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21" w:rsidRPr="004E5321" w:rsidRDefault="004E5321" w:rsidP="004E5321">
      <w:pPr>
        <w:spacing w:line="360" w:lineRule="auto"/>
        <w:ind w:firstLine="709"/>
        <w:jc w:val="center"/>
        <w:rPr>
          <w:b/>
          <w:spacing w:val="30"/>
          <w:sz w:val="32"/>
          <w:szCs w:val="32"/>
        </w:rPr>
      </w:pPr>
      <w:r w:rsidRPr="004E5321">
        <w:rPr>
          <w:b/>
          <w:spacing w:val="30"/>
          <w:sz w:val="32"/>
          <w:szCs w:val="32"/>
        </w:rPr>
        <w:t xml:space="preserve">2 </w:t>
      </w:r>
      <w:r w:rsidRPr="006B30C5">
        <w:rPr>
          <w:b/>
          <w:spacing w:val="30"/>
          <w:sz w:val="32"/>
          <w:szCs w:val="32"/>
        </w:rPr>
        <w:t>СТРУКТУРА УПРАВЛЕНИЯ ПРЕДПРИЯТИЕМ</w:t>
      </w:r>
    </w:p>
    <w:p w:rsidR="004E5321" w:rsidRPr="00010C71" w:rsidRDefault="004E5321" w:rsidP="004E5321">
      <w:pPr>
        <w:spacing w:line="360" w:lineRule="auto"/>
        <w:ind w:firstLine="709"/>
        <w:jc w:val="center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Основными задачами автотранспортного предприятия являются: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организация и выполнение перевозок в соответствии с планом и заданиями;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— хранение, техническое обслуживание и ремонт подвижного состава; 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материально-техническое снабжение предприятия;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— содержание и ремонт зданий) сооружений и оборудования; 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подбор, расстановка и повышение квалификации персонала;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организация труда, планирование и учет производственно-финансовой деятельности.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Основными процессами производственной деятельности автотранспортного предприятия являются: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основное производство;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вспомогательное производство;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обслуживающее производство;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— управление производством. 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 Основное производство па автомобильном транспорте — выполнение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перевозок, что является определяющим для автотранспортного предприятия. Однако основное производство нуждается в обслуживании и выполнении комплекса вспомогательных работ.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 Вспомогательное производство автотранспортного предприятия — это совокупность производственных процессов, имеющих свой результат труда в виде определенной </w:t>
      </w:r>
      <w:r w:rsidRPr="00010C71">
        <w:rPr>
          <w:spacing w:val="30"/>
          <w:sz w:val="28"/>
        </w:rPr>
        <w:lastRenderedPageBreak/>
        <w:t>технической готовности подвижного состава, который используется в основном производстве.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 Обслуживающие производства материального продукта не создают. Они обеспечивают основное и вспомогательное производство энергоресурсами, информационным обслуживанием, контролируют качество технического обслуживания и ремонта.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 xml:space="preserve"> Автотранспортное предприятие для успешной деятельности должно состоять из ряда структурных подразделений с определенными функциями и строго определенными взаимосвязями.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Производственная структура автотранспортного предприятия формируется следующим составом: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основная (эксплуатационная) служба — служба организации перевозок;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вспомогательное производство — техническая служба;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обслуживающее производство — служба главного механика и энергетика;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служба подсобно-вспомогательных работ (уборка помещений, территории и т. п.);</w:t>
      </w: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  <w:r w:rsidRPr="00010C71">
        <w:rPr>
          <w:spacing w:val="30"/>
          <w:sz w:val="28"/>
        </w:rPr>
        <w:t>— службы управления.</w:t>
      </w:r>
    </w:p>
    <w:p w:rsidR="004E5321" w:rsidRPr="00010C71" w:rsidRDefault="004E5321" w:rsidP="004E5321">
      <w:pPr>
        <w:spacing w:line="360" w:lineRule="auto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Pr="00010C71" w:rsidRDefault="004E5321" w:rsidP="004E5321">
      <w:pPr>
        <w:spacing w:line="360" w:lineRule="auto"/>
        <w:ind w:firstLine="709"/>
        <w:jc w:val="both"/>
        <w:rPr>
          <w:spacing w:val="30"/>
          <w:sz w:val="28"/>
        </w:rPr>
      </w:pPr>
    </w:p>
    <w:p w:rsidR="004E5321" w:rsidRDefault="004E5321" w:rsidP="004E5321">
      <w:pPr>
        <w:spacing w:line="360" w:lineRule="auto"/>
        <w:ind w:firstLine="709"/>
        <w:jc w:val="both"/>
        <w:rPr>
          <w:b/>
          <w:spacing w:val="30"/>
          <w:sz w:val="28"/>
        </w:rPr>
      </w:pPr>
    </w:p>
    <w:p w:rsidR="004E5321" w:rsidRDefault="004E5321" w:rsidP="004E5321">
      <w:pPr>
        <w:spacing w:line="360" w:lineRule="auto"/>
        <w:ind w:firstLine="709"/>
        <w:jc w:val="center"/>
        <w:rPr>
          <w:b/>
          <w:spacing w:val="30"/>
          <w:sz w:val="28"/>
        </w:rPr>
      </w:pPr>
    </w:p>
    <w:p w:rsidR="00A01526" w:rsidRDefault="00A01526"/>
    <w:sectPr w:rsidR="00A01526" w:rsidSect="00A333EF">
      <w:footerReference w:type="default" r:id="rId6"/>
      <w:pgSz w:w="11906" w:h="16838"/>
      <w:pgMar w:top="851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F3" w:rsidRDefault="00C816F3" w:rsidP="00A333EF">
      <w:r>
        <w:separator/>
      </w:r>
    </w:p>
  </w:endnote>
  <w:endnote w:type="continuationSeparator" w:id="0">
    <w:p w:rsidR="00C816F3" w:rsidRDefault="00C816F3" w:rsidP="00A33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2327"/>
      <w:docPartObj>
        <w:docPartGallery w:val="Page Numbers (Bottom of Page)"/>
        <w:docPartUnique/>
      </w:docPartObj>
    </w:sdtPr>
    <w:sdtContent>
      <w:p w:rsidR="00A333EF" w:rsidRDefault="00A333EF">
        <w:pPr>
          <w:pStyle w:val="a5"/>
          <w:jc w:val="center"/>
        </w:pPr>
        <w:r w:rsidRPr="00A333EF">
          <w:rPr>
            <w:sz w:val="18"/>
            <w:szCs w:val="18"/>
          </w:rPr>
          <w:fldChar w:fldCharType="begin"/>
        </w:r>
        <w:r w:rsidRPr="00A333EF">
          <w:rPr>
            <w:sz w:val="18"/>
            <w:szCs w:val="18"/>
          </w:rPr>
          <w:instrText xml:space="preserve"> PAGE   \* MERGEFORMAT </w:instrText>
        </w:r>
        <w:r w:rsidRPr="00A333EF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10</w:t>
        </w:r>
        <w:r w:rsidRPr="00A333EF">
          <w:rPr>
            <w:sz w:val="18"/>
            <w:szCs w:val="18"/>
          </w:rPr>
          <w:fldChar w:fldCharType="end"/>
        </w:r>
      </w:p>
    </w:sdtContent>
  </w:sdt>
  <w:p w:rsidR="00A333EF" w:rsidRDefault="00A333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F3" w:rsidRDefault="00C816F3" w:rsidP="00A333EF">
      <w:r>
        <w:separator/>
      </w:r>
    </w:p>
  </w:footnote>
  <w:footnote w:type="continuationSeparator" w:id="0">
    <w:p w:rsidR="00C816F3" w:rsidRDefault="00C816F3" w:rsidP="00A333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321"/>
    <w:rsid w:val="003D632C"/>
    <w:rsid w:val="004E5321"/>
    <w:rsid w:val="00A01526"/>
    <w:rsid w:val="00A333EF"/>
    <w:rsid w:val="00C8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33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3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3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3</cp:revision>
  <dcterms:created xsi:type="dcterms:W3CDTF">2010-10-17T11:14:00Z</dcterms:created>
  <dcterms:modified xsi:type="dcterms:W3CDTF">2010-10-17T11:39:00Z</dcterms:modified>
</cp:coreProperties>
</file>