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060F" w:rsidRDefault="00BB060F" w:rsidP="005F1A53">
      <w:pPr>
        <w:adjustRightInd/>
        <w:spacing w:before="216" w:line="360" w:lineRule="auto"/>
        <w:ind w:left="851"/>
        <w:jc w:val="center"/>
        <w:rPr>
          <w:sz w:val="28"/>
          <w:szCs w:val="28"/>
        </w:rPr>
      </w:pPr>
      <w:bookmarkStart w:id="0" w:name="_GoBack"/>
      <w:bookmarkEnd w:id="0"/>
    </w:p>
    <w:p w:rsidR="00C5170C" w:rsidRPr="00DE7848" w:rsidRDefault="005F1A53" w:rsidP="005F1A53">
      <w:pPr>
        <w:adjustRightInd/>
        <w:spacing w:before="216" w:line="360" w:lineRule="auto"/>
        <w:ind w:left="851"/>
        <w:jc w:val="center"/>
        <w:rPr>
          <w:sz w:val="28"/>
          <w:szCs w:val="28"/>
        </w:rPr>
      </w:pPr>
      <w:r>
        <w:rPr>
          <w:sz w:val="28"/>
          <w:szCs w:val="28"/>
        </w:rPr>
        <w:t xml:space="preserve">1. </w:t>
      </w:r>
      <w:r w:rsidR="00C254C3">
        <w:rPr>
          <w:sz w:val="28"/>
          <w:szCs w:val="28"/>
        </w:rPr>
        <w:t>СОВЕРШЕНСТВОВАНИЕ СИСТЕМЫ</w:t>
      </w:r>
      <w:r w:rsidR="00C5170C">
        <w:rPr>
          <w:sz w:val="28"/>
          <w:szCs w:val="28"/>
        </w:rPr>
        <w:t xml:space="preserve"> ДИАГНОСТИРОВАНИЯ ТОПЛИВНОЙ АППАРАТУРЫ</w:t>
      </w:r>
      <w:r w:rsidR="002F3971">
        <w:rPr>
          <w:sz w:val="28"/>
          <w:szCs w:val="28"/>
        </w:rPr>
        <w:t xml:space="preserve"> ТЕПЛОВОЗНЫХ</w:t>
      </w:r>
      <w:r w:rsidR="00C5170C">
        <w:rPr>
          <w:sz w:val="28"/>
          <w:szCs w:val="28"/>
        </w:rPr>
        <w:t xml:space="preserve"> ДИЗЕЛЕЙ</w:t>
      </w:r>
    </w:p>
    <w:p w:rsidR="00C5170C" w:rsidRDefault="00C5170C" w:rsidP="006652C7">
      <w:pPr>
        <w:adjustRightInd/>
        <w:ind w:left="900"/>
        <w:jc w:val="center"/>
        <w:rPr>
          <w:sz w:val="28"/>
          <w:szCs w:val="28"/>
        </w:rPr>
      </w:pPr>
    </w:p>
    <w:p w:rsidR="00C5170C" w:rsidRDefault="00C5170C" w:rsidP="005F1A53">
      <w:pPr>
        <w:numPr>
          <w:ilvl w:val="1"/>
          <w:numId w:val="11"/>
        </w:numPr>
        <w:adjustRightInd/>
        <w:spacing w:line="360" w:lineRule="auto"/>
        <w:jc w:val="center"/>
        <w:rPr>
          <w:sz w:val="28"/>
          <w:szCs w:val="28"/>
        </w:rPr>
      </w:pPr>
      <w:r>
        <w:rPr>
          <w:sz w:val="28"/>
          <w:szCs w:val="28"/>
        </w:rPr>
        <w:t>Оценка технического состояния топливной аппаратуры</w:t>
      </w:r>
    </w:p>
    <w:p w:rsidR="00C5170C" w:rsidRDefault="00C5170C" w:rsidP="00C5170C">
      <w:pPr>
        <w:adjustRightInd/>
        <w:rPr>
          <w:sz w:val="28"/>
          <w:szCs w:val="28"/>
        </w:rPr>
      </w:pPr>
    </w:p>
    <w:p w:rsidR="00C5170C" w:rsidRPr="00805421" w:rsidRDefault="00C5170C" w:rsidP="00C5170C">
      <w:pPr>
        <w:tabs>
          <w:tab w:val="left" w:pos="851"/>
        </w:tabs>
        <w:adjustRightInd/>
        <w:spacing w:line="360" w:lineRule="auto"/>
        <w:ind w:firstLine="851"/>
        <w:jc w:val="both"/>
        <w:rPr>
          <w:sz w:val="28"/>
          <w:szCs w:val="28"/>
        </w:rPr>
      </w:pPr>
      <w:r w:rsidRPr="00805421">
        <w:rPr>
          <w:sz w:val="28"/>
          <w:szCs w:val="28"/>
        </w:rPr>
        <w:t>На топливную аппаратуру приходится значительная доля</w:t>
      </w:r>
      <w:r w:rsidRPr="00C5170C">
        <w:rPr>
          <w:sz w:val="28"/>
          <w:szCs w:val="28"/>
        </w:rPr>
        <w:t xml:space="preserve"> отказов </w:t>
      </w:r>
      <w:r>
        <w:rPr>
          <w:sz w:val="28"/>
          <w:szCs w:val="28"/>
        </w:rPr>
        <w:t>дизеля</w:t>
      </w:r>
      <w:r w:rsidRPr="00805421">
        <w:rPr>
          <w:sz w:val="28"/>
          <w:szCs w:val="28"/>
        </w:rPr>
        <w:t>. Одним из наиболее ответственных узлов</w:t>
      </w:r>
      <w:r>
        <w:rPr>
          <w:sz w:val="28"/>
          <w:szCs w:val="28"/>
        </w:rPr>
        <w:t xml:space="preserve"> </w:t>
      </w:r>
      <w:r w:rsidRPr="00805421">
        <w:rPr>
          <w:sz w:val="28"/>
          <w:szCs w:val="28"/>
        </w:rPr>
        <w:t>топливной системы является форсунка. Обычно отказ форсунки связан с разрегулировкой давления начала подъема иглы рас</w:t>
      </w:r>
      <w:r w:rsidRPr="00805421">
        <w:rPr>
          <w:sz w:val="28"/>
          <w:szCs w:val="28"/>
        </w:rPr>
        <w:softHyphen/>
        <w:t>п</w:t>
      </w:r>
      <w:r>
        <w:rPr>
          <w:sz w:val="28"/>
          <w:szCs w:val="28"/>
        </w:rPr>
        <w:t>ы</w:t>
      </w:r>
      <w:r w:rsidRPr="00805421">
        <w:rPr>
          <w:sz w:val="28"/>
          <w:szCs w:val="28"/>
        </w:rPr>
        <w:t>лителя, закокс</w:t>
      </w:r>
      <w:r>
        <w:rPr>
          <w:sz w:val="28"/>
          <w:szCs w:val="28"/>
        </w:rPr>
        <w:t>о</w:t>
      </w:r>
      <w:r w:rsidRPr="00805421">
        <w:rPr>
          <w:sz w:val="28"/>
          <w:szCs w:val="28"/>
        </w:rPr>
        <w:t>выванием или размывом его распиливающих отв</w:t>
      </w:r>
      <w:r>
        <w:rPr>
          <w:sz w:val="28"/>
          <w:szCs w:val="28"/>
        </w:rPr>
        <w:t>ерстий. Ухудшение качества расп</w:t>
      </w:r>
      <w:r w:rsidRPr="00805421">
        <w:rPr>
          <w:sz w:val="28"/>
          <w:szCs w:val="28"/>
        </w:rPr>
        <w:t>ыливания во многих слу</w:t>
      </w:r>
      <w:r w:rsidRPr="00805421">
        <w:rPr>
          <w:sz w:val="28"/>
          <w:szCs w:val="28"/>
        </w:rPr>
        <w:softHyphen/>
        <w:t>чаях является следствием изнашивания сопрягаемых поверхно</w:t>
      </w:r>
      <w:r w:rsidRPr="00805421">
        <w:rPr>
          <w:sz w:val="28"/>
          <w:szCs w:val="28"/>
        </w:rPr>
        <w:softHyphen/>
      </w:r>
      <w:r>
        <w:rPr>
          <w:sz w:val="28"/>
          <w:szCs w:val="28"/>
        </w:rPr>
        <w:t>ст</w:t>
      </w:r>
      <w:r w:rsidRPr="00805421">
        <w:rPr>
          <w:sz w:val="28"/>
          <w:szCs w:val="28"/>
        </w:rPr>
        <w:t>ей иглы и корпуса распылителя.</w:t>
      </w:r>
    </w:p>
    <w:p w:rsidR="00C5170C" w:rsidRPr="00805421" w:rsidRDefault="00C5170C" w:rsidP="00C5170C">
      <w:pPr>
        <w:adjustRightInd/>
        <w:spacing w:line="360" w:lineRule="auto"/>
        <w:ind w:firstLine="851"/>
        <w:jc w:val="both"/>
        <w:rPr>
          <w:sz w:val="28"/>
          <w:szCs w:val="28"/>
        </w:rPr>
      </w:pPr>
      <w:r w:rsidRPr="00805421">
        <w:rPr>
          <w:sz w:val="28"/>
          <w:szCs w:val="28"/>
        </w:rPr>
        <w:t>Обнаружение большинства неисправностей очень затруднена</w:t>
      </w:r>
      <w:r>
        <w:rPr>
          <w:sz w:val="28"/>
          <w:szCs w:val="28"/>
        </w:rPr>
        <w:t>,</w:t>
      </w:r>
      <w:r w:rsidRPr="00805421">
        <w:rPr>
          <w:sz w:val="28"/>
          <w:szCs w:val="28"/>
        </w:rPr>
        <w:t xml:space="preserve"> в связи с постепенным их возникновением, а также вследствие того, что их влияние на выходные показатели дизеля анало</w:t>
      </w:r>
      <w:r w:rsidRPr="00805421">
        <w:rPr>
          <w:sz w:val="28"/>
          <w:szCs w:val="28"/>
        </w:rPr>
        <w:softHyphen/>
        <w:t>гично влиянию отказов в системах воздухоснабжения и газо</w:t>
      </w:r>
      <w:r w:rsidRPr="00805421">
        <w:rPr>
          <w:sz w:val="28"/>
          <w:szCs w:val="28"/>
        </w:rPr>
        <w:softHyphen/>
        <w:t>распределения. Это является причиной дополнительных работ по разборке, проверке и осмотру узлов</w:t>
      </w:r>
      <w:r w:rsidR="000139AB">
        <w:rPr>
          <w:sz w:val="28"/>
          <w:szCs w:val="28"/>
        </w:rPr>
        <w:t xml:space="preserve"> и деталей двигателя.</w:t>
      </w:r>
      <w:r w:rsidRPr="00805421">
        <w:rPr>
          <w:sz w:val="28"/>
          <w:szCs w:val="28"/>
        </w:rPr>
        <w:t xml:space="preserve"> Таким образом, применение методов и средств безразборного диагностирования топливной</w:t>
      </w:r>
      <w:r w:rsidR="000139AB">
        <w:rPr>
          <w:sz w:val="28"/>
          <w:szCs w:val="28"/>
        </w:rPr>
        <w:t xml:space="preserve"> аппаратуры на работающем дизел</w:t>
      </w:r>
      <w:r w:rsidRPr="00805421">
        <w:rPr>
          <w:sz w:val="28"/>
          <w:szCs w:val="28"/>
        </w:rPr>
        <w:t>е является актуальной задачей.</w:t>
      </w:r>
    </w:p>
    <w:p w:rsidR="00C5170C" w:rsidRPr="00805421" w:rsidRDefault="00C5170C" w:rsidP="000139AB">
      <w:pPr>
        <w:adjustRightInd/>
        <w:spacing w:line="360" w:lineRule="auto"/>
        <w:ind w:right="72" w:firstLine="851"/>
        <w:jc w:val="both"/>
        <w:rPr>
          <w:sz w:val="28"/>
          <w:szCs w:val="28"/>
        </w:rPr>
      </w:pPr>
      <w:r w:rsidRPr="00805421">
        <w:rPr>
          <w:sz w:val="28"/>
          <w:szCs w:val="28"/>
        </w:rPr>
        <w:t>В настоящее время применяется несколько методов конт</w:t>
      </w:r>
      <w:r w:rsidRPr="00805421">
        <w:rPr>
          <w:sz w:val="28"/>
          <w:szCs w:val="28"/>
        </w:rPr>
        <w:softHyphen/>
        <w:t>р</w:t>
      </w:r>
      <w:r w:rsidR="000139AB">
        <w:rPr>
          <w:sz w:val="28"/>
          <w:szCs w:val="28"/>
        </w:rPr>
        <w:t>о</w:t>
      </w:r>
      <w:r w:rsidRPr="00805421">
        <w:rPr>
          <w:sz w:val="28"/>
          <w:szCs w:val="28"/>
        </w:rPr>
        <w:t>ля технического состояния топли</w:t>
      </w:r>
      <w:r w:rsidR="000139AB">
        <w:rPr>
          <w:sz w:val="28"/>
          <w:szCs w:val="28"/>
        </w:rPr>
        <w:t xml:space="preserve">воподающих систем дизелей, </w:t>
      </w:r>
      <w:r w:rsidRPr="00805421">
        <w:rPr>
          <w:sz w:val="28"/>
          <w:szCs w:val="28"/>
        </w:rPr>
        <w:t>различия которых заключаются</w:t>
      </w:r>
      <w:r w:rsidR="000139AB">
        <w:rPr>
          <w:sz w:val="28"/>
          <w:szCs w:val="28"/>
        </w:rPr>
        <w:t xml:space="preserve"> в выборе групп диагностических</w:t>
      </w:r>
      <w:r w:rsidRPr="00805421">
        <w:rPr>
          <w:sz w:val="28"/>
          <w:szCs w:val="28"/>
        </w:rPr>
        <w:t xml:space="preserve"> параметров и выявлении формы их функциональных связей со структурными. Наиболее общим методом оценки технического</w:t>
      </w:r>
      <w:r w:rsidR="000139AB">
        <w:rPr>
          <w:sz w:val="28"/>
          <w:szCs w:val="28"/>
        </w:rPr>
        <w:t xml:space="preserve"> </w:t>
      </w:r>
      <w:r w:rsidRPr="00805421">
        <w:rPr>
          <w:sz w:val="28"/>
          <w:szCs w:val="28"/>
        </w:rPr>
        <w:t>состояния дизеля и его т</w:t>
      </w:r>
      <w:r w:rsidR="000139AB">
        <w:rPr>
          <w:sz w:val="28"/>
          <w:szCs w:val="28"/>
        </w:rPr>
        <w:t>о</w:t>
      </w:r>
      <w:r w:rsidRPr="00805421">
        <w:rPr>
          <w:sz w:val="28"/>
          <w:szCs w:val="28"/>
        </w:rPr>
        <w:t>пливоподающей аппаратуры яв</w:t>
      </w:r>
      <w:r w:rsidR="000139AB">
        <w:rPr>
          <w:sz w:val="28"/>
          <w:szCs w:val="28"/>
        </w:rPr>
        <w:t>ляется</w:t>
      </w:r>
      <w:r w:rsidRPr="00805421">
        <w:rPr>
          <w:sz w:val="28"/>
          <w:szCs w:val="28"/>
        </w:rPr>
        <w:t xml:space="preserve"> диагностирование по основ</w:t>
      </w:r>
      <w:r w:rsidR="000139AB">
        <w:rPr>
          <w:sz w:val="28"/>
          <w:szCs w:val="28"/>
        </w:rPr>
        <w:t xml:space="preserve">ным показателям работы. К таким </w:t>
      </w:r>
      <w:r w:rsidRPr="00805421">
        <w:rPr>
          <w:sz w:val="28"/>
          <w:szCs w:val="28"/>
        </w:rPr>
        <w:t>показателям относятся мощность, среднее эффективное давле</w:t>
      </w:r>
      <w:r w:rsidRPr="00805421">
        <w:rPr>
          <w:sz w:val="28"/>
          <w:szCs w:val="28"/>
        </w:rPr>
        <w:softHyphen/>
        <w:t>ние, крутящий момент, расход топлива, КПД. Многие из этих</w:t>
      </w:r>
      <w:r w:rsidR="000139AB">
        <w:rPr>
          <w:sz w:val="28"/>
          <w:szCs w:val="28"/>
        </w:rPr>
        <w:t xml:space="preserve"> </w:t>
      </w:r>
      <w:r w:rsidRPr="00805421">
        <w:rPr>
          <w:sz w:val="28"/>
          <w:szCs w:val="28"/>
        </w:rPr>
        <w:t>показателей находятся в тесной корреляционной связи с неис</w:t>
      </w:r>
      <w:r w:rsidRPr="00805421">
        <w:rPr>
          <w:sz w:val="28"/>
          <w:szCs w:val="28"/>
        </w:rPr>
        <w:softHyphen/>
        <w:t>правностями, нарушениями регулировок топливной аппаратуры</w:t>
      </w:r>
      <w:r w:rsidR="000139AB">
        <w:rPr>
          <w:sz w:val="28"/>
          <w:szCs w:val="28"/>
        </w:rPr>
        <w:t xml:space="preserve"> </w:t>
      </w:r>
      <w:r w:rsidRPr="00805421">
        <w:rPr>
          <w:sz w:val="28"/>
          <w:szCs w:val="28"/>
        </w:rPr>
        <w:t>и сопровождающими их процессами. Отклонение показателей от</w:t>
      </w:r>
      <w:r w:rsidR="000139AB">
        <w:rPr>
          <w:sz w:val="28"/>
          <w:szCs w:val="28"/>
        </w:rPr>
        <w:t xml:space="preserve"> </w:t>
      </w:r>
      <w:r w:rsidRPr="00805421">
        <w:rPr>
          <w:sz w:val="28"/>
          <w:szCs w:val="28"/>
        </w:rPr>
        <w:t>их исходных значений обусловливает необходи</w:t>
      </w:r>
      <w:r w:rsidR="000139AB">
        <w:rPr>
          <w:sz w:val="28"/>
          <w:szCs w:val="28"/>
        </w:rPr>
        <w:t>м</w:t>
      </w:r>
      <w:r w:rsidRPr="00805421">
        <w:rPr>
          <w:sz w:val="28"/>
          <w:szCs w:val="28"/>
        </w:rPr>
        <w:t>ость проверки</w:t>
      </w:r>
      <w:r w:rsidR="000139AB">
        <w:rPr>
          <w:sz w:val="28"/>
          <w:szCs w:val="28"/>
        </w:rPr>
        <w:t xml:space="preserve"> </w:t>
      </w:r>
      <w:r w:rsidRPr="00805421">
        <w:rPr>
          <w:sz w:val="28"/>
          <w:szCs w:val="28"/>
        </w:rPr>
        <w:t>прежде всего с</w:t>
      </w:r>
      <w:r w:rsidR="000139AB">
        <w:rPr>
          <w:sz w:val="28"/>
          <w:szCs w:val="28"/>
        </w:rPr>
        <w:t>истемы топливоподачи (топливног</w:t>
      </w:r>
      <w:r w:rsidRPr="00805421">
        <w:rPr>
          <w:sz w:val="28"/>
          <w:szCs w:val="28"/>
        </w:rPr>
        <w:t>о насоса, фор</w:t>
      </w:r>
      <w:r w:rsidRPr="00805421">
        <w:rPr>
          <w:sz w:val="28"/>
          <w:szCs w:val="28"/>
        </w:rPr>
        <w:softHyphen/>
        <w:t>сунок).</w:t>
      </w:r>
    </w:p>
    <w:p w:rsidR="00C5170C" w:rsidRPr="00805421" w:rsidRDefault="00C5170C" w:rsidP="000139AB">
      <w:pPr>
        <w:adjustRightInd/>
        <w:spacing w:line="360" w:lineRule="auto"/>
        <w:ind w:right="72" w:firstLine="851"/>
        <w:jc w:val="both"/>
        <w:rPr>
          <w:sz w:val="28"/>
          <w:szCs w:val="28"/>
        </w:rPr>
      </w:pPr>
      <w:r w:rsidRPr="00805421">
        <w:rPr>
          <w:sz w:val="28"/>
          <w:szCs w:val="28"/>
        </w:rPr>
        <w:t>При парциальном методе диагностирования ис</w:t>
      </w:r>
      <w:r w:rsidR="000139AB">
        <w:rPr>
          <w:sz w:val="28"/>
          <w:szCs w:val="28"/>
        </w:rPr>
        <w:t>п</w:t>
      </w:r>
      <w:r w:rsidRPr="00805421">
        <w:rPr>
          <w:sz w:val="28"/>
          <w:szCs w:val="28"/>
        </w:rPr>
        <w:t>ытывают дви</w:t>
      </w:r>
      <w:r w:rsidRPr="00805421">
        <w:rPr>
          <w:sz w:val="28"/>
          <w:szCs w:val="28"/>
        </w:rPr>
        <w:softHyphen/>
        <w:t>гатель с частью выключенных цилиндров. На</w:t>
      </w:r>
      <w:r w:rsidR="000139AB">
        <w:rPr>
          <w:sz w:val="28"/>
          <w:szCs w:val="28"/>
        </w:rPr>
        <w:t>гр</w:t>
      </w:r>
      <w:r w:rsidRPr="00805421">
        <w:rPr>
          <w:sz w:val="28"/>
          <w:szCs w:val="28"/>
        </w:rPr>
        <w:t>узка работаю</w:t>
      </w:r>
      <w:r w:rsidRPr="00805421">
        <w:rPr>
          <w:sz w:val="28"/>
          <w:szCs w:val="28"/>
        </w:rPr>
        <w:softHyphen/>
        <w:t>щих цилиндров обеспечивается частично вследствие прокручи</w:t>
      </w:r>
      <w:r w:rsidRPr="00805421">
        <w:rPr>
          <w:sz w:val="28"/>
          <w:szCs w:val="28"/>
        </w:rPr>
        <w:softHyphen/>
        <w:t>вания коленчатого вала тормозной установкой. Этим методом, кроме показателей двигателя в целом, можно оценивать мощ</w:t>
      </w:r>
      <w:r w:rsidRPr="00805421">
        <w:rPr>
          <w:sz w:val="28"/>
          <w:szCs w:val="28"/>
        </w:rPr>
        <w:softHyphen/>
        <w:t>ностные и экономические показатели каждой группы работаю</w:t>
      </w:r>
      <w:r w:rsidRPr="00805421">
        <w:rPr>
          <w:sz w:val="28"/>
          <w:szCs w:val="28"/>
        </w:rPr>
        <w:softHyphen/>
        <w:t>щих цилиндров, что увеличивает объем информации, получае</w:t>
      </w:r>
      <w:r w:rsidRPr="00805421">
        <w:rPr>
          <w:sz w:val="28"/>
          <w:szCs w:val="28"/>
        </w:rPr>
        <w:softHyphen/>
        <w:t>мой при проверке двигателя</w:t>
      </w:r>
      <w:r w:rsidR="00B41F1A" w:rsidRPr="00B41F1A">
        <w:rPr>
          <w:sz w:val="28"/>
          <w:szCs w:val="28"/>
        </w:rPr>
        <w:t xml:space="preserve"> [12]</w:t>
      </w:r>
      <w:r w:rsidRPr="00805421">
        <w:rPr>
          <w:sz w:val="28"/>
          <w:szCs w:val="28"/>
        </w:rPr>
        <w:t>.</w:t>
      </w:r>
    </w:p>
    <w:p w:rsidR="00C5170C" w:rsidRPr="00805421" w:rsidRDefault="000139AB" w:rsidP="000139AB">
      <w:pPr>
        <w:adjustRightInd/>
        <w:spacing w:line="360" w:lineRule="auto"/>
        <w:ind w:right="72" w:firstLine="851"/>
        <w:jc w:val="both"/>
        <w:rPr>
          <w:sz w:val="28"/>
          <w:szCs w:val="28"/>
        </w:rPr>
      </w:pPr>
      <w:r>
        <w:rPr>
          <w:sz w:val="28"/>
          <w:szCs w:val="28"/>
        </w:rPr>
        <w:t>Дифференциальны</w:t>
      </w:r>
      <w:r w:rsidR="00C5170C" w:rsidRPr="00805421">
        <w:rPr>
          <w:sz w:val="28"/>
          <w:szCs w:val="28"/>
        </w:rPr>
        <w:t>й метод позволяет определить отклонение основных показателей от номинального значения по отдельным</w:t>
      </w:r>
      <w:r>
        <w:rPr>
          <w:sz w:val="28"/>
          <w:szCs w:val="28"/>
        </w:rPr>
        <w:t xml:space="preserve"> </w:t>
      </w:r>
      <w:r w:rsidR="00C5170C" w:rsidRPr="00805421">
        <w:rPr>
          <w:sz w:val="28"/>
          <w:szCs w:val="28"/>
        </w:rPr>
        <w:t>цилиндрам. Нагружение работающего цилиндра или минималь</w:t>
      </w:r>
      <w:r w:rsidR="00C5170C" w:rsidRPr="00805421">
        <w:rPr>
          <w:sz w:val="28"/>
          <w:szCs w:val="28"/>
        </w:rPr>
        <w:softHyphen/>
        <w:t>ной группы цилиндров осуществляют выключением других до тех пор, пока для вращения и вывода на номинальный скорост</w:t>
      </w:r>
      <w:r w:rsidR="00C5170C" w:rsidRPr="00805421">
        <w:rPr>
          <w:sz w:val="28"/>
          <w:szCs w:val="28"/>
        </w:rPr>
        <w:softHyphen/>
        <w:t>ной режим не окажется необходимым подключение внешнего источника энергии. Обычно дл</w:t>
      </w:r>
      <w:r>
        <w:rPr>
          <w:sz w:val="28"/>
          <w:szCs w:val="28"/>
        </w:rPr>
        <w:t>я этих целёй используют электро</w:t>
      </w:r>
      <w:r w:rsidR="00C5170C" w:rsidRPr="00805421">
        <w:rPr>
          <w:sz w:val="28"/>
          <w:szCs w:val="28"/>
        </w:rPr>
        <w:t xml:space="preserve">двигатель или навесной электропривод с динамометрическим </w:t>
      </w:r>
      <w:r>
        <w:rPr>
          <w:sz w:val="28"/>
          <w:szCs w:val="28"/>
        </w:rPr>
        <w:t>устройством. При диф</w:t>
      </w:r>
      <w:r w:rsidR="00C5170C" w:rsidRPr="00805421">
        <w:rPr>
          <w:sz w:val="28"/>
          <w:szCs w:val="28"/>
        </w:rPr>
        <w:t>ференциальном методе проверяемый цилиндр работает с полной цикловой подачей топлива на номи</w:t>
      </w:r>
      <w:r w:rsidR="00C5170C" w:rsidRPr="00805421">
        <w:rPr>
          <w:sz w:val="28"/>
          <w:szCs w:val="28"/>
        </w:rPr>
        <w:softHyphen/>
        <w:t>нальном скоростном режиме, а с помощью электропривода определяют отклонение мощности от номинального значения.</w:t>
      </w:r>
    </w:p>
    <w:p w:rsidR="00C5170C" w:rsidRPr="00805421" w:rsidRDefault="00C5170C" w:rsidP="00C5170C">
      <w:pPr>
        <w:adjustRightInd/>
        <w:spacing w:line="360" w:lineRule="auto"/>
        <w:ind w:right="216" w:firstLine="851"/>
        <w:jc w:val="both"/>
        <w:rPr>
          <w:sz w:val="28"/>
          <w:szCs w:val="28"/>
        </w:rPr>
      </w:pPr>
      <w:r w:rsidRPr="00805421">
        <w:rPr>
          <w:sz w:val="28"/>
          <w:szCs w:val="28"/>
        </w:rPr>
        <w:t>Различные варианты бестормозных методов проверки двига</w:t>
      </w:r>
      <w:r w:rsidRPr="00805421">
        <w:rPr>
          <w:sz w:val="28"/>
          <w:szCs w:val="28"/>
        </w:rPr>
        <w:softHyphen/>
        <w:t>теля</w:t>
      </w:r>
      <w:r w:rsidR="000139AB">
        <w:rPr>
          <w:sz w:val="28"/>
          <w:szCs w:val="28"/>
          <w:vertAlign w:val="subscript"/>
        </w:rPr>
        <w:t xml:space="preserve"> </w:t>
      </w:r>
      <w:r w:rsidRPr="00805421">
        <w:rPr>
          <w:sz w:val="28"/>
          <w:szCs w:val="28"/>
        </w:rPr>
        <w:t xml:space="preserve">в условиях эксплуатации основаны </w:t>
      </w:r>
      <w:r w:rsidRPr="00805421">
        <w:rPr>
          <w:bCs/>
          <w:sz w:val="28"/>
          <w:szCs w:val="28"/>
        </w:rPr>
        <w:t>на использовании в ка</w:t>
      </w:r>
      <w:r w:rsidRPr="00805421">
        <w:rPr>
          <w:bCs/>
          <w:sz w:val="28"/>
          <w:szCs w:val="28"/>
        </w:rPr>
        <w:softHyphen/>
      </w:r>
      <w:r w:rsidRPr="00805421">
        <w:rPr>
          <w:sz w:val="28"/>
          <w:szCs w:val="28"/>
        </w:rPr>
        <w:t>честве нагрузки механических потерь самого двигателя в соче</w:t>
      </w:r>
      <w:r w:rsidRPr="00805421">
        <w:rPr>
          <w:sz w:val="28"/>
          <w:szCs w:val="28"/>
        </w:rPr>
        <w:softHyphen/>
        <w:t>тании с выключением из работы части цилиндров и примене</w:t>
      </w:r>
      <w:r w:rsidRPr="00805421">
        <w:rPr>
          <w:sz w:val="28"/>
          <w:szCs w:val="28"/>
        </w:rPr>
        <w:softHyphen/>
        <w:t>нием догрузочных устройств в качестве дополнительного сопро</w:t>
      </w:r>
      <w:r w:rsidRPr="00805421">
        <w:rPr>
          <w:sz w:val="28"/>
          <w:szCs w:val="28"/>
        </w:rPr>
        <w:softHyphen/>
        <w:t xml:space="preserve">тивления. Наиболее простой способ бестормозного нагружения, широко применяемый в практике, - </w:t>
      </w:r>
      <w:r w:rsidR="000139AB">
        <w:rPr>
          <w:sz w:val="28"/>
          <w:szCs w:val="28"/>
        </w:rPr>
        <w:t>это нагружение только вы</w:t>
      </w:r>
      <w:r w:rsidRPr="00805421">
        <w:rPr>
          <w:sz w:val="28"/>
          <w:szCs w:val="28"/>
        </w:rPr>
        <w:t>ключением цилиндров. Разброс значений</w:t>
      </w:r>
      <w:r w:rsidR="000139AB">
        <w:rPr>
          <w:sz w:val="28"/>
          <w:szCs w:val="28"/>
        </w:rPr>
        <w:t xml:space="preserve"> температур и </w:t>
      </w:r>
      <w:r w:rsidRPr="00805421">
        <w:rPr>
          <w:sz w:val="28"/>
          <w:szCs w:val="28"/>
        </w:rPr>
        <w:t>давле</w:t>
      </w:r>
      <w:r w:rsidRPr="00805421">
        <w:rPr>
          <w:sz w:val="28"/>
          <w:szCs w:val="28"/>
        </w:rPr>
        <w:softHyphen/>
        <w:t>ний по цилиндрам служит критерием оценки состояния регули</w:t>
      </w:r>
      <w:r w:rsidRPr="00805421">
        <w:rPr>
          <w:sz w:val="28"/>
          <w:szCs w:val="28"/>
        </w:rPr>
        <w:softHyphen/>
        <w:t>ровочных параметров топливных насосов и форсунок. Таким образом, с помощью метода бестормозного нагружения воз</w:t>
      </w:r>
      <w:r w:rsidRPr="00805421">
        <w:rPr>
          <w:sz w:val="28"/>
          <w:szCs w:val="28"/>
        </w:rPr>
        <w:softHyphen/>
        <w:t>можно выявление дефектов топливной аппаратуры.</w:t>
      </w:r>
    </w:p>
    <w:p w:rsidR="00C5170C" w:rsidRDefault="00C5170C" w:rsidP="00C5170C">
      <w:pPr>
        <w:adjustRightInd/>
        <w:spacing w:line="360" w:lineRule="auto"/>
        <w:ind w:right="216" w:firstLine="851"/>
        <w:jc w:val="both"/>
        <w:rPr>
          <w:sz w:val="28"/>
          <w:szCs w:val="28"/>
        </w:rPr>
      </w:pPr>
      <w:r w:rsidRPr="00805421">
        <w:rPr>
          <w:sz w:val="28"/>
          <w:szCs w:val="28"/>
        </w:rPr>
        <w:t>В условиях эксплуатации дизели значительную часть вре</w:t>
      </w:r>
      <w:r w:rsidRPr="00805421">
        <w:rPr>
          <w:sz w:val="28"/>
          <w:szCs w:val="28"/>
        </w:rPr>
        <w:softHyphen/>
        <w:t xml:space="preserve">мени работают на неустановившихся режимах. В связи с этим </w:t>
      </w:r>
      <w:r w:rsidRPr="00805421">
        <w:rPr>
          <w:bCs/>
          <w:sz w:val="28"/>
          <w:szCs w:val="28"/>
        </w:rPr>
        <w:t xml:space="preserve">при анализе </w:t>
      </w:r>
      <w:r w:rsidRPr="00805421">
        <w:rPr>
          <w:sz w:val="28"/>
          <w:szCs w:val="28"/>
        </w:rPr>
        <w:t>работоспособности дизеля и его отдельных узлов оценивают параметры двигателя при переходных процессах, так как испытания на установившихся режимах, по мнению ряда исследователей, н</w:t>
      </w:r>
      <w:r w:rsidR="000139AB">
        <w:rPr>
          <w:sz w:val="28"/>
          <w:szCs w:val="28"/>
        </w:rPr>
        <w:t>е могут обеспечить требуемой ин</w:t>
      </w:r>
      <w:r w:rsidRPr="00805421">
        <w:rPr>
          <w:sz w:val="28"/>
          <w:szCs w:val="28"/>
        </w:rPr>
        <w:t>форма</w:t>
      </w:r>
      <w:r w:rsidRPr="00805421">
        <w:rPr>
          <w:sz w:val="28"/>
          <w:szCs w:val="28"/>
        </w:rPr>
        <w:softHyphen/>
        <w:t>ц</w:t>
      </w:r>
      <w:r w:rsidR="000139AB">
        <w:rPr>
          <w:sz w:val="28"/>
          <w:szCs w:val="28"/>
        </w:rPr>
        <w:t>ии. Приемлемыми критериями оцен</w:t>
      </w:r>
      <w:r w:rsidRPr="00805421">
        <w:rPr>
          <w:sz w:val="28"/>
          <w:szCs w:val="28"/>
        </w:rPr>
        <w:t>ки переходных процессов при диагностировании топливной аппаратуры являются: резкое изменение цикловой подачи топлива и продолжительность пере</w:t>
      </w:r>
      <w:r w:rsidRPr="00805421">
        <w:rPr>
          <w:sz w:val="28"/>
          <w:szCs w:val="28"/>
        </w:rPr>
        <w:softHyphen/>
        <w:t xml:space="preserve">ходного процесса; площадь под кривой переходного процесса; </w:t>
      </w:r>
      <w:r w:rsidR="000139AB">
        <w:rPr>
          <w:sz w:val="28"/>
          <w:szCs w:val="28"/>
        </w:rPr>
        <w:t>у</w:t>
      </w:r>
      <w:r w:rsidRPr="00805421">
        <w:rPr>
          <w:sz w:val="28"/>
          <w:szCs w:val="28"/>
        </w:rPr>
        <w:t>становившееся значение цикловой подачи топлива на новом равновесном режиме работы. Для такой оценки необходимо иметь закономерности эталонного переходного процесса двига</w:t>
      </w:r>
      <w:r w:rsidRPr="00805421">
        <w:rPr>
          <w:sz w:val="28"/>
          <w:szCs w:val="28"/>
        </w:rPr>
        <w:softHyphen/>
        <w:t>теля, снятого при исправном исходном состоянии топливной аппаратуры, чтобы сравнивать его с переходным процессом, полученным при данном техническом состоянии аппаратуры</w:t>
      </w:r>
      <w:r w:rsidR="00B41F1A" w:rsidRPr="00B41F1A">
        <w:rPr>
          <w:sz w:val="28"/>
          <w:szCs w:val="28"/>
        </w:rPr>
        <w:t xml:space="preserve"> [12]</w:t>
      </w:r>
      <w:r w:rsidRPr="00805421">
        <w:rPr>
          <w:sz w:val="28"/>
          <w:szCs w:val="28"/>
        </w:rPr>
        <w:t>.</w:t>
      </w:r>
    </w:p>
    <w:p w:rsidR="000139AB" w:rsidRDefault="000139AB" w:rsidP="00C5170C">
      <w:pPr>
        <w:adjustRightInd/>
        <w:spacing w:line="360" w:lineRule="auto"/>
        <w:ind w:right="216" w:firstLine="851"/>
        <w:jc w:val="both"/>
        <w:rPr>
          <w:sz w:val="28"/>
          <w:szCs w:val="28"/>
        </w:rPr>
      </w:pPr>
    </w:p>
    <w:p w:rsidR="000139AB" w:rsidRPr="000139AB" w:rsidRDefault="005F1A53" w:rsidP="005F1A53">
      <w:pPr>
        <w:adjustRightInd/>
        <w:spacing w:line="360" w:lineRule="auto"/>
        <w:ind w:left="851" w:right="216"/>
        <w:jc w:val="center"/>
        <w:rPr>
          <w:sz w:val="28"/>
          <w:szCs w:val="28"/>
        </w:rPr>
      </w:pPr>
      <w:r>
        <w:rPr>
          <w:iCs/>
          <w:sz w:val="28"/>
          <w:szCs w:val="28"/>
        </w:rPr>
        <w:t xml:space="preserve">1.1.1. </w:t>
      </w:r>
      <w:r w:rsidR="000139AB" w:rsidRPr="00805421">
        <w:rPr>
          <w:iCs/>
          <w:sz w:val="28"/>
          <w:szCs w:val="28"/>
        </w:rPr>
        <w:t xml:space="preserve">Общая оценка состояния топливной </w:t>
      </w:r>
      <w:r w:rsidR="006652C7">
        <w:rPr>
          <w:iCs/>
          <w:sz w:val="28"/>
          <w:szCs w:val="28"/>
        </w:rPr>
        <w:t xml:space="preserve">аппаратуры по </w:t>
      </w:r>
      <w:r w:rsidR="000139AB" w:rsidRPr="00805421">
        <w:rPr>
          <w:iCs/>
          <w:sz w:val="28"/>
          <w:szCs w:val="28"/>
        </w:rPr>
        <w:t>пара</w:t>
      </w:r>
      <w:r w:rsidR="000139AB" w:rsidRPr="00805421">
        <w:rPr>
          <w:iCs/>
          <w:sz w:val="28"/>
          <w:szCs w:val="28"/>
        </w:rPr>
        <w:softHyphen/>
        <w:t>метрам рабочего процесса дизеля</w:t>
      </w:r>
    </w:p>
    <w:p w:rsidR="000139AB" w:rsidRPr="00805421" w:rsidRDefault="000139AB" w:rsidP="000139AB">
      <w:pPr>
        <w:adjustRightInd/>
        <w:spacing w:line="360" w:lineRule="auto"/>
        <w:ind w:left="1571" w:right="216"/>
        <w:rPr>
          <w:sz w:val="28"/>
          <w:szCs w:val="28"/>
        </w:rPr>
      </w:pPr>
    </w:p>
    <w:p w:rsidR="00C5170C" w:rsidRPr="00805421" w:rsidRDefault="00C5170C" w:rsidP="00C5170C">
      <w:pPr>
        <w:adjustRightInd/>
        <w:spacing w:line="360" w:lineRule="auto"/>
        <w:ind w:right="216" w:firstLine="851"/>
        <w:jc w:val="both"/>
        <w:rPr>
          <w:sz w:val="28"/>
          <w:szCs w:val="28"/>
        </w:rPr>
      </w:pPr>
      <w:r w:rsidRPr="00805421">
        <w:rPr>
          <w:sz w:val="28"/>
          <w:szCs w:val="28"/>
        </w:rPr>
        <w:t>Одни</w:t>
      </w:r>
      <w:r w:rsidR="000139AB">
        <w:rPr>
          <w:sz w:val="28"/>
          <w:szCs w:val="28"/>
        </w:rPr>
        <w:t>м</w:t>
      </w:r>
      <w:r w:rsidRPr="00805421">
        <w:rPr>
          <w:sz w:val="28"/>
          <w:szCs w:val="28"/>
        </w:rPr>
        <w:t xml:space="preserve"> из методов диагности</w:t>
      </w:r>
      <w:r w:rsidRPr="00805421">
        <w:rPr>
          <w:sz w:val="28"/>
          <w:szCs w:val="28"/>
        </w:rPr>
        <w:softHyphen/>
        <w:t>рования топли</w:t>
      </w:r>
      <w:r w:rsidR="000139AB">
        <w:rPr>
          <w:sz w:val="28"/>
          <w:szCs w:val="28"/>
        </w:rPr>
        <w:t>вной аппаратур</w:t>
      </w:r>
      <w:r w:rsidRPr="00805421">
        <w:rPr>
          <w:sz w:val="28"/>
          <w:szCs w:val="28"/>
        </w:rPr>
        <w:t>ы является оценка по параметрам отработавших газов. Однако параметры отработавших газов являются функцией как топливной аппаратуры, так и техниче</w:t>
      </w:r>
      <w:r w:rsidRPr="00805421">
        <w:rPr>
          <w:sz w:val="28"/>
          <w:szCs w:val="28"/>
        </w:rPr>
        <w:softHyphen/>
        <w:t>ского состояния агрегатов наддува, цилиндропоршневой группы и др</w:t>
      </w:r>
      <w:r w:rsidR="000139AB">
        <w:rPr>
          <w:sz w:val="28"/>
          <w:szCs w:val="28"/>
        </w:rPr>
        <w:t>угих.</w:t>
      </w:r>
      <w:r w:rsidRPr="00805421">
        <w:rPr>
          <w:sz w:val="28"/>
          <w:szCs w:val="28"/>
        </w:rPr>
        <w:t xml:space="preserve"> В связи с этим только по параметрам отработавших газов трудно оценить состояние топливной аппаратуры.</w:t>
      </w:r>
    </w:p>
    <w:p w:rsidR="00C5170C" w:rsidRPr="00805421" w:rsidRDefault="000139AB" w:rsidP="000139AB">
      <w:pPr>
        <w:spacing w:line="360" w:lineRule="auto"/>
        <w:ind w:firstLine="851"/>
        <w:jc w:val="both"/>
        <w:rPr>
          <w:sz w:val="28"/>
          <w:szCs w:val="28"/>
        </w:rPr>
      </w:pPr>
      <w:r>
        <w:rPr>
          <w:sz w:val="28"/>
          <w:szCs w:val="28"/>
        </w:rPr>
        <w:t>Регулировку топливн</w:t>
      </w:r>
      <w:r w:rsidR="00C5170C" w:rsidRPr="00C5170C">
        <w:rPr>
          <w:sz w:val="28"/>
          <w:szCs w:val="28"/>
        </w:rPr>
        <w:t>ой аппаратуры дизелей во многих слу</w:t>
      </w:r>
      <w:r w:rsidR="00C5170C" w:rsidRPr="00C5170C">
        <w:rPr>
          <w:sz w:val="28"/>
          <w:szCs w:val="28"/>
        </w:rPr>
        <w:softHyphen/>
        <w:t>чаях контролируют по максимальному давлению сгорания</w:t>
      </w:r>
      <w:r w:rsidR="00C5170C" w:rsidRPr="00C5170C">
        <w:rPr>
          <w:iCs/>
          <w:sz w:val="28"/>
          <w:szCs w:val="28"/>
        </w:rPr>
        <w:t xml:space="preserve">, </w:t>
      </w:r>
      <w:r w:rsidR="00C5170C" w:rsidRPr="00C5170C">
        <w:rPr>
          <w:sz w:val="28"/>
          <w:szCs w:val="28"/>
        </w:rPr>
        <w:t xml:space="preserve">температуре отработавших газов за каждым цилиндром и выходу рейки топливного насоса высокого давления. По этим же параметрам осуществляют </w:t>
      </w:r>
      <w:r>
        <w:rPr>
          <w:sz w:val="28"/>
          <w:szCs w:val="28"/>
        </w:rPr>
        <w:t>и оценку ее технического состоя</w:t>
      </w:r>
      <w:r w:rsidR="00C5170C" w:rsidRPr="00805421">
        <w:rPr>
          <w:sz w:val="28"/>
          <w:szCs w:val="28"/>
        </w:rPr>
        <w:t>ния. Однако повышение температуры отработавших газов по мере эксплуатации дизеля неизбежно вследствие ухудшения</w:t>
      </w:r>
    </w:p>
    <w:p w:rsidR="00C5170C" w:rsidRPr="00805421" w:rsidRDefault="00C5170C" w:rsidP="000139AB">
      <w:pPr>
        <w:adjustRightInd/>
        <w:spacing w:line="360" w:lineRule="auto"/>
        <w:jc w:val="both"/>
        <w:rPr>
          <w:sz w:val="28"/>
          <w:szCs w:val="28"/>
        </w:rPr>
      </w:pPr>
      <w:r w:rsidRPr="00805421">
        <w:rPr>
          <w:sz w:val="28"/>
          <w:szCs w:val="28"/>
        </w:rPr>
        <w:t>технического состояния других узлов и агрегатов, в том числе</w:t>
      </w:r>
      <w:r w:rsidR="000139AB">
        <w:rPr>
          <w:sz w:val="28"/>
          <w:szCs w:val="28"/>
        </w:rPr>
        <w:t xml:space="preserve"> </w:t>
      </w:r>
      <w:r w:rsidRPr="00805421">
        <w:rPr>
          <w:sz w:val="28"/>
          <w:szCs w:val="28"/>
        </w:rPr>
        <w:t>цилиндропоршневой группы,</w:t>
      </w:r>
      <w:r w:rsidR="000139AB">
        <w:rPr>
          <w:sz w:val="28"/>
          <w:szCs w:val="28"/>
        </w:rPr>
        <w:t xml:space="preserve"> </w:t>
      </w:r>
      <w:r w:rsidRPr="00805421">
        <w:rPr>
          <w:sz w:val="28"/>
          <w:szCs w:val="28"/>
        </w:rPr>
        <w:t>газораспределительного механизма,</w:t>
      </w:r>
      <w:r w:rsidR="000139AB">
        <w:rPr>
          <w:sz w:val="28"/>
          <w:szCs w:val="28"/>
        </w:rPr>
        <w:t xml:space="preserve"> </w:t>
      </w:r>
      <w:r w:rsidRPr="00805421">
        <w:rPr>
          <w:sz w:val="28"/>
          <w:szCs w:val="28"/>
        </w:rPr>
        <w:t>системы воздухоснабжения и др</w:t>
      </w:r>
      <w:r w:rsidR="000139AB">
        <w:rPr>
          <w:sz w:val="28"/>
          <w:szCs w:val="28"/>
        </w:rPr>
        <w:t>угих</w:t>
      </w:r>
      <w:r w:rsidRPr="00805421">
        <w:rPr>
          <w:sz w:val="28"/>
          <w:szCs w:val="28"/>
        </w:rPr>
        <w:t xml:space="preserve">. Таким </w:t>
      </w:r>
      <w:r w:rsidR="000139AB">
        <w:rPr>
          <w:sz w:val="28"/>
          <w:szCs w:val="28"/>
        </w:rPr>
        <w:t>образом, повы</w:t>
      </w:r>
      <w:r w:rsidRPr="00805421">
        <w:rPr>
          <w:sz w:val="28"/>
          <w:szCs w:val="28"/>
        </w:rPr>
        <w:t>шение</w:t>
      </w:r>
      <w:r w:rsidR="00321743" w:rsidRPr="00321743">
        <w:rPr>
          <w:sz w:val="28"/>
          <w:szCs w:val="28"/>
        </w:rPr>
        <w:t xml:space="preserve"> </w:t>
      </w:r>
      <w:r w:rsidR="00321743" w:rsidRPr="00C5170C">
        <w:rPr>
          <w:sz w:val="28"/>
          <w:szCs w:val="28"/>
        </w:rPr>
        <w:t>температур</w:t>
      </w:r>
      <w:r w:rsidR="00321743">
        <w:rPr>
          <w:sz w:val="28"/>
          <w:szCs w:val="28"/>
        </w:rPr>
        <w:t>ы</w:t>
      </w:r>
      <w:r w:rsidR="00321743" w:rsidRPr="00C5170C">
        <w:rPr>
          <w:sz w:val="28"/>
          <w:szCs w:val="28"/>
        </w:rPr>
        <w:t xml:space="preserve"> отработавших газов за каждым цилиндром</w:t>
      </w:r>
      <w:r w:rsidRPr="00805421">
        <w:rPr>
          <w:sz w:val="28"/>
          <w:szCs w:val="28"/>
        </w:rPr>
        <w:t>,</w:t>
      </w:r>
      <w:r w:rsidRPr="00805421">
        <w:rPr>
          <w:sz w:val="28"/>
          <w:szCs w:val="28"/>
          <w:vertAlign w:val="subscript"/>
        </w:rPr>
        <w:t xml:space="preserve"> </w:t>
      </w:r>
      <w:r w:rsidRPr="00805421">
        <w:rPr>
          <w:sz w:val="28"/>
          <w:szCs w:val="28"/>
        </w:rPr>
        <w:t>обусловливая необходимость поиска причины отказа, не позволяет его локализовать.</w:t>
      </w:r>
    </w:p>
    <w:p w:rsidR="00C5170C" w:rsidRPr="00805421" w:rsidRDefault="00C5170C" w:rsidP="00321743">
      <w:pPr>
        <w:adjustRightInd/>
        <w:spacing w:line="360" w:lineRule="auto"/>
        <w:ind w:right="144" w:firstLine="851"/>
        <w:jc w:val="both"/>
        <w:rPr>
          <w:sz w:val="28"/>
          <w:szCs w:val="28"/>
        </w:rPr>
      </w:pPr>
      <w:r w:rsidRPr="00805421">
        <w:rPr>
          <w:sz w:val="28"/>
          <w:szCs w:val="28"/>
        </w:rPr>
        <w:t>Наиболее полно состояние элементов конструкции, опреде</w:t>
      </w:r>
      <w:r w:rsidRPr="00805421">
        <w:rPr>
          <w:sz w:val="28"/>
          <w:szCs w:val="28"/>
        </w:rPr>
        <w:softHyphen/>
        <w:t>ляющих рабочий процесс, характеризуется двумя показате</w:t>
      </w:r>
      <w:r w:rsidRPr="00805421">
        <w:rPr>
          <w:sz w:val="28"/>
          <w:szCs w:val="28"/>
        </w:rPr>
        <w:softHyphen/>
        <w:t>лями</w:t>
      </w:r>
      <w:r w:rsidR="00321743">
        <w:rPr>
          <w:sz w:val="28"/>
          <w:szCs w:val="28"/>
        </w:rPr>
        <w:t xml:space="preserve"> </w:t>
      </w:r>
      <w:r w:rsidRPr="00805421">
        <w:rPr>
          <w:sz w:val="28"/>
          <w:szCs w:val="28"/>
        </w:rPr>
        <w:t>-</w:t>
      </w:r>
      <w:r w:rsidR="00321743">
        <w:rPr>
          <w:sz w:val="28"/>
          <w:szCs w:val="28"/>
        </w:rPr>
        <w:t xml:space="preserve"> </w:t>
      </w:r>
      <w:r w:rsidRPr="00805421">
        <w:rPr>
          <w:sz w:val="28"/>
          <w:szCs w:val="28"/>
        </w:rPr>
        <w:t>средним индикаторным давлением и индикаторным КПД</w:t>
      </w:r>
      <w:r w:rsidR="00321743">
        <w:rPr>
          <w:sz w:val="28"/>
          <w:szCs w:val="28"/>
        </w:rPr>
        <w:t>.</w:t>
      </w:r>
      <w:r w:rsidRPr="00805421">
        <w:rPr>
          <w:sz w:val="28"/>
          <w:szCs w:val="28"/>
        </w:rPr>
        <w:t xml:space="preserve"> </w:t>
      </w:r>
    </w:p>
    <w:p w:rsidR="00C5170C" w:rsidRDefault="00C5170C" w:rsidP="00321743">
      <w:pPr>
        <w:adjustRightInd/>
        <w:spacing w:line="360" w:lineRule="auto"/>
        <w:ind w:right="144" w:firstLine="851"/>
        <w:jc w:val="both"/>
        <w:rPr>
          <w:sz w:val="28"/>
          <w:szCs w:val="28"/>
        </w:rPr>
      </w:pPr>
      <w:r w:rsidRPr="00805421">
        <w:rPr>
          <w:sz w:val="28"/>
          <w:szCs w:val="28"/>
        </w:rPr>
        <w:t>Происходящее в процессе эксплуатации дизеля ухудшения технического состояния приводит к тому, что определенные на</w:t>
      </w:r>
      <w:r w:rsidR="00321743">
        <w:rPr>
          <w:sz w:val="28"/>
          <w:szCs w:val="28"/>
        </w:rPr>
        <w:t xml:space="preserve"> </w:t>
      </w:r>
      <w:r w:rsidRPr="00C5170C">
        <w:rPr>
          <w:sz w:val="28"/>
          <w:szCs w:val="28"/>
        </w:rPr>
        <w:t xml:space="preserve">каком-либо </w:t>
      </w:r>
      <w:r w:rsidR="00321743">
        <w:rPr>
          <w:sz w:val="28"/>
          <w:szCs w:val="28"/>
        </w:rPr>
        <w:t>фиксированном режиме</w:t>
      </w:r>
      <w:r w:rsidRPr="00C5170C">
        <w:rPr>
          <w:sz w:val="28"/>
          <w:szCs w:val="28"/>
        </w:rPr>
        <w:t>, параметры и показатели двигателя имеют отличные от исходных значения. Общее сни</w:t>
      </w:r>
      <w:r w:rsidRPr="00C5170C">
        <w:rPr>
          <w:sz w:val="28"/>
          <w:szCs w:val="28"/>
        </w:rPr>
        <w:softHyphen/>
        <w:t>жение индикаторного КПД определяется как измене</w:t>
      </w:r>
      <w:r w:rsidRPr="00C5170C">
        <w:rPr>
          <w:sz w:val="28"/>
          <w:szCs w:val="28"/>
        </w:rPr>
        <w:softHyphen/>
        <w:t>нием состояния внешних по отношению к цилиндру систем, при</w:t>
      </w:r>
      <w:r w:rsidRPr="00C5170C">
        <w:rPr>
          <w:sz w:val="28"/>
          <w:szCs w:val="28"/>
        </w:rPr>
        <w:softHyphen/>
      </w:r>
      <w:r w:rsidR="00321743">
        <w:rPr>
          <w:sz w:val="28"/>
          <w:szCs w:val="28"/>
        </w:rPr>
        <w:t xml:space="preserve">водящих к отклонению параметров, </w:t>
      </w:r>
      <w:r w:rsidRPr="00805421">
        <w:rPr>
          <w:sz w:val="28"/>
          <w:szCs w:val="28"/>
        </w:rPr>
        <w:t xml:space="preserve">так и ухудшением </w:t>
      </w:r>
      <w:r w:rsidR="00321743">
        <w:rPr>
          <w:sz w:val="28"/>
          <w:szCs w:val="28"/>
        </w:rPr>
        <w:t xml:space="preserve">состояния </w:t>
      </w:r>
      <w:r w:rsidRPr="00805421">
        <w:rPr>
          <w:sz w:val="28"/>
          <w:szCs w:val="28"/>
        </w:rPr>
        <w:t>топливной аппаратуры в целом</w:t>
      </w:r>
      <w:r w:rsidR="00321743">
        <w:rPr>
          <w:sz w:val="28"/>
          <w:szCs w:val="28"/>
        </w:rPr>
        <w:t xml:space="preserve">. </w:t>
      </w:r>
    </w:p>
    <w:p w:rsidR="00C87B5E" w:rsidRDefault="00F072CE" w:rsidP="00C87B5E">
      <w:pPr>
        <w:adjustRightInd/>
        <w:spacing w:line="360" w:lineRule="auto"/>
        <w:ind w:right="144" w:firstLine="851"/>
        <w:jc w:val="center"/>
        <w:rPr>
          <w:sz w:val="28"/>
          <w:szCs w:val="28"/>
        </w:rPr>
      </w:pPr>
      <w:r>
        <w:rPr>
          <w:noProof/>
          <w:sz w:val="28"/>
          <w:szCs w:val="28"/>
        </w:rPr>
        <w:pict>
          <v:line id="_x0000_s1093" style="position:absolute;left:0;text-align:left;flip:y;z-index:251678208" from="2in,70.2pt" to="2in,124.2pt">
            <v:stroke endarrow="block"/>
          </v:line>
        </w:pict>
      </w:r>
      <w:r>
        <w:rPr>
          <w:noProof/>
          <w:sz w:val="28"/>
          <w:szCs w:val="28"/>
        </w:rPr>
        <w:pict>
          <v:line id="_x0000_s1092" style="position:absolute;left:0;text-align:left;z-index:251677184" from="234pt,187.2pt" to="297pt,187.2pt">
            <v:stroke endarrow="block"/>
          </v:line>
        </w:pict>
      </w: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7.25pt;height:182.25pt;mso-position-horizontal-relative:char;mso-position-vertical-relative:line">
            <v:imagedata r:id="rId8" o:title="OCR0027" croptop="1971f" cropbottom="50188f" cropleft="5430f" cropright="48314f"/>
          </v:shape>
        </w:pict>
      </w:r>
    </w:p>
    <w:p w:rsidR="006652C7" w:rsidRDefault="006652C7" w:rsidP="00C87B5E">
      <w:pPr>
        <w:adjustRightInd/>
        <w:spacing w:line="360" w:lineRule="auto"/>
        <w:ind w:right="144" w:firstLine="851"/>
        <w:jc w:val="center"/>
        <w:rPr>
          <w:sz w:val="28"/>
          <w:szCs w:val="28"/>
        </w:rPr>
      </w:pPr>
    </w:p>
    <w:p w:rsidR="00C87B5E" w:rsidRDefault="00C87B5E" w:rsidP="00C87B5E">
      <w:pPr>
        <w:adjustRightInd/>
        <w:spacing w:line="360" w:lineRule="auto"/>
        <w:ind w:right="144" w:firstLine="851"/>
        <w:jc w:val="center"/>
        <w:rPr>
          <w:sz w:val="28"/>
          <w:szCs w:val="28"/>
        </w:rPr>
      </w:pPr>
      <w:r w:rsidRPr="00C254C3">
        <w:rPr>
          <w:sz w:val="28"/>
          <w:szCs w:val="28"/>
        </w:rPr>
        <w:t xml:space="preserve">Рис. </w:t>
      </w:r>
      <w:r w:rsidR="005F1A53">
        <w:rPr>
          <w:sz w:val="28"/>
          <w:szCs w:val="28"/>
        </w:rPr>
        <w:t>1</w:t>
      </w:r>
      <w:r w:rsidR="00C254C3">
        <w:rPr>
          <w:sz w:val="28"/>
          <w:szCs w:val="28"/>
        </w:rPr>
        <w:t>.1</w:t>
      </w:r>
      <w:r w:rsidRPr="00C254C3">
        <w:rPr>
          <w:sz w:val="28"/>
          <w:szCs w:val="28"/>
        </w:rPr>
        <w:t>.</w:t>
      </w:r>
      <w:r w:rsidRPr="00BB14B6">
        <w:rPr>
          <w:color w:val="FF0000"/>
          <w:sz w:val="28"/>
          <w:szCs w:val="28"/>
        </w:rPr>
        <w:t xml:space="preserve"> </w:t>
      </w:r>
      <w:r>
        <w:rPr>
          <w:sz w:val="28"/>
          <w:szCs w:val="28"/>
        </w:rPr>
        <w:t>Изменение индикаторного КПД дизеля в зависимости от состава смеси и наработки:</w:t>
      </w:r>
    </w:p>
    <w:p w:rsidR="00C87B5E" w:rsidRDefault="00F072CE" w:rsidP="00D27B7D">
      <w:pPr>
        <w:tabs>
          <w:tab w:val="left" w:pos="5685"/>
          <w:tab w:val="left" w:pos="8280"/>
          <w:tab w:val="right" w:pos="9211"/>
        </w:tabs>
        <w:adjustRightInd/>
        <w:spacing w:line="360" w:lineRule="auto"/>
        <w:ind w:right="144" w:firstLine="851"/>
        <w:jc w:val="center"/>
        <w:rPr>
          <w:sz w:val="28"/>
          <w:szCs w:val="28"/>
        </w:rPr>
      </w:pPr>
      <w:r>
        <w:rPr>
          <w:noProof/>
          <w:sz w:val="28"/>
          <w:szCs w:val="28"/>
        </w:rPr>
        <w:pict>
          <v:shapetype id="_x0000_t32" coordsize="21600,21600" o:spt="32" o:oned="t" path="m,l21600,21600e" filled="f">
            <v:path arrowok="t" fillok="f" o:connecttype="none"/>
            <o:lock v:ext="edit" shapetype="t"/>
          </v:shapetype>
          <v:shape id="_x0000_s1032" type="#_x0000_t32" style="position:absolute;left:0;text-align:left;margin-left:441pt;margin-top:5.15pt;width:30pt;height:0;z-index:251634176" o:connectortype="straight" strokeweight="1.5pt"/>
        </w:pict>
      </w:r>
      <w:r>
        <w:rPr>
          <w:noProof/>
          <w:sz w:val="28"/>
          <w:szCs w:val="28"/>
        </w:rPr>
        <w:pict>
          <v:shape id="_x0000_s1031" type="#_x0000_t32" style="position:absolute;left:0;text-align:left;margin-left:396pt;margin-top:5.15pt;width:30pt;height:0;z-index:251633152" o:connectortype="straight" strokeweight="1.5pt"/>
        </w:pict>
      </w:r>
      <w:r>
        <w:rPr>
          <w:noProof/>
          <w:sz w:val="28"/>
          <w:szCs w:val="28"/>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34" type="#_x0000_t5" style="position:absolute;left:0;text-align:left;margin-left:297pt;margin-top:23.15pt;width:9pt;height:18pt;z-index:251636224" strokeweight="1.5pt"/>
        </w:pict>
      </w:r>
      <w:r>
        <w:rPr>
          <w:noProof/>
          <w:sz w:val="28"/>
          <w:szCs w:val="28"/>
        </w:rPr>
        <w:pict>
          <v:shape id="_x0000_s1027" type="#_x0000_t32" style="position:absolute;left:0;text-align:left;margin-left:27pt;margin-top:5.15pt;width:29.25pt;height:0;z-index:251630080" o:connectortype="straight" strokeweight="1.5pt"/>
        </w:pict>
      </w:r>
      <w:r>
        <w:rPr>
          <w:noProof/>
          <w:sz w:val="28"/>
          <w:szCs w:val="28"/>
        </w:rPr>
        <w:pict>
          <v:shape id="_x0000_s1028" type="#_x0000_t32" style="position:absolute;left:0;text-align:left;margin-left:261pt;margin-top:5.15pt;width:14.25pt;height:0;z-index:251631104" o:connectortype="straight" strokeweight="1.5pt"/>
        </w:pict>
      </w:r>
      <w:r>
        <w:rPr>
          <w:noProof/>
          <w:sz w:val="28"/>
          <w:szCs w:val="28"/>
        </w:rPr>
        <w:pict>
          <v:shape id="_x0000_s1029" type="#_x0000_t32" style="position:absolute;left:0;text-align:left;margin-left:279pt;margin-top:5.15pt;width:14.25pt;height:0;z-index:251632128" o:connectortype="straight" strokeweight="1.5pt"/>
        </w:pict>
      </w:r>
      <w:r w:rsidR="00BB14B6">
        <w:rPr>
          <w:sz w:val="28"/>
          <w:szCs w:val="28"/>
        </w:rPr>
        <w:t xml:space="preserve">- дизель в исходном состоянии; </w:t>
      </w:r>
      <w:r w:rsidR="00BB14B6">
        <w:rPr>
          <w:sz w:val="28"/>
          <w:szCs w:val="28"/>
        </w:rPr>
        <w:tab/>
        <w:t xml:space="preserve">- 2-й цилиндр; </w:t>
      </w:r>
      <w:r w:rsidR="00BB14B6">
        <w:rPr>
          <w:sz w:val="28"/>
          <w:szCs w:val="28"/>
        </w:rPr>
        <w:tab/>
        <w:t>·</w:t>
      </w:r>
      <w:r w:rsidR="00BB14B6">
        <w:rPr>
          <w:sz w:val="28"/>
          <w:szCs w:val="28"/>
        </w:rPr>
        <w:tab/>
        <w:t>-</w:t>
      </w:r>
    </w:p>
    <w:p w:rsidR="00BB14B6" w:rsidRDefault="00F072CE" w:rsidP="00D27B7D">
      <w:pPr>
        <w:tabs>
          <w:tab w:val="left" w:pos="2022"/>
          <w:tab w:val="right" w:pos="9211"/>
        </w:tabs>
        <w:adjustRightInd/>
        <w:spacing w:line="360" w:lineRule="auto"/>
        <w:ind w:right="144"/>
        <w:jc w:val="center"/>
        <w:rPr>
          <w:sz w:val="28"/>
          <w:szCs w:val="28"/>
        </w:rPr>
      </w:pPr>
      <w:r>
        <w:rPr>
          <w:noProof/>
          <w:sz w:val="28"/>
          <w:szCs w:val="28"/>
        </w:rPr>
        <w:pict>
          <v:oval id="_x0000_s1033" style="position:absolute;left:0;text-align:left;margin-left:132.75pt;margin-top:3.85pt;width:11.25pt;height:11.9pt;z-index:251635200" strokeweight="1.5pt"/>
        </w:pict>
      </w:r>
      <w:r w:rsidR="00BB14B6">
        <w:rPr>
          <w:sz w:val="28"/>
          <w:szCs w:val="28"/>
        </w:rPr>
        <w:t xml:space="preserve">3-й цилиндр;  </w:t>
      </w:r>
      <w:r w:rsidR="00BB14B6">
        <w:rPr>
          <w:sz w:val="28"/>
          <w:szCs w:val="28"/>
        </w:rPr>
        <w:tab/>
        <w:t>- после 1200 ч. работы;      - после 200 ч. работы</w:t>
      </w:r>
    </w:p>
    <w:p w:rsidR="006652C7" w:rsidRPr="00805421" w:rsidRDefault="006652C7" w:rsidP="00BB14B6">
      <w:pPr>
        <w:tabs>
          <w:tab w:val="left" w:pos="2022"/>
          <w:tab w:val="right" w:pos="9211"/>
        </w:tabs>
        <w:adjustRightInd/>
        <w:spacing w:line="360" w:lineRule="auto"/>
        <w:ind w:right="144"/>
        <w:rPr>
          <w:sz w:val="28"/>
          <w:szCs w:val="28"/>
        </w:rPr>
      </w:pPr>
    </w:p>
    <w:p w:rsidR="00C5170C" w:rsidRPr="00805421" w:rsidRDefault="00C5170C" w:rsidP="00252BED">
      <w:pPr>
        <w:tabs>
          <w:tab w:val="left" w:pos="851"/>
        </w:tabs>
        <w:adjustRightInd/>
        <w:spacing w:line="360" w:lineRule="auto"/>
        <w:ind w:right="144" w:firstLine="851"/>
        <w:jc w:val="both"/>
        <w:rPr>
          <w:sz w:val="28"/>
          <w:szCs w:val="28"/>
        </w:rPr>
      </w:pPr>
      <w:r w:rsidRPr="00C254C3">
        <w:rPr>
          <w:sz w:val="28"/>
          <w:szCs w:val="28"/>
        </w:rPr>
        <w:t xml:space="preserve">На рис. </w:t>
      </w:r>
      <w:r w:rsidR="005F1A53">
        <w:rPr>
          <w:sz w:val="28"/>
          <w:szCs w:val="28"/>
        </w:rPr>
        <w:t>1</w:t>
      </w:r>
      <w:r w:rsidR="00C254C3">
        <w:rPr>
          <w:sz w:val="28"/>
          <w:szCs w:val="28"/>
        </w:rPr>
        <w:t>.1.</w:t>
      </w:r>
      <w:r w:rsidRPr="00805421">
        <w:rPr>
          <w:sz w:val="28"/>
          <w:szCs w:val="28"/>
        </w:rPr>
        <w:t xml:space="preserve"> представлены закономерности изменения инди</w:t>
      </w:r>
      <w:r w:rsidRPr="00805421">
        <w:rPr>
          <w:sz w:val="28"/>
          <w:szCs w:val="28"/>
        </w:rPr>
        <w:softHyphen/>
        <w:t>каторного КПД во втором и</w:t>
      </w:r>
      <w:r w:rsidR="00252BED">
        <w:rPr>
          <w:sz w:val="28"/>
          <w:szCs w:val="28"/>
        </w:rPr>
        <w:t xml:space="preserve"> третьем цилиндрах </w:t>
      </w:r>
      <w:r w:rsidRPr="00805421">
        <w:rPr>
          <w:sz w:val="28"/>
          <w:szCs w:val="28"/>
        </w:rPr>
        <w:t>дизел</w:t>
      </w:r>
      <w:r w:rsidR="00252BED">
        <w:rPr>
          <w:sz w:val="28"/>
          <w:szCs w:val="28"/>
        </w:rPr>
        <w:t xml:space="preserve">я </w:t>
      </w:r>
      <w:r w:rsidRPr="00805421">
        <w:rPr>
          <w:sz w:val="28"/>
          <w:szCs w:val="28"/>
        </w:rPr>
        <w:t>8ЧН 26/26 с учетом наработки. Через 200 ч после начала испы</w:t>
      </w:r>
      <w:r w:rsidRPr="00805421">
        <w:rPr>
          <w:sz w:val="28"/>
          <w:szCs w:val="28"/>
        </w:rPr>
        <w:softHyphen/>
        <w:t>таний индикаторный КПД третьего цилиндра несущест</w:t>
      </w:r>
      <w:r w:rsidRPr="00805421">
        <w:rPr>
          <w:sz w:val="28"/>
          <w:szCs w:val="28"/>
        </w:rPr>
        <w:softHyphen/>
        <w:t xml:space="preserve">венно отличался от исходного </w:t>
      </w:r>
      <w:r w:rsidR="00252BED">
        <w:rPr>
          <w:sz w:val="28"/>
          <w:szCs w:val="28"/>
        </w:rPr>
        <w:t>значения</w:t>
      </w:r>
      <w:r w:rsidRPr="00805421">
        <w:rPr>
          <w:sz w:val="28"/>
          <w:szCs w:val="28"/>
        </w:rPr>
        <w:t xml:space="preserve"> (сплошная кривая)</w:t>
      </w:r>
      <w:r w:rsidR="00252BED">
        <w:rPr>
          <w:sz w:val="28"/>
          <w:szCs w:val="28"/>
        </w:rPr>
        <w:t xml:space="preserve">. </w:t>
      </w:r>
      <w:r w:rsidRPr="00805421">
        <w:rPr>
          <w:sz w:val="28"/>
          <w:szCs w:val="28"/>
        </w:rPr>
        <w:t>После 1200 ч работы это отличие составляло</w:t>
      </w:r>
      <w:r w:rsidR="00252BED">
        <w:rPr>
          <w:sz w:val="28"/>
          <w:szCs w:val="28"/>
        </w:rPr>
        <w:t xml:space="preserve"> всего лишь 0,005. При значительн</w:t>
      </w:r>
      <w:r w:rsidRPr="00805421">
        <w:rPr>
          <w:sz w:val="28"/>
          <w:szCs w:val="28"/>
        </w:rPr>
        <w:t>ом общем снижении индика</w:t>
      </w:r>
      <w:r w:rsidRPr="00805421">
        <w:rPr>
          <w:sz w:val="28"/>
          <w:szCs w:val="28"/>
        </w:rPr>
        <w:softHyphen/>
        <w:t xml:space="preserve">торного КПД </w:t>
      </w:r>
      <w:r w:rsidR="00252BED">
        <w:rPr>
          <w:sz w:val="28"/>
          <w:szCs w:val="28"/>
        </w:rPr>
        <w:t>равного 0</w:t>
      </w:r>
      <w:r w:rsidRPr="00805421">
        <w:rPr>
          <w:sz w:val="28"/>
          <w:szCs w:val="28"/>
        </w:rPr>
        <w:t>,038 на долю топливной аппаратуры</w:t>
      </w:r>
      <w:r w:rsidR="00252BED">
        <w:rPr>
          <w:sz w:val="28"/>
          <w:szCs w:val="28"/>
        </w:rPr>
        <w:t xml:space="preserve"> </w:t>
      </w:r>
      <w:r w:rsidRPr="00805421">
        <w:rPr>
          <w:sz w:val="28"/>
          <w:szCs w:val="28"/>
        </w:rPr>
        <w:t xml:space="preserve">приходится очень незначительная часть </w:t>
      </w:r>
      <w:r w:rsidR="00252BED">
        <w:rPr>
          <w:sz w:val="28"/>
          <w:szCs w:val="28"/>
        </w:rPr>
        <w:t>(</w:t>
      </w:r>
      <w:r w:rsidRPr="00805421">
        <w:rPr>
          <w:sz w:val="28"/>
          <w:szCs w:val="28"/>
        </w:rPr>
        <w:t>13 %</w:t>
      </w:r>
      <w:r w:rsidR="00252BED">
        <w:rPr>
          <w:sz w:val="28"/>
          <w:szCs w:val="28"/>
        </w:rPr>
        <w:t>)</w:t>
      </w:r>
      <w:r w:rsidR="00CE1076">
        <w:rPr>
          <w:sz w:val="28"/>
          <w:szCs w:val="28"/>
        </w:rPr>
        <w:t xml:space="preserve">  этого </w:t>
      </w:r>
      <w:r w:rsidRPr="00805421">
        <w:rPr>
          <w:sz w:val="28"/>
          <w:szCs w:val="28"/>
        </w:rPr>
        <w:t>изме</w:t>
      </w:r>
      <w:r w:rsidRPr="00805421">
        <w:rPr>
          <w:sz w:val="28"/>
          <w:szCs w:val="28"/>
        </w:rPr>
        <w:softHyphen/>
        <w:t>нения. Таким образом</w:t>
      </w:r>
      <w:r w:rsidR="00CE1076">
        <w:rPr>
          <w:sz w:val="28"/>
          <w:szCs w:val="28"/>
        </w:rPr>
        <w:t>,</w:t>
      </w:r>
      <w:r w:rsidRPr="00805421">
        <w:rPr>
          <w:sz w:val="28"/>
          <w:szCs w:val="28"/>
        </w:rPr>
        <w:t xml:space="preserve"> ухудшение экономичности вызвано не</w:t>
      </w:r>
      <w:r w:rsidR="00252BED">
        <w:rPr>
          <w:sz w:val="28"/>
          <w:szCs w:val="28"/>
        </w:rPr>
        <w:t xml:space="preserve"> </w:t>
      </w:r>
      <w:r w:rsidRPr="00805421">
        <w:rPr>
          <w:sz w:val="28"/>
          <w:szCs w:val="28"/>
        </w:rPr>
        <w:t>топливной аппаратурой, а другими элементами конструкции</w:t>
      </w:r>
      <w:r w:rsidR="00252BED">
        <w:rPr>
          <w:sz w:val="28"/>
          <w:szCs w:val="28"/>
        </w:rPr>
        <w:t xml:space="preserve"> </w:t>
      </w:r>
      <w:r w:rsidRPr="00805421">
        <w:rPr>
          <w:sz w:val="28"/>
          <w:szCs w:val="28"/>
        </w:rPr>
        <w:t>двигателя.</w:t>
      </w:r>
    </w:p>
    <w:p w:rsidR="00C5170C" w:rsidRPr="00805421" w:rsidRDefault="00C5170C" w:rsidP="00C5170C">
      <w:pPr>
        <w:adjustRightInd/>
        <w:spacing w:line="360" w:lineRule="auto"/>
        <w:ind w:right="144" w:firstLine="851"/>
        <w:jc w:val="both"/>
        <w:rPr>
          <w:sz w:val="28"/>
          <w:szCs w:val="28"/>
        </w:rPr>
      </w:pPr>
      <w:r w:rsidRPr="00805421">
        <w:rPr>
          <w:sz w:val="28"/>
          <w:szCs w:val="28"/>
        </w:rPr>
        <w:t>Для второго цилиндра характерно значительное ухудшение</w:t>
      </w:r>
      <w:r w:rsidR="00252BED">
        <w:rPr>
          <w:sz w:val="28"/>
          <w:szCs w:val="28"/>
        </w:rPr>
        <w:t xml:space="preserve"> </w:t>
      </w:r>
      <w:r w:rsidRPr="00805421">
        <w:rPr>
          <w:sz w:val="28"/>
          <w:szCs w:val="28"/>
        </w:rPr>
        <w:t>экономичности через 1200 ч работы (</w:t>
      </w:r>
      <w:r w:rsidR="00252BED">
        <w:rPr>
          <w:sz w:val="28"/>
          <w:szCs w:val="28"/>
        </w:rPr>
        <w:t xml:space="preserve">разность индикаторного КПД равна </w:t>
      </w:r>
      <w:r w:rsidRPr="00805421">
        <w:rPr>
          <w:sz w:val="28"/>
          <w:szCs w:val="28"/>
        </w:rPr>
        <w:t>0,051) при срав</w:t>
      </w:r>
      <w:r w:rsidRPr="00805421">
        <w:rPr>
          <w:sz w:val="28"/>
          <w:szCs w:val="28"/>
        </w:rPr>
        <w:softHyphen/>
        <w:t xml:space="preserve">нительно малом изменении состава смеси. Как видно из </w:t>
      </w:r>
      <w:r w:rsidR="00C254C3">
        <w:rPr>
          <w:sz w:val="28"/>
          <w:szCs w:val="28"/>
        </w:rPr>
        <w:t xml:space="preserve">  </w:t>
      </w:r>
      <w:r w:rsidRPr="00C254C3">
        <w:rPr>
          <w:sz w:val="28"/>
          <w:szCs w:val="28"/>
        </w:rPr>
        <w:t xml:space="preserve">рис. </w:t>
      </w:r>
      <w:r w:rsidR="005F1A53">
        <w:rPr>
          <w:sz w:val="28"/>
          <w:szCs w:val="28"/>
        </w:rPr>
        <w:t>1</w:t>
      </w:r>
      <w:r w:rsidR="00C254C3">
        <w:rPr>
          <w:sz w:val="28"/>
          <w:szCs w:val="28"/>
        </w:rPr>
        <w:t>.1.</w:t>
      </w:r>
      <w:r w:rsidRPr="00805421">
        <w:rPr>
          <w:sz w:val="28"/>
          <w:szCs w:val="28"/>
        </w:rPr>
        <w:t xml:space="preserve">, основная доля снижения </w:t>
      </w:r>
      <w:r w:rsidR="00252BED">
        <w:rPr>
          <w:bCs/>
          <w:sz w:val="28"/>
          <w:szCs w:val="28"/>
        </w:rPr>
        <w:t>индикаторного КПД</w:t>
      </w:r>
      <w:r w:rsidRPr="00805421">
        <w:rPr>
          <w:sz w:val="28"/>
          <w:szCs w:val="28"/>
        </w:rPr>
        <w:t xml:space="preserve"> приходится на топливную аппара</w:t>
      </w:r>
      <w:r w:rsidRPr="00805421">
        <w:rPr>
          <w:sz w:val="28"/>
          <w:szCs w:val="28"/>
        </w:rPr>
        <w:softHyphen/>
        <w:t>туру второго цилиндра (</w:t>
      </w:r>
      <w:r w:rsidR="00252BED">
        <w:rPr>
          <w:sz w:val="28"/>
          <w:szCs w:val="28"/>
        </w:rPr>
        <w:t xml:space="preserve">примерно </w:t>
      </w:r>
      <w:r w:rsidR="000A5007">
        <w:rPr>
          <w:sz w:val="28"/>
          <w:szCs w:val="28"/>
        </w:rPr>
        <w:t>80 %</w:t>
      </w:r>
      <w:r w:rsidRPr="00805421">
        <w:rPr>
          <w:sz w:val="28"/>
          <w:szCs w:val="28"/>
        </w:rPr>
        <w:t>), а остальная часть, обусловлена изменением режимных параметров вслед</w:t>
      </w:r>
      <w:r w:rsidRPr="00805421">
        <w:rPr>
          <w:sz w:val="28"/>
          <w:szCs w:val="28"/>
        </w:rPr>
        <w:softHyphen/>
        <w:t>ствие изменения состояния других агрегатов дизеля.</w:t>
      </w:r>
    </w:p>
    <w:p w:rsidR="00C5170C" w:rsidRPr="004F1B9E" w:rsidRDefault="00C5170C" w:rsidP="00DE295D">
      <w:pPr>
        <w:adjustRightInd/>
        <w:spacing w:line="360" w:lineRule="auto"/>
        <w:ind w:right="144" w:firstLine="851"/>
        <w:jc w:val="both"/>
        <w:rPr>
          <w:sz w:val="28"/>
          <w:szCs w:val="28"/>
        </w:rPr>
      </w:pPr>
      <w:r w:rsidRPr="00805421">
        <w:rPr>
          <w:sz w:val="28"/>
          <w:szCs w:val="28"/>
        </w:rPr>
        <w:t>При</w:t>
      </w:r>
      <w:r w:rsidR="000A5007">
        <w:rPr>
          <w:sz w:val="28"/>
          <w:szCs w:val="28"/>
        </w:rPr>
        <w:t xml:space="preserve">веденная методика и результаты </w:t>
      </w:r>
      <w:r w:rsidRPr="00805421">
        <w:rPr>
          <w:sz w:val="28"/>
          <w:szCs w:val="28"/>
        </w:rPr>
        <w:t>ее о</w:t>
      </w:r>
      <w:r w:rsidR="000A5007">
        <w:rPr>
          <w:sz w:val="28"/>
          <w:szCs w:val="28"/>
        </w:rPr>
        <w:t>п</w:t>
      </w:r>
      <w:r w:rsidRPr="00805421">
        <w:rPr>
          <w:sz w:val="28"/>
          <w:szCs w:val="28"/>
        </w:rPr>
        <w:t>ытной проверки позволяют заключить о возмо</w:t>
      </w:r>
      <w:r w:rsidR="000A5007">
        <w:rPr>
          <w:sz w:val="28"/>
          <w:szCs w:val="28"/>
        </w:rPr>
        <w:t>ж</w:t>
      </w:r>
      <w:r w:rsidRPr="00805421">
        <w:rPr>
          <w:sz w:val="28"/>
          <w:szCs w:val="28"/>
        </w:rPr>
        <w:t>ности оценки состояния топлив</w:t>
      </w:r>
      <w:r w:rsidRPr="00805421">
        <w:rPr>
          <w:sz w:val="28"/>
          <w:szCs w:val="28"/>
        </w:rPr>
        <w:softHyphen/>
        <w:t>ной аппаратуры предлагаемым способом. При заданном допу</w:t>
      </w:r>
      <w:r w:rsidRPr="00805421">
        <w:rPr>
          <w:sz w:val="28"/>
          <w:szCs w:val="28"/>
        </w:rPr>
        <w:softHyphen/>
        <w:t>стимом относительн</w:t>
      </w:r>
      <w:r w:rsidR="000A5007">
        <w:rPr>
          <w:sz w:val="28"/>
          <w:szCs w:val="28"/>
        </w:rPr>
        <w:t xml:space="preserve">ом отклонении индикаторного КПД  </w:t>
      </w:r>
      <w:r w:rsidR="000A5007" w:rsidRPr="000A5007">
        <w:rPr>
          <w:sz w:val="32"/>
          <w:szCs w:val="32"/>
        </w:rPr>
        <w:t>ε</w:t>
      </w:r>
      <w:r w:rsidR="000A5007" w:rsidRPr="000A5007">
        <w:rPr>
          <w:sz w:val="32"/>
          <w:szCs w:val="32"/>
          <w:vertAlign w:val="subscript"/>
        </w:rPr>
        <w:t>η</w:t>
      </w:r>
      <w:r w:rsidR="00CF7583" w:rsidRPr="00CF7583">
        <w:rPr>
          <w:sz w:val="28"/>
          <w:szCs w:val="28"/>
          <w:vertAlign w:val="subscript"/>
        </w:rPr>
        <w:t>i доп</w:t>
      </w:r>
      <w:r w:rsidR="00CF7583">
        <w:rPr>
          <w:sz w:val="28"/>
          <w:szCs w:val="28"/>
          <w:vertAlign w:val="subscript"/>
        </w:rPr>
        <w:t xml:space="preserve"> </w:t>
      </w:r>
      <w:r w:rsidR="00CE1076">
        <w:rPr>
          <w:sz w:val="28"/>
          <w:szCs w:val="28"/>
        </w:rPr>
        <w:t xml:space="preserve">достижение условия </w:t>
      </w:r>
      <w:r w:rsidR="00CF7583">
        <w:rPr>
          <w:sz w:val="28"/>
          <w:szCs w:val="28"/>
        </w:rPr>
        <w:t>Δη</w:t>
      </w:r>
      <w:r w:rsidR="00CF7583" w:rsidRPr="00CF7583">
        <w:rPr>
          <w:sz w:val="28"/>
          <w:szCs w:val="28"/>
          <w:vertAlign w:val="subscript"/>
        </w:rPr>
        <w:t>i</w:t>
      </w:r>
      <w:r w:rsidR="00CF7583">
        <w:rPr>
          <w:sz w:val="28"/>
          <w:szCs w:val="28"/>
          <w:vertAlign w:val="subscript"/>
        </w:rPr>
        <w:t xml:space="preserve"> </w:t>
      </w:r>
      <w:r w:rsidRPr="00805421">
        <w:rPr>
          <w:sz w:val="28"/>
          <w:szCs w:val="28"/>
          <w:vertAlign w:val="subscript"/>
        </w:rPr>
        <w:t xml:space="preserve">общ </w:t>
      </w:r>
      <w:r w:rsidRPr="00805421">
        <w:rPr>
          <w:sz w:val="28"/>
          <w:szCs w:val="28"/>
        </w:rPr>
        <w:t xml:space="preserve">&gt; </w:t>
      </w:r>
      <w:r w:rsidR="00CF7583" w:rsidRPr="000A5007">
        <w:rPr>
          <w:sz w:val="32"/>
          <w:szCs w:val="32"/>
        </w:rPr>
        <w:t>ε</w:t>
      </w:r>
      <w:r w:rsidR="00CF7583" w:rsidRPr="000A5007">
        <w:rPr>
          <w:sz w:val="32"/>
          <w:szCs w:val="32"/>
          <w:vertAlign w:val="subscript"/>
        </w:rPr>
        <w:t>η</w:t>
      </w:r>
      <w:r w:rsidR="00CF7583" w:rsidRPr="00CF7583">
        <w:rPr>
          <w:sz w:val="28"/>
          <w:szCs w:val="28"/>
          <w:vertAlign w:val="subscript"/>
        </w:rPr>
        <w:t>i доп</w:t>
      </w:r>
      <w:r w:rsidR="00CF7583">
        <w:rPr>
          <w:sz w:val="28"/>
          <w:szCs w:val="28"/>
          <w:vertAlign w:val="subscript"/>
        </w:rPr>
        <w:t xml:space="preserve"> </w:t>
      </w:r>
      <w:r w:rsidR="00CF7583">
        <w:rPr>
          <w:sz w:val="28"/>
          <w:szCs w:val="28"/>
        </w:rPr>
        <w:t>η</w:t>
      </w:r>
      <w:r w:rsidR="00CF7583" w:rsidRPr="00CF7583">
        <w:rPr>
          <w:sz w:val="28"/>
          <w:szCs w:val="28"/>
          <w:vertAlign w:val="subscript"/>
        </w:rPr>
        <w:t>i</w:t>
      </w:r>
      <w:r w:rsidR="00CF7583">
        <w:rPr>
          <w:sz w:val="28"/>
          <w:szCs w:val="28"/>
          <w:vertAlign w:val="subscript"/>
        </w:rPr>
        <w:t xml:space="preserve"> исх</w:t>
      </w:r>
      <w:r w:rsidR="00CF7583">
        <w:rPr>
          <w:sz w:val="28"/>
          <w:szCs w:val="28"/>
        </w:rPr>
        <w:t xml:space="preserve"> определяет начало поис</w:t>
      </w:r>
      <w:r w:rsidRPr="00C5170C">
        <w:rPr>
          <w:sz w:val="28"/>
          <w:szCs w:val="28"/>
        </w:rPr>
        <w:t xml:space="preserve">ка отказа </w:t>
      </w:r>
      <w:r w:rsidRPr="00CE1076">
        <w:rPr>
          <w:sz w:val="28"/>
          <w:szCs w:val="28"/>
        </w:rPr>
        <w:t>(см</w:t>
      </w:r>
      <w:r w:rsidR="00CE1076">
        <w:rPr>
          <w:sz w:val="28"/>
          <w:szCs w:val="28"/>
        </w:rPr>
        <w:t>.</w:t>
      </w:r>
      <w:r w:rsidRPr="00CE1076">
        <w:rPr>
          <w:sz w:val="28"/>
          <w:szCs w:val="28"/>
        </w:rPr>
        <w:t xml:space="preserve"> рис. </w:t>
      </w:r>
      <w:r w:rsidR="005F1A53">
        <w:rPr>
          <w:sz w:val="28"/>
          <w:szCs w:val="28"/>
        </w:rPr>
        <w:t>1</w:t>
      </w:r>
      <w:r w:rsidR="00CE1076">
        <w:rPr>
          <w:sz w:val="28"/>
          <w:szCs w:val="28"/>
        </w:rPr>
        <w:t>.1.</w:t>
      </w:r>
      <w:r w:rsidRPr="00CE1076">
        <w:rPr>
          <w:sz w:val="28"/>
          <w:szCs w:val="28"/>
        </w:rPr>
        <w:t>)</w:t>
      </w:r>
      <w:r w:rsidRPr="00C5170C">
        <w:rPr>
          <w:sz w:val="28"/>
          <w:szCs w:val="28"/>
        </w:rPr>
        <w:t xml:space="preserve">. Однако, если при этом выполняется неравенство </w:t>
      </w:r>
      <w:r w:rsidR="00CF7583">
        <w:rPr>
          <w:sz w:val="28"/>
          <w:szCs w:val="28"/>
        </w:rPr>
        <w:t>Δη</w:t>
      </w:r>
      <w:r w:rsidR="00CF7583" w:rsidRPr="00CF7583">
        <w:rPr>
          <w:sz w:val="28"/>
          <w:szCs w:val="28"/>
          <w:vertAlign w:val="subscript"/>
        </w:rPr>
        <w:t>i</w:t>
      </w:r>
      <w:r w:rsidR="00CF7583">
        <w:rPr>
          <w:sz w:val="28"/>
          <w:szCs w:val="28"/>
          <w:vertAlign w:val="subscript"/>
        </w:rPr>
        <w:t xml:space="preserve"> т.а.</w:t>
      </w:r>
      <w:r w:rsidR="00CF7583" w:rsidRPr="00805421">
        <w:rPr>
          <w:sz w:val="28"/>
          <w:szCs w:val="28"/>
          <w:vertAlign w:val="subscript"/>
        </w:rPr>
        <w:t xml:space="preserve"> </w:t>
      </w:r>
      <w:r w:rsidRPr="00C5170C">
        <w:rPr>
          <w:bCs/>
          <w:sz w:val="28"/>
          <w:szCs w:val="28"/>
        </w:rPr>
        <w:t xml:space="preserve">&lt; </w:t>
      </w:r>
      <w:r w:rsidR="00DE295D" w:rsidRPr="000A5007">
        <w:rPr>
          <w:sz w:val="32"/>
          <w:szCs w:val="32"/>
        </w:rPr>
        <w:t>ε</w:t>
      </w:r>
      <w:r w:rsidR="00DE295D" w:rsidRPr="000A5007">
        <w:rPr>
          <w:sz w:val="32"/>
          <w:szCs w:val="32"/>
          <w:vertAlign w:val="subscript"/>
        </w:rPr>
        <w:t>η</w:t>
      </w:r>
      <w:r w:rsidR="00DE295D" w:rsidRPr="00CF7583">
        <w:rPr>
          <w:sz w:val="28"/>
          <w:szCs w:val="28"/>
          <w:vertAlign w:val="subscript"/>
        </w:rPr>
        <w:t>i доп</w:t>
      </w:r>
      <w:r w:rsidR="00DE295D">
        <w:rPr>
          <w:sz w:val="28"/>
          <w:szCs w:val="28"/>
          <w:vertAlign w:val="subscript"/>
        </w:rPr>
        <w:t xml:space="preserve"> </w:t>
      </w:r>
      <w:r w:rsidR="00DE295D">
        <w:rPr>
          <w:sz w:val="28"/>
          <w:szCs w:val="28"/>
        </w:rPr>
        <w:t>η</w:t>
      </w:r>
      <w:r w:rsidR="00DE295D" w:rsidRPr="00CF7583">
        <w:rPr>
          <w:sz w:val="28"/>
          <w:szCs w:val="28"/>
          <w:vertAlign w:val="subscript"/>
        </w:rPr>
        <w:t>i</w:t>
      </w:r>
      <w:r w:rsidR="00DE295D">
        <w:rPr>
          <w:sz w:val="28"/>
          <w:szCs w:val="28"/>
          <w:vertAlign w:val="subscript"/>
        </w:rPr>
        <w:t xml:space="preserve"> пар</w:t>
      </w:r>
      <w:r w:rsidRPr="00C5170C">
        <w:rPr>
          <w:bCs/>
          <w:sz w:val="28"/>
          <w:szCs w:val="28"/>
        </w:rPr>
        <w:t xml:space="preserve"> </w:t>
      </w:r>
      <w:r w:rsidRPr="00C5170C">
        <w:rPr>
          <w:sz w:val="28"/>
          <w:szCs w:val="28"/>
        </w:rPr>
        <w:t>то топливная аппаратура находится в удовлетворител</w:t>
      </w:r>
      <w:r w:rsidR="00DE295D">
        <w:rPr>
          <w:sz w:val="28"/>
          <w:szCs w:val="28"/>
        </w:rPr>
        <w:t xml:space="preserve">ьном состоянии. Причина отказа </w:t>
      </w:r>
      <w:r w:rsidRPr="00C5170C">
        <w:rPr>
          <w:sz w:val="28"/>
          <w:szCs w:val="28"/>
        </w:rPr>
        <w:t xml:space="preserve">вызвана другими агрегатами и системами </w:t>
      </w:r>
      <w:r w:rsidR="00DE295D">
        <w:rPr>
          <w:sz w:val="28"/>
          <w:szCs w:val="28"/>
        </w:rPr>
        <w:t>(турбокомпрессор,</w:t>
      </w:r>
      <w:r w:rsidRPr="00C5170C">
        <w:rPr>
          <w:sz w:val="28"/>
          <w:szCs w:val="28"/>
        </w:rPr>
        <w:t xml:space="preserve"> охладитель наддувочного воздуха) или наступил такой момент, когда состояние каждого из </w:t>
      </w:r>
      <w:r w:rsidR="00DE295D">
        <w:rPr>
          <w:sz w:val="28"/>
          <w:szCs w:val="28"/>
        </w:rPr>
        <w:t>влияющих агрегатов не вышло</w:t>
      </w:r>
      <w:r w:rsidRPr="001B736E">
        <w:rPr>
          <w:sz w:val="28"/>
          <w:szCs w:val="28"/>
        </w:rPr>
        <w:t xml:space="preserve"> за допустимые пределы, но их суммарное влияние при</w:t>
      </w:r>
      <w:r w:rsidRPr="001B736E">
        <w:rPr>
          <w:sz w:val="28"/>
          <w:szCs w:val="28"/>
        </w:rPr>
        <w:softHyphen/>
        <w:t>водит к недопустимому ухудшению контролируемого технико</w:t>
      </w:r>
      <w:r w:rsidRPr="001B736E">
        <w:rPr>
          <w:sz w:val="28"/>
          <w:szCs w:val="28"/>
        </w:rPr>
        <w:softHyphen/>
      </w:r>
      <w:r w:rsidR="00DE295D">
        <w:rPr>
          <w:sz w:val="28"/>
          <w:szCs w:val="28"/>
        </w:rPr>
        <w:t>-</w:t>
      </w:r>
      <w:r w:rsidR="004F1B9E">
        <w:rPr>
          <w:sz w:val="28"/>
          <w:szCs w:val="28"/>
        </w:rPr>
        <w:t>экономического показателя</w:t>
      </w:r>
      <w:r w:rsidR="004F1B9E" w:rsidRPr="004F1B9E">
        <w:rPr>
          <w:sz w:val="28"/>
          <w:szCs w:val="28"/>
        </w:rPr>
        <w:t xml:space="preserve"> [6].</w:t>
      </w:r>
    </w:p>
    <w:p w:rsidR="00C5170C" w:rsidRPr="001B736E" w:rsidRDefault="00C5170C" w:rsidP="00DE295D">
      <w:pPr>
        <w:adjustRightInd/>
        <w:spacing w:line="360" w:lineRule="auto"/>
        <w:ind w:firstLine="851"/>
        <w:jc w:val="both"/>
        <w:rPr>
          <w:sz w:val="28"/>
          <w:szCs w:val="28"/>
        </w:rPr>
      </w:pPr>
      <w:r w:rsidRPr="001B736E">
        <w:rPr>
          <w:sz w:val="28"/>
          <w:szCs w:val="28"/>
        </w:rPr>
        <w:t>Предлагаемый способ имеет недостатки. Для осуществления</w:t>
      </w:r>
      <w:r w:rsidR="00DE295D">
        <w:rPr>
          <w:sz w:val="28"/>
          <w:szCs w:val="28"/>
        </w:rPr>
        <w:t xml:space="preserve"> </w:t>
      </w:r>
      <w:r w:rsidRPr="001B736E">
        <w:rPr>
          <w:sz w:val="28"/>
          <w:szCs w:val="28"/>
        </w:rPr>
        <w:t>такой оценки состояния топливной аппаратуры конкретных цилиндров необходимо знать величины</w:t>
      </w:r>
      <w:r w:rsidR="00DE295D">
        <w:rPr>
          <w:sz w:val="28"/>
          <w:szCs w:val="28"/>
        </w:rPr>
        <w:t>:</w:t>
      </w:r>
      <w:r w:rsidRPr="001B736E">
        <w:rPr>
          <w:sz w:val="28"/>
          <w:szCs w:val="28"/>
        </w:rPr>
        <w:t xml:space="preserve"> </w:t>
      </w:r>
      <w:r w:rsidR="00DE295D">
        <w:rPr>
          <w:sz w:val="28"/>
          <w:szCs w:val="28"/>
        </w:rPr>
        <w:t>температуру газов и состав смеси</w:t>
      </w:r>
      <w:r w:rsidRPr="001B736E">
        <w:rPr>
          <w:sz w:val="28"/>
          <w:szCs w:val="28"/>
        </w:rPr>
        <w:t xml:space="preserve"> для каждого </w:t>
      </w:r>
      <w:r w:rsidR="00DE295D">
        <w:rPr>
          <w:sz w:val="28"/>
          <w:szCs w:val="28"/>
        </w:rPr>
        <w:t xml:space="preserve">из них. Оценить состав газов в </w:t>
      </w:r>
      <w:r w:rsidR="00DE295D" w:rsidRPr="00DE295D">
        <w:rPr>
          <w:sz w:val="28"/>
          <w:szCs w:val="28"/>
        </w:rPr>
        <w:t xml:space="preserve"> </w:t>
      </w:r>
      <w:r w:rsidR="00DE295D" w:rsidRPr="001B736E">
        <w:rPr>
          <w:sz w:val="28"/>
          <w:szCs w:val="28"/>
        </w:rPr>
        <w:t>i</w:t>
      </w:r>
      <w:r w:rsidRPr="001B736E">
        <w:rPr>
          <w:sz w:val="28"/>
          <w:szCs w:val="28"/>
        </w:rPr>
        <w:t>-</w:t>
      </w:r>
      <w:r w:rsidRPr="001B736E">
        <w:rPr>
          <w:iCs/>
          <w:sz w:val="28"/>
          <w:szCs w:val="28"/>
        </w:rPr>
        <w:t>м</w:t>
      </w:r>
      <w:r w:rsidRPr="001B736E">
        <w:rPr>
          <w:sz w:val="28"/>
          <w:szCs w:val="28"/>
        </w:rPr>
        <w:t xml:space="preserve"> </w:t>
      </w:r>
      <w:r w:rsidR="00DE295D">
        <w:rPr>
          <w:sz w:val="28"/>
          <w:szCs w:val="28"/>
        </w:rPr>
        <w:t>цилиндре сложно, особен</w:t>
      </w:r>
      <w:r w:rsidRPr="001B736E">
        <w:rPr>
          <w:sz w:val="28"/>
          <w:szCs w:val="28"/>
        </w:rPr>
        <w:t xml:space="preserve">но для </w:t>
      </w:r>
      <w:r w:rsidR="00DE295D">
        <w:rPr>
          <w:sz w:val="28"/>
          <w:szCs w:val="28"/>
        </w:rPr>
        <w:t>дизелей</w:t>
      </w:r>
      <w:r w:rsidRPr="001B736E">
        <w:rPr>
          <w:sz w:val="28"/>
          <w:szCs w:val="28"/>
        </w:rPr>
        <w:t xml:space="preserve"> с импульсной системо</w:t>
      </w:r>
      <w:r w:rsidR="00DE295D">
        <w:rPr>
          <w:sz w:val="28"/>
          <w:szCs w:val="28"/>
        </w:rPr>
        <w:t>й</w:t>
      </w:r>
      <w:r w:rsidRPr="001B736E">
        <w:rPr>
          <w:sz w:val="28"/>
          <w:szCs w:val="28"/>
        </w:rPr>
        <w:t xml:space="preserve"> наддува при наличии продувки. В этом случае определяют состав газов, отобранных за каждым цилиндром в период чистого выпуска, в интервале времени, когда влияние соседних по работе цилиндров отсутст</w:t>
      </w:r>
      <w:r w:rsidRPr="001B736E">
        <w:rPr>
          <w:sz w:val="28"/>
          <w:szCs w:val="28"/>
        </w:rPr>
        <w:softHyphen/>
        <w:t>вует. Неизбе</w:t>
      </w:r>
      <w:r w:rsidR="00DE295D">
        <w:rPr>
          <w:sz w:val="28"/>
          <w:szCs w:val="28"/>
        </w:rPr>
        <w:t>ж</w:t>
      </w:r>
      <w:r w:rsidRPr="001B736E">
        <w:rPr>
          <w:sz w:val="28"/>
          <w:szCs w:val="28"/>
        </w:rPr>
        <w:t>ность прим</w:t>
      </w:r>
      <w:r w:rsidR="00CE1076">
        <w:rPr>
          <w:sz w:val="28"/>
          <w:szCs w:val="28"/>
        </w:rPr>
        <w:t xml:space="preserve">енения автоматических устройств </w:t>
      </w:r>
      <w:r w:rsidRPr="001B736E">
        <w:rPr>
          <w:sz w:val="28"/>
          <w:szCs w:val="28"/>
        </w:rPr>
        <w:t>при этом усложняет систему диагностирования.</w:t>
      </w:r>
    </w:p>
    <w:p w:rsidR="00C5170C" w:rsidRPr="001B736E" w:rsidRDefault="00C5170C" w:rsidP="00DE295D">
      <w:pPr>
        <w:adjustRightInd/>
        <w:spacing w:line="360" w:lineRule="auto"/>
        <w:ind w:firstLine="851"/>
        <w:jc w:val="both"/>
        <w:rPr>
          <w:sz w:val="28"/>
          <w:szCs w:val="28"/>
        </w:rPr>
      </w:pPr>
      <w:r w:rsidRPr="001B736E">
        <w:rPr>
          <w:sz w:val="28"/>
          <w:szCs w:val="28"/>
        </w:rPr>
        <w:t>Рассмотрим другой способ оценки состояния топливной аппа</w:t>
      </w:r>
      <w:r w:rsidRPr="001B736E">
        <w:rPr>
          <w:sz w:val="28"/>
          <w:szCs w:val="28"/>
        </w:rPr>
        <w:softHyphen/>
        <w:t>ратуры. Как показали исследования, при данном ее техническом</w:t>
      </w:r>
      <w:r w:rsidRPr="001B736E">
        <w:rPr>
          <w:sz w:val="28"/>
          <w:szCs w:val="28"/>
        </w:rPr>
        <w:br/>
        <w:t>состоянии относительные потери теплоты с уходящими газами</w:t>
      </w:r>
      <w:r w:rsidRPr="001B736E">
        <w:rPr>
          <w:sz w:val="28"/>
          <w:szCs w:val="28"/>
        </w:rPr>
        <w:br/>
        <w:t>в широком диапазоне нагрузок  практически</w:t>
      </w:r>
      <w:r w:rsidR="00DE295D">
        <w:rPr>
          <w:sz w:val="28"/>
          <w:szCs w:val="28"/>
        </w:rPr>
        <w:t xml:space="preserve"> </w:t>
      </w:r>
      <w:r w:rsidRPr="001B736E">
        <w:rPr>
          <w:sz w:val="28"/>
          <w:szCs w:val="28"/>
        </w:rPr>
        <w:t xml:space="preserve">неизменны. Это позволяет, зная величину </w:t>
      </w:r>
      <w:r w:rsidR="00DE295D" w:rsidRPr="001B736E">
        <w:rPr>
          <w:sz w:val="28"/>
          <w:szCs w:val="28"/>
        </w:rPr>
        <w:t>относительны</w:t>
      </w:r>
      <w:r w:rsidR="00DE295D">
        <w:rPr>
          <w:sz w:val="28"/>
          <w:szCs w:val="28"/>
        </w:rPr>
        <w:t>х</w:t>
      </w:r>
      <w:r w:rsidR="00DE295D" w:rsidRPr="001B736E">
        <w:rPr>
          <w:sz w:val="28"/>
          <w:szCs w:val="28"/>
        </w:rPr>
        <w:t xml:space="preserve"> потер</w:t>
      </w:r>
      <w:r w:rsidR="00DE295D">
        <w:rPr>
          <w:sz w:val="28"/>
          <w:szCs w:val="28"/>
        </w:rPr>
        <w:t>ь</w:t>
      </w:r>
      <w:r w:rsidR="00DE295D" w:rsidRPr="001B736E">
        <w:rPr>
          <w:sz w:val="28"/>
          <w:szCs w:val="28"/>
        </w:rPr>
        <w:t xml:space="preserve"> теплоты с уходящими газами</w:t>
      </w:r>
      <w:r w:rsidRPr="001B736E">
        <w:rPr>
          <w:sz w:val="28"/>
          <w:szCs w:val="28"/>
        </w:rPr>
        <w:t>, заранее опреде</w:t>
      </w:r>
      <w:r w:rsidRPr="001B736E">
        <w:rPr>
          <w:sz w:val="28"/>
          <w:szCs w:val="28"/>
        </w:rPr>
        <w:softHyphen/>
        <w:t xml:space="preserve">лить температуру газов за цилиндрами, </w:t>
      </w:r>
      <w:r w:rsidR="00DE295D">
        <w:rPr>
          <w:sz w:val="28"/>
          <w:szCs w:val="28"/>
        </w:rPr>
        <w:t>соответствующую ис</w:t>
      </w:r>
      <w:r w:rsidRPr="001B736E">
        <w:rPr>
          <w:sz w:val="28"/>
          <w:szCs w:val="28"/>
        </w:rPr>
        <w:t>ходному техническому состоянию топливной аппаратуры</w:t>
      </w:r>
      <w:r w:rsidR="00DE295D">
        <w:rPr>
          <w:sz w:val="28"/>
          <w:szCs w:val="28"/>
        </w:rPr>
        <w:t>.</w:t>
      </w:r>
    </w:p>
    <w:p w:rsidR="00C5170C" w:rsidRPr="001B736E" w:rsidRDefault="00C5170C" w:rsidP="00CE1076">
      <w:pPr>
        <w:adjustRightInd/>
        <w:spacing w:line="360" w:lineRule="auto"/>
        <w:ind w:firstLine="851"/>
        <w:jc w:val="both"/>
        <w:rPr>
          <w:sz w:val="28"/>
          <w:szCs w:val="28"/>
        </w:rPr>
      </w:pPr>
      <w:r w:rsidRPr="001B736E">
        <w:rPr>
          <w:sz w:val="28"/>
          <w:szCs w:val="28"/>
        </w:rPr>
        <w:t>Ухудшение технического состояния топливной аппаратуры приводит к нарушению процессов топливоподачи, смесеобразо</w:t>
      </w:r>
      <w:r w:rsidRPr="001B736E">
        <w:rPr>
          <w:sz w:val="28"/>
          <w:szCs w:val="28"/>
        </w:rPr>
        <w:softHyphen/>
        <w:t>вания и сгорания и, как результат, к росту потерь теплоты</w:t>
      </w:r>
      <w:r w:rsidR="00DE295D">
        <w:rPr>
          <w:sz w:val="28"/>
          <w:szCs w:val="28"/>
        </w:rPr>
        <w:t xml:space="preserve"> </w:t>
      </w:r>
      <w:r w:rsidRPr="001B736E">
        <w:rPr>
          <w:sz w:val="28"/>
          <w:szCs w:val="28"/>
        </w:rPr>
        <w:t xml:space="preserve">с уходящими газами. Подтверждением этого является отличие измеренной температуры от расчетной </w:t>
      </w:r>
      <w:r w:rsidR="008B521A">
        <w:rPr>
          <w:sz w:val="28"/>
          <w:szCs w:val="28"/>
        </w:rPr>
        <w:t>при данном</w:t>
      </w:r>
      <w:r w:rsidRPr="001B736E">
        <w:rPr>
          <w:sz w:val="28"/>
          <w:szCs w:val="28"/>
        </w:rPr>
        <w:t xml:space="preserve"> со</w:t>
      </w:r>
      <w:r w:rsidRPr="001B736E">
        <w:rPr>
          <w:sz w:val="28"/>
          <w:szCs w:val="28"/>
        </w:rPr>
        <w:softHyphen/>
        <w:t>ставе смеси. Выбор допустимой по состоянию аппаратуры температуры должен быть обусловлен таким изменением состоя</w:t>
      </w:r>
      <w:r w:rsidRPr="001B736E">
        <w:rPr>
          <w:sz w:val="28"/>
          <w:szCs w:val="28"/>
        </w:rPr>
        <w:softHyphen/>
        <w:t>ния, которое приводит к предельно допустимо</w:t>
      </w:r>
      <w:r w:rsidR="00BE3F93">
        <w:rPr>
          <w:sz w:val="28"/>
          <w:szCs w:val="28"/>
        </w:rPr>
        <w:t>м</w:t>
      </w:r>
      <w:r w:rsidRPr="001B736E">
        <w:rPr>
          <w:sz w:val="28"/>
          <w:szCs w:val="28"/>
        </w:rPr>
        <w:t xml:space="preserve">у ухудшению </w:t>
      </w:r>
      <w:r w:rsidR="00BE3F93">
        <w:rPr>
          <w:sz w:val="28"/>
          <w:szCs w:val="28"/>
        </w:rPr>
        <w:t>технико</w:t>
      </w:r>
      <w:r w:rsidRPr="001B736E">
        <w:rPr>
          <w:sz w:val="28"/>
          <w:szCs w:val="28"/>
        </w:rPr>
        <w:t xml:space="preserve">-экономических показателей. Например, </w:t>
      </w:r>
      <w:r w:rsidR="00BE3F93">
        <w:rPr>
          <w:sz w:val="28"/>
          <w:szCs w:val="28"/>
        </w:rPr>
        <w:t>е</w:t>
      </w:r>
      <w:r w:rsidRPr="001B736E">
        <w:rPr>
          <w:sz w:val="28"/>
          <w:szCs w:val="28"/>
        </w:rPr>
        <w:t>сли критерием для оценки выбрано допустимое снижение индикаторного КПД</w:t>
      </w:r>
      <w:r w:rsidR="00BE3F93">
        <w:rPr>
          <w:sz w:val="28"/>
          <w:szCs w:val="28"/>
        </w:rPr>
        <w:t xml:space="preserve"> до 0,02, </w:t>
      </w:r>
      <w:r w:rsidRPr="001B736E">
        <w:rPr>
          <w:sz w:val="28"/>
          <w:szCs w:val="28"/>
        </w:rPr>
        <w:t>то оно вызывает практически такое же возрастание потерь теплоты с уходящими газами.</w:t>
      </w:r>
    </w:p>
    <w:p w:rsidR="00C5170C" w:rsidRDefault="00C5170C" w:rsidP="00BE3F93">
      <w:pPr>
        <w:adjustRightInd/>
        <w:spacing w:line="360" w:lineRule="auto"/>
        <w:ind w:right="72" w:firstLine="851"/>
        <w:jc w:val="both"/>
        <w:rPr>
          <w:sz w:val="28"/>
          <w:szCs w:val="28"/>
        </w:rPr>
      </w:pPr>
      <w:r w:rsidRPr="001B736E">
        <w:rPr>
          <w:sz w:val="28"/>
          <w:szCs w:val="28"/>
        </w:rPr>
        <w:t>Первоначальная регулировка топливной аппаратуры исследуе</w:t>
      </w:r>
      <w:r w:rsidRPr="001B736E">
        <w:rPr>
          <w:sz w:val="28"/>
          <w:szCs w:val="28"/>
        </w:rPr>
        <w:softHyphen/>
        <w:t xml:space="preserve">мых (второго и третьего) </w:t>
      </w:r>
      <w:r w:rsidR="00BE3F93">
        <w:rPr>
          <w:sz w:val="28"/>
          <w:szCs w:val="28"/>
        </w:rPr>
        <w:t xml:space="preserve">цилиндров обеспечила одинаковую </w:t>
      </w:r>
      <w:r w:rsidRPr="001B736E">
        <w:rPr>
          <w:sz w:val="28"/>
          <w:szCs w:val="28"/>
        </w:rPr>
        <w:t>температуру газов (в пределах погрешности измерения) и близ</w:t>
      </w:r>
      <w:r w:rsidRPr="001B736E">
        <w:rPr>
          <w:sz w:val="28"/>
          <w:szCs w:val="28"/>
        </w:rPr>
        <w:softHyphen/>
        <w:t>кие значения состава смес</w:t>
      </w:r>
      <w:r w:rsidR="00BE3F93">
        <w:rPr>
          <w:sz w:val="28"/>
          <w:szCs w:val="28"/>
        </w:rPr>
        <w:t>и сравниваемых цилиндров. После</w:t>
      </w:r>
      <w:r w:rsidRPr="001B736E">
        <w:rPr>
          <w:sz w:val="28"/>
          <w:szCs w:val="28"/>
        </w:rPr>
        <w:t xml:space="preserve"> 1200 ч работы дизеля температура газов на выходе из цилин</w:t>
      </w:r>
      <w:r w:rsidRPr="001B736E">
        <w:rPr>
          <w:sz w:val="28"/>
          <w:szCs w:val="28"/>
        </w:rPr>
        <w:softHyphen/>
        <w:t>дров превысила 873 К. Однако температура за третьим цилин</w:t>
      </w:r>
      <w:r w:rsidRPr="001B736E">
        <w:rPr>
          <w:sz w:val="28"/>
          <w:szCs w:val="28"/>
        </w:rPr>
        <w:softHyphen/>
        <w:t xml:space="preserve">дром была в допустимых пределах по состоянию топливной аппаратуры. Такое возрастание </w:t>
      </w:r>
      <w:r w:rsidR="00BE3F93">
        <w:rPr>
          <w:sz w:val="28"/>
          <w:szCs w:val="28"/>
        </w:rPr>
        <w:t>температуры</w:t>
      </w:r>
      <w:r w:rsidRPr="001B736E">
        <w:rPr>
          <w:sz w:val="28"/>
          <w:szCs w:val="28"/>
          <w:vertAlign w:val="subscript"/>
        </w:rPr>
        <w:t xml:space="preserve"> </w:t>
      </w:r>
      <w:r w:rsidR="00BE3F93">
        <w:rPr>
          <w:sz w:val="28"/>
          <w:szCs w:val="28"/>
        </w:rPr>
        <w:t>объясняетс</w:t>
      </w:r>
      <w:r w:rsidRPr="001B736E">
        <w:rPr>
          <w:sz w:val="28"/>
          <w:szCs w:val="28"/>
        </w:rPr>
        <w:t>я уменьшением</w:t>
      </w:r>
      <w:r w:rsidR="00BE3F93">
        <w:rPr>
          <w:sz w:val="28"/>
          <w:szCs w:val="28"/>
        </w:rPr>
        <w:t xml:space="preserve"> </w:t>
      </w:r>
      <w:r w:rsidRPr="00C5170C">
        <w:rPr>
          <w:sz w:val="28"/>
          <w:szCs w:val="28"/>
        </w:rPr>
        <w:t>коэффициента избытка воздуха в этом цилиндре. Следователь</w:t>
      </w:r>
      <w:r w:rsidRPr="00C5170C">
        <w:rPr>
          <w:sz w:val="28"/>
          <w:szCs w:val="28"/>
        </w:rPr>
        <w:softHyphen/>
        <w:t>но, поиск отказа должен быть локализован цилиндропоршневой</w:t>
      </w:r>
      <w:r w:rsidR="00BE3F93">
        <w:rPr>
          <w:sz w:val="28"/>
          <w:szCs w:val="28"/>
        </w:rPr>
        <w:t xml:space="preserve"> </w:t>
      </w:r>
      <w:r w:rsidRPr="001B736E">
        <w:rPr>
          <w:sz w:val="28"/>
          <w:szCs w:val="28"/>
        </w:rPr>
        <w:t>группой и клапанным механизмом.</w:t>
      </w:r>
    </w:p>
    <w:p w:rsidR="00BE3F93" w:rsidRDefault="00F072CE" w:rsidP="00C32DA5">
      <w:pPr>
        <w:adjustRightInd/>
        <w:spacing w:line="360" w:lineRule="auto"/>
        <w:ind w:right="72" w:firstLine="851"/>
        <w:jc w:val="center"/>
        <w:rPr>
          <w:sz w:val="28"/>
          <w:szCs w:val="28"/>
        </w:rPr>
      </w:pPr>
      <w:r>
        <w:rPr>
          <w:noProof/>
          <w:sz w:val="28"/>
          <w:szCs w:val="28"/>
        </w:rPr>
        <w:pict>
          <v:line id="_x0000_s1095" style="position:absolute;left:0;text-align:left;flip:y;z-index:251680256" from="153pt,1in" to="153pt,126pt">
            <v:stroke endarrow="block"/>
          </v:line>
        </w:pict>
      </w:r>
      <w:r>
        <w:rPr>
          <w:sz w:val="28"/>
          <w:szCs w:val="28"/>
        </w:rPr>
        <w:pict>
          <v:shape id="_x0000_i1026" type="#_x0000_t75" style="width:211.5pt;height:209.25pt;mso-position-horizontal-relative:char;mso-position-vertical-relative:line">
            <v:imagedata r:id="rId9" o:title="OCR0029" croptop="2497f" cropbottom="47660f" cropleft="5010f" cropright="49595f"/>
          </v:shape>
        </w:pict>
      </w:r>
    </w:p>
    <w:p w:rsidR="00CE1076" w:rsidRDefault="00F072CE" w:rsidP="00C32DA5">
      <w:pPr>
        <w:adjustRightInd/>
        <w:spacing w:line="360" w:lineRule="auto"/>
        <w:ind w:right="72" w:firstLine="851"/>
        <w:jc w:val="center"/>
        <w:rPr>
          <w:sz w:val="28"/>
          <w:szCs w:val="28"/>
        </w:rPr>
      </w:pPr>
      <w:r>
        <w:rPr>
          <w:noProof/>
          <w:sz w:val="28"/>
          <w:szCs w:val="28"/>
        </w:rPr>
        <w:pict>
          <v:line id="_x0000_s1094" style="position:absolute;left:0;text-align:left;z-index:251679232" from="252pt,7.2pt" to="306pt,7.2pt">
            <v:stroke endarrow="block"/>
          </v:line>
        </w:pict>
      </w:r>
    </w:p>
    <w:p w:rsidR="00D27B7D" w:rsidRDefault="00C32DA5" w:rsidP="00C32DA5">
      <w:pPr>
        <w:adjustRightInd/>
        <w:spacing w:line="360" w:lineRule="auto"/>
        <w:ind w:right="72" w:firstLine="851"/>
        <w:jc w:val="center"/>
        <w:rPr>
          <w:sz w:val="28"/>
          <w:szCs w:val="28"/>
        </w:rPr>
      </w:pPr>
      <w:r w:rsidRPr="00E3372F">
        <w:rPr>
          <w:sz w:val="28"/>
          <w:szCs w:val="28"/>
        </w:rPr>
        <w:t xml:space="preserve">Рис. </w:t>
      </w:r>
      <w:r w:rsidR="005F1A53">
        <w:rPr>
          <w:sz w:val="28"/>
          <w:szCs w:val="28"/>
        </w:rPr>
        <w:t>1</w:t>
      </w:r>
      <w:r w:rsidR="00E3372F">
        <w:rPr>
          <w:sz w:val="28"/>
          <w:szCs w:val="28"/>
        </w:rPr>
        <w:t>.2.</w:t>
      </w:r>
      <w:r>
        <w:rPr>
          <w:sz w:val="28"/>
          <w:szCs w:val="28"/>
        </w:rPr>
        <w:t xml:space="preserve"> Зависимость температуры на выходе из цилиндра </w:t>
      </w:r>
    </w:p>
    <w:p w:rsidR="00C32DA5" w:rsidRDefault="00C32DA5" w:rsidP="00C32DA5">
      <w:pPr>
        <w:adjustRightInd/>
        <w:spacing w:line="360" w:lineRule="auto"/>
        <w:ind w:right="72" w:firstLine="851"/>
        <w:jc w:val="center"/>
        <w:rPr>
          <w:sz w:val="28"/>
          <w:szCs w:val="28"/>
        </w:rPr>
      </w:pPr>
      <w:r>
        <w:rPr>
          <w:sz w:val="28"/>
          <w:szCs w:val="28"/>
        </w:rPr>
        <w:t xml:space="preserve">от состава смеси: </w:t>
      </w:r>
    </w:p>
    <w:p w:rsidR="00C32DA5" w:rsidRDefault="00F072CE" w:rsidP="00397A9E">
      <w:pPr>
        <w:adjustRightInd/>
        <w:spacing w:line="360" w:lineRule="auto"/>
        <w:ind w:right="72"/>
        <w:jc w:val="center"/>
        <w:rPr>
          <w:sz w:val="28"/>
          <w:szCs w:val="28"/>
        </w:rPr>
      </w:pPr>
      <w:r>
        <w:rPr>
          <w:noProof/>
          <w:sz w:val="28"/>
          <w:szCs w:val="28"/>
        </w:rPr>
        <w:pict>
          <v:shape id="_x0000_s1038" type="#_x0000_t5" style="position:absolute;left:0;text-align:left;margin-left:5in;margin-top:24.75pt;width:7.15pt;height:9pt;z-index:251638272" strokeweight="1.5pt"/>
        </w:pict>
      </w:r>
      <w:r>
        <w:rPr>
          <w:noProof/>
          <w:sz w:val="28"/>
          <w:szCs w:val="28"/>
        </w:rPr>
        <w:pict>
          <v:oval id="_x0000_s1036" style="position:absolute;left:0;text-align:left;margin-left:194.05pt;margin-top:29.2pt;width:7.5pt;height:7.7pt;z-index:251637248" strokeweight="1.5pt"/>
        </w:pict>
      </w:r>
      <w:r w:rsidR="00C32DA5">
        <w:rPr>
          <w:sz w:val="28"/>
          <w:szCs w:val="28"/>
        </w:rPr>
        <w:t xml:space="preserve">1 – расчетная температура; 2 и 3 – номера цилиндров; </w:t>
      </w:r>
      <w:r w:rsidR="00C32DA5" w:rsidRPr="00C32DA5">
        <w:rPr>
          <w:sz w:val="28"/>
          <w:szCs w:val="28"/>
        </w:rPr>
        <w:t>I</w:t>
      </w:r>
      <w:r w:rsidR="00C32DA5">
        <w:rPr>
          <w:sz w:val="28"/>
          <w:szCs w:val="28"/>
        </w:rPr>
        <w:t xml:space="preserve"> – поле погрешности измерения температуры газов; </w:t>
      </w:r>
      <w:r w:rsidR="00C32DA5">
        <w:rPr>
          <w:sz w:val="28"/>
          <w:szCs w:val="28"/>
        </w:rPr>
        <w:tab/>
        <w:t>- после 1200 ч. работы;      - после 200 ч. работы</w:t>
      </w:r>
    </w:p>
    <w:p w:rsidR="0068731F" w:rsidRDefault="0068731F" w:rsidP="00C32DA5">
      <w:pPr>
        <w:adjustRightInd/>
        <w:spacing w:line="360" w:lineRule="auto"/>
        <w:ind w:right="72"/>
        <w:rPr>
          <w:sz w:val="28"/>
          <w:szCs w:val="28"/>
        </w:rPr>
      </w:pPr>
    </w:p>
    <w:p w:rsidR="00C5170C" w:rsidRPr="001B736E" w:rsidRDefault="00C5170C" w:rsidP="0068731F">
      <w:pPr>
        <w:adjustRightInd/>
        <w:spacing w:line="360" w:lineRule="auto"/>
        <w:ind w:firstLine="851"/>
        <w:jc w:val="both"/>
        <w:rPr>
          <w:sz w:val="28"/>
          <w:szCs w:val="28"/>
        </w:rPr>
      </w:pPr>
      <w:r w:rsidRPr="001B736E">
        <w:rPr>
          <w:sz w:val="28"/>
          <w:szCs w:val="28"/>
        </w:rPr>
        <w:t>Это подтверждается и различием</w:t>
      </w:r>
      <w:r w:rsidR="0068731F">
        <w:rPr>
          <w:sz w:val="28"/>
          <w:szCs w:val="28"/>
        </w:rPr>
        <w:t xml:space="preserve"> </w:t>
      </w:r>
      <w:r w:rsidRPr="001B736E">
        <w:rPr>
          <w:sz w:val="28"/>
          <w:szCs w:val="28"/>
        </w:rPr>
        <w:t xml:space="preserve">изменения </w:t>
      </w:r>
      <w:r w:rsidR="0068731F">
        <w:rPr>
          <w:iCs/>
          <w:sz w:val="28"/>
          <w:szCs w:val="28"/>
        </w:rPr>
        <w:t>состава смеси</w:t>
      </w:r>
      <w:r w:rsidRPr="001B736E">
        <w:rPr>
          <w:iCs/>
          <w:sz w:val="28"/>
          <w:szCs w:val="28"/>
        </w:rPr>
        <w:t xml:space="preserve"> </w:t>
      </w:r>
      <w:r w:rsidRPr="001B736E">
        <w:rPr>
          <w:sz w:val="28"/>
          <w:szCs w:val="28"/>
        </w:rPr>
        <w:t>в рассматриваемых</w:t>
      </w:r>
      <w:r w:rsidR="0068731F">
        <w:rPr>
          <w:sz w:val="28"/>
          <w:szCs w:val="28"/>
        </w:rPr>
        <w:t xml:space="preserve"> </w:t>
      </w:r>
      <w:r w:rsidRPr="001B736E">
        <w:rPr>
          <w:sz w:val="28"/>
          <w:szCs w:val="28"/>
        </w:rPr>
        <w:t>цилиндрах. При последующем де</w:t>
      </w:r>
      <w:r w:rsidRPr="001B736E">
        <w:rPr>
          <w:sz w:val="28"/>
          <w:szCs w:val="28"/>
        </w:rPr>
        <w:softHyphen/>
        <w:t>монтаже двигателя подтвердились сделанные выводы</w:t>
      </w:r>
      <w:r w:rsidR="0068731F">
        <w:rPr>
          <w:sz w:val="28"/>
          <w:szCs w:val="28"/>
        </w:rPr>
        <w:t xml:space="preserve"> </w:t>
      </w:r>
      <w:r w:rsidR="005F1A53">
        <w:rPr>
          <w:sz w:val="28"/>
          <w:szCs w:val="28"/>
        </w:rPr>
        <w:t>–</w:t>
      </w:r>
      <w:r w:rsidR="0068731F">
        <w:rPr>
          <w:sz w:val="28"/>
          <w:szCs w:val="28"/>
        </w:rPr>
        <w:t xml:space="preserve"> </w:t>
      </w:r>
      <w:r w:rsidRPr="001B736E">
        <w:rPr>
          <w:sz w:val="28"/>
          <w:szCs w:val="28"/>
        </w:rPr>
        <w:t>на поверхно</w:t>
      </w:r>
      <w:r w:rsidRPr="001B736E">
        <w:rPr>
          <w:sz w:val="28"/>
          <w:szCs w:val="28"/>
        </w:rPr>
        <w:softHyphen/>
        <w:t>стях фасок выпускных клапанов</w:t>
      </w:r>
      <w:r w:rsidR="0068731F">
        <w:rPr>
          <w:sz w:val="28"/>
          <w:szCs w:val="28"/>
        </w:rPr>
        <w:t xml:space="preserve"> </w:t>
      </w:r>
      <w:r w:rsidRPr="001B736E">
        <w:rPr>
          <w:sz w:val="28"/>
          <w:szCs w:val="28"/>
        </w:rPr>
        <w:t>третьего цилиндра были обнару</w:t>
      </w:r>
      <w:r w:rsidRPr="001B736E">
        <w:rPr>
          <w:sz w:val="28"/>
          <w:szCs w:val="28"/>
        </w:rPr>
        <w:softHyphen/>
        <w:t>ж</w:t>
      </w:r>
      <w:r w:rsidR="0068731F">
        <w:rPr>
          <w:sz w:val="28"/>
          <w:szCs w:val="28"/>
        </w:rPr>
        <w:t>ены прогары. Это привело к утеч</w:t>
      </w:r>
      <w:r w:rsidRPr="001B736E">
        <w:rPr>
          <w:sz w:val="28"/>
          <w:szCs w:val="28"/>
        </w:rPr>
        <w:t>ке заряда при сжатии и расши</w:t>
      </w:r>
      <w:r w:rsidRPr="001B736E">
        <w:rPr>
          <w:sz w:val="28"/>
          <w:szCs w:val="28"/>
        </w:rPr>
        <w:softHyphen/>
        <w:t>рении.</w:t>
      </w:r>
    </w:p>
    <w:p w:rsidR="00C5170C" w:rsidRPr="001B736E" w:rsidRDefault="00C5170C" w:rsidP="0068731F">
      <w:pPr>
        <w:adjustRightInd/>
        <w:spacing w:line="360" w:lineRule="auto"/>
        <w:ind w:firstLine="851"/>
        <w:jc w:val="both"/>
        <w:rPr>
          <w:sz w:val="28"/>
          <w:szCs w:val="28"/>
        </w:rPr>
      </w:pPr>
      <w:r w:rsidRPr="001B736E">
        <w:rPr>
          <w:sz w:val="28"/>
          <w:szCs w:val="28"/>
        </w:rPr>
        <w:t>Во втором цилиндре (как и во</w:t>
      </w:r>
      <w:r w:rsidR="0068731F">
        <w:rPr>
          <w:sz w:val="28"/>
          <w:szCs w:val="28"/>
        </w:rPr>
        <w:t xml:space="preserve"> </w:t>
      </w:r>
      <w:r w:rsidRPr="001B736E">
        <w:rPr>
          <w:sz w:val="28"/>
          <w:szCs w:val="28"/>
        </w:rPr>
        <w:t>всех остальных) после 1000 ч рабо</w:t>
      </w:r>
      <w:r w:rsidRPr="001B736E">
        <w:rPr>
          <w:sz w:val="28"/>
          <w:szCs w:val="28"/>
        </w:rPr>
        <w:softHyphen/>
        <w:t>ты дизеля произошло примерно</w:t>
      </w:r>
      <w:r w:rsidR="0068731F">
        <w:rPr>
          <w:sz w:val="28"/>
          <w:szCs w:val="28"/>
        </w:rPr>
        <w:t xml:space="preserve"> </w:t>
      </w:r>
      <w:r w:rsidRPr="001B736E">
        <w:rPr>
          <w:sz w:val="28"/>
          <w:szCs w:val="28"/>
        </w:rPr>
        <w:t xml:space="preserve">одинаковое снижение </w:t>
      </w:r>
      <w:r w:rsidR="0068731F">
        <w:rPr>
          <w:sz w:val="28"/>
          <w:szCs w:val="28"/>
        </w:rPr>
        <w:t xml:space="preserve">состава </w:t>
      </w:r>
      <w:r w:rsidR="0068731F">
        <w:rPr>
          <w:iCs/>
          <w:sz w:val="28"/>
          <w:szCs w:val="28"/>
        </w:rPr>
        <w:t>смеси</w:t>
      </w:r>
      <w:r w:rsidRPr="001B736E">
        <w:rPr>
          <w:iCs/>
          <w:sz w:val="28"/>
          <w:szCs w:val="28"/>
        </w:rPr>
        <w:t xml:space="preserve">, </w:t>
      </w:r>
      <w:r w:rsidRPr="001B736E">
        <w:rPr>
          <w:sz w:val="28"/>
          <w:szCs w:val="28"/>
        </w:rPr>
        <w:t xml:space="preserve">что </w:t>
      </w:r>
      <w:r w:rsidR="0068731F">
        <w:rPr>
          <w:sz w:val="28"/>
          <w:szCs w:val="28"/>
        </w:rPr>
        <w:t xml:space="preserve">       </w:t>
      </w:r>
      <w:r w:rsidRPr="001B736E">
        <w:rPr>
          <w:sz w:val="28"/>
          <w:szCs w:val="28"/>
        </w:rPr>
        <w:t>яви</w:t>
      </w:r>
      <w:r w:rsidRPr="001B736E">
        <w:rPr>
          <w:sz w:val="28"/>
          <w:szCs w:val="28"/>
        </w:rPr>
        <w:softHyphen/>
        <w:t>лось следствием ухудшения техни</w:t>
      </w:r>
      <w:r w:rsidRPr="001B736E">
        <w:rPr>
          <w:sz w:val="28"/>
          <w:szCs w:val="28"/>
        </w:rPr>
        <w:softHyphen/>
        <w:t>ческого состояния турбокомпрес</w:t>
      </w:r>
      <w:r w:rsidRPr="001B736E">
        <w:rPr>
          <w:sz w:val="28"/>
          <w:szCs w:val="28"/>
        </w:rPr>
        <w:softHyphen/>
        <w:t xml:space="preserve">сора. Однако превышение </w:t>
      </w:r>
      <w:r w:rsidR="0068731F">
        <w:rPr>
          <w:sz w:val="28"/>
          <w:szCs w:val="28"/>
        </w:rPr>
        <w:t>температуры газов</w:t>
      </w:r>
      <w:r w:rsidR="00333C2B">
        <w:rPr>
          <w:sz w:val="28"/>
          <w:szCs w:val="28"/>
        </w:rPr>
        <w:t xml:space="preserve"> пре</w:t>
      </w:r>
      <w:r w:rsidR="00333C2B">
        <w:rPr>
          <w:sz w:val="28"/>
          <w:szCs w:val="28"/>
        </w:rPr>
        <w:softHyphen/>
        <w:t xml:space="preserve">дельно допустимого </w:t>
      </w:r>
      <w:r w:rsidRPr="001B736E">
        <w:rPr>
          <w:sz w:val="28"/>
          <w:szCs w:val="28"/>
        </w:rPr>
        <w:t>значения</w:t>
      </w:r>
      <w:r w:rsidR="0068731F">
        <w:rPr>
          <w:sz w:val="28"/>
          <w:szCs w:val="28"/>
        </w:rPr>
        <w:t xml:space="preserve"> </w:t>
      </w:r>
      <w:r w:rsidRPr="001B736E">
        <w:rPr>
          <w:sz w:val="28"/>
          <w:szCs w:val="28"/>
        </w:rPr>
        <w:t>позволило сделать вывод об</w:t>
      </w:r>
      <w:r w:rsidR="0068731F">
        <w:rPr>
          <w:sz w:val="28"/>
          <w:szCs w:val="28"/>
        </w:rPr>
        <w:t xml:space="preserve"> </w:t>
      </w:r>
      <w:r w:rsidRPr="001B736E">
        <w:rPr>
          <w:sz w:val="28"/>
          <w:szCs w:val="28"/>
        </w:rPr>
        <w:t>отказе именно топливной аппаратуры этого цилиндра. Демонтаж и анализ аппаратуры подтвердили этот вывод.</w:t>
      </w:r>
    </w:p>
    <w:p w:rsidR="00C5170C" w:rsidRPr="001B736E" w:rsidRDefault="00C5170C" w:rsidP="0068731F">
      <w:pPr>
        <w:adjustRightInd/>
        <w:spacing w:line="360" w:lineRule="auto"/>
        <w:ind w:firstLine="851"/>
        <w:jc w:val="both"/>
        <w:rPr>
          <w:sz w:val="28"/>
          <w:szCs w:val="28"/>
        </w:rPr>
      </w:pPr>
      <w:r w:rsidRPr="001B736E">
        <w:rPr>
          <w:sz w:val="28"/>
          <w:szCs w:val="28"/>
        </w:rPr>
        <w:t>Анализ приведенных данных свидетельствует о том, что тем</w:t>
      </w:r>
      <w:r w:rsidRPr="001B736E">
        <w:rPr>
          <w:sz w:val="28"/>
          <w:szCs w:val="28"/>
        </w:rPr>
        <w:softHyphen/>
        <w:t xml:space="preserve">пература газов за цилиндром является только информативным параметром, который в сочетании с параметрами </w:t>
      </w:r>
      <w:r w:rsidR="0068731F">
        <w:rPr>
          <w:sz w:val="28"/>
          <w:szCs w:val="28"/>
        </w:rPr>
        <w:t>состав смеси</w:t>
      </w:r>
      <w:r w:rsidRPr="001B736E">
        <w:rPr>
          <w:sz w:val="28"/>
          <w:szCs w:val="28"/>
        </w:rPr>
        <w:t xml:space="preserve"> и </w:t>
      </w:r>
      <w:r w:rsidR="0068731F">
        <w:rPr>
          <w:sz w:val="28"/>
          <w:szCs w:val="28"/>
        </w:rPr>
        <w:t>температура смеси</w:t>
      </w:r>
      <w:r w:rsidRPr="001B736E">
        <w:rPr>
          <w:sz w:val="28"/>
          <w:szCs w:val="28"/>
        </w:rPr>
        <w:t xml:space="preserve"> ис</w:t>
      </w:r>
      <w:r w:rsidRPr="001B736E">
        <w:rPr>
          <w:sz w:val="28"/>
          <w:szCs w:val="28"/>
        </w:rPr>
        <w:softHyphen/>
        <w:t>пользуется для формирования диагностического параметра.</w:t>
      </w:r>
    </w:p>
    <w:p w:rsidR="00C5170C" w:rsidRDefault="00C5170C" w:rsidP="0068731F">
      <w:pPr>
        <w:adjustRightInd/>
        <w:spacing w:line="360" w:lineRule="auto"/>
        <w:ind w:right="144" w:firstLine="851"/>
        <w:jc w:val="both"/>
        <w:rPr>
          <w:sz w:val="28"/>
          <w:szCs w:val="28"/>
        </w:rPr>
      </w:pPr>
      <w:r w:rsidRPr="001B736E">
        <w:rPr>
          <w:sz w:val="28"/>
          <w:szCs w:val="28"/>
        </w:rPr>
        <w:t>Проведенное исследование позволило проверить разработан</w:t>
      </w:r>
      <w:r w:rsidRPr="001B736E">
        <w:rPr>
          <w:sz w:val="28"/>
          <w:szCs w:val="28"/>
        </w:rPr>
        <w:softHyphen/>
        <w:t>ный локальный алгоритм диагностирования топливной аппа</w:t>
      </w:r>
      <w:r w:rsidRPr="001B736E">
        <w:rPr>
          <w:sz w:val="28"/>
          <w:szCs w:val="28"/>
        </w:rPr>
        <w:softHyphen/>
        <w:t>ратуры. Необходимо отметить, что при такой постановке задачи</w:t>
      </w:r>
      <w:r w:rsidR="0068731F">
        <w:rPr>
          <w:sz w:val="28"/>
          <w:szCs w:val="28"/>
        </w:rPr>
        <w:t xml:space="preserve"> </w:t>
      </w:r>
      <w:r w:rsidRPr="001B736E">
        <w:rPr>
          <w:sz w:val="28"/>
          <w:szCs w:val="28"/>
        </w:rPr>
        <w:t>диагн</w:t>
      </w:r>
      <w:r w:rsidR="0068731F">
        <w:rPr>
          <w:sz w:val="28"/>
          <w:szCs w:val="28"/>
        </w:rPr>
        <w:t>о</w:t>
      </w:r>
      <w:r w:rsidRPr="001B736E">
        <w:rPr>
          <w:sz w:val="28"/>
          <w:szCs w:val="28"/>
        </w:rPr>
        <w:t xml:space="preserve">стирования топливная аппаратура конкретного цилиндра рассматривается </w:t>
      </w:r>
      <w:r w:rsidR="0068731F">
        <w:rPr>
          <w:sz w:val="28"/>
          <w:szCs w:val="28"/>
        </w:rPr>
        <w:t>как единое устройство. Дальнейш</w:t>
      </w:r>
      <w:r w:rsidRPr="001B736E">
        <w:rPr>
          <w:sz w:val="28"/>
          <w:szCs w:val="28"/>
        </w:rPr>
        <w:t>ая детализа</w:t>
      </w:r>
      <w:r w:rsidRPr="001B736E">
        <w:rPr>
          <w:sz w:val="28"/>
          <w:szCs w:val="28"/>
        </w:rPr>
        <w:softHyphen/>
        <w:t>ция может быть осуществлена при использовании других прин</w:t>
      </w:r>
      <w:r w:rsidRPr="001B736E">
        <w:rPr>
          <w:sz w:val="28"/>
          <w:szCs w:val="28"/>
        </w:rPr>
        <w:softHyphen/>
        <w:t>ципов, позволяющих локализовать отказ на более глубоком</w:t>
      </w:r>
      <w:r w:rsidR="0068731F">
        <w:rPr>
          <w:sz w:val="28"/>
          <w:szCs w:val="28"/>
        </w:rPr>
        <w:t xml:space="preserve"> </w:t>
      </w:r>
      <w:r w:rsidRPr="001B736E">
        <w:rPr>
          <w:sz w:val="28"/>
          <w:szCs w:val="28"/>
        </w:rPr>
        <w:t>уровне (форсунки, насоса высокого давления</w:t>
      </w:r>
      <w:r w:rsidR="00397A9E">
        <w:rPr>
          <w:sz w:val="28"/>
          <w:szCs w:val="28"/>
        </w:rPr>
        <w:t>)</w:t>
      </w:r>
      <w:r w:rsidR="004F1B9E" w:rsidRPr="004F1B9E">
        <w:rPr>
          <w:sz w:val="28"/>
          <w:szCs w:val="28"/>
        </w:rPr>
        <w:t xml:space="preserve"> [6]</w:t>
      </w:r>
      <w:r w:rsidRPr="001B736E">
        <w:rPr>
          <w:sz w:val="28"/>
          <w:szCs w:val="28"/>
        </w:rPr>
        <w:t>.</w:t>
      </w:r>
    </w:p>
    <w:p w:rsidR="0068731F" w:rsidRPr="001B736E" w:rsidRDefault="0068731F" w:rsidP="00534848">
      <w:pPr>
        <w:adjustRightInd/>
        <w:ind w:right="144" w:firstLine="851"/>
        <w:jc w:val="both"/>
        <w:rPr>
          <w:sz w:val="28"/>
          <w:szCs w:val="28"/>
        </w:rPr>
      </w:pPr>
    </w:p>
    <w:p w:rsidR="005F1A53" w:rsidRDefault="005F1A53" w:rsidP="005F1A53">
      <w:pPr>
        <w:adjustRightInd/>
        <w:spacing w:line="360" w:lineRule="auto"/>
        <w:ind w:left="851" w:right="216"/>
        <w:jc w:val="center"/>
        <w:rPr>
          <w:iCs/>
          <w:sz w:val="28"/>
          <w:szCs w:val="28"/>
        </w:rPr>
      </w:pPr>
      <w:r>
        <w:rPr>
          <w:iCs/>
          <w:sz w:val="28"/>
          <w:szCs w:val="28"/>
        </w:rPr>
        <w:t xml:space="preserve">1.1.2. </w:t>
      </w:r>
      <w:r w:rsidR="00C5170C" w:rsidRPr="001B736E">
        <w:rPr>
          <w:iCs/>
          <w:sz w:val="28"/>
          <w:szCs w:val="28"/>
        </w:rPr>
        <w:t xml:space="preserve">Методы оценки состояния отдельных элементов </w:t>
      </w:r>
    </w:p>
    <w:p w:rsidR="0068731F" w:rsidRDefault="00C5170C" w:rsidP="005F1A53">
      <w:pPr>
        <w:adjustRightInd/>
        <w:spacing w:line="360" w:lineRule="auto"/>
        <w:ind w:left="851" w:right="216"/>
        <w:jc w:val="center"/>
        <w:rPr>
          <w:iCs/>
          <w:sz w:val="28"/>
          <w:szCs w:val="28"/>
        </w:rPr>
      </w:pPr>
      <w:r w:rsidRPr="001B736E">
        <w:rPr>
          <w:iCs/>
          <w:sz w:val="28"/>
          <w:szCs w:val="28"/>
        </w:rPr>
        <w:t xml:space="preserve">топливной </w:t>
      </w:r>
      <w:r w:rsidR="0068731F">
        <w:rPr>
          <w:iCs/>
          <w:sz w:val="28"/>
          <w:szCs w:val="28"/>
        </w:rPr>
        <w:t>аппаратуры</w:t>
      </w:r>
    </w:p>
    <w:p w:rsidR="0068731F" w:rsidRDefault="0068731F" w:rsidP="0068731F">
      <w:pPr>
        <w:adjustRightInd/>
        <w:ind w:left="1571" w:right="216"/>
        <w:rPr>
          <w:iCs/>
          <w:sz w:val="28"/>
          <w:szCs w:val="28"/>
        </w:rPr>
      </w:pPr>
    </w:p>
    <w:p w:rsidR="00C5170C" w:rsidRPr="001B736E" w:rsidRDefault="00C5170C" w:rsidP="00390571">
      <w:pPr>
        <w:adjustRightInd/>
        <w:spacing w:line="360" w:lineRule="auto"/>
        <w:ind w:right="216" w:firstLine="851"/>
        <w:jc w:val="both"/>
        <w:rPr>
          <w:sz w:val="28"/>
          <w:szCs w:val="28"/>
        </w:rPr>
      </w:pPr>
      <w:r w:rsidRPr="001B736E">
        <w:rPr>
          <w:sz w:val="28"/>
          <w:szCs w:val="28"/>
        </w:rPr>
        <w:t>Исследователями предложен метод оценки техни</w:t>
      </w:r>
      <w:r w:rsidRPr="001B736E">
        <w:rPr>
          <w:sz w:val="28"/>
          <w:szCs w:val="28"/>
        </w:rPr>
        <w:softHyphen/>
        <w:t>ческого</w:t>
      </w:r>
      <w:r w:rsidR="0068731F">
        <w:rPr>
          <w:sz w:val="28"/>
          <w:szCs w:val="28"/>
        </w:rPr>
        <w:t xml:space="preserve"> состояния топливной аппаратуры </w:t>
      </w:r>
      <w:r w:rsidRPr="001B736E">
        <w:rPr>
          <w:sz w:val="28"/>
          <w:szCs w:val="28"/>
        </w:rPr>
        <w:t>по показателям р</w:t>
      </w:r>
      <w:r w:rsidR="00390571">
        <w:rPr>
          <w:sz w:val="28"/>
          <w:szCs w:val="28"/>
        </w:rPr>
        <w:t>а</w:t>
      </w:r>
      <w:r w:rsidRPr="001B736E">
        <w:rPr>
          <w:sz w:val="28"/>
          <w:szCs w:val="28"/>
        </w:rPr>
        <w:t>бо</w:t>
      </w:r>
      <w:r w:rsidRPr="001B736E">
        <w:rPr>
          <w:sz w:val="28"/>
          <w:szCs w:val="28"/>
        </w:rPr>
        <w:softHyphen/>
      </w:r>
      <w:r w:rsidR="00390571">
        <w:rPr>
          <w:sz w:val="28"/>
          <w:szCs w:val="28"/>
        </w:rPr>
        <w:t>чего процесса. Н</w:t>
      </w:r>
      <w:r w:rsidRPr="001B736E">
        <w:rPr>
          <w:sz w:val="28"/>
          <w:szCs w:val="28"/>
        </w:rPr>
        <w:t>а основании проведенного анализа параметров</w:t>
      </w:r>
      <w:r w:rsidR="00390571">
        <w:rPr>
          <w:sz w:val="28"/>
          <w:szCs w:val="28"/>
        </w:rPr>
        <w:t xml:space="preserve"> </w:t>
      </w:r>
      <w:r w:rsidRPr="001B736E">
        <w:rPr>
          <w:sz w:val="28"/>
          <w:szCs w:val="28"/>
        </w:rPr>
        <w:t>рабочего процесса с применением метода графов, учета инфор</w:t>
      </w:r>
      <w:r w:rsidRPr="001B736E">
        <w:rPr>
          <w:sz w:val="28"/>
          <w:szCs w:val="28"/>
        </w:rPr>
        <w:softHyphen/>
        <w:t>мативности параметров, разработки моделей процессов в дизеле получена конечная минимальная совокупность диагностических параметров: среднее индикаторное давление (по двигателю в целом); максимальное давление сгорания (среднее по дви</w:t>
      </w:r>
      <w:r w:rsidRPr="001B736E">
        <w:rPr>
          <w:sz w:val="28"/>
          <w:szCs w:val="28"/>
        </w:rPr>
        <w:softHyphen/>
        <w:t>гателю в целом)</w:t>
      </w:r>
      <w:r w:rsidRPr="001B736E">
        <w:rPr>
          <w:iCs/>
          <w:sz w:val="28"/>
          <w:szCs w:val="28"/>
        </w:rPr>
        <w:t xml:space="preserve">; </w:t>
      </w:r>
      <w:r w:rsidRPr="001B736E">
        <w:rPr>
          <w:sz w:val="28"/>
          <w:szCs w:val="28"/>
        </w:rPr>
        <w:t>температура отработавших газов (средняя по двигателю в целом). Целью анализа этих параметров является предварительное определение, с</w:t>
      </w:r>
      <w:r w:rsidR="00390571">
        <w:rPr>
          <w:sz w:val="28"/>
          <w:szCs w:val="28"/>
        </w:rPr>
        <w:t>о</w:t>
      </w:r>
      <w:r w:rsidRPr="001B736E">
        <w:rPr>
          <w:sz w:val="28"/>
          <w:szCs w:val="28"/>
        </w:rPr>
        <w:t>стояния двигателя.</w:t>
      </w:r>
    </w:p>
    <w:p w:rsidR="00C5170C" w:rsidRPr="001B736E" w:rsidRDefault="00C5170C" w:rsidP="00390571">
      <w:pPr>
        <w:adjustRightInd/>
        <w:spacing w:line="360" w:lineRule="auto"/>
        <w:ind w:firstLine="851"/>
        <w:jc w:val="both"/>
        <w:rPr>
          <w:sz w:val="28"/>
          <w:szCs w:val="28"/>
        </w:rPr>
      </w:pPr>
      <w:r w:rsidRPr="001B736E">
        <w:rPr>
          <w:sz w:val="28"/>
          <w:szCs w:val="28"/>
        </w:rPr>
        <w:t>Решение задачи поиска неисправностей позволяет использо</w:t>
      </w:r>
      <w:r w:rsidRPr="001B736E">
        <w:rPr>
          <w:sz w:val="28"/>
          <w:szCs w:val="28"/>
        </w:rPr>
        <w:softHyphen/>
      </w:r>
      <w:r w:rsidRPr="00C5170C">
        <w:rPr>
          <w:sz w:val="28"/>
          <w:szCs w:val="28"/>
        </w:rPr>
        <w:t xml:space="preserve">вать совокупность следующих параметров </w:t>
      </w:r>
      <w:r w:rsidR="00390571">
        <w:rPr>
          <w:sz w:val="28"/>
          <w:szCs w:val="28"/>
        </w:rPr>
        <w:t>по цилиндрам: мак</w:t>
      </w:r>
      <w:r w:rsidRPr="001B736E">
        <w:rPr>
          <w:sz w:val="28"/>
          <w:szCs w:val="28"/>
        </w:rPr>
        <w:t>симальное давление сгорания</w:t>
      </w:r>
      <w:r w:rsidRPr="001B736E">
        <w:rPr>
          <w:iCs/>
          <w:sz w:val="28"/>
          <w:szCs w:val="28"/>
        </w:rPr>
        <w:t xml:space="preserve">, </w:t>
      </w:r>
      <w:r w:rsidRPr="001B736E">
        <w:rPr>
          <w:sz w:val="28"/>
          <w:szCs w:val="28"/>
        </w:rPr>
        <w:t>давление в цилиндре в мо</w:t>
      </w:r>
      <w:r w:rsidRPr="001B736E">
        <w:rPr>
          <w:sz w:val="28"/>
          <w:szCs w:val="28"/>
        </w:rPr>
        <w:softHyphen/>
        <w:t xml:space="preserve">мент, соответствующий 40° угла поворота коленчатого </w:t>
      </w:r>
      <w:r w:rsidR="00390571">
        <w:rPr>
          <w:sz w:val="28"/>
          <w:szCs w:val="28"/>
        </w:rPr>
        <w:t>вала</w:t>
      </w:r>
      <w:r w:rsidRPr="001B736E">
        <w:rPr>
          <w:sz w:val="28"/>
          <w:szCs w:val="28"/>
        </w:rPr>
        <w:t xml:space="preserve"> после ВМТ</w:t>
      </w:r>
      <w:r w:rsidR="00390571">
        <w:rPr>
          <w:sz w:val="28"/>
          <w:szCs w:val="28"/>
        </w:rPr>
        <w:t xml:space="preserve">; </w:t>
      </w:r>
      <w:r w:rsidRPr="001B736E">
        <w:rPr>
          <w:sz w:val="28"/>
          <w:szCs w:val="28"/>
        </w:rPr>
        <w:t>угол задержки воспламенения</w:t>
      </w:r>
      <w:r w:rsidRPr="001B736E">
        <w:rPr>
          <w:iCs/>
          <w:sz w:val="28"/>
          <w:szCs w:val="28"/>
        </w:rPr>
        <w:t xml:space="preserve">; </w:t>
      </w:r>
      <w:r w:rsidRPr="001B736E">
        <w:rPr>
          <w:sz w:val="28"/>
          <w:szCs w:val="28"/>
        </w:rPr>
        <w:t>угол начала видимого сгора</w:t>
      </w:r>
      <w:r w:rsidRPr="001B736E">
        <w:rPr>
          <w:sz w:val="28"/>
          <w:szCs w:val="28"/>
        </w:rPr>
        <w:softHyphen/>
        <w:t>ния</w:t>
      </w:r>
      <w:r w:rsidR="00390571">
        <w:rPr>
          <w:sz w:val="28"/>
          <w:szCs w:val="28"/>
        </w:rPr>
        <w:t xml:space="preserve">. </w:t>
      </w:r>
      <w:r w:rsidRPr="001B736E">
        <w:rPr>
          <w:sz w:val="28"/>
          <w:szCs w:val="28"/>
        </w:rPr>
        <w:t>Однако для полного решения задач диагностирова</w:t>
      </w:r>
      <w:r w:rsidRPr="001B736E">
        <w:rPr>
          <w:sz w:val="28"/>
          <w:szCs w:val="28"/>
        </w:rPr>
        <w:softHyphen/>
        <w:t>ния элементов топливной аппаратуры приведенных выше пара</w:t>
      </w:r>
      <w:r w:rsidRPr="001B736E">
        <w:rPr>
          <w:sz w:val="28"/>
          <w:szCs w:val="28"/>
        </w:rPr>
        <w:softHyphen/>
        <w:t>метров недостаточно. Необходимо получение дополнительной информации по следующим параметрам: углу продолжитель</w:t>
      </w:r>
      <w:r w:rsidRPr="001B736E">
        <w:rPr>
          <w:sz w:val="28"/>
          <w:szCs w:val="28"/>
        </w:rPr>
        <w:softHyphen/>
      </w:r>
      <w:r w:rsidR="00390571">
        <w:rPr>
          <w:sz w:val="28"/>
          <w:szCs w:val="28"/>
        </w:rPr>
        <w:t>ности подачи</w:t>
      </w:r>
      <w:r w:rsidRPr="001B736E">
        <w:rPr>
          <w:sz w:val="28"/>
          <w:szCs w:val="28"/>
        </w:rPr>
        <w:t xml:space="preserve"> форсунки</w:t>
      </w:r>
      <w:r w:rsidR="00390571">
        <w:rPr>
          <w:sz w:val="28"/>
          <w:szCs w:val="28"/>
        </w:rPr>
        <w:t xml:space="preserve">; </w:t>
      </w:r>
      <w:r w:rsidRPr="001B736E">
        <w:rPr>
          <w:sz w:val="28"/>
          <w:szCs w:val="28"/>
        </w:rPr>
        <w:t>углу начала подачи форсунки</w:t>
      </w:r>
      <w:r w:rsidRPr="001B736E">
        <w:rPr>
          <w:iCs/>
          <w:sz w:val="28"/>
          <w:szCs w:val="28"/>
        </w:rPr>
        <w:t xml:space="preserve">; </w:t>
      </w:r>
      <w:r w:rsidRPr="001B736E">
        <w:rPr>
          <w:sz w:val="28"/>
          <w:szCs w:val="28"/>
        </w:rPr>
        <w:t>остат</w:t>
      </w:r>
      <w:r w:rsidR="00390571">
        <w:rPr>
          <w:sz w:val="28"/>
          <w:szCs w:val="28"/>
        </w:rPr>
        <w:t>очному давлению в трубопроводах</w:t>
      </w:r>
      <w:r w:rsidR="004F1B9E" w:rsidRPr="004F1B9E">
        <w:rPr>
          <w:sz w:val="28"/>
          <w:szCs w:val="28"/>
        </w:rPr>
        <w:t xml:space="preserve"> [6]</w:t>
      </w:r>
      <w:r w:rsidR="00390571">
        <w:rPr>
          <w:sz w:val="28"/>
          <w:szCs w:val="28"/>
        </w:rPr>
        <w:t>.</w:t>
      </w:r>
    </w:p>
    <w:p w:rsidR="00C5170C" w:rsidRDefault="00C5170C" w:rsidP="00390571">
      <w:pPr>
        <w:adjustRightInd/>
        <w:spacing w:line="360" w:lineRule="auto"/>
        <w:ind w:right="72" w:firstLine="851"/>
        <w:jc w:val="both"/>
        <w:rPr>
          <w:sz w:val="28"/>
          <w:szCs w:val="28"/>
        </w:rPr>
      </w:pPr>
      <w:r w:rsidRPr="001B736E">
        <w:rPr>
          <w:sz w:val="28"/>
          <w:szCs w:val="28"/>
        </w:rPr>
        <w:t>На основании установленных взаимосвязей между неисправ</w:t>
      </w:r>
      <w:r w:rsidRPr="001B736E">
        <w:rPr>
          <w:sz w:val="28"/>
          <w:szCs w:val="28"/>
        </w:rPr>
        <w:softHyphen/>
        <w:t>ностями топ</w:t>
      </w:r>
      <w:r w:rsidR="00390571">
        <w:rPr>
          <w:sz w:val="28"/>
          <w:szCs w:val="28"/>
        </w:rPr>
        <w:t xml:space="preserve">ливной аппаратуры и отклонениями </w:t>
      </w:r>
      <w:r w:rsidRPr="001B736E">
        <w:rPr>
          <w:sz w:val="28"/>
          <w:szCs w:val="28"/>
        </w:rPr>
        <w:t>диагностических</w:t>
      </w:r>
      <w:r w:rsidR="00390571">
        <w:rPr>
          <w:sz w:val="28"/>
          <w:szCs w:val="28"/>
        </w:rPr>
        <w:t xml:space="preserve"> </w:t>
      </w:r>
      <w:r w:rsidRPr="001B736E">
        <w:rPr>
          <w:sz w:val="28"/>
          <w:szCs w:val="28"/>
        </w:rPr>
        <w:t xml:space="preserve">параметров отдельных цилиндров </w:t>
      </w:r>
      <w:r w:rsidRPr="00E3372F">
        <w:rPr>
          <w:sz w:val="28"/>
          <w:szCs w:val="28"/>
        </w:rPr>
        <w:t xml:space="preserve">(табл. </w:t>
      </w:r>
      <w:r w:rsidR="005F1A53">
        <w:rPr>
          <w:sz w:val="28"/>
          <w:szCs w:val="28"/>
        </w:rPr>
        <w:t>1</w:t>
      </w:r>
      <w:r w:rsidR="00E3372F">
        <w:rPr>
          <w:sz w:val="28"/>
          <w:szCs w:val="28"/>
        </w:rPr>
        <w:t>.1.</w:t>
      </w:r>
      <w:r w:rsidRPr="00E3372F">
        <w:rPr>
          <w:sz w:val="28"/>
          <w:szCs w:val="28"/>
        </w:rPr>
        <w:t>)</w:t>
      </w:r>
      <w:r w:rsidR="00390571">
        <w:rPr>
          <w:sz w:val="28"/>
          <w:szCs w:val="28"/>
        </w:rPr>
        <w:t xml:space="preserve"> составлен алгоритм</w:t>
      </w:r>
      <w:r w:rsidRPr="001B736E">
        <w:rPr>
          <w:sz w:val="28"/>
          <w:szCs w:val="28"/>
        </w:rPr>
        <w:t xml:space="preserve"> диагностирования и поиска этих неисправностей. </w:t>
      </w:r>
    </w:p>
    <w:p w:rsidR="00D31946" w:rsidRPr="00E3372F" w:rsidRDefault="00D31946" w:rsidP="00D31946">
      <w:pPr>
        <w:spacing w:line="360" w:lineRule="auto"/>
        <w:ind w:left="108"/>
        <w:jc w:val="right"/>
        <w:rPr>
          <w:sz w:val="28"/>
          <w:szCs w:val="28"/>
        </w:rPr>
      </w:pPr>
      <w:r w:rsidRPr="00E3372F">
        <w:rPr>
          <w:sz w:val="28"/>
          <w:szCs w:val="28"/>
        </w:rPr>
        <w:t xml:space="preserve">Таблица </w:t>
      </w:r>
      <w:r w:rsidR="005F1A53">
        <w:rPr>
          <w:sz w:val="28"/>
          <w:szCs w:val="28"/>
        </w:rPr>
        <w:t>1</w:t>
      </w:r>
      <w:r w:rsidR="00E3372F" w:rsidRPr="00E3372F">
        <w:rPr>
          <w:sz w:val="28"/>
          <w:szCs w:val="28"/>
        </w:rPr>
        <w:t>.1.</w:t>
      </w:r>
    </w:p>
    <w:p w:rsidR="00D31946" w:rsidRPr="00D31946" w:rsidRDefault="00D31946" w:rsidP="00D31946">
      <w:pPr>
        <w:tabs>
          <w:tab w:val="left" w:pos="9639"/>
        </w:tabs>
        <w:spacing w:line="360" w:lineRule="auto"/>
        <w:ind w:left="792" w:right="-1"/>
        <w:jc w:val="center"/>
        <w:rPr>
          <w:rFonts w:eastAsia="Calibri"/>
          <w:sz w:val="28"/>
          <w:szCs w:val="28"/>
        </w:rPr>
      </w:pPr>
      <w:r>
        <w:rPr>
          <w:sz w:val="28"/>
          <w:szCs w:val="28"/>
        </w:rPr>
        <w:t>Взаимосвязь</w:t>
      </w:r>
      <w:r w:rsidRPr="001B736E">
        <w:rPr>
          <w:sz w:val="28"/>
          <w:szCs w:val="28"/>
        </w:rPr>
        <w:t xml:space="preserve"> между неисправ</w:t>
      </w:r>
      <w:r w:rsidRPr="001B736E">
        <w:rPr>
          <w:sz w:val="28"/>
          <w:szCs w:val="28"/>
        </w:rPr>
        <w:softHyphen/>
        <w:t>ностями топ</w:t>
      </w:r>
      <w:r>
        <w:rPr>
          <w:sz w:val="28"/>
          <w:szCs w:val="28"/>
        </w:rPr>
        <w:t xml:space="preserve">ливной аппаратуры и отклонениями </w:t>
      </w:r>
      <w:r w:rsidRPr="001B736E">
        <w:rPr>
          <w:sz w:val="28"/>
          <w:szCs w:val="28"/>
        </w:rPr>
        <w:t>диагностических</w:t>
      </w:r>
      <w:r>
        <w:rPr>
          <w:sz w:val="28"/>
          <w:szCs w:val="28"/>
        </w:rPr>
        <w:t xml:space="preserve"> </w:t>
      </w:r>
      <w:r w:rsidRPr="001B736E">
        <w:rPr>
          <w:sz w:val="28"/>
          <w:szCs w:val="28"/>
        </w:rPr>
        <w:t>параметров отдельных цилиндров</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1134"/>
        <w:gridCol w:w="850"/>
        <w:gridCol w:w="851"/>
        <w:gridCol w:w="850"/>
        <w:gridCol w:w="851"/>
        <w:gridCol w:w="1559"/>
        <w:gridCol w:w="992"/>
      </w:tblGrid>
      <w:tr w:rsidR="008F2C68" w:rsidRPr="000F6D09" w:rsidTr="006F4A42">
        <w:trPr>
          <w:cantSplit/>
          <w:trHeight w:val="2955"/>
        </w:trPr>
        <w:tc>
          <w:tcPr>
            <w:tcW w:w="2660" w:type="dxa"/>
            <w:vAlign w:val="center"/>
          </w:tcPr>
          <w:p w:rsidR="008F2C68" w:rsidRPr="000F6D09" w:rsidRDefault="008F2C68" w:rsidP="000F6D09">
            <w:pPr>
              <w:adjustRightInd/>
              <w:spacing w:line="360" w:lineRule="auto"/>
              <w:ind w:right="72"/>
              <w:jc w:val="center"/>
              <w:rPr>
                <w:sz w:val="28"/>
                <w:szCs w:val="28"/>
              </w:rPr>
            </w:pPr>
            <w:r w:rsidRPr="000F6D09">
              <w:rPr>
                <w:sz w:val="28"/>
                <w:szCs w:val="28"/>
              </w:rPr>
              <w:t>Неисправность</w:t>
            </w:r>
          </w:p>
          <w:p w:rsidR="008F2C68" w:rsidRPr="000F6D09" w:rsidRDefault="008F2C68" w:rsidP="000F6D09">
            <w:pPr>
              <w:jc w:val="center"/>
              <w:rPr>
                <w:sz w:val="28"/>
                <w:szCs w:val="28"/>
              </w:rPr>
            </w:pPr>
          </w:p>
        </w:tc>
        <w:tc>
          <w:tcPr>
            <w:tcW w:w="1134" w:type="dxa"/>
            <w:textDirection w:val="btLr"/>
          </w:tcPr>
          <w:p w:rsidR="008F2C68" w:rsidRPr="000F6D09" w:rsidRDefault="008F2C68" w:rsidP="000F6D09">
            <w:pPr>
              <w:adjustRightInd/>
              <w:ind w:left="113" w:right="72"/>
              <w:jc w:val="center"/>
              <w:rPr>
                <w:sz w:val="28"/>
                <w:szCs w:val="28"/>
              </w:rPr>
            </w:pPr>
            <w:r w:rsidRPr="000F6D09">
              <w:rPr>
                <w:sz w:val="28"/>
                <w:szCs w:val="28"/>
              </w:rPr>
              <w:t>Угол продолжительности подачи  форсунки</w:t>
            </w:r>
          </w:p>
        </w:tc>
        <w:tc>
          <w:tcPr>
            <w:tcW w:w="850" w:type="dxa"/>
            <w:textDirection w:val="btLr"/>
          </w:tcPr>
          <w:p w:rsidR="008F2C68" w:rsidRPr="000F6D09" w:rsidRDefault="008F2C68" w:rsidP="000F6D09">
            <w:pPr>
              <w:adjustRightInd/>
              <w:ind w:left="113" w:right="72"/>
              <w:jc w:val="center"/>
              <w:rPr>
                <w:sz w:val="28"/>
                <w:szCs w:val="28"/>
              </w:rPr>
            </w:pPr>
            <w:r w:rsidRPr="000F6D09">
              <w:rPr>
                <w:sz w:val="28"/>
                <w:szCs w:val="28"/>
              </w:rPr>
              <w:t>Угол задержки воспламенения</w:t>
            </w:r>
          </w:p>
        </w:tc>
        <w:tc>
          <w:tcPr>
            <w:tcW w:w="851" w:type="dxa"/>
            <w:textDirection w:val="btLr"/>
          </w:tcPr>
          <w:p w:rsidR="008F2C68" w:rsidRPr="000F6D09" w:rsidRDefault="008F2C68" w:rsidP="000F6D09">
            <w:pPr>
              <w:adjustRightInd/>
              <w:ind w:left="113" w:right="72"/>
              <w:jc w:val="center"/>
              <w:rPr>
                <w:sz w:val="28"/>
                <w:szCs w:val="28"/>
              </w:rPr>
            </w:pPr>
            <w:r w:rsidRPr="000F6D09">
              <w:rPr>
                <w:sz w:val="28"/>
                <w:szCs w:val="28"/>
              </w:rPr>
              <w:t>Угол начала подачи форсунки</w:t>
            </w:r>
          </w:p>
        </w:tc>
        <w:tc>
          <w:tcPr>
            <w:tcW w:w="850" w:type="dxa"/>
            <w:textDirection w:val="btLr"/>
          </w:tcPr>
          <w:p w:rsidR="008F2C68" w:rsidRPr="000F6D09" w:rsidRDefault="008F2C68" w:rsidP="000F6D09">
            <w:pPr>
              <w:adjustRightInd/>
              <w:ind w:left="113" w:right="72"/>
              <w:jc w:val="center"/>
              <w:rPr>
                <w:sz w:val="28"/>
                <w:szCs w:val="28"/>
              </w:rPr>
            </w:pPr>
            <w:r w:rsidRPr="000F6D09">
              <w:rPr>
                <w:sz w:val="28"/>
                <w:szCs w:val="28"/>
              </w:rPr>
              <w:t>Угол начала видимого сгорания</w:t>
            </w:r>
          </w:p>
        </w:tc>
        <w:tc>
          <w:tcPr>
            <w:tcW w:w="851" w:type="dxa"/>
            <w:textDirection w:val="btLr"/>
          </w:tcPr>
          <w:p w:rsidR="008F2C68" w:rsidRPr="000F6D09" w:rsidRDefault="008F2C68" w:rsidP="000F6D09">
            <w:pPr>
              <w:adjustRightInd/>
              <w:ind w:left="113" w:right="72"/>
              <w:jc w:val="center"/>
              <w:rPr>
                <w:sz w:val="28"/>
                <w:szCs w:val="28"/>
              </w:rPr>
            </w:pPr>
            <w:r w:rsidRPr="000F6D09">
              <w:rPr>
                <w:sz w:val="28"/>
                <w:szCs w:val="28"/>
              </w:rPr>
              <w:t>Максимальное давлени</w:t>
            </w:r>
            <w:r w:rsidR="006A0948" w:rsidRPr="000F6D09">
              <w:rPr>
                <w:sz w:val="28"/>
                <w:szCs w:val="28"/>
              </w:rPr>
              <w:t>е</w:t>
            </w:r>
            <w:r w:rsidRPr="000F6D09">
              <w:rPr>
                <w:sz w:val="28"/>
                <w:szCs w:val="28"/>
              </w:rPr>
              <w:t xml:space="preserve"> сгорания</w:t>
            </w:r>
          </w:p>
        </w:tc>
        <w:tc>
          <w:tcPr>
            <w:tcW w:w="1559" w:type="dxa"/>
            <w:textDirection w:val="btLr"/>
          </w:tcPr>
          <w:p w:rsidR="008F2C68" w:rsidRPr="000F6D09" w:rsidRDefault="008F2C68" w:rsidP="000F6D09">
            <w:pPr>
              <w:adjustRightInd/>
              <w:ind w:left="113" w:right="72"/>
              <w:jc w:val="center"/>
              <w:rPr>
                <w:sz w:val="28"/>
                <w:szCs w:val="28"/>
              </w:rPr>
            </w:pPr>
            <w:r w:rsidRPr="000F6D09">
              <w:rPr>
                <w:sz w:val="28"/>
                <w:szCs w:val="28"/>
              </w:rPr>
              <w:t>Давлени</w:t>
            </w:r>
            <w:r w:rsidR="006A0948" w:rsidRPr="000F6D09">
              <w:rPr>
                <w:sz w:val="28"/>
                <w:szCs w:val="28"/>
              </w:rPr>
              <w:t>е</w:t>
            </w:r>
            <w:r w:rsidRPr="000F6D09">
              <w:rPr>
                <w:sz w:val="28"/>
                <w:szCs w:val="28"/>
              </w:rPr>
              <w:t xml:space="preserve"> в цилиндре в момент</w:t>
            </w:r>
            <w:r w:rsidR="006A0948" w:rsidRPr="000F6D09">
              <w:rPr>
                <w:sz w:val="28"/>
                <w:szCs w:val="28"/>
              </w:rPr>
              <w:t xml:space="preserve">, </w:t>
            </w:r>
            <w:r w:rsidR="006A0948" w:rsidRPr="001B736E">
              <w:rPr>
                <w:sz w:val="28"/>
                <w:szCs w:val="28"/>
              </w:rPr>
              <w:t>соотв</w:t>
            </w:r>
            <w:r w:rsidR="006A0948" w:rsidRPr="000F6D09">
              <w:rPr>
                <w:sz w:val="28"/>
                <w:szCs w:val="28"/>
              </w:rPr>
              <w:t>-</w:t>
            </w:r>
            <w:r w:rsidR="006A0948" w:rsidRPr="001B736E">
              <w:rPr>
                <w:sz w:val="28"/>
                <w:szCs w:val="28"/>
              </w:rPr>
              <w:t>щий 40° угла поворота колен</w:t>
            </w:r>
            <w:r w:rsidR="006A0948" w:rsidRPr="000F6D09">
              <w:rPr>
                <w:sz w:val="28"/>
                <w:szCs w:val="28"/>
              </w:rPr>
              <w:t>.</w:t>
            </w:r>
            <w:r w:rsidR="006A0948" w:rsidRPr="001B736E">
              <w:rPr>
                <w:sz w:val="28"/>
                <w:szCs w:val="28"/>
              </w:rPr>
              <w:t xml:space="preserve"> </w:t>
            </w:r>
            <w:r w:rsidR="006A0948" w:rsidRPr="000F6D09">
              <w:rPr>
                <w:sz w:val="28"/>
                <w:szCs w:val="28"/>
              </w:rPr>
              <w:t>вала</w:t>
            </w:r>
            <w:r w:rsidR="006A0948" w:rsidRPr="001B736E">
              <w:rPr>
                <w:sz w:val="28"/>
                <w:szCs w:val="28"/>
              </w:rPr>
              <w:t xml:space="preserve"> после ВМТ</w:t>
            </w:r>
          </w:p>
        </w:tc>
        <w:tc>
          <w:tcPr>
            <w:tcW w:w="992" w:type="dxa"/>
            <w:textDirection w:val="btLr"/>
            <w:vAlign w:val="center"/>
          </w:tcPr>
          <w:p w:rsidR="008F2C68" w:rsidRPr="000F6D09" w:rsidRDefault="006A0948" w:rsidP="00E3372F">
            <w:pPr>
              <w:adjustRightInd/>
              <w:ind w:left="113" w:right="72"/>
              <w:jc w:val="center"/>
              <w:rPr>
                <w:sz w:val="28"/>
                <w:szCs w:val="28"/>
              </w:rPr>
            </w:pPr>
            <w:r w:rsidRPr="000F6D09">
              <w:rPr>
                <w:sz w:val="28"/>
                <w:szCs w:val="28"/>
              </w:rPr>
              <w:t>Остаточное давление в трубопроводах</w:t>
            </w:r>
          </w:p>
        </w:tc>
      </w:tr>
      <w:tr w:rsidR="008F2C68" w:rsidRPr="000F6D09" w:rsidTr="006F4A42">
        <w:tc>
          <w:tcPr>
            <w:tcW w:w="2660" w:type="dxa"/>
          </w:tcPr>
          <w:p w:rsidR="008F2C68" w:rsidRPr="000F6D09" w:rsidRDefault="008F2C68" w:rsidP="000F6D09">
            <w:pPr>
              <w:adjustRightInd/>
              <w:spacing w:line="360" w:lineRule="auto"/>
              <w:ind w:right="72"/>
              <w:rPr>
                <w:sz w:val="28"/>
                <w:szCs w:val="28"/>
              </w:rPr>
            </w:pPr>
            <w:r w:rsidRPr="000F6D09">
              <w:rPr>
                <w:sz w:val="28"/>
                <w:szCs w:val="28"/>
              </w:rPr>
              <w:t>Поломка пружины форсунки</w:t>
            </w:r>
          </w:p>
        </w:tc>
        <w:tc>
          <w:tcPr>
            <w:tcW w:w="1134" w:type="dxa"/>
          </w:tcPr>
          <w:p w:rsidR="008F2C68" w:rsidRPr="000F6D09" w:rsidRDefault="00F072CE" w:rsidP="000F6D09">
            <w:pPr>
              <w:adjustRightInd/>
              <w:spacing w:line="360" w:lineRule="auto"/>
              <w:ind w:right="72"/>
              <w:jc w:val="both"/>
              <w:rPr>
                <w:sz w:val="28"/>
                <w:szCs w:val="28"/>
              </w:rPr>
            </w:pPr>
            <w:r>
              <w:rPr>
                <w:noProof/>
                <w:sz w:val="28"/>
                <w:szCs w:val="28"/>
              </w:rPr>
              <w:pict>
                <v:shape id="_x0000_s1080" type="#_x0000_t32" style="position:absolute;left:0;text-align:left;margin-left:22.45pt;margin-top:19.2pt;width:.05pt;height:16.6pt;z-index:251676160;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41" type="#_x0000_t32" style="position:absolute;left:0;text-align:left;margin-left:16.65pt;margin-top:19.2pt;width:.05pt;height:15.2pt;flip:y;z-index:251641344;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43" type="#_x0000_t32" style="position:absolute;left:0;text-align:left;margin-left:13.65pt;margin-top:19.2pt;width:.05pt;height:15.2pt;flip:y;z-index:251642368;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50" type="#_x0000_t32" style="position:absolute;left:0;text-align:left;margin-left:15.4pt;margin-top:19.2pt;width:.05pt;height:15.2pt;flip:y;z-index:251649536;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79" type="#_x0000_t32" style="position:absolute;left:0;text-align:left;margin-left:17.15pt;margin-top:19.2pt;width:.05pt;height:16.6pt;z-index:251675136;mso-position-horizontal-relative:text;mso-position-vertical-relative:text" o:connectortype="straight">
                  <v:stroke endarrow="block"/>
                </v:shape>
              </w:pict>
            </w:r>
          </w:p>
        </w:tc>
        <w:tc>
          <w:tcPr>
            <w:tcW w:w="1559" w:type="dxa"/>
          </w:tcPr>
          <w:p w:rsidR="008F2C68" w:rsidRPr="000F6D09" w:rsidRDefault="00F072CE" w:rsidP="000F6D09">
            <w:pPr>
              <w:adjustRightInd/>
              <w:spacing w:line="360" w:lineRule="auto"/>
              <w:ind w:right="72"/>
              <w:jc w:val="both"/>
              <w:rPr>
                <w:sz w:val="28"/>
                <w:szCs w:val="28"/>
              </w:rPr>
            </w:pPr>
            <w:r>
              <w:rPr>
                <w:noProof/>
                <w:sz w:val="28"/>
                <w:szCs w:val="28"/>
              </w:rPr>
              <w:pict>
                <v:shape id="_x0000_s1051" type="#_x0000_t32" style="position:absolute;left:0;text-align:left;margin-left:32.1pt;margin-top:19.2pt;width:.05pt;height:15.2pt;flip:y;z-index:251650560;mso-position-horizontal-relative:text;mso-position-vertical-relative:text" o:connectortype="straight">
                  <v:stroke endarrow="block"/>
                </v:shape>
              </w:pict>
            </w:r>
          </w:p>
        </w:tc>
        <w:tc>
          <w:tcPr>
            <w:tcW w:w="992" w:type="dxa"/>
          </w:tcPr>
          <w:p w:rsidR="008F2C68" w:rsidRPr="000F6D09" w:rsidRDefault="00F072CE" w:rsidP="000F6D09">
            <w:pPr>
              <w:adjustRightInd/>
              <w:spacing w:line="360" w:lineRule="auto"/>
              <w:ind w:right="72"/>
              <w:jc w:val="both"/>
              <w:rPr>
                <w:sz w:val="28"/>
                <w:szCs w:val="28"/>
              </w:rPr>
            </w:pPr>
            <w:r>
              <w:rPr>
                <w:noProof/>
                <w:sz w:val="28"/>
                <w:szCs w:val="28"/>
              </w:rPr>
              <w:pict>
                <v:shape id="_x0000_s1078" type="#_x0000_t32" style="position:absolute;left:0;text-align:left;margin-left:23.35pt;margin-top:21.35pt;width:.05pt;height:16.6pt;z-index:251674112;mso-position-horizontal-relative:text;mso-position-vertical-relative:text" o:connectortype="straight">
                  <v:stroke endarrow="block"/>
                </v:shape>
              </w:pict>
            </w:r>
          </w:p>
        </w:tc>
      </w:tr>
      <w:tr w:rsidR="008F2C68" w:rsidRPr="000F6D09" w:rsidTr="006F4A42">
        <w:tc>
          <w:tcPr>
            <w:tcW w:w="2660" w:type="dxa"/>
          </w:tcPr>
          <w:p w:rsidR="008F2C68" w:rsidRPr="000F6D09" w:rsidRDefault="008F2C68" w:rsidP="000F6D09">
            <w:pPr>
              <w:adjustRightInd/>
              <w:spacing w:line="360" w:lineRule="auto"/>
              <w:ind w:right="72"/>
              <w:rPr>
                <w:sz w:val="28"/>
                <w:szCs w:val="28"/>
              </w:rPr>
            </w:pPr>
            <w:r w:rsidRPr="000F6D09">
              <w:rPr>
                <w:sz w:val="28"/>
                <w:szCs w:val="28"/>
              </w:rPr>
              <w:t>Протечка</w:t>
            </w:r>
          </w:p>
        </w:tc>
        <w:tc>
          <w:tcPr>
            <w:tcW w:w="1134" w:type="dxa"/>
          </w:tcPr>
          <w:p w:rsidR="008F2C68" w:rsidRPr="000F6D09" w:rsidRDefault="00F072CE" w:rsidP="000F6D09">
            <w:pPr>
              <w:adjustRightInd/>
              <w:spacing w:line="360" w:lineRule="auto"/>
              <w:ind w:right="72"/>
              <w:jc w:val="both"/>
              <w:rPr>
                <w:sz w:val="28"/>
                <w:szCs w:val="28"/>
              </w:rPr>
            </w:pPr>
            <w:r>
              <w:rPr>
                <w:noProof/>
                <w:sz w:val="28"/>
                <w:szCs w:val="28"/>
              </w:rPr>
              <w:pict>
                <v:shape id="_x0000_s1077" type="#_x0000_t32" style="position:absolute;left:0;text-align:left;margin-left:22.15pt;margin-top:3.8pt;width:.05pt;height:16.6pt;z-index:251673088;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44" type="#_x0000_t32" style="position:absolute;left:0;text-align:left;margin-left:16.75pt;margin-top:6.6pt;width:.05pt;height:15.2pt;flip:y;z-index:251643392;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45" type="#_x0000_t32" style="position:absolute;left:0;text-align:left;margin-left:13.55pt;margin-top:5.2pt;width:.05pt;height:15.2pt;flip:y;z-index:251644416;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76" type="#_x0000_t32" style="position:absolute;left:0;text-align:left;margin-left:15.25pt;margin-top:5.2pt;width:.05pt;height:16.6pt;z-index:251672064;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75" type="#_x0000_t32" style="position:absolute;left:0;text-align:left;margin-left:15.75pt;margin-top:8.55pt;width:.05pt;height:16.6pt;z-index:251671040;mso-position-horizontal-relative:text;mso-position-vertical-relative:text" o:connectortype="straight">
                  <v:stroke endarrow="block"/>
                </v:shape>
              </w:pict>
            </w:r>
          </w:p>
        </w:tc>
        <w:tc>
          <w:tcPr>
            <w:tcW w:w="1559" w:type="dxa"/>
          </w:tcPr>
          <w:p w:rsidR="008F2C68" w:rsidRPr="000F6D09" w:rsidRDefault="00F072CE" w:rsidP="000F6D09">
            <w:pPr>
              <w:adjustRightInd/>
              <w:spacing w:line="360" w:lineRule="auto"/>
              <w:ind w:right="72"/>
              <w:jc w:val="both"/>
              <w:rPr>
                <w:sz w:val="28"/>
                <w:szCs w:val="28"/>
              </w:rPr>
            </w:pPr>
            <w:r>
              <w:rPr>
                <w:noProof/>
                <w:sz w:val="28"/>
                <w:szCs w:val="28"/>
              </w:rPr>
              <w:pict>
                <v:shape id="_x0000_s1054" type="#_x0000_t32" style="position:absolute;left:0;text-align:left;margin-left:32.15pt;margin-top:5.2pt;width:.05pt;height:15.2pt;flip:y;z-index:251651584;mso-position-horizontal-relative:text;mso-position-vertical-relative:text" o:connectortype="straight">
                  <v:stroke endarrow="block"/>
                </v:shape>
              </w:pict>
            </w:r>
          </w:p>
        </w:tc>
        <w:tc>
          <w:tcPr>
            <w:tcW w:w="992" w:type="dxa"/>
          </w:tcPr>
          <w:p w:rsidR="008F2C68" w:rsidRPr="000F6D09" w:rsidRDefault="00F072CE" w:rsidP="000F6D09">
            <w:pPr>
              <w:adjustRightInd/>
              <w:spacing w:line="360" w:lineRule="auto"/>
              <w:ind w:right="72"/>
              <w:jc w:val="both"/>
              <w:rPr>
                <w:sz w:val="28"/>
                <w:szCs w:val="28"/>
              </w:rPr>
            </w:pPr>
            <w:r>
              <w:rPr>
                <w:noProof/>
                <w:sz w:val="28"/>
                <w:szCs w:val="28"/>
              </w:rPr>
              <w:pict>
                <v:shape id="_x0000_s1073" type="#_x0000_t32" style="position:absolute;left:0;text-align:left;margin-left:23.3pt;margin-top:8.65pt;width:.05pt;height:16.6pt;z-index:251670016;mso-position-horizontal-relative:text;mso-position-vertical-relative:text" o:connectortype="straight">
                  <v:stroke endarrow="block"/>
                </v:shape>
              </w:pict>
            </w:r>
          </w:p>
        </w:tc>
      </w:tr>
      <w:tr w:rsidR="008F2C68" w:rsidRPr="000F6D09" w:rsidTr="006F4A42">
        <w:tc>
          <w:tcPr>
            <w:tcW w:w="2660" w:type="dxa"/>
          </w:tcPr>
          <w:p w:rsidR="008F2C68" w:rsidRPr="000F6D09" w:rsidRDefault="008F2C68" w:rsidP="000F6D09">
            <w:pPr>
              <w:adjustRightInd/>
              <w:spacing w:line="360" w:lineRule="auto"/>
              <w:ind w:right="72"/>
              <w:rPr>
                <w:sz w:val="28"/>
                <w:szCs w:val="28"/>
              </w:rPr>
            </w:pPr>
            <w:r w:rsidRPr="000F6D09">
              <w:rPr>
                <w:sz w:val="28"/>
                <w:szCs w:val="28"/>
              </w:rPr>
              <w:t>Подтекание иглы форсунки</w:t>
            </w:r>
          </w:p>
        </w:tc>
        <w:tc>
          <w:tcPr>
            <w:tcW w:w="1134" w:type="dxa"/>
          </w:tcPr>
          <w:p w:rsidR="008F2C68" w:rsidRPr="000F6D09" w:rsidRDefault="00F072CE" w:rsidP="000F6D09">
            <w:pPr>
              <w:adjustRightInd/>
              <w:spacing w:line="360" w:lineRule="auto"/>
              <w:ind w:right="72"/>
              <w:jc w:val="both"/>
              <w:rPr>
                <w:sz w:val="28"/>
                <w:szCs w:val="28"/>
              </w:rPr>
            </w:pPr>
            <w:r>
              <w:rPr>
                <w:noProof/>
                <w:sz w:val="28"/>
                <w:szCs w:val="28"/>
              </w:rPr>
              <w:pict>
                <v:shape id="_x0000_s1047" type="#_x0000_t32" style="position:absolute;left:0;text-align:left;margin-left:22.4pt;margin-top:18pt;width:.05pt;height:15.2pt;flip:y;z-index:251646464;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46" type="#_x0000_t32" style="position:absolute;left:0;text-align:left;margin-left:16.55pt;margin-top:18pt;width:.05pt;height:15.2pt;flip:y;z-index:251645440;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71" type="#_x0000_t32" style="position:absolute;left:0;text-align:left;margin-left:13.55pt;margin-top:18pt;width:.05pt;height:16.6pt;z-index:251667968;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72" type="#_x0000_t32" style="position:absolute;left:0;text-align:left;margin-left:15.45pt;margin-top:18pt;width:.05pt;height:16.6pt;z-index:251668992;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55" type="#_x0000_t32" style="position:absolute;left:0;text-align:left;margin-left:17.25pt;margin-top:18pt;width:.05pt;height:15.2pt;flip:y;z-index:251652608;mso-position-horizontal-relative:text;mso-position-vertical-relative:text" o:connectortype="straight">
                  <v:stroke endarrow="block"/>
                </v:shape>
              </w:pict>
            </w:r>
          </w:p>
        </w:tc>
        <w:tc>
          <w:tcPr>
            <w:tcW w:w="1559" w:type="dxa"/>
          </w:tcPr>
          <w:p w:rsidR="008F2C68" w:rsidRPr="000F6D09" w:rsidRDefault="00F072CE" w:rsidP="000F6D09">
            <w:pPr>
              <w:adjustRightInd/>
              <w:spacing w:line="360" w:lineRule="auto"/>
              <w:ind w:right="72"/>
              <w:jc w:val="both"/>
              <w:rPr>
                <w:sz w:val="28"/>
                <w:szCs w:val="28"/>
              </w:rPr>
            </w:pPr>
            <w:r>
              <w:rPr>
                <w:noProof/>
                <w:sz w:val="28"/>
                <w:szCs w:val="28"/>
              </w:rPr>
              <w:pict>
                <v:shape id="_x0000_s1069" type="#_x0000_t32" style="position:absolute;left:0;text-align:left;margin-left:32.15pt;margin-top:18pt;width:.05pt;height:16.6pt;z-index:251665920;mso-position-horizontal-relative:text;mso-position-vertical-relative:text" o:connectortype="straight">
                  <v:stroke endarrow="block"/>
                </v:shape>
              </w:pict>
            </w:r>
          </w:p>
        </w:tc>
        <w:tc>
          <w:tcPr>
            <w:tcW w:w="992" w:type="dxa"/>
          </w:tcPr>
          <w:p w:rsidR="008F2C68" w:rsidRPr="000F6D09" w:rsidRDefault="00F072CE" w:rsidP="000F6D09">
            <w:pPr>
              <w:adjustRightInd/>
              <w:spacing w:line="360" w:lineRule="auto"/>
              <w:ind w:right="72"/>
              <w:jc w:val="both"/>
              <w:rPr>
                <w:sz w:val="28"/>
                <w:szCs w:val="28"/>
              </w:rPr>
            </w:pPr>
            <w:r>
              <w:rPr>
                <w:noProof/>
                <w:sz w:val="28"/>
                <w:szCs w:val="28"/>
              </w:rPr>
              <w:pict>
                <v:shape id="_x0000_s1070" type="#_x0000_t32" style="position:absolute;left:0;text-align:left;margin-left:23.25pt;margin-top:18pt;width:.05pt;height:16.6pt;z-index:251666944;mso-position-horizontal-relative:text;mso-position-vertical-relative:text" o:connectortype="straight">
                  <v:stroke endarrow="block"/>
                </v:shape>
              </w:pict>
            </w:r>
          </w:p>
        </w:tc>
      </w:tr>
      <w:tr w:rsidR="008F2C68" w:rsidRPr="000F6D09" w:rsidTr="006F4A42">
        <w:tc>
          <w:tcPr>
            <w:tcW w:w="2660" w:type="dxa"/>
          </w:tcPr>
          <w:p w:rsidR="008F2C68" w:rsidRPr="000F6D09" w:rsidRDefault="008F2C68" w:rsidP="000F6D09">
            <w:pPr>
              <w:adjustRightInd/>
              <w:spacing w:line="360" w:lineRule="auto"/>
              <w:ind w:right="72"/>
              <w:rPr>
                <w:sz w:val="28"/>
                <w:szCs w:val="28"/>
              </w:rPr>
            </w:pPr>
            <w:r w:rsidRPr="000F6D09">
              <w:rPr>
                <w:sz w:val="28"/>
                <w:szCs w:val="28"/>
              </w:rPr>
              <w:t>Загрязнения отверстий распылителя</w:t>
            </w:r>
          </w:p>
        </w:tc>
        <w:tc>
          <w:tcPr>
            <w:tcW w:w="1134" w:type="dxa"/>
          </w:tcPr>
          <w:p w:rsidR="008F2C68" w:rsidRPr="000F6D09" w:rsidRDefault="00F072CE" w:rsidP="000F6D09">
            <w:pPr>
              <w:adjustRightInd/>
              <w:spacing w:line="360" w:lineRule="auto"/>
              <w:ind w:right="72"/>
              <w:jc w:val="both"/>
              <w:rPr>
                <w:sz w:val="28"/>
                <w:szCs w:val="28"/>
              </w:rPr>
            </w:pPr>
            <w:r>
              <w:rPr>
                <w:noProof/>
                <w:sz w:val="28"/>
                <w:szCs w:val="28"/>
              </w:rPr>
              <w:pict>
                <v:shape id="_x0000_s1066" type="#_x0000_t32" style="position:absolute;left:0;text-align:left;margin-left:22.25pt;margin-top:30.15pt;width:.05pt;height:16.6pt;z-index:251662848;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48" type="#_x0000_t32" style="position:absolute;left:0;text-align:left;margin-left:16.6pt;margin-top:30.15pt;width:.05pt;height:15.2pt;flip:y;z-index:251647488;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49" type="#_x0000_t32" style="position:absolute;left:0;text-align:left;margin-left:13.75pt;margin-top:30.15pt;width:.05pt;height:15.2pt;flip:y;z-index:251648512;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68" type="#_x0000_t32" style="position:absolute;left:0;text-align:left;margin-left:15.3pt;margin-top:30.15pt;width:.05pt;height:16.6pt;z-index:251664896;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57" type="#_x0000_t32" style="position:absolute;left:0;text-align:left;margin-left:17.3pt;margin-top:30.15pt;width:.05pt;height:15.2pt;flip:y;z-index:251653632;mso-position-horizontal-relative:text;mso-position-vertical-relative:text" o:connectortype="straight">
                  <v:stroke endarrow="block"/>
                </v:shape>
              </w:pict>
            </w:r>
          </w:p>
        </w:tc>
        <w:tc>
          <w:tcPr>
            <w:tcW w:w="1559" w:type="dxa"/>
          </w:tcPr>
          <w:p w:rsidR="008F2C68" w:rsidRPr="000F6D09" w:rsidRDefault="00F072CE" w:rsidP="000F6D09">
            <w:pPr>
              <w:adjustRightInd/>
              <w:spacing w:line="360" w:lineRule="auto"/>
              <w:ind w:right="72"/>
              <w:jc w:val="both"/>
              <w:rPr>
                <w:sz w:val="28"/>
                <w:szCs w:val="28"/>
              </w:rPr>
            </w:pPr>
            <w:r>
              <w:rPr>
                <w:noProof/>
                <w:sz w:val="28"/>
                <w:szCs w:val="28"/>
              </w:rPr>
              <w:pict>
                <v:shape id="_x0000_s1067" type="#_x0000_t32" style="position:absolute;left:0;text-align:left;margin-left:32.15pt;margin-top:30.15pt;width:.05pt;height:16.6pt;z-index:251663872;mso-position-horizontal-relative:text;mso-position-vertical-relative:text" o:connectortype="straight">
                  <v:stroke endarrow="block"/>
                </v:shape>
              </w:pict>
            </w:r>
          </w:p>
        </w:tc>
        <w:tc>
          <w:tcPr>
            <w:tcW w:w="992" w:type="dxa"/>
          </w:tcPr>
          <w:p w:rsidR="008F2C68" w:rsidRPr="000F6D09" w:rsidRDefault="00F072CE" w:rsidP="000F6D09">
            <w:pPr>
              <w:adjustRightInd/>
              <w:spacing w:line="360" w:lineRule="auto"/>
              <w:ind w:right="72"/>
              <w:jc w:val="both"/>
              <w:rPr>
                <w:sz w:val="28"/>
                <w:szCs w:val="28"/>
              </w:rPr>
            </w:pPr>
            <w:r>
              <w:rPr>
                <w:noProof/>
                <w:sz w:val="28"/>
                <w:szCs w:val="28"/>
              </w:rPr>
              <w:pict>
                <v:shape id="_x0000_s1058" type="#_x0000_t32" style="position:absolute;left:0;text-align:left;margin-left:23.4pt;margin-top:25.1pt;width:.05pt;height:15.2pt;flip:y;z-index:251654656;mso-position-horizontal-relative:text;mso-position-vertical-relative:text" o:connectortype="straight">
                  <v:stroke endarrow="block"/>
                </v:shape>
              </w:pict>
            </w:r>
          </w:p>
        </w:tc>
      </w:tr>
      <w:tr w:rsidR="008F2C68" w:rsidRPr="000F6D09" w:rsidTr="006F4A42">
        <w:tc>
          <w:tcPr>
            <w:tcW w:w="2660" w:type="dxa"/>
          </w:tcPr>
          <w:p w:rsidR="008F2C68" w:rsidRPr="000F6D09" w:rsidRDefault="008F2C68" w:rsidP="000F6D09">
            <w:pPr>
              <w:adjustRightInd/>
              <w:spacing w:line="360" w:lineRule="auto"/>
              <w:ind w:right="72"/>
              <w:rPr>
                <w:sz w:val="28"/>
                <w:szCs w:val="28"/>
              </w:rPr>
            </w:pPr>
            <w:r w:rsidRPr="000F6D09">
              <w:rPr>
                <w:sz w:val="28"/>
                <w:szCs w:val="28"/>
              </w:rPr>
              <w:t>Увеличения отверстий распылителя</w:t>
            </w:r>
          </w:p>
        </w:tc>
        <w:tc>
          <w:tcPr>
            <w:tcW w:w="1134" w:type="dxa"/>
          </w:tcPr>
          <w:p w:rsidR="008F2C68" w:rsidRPr="000F6D09" w:rsidRDefault="00F072CE" w:rsidP="000F6D09">
            <w:pPr>
              <w:adjustRightInd/>
              <w:spacing w:line="360" w:lineRule="auto"/>
              <w:ind w:right="72"/>
              <w:jc w:val="both"/>
              <w:rPr>
                <w:sz w:val="28"/>
                <w:szCs w:val="28"/>
              </w:rPr>
            </w:pPr>
            <w:r>
              <w:rPr>
                <w:noProof/>
                <w:sz w:val="28"/>
                <w:szCs w:val="28"/>
              </w:rPr>
              <w:pict>
                <v:shape id="_x0000_s1062" type="#_x0000_t32" style="position:absolute;left:0;text-align:left;margin-left:22.35pt;margin-top:28.25pt;width:.05pt;height:16.6pt;z-index:251658752;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63" type="#_x0000_t32" style="position:absolute;left:0;text-align:left;margin-left:16.65pt;margin-top:28.25pt;width:.05pt;height:16.6pt;z-index:251659776;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64" type="#_x0000_t32" style="position:absolute;left:0;text-align:left;margin-left:19.95pt;margin-top:28.25pt;width:.05pt;height:16.6pt;z-index:251660800;mso-position-horizontal-relative:text;mso-position-vertical-relative:text" o:connectortype="straight">
                  <v:stroke endarrow="block"/>
                </v:shape>
              </w:pict>
            </w:r>
          </w:p>
        </w:tc>
        <w:tc>
          <w:tcPr>
            <w:tcW w:w="850" w:type="dxa"/>
          </w:tcPr>
          <w:p w:rsidR="008F2C68" w:rsidRPr="000F6D09" w:rsidRDefault="00F072CE" w:rsidP="000F6D09">
            <w:pPr>
              <w:adjustRightInd/>
              <w:spacing w:line="360" w:lineRule="auto"/>
              <w:ind w:right="72"/>
              <w:jc w:val="both"/>
              <w:rPr>
                <w:sz w:val="28"/>
                <w:szCs w:val="28"/>
              </w:rPr>
            </w:pPr>
            <w:r>
              <w:rPr>
                <w:noProof/>
                <w:sz w:val="28"/>
                <w:szCs w:val="28"/>
              </w:rPr>
              <w:pict>
                <v:shape id="_x0000_s1065" type="#_x0000_t32" style="position:absolute;left:0;text-align:left;margin-left:15.35pt;margin-top:28.25pt;width:.05pt;height:16.6pt;z-index:251661824;mso-position-horizontal-relative:text;mso-position-vertical-relative:text" o:connectortype="straight">
                  <v:stroke endarrow="block"/>
                </v:shape>
              </w:pict>
            </w:r>
          </w:p>
        </w:tc>
        <w:tc>
          <w:tcPr>
            <w:tcW w:w="851" w:type="dxa"/>
          </w:tcPr>
          <w:p w:rsidR="008F2C68" w:rsidRPr="000F6D09" w:rsidRDefault="00F072CE" w:rsidP="000F6D09">
            <w:pPr>
              <w:adjustRightInd/>
              <w:spacing w:line="360" w:lineRule="auto"/>
              <w:ind w:right="72"/>
              <w:jc w:val="both"/>
              <w:rPr>
                <w:sz w:val="28"/>
                <w:szCs w:val="28"/>
              </w:rPr>
            </w:pPr>
            <w:r>
              <w:rPr>
                <w:noProof/>
                <w:sz w:val="28"/>
                <w:szCs w:val="28"/>
              </w:rPr>
              <w:pict>
                <v:shape id="_x0000_s1059" type="#_x0000_t32" style="position:absolute;left:0;text-align:left;margin-left:17.35pt;margin-top:28.25pt;width:.05pt;height:15.2pt;flip:y;z-index:251655680;mso-position-horizontal-relative:text;mso-position-vertical-relative:text" o:connectortype="straight">
                  <v:stroke endarrow="block"/>
                </v:shape>
              </w:pict>
            </w:r>
          </w:p>
        </w:tc>
        <w:tc>
          <w:tcPr>
            <w:tcW w:w="1559" w:type="dxa"/>
          </w:tcPr>
          <w:p w:rsidR="008F2C68" w:rsidRPr="000F6D09" w:rsidRDefault="00F072CE" w:rsidP="000F6D09">
            <w:pPr>
              <w:adjustRightInd/>
              <w:spacing w:line="360" w:lineRule="auto"/>
              <w:ind w:right="72"/>
              <w:jc w:val="both"/>
              <w:rPr>
                <w:sz w:val="28"/>
                <w:szCs w:val="28"/>
              </w:rPr>
            </w:pPr>
            <w:r>
              <w:rPr>
                <w:noProof/>
                <w:sz w:val="28"/>
                <w:szCs w:val="28"/>
              </w:rPr>
              <w:pict>
                <v:shape id="_x0000_s1060" type="#_x0000_t32" style="position:absolute;left:0;text-align:left;margin-left:32.2pt;margin-top:28.25pt;width:.05pt;height:15.2pt;flip:y;z-index:251656704;mso-position-horizontal-relative:text;mso-position-vertical-relative:text" o:connectortype="straight">
                  <v:stroke endarrow="block"/>
                </v:shape>
              </w:pict>
            </w:r>
          </w:p>
        </w:tc>
        <w:tc>
          <w:tcPr>
            <w:tcW w:w="992" w:type="dxa"/>
          </w:tcPr>
          <w:p w:rsidR="008F2C68" w:rsidRPr="000F6D09" w:rsidRDefault="00F072CE" w:rsidP="000F6D09">
            <w:pPr>
              <w:adjustRightInd/>
              <w:spacing w:line="360" w:lineRule="auto"/>
              <w:ind w:right="72"/>
              <w:jc w:val="both"/>
              <w:rPr>
                <w:sz w:val="28"/>
                <w:szCs w:val="28"/>
              </w:rPr>
            </w:pPr>
            <w:r>
              <w:rPr>
                <w:noProof/>
                <w:sz w:val="28"/>
                <w:szCs w:val="28"/>
              </w:rPr>
              <w:pict>
                <v:shape id="_x0000_s1061" type="#_x0000_t32" style="position:absolute;left:0;text-align:left;margin-left:23.45pt;margin-top:24.2pt;width:.05pt;height:15.2pt;flip:y;z-index:251657728;mso-position-horizontal-relative:text;mso-position-vertical-relative:text" o:connectortype="straight">
                  <v:stroke endarrow="block"/>
                </v:shape>
              </w:pict>
            </w:r>
          </w:p>
        </w:tc>
      </w:tr>
    </w:tbl>
    <w:p w:rsidR="007B69BC" w:rsidRDefault="00F072CE" w:rsidP="00397A9E">
      <w:pPr>
        <w:adjustRightInd/>
        <w:spacing w:line="360" w:lineRule="auto"/>
        <w:ind w:right="72"/>
        <w:jc w:val="center"/>
        <w:rPr>
          <w:sz w:val="28"/>
          <w:szCs w:val="28"/>
        </w:rPr>
      </w:pPr>
      <w:r>
        <w:rPr>
          <w:noProof/>
          <w:sz w:val="28"/>
          <w:szCs w:val="28"/>
        </w:rPr>
        <w:pict>
          <v:shape id="_x0000_s1040" type="#_x0000_t32" style="position:absolute;left:0;text-align:left;margin-left:328.15pt;margin-top:2.4pt;width:.05pt;height:16.6pt;z-index:251640320;mso-position-horizontal-relative:text;mso-position-vertical-relative:text" o:connectortype="straight">
            <v:stroke endarrow="block"/>
          </v:shape>
        </w:pict>
      </w:r>
      <w:r>
        <w:rPr>
          <w:noProof/>
          <w:sz w:val="28"/>
          <w:szCs w:val="28"/>
        </w:rPr>
        <w:pict>
          <v:shape id="_x0000_s1039" type="#_x0000_t32" style="position:absolute;left:0;text-align:left;margin-left:148.55pt;margin-top:2.4pt;width:.05pt;height:15.2pt;flip:y;z-index:251639296;mso-position-horizontal-relative:text;mso-position-vertical-relative:text" o:connectortype="straight">
            <v:stroke endarrow="block"/>
          </v:shape>
        </w:pict>
      </w:r>
      <w:r w:rsidR="00D31946" w:rsidRPr="00E3372F">
        <w:rPr>
          <w:sz w:val="28"/>
          <w:szCs w:val="28"/>
        </w:rPr>
        <w:t>Примечание</w:t>
      </w:r>
      <w:r w:rsidR="00E3372F">
        <w:rPr>
          <w:sz w:val="28"/>
          <w:szCs w:val="28"/>
        </w:rPr>
        <w:t>:</w:t>
      </w:r>
      <w:r w:rsidR="00D31946" w:rsidRPr="00E3372F">
        <w:rPr>
          <w:sz w:val="28"/>
          <w:szCs w:val="28"/>
        </w:rPr>
        <w:t xml:space="preserve">      </w:t>
      </w:r>
      <w:r w:rsidR="00D31946">
        <w:rPr>
          <w:sz w:val="28"/>
          <w:szCs w:val="28"/>
        </w:rPr>
        <w:t>–</w:t>
      </w:r>
      <w:r w:rsidR="00D31946">
        <w:rPr>
          <w:color w:val="FF0000"/>
          <w:sz w:val="28"/>
          <w:szCs w:val="28"/>
        </w:rPr>
        <w:t xml:space="preserve"> </w:t>
      </w:r>
      <w:r w:rsidR="00D31946" w:rsidRPr="007B69BC">
        <w:rPr>
          <w:sz w:val="28"/>
          <w:szCs w:val="28"/>
        </w:rPr>
        <w:t>у</w:t>
      </w:r>
      <w:r w:rsidR="00D31946">
        <w:rPr>
          <w:sz w:val="28"/>
          <w:szCs w:val="28"/>
        </w:rPr>
        <w:t>величение параметра,</w:t>
      </w:r>
      <w:r w:rsidR="00E3372F">
        <w:rPr>
          <w:sz w:val="28"/>
          <w:szCs w:val="28"/>
        </w:rPr>
        <w:t xml:space="preserve">  </w:t>
      </w:r>
      <w:r w:rsidR="00D31946">
        <w:rPr>
          <w:sz w:val="28"/>
          <w:szCs w:val="28"/>
        </w:rPr>
        <w:t xml:space="preserve">     –  уменьшение.</w:t>
      </w:r>
    </w:p>
    <w:p w:rsidR="00E3372F" w:rsidRDefault="00E3372F" w:rsidP="00E3372F">
      <w:pPr>
        <w:adjustRightInd/>
        <w:spacing w:line="360" w:lineRule="auto"/>
        <w:ind w:right="72" w:firstLine="851"/>
        <w:jc w:val="both"/>
        <w:rPr>
          <w:sz w:val="28"/>
          <w:szCs w:val="28"/>
        </w:rPr>
      </w:pPr>
    </w:p>
    <w:p w:rsidR="00390571" w:rsidRPr="001B736E" w:rsidRDefault="007B69BC" w:rsidP="00E3372F">
      <w:pPr>
        <w:adjustRightInd/>
        <w:spacing w:line="360" w:lineRule="auto"/>
        <w:ind w:right="72" w:firstLine="851"/>
        <w:jc w:val="both"/>
        <w:rPr>
          <w:sz w:val="28"/>
          <w:szCs w:val="28"/>
        </w:rPr>
      </w:pPr>
      <w:r w:rsidRPr="001B736E">
        <w:rPr>
          <w:sz w:val="28"/>
          <w:szCs w:val="28"/>
        </w:rPr>
        <w:t>При возмож</w:t>
      </w:r>
      <w:r w:rsidRPr="001B736E">
        <w:rPr>
          <w:sz w:val="28"/>
          <w:szCs w:val="28"/>
        </w:rPr>
        <w:softHyphen/>
        <w:t>ности фиксировать и другие параметры топливной аппаратуры</w:t>
      </w:r>
      <w:r>
        <w:rPr>
          <w:sz w:val="28"/>
          <w:szCs w:val="28"/>
        </w:rPr>
        <w:t xml:space="preserve"> </w:t>
      </w:r>
      <w:r w:rsidRPr="001B736E">
        <w:rPr>
          <w:sz w:val="28"/>
          <w:szCs w:val="28"/>
        </w:rPr>
        <w:t>можно значительно уточнить и углубить диагноз. Так, замер</w:t>
      </w:r>
      <w:r>
        <w:rPr>
          <w:sz w:val="28"/>
          <w:szCs w:val="28"/>
        </w:rPr>
        <w:t xml:space="preserve"> </w:t>
      </w:r>
      <w:r w:rsidRPr="001B736E">
        <w:rPr>
          <w:sz w:val="28"/>
          <w:szCs w:val="28"/>
        </w:rPr>
        <w:t>подачи и максимального давления вспрыскивания топливного насоса позволяет оценить износ плунжерной пары или</w:t>
      </w:r>
      <w:r>
        <w:rPr>
          <w:sz w:val="28"/>
          <w:szCs w:val="28"/>
        </w:rPr>
        <w:t xml:space="preserve"> неисправности клапанов. По дав</w:t>
      </w:r>
      <w:r w:rsidRPr="001B736E">
        <w:rPr>
          <w:sz w:val="28"/>
          <w:szCs w:val="28"/>
        </w:rPr>
        <w:t>лению в трубопроводе вы</w:t>
      </w:r>
      <w:r w:rsidRPr="001B736E">
        <w:rPr>
          <w:sz w:val="28"/>
          <w:szCs w:val="28"/>
        </w:rPr>
        <w:softHyphen/>
        <w:t>сокого давления можно судить о протечках и не</w:t>
      </w:r>
      <w:r w:rsidRPr="001B736E">
        <w:rPr>
          <w:sz w:val="28"/>
          <w:szCs w:val="28"/>
        </w:rPr>
        <w:softHyphen/>
        <w:t>исправностях клапана.</w:t>
      </w:r>
    </w:p>
    <w:p w:rsidR="00C5170C" w:rsidRPr="00E3372F" w:rsidRDefault="00C5170C" w:rsidP="00E3372F">
      <w:pPr>
        <w:adjustRightInd/>
        <w:spacing w:line="360" w:lineRule="auto"/>
        <w:ind w:firstLine="851"/>
        <w:jc w:val="both"/>
        <w:rPr>
          <w:sz w:val="28"/>
          <w:szCs w:val="28"/>
        </w:rPr>
      </w:pPr>
      <w:r w:rsidRPr="001B736E">
        <w:rPr>
          <w:sz w:val="28"/>
          <w:szCs w:val="28"/>
        </w:rPr>
        <w:t>Распространенным является метод измерения амплитудно</w:t>
      </w:r>
      <w:r w:rsidR="00C62A33">
        <w:rPr>
          <w:sz w:val="28"/>
          <w:szCs w:val="28"/>
        </w:rPr>
        <w:t>-</w:t>
      </w:r>
      <w:r w:rsidRPr="001B736E">
        <w:rPr>
          <w:sz w:val="28"/>
          <w:szCs w:val="28"/>
        </w:rPr>
        <w:softHyphen/>
        <w:t>фазовых параметров изменения давления в нагн</w:t>
      </w:r>
      <w:r w:rsidR="00C62A33">
        <w:rPr>
          <w:sz w:val="28"/>
          <w:szCs w:val="28"/>
        </w:rPr>
        <w:t>е</w:t>
      </w:r>
      <w:r w:rsidRPr="001B736E">
        <w:rPr>
          <w:sz w:val="28"/>
          <w:szCs w:val="28"/>
        </w:rPr>
        <w:t>тательной магистрали топливной системы. Он базируется на измерении параметров ча</w:t>
      </w:r>
      <w:r w:rsidR="00C62A33">
        <w:rPr>
          <w:sz w:val="28"/>
          <w:szCs w:val="28"/>
        </w:rPr>
        <w:t>стотно-временной группы, которы</w:t>
      </w:r>
      <w:r w:rsidRPr="001B736E">
        <w:rPr>
          <w:sz w:val="28"/>
          <w:szCs w:val="28"/>
        </w:rPr>
        <w:t>ми характери</w:t>
      </w:r>
      <w:r w:rsidRPr="001B736E">
        <w:rPr>
          <w:sz w:val="28"/>
          <w:szCs w:val="28"/>
        </w:rPr>
        <w:softHyphen/>
        <w:t>зуется большинство процессов дизеля. Качество протекания про</w:t>
      </w:r>
      <w:r w:rsidRPr="001B736E">
        <w:rPr>
          <w:sz w:val="28"/>
          <w:szCs w:val="28"/>
        </w:rPr>
        <w:softHyphen/>
        <w:t xml:space="preserve">цесса </w:t>
      </w:r>
      <w:r w:rsidR="00C62A33">
        <w:rPr>
          <w:sz w:val="28"/>
          <w:szCs w:val="28"/>
        </w:rPr>
        <w:t>вспр</w:t>
      </w:r>
      <w:r w:rsidRPr="001B736E">
        <w:rPr>
          <w:sz w:val="28"/>
          <w:szCs w:val="28"/>
        </w:rPr>
        <w:t>ыскивания и состояние деталей топливной аппара</w:t>
      </w:r>
      <w:r w:rsidRPr="001B736E">
        <w:rPr>
          <w:sz w:val="28"/>
          <w:szCs w:val="28"/>
        </w:rPr>
        <w:softHyphen/>
      </w:r>
      <w:r w:rsidRPr="00D1353B">
        <w:rPr>
          <w:iCs/>
          <w:sz w:val="28"/>
          <w:szCs w:val="28"/>
        </w:rPr>
        <w:t xml:space="preserve">туры </w:t>
      </w:r>
      <w:r w:rsidRPr="00D1353B">
        <w:rPr>
          <w:sz w:val="28"/>
          <w:szCs w:val="28"/>
        </w:rPr>
        <w:t xml:space="preserve">могут быть </w:t>
      </w:r>
      <w:r w:rsidRPr="00D1353B">
        <w:rPr>
          <w:bCs/>
          <w:sz w:val="28"/>
          <w:szCs w:val="28"/>
        </w:rPr>
        <w:t>оценены</w:t>
      </w:r>
      <w:r w:rsidR="00C62A33">
        <w:rPr>
          <w:sz w:val="28"/>
          <w:szCs w:val="28"/>
        </w:rPr>
        <w:t xml:space="preserve"> </w:t>
      </w:r>
      <w:r w:rsidRPr="00D1353B">
        <w:rPr>
          <w:bCs/>
          <w:sz w:val="28"/>
          <w:szCs w:val="28"/>
        </w:rPr>
        <w:t>по таким показателям, как</w:t>
      </w:r>
      <w:r w:rsidR="00C62A33">
        <w:rPr>
          <w:sz w:val="28"/>
          <w:szCs w:val="28"/>
        </w:rPr>
        <w:t xml:space="preserve"> </w:t>
      </w:r>
      <w:r w:rsidRPr="00D1353B">
        <w:rPr>
          <w:bCs/>
          <w:sz w:val="28"/>
          <w:szCs w:val="28"/>
        </w:rPr>
        <w:t>угол опережения подачи,</w:t>
      </w:r>
      <w:r w:rsidR="00C62A33">
        <w:rPr>
          <w:sz w:val="28"/>
          <w:szCs w:val="28"/>
        </w:rPr>
        <w:t xml:space="preserve"> </w:t>
      </w:r>
      <w:r w:rsidRPr="00D1353B">
        <w:rPr>
          <w:bCs/>
          <w:sz w:val="28"/>
          <w:szCs w:val="28"/>
        </w:rPr>
        <w:t>продолжительность впрыс</w:t>
      </w:r>
      <w:r w:rsidRPr="00D1353B">
        <w:rPr>
          <w:bCs/>
          <w:sz w:val="28"/>
          <w:szCs w:val="28"/>
        </w:rPr>
        <w:softHyphen/>
        <w:t>кивания, максимал</w:t>
      </w:r>
      <w:r w:rsidR="00C62A33">
        <w:rPr>
          <w:bCs/>
          <w:sz w:val="28"/>
          <w:szCs w:val="28"/>
        </w:rPr>
        <w:t>ьно</w:t>
      </w:r>
      <w:r w:rsidRPr="00D1353B">
        <w:rPr>
          <w:bCs/>
          <w:sz w:val="28"/>
          <w:szCs w:val="28"/>
        </w:rPr>
        <w:t>е и</w:t>
      </w:r>
      <w:r w:rsidR="00C62A33">
        <w:rPr>
          <w:bCs/>
          <w:sz w:val="28"/>
          <w:szCs w:val="28"/>
        </w:rPr>
        <w:t xml:space="preserve"> </w:t>
      </w:r>
      <w:r w:rsidRPr="00D1353B">
        <w:rPr>
          <w:bCs/>
          <w:sz w:val="28"/>
          <w:szCs w:val="28"/>
        </w:rPr>
        <w:t>среднее давление впрыски</w:t>
      </w:r>
      <w:r w:rsidRPr="00D1353B">
        <w:rPr>
          <w:bCs/>
          <w:sz w:val="28"/>
          <w:szCs w:val="28"/>
        </w:rPr>
        <w:softHyphen/>
        <w:t>вания, фактор динамич</w:t>
      </w:r>
      <w:r w:rsidRPr="00D1353B">
        <w:rPr>
          <w:bCs/>
          <w:sz w:val="28"/>
          <w:szCs w:val="28"/>
        </w:rPr>
        <w:softHyphen/>
        <w:t>ности цикла (отношение</w:t>
      </w:r>
      <w:r w:rsidR="00E3372F">
        <w:rPr>
          <w:sz w:val="28"/>
          <w:szCs w:val="28"/>
        </w:rPr>
        <w:t xml:space="preserve"> </w:t>
      </w:r>
      <w:r w:rsidRPr="00D1353B">
        <w:rPr>
          <w:bCs/>
          <w:sz w:val="28"/>
          <w:szCs w:val="28"/>
        </w:rPr>
        <w:t>количества топлива, пода</w:t>
      </w:r>
      <w:r w:rsidRPr="00D1353B">
        <w:rPr>
          <w:bCs/>
          <w:sz w:val="28"/>
          <w:szCs w:val="28"/>
        </w:rPr>
        <w:softHyphen/>
        <w:t>ваемого в цилиндр двига</w:t>
      </w:r>
      <w:r w:rsidRPr="00D1353B">
        <w:rPr>
          <w:bCs/>
          <w:sz w:val="28"/>
          <w:szCs w:val="28"/>
        </w:rPr>
        <w:softHyphen/>
      </w:r>
      <w:r w:rsidR="00C62A33">
        <w:rPr>
          <w:bCs/>
          <w:sz w:val="28"/>
          <w:szCs w:val="28"/>
        </w:rPr>
        <w:t>т</w:t>
      </w:r>
      <w:r w:rsidRPr="00D1353B">
        <w:rPr>
          <w:bCs/>
          <w:sz w:val="28"/>
          <w:szCs w:val="28"/>
        </w:rPr>
        <w:t>еля за период задержки</w:t>
      </w:r>
      <w:r w:rsidR="00E3372F">
        <w:rPr>
          <w:sz w:val="28"/>
          <w:szCs w:val="28"/>
        </w:rPr>
        <w:t xml:space="preserve"> </w:t>
      </w:r>
      <w:r w:rsidRPr="00D1353B">
        <w:rPr>
          <w:bCs/>
          <w:sz w:val="28"/>
          <w:szCs w:val="28"/>
        </w:rPr>
        <w:t>воспламенения, к цикловой</w:t>
      </w:r>
      <w:r w:rsidR="00C62A33">
        <w:rPr>
          <w:bCs/>
          <w:sz w:val="28"/>
          <w:szCs w:val="28"/>
        </w:rPr>
        <w:t xml:space="preserve"> </w:t>
      </w:r>
      <w:r w:rsidRPr="00D1353B">
        <w:rPr>
          <w:bCs/>
          <w:sz w:val="28"/>
          <w:szCs w:val="28"/>
        </w:rPr>
        <w:t>подаче топлива) и др.</w:t>
      </w:r>
    </w:p>
    <w:p w:rsidR="00C62A33" w:rsidRDefault="00C5170C" w:rsidP="00C62A33">
      <w:pPr>
        <w:adjustRightInd/>
        <w:spacing w:line="360" w:lineRule="auto"/>
        <w:ind w:firstLine="851"/>
        <w:jc w:val="both"/>
        <w:rPr>
          <w:bCs/>
          <w:sz w:val="28"/>
          <w:szCs w:val="28"/>
        </w:rPr>
      </w:pPr>
      <w:r w:rsidRPr="00D1353B">
        <w:rPr>
          <w:sz w:val="28"/>
          <w:szCs w:val="28"/>
        </w:rPr>
        <w:t>При д</w:t>
      </w:r>
      <w:r w:rsidR="00C62A33">
        <w:rPr>
          <w:sz w:val="28"/>
          <w:szCs w:val="28"/>
        </w:rPr>
        <w:t>и</w:t>
      </w:r>
      <w:r w:rsidRPr="00D1353B">
        <w:rPr>
          <w:bCs/>
          <w:sz w:val="28"/>
          <w:szCs w:val="28"/>
        </w:rPr>
        <w:t>агностировании</w:t>
      </w:r>
      <w:r w:rsidR="00C62A33">
        <w:rPr>
          <w:bCs/>
          <w:sz w:val="28"/>
          <w:szCs w:val="28"/>
        </w:rPr>
        <w:t xml:space="preserve"> </w:t>
      </w:r>
      <w:r w:rsidRPr="00D1353B">
        <w:rPr>
          <w:bCs/>
          <w:sz w:val="28"/>
          <w:szCs w:val="28"/>
        </w:rPr>
        <w:t>топливной аппаратуры по</w:t>
      </w:r>
      <w:r w:rsidR="00C62A33">
        <w:rPr>
          <w:bCs/>
          <w:sz w:val="28"/>
          <w:szCs w:val="28"/>
        </w:rPr>
        <w:t xml:space="preserve"> </w:t>
      </w:r>
      <w:r w:rsidRPr="00D1353B">
        <w:rPr>
          <w:bCs/>
          <w:sz w:val="28"/>
          <w:szCs w:val="28"/>
        </w:rPr>
        <w:t>указанным характеристикам анализ ее работоспособности прово</w:t>
      </w:r>
      <w:r w:rsidRPr="00D1353B">
        <w:rPr>
          <w:bCs/>
          <w:sz w:val="28"/>
          <w:szCs w:val="28"/>
        </w:rPr>
        <w:softHyphen/>
        <w:t>дят по осциллограммам процесса впрыскивания путем выделе</w:t>
      </w:r>
      <w:r w:rsidRPr="00D1353B">
        <w:rPr>
          <w:bCs/>
          <w:sz w:val="28"/>
          <w:szCs w:val="28"/>
        </w:rPr>
        <w:softHyphen/>
        <w:t>ния характерных участков. Наибольшую информативность обес</w:t>
      </w:r>
      <w:r w:rsidRPr="00D1353B">
        <w:rPr>
          <w:bCs/>
          <w:sz w:val="28"/>
          <w:szCs w:val="28"/>
        </w:rPr>
        <w:softHyphen/>
        <w:t xml:space="preserve">печивает закон изменения давления в трубопроводе у штуцера </w:t>
      </w:r>
      <w:r w:rsidRPr="00E3372F">
        <w:rPr>
          <w:bCs/>
          <w:sz w:val="28"/>
          <w:szCs w:val="28"/>
        </w:rPr>
        <w:t xml:space="preserve">форсунки </w:t>
      </w:r>
      <w:r w:rsidR="00E3372F">
        <w:rPr>
          <w:bCs/>
          <w:sz w:val="28"/>
          <w:szCs w:val="28"/>
        </w:rPr>
        <w:t xml:space="preserve">(рис. </w:t>
      </w:r>
      <w:r w:rsidR="005F1A53">
        <w:rPr>
          <w:bCs/>
          <w:sz w:val="28"/>
          <w:szCs w:val="28"/>
        </w:rPr>
        <w:t>1</w:t>
      </w:r>
      <w:r w:rsidR="00E3372F">
        <w:rPr>
          <w:bCs/>
          <w:sz w:val="28"/>
          <w:szCs w:val="28"/>
        </w:rPr>
        <w:t>.3.</w:t>
      </w:r>
      <w:r w:rsidRPr="00E3372F">
        <w:rPr>
          <w:bCs/>
          <w:sz w:val="28"/>
          <w:szCs w:val="28"/>
        </w:rPr>
        <w:t>).</w:t>
      </w:r>
      <w:r w:rsidRPr="00D1353B">
        <w:rPr>
          <w:bCs/>
          <w:sz w:val="28"/>
          <w:szCs w:val="28"/>
        </w:rPr>
        <w:t xml:space="preserve"> </w:t>
      </w:r>
    </w:p>
    <w:p w:rsidR="00333C2B" w:rsidRDefault="00333C2B" w:rsidP="00C62A33">
      <w:pPr>
        <w:adjustRightInd/>
        <w:spacing w:line="360" w:lineRule="auto"/>
        <w:ind w:firstLine="851"/>
        <w:jc w:val="both"/>
        <w:rPr>
          <w:bCs/>
          <w:sz w:val="28"/>
          <w:szCs w:val="28"/>
        </w:rPr>
      </w:pPr>
    </w:p>
    <w:p w:rsidR="00E3372F" w:rsidRDefault="00F072CE" w:rsidP="00E3372F">
      <w:pPr>
        <w:adjustRightInd/>
        <w:spacing w:line="360" w:lineRule="auto"/>
        <w:ind w:firstLine="851"/>
        <w:jc w:val="center"/>
        <w:rPr>
          <w:bCs/>
          <w:sz w:val="28"/>
          <w:szCs w:val="28"/>
        </w:rPr>
      </w:pPr>
      <w:r>
        <w:rPr>
          <w:bCs/>
          <w:sz w:val="28"/>
          <w:szCs w:val="28"/>
        </w:rPr>
        <w:pict>
          <v:shape id="_x0000_i1027" type="#_x0000_t75" style="width:267pt;height:190.5pt;mso-position-horizontal-relative:char;mso-position-vertical-relative:line">
            <v:imagedata r:id="rId10" o:title="OCR0031" croptop="2437f" cropbottom="49111f" cropleft="3821f" cropright="47888f"/>
          </v:shape>
        </w:pict>
      </w:r>
    </w:p>
    <w:p w:rsidR="00C62A33" w:rsidRDefault="00E3372F" w:rsidP="00C62A33">
      <w:pPr>
        <w:adjustRightInd/>
        <w:spacing w:line="360" w:lineRule="auto"/>
        <w:ind w:firstLine="851"/>
        <w:jc w:val="center"/>
        <w:rPr>
          <w:bCs/>
          <w:sz w:val="28"/>
          <w:szCs w:val="28"/>
        </w:rPr>
      </w:pPr>
      <w:r>
        <w:rPr>
          <w:bCs/>
          <w:sz w:val="28"/>
          <w:szCs w:val="28"/>
        </w:rPr>
        <w:t xml:space="preserve">Рис. </w:t>
      </w:r>
      <w:r w:rsidR="005F1A53">
        <w:rPr>
          <w:bCs/>
          <w:sz w:val="28"/>
          <w:szCs w:val="28"/>
        </w:rPr>
        <w:t>1</w:t>
      </w:r>
      <w:r>
        <w:rPr>
          <w:bCs/>
          <w:sz w:val="28"/>
          <w:szCs w:val="28"/>
        </w:rPr>
        <w:t>.3</w:t>
      </w:r>
      <w:r w:rsidR="00C62A33" w:rsidRPr="00E3372F">
        <w:rPr>
          <w:bCs/>
          <w:sz w:val="28"/>
          <w:szCs w:val="28"/>
        </w:rPr>
        <w:t>.</w:t>
      </w:r>
      <w:r w:rsidR="00C62A33">
        <w:rPr>
          <w:bCs/>
          <w:sz w:val="28"/>
          <w:szCs w:val="28"/>
        </w:rPr>
        <w:t xml:space="preserve"> Изменение давления топлива в трубопроводе</w:t>
      </w:r>
    </w:p>
    <w:p w:rsidR="00E3372F" w:rsidRDefault="00E3372F" w:rsidP="00C62A33">
      <w:pPr>
        <w:adjustRightInd/>
        <w:spacing w:line="360" w:lineRule="auto"/>
        <w:ind w:firstLine="851"/>
        <w:jc w:val="center"/>
        <w:rPr>
          <w:bCs/>
          <w:sz w:val="28"/>
          <w:szCs w:val="28"/>
        </w:rPr>
      </w:pPr>
    </w:p>
    <w:p w:rsidR="00333C2B" w:rsidRDefault="00333C2B" w:rsidP="00C62A33">
      <w:pPr>
        <w:adjustRightInd/>
        <w:spacing w:line="360" w:lineRule="auto"/>
        <w:ind w:firstLine="851"/>
        <w:jc w:val="center"/>
        <w:rPr>
          <w:bCs/>
          <w:sz w:val="28"/>
          <w:szCs w:val="28"/>
        </w:rPr>
      </w:pPr>
    </w:p>
    <w:p w:rsidR="00C5170C" w:rsidRPr="00D1353B" w:rsidRDefault="00C5170C" w:rsidP="00C62A33">
      <w:pPr>
        <w:adjustRightInd/>
        <w:spacing w:line="360" w:lineRule="auto"/>
        <w:ind w:firstLine="851"/>
        <w:jc w:val="both"/>
        <w:rPr>
          <w:bCs/>
          <w:sz w:val="28"/>
          <w:szCs w:val="28"/>
        </w:rPr>
      </w:pPr>
      <w:r w:rsidRPr="00D1353B">
        <w:rPr>
          <w:bCs/>
          <w:sz w:val="28"/>
          <w:szCs w:val="28"/>
        </w:rPr>
        <w:t>Участок 1 характеризует давление перед началом подачи топлива. Неизменность давления свидетельст</w:t>
      </w:r>
      <w:r w:rsidRPr="00D1353B">
        <w:rPr>
          <w:bCs/>
          <w:sz w:val="28"/>
          <w:szCs w:val="28"/>
        </w:rPr>
        <w:softHyphen/>
        <w:t>вует о том, что нагнетательный клапан и игла распылителя функционируют без отклонений. Участок 2 выявляет начало подачи топлива насосом, а участок 3</w:t>
      </w:r>
      <w:r w:rsidR="00C62A33">
        <w:rPr>
          <w:bCs/>
          <w:sz w:val="28"/>
          <w:szCs w:val="28"/>
        </w:rPr>
        <w:t xml:space="preserve"> </w:t>
      </w:r>
      <w:r w:rsidRPr="00D1353B">
        <w:rPr>
          <w:bCs/>
          <w:sz w:val="28"/>
          <w:szCs w:val="28"/>
        </w:rPr>
        <w:t>-</w:t>
      </w:r>
      <w:r w:rsidR="00C62A33">
        <w:rPr>
          <w:bCs/>
          <w:sz w:val="28"/>
          <w:szCs w:val="28"/>
        </w:rPr>
        <w:t xml:space="preserve"> </w:t>
      </w:r>
      <w:r w:rsidRPr="00D1353B">
        <w:rPr>
          <w:bCs/>
          <w:sz w:val="28"/>
          <w:szCs w:val="28"/>
        </w:rPr>
        <w:t xml:space="preserve">момент открытия </w:t>
      </w:r>
      <w:r w:rsidR="00C62A33">
        <w:rPr>
          <w:bCs/>
          <w:sz w:val="28"/>
          <w:szCs w:val="28"/>
        </w:rPr>
        <w:t xml:space="preserve"> </w:t>
      </w:r>
      <w:r w:rsidRPr="00D1353B">
        <w:rPr>
          <w:bCs/>
          <w:sz w:val="28"/>
          <w:szCs w:val="28"/>
        </w:rPr>
        <w:t>нагне</w:t>
      </w:r>
      <w:r w:rsidRPr="00D1353B">
        <w:rPr>
          <w:bCs/>
          <w:sz w:val="28"/>
          <w:szCs w:val="28"/>
        </w:rPr>
        <w:softHyphen/>
        <w:t>тательного клапана и начало формирования волны подачи топ</w:t>
      </w:r>
      <w:r w:rsidRPr="00D1353B">
        <w:rPr>
          <w:bCs/>
          <w:sz w:val="28"/>
          <w:szCs w:val="28"/>
        </w:rPr>
        <w:softHyphen/>
        <w:t>лива от насоса к форсунке. На участке 4 происходит падение давления в полости форсунки в результате подъема иглы. Участок 5 характеризуется некоторым увеличением давления топлива в результате нагнетательного хода плун</w:t>
      </w:r>
      <w:r w:rsidR="00C62A33">
        <w:rPr>
          <w:bCs/>
          <w:sz w:val="28"/>
          <w:szCs w:val="28"/>
        </w:rPr>
        <w:t>ж</w:t>
      </w:r>
      <w:r w:rsidRPr="00D1353B">
        <w:rPr>
          <w:bCs/>
          <w:sz w:val="28"/>
          <w:szCs w:val="28"/>
        </w:rPr>
        <w:t>ера, а на участке 6 давление снижается вследствие прекращения подачи топлива насосом. Участок 7 определяет закрытие иглы распы</w:t>
      </w:r>
      <w:r w:rsidRPr="00D1353B">
        <w:rPr>
          <w:bCs/>
          <w:sz w:val="28"/>
          <w:szCs w:val="28"/>
        </w:rPr>
        <w:softHyphen/>
        <w:t>лителя. Участок 8 соответствует моменту закрытия к</w:t>
      </w:r>
      <w:r w:rsidRPr="00D1353B">
        <w:rPr>
          <w:sz w:val="28"/>
          <w:szCs w:val="28"/>
        </w:rPr>
        <w:t>л</w:t>
      </w:r>
      <w:r w:rsidRPr="00D1353B">
        <w:rPr>
          <w:bCs/>
          <w:sz w:val="28"/>
          <w:szCs w:val="28"/>
        </w:rPr>
        <w:t>апана насоса и разгрузки трубопровода. На участке 9 происходят затухающие колебания давления под влиянием отраженных волн.</w:t>
      </w:r>
    </w:p>
    <w:p w:rsidR="00C5170C" w:rsidRPr="00BC35D2" w:rsidRDefault="00C5170C" w:rsidP="00C62A33">
      <w:pPr>
        <w:spacing w:line="360" w:lineRule="auto"/>
        <w:ind w:firstLine="851"/>
        <w:jc w:val="both"/>
        <w:rPr>
          <w:sz w:val="28"/>
          <w:szCs w:val="28"/>
        </w:rPr>
      </w:pPr>
      <w:r w:rsidRPr="00C5170C">
        <w:rPr>
          <w:bCs/>
          <w:sz w:val="28"/>
          <w:szCs w:val="28"/>
        </w:rPr>
        <w:t xml:space="preserve">По осциллограммам давления впрыскивания топлива и по их расположению относительно отметки </w:t>
      </w:r>
      <w:r w:rsidRPr="00C5170C">
        <w:rPr>
          <w:sz w:val="28"/>
          <w:szCs w:val="28"/>
        </w:rPr>
        <w:t xml:space="preserve">ВМТ </w:t>
      </w:r>
      <w:r w:rsidRPr="00C5170C">
        <w:rPr>
          <w:bCs/>
          <w:sz w:val="28"/>
          <w:szCs w:val="28"/>
        </w:rPr>
        <w:t xml:space="preserve">обнаруживают </w:t>
      </w:r>
      <w:r w:rsidR="00C62A33">
        <w:rPr>
          <w:bCs/>
          <w:sz w:val="28"/>
          <w:szCs w:val="28"/>
        </w:rPr>
        <w:t>больш</w:t>
      </w:r>
      <w:r w:rsidRPr="00C5170C">
        <w:rPr>
          <w:bCs/>
          <w:sz w:val="28"/>
          <w:szCs w:val="28"/>
        </w:rPr>
        <w:t>инство неиспра</w:t>
      </w:r>
      <w:r w:rsidR="00C62A33">
        <w:rPr>
          <w:bCs/>
          <w:sz w:val="28"/>
          <w:szCs w:val="28"/>
        </w:rPr>
        <w:t>вностей топливной аппаратуры. Д</w:t>
      </w:r>
      <w:r w:rsidRPr="00C5170C">
        <w:rPr>
          <w:bCs/>
          <w:sz w:val="28"/>
          <w:szCs w:val="28"/>
        </w:rPr>
        <w:t>иагности</w:t>
      </w:r>
      <w:r w:rsidRPr="00C5170C">
        <w:rPr>
          <w:bCs/>
          <w:sz w:val="28"/>
          <w:szCs w:val="28"/>
        </w:rPr>
        <w:softHyphen/>
        <w:t>рование проводят путем сравнения эталонной и исследуемой осциллограмм, снятых на одном и том же режиме работы дви</w:t>
      </w:r>
      <w:r w:rsidRPr="00C5170C">
        <w:rPr>
          <w:bCs/>
          <w:sz w:val="28"/>
          <w:szCs w:val="28"/>
        </w:rPr>
        <w:softHyphen/>
        <w:t xml:space="preserve">гателя. Их анализ позволяет установить, что сдвиг максимума осциллограммы относительно ВМТ и наклон участка линии </w:t>
      </w:r>
      <w:r w:rsidR="00C62A33">
        <w:rPr>
          <w:bCs/>
          <w:sz w:val="28"/>
          <w:szCs w:val="28"/>
        </w:rPr>
        <w:t>начала подачи определя</w:t>
      </w:r>
      <w:r w:rsidRPr="00C5170C">
        <w:rPr>
          <w:bCs/>
          <w:sz w:val="28"/>
          <w:szCs w:val="28"/>
        </w:rPr>
        <w:t>ют состояние плунжерной пары, толка</w:t>
      </w:r>
      <w:r w:rsidRPr="00C5170C">
        <w:rPr>
          <w:bCs/>
          <w:sz w:val="28"/>
          <w:szCs w:val="28"/>
        </w:rPr>
        <w:softHyphen/>
        <w:t xml:space="preserve">теля и привода топливного насоса. Ордината участка падения давления в результате начала подъема иглы определяет усилие затяжки пружины форсунки и состояние прецизионной пары игла - </w:t>
      </w:r>
      <w:r w:rsidRPr="00C5170C">
        <w:rPr>
          <w:sz w:val="28"/>
          <w:szCs w:val="28"/>
        </w:rPr>
        <w:t xml:space="preserve">корпус </w:t>
      </w:r>
      <w:r w:rsidRPr="00C5170C">
        <w:rPr>
          <w:bCs/>
          <w:sz w:val="28"/>
          <w:szCs w:val="28"/>
        </w:rPr>
        <w:t>распылителя. Максимальное давление топлива характеризует состояние отверстий распылителя. По изменению</w:t>
      </w:r>
      <w:r w:rsidR="00C62A33">
        <w:rPr>
          <w:sz w:val="28"/>
          <w:szCs w:val="28"/>
        </w:rPr>
        <w:t xml:space="preserve"> </w:t>
      </w:r>
      <w:r w:rsidRPr="00C5170C">
        <w:rPr>
          <w:sz w:val="28"/>
          <w:szCs w:val="28"/>
        </w:rPr>
        <w:t>давления на участке 8 определяют неисправность работы нагне</w:t>
      </w:r>
      <w:r w:rsidRPr="00C5170C">
        <w:rPr>
          <w:sz w:val="28"/>
          <w:szCs w:val="28"/>
        </w:rPr>
        <w:softHyphen/>
        <w:t>тательного клапана. По осциллограммам можно выявить и</w:t>
      </w:r>
      <w:r w:rsidR="00C62A33">
        <w:rPr>
          <w:sz w:val="28"/>
          <w:szCs w:val="28"/>
        </w:rPr>
        <w:t xml:space="preserve"> </w:t>
      </w:r>
      <w:r w:rsidRPr="00BC35D2">
        <w:rPr>
          <w:sz w:val="28"/>
          <w:szCs w:val="28"/>
        </w:rPr>
        <w:t>такие отказы, как неплотность в запирающем конусе распыли</w:t>
      </w:r>
      <w:r w:rsidRPr="00BC35D2">
        <w:rPr>
          <w:sz w:val="28"/>
          <w:szCs w:val="28"/>
        </w:rPr>
        <w:softHyphen/>
        <w:t>теля, прихватывание игл</w:t>
      </w:r>
      <w:r w:rsidR="00C62A33">
        <w:rPr>
          <w:sz w:val="28"/>
          <w:szCs w:val="28"/>
        </w:rPr>
        <w:t>ы</w:t>
      </w:r>
      <w:r w:rsidRPr="00BC35D2">
        <w:rPr>
          <w:sz w:val="28"/>
          <w:szCs w:val="28"/>
        </w:rPr>
        <w:t>, трещины втулок плунжера и корпу</w:t>
      </w:r>
      <w:r w:rsidRPr="00BC35D2">
        <w:rPr>
          <w:sz w:val="28"/>
          <w:szCs w:val="28"/>
        </w:rPr>
        <w:softHyphen/>
        <w:t>сов форсунок, поломки пружин и др.</w:t>
      </w:r>
    </w:p>
    <w:p w:rsidR="00C5170C" w:rsidRPr="00BC35D2" w:rsidRDefault="00C5170C" w:rsidP="00E3372F">
      <w:pPr>
        <w:adjustRightInd/>
        <w:spacing w:line="360" w:lineRule="auto"/>
        <w:ind w:firstLine="851"/>
        <w:jc w:val="both"/>
        <w:rPr>
          <w:sz w:val="28"/>
          <w:szCs w:val="28"/>
        </w:rPr>
      </w:pPr>
      <w:r w:rsidRPr="00BC35D2">
        <w:rPr>
          <w:sz w:val="28"/>
          <w:szCs w:val="28"/>
        </w:rPr>
        <w:t>Приборный комплекс, разработанный на основании этого метода, позволяет определить угол опережения подачи топлива</w:t>
      </w:r>
      <w:r w:rsidR="00C62A33">
        <w:rPr>
          <w:sz w:val="28"/>
          <w:szCs w:val="28"/>
        </w:rPr>
        <w:t xml:space="preserve"> </w:t>
      </w:r>
      <w:r w:rsidRPr="00BC35D2">
        <w:rPr>
          <w:sz w:val="28"/>
          <w:szCs w:val="28"/>
        </w:rPr>
        <w:t>в каждом цилиндре, максимальную и минимальную частоты вращения коленчатого вала, углы опережения впрыскивания, устанавливаемые автоматической муфтой, а также усилие за</w:t>
      </w:r>
      <w:r w:rsidRPr="00BC35D2">
        <w:rPr>
          <w:sz w:val="28"/>
          <w:szCs w:val="28"/>
        </w:rPr>
        <w:softHyphen/>
        <w:t xml:space="preserve">тяжки пружины. </w:t>
      </w:r>
      <w:r w:rsidR="00E3372F">
        <w:rPr>
          <w:sz w:val="28"/>
          <w:szCs w:val="28"/>
        </w:rPr>
        <w:t xml:space="preserve">Наряду с этим выявляются износы </w:t>
      </w:r>
      <w:r w:rsidRPr="00BC35D2">
        <w:rPr>
          <w:sz w:val="28"/>
          <w:szCs w:val="28"/>
        </w:rPr>
        <w:t>плун</w:t>
      </w:r>
      <w:r w:rsidRPr="00BC35D2">
        <w:rPr>
          <w:sz w:val="28"/>
          <w:szCs w:val="28"/>
        </w:rPr>
        <w:softHyphen/>
      </w:r>
      <w:r w:rsidR="00C62A33">
        <w:rPr>
          <w:sz w:val="28"/>
          <w:szCs w:val="28"/>
        </w:rPr>
        <w:t>ж</w:t>
      </w:r>
      <w:r w:rsidRPr="00BC35D2">
        <w:rPr>
          <w:sz w:val="28"/>
          <w:szCs w:val="28"/>
        </w:rPr>
        <w:t>ерных пар топливного насоса высокого давления и нагнета</w:t>
      </w:r>
      <w:r w:rsidRPr="00BC35D2">
        <w:rPr>
          <w:sz w:val="28"/>
          <w:szCs w:val="28"/>
        </w:rPr>
        <w:softHyphen/>
        <w:t>тельного клапана, изно</w:t>
      </w:r>
      <w:r w:rsidR="00C62A33">
        <w:rPr>
          <w:sz w:val="28"/>
          <w:szCs w:val="28"/>
        </w:rPr>
        <w:t>с, обрыв и закоксованность расп</w:t>
      </w:r>
      <w:r w:rsidRPr="00BC35D2">
        <w:rPr>
          <w:sz w:val="28"/>
          <w:szCs w:val="28"/>
        </w:rPr>
        <w:t>ы</w:t>
      </w:r>
      <w:r w:rsidR="00C62A33">
        <w:rPr>
          <w:sz w:val="28"/>
          <w:szCs w:val="28"/>
        </w:rPr>
        <w:t>л</w:t>
      </w:r>
      <w:r w:rsidRPr="00BC35D2">
        <w:rPr>
          <w:sz w:val="28"/>
          <w:szCs w:val="28"/>
        </w:rPr>
        <w:t>иваю</w:t>
      </w:r>
      <w:r w:rsidR="00C62A33">
        <w:rPr>
          <w:sz w:val="28"/>
          <w:szCs w:val="28"/>
        </w:rPr>
        <w:t>щ</w:t>
      </w:r>
      <w:r w:rsidRPr="00BC35D2">
        <w:rPr>
          <w:sz w:val="28"/>
          <w:szCs w:val="28"/>
        </w:rPr>
        <w:t>их отверстий, заклинивание плунжеров и игл распылителей, поломки пружин нагнетательных клапанов, форсунок и плун</w:t>
      </w:r>
      <w:r w:rsidRPr="00BC35D2">
        <w:rPr>
          <w:sz w:val="28"/>
          <w:szCs w:val="28"/>
        </w:rPr>
        <w:softHyphen/>
        <w:t>жеров.</w:t>
      </w:r>
    </w:p>
    <w:p w:rsidR="00C5170C" w:rsidRPr="00BC35D2" w:rsidRDefault="00C5170C" w:rsidP="00C62A33">
      <w:pPr>
        <w:adjustRightInd/>
        <w:spacing w:line="360" w:lineRule="auto"/>
        <w:ind w:firstLine="851"/>
        <w:jc w:val="both"/>
        <w:rPr>
          <w:sz w:val="28"/>
          <w:szCs w:val="28"/>
        </w:rPr>
      </w:pPr>
      <w:r w:rsidRPr="00BC35D2">
        <w:rPr>
          <w:sz w:val="28"/>
          <w:szCs w:val="28"/>
        </w:rPr>
        <w:t>Амплитудные характеристики давления определяют по</w:t>
      </w:r>
      <w:r w:rsidR="00C62A33">
        <w:rPr>
          <w:sz w:val="28"/>
          <w:szCs w:val="28"/>
        </w:rPr>
        <w:t xml:space="preserve"> </w:t>
      </w:r>
      <w:r w:rsidRPr="00BC35D2">
        <w:rPr>
          <w:sz w:val="28"/>
          <w:szCs w:val="28"/>
        </w:rPr>
        <w:t>осциллограммам. При оценке технического состояния элементов</w:t>
      </w:r>
      <w:r w:rsidR="00C62A33">
        <w:rPr>
          <w:sz w:val="28"/>
          <w:szCs w:val="28"/>
        </w:rPr>
        <w:t xml:space="preserve"> </w:t>
      </w:r>
      <w:r w:rsidRPr="00BC35D2">
        <w:rPr>
          <w:sz w:val="28"/>
          <w:szCs w:val="28"/>
        </w:rPr>
        <w:t>топливной аппаратуры анализируют амплитудно-фазовые пара</w:t>
      </w:r>
      <w:r w:rsidRPr="00BC35D2">
        <w:rPr>
          <w:sz w:val="28"/>
          <w:szCs w:val="28"/>
        </w:rPr>
        <w:softHyphen/>
        <w:t>метры характерных точек осциллограммы и ее форму, а при</w:t>
      </w:r>
      <w:r w:rsidR="00C62A33">
        <w:rPr>
          <w:sz w:val="28"/>
          <w:szCs w:val="28"/>
        </w:rPr>
        <w:t xml:space="preserve"> </w:t>
      </w:r>
      <w:r w:rsidRPr="00BC35D2">
        <w:rPr>
          <w:sz w:val="28"/>
          <w:szCs w:val="28"/>
        </w:rPr>
        <w:t>оценке регулировочных характеристик аппаратуры измеряют</w:t>
      </w:r>
      <w:r w:rsidR="00C62A33">
        <w:rPr>
          <w:sz w:val="28"/>
          <w:szCs w:val="28"/>
        </w:rPr>
        <w:t xml:space="preserve"> </w:t>
      </w:r>
      <w:r w:rsidRPr="00BC35D2">
        <w:rPr>
          <w:sz w:val="28"/>
          <w:szCs w:val="28"/>
        </w:rPr>
        <w:t>фазовый сдвиг между началом подачи относительно ВМТ. При</w:t>
      </w:r>
      <w:r w:rsidR="00C62A33">
        <w:rPr>
          <w:sz w:val="28"/>
          <w:szCs w:val="28"/>
        </w:rPr>
        <w:t xml:space="preserve"> </w:t>
      </w:r>
      <w:r w:rsidRPr="00BC35D2">
        <w:rPr>
          <w:sz w:val="28"/>
          <w:szCs w:val="28"/>
        </w:rPr>
        <w:t>диагностировании сра</w:t>
      </w:r>
      <w:r w:rsidR="00E3372F">
        <w:rPr>
          <w:sz w:val="28"/>
          <w:szCs w:val="28"/>
        </w:rPr>
        <w:t xml:space="preserve">внивают эталонную и исследуемую </w:t>
      </w:r>
      <w:r w:rsidRPr="00BC35D2">
        <w:rPr>
          <w:sz w:val="28"/>
          <w:szCs w:val="28"/>
        </w:rPr>
        <w:t>осцил</w:t>
      </w:r>
      <w:r w:rsidRPr="00BC35D2">
        <w:rPr>
          <w:sz w:val="28"/>
          <w:szCs w:val="28"/>
        </w:rPr>
        <w:softHyphen/>
        <w:t>лограммы по характерным точкам.</w:t>
      </w:r>
    </w:p>
    <w:p w:rsidR="00C5170C" w:rsidRPr="00BC35D2" w:rsidRDefault="00C5170C" w:rsidP="000F6D09">
      <w:pPr>
        <w:adjustRightInd/>
        <w:spacing w:line="360" w:lineRule="auto"/>
        <w:ind w:firstLine="851"/>
        <w:jc w:val="both"/>
        <w:rPr>
          <w:sz w:val="28"/>
          <w:szCs w:val="28"/>
        </w:rPr>
      </w:pPr>
      <w:r w:rsidRPr="00BC35D2">
        <w:rPr>
          <w:sz w:val="28"/>
          <w:szCs w:val="28"/>
        </w:rPr>
        <w:t>Можно использовать также упрощенную методику анализа</w:t>
      </w:r>
      <w:r w:rsidR="00D31946">
        <w:rPr>
          <w:sz w:val="28"/>
          <w:szCs w:val="28"/>
        </w:rPr>
        <w:t xml:space="preserve"> осциллограм</w:t>
      </w:r>
      <w:r w:rsidRPr="00BC35D2">
        <w:rPr>
          <w:sz w:val="28"/>
          <w:szCs w:val="28"/>
        </w:rPr>
        <w:t xml:space="preserve">м давления по предварительно принятым условиям </w:t>
      </w:r>
      <w:r w:rsidR="00D31946">
        <w:rPr>
          <w:sz w:val="28"/>
          <w:szCs w:val="28"/>
        </w:rPr>
        <w:t>расшифровки</w:t>
      </w:r>
      <w:r w:rsidRPr="00BC35D2">
        <w:rPr>
          <w:sz w:val="28"/>
          <w:szCs w:val="28"/>
        </w:rPr>
        <w:t>. Считая необязательными количественные измерения, отдельные участки осциллограммы анализируют качественно по характеру их протекания. Анализ диагностиче</w:t>
      </w:r>
      <w:r w:rsidRPr="00BC35D2">
        <w:rPr>
          <w:sz w:val="28"/>
          <w:szCs w:val="28"/>
        </w:rPr>
        <w:softHyphen/>
        <w:t>ских осциллограмм и сравнение их с эталонными, полученными на определенном тщательно выбранном режиме двигателя при гарантированно исправной топливной системе, осуществляют</w:t>
      </w:r>
      <w:r w:rsidR="00D31946">
        <w:rPr>
          <w:sz w:val="28"/>
          <w:szCs w:val="28"/>
        </w:rPr>
        <w:t xml:space="preserve"> </w:t>
      </w:r>
      <w:r w:rsidRPr="00BC35D2">
        <w:rPr>
          <w:sz w:val="28"/>
          <w:szCs w:val="28"/>
        </w:rPr>
        <w:t>при помощи ди</w:t>
      </w:r>
      <w:r w:rsidR="00D31946">
        <w:rPr>
          <w:sz w:val="28"/>
          <w:szCs w:val="28"/>
        </w:rPr>
        <w:t>агностической карты</w:t>
      </w:r>
      <w:r w:rsidR="00E3372F">
        <w:rPr>
          <w:sz w:val="28"/>
          <w:szCs w:val="28"/>
        </w:rPr>
        <w:t>,</w:t>
      </w:r>
      <w:r w:rsidR="00D31946">
        <w:rPr>
          <w:sz w:val="28"/>
          <w:szCs w:val="28"/>
        </w:rPr>
        <w:t xml:space="preserve"> либо таблицы</w:t>
      </w:r>
      <w:r w:rsidRPr="00BC35D2">
        <w:rPr>
          <w:sz w:val="28"/>
          <w:szCs w:val="28"/>
        </w:rPr>
        <w:t xml:space="preserve"> аналогичной</w:t>
      </w:r>
      <w:r w:rsidR="00D31946">
        <w:rPr>
          <w:sz w:val="28"/>
          <w:szCs w:val="28"/>
        </w:rPr>
        <w:t xml:space="preserve"> </w:t>
      </w:r>
      <w:r w:rsidR="00E3372F">
        <w:rPr>
          <w:sz w:val="28"/>
          <w:szCs w:val="28"/>
        </w:rPr>
        <w:t xml:space="preserve">табл. </w:t>
      </w:r>
      <w:r w:rsidR="005F1A53">
        <w:rPr>
          <w:sz w:val="28"/>
          <w:szCs w:val="28"/>
        </w:rPr>
        <w:t>1</w:t>
      </w:r>
      <w:r w:rsidR="00E3372F">
        <w:rPr>
          <w:sz w:val="28"/>
          <w:szCs w:val="28"/>
        </w:rPr>
        <w:t>.1</w:t>
      </w:r>
      <w:r w:rsidRPr="00E3372F">
        <w:rPr>
          <w:sz w:val="28"/>
          <w:szCs w:val="28"/>
        </w:rPr>
        <w:t>.</w:t>
      </w:r>
      <w:r w:rsidRPr="00BC35D2">
        <w:rPr>
          <w:sz w:val="28"/>
          <w:szCs w:val="28"/>
        </w:rPr>
        <w:t xml:space="preserve"> Наиболее часто встречающиеся </w:t>
      </w:r>
      <w:r w:rsidR="000F6D09">
        <w:rPr>
          <w:sz w:val="28"/>
          <w:szCs w:val="28"/>
        </w:rPr>
        <w:t>дефект</w:t>
      </w:r>
      <w:r w:rsidRPr="00BC35D2">
        <w:rPr>
          <w:sz w:val="28"/>
          <w:szCs w:val="28"/>
        </w:rPr>
        <w:t>ы топливной</w:t>
      </w:r>
      <w:r w:rsidR="000F6D09">
        <w:rPr>
          <w:sz w:val="28"/>
          <w:szCs w:val="28"/>
        </w:rPr>
        <w:t xml:space="preserve"> </w:t>
      </w:r>
      <w:r w:rsidRPr="00BC35D2">
        <w:rPr>
          <w:sz w:val="28"/>
          <w:szCs w:val="28"/>
        </w:rPr>
        <w:t xml:space="preserve">аппаратуры, </w:t>
      </w:r>
      <w:r w:rsidR="00E3372F" w:rsidRPr="00BC35D2">
        <w:rPr>
          <w:sz w:val="28"/>
          <w:szCs w:val="28"/>
        </w:rPr>
        <w:t>занесенн</w:t>
      </w:r>
      <w:r w:rsidR="00E3372F">
        <w:rPr>
          <w:sz w:val="28"/>
          <w:szCs w:val="28"/>
        </w:rPr>
        <w:t>ы</w:t>
      </w:r>
      <w:r w:rsidR="00E3372F" w:rsidRPr="00BC35D2">
        <w:rPr>
          <w:sz w:val="28"/>
          <w:szCs w:val="28"/>
        </w:rPr>
        <w:t>е</w:t>
      </w:r>
      <w:r w:rsidRPr="00BC35D2">
        <w:rPr>
          <w:sz w:val="28"/>
          <w:szCs w:val="28"/>
        </w:rPr>
        <w:t xml:space="preserve"> в таблицу состояний, создают искусст</w:t>
      </w:r>
      <w:r w:rsidRPr="00BC35D2">
        <w:rPr>
          <w:sz w:val="28"/>
          <w:szCs w:val="28"/>
        </w:rPr>
        <w:softHyphen/>
        <w:t>венно на исправной аппаратуре, и соответствующие им кривые</w:t>
      </w:r>
      <w:r w:rsidR="000F6D09">
        <w:rPr>
          <w:sz w:val="28"/>
          <w:szCs w:val="28"/>
        </w:rPr>
        <w:t xml:space="preserve"> </w:t>
      </w:r>
      <w:r w:rsidRPr="00BC35D2">
        <w:rPr>
          <w:sz w:val="28"/>
          <w:szCs w:val="28"/>
        </w:rPr>
        <w:t>изменения давления в тракте нагнетания осциллографируют заранее. Однако сравнение кривой давления с эталонной осцил</w:t>
      </w:r>
      <w:r w:rsidRPr="00BC35D2">
        <w:rPr>
          <w:sz w:val="28"/>
          <w:szCs w:val="28"/>
        </w:rPr>
        <w:softHyphen/>
        <w:t>лограммой дает весьма ограниченную и ненадежную информа</w:t>
      </w:r>
      <w:r w:rsidRPr="00BC35D2">
        <w:rPr>
          <w:sz w:val="28"/>
          <w:szCs w:val="28"/>
        </w:rPr>
        <w:softHyphen/>
        <w:t>цию, так как даже для нормально работающей аппаратуры</w:t>
      </w:r>
      <w:r w:rsidR="000F6D09">
        <w:rPr>
          <w:sz w:val="28"/>
          <w:szCs w:val="28"/>
        </w:rPr>
        <w:t xml:space="preserve"> </w:t>
      </w:r>
      <w:r w:rsidRPr="00BC35D2">
        <w:rPr>
          <w:sz w:val="28"/>
          <w:szCs w:val="28"/>
        </w:rPr>
        <w:t>м</w:t>
      </w:r>
      <w:r w:rsidR="000F6D09">
        <w:rPr>
          <w:sz w:val="28"/>
          <w:szCs w:val="28"/>
        </w:rPr>
        <w:t>н</w:t>
      </w:r>
      <w:r w:rsidRPr="00BC35D2">
        <w:rPr>
          <w:sz w:val="28"/>
          <w:szCs w:val="28"/>
        </w:rPr>
        <w:t>огоцилиндрового дизеля форма импульсов давления может значительно отличаться для различных цилиндров. В связи с этим представляет некоторый интерес метод диагностирования топливной аппаратуры по импульсу давления с применением</w:t>
      </w:r>
      <w:r w:rsidR="000F6D09">
        <w:rPr>
          <w:sz w:val="28"/>
          <w:szCs w:val="28"/>
        </w:rPr>
        <w:t xml:space="preserve"> </w:t>
      </w:r>
      <w:r w:rsidRPr="00BC35D2">
        <w:rPr>
          <w:sz w:val="28"/>
          <w:szCs w:val="28"/>
        </w:rPr>
        <w:t>расчета процесса впрыскивания на ЭВМ.</w:t>
      </w:r>
    </w:p>
    <w:p w:rsidR="00C5170C" w:rsidRPr="0042460F" w:rsidRDefault="00C5170C" w:rsidP="0025369E">
      <w:pPr>
        <w:tabs>
          <w:tab w:val="left" w:pos="1080"/>
        </w:tabs>
        <w:spacing w:line="360" w:lineRule="auto"/>
        <w:ind w:right="-1" w:firstLine="851"/>
        <w:jc w:val="both"/>
        <w:rPr>
          <w:sz w:val="28"/>
          <w:szCs w:val="28"/>
        </w:rPr>
      </w:pPr>
      <w:r w:rsidRPr="00C5170C">
        <w:rPr>
          <w:sz w:val="28"/>
          <w:szCs w:val="28"/>
        </w:rPr>
        <w:t>Согласно указанному методу по разработанной математиче</w:t>
      </w:r>
      <w:r w:rsidRPr="00C5170C">
        <w:rPr>
          <w:sz w:val="28"/>
          <w:szCs w:val="28"/>
        </w:rPr>
        <w:softHyphen/>
        <w:t>ской модели гидродинамики единичного импульса, имея осцил</w:t>
      </w:r>
      <w:r w:rsidRPr="00C5170C">
        <w:rPr>
          <w:sz w:val="28"/>
          <w:szCs w:val="28"/>
        </w:rPr>
        <w:softHyphen/>
        <w:t>лограмму давления в любом</w:t>
      </w:r>
      <w:r w:rsidR="000F6D09">
        <w:rPr>
          <w:sz w:val="28"/>
          <w:szCs w:val="28"/>
        </w:rPr>
        <w:t xml:space="preserve"> месте нагнетательного трубопро</w:t>
      </w:r>
      <w:r w:rsidRPr="0042460F">
        <w:rPr>
          <w:sz w:val="28"/>
          <w:szCs w:val="28"/>
        </w:rPr>
        <w:t>вода, можно рассчитать основные параметры процесса топливо</w:t>
      </w:r>
      <w:r w:rsidRPr="0042460F">
        <w:rPr>
          <w:sz w:val="28"/>
          <w:szCs w:val="28"/>
        </w:rPr>
        <w:softHyphen/>
        <w:t>подачи в с</w:t>
      </w:r>
      <w:r w:rsidR="000F6D09">
        <w:rPr>
          <w:sz w:val="28"/>
          <w:szCs w:val="28"/>
        </w:rPr>
        <w:t>и</w:t>
      </w:r>
      <w:r w:rsidRPr="0042460F">
        <w:rPr>
          <w:sz w:val="28"/>
          <w:szCs w:val="28"/>
        </w:rPr>
        <w:t>стеме. Это позволяет определить в функции времени следующие параметры: исходное давление; давление у входа</w:t>
      </w:r>
      <w:r w:rsidR="000F6D09">
        <w:rPr>
          <w:sz w:val="28"/>
          <w:szCs w:val="28"/>
        </w:rPr>
        <w:t xml:space="preserve"> </w:t>
      </w:r>
      <w:r w:rsidRPr="0042460F">
        <w:rPr>
          <w:sz w:val="28"/>
          <w:szCs w:val="28"/>
        </w:rPr>
        <w:t>в форсунку (оно может служить для контроля точности рас</w:t>
      </w:r>
      <w:r w:rsidRPr="0042460F">
        <w:rPr>
          <w:sz w:val="28"/>
          <w:szCs w:val="28"/>
        </w:rPr>
        <w:softHyphen/>
        <w:t>чета); давление перед запирающим конусом иглы распылителя;</w:t>
      </w:r>
      <w:r w:rsidR="000F6D09">
        <w:rPr>
          <w:sz w:val="28"/>
          <w:szCs w:val="28"/>
        </w:rPr>
        <w:t xml:space="preserve"> </w:t>
      </w:r>
      <w:r w:rsidRPr="0042460F">
        <w:rPr>
          <w:sz w:val="28"/>
          <w:szCs w:val="28"/>
        </w:rPr>
        <w:t>давление в полости распылителя; скорость впрыскивания топ</w:t>
      </w:r>
      <w:r w:rsidRPr="0042460F">
        <w:rPr>
          <w:sz w:val="28"/>
          <w:szCs w:val="28"/>
        </w:rPr>
        <w:softHyphen/>
        <w:t>л</w:t>
      </w:r>
      <w:r w:rsidR="000F6D09">
        <w:rPr>
          <w:sz w:val="28"/>
          <w:szCs w:val="28"/>
        </w:rPr>
        <w:t>и</w:t>
      </w:r>
      <w:r w:rsidRPr="0042460F">
        <w:rPr>
          <w:sz w:val="28"/>
          <w:szCs w:val="28"/>
        </w:rPr>
        <w:t>ва в цилиндр; скорость движения и перемещения иглы рас</w:t>
      </w:r>
      <w:r w:rsidRPr="0042460F">
        <w:rPr>
          <w:sz w:val="28"/>
          <w:szCs w:val="28"/>
        </w:rPr>
        <w:softHyphen/>
      </w:r>
      <w:r w:rsidR="000F6D09">
        <w:rPr>
          <w:sz w:val="28"/>
          <w:szCs w:val="28"/>
        </w:rPr>
        <w:t>пы</w:t>
      </w:r>
      <w:r w:rsidRPr="0042460F">
        <w:rPr>
          <w:sz w:val="28"/>
          <w:szCs w:val="28"/>
        </w:rPr>
        <w:t>лителя; площадь эффективного сечения под иглой. Кроме</w:t>
      </w:r>
      <w:r w:rsidR="000F6D09">
        <w:rPr>
          <w:sz w:val="28"/>
          <w:szCs w:val="28"/>
        </w:rPr>
        <w:t xml:space="preserve"> </w:t>
      </w:r>
      <w:r w:rsidRPr="0042460F">
        <w:rPr>
          <w:sz w:val="28"/>
          <w:szCs w:val="28"/>
        </w:rPr>
        <w:t>того, выводятся на п</w:t>
      </w:r>
      <w:r w:rsidR="005F1A53">
        <w:rPr>
          <w:sz w:val="28"/>
          <w:szCs w:val="28"/>
        </w:rPr>
        <w:t xml:space="preserve">ечать величины цикловой подачи, </w:t>
      </w:r>
      <w:r w:rsidRPr="0042460F">
        <w:rPr>
          <w:sz w:val="28"/>
          <w:szCs w:val="28"/>
        </w:rPr>
        <w:t>остаточ</w:t>
      </w:r>
      <w:r w:rsidRPr="0042460F">
        <w:rPr>
          <w:sz w:val="28"/>
          <w:szCs w:val="28"/>
        </w:rPr>
        <w:softHyphen/>
        <w:t>ного давления и утечки через зазор вдоль иглы распылителя.</w:t>
      </w:r>
    </w:p>
    <w:p w:rsidR="00C5170C" w:rsidRPr="0042460F" w:rsidRDefault="00C5170C" w:rsidP="0025369E">
      <w:pPr>
        <w:adjustRightInd/>
        <w:spacing w:line="360" w:lineRule="auto"/>
        <w:ind w:right="-1" w:firstLine="851"/>
        <w:jc w:val="both"/>
        <w:rPr>
          <w:sz w:val="28"/>
          <w:szCs w:val="28"/>
        </w:rPr>
      </w:pPr>
      <w:r w:rsidRPr="0042460F">
        <w:rPr>
          <w:sz w:val="28"/>
          <w:szCs w:val="28"/>
        </w:rPr>
        <w:t>Исходный импульс давления, полученный при осциллогра</w:t>
      </w:r>
      <w:r w:rsidRPr="0042460F">
        <w:rPr>
          <w:sz w:val="28"/>
          <w:szCs w:val="28"/>
        </w:rPr>
        <w:softHyphen/>
        <w:t>фировании, вводят в ЭВМ в виде ломаной линии, состоящей из</w:t>
      </w:r>
      <w:r w:rsidR="000F6D09">
        <w:rPr>
          <w:sz w:val="28"/>
          <w:szCs w:val="28"/>
        </w:rPr>
        <w:t xml:space="preserve"> </w:t>
      </w:r>
      <w:r w:rsidRPr="0042460F">
        <w:rPr>
          <w:sz w:val="28"/>
          <w:szCs w:val="28"/>
        </w:rPr>
        <w:t>14 прямых характерных участков. Это позволяет достаточно точно аппроксимировать форму</w:t>
      </w:r>
      <w:r w:rsidR="000F6D09">
        <w:rPr>
          <w:sz w:val="28"/>
          <w:szCs w:val="28"/>
        </w:rPr>
        <w:t>л</w:t>
      </w:r>
      <w:r w:rsidRPr="0042460F">
        <w:rPr>
          <w:sz w:val="28"/>
          <w:szCs w:val="28"/>
        </w:rPr>
        <w:t>у реального импульса. Другими</w:t>
      </w:r>
      <w:r w:rsidR="000F6D09">
        <w:rPr>
          <w:sz w:val="28"/>
          <w:szCs w:val="28"/>
        </w:rPr>
        <w:t xml:space="preserve"> </w:t>
      </w:r>
      <w:r w:rsidRPr="0042460F">
        <w:rPr>
          <w:sz w:val="28"/>
          <w:szCs w:val="28"/>
        </w:rPr>
        <w:t>исходными данными служат параметры топлива и конструктив</w:t>
      </w:r>
      <w:r w:rsidRPr="0042460F">
        <w:rPr>
          <w:sz w:val="28"/>
          <w:szCs w:val="28"/>
        </w:rPr>
        <w:softHyphen/>
        <w:t>ные размеры топливной аппаратуры.</w:t>
      </w:r>
    </w:p>
    <w:p w:rsidR="00323B4C" w:rsidRDefault="00C5170C" w:rsidP="0025369E">
      <w:pPr>
        <w:adjustRightInd/>
        <w:spacing w:line="360" w:lineRule="auto"/>
        <w:ind w:right="-1" w:firstLine="851"/>
        <w:jc w:val="both"/>
        <w:rPr>
          <w:sz w:val="28"/>
          <w:szCs w:val="28"/>
        </w:rPr>
      </w:pPr>
      <w:r w:rsidRPr="0042460F">
        <w:rPr>
          <w:sz w:val="28"/>
          <w:szCs w:val="28"/>
        </w:rPr>
        <w:t>Основным недостатком метода диагностирования по осцил</w:t>
      </w:r>
      <w:r w:rsidRPr="0042460F">
        <w:rPr>
          <w:sz w:val="28"/>
          <w:szCs w:val="28"/>
        </w:rPr>
        <w:softHyphen/>
        <w:t>лограммам давления при его наглядности и простоте являются необходимость ручной обработки полученных данных и слож</w:t>
      </w:r>
      <w:r w:rsidRPr="0042460F">
        <w:rPr>
          <w:sz w:val="28"/>
          <w:szCs w:val="28"/>
        </w:rPr>
        <w:softHyphen/>
        <w:t>ность проведения сравнительного анализа, требующая опреде</w:t>
      </w:r>
      <w:r w:rsidRPr="0042460F">
        <w:rPr>
          <w:sz w:val="28"/>
          <w:szCs w:val="28"/>
        </w:rPr>
        <w:softHyphen/>
        <w:t>ленного навыка. Этим объясняется некоторая субъективность оценок качества протекания процесса впрыскивания.</w:t>
      </w:r>
    </w:p>
    <w:p w:rsidR="0025369E" w:rsidRPr="0025369E" w:rsidRDefault="0025369E" w:rsidP="0025369E">
      <w:pPr>
        <w:adjustRightInd/>
        <w:spacing w:line="360" w:lineRule="auto"/>
        <w:ind w:right="-1" w:firstLine="851"/>
        <w:jc w:val="both"/>
        <w:rPr>
          <w:sz w:val="28"/>
          <w:szCs w:val="28"/>
        </w:rPr>
      </w:pPr>
      <w:r w:rsidRPr="00E3372F">
        <w:rPr>
          <w:sz w:val="28"/>
          <w:szCs w:val="28"/>
        </w:rPr>
        <w:t>Наиболее перспективно диагностирование с использованием вычис</w:t>
      </w:r>
      <w:r w:rsidRPr="00E3372F">
        <w:rPr>
          <w:sz w:val="28"/>
          <w:szCs w:val="28"/>
        </w:rPr>
        <w:softHyphen/>
        <w:t>лительной техники (рис.</w:t>
      </w:r>
      <w:r w:rsidR="005F1A53">
        <w:rPr>
          <w:sz w:val="28"/>
          <w:szCs w:val="28"/>
        </w:rPr>
        <w:t>1</w:t>
      </w:r>
      <w:r w:rsidR="00E3372F">
        <w:rPr>
          <w:sz w:val="28"/>
          <w:szCs w:val="28"/>
        </w:rPr>
        <w:t>.4.</w:t>
      </w:r>
      <w:r w:rsidRPr="00E3372F">
        <w:rPr>
          <w:sz w:val="28"/>
          <w:szCs w:val="28"/>
        </w:rPr>
        <w:t>).</w:t>
      </w:r>
      <w:r w:rsidRPr="0025369E">
        <w:rPr>
          <w:sz w:val="28"/>
          <w:szCs w:val="28"/>
        </w:rPr>
        <w:t xml:space="preserve"> Исходной информацией служат сигналы от датчика верхней мёртвой точки</w:t>
      </w:r>
      <w:r>
        <w:rPr>
          <w:sz w:val="28"/>
          <w:szCs w:val="28"/>
        </w:rPr>
        <w:t xml:space="preserve"> </w:t>
      </w:r>
      <w:r w:rsidRPr="0025369E">
        <w:rPr>
          <w:sz w:val="28"/>
          <w:szCs w:val="28"/>
        </w:rPr>
        <w:t>ДВМТ</w:t>
      </w:r>
      <w:r>
        <w:rPr>
          <w:sz w:val="28"/>
          <w:szCs w:val="28"/>
        </w:rPr>
        <w:t xml:space="preserve"> </w:t>
      </w:r>
      <w:r w:rsidRPr="0025369E">
        <w:rPr>
          <w:sz w:val="28"/>
          <w:szCs w:val="28"/>
        </w:rPr>
        <w:t>нижнего поршня первого цилин</w:t>
      </w:r>
      <w:r w:rsidRPr="0025369E">
        <w:rPr>
          <w:sz w:val="28"/>
          <w:szCs w:val="28"/>
        </w:rPr>
        <w:softHyphen/>
        <w:t>дра и от датчиков по</w:t>
      </w:r>
      <w:r>
        <w:rPr>
          <w:sz w:val="28"/>
          <w:szCs w:val="28"/>
        </w:rPr>
        <w:t>д</w:t>
      </w:r>
      <w:r w:rsidRPr="0025369E">
        <w:rPr>
          <w:sz w:val="28"/>
          <w:szCs w:val="28"/>
        </w:rPr>
        <w:t>ъёма иглы форсунки</w:t>
      </w:r>
      <w:r>
        <w:rPr>
          <w:sz w:val="28"/>
          <w:szCs w:val="28"/>
        </w:rPr>
        <w:t xml:space="preserve"> </w:t>
      </w:r>
      <w:r w:rsidRPr="0025369E">
        <w:rPr>
          <w:sz w:val="28"/>
          <w:szCs w:val="28"/>
        </w:rPr>
        <w:t>Д</w:t>
      </w:r>
      <w:r>
        <w:rPr>
          <w:sz w:val="28"/>
          <w:szCs w:val="28"/>
        </w:rPr>
        <w:t>П</w:t>
      </w:r>
      <w:r w:rsidRPr="0025369E">
        <w:rPr>
          <w:sz w:val="28"/>
          <w:szCs w:val="28"/>
        </w:rPr>
        <w:t>ИФ, установленных вмес</w:t>
      </w:r>
      <w:r w:rsidRPr="0025369E">
        <w:rPr>
          <w:sz w:val="28"/>
          <w:szCs w:val="28"/>
        </w:rPr>
        <w:softHyphen/>
        <w:t xml:space="preserve">то сливных трубок. Сигнал </w:t>
      </w:r>
      <w:r w:rsidRPr="0025369E">
        <w:rPr>
          <w:iCs/>
          <w:sz w:val="28"/>
          <w:szCs w:val="28"/>
        </w:rPr>
        <w:t>от</w:t>
      </w:r>
      <w:r>
        <w:rPr>
          <w:iCs/>
          <w:sz w:val="28"/>
          <w:szCs w:val="28"/>
        </w:rPr>
        <w:t xml:space="preserve"> ДВМ</w:t>
      </w:r>
      <w:r w:rsidRPr="0025369E">
        <w:rPr>
          <w:sz w:val="28"/>
          <w:szCs w:val="28"/>
        </w:rPr>
        <w:t>Т</w:t>
      </w:r>
      <w:r>
        <w:rPr>
          <w:sz w:val="28"/>
          <w:szCs w:val="28"/>
        </w:rPr>
        <w:t xml:space="preserve"> </w:t>
      </w:r>
      <w:r w:rsidRPr="0025369E">
        <w:rPr>
          <w:sz w:val="28"/>
          <w:szCs w:val="28"/>
        </w:rPr>
        <w:t xml:space="preserve">проходит через модуль </w:t>
      </w:r>
      <w:r w:rsidRPr="0025369E">
        <w:rPr>
          <w:bCs/>
          <w:sz w:val="28"/>
          <w:szCs w:val="28"/>
        </w:rPr>
        <w:t>ввода ини</w:t>
      </w:r>
      <w:r w:rsidRPr="0025369E">
        <w:rPr>
          <w:bCs/>
          <w:sz w:val="28"/>
          <w:szCs w:val="28"/>
        </w:rPr>
        <w:softHyphen/>
      </w:r>
      <w:r w:rsidRPr="0025369E">
        <w:rPr>
          <w:sz w:val="28"/>
          <w:szCs w:val="28"/>
        </w:rPr>
        <w:t xml:space="preserve">циативных сигналов </w:t>
      </w:r>
      <w:r w:rsidRPr="0025369E">
        <w:rPr>
          <w:iCs/>
          <w:sz w:val="28"/>
          <w:szCs w:val="28"/>
        </w:rPr>
        <w:t xml:space="preserve">МВИС, </w:t>
      </w:r>
      <w:r w:rsidRPr="0025369E">
        <w:rPr>
          <w:sz w:val="28"/>
          <w:szCs w:val="28"/>
        </w:rPr>
        <w:t xml:space="preserve">поступает на вход процессора СМ-1П и служит сигналом запуска ЭВМ и опорным сигналом для определения угла опережения подачи топлива. Сигналы </w:t>
      </w:r>
      <w:r w:rsidRPr="0025369E">
        <w:rPr>
          <w:iCs/>
          <w:sz w:val="28"/>
          <w:szCs w:val="28"/>
        </w:rPr>
        <w:t>от</w:t>
      </w:r>
      <w:r>
        <w:rPr>
          <w:iCs/>
          <w:sz w:val="28"/>
          <w:szCs w:val="28"/>
        </w:rPr>
        <w:t xml:space="preserve"> </w:t>
      </w:r>
      <w:r w:rsidRPr="0025369E">
        <w:rPr>
          <w:iCs/>
          <w:sz w:val="28"/>
          <w:szCs w:val="28"/>
        </w:rPr>
        <w:t xml:space="preserve">ДЛИФ </w:t>
      </w:r>
      <w:r w:rsidRPr="0025369E">
        <w:rPr>
          <w:sz w:val="28"/>
          <w:szCs w:val="28"/>
        </w:rPr>
        <w:t xml:space="preserve">через усилитель, бесконтактный коммутатор </w:t>
      </w:r>
      <w:r w:rsidRPr="0025369E">
        <w:rPr>
          <w:iCs/>
          <w:sz w:val="28"/>
          <w:szCs w:val="28"/>
        </w:rPr>
        <w:t xml:space="preserve">КБ и </w:t>
      </w:r>
      <w:r w:rsidRPr="0025369E">
        <w:rPr>
          <w:sz w:val="28"/>
          <w:szCs w:val="28"/>
        </w:rPr>
        <w:t>аналог</w:t>
      </w:r>
      <w:r>
        <w:rPr>
          <w:sz w:val="28"/>
          <w:szCs w:val="28"/>
        </w:rPr>
        <w:t>о</w:t>
      </w:r>
      <w:r w:rsidRPr="0025369E">
        <w:rPr>
          <w:sz w:val="28"/>
          <w:szCs w:val="28"/>
        </w:rPr>
        <w:t>-цифровой преобразователь АЦ</w:t>
      </w:r>
      <w:r>
        <w:rPr>
          <w:sz w:val="28"/>
          <w:szCs w:val="28"/>
        </w:rPr>
        <w:t xml:space="preserve">П </w:t>
      </w:r>
      <w:r w:rsidRPr="0025369E">
        <w:rPr>
          <w:sz w:val="28"/>
          <w:szCs w:val="28"/>
        </w:rPr>
        <w:t>пос</w:t>
      </w:r>
      <w:r>
        <w:rPr>
          <w:sz w:val="28"/>
          <w:szCs w:val="28"/>
        </w:rPr>
        <w:t>т</w:t>
      </w:r>
      <w:r w:rsidRPr="0025369E">
        <w:rPr>
          <w:sz w:val="28"/>
          <w:szCs w:val="28"/>
        </w:rPr>
        <w:t xml:space="preserve">упают в процессор и далее записываются в оперативной </w:t>
      </w:r>
      <w:r w:rsidRPr="0025369E">
        <w:rPr>
          <w:iCs/>
          <w:sz w:val="28"/>
          <w:szCs w:val="28"/>
        </w:rPr>
        <w:t xml:space="preserve">ОЗУ </w:t>
      </w:r>
      <w:r w:rsidRPr="0025369E">
        <w:rPr>
          <w:bCs/>
          <w:sz w:val="28"/>
          <w:szCs w:val="28"/>
        </w:rPr>
        <w:t xml:space="preserve">или внешней </w:t>
      </w:r>
      <w:r>
        <w:rPr>
          <w:iCs/>
          <w:sz w:val="28"/>
          <w:szCs w:val="28"/>
        </w:rPr>
        <w:t>ВЗ</w:t>
      </w:r>
      <w:r w:rsidRPr="0025369E">
        <w:rPr>
          <w:sz w:val="28"/>
          <w:szCs w:val="28"/>
        </w:rPr>
        <w:t>У</w:t>
      </w:r>
      <w:r>
        <w:rPr>
          <w:sz w:val="28"/>
          <w:szCs w:val="28"/>
        </w:rPr>
        <w:t xml:space="preserve"> </w:t>
      </w:r>
      <w:r w:rsidRPr="0025369E">
        <w:rPr>
          <w:sz w:val="28"/>
          <w:szCs w:val="28"/>
        </w:rPr>
        <w:t>памяти. Датчики подключаются к усилителю через</w:t>
      </w:r>
      <w:r>
        <w:rPr>
          <w:sz w:val="28"/>
          <w:szCs w:val="28"/>
        </w:rPr>
        <w:t xml:space="preserve"> </w:t>
      </w:r>
      <w:r w:rsidRPr="0025369E">
        <w:rPr>
          <w:sz w:val="28"/>
          <w:szCs w:val="28"/>
        </w:rPr>
        <w:t xml:space="preserve">контактные модули кодового управления </w:t>
      </w:r>
      <w:r w:rsidRPr="0025369E">
        <w:rPr>
          <w:iCs/>
          <w:sz w:val="28"/>
          <w:szCs w:val="28"/>
        </w:rPr>
        <w:t xml:space="preserve">МКУК, </w:t>
      </w:r>
      <w:r w:rsidRPr="0025369E">
        <w:rPr>
          <w:sz w:val="28"/>
          <w:szCs w:val="28"/>
        </w:rPr>
        <w:t>которые в свою оче</w:t>
      </w:r>
      <w:r w:rsidRPr="0025369E">
        <w:rPr>
          <w:sz w:val="28"/>
          <w:szCs w:val="28"/>
        </w:rPr>
        <w:softHyphen/>
        <w:t xml:space="preserve">редь управляются от процессора через бесконтактный модуль </w:t>
      </w:r>
      <w:r w:rsidRPr="0025369E">
        <w:rPr>
          <w:iCs/>
          <w:sz w:val="28"/>
          <w:szCs w:val="28"/>
        </w:rPr>
        <w:t>МКУБ.</w:t>
      </w:r>
    </w:p>
    <w:p w:rsidR="0025369E" w:rsidRDefault="0025369E" w:rsidP="0025369E">
      <w:pPr>
        <w:adjustRightInd/>
        <w:spacing w:line="360" w:lineRule="auto"/>
        <w:ind w:right="-1" w:firstLine="851"/>
        <w:jc w:val="both"/>
        <w:rPr>
          <w:iCs/>
          <w:sz w:val="28"/>
          <w:szCs w:val="28"/>
        </w:rPr>
      </w:pPr>
      <w:r w:rsidRPr="0025369E">
        <w:rPr>
          <w:sz w:val="28"/>
          <w:szCs w:val="28"/>
        </w:rPr>
        <w:t>Для изменения частоты вращения коленчатого вала с помощью ЭВМ или включения и выключения группы топливн</w:t>
      </w:r>
      <w:r>
        <w:rPr>
          <w:sz w:val="28"/>
          <w:szCs w:val="28"/>
        </w:rPr>
        <w:t>ых</w:t>
      </w:r>
      <w:r w:rsidR="005F1A53">
        <w:rPr>
          <w:sz w:val="28"/>
          <w:szCs w:val="28"/>
        </w:rPr>
        <w:t xml:space="preserve"> насосов процессор </w:t>
      </w:r>
      <w:r w:rsidRPr="0025369E">
        <w:rPr>
          <w:sz w:val="28"/>
          <w:szCs w:val="28"/>
        </w:rPr>
        <w:t>вы</w:t>
      </w:r>
      <w:r w:rsidRPr="0025369E">
        <w:rPr>
          <w:sz w:val="28"/>
          <w:szCs w:val="28"/>
        </w:rPr>
        <w:softHyphen/>
        <w:t>рабатывает сигналы управления согласно алгоритму диагнос</w:t>
      </w:r>
      <w:r>
        <w:rPr>
          <w:sz w:val="28"/>
          <w:szCs w:val="28"/>
        </w:rPr>
        <w:t>т</w:t>
      </w:r>
      <w:r w:rsidRPr="0025369E">
        <w:rPr>
          <w:sz w:val="28"/>
          <w:szCs w:val="28"/>
        </w:rPr>
        <w:t xml:space="preserve">ирования </w:t>
      </w:r>
      <w:r w:rsidRPr="0025369E">
        <w:rPr>
          <w:bCs/>
          <w:sz w:val="28"/>
          <w:szCs w:val="28"/>
        </w:rPr>
        <w:t xml:space="preserve">и подаёт их </w:t>
      </w:r>
      <w:r w:rsidRPr="0025369E">
        <w:rPr>
          <w:sz w:val="28"/>
          <w:szCs w:val="28"/>
        </w:rPr>
        <w:t xml:space="preserve">через </w:t>
      </w:r>
      <w:r w:rsidRPr="0025369E">
        <w:rPr>
          <w:iCs/>
          <w:sz w:val="28"/>
          <w:szCs w:val="28"/>
        </w:rPr>
        <w:t>МКУБ</w:t>
      </w:r>
      <w:r>
        <w:rPr>
          <w:iCs/>
          <w:sz w:val="28"/>
          <w:szCs w:val="28"/>
        </w:rPr>
        <w:t xml:space="preserve"> </w:t>
      </w:r>
      <w:r w:rsidRPr="0025369E">
        <w:rPr>
          <w:iCs/>
          <w:sz w:val="28"/>
          <w:szCs w:val="28"/>
        </w:rPr>
        <w:t xml:space="preserve">и </w:t>
      </w:r>
      <w:r w:rsidRPr="0025369E">
        <w:rPr>
          <w:sz w:val="28"/>
          <w:szCs w:val="28"/>
        </w:rPr>
        <w:t>МКУК</w:t>
      </w:r>
      <w:r>
        <w:rPr>
          <w:sz w:val="28"/>
          <w:szCs w:val="28"/>
        </w:rPr>
        <w:t xml:space="preserve"> </w:t>
      </w:r>
      <w:r w:rsidRPr="0025369E">
        <w:rPr>
          <w:sz w:val="28"/>
          <w:szCs w:val="28"/>
        </w:rPr>
        <w:t xml:space="preserve">на электромагниты </w:t>
      </w:r>
      <w:r w:rsidRPr="0025369E">
        <w:rPr>
          <w:iCs/>
          <w:sz w:val="28"/>
          <w:szCs w:val="28"/>
        </w:rPr>
        <w:t>МР1</w:t>
      </w:r>
      <w:r>
        <w:rPr>
          <w:iCs/>
          <w:sz w:val="28"/>
          <w:szCs w:val="28"/>
        </w:rPr>
        <w:t xml:space="preserve"> </w:t>
      </w:r>
      <w:r w:rsidRPr="0025369E">
        <w:rPr>
          <w:iCs/>
          <w:sz w:val="28"/>
          <w:szCs w:val="28"/>
        </w:rPr>
        <w:t>-</w:t>
      </w:r>
      <w:r>
        <w:rPr>
          <w:iCs/>
          <w:sz w:val="28"/>
          <w:szCs w:val="28"/>
        </w:rPr>
        <w:t xml:space="preserve"> </w:t>
      </w:r>
      <w:r w:rsidRPr="0025369E">
        <w:rPr>
          <w:iCs/>
          <w:sz w:val="28"/>
          <w:szCs w:val="28"/>
        </w:rPr>
        <w:t xml:space="preserve">МР4 </w:t>
      </w:r>
      <w:r w:rsidRPr="0025369E">
        <w:rPr>
          <w:sz w:val="28"/>
          <w:szCs w:val="28"/>
        </w:rPr>
        <w:t>регу</w:t>
      </w:r>
      <w:r w:rsidRPr="0025369E">
        <w:rPr>
          <w:sz w:val="28"/>
          <w:szCs w:val="28"/>
        </w:rPr>
        <w:softHyphen/>
        <w:t xml:space="preserve">лятора частоты вращения и электропневматические вентили </w:t>
      </w:r>
      <w:r w:rsidRPr="0025369E">
        <w:rPr>
          <w:iCs/>
          <w:sz w:val="28"/>
          <w:szCs w:val="28"/>
        </w:rPr>
        <w:t>ВП</w:t>
      </w:r>
      <w:r>
        <w:rPr>
          <w:iCs/>
          <w:sz w:val="28"/>
          <w:szCs w:val="28"/>
        </w:rPr>
        <w:t xml:space="preserve">6 </w:t>
      </w:r>
      <w:r w:rsidRPr="0025369E">
        <w:rPr>
          <w:iCs/>
          <w:sz w:val="28"/>
          <w:szCs w:val="28"/>
        </w:rPr>
        <w:t xml:space="preserve">и ВП9. </w:t>
      </w:r>
      <w:r w:rsidRPr="0025369E">
        <w:rPr>
          <w:sz w:val="28"/>
          <w:szCs w:val="28"/>
        </w:rPr>
        <w:t>Результаты обработки полученной информации выдаются на устрой</w:t>
      </w:r>
      <w:r w:rsidRPr="0025369E">
        <w:rPr>
          <w:sz w:val="28"/>
          <w:szCs w:val="28"/>
        </w:rPr>
        <w:softHyphen/>
        <w:t xml:space="preserve">ство быстрой печати </w:t>
      </w:r>
      <w:r w:rsidRPr="0025369E">
        <w:rPr>
          <w:iCs/>
          <w:sz w:val="28"/>
          <w:szCs w:val="28"/>
        </w:rPr>
        <w:t xml:space="preserve">УБП в </w:t>
      </w:r>
      <w:r w:rsidRPr="0025369E">
        <w:rPr>
          <w:sz w:val="28"/>
          <w:szCs w:val="28"/>
        </w:rPr>
        <w:t xml:space="preserve">виде таблиц или на знакосинтезирующее устройство печати </w:t>
      </w:r>
      <w:r w:rsidRPr="0025369E">
        <w:rPr>
          <w:iCs/>
          <w:sz w:val="28"/>
          <w:szCs w:val="28"/>
        </w:rPr>
        <w:t xml:space="preserve">УПЗ в </w:t>
      </w:r>
      <w:r w:rsidRPr="0025369E">
        <w:rPr>
          <w:sz w:val="28"/>
          <w:szCs w:val="28"/>
        </w:rPr>
        <w:t>виде графиков.</w:t>
      </w:r>
      <w:r w:rsidRPr="0025369E">
        <w:rPr>
          <w:iCs/>
          <w:sz w:val="28"/>
          <w:szCs w:val="28"/>
        </w:rPr>
        <w:t xml:space="preserve"> </w:t>
      </w:r>
    </w:p>
    <w:p w:rsidR="0025369E" w:rsidRDefault="00F072CE" w:rsidP="0025369E">
      <w:pPr>
        <w:adjustRightInd/>
        <w:spacing w:line="360" w:lineRule="auto"/>
        <w:ind w:left="36"/>
        <w:jc w:val="center"/>
        <w:rPr>
          <w:iCs/>
          <w:sz w:val="28"/>
          <w:szCs w:val="28"/>
        </w:rPr>
      </w:pPr>
      <w:r>
        <w:rPr>
          <w:iCs/>
          <w:sz w:val="28"/>
          <w:szCs w:val="28"/>
        </w:rPr>
        <w:pict>
          <v:shape id="_x0000_i1028" type="#_x0000_t75" style="width:381pt;height:312.75pt;mso-position-horizontal-relative:char;mso-position-vertical-relative:line">
            <v:imagedata r:id="rId11" o:title="OCR0035" croptop="30213f" cropbottom="12391f" cropleft="39662f" cropright="6070f"/>
          </v:shape>
        </w:pict>
      </w:r>
    </w:p>
    <w:p w:rsidR="0025369E" w:rsidRPr="0025369E" w:rsidRDefault="0025369E" w:rsidP="0025369E">
      <w:pPr>
        <w:adjustRightInd/>
        <w:spacing w:line="360" w:lineRule="auto"/>
        <w:ind w:left="36"/>
        <w:jc w:val="center"/>
        <w:rPr>
          <w:iCs/>
          <w:sz w:val="28"/>
          <w:szCs w:val="28"/>
        </w:rPr>
      </w:pPr>
      <w:r w:rsidRPr="00E3372F">
        <w:rPr>
          <w:iCs/>
          <w:sz w:val="28"/>
          <w:szCs w:val="28"/>
        </w:rPr>
        <w:t xml:space="preserve">Рис. </w:t>
      </w:r>
      <w:r w:rsidR="005F1A53">
        <w:rPr>
          <w:iCs/>
          <w:sz w:val="28"/>
          <w:szCs w:val="28"/>
        </w:rPr>
        <w:t>1</w:t>
      </w:r>
      <w:r w:rsidR="00E3372F">
        <w:rPr>
          <w:iCs/>
          <w:sz w:val="28"/>
          <w:szCs w:val="28"/>
        </w:rPr>
        <w:t>.4</w:t>
      </w:r>
      <w:r w:rsidRPr="0025369E">
        <w:rPr>
          <w:iCs/>
          <w:sz w:val="28"/>
          <w:szCs w:val="28"/>
        </w:rPr>
        <w:t>. Структурная схема диа</w:t>
      </w:r>
      <w:r>
        <w:rPr>
          <w:iCs/>
          <w:sz w:val="28"/>
          <w:szCs w:val="28"/>
        </w:rPr>
        <w:t>г</w:t>
      </w:r>
      <w:r w:rsidRPr="0025369E">
        <w:rPr>
          <w:iCs/>
          <w:sz w:val="28"/>
          <w:szCs w:val="28"/>
        </w:rPr>
        <w:t>ностирования топливной ап</w:t>
      </w:r>
      <w:r>
        <w:rPr>
          <w:iCs/>
          <w:sz w:val="28"/>
          <w:szCs w:val="28"/>
        </w:rPr>
        <w:t>п</w:t>
      </w:r>
      <w:r w:rsidRPr="0025369E">
        <w:rPr>
          <w:iCs/>
          <w:sz w:val="28"/>
          <w:szCs w:val="28"/>
        </w:rPr>
        <w:t>аратуры с</w:t>
      </w:r>
    </w:p>
    <w:p w:rsidR="0025369E" w:rsidRPr="0025369E" w:rsidRDefault="0025369E" w:rsidP="0025369E">
      <w:pPr>
        <w:adjustRightInd/>
        <w:spacing w:line="360" w:lineRule="auto"/>
        <w:ind w:right="360" w:firstLine="851"/>
        <w:jc w:val="center"/>
        <w:rPr>
          <w:sz w:val="28"/>
          <w:szCs w:val="28"/>
        </w:rPr>
      </w:pPr>
      <w:r>
        <w:rPr>
          <w:iCs/>
          <w:sz w:val="28"/>
          <w:szCs w:val="28"/>
        </w:rPr>
        <w:t>п</w:t>
      </w:r>
      <w:r w:rsidRPr="0025369E">
        <w:rPr>
          <w:iCs/>
          <w:sz w:val="28"/>
          <w:szCs w:val="28"/>
        </w:rPr>
        <w:t>омощью микро</w:t>
      </w:r>
      <w:r>
        <w:rPr>
          <w:iCs/>
          <w:sz w:val="28"/>
          <w:szCs w:val="28"/>
        </w:rPr>
        <w:t>п</w:t>
      </w:r>
      <w:r w:rsidRPr="0025369E">
        <w:rPr>
          <w:iCs/>
          <w:sz w:val="28"/>
          <w:szCs w:val="28"/>
        </w:rPr>
        <w:t>роцессорных устройств</w:t>
      </w:r>
    </w:p>
    <w:p w:rsidR="0025369E" w:rsidRDefault="0025369E" w:rsidP="0025369E">
      <w:pPr>
        <w:adjustRightInd/>
        <w:spacing w:line="360" w:lineRule="auto"/>
        <w:ind w:right="-1"/>
        <w:jc w:val="both"/>
        <w:rPr>
          <w:sz w:val="28"/>
          <w:szCs w:val="28"/>
        </w:rPr>
      </w:pPr>
    </w:p>
    <w:p w:rsidR="00333C2B" w:rsidRPr="0025369E" w:rsidRDefault="00333C2B" w:rsidP="0025369E">
      <w:pPr>
        <w:adjustRightInd/>
        <w:spacing w:line="360" w:lineRule="auto"/>
        <w:ind w:right="-1"/>
        <w:jc w:val="both"/>
        <w:rPr>
          <w:sz w:val="28"/>
          <w:szCs w:val="28"/>
        </w:rPr>
      </w:pPr>
    </w:p>
    <w:p w:rsidR="0025369E" w:rsidRPr="0025369E" w:rsidRDefault="0025369E" w:rsidP="0025369E">
      <w:pPr>
        <w:adjustRightInd/>
        <w:spacing w:line="360" w:lineRule="auto"/>
        <w:ind w:right="-1" w:firstLine="851"/>
        <w:jc w:val="both"/>
        <w:rPr>
          <w:sz w:val="28"/>
          <w:szCs w:val="28"/>
        </w:rPr>
      </w:pPr>
      <w:r w:rsidRPr="0025369E">
        <w:rPr>
          <w:sz w:val="28"/>
          <w:szCs w:val="28"/>
        </w:rPr>
        <w:t xml:space="preserve">Состояние форсунки определяют по расшифровке комплексного </w:t>
      </w:r>
      <w:r>
        <w:rPr>
          <w:sz w:val="28"/>
          <w:szCs w:val="28"/>
        </w:rPr>
        <w:t xml:space="preserve">    </w:t>
      </w:r>
      <w:r w:rsidRPr="0025369E">
        <w:rPr>
          <w:sz w:val="28"/>
          <w:szCs w:val="28"/>
        </w:rPr>
        <w:t>сиг</w:t>
      </w:r>
      <w:r w:rsidRPr="0025369E">
        <w:rPr>
          <w:sz w:val="28"/>
          <w:szCs w:val="28"/>
        </w:rPr>
        <w:softHyphen/>
      </w:r>
      <w:r>
        <w:rPr>
          <w:bCs/>
          <w:sz w:val="28"/>
          <w:szCs w:val="28"/>
        </w:rPr>
        <w:t>н</w:t>
      </w:r>
      <w:r w:rsidRPr="0025369E">
        <w:rPr>
          <w:bCs/>
          <w:sz w:val="28"/>
          <w:szCs w:val="28"/>
        </w:rPr>
        <w:t xml:space="preserve">ала </w:t>
      </w:r>
      <w:r w:rsidRPr="0025369E">
        <w:rPr>
          <w:iCs/>
          <w:sz w:val="28"/>
          <w:szCs w:val="28"/>
        </w:rPr>
        <w:t>в</w:t>
      </w:r>
      <w:r>
        <w:rPr>
          <w:iCs/>
          <w:sz w:val="28"/>
          <w:szCs w:val="28"/>
        </w:rPr>
        <w:t xml:space="preserve"> </w:t>
      </w:r>
      <w:r w:rsidRPr="0025369E">
        <w:rPr>
          <w:iCs/>
          <w:sz w:val="28"/>
          <w:szCs w:val="28"/>
        </w:rPr>
        <w:t xml:space="preserve">ДПИФ, </w:t>
      </w:r>
      <w:r w:rsidRPr="0025369E">
        <w:rPr>
          <w:sz w:val="28"/>
          <w:szCs w:val="28"/>
        </w:rPr>
        <w:t>который несёт в себе такую информацию как максималь</w:t>
      </w:r>
      <w:r w:rsidRPr="0025369E">
        <w:rPr>
          <w:sz w:val="28"/>
          <w:szCs w:val="28"/>
        </w:rPr>
        <w:softHyphen/>
        <w:t>ный ход иглы, начальное давление впрыска, состояние отверстий сопла распылителя, затем сравнивают эти данные с эталонными. По результа</w:t>
      </w:r>
      <w:r w:rsidRPr="0025369E">
        <w:rPr>
          <w:sz w:val="28"/>
          <w:szCs w:val="28"/>
        </w:rPr>
        <w:softHyphen/>
        <w:t>там анализа технического состояния и сравнения выбраков</w:t>
      </w:r>
      <w:r>
        <w:rPr>
          <w:sz w:val="28"/>
          <w:szCs w:val="28"/>
        </w:rPr>
        <w:t>ыва</w:t>
      </w:r>
      <w:r w:rsidRPr="0025369E">
        <w:rPr>
          <w:sz w:val="28"/>
          <w:szCs w:val="28"/>
        </w:rPr>
        <w:t>ют неис</w:t>
      </w:r>
      <w:r w:rsidRPr="0025369E">
        <w:rPr>
          <w:sz w:val="28"/>
          <w:szCs w:val="28"/>
        </w:rPr>
        <w:softHyphen/>
        <w:t>правные форсунки и выдают рекомендации на ремонтные работы.</w:t>
      </w:r>
    </w:p>
    <w:p w:rsidR="0025369E" w:rsidRDefault="0025369E" w:rsidP="0025369E">
      <w:pPr>
        <w:adjustRightInd/>
        <w:spacing w:line="360" w:lineRule="auto"/>
        <w:ind w:right="-1" w:firstLine="851"/>
        <w:jc w:val="both"/>
        <w:rPr>
          <w:sz w:val="28"/>
          <w:szCs w:val="28"/>
        </w:rPr>
      </w:pPr>
      <w:r w:rsidRPr="0025369E">
        <w:rPr>
          <w:sz w:val="28"/>
          <w:szCs w:val="28"/>
        </w:rPr>
        <w:t>Управление процессом диагностирования в</w:t>
      </w:r>
      <w:r>
        <w:rPr>
          <w:sz w:val="28"/>
          <w:szCs w:val="28"/>
        </w:rPr>
        <w:t>ып</w:t>
      </w:r>
      <w:r w:rsidRPr="0025369E">
        <w:rPr>
          <w:sz w:val="28"/>
          <w:szCs w:val="28"/>
        </w:rPr>
        <w:t>олняется по програм</w:t>
      </w:r>
      <w:r w:rsidRPr="0025369E">
        <w:rPr>
          <w:sz w:val="28"/>
          <w:szCs w:val="28"/>
        </w:rPr>
        <w:softHyphen/>
      </w:r>
      <w:r w:rsidRPr="0025369E">
        <w:rPr>
          <w:bCs/>
          <w:sz w:val="28"/>
          <w:szCs w:val="28"/>
        </w:rPr>
        <w:t xml:space="preserve">ме в автоматическом </w:t>
      </w:r>
      <w:r w:rsidRPr="0025369E">
        <w:rPr>
          <w:sz w:val="28"/>
          <w:szCs w:val="28"/>
        </w:rPr>
        <w:t>режиме с пульта оператора. В качестве</w:t>
      </w:r>
      <w:r>
        <w:rPr>
          <w:sz w:val="28"/>
          <w:szCs w:val="28"/>
        </w:rPr>
        <w:t xml:space="preserve"> </w:t>
      </w:r>
      <w:r w:rsidRPr="0025369E">
        <w:rPr>
          <w:sz w:val="28"/>
          <w:szCs w:val="28"/>
        </w:rPr>
        <w:t>ДВМТ</w:t>
      </w:r>
      <w:r w:rsidR="00E3372F">
        <w:rPr>
          <w:sz w:val="28"/>
          <w:szCs w:val="28"/>
        </w:rPr>
        <w:t xml:space="preserve"> </w:t>
      </w:r>
      <w:r w:rsidRPr="0025369E">
        <w:rPr>
          <w:sz w:val="28"/>
          <w:szCs w:val="28"/>
        </w:rPr>
        <w:t>ис</w:t>
      </w:r>
      <w:r w:rsidRPr="0025369E">
        <w:rPr>
          <w:sz w:val="28"/>
          <w:szCs w:val="28"/>
        </w:rPr>
        <w:softHyphen/>
        <w:t>пользуется индукционный датчик, устанавливаемый на указательной стрелке градуировочного диска валопроворотного механизма дизеля. Датчик подъёма</w:t>
      </w:r>
      <w:r>
        <w:rPr>
          <w:sz w:val="28"/>
          <w:szCs w:val="28"/>
        </w:rPr>
        <w:t xml:space="preserve"> иглы форсунки дифференциальный</w:t>
      </w:r>
      <w:r w:rsidRPr="0025369E">
        <w:rPr>
          <w:sz w:val="28"/>
          <w:szCs w:val="28"/>
        </w:rPr>
        <w:t>, индуктивный с ли</w:t>
      </w:r>
      <w:r w:rsidRPr="0025369E">
        <w:rPr>
          <w:sz w:val="28"/>
          <w:szCs w:val="28"/>
        </w:rPr>
        <w:softHyphen/>
      </w:r>
      <w:r w:rsidRPr="0025369E">
        <w:rPr>
          <w:bCs/>
          <w:sz w:val="28"/>
          <w:szCs w:val="28"/>
        </w:rPr>
        <w:t xml:space="preserve">нейной зависимостью </w:t>
      </w:r>
      <w:r w:rsidRPr="0025369E">
        <w:rPr>
          <w:sz w:val="28"/>
          <w:szCs w:val="28"/>
        </w:rPr>
        <w:t>хода сердечника от амплитуды выходного сигна</w:t>
      </w:r>
      <w:r w:rsidRPr="0025369E">
        <w:rPr>
          <w:sz w:val="28"/>
          <w:szCs w:val="28"/>
        </w:rPr>
        <w:softHyphen/>
        <w:t xml:space="preserve">ла. Чувствительность датчика 5 В на </w:t>
      </w:r>
      <w:smartTag w:uri="urn:schemas-microsoft-com:office:smarttags" w:element="metricconverter">
        <w:smartTagPr>
          <w:attr w:name="ProductID" w:val="1 мм"/>
        </w:smartTagPr>
        <w:r w:rsidRPr="0025369E">
          <w:rPr>
            <w:sz w:val="28"/>
            <w:szCs w:val="28"/>
          </w:rPr>
          <w:t>1 мм</w:t>
        </w:r>
      </w:smartTag>
      <w:r w:rsidRPr="0025369E">
        <w:rPr>
          <w:sz w:val="28"/>
          <w:szCs w:val="28"/>
        </w:rPr>
        <w:t xml:space="preserve"> хода иглы форсунки, а по</w:t>
      </w:r>
      <w:r w:rsidRPr="0025369E">
        <w:rPr>
          <w:sz w:val="28"/>
          <w:szCs w:val="28"/>
        </w:rPr>
        <w:softHyphen/>
        <w:t>грешность измерения угла опережения подачи топлива 0,2 на 15-й и 0,08 на 0-й позициях контроллера машиниста.</w:t>
      </w:r>
    </w:p>
    <w:p w:rsidR="00F2036E" w:rsidRDefault="00F2036E" w:rsidP="00F2036E">
      <w:pPr>
        <w:adjustRightInd/>
        <w:spacing w:line="360" w:lineRule="auto"/>
        <w:ind w:right="-1" w:firstLine="851"/>
        <w:jc w:val="both"/>
        <w:rPr>
          <w:sz w:val="28"/>
          <w:szCs w:val="28"/>
        </w:rPr>
      </w:pPr>
    </w:p>
    <w:p w:rsidR="00F2036E" w:rsidRDefault="00F2036E" w:rsidP="00F2036E">
      <w:pPr>
        <w:numPr>
          <w:ilvl w:val="1"/>
          <w:numId w:val="11"/>
        </w:numPr>
        <w:adjustRightInd/>
        <w:spacing w:line="360" w:lineRule="auto"/>
        <w:ind w:right="216"/>
        <w:jc w:val="center"/>
        <w:rPr>
          <w:iCs/>
          <w:sz w:val="28"/>
          <w:szCs w:val="28"/>
        </w:rPr>
      </w:pPr>
      <w:r>
        <w:rPr>
          <w:iCs/>
          <w:sz w:val="28"/>
          <w:szCs w:val="28"/>
        </w:rPr>
        <w:t xml:space="preserve">Разработка мероприятий по совершенствованию </w:t>
      </w:r>
    </w:p>
    <w:p w:rsidR="00F2036E" w:rsidRDefault="00D52D03" w:rsidP="00F2036E">
      <w:pPr>
        <w:adjustRightInd/>
        <w:spacing w:line="360" w:lineRule="auto"/>
        <w:ind w:left="1571" w:right="216"/>
        <w:jc w:val="center"/>
        <w:rPr>
          <w:sz w:val="28"/>
          <w:szCs w:val="28"/>
        </w:rPr>
      </w:pPr>
      <w:r>
        <w:rPr>
          <w:iCs/>
          <w:sz w:val="28"/>
          <w:szCs w:val="28"/>
        </w:rPr>
        <w:t>д</w:t>
      </w:r>
      <w:r w:rsidR="00F2036E">
        <w:rPr>
          <w:iCs/>
          <w:sz w:val="28"/>
          <w:szCs w:val="28"/>
        </w:rPr>
        <w:t>иагностирования</w:t>
      </w:r>
      <w:r w:rsidR="00837F47">
        <w:rPr>
          <w:iCs/>
          <w:sz w:val="28"/>
          <w:szCs w:val="28"/>
        </w:rPr>
        <w:t xml:space="preserve"> узлов</w:t>
      </w:r>
      <w:r w:rsidR="00F2036E">
        <w:rPr>
          <w:iCs/>
          <w:sz w:val="28"/>
          <w:szCs w:val="28"/>
        </w:rPr>
        <w:t xml:space="preserve"> локомотивов</w:t>
      </w:r>
    </w:p>
    <w:p w:rsidR="00F2036E" w:rsidRDefault="00F2036E" w:rsidP="00F2036E">
      <w:pPr>
        <w:adjustRightInd/>
        <w:ind w:right="-1" w:firstLine="851"/>
        <w:jc w:val="both"/>
        <w:rPr>
          <w:sz w:val="28"/>
          <w:szCs w:val="28"/>
        </w:rPr>
      </w:pPr>
    </w:p>
    <w:p w:rsidR="00F2036E" w:rsidRPr="0079164B" w:rsidRDefault="00F2036E" w:rsidP="00F2036E">
      <w:pPr>
        <w:pStyle w:val="a7"/>
        <w:spacing w:line="360" w:lineRule="auto"/>
        <w:ind w:firstLine="851"/>
        <w:rPr>
          <w:szCs w:val="28"/>
        </w:rPr>
      </w:pPr>
      <w:r w:rsidRPr="0079164B">
        <w:rPr>
          <w:szCs w:val="28"/>
        </w:rPr>
        <w:t xml:space="preserve">На сегодняшний день имеется значительное число различных диагностических и технологических устройств, позволяющих не только определять имеющиеся неисправности узлов </w:t>
      </w:r>
      <w:r w:rsidR="00837F47">
        <w:rPr>
          <w:szCs w:val="28"/>
        </w:rPr>
        <w:t>локомотивов</w:t>
      </w:r>
      <w:r w:rsidRPr="0079164B">
        <w:rPr>
          <w:szCs w:val="28"/>
        </w:rPr>
        <w:t xml:space="preserve">, но и прогнозировать их срок службы до отказа (разрушения). </w:t>
      </w:r>
    </w:p>
    <w:p w:rsidR="00F2036E" w:rsidRPr="0079164B" w:rsidRDefault="00F2036E" w:rsidP="00F2036E">
      <w:pPr>
        <w:pStyle w:val="a7"/>
        <w:spacing w:line="360" w:lineRule="auto"/>
        <w:ind w:firstLine="851"/>
        <w:rPr>
          <w:szCs w:val="28"/>
        </w:rPr>
      </w:pPr>
      <w:r w:rsidRPr="0079164B">
        <w:rPr>
          <w:szCs w:val="28"/>
        </w:rPr>
        <w:t>Существующие системы диагностики выполнены в стационарном, переносном, бортовом исполнениях и задействованы в самых разнообразных технологических процессах ремонта и обслуживания тягового подвижного состава, имеют свои информационные базы и архивы.</w:t>
      </w:r>
    </w:p>
    <w:p w:rsidR="00F2036E" w:rsidRPr="0079164B" w:rsidRDefault="00F2036E" w:rsidP="00F2036E">
      <w:pPr>
        <w:pStyle w:val="a7"/>
        <w:spacing w:line="360" w:lineRule="auto"/>
        <w:ind w:firstLine="851"/>
        <w:rPr>
          <w:szCs w:val="28"/>
        </w:rPr>
      </w:pPr>
      <w:r w:rsidRPr="0079164B">
        <w:rPr>
          <w:szCs w:val="28"/>
        </w:rPr>
        <w:t xml:space="preserve">Однако применение их разрозненно, что не позволяет достигать максимально возможного эффекта от внедрения этих систем. </w:t>
      </w:r>
    </w:p>
    <w:p w:rsidR="00F2036E" w:rsidRPr="00EE1A97" w:rsidRDefault="00F2036E" w:rsidP="00F2036E">
      <w:pPr>
        <w:pStyle w:val="a7"/>
        <w:spacing w:line="360" w:lineRule="auto"/>
        <w:ind w:firstLine="851"/>
        <w:rPr>
          <w:szCs w:val="28"/>
        </w:rPr>
      </w:pPr>
      <w:r w:rsidRPr="00EE1A97">
        <w:rPr>
          <w:szCs w:val="28"/>
        </w:rPr>
        <w:t>Технологические процессы ремонта подвижного состава не могут совершенствоваться без обратной связи по объективным показателям состояния качества выпускаемой продукции.</w:t>
      </w:r>
    </w:p>
    <w:p w:rsidR="00F2036E" w:rsidRPr="0079164B" w:rsidRDefault="00F2036E" w:rsidP="00F2036E">
      <w:pPr>
        <w:pStyle w:val="a7"/>
        <w:spacing w:line="360" w:lineRule="auto"/>
        <w:ind w:firstLine="851"/>
        <w:rPr>
          <w:szCs w:val="28"/>
        </w:rPr>
      </w:pPr>
      <w:r w:rsidRPr="0079164B">
        <w:rPr>
          <w:szCs w:val="28"/>
        </w:rPr>
        <w:t xml:space="preserve">В настоящее время появилась необходимость объединения этих элементов в единую </w:t>
      </w:r>
      <w:r w:rsidRPr="0079164B">
        <w:rPr>
          <w:iCs/>
          <w:szCs w:val="28"/>
        </w:rPr>
        <w:t>трехуровневую систему контроля и управления техническим состоянием подвижного состава</w:t>
      </w:r>
      <w:r w:rsidRPr="0079164B">
        <w:rPr>
          <w:szCs w:val="28"/>
        </w:rPr>
        <w:t>, включающую в себя основные уровни:</w:t>
      </w:r>
    </w:p>
    <w:p w:rsidR="00F2036E" w:rsidRPr="0079164B" w:rsidRDefault="00F2036E" w:rsidP="00F2036E">
      <w:pPr>
        <w:pStyle w:val="a7"/>
        <w:spacing w:line="360" w:lineRule="auto"/>
        <w:ind w:firstLine="851"/>
        <w:rPr>
          <w:szCs w:val="28"/>
        </w:rPr>
      </w:pPr>
      <w:r w:rsidRPr="00EE1A97">
        <w:rPr>
          <w:szCs w:val="28"/>
          <w:lang w:val="en-US"/>
        </w:rPr>
        <w:t>I</w:t>
      </w:r>
      <w:r w:rsidRPr="00EE1A97">
        <w:rPr>
          <w:szCs w:val="28"/>
        </w:rPr>
        <w:t xml:space="preserve"> уровень.</w:t>
      </w:r>
      <w:r w:rsidRPr="0079164B">
        <w:rPr>
          <w:szCs w:val="28"/>
        </w:rPr>
        <w:t xml:space="preserve"> Цеховые системы контроля в технологических процессах ремонта. Включают в себя комплексные системы цехового контроля, укомплектованные соответствующим технологическим и стендовым оборудованием, оснащенным специализированными и стандартными средствами измерений и технической диагностики. Имеют информационный выход в общую базу данных </w:t>
      </w:r>
      <w:r w:rsidRPr="0079164B">
        <w:rPr>
          <w:iCs/>
          <w:szCs w:val="28"/>
        </w:rPr>
        <w:t>системы</w:t>
      </w:r>
      <w:r w:rsidRPr="0079164B">
        <w:rPr>
          <w:szCs w:val="28"/>
        </w:rPr>
        <w:t xml:space="preserve"> через сеть «</w:t>
      </w:r>
      <w:r w:rsidRPr="0079164B">
        <w:rPr>
          <w:szCs w:val="28"/>
          <w:lang w:val="en-US"/>
        </w:rPr>
        <w:t>Intranet</w:t>
      </w:r>
      <w:r w:rsidRPr="0079164B">
        <w:rPr>
          <w:szCs w:val="28"/>
        </w:rPr>
        <w:t>», способны формировать электронный паспорт;</w:t>
      </w:r>
    </w:p>
    <w:p w:rsidR="00F2036E" w:rsidRPr="0079164B" w:rsidRDefault="00F2036E" w:rsidP="00F2036E">
      <w:pPr>
        <w:pStyle w:val="a7"/>
        <w:spacing w:line="360" w:lineRule="auto"/>
        <w:ind w:firstLine="851"/>
        <w:rPr>
          <w:szCs w:val="28"/>
        </w:rPr>
      </w:pPr>
      <w:r w:rsidRPr="00EE1A97">
        <w:rPr>
          <w:szCs w:val="28"/>
          <w:lang w:val="en-US"/>
        </w:rPr>
        <w:t>II</w:t>
      </w:r>
      <w:r w:rsidRPr="00EE1A97">
        <w:rPr>
          <w:szCs w:val="28"/>
        </w:rPr>
        <w:t xml:space="preserve"> уровень.</w:t>
      </w:r>
      <w:r w:rsidRPr="0079164B">
        <w:rPr>
          <w:szCs w:val="28"/>
        </w:rPr>
        <w:t xml:space="preserve"> Переносные и стационарные средства контроля и диагностирования. Представляют собой универсальное многоцелевое автоматизированное диагностическое оборудование и средства измерений отраслевого применения  для контроля и регистрации состояния узлов подвижного состава как до ремонта (определение объема работ), так и после ремонта (оценка качества ремонта). Способны формировать электронный паспорт, имеют общесетевое подключение;</w:t>
      </w:r>
    </w:p>
    <w:p w:rsidR="00F2036E" w:rsidRPr="0079164B" w:rsidRDefault="00F2036E" w:rsidP="00F2036E">
      <w:pPr>
        <w:pStyle w:val="a7"/>
        <w:spacing w:line="360" w:lineRule="auto"/>
        <w:ind w:firstLine="851"/>
        <w:rPr>
          <w:color w:val="FF0000"/>
        </w:rPr>
      </w:pPr>
      <w:r w:rsidRPr="00EE1A97">
        <w:rPr>
          <w:lang w:val="en-US"/>
        </w:rPr>
        <w:t>III</w:t>
      </w:r>
      <w:r w:rsidRPr="00EE1A97">
        <w:t xml:space="preserve"> уровень.</w:t>
      </w:r>
      <w:r w:rsidRPr="0079164B">
        <w:rPr>
          <w:b/>
        </w:rPr>
        <w:t xml:space="preserve"> </w:t>
      </w:r>
      <w:r w:rsidRPr="0079164B">
        <w:t>Бортовые системы контроля и диагностирования. Используются в эксплуатации. Предназначены для оперативной регулировки и предотвращения аварийных ситуаций, выбора оптимальных режимов работы. Способны передавать информацию в общую базу данных для формирования электронного паспорта локомотива.</w:t>
      </w:r>
    </w:p>
    <w:p w:rsidR="00F2036E" w:rsidRPr="00EE1A97" w:rsidRDefault="00F2036E" w:rsidP="00F2036E">
      <w:pPr>
        <w:pStyle w:val="a7"/>
        <w:spacing w:line="360" w:lineRule="auto"/>
        <w:ind w:firstLine="851"/>
        <w:rPr>
          <w:szCs w:val="28"/>
        </w:rPr>
      </w:pPr>
      <w:r w:rsidRPr="00EE1A97">
        <w:rPr>
          <w:szCs w:val="28"/>
        </w:rPr>
        <w:t xml:space="preserve">С одной стороны, техническое состояние локомотивов постоянно ухудшается в процессе эксплуатации. С другой стороны, показатели технического состояния и паспортные характеристики локомотивов изменяются в результате ремонтных работ. </w:t>
      </w:r>
    </w:p>
    <w:p w:rsidR="00F2036E" w:rsidRPr="0079164B" w:rsidRDefault="00F2036E" w:rsidP="00F2036E">
      <w:pPr>
        <w:pStyle w:val="a7"/>
        <w:spacing w:line="360" w:lineRule="auto"/>
        <w:ind w:firstLine="851"/>
        <w:rPr>
          <w:szCs w:val="28"/>
        </w:rPr>
      </w:pPr>
      <w:r w:rsidRPr="0079164B">
        <w:rPr>
          <w:szCs w:val="28"/>
        </w:rPr>
        <w:t xml:space="preserve">Мониторинг технического состояния </w:t>
      </w:r>
      <w:r w:rsidR="00837F47">
        <w:rPr>
          <w:szCs w:val="28"/>
        </w:rPr>
        <w:t>топливной аппаратуры</w:t>
      </w:r>
      <w:r w:rsidRPr="0079164B">
        <w:rPr>
          <w:szCs w:val="28"/>
        </w:rPr>
        <w:t xml:space="preserve"> – это постоянное и синхронизированное наблюдение за его состоянием по множеству фиксированных параметров на всех этапах эксплуатации и ремонта с внесением и анализом последних в общую базу данных.  Система мониторинга должна отслеживать каждую неисправность в ее развитии, включая все возможные причины ее возникновения, периодичность возникновения, повторяемость.</w:t>
      </w:r>
    </w:p>
    <w:p w:rsidR="00F2036E" w:rsidRPr="0079164B" w:rsidRDefault="00F2036E" w:rsidP="00F2036E">
      <w:pPr>
        <w:pStyle w:val="a7"/>
        <w:spacing w:line="360" w:lineRule="auto"/>
        <w:ind w:firstLine="851"/>
        <w:rPr>
          <w:szCs w:val="28"/>
        </w:rPr>
      </w:pPr>
      <w:r w:rsidRPr="0079164B">
        <w:rPr>
          <w:szCs w:val="28"/>
        </w:rPr>
        <w:t xml:space="preserve">Все компоненты должны обеспечивать автоматическую регистрацию контролируемых параметров и передачу их в локальную сеть предприятия в режиме реального времени, давать объективную информацию о техническом состоянии каждой единицы подвижного состава и отдельных ее узлов (сборочных единиц). Это должно позволить </w:t>
      </w:r>
      <w:r w:rsidRPr="00EE1A97">
        <w:rPr>
          <w:szCs w:val="28"/>
        </w:rPr>
        <w:t xml:space="preserve">сформировать и скорректировать графики ремонта </w:t>
      </w:r>
      <w:r w:rsidR="00837F47">
        <w:rPr>
          <w:szCs w:val="28"/>
        </w:rPr>
        <w:t>локомотивов</w:t>
      </w:r>
      <w:r w:rsidRPr="00EE1A97">
        <w:rPr>
          <w:szCs w:val="28"/>
        </w:rPr>
        <w:t xml:space="preserve">, проводить анализ технического состояния парка, прогнозировать остаточный ресурс диагностируемых объектов (создание электронных паспортов), и, в то же время, определять недостатки применяемых в компонентах системы диагностических устройств с целью дальнейшего их совершенствования. </w:t>
      </w:r>
      <w:r w:rsidRPr="0079164B">
        <w:rPr>
          <w:szCs w:val="28"/>
        </w:rPr>
        <w:t xml:space="preserve">Анализируя собранные со всех уровней данные, </w:t>
      </w:r>
      <w:r w:rsidRPr="003C6CBD">
        <w:rPr>
          <w:iCs/>
          <w:szCs w:val="28"/>
        </w:rPr>
        <w:t>система</w:t>
      </w:r>
      <w:r w:rsidRPr="003C6CBD">
        <w:rPr>
          <w:szCs w:val="28"/>
        </w:rPr>
        <w:t xml:space="preserve"> на этапе принятия решения</w:t>
      </w:r>
      <w:r w:rsidRPr="0079164B">
        <w:rPr>
          <w:szCs w:val="28"/>
        </w:rPr>
        <w:t xml:space="preserve"> предлагает изменения в технологические и эксплуатационные процессы, касающиеся обеспечения безопасности движения и сокра</w:t>
      </w:r>
      <w:r>
        <w:rPr>
          <w:szCs w:val="28"/>
        </w:rPr>
        <w:t xml:space="preserve">щения затрат за счет </w:t>
      </w:r>
      <w:r w:rsidRPr="0079164B">
        <w:rPr>
          <w:szCs w:val="28"/>
        </w:rPr>
        <w:t>изменения технологических процессов;</w:t>
      </w:r>
    </w:p>
    <w:p w:rsidR="00F2036E" w:rsidRPr="0079164B" w:rsidRDefault="00F2036E" w:rsidP="00F2036E">
      <w:pPr>
        <w:pStyle w:val="a7"/>
        <w:spacing w:line="360" w:lineRule="auto"/>
        <w:ind w:firstLine="851"/>
        <w:rPr>
          <w:szCs w:val="28"/>
        </w:rPr>
      </w:pPr>
      <w:r>
        <w:rPr>
          <w:szCs w:val="28"/>
        </w:rPr>
        <w:t xml:space="preserve">- </w:t>
      </w:r>
      <w:r w:rsidRPr="0079164B">
        <w:rPr>
          <w:szCs w:val="28"/>
        </w:rPr>
        <w:t>модернизации производства и подвижного состава;</w:t>
      </w:r>
    </w:p>
    <w:p w:rsidR="00F2036E" w:rsidRPr="0079164B" w:rsidRDefault="00F2036E" w:rsidP="00F2036E">
      <w:pPr>
        <w:pStyle w:val="a7"/>
        <w:spacing w:line="360" w:lineRule="auto"/>
        <w:ind w:firstLine="851"/>
        <w:rPr>
          <w:b/>
          <w:szCs w:val="28"/>
        </w:rPr>
      </w:pPr>
      <w:r>
        <w:rPr>
          <w:szCs w:val="28"/>
        </w:rPr>
        <w:t xml:space="preserve">- </w:t>
      </w:r>
      <w:r w:rsidRPr="0079164B">
        <w:rPr>
          <w:szCs w:val="28"/>
        </w:rPr>
        <w:t>мер организационно-административного характера, а также других решений.</w:t>
      </w:r>
    </w:p>
    <w:p w:rsidR="00F2036E" w:rsidRPr="0079164B" w:rsidRDefault="00F2036E" w:rsidP="00F2036E">
      <w:pPr>
        <w:spacing w:line="360" w:lineRule="auto"/>
        <w:ind w:firstLine="851"/>
        <w:jc w:val="both"/>
        <w:rPr>
          <w:sz w:val="28"/>
          <w:szCs w:val="28"/>
        </w:rPr>
      </w:pPr>
      <w:r w:rsidRPr="0079164B">
        <w:rPr>
          <w:sz w:val="28"/>
          <w:szCs w:val="28"/>
        </w:rPr>
        <w:t>Необходимость создания общей базы данных (в дальнейшем ОБД) результатов диагностики и контроля тягового подвижного состава (в дальнейшем ТПС)  на предприятиях локомотивного хозяйства была продиктована следующими причинами:</w:t>
      </w:r>
    </w:p>
    <w:p w:rsidR="00F2036E" w:rsidRPr="000E1C50" w:rsidRDefault="00F2036E" w:rsidP="00F2036E">
      <w:pPr>
        <w:spacing w:line="360" w:lineRule="auto"/>
        <w:ind w:firstLine="851"/>
        <w:jc w:val="both"/>
        <w:rPr>
          <w:sz w:val="28"/>
          <w:szCs w:val="28"/>
        </w:rPr>
      </w:pPr>
      <w:r w:rsidRPr="0079164B">
        <w:rPr>
          <w:sz w:val="28"/>
          <w:szCs w:val="28"/>
        </w:rPr>
        <w:t>В связи с внедрением автоматизированной информационной системы «Электронный паспорт» (в дальнейшем ЭП), разработанной специалистами ПКБЦ ЦТ, возникла необходимость предоставления полного объема данных о технических характеристиках локомотива при выходе из ремонта. Наиболее технологичной представляется технология, при которой экспорт данных в ЭП будет производиться не от каждой из разрозненных систем контроля и диагностики (в дальнейшем СКД), а из единого хранилища. При такой технологии можно обеспечить полную достоверность данных за счет использования специальных алгоритмов фильтрации, поскольку, в силу технических причин или человеческого фактора, СКД могут поставлять заведомо искаженную информацию (например измерение было произведено при неправильно присоединении измерительных щупов). Таким образом можно считать, что ОБД является подсистемой ЭП, предоставляющей данные результатов ко</w:t>
      </w:r>
      <w:r w:rsidRPr="000E1C50">
        <w:rPr>
          <w:sz w:val="28"/>
          <w:szCs w:val="28"/>
        </w:rPr>
        <w:t>нтроля и диагностики различных СКД.</w:t>
      </w:r>
    </w:p>
    <w:p w:rsidR="00F2036E" w:rsidRPr="000E1C50" w:rsidRDefault="00F2036E" w:rsidP="00F2036E">
      <w:pPr>
        <w:spacing w:line="360" w:lineRule="auto"/>
        <w:ind w:firstLine="851"/>
        <w:jc w:val="both"/>
        <w:rPr>
          <w:sz w:val="28"/>
          <w:szCs w:val="28"/>
        </w:rPr>
      </w:pPr>
      <w:r w:rsidRPr="000E1C50">
        <w:rPr>
          <w:sz w:val="28"/>
          <w:szCs w:val="28"/>
        </w:rPr>
        <w:t>Постоянно увеличивающееся число разновидностей СКД требует систематизации и единой классификации всех терминов и понятий предметной области. В связи с этим ОБД, как подсистема ЭП, должна быть единственным источником предоставления нормативно-справочной информации (в дальнейшем НСИ) для всех СКД.</w:t>
      </w:r>
    </w:p>
    <w:p w:rsidR="00F2036E" w:rsidRPr="000E1C50" w:rsidRDefault="00F2036E" w:rsidP="00F2036E">
      <w:pPr>
        <w:spacing w:line="360" w:lineRule="auto"/>
        <w:ind w:firstLine="851"/>
        <w:jc w:val="both"/>
        <w:rPr>
          <w:sz w:val="28"/>
          <w:szCs w:val="28"/>
        </w:rPr>
      </w:pPr>
      <w:r w:rsidRPr="000E1C50">
        <w:rPr>
          <w:sz w:val="28"/>
          <w:szCs w:val="28"/>
        </w:rPr>
        <w:t>Хранение данных результатов контроля и диагностики в локальных хранилищах каждой из СКД не позволяет создать общей картины состояния текущего ремонта, что практически делает невозможным оперативный контроль за процессом ремонта.</w:t>
      </w:r>
    </w:p>
    <w:p w:rsidR="00F2036E" w:rsidRPr="000E1C50" w:rsidRDefault="00F2036E" w:rsidP="00F2036E">
      <w:pPr>
        <w:spacing w:line="360" w:lineRule="auto"/>
        <w:ind w:firstLine="851"/>
        <w:jc w:val="both"/>
        <w:rPr>
          <w:sz w:val="28"/>
          <w:szCs w:val="28"/>
        </w:rPr>
      </w:pPr>
      <w:r w:rsidRPr="000E1C50">
        <w:rPr>
          <w:sz w:val="28"/>
          <w:szCs w:val="28"/>
        </w:rPr>
        <w:t xml:space="preserve">  </w:t>
      </w:r>
    </w:p>
    <w:p w:rsidR="00F2036E" w:rsidRDefault="00F2036E" w:rsidP="00F2036E">
      <w:pPr>
        <w:spacing w:line="360" w:lineRule="auto"/>
        <w:ind w:firstLine="851"/>
        <w:jc w:val="center"/>
        <w:rPr>
          <w:sz w:val="28"/>
          <w:szCs w:val="28"/>
        </w:rPr>
      </w:pPr>
      <w:r>
        <w:rPr>
          <w:sz w:val="28"/>
          <w:szCs w:val="28"/>
        </w:rPr>
        <w:t>1.2.1</w:t>
      </w:r>
      <w:r w:rsidRPr="00EE1A97">
        <w:rPr>
          <w:sz w:val="28"/>
          <w:szCs w:val="28"/>
        </w:rPr>
        <w:t xml:space="preserve"> </w:t>
      </w:r>
      <w:r>
        <w:rPr>
          <w:sz w:val="28"/>
          <w:szCs w:val="28"/>
        </w:rPr>
        <w:t>О</w:t>
      </w:r>
      <w:r w:rsidRPr="00EE1A97">
        <w:rPr>
          <w:sz w:val="28"/>
          <w:szCs w:val="28"/>
        </w:rPr>
        <w:t xml:space="preserve">писание и назначение </w:t>
      </w:r>
      <w:r>
        <w:rPr>
          <w:sz w:val="28"/>
          <w:szCs w:val="28"/>
        </w:rPr>
        <w:t>общей базы данных (ОБД)</w:t>
      </w:r>
    </w:p>
    <w:p w:rsidR="00F2036E" w:rsidRDefault="00F2036E" w:rsidP="00F2036E">
      <w:pPr>
        <w:spacing w:line="360" w:lineRule="auto"/>
        <w:ind w:firstLine="851"/>
        <w:jc w:val="center"/>
        <w:rPr>
          <w:sz w:val="28"/>
          <w:szCs w:val="28"/>
        </w:rPr>
      </w:pPr>
    </w:p>
    <w:p w:rsidR="00F2036E" w:rsidRPr="000E1C50" w:rsidRDefault="00F2036E" w:rsidP="00F2036E">
      <w:pPr>
        <w:spacing w:line="360" w:lineRule="auto"/>
        <w:ind w:firstLine="851"/>
        <w:jc w:val="both"/>
        <w:rPr>
          <w:sz w:val="28"/>
          <w:szCs w:val="28"/>
        </w:rPr>
      </w:pPr>
      <w:r w:rsidRPr="000E1C50">
        <w:rPr>
          <w:sz w:val="28"/>
          <w:szCs w:val="28"/>
        </w:rPr>
        <w:t xml:space="preserve">ОБД предназначена для оперативного централизованного сбора информации о результатах контроля и диагностики ТПС, поступающих от различных СКД, используемых на предприятиях локомотивного хозяйства. ОБД имеет открытый универсальный интерфейс, предоставляющий возможность экспорта и совместного обработки данных. В настоящее время через этот интерфейс экспортируют свои данные следующие системы: </w:t>
      </w:r>
    </w:p>
    <w:p w:rsidR="00F2036E" w:rsidRPr="000E1C50" w:rsidRDefault="00F2036E" w:rsidP="00F2036E">
      <w:pPr>
        <w:spacing w:line="360" w:lineRule="auto"/>
        <w:ind w:firstLine="851"/>
        <w:jc w:val="both"/>
        <w:rPr>
          <w:sz w:val="28"/>
          <w:szCs w:val="28"/>
        </w:rPr>
      </w:pPr>
      <w:r w:rsidRPr="000E1C50">
        <w:rPr>
          <w:sz w:val="28"/>
          <w:szCs w:val="28"/>
        </w:rPr>
        <w:t>- Серия «Доктор050»</w:t>
      </w:r>
    </w:p>
    <w:p w:rsidR="00F2036E" w:rsidRPr="000E1C50" w:rsidRDefault="00F2036E" w:rsidP="00F2036E">
      <w:pPr>
        <w:spacing w:line="360" w:lineRule="auto"/>
        <w:ind w:firstLine="851"/>
        <w:jc w:val="both"/>
        <w:rPr>
          <w:sz w:val="28"/>
          <w:szCs w:val="28"/>
        </w:rPr>
      </w:pPr>
      <w:r w:rsidRPr="000E1C50">
        <w:rPr>
          <w:sz w:val="28"/>
          <w:szCs w:val="28"/>
        </w:rPr>
        <w:t>- «КСК АЦ» (комплексная система качества аппаратного цеха);</w:t>
      </w:r>
    </w:p>
    <w:p w:rsidR="00F2036E" w:rsidRPr="000E1C50" w:rsidRDefault="00F2036E" w:rsidP="00F2036E">
      <w:pPr>
        <w:spacing w:line="360" w:lineRule="auto"/>
        <w:ind w:firstLine="851"/>
        <w:jc w:val="both"/>
        <w:rPr>
          <w:sz w:val="28"/>
          <w:szCs w:val="28"/>
        </w:rPr>
      </w:pPr>
      <w:r w:rsidRPr="000E1C50">
        <w:rPr>
          <w:sz w:val="28"/>
          <w:szCs w:val="28"/>
        </w:rPr>
        <w:t>- «КСК ЭМЦ» (комплексная система качества электромашинного цеха);</w:t>
      </w:r>
    </w:p>
    <w:p w:rsidR="00F2036E" w:rsidRPr="000E1C50" w:rsidRDefault="00F2036E" w:rsidP="00F2036E">
      <w:pPr>
        <w:spacing w:line="360" w:lineRule="auto"/>
        <w:ind w:firstLine="851"/>
        <w:jc w:val="both"/>
        <w:rPr>
          <w:sz w:val="28"/>
          <w:szCs w:val="28"/>
        </w:rPr>
      </w:pPr>
      <w:r w:rsidRPr="000E1C50">
        <w:rPr>
          <w:sz w:val="28"/>
          <w:szCs w:val="28"/>
        </w:rPr>
        <w:t>- «КСК АВЦ» (комплексная система качества автоматного цеха);</w:t>
      </w:r>
    </w:p>
    <w:p w:rsidR="00F2036E" w:rsidRPr="000E1C50" w:rsidRDefault="00F2036E" w:rsidP="00F2036E">
      <w:pPr>
        <w:spacing w:line="360" w:lineRule="auto"/>
        <w:ind w:firstLine="851"/>
        <w:jc w:val="both"/>
        <w:rPr>
          <w:sz w:val="28"/>
          <w:szCs w:val="28"/>
        </w:rPr>
      </w:pPr>
      <w:r w:rsidRPr="000E1C50">
        <w:rPr>
          <w:sz w:val="28"/>
          <w:szCs w:val="28"/>
        </w:rPr>
        <w:t>- «КСК КТ» (комплексная система качества колесного цеха);</w:t>
      </w:r>
    </w:p>
    <w:p w:rsidR="00F2036E" w:rsidRPr="000E1C50" w:rsidRDefault="00F2036E" w:rsidP="00F2036E">
      <w:pPr>
        <w:spacing w:line="360" w:lineRule="auto"/>
        <w:ind w:firstLine="851"/>
        <w:jc w:val="both"/>
        <w:rPr>
          <w:sz w:val="28"/>
          <w:szCs w:val="28"/>
        </w:rPr>
      </w:pPr>
      <w:r w:rsidRPr="000E1C50">
        <w:rPr>
          <w:sz w:val="28"/>
          <w:szCs w:val="28"/>
        </w:rPr>
        <w:t>- «КСК РЦ» (комплексная система качества роликового цеха);</w:t>
      </w:r>
    </w:p>
    <w:p w:rsidR="00F2036E" w:rsidRPr="000E1C50" w:rsidRDefault="00F2036E" w:rsidP="00F2036E">
      <w:pPr>
        <w:spacing w:line="360" w:lineRule="auto"/>
        <w:ind w:firstLine="851"/>
        <w:jc w:val="both"/>
        <w:rPr>
          <w:sz w:val="28"/>
          <w:szCs w:val="28"/>
        </w:rPr>
      </w:pPr>
      <w:r w:rsidRPr="000E1C50">
        <w:rPr>
          <w:sz w:val="28"/>
          <w:szCs w:val="28"/>
        </w:rPr>
        <w:t>- «КСК ТЦ» (комплексная система качества тележечного цеха);</w:t>
      </w:r>
    </w:p>
    <w:p w:rsidR="00F2036E" w:rsidRPr="000E1C50" w:rsidRDefault="00F2036E" w:rsidP="00F2036E">
      <w:pPr>
        <w:spacing w:line="360" w:lineRule="auto"/>
        <w:ind w:firstLine="851"/>
        <w:jc w:val="both"/>
        <w:rPr>
          <w:sz w:val="28"/>
          <w:szCs w:val="28"/>
        </w:rPr>
      </w:pPr>
      <w:r w:rsidRPr="000E1C50">
        <w:rPr>
          <w:sz w:val="28"/>
          <w:szCs w:val="28"/>
        </w:rPr>
        <w:t>- «Доктор030» (переносная система контроля и диагностики);</w:t>
      </w:r>
    </w:p>
    <w:p w:rsidR="00F2036E" w:rsidRPr="000E1C50" w:rsidRDefault="00F2036E" w:rsidP="00F2036E">
      <w:pPr>
        <w:spacing w:line="360" w:lineRule="auto"/>
        <w:ind w:firstLine="851"/>
        <w:jc w:val="both"/>
        <w:rPr>
          <w:sz w:val="28"/>
          <w:szCs w:val="28"/>
        </w:rPr>
      </w:pPr>
      <w:r w:rsidRPr="000E1C50">
        <w:rPr>
          <w:sz w:val="28"/>
          <w:szCs w:val="28"/>
        </w:rPr>
        <w:t>- «Доктор030М» (переносная система контроля и диагностики);</w:t>
      </w:r>
    </w:p>
    <w:p w:rsidR="00F2036E" w:rsidRPr="000E1C50" w:rsidRDefault="00F2036E" w:rsidP="00F2036E">
      <w:pPr>
        <w:spacing w:line="360" w:lineRule="auto"/>
        <w:ind w:firstLine="851"/>
        <w:jc w:val="both"/>
        <w:rPr>
          <w:sz w:val="28"/>
          <w:szCs w:val="28"/>
        </w:rPr>
      </w:pPr>
      <w:r w:rsidRPr="000E1C50">
        <w:rPr>
          <w:sz w:val="28"/>
          <w:szCs w:val="28"/>
        </w:rPr>
        <w:t>- «Доктор040» (бортовая система контроля и диагностики);</w:t>
      </w:r>
    </w:p>
    <w:p w:rsidR="00F2036E" w:rsidRPr="000E1C50" w:rsidRDefault="00F2036E" w:rsidP="00F2036E">
      <w:pPr>
        <w:spacing w:line="360" w:lineRule="auto"/>
        <w:ind w:firstLine="851"/>
        <w:jc w:val="both"/>
        <w:rPr>
          <w:sz w:val="28"/>
          <w:szCs w:val="28"/>
        </w:rPr>
      </w:pPr>
      <w:r w:rsidRPr="000E1C50">
        <w:rPr>
          <w:sz w:val="28"/>
          <w:szCs w:val="28"/>
        </w:rPr>
        <w:t xml:space="preserve">- «Доктор060» (мобильная </w:t>
      </w:r>
      <w:r>
        <w:rPr>
          <w:sz w:val="28"/>
          <w:szCs w:val="28"/>
        </w:rPr>
        <w:t>система контроля и диагностики).</w:t>
      </w:r>
    </w:p>
    <w:p w:rsidR="00F2036E" w:rsidRDefault="00F2036E" w:rsidP="00F2036E">
      <w:pPr>
        <w:spacing w:line="360" w:lineRule="auto"/>
        <w:ind w:firstLine="851"/>
        <w:jc w:val="both"/>
        <w:rPr>
          <w:sz w:val="28"/>
          <w:szCs w:val="28"/>
          <w:lang w:val="en-US"/>
        </w:rPr>
      </w:pPr>
      <w:r w:rsidRPr="000E1C50">
        <w:rPr>
          <w:sz w:val="28"/>
          <w:szCs w:val="28"/>
        </w:rPr>
        <w:t>В том случае, если разработчики какой-либо СКД, в силу объективных причин, не могут воспользоваться универсальным интерфейсом (отсутствие локальной сети или доступа к ней, отсутствие доступа в сети "</w:t>
      </w:r>
      <w:r w:rsidRPr="000E1C50">
        <w:rPr>
          <w:sz w:val="28"/>
          <w:szCs w:val="28"/>
          <w:lang w:val="en-US"/>
        </w:rPr>
        <w:t>Intranet</w:t>
      </w:r>
      <w:r w:rsidRPr="000E1C50">
        <w:rPr>
          <w:sz w:val="28"/>
          <w:szCs w:val="28"/>
        </w:rPr>
        <w:t>" и др.), может быть разработан специализированный интерфейс, при наличии технического задания.</w:t>
      </w:r>
    </w:p>
    <w:p w:rsidR="00522744" w:rsidRPr="000E1C50" w:rsidRDefault="00F072CE" w:rsidP="00522744">
      <w:pPr>
        <w:spacing w:line="360" w:lineRule="auto"/>
        <w:ind w:left="-540"/>
        <w:jc w:val="center"/>
        <w:rPr>
          <w:sz w:val="28"/>
          <w:szCs w:val="28"/>
        </w:rPr>
      </w:pPr>
      <w:r>
        <w:rPr>
          <w:noProof/>
          <w:sz w:val="28"/>
          <w:szCs w:val="28"/>
        </w:rPr>
        <w:pict>
          <v:shape id="Рисунок 1" o:spid="_x0000_i1029" type="#_x0000_t75" style="width:466.5pt;height:644.25pt;visibility:visible">
            <v:imagedata r:id="rId12" o:title="" croptop="3027f"/>
          </v:shape>
        </w:pict>
      </w:r>
    </w:p>
    <w:p w:rsidR="00522744" w:rsidRPr="000E1C50" w:rsidRDefault="00522744" w:rsidP="00522744">
      <w:pPr>
        <w:spacing w:line="360" w:lineRule="auto"/>
        <w:ind w:left="-180" w:firstLine="180"/>
        <w:jc w:val="both"/>
        <w:rPr>
          <w:sz w:val="28"/>
          <w:szCs w:val="28"/>
        </w:rPr>
      </w:pPr>
    </w:p>
    <w:p w:rsidR="00522744" w:rsidRPr="000E1C50" w:rsidRDefault="00522744" w:rsidP="00522744">
      <w:pPr>
        <w:spacing w:line="360" w:lineRule="auto"/>
        <w:ind w:firstLine="720"/>
        <w:jc w:val="both"/>
        <w:rPr>
          <w:sz w:val="28"/>
          <w:szCs w:val="28"/>
        </w:rPr>
      </w:pPr>
    </w:p>
    <w:p w:rsidR="00522744" w:rsidRPr="000E1C50" w:rsidRDefault="00522744" w:rsidP="00522744">
      <w:pPr>
        <w:spacing w:line="360" w:lineRule="auto"/>
        <w:ind w:firstLine="720"/>
        <w:jc w:val="center"/>
        <w:rPr>
          <w:sz w:val="28"/>
          <w:szCs w:val="28"/>
        </w:rPr>
      </w:pPr>
      <w:r w:rsidRPr="000E1C50">
        <w:rPr>
          <w:sz w:val="28"/>
          <w:szCs w:val="28"/>
        </w:rPr>
        <w:t xml:space="preserve">Рис. </w:t>
      </w:r>
      <w:r w:rsidRPr="00067EB6">
        <w:rPr>
          <w:sz w:val="28"/>
          <w:szCs w:val="28"/>
        </w:rPr>
        <w:t>1</w:t>
      </w:r>
      <w:r w:rsidRPr="000E1C50">
        <w:rPr>
          <w:sz w:val="28"/>
          <w:szCs w:val="28"/>
        </w:rPr>
        <w:t>.</w:t>
      </w:r>
      <w:r w:rsidRPr="00067EB6">
        <w:rPr>
          <w:sz w:val="28"/>
          <w:szCs w:val="28"/>
        </w:rPr>
        <w:t>5</w:t>
      </w:r>
      <w:r w:rsidRPr="000E1C50">
        <w:rPr>
          <w:sz w:val="28"/>
          <w:szCs w:val="28"/>
        </w:rPr>
        <w:t xml:space="preserve"> Структура ОБД</w:t>
      </w:r>
    </w:p>
    <w:p w:rsidR="00522744" w:rsidRPr="00067EB6" w:rsidRDefault="00522744" w:rsidP="00F2036E">
      <w:pPr>
        <w:spacing w:line="360" w:lineRule="auto"/>
        <w:ind w:firstLine="851"/>
        <w:jc w:val="both"/>
        <w:rPr>
          <w:sz w:val="28"/>
          <w:szCs w:val="28"/>
        </w:rPr>
      </w:pPr>
    </w:p>
    <w:p w:rsidR="00F2036E" w:rsidRPr="000E1C50" w:rsidRDefault="00F2036E" w:rsidP="00F2036E">
      <w:pPr>
        <w:spacing w:line="360" w:lineRule="auto"/>
        <w:ind w:firstLine="851"/>
        <w:jc w:val="both"/>
        <w:rPr>
          <w:sz w:val="28"/>
          <w:szCs w:val="28"/>
        </w:rPr>
      </w:pPr>
      <w:r w:rsidRPr="000E1C50">
        <w:rPr>
          <w:sz w:val="28"/>
          <w:szCs w:val="28"/>
        </w:rPr>
        <w:t>Каждый из перечисленных объектов, по</w:t>
      </w:r>
      <w:r>
        <w:rPr>
          <w:sz w:val="28"/>
          <w:szCs w:val="28"/>
        </w:rPr>
        <w:t xml:space="preserve"> </w:t>
      </w:r>
      <w:r w:rsidRPr="000E1C50">
        <w:rPr>
          <w:sz w:val="28"/>
          <w:szCs w:val="28"/>
        </w:rPr>
        <w:t>сути, представляет собой прототип объектов предметной области (локомотив, депо, измерения), связанных различными видами связей.</w:t>
      </w:r>
    </w:p>
    <w:p w:rsidR="00F2036E" w:rsidRPr="000E1C50" w:rsidRDefault="00F2036E" w:rsidP="00F2036E">
      <w:pPr>
        <w:spacing w:line="360" w:lineRule="auto"/>
        <w:ind w:firstLine="851"/>
        <w:jc w:val="both"/>
        <w:rPr>
          <w:sz w:val="28"/>
          <w:szCs w:val="28"/>
        </w:rPr>
      </w:pPr>
      <w:r w:rsidRPr="000E1C50">
        <w:rPr>
          <w:sz w:val="28"/>
          <w:szCs w:val="28"/>
        </w:rPr>
        <w:t xml:space="preserve">В системе представлены следующие протоколы доступа к данным: </w:t>
      </w:r>
    </w:p>
    <w:p w:rsidR="00F2036E" w:rsidRPr="000E1C50" w:rsidRDefault="00F2036E" w:rsidP="00067EB6">
      <w:pPr>
        <w:numPr>
          <w:ilvl w:val="0"/>
          <w:numId w:val="18"/>
        </w:numPr>
        <w:spacing w:line="360" w:lineRule="auto"/>
        <w:jc w:val="both"/>
        <w:rPr>
          <w:sz w:val="28"/>
          <w:szCs w:val="28"/>
        </w:rPr>
      </w:pPr>
      <w:r w:rsidRPr="000E1C50">
        <w:rPr>
          <w:sz w:val="28"/>
          <w:szCs w:val="28"/>
        </w:rPr>
        <w:t xml:space="preserve">веб-доступ посредством браузера Интернет - Эксплорера; </w:t>
      </w:r>
    </w:p>
    <w:p w:rsidR="00F2036E" w:rsidRPr="000E1C50" w:rsidRDefault="00F2036E" w:rsidP="00067EB6">
      <w:pPr>
        <w:numPr>
          <w:ilvl w:val="0"/>
          <w:numId w:val="18"/>
        </w:numPr>
        <w:spacing w:line="360" w:lineRule="auto"/>
        <w:jc w:val="both"/>
        <w:rPr>
          <w:sz w:val="28"/>
          <w:szCs w:val="28"/>
        </w:rPr>
      </w:pPr>
      <w:r w:rsidRPr="000E1C50">
        <w:rPr>
          <w:sz w:val="28"/>
          <w:szCs w:val="28"/>
        </w:rPr>
        <w:t>передача по TCP/IP в режиме реального времени;</w:t>
      </w:r>
    </w:p>
    <w:p w:rsidR="00F2036E" w:rsidRPr="000E1C50" w:rsidRDefault="00F2036E" w:rsidP="00067EB6">
      <w:pPr>
        <w:numPr>
          <w:ilvl w:val="0"/>
          <w:numId w:val="18"/>
        </w:numPr>
        <w:spacing w:line="360" w:lineRule="auto"/>
        <w:jc w:val="both"/>
        <w:rPr>
          <w:sz w:val="28"/>
          <w:szCs w:val="28"/>
        </w:rPr>
      </w:pPr>
      <w:r w:rsidRPr="000E1C50">
        <w:rPr>
          <w:sz w:val="28"/>
          <w:szCs w:val="28"/>
        </w:rPr>
        <w:t>передача посредством файловой системы;</w:t>
      </w:r>
    </w:p>
    <w:p w:rsidR="00F2036E" w:rsidRPr="000E1C50" w:rsidRDefault="00F2036E" w:rsidP="00067EB6">
      <w:pPr>
        <w:numPr>
          <w:ilvl w:val="0"/>
          <w:numId w:val="18"/>
        </w:numPr>
        <w:spacing w:line="360" w:lineRule="auto"/>
        <w:jc w:val="both"/>
        <w:rPr>
          <w:sz w:val="28"/>
          <w:szCs w:val="28"/>
        </w:rPr>
      </w:pPr>
      <w:r w:rsidRPr="000E1C50">
        <w:rPr>
          <w:sz w:val="28"/>
          <w:szCs w:val="28"/>
        </w:rPr>
        <w:t>передача по радиоканалу как в режиме реального времени, так и в режиме отложенной доставки.</w:t>
      </w:r>
    </w:p>
    <w:p w:rsidR="00F2036E" w:rsidRPr="000E1C50" w:rsidRDefault="00F2036E" w:rsidP="00F2036E">
      <w:pPr>
        <w:spacing w:line="360" w:lineRule="auto"/>
        <w:ind w:firstLine="851"/>
        <w:jc w:val="both"/>
        <w:rPr>
          <w:sz w:val="28"/>
          <w:szCs w:val="28"/>
        </w:rPr>
      </w:pPr>
      <w:r w:rsidRPr="000E1C50">
        <w:rPr>
          <w:sz w:val="28"/>
          <w:szCs w:val="28"/>
        </w:rPr>
        <w:t>При создании нормативно-справочной информации (НСИ), в рамках ОБД, максимально использовались отраслевые классификаторы.</w:t>
      </w:r>
    </w:p>
    <w:p w:rsidR="00F2036E" w:rsidRPr="000E1C50" w:rsidRDefault="00F2036E" w:rsidP="00F2036E">
      <w:pPr>
        <w:spacing w:line="360" w:lineRule="auto"/>
        <w:ind w:firstLine="851"/>
        <w:rPr>
          <w:b/>
          <w:sz w:val="28"/>
          <w:szCs w:val="28"/>
        </w:rPr>
      </w:pPr>
    </w:p>
    <w:p w:rsidR="00F2036E" w:rsidRPr="003B3889" w:rsidRDefault="00F2036E" w:rsidP="00F2036E">
      <w:pPr>
        <w:spacing w:line="360" w:lineRule="auto"/>
        <w:ind w:firstLine="851"/>
        <w:jc w:val="center"/>
        <w:rPr>
          <w:sz w:val="28"/>
          <w:szCs w:val="28"/>
        </w:rPr>
      </w:pPr>
      <w:r>
        <w:rPr>
          <w:sz w:val="28"/>
          <w:szCs w:val="28"/>
        </w:rPr>
        <w:t>1.2</w:t>
      </w:r>
      <w:r w:rsidRPr="003B3889">
        <w:rPr>
          <w:sz w:val="28"/>
          <w:szCs w:val="28"/>
        </w:rPr>
        <w:t>.2. Область применения</w:t>
      </w:r>
      <w:r>
        <w:rPr>
          <w:sz w:val="28"/>
          <w:szCs w:val="28"/>
        </w:rPr>
        <w:t xml:space="preserve"> базы</w:t>
      </w:r>
    </w:p>
    <w:p w:rsidR="00F2036E" w:rsidRPr="000E1C50" w:rsidRDefault="00F2036E" w:rsidP="00F2036E">
      <w:pPr>
        <w:ind w:firstLine="851"/>
        <w:rPr>
          <w:b/>
          <w:bCs/>
          <w:sz w:val="28"/>
          <w:szCs w:val="28"/>
        </w:rPr>
      </w:pPr>
    </w:p>
    <w:p w:rsidR="00F2036E" w:rsidRPr="000E1C50" w:rsidRDefault="00F2036E" w:rsidP="00F2036E">
      <w:pPr>
        <w:spacing w:line="360" w:lineRule="auto"/>
        <w:ind w:firstLine="851"/>
        <w:jc w:val="both"/>
        <w:rPr>
          <w:sz w:val="28"/>
          <w:szCs w:val="28"/>
        </w:rPr>
      </w:pPr>
      <w:r w:rsidRPr="000E1C50">
        <w:rPr>
          <w:sz w:val="28"/>
          <w:szCs w:val="28"/>
        </w:rPr>
        <w:t xml:space="preserve">Наличие доступа к полной информации, поступающей от различных СКД, позволяет руководителям среднего звена производить оперативный контроль за качеством и объемом проводимого ремонта и принимать управленческие решения. </w:t>
      </w:r>
    </w:p>
    <w:p w:rsidR="00F2036E" w:rsidRPr="000E1C50" w:rsidRDefault="00F2036E" w:rsidP="00F2036E">
      <w:pPr>
        <w:spacing w:line="360" w:lineRule="auto"/>
        <w:ind w:firstLine="851"/>
        <w:jc w:val="both"/>
        <w:rPr>
          <w:sz w:val="28"/>
          <w:szCs w:val="28"/>
        </w:rPr>
      </w:pPr>
      <w:r w:rsidRPr="000E1C50">
        <w:rPr>
          <w:sz w:val="28"/>
          <w:szCs w:val="28"/>
        </w:rPr>
        <w:t>При проведении технического обслуживания локомотивов важное значение имеет правильное определение объема работ и локализация оборудования, подлежащего ремонту. При использовании СКД на этапе предварительной диагностики на основе данных, поступивших в ОБД, автоматизируется процесс составления наряд - задания на ремонт.</w:t>
      </w:r>
    </w:p>
    <w:p w:rsidR="00F2036E" w:rsidRPr="000E1C50" w:rsidRDefault="00F2036E" w:rsidP="00F2036E">
      <w:pPr>
        <w:spacing w:line="360" w:lineRule="auto"/>
        <w:ind w:firstLine="851"/>
        <w:jc w:val="both"/>
        <w:rPr>
          <w:sz w:val="28"/>
          <w:szCs w:val="28"/>
        </w:rPr>
      </w:pPr>
      <w:r w:rsidRPr="000E1C50">
        <w:rPr>
          <w:sz w:val="28"/>
          <w:szCs w:val="28"/>
        </w:rPr>
        <w:t xml:space="preserve">На основе данных, поступивших в ОБД от СКД по результатам выходного контроля оборудования и данных паспортов тягового подвижного состава, позволяют автоматизировать процесс подготовки технических паспортов диагностируемых объектов. </w:t>
      </w:r>
    </w:p>
    <w:p w:rsidR="00F2036E" w:rsidRPr="000E1C50" w:rsidRDefault="00F2036E" w:rsidP="00F2036E">
      <w:pPr>
        <w:spacing w:line="360" w:lineRule="auto"/>
        <w:ind w:firstLine="851"/>
        <w:jc w:val="both"/>
        <w:rPr>
          <w:sz w:val="28"/>
          <w:szCs w:val="28"/>
        </w:rPr>
      </w:pPr>
      <w:r w:rsidRPr="000E1C50">
        <w:rPr>
          <w:sz w:val="28"/>
          <w:szCs w:val="28"/>
        </w:rPr>
        <w:t xml:space="preserve">ОБД представляет большие возможности по формированию различного вида отчетов как статистического, так и аналитического характера. </w:t>
      </w:r>
    </w:p>
    <w:p w:rsidR="00F2036E" w:rsidRPr="000E1C50" w:rsidRDefault="00F2036E" w:rsidP="00F2036E">
      <w:pPr>
        <w:spacing w:line="360" w:lineRule="auto"/>
        <w:ind w:firstLine="851"/>
        <w:jc w:val="both"/>
        <w:rPr>
          <w:sz w:val="28"/>
          <w:szCs w:val="28"/>
        </w:rPr>
      </w:pPr>
      <w:r w:rsidRPr="000E1C50">
        <w:rPr>
          <w:sz w:val="28"/>
          <w:szCs w:val="28"/>
        </w:rPr>
        <w:t>По мере накопления в ОБД информации по конкретному экземпляру оборудования на основе динамики изменения его характеристик можно прогнозировать его поведение на будущее и, в случае необходимости, проводить упреждающий ремонт.</w:t>
      </w:r>
    </w:p>
    <w:p w:rsidR="00F2036E" w:rsidRPr="000E1C50" w:rsidRDefault="00F2036E" w:rsidP="00F2036E">
      <w:pPr>
        <w:spacing w:line="360" w:lineRule="auto"/>
        <w:ind w:firstLine="851"/>
        <w:jc w:val="both"/>
        <w:rPr>
          <w:sz w:val="28"/>
          <w:szCs w:val="28"/>
        </w:rPr>
      </w:pPr>
      <w:r w:rsidRPr="000E1C50">
        <w:rPr>
          <w:sz w:val="28"/>
          <w:szCs w:val="28"/>
        </w:rPr>
        <w:t xml:space="preserve">На основе накопленной в ОБД статистики по определенным параметрам,  значения которых не регламентируются в нормативных документах, но имеют важное значение при определении работоспособности оборудования, используя аппарат математической статистики рассчитываются номинальные значения этих параметров и границы допусков. </w:t>
      </w:r>
    </w:p>
    <w:p w:rsidR="00F2036E" w:rsidRPr="000E1C50" w:rsidRDefault="00F2036E" w:rsidP="00F2036E">
      <w:pPr>
        <w:spacing w:line="360" w:lineRule="auto"/>
        <w:ind w:firstLine="851"/>
        <w:jc w:val="both"/>
        <w:rPr>
          <w:sz w:val="28"/>
          <w:szCs w:val="28"/>
        </w:rPr>
      </w:pPr>
      <w:r w:rsidRPr="000E1C50">
        <w:rPr>
          <w:sz w:val="28"/>
          <w:szCs w:val="28"/>
        </w:rPr>
        <w:t xml:space="preserve">ОБД содержит полный набор НСИ, необходимый для работы различных СКД, а так же средства ее ведения и экспорта. </w:t>
      </w:r>
    </w:p>
    <w:p w:rsidR="00F2036E" w:rsidRPr="000E1C50" w:rsidRDefault="00F2036E" w:rsidP="00F2036E">
      <w:pPr>
        <w:spacing w:line="360" w:lineRule="auto"/>
        <w:ind w:firstLine="851"/>
        <w:jc w:val="both"/>
        <w:rPr>
          <w:sz w:val="28"/>
          <w:szCs w:val="28"/>
        </w:rPr>
      </w:pPr>
      <w:r w:rsidRPr="000E1C50">
        <w:rPr>
          <w:sz w:val="28"/>
          <w:szCs w:val="28"/>
        </w:rPr>
        <w:t>Поскольку в СКД не всегда можно обеспечить полную безопасность локальных данных и они по каким-либо причинам могут быть утеряны, то при наличии ОБД с более высоким уровнем безопасности данных и встроенной системой резервного копирования вопрос безопасности локальных данных перестает быть актуальным.</w:t>
      </w:r>
    </w:p>
    <w:p w:rsidR="00F2036E" w:rsidRPr="000E1C50" w:rsidRDefault="00F2036E" w:rsidP="00F2036E">
      <w:pPr>
        <w:spacing w:line="360" w:lineRule="auto"/>
        <w:ind w:firstLine="851"/>
        <w:jc w:val="both"/>
        <w:rPr>
          <w:sz w:val="28"/>
          <w:szCs w:val="28"/>
        </w:rPr>
      </w:pPr>
      <w:r w:rsidRPr="000E1C50">
        <w:rPr>
          <w:sz w:val="28"/>
          <w:szCs w:val="28"/>
        </w:rPr>
        <w:t>Используя "</w:t>
      </w:r>
      <w:r w:rsidRPr="000E1C50">
        <w:rPr>
          <w:sz w:val="28"/>
          <w:szCs w:val="28"/>
          <w:lang w:val="en-US"/>
        </w:rPr>
        <w:t>Intranet</w:t>
      </w:r>
      <w:r w:rsidRPr="000E1C50">
        <w:rPr>
          <w:sz w:val="28"/>
          <w:szCs w:val="28"/>
        </w:rPr>
        <w:t xml:space="preserve">"-доступ ОБД может быть интегрирована с другими информационными системами, как в части предоставления данных, так и в части их получения. </w:t>
      </w:r>
    </w:p>
    <w:p w:rsidR="00F2036E" w:rsidRPr="000E1C50" w:rsidRDefault="00F2036E" w:rsidP="00F2036E">
      <w:pPr>
        <w:spacing w:line="360" w:lineRule="auto"/>
        <w:ind w:firstLine="851"/>
        <w:jc w:val="both"/>
        <w:rPr>
          <w:sz w:val="28"/>
          <w:szCs w:val="28"/>
        </w:rPr>
      </w:pPr>
      <w:r w:rsidRPr="000E1C50">
        <w:rPr>
          <w:sz w:val="28"/>
          <w:szCs w:val="28"/>
        </w:rPr>
        <w:t>В качестве СУБД на этапе первичного накопления данных используется InterBase компании Borland. В дальнейшем планируется переход на платформу Oracle.</w:t>
      </w:r>
    </w:p>
    <w:p w:rsidR="00F2036E" w:rsidRPr="000E1C50" w:rsidRDefault="00F2036E" w:rsidP="00F2036E">
      <w:pPr>
        <w:spacing w:line="360" w:lineRule="auto"/>
        <w:ind w:firstLine="851"/>
        <w:jc w:val="both"/>
        <w:rPr>
          <w:sz w:val="28"/>
          <w:szCs w:val="28"/>
        </w:rPr>
      </w:pPr>
      <w:r w:rsidRPr="000E1C50">
        <w:rPr>
          <w:sz w:val="28"/>
          <w:szCs w:val="28"/>
        </w:rPr>
        <w:t>Возможны несколько режимов доступа к ОБД:</w:t>
      </w:r>
    </w:p>
    <w:p w:rsidR="00F2036E" w:rsidRPr="000E1C50" w:rsidRDefault="00F2036E" w:rsidP="00F2036E">
      <w:pPr>
        <w:spacing w:line="360" w:lineRule="auto"/>
        <w:ind w:firstLine="851"/>
        <w:jc w:val="both"/>
        <w:rPr>
          <w:sz w:val="28"/>
          <w:szCs w:val="28"/>
        </w:rPr>
      </w:pPr>
      <w:r w:rsidRPr="000E1C50">
        <w:rPr>
          <w:sz w:val="28"/>
          <w:szCs w:val="28"/>
        </w:rPr>
        <w:t>Доступ в информационно-аналитическом режиме осуществляется посредством Web-браузера в пределах внутренней сети передачи данных в виде WEB-сервисов.</w:t>
      </w:r>
    </w:p>
    <w:p w:rsidR="00F2036E" w:rsidRPr="000E1C50" w:rsidRDefault="00F2036E" w:rsidP="00F2036E">
      <w:pPr>
        <w:spacing w:line="360" w:lineRule="auto"/>
        <w:ind w:firstLine="851"/>
        <w:jc w:val="both"/>
        <w:rPr>
          <w:sz w:val="28"/>
          <w:szCs w:val="28"/>
        </w:rPr>
      </w:pPr>
      <w:r w:rsidRPr="000E1C50">
        <w:rPr>
          <w:sz w:val="28"/>
          <w:szCs w:val="28"/>
        </w:rPr>
        <w:t>Доступ в режиме обмена данными осуществляется в пакетном режиме по оговоренному протоколу.</w:t>
      </w:r>
    </w:p>
    <w:p w:rsidR="00F2036E" w:rsidRPr="000E1C50" w:rsidRDefault="00F2036E" w:rsidP="00F2036E">
      <w:pPr>
        <w:spacing w:line="360" w:lineRule="auto"/>
        <w:ind w:firstLine="851"/>
        <w:jc w:val="both"/>
        <w:rPr>
          <w:sz w:val="28"/>
          <w:szCs w:val="28"/>
        </w:rPr>
      </w:pPr>
      <w:r w:rsidRPr="000E1C50">
        <w:rPr>
          <w:sz w:val="28"/>
          <w:szCs w:val="28"/>
        </w:rPr>
        <w:t>Интеграция с другими подсистемами осуществляется по оговоренному протоколу обмена данными либо в режиме предоставления/запроса сервисов.</w:t>
      </w:r>
    </w:p>
    <w:p w:rsidR="00F2036E" w:rsidRPr="000E1C50" w:rsidRDefault="00F2036E" w:rsidP="00F2036E">
      <w:pPr>
        <w:spacing w:line="360" w:lineRule="auto"/>
        <w:ind w:firstLine="851"/>
        <w:jc w:val="both"/>
        <w:rPr>
          <w:sz w:val="28"/>
          <w:szCs w:val="28"/>
        </w:rPr>
      </w:pPr>
      <w:r w:rsidRPr="000E1C50">
        <w:rPr>
          <w:sz w:val="28"/>
          <w:szCs w:val="28"/>
        </w:rPr>
        <w:t>Доступ в режиме администрирования и системной диагностики осуществляется специализированным программным обеспечением удаленно (</w:t>
      </w:r>
      <w:r w:rsidRPr="000E1C50">
        <w:rPr>
          <w:sz w:val="28"/>
          <w:szCs w:val="28"/>
          <w:lang w:val="en-US"/>
        </w:rPr>
        <w:t>Remote</w:t>
      </w:r>
      <w:r w:rsidRPr="000E1C50">
        <w:rPr>
          <w:sz w:val="28"/>
          <w:szCs w:val="28"/>
        </w:rPr>
        <w:t xml:space="preserve"> </w:t>
      </w:r>
      <w:r w:rsidRPr="000E1C50">
        <w:rPr>
          <w:sz w:val="28"/>
          <w:szCs w:val="28"/>
          <w:lang w:val="en-US"/>
        </w:rPr>
        <w:t>Desktop</w:t>
      </w:r>
      <w:r w:rsidRPr="000E1C50">
        <w:rPr>
          <w:sz w:val="28"/>
          <w:szCs w:val="28"/>
        </w:rPr>
        <w:t xml:space="preserve"> </w:t>
      </w:r>
      <w:r w:rsidRPr="000E1C50">
        <w:rPr>
          <w:sz w:val="28"/>
          <w:szCs w:val="28"/>
          <w:lang w:val="en-US"/>
        </w:rPr>
        <w:t>Connection</w:t>
      </w:r>
      <w:r w:rsidRPr="000E1C50">
        <w:rPr>
          <w:sz w:val="28"/>
          <w:szCs w:val="28"/>
        </w:rPr>
        <w:t>), либо с консоли сервера.</w:t>
      </w:r>
    </w:p>
    <w:p w:rsidR="0025369E" w:rsidRDefault="00F2036E" w:rsidP="00F2036E">
      <w:pPr>
        <w:spacing w:line="360" w:lineRule="auto"/>
        <w:ind w:firstLine="851"/>
        <w:jc w:val="both"/>
        <w:rPr>
          <w:sz w:val="28"/>
          <w:szCs w:val="28"/>
        </w:rPr>
      </w:pPr>
      <w:r w:rsidRPr="000E1C50">
        <w:rPr>
          <w:sz w:val="28"/>
          <w:szCs w:val="28"/>
        </w:rPr>
        <w:t xml:space="preserve">Для доступа к функциональности информационно-аналитического режима (экранные формы, таблицы, диаграммы, отчеты и т.д.) на клиентской стороне достаточно наличие установленного </w:t>
      </w:r>
      <w:r w:rsidRPr="000E1C50">
        <w:rPr>
          <w:sz w:val="28"/>
          <w:szCs w:val="28"/>
          <w:lang w:val="en-US"/>
        </w:rPr>
        <w:t>WEB</w:t>
      </w:r>
      <w:r w:rsidRPr="000E1C50">
        <w:rPr>
          <w:sz w:val="28"/>
          <w:szCs w:val="28"/>
        </w:rPr>
        <w:t xml:space="preserve">-браузера компании </w:t>
      </w:r>
      <w:r w:rsidRPr="000E1C50">
        <w:rPr>
          <w:sz w:val="28"/>
          <w:szCs w:val="28"/>
          <w:lang w:val="en-US"/>
        </w:rPr>
        <w:t>Microsoft</w:t>
      </w:r>
      <w:r w:rsidRPr="000E1C50">
        <w:rPr>
          <w:sz w:val="28"/>
          <w:szCs w:val="28"/>
        </w:rPr>
        <w:t>.</w:t>
      </w:r>
    </w:p>
    <w:p w:rsidR="00F2036E" w:rsidRDefault="00F2036E" w:rsidP="00F2036E">
      <w:pPr>
        <w:spacing w:line="360" w:lineRule="auto"/>
        <w:ind w:firstLine="851"/>
        <w:jc w:val="both"/>
        <w:rPr>
          <w:sz w:val="28"/>
          <w:szCs w:val="28"/>
        </w:rPr>
      </w:pPr>
    </w:p>
    <w:p w:rsidR="0025369E" w:rsidRDefault="005F1A53" w:rsidP="005F1A53">
      <w:pPr>
        <w:adjustRightInd/>
        <w:spacing w:line="360" w:lineRule="auto"/>
        <w:ind w:left="851" w:right="-1"/>
        <w:jc w:val="center"/>
        <w:rPr>
          <w:sz w:val="28"/>
          <w:szCs w:val="28"/>
        </w:rPr>
      </w:pPr>
      <w:r>
        <w:rPr>
          <w:sz w:val="28"/>
          <w:szCs w:val="28"/>
        </w:rPr>
        <w:t>1.</w:t>
      </w:r>
      <w:r w:rsidR="00F2036E">
        <w:rPr>
          <w:sz w:val="28"/>
          <w:szCs w:val="28"/>
        </w:rPr>
        <w:t>3</w:t>
      </w:r>
      <w:r>
        <w:rPr>
          <w:sz w:val="28"/>
          <w:szCs w:val="28"/>
        </w:rPr>
        <w:t xml:space="preserve">. </w:t>
      </w:r>
      <w:r w:rsidR="0025369E">
        <w:rPr>
          <w:sz w:val="28"/>
          <w:szCs w:val="28"/>
        </w:rPr>
        <w:t>Модернизация системы диагностики топливной аппаратуры</w:t>
      </w:r>
    </w:p>
    <w:p w:rsidR="0025369E" w:rsidRDefault="0025369E" w:rsidP="0025369E">
      <w:pPr>
        <w:adjustRightInd/>
        <w:ind w:right="-1"/>
        <w:jc w:val="center"/>
        <w:rPr>
          <w:sz w:val="28"/>
          <w:szCs w:val="28"/>
        </w:rPr>
      </w:pPr>
    </w:p>
    <w:p w:rsidR="0025369E" w:rsidRPr="00315079" w:rsidRDefault="0025369E" w:rsidP="0025369E">
      <w:pPr>
        <w:adjustRightInd/>
        <w:spacing w:line="360" w:lineRule="auto"/>
        <w:ind w:right="-1" w:firstLine="851"/>
        <w:jc w:val="both"/>
        <w:rPr>
          <w:sz w:val="28"/>
          <w:szCs w:val="28"/>
        </w:rPr>
      </w:pPr>
      <w:r w:rsidRPr="00315079">
        <w:rPr>
          <w:sz w:val="28"/>
          <w:szCs w:val="28"/>
        </w:rPr>
        <w:t>При выполнении основных те</w:t>
      </w:r>
      <w:r w:rsidRPr="00315079">
        <w:rPr>
          <w:sz w:val="28"/>
          <w:szCs w:val="28"/>
        </w:rPr>
        <w:softHyphen/>
        <w:t>кущих ремонтов тепловоза обыч</w:t>
      </w:r>
      <w:r w:rsidRPr="00315079">
        <w:rPr>
          <w:sz w:val="28"/>
          <w:szCs w:val="28"/>
        </w:rPr>
        <w:softHyphen/>
        <w:t>но проводят полные реостатные испытания</w:t>
      </w:r>
      <w:r w:rsidR="00E3372F">
        <w:rPr>
          <w:sz w:val="28"/>
          <w:szCs w:val="28"/>
        </w:rPr>
        <w:t xml:space="preserve">, которые состоят из обкаточных </w:t>
      </w:r>
      <w:r w:rsidR="00FB6906">
        <w:rPr>
          <w:sz w:val="28"/>
          <w:szCs w:val="28"/>
        </w:rPr>
        <w:t xml:space="preserve">(4 </w:t>
      </w:r>
      <w:r w:rsidRPr="00315079">
        <w:rPr>
          <w:sz w:val="28"/>
          <w:szCs w:val="28"/>
        </w:rPr>
        <w:t>ч</w:t>
      </w:r>
      <w:r w:rsidR="00FB6906">
        <w:rPr>
          <w:sz w:val="28"/>
          <w:szCs w:val="28"/>
        </w:rPr>
        <w:t>аса</w:t>
      </w:r>
      <w:r w:rsidRPr="00315079">
        <w:rPr>
          <w:sz w:val="28"/>
          <w:szCs w:val="28"/>
        </w:rPr>
        <w:t>) и сдаточных (1 ч</w:t>
      </w:r>
      <w:r w:rsidR="00FB6906">
        <w:rPr>
          <w:sz w:val="28"/>
          <w:szCs w:val="28"/>
        </w:rPr>
        <w:t>аса</w:t>
      </w:r>
      <w:r w:rsidRPr="00315079">
        <w:rPr>
          <w:sz w:val="28"/>
          <w:szCs w:val="28"/>
        </w:rPr>
        <w:t>). В настоящее время для их осу</w:t>
      </w:r>
      <w:r w:rsidRPr="00315079">
        <w:rPr>
          <w:sz w:val="28"/>
          <w:szCs w:val="28"/>
        </w:rPr>
        <w:softHyphen/>
        <w:t>ществления широко применяются ролика-лопастные расходомеры.</w:t>
      </w:r>
    </w:p>
    <w:p w:rsidR="0025369E" w:rsidRPr="00315079" w:rsidRDefault="0025369E" w:rsidP="0025369E">
      <w:pPr>
        <w:adjustRightInd/>
        <w:spacing w:line="360" w:lineRule="auto"/>
        <w:ind w:right="-1" w:firstLine="851"/>
        <w:jc w:val="both"/>
        <w:rPr>
          <w:sz w:val="28"/>
          <w:szCs w:val="28"/>
        </w:rPr>
      </w:pPr>
      <w:r w:rsidRPr="00315079">
        <w:rPr>
          <w:sz w:val="28"/>
          <w:szCs w:val="28"/>
        </w:rPr>
        <w:t>Для проведения реостатных ис</w:t>
      </w:r>
      <w:r w:rsidRPr="00315079">
        <w:rPr>
          <w:sz w:val="28"/>
          <w:szCs w:val="28"/>
        </w:rPr>
        <w:softHyphen/>
        <w:t>пытаний и настройки характеристик дизеля 10Д100 тепловоза 2ТЭ10М выбран типоразмер двух измери</w:t>
      </w:r>
      <w:r w:rsidRPr="00315079">
        <w:rPr>
          <w:sz w:val="28"/>
          <w:szCs w:val="28"/>
        </w:rPr>
        <w:softHyphen/>
        <w:t>тельных расходомеров, установ</w:t>
      </w:r>
      <w:r w:rsidRPr="00315079">
        <w:rPr>
          <w:sz w:val="28"/>
          <w:szCs w:val="28"/>
        </w:rPr>
        <w:softHyphen/>
        <w:t>ленных между топливным баком и дизелем тепловоза. Установлено, что наиболее предпочтительны для установки на пунктах реостатных испытаний расходомеры типораз</w:t>
      </w:r>
      <w:r w:rsidRPr="00315079">
        <w:rPr>
          <w:sz w:val="28"/>
          <w:szCs w:val="28"/>
        </w:rPr>
        <w:softHyphen/>
        <w:t>мера НОРД-40/2С, что, в частнос</w:t>
      </w:r>
      <w:r w:rsidRPr="00315079">
        <w:rPr>
          <w:sz w:val="28"/>
          <w:szCs w:val="28"/>
        </w:rPr>
        <w:softHyphen/>
        <w:t>ти, подтверждено опытом приме</w:t>
      </w:r>
      <w:r w:rsidRPr="00315079">
        <w:rPr>
          <w:sz w:val="28"/>
          <w:szCs w:val="28"/>
        </w:rPr>
        <w:softHyphen/>
        <w:t>нения расходомеров НОРД-40С в депо Узловая.</w:t>
      </w:r>
    </w:p>
    <w:p w:rsidR="0025369E" w:rsidRPr="00315079" w:rsidRDefault="0025369E" w:rsidP="0025369E">
      <w:pPr>
        <w:adjustRightInd/>
        <w:spacing w:line="360" w:lineRule="auto"/>
        <w:ind w:right="-1" w:firstLine="851"/>
        <w:jc w:val="both"/>
        <w:rPr>
          <w:sz w:val="28"/>
          <w:szCs w:val="28"/>
        </w:rPr>
      </w:pPr>
      <w:r w:rsidRPr="00315079">
        <w:rPr>
          <w:sz w:val="28"/>
          <w:szCs w:val="28"/>
        </w:rPr>
        <w:t>Эффективность предлагаемой настройки генераторных харак</w:t>
      </w:r>
      <w:r w:rsidRPr="00315079">
        <w:rPr>
          <w:sz w:val="28"/>
          <w:szCs w:val="28"/>
        </w:rPr>
        <w:softHyphen/>
        <w:t>теристик была оценена примени</w:t>
      </w:r>
      <w:r w:rsidRPr="00315079">
        <w:rPr>
          <w:sz w:val="28"/>
          <w:szCs w:val="28"/>
        </w:rPr>
        <w:softHyphen/>
        <w:t>тельно к магистральным теплово</w:t>
      </w:r>
      <w:r w:rsidRPr="00315079">
        <w:rPr>
          <w:sz w:val="28"/>
          <w:szCs w:val="28"/>
        </w:rPr>
        <w:softHyphen/>
        <w:t>зам 2ТЭ10М, исходя из сравнения предполагаемой настройки дизеля с оптимальной, рекомендуемой инструкцией</w:t>
      </w:r>
      <w:r w:rsidR="004F1B9E" w:rsidRPr="004F1B9E">
        <w:rPr>
          <w:sz w:val="28"/>
          <w:szCs w:val="28"/>
        </w:rPr>
        <w:t xml:space="preserve"> [15]</w:t>
      </w:r>
      <w:r w:rsidRPr="00315079">
        <w:rPr>
          <w:sz w:val="28"/>
          <w:szCs w:val="28"/>
        </w:rPr>
        <w:t>.</w:t>
      </w:r>
    </w:p>
    <w:p w:rsidR="00333C2B" w:rsidRDefault="0025369E" w:rsidP="0025369E">
      <w:pPr>
        <w:adjustRightInd/>
        <w:spacing w:line="360" w:lineRule="auto"/>
        <w:ind w:right="-1" w:firstLine="851"/>
        <w:jc w:val="both"/>
        <w:rPr>
          <w:sz w:val="28"/>
          <w:szCs w:val="28"/>
        </w:rPr>
      </w:pPr>
      <w:r w:rsidRPr="00315079">
        <w:rPr>
          <w:bCs/>
          <w:sz w:val="28"/>
          <w:szCs w:val="28"/>
        </w:rPr>
        <w:t>В качестве начальных пара</w:t>
      </w:r>
      <w:r w:rsidRPr="00315079">
        <w:rPr>
          <w:bCs/>
          <w:sz w:val="28"/>
          <w:szCs w:val="28"/>
        </w:rPr>
        <w:softHyphen/>
      </w:r>
      <w:r w:rsidRPr="00315079">
        <w:rPr>
          <w:sz w:val="28"/>
          <w:szCs w:val="28"/>
        </w:rPr>
        <w:t>метров используются данные о поездках</w:t>
      </w:r>
      <w:r w:rsidR="00FB6906">
        <w:rPr>
          <w:sz w:val="28"/>
          <w:szCs w:val="28"/>
        </w:rPr>
        <w:t xml:space="preserve"> </w:t>
      </w:r>
      <w:r w:rsidRPr="00315079">
        <w:rPr>
          <w:sz w:val="28"/>
          <w:szCs w:val="28"/>
        </w:rPr>
        <w:t>тепловоза 2ТЭ1</w:t>
      </w:r>
      <w:r w:rsidR="00067EB6">
        <w:rPr>
          <w:sz w:val="28"/>
          <w:szCs w:val="28"/>
        </w:rPr>
        <w:t>0</w:t>
      </w:r>
      <w:r w:rsidRPr="00315079">
        <w:rPr>
          <w:sz w:val="28"/>
          <w:szCs w:val="28"/>
        </w:rPr>
        <w:t>М</w:t>
      </w:r>
      <w:r w:rsidR="00FB6906">
        <w:rPr>
          <w:sz w:val="28"/>
          <w:szCs w:val="28"/>
        </w:rPr>
        <w:t xml:space="preserve"> </w:t>
      </w:r>
      <w:r w:rsidRPr="00315079">
        <w:rPr>
          <w:sz w:val="28"/>
          <w:szCs w:val="28"/>
        </w:rPr>
        <w:t>на реальном участке профиля пути в течение 475,6 мин (7,9 ч), а базо</w:t>
      </w:r>
      <w:r w:rsidRPr="00315079">
        <w:rPr>
          <w:sz w:val="28"/>
          <w:szCs w:val="28"/>
        </w:rPr>
        <w:softHyphen/>
        <w:t>вые показатели дизеля принима</w:t>
      </w:r>
      <w:r w:rsidRPr="00315079">
        <w:rPr>
          <w:sz w:val="28"/>
          <w:szCs w:val="28"/>
        </w:rPr>
        <w:softHyphen/>
      </w:r>
      <w:r w:rsidR="00FB6906">
        <w:rPr>
          <w:sz w:val="28"/>
          <w:szCs w:val="28"/>
        </w:rPr>
        <w:t>ются по паспортны</w:t>
      </w:r>
      <w:r w:rsidRPr="00315079">
        <w:rPr>
          <w:sz w:val="28"/>
          <w:szCs w:val="28"/>
        </w:rPr>
        <w:t>м показателям дизеля 10Д100. Далее определя</w:t>
      </w:r>
      <w:r w:rsidRPr="00315079">
        <w:rPr>
          <w:sz w:val="28"/>
          <w:szCs w:val="28"/>
        </w:rPr>
        <w:softHyphen/>
        <w:t>ется повышение расхода топли</w:t>
      </w:r>
      <w:r w:rsidRPr="00315079">
        <w:rPr>
          <w:sz w:val="28"/>
          <w:szCs w:val="28"/>
        </w:rPr>
        <w:softHyphen/>
        <w:t xml:space="preserve">ва, планируемое </w:t>
      </w:r>
    </w:p>
    <w:p w:rsidR="00333C2B" w:rsidRDefault="00333C2B" w:rsidP="00333C2B">
      <w:pPr>
        <w:adjustRightInd/>
        <w:spacing w:line="360" w:lineRule="auto"/>
        <w:ind w:right="-1"/>
        <w:jc w:val="both"/>
        <w:rPr>
          <w:sz w:val="28"/>
          <w:szCs w:val="28"/>
        </w:rPr>
      </w:pPr>
    </w:p>
    <w:p w:rsidR="0025369E" w:rsidRPr="00315079" w:rsidRDefault="0025369E" w:rsidP="00333C2B">
      <w:pPr>
        <w:adjustRightInd/>
        <w:spacing w:line="360" w:lineRule="auto"/>
        <w:ind w:right="-1"/>
        <w:jc w:val="both"/>
        <w:rPr>
          <w:sz w:val="28"/>
          <w:szCs w:val="28"/>
        </w:rPr>
      </w:pPr>
      <w:r w:rsidRPr="00315079">
        <w:rPr>
          <w:sz w:val="28"/>
          <w:szCs w:val="28"/>
        </w:rPr>
        <w:t>по результатам реальной выполненной поездки на номинальном режиме работы дизеля.</w:t>
      </w:r>
    </w:p>
    <w:p w:rsidR="00FB6906" w:rsidRPr="00315079" w:rsidRDefault="0025369E" w:rsidP="00067EB6">
      <w:pPr>
        <w:spacing w:line="360" w:lineRule="auto"/>
        <w:ind w:right="-1" w:firstLine="851"/>
        <w:jc w:val="both"/>
        <w:rPr>
          <w:sz w:val="28"/>
          <w:szCs w:val="28"/>
        </w:rPr>
      </w:pPr>
      <w:r w:rsidRPr="0025369E">
        <w:rPr>
          <w:sz w:val="28"/>
          <w:szCs w:val="28"/>
        </w:rPr>
        <w:t xml:space="preserve">Начальный </w:t>
      </w:r>
      <w:r w:rsidR="00FB6906">
        <w:rPr>
          <w:sz w:val="28"/>
          <w:szCs w:val="28"/>
        </w:rPr>
        <w:t xml:space="preserve">этап </w:t>
      </w:r>
      <w:r w:rsidRPr="0025369E">
        <w:rPr>
          <w:sz w:val="28"/>
          <w:szCs w:val="28"/>
        </w:rPr>
        <w:t>предусмат</w:t>
      </w:r>
      <w:r w:rsidRPr="0025369E">
        <w:rPr>
          <w:sz w:val="28"/>
          <w:szCs w:val="28"/>
        </w:rPr>
        <w:softHyphen/>
      </w:r>
      <w:r w:rsidR="00FB6906">
        <w:rPr>
          <w:sz w:val="28"/>
          <w:szCs w:val="28"/>
        </w:rPr>
        <w:t>ривает определение среднеэкс</w:t>
      </w:r>
      <w:r w:rsidRPr="0025369E">
        <w:rPr>
          <w:sz w:val="28"/>
          <w:szCs w:val="28"/>
        </w:rPr>
        <w:t>плуатационной экономичности по</w:t>
      </w:r>
      <w:r w:rsidR="00FB6906">
        <w:rPr>
          <w:sz w:val="28"/>
          <w:szCs w:val="28"/>
        </w:rPr>
        <w:t xml:space="preserve"> </w:t>
      </w:r>
      <w:r w:rsidRPr="00315079">
        <w:rPr>
          <w:sz w:val="28"/>
          <w:szCs w:val="28"/>
        </w:rPr>
        <w:t>оптимистическому направлению</w:t>
      </w:r>
      <w:r w:rsidR="00067EB6">
        <w:rPr>
          <w:sz w:val="28"/>
          <w:szCs w:val="28"/>
        </w:rPr>
        <w:t xml:space="preserve"> </w:t>
      </w:r>
      <w:r w:rsidRPr="00315079">
        <w:rPr>
          <w:sz w:val="28"/>
          <w:szCs w:val="28"/>
        </w:rPr>
        <w:t>анализа. Анализ базируется на условии работы дизеля при на</w:t>
      </w:r>
      <w:r w:rsidRPr="00315079">
        <w:rPr>
          <w:sz w:val="28"/>
          <w:szCs w:val="28"/>
        </w:rPr>
        <w:softHyphen/>
        <w:t>илучшей теоретически возможной топливной экономичности. Мето</w:t>
      </w:r>
      <w:r w:rsidRPr="00315079">
        <w:rPr>
          <w:sz w:val="28"/>
          <w:szCs w:val="28"/>
        </w:rPr>
        <w:softHyphen/>
      </w:r>
      <w:r w:rsidR="00FB6906">
        <w:rPr>
          <w:sz w:val="28"/>
          <w:szCs w:val="28"/>
        </w:rPr>
        <w:t xml:space="preserve">дика ее </w:t>
      </w:r>
      <w:r w:rsidRPr="00315079">
        <w:rPr>
          <w:sz w:val="28"/>
          <w:szCs w:val="28"/>
        </w:rPr>
        <w:t>определения сводится к нахождению среднеэксплуатаци</w:t>
      </w:r>
      <w:r w:rsidRPr="00315079">
        <w:rPr>
          <w:sz w:val="28"/>
          <w:szCs w:val="28"/>
        </w:rPr>
        <w:softHyphen/>
        <w:t>онной топливной себестоимости единицы работы,</w:t>
      </w:r>
      <w:r w:rsidR="00FB6906">
        <w:rPr>
          <w:sz w:val="28"/>
          <w:szCs w:val="28"/>
        </w:rPr>
        <w:t xml:space="preserve"> </w:t>
      </w:r>
      <w:r w:rsidRPr="00315079">
        <w:rPr>
          <w:sz w:val="28"/>
          <w:szCs w:val="28"/>
        </w:rPr>
        <w:t>выполненной ди</w:t>
      </w:r>
      <w:r w:rsidRPr="00315079">
        <w:rPr>
          <w:sz w:val="28"/>
          <w:szCs w:val="28"/>
        </w:rPr>
        <w:softHyphen/>
        <w:t>зелем на всех эксплуатационных</w:t>
      </w:r>
      <w:r w:rsidR="00FB6906">
        <w:rPr>
          <w:sz w:val="28"/>
          <w:szCs w:val="28"/>
        </w:rPr>
        <w:t xml:space="preserve"> </w:t>
      </w:r>
      <w:r w:rsidRPr="00315079">
        <w:rPr>
          <w:sz w:val="28"/>
          <w:szCs w:val="28"/>
        </w:rPr>
        <w:t>режима</w:t>
      </w:r>
      <w:r w:rsidR="00FB6906">
        <w:rPr>
          <w:sz w:val="28"/>
          <w:szCs w:val="28"/>
        </w:rPr>
        <w:t>х, при условии сохранения</w:t>
      </w:r>
      <w:r w:rsidRPr="00315079">
        <w:rPr>
          <w:sz w:val="28"/>
          <w:szCs w:val="28"/>
        </w:rPr>
        <w:t xml:space="preserve"> на каждом промежуточном ре</w:t>
      </w:r>
      <w:r w:rsidRPr="00315079">
        <w:rPr>
          <w:sz w:val="28"/>
          <w:szCs w:val="28"/>
        </w:rPr>
        <w:softHyphen/>
        <w:t>жиме паспортных показателей по удельному эффективному расхо</w:t>
      </w:r>
      <w:r w:rsidRPr="00315079">
        <w:rPr>
          <w:sz w:val="28"/>
          <w:szCs w:val="28"/>
        </w:rPr>
        <w:softHyphen/>
        <w:t>ду топлива. Далее учитывается вся</w:t>
      </w:r>
      <w:r w:rsidR="00FB6906">
        <w:rPr>
          <w:sz w:val="28"/>
          <w:szCs w:val="28"/>
        </w:rPr>
        <w:t xml:space="preserve">  </w:t>
      </w:r>
      <w:r w:rsidRPr="00315079">
        <w:rPr>
          <w:sz w:val="28"/>
          <w:szCs w:val="28"/>
        </w:rPr>
        <w:t>эксплуатационная работа, выпол</w:t>
      </w:r>
      <w:r w:rsidRPr="00315079">
        <w:rPr>
          <w:sz w:val="28"/>
          <w:szCs w:val="28"/>
        </w:rPr>
        <w:softHyphen/>
        <w:t>ненная</w:t>
      </w:r>
      <w:r w:rsidR="00FB6906">
        <w:rPr>
          <w:sz w:val="28"/>
          <w:szCs w:val="28"/>
        </w:rPr>
        <w:t xml:space="preserve"> </w:t>
      </w:r>
      <w:r w:rsidRPr="00315079">
        <w:rPr>
          <w:sz w:val="28"/>
          <w:szCs w:val="28"/>
        </w:rPr>
        <w:t>дизелем.</w:t>
      </w:r>
    </w:p>
    <w:p w:rsidR="0025369E" w:rsidRPr="00E3372F" w:rsidRDefault="0025369E" w:rsidP="00FB6906">
      <w:pPr>
        <w:adjustRightInd/>
        <w:spacing w:line="360" w:lineRule="auto"/>
        <w:ind w:right="-1" w:firstLine="851"/>
        <w:jc w:val="both"/>
        <w:rPr>
          <w:sz w:val="28"/>
          <w:szCs w:val="28"/>
        </w:rPr>
      </w:pPr>
    </w:p>
    <w:p w:rsidR="00345CB1" w:rsidRPr="00E3372F" w:rsidRDefault="00345CB1" w:rsidP="00345CB1">
      <w:pPr>
        <w:spacing w:line="360" w:lineRule="auto"/>
        <w:ind w:left="108"/>
        <w:jc w:val="right"/>
        <w:rPr>
          <w:sz w:val="28"/>
          <w:szCs w:val="28"/>
        </w:rPr>
      </w:pPr>
      <w:r w:rsidRPr="00E3372F">
        <w:rPr>
          <w:sz w:val="28"/>
          <w:szCs w:val="28"/>
        </w:rPr>
        <w:t xml:space="preserve">Таблица </w:t>
      </w:r>
      <w:r w:rsidR="005F1A53">
        <w:rPr>
          <w:sz w:val="28"/>
          <w:szCs w:val="28"/>
        </w:rPr>
        <w:t>1</w:t>
      </w:r>
      <w:r w:rsidR="00E3372F">
        <w:rPr>
          <w:sz w:val="28"/>
          <w:szCs w:val="28"/>
        </w:rPr>
        <w:t>.2.</w:t>
      </w:r>
    </w:p>
    <w:p w:rsidR="00345CB1" w:rsidRPr="0025369E" w:rsidRDefault="00345CB1" w:rsidP="00345CB1">
      <w:pPr>
        <w:adjustRightInd/>
        <w:spacing w:line="360" w:lineRule="auto"/>
        <w:ind w:right="-1" w:firstLine="851"/>
        <w:jc w:val="center"/>
        <w:rPr>
          <w:sz w:val="28"/>
          <w:szCs w:val="28"/>
        </w:rPr>
      </w:pPr>
      <w:r>
        <w:rPr>
          <w:sz w:val="28"/>
          <w:szCs w:val="28"/>
        </w:rPr>
        <w:t>Результирующие данные гене</w:t>
      </w:r>
      <w:r w:rsidRPr="00315079">
        <w:rPr>
          <w:sz w:val="28"/>
          <w:szCs w:val="28"/>
        </w:rPr>
        <w:t>раторных характеристик</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00"/>
        <w:gridCol w:w="1688"/>
        <w:gridCol w:w="652"/>
        <w:gridCol w:w="1899"/>
      </w:tblGrid>
      <w:tr w:rsidR="009145CD" w:rsidRPr="009A345C" w:rsidTr="00333C2B">
        <w:trPr>
          <w:trHeight w:val="867"/>
        </w:trPr>
        <w:tc>
          <w:tcPr>
            <w:tcW w:w="5400" w:type="dxa"/>
            <w:vMerge w:val="restart"/>
            <w:vAlign w:val="center"/>
          </w:tcPr>
          <w:p w:rsidR="009145CD" w:rsidRPr="009A345C" w:rsidRDefault="009145CD" w:rsidP="009E1B99">
            <w:pPr>
              <w:adjustRightInd/>
              <w:spacing w:before="216" w:line="360" w:lineRule="auto"/>
              <w:jc w:val="center"/>
              <w:rPr>
                <w:sz w:val="28"/>
                <w:szCs w:val="28"/>
              </w:rPr>
            </w:pPr>
            <w:r w:rsidRPr="00315079">
              <w:rPr>
                <w:sz w:val="28"/>
                <w:szCs w:val="28"/>
              </w:rPr>
              <w:t>Параметры</w:t>
            </w:r>
          </w:p>
        </w:tc>
        <w:tc>
          <w:tcPr>
            <w:tcW w:w="4239" w:type="dxa"/>
            <w:gridSpan w:val="3"/>
          </w:tcPr>
          <w:p w:rsidR="009145CD" w:rsidRPr="009A345C" w:rsidRDefault="009145CD" w:rsidP="009A345C">
            <w:pPr>
              <w:adjustRightInd/>
              <w:spacing w:before="216" w:line="360" w:lineRule="auto"/>
              <w:jc w:val="center"/>
              <w:rPr>
                <w:sz w:val="28"/>
                <w:szCs w:val="28"/>
              </w:rPr>
            </w:pPr>
            <w:r w:rsidRPr="00315079">
              <w:rPr>
                <w:sz w:val="28"/>
                <w:szCs w:val="28"/>
              </w:rPr>
              <w:t>Режим настройки дизеля</w:t>
            </w:r>
          </w:p>
        </w:tc>
      </w:tr>
      <w:tr w:rsidR="009145CD" w:rsidRPr="009A345C" w:rsidTr="00333C2B">
        <w:trPr>
          <w:trHeight w:val="886"/>
        </w:trPr>
        <w:tc>
          <w:tcPr>
            <w:tcW w:w="5400" w:type="dxa"/>
            <w:vMerge/>
            <w:vAlign w:val="center"/>
          </w:tcPr>
          <w:p w:rsidR="009145CD" w:rsidRPr="009A345C" w:rsidRDefault="009145CD" w:rsidP="009A345C">
            <w:pPr>
              <w:adjustRightInd/>
              <w:spacing w:before="216" w:line="360" w:lineRule="auto"/>
              <w:jc w:val="center"/>
              <w:rPr>
                <w:sz w:val="28"/>
                <w:szCs w:val="28"/>
              </w:rPr>
            </w:pPr>
          </w:p>
        </w:tc>
        <w:tc>
          <w:tcPr>
            <w:tcW w:w="2340" w:type="dxa"/>
            <w:gridSpan w:val="2"/>
            <w:vAlign w:val="center"/>
          </w:tcPr>
          <w:p w:rsidR="009145CD" w:rsidRPr="009A345C" w:rsidRDefault="009145CD" w:rsidP="009A345C">
            <w:pPr>
              <w:adjustRightInd/>
              <w:spacing w:before="216" w:line="360" w:lineRule="auto"/>
              <w:jc w:val="center"/>
              <w:rPr>
                <w:sz w:val="28"/>
                <w:szCs w:val="28"/>
              </w:rPr>
            </w:pPr>
            <w:r w:rsidRPr="009A345C">
              <w:rPr>
                <w:sz w:val="28"/>
                <w:szCs w:val="28"/>
              </w:rPr>
              <w:t>О</w:t>
            </w:r>
            <w:r w:rsidRPr="00315079">
              <w:rPr>
                <w:sz w:val="28"/>
                <w:szCs w:val="28"/>
              </w:rPr>
              <w:t>птимальный</w:t>
            </w:r>
          </w:p>
        </w:tc>
        <w:tc>
          <w:tcPr>
            <w:tcW w:w="1899" w:type="dxa"/>
            <w:vAlign w:val="center"/>
          </w:tcPr>
          <w:p w:rsidR="009145CD" w:rsidRPr="009A345C" w:rsidRDefault="009145CD" w:rsidP="009A345C">
            <w:pPr>
              <w:adjustRightInd/>
              <w:spacing w:before="216" w:line="360" w:lineRule="auto"/>
              <w:jc w:val="center"/>
              <w:rPr>
                <w:sz w:val="28"/>
                <w:szCs w:val="28"/>
              </w:rPr>
            </w:pPr>
            <w:r w:rsidRPr="00315079">
              <w:rPr>
                <w:sz w:val="28"/>
                <w:szCs w:val="28"/>
              </w:rPr>
              <w:t>Неоптимальный</w:t>
            </w:r>
          </w:p>
        </w:tc>
      </w:tr>
      <w:tr w:rsidR="009145CD" w:rsidRPr="009A345C" w:rsidTr="00333C2B">
        <w:trPr>
          <w:trHeight w:val="541"/>
        </w:trPr>
        <w:tc>
          <w:tcPr>
            <w:tcW w:w="5400" w:type="dxa"/>
          </w:tcPr>
          <w:p w:rsidR="009145CD" w:rsidRPr="009A345C" w:rsidRDefault="009145CD" w:rsidP="009A345C">
            <w:pPr>
              <w:adjustRightInd/>
              <w:spacing w:before="216" w:line="360" w:lineRule="auto"/>
              <w:jc w:val="center"/>
              <w:rPr>
                <w:sz w:val="28"/>
                <w:szCs w:val="28"/>
              </w:rPr>
            </w:pPr>
            <w:r w:rsidRPr="009A345C">
              <w:rPr>
                <w:sz w:val="28"/>
                <w:szCs w:val="28"/>
              </w:rPr>
              <w:t>1</w:t>
            </w:r>
          </w:p>
        </w:tc>
        <w:tc>
          <w:tcPr>
            <w:tcW w:w="2340" w:type="dxa"/>
            <w:gridSpan w:val="2"/>
            <w:vAlign w:val="center"/>
          </w:tcPr>
          <w:p w:rsidR="009145CD" w:rsidRPr="009A345C" w:rsidRDefault="009145CD" w:rsidP="009A345C">
            <w:pPr>
              <w:adjustRightInd/>
              <w:spacing w:before="216" w:line="360" w:lineRule="auto"/>
              <w:jc w:val="center"/>
              <w:rPr>
                <w:sz w:val="28"/>
                <w:szCs w:val="28"/>
              </w:rPr>
            </w:pPr>
            <w:r w:rsidRPr="009A345C">
              <w:rPr>
                <w:sz w:val="28"/>
                <w:szCs w:val="28"/>
              </w:rPr>
              <w:t>2</w:t>
            </w:r>
          </w:p>
        </w:tc>
        <w:tc>
          <w:tcPr>
            <w:tcW w:w="1899" w:type="dxa"/>
            <w:vAlign w:val="center"/>
          </w:tcPr>
          <w:p w:rsidR="009145CD" w:rsidRPr="009A345C" w:rsidRDefault="009145CD" w:rsidP="009A345C">
            <w:pPr>
              <w:adjustRightInd/>
              <w:spacing w:before="216" w:line="360" w:lineRule="auto"/>
              <w:jc w:val="center"/>
              <w:rPr>
                <w:sz w:val="28"/>
                <w:szCs w:val="28"/>
              </w:rPr>
            </w:pPr>
            <w:r w:rsidRPr="009A345C">
              <w:rPr>
                <w:sz w:val="28"/>
                <w:szCs w:val="28"/>
              </w:rPr>
              <w:t>3</w:t>
            </w:r>
          </w:p>
        </w:tc>
      </w:tr>
      <w:tr w:rsidR="007F4F1C" w:rsidRPr="009A345C" w:rsidTr="00333C2B">
        <w:tc>
          <w:tcPr>
            <w:tcW w:w="5400" w:type="dxa"/>
          </w:tcPr>
          <w:p w:rsidR="007F4F1C" w:rsidRPr="009A345C" w:rsidRDefault="007F4F1C" w:rsidP="009A345C">
            <w:pPr>
              <w:adjustRightInd/>
              <w:spacing w:before="216" w:line="360" w:lineRule="auto"/>
              <w:rPr>
                <w:sz w:val="28"/>
                <w:szCs w:val="28"/>
              </w:rPr>
            </w:pPr>
            <w:r w:rsidRPr="00315079">
              <w:rPr>
                <w:sz w:val="28"/>
                <w:szCs w:val="28"/>
              </w:rPr>
              <w:t>Общее время движения поезда по участку</w:t>
            </w:r>
            <w:r w:rsidRPr="009A345C">
              <w:rPr>
                <w:sz w:val="28"/>
                <w:szCs w:val="28"/>
              </w:rPr>
              <w:t xml:space="preserve">, </w:t>
            </w:r>
            <w:r w:rsidRPr="00315079">
              <w:rPr>
                <w:sz w:val="28"/>
                <w:szCs w:val="28"/>
              </w:rPr>
              <w:t>мин (ч)</w:t>
            </w:r>
          </w:p>
        </w:tc>
        <w:tc>
          <w:tcPr>
            <w:tcW w:w="4239" w:type="dxa"/>
            <w:gridSpan w:val="3"/>
            <w:vAlign w:val="center"/>
          </w:tcPr>
          <w:p w:rsidR="007F4F1C" w:rsidRPr="009A345C" w:rsidRDefault="007F4F1C" w:rsidP="009A345C">
            <w:pPr>
              <w:tabs>
                <w:tab w:val="left" w:pos="4644"/>
              </w:tabs>
              <w:adjustRightInd/>
              <w:spacing w:line="360" w:lineRule="auto"/>
              <w:ind w:right="1080"/>
              <w:jc w:val="center"/>
              <w:rPr>
                <w:sz w:val="28"/>
                <w:szCs w:val="28"/>
              </w:rPr>
            </w:pPr>
          </w:p>
          <w:p w:rsidR="007F4F1C" w:rsidRPr="009A345C" w:rsidRDefault="009145CD" w:rsidP="009A345C">
            <w:pPr>
              <w:tabs>
                <w:tab w:val="left" w:pos="4644"/>
              </w:tabs>
              <w:adjustRightInd/>
              <w:spacing w:line="360" w:lineRule="auto"/>
              <w:ind w:right="1080"/>
              <w:jc w:val="center"/>
              <w:rPr>
                <w:sz w:val="28"/>
                <w:szCs w:val="28"/>
              </w:rPr>
            </w:pPr>
            <w:r w:rsidRPr="009A345C">
              <w:rPr>
                <w:sz w:val="28"/>
                <w:szCs w:val="28"/>
              </w:rPr>
              <w:t xml:space="preserve">                </w:t>
            </w:r>
            <w:r w:rsidR="007F4F1C" w:rsidRPr="00315079">
              <w:rPr>
                <w:sz w:val="28"/>
                <w:szCs w:val="28"/>
              </w:rPr>
              <w:t>475,6 (7,93)</w:t>
            </w:r>
          </w:p>
        </w:tc>
      </w:tr>
      <w:tr w:rsidR="007F4F1C" w:rsidRPr="009A345C" w:rsidTr="00333C2B">
        <w:tc>
          <w:tcPr>
            <w:tcW w:w="5400" w:type="dxa"/>
          </w:tcPr>
          <w:p w:rsidR="007F4F1C" w:rsidRPr="009A345C" w:rsidRDefault="007F4F1C" w:rsidP="009A345C">
            <w:pPr>
              <w:adjustRightInd/>
              <w:spacing w:before="216" w:line="360" w:lineRule="auto"/>
              <w:rPr>
                <w:sz w:val="28"/>
                <w:szCs w:val="28"/>
              </w:rPr>
            </w:pPr>
            <w:r w:rsidRPr="00315079">
              <w:rPr>
                <w:sz w:val="28"/>
                <w:szCs w:val="28"/>
              </w:rPr>
              <w:t>Общее время движения тепловоза в режиме</w:t>
            </w:r>
            <w:r w:rsidRPr="009A345C">
              <w:rPr>
                <w:sz w:val="28"/>
                <w:szCs w:val="28"/>
              </w:rPr>
              <w:t xml:space="preserve"> </w:t>
            </w:r>
            <w:r w:rsidRPr="00315079">
              <w:rPr>
                <w:sz w:val="28"/>
                <w:szCs w:val="28"/>
              </w:rPr>
              <w:t>тяги, мин (ч)</w:t>
            </w:r>
          </w:p>
        </w:tc>
        <w:tc>
          <w:tcPr>
            <w:tcW w:w="4239" w:type="dxa"/>
            <w:gridSpan w:val="3"/>
            <w:vAlign w:val="center"/>
          </w:tcPr>
          <w:p w:rsidR="007F4F1C" w:rsidRPr="009A345C" w:rsidRDefault="007F4F1C" w:rsidP="009A345C">
            <w:pPr>
              <w:adjustRightInd/>
              <w:spacing w:before="216" w:line="360" w:lineRule="auto"/>
              <w:jc w:val="center"/>
              <w:rPr>
                <w:sz w:val="28"/>
                <w:szCs w:val="28"/>
              </w:rPr>
            </w:pPr>
            <w:r w:rsidRPr="00315079">
              <w:rPr>
                <w:sz w:val="28"/>
                <w:szCs w:val="28"/>
              </w:rPr>
              <w:t>346,1 (5,8)</w:t>
            </w:r>
          </w:p>
        </w:tc>
      </w:tr>
      <w:tr w:rsidR="007F4F1C" w:rsidRPr="009A345C" w:rsidTr="00333C2B">
        <w:tc>
          <w:tcPr>
            <w:tcW w:w="5400" w:type="dxa"/>
          </w:tcPr>
          <w:p w:rsidR="007F4F1C" w:rsidRPr="009A345C" w:rsidRDefault="007F4F1C" w:rsidP="009A345C">
            <w:pPr>
              <w:adjustRightInd/>
              <w:spacing w:before="216" w:line="360" w:lineRule="auto"/>
              <w:rPr>
                <w:sz w:val="28"/>
                <w:szCs w:val="28"/>
              </w:rPr>
            </w:pPr>
            <w:r w:rsidRPr="00315079">
              <w:rPr>
                <w:sz w:val="28"/>
                <w:szCs w:val="28"/>
              </w:rPr>
              <w:t>Средняя мощность дизеля в режиме движения</w:t>
            </w:r>
            <w:r w:rsidRPr="009A345C">
              <w:rPr>
                <w:sz w:val="28"/>
                <w:szCs w:val="28"/>
              </w:rPr>
              <w:t xml:space="preserve"> </w:t>
            </w:r>
            <w:r w:rsidRPr="00315079">
              <w:rPr>
                <w:sz w:val="28"/>
                <w:szCs w:val="28"/>
              </w:rPr>
              <w:t>тепловоза,</w:t>
            </w:r>
            <w:r w:rsidRPr="009A345C">
              <w:rPr>
                <w:sz w:val="28"/>
                <w:szCs w:val="28"/>
              </w:rPr>
              <w:t xml:space="preserve"> </w:t>
            </w:r>
            <w:r w:rsidRPr="00315079">
              <w:rPr>
                <w:sz w:val="28"/>
                <w:szCs w:val="28"/>
              </w:rPr>
              <w:t>кВт</w:t>
            </w:r>
          </w:p>
        </w:tc>
        <w:tc>
          <w:tcPr>
            <w:tcW w:w="1688" w:type="dxa"/>
            <w:vAlign w:val="center"/>
          </w:tcPr>
          <w:p w:rsidR="007F4F1C" w:rsidRPr="009A345C" w:rsidRDefault="007F4F1C" w:rsidP="009A345C">
            <w:pPr>
              <w:adjustRightInd/>
              <w:spacing w:before="216" w:line="360" w:lineRule="auto"/>
              <w:jc w:val="center"/>
              <w:rPr>
                <w:sz w:val="28"/>
                <w:szCs w:val="28"/>
              </w:rPr>
            </w:pPr>
            <w:r w:rsidRPr="00315079">
              <w:rPr>
                <w:sz w:val="28"/>
                <w:szCs w:val="28"/>
              </w:rPr>
              <w:t>1094,7</w:t>
            </w:r>
          </w:p>
        </w:tc>
        <w:tc>
          <w:tcPr>
            <w:tcW w:w="2551" w:type="dxa"/>
            <w:gridSpan w:val="2"/>
            <w:vAlign w:val="center"/>
          </w:tcPr>
          <w:p w:rsidR="007F4F1C" w:rsidRPr="009A345C" w:rsidRDefault="007F4F1C" w:rsidP="009A345C">
            <w:pPr>
              <w:adjustRightInd/>
              <w:spacing w:before="216" w:line="360" w:lineRule="auto"/>
              <w:jc w:val="center"/>
              <w:rPr>
                <w:sz w:val="28"/>
                <w:szCs w:val="28"/>
              </w:rPr>
            </w:pPr>
            <w:r w:rsidRPr="00315079">
              <w:rPr>
                <w:sz w:val="28"/>
                <w:szCs w:val="28"/>
              </w:rPr>
              <w:t>1090,9</w:t>
            </w:r>
          </w:p>
        </w:tc>
      </w:tr>
      <w:tr w:rsidR="007F4F1C" w:rsidRPr="009A345C" w:rsidTr="00333C2B">
        <w:tc>
          <w:tcPr>
            <w:tcW w:w="5400" w:type="dxa"/>
          </w:tcPr>
          <w:p w:rsidR="007F4F1C" w:rsidRPr="009A345C" w:rsidRDefault="007F4F1C" w:rsidP="009A345C">
            <w:pPr>
              <w:adjustRightInd/>
              <w:spacing w:before="216" w:line="360" w:lineRule="auto"/>
              <w:rPr>
                <w:sz w:val="28"/>
                <w:szCs w:val="28"/>
              </w:rPr>
            </w:pPr>
            <w:r w:rsidRPr="00315079">
              <w:rPr>
                <w:sz w:val="28"/>
                <w:szCs w:val="28"/>
              </w:rPr>
              <w:t>Средняя мощность дизеля в режиме тяги</w:t>
            </w:r>
            <w:r w:rsidRPr="009A345C">
              <w:rPr>
                <w:sz w:val="28"/>
                <w:szCs w:val="28"/>
              </w:rPr>
              <w:t xml:space="preserve"> </w:t>
            </w:r>
            <w:r w:rsidRPr="00315079">
              <w:rPr>
                <w:sz w:val="28"/>
                <w:szCs w:val="28"/>
              </w:rPr>
              <w:t>тепловоза, кВт</w:t>
            </w:r>
          </w:p>
        </w:tc>
        <w:tc>
          <w:tcPr>
            <w:tcW w:w="1688" w:type="dxa"/>
            <w:vAlign w:val="center"/>
          </w:tcPr>
          <w:p w:rsidR="007F4F1C" w:rsidRPr="009A345C" w:rsidRDefault="007F4F1C" w:rsidP="009A345C">
            <w:pPr>
              <w:adjustRightInd/>
              <w:spacing w:before="216" w:line="360" w:lineRule="auto"/>
              <w:jc w:val="center"/>
              <w:rPr>
                <w:sz w:val="28"/>
                <w:szCs w:val="28"/>
              </w:rPr>
            </w:pPr>
            <w:r w:rsidRPr="00315079">
              <w:rPr>
                <w:sz w:val="28"/>
                <w:szCs w:val="28"/>
              </w:rPr>
              <w:t>1494,7</w:t>
            </w:r>
          </w:p>
        </w:tc>
        <w:tc>
          <w:tcPr>
            <w:tcW w:w="2551" w:type="dxa"/>
            <w:gridSpan w:val="2"/>
            <w:vAlign w:val="center"/>
          </w:tcPr>
          <w:p w:rsidR="007F4F1C" w:rsidRPr="009A345C" w:rsidRDefault="007F4F1C" w:rsidP="009A345C">
            <w:pPr>
              <w:adjustRightInd/>
              <w:spacing w:before="216" w:line="360" w:lineRule="auto"/>
              <w:jc w:val="center"/>
              <w:rPr>
                <w:sz w:val="28"/>
                <w:szCs w:val="28"/>
              </w:rPr>
            </w:pPr>
            <w:r w:rsidRPr="00315079">
              <w:rPr>
                <w:sz w:val="28"/>
                <w:szCs w:val="28"/>
              </w:rPr>
              <w:t>1490,2</w:t>
            </w:r>
          </w:p>
        </w:tc>
      </w:tr>
    </w:tbl>
    <w:p w:rsidR="00333C2B" w:rsidRDefault="00333C2B" w:rsidP="00333C2B">
      <w:pPr>
        <w:adjustRightInd/>
        <w:spacing w:line="360" w:lineRule="auto"/>
        <w:ind w:right="-1"/>
        <w:jc w:val="right"/>
        <w:rPr>
          <w:sz w:val="28"/>
          <w:szCs w:val="28"/>
        </w:rPr>
      </w:pPr>
      <w:r w:rsidRPr="009E1B99">
        <w:rPr>
          <w:sz w:val="28"/>
          <w:szCs w:val="28"/>
        </w:rPr>
        <w:t>Окончание табл.</w:t>
      </w:r>
      <w:r>
        <w:rPr>
          <w:sz w:val="28"/>
          <w:szCs w:val="28"/>
        </w:rPr>
        <w:t xml:space="preserve"> 1.2.</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00"/>
        <w:gridCol w:w="1688"/>
        <w:gridCol w:w="2551"/>
      </w:tblGrid>
      <w:tr w:rsidR="00333C2B" w:rsidRPr="009A345C" w:rsidTr="00602454">
        <w:trPr>
          <w:trHeight w:val="699"/>
        </w:trPr>
        <w:tc>
          <w:tcPr>
            <w:tcW w:w="5400" w:type="dxa"/>
          </w:tcPr>
          <w:p w:rsidR="00333C2B" w:rsidRPr="009A345C" w:rsidRDefault="00333C2B" w:rsidP="00602454">
            <w:pPr>
              <w:adjustRightInd/>
              <w:spacing w:before="216" w:line="360" w:lineRule="auto"/>
              <w:jc w:val="center"/>
              <w:rPr>
                <w:sz w:val="28"/>
                <w:szCs w:val="28"/>
              </w:rPr>
            </w:pPr>
            <w:r w:rsidRPr="009A345C">
              <w:rPr>
                <w:sz w:val="28"/>
                <w:szCs w:val="28"/>
              </w:rPr>
              <w:t>1</w:t>
            </w:r>
          </w:p>
        </w:tc>
        <w:tc>
          <w:tcPr>
            <w:tcW w:w="1688" w:type="dxa"/>
            <w:vAlign w:val="center"/>
          </w:tcPr>
          <w:p w:rsidR="00333C2B" w:rsidRPr="009A345C" w:rsidRDefault="00333C2B" w:rsidP="00602454">
            <w:pPr>
              <w:adjustRightInd/>
              <w:spacing w:before="216" w:line="360" w:lineRule="auto"/>
              <w:jc w:val="center"/>
              <w:rPr>
                <w:sz w:val="28"/>
                <w:szCs w:val="28"/>
              </w:rPr>
            </w:pPr>
            <w:r w:rsidRPr="009A345C">
              <w:rPr>
                <w:sz w:val="28"/>
                <w:szCs w:val="28"/>
              </w:rPr>
              <w:t>2</w:t>
            </w:r>
          </w:p>
        </w:tc>
        <w:tc>
          <w:tcPr>
            <w:tcW w:w="2551" w:type="dxa"/>
            <w:vAlign w:val="center"/>
          </w:tcPr>
          <w:p w:rsidR="00333C2B" w:rsidRPr="009A345C" w:rsidRDefault="00333C2B" w:rsidP="00602454">
            <w:pPr>
              <w:adjustRightInd/>
              <w:spacing w:before="216" w:line="360" w:lineRule="auto"/>
              <w:jc w:val="center"/>
              <w:rPr>
                <w:sz w:val="28"/>
                <w:szCs w:val="28"/>
              </w:rPr>
            </w:pPr>
            <w:r w:rsidRPr="009A345C">
              <w:rPr>
                <w:sz w:val="28"/>
                <w:szCs w:val="28"/>
              </w:rPr>
              <w:t>3</w:t>
            </w:r>
          </w:p>
        </w:tc>
      </w:tr>
      <w:tr w:rsidR="00333C2B" w:rsidRPr="009A345C" w:rsidTr="00602454">
        <w:tc>
          <w:tcPr>
            <w:tcW w:w="5400" w:type="dxa"/>
          </w:tcPr>
          <w:p w:rsidR="00333C2B" w:rsidRPr="009A345C" w:rsidRDefault="00333C2B" w:rsidP="00602454">
            <w:pPr>
              <w:adjustRightInd/>
              <w:spacing w:before="216" w:line="360" w:lineRule="auto"/>
              <w:rPr>
                <w:sz w:val="28"/>
                <w:szCs w:val="28"/>
              </w:rPr>
            </w:pPr>
            <w:r w:rsidRPr="00315079">
              <w:rPr>
                <w:sz w:val="28"/>
                <w:szCs w:val="28"/>
              </w:rPr>
              <w:t>Средний часовой расход топлива дизелем</w:t>
            </w:r>
            <w:r w:rsidRPr="009A345C">
              <w:rPr>
                <w:sz w:val="28"/>
                <w:szCs w:val="28"/>
              </w:rPr>
              <w:t xml:space="preserve"> </w:t>
            </w:r>
            <w:r w:rsidRPr="00315079">
              <w:rPr>
                <w:sz w:val="28"/>
                <w:szCs w:val="28"/>
              </w:rPr>
              <w:t>тепловоза только на тягу, кг/ч</w:t>
            </w:r>
          </w:p>
        </w:tc>
        <w:tc>
          <w:tcPr>
            <w:tcW w:w="1688" w:type="dxa"/>
            <w:vAlign w:val="center"/>
          </w:tcPr>
          <w:p w:rsidR="00333C2B" w:rsidRPr="009A345C" w:rsidRDefault="00333C2B" w:rsidP="00602454">
            <w:pPr>
              <w:adjustRightInd/>
              <w:spacing w:before="216" w:line="360" w:lineRule="auto"/>
              <w:jc w:val="center"/>
              <w:rPr>
                <w:sz w:val="28"/>
                <w:szCs w:val="28"/>
              </w:rPr>
            </w:pPr>
            <w:r w:rsidRPr="00315079">
              <w:rPr>
                <w:sz w:val="28"/>
                <w:szCs w:val="28"/>
              </w:rPr>
              <w:t>339,5</w:t>
            </w:r>
          </w:p>
        </w:tc>
        <w:tc>
          <w:tcPr>
            <w:tcW w:w="2551" w:type="dxa"/>
            <w:vAlign w:val="center"/>
          </w:tcPr>
          <w:p w:rsidR="00333C2B" w:rsidRPr="009A345C" w:rsidRDefault="00333C2B" w:rsidP="00602454">
            <w:pPr>
              <w:adjustRightInd/>
              <w:spacing w:before="216" w:line="360" w:lineRule="auto"/>
              <w:jc w:val="center"/>
              <w:rPr>
                <w:sz w:val="28"/>
                <w:szCs w:val="28"/>
              </w:rPr>
            </w:pPr>
            <w:r w:rsidRPr="00315079">
              <w:rPr>
                <w:sz w:val="28"/>
                <w:szCs w:val="28"/>
              </w:rPr>
              <w:t>350,2</w:t>
            </w:r>
          </w:p>
        </w:tc>
      </w:tr>
      <w:tr w:rsidR="00333C2B" w:rsidRPr="009A345C" w:rsidTr="00602454">
        <w:trPr>
          <w:trHeight w:val="442"/>
        </w:trPr>
        <w:tc>
          <w:tcPr>
            <w:tcW w:w="5400" w:type="dxa"/>
            <w:tcBorders>
              <w:bottom w:val="single" w:sz="4" w:space="0" w:color="000000"/>
            </w:tcBorders>
          </w:tcPr>
          <w:p w:rsidR="00333C2B" w:rsidRPr="009A345C" w:rsidRDefault="00333C2B" w:rsidP="00602454">
            <w:pPr>
              <w:adjustRightInd/>
              <w:spacing w:line="360" w:lineRule="auto"/>
              <w:rPr>
                <w:sz w:val="28"/>
                <w:szCs w:val="28"/>
              </w:rPr>
            </w:pPr>
            <w:r w:rsidRPr="00315079">
              <w:rPr>
                <w:sz w:val="28"/>
                <w:szCs w:val="28"/>
              </w:rPr>
              <w:t>Средний часовой расход топлива дизелем</w:t>
            </w:r>
            <w:r w:rsidRPr="009A345C">
              <w:rPr>
                <w:sz w:val="28"/>
                <w:szCs w:val="28"/>
              </w:rPr>
              <w:t xml:space="preserve"> </w:t>
            </w:r>
            <w:r w:rsidRPr="00315079">
              <w:rPr>
                <w:sz w:val="28"/>
                <w:szCs w:val="28"/>
              </w:rPr>
              <w:t>тепловоза за врёмя</w:t>
            </w:r>
            <w:r w:rsidRPr="009A345C">
              <w:rPr>
                <w:sz w:val="28"/>
                <w:szCs w:val="28"/>
              </w:rPr>
              <w:t xml:space="preserve"> </w:t>
            </w:r>
            <w:r w:rsidRPr="00315079">
              <w:rPr>
                <w:sz w:val="28"/>
                <w:szCs w:val="28"/>
              </w:rPr>
              <w:t>поездки, кг/ч</w:t>
            </w:r>
          </w:p>
        </w:tc>
        <w:tc>
          <w:tcPr>
            <w:tcW w:w="1688" w:type="dxa"/>
            <w:tcBorders>
              <w:bottom w:val="single" w:sz="4" w:space="0" w:color="000000"/>
            </w:tcBorders>
            <w:vAlign w:val="center"/>
          </w:tcPr>
          <w:p w:rsidR="00333C2B" w:rsidRPr="009A345C" w:rsidRDefault="00333C2B" w:rsidP="00602454">
            <w:pPr>
              <w:adjustRightInd/>
              <w:spacing w:before="216" w:line="360" w:lineRule="auto"/>
              <w:jc w:val="center"/>
              <w:rPr>
                <w:sz w:val="28"/>
                <w:szCs w:val="28"/>
              </w:rPr>
            </w:pPr>
            <w:r w:rsidRPr="00315079">
              <w:rPr>
                <w:sz w:val="28"/>
                <w:szCs w:val="28"/>
              </w:rPr>
              <w:t>345,2</w:t>
            </w:r>
          </w:p>
        </w:tc>
        <w:tc>
          <w:tcPr>
            <w:tcW w:w="2551" w:type="dxa"/>
            <w:tcBorders>
              <w:bottom w:val="single" w:sz="4" w:space="0" w:color="000000"/>
            </w:tcBorders>
            <w:vAlign w:val="center"/>
          </w:tcPr>
          <w:p w:rsidR="00333C2B" w:rsidRPr="009A345C" w:rsidRDefault="00333C2B" w:rsidP="00602454">
            <w:pPr>
              <w:adjustRightInd/>
              <w:spacing w:before="216" w:line="360" w:lineRule="auto"/>
              <w:jc w:val="center"/>
              <w:rPr>
                <w:sz w:val="28"/>
                <w:szCs w:val="28"/>
              </w:rPr>
            </w:pPr>
            <w:r w:rsidRPr="00315079">
              <w:rPr>
                <w:sz w:val="28"/>
                <w:szCs w:val="28"/>
              </w:rPr>
              <w:t>356,0</w:t>
            </w:r>
          </w:p>
        </w:tc>
      </w:tr>
      <w:tr w:rsidR="00333C2B" w:rsidRPr="009A345C" w:rsidTr="00602454">
        <w:trPr>
          <w:trHeight w:val="578"/>
        </w:trPr>
        <w:tc>
          <w:tcPr>
            <w:tcW w:w="5400" w:type="dxa"/>
            <w:vAlign w:val="center"/>
          </w:tcPr>
          <w:p w:rsidR="00333C2B" w:rsidRPr="009A345C" w:rsidRDefault="00333C2B" w:rsidP="00602454">
            <w:pPr>
              <w:adjustRightInd/>
              <w:spacing w:line="360" w:lineRule="auto"/>
              <w:rPr>
                <w:sz w:val="28"/>
                <w:szCs w:val="28"/>
              </w:rPr>
            </w:pPr>
            <w:r w:rsidRPr="00315079">
              <w:rPr>
                <w:sz w:val="28"/>
                <w:szCs w:val="28"/>
              </w:rPr>
              <w:t>Удельный эффективный расход топлива</w:t>
            </w:r>
            <w:r w:rsidRPr="009A345C">
              <w:rPr>
                <w:sz w:val="28"/>
                <w:szCs w:val="28"/>
              </w:rPr>
              <w:t xml:space="preserve"> </w:t>
            </w:r>
            <w:r w:rsidRPr="00315079">
              <w:rPr>
                <w:sz w:val="28"/>
                <w:szCs w:val="28"/>
              </w:rPr>
              <w:t>дизе</w:t>
            </w:r>
            <w:r w:rsidRPr="009A345C">
              <w:rPr>
                <w:sz w:val="28"/>
                <w:szCs w:val="28"/>
              </w:rPr>
              <w:t>л</w:t>
            </w:r>
            <w:r w:rsidRPr="00315079">
              <w:rPr>
                <w:sz w:val="28"/>
                <w:szCs w:val="28"/>
              </w:rPr>
              <w:t>ем в режиме движения тепловоза,</w:t>
            </w:r>
            <w:r w:rsidRPr="009A345C">
              <w:rPr>
                <w:sz w:val="28"/>
                <w:szCs w:val="28"/>
              </w:rPr>
              <w:t xml:space="preserve"> </w:t>
            </w:r>
            <w:r w:rsidRPr="00315079">
              <w:rPr>
                <w:sz w:val="28"/>
                <w:szCs w:val="28"/>
              </w:rPr>
              <w:t>кг/кВт</w:t>
            </w:r>
            <w:r w:rsidRPr="009A345C">
              <w:rPr>
                <w:sz w:val="28"/>
                <w:szCs w:val="28"/>
              </w:rPr>
              <w:t>·</w:t>
            </w:r>
            <w:r w:rsidRPr="00315079">
              <w:rPr>
                <w:sz w:val="28"/>
                <w:szCs w:val="28"/>
              </w:rPr>
              <w:t>ч</w:t>
            </w:r>
          </w:p>
        </w:tc>
        <w:tc>
          <w:tcPr>
            <w:tcW w:w="1688" w:type="dxa"/>
            <w:vAlign w:val="center"/>
          </w:tcPr>
          <w:p w:rsidR="00333C2B" w:rsidRPr="009A345C" w:rsidRDefault="00333C2B" w:rsidP="00602454">
            <w:pPr>
              <w:adjustRightInd/>
              <w:spacing w:before="216" w:line="360" w:lineRule="auto"/>
              <w:jc w:val="center"/>
              <w:rPr>
                <w:sz w:val="28"/>
                <w:szCs w:val="28"/>
              </w:rPr>
            </w:pPr>
            <w:r w:rsidRPr="00315079">
              <w:rPr>
                <w:sz w:val="28"/>
                <w:szCs w:val="28"/>
              </w:rPr>
              <w:t>0,3</w:t>
            </w:r>
          </w:p>
        </w:tc>
        <w:tc>
          <w:tcPr>
            <w:tcW w:w="2551" w:type="dxa"/>
            <w:vAlign w:val="center"/>
          </w:tcPr>
          <w:p w:rsidR="00333C2B" w:rsidRPr="009A345C" w:rsidRDefault="00333C2B" w:rsidP="00602454">
            <w:pPr>
              <w:adjustRightInd/>
              <w:spacing w:before="216" w:line="360" w:lineRule="auto"/>
              <w:jc w:val="center"/>
              <w:rPr>
                <w:sz w:val="28"/>
                <w:szCs w:val="28"/>
              </w:rPr>
            </w:pPr>
            <w:r w:rsidRPr="00315079">
              <w:rPr>
                <w:sz w:val="28"/>
                <w:szCs w:val="28"/>
              </w:rPr>
              <w:t>0,326</w:t>
            </w:r>
          </w:p>
        </w:tc>
      </w:tr>
      <w:tr w:rsidR="00333C2B" w:rsidRPr="009A345C" w:rsidTr="00602454">
        <w:trPr>
          <w:trHeight w:val="480"/>
        </w:trPr>
        <w:tc>
          <w:tcPr>
            <w:tcW w:w="5400" w:type="dxa"/>
            <w:shd w:val="clear" w:color="auto" w:fill="auto"/>
          </w:tcPr>
          <w:p w:rsidR="00333C2B" w:rsidRPr="009A345C" w:rsidRDefault="00333C2B" w:rsidP="00602454">
            <w:pPr>
              <w:adjustRightInd/>
              <w:spacing w:line="360" w:lineRule="auto"/>
              <w:rPr>
                <w:sz w:val="28"/>
                <w:szCs w:val="28"/>
              </w:rPr>
            </w:pPr>
            <w:r w:rsidRPr="00315079">
              <w:rPr>
                <w:sz w:val="28"/>
                <w:szCs w:val="28"/>
              </w:rPr>
              <w:t>Удельный эффективный расход топлива</w:t>
            </w:r>
            <w:r w:rsidRPr="009A345C">
              <w:rPr>
                <w:sz w:val="28"/>
                <w:szCs w:val="28"/>
              </w:rPr>
              <w:t xml:space="preserve"> </w:t>
            </w:r>
            <w:r w:rsidRPr="00315079">
              <w:rPr>
                <w:sz w:val="28"/>
                <w:szCs w:val="28"/>
              </w:rPr>
              <w:t xml:space="preserve">дизелем </w:t>
            </w:r>
            <w:r w:rsidRPr="009A345C">
              <w:rPr>
                <w:sz w:val="28"/>
                <w:szCs w:val="28"/>
              </w:rPr>
              <w:t>в режиме тяги тепловоза, кг/кВт·</w:t>
            </w:r>
            <w:r w:rsidRPr="00315079">
              <w:rPr>
                <w:sz w:val="28"/>
                <w:szCs w:val="28"/>
              </w:rPr>
              <w:t>ч</w:t>
            </w:r>
          </w:p>
        </w:tc>
        <w:tc>
          <w:tcPr>
            <w:tcW w:w="1688" w:type="dxa"/>
            <w:vAlign w:val="center"/>
          </w:tcPr>
          <w:p w:rsidR="00333C2B" w:rsidRPr="009A345C" w:rsidRDefault="00333C2B" w:rsidP="00602454">
            <w:pPr>
              <w:adjustRightInd/>
              <w:spacing w:before="216" w:line="360" w:lineRule="auto"/>
              <w:jc w:val="center"/>
              <w:rPr>
                <w:sz w:val="28"/>
                <w:szCs w:val="28"/>
              </w:rPr>
            </w:pPr>
            <w:r w:rsidRPr="00315079">
              <w:rPr>
                <w:sz w:val="28"/>
                <w:szCs w:val="28"/>
              </w:rPr>
              <w:t>0,2</w:t>
            </w:r>
          </w:p>
        </w:tc>
        <w:tc>
          <w:tcPr>
            <w:tcW w:w="2551" w:type="dxa"/>
            <w:shd w:val="clear" w:color="auto" w:fill="auto"/>
            <w:vAlign w:val="center"/>
          </w:tcPr>
          <w:p w:rsidR="00333C2B" w:rsidRPr="009A345C" w:rsidRDefault="00333C2B" w:rsidP="00602454">
            <w:pPr>
              <w:adjustRightInd/>
              <w:spacing w:before="216" w:line="360" w:lineRule="auto"/>
              <w:jc w:val="center"/>
              <w:rPr>
                <w:sz w:val="28"/>
                <w:szCs w:val="28"/>
              </w:rPr>
            </w:pPr>
            <w:r w:rsidRPr="00315079">
              <w:rPr>
                <w:sz w:val="28"/>
                <w:szCs w:val="28"/>
              </w:rPr>
              <w:t>0,2</w:t>
            </w:r>
          </w:p>
        </w:tc>
      </w:tr>
      <w:tr w:rsidR="00333C2B" w:rsidRPr="00315079" w:rsidTr="00602454">
        <w:trPr>
          <w:trHeight w:val="480"/>
        </w:trPr>
        <w:tc>
          <w:tcPr>
            <w:tcW w:w="5400" w:type="dxa"/>
            <w:shd w:val="clear" w:color="auto" w:fill="auto"/>
          </w:tcPr>
          <w:p w:rsidR="00333C2B" w:rsidRPr="009A345C" w:rsidRDefault="00333C2B" w:rsidP="00602454">
            <w:pPr>
              <w:adjustRightInd/>
              <w:spacing w:line="360" w:lineRule="auto"/>
              <w:rPr>
                <w:sz w:val="28"/>
                <w:szCs w:val="28"/>
              </w:rPr>
            </w:pPr>
            <w:r w:rsidRPr="009A345C">
              <w:rPr>
                <w:sz w:val="28"/>
                <w:szCs w:val="28"/>
              </w:rPr>
              <w:t>Общий расход то</w:t>
            </w:r>
            <w:r w:rsidRPr="00315079">
              <w:rPr>
                <w:sz w:val="28"/>
                <w:szCs w:val="28"/>
              </w:rPr>
              <w:t>п</w:t>
            </w:r>
            <w:r w:rsidRPr="009A345C">
              <w:rPr>
                <w:sz w:val="28"/>
                <w:szCs w:val="28"/>
              </w:rPr>
              <w:t>л</w:t>
            </w:r>
            <w:r w:rsidRPr="00315079">
              <w:rPr>
                <w:sz w:val="28"/>
                <w:szCs w:val="28"/>
              </w:rPr>
              <w:t>ива тепловозом за</w:t>
            </w:r>
            <w:r w:rsidRPr="009A345C">
              <w:rPr>
                <w:sz w:val="28"/>
                <w:szCs w:val="28"/>
              </w:rPr>
              <w:t xml:space="preserve"> </w:t>
            </w:r>
            <w:r w:rsidRPr="00315079">
              <w:rPr>
                <w:sz w:val="28"/>
                <w:szCs w:val="28"/>
              </w:rPr>
              <w:t>поездку,</w:t>
            </w:r>
            <w:r w:rsidRPr="009A345C">
              <w:rPr>
                <w:sz w:val="28"/>
                <w:szCs w:val="28"/>
              </w:rPr>
              <w:t xml:space="preserve"> </w:t>
            </w:r>
            <w:r w:rsidRPr="00315079">
              <w:rPr>
                <w:sz w:val="28"/>
                <w:szCs w:val="28"/>
              </w:rPr>
              <w:t>кг</w:t>
            </w:r>
          </w:p>
        </w:tc>
        <w:tc>
          <w:tcPr>
            <w:tcW w:w="1688" w:type="dxa"/>
            <w:vAlign w:val="center"/>
          </w:tcPr>
          <w:p w:rsidR="00333C2B" w:rsidRPr="00315079" w:rsidRDefault="00333C2B" w:rsidP="00602454">
            <w:pPr>
              <w:adjustRightInd/>
              <w:spacing w:before="216" w:line="360" w:lineRule="auto"/>
              <w:jc w:val="center"/>
              <w:rPr>
                <w:sz w:val="28"/>
                <w:szCs w:val="28"/>
              </w:rPr>
            </w:pPr>
            <w:r w:rsidRPr="00315079">
              <w:rPr>
                <w:sz w:val="28"/>
                <w:szCs w:val="28"/>
              </w:rPr>
              <w:t>2737,4</w:t>
            </w:r>
          </w:p>
        </w:tc>
        <w:tc>
          <w:tcPr>
            <w:tcW w:w="2551" w:type="dxa"/>
            <w:shd w:val="clear" w:color="auto" w:fill="auto"/>
            <w:vAlign w:val="center"/>
          </w:tcPr>
          <w:p w:rsidR="00333C2B" w:rsidRPr="00315079" w:rsidRDefault="00333C2B" w:rsidP="00602454">
            <w:pPr>
              <w:adjustRightInd/>
              <w:spacing w:before="216" w:line="360" w:lineRule="auto"/>
              <w:jc w:val="center"/>
              <w:rPr>
                <w:sz w:val="28"/>
                <w:szCs w:val="28"/>
              </w:rPr>
            </w:pPr>
            <w:r w:rsidRPr="00315079">
              <w:rPr>
                <w:sz w:val="28"/>
                <w:szCs w:val="28"/>
              </w:rPr>
              <w:t>2823,1</w:t>
            </w:r>
          </w:p>
        </w:tc>
      </w:tr>
      <w:tr w:rsidR="00333C2B" w:rsidRPr="009A345C" w:rsidTr="00602454">
        <w:trPr>
          <w:trHeight w:val="240"/>
        </w:trPr>
        <w:tc>
          <w:tcPr>
            <w:tcW w:w="5400" w:type="dxa"/>
          </w:tcPr>
          <w:p w:rsidR="00333C2B" w:rsidRPr="009A345C" w:rsidRDefault="00333C2B" w:rsidP="00602454">
            <w:pPr>
              <w:adjustRightInd/>
              <w:spacing w:line="360" w:lineRule="auto"/>
              <w:rPr>
                <w:sz w:val="28"/>
                <w:szCs w:val="28"/>
              </w:rPr>
            </w:pPr>
            <w:r w:rsidRPr="00315079">
              <w:rPr>
                <w:sz w:val="28"/>
                <w:szCs w:val="28"/>
              </w:rPr>
              <w:t>Среднеэксплуатационная ПКМ в режиме тяги</w:t>
            </w:r>
            <w:r w:rsidRPr="009A345C">
              <w:rPr>
                <w:sz w:val="28"/>
                <w:szCs w:val="28"/>
              </w:rPr>
              <w:t xml:space="preserve"> </w:t>
            </w:r>
            <w:r w:rsidRPr="00315079">
              <w:rPr>
                <w:sz w:val="28"/>
                <w:szCs w:val="28"/>
              </w:rPr>
              <w:t>тепловоза</w:t>
            </w:r>
          </w:p>
        </w:tc>
        <w:tc>
          <w:tcPr>
            <w:tcW w:w="4239" w:type="dxa"/>
            <w:gridSpan w:val="2"/>
            <w:vAlign w:val="center"/>
          </w:tcPr>
          <w:p w:rsidR="00333C2B" w:rsidRPr="009A345C" w:rsidRDefault="00333C2B" w:rsidP="00602454">
            <w:pPr>
              <w:adjustRightInd/>
              <w:spacing w:before="216" w:line="360" w:lineRule="auto"/>
              <w:jc w:val="center"/>
              <w:rPr>
                <w:sz w:val="28"/>
                <w:szCs w:val="28"/>
              </w:rPr>
            </w:pPr>
            <w:r w:rsidRPr="00315079">
              <w:rPr>
                <w:sz w:val="28"/>
                <w:szCs w:val="28"/>
              </w:rPr>
              <w:t>9,9</w:t>
            </w:r>
          </w:p>
        </w:tc>
      </w:tr>
      <w:tr w:rsidR="00333C2B" w:rsidRPr="009A345C" w:rsidTr="00602454">
        <w:trPr>
          <w:trHeight w:val="240"/>
        </w:trPr>
        <w:tc>
          <w:tcPr>
            <w:tcW w:w="5400" w:type="dxa"/>
          </w:tcPr>
          <w:p w:rsidR="00333C2B" w:rsidRPr="009A345C" w:rsidRDefault="00333C2B" w:rsidP="00602454">
            <w:pPr>
              <w:adjustRightInd/>
              <w:spacing w:line="360" w:lineRule="auto"/>
              <w:rPr>
                <w:sz w:val="28"/>
                <w:szCs w:val="28"/>
              </w:rPr>
            </w:pPr>
            <w:r w:rsidRPr="009A345C">
              <w:rPr>
                <w:sz w:val="28"/>
                <w:szCs w:val="28"/>
              </w:rPr>
              <w:t>Экономия топлива за поездку, кг (%)</w:t>
            </w:r>
          </w:p>
        </w:tc>
        <w:tc>
          <w:tcPr>
            <w:tcW w:w="1688" w:type="dxa"/>
            <w:vAlign w:val="center"/>
          </w:tcPr>
          <w:p w:rsidR="00333C2B" w:rsidRPr="009A345C" w:rsidRDefault="00333C2B" w:rsidP="00602454">
            <w:pPr>
              <w:adjustRightInd/>
              <w:spacing w:before="216" w:line="360" w:lineRule="auto"/>
              <w:jc w:val="center"/>
              <w:rPr>
                <w:sz w:val="28"/>
                <w:szCs w:val="28"/>
              </w:rPr>
            </w:pPr>
            <w:r w:rsidRPr="009A345C">
              <w:rPr>
                <w:sz w:val="28"/>
                <w:szCs w:val="28"/>
              </w:rPr>
              <w:t>85,7 (3,1)</w:t>
            </w:r>
          </w:p>
        </w:tc>
        <w:tc>
          <w:tcPr>
            <w:tcW w:w="2551" w:type="dxa"/>
            <w:vAlign w:val="center"/>
          </w:tcPr>
          <w:p w:rsidR="00333C2B" w:rsidRPr="009A345C" w:rsidRDefault="00333C2B" w:rsidP="00602454">
            <w:pPr>
              <w:adjustRightInd/>
              <w:spacing w:before="216" w:line="360" w:lineRule="auto"/>
              <w:jc w:val="center"/>
              <w:rPr>
                <w:sz w:val="28"/>
                <w:szCs w:val="28"/>
              </w:rPr>
            </w:pPr>
            <w:r w:rsidRPr="009A345C">
              <w:rPr>
                <w:sz w:val="28"/>
                <w:szCs w:val="28"/>
              </w:rPr>
              <w:t>-</w:t>
            </w:r>
          </w:p>
        </w:tc>
      </w:tr>
    </w:tbl>
    <w:p w:rsidR="00333C2B" w:rsidRDefault="00333C2B" w:rsidP="00333C2B">
      <w:pPr>
        <w:adjustRightInd/>
        <w:spacing w:line="360" w:lineRule="auto"/>
        <w:ind w:right="-1"/>
        <w:jc w:val="right"/>
        <w:rPr>
          <w:sz w:val="28"/>
          <w:szCs w:val="28"/>
        </w:rPr>
      </w:pPr>
    </w:p>
    <w:p w:rsidR="009E1B99" w:rsidRPr="00315079" w:rsidRDefault="009E1B99" w:rsidP="009E1B99">
      <w:pPr>
        <w:spacing w:line="360" w:lineRule="auto"/>
        <w:ind w:right="-1" w:firstLine="851"/>
        <w:jc w:val="both"/>
        <w:rPr>
          <w:sz w:val="28"/>
          <w:szCs w:val="28"/>
        </w:rPr>
      </w:pPr>
      <w:r>
        <w:rPr>
          <w:sz w:val="28"/>
          <w:szCs w:val="28"/>
        </w:rPr>
        <w:t>Результирующие данные гене</w:t>
      </w:r>
      <w:r w:rsidRPr="00315079">
        <w:rPr>
          <w:sz w:val="28"/>
          <w:szCs w:val="28"/>
        </w:rPr>
        <w:t>раторных характеристик сведены</w:t>
      </w:r>
      <w:r>
        <w:rPr>
          <w:sz w:val="28"/>
          <w:szCs w:val="28"/>
        </w:rPr>
        <w:t xml:space="preserve"> </w:t>
      </w:r>
      <w:r w:rsidRPr="00315079">
        <w:rPr>
          <w:sz w:val="28"/>
          <w:szCs w:val="28"/>
        </w:rPr>
        <w:t xml:space="preserve">в </w:t>
      </w:r>
      <w:r>
        <w:rPr>
          <w:sz w:val="28"/>
          <w:szCs w:val="28"/>
        </w:rPr>
        <w:t xml:space="preserve"> </w:t>
      </w:r>
      <w:r w:rsidRPr="00E3372F">
        <w:rPr>
          <w:sz w:val="28"/>
          <w:szCs w:val="28"/>
        </w:rPr>
        <w:t xml:space="preserve">табл. </w:t>
      </w:r>
      <w:r w:rsidR="005F1A53">
        <w:rPr>
          <w:sz w:val="28"/>
          <w:szCs w:val="28"/>
        </w:rPr>
        <w:t>1</w:t>
      </w:r>
      <w:r>
        <w:rPr>
          <w:sz w:val="28"/>
          <w:szCs w:val="28"/>
        </w:rPr>
        <w:t>.2.</w:t>
      </w:r>
      <w:r w:rsidR="00067EB6">
        <w:rPr>
          <w:sz w:val="28"/>
          <w:szCs w:val="28"/>
        </w:rPr>
        <w:t xml:space="preserve"> р</w:t>
      </w:r>
      <w:r w:rsidRPr="00315079">
        <w:rPr>
          <w:sz w:val="28"/>
          <w:szCs w:val="28"/>
        </w:rPr>
        <w:t>олико-лопастные рас</w:t>
      </w:r>
      <w:r w:rsidRPr="00315079">
        <w:rPr>
          <w:sz w:val="28"/>
          <w:szCs w:val="28"/>
        </w:rPr>
        <w:softHyphen/>
        <w:t>ходомеры используются также для проверки и регулирования топ</w:t>
      </w:r>
      <w:r w:rsidRPr="00315079">
        <w:rPr>
          <w:sz w:val="28"/>
          <w:szCs w:val="28"/>
        </w:rPr>
        <w:softHyphen/>
        <w:t>ливных насосов высокого давле</w:t>
      </w:r>
      <w:r w:rsidRPr="00315079">
        <w:rPr>
          <w:sz w:val="28"/>
          <w:szCs w:val="28"/>
        </w:rPr>
        <w:softHyphen/>
        <w:t>ния (ТНВД) во время диагностики</w:t>
      </w:r>
      <w:r>
        <w:rPr>
          <w:sz w:val="28"/>
          <w:szCs w:val="28"/>
        </w:rPr>
        <w:t xml:space="preserve"> </w:t>
      </w:r>
      <w:r w:rsidRPr="00315079">
        <w:rPr>
          <w:sz w:val="28"/>
          <w:szCs w:val="28"/>
        </w:rPr>
        <w:t>дизеля на основных видах деповс</w:t>
      </w:r>
      <w:r w:rsidRPr="00315079">
        <w:rPr>
          <w:sz w:val="28"/>
          <w:szCs w:val="28"/>
        </w:rPr>
        <w:softHyphen/>
        <w:t>ких ремонтов. Использование вы</w:t>
      </w:r>
      <w:r w:rsidRPr="00315079">
        <w:rPr>
          <w:sz w:val="28"/>
          <w:szCs w:val="28"/>
        </w:rPr>
        <w:softHyphen/>
        <w:t>сокоточных широкодиапазонных</w:t>
      </w:r>
      <w:r>
        <w:rPr>
          <w:sz w:val="28"/>
          <w:szCs w:val="28"/>
        </w:rPr>
        <w:t xml:space="preserve"> </w:t>
      </w:r>
      <w:r w:rsidRPr="00315079">
        <w:rPr>
          <w:sz w:val="28"/>
          <w:szCs w:val="28"/>
        </w:rPr>
        <w:t>ролико-лопастных расходомеров</w:t>
      </w:r>
      <w:r>
        <w:rPr>
          <w:sz w:val="28"/>
          <w:szCs w:val="28"/>
        </w:rPr>
        <w:t xml:space="preserve"> </w:t>
      </w:r>
      <w:r w:rsidRPr="00315079">
        <w:rPr>
          <w:sz w:val="28"/>
          <w:szCs w:val="28"/>
        </w:rPr>
        <w:t>позволяет выполнять диагностику ТНВД и оперативное регулирова</w:t>
      </w:r>
      <w:r w:rsidRPr="00315079">
        <w:rPr>
          <w:sz w:val="28"/>
          <w:szCs w:val="28"/>
        </w:rPr>
        <w:softHyphen/>
        <w:t>ние цикловой подачи ТНВД непос</w:t>
      </w:r>
      <w:r w:rsidRPr="00315079">
        <w:rPr>
          <w:sz w:val="28"/>
          <w:szCs w:val="28"/>
        </w:rPr>
        <w:softHyphen/>
        <w:t>редственно на дизе</w:t>
      </w:r>
      <w:r>
        <w:rPr>
          <w:sz w:val="28"/>
          <w:szCs w:val="28"/>
        </w:rPr>
        <w:t>л</w:t>
      </w:r>
      <w:r w:rsidRPr="00315079">
        <w:rPr>
          <w:sz w:val="28"/>
          <w:szCs w:val="28"/>
        </w:rPr>
        <w:t>е.</w:t>
      </w:r>
    </w:p>
    <w:p w:rsidR="008F27CF" w:rsidRPr="008F27CF" w:rsidRDefault="00E3372F" w:rsidP="00412BB0">
      <w:pPr>
        <w:adjustRightInd/>
        <w:spacing w:line="360" w:lineRule="auto"/>
        <w:ind w:right="-1" w:firstLine="851"/>
        <w:jc w:val="both"/>
        <w:rPr>
          <w:sz w:val="28"/>
          <w:szCs w:val="28"/>
        </w:rPr>
      </w:pPr>
      <w:r w:rsidRPr="00315079">
        <w:rPr>
          <w:sz w:val="28"/>
          <w:szCs w:val="28"/>
        </w:rPr>
        <w:t>В результате использования ро</w:t>
      </w:r>
      <w:r w:rsidRPr="00315079">
        <w:rPr>
          <w:sz w:val="28"/>
          <w:szCs w:val="28"/>
        </w:rPr>
        <w:softHyphen/>
        <w:t>лико-лопастных расходомеров при</w:t>
      </w:r>
      <w:r>
        <w:rPr>
          <w:sz w:val="28"/>
          <w:szCs w:val="28"/>
        </w:rPr>
        <w:t xml:space="preserve"> </w:t>
      </w:r>
      <w:r w:rsidRPr="0025369E">
        <w:rPr>
          <w:sz w:val="28"/>
          <w:szCs w:val="28"/>
        </w:rPr>
        <w:t>регулировке топливно</w:t>
      </w:r>
      <w:r>
        <w:rPr>
          <w:sz w:val="28"/>
          <w:szCs w:val="28"/>
        </w:rPr>
        <w:t>й</w:t>
      </w:r>
      <w:r w:rsidRPr="0025369E">
        <w:rPr>
          <w:sz w:val="28"/>
          <w:szCs w:val="28"/>
        </w:rPr>
        <w:t xml:space="preserve"> аппарату</w:t>
      </w:r>
      <w:r w:rsidRPr="0025369E">
        <w:rPr>
          <w:sz w:val="28"/>
          <w:szCs w:val="28"/>
        </w:rPr>
        <w:softHyphen/>
        <w:t>ры на пункте реостатной диагнос</w:t>
      </w:r>
      <w:r w:rsidRPr="0025369E">
        <w:rPr>
          <w:sz w:val="28"/>
          <w:szCs w:val="28"/>
        </w:rPr>
        <w:softHyphen/>
        <w:t>тики, по данным локомотивного депо Узловая, экономия расхо</w:t>
      </w:r>
      <w:r w:rsidRPr="0025369E">
        <w:rPr>
          <w:sz w:val="28"/>
          <w:szCs w:val="28"/>
        </w:rPr>
        <w:softHyphen/>
        <w:t>да топлива в среднем составила 14,1 дм</w:t>
      </w:r>
      <w:r>
        <w:rPr>
          <w:sz w:val="28"/>
          <w:szCs w:val="28"/>
          <w:vertAlign w:val="superscript"/>
        </w:rPr>
        <w:t>3</w:t>
      </w:r>
      <w:r w:rsidRPr="0025369E">
        <w:rPr>
          <w:sz w:val="28"/>
          <w:szCs w:val="28"/>
        </w:rPr>
        <w:t xml:space="preserve"> за один час работы ди</w:t>
      </w:r>
      <w:r w:rsidRPr="0025369E">
        <w:rPr>
          <w:sz w:val="28"/>
          <w:szCs w:val="28"/>
        </w:rPr>
        <w:softHyphen/>
        <w:t>зеля под нагрузкой, что при</w:t>
      </w:r>
      <w:r>
        <w:rPr>
          <w:sz w:val="28"/>
          <w:szCs w:val="28"/>
        </w:rPr>
        <w:t xml:space="preserve"> </w:t>
      </w:r>
      <w:r w:rsidR="008F27CF" w:rsidRPr="008F27CF">
        <w:rPr>
          <w:bCs/>
          <w:sz w:val="28"/>
          <w:szCs w:val="28"/>
        </w:rPr>
        <w:t xml:space="preserve">плотности дизельного топлива, </w:t>
      </w:r>
      <w:r w:rsidR="008F27CF" w:rsidRPr="008F27CF">
        <w:rPr>
          <w:sz w:val="28"/>
          <w:szCs w:val="28"/>
        </w:rPr>
        <w:t>равной 0,84 кг/дм</w:t>
      </w:r>
      <w:r w:rsidR="008F27CF">
        <w:rPr>
          <w:sz w:val="28"/>
          <w:szCs w:val="28"/>
          <w:vertAlign w:val="superscript"/>
        </w:rPr>
        <w:t>3</w:t>
      </w:r>
      <w:r w:rsidR="008F27CF" w:rsidRPr="008F27CF">
        <w:rPr>
          <w:sz w:val="28"/>
          <w:szCs w:val="28"/>
        </w:rPr>
        <w:t>, соответствует 11,8 кг/ч на один тепловоз. Тогда экономия топлива при настройке топливной аппаратуры с примене</w:t>
      </w:r>
      <w:r w:rsidR="008F27CF" w:rsidRPr="008F27CF">
        <w:rPr>
          <w:sz w:val="28"/>
          <w:szCs w:val="28"/>
        </w:rPr>
        <w:softHyphen/>
        <w:t>нием ролика-лопастных расходо</w:t>
      </w:r>
      <w:r w:rsidR="008F27CF" w:rsidRPr="008F27CF">
        <w:rPr>
          <w:sz w:val="28"/>
          <w:szCs w:val="28"/>
        </w:rPr>
        <w:softHyphen/>
      </w:r>
      <w:r w:rsidR="008F27CF" w:rsidRPr="008F27CF">
        <w:rPr>
          <w:bCs/>
          <w:sz w:val="28"/>
          <w:szCs w:val="28"/>
        </w:rPr>
        <w:t>меров в год на один тепловоз со</w:t>
      </w:r>
      <w:r w:rsidR="008F27CF" w:rsidRPr="008F27CF">
        <w:rPr>
          <w:bCs/>
          <w:sz w:val="28"/>
          <w:szCs w:val="28"/>
        </w:rPr>
        <w:softHyphen/>
      </w:r>
      <w:r w:rsidR="008F27CF" w:rsidRPr="008F27CF">
        <w:rPr>
          <w:sz w:val="28"/>
          <w:szCs w:val="28"/>
        </w:rPr>
        <w:t>ставит 105,3 тыс. руб. в год на один локомотив.</w:t>
      </w:r>
    </w:p>
    <w:p w:rsidR="008F27CF" w:rsidRPr="008F27CF" w:rsidRDefault="008F27CF" w:rsidP="008F27CF">
      <w:pPr>
        <w:adjustRightInd/>
        <w:spacing w:line="360" w:lineRule="auto"/>
        <w:ind w:right="-1" w:firstLine="851"/>
        <w:jc w:val="both"/>
        <w:rPr>
          <w:sz w:val="28"/>
          <w:szCs w:val="28"/>
        </w:rPr>
      </w:pPr>
      <w:r w:rsidRPr="008F27CF">
        <w:rPr>
          <w:bCs/>
          <w:sz w:val="28"/>
          <w:szCs w:val="28"/>
        </w:rPr>
        <w:t xml:space="preserve">При расчете экономии топлива </w:t>
      </w:r>
      <w:r w:rsidRPr="008F27CF">
        <w:rPr>
          <w:sz w:val="28"/>
          <w:szCs w:val="28"/>
        </w:rPr>
        <w:t xml:space="preserve">при регулировании тепловозных </w:t>
      </w:r>
      <w:r w:rsidRPr="008F27CF">
        <w:rPr>
          <w:bCs/>
          <w:sz w:val="28"/>
          <w:szCs w:val="28"/>
        </w:rPr>
        <w:t xml:space="preserve">характеристик дизеля на </w:t>
      </w:r>
      <w:r w:rsidRPr="008F27CF">
        <w:rPr>
          <w:sz w:val="28"/>
          <w:szCs w:val="28"/>
        </w:rPr>
        <w:t>пунктах реостатной диагностики принима</w:t>
      </w:r>
      <w:r w:rsidRPr="008F27CF">
        <w:rPr>
          <w:sz w:val="28"/>
          <w:szCs w:val="28"/>
        </w:rPr>
        <w:softHyphen/>
      </w:r>
      <w:r w:rsidRPr="008F27CF">
        <w:rPr>
          <w:bCs/>
          <w:sz w:val="28"/>
          <w:szCs w:val="28"/>
        </w:rPr>
        <w:t xml:space="preserve">ется, что топливная экономичность уменьшается в течение первых 10 </w:t>
      </w:r>
      <w:r w:rsidRPr="008F27CF">
        <w:rPr>
          <w:sz w:val="28"/>
          <w:szCs w:val="28"/>
        </w:rPr>
        <w:t>дней по мере удаления от момен</w:t>
      </w:r>
      <w:r w:rsidRPr="008F27CF">
        <w:rPr>
          <w:sz w:val="28"/>
          <w:szCs w:val="28"/>
        </w:rPr>
        <w:softHyphen/>
      </w:r>
      <w:r w:rsidRPr="008F27CF">
        <w:rPr>
          <w:bCs/>
          <w:sz w:val="28"/>
          <w:szCs w:val="28"/>
        </w:rPr>
        <w:t>та выполнения регулировки дизе</w:t>
      </w:r>
      <w:r w:rsidRPr="008F27CF">
        <w:rPr>
          <w:bCs/>
          <w:sz w:val="28"/>
          <w:szCs w:val="28"/>
        </w:rPr>
        <w:softHyphen/>
        <w:t xml:space="preserve">ля. В остальные 20 дней экономии </w:t>
      </w:r>
      <w:r w:rsidRPr="008F27CF">
        <w:rPr>
          <w:sz w:val="28"/>
          <w:szCs w:val="28"/>
        </w:rPr>
        <w:t>топлива нет, что соответствует наихудшему варианту из встречав</w:t>
      </w:r>
      <w:r w:rsidRPr="008F27CF">
        <w:rPr>
          <w:sz w:val="28"/>
          <w:szCs w:val="28"/>
        </w:rPr>
        <w:softHyphen/>
      </w:r>
      <w:r w:rsidRPr="008F27CF">
        <w:rPr>
          <w:bCs/>
          <w:sz w:val="28"/>
          <w:szCs w:val="28"/>
        </w:rPr>
        <w:t xml:space="preserve">шихся на практике. </w:t>
      </w:r>
      <w:r w:rsidRPr="008F27CF">
        <w:rPr>
          <w:sz w:val="28"/>
          <w:szCs w:val="28"/>
        </w:rPr>
        <w:t xml:space="preserve">Тогда экономия </w:t>
      </w:r>
      <w:r w:rsidRPr="008F27CF">
        <w:rPr>
          <w:bCs/>
          <w:sz w:val="28"/>
          <w:szCs w:val="28"/>
        </w:rPr>
        <w:t>топлива на один тепловоз в год со</w:t>
      </w:r>
      <w:r w:rsidRPr="008F27CF">
        <w:rPr>
          <w:bCs/>
          <w:sz w:val="28"/>
          <w:szCs w:val="28"/>
        </w:rPr>
        <w:softHyphen/>
      </w:r>
      <w:r w:rsidRPr="008F27CF">
        <w:rPr>
          <w:sz w:val="28"/>
          <w:szCs w:val="28"/>
        </w:rPr>
        <w:t>ставит 11,7 т при условии, что в те</w:t>
      </w:r>
      <w:r w:rsidRPr="008F27CF">
        <w:rPr>
          <w:sz w:val="28"/>
          <w:szCs w:val="28"/>
        </w:rPr>
        <w:softHyphen/>
        <w:t>чение суток локомотив в режиме тяги работает половину времени.</w:t>
      </w:r>
    </w:p>
    <w:p w:rsidR="008F27CF" w:rsidRDefault="008F27CF" w:rsidP="008F27CF">
      <w:pPr>
        <w:adjustRightInd/>
        <w:spacing w:line="360" w:lineRule="auto"/>
        <w:ind w:right="-1" w:firstLine="851"/>
        <w:jc w:val="both"/>
        <w:rPr>
          <w:bCs/>
          <w:sz w:val="28"/>
          <w:szCs w:val="28"/>
        </w:rPr>
      </w:pPr>
      <w:r w:rsidRPr="008F27CF">
        <w:rPr>
          <w:sz w:val="28"/>
          <w:szCs w:val="28"/>
        </w:rPr>
        <w:t>Учитывая, что годовая произво</w:t>
      </w:r>
      <w:r w:rsidRPr="008F27CF">
        <w:rPr>
          <w:sz w:val="28"/>
          <w:szCs w:val="28"/>
        </w:rPr>
        <w:softHyphen/>
      </w:r>
      <w:r>
        <w:rPr>
          <w:bCs/>
          <w:sz w:val="28"/>
          <w:szCs w:val="28"/>
        </w:rPr>
        <w:t>дительность локомотива составля</w:t>
      </w:r>
      <w:r w:rsidRPr="008F27CF">
        <w:rPr>
          <w:sz w:val="28"/>
          <w:szCs w:val="28"/>
        </w:rPr>
        <w:t>ет в среднем по сети 290 525 766 т</w:t>
      </w:r>
      <w:r>
        <w:rPr>
          <w:sz w:val="28"/>
          <w:szCs w:val="28"/>
        </w:rPr>
        <w:t>·</w:t>
      </w:r>
      <w:r w:rsidRPr="008F27CF">
        <w:rPr>
          <w:sz w:val="28"/>
          <w:szCs w:val="28"/>
        </w:rPr>
        <w:t>км брутто в сутки, годовая эко</w:t>
      </w:r>
      <w:r w:rsidRPr="008F27CF">
        <w:rPr>
          <w:sz w:val="28"/>
          <w:szCs w:val="28"/>
        </w:rPr>
        <w:softHyphen/>
        <w:t>номия топлива (без учета эконо</w:t>
      </w:r>
      <w:r w:rsidRPr="008F27CF">
        <w:rPr>
          <w:sz w:val="28"/>
          <w:szCs w:val="28"/>
        </w:rPr>
        <w:softHyphen/>
        <w:t>мии масла) при использовании ро</w:t>
      </w:r>
      <w:r w:rsidRPr="008F27CF">
        <w:rPr>
          <w:sz w:val="28"/>
          <w:szCs w:val="28"/>
        </w:rPr>
        <w:softHyphen/>
        <w:t>лико-лопастных расходомеров на один тепловоз составляет 30,3 т.</w:t>
      </w:r>
    </w:p>
    <w:p w:rsidR="00B77E86" w:rsidRDefault="008F27CF" w:rsidP="00B77E86">
      <w:pPr>
        <w:adjustRightInd/>
        <w:spacing w:line="360" w:lineRule="auto"/>
        <w:ind w:right="-1" w:firstLine="851"/>
        <w:jc w:val="both"/>
        <w:rPr>
          <w:sz w:val="28"/>
          <w:szCs w:val="28"/>
        </w:rPr>
      </w:pPr>
      <w:r w:rsidRPr="008F27CF">
        <w:rPr>
          <w:sz w:val="28"/>
          <w:szCs w:val="28"/>
        </w:rPr>
        <w:t>Учитывая затраты на содержа</w:t>
      </w:r>
      <w:r w:rsidRPr="008F27CF">
        <w:rPr>
          <w:sz w:val="28"/>
          <w:szCs w:val="28"/>
        </w:rPr>
        <w:softHyphen/>
        <w:t>ние устанавливаемого оборудова</w:t>
      </w:r>
      <w:r w:rsidRPr="008F27CF">
        <w:rPr>
          <w:sz w:val="28"/>
          <w:szCs w:val="28"/>
        </w:rPr>
        <w:softHyphen/>
        <w:t>ния и амортизационные отчисле</w:t>
      </w:r>
      <w:r w:rsidRPr="008F27CF">
        <w:rPr>
          <w:sz w:val="28"/>
          <w:szCs w:val="28"/>
        </w:rPr>
        <w:softHyphen/>
        <w:t xml:space="preserve">ния, затраты депо составят 56 тыс. руб. в год. В расчете на один </w:t>
      </w:r>
      <w:r>
        <w:rPr>
          <w:sz w:val="28"/>
          <w:szCs w:val="28"/>
        </w:rPr>
        <w:t>л</w:t>
      </w:r>
      <w:r w:rsidRPr="008F27CF">
        <w:rPr>
          <w:sz w:val="28"/>
          <w:szCs w:val="28"/>
        </w:rPr>
        <w:t>о</w:t>
      </w:r>
      <w:r w:rsidRPr="008F27CF">
        <w:rPr>
          <w:sz w:val="28"/>
          <w:szCs w:val="28"/>
        </w:rPr>
        <w:softHyphen/>
        <w:t>комотив величина затрат на содер</w:t>
      </w:r>
      <w:r w:rsidRPr="008F27CF">
        <w:rPr>
          <w:sz w:val="28"/>
          <w:szCs w:val="28"/>
        </w:rPr>
        <w:softHyphen/>
        <w:t>жание и амортизацию при средней численности 40 локомотив в депо, составит 1,4 тыс</w:t>
      </w:r>
      <w:r>
        <w:rPr>
          <w:sz w:val="28"/>
          <w:szCs w:val="28"/>
        </w:rPr>
        <w:t xml:space="preserve">. руб. в год. </w:t>
      </w:r>
      <w:r w:rsidRPr="008F27CF">
        <w:rPr>
          <w:sz w:val="28"/>
          <w:szCs w:val="28"/>
        </w:rPr>
        <w:t>При расчете себестоимости перевозок методом расходных ставок эта величина относится на условно-пос</w:t>
      </w:r>
      <w:r w:rsidRPr="008F27CF">
        <w:rPr>
          <w:sz w:val="28"/>
          <w:szCs w:val="28"/>
        </w:rPr>
        <w:softHyphen/>
        <w:t>тоянные</w:t>
      </w:r>
      <w:r>
        <w:rPr>
          <w:bCs/>
          <w:sz w:val="28"/>
          <w:szCs w:val="28"/>
        </w:rPr>
        <w:t xml:space="preserve"> не зависящие от </w:t>
      </w:r>
      <w:r w:rsidRPr="008F27CF">
        <w:rPr>
          <w:sz w:val="28"/>
          <w:szCs w:val="28"/>
        </w:rPr>
        <w:t>объема перевозок, которые при</w:t>
      </w:r>
      <w:r>
        <w:rPr>
          <w:bCs/>
          <w:sz w:val="28"/>
          <w:szCs w:val="28"/>
        </w:rPr>
        <w:t xml:space="preserve"> </w:t>
      </w:r>
      <w:r w:rsidRPr="008F27CF">
        <w:rPr>
          <w:sz w:val="28"/>
          <w:szCs w:val="28"/>
        </w:rPr>
        <w:t>определении себестоимости по методу расчетных ставок прини</w:t>
      </w:r>
      <w:r w:rsidRPr="008F27CF">
        <w:rPr>
          <w:sz w:val="28"/>
          <w:szCs w:val="28"/>
        </w:rPr>
        <w:softHyphen/>
        <w:t>маются в процентном отношении</w:t>
      </w:r>
      <w:r>
        <w:rPr>
          <w:bCs/>
          <w:sz w:val="28"/>
          <w:szCs w:val="28"/>
        </w:rPr>
        <w:t xml:space="preserve"> </w:t>
      </w:r>
      <w:r w:rsidRPr="008F27CF">
        <w:rPr>
          <w:sz w:val="28"/>
          <w:szCs w:val="28"/>
        </w:rPr>
        <w:t>от величины зависящих расходов на 1000 т</w:t>
      </w:r>
      <w:r>
        <w:rPr>
          <w:sz w:val="28"/>
          <w:szCs w:val="28"/>
        </w:rPr>
        <w:t>·</w:t>
      </w:r>
      <w:r w:rsidRPr="008F27CF">
        <w:rPr>
          <w:sz w:val="28"/>
          <w:szCs w:val="28"/>
        </w:rPr>
        <w:t>км нетто.</w:t>
      </w:r>
      <w:r w:rsidR="00B77E86" w:rsidRPr="00B77E86">
        <w:rPr>
          <w:sz w:val="28"/>
          <w:szCs w:val="28"/>
        </w:rPr>
        <w:t xml:space="preserve"> </w:t>
      </w:r>
    </w:p>
    <w:p w:rsidR="00B77E86" w:rsidRDefault="00B77E86" w:rsidP="00B77E86">
      <w:pPr>
        <w:adjustRightInd/>
        <w:spacing w:line="360" w:lineRule="auto"/>
        <w:ind w:right="-1" w:firstLine="851"/>
        <w:jc w:val="both"/>
        <w:rPr>
          <w:bCs/>
          <w:sz w:val="28"/>
          <w:szCs w:val="28"/>
        </w:rPr>
      </w:pPr>
      <w:r w:rsidRPr="008F27CF">
        <w:rPr>
          <w:sz w:val="28"/>
          <w:szCs w:val="28"/>
        </w:rPr>
        <w:t>Результаты экономии эксплуа</w:t>
      </w:r>
      <w:r w:rsidRPr="008F27CF">
        <w:rPr>
          <w:sz w:val="28"/>
          <w:szCs w:val="28"/>
        </w:rPr>
        <w:softHyphen/>
        <w:t>тационных расходов от внедрения</w:t>
      </w:r>
      <w:r>
        <w:rPr>
          <w:bCs/>
          <w:sz w:val="28"/>
          <w:szCs w:val="28"/>
        </w:rPr>
        <w:t xml:space="preserve"> </w:t>
      </w:r>
      <w:r w:rsidRPr="008F27CF">
        <w:rPr>
          <w:sz w:val="28"/>
          <w:szCs w:val="28"/>
        </w:rPr>
        <w:t>ролико-лопастных расходомеров</w:t>
      </w:r>
      <w:r>
        <w:rPr>
          <w:bCs/>
          <w:sz w:val="28"/>
          <w:szCs w:val="28"/>
        </w:rPr>
        <w:t xml:space="preserve"> </w:t>
      </w:r>
      <w:r w:rsidRPr="008F27CF">
        <w:rPr>
          <w:sz w:val="28"/>
          <w:szCs w:val="28"/>
        </w:rPr>
        <w:t>на пунктах реостатной диагностики тепловозов и пунктах экипировки</w:t>
      </w:r>
      <w:r>
        <w:rPr>
          <w:bCs/>
          <w:sz w:val="28"/>
          <w:szCs w:val="28"/>
        </w:rPr>
        <w:t xml:space="preserve"> </w:t>
      </w:r>
      <w:r w:rsidRPr="008F27CF">
        <w:rPr>
          <w:sz w:val="28"/>
          <w:szCs w:val="28"/>
        </w:rPr>
        <w:t xml:space="preserve">локомотивов 2ТЭ116 </w:t>
      </w:r>
      <w:r w:rsidRPr="00B77E86">
        <w:rPr>
          <w:sz w:val="28"/>
          <w:szCs w:val="28"/>
        </w:rPr>
        <w:t xml:space="preserve">приведены в табл. </w:t>
      </w:r>
      <w:r w:rsidR="005F1A53">
        <w:rPr>
          <w:sz w:val="28"/>
          <w:szCs w:val="28"/>
        </w:rPr>
        <w:t>1</w:t>
      </w:r>
      <w:r w:rsidRPr="00B77E86">
        <w:rPr>
          <w:sz w:val="28"/>
          <w:szCs w:val="28"/>
        </w:rPr>
        <w:t>.</w:t>
      </w:r>
      <w:r>
        <w:rPr>
          <w:sz w:val="28"/>
          <w:szCs w:val="28"/>
        </w:rPr>
        <w:t>3.</w:t>
      </w:r>
      <w:r>
        <w:rPr>
          <w:bCs/>
          <w:sz w:val="28"/>
          <w:szCs w:val="28"/>
        </w:rPr>
        <w:t xml:space="preserve"> </w:t>
      </w:r>
    </w:p>
    <w:p w:rsidR="00B77E86" w:rsidRPr="00333C2B" w:rsidRDefault="00B77E86" w:rsidP="00333C2B">
      <w:pPr>
        <w:adjustRightInd/>
        <w:spacing w:line="360" w:lineRule="auto"/>
        <w:ind w:right="-1" w:firstLine="851"/>
        <w:jc w:val="both"/>
        <w:rPr>
          <w:sz w:val="28"/>
          <w:szCs w:val="28"/>
        </w:rPr>
      </w:pPr>
      <w:r w:rsidRPr="008F27CF">
        <w:rPr>
          <w:sz w:val="28"/>
          <w:szCs w:val="28"/>
        </w:rPr>
        <w:t>Внедрение ролико-лопастных</w:t>
      </w:r>
      <w:r>
        <w:rPr>
          <w:bCs/>
          <w:sz w:val="28"/>
          <w:szCs w:val="28"/>
        </w:rPr>
        <w:t xml:space="preserve"> </w:t>
      </w:r>
      <w:r w:rsidRPr="008F27CF">
        <w:rPr>
          <w:sz w:val="28"/>
          <w:szCs w:val="28"/>
        </w:rPr>
        <w:t>расходомеров на пунктах реостат</w:t>
      </w:r>
      <w:r w:rsidRPr="008F27CF">
        <w:rPr>
          <w:sz w:val="28"/>
          <w:szCs w:val="28"/>
        </w:rPr>
        <w:softHyphen/>
        <w:t>ной диагностики дизелей поездных</w:t>
      </w:r>
      <w:r w:rsidRPr="008F27CF">
        <w:rPr>
          <w:sz w:val="28"/>
          <w:szCs w:val="28"/>
        </w:rPr>
        <w:softHyphen/>
      </w:r>
      <w:r>
        <w:rPr>
          <w:bCs/>
          <w:sz w:val="28"/>
          <w:szCs w:val="28"/>
        </w:rPr>
        <w:t xml:space="preserve"> </w:t>
      </w:r>
      <w:r w:rsidRPr="008F27CF">
        <w:rPr>
          <w:sz w:val="28"/>
          <w:szCs w:val="28"/>
        </w:rPr>
        <w:t>тепл</w:t>
      </w:r>
      <w:r>
        <w:rPr>
          <w:sz w:val="28"/>
          <w:szCs w:val="28"/>
        </w:rPr>
        <w:t>овозов обеспечивает умень</w:t>
      </w:r>
      <w:r>
        <w:rPr>
          <w:sz w:val="28"/>
          <w:szCs w:val="28"/>
        </w:rPr>
        <w:softHyphen/>
        <w:t>шение</w:t>
      </w:r>
      <w:r w:rsidRPr="008F27CF">
        <w:rPr>
          <w:sz w:val="28"/>
          <w:szCs w:val="28"/>
        </w:rPr>
        <w:t xml:space="preserve"> расходов на перевозки на</w:t>
      </w:r>
      <w:r>
        <w:rPr>
          <w:bCs/>
          <w:sz w:val="28"/>
          <w:szCs w:val="28"/>
        </w:rPr>
        <w:t xml:space="preserve"> </w:t>
      </w:r>
      <w:r w:rsidRPr="008F27CF">
        <w:rPr>
          <w:sz w:val="28"/>
          <w:szCs w:val="28"/>
        </w:rPr>
        <w:t>0,2</w:t>
      </w:r>
      <w:r>
        <w:rPr>
          <w:sz w:val="28"/>
          <w:szCs w:val="28"/>
        </w:rPr>
        <w:t xml:space="preserve"> % </w:t>
      </w:r>
      <w:r w:rsidRPr="008F27CF">
        <w:rPr>
          <w:sz w:val="28"/>
          <w:szCs w:val="28"/>
        </w:rPr>
        <w:t>в части расходов локомотив</w:t>
      </w:r>
      <w:r w:rsidRPr="008F27CF">
        <w:rPr>
          <w:sz w:val="28"/>
          <w:szCs w:val="28"/>
        </w:rPr>
        <w:softHyphen/>
        <w:t>ного хозяйства</w:t>
      </w:r>
      <w:r w:rsidR="004F1B9E" w:rsidRPr="004F1B9E">
        <w:rPr>
          <w:sz w:val="28"/>
          <w:szCs w:val="28"/>
        </w:rPr>
        <w:t xml:space="preserve"> [15]</w:t>
      </w:r>
      <w:r w:rsidRPr="008F27CF">
        <w:rPr>
          <w:sz w:val="28"/>
          <w:szCs w:val="28"/>
        </w:rPr>
        <w:t>.</w:t>
      </w:r>
      <w:r>
        <w:rPr>
          <w:sz w:val="28"/>
          <w:szCs w:val="28"/>
        </w:rPr>
        <w:t xml:space="preserve"> </w:t>
      </w:r>
    </w:p>
    <w:p w:rsidR="008F27CF" w:rsidRPr="00B77E86" w:rsidRDefault="008F27CF" w:rsidP="00E80ECE">
      <w:pPr>
        <w:spacing w:line="360" w:lineRule="auto"/>
        <w:ind w:left="108"/>
        <w:jc w:val="right"/>
        <w:rPr>
          <w:sz w:val="28"/>
          <w:szCs w:val="28"/>
        </w:rPr>
      </w:pPr>
      <w:r w:rsidRPr="00B77E86">
        <w:rPr>
          <w:sz w:val="28"/>
          <w:szCs w:val="28"/>
        </w:rPr>
        <w:t xml:space="preserve">Таблица </w:t>
      </w:r>
      <w:r w:rsidR="005F1A53">
        <w:rPr>
          <w:sz w:val="28"/>
          <w:szCs w:val="28"/>
        </w:rPr>
        <w:t>1</w:t>
      </w:r>
      <w:r w:rsidR="00B77E86">
        <w:rPr>
          <w:sz w:val="28"/>
          <w:szCs w:val="28"/>
        </w:rPr>
        <w:t>.3.</w:t>
      </w:r>
    </w:p>
    <w:p w:rsidR="008F27CF" w:rsidRDefault="00E80ECE" w:rsidP="00B77E86">
      <w:pPr>
        <w:adjustRightInd/>
        <w:spacing w:line="360" w:lineRule="auto"/>
        <w:ind w:left="900" w:right="-1"/>
        <w:jc w:val="center"/>
        <w:rPr>
          <w:sz w:val="28"/>
          <w:szCs w:val="28"/>
        </w:rPr>
      </w:pPr>
      <w:r w:rsidRPr="008F27CF">
        <w:rPr>
          <w:sz w:val="28"/>
          <w:szCs w:val="28"/>
        </w:rPr>
        <w:t xml:space="preserve">Количественная </w:t>
      </w:r>
      <w:r>
        <w:rPr>
          <w:sz w:val="28"/>
          <w:szCs w:val="28"/>
        </w:rPr>
        <w:t>о</w:t>
      </w:r>
      <w:r w:rsidRPr="008F27CF">
        <w:rPr>
          <w:sz w:val="28"/>
          <w:szCs w:val="28"/>
        </w:rPr>
        <w:t>ценка влияния в</w:t>
      </w:r>
      <w:r>
        <w:rPr>
          <w:sz w:val="28"/>
          <w:szCs w:val="28"/>
        </w:rPr>
        <w:t>н</w:t>
      </w:r>
      <w:r w:rsidRPr="008F27CF">
        <w:rPr>
          <w:sz w:val="28"/>
          <w:szCs w:val="28"/>
        </w:rPr>
        <w:t>едрения ролико-ло</w:t>
      </w:r>
      <w:r w:rsidR="00A160A7">
        <w:rPr>
          <w:sz w:val="28"/>
          <w:szCs w:val="28"/>
        </w:rPr>
        <w:t>п</w:t>
      </w:r>
      <w:r w:rsidRPr="008F27CF">
        <w:rPr>
          <w:sz w:val="28"/>
          <w:szCs w:val="28"/>
        </w:rPr>
        <w:t>аст</w:t>
      </w:r>
      <w:r w:rsidR="00A160A7">
        <w:rPr>
          <w:sz w:val="28"/>
          <w:szCs w:val="28"/>
        </w:rPr>
        <w:t>ных</w:t>
      </w:r>
      <w:r w:rsidRPr="008F27CF">
        <w:rPr>
          <w:sz w:val="28"/>
          <w:szCs w:val="28"/>
        </w:rPr>
        <w:t xml:space="preserve"> расходомеров на </w:t>
      </w:r>
      <w:r>
        <w:rPr>
          <w:sz w:val="28"/>
          <w:szCs w:val="28"/>
        </w:rPr>
        <w:t>п</w:t>
      </w:r>
      <w:r w:rsidRPr="008F27CF">
        <w:rPr>
          <w:sz w:val="28"/>
          <w:szCs w:val="28"/>
        </w:rPr>
        <w:t>ункт</w:t>
      </w:r>
      <w:r>
        <w:rPr>
          <w:sz w:val="28"/>
          <w:szCs w:val="28"/>
        </w:rPr>
        <w:t>а</w:t>
      </w:r>
      <w:r w:rsidRPr="008F27CF">
        <w:rPr>
          <w:sz w:val="28"/>
          <w:szCs w:val="28"/>
        </w:rPr>
        <w:t>х</w:t>
      </w:r>
      <w:r>
        <w:rPr>
          <w:sz w:val="28"/>
          <w:szCs w:val="28"/>
        </w:rPr>
        <w:t xml:space="preserve"> р</w:t>
      </w:r>
      <w:r w:rsidRPr="008F27CF">
        <w:rPr>
          <w:sz w:val="28"/>
          <w:szCs w:val="28"/>
        </w:rPr>
        <w:t>ео</w:t>
      </w:r>
      <w:r>
        <w:rPr>
          <w:sz w:val="28"/>
          <w:szCs w:val="28"/>
        </w:rPr>
        <w:t>статной</w:t>
      </w:r>
      <w:r w:rsidRPr="008F27CF">
        <w:rPr>
          <w:sz w:val="28"/>
          <w:szCs w:val="28"/>
        </w:rPr>
        <w:t xml:space="preserve"> диа</w:t>
      </w:r>
      <w:r>
        <w:rPr>
          <w:sz w:val="28"/>
          <w:szCs w:val="28"/>
        </w:rPr>
        <w:t>г</w:t>
      </w:r>
      <w:r w:rsidRPr="008F27CF">
        <w:rPr>
          <w:sz w:val="28"/>
          <w:szCs w:val="28"/>
        </w:rPr>
        <w:t>ностики те</w:t>
      </w:r>
      <w:r w:rsidRPr="008F27CF">
        <w:rPr>
          <w:bCs/>
          <w:sz w:val="28"/>
          <w:szCs w:val="28"/>
        </w:rPr>
        <w:t>п</w:t>
      </w:r>
      <w:r w:rsidRPr="008F27CF">
        <w:rPr>
          <w:sz w:val="28"/>
          <w:szCs w:val="28"/>
        </w:rPr>
        <w:t>лово</w:t>
      </w:r>
      <w:r>
        <w:rPr>
          <w:sz w:val="28"/>
          <w:szCs w:val="28"/>
        </w:rPr>
        <w:t>з</w:t>
      </w:r>
      <w:r w:rsidRPr="008F27CF">
        <w:rPr>
          <w:sz w:val="28"/>
          <w:szCs w:val="28"/>
        </w:rPr>
        <w:t xml:space="preserve">ов и </w:t>
      </w:r>
      <w:r>
        <w:rPr>
          <w:sz w:val="28"/>
          <w:szCs w:val="28"/>
        </w:rPr>
        <w:t>п</w:t>
      </w:r>
      <w:r w:rsidRPr="008F27CF">
        <w:rPr>
          <w:sz w:val="28"/>
          <w:szCs w:val="28"/>
        </w:rPr>
        <w:t xml:space="preserve">унктах экипировки локомотивов </w:t>
      </w:r>
      <w:r>
        <w:rPr>
          <w:sz w:val="28"/>
          <w:szCs w:val="28"/>
        </w:rPr>
        <w:t>н</w:t>
      </w:r>
      <w:r w:rsidRPr="008F27CF">
        <w:rPr>
          <w:sz w:val="28"/>
          <w:szCs w:val="28"/>
        </w:rPr>
        <w:t>а рас</w:t>
      </w:r>
      <w:r>
        <w:rPr>
          <w:sz w:val="28"/>
          <w:szCs w:val="28"/>
        </w:rPr>
        <w:t>х</w:t>
      </w:r>
      <w:r w:rsidRPr="008F27CF">
        <w:rPr>
          <w:sz w:val="28"/>
          <w:szCs w:val="28"/>
        </w:rPr>
        <w:t xml:space="preserve">оды </w:t>
      </w:r>
      <w:r>
        <w:rPr>
          <w:sz w:val="28"/>
          <w:szCs w:val="28"/>
        </w:rPr>
        <w:t>л</w:t>
      </w:r>
      <w:r w:rsidRPr="008F27CF">
        <w:rPr>
          <w:sz w:val="28"/>
          <w:szCs w:val="28"/>
        </w:rPr>
        <w:t>окомотивно</w:t>
      </w:r>
      <w:r>
        <w:rPr>
          <w:sz w:val="28"/>
          <w:szCs w:val="28"/>
        </w:rPr>
        <w:t>г</w:t>
      </w:r>
      <w:r w:rsidRPr="008F27CF">
        <w:rPr>
          <w:sz w:val="28"/>
          <w:szCs w:val="28"/>
        </w:rPr>
        <w:t xml:space="preserve">о </w:t>
      </w:r>
      <w:r>
        <w:rPr>
          <w:sz w:val="28"/>
          <w:szCs w:val="28"/>
        </w:rPr>
        <w:t>д</w:t>
      </w:r>
      <w:r w:rsidRPr="008F27CF">
        <w:rPr>
          <w:sz w:val="28"/>
          <w:szCs w:val="28"/>
        </w:rPr>
        <w:t>е</w:t>
      </w:r>
      <w:r>
        <w:rPr>
          <w:sz w:val="28"/>
          <w:szCs w:val="28"/>
        </w:rPr>
        <w:t>п</w:t>
      </w:r>
      <w:r w:rsidRPr="008F27CF">
        <w:rPr>
          <w:sz w:val="28"/>
          <w:szCs w:val="28"/>
        </w:rPr>
        <w:t>о</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794"/>
        <w:gridCol w:w="1134"/>
        <w:gridCol w:w="992"/>
        <w:gridCol w:w="1134"/>
        <w:gridCol w:w="1276"/>
        <w:gridCol w:w="1417"/>
      </w:tblGrid>
      <w:tr w:rsidR="00A160A7" w:rsidRPr="009A345C" w:rsidTr="00333C2B">
        <w:trPr>
          <w:cantSplit/>
          <w:trHeight w:val="1935"/>
        </w:trPr>
        <w:tc>
          <w:tcPr>
            <w:tcW w:w="3794" w:type="dxa"/>
            <w:vMerge w:val="restart"/>
            <w:textDirection w:val="btLr"/>
            <w:vAlign w:val="center"/>
          </w:tcPr>
          <w:p w:rsidR="00E80ECE" w:rsidRPr="009A345C" w:rsidRDefault="00E80ECE" w:rsidP="00A160A7">
            <w:pPr>
              <w:adjustRightInd/>
              <w:spacing w:line="360" w:lineRule="auto"/>
              <w:ind w:left="113" w:right="-1"/>
              <w:jc w:val="center"/>
              <w:rPr>
                <w:sz w:val="28"/>
                <w:szCs w:val="28"/>
              </w:rPr>
            </w:pPr>
            <w:r w:rsidRPr="009A345C">
              <w:rPr>
                <w:sz w:val="28"/>
                <w:szCs w:val="28"/>
              </w:rPr>
              <w:t xml:space="preserve">Наименование </w:t>
            </w:r>
            <w:r w:rsidR="005F1A53">
              <w:rPr>
                <w:sz w:val="28"/>
                <w:szCs w:val="28"/>
              </w:rPr>
              <w:pgNum/>
            </w:r>
            <w:r w:rsidR="005F1A53">
              <w:rPr>
                <w:sz w:val="28"/>
                <w:szCs w:val="28"/>
              </w:rPr>
              <w:t>алькуляционных</w:t>
            </w:r>
            <w:r w:rsidRPr="009A345C">
              <w:rPr>
                <w:sz w:val="28"/>
                <w:szCs w:val="28"/>
              </w:rPr>
              <w:t xml:space="preserve"> </w:t>
            </w:r>
            <w:r w:rsidRPr="008F27CF">
              <w:rPr>
                <w:sz w:val="28"/>
                <w:szCs w:val="28"/>
              </w:rPr>
              <w:t>измерителей,</w:t>
            </w:r>
            <w:r w:rsidRPr="009A345C">
              <w:rPr>
                <w:sz w:val="28"/>
                <w:szCs w:val="28"/>
              </w:rPr>
              <w:t xml:space="preserve"> </w:t>
            </w:r>
            <w:r w:rsidRPr="008F27CF">
              <w:rPr>
                <w:sz w:val="28"/>
                <w:szCs w:val="28"/>
              </w:rPr>
              <w:t>расходы по</w:t>
            </w:r>
            <w:r w:rsidRPr="009A345C">
              <w:rPr>
                <w:sz w:val="28"/>
                <w:szCs w:val="28"/>
              </w:rPr>
              <w:t xml:space="preserve"> </w:t>
            </w:r>
            <w:r w:rsidRPr="008F27CF">
              <w:rPr>
                <w:sz w:val="28"/>
                <w:szCs w:val="28"/>
              </w:rPr>
              <w:t>которым меняются при</w:t>
            </w:r>
            <w:r w:rsidRPr="009A345C">
              <w:rPr>
                <w:sz w:val="28"/>
                <w:szCs w:val="28"/>
              </w:rPr>
              <w:t xml:space="preserve"> </w:t>
            </w:r>
            <w:r w:rsidRPr="008F27CF">
              <w:rPr>
                <w:sz w:val="28"/>
                <w:szCs w:val="28"/>
              </w:rPr>
              <w:t>внедрении</w:t>
            </w:r>
            <w:r w:rsidRPr="009A345C">
              <w:rPr>
                <w:sz w:val="28"/>
                <w:szCs w:val="28"/>
              </w:rPr>
              <w:t xml:space="preserve"> </w:t>
            </w:r>
            <w:r w:rsidRPr="008F27CF">
              <w:rPr>
                <w:sz w:val="28"/>
                <w:szCs w:val="28"/>
              </w:rPr>
              <w:t>технологии</w:t>
            </w:r>
          </w:p>
        </w:tc>
        <w:tc>
          <w:tcPr>
            <w:tcW w:w="1134" w:type="dxa"/>
            <w:vMerge w:val="restart"/>
            <w:tcBorders>
              <w:right w:val="single" w:sz="4" w:space="0" w:color="auto"/>
            </w:tcBorders>
            <w:textDirection w:val="btLr"/>
            <w:vAlign w:val="center"/>
          </w:tcPr>
          <w:p w:rsidR="00E80ECE" w:rsidRPr="009A345C" w:rsidRDefault="00E80ECE" w:rsidP="009C1C7C">
            <w:pPr>
              <w:adjustRightInd/>
              <w:ind w:left="113" w:right="-1"/>
              <w:jc w:val="center"/>
              <w:rPr>
                <w:sz w:val="28"/>
                <w:szCs w:val="28"/>
              </w:rPr>
            </w:pPr>
            <w:r w:rsidRPr="008F27CF">
              <w:rPr>
                <w:sz w:val="28"/>
                <w:szCs w:val="28"/>
              </w:rPr>
              <w:t>Величина</w:t>
            </w:r>
            <w:r w:rsidRPr="009A345C">
              <w:rPr>
                <w:sz w:val="28"/>
                <w:szCs w:val="28"/>
              </w:rPr>
              <w:t xml:space="preserve"> </w:t>
            </w:r>
            <w:r w:rsidRPr="008F27CF">
              <w:rPr>
                <w:sz w:val="28"/>
                <w:szCs w:val="28"/>
              </w:rPr>
              <w:t>и</w:t>
            </w:r>
            <w:r w:rsidRPr="009A345C">
              <w:rPr>
                <w:sz w:val="28"/>
                <w:szCs w:val="28"/>
              </w:rPr>
              <w:t>з</w:t>
            </w:r>
            <w:r w:rsidRPr="008F27CF">
              <w:rPr>
                <w:sz w:val="28"/>
                <w:szCs w:val="28"/>
              </w:rPr>
              <w:t>мерител</w:t>
            </w:r>
            <w:r w:rsidRPr="009A345C">
              <w:rPr>
                <w:sz w:val="28"/>
                <w:szCs w:val="28"/>
              </w:rPr>
              <w:t>я</w:t>
            </w:r>
          </w:p>
        </w:tc>
        <w:tc>
          <w:tcPr>
            <w:tcW w:w="992" w:type="dxa"/>
            <w:vMerge w:val="restart"/>
            <w:tcBorders>
              <w:top w:val="single" w:sz="4" w:space="0" w:color="auto"/>
              <w:left w:val="single" w:sz="4" w:space="0" w:color="auto"/>
              <w:bottom w:val="single" w:sz="4" w:space="0" w:color="auto"/>
              <w:right w:val="single" w:sz="4" w:space="0" w:color="auto"/>
            </w:tcBorders>
            <w:textDirection w:val="btLr"/>
            <w:vAlign w:val="center"/>
          </w:tcPr>
          <w:p w:rsidR="00E80ECE" w:rsidRDefault="00E80ECE" w:rsidP="009C1C7C">
            <w:pPr>
              <w:ind w:left="113" w:right="113"/>
              <w:jc w:val="center"/>
            </w:pPr>
            <w:r w:rsidRPr="008F27CF">
              <w:rPr>
                <w:sz w:val="28"/>
                <w:szCs w:val="28"/>
              </w:rPr>
              <w:t>Расходная</w:t>
            </w:r>
          </w:p>
          <w:p w:rsidR="00E80ECE" w:rsidRDefault="00397A9E" w:rsidP="009C1C7C">
            <w:pPr>
              <w:ind w:left="113" w:right="113"/>
              <w:jc w:val="center"/>
            </w:pPr>
            <w:r>
              <w:rPr>
                <w:sz w:val="28"/>
                <w:szCs w:val="28"/>
              </w:rPr>
              <w:t>ставка, р</w:t>
            </w:r>
            <w:r w:rsidR="00E80ECE" w:rsidRPr="008F27CF">
              <w:rPr>
                <w:sz w:val="28"/>
                <w:szCs w:val="28"/>
              </w:rPr>
              <w:t>.</w:t>
            </w:r>
          </w:p>
          <w:p w:rsidR="00E80ECE" w:rsidRPr="009A345C" w:rsidRDefault="00E80ECE" w:rsidP="009C1C7C">
            <w:pPr>
              <w:adjustRightInd/>
              <w:ind w:left="113" w:right="-1"/>
              <w:jc w:val="center"/>
              <w:rPr>
                <w:sz w:val="28"/>
                <w:szCs w:val="28"/>
              </w:rPr>
            </w:pPr>
          </w:p>
        </w:tc>
        <w:tc>
          <w:tcPr>
            <w:tcW w:w="1134" w:type="dxa"/>
            <w:vMerge w:val="restart"/>
            <w:tcBorders>
              <w:top w:val="single" w:sz="4" w:space="0" w:color="auto"/>
              <w:left w:val="single" w:sz="4" w:space="0" w:color="auto"/>
              <w:bottom w:val="single" w:sz="4" w:space="0" w:color="auto"/>
              <w:right w:val="single" w:sz="4" w:space="0" w:color="auto"/>
            </w:tcBorders>
            <w:textDirection w:val="btLr"/>
            <w:vAlign w:val="center"/>
          </w:tcPr>
          <w:p w:rsidR="009A345C" w:rsidRPr="009A345C" w:rsidRDefault="009A345C" w:rsidP="009C1C7C">
            <w:pPr>
              <w:ind w:left="113" w:right="113"/>
              <w:jc w:val="center"/>
              <w:rPr>
                <w:sz w:val="28"/>
                <w:szCs w:val="28"/>
              </w:rPr>
            </w:pPr>
          </w:p>
          <w:p w:rsidR="00E80ECE" w:rsidRDefault="00E80ECE" w:rsidP="009C1C7C">
            <w:pPr>
              <w:ind w:left="113" w:right="113"/>
              <w:jc w:val="center"/>
            </w:pPr>
            <w:r w:rsidRPr="008F27CF">
              <w:rPr>
                <w:sz w:val="28"/>
                <w:szCs w:val="28"/>
              </w:rPr>
              <w:t>Величина</w:t>
            </w:r>
          </w:p>
          <w:p w:rsidR="00E80ECE" w:rsidRDefault="00E80ECE" w:rsidP="009C1C7C">
            <w:pPr>
              <w:ind w:left="113" w:right="113"/>
              <w:jc w:val="center"/>
            </w:pPr>
            <w:r w:rsidRPr="008F27CF">
              <w:rPr>
                <w:sz w:val="28"/>
                <w:szCs w:val="28"/>
              </w:rPr>
              <w:t>расходов,</w:t>
            </w:r>
            <w:r w:rsidR="00397A9E">
              <w:rPr>
                <w:sz w:val="28"/>
                <w:szCs w:val="28"/>
              </w:rPr>
              <w:t xml:space="preserve"> р</w:t>
            </w:r>
            <w:r w:rsidRPr="008F27CF">
              <w:rPr>
                <w:sz w:val="28"/>
                <w:szCs w:val="28"/>
              </w:rPr>
              <w:t>.</w:t>
            </w:r>
          </w:p>
          <w:p w:rsidR="00E80ECE" w:rsidRPr="009A345C" w:rsidRDefault="00E80ECE" w:rsidP="009C1C7C">
            <w:pPr>
              <w:adjustRightInd/>
              <w:ind w:left="113" w:right="-1"/>
              <w:jc w:val="center"/>
              <w:rPr>
                <w:sz w:val="28"/>
                <w:szCs w:val="28"/>
              </w:rPr>
            </w:pPr>
          </w:p>
        </w:tc>
        <w:tc>
          <w:tcPr>
            <w:tcW w:w="2693" w:type="dxa"/>
            <w:gridSpan w:val="2"/>
            <w:tcBorders>
              <w:left w:val="single" w:sz="4" w:space="0" w:color="auto"/>
            </w:tcBorders>
            <w:textDirection w:val="btLr"/>
            <w:vAlign w:val="center"/>
          </w:tcPr>
          <w:p w:rsidR="00E80ECE" w:rsidRPr="009A345C" w:rsidRDefault="00E80ECE" w:rsidP="00A160A7">
            <w:pPr>
              <w:adjustRightInd/>
              <w:ind w:left="113" w:right="-1"/>
              <w:jc w:val="center"/>
              <w:rPr>
                <w:sz w:val="28"/>
                <w:szCs w:val="28"/>
              </w:rPr>
            </w:pPr>
            <w:r w:rsidRPr="008F27CF">
              <w:rPr>
                <w:sz w:val="28"/>
                <w:szCs w:val="28"/>
              </w:rPr>
              <w:t>Изменения</w:t>
            </w:r>
          </w:p>
        </w:tc>
      </w:tr>
      <w:tr w:rsidR="009C1C7C" w:rsidRPr="009A345C" w:rsidTr="00333C2B">
        <w:trPr>
          <w:cantSplit/>
          <w:trHeight w:val="3124"/>
        </w:trPr>
        <w:tc>
          <w:tcPr>
            <w:tcW w:w="3794" w:type="dxa"/>
            <w:vMerge/>
          </w:tcPr>
          <w:p w:rsidR="00E80ECE" w:rsidRPr="009A345C" w:rsidRDefault="00E80ECE" w:rsidP="009C1C7C">
            <w:pPr>
              <w:adjustRightInd/>
              <w:ind w:right="-1"/>
              <w:jc w:val="center"/>
              <w:rPr>
                <w:sz w:val="28"/>
                <w:szCs w:val="28"/>
              </w:rPr>
            </w:pPr>
          </w:p>
        </w:tc>
        <w:tc>
          <w:tcPr>
            <w:tcW w:w="1134" w:type="dxa"/>
            <w:vMerge/>
            <w:tcBorders>
              <w:right w:val="single" w:sz="4" w:space="0" w:color="auto"/>
            </w:tcBorders>
            <w:vAlign w:val="center"/>
          </w:tcPr>
          <w:p w:rsidR="00E80ECE" w:rsidRPr="009A345C" w:rsidRDefault="00E80ECE" w:rsidP="009C1C7C">
            <w:pPr>
              <w:adjustRightInd/>
              <w:ind w:right="-1"/>
              <w:jc w:val="center"/>
              <w:rPr>
                <w:sz w:val="28"/>
                <w:szCs w:val="28"/>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E80ECE" w:rsidRPr="009A345C" w:rsidRDefault="00E80ECE" w:rsidP="009C1C7C">
            <w:pPr>
              <w:jc w:val="center"/>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E80ECE" w:rsidRPr="009A345C" w:rsidRDefault="00E80ECE" w:rsidP="009C1C7C">
            <w:pPr>
              <w:adjustRightInd/>
              <w:ind w:right="-1"/>
              <w:jc w:val="center"/>
              <w:rPr>
                <w:sz w:val="28"/>
                <w:szCs w:val="28"/>
              </w:rPr>
            </w:pPr>
          </w:p>
        </w:tc>
        <w:tc>
          <w:tcPr>
            <w:tcW w:w="1276" w:type="dxa"/>
            <w:tcBorders>
              <w:left w:val="single" w:sz="4" w:space="0" w:color="auto"/>
            </w:tcBorders>
            <w:textDirection w:val="btLr"/>
            <w:vAlign w:val="center"/>
          </w:tcPr>
          <w:p w:rsidR="00E80ECE" w:rsidRPr="009A345C" w:rsidRDefault="00E80ECE" w:rsidP="009C1C7C">
            <w:pPr>
              <w:adjustRightInd/>
              <w:ind w:left="113" w:right="-1"/>
              <w:jc w:val="center"/>
              <w:rPr>
                <w:sz w:val="28"/>
                <w:szCs w:val="28"/>
              </w:rPr>
            </w:pPr>
            <w:r w:rsidRPr="008F27CF">
              <w:rPr>
                <w:sz w:val="28"/>
                <w:szCs w:val="28"/>
              </w:rPr>
              <w:t>расходной ставки,</w:t>
            </w:r>
            <w:r w:rsidRPr="009A345C">
              <w:rPr>
                <w:sz w:val="28"/>
                <w:szCs w:val="28"/>
              </w:rPr>
              <w:t xml:space="preserve"> р</w:t>
            </w:r>
            <w:r w:rsidR="00397A9E">
              <w:rPr>
                <w:sz w:val="28"/>
                <w:szCs w:val="28"/>
              </w:rPr>
              <w:t>.</w:t>
            </w:r>
            <w:r w:rsidRPr="009A345C">
              <w:rPr>
                <w:sz w:val="28"/>
                <w:szCs w:val="28"/>
              </w:rPr>
              <w:t xml:space="preserve"> </w:t>
            </w:r>
            <w:r w:rsidRPr="008F27CF">
              <w:rPr>
                <w:sz w:val="28"/>
                <w:szCs w:val="28"/>
              </w:rPr>
              <w:t>измерителя, кг</w:t>
            </w:r>
          </w:p>
        </w:tc>
        <w:tc>
          <w:tcPr>
            <w:tcW w:w="1417" w:type="dxa"/>
            <w:textDirection w:val="btLr"/>
            <w:vAlign w:val="center"/>
          </w:tcPr>
          <w:p w:rsidR="00E80ECE" w:rsidRDefault="00E80ECE" w:rsidP="009C1C7C">
            <w:pPr>
              <w:ind w:left="113" w:right="113"/>
              <w:jc w:val="center"/>
            </w:pPr>
            <w:r w:rsidRPr="008F27CF">
              <w:rPr>
                <w:sz w:val="28"/>
                <w:szCs w:val="28"/>
              </w:rPr>
              <w:t>нормы</w:t>
            </w:r>
          </w:p>
          <w:p w:rsidR="00E80ECE" w:rsidRDefault="00E80ECE" w:rsidP="009C1C7C">
            <w:pPr>
              <w:ind w:left="113" w:right="113"/>
              <w:jc w:val="center"/>
            </w:pPr>
            <w:r w:rsidRPr="008F27CF">
              <w:rPr>
                <w:sz w:val="28"/>
                <w:szCs w:val="28"/>
              </w:rPr>
              <w:t>топливно</w:t>
            </w:r>
            <w:r w:rsidRPr="009A345C">
              <w:rPr>
                <w:sz w:val="28"/>
                <w:szCs w:val="28"/>
              </w:rPr>
              <w:t>-</w:t>
            </w:r>
          </w:p>
          <w:p w:rsidR="00E80ECE" w:rsidRPr="00E80ECE" w:rsidRDefault="00E80ECE" w:rsidP="009C1C7C">
            <w:pPr>
              <w:ind w:left="113" w:right="113"/>
              <w:jc w:val="center"/>
            </w:pPr>
            <w:r w:rsidRPr="008F27CF">
              <w:rPr>
                <w:sz w:val="28"/>
                <w:szCs w:val="28"/>
              </w:rPr>
              <w:t>энергетических ресурсов,</w:t>
            </w:r>
            <w:r w:rsidRPr="009A345C">
              <w:rPr>
                <w:sz w:val="28"/>
                <w:szCs w:val="28"/>
              </w:rPr>
              <w:t xml:space="preserve"> %</w:t>
            </w:r>
          </w:p>
        </w:tc>
      </w:tr>
      <w:tr w:rsidR="009C1C7C" w:rsidRPr="009A345C" w:rsidTr="00333C2B">
        <w:tc>
          <w:tcPr>
            <w:tcW w:w="3794" w:type="dxa"/>
          </w:tcPr>
          <w:p w:rsidR="00E80ECE" w:rsidRDefault="00E80ECE" w:rsidP="00A160A7">
            <w:pPr>
              <w:adjustRightInd/>
              <w:spacing w:line="360" w:lineRule="auto"/>
              <w:ind w:right="-1"/>
              <w:rPr>
                <w:sz w:val="28"/>
                <w:szCs w:val="28"/>
              </w:rPr>
            </w:pPr>
            <w:r w:rsidRPr="008F27CF">
              <w:rPr>
                <w:sz w:val="28"/>
                <w:szCs w:val="28"/>
              </w:rPr>
              <w:t>Расход условного топлива</w:t>
            </w:r>
            <w:r w:rsidR="009A345C" w:rsidRPr="009A345C">
              <w:rPr>
                <w:sz w:val="28"/>
                <w:szCs w:val="28"/>
              </w:rPr>
              <w:t>:</w:t>
            </w:r>
          </w:p>
          <w:p w:rsidR="009C1C7C" w:rsidRDefault="009C1C7C" w:rsidP="00A160A7">
            <w:pPr>
              <w:adjustRightInd/>
              <w:spacing w:line="360" w:lineRule="auto"/>
              <w:ind w:right="-1"/>
              <w:rPr>
                <w:sz w:val="28"/>
                <w:szCs w:val="28"/>
              </w:rPr>
            </w:pPr>
            <w:r>
              <w:rPr>
                <w:sz w:val="28"/>
                <w:szCs w:val="28"/>
              </w:rPr>
              <w:t xml:space="preserve">   при базовых условиях</w:t>
            </w:r>
          </w:p>
          <w:p w:rsidR="009C1C7C" w:rsidRPr="009A345C" w:rsidRDefault="009C1C7C" w:rsidP="00A160A7">
            <w:pPr>
              <w:adjustRightInd/>
              <w:spacing w:line="360" w:lineRule="auto"/>
              <w:ind w:right="-1"/>
              <w:rPr>
                <w:sz w:val="28"/>
                <w:szCs w:val="28"/>
              </w:rPr>
            </w:pPr>
            <w:r>
              <w:rPr>
                <w:sz w:val="28"/>
                <w:szCs w:val="28"/>
              </w:rPr>
              <w:t xml:space="preserve">   после введения технологии</w:t>
            </w:r>
          </w:p>
        </w:tc>
        <w:tc>
          <w:tcPr>
            <w:tcW w:w="1134" w:type="dxa"/>
          </w:tcPr>
          <w:p w:rsidR="00E80ECE" w:rsidRDefault="00E80ECE" w:rsidP="009A345C">
            <w:pPr>
              <w:adjustRightInd/>
              <w:spacing w:line="360" w:lineRule="auto"/>
              <w:ind w:right="-1"/>
              <w:jc w:val="center"/>
              <w:rPr>
                <w:sz w:val="28"/>
                <w:szCs w:val="28"/>
              </w:rPr>
            </w:pPr>
          </w:p>
          <w:p w:rsidR="009C1C7C" w:rsidRDefault="009C1C7C" w:rsidP="009A345C">
            <w:pPr>
              <w:adjustRightInd/>
              <w:spacing w:line="360" w:lineRule="auto"/>
              <w:ind w:right="-1"/>
              <w:jc w:val="center"/>
              <w:rPr>
                <w:sz w:val="28"/>
                <w:szCs w:val="28"/>
              </w:rPr>
            </w:pPr>
            <w:r>
              <w:rPr>
                <w:sz w:val="28"/>
                <w:szCs w:val="28"/>
              </w:rPr>
              <w:t>10,3545</w:t>
            </w:r>
          </w:p>
          <w:p w:rsidR="009C1C7C" w:rsidRPr="009A345C" w:rsidRDefault="00A160A7" w:rsidP="009A345C">
            <w:pPr>
              <w:adjustRightInd/>
              <w:spacing w:line="360" w:lineRule="auto"/>
              <w:ind w:right="-1"/>
              <w:jc w:val="center"/>
              <w:rPr>
                <w:sz w:val="28"/>
                <w:szCs w:val="28"/>
              </w:rPr>
            </w:pPr>
            <w:r>
              <w:rPr>
                <w:sz w:val="28"/>
                <w:szCs w:val="28"/>
              </w:rPr>
              <w:t>10,1472</w:t>
            </w:r>
          </w:p>
        </w:tc>
        <w:tc>
          <w:tcPr>
            <w:tcW w:w="992"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6,177</w:t>
            </w:r>
          </w:p>
          <w:p w:rsidR="00A160A7" w:rsidRPr="009A345C" w:rsidRDefault="00A160A7" w:rsidP="009A345C">
            <w:pPr>
              <w:adjustRightInd/>
              <w:spacing w:line="360" w:lineRule="auto"/>
              <w:ind w:right="-1"/>
              <w:jc w:val="center"/>
              <w:rPr>
                <w:sz w:val="28"/>
                <w:szCs w:val="28"/>
              </w:rPr>
            </w:pPr>
            <w:r>
              <w:rPr>
                <w:sz w:val="28"/>
                <w:szCs w:val="28"/>
              </w:rPr>
              <w:t>6,177</w:t>
            </w:r>
          </w:p>
        </w:tc>
        <w:tc>
          <w:tcPr>
            <w:tcW w:w="1134"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63,959</w:t>
            </w:r>
          </w:p>
          <w:p w:rsidR="00A160A7" w:rsidRPr="009A345C" w:rsidRDefault="00A160A7" w:rsidP="009A345C">
            <w:pPr>
              <w:adjustRightInd/>
              <w:spacing w:line="360" w:lineRule="auto"/>
              <w:ind w:right="-1"/>
              <w:jc w:val="center"/>
              <w:rPr>
                <w:sz w:val="28"/>
                <w:szCs w:val="28"/>
              </w:rPr>
            </w:pPr>
            <w:r>
              <w:rPr>
                <w:sz w:val="28"/>
                <w:szCs w:val="28"/>
              </w:rPr>
              <w:t>62,672</w:t>
            </w:r>
          </w:p>
        </w:tc>
        <w:tc>
          <w:tcPr>
            <w:tcW w:w="1276"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w:t>
            </w:r>
          </w:p>
          <w:p w:rsidR="00A160A7" w:rsidRPr="009A345C" w:rsidRDefault="00A160A7" w:rsidP="009A345C">
            <w:pPr>
              <w:adjustRightInd/>
              <w:spacing w:line="360" w:lineRule="auto"/>
              <w:ind w:right="-1"/>
              <w:jc w:val="center"/>
              <w:rPr>
                <w:sz w:val="28"/>
                <w:szCs w:val="28"/>
              </w:rPr>
            </w:pPr>
            <w:r>
              <w:rPr>
                <w:sz w:val="28"/>
                <w:szCs w:val="28"/>
              </w:rPr>
              <w:t>-0,2071</w:t>
            </w:r>
          </w:p>
        </w:tc>
        <w:tc>
          <w:tcPr>
            <w:tcW w:w="1417"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p>
          <w:p w:rsidR="00A160A7" w:rsidRPr="009A345C" w:rsidRDefault="00A160A7" w:rsidP="009A345C">
            <w:pPr>
              <w:adjustRightInd/>
              <w:spacing w:line="360" w:lineRule="auto"/>
              <w:ind w:right="-1"/>
              <w:jc w:val="center"/>
              <w:rPr>
                <w:sz w:val="28"/>
                <w:szCs w:val="28"/>
              </w:rPr>
            </w:pPr>
            <w:r>
              <w:rPr>
                <w:sz w:val="28"/>
                <w:szCs w:val="28"/>
              </w:rPr>
              <w:t>-2,0</w:t>
            </w:r>
          </w:p>
        </w:tc>
      </w:tr>
      <w:tr w:rsidR="009C1C7C" w:rsidRPr="009A345C" w:rsidTr="00333C2B">
        <w:tc>
          <w:tcPr>
            <w:tcW w:w="3794" w:type="dxa"/>
          </w:tcPr>
          <w:p w:rsidR="00E80ECE" w:rsidRDefault="00A160A7" w:rsidP="00A160A7">
            <w:pPr>
              <w:adjustRightInd/>
              <w:spacing w:line="360" w:lineRule="auto"/>
              <w:ind w:right="-1"/>
              <w:rPr>
                <w:sz w:val="28"/>
                <w:szCs w:val="28"/>
              </w:rPr>
            </w:pPr>
            <w:r>
              <w:rPr>
                <w:sz w:val="28"/>
                <w:szCs w:val="28"/>
              </w:rPr>
              <w:t>Независящие расходы:</w:t>
            </w:r>
          </w:p>
          <w:p w:rsidR="00A160A7" w:rsidRDefault="00A160A7" w:rsidP="00A160A7">
            <w:pPr>
              <w:adjustRightInd/>
              <w:spacing w:line="360" w:lineRule="auto"/>
              <w:ind w:right="-1"/>
              <w:rPr>
                <w:sz w:val="28"/>
                <w:szCs w:val="28"/>
              </w:rPr>
            </w:pPr>
            <w:r>
              <w:rPr>
                <w:sz w:val="28"/>
                <w:szCs w:val="28"/>
              </w:rPr>
              <w:t xml:space="preserve">   до внедрения технологии</w:t>
            </w:r>
          </w:p>
          <w:p w:rsidR="00A160A7" w:rsidRPr="009A345C" w:rsidRDefault="00A160A7" w:rsidP="00A160A7">
            <w:pPr>
              <w:adjustRightInd/>
              <w:spacing w:line="360" w:lineRule="auto"/>
              <w:ind w:right="-1"/>
              <w:rPr>
                <w:sz w:val="28"/>
                <w:szCs w:val="28"/>
              </w:rPr>
            </w:pPr>
            <w:r>
              <w:rPr>
                <w:sz w:val="28"/>
                <w:szCs w:val="28"/>
              </w:rPr>
              <w:t xml:space="preserve">   после введения технологии</w:t>
            </w:r>
          </w:p>
        </w:tc>
        <w:tc>
          <w:tcPr>
            <w:tcW w:w="1134"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w:t>
            </w:r>
          </w:p>
          <w:p w:rsidR="00A160A7" w:rsidRPr="009A345C" w:rsidRDefault="00A160A7" w:rsidP="009A345C">
            <w:pPr>
              <w:adjustRightInd/>
              <w:spacing w:line="360" w:lineRule="auto"/>
              <w:ind w:right="-1"/>
              <w:jc w:val="center"/>
              <w:rPr>
                <w:sz w:val="28"/>
                <w:szCs w:val="28"/>
              </w:rPr>
            </w:pPr>
            <w:r>
              <w:rPr>
                <w:sz w:val="28"/>
                <w:szCs w:val="28"/>
              </w:rPr>
              <w:t>-</w:t>
            </w:r>
          </w:p>
        </w:tc>
        <w:tc>
          <w:tcPr>
            <w:tcW w:w="992"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w:t>
            </w:r>
          </w:p>
          <w:p w:rsidR="00A160A7" w:rsidRPr="009A345C" w:rsidRDefault="00A160A7" w:rsidP="009A345C">
            <w:pPr>
              <w:adjustRightInd/>
              <w:spacing w:line="360" w:lineRule="auto"/>
              <w:ind w:right="-1"/>
              <w:jc w:val="center"/>
              <w:rPr>
                <w:sz w:val="28"/>
                <w:szCs w:val="28"/>
              </w:rPr>
            </w:pPr>
            <w:r>
              <w:rPr>
                <w:sz w:val="28"/>
                <w:szCs w:val="28"/>
              </w:rPr>
              <w:t>-</w:t>
            </w:r>
          </w:p>
        </w:tc>
        <w:tc>
          <w:tcPr>
            <w:tcW w:w="1134"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482,979</w:t>
            </w:r>
          </w:p>
          <w:p w:rsidR="00A160A7" w:rsidRPr="009A345C" w:rsidRDefault="00A160A7" w:rsidP="009A345C">
            <w:pPr>
              <w:adjustRightInd/>
              <w:spacing w:line="360" w:lineRule="auto"/>
              <w:ind w:right="-1"/>
              <w:jc w:val="center"/>
              <w:rPr>
                <w:sz w:val="28"/>
                <w:szCs w:val="28"/>
              </w:rPr>
            </w:pPr>
            <w:r>
              <w:rPr>
                <w:sz w:val="28"/>
                <w:szCs w:val="28"/>
              </w:rPr>
              <w:t>482,984</w:t>
            </w:r>
          </w:p>
        </w:tc>
        <w:tc>
          <w:tcPr>
            <w:tcW w:w="1276"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w:t>
            </w:r>
          </w:p>
          <w:p w:rsidR="00A160A7" w:rsidRPr="009A345C" w:rsidRDefault="00A160A7" w:rsidP="009A345C">
            <w:pPr>
              <w:adjustRightInd/>
              <w:spacing w:line="360" w:lineRule="auto"/>
              <w:ind w:right="-1"/>
              <w:jc w:val="center"/>
              <w:rPr>
                <w:sz w:val="28"/>
                <w:szCs w:val="28"/>
              </w:rPr>
            </w:pPr>
            <w:r>
              <w:rPr>
                <w:sz w:val="28"/>
                <w:szCs w:val="28"/>
              </w:rPr>
              <w:t>+0,0084</w:t>
            </w:r>
          </w:p>
        </w:tc>
        <w:tc>
          <w:tcPr>
            <w:tcW w:w="1417" w:type="dxa"/>
          </w:tcPr>
          <w:p w:rsidR="00E80ECE" w:rsidRDefault="00E80ECE" w:rsidP="009A345C">
            <w:pPr>
              <w:adjustRightInd/>
              <w:spacing w:line="360" w:lineRule="auto"/>
              <w:ind w:right="-1"/>
              <w:jc w:val="center"/>
              <w:rPr>
                <w:sz w:val="28"/>
                <w:szCs w:val="28"/>
              </w:rPr>
            </w:pPr>
          </w:p>
          <w:p w:rsidR="00A160A7" w:rsidRDefault="00A160A7" w:rsidP="009A345C">
            <w:pPr>
              <w:adjustRightInd/>
              <w:spacing w:line="360" w:lineRule="auto"/>
              <w:ind w:right="-1"/>
              <w:jc w:val="center"/>
              <w:rPr>
                <w:sz w:val="28"/>
                <w:szCs w:val="28"/>
              </w:rPr>
            </w:pPr>
            <w:r>
              <w:rPr>
                <w:sz w:val="28"/>
                <w:szCs w:val="28"/>
              </w:rPr>
              <w:t>-</w:t>
            </w:r>
          </w:p>
          <w:p w:rsidR="00A160A7" w:rsidRPr="009A345C" w:rsidRDefault="00A160A7" w:rsidP="009A345C">
            <w:pPr>
              <w:adjustRightInd/>
              <w:spacing w:line="360" w:lineRule="auto"/>
              <w:ind w:right="-1"/>
              <w:jc w:val="center"/>
              <w:rPr>
                <w:sz w:val="28"/>
                <w:szCs w:val="28"/>
              </w:rPr>
            </w:pPr>
            <w:r>
              <w:rPr>
                <w:sz w:val="28"/>
                <w:szCs w:val="28"/>
              </w:rPr>
              <w:t>+0,0012</w:t>
            </w:r>
          </w:p>
        </w:tc>
      </w:tr>
      <w:tr w:rsidR="009C1C7C" w:rsidRPr="009A345C" w:rsidTr="00333C2B">
        <w:tc>
          <w:tcPr>
            <w:tcW w:w="3794" w:type="dxa"/>
          </w:tcPr>
          <w:p w:rsidR="00E80ECE" w:rsidRDefault="0086113B" w:rsidP="0086113B">
            <w:pPr>
              <w:adjustRightInd/>
              <w:spacing w:line="360" w:lineRule="auto"/>
              <w:ind w:right="-1"/>
              <w:rPr>
                <w:sz w:val="28"/>
                <w:szCs w:val="28"/>
              </w:rPr>
            </w:pPr>
            <w:r>
              <w:rPr>
                <w:sz w:val="28"/>
                <w:szCs w:val="28"/>
              </w:rPr>
              <w:t>Себестоимость перевозок:</w:t>
            </w:r>
          </w:p>
          <w:p w:rsidR="0086113B" w:rsidRDefault="0086113B" w:rsidP="0086113B">
            <w:pPr>
              <w:adjustRightInd/>
              <w:spacing w:line="360" w:lineRule="auto"/>
              <w:ind w:right="-1"/>
              <w:rPr>
                <w:sz w:val="28"/>
                <w:szCs w:val="28"/>
              </w:rPr>
            </w:pPr>
            <w:r>
              <w:rPr>
                <w:sz w:val="28"/>
                <w:szCs w:val="28"/>
              </w:rPr>
              <w:t xml:space="preserve">   до внедрения технологии</w:t>
            </w:r>
          </w:p>
          <w:p w:rsidR="0086113B" w:rsidRPr="009A345C" w:rsidRDefault="0086113B" w:rsidP="0086113B">
            <w:pPr>
              <w:adjustRightInd/>
              <w:spacing w:line="360" w:lineRule="auto"/>
              <w:ind w:right="-1"/>
              <w:rPr>
                <w:sz w:val="28"/>
                <w:szCs w:val="28"/>
              </w:rPr>
            </w:pPr>
            <w:r>
              <w:rPr>
                <w:sz w:val="28"/>
                <w:szCs w:val="28"/>
              </w:rPr>
              <w:t xml:space="preserve">   после введения технологии</w:t>
            </w:r>
          </w:p>
        </w:tc>
        <w:tc>
          <w:tcPr>
            <w:tcW w:w="1134" w:type="dxa"/>
          </w:tcPr>
          <w:p w:rsidR="00E80ECE" w:rsidRDefault="00E80ECE" w:rsidP="009A345C">
            <w:pPr>
              <w:adjustRightInd/>
              <w:spacing w:line="360" w:lineRule="auto"/>
              <w:ind w:right="-1"/>
              <w:jc w:val="center"/>
              <w:rPr>
                <w:sz w:val="28"/>
                <w:szCs w:val="28"/>
              </w:rPr>
            </w:pPr>
          </w:p>
          <w:p w:rsidR="0086113B" w:rsidRDefault="0086113B" w:rsidP="009A345C">
            <w:pPr>
              <w:adjustRightInd/>
              <w:spacing w:line="360" w:lineRule="auto"/>
              <w:ind w:right="-1"/>
              <w:jc w:val="center"/>
              <w:rPr>
                <w:sz w:val="28"/>
                <w:szCs w:val="28"/>
              </w:rPr>
            </w:pPr>
            <w:r>
              <w:rPr>
                <w:sz w:val="28"/>
                <w:szCs w:val="28"/>
              </w:rPr>
              <w:t>-</w:t>
            </w:r>
          </w:p>
          <w:p w:rsidR="0086113B" w:rsidRPr="009A345C" w:rsidRDefault="0086113B" w:rsidP="009A345C">
            <w:pPr>
              <w:adjustRightInd/>
              <w:spacing w:line="360" w:lineRule="auto"/>
              <w:ind w:right="-1"/>
              <w:jc w:val="center"/>
              <w:rPr>
                <w:sz w:val="28"/>
                <w:szCs w:val="28"/>
              </w:rPr>
            </w:pPr>
            <w:r>
              <w:rPr>
                <w:sz w:val="28"/>
                <w:szCs w:val="28"/>
              </w:rPr>
              <w:t>-</w:t>
            </w:r>
          </w:p>
        </w:tc>
        <w:tc>
          <w:tcPr>
            <w:tcW w:w="992" w:type="dxa"/>
          </w:tcPr>
          <w:p w:rsidR="00E80ECE" w:rsidRDefault="00E80ECE" w:rsidP="009A345C">
            <w:pPr>
              <w:adjustRightInd/>
              <w:spacing w:line="360" w:lineRule="auto"/>
              <w:ind w:right="-1"/>
              <w:jc w:val="center"/>
              <w:rPr>
                <w:sz w:val="28"/>
                <w:szCs w:val="28"/>
              </w:rPr>
            </w:pPr>
          </w:p>
          <w:p w:rsidR="0086113B" w:rsidRDefault="0086113B" w:rsidP="009A345C">
            <w:pPr>
              <w:adjustRightInd/>
              <w:spacing w:line="360" w:lineRule="auto"/>
              <w:ind w:right="-1"/>
              <w:jc w:val="center"/>
              <w:rPr>
                <w:sz w:val="28"/>
                <w:szCs w:val="28"/>
              </w:rPr>
            </w:pPr>
            <w:r>
              <w:rPr>
                <w:sz w:val="28"/>
                <w:szCs w:val="28"/>
              </w:rPr>
              <w:t>-</w:t>
            </w:r>
          </w:p>
          <w:p w:rsidR="0086113B" w:rsidRPr="009A345C" w:rsidRDefault="0086113B" w:rsidP="0086113B">
            <w:pPr>
              <w:adjustRightInd/>
              <w:spacing w:line="360" w:lineRule="auto"/>
              <w:ind w:right="-1"/>
              <w:jc w:val="center"/>
              <w:rPr>
                <w:sz w:val="28"/>
                <w:szCs w:val="28"/>
              </w:rPr>
            </w:pPr>
            <w:r>
              <w:rPr>
                <w:sz w:val="28"/>
                <w:szCs w:val="28"/>
              </w:rPr>
              <w:t>-</w:t>
            </w:r>
          </w:p>
        </w:tc>
        <w:tc>
          <w:tcPr>
            <w:tcW w:w="1134" w:type="dxa"/>
          </w:tcPr>
          <w:p w:rsidR="00E80ECE" w:rsidRDefault="00E80ECE" w:rsidP="009A345C">
            <w:pPr>
              <w:adjustRightInd/>
              <w:spacing w:line="360" w:lineRule="auto"/>
              <w:ind w:right="-1"/>
              <w:jc w:val="center"/>
              <w:rPr>
                <w:sz w:val="28"/>
                <w:szCs w:val="28"/>
              </w:rPr>
            </w:pPr>
          </w:p>
          <w:p w:rsidR="0086113B" w:rsidRDefault="0086113B" w:rsidP="009A345C">
            <w:pPr>
              <w:adjustRightInd/>
              <w:spacing w:line="360" w:lineRule="auto"/>
              <w:ind w:right="-1"/>
              <w:jc w:val="center"/>
              <w:rPr>
                <w:sz w:val="28"/>
                <w:szCs w:val="28"/>
              </w:rPr>
            </w:pPr>
            <w:r>
              <w:rPr>
                <w:sz w:val="28"/>
                <w:szCs w:val="28"/>
              </w:rPr>
              <w:t>678,985</w:t>
            </w:r>
          </w:p>
          <w:p w:rsidR="0086113B" w:rsidRPr="009A345C" w:rsidRDefault="0086113B" w:rsidP="009A345C">
            <w:pPr>
              <w:adjustRightInd/>
              <w:spacing w:line="360" w:lineRule="auto"/>
              <w:ind w:right="-1"/>
              <w:jc w:val="center"/>
              <w:rPr>
                <w:sz w:val="28"/>
                <w:szCs w:val="28"/>
              </w:rPr>
            </w:pPr>
            <w:r>
              <w:rPr>
                <w:sz w:val="28"/>
                <w:szCs w:val="28"/>
              </w:rPr>
              <w:t>677,714</w:t>
            </w:r>
          </w:p>
        </w:tc>
        <w:tc>
          <w:tcPr>
            <w:tcW w:w="1276" w:type="dxa"/>
          </w:tcPr>
          <w:p w:rsidR="00E80ECE" w:rsidRDefault="00E80ECE" w:rsidP="009A345C">
            <w:pPr>
              <w:adjustRightInd/>
              <w:spacing w:line="360" w:lineRule="auto"/>
              <w:ind w:right="-1"/>
              <w:jc w:val="center"/>
              <w:rPr>
                <w:sz w:val="28"/>
                <w:szCs w:val="28"/>
              </w:rPr>
            </w:pPr>
          </w:p>
          <w:p w:rsidR="0086113B" w:rsidRDefault="0086113B" w:rsidP="009A345C">
            <w:pPr>
              <w:adjustRightInd/>
              <w:spacing w:line="360" w:lineRule="auto"/>
              <w:ind w:right="-1"/>
              <w:jc w:val="center"/>
              <w:rPr>
                <w:sz w:val="28"/>
                <w:szCs w:val="28"/>
              </w:rPr>
            </w:pPr>
            <w:r>
              <w:rPr>
                <w:sz w:val="28"/>
                <w:szCs w:val="28"/>
              </w:rPr>
              <w:t>-</w:t>
            </w:r>
          </w:p>
          <w:p w:rsidR="0086113B" w:rsidRPr="009A345C" w:rsidRDefault="0086113B" w:rsidP="009A345C">
            <w:pPr>
              <w:adjustRightInd/>
              <w:spacing w:line="360" w:lineRule="auto"/>
              <w:ind w:right="-1"/>
              <w:jc w:val="center"/>
              <w:rPr>
                <w:sz w:val="28"/>
                <w:szCs w:val="28"/>
              </w:rPr>
            </w:pPr>
            <w:r>
              <w:rPr>
                <w:sz w:val="28"/>
                <w:szCs w:val="28"/>
              </w:rPr>
              <w:t>-1,271</w:t>
            </w:r>
          </w:p>
        </w:tc>
        <w:tc>
          <w:tcPr>
            <w:tcW w:w="1417" w:type="dxa"/>
          </w:tcPr>
          <w:p w:rsidR="00E80ECE" w:rsidRDefault="00E80ECE" w:rsidP="009A345C">
            <w:pPr>
              <w:adjustRightInd/>
              <w:spacing w:line="360" w:lineRule="auto"/>
              <w:ind w:right="-1"/>
              <w:jc w:val="center"/>
              <w:rPr>
                <w:sz w:val="28"/>
                <w:szCs w:val="28"/>
              </w:rPr>
            </w:pPr>
          </w:p>
          <w:p w:rsidR="0086113B" w:rsidRDefault="0086113B" w:rsidP="009A345C">
            <w:pPr>
              <w:adjustRightInd/>
              <w:spacing w:line="360" w:lineRule="auto"/>
              <w:ind w:right="-1"/>
              <w:jc w:val="center"/>
              <w:rPr>
                <w:sz w:val="28"/>
                <w:szCs w:val="28"/>
              </w:rPr>
            </w:pPr>
            <w:r>
              <w:rPr>
                <w:sz w:val="28"/>
                <w:szCs w:val="28"/>
              </w:rPr>
              <w:t>-</w:t>
            </w:r>
          </w:p>
          <w:p w:rsidR="0086113B" w:rsidRPr="009A345C" w:rsidRDefault="0086113B" w:rsidP="009A345C">
            <w:pPr>
              <w:adjustRightInd/>
              <w:spacing w:line="360" w:lineRule="auto"/>
              <w:ind w:right="-1"/>
              <w:jc w:val="center"/>
              <w:rPr>
                <w:sz w:val="28"/>
                <w:szCs w:val="28"/>
              </w:rPr>
            </w:pPr>
            <w:r>
              <w:rPr>
                <w:sz w:val="28"/>
                <w:szCs w:val="28"/>
              </w:rPr>
              <w:t>-0,187</w:t>
            </w:r>
          </w:p>
        </w:tc>
      </w:tr>
    </w:tbl>
    <w:p w:rsidR="00E80ECE" w:rsidRDefault="00E80ECE" w:rsidP="009C1C7C">
      <w:pPr>
        <w:tabs>
          <w:tab w:val="left" w:pos="3024"/>
          <w:tab w:val="left" w:pos="4212"/>
          <w:tab w:val="left" w:pos="5364"/>
        </w:tabs>
        <w:adjustRightInd/>
        <w:spacing w:line="360" w:lineRule="auto"/>
        <w:rPr>
          <w:sz w:val="28"/>
          <w:szCs w:val="28"/>
        </w:rPr>
      </w:pPr>
    </w:p>
    <w:p w:rsidR="008F27CF" w:rsidRDefault="009C1C7C" w:rsidP="00A160A7">
      <w:pPr>
        <w:adjustRightInd/>
        <w:spacing w:line="360" w:lineRule="auto"/>
        <w:ind w:right="-1" w:firstLine="851"/>
        <w:jc w:val="both"/>
        <w:rPr>
          <w:sz w:val="28"/>
          <w:szCs w:val="28"/>
        </w:rPr>
      </w:pPr>
      <w:r w:rsidRPr="008F27CF">
        <w:rPr>
          <w:sz w:val="28"/>
          <w:szCs w:val="28"/>
        </w:rPr>
        <w:t>Данная методика расчета топ</w:t>
      </w:r>
      <w:r w:rsidRPr="008F27CF">
        <w:rPr>
          <w:sz w:val="28"/>
          <w:szCs w:val="28"/>
        </w:rPr>
        <w:softHyphen/>
      </w:r>
      <w:r>
        <w:rPr>
          <w:sz w:val="28"/>
          <w:szCs w:val="28"/>
        </w:rPr>
        <w:t>ливной экономичности при исполь</w:t>
      </w:r>
      <w:r w:rsidRPr="008F27CF">
        <w:rPr>
          <w:sz w:val="28"/>
          <w:szCs w:val="28"/>
        </w:rPr>
        <w:t>зовании ролико-лопастных расхо</w:t>
      </w:r>
      <w:r w:rsidRPr="008F27CF">
        <w:rPr>
          <w:sz w:val="28"/>
          <w:szCs w:val="28"/>
        </w:rPr>
        <w:softHyphen/>
        <w:t>домеров на пунктах реостатной диагностики действительна и для депо, эксплуатирующих другие,</w:t>
      </w:r>
      <w:r>
        <w:rPr>
          <w:sz w:val="28"/>
          <w:szCs w:val="28"/>
        </w:rPr>
        <w:t xml:space="preserve"> </w:t>
      </w:r>
      <w:r w:rsidRPr="008F27CF">
        <w:rPr>
          <w:sz w:val="28"/>
          <w:szCs w:val="28"/>
        </w:rPr>
        <w:t>серии</w:t>
      </w:r>
      <w:r>
        <w:rPr>
          <w:sz w:val="28"/>
          <w:szCs w:val="28"/>
        </w:rPr>
        <w:t xml:space="preserve"> </w:t>
      </w:r>
      <w:r w:rsidRPr="008F27CF">
        <w:rPr>
          <w:sz w:val="28"/>
          <w:szCs w:val="28"/>
        </w:rPr>
        <w:t>тепловозов.</w:t>
      </w:r>
      <w:r w:rsidR="00A160A7">
        <w:rPr>
          <w:sz w:val="28"/>
          <w:szCs w:val="28"/>
        </w:rPr>
        <w:t xml:space="preserve"> </w:t>
      </w:r>
      <w:r w:rsidR="00E80ECE" w:rsidRPr="008F27CF">
        <w:rPr>
          <w:sz w:val="28"/>
          <w:szCs w:val="28"/>
        </w:rPr>
        <w:t>А</w:t>
      </w:r>
      <w:r w:rsidR="00E80ECE">
        <w:rPr>
          <w:sz w:val="28"/>
          <w:szCs w:val="28"/>
        </w:rPr>
        <w:t xml:space="preserve"> </w:t>
      </w:r>
      <w:r w:rsidR="00E80ECE" w:rsidRPr="008F27CF">
        <w:rPr>
          <w:sz w:val="28"/>
          <w:szCs w:val="28"/>
        </w:rPr>
        <w:t>подхо</w:t>
      </w:r>
      <w:r w:rsidR="00E80ECE">
        <w:rPr>
          <w:sz w:val="28"/>
          <w:szCs w:val="28"/>
        </w:rPr>
        <w:t xml:space="preserve">д к </w:t>
      </w:r>
      <w:r w:rsidR="00E80ECE" w:rsidRPr="008F27CF">
        <w:rPr>
          <w:sz w:val="28"/>
          <w:szCs w:val="28"/>
        </w:rPr>
        <w:t>оценке экономического эф</w:t>
      </w:r>
      <w:r w:rsidR="00E80ECE">
        <w:rPr>
          <w:sz w:val="28"/>
          <w:szCs w:val="28"/>
        </w:rPr>
        <w:t>ф</w:t>
      </w:r>
      <w:r w:rsidR="00E80ECE" w:rsidRPr="008F27CF">
        <w:rPr>
          <w:sz w:val="28"/>
          <w:szCs w:val="28"/>
        </w:rPr>
        <w:t>екта использования ролико-лопастных</w:t>
      </w:r>
      <w:r w:rsidR="00E80ECE">
        <w:rPr>
          <w:sz w:val="28"/>
          <w:szCs w:val="28"/>
        </w:rPr>
        <w:t xml:space="preserve"> </w:t>
      </w:r>
      <w:r w:rsidR="00E80ECE" w:rsidRPr="008F27CF">
        <w:rPr>
          <w:sz w:val="28"/>
          <w:szCs w:val="28"/>
        </w:rPr>
        <w:t>расходомеров на пунктах реос</w:t>
      </w:r>
      <w:r w:rsidR="00E80ECE" w:rsidRPr="008F27CF">
        <w:rPr>
          <w:sz w:val="28"/>
          <w:szCs w:val="28"/>
        </w:rPr>
        <w:softHyphen/>
        <w:t>татной диагностики может быть использован и для локомотивных депо промыш</w:t>
      </w:r>
      <w:r w:rsidR="00E80ECE">
        <w:rPr>
          <w:sz w:val="28"/>
          <w:szCs w:val="28"/>
        </w:rPr>
        <w:t>л</w:t>
      </w:r>
      <w:r w:rsidR="00E80ECE" w:rsidRPr="008F27CF">
        <w:rPr>
          <w:sz w:val="28"/>
          <w:szCs w:val="28"/>
        </w:rPr>
        <w:t>енного транспорта, применяющих тепловозы с элект</w:t>
      </w:r>
      <w:r w:rsidR="00E80ECE" w:rsidRPr="008F27CF">
        <w:rPr>
          <w:sz w:val="28"/>
          <w:szCs w:val="28"/>
        </w:rPr>
        <w:softHyphen/>
        <w:t>рической передачей</w:t>
      </w:r>
      <w:r w:rsidR="004F1B9E" w:rsidRPr="004F1B9E">
        <w:rPr>
          <w:sz w:val="28"/>
          <w:szCs w:val="28"/>
        </w:rPr>
        <w:t xml:space="preserve"> [15]</w:t>
      </w:r>
      <w:r w:rsidR="00E80ECE" w:rsidRPr="008F27CF">
        <w:rPr>
          <w:sz w:val="28"/>
          <w:szCs w:val="28"/>
        </w:rPr>
        <w:t>.</w:t>
      </w:r>
    </w:p>
    <w:p w:rsidR="00EB6B9E" w:rsidRDefault="00EB6B9E" w:rsidP="00EB6B9E">
      <w:pPr>
        <w:adjustRightInd/>
        <w:ind w:right="-1" w:firstLine="851"/>
        <w:jc w:val="both"/>
        <w:rPr>
          <w:sz w:val="28"/>
          <w:szCs w:val="28"/>
        </w:rPr>
      </w:pPr>
    </w:p>
    <w:p w:rsidR="00EB6B9E" w:rsidRDefault="005F1A53" w:rsidP="005F1A53">
      <w:pPr>
        <w:adjustRightInd/>
        <w:spacing w:line="360" w:lineRule="auto"/>
        <w:ind w:left="851" w:right="-1"/>
        <w:jc w:val="center"/>
        <w:rPr>
          <w:sz w:val="28"/>
          <w:szCs w:val="28"/>
        </w:rPr>
      </w:pPr>
      <w:r>
        <w:rPr>
          <w:sz w:val="28"/>
          <w:szCs w:val="28"/>
        </w:rPr>
        <w:t>1.</w:t>
      </w:r>
      <w:r w:rsidR="00382794">
        <w:rPr>
          <w:sz w:val="28"/>
          <w:szCs w:val="28"/>
        </w:rPr>
        <w:t>4</w:t>
      </w:r>
      <w:r>
        <w:rPr>
          <w:sz w:val="28"/>
          <w:szCs w:val="28"/>
        </w:rPr>
        <w:t xml:space="preserve">. </w:t>
      </w:r>
      <w:r w:rsidR="00EB6B9E">
        <w:rPr>
          <w:sz w:val="28"/>
          <w:szCs w:val="28"/>
        </w:rPr>
        <w:t xml:space="preserve">Модернизация привода клапанов газораспределения </w:t>
      </w:r>
    </w:p>
    <w:p w:rsidR="00EB6B9E" w:rsidRDefault="00EB6B9E" w:rsidP="00EB6B9E">
      <w:pPr>
        <w:adjustRightInd/>
        <w:spacing w:line="360" w:lineRule="auto"/>
        <w:ind w:left="1571" w:right="-1"/>
        <w:jc w:val="center"/>
        <w:rPr>
          <w:sz w:val="28"/>
          <w:szCs w:val="28"/>
        </w:rPr>
      </w:pPr>
      <w:r>
        <w:rPr>
          <w:sz w:val="28"/>
          <w:szCs w:val="28"/>
        </w:rPr>
        <w:t>тепловозных дизелей</w:t>
      </w:r>
    </w:p>
    <w:p w:rsidR="00EB6B9E" w:rsidRDefault="00EB6B9E" w:rsidP="00EB6B9E">
      <w:pPr>
        <w:adjustRightInd/>
        <w:ind w:left="1571" w:right="-1"/>
        <w:jc w:val="center"/>
        <w:rPr>
          <w:sz w:val="28"/>
          <w:szCs w:val="28"/>
        </w:rPr>
      </w:pPr>
    </w:p>
    <w:p w:rsidR="00EB6B9E" w:rsidRPr="008876DE" w:rsidRDefault="008876DE" w:rsidP="008876DE">
      <w:pPr>
        <w:adjustRightInd/>
        <w:spacing w:line="360" w:lineRule="auto"/>
        <w:ind w:firstLine="851"/>
        <w:jc w:val="both"/>
        <w:rPr>
          <w:sz w:val="28"/>
          <w:szCs w:val="28"/>
        </w:rPr>
      </w:pPr>
      <w:r>
        <w:rPr>
          <w:sz w:val="28"/>
          <w:szCs w:val="28"/>
        </w:rPr>
        <w:t>Традиционный механи</w:t>
      </w:r>
      <w:r>
        <w:rPr>
          <w:sz w:val="28"/>
          <w:szCs w:val="28"/>
        </w:rPr>
        <w:softHyphen/>
      </w:r>
      <w:r w:rsidR="00EB6B9E" w:rsidRPr="00795E26">
        <w:rPr>
          <w:sz w:val="28"/>
          <w:szCs w:val="28"/>
        </w:rPr>
        <w:t>ческий привод кл</w:t>
      </w:r>
      <w:r>
        <w:rPr>
          <w:sz w:val="28"/>
          <w:szCs w:val="28"/>
        </w:rPr>
        <w:t>апанов газораспределения совре</w:t>
      </w:r>
      <w:r>
        <w:rPr>
          <w:sz w:val="28"/>
          <w:szCs w:val="28"/>
        </w:rPr>
        <w:softHyphen/>
        <w:t xml:space="preserve">менных тепловозных двигателей </w:t>
      </w:r>
      <w:r w:rsidR="00EB6B9E" w:rsidRPr="00795E26">
        <w:rPr>
          <w:sz w:val="28"/>
          <w:szCs w:val="28"/>
        </w:rPr>
        <w:t>ограничивает возможности их</w:t>
      </w:r>
      <w:r>
        <w:rPr>
          <w:sz w:val="28"/>
          <w:szCs w:val="28"/>
        </w:rPr>
        <w:t xml:space="preserve"> </w:t>
      </w:r>
      <w:r w:rsidR="00EB6B9E" w:rsidRPr="00795E26">
        <w:rPr>
          <w:sz w:val="28"/>
          <w:szCs w:val="28"/>
        </w:rPr>
        <w:t>форсирования по частоте враще</w:t>
      </w:r>
      <w:r w:rsidR="00EB6B9E" w:rsidRPr="00795E26">
        <w:rPr>
          <w:sz w:val="28"/>
          <w:szCs w:val="28"/>
        </w:rPr>
        <w:softHyphen/>
        <w:t>ния и снижает моторесурс. Дело в том, что локомотивные энерге</w:t>
      </w:r>
      <w:r w:rsidR="00EB6B9E" w:rsidRPr="00795E26">
        <w:rPr>
          <w:sz w:val="28"/>
          <w:szCs w:val="28"/>
        </w:rPr>
        <w:softHyphen/>
        <w:t>тические установки большую часть времени работают на неноминаль</w:t>
      </w:r>
      <w:r w:rsidR="00EB6B9E" w:rsidRPr="00795E26">
        <w:rPr>
          <w:sz w:val="28"/>
          <w:szCs w:val="28"/>
        </w:rPr>
        <w:softHyphen/>
        <w:t>ных режимах, и в этих условиях механический привод клапанов не</w:t>
      </w:r>
      <w:r>
        <w:rPr>
          <w:sz w:val="28"/>
          <w:szCs w:val="28"/>
        </w:rPr>
        <w:t xml:space="preserve"> </w:t>
      </w:r>
      <w:r w:rsidR="00EB6B9E" w:rsidRPr="00795E26">
        <w:rPr>
          <w:sz w:val="28"/>
          <w:szCs w:val="28"/>
        </w:rPr>
        <w:t>обеспечивает требуемого гибко</w:t>
      </w:r>
      <w:r>
        <w:rPr>
          <w:sz w:val="28"/>
          <w:szCs w:val="28"/>
        </w:rPr>
        <w:t xml:space="preserve">го </w:t>
      </w:r>
      <w:r w:rsidR="00EB6B9E" w:rsidRPr="00795E26">
        <w:rPr>
          <w:sz w:val="28"/>
          <w:szCs w:val="28"/>
        </w:rPr>
        <w:t>газораспределения</w:t>
      </w:r>
      <w:r>
        <w:rPr>
          <w:sz w:val="28"/>
          <w:szCs w:val="28"/>
        </w:rPr>
        <w:t xml:space="preserve"> для</w:t>
      </w:r>
      <w:r w:rsidR="00EB6B9E" w:rsidRPr="00795E26">
        <w:rPr>
          <w:sz w:val="28"/>
          <w:szCs w:val="28"/>
        </w:rPr>
        <w:t xml:space="preserve"> </w:t>
      </w:r>
      <w:r>
        <w:rPr>
          <w:sz w:val="28"/>
          <w:szCs w:val="28"/>
        </w:rPr>
        <w:t xml:space="preserve">     </w:t>
      </w:r>
      <w:r w:rsidR="00EB6B9E" w:rsidRPr="00795E26">
        <w:rPr>
          <w:sz w:val="28"/>
          <w:szCs w:val="28"/>
        </w:rPr>
        <w:t>опти</w:t>
      </w:r>
      <w:r>
        <w:rPr>
          <w:sz w:val="28"/>
          <w:szCs w:val="28"/>
        </w:rPr>
        <w:softHyphen/>
        <w:t xml:space="preserve">мального протекания процессов </w:t>
      </w:r>
      <w:r w:rsidR="00EB6B9E" w:rsidRPr="00795E26">
        <w:rPr>
          <w:sz w:val="28"/>
          <w:szCs w:val="28"/>
        </w:rPr>
        <w:t xml:space="preserve">очистки и наполнения цилиндров </w:t>
      </w:r>
      <w:r w:rsidR="00EB6B9E" w:rsidRPr="00795E26">
        <w:rPr>
          <w:bCs/>
          <w:sz w:val="28"/>
          <w:szCs w:val="28"/>
        </w:rPr>
        <w:t>двигателя.</w:t>
      </w:r>
    </w:p>
    <w:p w:rsidR="00EB6B9E" w:rsidRPr="00795E26" w:rsidRDefault="00EB6B9E" w:rsidP="005F1A53">
      <w:pPr>
        <w:adjustRightInd/>
        <w:spacing w:line="360" w:lineRule="auto"/>
        <w:ind w:firstLine="851"/>
        <w:jc w:val="both"/>
        <w:rPr>
          <w:sz w:val="28"/>
          <w:szCs w:val="28"/>
        </w:rPr>
      </w:pPr>
      <w:r w:rsidRPr="00795E26">
        <w:rPr>
          <w:sz w:val="28"/>
          <w:szCs w:val="28"/>
        </w:rPr>
        <w:t xml:space="preserve">Основной </w:t>
      </w:r>
      <w:r w:rsidRPr="00795E26">
        <w:rPr>
          <w:bCs/>
          <w:sz w:val="28"/>
          <w:szCs w:val="28"/>
        </w:rPr>
        <w:t xml:space="preserve">закон </w:t>
      </w:r>
      <w:r w:rsidR="008876DE">
        <w:rPr>
          <w:sz w:val="28"/>
          <w:szCs w:val="28"/>
        </w:rPr>
        <w:t>регулирования</w:t>
      </w:r>
      <w:r w:rsidRPr="00795E26">
        <w:rPr>
          <w:sz w:val="28"/>
          <w:szCs w:val="28"/>
        </w:rPr>
        <w:t xml:space="preserve"> фаз</w:t>
      </w:r>
      <w:r w:rsidR="008876DE">
        <w:rPr>
          <w:sz w:val="28"/>
          <w:szCs w:val="28"/>
        </w:rPr>
        <w:t xml:space="preserve"> </w:t>
      </w:r>
      <w:r w:rsidRPr="00795E26">
        <w:rPr>
          <w:sz w:val="28"/>
          <w:szCs w:val="28"/>
        </w:rPr>
        <w:t>газораспределения</w:t>
      </w:r>
      <w:r w:rsidR="008876DE">
        <w:rPr>
          <w:sz w:val="28"/>
          <w:szCs w:val="28"/>
        </w:rPr>
        <w:t xml:space="preserve"> </w:t>
      </w:r>
      <w:r w:rsidRPr="00795E26">
        <w:rPr>
          <w:sz w:val="28"/>
          <w:szCs w:val="28"/>
        </w:rPr>
        <w:t>звучит,</w:t>
      </w:r>
      <w:r w:rsidR="008876DE">
        <w:rPr>
          <w:sz w:val="28"/>
          <w:szCs w:val="28"/>
        </w:rPr>
        <w:t xml:space="preserve"> </w:t>
      </w:r>
      <w:r w:rsidRPr="00795E26">
        <w:rPr>
          <w:sz w:val="28"/>
          <w:szCs w:val="28"/>
        </w:rPr>
        <w:t>как</w:t>
      </w:r>
      <w:r w:rsidR="005F1A53">
        <w:rPr>
          <w:sz w:val="28"/>
          <w:szCs w:val="28"/>
        </w:rPr>
        <w:t xml:space="preserve"> </w:t>
      </w:r>
      <w:r w:rsidRPr="00795E26">
        <w:rPr>
          <w:sz w:val="28"/>
          <w:szCs w:val="28"/>
        </w:rPr>
        <w:t>известно, следующим образом:</w:t>
      </w:r>
      <w:r w:rsidR="008876DE">
        <w:rPr>
          <w:sz w:val="28"/>
          <w:szCs w:val="28"/>
        </w:rPr>
        <w:t xml:space="preserve"> </w:t>
      </w:r>
      <w:r w:rsidRPr="00795E26">
        <w:rPr>
          <w:sz w:val="28"/>
          <w:szCs w:val="28"/>
        </w:rPr>
        <w:t>при увеличении нагрузочного и</w:t>
      </w:r>
      <w:r w:rsidR="008876DE">
        <w:rPr>
          <w:sz w:val="28"/>
          <w:szCs w:val="28"/>
        </w:rPr>
        <w:t xml:space="preserve"> </w:t>
      </w:r>
      <w:r w:rsidRPr="00795E26">
        <w:rPr>
          <w:sz w:val="28"/>
          <w:szCs w:val="28"/>
        </w:rPr>
        <w:t>скоростного режимов работы ди</w:t>
      </w:r>
      <w:r w:rsidRPr="00795E26">
        <w:rPr>
          <w:sz w:val="28"/>
          <w:szCs w:val="28"/>
        </w:rPr>
        <w:softHyphen/>
        <w:t>зеля все фазы газораспределения</w:t>
      </w:r>
      <w:r w:rsidR="008876DE">
        <w:rPr>
          <w:sz w:val="28"/>
          <w:szCs w:val="28"/>
        </w:rPr>
        <w:t xml:space="preserve"> </w:t>
      </w:r>
      <w:r w:rsidRPr="00795E26">
        <w:rPr>
          <w:sz w:val="28"/>
          <w:szCs w:val="28"/>
        </w:rPr>
        <w:t>должны увеличиваться. Поэтому, как свидетельствуют выполненные</w:t>
      </w:r>
      <w:r w:rsidR="008876DE">
        <w:rPr>
          <w:sz w:val="28"/>
          <w:szCs w:val="28"/>
        </w:rPr>
        <w:t xml:space="preserve"> </w:t>
      </w:r>
      <w:r w:rsidRPr="00795E26">
        <w:rPr>
          <w:bCs/>
          <w:sz w:val="28"/>
          <w:szCs w:val="28"/>
        </w:rPr>
        <w:t xml:space="preserve">исследования, </w:t>
      </w:r>
      <w:r w:rsidRPr="00795E26">
        <w:rPr>
          <w:sz w:val="28"/>
          <w:szCs w:val="28"/>
        </w:rPr>
        <w:t>за счет изменения</w:t>
      </w:r>
      <w:r w:rsidR="008876DE">
        <w:rPr>
          <w:sz w:val="28"/>
          <w:szCs w:val="28"/>
        </w:rPr>
        <w:t xml:space="preserve"> </w:t>
      </w:r>
      <w:r w:rsidRPr="00795E26">
        <w:rPr>
          <w:sz w:val="28"/>
          <w:szCs w:val="28"/>
        </w:rPr>
        <w:t>фаз газораспределения можно</w:t>
      </w:r>
      <w:r w:rsidR="008876DE">
        <w:rPr>
          <w:sz w:val="28"/>
          <w:szCs w:val="28"/>
        </w:rPr>
        <w:t xml:space="preserve"> </w:t>
      </w:r>
      <w:r w:rsidRPr="00795E26">
        <w:rPr>
          <w:sz w:val="28"/>
          <w:szCs w:val="28"/>
        </w:rPr>
        <w:t>значительно улучшить</w:t>
      </w:r>
      <w:r w:rsidR="008876DE">
        <w:rPr>
          <w:sz w:val="28"/>
          <w:szCs w:val="28"/>
        </w:rPr>
        <w:t xml:space="preserve"> </w:t>
      </w:r>
      <w:r w:rsidRPr="00795E26">
        <w:rPr>
          <w:sz w:val="28"/>
          <w:szCs w:val="28"/>
        </w:rPr>
        <w:t>технико-эко</w:t>
      </w:r>
      <w:r w:rsidRPr="00795E26">
        <w:rPr>
          <w:sz w:val="28"/>
          <w:szCs w:val="28"/>
        </w:rPr>
        <w:softHyphen/>
        <w:t>номические показатели локомо</w:t>
      </w:r>
      <w:r w:rsidRPr="00795E26">
        <w:rPr>
          <w:sz w:val="28"/>
          <w:szCs w:val="28"/>
        </w:rPr>
        <w:softHyphen/>
        <w:t>тивных энергетических установок,</w:t>
      </w:r>
      <w:r w:rsidR="008876DE">
        <w:rPr>
          <w:sz w:val="28"/>
          <w:szCs w:val="28"/>
        </w:rPr>
        <w:t xml:space="preserve"> </w:t>
      </w:r>
      <w:r w:rsidRPr="00795E26">
        <w:rPr>
          <w:sz w:val="28"/>
          <w:szCs w:val="28"/>
        </w:rPr>
        <w:t>расширить ассортимент исполь</w:t>
      </w:r>
      <w:r w:rsidRPr="00795E26">
        <w:rPr>
          <w:sz w:val="28"/>
          <w:szCs w:val="28"/>
        </w:rPr>
        <w:softHyphen/>
        <w:t>зуемых ими топлив, снизить жес</w:t>
      </w:r>
      <w:r w:rsidRPr="00795E26">
        <w:rPr>
          <w:sz w:val="28"/>
          <w:szCs w:val="28"/>
        </w:rPr>
        <w:softHyphen/>
        <w:t>ткость работы двигателя и токсич</w:t>
      </w:r>
      <w:r w:rsidRPr="00795E26">
        <w:rPr>
          <w:sz w:val="28"/>
          <w:szCs w:val="28"/>
        </w:rPr>
        <w:softHyphen/>
        <w:t>ность выпускных газов.</w:t>
      </w:r>
    </w:p>
    <w:p w:rsidR="00EB6B9E" w:rsidRPr="00795E26" w:rsidRDefault="00EB6B9E" w:rsidP="008876DE">
      <w:pPr>
        <w:adjustRightInd/>
        <w:spacing w:line="360" w:lineRule="auto"/>
        <w:ind w:firstLine="851"/>
        <w:jc w:val="both"/>
        <w:rPr>
          <w:sz w:val="28"/>
          <w:szCs w:val="28"/>
        </w:rPr>
      </w:pPr>
      <w:r w:rsidRPr="00795E26">
        <w:rPr>
          <w:sz w:val="28"/>
          <w:szCs w:val="28"/>
        </w:rPr>
        <w:t>По месту расположения регу</w:t>
      </w:r>
      <w:r w:rsidRPr="00795E26">
        <w:rPr>
          <w:sz w:val="28"/>
          <w:szCs w:val="28"/>
        </w:rPr>
        <w:softHyphen/>
        <w:t>лятора у механического привода</w:t>
      </w:r>
      <w:r w:rsidR="008876DE">
        <w:rPr>
          <w:sz w:val="28"/>
          <w:szCs w:val="28"/>
        </w:rPr>
        <w:t xml:space="preserve"> </w:t>
      </w:r>
      <w:r w:rsidRPr="00795E26">
        <w:rPr>
          <w:bCs/>
          <w:sz w:val="28"/>
          <w:szCs w:val="28"/>
        </w:rPr>
        <w:t xml:space="preserve">клапанов </w:t>
      </w:r>
      <w:r w:rsidRPr="00795E26">
        <w:rPr>
          <w:sz w:val="28"/>
          <w:szCs w:val="28"/>
        </w:rPr>
        <w:t>можно выделить четыре подхода: между коленчатым и ку</w:t>
      </w:r>
      <w:r w:rsidRPr="00795E26">
        <w:rPr>
          <w:sz w:val="28"/>
          <w:szCs w:val="28"/>
        </w:rPr>
        <w:softHyphen/>
        <w:t>лачковым валами («Vanos» и «</w:t>
      </w:r>
      <w:r w:rsidR="008876DE" w:rsidRPr="008876DE">
        <w:rPr>
          <w:sz w:val="28"/>
          <w:szCs w:val="28"/>
        </w:rPr>
        <w:t>Double</w:t>
      </w:r>
      <w:r w:rsidRPr="00795E26">
        <w:rPr>
          <w:sz w:val="28"/>
          <w:szCs w:val="28"/>
        </w:rPr>
        <w:t xml:space="preserve"> Vanos» Германия), между</w:t>
      </w:r>
      <w:r w:rsidR="008876DE">
        <w:rPr>
          <w:sz w:val="28"/>
          <w:szCs w:val="28"/>
        </w:rPr>
        <w:t xml:space="preserve"> </w:t>
      </w:r>
      <w:r w:rsidRPr="00795E26">
        <w:rPr>
          <w:sz w:val="28"/>
          <w:szCs w:val="28"/>
        </w:rPr>
        <w:t>кулачковым валом и толкателем</w:t>
      </w:r>
      <w:r w:rsidR="008876DE">
        <w:rPr>
          <w:sz w:val="28"/>
          <w:szCs w:val="28"/>
        </w:rPr>
        <w:t xml:space="preserve"> </w:t>
      </w:r>
      <w:r w:rsidR="00B77E86">
        <w:rPr>
          <w:sz w:val="28"/>
          <w:szCs w:val="28"/>
        </w:rPr>
        <w:t xml:space="preserve">     («</w:t>
      </w:r>
      <w:r w:rsidR="008876DE">
        <w:rPr>
          <w:sz w:val="28"/>
          <w:szCs w:val="28"/>
        </w:rPr>
        <w:t>VALVETRONIC» Германия и «</w:t>
      </w:r>
      <w:r w:rsidRPr="00795E26">
        <w:rPr>
          <w:sz w:val="28"/>
          <w:szCs w:val="28"/>
        </w:rPr>
        <w:t xml:space="preserve">VTEC» </w:t>
      </w:r>
      <w:r w:rsidRPr="00795E26">
        <w:rPr>
          <w:bCs/>
          <w:sz w:val="28"/>
          <w:szCs w:val="28"/>
        </w:rPr>
        <w:t xml:space="preserve">Япония), </w:t>
      </w:r>
      <w:r w:rsidRPr="00795E26">
        <w:rPr>
          <w:sz w:val="28"/>
          <w:szCs w:val="28"/>
        </w:rPr>
        <w:t>на участке от тол</w:t>
      </w:r>
      <w:r w:rsidRPr="00795E26">
        <w:rPr>
          <w:sz w:val="28"/>
          <w:szCs w:val="28"/>
        </w:rPr>
        <w:softHyphen/>
        <w:t>кателей до клапана газора</w:t>
      </w:r>
      <w:r w:rsidR="00B77E86">
        <w:rPr>
          <w:sz w:val="28"/>
          <w:szCs w:val="28"/>
        </w:rPr>
        <w:t>спреде</w:t>
      </w:r>
      <w:r w:rsidR="00B77E86">
        <w:rPr>
          <w:sz w:val="28"/>
          <w:szCs w:val="28"/>
        </w:rPr>
        <w:softHyphen/>
        <w:t xml:space="preserve">ления и на самом клапане </w:t>
      </w:r>
      <w:r w:rsidRPr="00795E26">
        <w:rPr>
          <w:sz w:val="28"/>
          <w:szCs w:val="28"/>
        </w:rPr>
        <w:t>газорас</w:t>
      </w:r>
      <w:r w:rsidRPr="00795E26">
        <w:rPr>
          <w:sz w:val="28"/>
          <w:szCs w:val="28"/>
        </w:rPr>
        <w:softHyphen/>
        <w:t>пределения. Перечисленные типы</w:t>
      </w:r>
      <w:r w:rsidR="008876DE">
        <w:rPr>
          <w:sz w:val="28"/>
          <w:szCs w:val="28"/>
        </w:rPr>
        <w:t xml:space="preserve"> </w:t>
      </w:r>
      <w:r w:rsidR="00B77E86">
        <w:rPr>
          <w:sz w:val="28"/>
          <w:szCs w:val="28"/>
        </w:rPr>
        <w:t xml:space="preserve">приводов, в свою очередь, </w:t>
      </w:r>
      <w:r w:rsidRPr="00795E26">
        <w:rPr>
          <w:sz w:val="28"/>
          <w:szCs w:val="28"/>
        </w:rPr>
        <w:t>отлича</w:t>
      </w:r>
      <w:r w:rsidRPr="00795E26">
        <w:rPr>
          <w:sz w:val="28"/>
          <w:szCs w:val="28"/>
        </w:rPr>
        <w:softHyphen/>
        <w:t>ются конструкцией органов газо</w:t>
      </w:r>
      <w:r w:rsidRPr="00795E26">
        <w:rPr>
          <w:sz w:val="28"/>
          <w:szCs w:val="28"/>
        </w:rPr>
        <w:softHyphen/>
        <w:t>распределения, возможностью изменения моментов открытия и</w:t>
      </w:r>
      <w:r w:rsidR="008876DE">
        <w:rPr>
          <w:sz w:val="28"/>
          <w:szCs w:val="28"/>
        </w:rPr>
        <w:t xml:space="preserve"> </w:t>
      </w:r>
      <w:r w:rsidRPr="00795E26">
        <w:rPr>
          <w:sz w:val="28"/>
          <w:szCs w:val="28"/>
        </w:rPr>
        <w:t>посадки клапанов в зависимости от эксплуатируемого режима рабо</w:t>
      </w:r>
      <w:r w:rsidRPr="00795E26">
        <w:rPr>
          <w:sz w:val="28"/>
          <w:szCs w:val="28"/>
        </w:rPr>
        <w:softHyphen/>
        <w:t>ты дизеля. Однако применяемые при этом различные конструктив</w:t>
      </w:r>
      <w:r w:rsidRPr="00795E26">
        <w:rPr>
          <w:sz w:val="28"/>
          <w:szCs w:val="28"/>
        </w:rPr>
        <w:softHyphen/>
        <w:t>ные исполнения обеспечивают вы</w:t>
      </w:r>
      <w:r w:rsidRPr="00795E26">
        <w:rPr>
          <w:sz w:val="28"/>
          <w:szCs w:val="28"/>
        </w:rPr>
        <w:softHyphen/>
        <w:t>полнение только ограниченных за</w:t>
      </w:r>
      <w:r w:rsidRPr="00795E26">
        <w:rPr>
          <w:sz w:val="28"/>
          <w:szCs w:val="28"/>
        </w:rPr>
        <w:softHyphen/>
        <w:t>дач, не решающих общих проблем повышения топливной экономич</w:t>
      </w:r>
      <w:r w:rsidRPr="00795E26">
        <w:rPr>
          <w:sz w:val="28"/>
          <w:szCs w:val="28"/>
        </w:rPr>
        <w:softHyphen/>
        <w:t>ности во всем диапазоне регули</w:t>
      </w:r>
      <w:r w:rsidRPr="00795E26">
        <w:rPr>
          <w:sz w:val="28"/>
          <w:szCs w:val="28"/>
        </w:rPr>
        <w:softHyphen/>
        <w:t>рования и не обеспечивающих</w:t>
      </w:r>
      <w:r w:rsidR="008876DE">
        <w:rPr>
          <w:sz w:val="28"/>
          <w:szCs w:val="28"/>
        </w:rPr>
        <w:t xml:space="preserve"> </w:t>
      </w:r>
      <w:r w:rsidRPr="00795E26">
        <w:rPr>
          <w:sz w:val="28"/>
          <w:szCs w:val="28"/>
        </w:rPr>
        <w:t>жесткие экологические требова</w:t>
      </w:r>
      <w:r w:rsidRPr="00795E26">
        <w:rPr>
          <w:sz w:val="28"/>
          <w:szCs w:val="28"/>
        </w:rPr>
        <w:softHyphen/>
        <w:t>ния. Эти недостатки, безусловно,</w:t>
      </w:r>
      <w:r w:rsidR="008876DE">
        <w:rPr>
          <w:sz w:val="28"/>
          <w:szCs w:val="28"/>
        </w:rPr>
        <w:t xml:space="preserve"> </w:t>
      </w:r>
      <w:r w:rsidRPr="00795E26">
        <w:rPr>
          <w:sz w:val="28"/>
          <w:szCs w:val="28"/>
        </w:rPr>
        <w:t>являются тормо</w:t>
      </w:r>
      <w:r w:rsidR="008876DE">
        <w:rPr>
          <w:sz w:val="28"/>
          <w:szCs w:val="28"/>
        </w:rPr>
        <w:t xml:space="preserve">зом дальнейшего  развития </w:t>
      </w:r>
      <w:r w:rsidRPr="00795E26">
        <w:rPr>
          <w:sz w:val="28"/>
          <w:szCs w:val="28"/>
        </w:rPr>
        <w:t>си</w:t>
      </w:r>
      <w:r w:rsidR="008876DE">
        <w:rPr>
          <w:sz w:val="28"/>
          <w:szCs w:val="28"/>
        </w:rPr>
        <w:t>ст</w:t>
      </w:r>
      <w:r w:rsidRPr="00795E26">
        <w:rPr>
          <w:sz w:val="28"/>
          <w:szCs w:val="28"/>
        </w:rPr>
        <w:t>ем</w:t>
      </w:r>
      <w:r w:rsidR="008876DE">
        <w:rPr>
          <w:sz w:val="28"/>
          <w:szCs w:val="28"/>
        </w:rPr>
        <w:t>ы м</w:t>
      </w:r>
      <w:r w:rsidRPr="00795E26">
        <w:rPr>
          <w:sz w:val="28"/>
          <w:szCs w:val="28"/>
        </w:rPr>
        <w:t>еханическ</w:t>
      </w:r>
      <w:r w:rsidR="008876DE">
        <w:rPr>
          <w:sz w:val="28"/>
          <w:szCs w:val="28"/>
        </w:rPr>
        <w:t>ого привода клапанов</w:t>
      </w:r>
      <w:r w:rsidRPr="00795E26">
        <w:rPr>
          <w:sz w:val="28"/>
          <w:szCs w:val="28"/>
        </w:rPr>
        <w:t xml:space="preserve"> предопределя</w:t>
      </w:r>
      <w:r w:rsidRPr="00795E26">
        <w:rPr>
          <w:sz w:val="28"/>
          <w:szCs w:val="28"/>
        </w:rPr>
        <w:softHyphen/>
        <w:t>ют поиск других альтернативных</w:t>
      </w:r>
      <w:r w:rsidR="008876DE">
        <w:rPr>
          <w:sz w:val="28"/>
          <w:szCs w:val="28"/>
        </w:rPr>
        <w:t xml:space="preserve"> </w:t>
      </w:r>
      <w:r w:rsidRPr="00795E26">
        <w:rPr>
          <w:sz w:val="28"/>
          <w:szCs w:val="28"/>
        </w:rPr>
        <w:t>типов привода</w:t>
      </w:r>
      <w:r w:rsidR="004F1B9E" w:rsidRPr="004F1B9E">
        <w:rPr>
          <w:sz w:val="28"/>
          <w:szCs w:val="28"/>
        </w:rPr>
        <w:t xml:space="preserve"> [1]</w:t>
      </w:r>
      <w:r w:rsidRPr="00795E26">
        <w:rPr>
          <w:sz w:val="28"/>
          <w:szCs w:val="28"/>
        </w:rPr>
        <w:t>.</w:t>
      </w:r>
    </w:p>
    <w:p w:rsidR="00EB6B9E" w:rsidRPr="00795E26" w:rsidRDefault="00EB6B9E" w:rsidP="008876DE">
      <w:pPr>
        <w:adjustRightInd/>
        <w:spacing w:line="360" w:lineRule="auto"/>
        <w:ind w:firstLine="851"/>
        <w:jc w:val="both"/>
        <w:rPr>
          <w:sz w:val="28"/>
          <w:szCs w:val="28"/>
        </w:rPr>
      </w:pPr>
      <w:r w:rsidRPr="00795E26">
        <w:rPr>
          <w:sz w:val="28"/>
          <w:szCs w:val="28"/>
        </w:rPr>
        <w:t>В настоящее время совершен</w:t>
      </w:r>
      <w:r w:rsidRPr="00795E26">
        <w:rPr>
          <w:sz w:val="28"/>
          <w:szCs w:val="28"/>
        </w:rPr>
        <w:softHyphen/>
        <w:t>ствование отечественных тепло</w:t>
      </w:r>
      <w:r w:rsidRPr="00795E26">
        <w:rPr>
          <w:sz w:val="28"/>
          <w:szCs w:val="28"/>
        </w:rPr>
        <w:softHyphen/>
        <w:t>возных дизелей, следует вести в двух основных</w:t>
      </w:r>
      <w:r w:rsidR="008876DE">
        <w:rPr>
          <w:sz w:val="28"/>
          <w:szCs w:val="28"/>
        </w:rPr>
        <w:t xml:space="preserve"> </w:t>
      </w:r>
      <w:r w:rsidRPr="00795E26">
        <w:rPr>
          <w:sz w:val="28"/>
          <w:szCs w:val="28"/>
        </w:rPr>
        <w:t>направлениях: у</w:t>
      </w:r>
      <w:r w:rsidR="008876DE">
        <w:rPr>
          <w:sz w:val="28"/>
          <w:szCs w:val="28"/>
        </w:rPr>
        <w:t>л</w:t>
      </w:r>
      <w:r w:rsidRPr="00795E26">
        <w:rPr>
          <w:sz w:val="28"/>
          <w:szCs w:val="28"/>
        </w:rPr>
        <w:t>учшение процес</w:t>
      </w:r>
      <w:r w:rsidRPr="00795E26">
        <w:rPr>
          <w:sz w:val="28"/>
          <w:szCs w:val="28"/>
        </w:rPr>
        <w:softHyphen/>
        <w:t>сов сгорания на частичных нагруз</w:t>
      </w:r>
      <w:r w:rsidRPr="00795E26">
        <w:rPr>
          <w:sz w:val="28"/>
          <w:szCs w:val="28"/>
        </w:rPr>
        <w:softHyphen/>
        <w:t>ках и переходных режимах и опти</w:t>
      </w:r>
      <w:r w:rsidRPr="00795E26">
        <w:rPr>
          <w:sz w:val="28"/>
          <w:szCs w:val="28"/>
        </w:rPr>
        <w:softHyphen/>
        <w:t>мизация процессов газообмена на</w:t>
      </w:r>
      <w:r w:rsidR="008876DE">
        <w:rPr>
          <w:sz w:val="28"/>
          <w:szCs w:val="28"/>
        </w:rPr>
        <w:t xml:space="preserve"> </w:t>
      </w:r>
      <w:r w:rsidRPr="00795E26">
        <w:rPr>
          <w:sz w:val="28"/>
          <w:szCs w:val="28"/>
        </w:rPr>
        <w:t>этих нагрузках с использованием</w:t>
      </w:r>
      <w:r w:rsidR="008876DE">
        <w:rPr>
          <w:sz w:val="28"/>
          <w:szCs w:val="28"/>
        </w:rPr>
        <w:t xml:space="preserve"> </w:t>
      </w:r>
      <w:r w:rsidRPr="00795E26">
        <w:rPr>
          <w:sz w:val="28"/>
          <w:szCs w:val="28"/>
        </w:rPr>
        <w:t>механизмов газораспределения</w:t>
      </w:r>
      <w:r w:rsidR="008876DE">
        <w:rPr>
          <w:sz w:val="28"/>
          <w:szCs w:val="28"/>
        </w:rPr>
        <w:t xml:space="preserve"> </w:t>
      </w:r>
      <w:r w:rsidRPr="00795E26">
        <w:rPr>
          <w:sz w:val="28"/>
          <w:szCs w:val="28"/>
        </w:rPr>
        <w:t>нового поколения.</w:t>
      </w:r>
    </w:p>
    <w:p w:rsidR="00EB6B9E" w:rsidRPr="00795E26" w:rsidRDefault="00EB6B9E" w:rsidP="001223FE">
      <w:pPr>
        <w:adjustRightInd/>
        <w:spacing w:line="360" w:lineRule="auto"/>
        <w:ind w:firstLine="851"/>
        <w:jc w:val="both"/>
        <w:rPr>
          <w:sz w:val="28"/>
          <w:szCs w:val="28"/>
        </w:rPr>
      </w:pPr>
      <w:r w:rsidRPr="00795E26">
        <w:rPr>
          <w:sz w:val="28"/>
          <w:szCs w:val="28"/>
        </w:rPr>
        <w:t>В учебной лаборатории кафед</w:t>
      </w:r>
      <w:r w:rsidRPr="00795E26">
        <w:rPr>
          <w:sz w:val="28"/>
          <w:szCs w:val="28"/>
        </w:rPr>
        <w:softHyphen/>
        <w:t>ры «Локомотивы и локомотивное хозяйство» МИИТа были проведе</w:t>
      </w:r>
      <w:r w:rsidRPr="00795E26">
        <w:rPr>
          <w:sz w:val="28"/>
          <w:szCs w:val="28"/>
        </w:rPr>
        <w:softHyphen/>
        <w:t>ны полномасштабные исследова</w:t>
      </w:r>
      <w:r w:rsidRPr="00795E26">
        <w:rPr>
          <w:sz w:val="28"/>
          <w:szCs w:val="28"/>
        </w:rPr>
        <w:softHyphen/>
        <w:t>ния альтернативных немеханичес</w:t>
      </w:r>
      <w:r w:rsidRPr="00795E26">
        <w:rPr>
          <w:sz w:val="28"/>
          <w:szCs w:val="28"/>
        </w:rPr>
        <w:softHyphen/>
        <w:t>ких типов привода клапанов газо</w:t>
      </w:r>
      <w:r w:rsidRPr="00795E26">
        <w:rPr>
          <w:sz w:val="28"/>
          <w:szCs w:val="28"/>
        </w:rPr>
        <w:softHyphen/>
        <w:t xml:space="preserve">распределения. Основные </w:t>
      </w:r>
      <w:r w:rsidRPr="008876DE">
        <w:rPr>
          <w:sz w:val="28"/>
          <w:szCs w:val="28"/>
        </w:rPr>
        <w:t>испы</w:t>
      </w:r>
      <w:r w:rsidRPr="008876DE">
        <w:rPr>
          <w:sz w:val="28"/>
          <w:szCs w:val="28"/>
        </w:rPr>
        <w:softHyphen/>
        <w:t>тания выполнялись на модельных</w:t>
      </w:r>
      <w:r w:rsidR="008876DE">
        <w:rPr>
          <w:sz w:val="28"/>
          <w:szCs w:val="28"/>
        </w:rPr>
        <w:t xml:space="preserve"> </w:t>
      </w:r>
      <w:r w:rsidRPr="00795E26">
        <w:rPr>
          <w:sz w:val="28"/>
          <w:szCs w:val="28"/>
        </w:rPr>
        <w:t>одно- и двухклапанной установ</w:t>
      </w:r>
      <w:r w:rsidRPr="00795E26">
        <w:rPr>
          <w:sz w:val="28"/>
          <w:szCs w:val="28"/>
        </w:rPr>
        <w:softHyphen/>
        <w:t>ках, а также на безмоторных и</w:t>
      </w:r>
      <w:r w:rsidR="008876DE">
        <w:rPr>
          <w:sz w:val="28"/>
          <w:szCs w:val="28"/>
        </w:rPr>
        <w:t xml:space="preserve"> </w:t>
      </w:r>
      <w:r w:rsidRPr="00795E26">
        <w:rPr>
          <w:sz w:val="28"/>
          <w:szCs w:val="28"/>
        </w:rPr>
        <w:t>моторных стендах дизелей</w:t>
      </w:r>
      <w:r w:rsidR="008876DE">
        <w:rPr>
          <w:sz w:val="28"/>
          <w:szCs w:val="28"/>
        </w:rPr>
        <w:t xml:space="preserve"> </w:t>
      </w:r>
      <w:r w:rsidRPr="00795E26">
        <w:rPr>
          <w:sz w:val="28"/>
          <w:szCs w:val="28"/>
        </w:rPr>
        <w:t>ЧН10,5/12, ЧН14/14, ЧН21/21 и ЧН26/26. Выполненные исследо</w:t>
      </w:r>
      <w:r w:rsidRPr="00795E26">
        <w:rPr>
          <w:sz w:val="28"/>
          <w:szCs w:val="28"/>
        </w:rPr>
        <w:softHyphen/>
        <w:t>вания позволили установить целе</w:t>
      </w:r>
      <w:r w:rsidRPr="00795E26">
        <w:rPr>
          <w:sz w:val="28"/>
          <w:szCs w:val="28"/>
        </w:rPr>
        <w:softHyphen/>
        <w:t>сообразность разработки и при</w:t>
      </w:r>
      <w:r w:rsidRPr="00795E26">
        <w:rPr>
          <w:sz w:val="28"/>
          <w:szCs w:val="28"/>
        </w:rPr>
        <w:softHyphen/>
        <w:t>менения альтернативного немеха</w:t>
      </w:r>
      <w:r w:rsidRPr="00795E26">
        <w:rPr>
          <w:sz w:val="28"/>
          <w:szCs w:val="28"/>
        </w:rPr>
        <w:softHyphen/>
        <w:t>нического привода клапанов газо</w:t>
      </w:r>
      <w:r w:rsidRPr="00795E26">
        <w:rPr>
          <w:sz w:val="28"/>
          <w:szCs w:val="28"/>
        </w:rPr>
        <w:softHyphen/>
        <w:t>распределения для тепловозных дизелей. Над созданием таких си</w:t>
      </w:r>
      <w:r w:rsidRPr="00795E26">
        <w:rPr>
          <w:sz w:val="28"/>
          <w:szCs w:val="28"/>
        </w:rPr>
        <w:softHyphen/>
        <w:t>стем сегодня работают около ше</w:t>
      </w:r>
      <w:r w:rsidRPr="00795E26">
        <w:rPr>
          <w:sz w:val="28"/>
          <w:szCs w:val="28"/>
        </w:rPr>
        <w:softHyphen/>
        <w:t>стидесяти ведущих дизелестрои</w:t>
      </w:r>
      <w:r w:rsidRPr="00795E26">
        <w:rPr>
          <w:sz w:val="28"/>
          <w:szCs w:val="28"/>
        </w:rPr>
        <w:softHyphen/>
      </w:r>
      <w:r w:rsidR="001223FE">
        <w:rPr>
          <w:sz w:val="28"/>
          <w:szCs w:val="28"/>
        </w:rPr>
        <w:t>тельных фирм мира, а над форми</w:t>
      </w:r>
      <w:r w:rsidRPr="00795E26">
        <w:rPr>
          <w:sz w:val="28"/>
          <w:szCs w:val="28"/>
        </w:rPr>
        <w:t>рованием микропроцессорного и</w:t>
      </w:r>
      <w:r w:rsidR="001223FE">
        <w:rPr>
          <w:sz w:val="28"/>
          <w:szCs w:val="28"/>
        </w:rPr>
        <w:t xml:space="preserve"> </w:t>
      </w:r>
      <w:r w:rsidRPr="00795E26">
        <w:rPr>
          <w:sz w:val="28"/>
          <w:szCs w:val="28"/>
        </w:rPr>
        <w:t>программного обеспечения для решения многочис</w:t>
      </w:r>
      <w:r w:rsidR="001223FE">
        <w:rPr>
          <w:sz w:val="28"/>
          <w:szCs w:val="28"/>
        </w:rPr>
        <w:t>л</w:t>
      </w:r>
      <w:r w:rsidRPr="00795E26">
        <w:rPr>
          <w:sz w:val="28"/>
          <w:szCs w:val="28"/>
        </w:rPr>
        <w:t>енных вопро</w:t>
      </w:r>
      <w:r w:rsidRPr="00795E26">
        <w:rPr>
          <w:sz w:val="28"/>
          <w:szCs w:val="28"/>
        </w:rPr>
        <w:softHyphen/>
        <w:t>сов, связанных с регулированием топливоподачи и газообмена, по</w:t>
      </w:r>
      <w:r w:rsidRPr="00795E26">
        <w:rPr>
          <w:sz w:val="28"/>
          <w:szCs w:val="28"/>
        </w:rPr>
        <w:softHyphen/>
        <w:t>рядка 15 групп и фирм.</w:t>
      </w:r>
    </w:p>
    <w:p w:rsidR="001223FE" w:rsidRDefault="00EB6B9E" w:rsidP="001223FE">
      <w:pPr>
        <w:adjustRightInd/>
        <w:spacing w:line="360" w:lineRule="auto"/>
        <w:ind w:firstLine="851"/>
        <w:jc w:val="both"/>
        <w:rPr>
          <w:sz w:val="28"/>
          <w:szCs w:val="28"/>
        </w:rPr>
      </w:pPr>
      <w:r w:rsidRPr="00795E26">
        <w:rPr>
          <w:sz w:val="28"/>
          <w:szCs w:val="28"/>
        </w:rPr>
        <w:t>Реальное распространение мо</w:t>
      </w:r>
      <w:r w:rsidRPr="00795E26">
        <w:rPr>
          <w:sz w:val="28"/>
          <w:szCs w:val="28"/>
        </w:rPr>
        <w:softHyphen/>
        <w:t>гут иметь три вида привода клапа</w:t>
      </w:r>
      <w:r w:rsidRPr="00795E26">
        <w:rPr>
          <w:sz w:val="28"/>
          <w:szCs w:val="28"/>
        </w:rPr>
        <w:softHyphen/>
        <w:t>нов газораспределения: гидравли</w:t>
      </w:r>
      <w:r w:rsidRPr="00795E26">
        <w:rPr>
          <w:sz w:val="28"/>
          <w:szCs w:val="28"/>
        </w:rPr>
        <w:softHyphen/>
        <w:t>ческий, электромагнитный и элек</w:t>
      </w:r>
      <w:r w:rsidRPr="00795E26">
        <w:rPr>
          <w:sz w:val="28"/>
          <w:szCs w:val="28"/>
        </w:rPr>
        <w:softHyphen/>
        <w:t>трогидравлический.</w:t>
      </w:r>
      <w:r w:rsidR="001223FE">
        <w:rPr>
          <w:sz w:val="28"/>
          <w:szCs w:val="28"/>
        </w:rPr>
        <w:t xml:space="preserve"> </w:t>
      </w:r>
    </w:p>
    <w:p w:rsidR="00EB6B9E" w:rsidRPr="00795E26" w:rsidRDefault="00EB6B9E" w:rsidP="001223FE">
      <w:pPr>
        <w:adjustRightInd/>
        <w:spacing w:line="360" w:lineRule="auto"/>
        <w:ind w:firstLine="851"/>
        <w:jc w:val="both"/>
        <w:rPr>
          <w:sz w:val="28"/>
          <w:szCs w:val="28"/>
        </w:rPr>
      </w:pPr>
      <w:r w:rsidRPr="00795E26">
        <w:rPr>
          <w:sz w:val="28"/>
          <w:szCs w:val="28"/>
        </w:rPr>
        <w:t>Гидравлический</w:t>
      </w:r>
      <w:r w:rsidR="001223FE">
        <w:rPr>
          <w:sz w:val="28"/>
          <w:szCs w:val="28"/>
        </w:rPr>
        <w:t xml:space="preserve"> </w:t>
      </w:r>
      <w:r w:rsidRPr="00795E26">
        <w:rPr>
          <w:sz w:val="28"/>
          <w:szCs w:val="28"/>
        </w:rPr>
        <w:t>привод отличается следующими</w:t>
      </w:r>
      <w:r w:rsidR="001223FE">
        <w:rPr>
          <w:sz w:val="28"/>
          <w:szCs w:val="28"/>
        </w:rPr>
        <w:t xml:space="preserve"> </w:t>
      </w:r>
      <w:r w:rsidRPr="00795E26">
        <w:rPr>
          <w:sz w:val="28"/>
          <w:szCs w:val="28"/>
        </w:rPr>
        <w:t>особенностями: относительно вы</w:t>
      </w:r>
      <w:r w:rsidRPr="00795E26">
        <w:rPr>
          <w:sz w:val="28"/>
          <w:szCs w:val="28"/>
        </w:rPr>
        <w:softHyphen/>
        <w:t>соким быстродействием, больши</w:t>
      </w:r>
      <w:r w:rsidRPr="00795E26">
        <w:rPr>
          <w:sz w:val="28"/>
          <w:szCs w:val="28"/>
        </w:rPr>
        <w:softHyphen/>
        <w:t>ми силами инерции по сравнению с силами сопротивления, возможно</w:t>
      </w:r>
      <w:r w:rsidRPr="00795E26">
        <w:rPr>
          <w:sz w:val="28"/>
          <w:szCs w:val="28"/>
        </w:rPr>
        <w:softHyphen/>
      </w:r>
      <w:r w:rsidR="001223FE">
        <w:rPr>
          <w:sz w:val="28"/>
          <w:szCs w:val="28"/>
        </w:rPr>
        <w:t>стью управления отдельными фа</w:t>
      </w:r>
      <w:r w:rsidRPr="00795E26">
        <w:rPr>
          <w:sz w:val="28"/>
          <w:szCs w:val="28"/>
        </w:rPr>
        <w:t>зами движения клапана и</w:t>
      </w:r>
      <w:r w:rsidR="001223FE">
        <w:rPr>
          <w:sz w:val="28"/>
          <w:szCs w:val="28"/>
        </w:rPr>
        <w:t xml:space="preserve"> време</w:t>
      </w:r>
      <w:r w:rsidR="001223FE">
        <w:rPr>
          <w:sz w:val="28"/>
          <w:szCs w:val="28"/>
        </w:rPr>
        <w:softHyphen/>
        <w:t xml:space="preserve">нем его выстоя в крайних </w:t>
      </w:r>
      <w:r w:rsidRPr="00795E26">
        <w:rPr>
          <w:sz w:val="28"/>
          <w:szCs w:val="28"/>
        </w:rPr>
        <w:t>положе</w:t>
      </w:r>
      <w:r w:rsidRPr="00795E26">
        <w:rPr>
          <w:sz w:val="28"/>
          <w:szCs w:val="28"/>
        </w:rPr>
        <w:softHyphen/>
        <w:t>ниях, достаточно высокими значе</w:t>
      </w:r>
      <w:r w:rsidRPr="00795E26">
        <w:rPr>
          <w:sz w:val="28"/>
          <w:szCs w:val="28"/>
        </w:rPr>
        <w:softHyphen/>
        <w:t>ниями КПД всего привода.</w:t>
      </w:r>
    </w:p>
    <w:p w:rsidR="00EB6B9E" w:rsidRPr="00795E26" w:rsidRDefault="00EB6B9E" w:rsidP="001223FE">
      <w:pPr>
        <w:adjustRightInd/>
        <w:spacing w:line="360" w:lineRule="auto"/>
        <w:ind w:firstLine="851"/>
        <w:jc w:val="both"/>
        <w:rPr>
          <w:sz w:val="28"/>
          <w:szCs w:val="28"/>
        </w:rPr>
      </w:pPr>
      <w:r w:rsidRPr="00795E26">
        <w:rPr>
          <w:sz w:val="28"/>
          <w:szCs w:val="28"/>
        </w:rPr>
        <w:t>Приме</w:t>
      </w:r>
      <w:r w:rsidR="001223FE">
        <w:rPr>
          <w:sz w:val="28"/>
          <w:szCs w:val="28"/>
        </w:rPr>
        <w:t xml:space="preserve">нение электромагнитного </w:t>
      </w:r>
      <w:r w:rsidRPr="00795E26">
        <w:rPr>
          <w:sz w:val="28"/>
          <w:szCs w:val="28"/>
        </w:rPr>
        <w:t xml:space="preserve"> привода нашло практи</w:t>
      </w:r>
      <w:r w:rsidR="000016C6">
        <w:rPr>
          <w:sz w:val="28"/>
          <w:szCs w:val="28"/>
        </w:rPr>
        <w:t xml:space="preserve">ческое </w:t>
      </w:r>
      <w:r w:rsidRPr="00795E26">
        <w:rPr>
          <w:sz w:val="28"/>
          <w:szCs w:val="28"/>
        </w:rPr>
        <w:t>вопло</w:t>
      </w:r>
      <w:r w:rsidRPr="00795E26">
        <w:rPr>
          <w:sz w:val="28"/>
          <w:szCs w:val="28"/>
        </w:rPr>
        <w:softHyphen/>
        <w:t>щение начиная с конца 1980-х го</w:t>
      </w:r>
      <w:r w:rsidRPr="00795E26">
        <w:rPr>
          <w:sz w:val="28"/>
          <w:szCs w:val="28"/>
        </w:rPr>
        <w:softHyphen/>
      </w:r>
      <w:r w:rsidR="001223FE">
        <w:rPr>
          <w:sz w:val="28"/>
          <w:szCs w:val="28"/>
        </w:rPr>
        <w:t>дов. Особенно большое число ис</w:t>
      </w:r>
      <w:r w:rsidRPr="00795E26">
        <w:rPr>
          <w:sz w:val="28"/>
          <w:szCs w:val="28"/>
        </w:rPr>
        <w:t>с</w:t>
      </w:r>
      <w:r w:rsidR="001223FE">
        <w:rPr>
          <w:sz w:val="28"/>
          <w:szCs w:val="28"/>
        </w:rPr>
        <w:t>л</w:t>
      </w:r>
      <w:r w:rsidRPr="00795E26">
        <w:rPr>
          <w:sz w:val="28"/>
          <w:szCs w:val="28"/>
        </w:rPr>
        <w:t>едований провели в Японии и</w:t>
      </w:r>
      <w:r w:rsidR="001223FE">
        <w:rPr>
          <w:sz w:val="28"/>
          <w:szCs w:val="28"/>
        </w:rPr>
        <w:t xml:space="preserve"> </w:t>
      </w:r>
      <w:r w:rsidRPr="00795E26">
        <w:rPr>
          <w:sz w:val="28"/>
          <w:szCs w:val="28"/>
        </w:rPr>
        <w:t>США. Основн</w:t>
      </w:r>
      <w:r w:rsidR="001223FE">
        <w:rPr>
          <w:sz w:val="28"/>
          <w:szCs w:val="28"/>
        </w:rPr>
        <w:t>ы</w:t>
      </w:r>
      <w:r w:rsidRPr="00795E26">
        <w:rPr>
          <w:sz w:val="28"/>
          <w:szCs w:val="28"/>
        </w:rPr>
        <w:t>е преимущества</w:t>
      </w:r>
      <w:r w:rsidR="001223FE">
        <w:rPr>
          <w:sz w:val="28"/>
          <w:szCs w:val="28"/>
        </w:rPr>
        <w:t xml:space="preserve"> </w:t>
      </w:r>
      <w:r w:rsidRPr="00795E26">
        <w:rPr>
          <w:sz w:val="28"/>
          <w:szCs w:val="28"/>
        </w:rPr>
        <w:t>этого привода:</w:t>
      </w:r>
      <w:r w:rsidR="001223FE">
        <w:rPr>
          <w:sz w:val="28"/>
          <w:szCs w:val="28"/>
        </w:rPr>
        <w:t xml:space="preserve"> </w:t>
      </w:r>
      <w:r w:rsidRPr="00795E26">
        <w:rPr>
          <w:sz w:val="28"/>
          <w:szCs w:val="28"/>
        </w:rPr>
        <w:t>обеспечение широ</w:t>
      </w:r>
      <w:r w:rsidRPr="00795E26">
        <w:rPr>
          <w:sz w:val="28"/>
          <w:szCs w:val="28"/>
        </w:rPr>
        <w:softHyphen/>
        <w:t>ких диапазонов регулирования фаз</w:t>
      </w:r>
      <w:r w:rsidR="001223FE">
        <w:rPr>
          <w:sz w:val="28"/>
          <w:szCs w:val="28"/>
        </w:rPr>
        <w:t xml:space="preserve"> </w:t>
      </w:r>
      <w:r w:rsidRPr="00795E26">
        <w:rPr>
          <w:sz w:val="28"/>
          <w:szCs w:val="28"/>
        </w:rPr>
        <w:t>газораспределения, высокое быс</w:t>
      </w:r>
      <w:r w:rsidRPr="00795E26">
        <w:rPr>
          <w:sz w:val="28"/>
          <w:szCs w:val="28"/>
        </w:rPr>
        <w:softHyphen/>
        <w:t>тродействие, удобство контроля</w:t>
      </w:r>
      <w:r w:rsidR="001223FE">
        <w:rPr>
          <w:sz w:val="28"/>
          <w:szCs w:val="28"/>
        </w:rPr>
        <w:t xml:space="preserve"> </w:t>
      </w:r>
      <w:r w:rsidRPr="00795E26">
        <w:rPr>
          <w:sz w:val="28"/>
          <w:szCs w:val="28"/>
        </w:rPr>
        <w:t>работы привода, большая надеж</w:t>
      </w:r>
      <w:r w:rsidRPr="00795E26">
        <w:rPr>
          <w:sz w:val="28"/>
          <w:szCs w:val="28"/>
        </w:rPr>
        <w:softHyphen/>
        <w:t>ность элементов электронной сис</w:t>
      </w:r>
      <w:r w:rsidRPr="00795E26">
        <w:rPr>
          <w:sz w:val="28"/>
          <w:szCs w:val="28"/>
        </w:rPr>
        <w:softHyphen/>
        <w:t>темы управления и возможность при необходимости установки дуб</w:t>
      </w:r>
      <w:r w:rsidRPr="00795E26">
        <w:rPr>
          <w:sz w:val="28"/>
          <w:szCs w:val="28"/>
        </w:rPr>
        <w:softHyphen/>
        <w:t>лирующих схем формирования уп</w:t>
      </w:r>
      <w:r w:rsidRPr="00795E26">
        <w:rPr>
          <w:sz w:val="28"/>
          <w:szCs w:val="28"/>
        </w:rPr>
        <w:softHyphen/>
        <w:t>равляющих сигналов. Электромаг</w:t>
      </w:r>
      <w:r w:rsidRPr="00795E26">
        <w:rPr>
          <w:sz w:val="28"/>
          <w:szCs w:val="28"/>
        </w:rPr>
        <w:softHyphen/>
        <w:t>нитный привод позволяет получить</w:t>
      </w:r>
      <w:r w:rsidR="001223FE">
        <w:rPr>
          <w:sz w:val="28"/>
          <w:szCs w:val="28"/>
        </w:rPr>
        <w:t xml:space="preserve"> </w:t>
      </w:r>
      <w:r w:rsidRPr="00795E26">
        <w:rPr>
          <w:sz w:val="28"/>
          <w:szCs w:val="28"/>
        </w:rPr>
        <w:t>оп</w:t>
      </w:r>
      <w:r w:rsidR="001223FE">
        <w:rPr>
          <w:sz w:val="28"/>
          <w:szCs w:val="28"/>
        </w:rPr>
        <w:t>тимальные энергетические и эко</w:t>
      </w:r>
      <w:r w:rsidR="001223FE">
        <w:rPr>
          <w:sz w:val="28"/>
          <w:szCs w:val="28"/>
        </w:rPr>
        <w:softHyphen/>
      </w:r>
      <w:r w:rsidRPr="00795E26">
        <w:rPr>
          <w:sz w:val="28"/>
          <w:szCs w:val="28"/>
        </w:rPr>
        <w:t>логические показатели дизеля при</w:t>
      </w:r>
      <w:r w:rsidR="001223FE">
        <w:rPr>
          <w:sz w:val="28"/>
          <w:szCs w:val="28"/>
        </w:rPr>
        <w:t xml:space="preserve"> </w:t>
      </w:r>
      <w:r w:rsidRPr="00795E26">
        <w:rPr>
          <w:sz w:val="28"/>
          <w:szCs w:val="28"/>
        </w:rPr>
        <w:t>любых режимах работы, возмож</w:t>
      </w:r>
      <w:r w:rsidRPr="00795E26">
        <w:rPr>
          <w:sz w:val="28"/>
          <w:szCs w:val="28"/>
        </w:rPr>
        <w:softHyphen/>
      </w:r>
      <w:r w:rsidR="001223FE">
        <w:rPr>
          <w:sz w:val="28"/>
          <w:szCs w:val="28"/>
        </w:rPr>
        <w:t>н</w:t>
      </w:r>
      <w:r w:rsidRPr="00795E26">
        <w:rPr>
          <w:sz w:val="28"/>
          <w:szCs w:val="28"/>
        </w:rPr>
        <w:t>ость без дополнительных затруд</w:t>
      </w:r>
      <w:r w:rsidRPr="00795E26">
        <w:rPr>
          <w:sz w:val="28"/>
          <w:szCs w:val="28"/>
        </w:rPr>
        <w:softHyphen/>
        <w:t>нений реверсировать дизель, осу</w:t>
      </w:r>
      <w:r w:rsidRPr="00795E26">
        <w:rPr>
          <w:sz w:val="28"/>
          <w:szCs w:val="28"/>
        </w:rPr>
        <w:softHyphen/>
        <w:t>ществлять декомпрессию при пус</w:t>
      </w:r>
      <w:r w:rsidRPr="00795E26">
        <w:rPr>
          <w:sz w:val="28"/>
          <w:szCs w:val="28"/>
        </w:rPr>
        <w:softHyphen/>
        <w:t>ке и режим противовращения, а также использовать дизель в каче</w:t>
      </w:r>
      <w:r w:rsidRPr="00795E26">
        <w:rPr>
          <w:sz w:val="28"/>
          <w:szCs w:val="28"/>
        </w:rPr>
        <w:softHyphen/>
        <w:t>стве поршневого компрессора.</w:t>
      </w:r>
    </w:p>
    <w:p w:rsidR="002C5277" w:rsidRPr="002C5277" w:rsidRDefault="00EB6B9E" w:rsidP="001D5BB0">
      <w:pPr>
        <w:adjustRightInd/>
        <w:spacing w:line="360" w:lineRule="auto"/>
        <w:ind w:firstLine="851"/>
        <w:jc w:val="both"/>
        <w:rPr>
          <w:sz w:val="28"/>
          <w:szCs w:val="28"/>
        </w:rPr>
      </w:pPr>
      <w:r w:rsidRPr="00795E26">
        <w:rPr>
          <w:sz w:val="28"/>
          <w:szCs w:val="28"/>
        </w:rPr>
        <w:t>Однако массогабаритные пока</w:t>
      </w:r>
      <w:r w:rsidRPr="00795E26">
        <w:rPr>
          <w:sz w:val="28"/>
          <w:szCs w:val="28"/>
        </w:rPr>
        <w:softHyphen/>
        <w:t>затели этого привода для тепло</w:t>
      </w:r>
      <w:r w:rsidRPr="00795E26">
        <w:rPr>
          <w:sz w:val="28"/>
          <w:szCs w:val="28"/>
        </w:rPr>
        <w:softHyphen/>
        <w:t>возного дизеля оказались неудов</w:t>
      </w:r>
      <w:r w:rsidRPr="00795E26">
        <w:rPr>
          <w:sz w:val="28"/>
          <w:szCs w:val="28"/>
        </w:rPr>
        <w:softHyphen/>
        <w:t>летворительными - электромагнит только для привода одного выпус</w:t>
      </w:r>
      <w:r w:rsidRPr="00795E26">
        <w:rPr>
          <w:sz w:val="28"/>
          <w:szCs w:val="28"/>
        </w:rPr>
        <w:softHyphen/>
        <w:t>кного клапана дизеля ЧН 26/26</w:t>
      </w:r>
      <w:r w:rsidR="001D5BB0">
        <w:rPr>
          <w:sz w:val="28"/>
          <w:szCs w:val="28"/>
        </w:rPr>
        <w:t xml:space="preserve"> </w:t>
      </w:r>
      <w:r w:rsidR="002C5277" w:rsidRPr="002C5277">
        <w:rPr>
          <w:bCs/>
          <w:sz w:val="28"/>
          <w:szCs w:val="28"/>
        </w:rPr>
        <w:t xml:space="preserve">имеет вес свыше </w:t>
      </w:r>
      <w:smartTag w:uri="urn:schemas-microsoft-com:office:smarttags" w:element="metricconverter">
        <w:smartTagPr>
          <w:attr w:name="ProductID" w:val="16 кг"/>
        </w:smartTagPr>
        <w:r w:rsidR="002C5277" w:rsidRPr="002C5277">
          <w:rPr>
            <w:bCs/>
            <w:sz w:val="28"/>
            <w:szCs w:val="28"/>
          </w:rPr>
          <w:t>16 кг</w:t>
        </w:r>
      </w:smartTag>
      <w:r w:rsidR="002C5277" w:rsidRPr="002C5277">
        <w:rPr>
          <w:bCs/>
          <w:sz w:val="28"/>
          <w:szCs w:val="28"/>
        </w:rPr>
        <w:t>, причем сердечник и обмотка весят при</w:t>
      </w:r>
      <w:r w:rsidR="002C5277" w:rsidRPr="002C5277">
        <w:rPr>
          <w:bCs/>
          <w:sz w:val="28"/>
          <w:szCs w:val="28"/>
        </w:rPr>
        <w:softHyphen/>
        <w:t xml:space="preserve">мерно одинаково. </w:t>
      </w:r>
      <w:r w:rsidR="002C5277" w:rsidRPr="002C5277">
        <w:rPr>
          <w:sz w:val="28"/>
          <w:szCs w:val="28"/>
        </w:rPr>
        <w:t>К этому следу</w:t>
      </w:r>
      <w:r w:rsidR="002C5277" w:rsidRPr="002C5277">
        <w:rPr>
          <w:sz w:val="28"/>
          <w:szCs w:val="28"/>
        </w:rPr>
        <w:softHyphen/>
      </w:r>
      <w:r w:rsidR="002C5277" w:rsidRPr="002C5277">
        <w:rPr>
          <w:bCs/>
          <w:sz w:val="28"/>
          <w:szCs w:val="28"/>
        </w:rPr>
        <w:t>ет добавить вес демпфера, креп</w:t>
      </w:r>
      <w:r w:rsidR="002C5277" w:rsidRPr="002C5277">
        <w:rPr>
          <w:bCs/>
          <w:sz w:val="28"/>
          <w:szCs w:val="28"/>
        </w:rPr>
        <w:softHyphen/>
        <w:t>лений и кожуха. КПД привода по</w:t>
      </w:r>
      <w:r w:rsidR="002C5277" w:rsidRPr="002C5277">
        <w:rPr>
          <w:bCs/>
          <w:sz w:val="28"/>
          <w:szCs w:val="28"/>
        </w:rPr>
        <w:softHyphen/>
        <w:t>лучается не выше 50</w:t>
      </w:r>
      <w:r w:rsidR="001D5BB0">
        <w:rPr>
          <w:sz w:val="28"/>
          <w:szCs w:val="28"/>
        </w:rPr>
        <w:t>%</w:t>
      </w:r>
      <w:r w:rsidR="002C5277" w:rsidRPr="002C5277">
        <w:rPr>
          <w:bCs/>
          <w:sz w:val="28"/>
          <w:szCs w:val="28"/>
        </w:rPr>
        <w:t>, и только на отдельных режимах работы двига</w:t>
      </w:r>
      <w:r w:rsidR="002C5277" w:rsidRPr="002C5277">
        <w:rPr>
          <w:bCs/>
          <w:sz w:val="28"/>
          <w:szCs w:val="28"/>
        </w:rPr>
        <w:softHyphen/>
        <w:t>теля в оптимальном варианте он может достигнуть 65</w:t>
      </w:r>
      <w:r w:rsidR="001D5BB0">
        <w:rPr>
          <w:bCs/>
          <w:sz w:val="28"/>
          <w:szCs w:val="28"/>
        </w:rPr>
        <w:t>%</w:t>
      </w:r>
      <w:r w:rsidR="002C5277" w:rsidRPr="002C5277">
        <w:rPr>
          <w:bCs/>
          <w:sz w:val="28"/>
          <w:szCs w:val="28"/>
        </w:rPr>
        <w:t xml:space="preserve">. Средняя </w:t>
      </w:r>
      <w:r w:rsidR="001D5BB0">
        <w:rPr>
          <w:sz w:val="28"/>
          <w:szCs w:val="28"/>
        </w:rPr>
        <w:t>потребляемая мощность на приво</w:t>
      </w:r>
      <w:r w:rsidR="002C5277" w:rsidRPr="002C5277">
        <w:rPr>
          <w:bCs/>
          <w:sz w:val="28"/>
          <w:szCs w:val="28"/>
        </w:rPr>
        <w:t xml:space="preserve">д составляет приблизительно </w:t>
      </w:r>
      <w:r w:rsidR="000016C6">
        <w:rPr>
          <w:bCs/>
          <w:sz w:val="28"/>
          <w:szCs w:val="28"/>
        </w:rPr>
        <w:t xml:space="preserve"> </w:t>
      </w:r>
      <w:r w:rsidR="002C5277" w:rsidRPr="002C5277">
        <w:rPr>
          <w:bCs/>
          <w:sz w:val="28"/>
          <w:szCs w:val="28"/>
        </w:rPr>
        <w:t>1</w:t>
      </w:r>
      <w:r w:rsidR="000016C6">
        <w:rPr>
          <w:sz w:val="28"/>
          <w:szCs w:val="28"/>
        </w:rPr>
        <w:t xml:space="preserve"> </w:t>
      </w:r>
      <w:r w:rsidR="002C5277" w:rsidRPr="002C5277">
        <w:rPr>
          <w:bCs/>
          <w:sz w:val="28"/>
          <w:szCs w:val="28"/>
        </w:rPr>
        <w:t>кВт/клапан при частоте вращения коленчатого вала в 1000 мин</w:t>
      </w:r>
      <w:r w:rsidR="002C5277" w:rsidRPr="002C5277">
        <w:rPr>
          <w:bCs/>
          <w:sz w:val="28"/>
          <w:szCs w:val="28"/>
          <w:vertAlign w:val="superscript"/>
        </w:rPr>
        <w:t>-</w:t>
      </w:r>
      <w:r w:rsidR="002C5277" w:rsidRPr="002C5277">
        <w:rPr>
          <w:sz w:val="28"/>
          <w:szCs w:val="28"/>
          <w:vertAlign w:val="superscript"/>
        </w:rPr>
        <w:t>1</w:t>
      </w:r>
      <w:r w:rsidR="002C5277" w:rsidRPr="002C5277">
        <w:rPr>
          <w:bCs/>
          <w:sz w:val="28"/>
          <w:szCs w:val="28"/>
        </w:rPr>
        <w:t xml:space="preserve">. </w:t>
      </w:r>
      <w:r w:rsidR="002C5277" w:rsidRPr="002C5277">
        <w:rPr>
          <w:sz w:val="28"/>
          <w:szCs w:val="28"/>
        </w:rPr>
        <w:t>Электромагниты необходимо ин</w:t>
      </w:r>
      <w:r w:rsidR="002C5277" w:rsidRPr="002C5277">
        <w:rPr>
          <w:sz w:val="28"/>
          <w:szCs w:val="28"/>
        </w:rPr>
        <w:softHyphen/>
      </w:r>
      <w:r w:rsidR="002C5277" w:rsidRPr="001D5BB0">
        <w:rPr>
          <w:bCs/>
          <w:sz w:val="28"/>
          <w:szCs w:val="28"/>
        </w:rPr>
        <w:t xml:space="preserve">тенсивно принудительно </w:t>
      </w:r>
      <w:r w:rsidR="001D5BB0">
        <w:rPr>
          <w:bCs/>
          <w:sz w:val="28"/>
          <w:szCs w:val="28"/>
        </w:rPr>
        <w:t>охлаж</w:t>
      </w:r>
      <w:r w:rsidR="002C5277" w:rsidRPr="002C5277">
        <w:rPr>
          <w:sz w:val="28"/>
          <w:szCs w:val="28"/>
        </w:rPr>
        <w:t>дать. И хотя электромагнитный привод клапанов является заманчи</w:t>
      </w:r>
      <w:r w:rsidR="002C5277" w:rsidRPr="002C5277">
        <w:rPr>
          <w:sz w:val="28"/>
          <w:szCs w:val="28"/>
        </w:rPr>
        <w:softHyphen/>
        <w:t>вым техническим решением, его широкое применение в таком тра</w:t>
      </w:r>
      <w:r w:rsidR="002C5277" w:rsidRPr="002C5277">
        <w:rPr>
          <w:sz w:val="28"/>
          <w:szCs w:val="28"/>
        </w:rPr>
        <w:softHyphen/>
        <w:t>диционном виде, как си</w:t>
      </w:r>
      <w:r w:rsidR="00333C2B">
        <w:rPr>
          <w:sz w:val="28"/>
          <w:szCs w:val="28"/>
        </w:rPr>
        <w:t>ловой со</w:t>
      </w:r>
      <w:r w:rsidR="00333C2B">
        <w:rPr>
          <w:sz w:val="28"/>
          <w:szCs w:val="28"/>
        </w:rPr>
        <w:softHyphen/>
        <w:t xml:space="preserve">леноид, представляется </w:t>
      </w:r>
      <w:r w:rsidR="002C5277" w:rsidRPr="002C5277">
        <w:rPr>
          <w:sz w:val="28"/>
          <w:szCs w:val="28"/>
        </w:rPr>
        <w:t>нецелесо</w:t>
      </w:r>
      <w:r w:rsidR="002C5277" w:rsidRPr="002C5277">
        <w:rPr>
          <w:sz w:val="28"/>
          <w:szCs w:val="28"/>
        </w:rPr>
        <w:softHyphen/>
        <w:t>образным. Кроме того, необходи</w:t>
      </w:r>
      <w:r w:rsidR="002C5277" w:rsidRPr="002C5277">
        <w:rPr>
          <w:sz w:val="28"/>
          <w:szCs w:val="28"/>
        </w:rPr>
        <w:softHyphen/>
        <w:t>мость охлаждения электромагни</w:t>
      </w:r>
      <w:r w:rsidR="002C5277" w:rsidRPr="002C5277">
        <w:rPr>
          <w:sz w:val="28"/>
          <w:szCs w:val="28"/>
        </w:rPr>
        <w:softHyphen/>
        <w:t>тов, а главное высокая их сто</w:t>
      </w:r>
      <w:r w:rsidR="002C5277" w:rsidRPr="002C5277">
        <w:rPr>
          <w:sz w:val="28"/>
          <w:szCs w:val="28"/>
        </w:rPr>
        <w:softHyphen/>
        <w:t>имость, снижают практическую</w:t>
      </w:r>
      <w:r w:rsidR="001D5BB0">
        <w:rPr>
          <w:sz w:val="28"/>
          <w:szCs w:val="28"/>
        </w:rPr>
        <w:t xml:space="preserve"> </w:t>
      </w:r>
      <w:r w:rsidR="002C5277" w:rsidRPr="002C5277">
        <w:rPr>
          <w:sz w:val="28"/>
          <w:szCs w:val="28"/>
        </w:rPr>
        <w:t>ценность идеи.</w:t>
      </w:r>
    </w:p>
    <w:p w:rsidR="001D5BB0" w:rsidRDefault="002C5277" w:rsidP="001D5BB0">
      <w:pPr>
        <w:adjustRightInd/>
        <w:spacing w:line="360" w:lineRule="auto"/>
        <w:ind w:firstLine="851"/>
        <w:jc w:val="both"/>
        <w:rPr>
          <w:sz w:val="28"/>
          <w:szCs w:val="28"/>
        </w:rPr>
      </w:pPr>
      <w:r w:rsidRPr="002C5277">
        <w:rPr>
          <w:sz w:val="28"/>
          <w:szCs w:val="28"/>
        </w:rPr>
        <w:t>Электрогидравлический привод клапанов интегрирует достоинства гидравлического и электромагнит</w:t>
      </w:r>
      <w:r w:rsidRPr="002C5277">
        <w:rPr>
          <w:sz w:val="28"/>
          <w:szCs w:val="28"/>
        </w:rPr>
        <w:softHyphen/>
        <w:t>ного способов управления по тре</w:t>
      </w:r>
      <w:r w:rsidRPr="002C5277">
        <w:rPr>
          <w:sz w:val="28"/>
          <w:szCs w:val="28"/>
        </w:rPr>
        <w:softHyphen/>
        <w:t>буемому быстродействию и воз</w:t>
      </w:r>
      <w:r w:rsidRPr="002C5277">
        <w:rPr>
          <w:sz w:val="28"/>
          <w:szCs w:val="28"/>
        </w:rPr>
        <w:softHyphen/>
        <w:t>можности регулирования фаз газо</w:t>
      </w:r>
      <w:r w:rsidRPr="002C5277">
        <w:rPr>
          <w:sz w:val="28"/>
          <w:szCs w:val="28"/>
        </w:rPr>
        <w:softHyphen/>
        <w:t>распределения (или закона движе</w:t>
      </w:r>
      <w:r w:rsidRPr="002C5277">
        <w:rPr>
          <w:sz w:val="28"/>
          <w:szCs w:val="28"/>
        </w:rPr>
        <w:softHyphen/>
        <w:t>ния клапанов). Основные конструк</w:t>
      </w:r>
      <w:r w:rsidRPr="002C5277">
        <w:rPr>
          <w:sz w:val="28"/>
          <w:szCs w:val="28"/>
        </w:rPr>
        <w:softHyphen/>
        <w:t xml:space="preserve">тивные преимущества такого типа привода заключаются в упрощении компоновки крышки цилиндра, </w:t>
      </w:r>
      <w:r w:rsidR="001D5BB0">
        <w:rPr>
          <w:sz w:val="28"/>
          <w:szCs w:val="28"/>
        </w:rPr>
        <w:t xml:space="preserve"> </w:t>
      </w:r>
      <w:r w:rsidRPr="002C5277">
        <w:rPr>
          <w:sz w:val="28"/>
          <w:szCs w:val="28"/>
        </w:rPr>
        <w:t>сни</w:t>
      </w:r>
      <w:r w:rsidRPr="002C5277">
        <w:rPr>
          <w:sz w:val="28"/>
          <w:szCs w:val="28"/>
        </w:rPr>
        <w:softHyphen/>
        <w:t>жении динамических нагрузок,</w:t>
      </w:r>
      <w:r w:rsidR="001D5BB0">
        <w:rPr>
          <w:sz w:val="28"/>
          <w:szCs w:val="28"/>
        </w:rPr>
        <w:t xml:space="preserve"> </w:t>
      </w:r>
      <w:r w:rsidRPr="002C5277">
        <w:rPr>
          <w:sz w:val="28"/>
          <w:szCs w:val="28"/>
        </w:rPr>
        <w:t>уровня шума и затрат металла, повышении уровня автоматизации</w:t>
      </w:r>
      <w:r w:rsidR="001D5BB0">
        <w:rPr>
          <w:sz w:val="28"/>
          <w:szCs w:val="28"/>
        </w:rPr>
        <w:t xml:space="preserve"> </w:t>
      </w:r>
      <w:r w:rsidRPr="002C5277">
        <w:rPr>
          <w:sz w:val="28"/>
          <w:szCs w:val="28"/>
        </w:rPr>
        <w:t>за счет регулирования в требуе</w:t>
      </w:r>
      <w:r w:rsidRPr="002C5277">
        <w:rPr>
          <w:sz w:val="28"/>
          <w:szCs w:val="28"/>
        </w:rPr>
        <w:softHyphen/>
        <w:t>мом диапазоне фаз газораспреде</w:t>
      </w:r>
      <w:r w:rsidRPr="002C5277">
        <w:rPr>
          <w:sz w:val="28"/>
          <w:szCs w:val="28"/>
        </w:rPr>
        <w:softHyphen/>
        <w:t>ле</w:t>
      </w:r>
      <w:r w:rsidR="001D5BB0">
        <w:rPr>
          <w:sz w:val="28"/>
          <w:szCs w:val="28"/>
        </w:rPr>
        <w:t>ния и закона движения клапанов</w:t>
      </w:r>
      <w:r w:rsidR="004F1B9E" w:rsidRPr="004F1B9E">
        <w:rPr>
          <w:sz w:val="28"/>
          <w:szCs w:val="28"/>
        </w:rPr>
        <w:t xml:space="preserve"> [1]</w:t>
      </w:r>
      <w:r w:rsidR="004F1B9E" w:rsidRPr="00795E26">
        <w:rPr>
          <w:sz w:val="28"/>
          <w:szCs w:val="28"/>
        </w:rPr>
        <w:t>.</w:t>
      </w:r>
    </w:p>
    <w:p w:rsidR="00333C2B" w:rsidRDefault="000016C6" w:rsidP="00333C2B">
      <w:pPr>
        <w:adjustRightInd/>
        <w:spacing w:line="360" w:lineRule="auto"/>
        <w:ind w:firstLine="900"/>
        <w:jc w:val="both"/>
        <w:rPr>
          <w:sz w:val="28"/>
          <w:szCs w:val="28"/>
        </w:rPr>
      </w:pPr>
      <w:r>
        <w:rPr>
          <w:sz w:val="28"/>
          <w:szCs w:val="28"/>
        </w:rPr>
        <w:t xml:space="preserve">На рис. </w:t>
      </w:r>
      <w:r w:rsidR="005F1A53">
        <w:rPr>
          <w:sz w:val="28"/>
          <w:szCs w:val="28"/>
        </w:rPr>
        <w:t>1</w:t>
      </w:r>
      <w:r>
        <w:rPr>
          <w:sz w:val="28"/>
          <w:szCs w:val="28"/>
        </w:rPr>
        <w:t xml:space="preserve">.5. </w:t>
      </w:r>
      <w:r w:rsidR="002C5277" w:rsidRPr="002C5277">
        <w:rPr>
          <w:sz w:val="28"/>
          <w:szCs w:val="28"/>
        </w:rPr>
        <w:t>показана схема уста</w:t>
      </w:r>
      <w:r w:rsidR="002C5277" w:rsidRPr="002C5277">
        <w:rPr>
          <w:sz w:val="28"/>
          <w:szCs w:val="28"/>
        </w:rPr>
        <w:softHyphen/>
        <w:t>новки силовых гидроцилиндров электрогидравлического привода</w:t>
      </w:r>
      <w:r w:rsidR="001D5BB0">
        <w:rPr>
          <w:sz w:val="28"/>
          <w:szCs w:val="28"/>
        </w:rPr>
        <w:t xml:space="preserve"> </w:t>
      </w:r>
      <w:r w:rsidR="002C5277" w:rsidRPr="002C5277">
        <w:rPr>
          <w:sz w:val="28"/>
          <w:szCs w:val="28"/>
        </w:rPr>
        <w:t xml:space="preserve">на дизеле ЧН </w:t>
      </w:r>
      <w:r w:rsidR="002C5277" w:rsidRPr="002C5277">
        <w:rPr>
          <w:iCs/>
          <w:sz w:val="28"/>
          <w:szCs w:val="28"/>
        </w:rPr>
        <w:t xml:space="preserve">26/26 </w:t>
      </w:r>
      <w:r w:rsidR="002C5277" w:rsidRPr="002C5277">
        <w:rPr>
          <w:sz w:val="28"/>
          <w:szCs w:val="28"/>
        </w:rPr>
        <w:t>(Д49), находя</w:t>
      </w:r>
      <w:r w:rsidR="002C5277" w:rsidRPr="002C5277">
        <w:rPr>
          <w:sz w:val="28"/>
          <w:szCs w:val="28"/>
        </w:rPr>
        <w:softHyphen/>
        <w:t>щегося на уровне лучших зару</w:t>
      </w:r>
      <w:r w:rsidR="002C5277" w:rsidRPr="002C5277">
        <w:rPr>
          <w:sz w:val="28"/>
          <w:szCs w:val="28"/>
        </w:rPr>
        <w:softHyphen/>
        <w:t>бежных аналогов. Гидравлические цилиндры расположены на общей пластине, которая, в свою оче</w:t>
      </w:r>
      <w:r w:rsidR="002C5277" w:rsidRPr="002C5277">
        <w:rPr>
          <w:sz w:val="28"/>
          <w:szCs w:val="28"/>
        </w:rPr>
        <w:softHyphen/>
        <w:t>редь, крепится к постелям под</w:t>
      </w:r>
      <w:r w:rsidR="002C5277" w:rsidRPr="002C5277">
        <w:rPr>
          <w:sz w:val="28"/>
          <w:szCs w:val="28"/>
        </w:rPr>
        <w:softHyphen/>
        <w:t>шипников кулачкового вала, что</w:t>
      </w:r>
      <w:r w:rsidR="001D5BB0">
        <w:rPr>
          <w:sz w:val="28"/>
          <w:szCs w:val="28"/>
        </w:rPr>
        <w:t xml:space="preserve"> обеспечивает требуемую унифи</w:t>
      </w:r>
      <w:r w:rsidR="002C5277" w:rsidRPr="002C5277">
        <w:rPr>
          <w:sz w:val="28"/>
          <w:szCs w:val="28"/>
        </w:rPr>
        <w:t xml:space="preserve">кацию деталей привода и удобство обслуживания. На каждом </w:t>
      </w:r>
      <w:r w:rsidR="001D5BB0">
        <w:rPr>
          <w:sz w:val="28"/>
          <w:szCs w:val="28"/>
        </w:rPr>
        <w:t xml:space="preserve">  </w:t>
      </w:r>
      <w:r w:rsidR="002C5277" w:rsidRPr="002C5277">
        <w:rPr>
          <w:sz w:val="28"/>
          <w:szCs w:val="28"/>
        </w:rPr>
        <w:t>цилинд</w:t>
      </w:r>
      <w:r w:rsidR="002C5277" w:rsidRPr="002C5277">
        <w:rPr>
          <w:sz w:val="28"/>
          <w:szCs w:val="28"/>
        </w:rPr>
        <w:softHyphen/>
        <w:t>ре двигателя установлены по два впускных и выпускных клапана.</w:t>
      </w:r>
      <w:r w:rsidR="001D5BB0">
        <w:rPr>
          <w:sz w:val="28"/>
          <w:szCs w:val="28"/>
        </w:rPr>
        <w:t xml:space="preserve"> </w:t>
      </w:r>
      <w:r w:rsidR="002C5277" w:rsidRPr="002C5277">
        <w:rPr>
          <w:sz w:val="28"/>
          <w:szCs w:val="28"/>
        </w:rPr>
        <w:t>Привод осуществляют четыре гид</w:t>
      </w:r>
      <w:r w:rsidR="002C5277" w:rsidRPr="002C5277">
        <w:rPr>
          <w:sz w:val="28"/>
          <w:szCs w:val="28"/>
        </w:rPr>
        <w:softHyphen/>
        <w:t>равлических цилиндра, имеющие общие подводящие трубопроводы</w:t>
      </w:r>
      <w:r w:rsidR="001D5BB0">
        <w:rPr>
          <w:sz w:val="28"/>
          <w:szCs w:val="28"/>
        </w:rPr>
        <w:t xml:space="preserve"> </w:t>
      </w:r>
      <w:r w:rsidR="002C5277" w:rsidRPr="002C5277">
        <w:rPr>
          <w:sz w:val="28"/>
          <w:szCs w:val="28"/>
        </w:rPr>
        <w:t>от исполнительных электрогидрав</w:t>
      </w:r>
      <w:r w:rsidR="002C5277" w:rsidRPr="002C5277">
        <w:rPr>
          <w:sz w:val="28"/>
          <w:szCs w:val="28"/>
        </w:rPr>
        <w:softHyphen/>
        <w:t>лических клапанов, расположен</w:t>
      </w:r>
      <w:r w:rsidR="002C5277" w:rsidRPr="002C5277">
        <w:rPr>
          <w:sz w:val="28"/>
          <w:szCs w:val="28"/>
        </w:rPr>
        <w:softHyphen/>
        <w:t>ных в развале цилиндров. Возмо</w:t>
      </w:r>
      <w:r w:rsidR="002C5277" w:rsidRPr="002C5277">
        <w:rPr>
          <w:sz w:val="28"/>
          <w:szCs w:val="28"/>
        </w:rPr>
        <w:softHyphen/>
        <w:t>жен также вариант привода двух одноименных клапанов от одного гидроцилиндра через траверсу.</w:t>
      </w:r>
      <w:r w:rsidR="00333C2B" w:rsidRPr="00333C2B">
        <w:rPr>
          <w:sz w:val="28"/>
          <w:szCs w:val="28"/>
        </w:rPr>
        <w:t xml:space="preserve"> </w:t>
      </w:r>
    </w:p>
    <w:p w:rsidR="00333C2B" w:rsidRPr="002C5277" w:rsidRDefault="00333C2B" w:rsidP="00333C2B">
      <w:pPr>
        <w:adjustRightInd/>
        <w:spacing w:line="360" w:lineRule="auto"/>
        <w:ind w:firstLine="900"/>
        <w:jc w:val="both"/>
        <w:rPr>
          <w:sz w:val="28"/>
          <w:szCs w:val="28"/>
        </w:rPr>
      </w:pPr>
      <w:r w:rsidRPr="002C5277">
        <w:rPr>
          <w:sz w:val="28"/>
          <w:szCs w:val="28"/>
        </w:rPr>
        <w:t>Плунжер гидроцилиндра при этом имеет увеличен</w:t>
      </w:r>
      <w:r w:rsidRPr="002C5277">
        <w:rPr>
          <w:sz w:val="28"/>
          <w:szCs w:val="28"/>
        </w:rPr>
        <w:softHyphen/>
        <w:t>ный диаметр. В предложенной схе</w:t>
      </w:r>
      <w:r w:rsidRPr="002C5277">
        <w:rPr>
          <w:sz w:val="28"/>
          <w:szCs w:val="28"/>
        </w:rPr>
        <w:softHyphen/>
      </w:r>
      <w:r>
        <w:rPr>
          <w:sz w:val="28"/>
          <w:szCs w:val="28"/>
        </w:rPr>
        <w:t>ме для обеспече</w:t>
      </w:r>
      <w:r w:rsidRPr="002C5277">
        <w:rPr>
          <w:sz w:val="28"/>
          <w:szCs w:val="28"/>
        </w:rPr>
        <w:t>ния полной сим</w:t>
      </w:r>
      <w:r w:rsidRPr="002C5277">
        <w:rPr>
          <w:sz w:val="28"/>
          <w:szCs w:val="28"/>
        </w:rPr>
        <w:softHyphen/>
        <w:t>метрии работы одноименных гид</w:t>
      </w:r>
      <w:r w:rsidRPr="002C5277">
        <w:rPr>
          <w:sz w:val="28"/>
          <w:szCs w:val="28"/>
        </w:rPr>
        <w:softHyphen/>
        <w:t>роцили</w:t>
      </w:r>
      <w:r>
        <w:rPr>
          <w:sz w:val="28"/>
          <w:szCs w:val="28"/>
        </w:rPr>
        <w:t>н</w:t>
      </w:r>
      <w:r w:rsidRPr="002C5277">
        <w:rPr>
          <w:sz w:val="28"/>
          <w:szCs w:val="28"/>
        </w:rPr>
        <w:t>дров подводящие трубо</w:t>
      </w:r>
      <w:r w:rsidRPr="002C5277">
        <w:rPr>
          <w:sz w:val="28"/>
          <w:szCs w:val="28"/>
        </w:rPr>
        <w:softHyphen/>
      </w:r>
      <w:r w:rsidRPr="001D5BB0">
        <w:rPr>
          <w:sz w:val="28"/>
          <w:szCs w:val="28"/>
        </w:rPr>
        <w:t>проводы расположены между ними. Всего б</w:t>
      </w:r>
      <w:r>
        <w:rPr>
          <w:sz w:val="28"/>
          <w:szCs w:val="28"/>
        </w:rPr>
        <w:t>ыл</w:t>
      </w:r>
      <w:r w:rsidRPr="001D5BB0">
        <w:rPr>
          <w:sz w:val="28"/>
          <w:szCs w:val="28"/>
        </w:rPr>
        <w:t>о проработано 6 вариан</w:t>
      </w:r>
      <w:r w:rsidRPr="001D5BB0">
        <w:rPr>
          <w:sz w:val="28"/>
          <w:szCs w:val="28"/>
        </w:rPr>
        <w:softHyphen/>
        <w:t xml:space="preserve">тов </w:t>
      </w:r>
      <w:r>
        <w:rPr>
          <w:sz w:val="28"/>
          <w:szCs w:val="28"/>
        </w:rPr>
        <w:t>в</w:t>
      </w:r>
      <w:r w:rsidRPr="001D5BB0">
        <w:rPr>
          <w:sz w:val="28"/>
          <w:szCs w:val="28"/>
        </w:rPr>
        <w:t>заимног</w:t>
      </w:r>
      <w:r>
        <w:rPr>
          <w:sz w:val="28"/>
          <w:szCs w:val="28"/>
        </w:rPr>
        <w:t>о</w:t>
      </w:r>
      <w:r w:rsidRPr="001D5BB0">
        <w:rPr>
          <w:sz w:val="28"/>
          <w:szCs w:val="28"/>
        </w:rPr>
        <w:t xml:space="preserve"> расположения обо</w:t>
      </w:r>
      <w:r w:rsidRPr="002C5277">
        <w:rPr>
          <w:sz w:val="28"/>
          <w:szCs w:val="28"/>
        </w:rPr>
        <w:t>рудования электрог</w:t>
      </w:r>
      <w:r>
        <w:rPr>
          <w:sz w:val="28"/>
          <w:szCs w:val="28"/>
        </w:rPr>
        <w:t>ид</w:t>
      </w:r>
      <w:r w:rsidRPr="002C5277">
        <w:rPr>
          <w:sz w:val="28"/>
          <w:szCs w:val="28"/>
        </w:rPr>
        <w:t>равлического</w:t>
      </w:r>
      <w:r>
        <w:rPr>
          <w:sz w:val="28"/>
          <w:szCs w:val="28"/>
        </w:rPr>
        <w:t xml:space="preserve"> </w:t>
      </w:r>
      <w:r w:rsidRPr="002C5277">
        <w:rPr>
          <w:sz w:val="28"/>
          <w:szCs w:val="28"/>
        </w:rPr>
        <w:t>привода на головке цилиндров.</w:t>
      </w:r>
    </w:p>
    <w:p w:rsidR="00333C2B" w:rsidRPr="002C5277" w:rsidRDefault="00333C2B" w:rsidP="00333C2B">
      <w:pPr>
        <w:adjustRightInd/>
        <w:spacing w:line="360" w:lineRule="auto"/>
        <w:ind w:firstLine="851"/>
        <w:jc w:val="both"/>
        <w:rPr>
          <w:sz w:val="28"/>
          <w:szCs w:val="28"/>
        </w:rPr>
      </w:pPr>
      <w:r w:rsidRPr="002C5277">
        <w:rPr>
          <w:sz w:val="28"/>
          <w:szCs w:val="28"/>
        </w:rPr>
        <w:t>При размещении гидравличес</w:t>
      </w:r>
      <w:r w:rsidRPr="002C5277">
        <w:rPr>
          <w:sz w:val="28"/>
          <w:szCs w:val="28"/>
        </w:rPr>
        <w:softHyphen/>
        <w:t>кого оборудования вместо распре</w:t>
      </w:r>
      <w:r w:rsidRPr="002C5277">
        <w:rPr>
          <w:sz w:val="28"/>
          <w:szCs w:val="28"/>
        </w:rPr>
        <w:softHyphen/>
        <w:t>делительного вала во всю длину</w:t>
      </w:r>
      <w:r>
        <w:rPr>
          <w:sz w:val="28"/>
          <w:szCs w:val="28"/>
        </w:rPr>
        <w:t xml:space="preserve"> </w:t>
      </w:r>
      <w:r w:rsidRPr="002C5277">
        <w:rPr>
          <w:sz w:val="28"/>
          <w:szCs w:val="28"/>
        </w:rPr>
        <w:t>дизеля в развале цилиндров разме</w:t>
      </w:r>
      <w:r w:rsidRPr="002C5277">
        <w:rPr>
          <w:sz w:val="28"/>
          <w:szCs w:val="28"/>
        </w:rPr>
        <w:softHyphen/>
        <w:t>щают гидравлический аккумулятор высокого давления. От него полу</w:t>
      </w:r>
      <w:r w:rsidRPr="002C5277">
        <w:rPr>
          <w:sz w:val="28"/>
          <w:szCs w:val="28"/>
        </w:rPr>
        <w:softHyphen/>
        <w:t>чают питание приводы клапанов всех</w:t>
      </w:r>
      <w:r>
        <w:rPr>
          <w:sz w:val="28"/>
          <w:szCs w:val="28"/>
        </w:rPr>
        <w:t xml:space="preserve"> </w:t>
      </w:r>
      <w:r w:rsidRPr="002C5277">
        <w:rPr>
          <w:sz w:val="28"/>
          <w:szCs w:val="28"/>
        </w:rPr>
        <w:t>цилиндров. По трубкам высокого давления</w:t>
      </w:r>
      <w:r>
        <w:rPr>
          <w:sz w:val="28"/>
          <w:szCs w:val="28"/>
        </w:rPr>
        <w:t xml:space="preserve"> </w:t>
      </w:r>
      <w:r w:rsidRPr="002C5277">
        <w:rPr>
          <w:sz w:val="28"/>
          <w:szCs w:val="28"/>
        </w:rPr>
        <w:t>топливо поступает</w:t>
      </w:r>
      <w:r>
        <w:rPr>
          <w:sz w:val="28"/>
          <w:szCs w:val="28"/>
        </w:rPr>
        <w:t xml:space="preserve"> </w:t>
      </w:r>
      <w:r w:rsidRPr="002C5277">
        <w:rPr>
          <w:sz w:val="28"/>
          <w:szCs w:val="28"/>
        </w:rPr>
        <w:t>к элек</w:t>
      </w:r>
      <w:r w:rsidRPr="002C5277">
        <w:rPr>
          <w:sz w:val="28"/>
          <w:szCs w:val="28"/>
        </w:rPr>
        <w:softHyphen/>
        <w:t>трогидравлическим клапанам. Вме</w:t>
      </w:r>
      <w:r w:rsidRPr="002C5277">
        <w:rPr>
          <w:sz w:val="28"/>
          <w:szCs w:val="28"/>
        </w:rPr>
        <w:softHyphen/>
        <w:t>сто колонки крепления коромысел</w:t>
      </w:r>
      <w:r>
        <w:rPr>
          <w:sz w:val="28"/>
          <w:szCs w:val="28"/>
        </w:rPr>
        <w:t xml:space="preserve"> </w:t>
      </w:r>
      <w:r w:rsidRPr="002C5277">
        <w:rPr>
          <w:sz w:val="28"/>
          <w:szCs w:val="28"/>
        </w:rPr>
        <w:t>выпускных клапанов установлена</w:t>
      </w:r>
      <w:r>
        <w:rPr>
          <w:sz w:val="28"/>
          <w:szCs w:val="28"/>
        </w:rPr>
        <w:t xml:space="preserve"> </w:t>
      </w:r>
      <w:r w:rsidRPr="002C5277">
        <w:rPr>
          <w:sz w:val="28"/>
          <w:szCs w:val="28"/>
        </w:rPr>
        <w:t>стойка силовых гидроцилиндров. От общего гидравлического аккуму</w:t>
      </w:r>
      <w:r w:rsidRPr="002C5277">
        <w:rPr>
          <w:sz w:val="28"/>
          <w:szCs w:val="28"/>
        </w:rPr>
        <w:softHyphen/>
        <w:t>лятора осуществляется также пи</w:t>
      </w:r>
      <w:r w:rsidRPr="002C5277">
        <w:rPr>
          <w:sz w:val="28"/>
          <w:szCs w:val="28"/>
        </w:rPr>
        <w:softHyphen/>
        <w:t>тание форсунок с электрическим управлением.</w:t>
      </w:r>
    </w:p>
    <w:p w:rsidR="001D5BB0" w:rsidRDefault="001D5BB0" w:rsidP="001D5BB0">
      <w:pPr>
        <w:adjustRightInd/>
        <w:spacing w:line="360" w:lineRule="auto"/>
        <w:ind w:firstLine="851"/>
        <w:jc w:val="both"/>
        <w:rPr>
          <w:sz w:val="28"/>
          <w:szCs w:val="28"/>
        </w:rPr>
      </w:pPr>
    </w:p>
    <w:p w:rsidR="001D5BB0" w:rsidRDefault="001D5BB0" w:rsidP="001D5BB0">
      <w:pPr>
        <w:adjustRightInd/>
        <w:spacing w:line="360" w:lineRule="auto"/>
        <w:ind w:firstLine="851"/>
        <w:rPr>
          <w:sz w:val="28"/>
          <w:szCs w:val="28"/>
        </w:rPr>
      </w:pPr>
      <w:r>
        <w:rPr>
          <w:sz w:val="28"/>
          <w:szCs w:val="28"/>
        </w:rPr>
        <w:t xml:space="preserve">          </w:t>
      </w:r>
      <w:r w:rsidR="00F072CE">
        <w:rPr>
          <w:sz w:val="28"/>
          <w:szCs w:val="28"/>
        </w:rPr>
        <w:pict>
          <v:shape id="_x0000_i1030" type="#_x0000_t75" style="width:306pt;height:298.5pt;mso-position-horizontal-relative:char;mso-position-vertical-relative:line">
            <v:imagedata r:id="rId13" o:title="OCR0068" croptop="23705f" cropbottom="30194f" cropleft="3621f" cropright="45077f"/>
          </v:shape>
        </w:pict>
      </w:r>
    </w:p>
    <w:p w:rsidR="001D5BB0" w:rsidRPr="002C5277" w:rsidRDefault="000016C6" w:rsidP="001D5BB0">
      <w:pPr>
        <w:adjustRightInd/>
        <w:spacing w:line="360" w:lineRule="auto"/>
        <w:ind w:firstLine="851"/>
        <w:jc w:val="center"/>
        <w:rPr>
          <w:iCs/>
          <w:sz w:val="28"/>
          <w:szCs w:val="28"/>
        </w:rPr>
      </w:pPr>
      <w:r>
        <w:rPr>
          <w:iCs/>
          <w:sz w:val="28"/>
          <w:szCs w:val="28"/>
        </w:rPr>
        <w:t xml:space="preserve">Рис. </w:t>
      </w:r>
      <w:r w:rsidR="005F1A53">
        <w:rPr>
          <w:iCs/>
          <w:sz w:val="28"/>
          <w:szCs w:val="28"/>
        </w:rPr>
        <w:t>1</w:t>
      </w:r>
      <w:r w:rsidR="001D5BB0" w:rsidRPr="000016C6">
        <w:rPr>
          <w:iCs/>
          <w:sz w:val="28"/>
          <w:szCs w:val="28"/>
        </w:rPr>
        <w:t>.</w:t>
      </w:r>
      <w:r w:rsidR="00522744">
        <w:rPr>
          <w:iCs/>
          <w:sz w:val="28"/>
          <w:szCs w:val="28"/>
          <w:lang w:val="en-US"/>
        </w:rPr>
        <w:t>6</w:t>
      </w:r>
      <w:r>
        <w:rPr>
          <w:iCs/>
          <w:sz w:val="28"/>
          <w:szCs w:val="28"/>
        </w:rPr>
        <w:t>.</w:t>
      </w:r>
      <w:r w:rsidR="001D5BB0" w:rsidRPr="002C5277">
        <w:rPr>
          <w:iCs/>
          <w:sz w:val="28"/>
          <w:szCs w:val="28"/>
        </w:rPr>
        <w:t xml:space="preserve"> Схема установки силовых гидро</w:t>
      </w:r>
      <w:r w:rsidR="001D5BB0" w:rsidRPr="002C5277">
        <w:rPr>
          <w:iCs/>
          <w:sz w:val="28"/>
          <w:szCs w:val="28"/>
        </w:rPr>
        <w:softHyphen/>
        <w:t>цилиндр</w:t>
      </w:r>
      <w:r w:rsidR="001D5BB0">
        <w:rPr>
          <w:iCs/>
          <w:sz w:val="28"/>
          <w:szCs w:val="28"/>
        </w:rPr>
        <w:t>ов электрогидравлического при</w:t>
      </w:r>
      <w:r w:rsidR="001D5BB0">
        <w:rPr>
          <w:iCs/>
          <w:sz w:val="28"/>
          <w:szCs w:val="28"/>
        </w:rPr>
        <w:softHyphen/>
      </w:r>
      <w:r w:rsidR="001D5BB0" w:rsidRPr="002C5277">
        <w:rPr>
          <w:sz w:val="28"/>
          <w:szCs w:val="28"/>
        </w:rPr>
        <w:t xml:space="preserve">вода </w:t>
      </w:r>
      <w:r w:rsidR="001D5BB0" w:rsidRPr="002C5277">
        <w:rPr>
          <w:iCs/>
          <w:sz w:val="28"/>
          <w:szCs w:val="28"/>
        </w:rPr>
        <w:t>клапанов и форсунки на цилиндро</w:t>
      </w:r>
      <w:r w:rsidR="001D5BB0" w:rsidRPr="002C5277">
        <w:rPr>
          <w:iCs/>
          <w:sz w:val="28"/>
          <w:szCs w:val="28"/>
        </w:rPr>
        <w:softHyphen/>
        <w:t>вой крышке дизеля Ч</w:t>
      </w:r>
      <w:r w:rsidR="001D5BB0">
        <w:rPr>
          <w:iCs/>
          <w:sz w:val="28"/>
          <w:szCs w:val="28"/>
        </w:rPr>
        <w:t>Н</w:t>
      </w:r>
      <w:r w:rsidR="001D5BB0" w:rsidRPr="002C5277">
        <w:rPr>
          <w:iCs/>
          <w:sz w:val="28"/>
          <w:szCs w:val="28"/>
        </w:rPr>
        <w:t xml:space="preserve"> 26/26</w:t>
      </w:r>
    </w:p>
    <w:p w:rsidR="001D5BB0" w:rsidRDefault="001D5BB0" w:rsidP="001D5BB0">
      <w:pPr>
        <w:adjustRightInd/>
        <w:spacing w:line="360" w:lineRule="auto"/>
        <w:ind w:firstLine="851"/>
        <w:rPr>
          <w:sz w:val="28"/>
          <w:szCs w:val="28"/>
        </w:rPr>
      </w:pPr>
    </w:p>
    <w:p w:rsidR="002C5277" w:rsidRPr="002C5277" w:rsidRDefault="002C5277" w:rsidP="00523BB4">
      <w:pPr>
        <w:adjustRightInd/>
        <w:spacing w:line="360" w:lineRule="auto"/>
        <w:ind w:firstLine="851"/>
        <w:jc w:val="both"/>
        <w:rPr>
          <w:sz w:val="28"/>
          <w:szCs w:val="28"/>
        </w:rPr>
      </w:pPr>
      <w:r w:rsidRPr="002C5277">
        <w:rPr>
          <w:sz w:val="28"/>
          <w:szCs w:val="28"/>
        </w:rPr>
        <w:t>Предварительное определение габаритов показало, что вписыва</w:t>
      </w:r>
      <w:r w:rsidRPr="002C5277">
        <w:rPr>
          <w:sz w:val="28"/>
          <w:szCs w:val="28"/>
        </w:rPr>
        <w:softHyphen/>
        <w:t>ние гидроцилиндров вместо типо</w:t>
      </w:r>
      <w:r w:rsidRPr="002C5277">
        <w:rPr>
          <w:sz w:val="28"/>
          <w:szCs w:val="28"/>
        </w:rPr>
        <w:softHyphen/>
        <w:t>вых верхних распределительных</w:t>
      </w:r>
      <w:r w:rsidR="00523BB4">
        <w:rPr>
          <w:sz w:val="28"/>
          <w:szCs w:val="28"/>
        </w:rPr>
        <w:t xml:space="preserve"> </w:t>
      </w:r>
      <w:r w:rsidRPr="002C5277">
        <w:rPr>
          <w:sz w:val="28"/>
          <w:szCs w:val="28"/>
        </w:rPr>
        <w:t>валов увеличит высоту крышки кла</w:t>
      </w:r>
      <w:r w:rsidRPr="002C5277">
        <w:rPr>
          <w:sz w:val="28"/>
          <w:szCs w:val="28"/>
        </w:rPr>
        <w:softHyphen/>
        <w:t>панов на 20-</w:t>
      </w:r>
      <w:smartTag w:uri="urn:schemas-microsoft-com:office:smarttags" w:element="metricconverter">
        <w:smartTagPr>
          <w:attr w:name="ProductID" w:val="30 мм"/>
        </w:smartTagPr>
        <w:r w:rsidRPr="002C5277">
          <w:rPr>
            <w:sz w:val="28"/>
            <w:szCs w:val="28"/>
          </w:rPr>
          <w:t>30 мм</w:t>
        </w:r>
      </w:smartTag>
      <w:r w:rsidRPr="002C5277">
        <w:rPr>
          <w:sz w:val="28"/>
          <w:szCs w:val="28"/>
        </w:rPr>
        <w:t xml:space="preserve"> из-за верхнего</w:t>
      </w:r>
      <w:r w:rsidR="00523BB4">
        <w:rPr>
          <w:sz w:val="28"/>
          <w:szCs w:val="28"/>
        </w:rPr>
        <w:t xml:space="preserve"> </w:t>
      </w:r>
      <w:r w:rsidRPr="002C5277">
        <w:rPr>
          <w:sz w:val="28"/>
          <w:szCs w:val="28"/>
        </w:rPr>
        <w:t>расположения подводящих трубо</w:t>
      </w:r>
      <w:r w:rsidRPr="002C5277">
        <w:rPr>
          <w:sz w:val="28"/>
          <w:szCs w:val="28"/>
        </w:rPr>
        <w:softHyphen/>
        <w:t>проводов. Изменение конструкции</w:t>
      </w:r>
      <w:r w:rsidR="00523BB4">
        <w:rPr>
          <w:sz w:val="28"/>
          <w:szCs w:val="28"/>
        </w:rPr>
        <w:t xml:space="preserve"> </w:t>
      </w:r>
      <w:r w:rsidRPr="002C5277">
        <w:rPr>
          <w:sz w:val="28"/>
          <w:szCs w:val="28"/>
        </w:rPr>
        <w:t>гидроцилиндров при применении боковых подводящих штуцеров</w:t>
      </w:r>
      <w:r w:rsidR="00523BB4">
        <w:rPr>
          <w:sz w:val="28"/>
          <w:szCs w:val="28"/>
        </w:rPr>
        <w:t xml:space="preserve"> </w:t>
      </w:r>
      <w:r w:rsidRPr="002C5277">
        <w:rPr>
          <w:sz w:val="28"/>
          <w:szCs w:val="28"/>
        </w:rPr>
        <w:t>позволит не только не менять вы</w:t>
      </w:r>
      <w:r w:rsidRPr="002C5277">
        <w:rPr>
          <w:sz w:val="28"/>
          <w:szCs w:val="28"/>
        </w:rPr>
        <w:softHyphen/>
        <w:t>соту крышки, по даже уменьшить ее на 10-</w:t>
      </w:r>
      <w:smartTag w:uri="urn:schemas-microsoft-com:office:smarttags" w:element="metricconverter">
        <w:smartTagPr>
          <w:attr w:name="ProductID" w:val="20 мм"/>
        </w:smartTagPr>
        <w:r w:rsidRPr="002C5277">
          <w:rPr>
            <w:sz w:val="28"/>
            <w:szCs w:val="28"/>
          </w:rPr>
          <w:t>20 мм</w:t>
        </w:r>
      </w:smartTag>
      <w:r w:rsidRPr="002C5277">
        <w:rPr>
          <w:sz w:val="28"/>
          <w:szCs w:val="28"/>
        </w:rPr>
        <w:t>.</w:t>
      </w:r>
    </w:p>
    <w:p w:rsidR="002C5277" w:rsidRPr="002C5277" w:rsidRDefault="002C5277" w:rsidP="00333C2B">
      <w:pPr>
        <w:adjustRightInd/>
        <w:spacing w:line="360" w:lineRule="auto"/>
        <w:ind w:firstLine="851"/>
        <w:jc w:val="both"/>
        <w:rPr>
          <w:sz w:val="28"/>
          <w:szCs w:val="28"/>
        </w:rPr>
      </w:pPr>
      <w:r w:rsidRPr="002C5277">
        <w:rPr>
          <w:sz w:val="28"/>
          <w:szCs w:val="28"/>
        </w:rPr>
        <w:t>Результаты испытаний показа</w:t>
      </w:r>
      <w:r w:rsidRPr="002C5277">
        <w:rPr>
          <w:sz w:val="28"/>
          <w:szCs w:val="28"/>
        </w:rPr>
        <w:softHyphen/>
        <w:t>ли, что электрогидравлический при</w:t>
      </w:r>
      <w:r w:rsidRPr="002C5277">
        <w:rPr>
          <w:sz w:val="28"/>
          <w:szCs w:val="28"/>
        </w:rPr>
        <w:softHyphen/>
        <w:t>вод функционирует стабильно на всех режимах от холостого хода</w:t>
      </w:r>
      <w:r w:rsidR="00523BB4">
        <w:rPr>
          <w:sz w:val="28"/>
          <w:szCs w:val="28"/>
        </w:rPr>
        <w:t xml:space="preserve"> </w:t>
      </w:r>
      <w:r w:rsidRPr="002C5277">
        <w:rPr>
          <w:sz w:val="28"/>
          <w:szCs w:val="28"/>
        </w:rPr>
        <w:t>до выхода дизеля на внешнюю ха</w:t>
      </w:r>
      <w:r w:rsidRPr="002C5277">
        <w:rPr>
          <w:sz w:val="28"/>
          <w:szCs w:val="28"/>
        </w:rPr>
        <w:softHyphen/>
        <w:t>рактеристику. Общее время ра</w:t>
      </w:r>
      <w:r w:rsidRPr="002C5277">
        <w:rPr>
          <w:sz w:val="28"/>
          <w:szCs w:val="28"/>
        </w:rPr>
        <w:softHyphen/>
      </w:r>
      <w:r w:rsidR="00523BB4">
        <w:rPr>
          <w:sz w:val="28"/>
          <w:szCs w:val="28"/>
        </w:rPr>
        <w:t>б</w:t>
      </w:r>
      <w:r w:rsidRPr="002C5277">
        <w:rPr>
          <w:sz w:val="28"/>
          <w:szCs w:val="28"/>
        </w:rPr>
        <w:t>оты экспериментального п</w:t>
      </w:r>
      <w:r w:rsidR="00523BB4">
        <w:rPr>
          <w:sz w:val="28"/>
          <w:szCs w:val="28"/>
        </w:rPr>
        <w:t>р</w:t>
      </w:r>
      <w:r w:rsidRPr="002C5277">
        <w:rPr>
          <w:sz w:val="28"/>
          <w:szCs w:val="28"/>
        </w:rPr>
        <w:t>ивода</w:t>
      </w:r>
      <w:r w:rsidR="00523BB4">
        <w:rPr>
          <w:sz w:val="28"/>
          <w:szCs w:val="28"/>
        </w:rPr>
        <w:t xml:space="preserve"> </w:t>
      </w:r>
      <w:r w:rsidRPr="002C5277">
        <w:rPr>
          <w:sz w:val="28"/>
          <w:szCs w:val="28"/>
        </w:rPr>
        <w:t>на дизельном стенде составило</w:t>
      </w:r>
      <w:r w:rsidR="00523BB4">
        <w:rPr>
          <w:sz w:val="28"/>
          <w:szCs w:val="28"/>
        </w:rPr>
        <w:t xml:space="preserve"> </w:t>
      </w:r>
      <w:r w:rsidRPr="002C5277">
        <w:rPr>
          <w:sz w:val="28"/>
          <w:szCs w:val="28"/>
        </w:rPr>
        <w:t>свыше 450 м-ч. Несмотря на слож</w:t>
      </w:r>
      <w:r w:rsidRPr="002C5277">
        <w:rPr>
          <w:sz w:val="28"/>
          <w:szCs w:val="28"/>
        </w:rPr>
        <w:softHyphen/>
        <w:t>ную конструкцию альтернативно</w:t>
      </w:r>
      <w:r w:rsidRPr="002C5277">
        <w:rPr>
          <w:sz w:val="28"/>
          <w:szCs w:val="28"/>
        </w:rPr>
        <w:softHyphen/>
        <w:t>го привода клапанов газораспре</w:t>
      </w:r>
      <w:r w:rsidRPr="002C5277">
        <w:rPr>
          <w:sz w:val="28"/>
          <w:szCs w:val="28"/>
        </w:rPr>
        <w:softHyphen/>
        <w:t>деления оптимизация фаз газорас</w:t>
      </w:r>
      <w:r w:rsidRPr="002C5277">
        <w:rPr>
          <w:sz w:val="28"/>
          <w:szCs w:val="28"/>
        </w:rPr>
        <w:softHyphen/>
        <w:t>пределения и закона движения кла</w:t>
      </w:r>
      <w:r w:rsidRPr="002C5277">
        <w:rPr>
          <w:sz w:val="28"/>
          <w:szCs w:val="28"/>
        </w:rPr>
        <w:softHyphen/>
        <w:t>панов позволяет снизить среднеэк</w:t>
      </w:r>
      <w:r w:rsidRPr="002C5277">
        <w:rPr>
          <w:sz w:val="28"/>
          <w:szCs w:val="28"/>
        </w:rPr>
        <w:softHyphen/>
        <w:t>сплуатационный расход топлива</w:t>
      </w:r>
      <w:r w:rsidR="00523BB4">
        <w:rPr>
          <w:sz w:val="28"/>
          <w:szCs w:val="28"/>
        </w:rPr>
        <w:t xml:space="preserve"> </w:t>
      </w:r>
      <w:r w:rsidRPr="002C5277">
        <w:rPr>
          <w:sz w:val="28"/>
          <w:szCs w:val="28"/>
        </w:rPr>
        <w:t>транспортным дизелем не менее чем на 8-12%.</w:t>
      </w:r>
    </w:p>
    <w:p w:rsidR="00523BB4" w:rsidRDefault="002C5277" w:rsidP="00194377">
      <w:pPr>
        <w:adjustRightInd/>
        <w:spacing w:line="360" w:lineRule="auto"/>
        <w:ind w:firstLine="851"/>
        <w:jc w:val="both"/>
        <w:rPr>
          <w:sz w:val="28"/>
          <w:szCs w:val="28"/>
        </w:rPr>
      </w:pPr>
      <w:r w:rsidRPr="002C5277">
        <w:rPr>
          <w:sz w:val="28"/>
          <w:szCs w:val="28"/>
        </w:rPr>
        <w:t>Альтернативный электрогидрав</w:t>
      </w:r>
      <w:r w:rsidRPr="002C5277">
        <w:rPr>
          <w:sz w:val="28"/>
          <w:szCs w:val="28"/>
        </w:rPr>
        <w:softHyphen/>
        <w:t>лический привод газораспределе</w:t>
      </w:r>
      <w:r w:rsidRPr="002C5277">
        <w:rPr>
          <w:sz w:val="28"/>
          <w:szCs w:val="28"/>
        </w:rPr>
        <w:softHyphen/>
        <w:t>ния может быть применен на всех перспективных локомотивных энер</w:t>
      </w:r>
      <w:r w:rsidRPr="002C5277">
        <w:rPr>
          <w:sz w:val="28"/>
          <w:szCs w:val="28"/>
        </w:rPr>
        <w:softHyphen/>
        <w:t xml:space="preserve">гетических установках. Для дизелей типа </w:t>
      </w:r>
      <w:r w:rsidR="00523BB4">
        <w:rPr>
          <w:sz w:val="28"/>
          <w:szCs w:val="28"/>
        </w:rPr>
        <w:t>Д</w:t>
      </w:r>
      <w:r w:rsidRPr="002C5277">
        <w:rPr>
          <w:sz w:val="28"/>
          <w:szCs w:val="28"/>
        </w:rPr>
        <w:t>49 уже подготов</w:t>
      </w:r>
      <w:r w:rsidR="00523BB4">
        <w:rPr>
          <w:sz w:val="28"/>
          <w:szCs w:val="28"/>
        </w:rPr>
        <w:t>л</w:t>
      </w:r>
      <w:r w:rsidRPr="002C5277">
        <w:rPr>
          <w:sz w:val="28"/>
          <w:szCs w:val="28"/>
        </w:rPr>
        <w:t>ены конст</w:t>
      </w:r>
      <w:r w:rsidRPr="002C5277">
        <w:rPr>
          <w:sz w:val="28"/>
          <w:szCs w:val="28"/>
        </w:rPr>
        <w:softHyphen/>
        <w:t>рукторские проработки, позволяю</w:t>
      </w:r>
      <w:r w:rsidRPr="002C5277">
        <w:rPr>
          <w:sz w:val="28"/>
          <w:szCs w:val="28"/>
        </w:rPr>
        <w:softHyphen/>
        <w:t>щие улучшить компоновку цилинд</w:t>
      </w:r>
      <w:r w:rsidRPr="002C5277">
        <w:rPr>
          <w:sz w:val="28"/>
          <w:szCs w:val="28"/>
        </w:rPr>
        <w:softHyphen/>
        <w:t>ровых крышек. Исследования в дан</w:t>
      </w:r>
      <w:r w:rsidRPr="002C5277">
        <w:rPr>
          <w:sz w:val="28"/>
          <w:szCs w:val="28"/>
        </w:rPr>
        <w:softHyphen/>
        <w:t xml:space="preserve">ном </w:t>
      </w:r>
      <w:r w:rsidR="00523BB4">
        <w:rPr>
          <w:sz w:val="28"/>
          <w:szCs w:val="28"/>
        </w:rPr>
        <w:t>н</w:t>
      </w:r>
      <w:r w:rsidRPr="002C5277">
        <w:rPr>
          <w:sz w:val="28"/>
          <w:szCs w:val="28"/>
        </w:rPr>
        <w:t>аправлении являются перспек</w:t>
      </w:r>
      <w:r w:rsidRPr="002C5277">
        <w:rPr>
          <w:sz w:val="28"/>
          <w:szCs w:val="28"/>
        </w:rPr>
        <w:softHyphen/>
        <w:t>тивными и с точки зрения повышё</w:t>
      </w:r>
      <w:r w:rsidRPr="002C5277">
        <w:rPr>
          <w:sz w:val="28"/>
          <w:szCs w:val="28"/>
        </w:rPr>
        <w:softHyphen/>
      </w:r>
      <w:r w:rsidRPr="001D5BB0">
        <w:rPr>
          <w:sz w:val="28"/>
          <w:szCs w:val="28"/>
        </w:rPr>
        <w:t>ния те</w:t>
      </w:r>
      <w:r w:rsidR="00397A9E">
        <w:rPr>
          <w:sz w:val="28"/>
          <w:szCs w:val="28"/>
        </w:rPr>
        <w:t>х</w:t>
      </w:r>
      <w:r w:rsidRPr="001D5BB0">
        <w:rPr>
          <w:sz w:val="28"/>
          <w:szCs w:val="28"/>
        </w:rPr>
        <w:t>нико-экономических показа</w:t>
      </w:r>
      <w:r w:rsidRPr="001D5BB0">
        <w:rPr>
          <w:sz w:val="28"/>
          <w:szCs w:val="28"/>
        </w:rPr>
        <w:softHyphen/>
        <w:t>телей дизелей нового поколения</w:t>
      </w:r>
      <w:r w:rsidR="004F1B9E" w:rsidRPr="004F1B9E">
        <w:rPr>
          <w:sz w:val="28"/>
          <w:szCs w:val="28"/>
        </w:rPr>
        <w:t xml:space="preserve"> [1]</w:t>
      </w:r>
      <w:r w:rsidR="004F1B9E" w:rsidRPr="00795E26">
        <w:rPr>
          <w:sz w:val="28"/>
          <w:szCs w:val="28"/>
        </w:rPr>
        <w:t>.</w:t>
      </w:r>
    </w:p>
    <w:p w:rsidR="00194377" w:rsidRDefault="00194377" w:rsidP="00327356">
      <w:pPr>
        <w:adjustRightInd/>
        <w:ind w:firstLine="851"/>
        <w:jc w:val="both"/>
        <w:rPr>
          <w:sz w:val="28"/>
          <w:szCs w:val="28"/>
        </w:rPr>
      </w:pPr>
    </w:p>
    <w:p w:rsidR="00327356" w:rsidRDefault="005F1A53" w:rsidP="005F1A53">
      <w:pPr>
        <w:adjustRightInd/>
        <w:spacing w:line="360" w:lineRule="auto"/>
        <w:ind w:left="851"/>
        <w:jc w:val="center"/>
        <w:rPr>
          <w:sz w:val="28"/>
          <w:szCs w:val="28"/>
        </w:rPr>
      </w:pPr>
      <w:r>
        <w:rPr>
          <w:sz w:val="28"/>
          <w:szCs w:val="28"/>
        </w:rPr>
        <w:t>1.</w:t>
      </w:r>
      <w:r w:rsidR="00382794">
        <w:rPr>
          <w:sz w:val="28"/>
          <w:szCs w:val="28"/>
        </w:rPr>
        <w:t>5</w:t>
      </w:r>
      <w:r>
        <w:rPr>
          <w:sz w:val="28"/>
          <w:szCs w:val="28"/>
        </w:rPr>
        <w:t xml:space="preserve">. </w:t>
      </w:r>
      <w:r w:rsidR="00327356">
        <w:rPr>
          <w:sz w:val="28"/>
          <w:szCs w:val="28"/>
        </w:rPr>
        <w:t>Стенды для регулирования топливной аппаратуры дизелей</w:t>
      </w:r>
    </w:p>
    <w:p w:rsidR="00327356" w:rsidRDefault="00327356" w:rsidP="00327356">
      <w:pPr>
        <w:adjustRightInd/>
        <w:ind w:left="1571"/>
        <w:rPr>
          <w:sz w:val="28"/>
          <w:szCs w:val="28"/>
        </w:rPr>
      </w:pPr>
    </w:p>
    <w:p w:rsidR="00327356" w:rsidRDefault="005F1A53" w:rsidP="005F1A53">
      <w:pPr>
        <w:adjustRightInd/>
        <w:ind w:left="851"/>
        <w:jc w:val="center"/>
        <w:rPr>
          <w:sz w:val="28"/>
          <w:szCs w:val="28"/>
        </w:rPr>
      </w:pPr>
      <w:r>
        <w:rPr>
          <w:sz w:val="28"/>
          <w:szCs w:val="28"/>
        </w:rPr>
        <w:t>1.</w:t>
      </w:r>
      <w:r w:rsidR="00382794">
        <w:rPr>
          <w:sz w:val="28"/>
          <w:szCs w:val="28"/>
        </w:rPr>
        <w:t>5</w:t>
      </w:r>
      <w:r>
        <w:rPr>
          <w:sz w:val="28"/>
          <w:szCs w:val="28"/>
        </w:rPr>
        <w:t xml:space="preserve">.1. </w:t>
      </w:r>
      <w:r w:rsidR="00327356">
        <w:rPr>
          <w:sz w:val="28"/>
          <w:szCs w:val="28"/>
        </w:rPr>
        <w:t>Стенд ДД 10-06</w:t>
      </w:r>
    </w:p>
    <w:p w:rsidR="00327356" w:rsidRDefault="00327356" w:rsidP="00327356">
      <w:pPr>
        <w:adjustRightInd/>
        <w:ind w:left="1571"/>
        <w:rPr>
          <w:sz w:val="28"/>
          <w:szCs w:val="28"/>
        </w:rPr>
      </w:pPr>
    </w:p>
    <w:p w:rsidR="00327356" w:rsidRDefault="00327356" w:rsidP="00333C2B">
      <w:pPr>
        <w:ind w:right="-1" w:firstLine="851"/>
        <w:jc w:val="both"/>
        <w:rPr>
          <w:sz w:val="28"/>
          <w:szCs w:val="28"/>
        </w:rPr>
      </w:pPr>
    </w:p>
    <w:p w:rsidR="00327356" w:rsidRPr="00327356" w:rsidRDefault="00327356" w:rsidP="00327356">
      <w:pPr>
        <w:spacing w:line="360" w:lineRule="auto"/>
        <w:ind w:right="-1" w:firstLine="851"/>
        <w:jc w:val="both"/>
        <w:rPr>
          <w:sz w:val="28"/>
          <w:szCs w:val="28"/>
        </w:rPr>
      </w:pPr>
      <w:r w:rsidRPr="00327356">
        <w:rPr>
          <w:bCs/>
          <w:sz w:val="28"/>
          <w:szCs w:val="28"/>
        </w:rPr>
        <w:t>П</w:t>
      </w:r>
      <w:r w:rsidRPr="00327356">
        <w:rPr>
          <w:sz w:val="28"/>
          <w:szCs w:val="28"/>
        </w:rPr>
        <w:t>редназначен для регулирования ТНВД дизелей большой мощности с цикловой подач</w:t>
      </w:r>
      <w:r w:rsidR="00FA3A38">
        <w:rPr>
          <w:sz w:val="28"/>
          <w:szCs w:val="28"/>
        </w:rPr>
        <w:t>ей</w:t>
      </w:r>
      <w:r w:rsidRPr="00327356">
        <w:rPr>
          <w:sz w:val="28"/>
          <w:szCs w:val="28"/>
        </w:rPr>
        <w:t xml:space="preserve"> до 1000 мм/цикл и диаметром плунжера до </w:t>
      </w:r>
      <w:smartTag w:uri="urn:schemas-microsoft-com:office:smarttags" w:element="metricconverter">
        <w:smartTagPr>
          <w:attr w:name="ProductID" w:val="16 мм"/>
        </w:smartTagPr>
        <w:r w:rsidRPr="00327356">
          <w:rPr>
            <w:sz w:val="28"/>
            <w:szCs w:val="28"/>
          </w:rPr>
          <w:t>16 мм</w:t>
        </w:r>
      </w:smartTag>
      <w:r w:rsidRPr="00327356">
        <w:rPr>
          <w:sz w:val="28"/>
          <w:szCs w:val="28"/>
        </w:rPr>
        <w:t>, типа БЕЛАЗ (120т) с двигателями 8ДМ, 6ДМ, В8РА, а т</w:t>
      </w:r>
      <w:r w:rsidR="007509C8">
        <w:rPr>
          <w:sz w:val="28"/>
          <w:szCs w:val="28"/>
        </w:rPr>
        <w:t xml:space="preserve">акже ТНВД судовых и тепловозных дизелей. </w:t>
      </w:r>
      <w:r w:rsidRPr="00327356">
        <w:rPr>
          <w:sz w:val="28"/>
          <w:szCs w:val="28"/>
        </w:rPr>
        <w:t>Диагностика производится путем воспроизведения частоты вращения приводного вала топливного насоса высокого давления (ТНВД)</w:t>
      </w:r>
      <w:r w:rsidR="00FA3A38">
        <w:rPr>
          <w:sz w:val="28"/>
          <w:szCs w:val="28"/>
        </w:rPr>
        <w:t>.</w:t>
      </w:r>
    </w:p>
    <w:p w:rsidR="00327356" w:rsidRPr="00327356" w:rsidRDefault="00327356" w:rsidP="00327356">
      <w:pPr>
        <w:spacing w:line="360" w:lineRule="auto"/>
        <w:ind w:right="-1" w:firstLine="851"/>
        <w:jc w:val="both"/>
        <w:rPr>
          <w:sz w:val="28"/>
          <w:szCs w:val="28"/>
        </w:rPr>
      </w:pPr>
      <w:r w:rsidRPr="00327356">
        <w:rPr>
          <w:sz w:val="28"/>
          <w:szCs w:val="28"/>
        </w:rPr>
        <w:t> </w:t>
      </w:r>
      <w:r w:rsidRPr="007509C8">
        <w:rPr>
          <w:bCs/>
          <w:sz w:val="28"/>
          <w:szCs w:val="28"/>
        </w:rPr>
        <w:t>В стенде ДД10</w:t>
      </w:r>
      <w:r w:rsidR="007509C8">
        <w:rPr>
          <w:bCs/>
          <w:sz w:val="28"/>
          <w:szCs w:val="28"/>
        </w:rPr>
        <w:t>-</w:t>
      </w:r>
      <w:r w:rsidRPr="007509C8">
        <w:rPr>
          <w:bCs/>
          <w:sz w:val="28"/>
          <w:szCs w:val="28"/>
        </w:rPr>
        <w:t>06 используются</w:t>
      </w:r>
      <w:r w:rsidR="007509C8">
        <w:rPr>
          <w:bCs/>
          <w:sz w:val="28"/>
          <w:szCs w:val="28"/>
        </w:rPr>
        <w:t>:</w:t>
      </w:r>
      <w:r w:rsidR="007509C8">
        <w:rPr>
          <w:sz w:val="28"/>
          <w:szCs w:val="28"/>
        </w:rPr>
        <w:t xml:space="preserve"> гидропривод, с</w:t>
      </w:r>
      <w:r w:rsidRPr="00327356">
        <w:rPr>
          <w:sz w:val="28"/>
          <w:szCs w:val="28"/>
        </w:rPr>
        <w:t>ис</w:t>
      </w:r>
      <w:r w:rsidR="007509C8">
        <w:rPr>
          <w:sz w:val="28"/>
          <w:szCs w:val="28"/>
        </w:rPr>
        <w:t>тема термостабилизации топлива, с</w:t>
      </w:r>
      <w:r w:rsidRPr="00327356">
        <w:rPr>
          <w:sz w:val="28"/>
          <w:szCs w:val="28"/>
        </w:rPr>
        <w:t>истема в</w:t>
      </w:r>
      <w:r w:rsidR="007509C8">
        <w:rPr>
          <w:sz w:val="28"/>
          <w:szCs w:val="28"/>
        </w:rPr>
        <w:t>ысокой и низкой подачи топлива, к</w:t>
      </w:r>
      <w:r w:rsidRPr="00327356">
        <w:rPr>
          <w:sz w:val="28"/>
          <w:szCs w:val="28"/>
        </w:rPr>
        <w:t>оличество одновременно испытывае</w:t>
      </w:r>
      <w:r w:rsidR="007509C8">
        <w:rPr>
          <w:sz w:val="28"/>
          <w:szCs w:val="28"/>
        </w:rPr>
        <w:t>мых секций не более 8, у</w:t>
      </w:r>
      <w:r w:rsidRPr="00327356">
        <w:rPr>
          <w:sz w:val="28"/>
          <w:szCs w:val="28"/>
        </w:rPr>
        <w:t>стано</w:t>
      </w:r>
      <w:r w:rsidR="007509C8">
        <w:rPr>
          <w:sz w:val="28"/>
          <w:szCs w:val="28"/>
        </w:rPr>
        <w:t>вленная мощность привода 15 кВт, у</w:t>
      </w:r>
      <w:r w:rsidRPr="00327356">
        <w:rPr>
          <w:sz w:val="28"/>
          <w:szCs w:val="28"/>
        </w:rPr>
        <w:t>правлени</w:t>
      </w:r>
      <w:r w:rsidR="007509C8">
        <w:rPr>
          <w:sz w:val="28"/>
          <w:szCs w:val="28"/>
        </w:rPr>
        <w:t>е с электронного тахосчетчика, б</w:t>
      </w:r>
      <w:r w:rsidRPr="00327356">
        <w:rPr>
          <w:sz w:val="28"/>
          <w:szCs w:val="28"/>
        </w:rPr>
        <w:t>азовая комплектация</w:t>
      </w:r>
      <w:r w:rsidR="007509C8">
        <w:rPr>
          <w:sz w:val="28"/>
          <w:szCs w:val="28"/>
        </w:rPr>
        <w:t xml:space="preserve"> (</w:t>
      </w:r>
      <w:r w:rsidRPr="00327356">
        <w:rPr>
          <w:sz w:val="28"/>
          <w:szCs w:val="28"/>
        </w:rPr>
        <w:t>комплект кронштейнов, муфт и трубок высокого давления к отечественным ТНВД</w:t>
      </w:r>
      <w:r w:rsidR="007509C8">
        <w:rPr>
          <w:sz w:val="28"/>
          <w:szCs w:val="28"/>
        </w:rPr>
        <w:t>)</w:t>
      </w:r>
      <w:r w:rsidR="000016C6">
        <w:rPr>
          <w:sz w:val="28"/>
          <w:szCs w:val="28"/>
        </w:rPr>
        <w:t>.</w:t>
      </w:r>
    </w:p>
    <w:p w:rsidR="00327356" w:rsidRPr="00327356" w:rsidRDefault="00327356" w:rsidP="00327356">
      <w:pPr>
        <w:spacing w:line="360" w:lineRule="auto"/>
        <w:ind w:right="-1" w:firstLine="851"/>
        <w:jc w:val="both"/>
        <w:rPr>
          <w:sz w:val="28"/>
          <w:szCs w:val="28"/>
        </w:rPr>
      </w:pPr>
      <w:r w:rsidRPr="007509C8">
        <w:rPr>
          <w:sz w:val="28"/>
          <w:szCs w:val="28"/>
        </w:rPr>
        <w:t> </w:t>
      </w:r>
      <w:r w:rsidRPr="007509C8">
        <w:rPr>
          <w:bCs/>
          <w:sz w:val="28"/>
          <w:szCs w:val="28"/>
        </w:rPr>
        <w:t>На стенде ДД 10-06 можно проводить следующие операции:</w:t>
      </w:r>
      <w:r w:rsidRPr="007509C8">
        <w:rPr>
          <w:sz w:val="28"/>
          <w:szCs w:val="28"/>
        </w:rPr>
        <w:br/>
      </w:r>
      <w:r w:rsidRPr="00327356">
        <w:rPr>
          <w:sz w:val="28"/>
          <w:szCs w:val="28"/>
        </w:rPr>
        <w:t> </w:t>
      </w:r>
      <w:r w:rsidR="00FA3A38">
        <w:rPr>
          <w:sz w:val="28"/>
          <w:szCs w:val="28"/>
        </w:rPr>
        <w:t>и</w:t>
      </w:r>
      <w:r w:rsidRPr="00327356">
        <w:rPr>
          <w:sz w:val="28"/>
          <w:szCs w:val="28"/>
        </w:rPr>
        <w:t>спытание и регулировку рядных топл</w:t>
      </w:r>
      <w:r w:rsidR="00FA3A38">
        <w:rPr>
          <w:sz w:val="28"/>
          <w:szCs w:val="28"/>
        </w:rPr>
        <w:t>ивных насосов высокого давления</w:t>
      </w:r>
      <w:r w:rsidRPr="00327356">
        <w:rPr>
          <w:sz w:val="28"/>
          <w:szCs w:val="28"/>
        </w:rPr>
        <w:t xml:space="preserve"> с самостоятельной системой смазки (для испытания насосов с циркуляционной системой смазки требуется подключение станции), с количеством секций до восьми, а также ТНВД распределительного типа с количест</w:t>
      </w:r>
      <w:r w:rsidR="007509C8">
        <w:rPr>
          <w:sz w:val="28"/>
          <w:szCs w:val="28"/>
        </w:rPr>
        <w:t xml:space="preserve">вом питающих штуцеров до восьми. Стенд позволяет контролировать следующие параметры и характеристики: </w:t>
      </w:r>
      <w:r w:rsidRPr="00327356">
        <w:rPr>
          <w:sz w:val="28"/>
          <w:szCs w:val="28"/>
        </w:rPr>
        <w:t>величина и равномерность подачи топлива секция</w:t>
      </w:r>
      <w:r w:rsidR="007509C8">
        <w:rPr>
          <w:sz w:val="28"/>
          <w:szCs w:val="28"/>
        </w:rPr>
        <w:t xml:space="preserve">ми (производительность насосных </w:t>
      </w:r>
      <w:r w:rsidRPr="00327356">
        <w:rPr>
          <w:sz w:val="28"/>
          <w:szCs w:val="28"/>
        </w:rPr>
        <w:t>секций)</w:t>
      </w:r>
      <w:r w:rsidR="007509C8">
        <w:rPr>
          <w:sz w:val="28"/>
          <w:szCs w:val="28"/>
        </w:rPr>
        <w:t xml:space="preserve">, </w:t>
      </w:r>
      <w:r w:rsidRPr="00327356">
        <w:rPr>
          <w:sz w:val="28"/>
          <w:szCs w:val="28"/>
        </w:rPr>
        <w:t>частота вращения вала ТНВД в момент начала де</w:t>
      </w:r>
      <w:r w:rsidR="007509C8">
        <w:rPr>
          <w:sz w:val="28"/>
          <w:szCs w:val="28"/>
        </w:rPr>
        <w:t xml:space="preserve">йствия регулятора, </w:t>
      </w:r>
      <w:r w:rsidRPr="00327356">
        <w:rPr>
          <w:sz w:val="28"/>
          <w:szCs w:val="28"/>
        </w:rPr>
        <w:t>частота вращения вала ТНВД в момент прекращения подачи топлива</w:t>
      </w:r>
      <w:r w:rsidR="007509C8">
        <w:rPr>
          <w:sz w:val="28"/>
          <w:szCs w:val="28"/>
        </w:rPr>
        <w:t xml:space="preserve">, </w:t>
      </w:r>
      <w:r w:rsidRPr="00327356">
        <w:rPr>
          <w:sz w:val="28"/>
          <w:szCs w:val="28"/>
        </w:rPr>
        <w:t>давление открытия нагнетательных клапанов</w:t>
      </w:r>
      <w:r w:rsidR="007509C8">
        <w:rPr>
          <w:sz w:val="28"/>
          <w:szCs w:val="28"/>
        </w:rPr>
        <w:t xml:space="preserve">, </w:t>
      </w:r>
      <w:r w:rsidRPr="00327356">
        <w:rPr>
          <w:sz w:val="28"/>
          <w:szCs w:val="28"/>
        </w:rPr>
        <w:t>угол начала нагнетания и конца подачи топлива по повороту вала ТНВД и чередование подачи секциями ТНВД</w:t>
      </w:r>
      <w:r w:rsidR="007509C8">
        <w:rPr>
          <w:sz w:val="28"/>
          <w:szCs w:val="28"/>
        </w:rPr>
        <w:t xml:space="preserve">, </w:t>
      </w:r>
      <w:r w:rsidRPr="00327356">
        <w:rPr>
          <w:sz w:val="28"/>
          <w:szCs w:val="28"/>
        </w:rPr>
        <w:t>характеристика автоматической муфты оп</w:t>
      </w:r>
      <w:r w:rsidR="007509C8">
        <w:rPr>
          <w:sz w:val="28"/>
          <w:szCs w:val="28"/>
        </w:rPr>
        <w:t xml:space="preserve">ережения впрыска, </w:t>
      </w:r>
      <w:r w:rsidRPr="00327356">
        <w:rPr>
          <w:sz w:val="28"/>
          <w:szCs w:val="28"/>
        </w:rPr>
        <w:t>поддержание заданной температуры топлива.</w:t>
      </w:r>
    </w:p>
    <w:p w:rsidR="00327356" w:rsidRPr="00327356" w:rsidRDefault="00327356" w:rsidP="00327356">
      <w:pPr>
        <w:spacing w:line="360" w:lineRule="auto"/>
        <w:ind w:right="-1" w:firstLine="851"/>
        <w:jc w:val="both"/>
        <w:rPr>
          <w:sz w:val="28"/>
          <w:szCs w:val="28"/>
        </w:rPr>
      </w:pPr>
      <w:r w:rsidRPr="00327356">
        <w:rPr>
          <w:sz w:val="28"/>
          <w:szCs w:val="28"/>
        </w:rPr>
        <w:t> </w:t>
      </w:r>
      <w:r w:rsidRPr="007509C8">
        <w:rPr>
          <w:bCs/>
          <w:sz w:val="28"/>
          <w:szCs w:val="28"/>
        </w:rPr>
        <w:t>Стенд ДД 10-06 (КИ-15711М-06)</w:t>
      </w:r>
      <w:r w:rsidRPr="00327356">
        <w:rPr>
          <w:sz w:val="28"/>
          <w:szCs w:val="28"/>
        </w:rPr>
        <w:t xml:space="preserve"> предназначен для эксплуатации в закрытом помещении с искусственно регулируемыми климатическими условиями при температуре окружающего воздуха от +100</w:t>
      </w:r>
      <w:r w:rsidR="007509C8" w:rsidRPr="007509C8">
        <w:rPr>
          <w:sz w:val="28"/>
          <w:szCs w:val="28"/>
          <w:vertAlign w:val="superscript"/>
        </w:rPr>
        <w:t>0</w:t>
      </w:r>
      <w:r w:rsidRPr="00327356">
        <w:rPr>
          <w:sz w:val="28"/>
          <w:szCs w:val="28"/>
        </w:rPr>
        <w:t xml:space="preserve"> до +350</w:t>
      </w:r>
      <w:r w:rsidR="007509C8" w:rsidRPr="007509C8">
        <w:rPr>
          <w:sz w:val="28"/>
          <w:szCs w:val="28"/>
          <w:vertAlign w:val="superscript"/>
        </w:rPr>
        <w:t>0</w:t>
      </w:r>
      <w:r w:rsidRPr="00327356">
        <w:rPr>
          <w:sz w:val="28"/>
          <w:szCs w:val="28"/>
        </w:rPr>
        <w:t>С и верхним значением относительной влажности до 80% при температуре 250</w:t>
      </w:r>
      <w:r w:rsidR="007509C8" w:rsidRPr="007509C8">
        <w:rPr>
          <w:sz w:val="28"/>
          <w:szCs w:val="28"/>
          <w:vertAlign w:val="superscript"/>
        </w:rPr>
        <w:t>0</w:t>
      </w:r>
      <w:r w:rsidR="007509C8">
        <w:rPr>
          <w:sz w:val="28"/>
          <w:szCs w:val="28"/>
        </w:rPr>
        <w:t xml:space="preserve">С. </w:t>
      </w:r>
      <w:r w:rsidRPr="00327356">
        <w:rPr>
          <w:sz w:val="28"/>
          <w:szCs w:val="28"/>
        </w:rPr>
        <w:t>В качестве жидкости для регулировки топливных насосов должно использоваться дизельное топливо по ГОСТ 305-82 с температурой вспышки паров (ТАП) свыше 450</w:t>
      </w:r>
      <w:r w:rsidR="007509C8" w:rsidRPr="007509C8">
        <w:rPr>
          <w:sz w:val="28"/>
          <w:szCs w:val="28"/>
          <w:vertAlign w:val="superscript"/>
        </w:rPr>
        <w:t>0</w:t>
      </w:r>
      <w:r w:rsidR="007509C8">
        <w:rPr>
          <w:sz w:val="28"/>
          <w:szCs w:val="28"/>
        </w:rPr>
        <w:t xml:space="preserve">С. </w:t>
      </w:r>
      <w:r w:rsidRPr="00327356">
        <w:rPr>
          <w:sz w:val="28"/>
          <w:szCs w:val="28"/>
        </w:rPr>
        <w:t>В случае использования дизельного топлива или технологической жидкости с ТВП ниже 450</w:t>
      </w:r>
      <w:r w:rsidR="007509C8" w:rsidRPr="007509C8">
        <w:rPr>
          <w:sz w:val="28"/>
          <w:szCs w:val="28"/>
          <w:vertAlign w:val="superscript"/>
        </w:rPr>
        <w:t>0</w:t>
      </w:r>
      <w:r w:rsidRPr="00327356">
        <w:rPr>
          <w:sz w:val="28"/>
          <w:szCs w:val="28"/>
        </w:rPr>
        <w:t>С над стендом</w:t>
      </w:r>
      <w:r w:rsidR="000016C6">
        <w:rPr>
          <w:sz w:val="28"/>
          <w:szCs w:val="28"/>
        </w:rPr>
        <w:t xml:space="preserve"> необходимо иметь вытяжной зонт (рис. </w:t>
      </w:r>
      <w:r w:rsidR="005F1A53">
        <w:rPr>
          <w:sz w:val="28"/>
          <w:szCs w:val="28"/>
        </w:rPr>
        <w:t>1</w:t>
      </w:r>
      <w:r w:rsidR="000016C6">
        <w:rPr>
          <w:sz w:val="28"/>
          <w:szCs w:val="28"/>
        </w:rPr>
        <w:t>.6.).</w:t>
      </w:r>
    </w:p>
    <w:p w:rsidR="00327356" w:rsidRDefault="00327356" w:rsidP="00327356">
      <w:pPr>
        <w:spacing w:line="360" w:lineRule="auto"/>
        <w:ind w:right="-1" w:firstLine="851"/>
        <w:jc w:val="both"/>
        <w:rPr>
          <w:sz w:val="28"/>
          <w:szCs w:val="28"/>
        </w:rPr>
      </w:pPr>
      <w:r w:rsidRPr="00327356">
        <w:rPr>
          <w:sz w:val="28"/>
          <w:szCs w:val="28"/>
        </w:rPr>
        <w:t> В модельный ряд выпускаемых стендов входят: ДД 10-00 (КИ-15711М-01), установленная мощность 15 кВт, гидропривод, диагностика ТНВД до 12 секций, КИ-15711-05 установленная мощность 7,5 кВт, электропривод, состоящий из асинхронного электродвигателя и преобразователя частоты MITSUBISHI ELECTRICS, диагностика ТНВД до 8 секций.</w:t>
      </w:r>
    </w:p>
    <w:p w:rsidR="00F41B96" w:rsidRDefault="00F41B96" w:rsidP="00327356">
      <w:pPr>
        <w:spacing w:line="360" w:lineRule="auto"/>
        <w:ind w:right="-1" w:firstLine="851"/>
        <w:jc w:val="both"/>
        <w:rPr>
          <w:sz w:val="28"/>
          <w:szCs w:val="28"/>
        </w:rPr>
      </w:pPr>
    </w:p>
    <w:p w:rsidR="00F41B96" w:rsidRDefault="00F41B96" w:rsidP="00327356">
      <w:pPr>
        <w:spacing w:line="360" w:lineRule="auto"/>
        <w:ind w:right="-1" w:firstLine="851"/>
        <w:jc w:val="both"/>
        <w:rPr>
          <w:sz w:val="28"/>
          <w:szCs w:val="28"/>
        </w:rPr>
      </w:pPr>
    </w:p>
    <w:p w:rsidR="00F41B96" w:rsidRPr="00571E5A" w:rsidRDefault="00F41B96" w:rsidP="00F41B96">
      <w:pPr>
        <w:spacing w:line="360" w:lineRule="auto"/>
        <w:ind w:right="-1"/>
        <w:jc w:val="both"/>
        <w:rPr>
          <w:noProof/>
          <w:sz w:val="24"/>
          <w:szCs w:val="24"/>
        </w:rPr>
      </w:pPr>
      <w:r>
        <w:rPr>
          <w:noProof/>
          <w:sz w:val="24"/>
          <w:szCs w:val="24"/>
        </w:rPr>
        <w:t xml:space="preserve">     </w:t>
      </w:r>
      <w:r w:rsidR="00F072CE">
        <w:rPr>
          <w:noProof/>
          <w:sz w:val="24"/>
          <w:szCs w:val="24"/>
        </w:rPr>
        <w:pict>
          <v:shape id="_x0000_i1031" type="#_x0000_t75" style="width:489pt;height:576.75pt">
            <v:imagedata r:id="rId14" o:title="TST-AC" grayscale="t"/>
          </v:shape>
        </w:pict>
      </w:r>
    </w:p>
    <w:p w:rsidR="00F41B96" w:rsidRDefault="00F41B96" w:rsidP="00F41B96">
      <w:pPr>
        <w:spacing w:line="360" w:lineRule="auto"/>
        <w:ind w:right="-1"/>
        <w:jc w:val="both"/>
        <w:rPr>
          <w:noProof/>
          <w:sz w:val="24"/>
          <w:szCs w:val="24"/>
        </w:rPr>
      </w:pPr>
    </w:p>
    <w:p w:rsidR="00F41B96" w:rsidRDefault="00F41B96" w:rsidP="00F41B96">
      <w:pPr>
        <w:spacing w:line="360" w:lineRule="auto"/>
        <w:ind w:right="-1"/>
        <w:jc w:val="center"/>
        <w:rPr>
          <w:noProof/>
          <w:sz w:val="28"/>
          <w:szCs w:val="28"/>
        </w:rPr>
      </w:pPr>
      <w:r w:rsidRPr="000016C6">
        <w:rPr>
          <w:noProof/>
          <w:sz w:val="28"/>
          <w:szCs w:val="28"/>
        </w:rPr>
        <w:t xml:space="preserve">Рис. </w:t>
      </w:r>
      <w:r w:rsidR="005F1A53">
        <w:rPr>
          <w:noProof/>
          <w:sz w:val="28"/>
          <w:szCs w:val="28"/>
        </w:rPr>
        <w:t>1</w:t>
      </w:r>
      <w:r w:rsidR="000016C6">
        <w:rPr>
          <w:noProof/>
          <w:sz w:val="28"/>
          <w:szCs w:val="28"/>
        </w:rPr>
        <w:t>.</w:t>
      </w:r>
      <w:r w:rsidR="00522744">
        <w:rPr>
          <w:noProof/>
          <w:sz w:val="28"/>
          <w:szCs w:val="28"/>
          <w:lang w:val="en-US"/>
        </w:rPr>
        <w:t>7</w:t>
      </w:r>
      <w:r w:rsidR="000016C6">
        <w:rPr>
          <w:noProof/>
          <w:sz w:val="28"/>
          <w:szCs w:val="28"/>
        </w:rPr>
        <w:t>.</w:t>
      </w:r>
      <w:r>
        <w:rPr>
          <w:noProof/>
          <w:color w:val="FF0000"/>
          <w:sz w:val="28"/>
          <w:szCs w:val="28"/>
        </w:rPr>
        <w:t xml:space="preserve"> </w:t>
      </w:r>
      <w:r w:rsidRPr="00F41B96">
        <w:rPr>
          <w:noProof/>
          <w:sz w:val="28"/>
          <w:szCs w:val="28"/>
        </w:rPr>
        <w:t>Стенд ДД 10-06 для испытания и регулировки ТНВД дизелей</w:t>
      </w:r>
    </w:p>
    <w:p w:rsidR="00F41B96" w:rsidRDefault="00F41B96" w:rsidP="00F41B96">
      <w:pPr>
        <w:spacing w:line="360" w:lineRule="auto"/>
        <w:ind w:right="-1"/>
        <w:jc w:val="center"/>
        <w:rPr>
          <w:sz w:val="28"/>
          <w:szCs w:val="28"/>
        </w:rPr>
      </w:pPr>
    </w:p>
    <w:p w:rsidR="000016C6" w:rsidRDefault="000016C6" w:rsidP="00F41B96">
      <w:pPr>
        <w:spacing w:line="360" w:lineRule="auto"/>
        <w:ind w:right="-1"/>
        <w:jc w:val="center"/>
        <w:rPr>
          <w:sz w:val="28"/>
          <w:szCs w:val="28"/>
        </w:rPr>
      </w:pPr>
    </w:p>
    <w:p w:rsidR="000016C6" w:rsidRDefault="000016C6" w:rsidP="00F41B96">
      <w:pPr>
        <w:spacing w:line="360" w:lineRule="auto"/>
        <w:ind w:right="-1"/>
        <w:jc w:val="center"/>
        <w:rPr>
          <w:sz w:val="28"/>
          <w:szCs w:val="28"/>
        </w:rPr>
      </w:pPr>
    </w:p>
    <w:p w:rsidR="00571E5A" w:rsidRPr="00F41B96" w:rsidRDefault="00571E5A" w:rsidP="00F41B96">
      <w:pPr>
        <w:spacing w:line="360" w:lineRule="auto"/>
        <w:ind w:right="-1"/>
        <w:jc w:val="center"/>
        <w:rPr>
          <w:sz w:val="28"/>
          <w:szCs w:val="28"/>
        </w:rPr>
      </w:pPr>
    </w:p>
    <w:p w:rsidR="00327356" w:rsidRPr="00327356" w:rsidRDefault="00F63AA6" w:rsidP="000016C6">
      <w:pPr>
        <w:spacing w:line="360" w:lineRule="auto"/>
        <w:ind w:right="-1" w:firstLine="851"/>
        <w:jc w:val="right"/>
        <w:rPr>
          <w:sz w:val="28"/>
          <w:szCs w:val="28"/>
        </w:rPr>
      </w:pPr>
      <w:r w:rsidRPr="000016C6">
        <w:rPr>
          <w:sz w:val="28"/>
          <w:szCs w:val="28"/>
        </w:rPr>
        <w:t xml:space="preserve">Таблица </w:t>
      </w:r>
      <w:r w:rsidR="005F1A53">
        <w:rPr>
          <w:sz w:val="28"/>
          <w:szCs w:val="28"/>
        </w:rPr>
        <w:t>1</w:t>
      </w:r>
      <w:r w:rsidR="000016C6" w:rsidRPr="000016C6">
        <w:rPr>
          <w:sz w:val="28"/>
          <w:szCs w:val="28"/>
        </w:rPr>
        <w:t>.4</w:t>
      </w:r>
    </w:p>
    <w:p w:rsidR="00327356" w:rsidRDefault="00F63AA6" w:rsidP="007509C8">
      <w:pPr>
        <w:spacing w:line="360" w:lineRule="auto"/>
        <w:ind w:right="-1" w:firstLine="851"/>
        <w:jc w:val="center"/>
        <w:rPr>
          <w:bCs/>
          <w:sz w:val="28"/>
          <w:szCs w:val="28"/>
        </w:rPr>
      </w:pPr>
      <w:r>
        <w:rPr>
          <w:bCs/>
          <w:sz w:val="28"/>
          <w:szCs w:val="28"/>
        </w:rPr>
        <w:t>Технические характеристики стенда ДД 10-0</w:t>
      </w:r>
      <w:r w:rsidR="00327356" w:rsidRPr="007509C8">
        <w:rPr>
          <w:bCs/>
          <w:sz w:val="28"/>
          <w:szCs w:val="28"/>
        </w:rPr>
        <w:t>6</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6"/>
        <w:gridCol w:w="5723"/>
        <w:gridCol w:w="3326"/>
      </w:tblGrid>
      <w:tr w:rsidR="00406CB7" w:rsidRPr="00B96DE3">
        <w:trPr>
          <w:trHeight w:val="345"/>
        </w:trPr>
        <w:tc>
          <w:tcPr>
            <w:tcW w:w="817" w:type="dxa"/>
            <w:vAlign w:val="center"/>
          </w:tcPr>
          <w:p w:rsidR="00406CB7" w:rsidRPr="00B96DE3" w:rsidRDefault="00406CB7" w:rsidP="00B96DE3">
            <w:pPr>
              <w:spacing w:line="360" w:lineRule="auto"/>
              <w:ind w:right="-1"/>
              <w:jc w:val="center"/>
              <w:rPr>
                <w:sz w:val="28"/>
                <w:szCs w:val="28"/>
              </w:rPr>
            </w:pPr>
            <w:r w:rsidRPr="00B96DE3">
              <w:rPr>
                <w:sz w:val="28"/>
                <w:szCs w:val="28"/>
              </w:rPr>
              <w:t>№</w:t>
            </w:r>
          </w:p>
        </w:tc>
        <w:tc>
          <w:tcPr>
            <w:tcW w:w="5954" w:type="dxa"/>
            <w:vAlign w:val="center"/>
          </w:tcPr>
          <w:p w:rsidR="00406CB7" w:rsidRPr="00B96DE3" w:rsidRDefault="00406CB7" w:rsidP="00397A9E">
            <w:pPr>
              <w:spacing w:line="360" w:lineRule="auto"/>
              <w:ind w:right="-1"/>
              <w:jc w:val="center"/>
              <w:rPr>
                <w:sz w:val="28"/>
                <w:szCs w:val="28"/>
              </w:rPr>
            </w:pPr>
            <w:r w:rsidRPr="00B96DE3">
              <w:rPr>
                <w:sz w:val="28"/>
                <w:szCs w:val="28"/>
              </w:rPr>
              <w:t>Параметр</w:t>
            </w:r>
          </w:p>
        </w:tc>
        <w:tc>
          <w:tcPr>
            <w:tcW w:w="3417" w:type="dxa"/>
            <w:vAlign w:val="center"/>
          </w:tcPr>
          <w:p w:rsidR="00406CB7" w:rsidRPr="00B96DE3" w:rsidRDefault="00406CB7" w:rsidP="00397A9E">
            <w:pPr>
              <w:spacing w:line="360" w:lineRule="auto"/>
              <w:ind w:right="-1"/>
              <w:jc w:val="center"/>
              <w:rPr>
                <w:sz w:val="28"/>
                <w:szCs w:val="28"/>
              </w:rPr>
            </w:pPr>
            <w:r w:rsidRPr="00B96DE3">
              <w:rPr>
                <w:sz w:val="28"/>
                <w:szCs w:val="28"/>
              </w:rPr>
              <w:t>Значение</w:t>
            </w:r>
          </w:p>
        </w:tc>
      </w:tr>
      <w:tr w:rsidR="00406CB7" w:rsidRPr="00B96DE3">
        <w:trPr>
          <w:trHeight w:val="345"/>
        </w:trPr>
        <w:tc>
          <w:tcPr>
            <w:tcW w:w="817" w:type="dxa"/>
            <w:vAlign w:val="center"/>
          </w:tcPr>
          <w:p w:rsidR="00406CB7" w:rsidRPr="00B96DE3" w:rsidRDefault="00406CB7" w:rsidP="00B96DE3">
            <w:pPr>
              <w:spacing w:line="360" w:lineRule="auto"/>
              <w:ind w:right="-1"/>
              <w:jc w:val="center"/>
              <w:rPr>
                <w:sz w:val="28"/>
                <w:szCs w:val="28"/>
              </w:rPr>
            </w:pPr>
            <w:r w:rsidRPr="00B96DE3">
              <w:rPr>
                <w:sz w:val="28"/>
                <w:szCs w:val="28"/>
              </w:rPr>
              <w:t>1</w:t>
            </w:r>
          </w:p>
        </w:tc>
        <w:tc>
          <w:tcPr>
            <w:tcW w:w="5954" w:type="dxa"/>
            <w:vAlign w:val="center"/>
          </w:tcPr>
          <w:p w:rsidR="00406CB7" w:rsidRPr="00B96DE3" w:rsidRDefault="00406CB7" w:rsidP="00397A9E">
            <w:pPr>
              <w:spacing w:line="360" w:lineRule="auto"/>
              <w:ind w:right="-1"/>
              <w:jc w:val="center"/>
              <w:rPr>
                <w:sz w:val="28"/>
                <w:szCs w:val="28"/>
              </w:rPr>
            </w:pPr>
            <w:r w:rsidRPr="00B96DE3">
              <w:rPr>
                <w:sz w:val="28"/>
                <w:szCs w:val="28"/>
              </w:rPr>
              <w:t>2</w:t>
            </w:r>
          </w:p>
        </w:tc>
        <w:tc>
          <w:tcPr>
            <w:tcW w:w="3417" w:type="dxa"/>
            <w:vAlign w:val="center"/>
          </w:tcPr>
          <w:p w:rsidR="00406CB7" w:rsidRPr="00B96DE3" w:rsidRDefault="00406CB7" w:rsidP="00397A9E">
            <w:pPr>
              <w:spacing w:line="360" w:lineRule="auto"/>
              <w:ind w:right="-1"/>
              <w:jc w:val="center"/>
              <w:rPr>
                <w:sz w:val="28"/>
                <w:szCs w:val="28"/>
              </w:rPr>
            </w:pPr>
            <w:r w:rsidRPr="00B96DE3">
              <w:rPr>
                <w:sz w:val="28"/>
                <w:szCs w:val="28"/>
              </w:rPr>
              <w:t>3</w:t>
            </w:r>
          </w:p>
        </w:tc>
      </w:tr>
      <w:tr w:rsidR="00F63AA6" w:rsidRPr="00B96DE3">
        <w:tc>
          <w:tcPr>
            <w:tcW w:w="817" w:type="dxa"/>
          </w:tcPr>
          <w:p w:rsidR="00F63AA6" w:rsidRPr="00B96DE3" w:rsidRDefault="00F63AA6" w:rsidP="00B96DE3">
            <w:pPr>
              <w:spacing w:line="360" w:lineRule="auto"/>
              <w:ind w:right="-1"/>
              <w:jc w:val="center"/>
              <w:rPr>
                <w:sz w:val="28"/>
                <w:szCs w:val="28"/>
              </w:rPr>
            </w:pPr>
            <w:r w:rsidRPr="00B96DE3">
              <w:rPr>
                <w:sz w:val="28"/>
                <w:szCs w:val="28"/>
              </w:rPr>
              <w:t>1.</w:t>
            </w:r>
          </w:p>
        </w:tc>
        <w:tc>
          <w:tcPr>
            <w:tcW w:w="5954" w:type="dxa"/>
          </w:tcPr>
          <w:p w:rsidR="00F63AA6" w:rsidRPr="00B96DE3" w:rsidRDefault="00F63AA6" w:rsidP="00B96DE3">
            <w:pPr>
              <w:spacing w:line="360" w:lineRule="auto"/>
              <w:ind w:right="-1"/>
              <w:rPr>
                <w:sz w:val="28"/>
                <w:szCs w:val="28"/>
              </w:rPr>
            </w:pPr>
            <w:r w:rsidRPr="00B96DE3">
              <w:rPr>
                <w:sz w:val="28"/>
                <w:szCs w:val="28"/>
              </w:rPr>
              <w:t>Тип</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Стационарный</w:t>
            </w:r>
          </w:p>
        </w:tc>
      </w:tr>
      <w:tr w:rsidR="00F63AA6" w:rsidRPr="00B96DE3">
        <w:tc>
          <w:tcPr>
            <w:tcW w:w="817" w:type="dxa"/>
          </w:tcPr>
          <w:p w:rsidR="00F63AA6" w:rsidRPr="00B96DE3" w:rsidRDefault="00F63AA6" w:rsidP="00B96DE3">
            <w:pPr>
              <w:spacing w:line="360" w:lineRule="auto"/>
              <w:ind w:right="-1"/>
              <w:jc w:val="center"/>
              <w:rPr>
                <w:sz w:val="28"/>
                <w:szCs w:val="28"/>
              </w:rPr>
            </w:pPr>
            <w:r w:rsidRPr="00B96DE3">
              <w:rPr>
                <w:sz w:val="28"/>
                <w:szCs w:val="28"/>
              </w:rPr>
              <w:t>2.</w:t>
            </w:r>
          </w:p>
        </w:tc>
        <w:tc>
          <w:tcPr>
            <w:tcW w:w="5954" w:type="dxa"/>
          </w:tcPr>
          <w:p w:rsidR="00F63AA6" w:rsidRPr="00B96DE3" w:rsidRDefault="00F63AA6" w:rsidP="00B96DE3">
            <w:pPr>
              <w:spacing w:line="360" w:lineRule="auto"/>
              <w:ind w:right="-1"/>
              <w:rPr>
                <w:sz w:val="28"/>
                <w:szCs w:val="28"/>
              </w:rPr>
            </w:pPr>
            <w:r w:rsidRPr="00B96DE3">
              <w:rPr>
                <w:sz w:val="28"/>
                <w:szCs w:val="28"/>
              </w:rPr>
              <w:t>Привод</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Гидропривод</w:t>
            </w:r>
          </w:p>
        </w:tc>
      </w:tr>
      <w:tr w:rsidR="00F63AA6" w:rsidRPr="00B96DE3">
        <w:tc>
          <w:tcPr>
            <w:tcW w:w="817" w:type="dxa"/>
          </w:tcPr>
          <w:p w:rsidR="00F63AA6" w:rsidRPr="00B96DE3" w:rsidRDefault="00F63AA6" w:rsidP="00B96DE3">
            <w:pPr>
              <w:spacing w:line="360" w:lineRule="auto"/>
              <w:ind w:right="-1"/>
              <w:jc w:val="center"/>
              <w:rPr>
                <w:sz w:val="28"/>
                <w:szCs w:val="28"/>
              </w:rPr>
            </w:pPr>
            <w:r w:rsidRPr="00B96DE3">
              <w:rPr>
                <w:sz w:val="28"/>
                <w:szCs w:val="28"/>
              </w:rPr>
              <w:t>3.</w:t>
            </w:r>
          </w:p>
        </w:tc>
        <w:tc>
          <w:tcPr>
            <w:tcW w:w="5954" w:type="dxa"/>
          </w:tcPr>
          <w:p w:rsidR="00F63AA6" w:rsidRPr="00B96DE3" w:rsidRDefault="00F63AA6" w:rsidP="00B96DE3">
            <w:pPr>
              <w:spacing w:line="360" w:lineRule="auto"/>
              <w:ind w:right="-1"/>
              <w:rPr>
                <w:sz w:val="28"/>
                <w:szCs w:val="28"/>
              </w:rPr>
            </w:pPr>
            <w:r w:rsidRPr="00B96DE3">
              <w:rPr>
                <w:sz w:val="28"/>
                <w:szCs w:val="28"/>
              </w:rPr>
              <w:t>Количество одновременно испытываемых секций</w:t>
            </w:r>
            <w:r w:rsidRPr="00B96DE3">
              <w:rPr>
                <w:sz w:val="28"/>
                <w:szCs w:val="28"/>
              </w:rPr>
              <w:br/>
              <w:t>высокого давления ТНВД, шт.,  не более</w:t>
            </w:r>
          </w:p>
        </w:tc>
        <w:tc>
          <w:tcPr>
            <w:tcW w:w="3417" w:type="dxa"/>
            <w:vAlign w:val="center"/>
          </w:tcPr>
          <w:p w:rsidR="00F63AA6" w:rsidRPr="00B96DE3" w:rsidRDefault="00F63AA6" w:rsidP="00397A9E">
            <w:pPr>
              <w:spacing w:line="360" w:lineRule="auto"/>
              <w:ind w:right="-1"/>
              <w:jc w:val="center"/>
              <w:rPr>
                <w:sz w:val="28"/>
                <w:szCs w:val="28"/>
              </w:rPr>
            </w:pPr>
          </w:p>
          <w:p w:rsidR="00F63AA6" w:rsidRPr="00B96DE3" w:rsidRDefault="00F63AA6" w:rsidP="00397A9E">
            <w:pPr>
              <w:spacing w:line="360" w:lineRule="auto"/>
              <w:ind w:right="-1"/>
              <w:jc w:val="center"/>
              <w:rPr>
                <w:sz w:val="28"/>
                <w:szCs w:val="28"/>
              </w:rPr>
            </w:pPr>
          </w:p>
          <w:p w:rsidR="00F63AA6" w:rsidRPr="00B96DE3" w:rsidRDefault="00F63AA6" w:rsidP="00397A9E">
            <w:pPr>
              <w:spacing w:line="360" w:lineRule="auto"/>
              <w:ind w:right="-1"/>
              <w:jc w:val="center"/>
              <w:rPr>
                <w:sz w:val="28"/>
                <w:szCs w:val="28"/>
              </w:rPr>
            </w:pPr>
            <w:r w:rsidRPr="00B96DE3">
              <w:rPr>
                <w:sz w:val="28"/>
                <w:szCs w:val="28"/>
              </w:rPr>
              <w:t>8</w:t>
            </w:r>
          </w:p>
        </w:tc>
      </w:tr>
      <w:tr w:rsidR="00F63AA6" w:rsidRPr="00B96DE3">
        <w:tc>
          <w:tcPr>
            <w:tcW w:w="817" w:type="dxa"/>
          </w:tcPr>
          <w:p w:rsidR="00F63AA6" w:rsidRPr="00B96DE3" w:rsidRDefault="00F63AA6" w:rsidP="00B96DE3">
            <w:pPr>
              <w:spacing w:line="360" w:lineRule="auto"/>
              <w:ind w:right="-1"/>
              <w:jc w:val="center"/>
              <w:rPr>
                <w:sz w:val="28"/>
                <w:szCs w:val="28"/>
              </w:rPr>
            </w:pPr>
            <w:r w:rsidRPr="00B96DE3">
              <w:rPr>
                <w:sz w:val="28"/>
                <w:szCs w:val="28"/>
              </w:rPr>
              <w:t>4.</w:t>
            </w:r>
          </w:p>
        </w:tc>
        <w:tc>
          <w:tcPr>
            <w:tcW w:w="5954" w:type="dxa"/>
          </w:tcPr>
          <w:p w:rsidR="00F63AA6" w:rsidRPr="00B96DE3" w:rsidRDefault="00F63AA6" w:rsidP="00B96DE3">
            <w:pPr>
              <w:spacing w:line="360" w:lineRule="auto"/>
              <w:ind w:right="-1"/>
              <w:rPr>
                <w:sz w:val="28"/>
                <w:szCs w:val="28"/>
              </w:rPr>
            </w:pPr>
            <w:r w:rsidRPr="00B96DE3">
              <w:rPr>
                <w:sz w:val="28"/>
                <w:szCs w:val="28"/>
              </w:rPr>
              <w:t>Диапазон воспроизведения:</w:t>
            </w:r>
          </w:p>
        </w:tc>
        <w:tc>
          <w:tcPr>
            <w:tcW w:w="3417" w:type="dxa"/>
            <w:vAlign w:val="center"/>
          </w:tcPr>
          <w:p w:rsidR="00F63AA6" w:rsidRPr="00B96DE3" w:rsidRDefault="00F63AA6" w:rsidP="00397A9E">
            <w:pPr>
              <w:spacing w:line="360" w:lineRule="auto"/>
              <w:ind w:right="-1"/>
              <w:jc w:val="center"/>
              <w:rPr>
                <w:sz w:val="28"/>
                <w:szCs w:val="28"/>
              </w:rPr>
            </w:pPr>
          </w:p>
        </w:tc>
      </w:tr>
      <w:tr w:rsidR="00F63AA6" w:rsidRPr="00B96DE3">
        <w:tc>
          <w:tcPr>
            <w:tcW w:w="817" w:type="dxa"/>
          </w:tcPr>
          <w:p w:rsidR="00F63AA6" w:rsidRPr="00B96DE3" w:rsidRDefault="00F63AA6" w:rsidP="00B96DE3">
            <w:pPr>
              <w:spacing w:line="360" w:lineRule="auto"/>
              <w:ind w:right="-1"/>
              <w:jc w:val="center"/>
              <w:rPr>
                <w:sz w:val="28"/>
                <w:szCs w:val="28"/>
              </w:rPr>
            </w:pPr>
            <w:r w:rsidRPr="00B96DE3">
              <w:rPr>
                <w:sz w:val="28"/>
                <w:szCs w:val="28"/>
              </w:rPr>
              <w:t>4.1.</w:t>
            </w:r>
          </w:p>
        </w:tc>
        <w:tc>
          <w:tcPr>
            <w:tcW w:w="5954" w:type="dxa"/>
          </w:tcPr>
          <w:p w:rsidR="00F63AA6" w:rsidRPr="00B96DE3" w:rsidRDefault="00F63AA6" w:rsidP="00B96DE3">
            <w:pPr>
              <w:spacing w:line="360" w:lineRule="auto"/>
              <w:ind w:right="-1"/>
              <w:rPr>
                <w:sz w:val="28"/>
                <w:szCs w:val="28"/>
              </w:rPr>
            </w:pPr>
            <w:r w:rsidRPr="00B96DE3">
              <w:rPr>
                <w:sz w:val="28"/>
                <w:szCs w:val="28"/>
              </w:rPr>
              <w:t>Частоты вращения приводного вала, мин</w:t>
            </w:r>
            <w:r w:rsidRPr="00B96DE3">
              <w:rPr>
                <w:sz w:val="28"/>
                <w:szCs w:val="28"/>
                <w:vertAlign w:val="superscript"/>
              </w:rPr>
              <w:t>-1</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70….1500</w:t>
            </w:r>
          </w:p>
        </w:tc>
      </w:tr>
      <w:tr w:rsidR="00F63AA6" w:rsidRPr="00B96DE3">
        <w:tc>
          <w:tcPr>
            <w:tcW w:w="817" w:type="dxa"/>
          </w:tcPr>
          <w:p w:rsidR="00F63AA6" w:rsidRPr="00B96DE3" w:rsidRDefault="00F63AA6" w:rsidP="00B96DE3">
            <w:pPr>
              <w:spacing w:line="360" w:lineRule="auto"/>
              <w:ind w:right="-1"/>
              <w:jc w:val="center"/>
              <w:rPr>
                <w:sz w:val="28"/>
                <w:szCs w:val="28"/>
              </w:rPr>
            </w:pPr>
            <w:r w:rsidRPr="00B96DE3">
              <w:rPr>
                <w:sz w:val="28"/>
                <w:szCs w:val="28"/>
              </w:rPr>
              <w:t>4.2.</w:t>
            </w:r>
          </w:p>
        </w:tc>
        <w:tc>
          <w:tcPr>
            <w:tcW w:w="5954" w:type="dxa"/>
          </w:tcPr>
          <w:p w:rsidR="00F63AA6" w:rsidRPr="00B96DE3" w:rsidRDefault="00F63AA6" w:rsidP="00B96DE3">
            <w:pPr>
              <w:spacing w:line="360" w:lineRule="auto"/>
              <w:ind w:right="-1"/>
              <w:rPr>
                <w:sz w:val="28"/>
                <w:szCs w:val="28"/>
              </w:rPr>
            </w:pPr>
            <w:r w:rsidRPr="00B96DE3">
              <w:rPr>
                <w:sz w:val="28"/>
                <w:szCs w:val="28"/>
              </w:rPr>
              <w:t>Отсчета числа оборотов (циклов), об.(циклов)</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1….9999</w:t>
            </w:r>
          </w:p>
        </w:tc>
      </w:tr>
      <w:tr w:rsidR="00F63AA6" w:rsidRPr="00B96DE3">
        <w:trPr>
          <w:trHeight w:val="50"/>
        </w:trPr>
        <w:tc>
          <w:tcPr>
            <w:tcW w:w="817" w:type="dxa"/>
          </w:tcPr>
          <w:p w:rsidR="00F63AA6" w:rsidRPr="00B96DE3" w:rsidRDefault="00F63AA6" w:rsidP="00B96DE3">
            <w:pPr>
              <w:spacing w:line="360" w:lineRule="auto"/>
              <w:ind w:right="-1"/>
              <w:jc w:val="center"/>
              <w:rPr>
                <w:sz w:val="28"/>
                <w:szCs w:val="28"/>
              </w:rPr>
            </w:pPr>
            <w:r w:rsidRPr="00B96DE3">
              <w:rPr>
                <w:sz w:val="28"/>
                <w:szCs w:val="28"/>
              </w:rPr>
              <w:t>4.3.</w:t>
            </w:r>
          </w:p>
        </w:tc>
        <w:tc>
          <w:tcPr>
            <w:tcW w:w="5954" w:type="dxa"/>
          </w:tcPr>
          <w:p w:rsidR="00F63AA6" w:rsidRPr="00B96DE3" w:rsidRDefault="00F63AA6" w:rsidP="00B96DE3">
            <w:pPr>
              <w:spacing w:line="360" w:lineRule="auto"/>
              <w:ind w:right="-1"/>
              <w:rPr>
                <w:sz w:val="28"/>
                <w:szCs w:val="28"/>
              </w:rPr>
            </w:pPr>
            <w:r w:rsidRPr="00B96DE3">
              <w:rPr>
                <w:sz w:val="28"/>
                <w:szCs w:val="28"/>
              </w:rPr>
              <w:t xml:space="preserve">Температуры топлива, </w:t>
            </w:r>
            <w:r w:rsidRPr="00B96DE3">
              <w:rPr>
                <w:sz w:val="28"/>
                <w:szCs w:val="28"/>
                <w:vertAlign w:val="superscript"/>
              </w:rPr>
              <w:t>0</w:t>
            </w:r>
            <w:r w:rsidRPr="00B96DE3">
              <w:rPr>
                <w:sz w:val="28"/>
                <w:szCs w:val="28"/>
              </w:rPr>
              <w:t>С</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20….45</w:t>
            </w:r>
          </w:p>
        </w:tc>
      </w:tr>
      <w:tr w:rsidR="00F63AA6" w:rsidRPr="00B96DE3">
        <w:trPr>
          <w:trHeight w:val="43"/>
        </w:trPr>
        <w:tc>
          <w:tcPr>
            <w:tcW w:w="817" w:type="dxa"/>
          </w:tcPr>
          <w:p w:rsidR="00F63AA6" w:rsidRPr="00B96DE3" w:rsidRDefault="00F63AA6" w:rsidP="00B96DE3">
            <w:pPr>
              <w:spacing w:line="360" w:lineRule="auto"/>
              <w:ind w:right="-1"/>
              <w:jc w:val="center"/>
              <w:rPr>
                <w:sz w:val="28"/>
                <w:szCs w:val="28"/>
              </w:rPr>
            </w:pPr>
            <w:r w:rsidRPr="00B96DE3">
              <w:rPr>
                <w:sz w:val="28"/>
                <w:szCs w:val="28"/>
              </w:rPr>
              <w:t>4.4.</w:t>
            </w:r>
          </w:p>
        </w:tc>
        <w:tc>
          <w:tcPr>
            <w:tcW w:w="5954" w:type="dxa"/>
          </w:tcPr>
          <w:p w:rsidR="00F63AA6" w:rsidRPr="00B96DE3" w:rsidRDefault="00F63AA6" w:rsidP="00B96DE3">
            <w:pPr>
              <w:spacing w:line="360" w:lineRule="auto"/>
              <w:ind w:right="-1"/>
              <w:rPr>
                <w:sz w:val="28"/>
                <w:szCs w:val="28"/>
              </w:rPr>
            </w:pPr>
            <w:r w:rsidRPr="00B96DE3">
              <w:rPr>
                <w:sz w:val="28"/>
                <w:szCs w:val="28"/>
              </w:rPr>
              <w:t>Давление топлива, МПа (кгс/См</w:t>
            </w:r>
            <w:r w:rsidRPr="00B96DE3">
              <w:rPr>
                <w:sz w:val="28"/>
                <w:szCs w:val="28"/>
                <w:vertAlign w:val="superscript"/>
              </w:rPr>
              <w:t>2</w:t>
            </w:r>
            <w:r w:rsidRPr="00B96DE3">
              <w:rPr>
                <w:sz w:val="28"/>
                <w:szCs w:val="28"/>
              </w:rPr>
              <w:t>)</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0….3 (0….30)</w:t>
            </w:r>
          </w:p>
        </w:tc>
      </w:tr>
      <w:tr w:rsidR="00F63AA6" w:rsidRPr="00B96DE3">
        <w:trPr>
          <w:trHeight w:val="43"/>
        </w:trPr>
        <w:tc>
          <w:tcPr>
            <w:tcW w:w="817" w:type="dxa"/>
          </w:tcPr>
          <w:p w:rsidR="00F63AA6" w:rsidRPr="00B96DE3" w:rsidRDefault="00F63AA6" w:rsidP="00B96DE3">
            <w:pPr>
              <w:spacing w:line="360" w:lineRule="auto"/>
              <w:ind w:right="-1"/>
              <w:jc w:val="center"/>
              <w:rPr>
                <w:sz w:val="28"/>
                <w:szCs w:val="28"/>
              </w:rPr>
            </w:pPr>
            <w:r w:rsidRPr="00B96DE3">
              <w:rPr>
                <w:sz w:val="28"/>
                <w:szCs w:val="28"/>
              </w:rPr>
              <w:t>5.</w:t>
            </w:r>
          </w:p>
        </w:tc>
        <w:tc>
          <w:tcPr>
            <w:tcW w:w="5954" w:type="dxa"/>
          </w:tcPr>
          <w:p w:rsidR="00F63AA6" w:rsidRPr="00B96DE3" w:rsidRDefault="00F63AA6" w:rsidP="00B96DE3">
            <w:pPr>
              <w:spacing w:line="360" w:lineRule="auto"/>
              <w:ind w:right="-1"/>
              <w:rPr>
                <w:sz w:val="28"/>
                <w:szCs w:val="28"/>
              </w:rPr>
            </w:pPr>
            <w:r w:rsidRPr="00B96DE3">
              <w:rPr>
                <w:sz w:val="28"/>
                <w:szCs w:val="28"/>
              </w:rPr>
              <w:t>Диапазон измерения:</w:t>
            </w:r>
          </w:p>
        </w:tc>
        <w:tc>
          <w:tcPr>
            <w:tcW w:w="3417" w:type="dxa"/>
            <w:vAlign w:val="center"/>
          </w:tcPr>
          <w:p w:rsidR="00F63AA6" w:rsidRPr="00B96DE3" w:rsidRDefault="00F63AA6" w:rsidP="00397A9E">
            <w:pPr>
              <w:spacing w:line="360" w:lineRule="auto"/>
              <w:ind w:right="-1"/>
              <w:jc w:val="center"/>
              <w:rPr>
                <w:sz w:val="28"/>
                <w:szCs w:val="28"/>
              </w:rPr>
            </w:pPr>
          </w:p>
        </w:tc>
      </w:tr>
      <w:tr w:rsidR="00F63AA6" w:rsidRPr="00B96DE3">
        <w:trPr>
          <w:trHeight w:val="43"/>
        </w:trPr>
        <w:tc>
          <w:tcPr>
            <w:tcW w:w="817" w:type="dxa"/>
          </w:tcPr>
          <w:p w:rsidR="00F63AA6" w:rsidRPr="00B96DE3" w:rsidRDefault="00F63AA6" w:rsidP="00B96DE3">
            <w:pPr>
              <w:spacing w:line="360" w:lineRule="auto"/>
              <w:ind w:right="-1"/>
              <w:jc w:val="center"/>
              <w:rPr>
                <w:sz w:val="28"/>
                <w:szCs w:val="28"/>
              </w:rPr>
            </w:pPr>
            <w:r w:rsidRPr="00B96DE3">
              <w:rPr>
                <w:sz w:val="28"/>
                <w:szCs w:val="28"/>
              </w:rPr>
              <w:t>5.1.</w:t>
            </w:r>
          </w:p>
        </w:tc>
        <w:tc>
          <w:tcPr>
            <w:tcW w:w="5954" w:type="dxa"/>
          </w:tcPr>
          <w:p w:rsidR="00F63AA6" w:rsidRPr="00B96DE3" w:rsidRDefault="00F63AA6" w:rsidP="00B96DE3">
            <w:pPr>
              <w:spacing w:line="360" w:lineRule="auto"/>
              <w:ind w:right="-1"/>
              <w:rPr>
                <w:sz w:val="28"/>
                <w:szCs w:val="28"/>
              </w:rPr>
            </w:pPr>
            <w:r w:rsidRPr="00B96DE3">
              <w:rPr>
                <w:sz w:val="28"/>
                <w:szCs w:val="28"/>
              </w:rPr>
              <w:t>Частоты вращения приводного вала, мин</w:t>
            </w:r>
            <w:r w:rsidRPr="00B96DE3">
              <w:rPr>
                <w:sz w:val="28"/>
                <w:szCs w:val="28"/>
                <w:vertAlign w:val="superscript"/>
              </w:rPr>
              <w:t>-1</w:t>
            </w:r>
          </w:p>
        </w:tc>
        <w:tc>
          <w:tcPr>
            <w:tcW w:w="3417" w:type="dxa"/>
            <w:vAlign w:val="center"/>
          </w:tcPr>
          <w:p w:rsidR="00F63AA6" w:rsidRPr="00B96DE3" w:rsidRDefault="00F63AA6" w:rsidP="00397A9E">
            <w:pPr>
              <w:spacing w:line="360" w:lineRule="auto"/>
              <w:ind w:right="-1"/>
              <w:jc w:val="center"/>
              <w:rPr>
                <w:sz w:val="28"/>
                <w:szCs w:val="28"/>
              </w:rPr>
            </w:pPr>
            <w:r w:rsidRPr="00B96DE3">
              <w:rPr>
                <w:sz w:val="28"/>
                <w:szCs w:val="28"/>
              </w:rPr>
              <w:t>25….3100</w:t>
            </w:r>
          </w:p>
        </w:tc>
      </w:tr>
      <w:tr w:rsidR="00F63AA6" w:rsidRPr="00B96DE3">
        <w:trPr>
          <w:trHeight w:val="43"/>
        </w:trPr>
        <w:tc>
          <w:tcPr>
            <w:tcW w:w="817" w:type="dxa"/>
          </w:tcPr>
          <w:p w:rsidR="00F63AA6" w:rsidRPr="00B96DE3" w:rsidRDefault="00056320" w:rsidP="00B96DE3">
            <w:pPr>
              <w:spacing w:line="360" w:lineRule="auto"/>
              <w:ind w:right="-1"/>
              <w:jc w:val="center"/>
              <w:rPr>
                <w:sz w:val="28"/>
                <w:szCs w:val="28"/>
              </w:rPr>
            </w:pPr>
            <w:r w:rsidRPr="00B96DE3">
              <w:rPr>
                <w:sz w:val="28"/>
                <w:szCs w:val="28"/>
              </w:rPr>
              <w:t>5.2.</w:t>
            </w:r>
          </w:p>
        </w:tc>
        <w:tc>
          <w:tcPr>
            <w:tcW w:w="5954" w:type="dxa"/>
          </w:tcPr>
          <w:p w:rsidR="00F63AA6" w:rsidRPr="00B96DE3" w:rsidRDefault="00056320" w:rsidP="00B96DE3">
            <w:pPr>
              <w:spacing w:line="360" w:lineRule="auto"/>
              <w:ind w:right="-1"/>
              <w:rPr>
                <w:sz w:val="28"/>
                <w:szCs w:val="28"/>
              </w:rPr>
            </w:pPr>
            <w:r w:rsidRPr="00B96DE3">
              <w:rPr>
                <w:sz w:val="28"/>
                <w:szCs w:val="28"/>
              </w:rPr>
              <w:t>Объема топлива сосудами СТА, мл:</w:t>
            </w:r>
          </w:p>
        </w:tc>
        <w:tc>
          <w:tcPr>
            <w:tcW w:w="3417" w:type="dxa"/>
            <w:vAlign w:val="center"/>
          </w:tcPr>
          <w:p w:rsidR="00F63AA6" w:rsidRPr="00B96DE3" w:rsidRDefault="00056320" w:rsidP="00397A9E">
            <w:pPr>
              <w:spacing w:line="360" w:lineRule="auto"/>
              <w:ind w:right="-1"/>
              <w:jc w:val="center"/>
              <w:rPr>
                <w:sz w:val="28"/>
                <w:szCs w:val="28"/>
              </w:rPr>
            </w:pPr>
            <w:r w:rsidRPr="00B96DE3">
              <w:rPr>
                <w:sz w:val="28"/>
                <w:szCs w:val="28"/>
              </w:rPr>
              <w:t>250</w:t>
            </w:r>
          </w:p>
        </w:tc>
      </w:tr>
      <w:tr w:rsidR="00F63AA6" w:rsidRPr="00B96DE3">
        <w:trPr>
          <w:trHeight w:val="43"/>
        </w:trPr>
        <w:tc>
          <w:tcPr>
            <w:tcW w:w="817" w:type="dxa"/>
          </w:tcPr>
          <w:p w:rsidR="00F63AA6" w:rsidRPr="00B96DE3" w:rsidRDefault="00056320" w:rsidP="00B96DE3">
            <w:pPr>
              <w:spacing w:line="360" w:lineRule="auto"/>
              <w:ind w:right="-1"/>
              <w:jc w:val="center"/>
              <w:rPr>
                <w:sz w:val="28"/>
                <w:szCs w:val="28"/>
              </w:rPr>
            </w:pPr>
            <w:r w:rsidRPr="00B96DE3">
              <w:rPr>
                <w:sz w:val="28"/>
                <w:szCs w:val="28"/>
              </w:rPr>
              <w:t>5.3.</w:t>
            </w:r>
          </w:p>
        </w:tc>
        <w:tc>
          <w:tcPr>
            <w:tcW w:w="5954" w:type="dxa"/>
          </w:tcPr>
          <w:p w:rsidR="00F63AA6" w:rsidRPr="00B96DE3" w:rsidRDefault="00056320" w:rsidP="00B96DE3">
            <w:pPr>
              <w:spacing w:line="360" w:lineRule="auto"/>
              <w:ind w:right="-1"/>
              <w:rPr>
                <w:sz w:val="28"/>
                <w:szCs w:val="28"/>
              </w:rPr>
            </w:pPr>
            <w:r w:rsidRPr="00B96DE3">
              <w:rPr>
                <w:sz w:val="28"/>
                <w:szCs w:val="28"/>
              </w:rPr>
              <w:t xml:space="preserve">Температуры топлива, </w:t>
            </w:r>
            <w:r w:rsidRPr="00B96DE3">
              <w:rPr>
                <w:sz w:val="28"/>
                <w:szCs w:val="28"/>
                <w:vertAlign w:val="superscript"/>
              </w:rPr>
              <w:t>0</w:t>
            </w:r>
            <w:r w:rsidRPr="00B96DE3">
              <w:rPr>
                <w:sz w:val="28"/>
                <w:szCs w:val="28"/>
              </w:rPr>
              <w:t>С</w:t>
            </w:r>
          </w:p>
        </w:tc>
        <w:tc>
          <w:tcPr>
            <w:tcW w:w="3417" w:type="dxa"/>
            <w:vAlign w:val="center"/>
          </w:tcPr>
          <w:p w:rsidR="00F63AA6" w:rsidRPr="00B96DE3" w:rsidRDefault="00056320" w:rsidP="00397A9E">
            <w:pPr>
              <w:spacing w:line="360" w:lineRule="auto"/>
              <w:ind w:right="-1"/>
              <w:jc w:val="center"/>
              <w:rPr>
                <w:sz w:val="28"/>
                <w:szCs w:val="28"/>
              </w:rPr>
            </w:pPr>
            <w:r w:rsidRPr="00B96DE3">
              <w:rPr>
                <w:sz w:val="28"/>
                <w:szCs w:val="28"/>
              </w:rPr>
              <w:t>0….50</w:t>
            </w:r>
          </w:p>
        </w:tc>
      </w:tr>
      <w:tr w:rsidR="00F63AA6" w:rsidRPr="00B96DE3">
        <w:trPr>
          <w:trHeight w:val="43"/>
        </w:trPr>
        <w:tc>
          <w:tcPr>
            <w:tcW w:w="817" w:type="dxa"/>
          </w:tcPr>
          <w:p w:rsidR="00F63AA6" w:rsidRPr="00B96DE3" w:rsidRDefault="00056320" w:rsidP="00B96DE3">
            <w:pPr>
              <w:spacing w:line="360" w:lineRule="auto"/>
              <w:ind w:right="-1"/>
              <w:jc w:val="center"/>
              <w:rPr>
                <w:sz w:val="28"/>
                <w:szCs w:val="28"/>
              </w:rPr>
            </w:pPr>
            <w:r w:rsidRPr="00B96DE3">
              <w:rPr>
                <w:sz w:val="28"/>
                <w:szCs w:val="28"/>
              </w:rPr>
              <w:t>5.4.</w:t>
            </w:r>
          </w:p>
        </w:tc>
        <w:tc>
          <w:tcPr>
            <w:tcW w:w="5954" w:type="dxa"/>
          </w:tcPr>
          <w:p w:rsidR="00F63AA6" w:rsidRPr="00B96DE3" w:rsidRDefault="00056320" w:rsidP="00B96DE3">
            <w:pPr>
              <w:spacing w:line="360" w:lineRule="auto"/>
              <w:ind w:right="-1"/>
              <w:rPr>
                <w:sz w:val="28"/>
                <w:szCs w:val="28"/>
              </w:rPr>
            </w:pPr>
            <w:r w:rsidRPr="00B96DE3">
              <w:rPr>
                <w:sz w:val="28"/>
                <w:szCs w:val="28"/>
              </w:rPr>
              <w:t>Давления топлива, МПа (кгс/См</w:t>
            </w:r>
            <w:r w:rsidRPr="00B96DE3">
              <w:rPr>
                <w:sz w:val="28"/>
                <w:szCs w:val="28"/>
                <w:vertAlign w:val="superscript"/>
              </w:rPr>
              <w:t>2</w:t>
            </w:r>
            <w:r w:rsidRPr="00B96DE3">
              <w:rPr>
                <w:sz w:val="28"/>
                <w:szCs w:val="28"/>
              </w:rPr>
              <w:t>)</w:t>
            </w:r>
          </w:p>
        </w:tc>
        <w:tc>
          <w:tcPr>
            <w:tcW w:w="3417" w:type="dxa"/>
            <w:vAlign w:val="center"/>
          </w:tcPr>
          <w:p w:rsidR="00F63AA6" w:rsidRPr="00B96DE3" w:rsidRDefault="00056320" w:rsidP="00397A9E">
            <w:pPr>
              <w:spacing w:line="360" w:lineRule="auto"/>
              <w:ind w:right="-1"/>
              <w:jc w:val="center"/>
              <w:rPr>
                <w:sz w:val="28"/>
                <w:szCs w:val="28"/>
              </w:rPr>
            </w:pPr>
            <w:r w:rsidRPr="00B96DE3">
              <w:rPr>
                <w:sz w:val="28"/>
                <w:szCs w:val="28"/>
              </w:rPr>
              <w:t>0….4,0 (0….40)</w:t>
            </w:r>
          </w:p>
        </w:tc>
      </w:tr>
      <w:tr w:rsidR="00F63AA6" w:rsidRPr="00B96DE3">
        <w:trPr>
          <w:trHeight w:val="43"/>
        </w:trPr>
        <w:tc>
          <w:tcPr>
            <w:tcW w:w="817" w:type="dxa"/>
          </w:tcPr>
          <w:p w:rsidR="00F63AA6" w:rsidRPr="00B96DE3" w:rsidRDefault="00056320" w:rsidP="00B96DE3">
            <w:pPr>
              <w:spacing w:line="360" w:lineRule="auto"/>
              <w:ind w:right="-1"/>
              <w:jc w:val="center"/>
              <w:rPr>
                <w:sz w:val="28"/>
                <w:szCs w:val="28"/>
              </w:rPr>
            </w:pPr>
            <w:r w:rsidRPr="00B96DE3">
              <w:rPr>
                <w:sz w:val="28"/>
                <w:szCs w:val="28"/>
              </w:rPr>
              <w:t>5.5.</w:t>
            </w:r>
          </w:p>
        </w:tc>
        <w:tc>
          <w:tcPr>
            <w:tcW w:w="5954" w:type="dxa"/>
          </w:tcPr>
          <w:p w:rsidR="00F63AA6" w:rsidRPr="00B96DE3" w:rsidRDefault="00056320" w:rsidP="00B96DE3">
            <w:pPr>
              <w:spacing w:line="360" w:lineRule="auto"/>
              <w:ind w:right="-1"/>
              <w:rPr>
                <w:sz w:val="28"/>
                <w:szCs w:val="28"/>
              </w:rPr>
            </w:pPr>
            <w:r w:rsidRPr="00B96DE3">
              <w:rPr>
                <w:sz w:val="28"/>
                <w:szCs w:val="28"/>
              </w:rPr>
              <w:t>Угла начала нагнетания топлива, град.</w:t>
            </w:r>
          </w:p>
        </w:tc>
        <w:tc>
          <w:tcPr>
            <w:tcW w:w="3417" w:type="dxa"/>
            <w:vAlign w:val="center"/>
          </w:tcPr>
          <w:p w:rsidR="00F63AA6" w:rsidRPr="00B96DE3" w:rsidRDefault="00056320" w:rsidP="00397A9E">
            <w:pPr>
              <w:spacing w:line="360" w:lineRule="auto"/>
              <w:ind w:right="-1"/>
              <w:jc w:val="center"/>
              <w:rPr>
                <w:sz w:val="28"/>
                <w:szCs w:val="28"/>
              </w:rPr>
            </w:pPr>
            <w:r w:rsidRPr="00B96DE3">
              <w:rPr>
                <w:sz w:val="28"/>
                <w:szCs w:val="28"/>
              </w:rPr>
              <w:t>0….360</w:t>
            </w:r>
          </w:p>
        </w:tc>
      </w:tr>
      <w:tr w:rsidR="00F63AA6" w:rsidRPr="00B96DE3">
        <w:trPr>
          <w:trHeight w:val="43"/>
        </w:trPr>
        <w:tc>
          <w:tcPr>
            <w:tcW w:w="817" w:type="dxa"/>
          </w:tcPr>
          <w:p w:rsidR="00F63AA6" w:rsidRPr="00B96DE3" w:rsidRDefault="00056320" w:rsidP="00B96DE3">
            <w:pPr>
              <w:spacing w:line="360" w:lineRule="auto"/>
              <w:ind w:right="-1"/>
              <w:jc w:val="center"/>
              <w:rPr>
                <w:sz w:val="28"/>
                <w:szCs w:val="28"/>
              </w:rPr>
            </w:pPr>
            <w:r w:rsidRPr="00B96DE3">
              <w:rPr>
                <w:sz w:val="28"/>
                <w:szCs w:val="28"/>
              </w:rPr>
              <w:t>5.6.</w:t>
            </w:r>
          </w:p>
        </w:tc>
        <w:tc>
          <w:tcPr>
            <w:tcW w:w="5954" w:type="dxa"/>
          </w:tcPr>
          <w:p w:rsidR="00F63AA6" w:rsidRPr="00B96DE3" w:rsidRDefault="00056320" w:rsidP="00B96DE3">
            <w:pPr>
              <w:spacing w:line="360" w:lineRule="auto"/>
              <w:ind w:right="-1"/>
              <w:rPr>
                <w:sz w:val="28"/>
                <w:szCs w:val="28"/>
              </w:rPr>
            </w:pPr>
            <w:r w:rsidRPr="00B96DE3">
              <w:rPr>
                <w:sz w:val="28"/>
                <w:szCs w:val="28"/>
              </w:rPr>
              <w:t>Угла начала впрыскивания топлива, град</w:t>
            </w:r>
          </w:p>
        </w:tc>
        <w:tc>
          <w:tcPr>
            <w:tcW w:w="3417" w:type="dxa"/>
            <w:vAlign w:val="center"/>
          </w:tcPr>
          <w:p w:rsidR="00F63AA6" w:rsidRPr="00B96DE3" w:rsidRDefault="00056320" w:rsidP="00397A9E">
            <w:pPr>
              <w:spacing w:line="360" w:lineRule="auto"/>
              <w:ind w:right="-1"/>
              <w:jc w:val="center"/>
              <w:rPr>
                <w:sz w:val="28"/>
                <w:szCs w:val="28"/>
              </w:rPr>
            </w:pPr>
            <w:r w:rsidRPr="00B96DE3">
              <w:rPr>
                <w:sz w:val="28"/>
                <w:szCs w:val="28"/>
              </w:rPr>
              <w:t>0….360</w:t>
            </w:r>
          </w:p>
        </w:tc>
      </w:tr>
      <w:tr w:rsidR="00F63AA6" w:rsidRPr="00B96DE3">
        <w:trPr>
          <w:trHeight w:val="43"/>
        </w:trPr>
        <w:tc>
          <w:tcPr>
            <w:tcW w:w="817" w:type="dxa"/>
          </w:tcPr>
          <w:p w:rsidR="00F63AA6" w:rsidRPr="00B96DE3" w:rsidRDefault="00056320" w:rsidP="00B96DE3">
            <w:pPr>
              <w:spacing w:line="360" w:lineRule="auto"/>
              <w:ind w:right="-1"/>
              <w:jc w:val="center"/>
              <w:rPr>
                <w:sz w:val="28"/>
                <w:szCs w:val="28"/>
              </w:rPr>
            </w:pPr>
            <w:r w:rsidRPr="00B96DE3">
              <w:rPr>
                <w:sz w:val="28"/>
                <w:szCs w:val="28"/>
              </w:rPr>
              <w:t>5.7.</w:t>
            </w:r>
          </w:p>
        </w:tc>
        <w:tc>
          <w:tcPr>
            <w:tcW w:w="5954" w:type="dxa"/>
          </w:tcPr>
          <w:p w:rsidR="00F63AA6" w:rsidRPr="00B96DE3" w:rsidRDefault="00056320" w:rsidP="00B96DE3">
            <w:pPr>
              <w:spacing w:line="360" w:lineRule="auto"/>
              <w:ind w:right="-1"/>
              <w:rPr>
                <w:sz w:val="28"/>
                <w:szCs w:val="28"/>
              </w:rPr>
            </w:pPr>
            <w:r w:rsidRPr="00B96DE3">
              <w:rPr>
                <w:sz w:val="28"/>
                <w:szCs w:val="28"/>
              </w:rPr>
              <w:t>Цикловая подача, мм</w:t>
            </w:r>
            <w:r w:rsidRPr="00B96DE3">
              <w:rPr>
                <w:sz w:val="28"/>
                <w:szCs w:val="28"/>
                <w:vertAlign w:val="superscript"/>
              </w:rPr>
              <w:t>3</w:t>
            </w:r>
            <w:r w:rsidRPr="00B96DE3">
              <w:rPr>
                <w:sz w:val="28"/>
                <w:szCs w:val="28"/>
              </w:rPr>
              <w:t>/цикл</w:t>
            </w:r>
          </w:p>
        </w:tc>
        <w:tc>
          <w:tcPr>
            <w:tcW w:w="3417" w:type="dxa"/>
            <w:vAlign w:val="center"/>
          </w:tcPr>
          <w:p w:rsidR="00F63AA6" w:rsidRPr="00B96DE3" w:rsidRDefault="00056320" w:rsidP="00397A9E">
            <w:pPr>
              <w:spacing w:line="360" w:lineRule="auto"/>
              <w:ind w:right="-1"/>
              <w:jc w:val="center"/>
              <w:rPr>
                <w:sz w:val="28"/>
                <w:szCs w:val="28"/>
              </w:rPr>
            </w:pPr>
            <w:r w:rsidRPr="00B96DE3">
              <w:rPr>
                <w:sz w:val="28"/>
                <w:szCs w:val="28"/>
              </w:rPr>
              <w:t>до 1000</w:t>
            </w:r>
          </w:p>
        </w:tc>
      </w:tr>
      <w:tr w:rsidR="00056320" w:rsidRPr="00B96DE3">
        <w:trPr>
          <w:trHeight w:val="38"/>
        </w:trPr>
        <w:tc>
          <w:tcPr>
            <w:tcW w:w="817" w:type="dxa"/>
          </w:tcPr>
          <w:p w:rsidR="00056320" w:rsidRPr="00B96DE3" w:rsidRDefault="00056320" w:rsidP="00B96DE3">
            <w:pPr>
              <w:spacing w:line="360" w:lineRule="auto"/>
              <w:ind w:right="-1"/>
              <w:jc w:val="center"/>
              <w:rPr>
                <w:sz w:val="28"/>
                <w:szCs w:val="28"/>
              </w:rPr>
            </w:pPr>
            <w:r w:rsidRPr="00B96DE3">
              <w:rPr>
                <w:sz w:val="28"/>
                <w:szCs w:val="28"/>
              </w:rPr>
              <w:t>6.</w:t>
            </w:r>
          </w:p>
        </w:tc>
        <w:tc>
          <w:tcPr>
            <w:tcW w:w="5954" w:type="dxa"/>
          </w:tcPr>
          <w:p w:rsidR="00056320" w:rsidRPr="00B96DE3" w:rsidRDefault="00056320" w:rsidP="00B96DE3">
            <w:pPr>
              <w:spacing w:line="360" w:lineRule="auto"/>
              <w:ind w:right="-1"/>
              <w:rPr>
                <w:sz w:val="28"/>
                <w:szCs w:val="28"/>
              </w:rPr>
            </w:pPr>
            <w:r w:rsidRPr="00B96DE3">
              <w:rPr>
                <w:sz w:val="28"/>
                <w:szCs w:val="28"/>
              </w:rPr>
              <w:t>Вместимость:</w:t>
            </w:r>
          </w:p>
        </w:tc>
        <w:tc>
          <w:tcPr>
            <w:tcW w:w="3417" w:type="dxa"/>
            <w:vAlign w:val="center"/>
          </w:tcPr>
          <w:p w:rsidR="00056320" w:rsidRPr="00B96DE3" w:rsidRDefault="00056320" w:rsidP="00397A9E">
            <w:pPr>
              <w:spacing w:line="360" w:lineRule="auto"/>
              <w:ind w:right="-1"/>
              <w:jc w:val="center"/>
              <w:rPr>
                <w:sz w:val="28"/>
                <w:szCs w:val="28"/>
              </w:rPr>
            </w:pPr>
          </w:p>
        </w:tc>
      </w:tr>
      <w:tr w:rsidR="00056320" w:rsidRPr="00B96DE3">
        <w:trPr>
          <w:trHeight w:val="34"/>
        </w:trPr>
        <w:tc>
          <w:tcPr>
            <w:tcW w:w="817" w:type="dxa"/>
          </w:tcPr>
          <w:p w:rsidR="00056320" w:rsidRPr="00B96DE3" w:rsidRDefault="00056320" w:rsidP="00B96DE3">
            <w:pPr>
              <w:spacing w:line="360" w:lineRule="auto"/>
              <w:ind w:right="-1"/>
              <w:jc w:val="center"/>
              <w:rPr>
                <w:sz w:val="28"/>
                <w:szCs w:val="28"/>
              </w:rPr>
            </w:pPr>
            <w:r w:rsidRPr="00B96DE3">
              <w:rPr>
                <w:sz w:val="28"/>
                <w:szCs w:val="28"/>
              </w:rPr>
              <w:t>6.1.</w:t>
            </w:r>
          </w:p>
        </w:tc>
        <w:tc>
          <w:tcPr>
            <w:tcW w:w="5954" w:type="dxa"/>
          </w:tcPr>
          <w:p w:rsidR="00056320" w:rsidRPr="00B96DE3" w:rsidRDefault="00056320" w:rsidP="00B96DE3">
            <w:pPr>
              <w:spacing w:line="360" w:lineRule="auto"/>
              <w:ind w:right="-1"/>
              <w:rPr>
                <w:sz w:val="28"/>
                <w:szCs w:val="28"/>
              </w:rPr>
            </w:pPr>
            <w:r w:rsidRPr="00B96DE3">
              <w:rPr>
                <w:sz w:val="28"/>
                <w:szCs w:val="28"/>
              </w:rPr>
              <w:t>Топливного бака, л, не более</w:t>
            </w:r>
          </w:p>
        </w:tc>
        <w:tc>
          <w:tcPr>
            <w:tcW w:w="3417" w:type="dxa"/>
            <w:vAlign w:val="center"/>
          </w:tcPr>
          <w:p w:rsidR="00056320" w:rsidRPr="00B96DE3" w:rsidRDefault="00056320" w:rsidP="00397A9E">
            <w:pPr>
              <w:spacing w:line="360" w:lineRule="auto"/>
              <w:ind w:right="-1"/>
              <w:jc w:val="center"/>
              <w:rPr>
                <w:sz w:val="28"/>
                <w:szCs w:val="28"/>
              </w:rPr>
            </w:pPr>
            <w:r w:rsidRPr="00B96DE3">
              <w:rPr>
                <w:sz w:val="28"/>
                <w:szCs w:val="28"/>
              </w:rPr>
              <w:t>45</w:t>
            </w:r>
          </w:p>
        </w:tc>
      </w:tr>
      <w:tr w:rsidR="00056320" w:rsidRPr="00B96DE3">
        <w:trPr>
          <w:trHeight w:val="34"/>
        </w:trPr>
        <w:tc>
          <w:tcPr>
            <w:tcW w:w="817" w:type="dxa"/>
          </w:tcPr>
          <w:p w:rsidR="00056320" w:rsidRPr="00B96DE3" w:rsidRDefault="00056320" w:rsidP="00B96DE3">
            <w:pPr>
              <w:spacing w:line="360" w:lineRule="auto"/>
              <w:ind w:right="-1"/>
              <w:jc w:val="center"/>
              <w:rPr>
                <w:sz w:val="28"/>
                <w:szCs w:val="28"/>
              </w:rPr>
            </w:pPr>
            <w:r w:rsidRPr="00B96DE3">
              <w:rPr>
                <w:sz w:val="28"/>
                <w:szCs w:val="28"/>
              </w:rPr>
              <w:t>6.2.</w:t>
            </w:r>
          </w:p>
        </w:tc>
        <w:tc>
          <w:tcPr>
            <w:tcW w:w="5954" w:type="dxa"/>
            <w:vAlign w:val="center"/>
          </w:tcPr>
          <w:p w:rsidR="00056320" w:rsidRPr="00B96DE3" w:rsidRDefault="00056320" w:rsidP="00B96DE3">
            <w:pPr>
              <w:spacing w:line="360" w:lineRule="auto"/>
              <w:ind w:right="-1"/>
              <w:rPr>
                <w:sz w:val="28"/>
                <w:szCs w:val="28"/>
              </w:rPr>
            </w:pPr>
            <w:r w:rsidRPr="00B96DE3">
              <w:rPr>
                <w:sz w:val="28"/>
                <w:szCs w:val="28"/>
              </w:rPr>
              <w:t>Масляного бака гидропривода, л, не более</w:t>
            </w:r>
          </w:p>
        </w:tc>
        <w:tc>
          <w:tcPr>
            <w:tcW w:w="3417" w:type="dxa"/>
            <w:vAlign w:val="center"/>
          </w:tcPr>
          <w:p w:rsidR="00056320" w:rsidRPr="00B96DE3" w:rsidRDefault="005F1A53" w:rsidP="005F1A53">
            <w:pPr>
              <w:spacing w:line="360" w:lineRule="auto"/>
              <w:ind w:right="-1" w:firstLine="851"/>
              <w:rPr>
                <w:sz w:val="28"/>
                <w:szCs w:val="28"/>
              </w:rPr>
            </w:pPr>
            <w:r>
              <w:rPr>
                <w:sz w:val="28"/>
                <w:szCs w:val="28"/>
              </w:rPr>
              <w:t xml:space="preserve">        </w:t>
            </w:r>
            <w:r w:rsidR="00056320" w:rsidRPr="00B96DE3">
              <w:rPr>
                <w:sz w:val="28"/>
                <w:szCs w:val="28"/>
              </w:rPr>
              <w:t>20</w:t>
            </w:r>
          </w:p>
        </w:tc>
      </w:tr>
      <w:tr w:rsidR="00056320" w:rsidRPr="00B96DE3">
        <w:trPr>
          <w:trHeight w:val="34"/>
        </w:trPr>
        <w:tc>
          <w:tcPr>
            <w:tcW w:w="817" w:type="dxa"/>
          </w:tcPr>
          <w:p w:rsidR="00056320" w:rsidRPr="00B96DE3" w:rsidRDefault="00056320" w:rsidP="00B96DE3">
            <w:pPr>
              <w:spacing w:line="360" w:lineRule="auto"/>
              <w:ind w:right="-1"/>
              <w:jc w:val="center"/>
              <w:rPr>
                <w:sz w:val="28"/>
                <w:szCs w:val="28"/>
              </w:rPr>
            </w:pPr>
            <w:r w:rsidRPr="00B96DE3">
              <w:rPr>
                <w:sz w:val="28"/>
                <w:szCs w:val="28"/>
              </w:rPr>
              <w:t>7.</w:t>
            </w:r>
          </w:p>
        </w:tc>
        <w:tc>
          <w:tcPr>
            <w:tcW w:w="5954" w:type="dxa"/>
          </w:tcPr>
          <w:p w:rsidR="00056320" w:rsidRPr="00B96DE3" w:rsidRDefault="00056320" w:rsidP="00B96DE3">
            <w:pPr>
              <w:spacing w:line="360" w:lineRule="auto"/>
              <w:ind w:right="-1"/>
              <w:rPr>
                <w:sz w:val="28"/>
                <w:szCs w:val="28"/>
              </w:rPr>
            </w:pPr>
            <w:r w:rsidRPr="00B96DE3">
              <w:rPr>
                <w:sz w:val="28"/>
                <w:szCs w:val="28"/>
              </w:rPr>
              <w:t>Питание от сети переменного тока</w:t>
            </w:r>
          </w:p>
        </w:tc>
        <w:tc>
          <w:tcPr>
            <w:tcW w:w="3417" w:type="dxa"/>
            <w:vAlign w:val="center"/>
          </w:tcPr>
          <w:p w:rsidR="00056320" w:rsidRPr="00B96DE3" w:rsidRDefault="00056320" w:rsidP="00397A9E">
            <w:pPr>
              <w:spacing w:line="360" w:lineRule="auto"/>
              <w:ind w:right="-1"/>
              <w:jc w:val="center"/>
              <w:rPr>
                <w:sz w:val="28"/>
                <w:szCs w:val="28"/>
              </w:rPr>
            </w:pPr>
          </w:p>
        </w:tc>
      </w:tr>
      <w:tr w:rsidR="00056320" w:rsidRPr="00B96DE3">
        <w:trPr>
          <w:trHeight w:val="34"/>
        </w:trPr>
        <w:tc>
          <w:tcPr>
            <w:tcW w:w="817" w:type="dxa"/>
          </w:tcPr>
          <w:p w:rsidR="00056320" w:rsidRPr="00B96DE3" w:rsidRDefault="00056320" w:rsidP="00B96DE3">
            <w:pPr>
              <w:spacing w:line="360" w:lineRule="auto"/>
              <w:ind w:right="-1"/>
              <w:jc w:val="center"/>
              <w:rPr>
                <w:sz w:val="28"/>
                <w:szCs w:val="28"/>
              </w:rPr>
            </w:pPr>
            <w:r w:rsidRPr="00B96DE3">
              <w:rPr>
                <w:sz w:val="28"/>
                <w:szCs w:val="28"/>
              </w:rPr>
              <w:t>7.1.</w:t>
            </w:r>
          </w:p>
        </w:tc>
        <w:tc>
          <w:tcPr>
            <w:tcW w:w="5954" w:type="dxa"/>
          </w:tcPr>
          <w:p w:rsidR="00056320" w:rsidRPr="00B96DE3" w:rsidRDefault="00056320" w:rsidP="00B96DE3">
            <w:pPr>
              <w:spacing w:line="360" w:lineRule="auto"/>
              <w:ind w:right="-1"/>
              <w:rPr>
                <w:sz w:val="28"/>
                <w:szCs w:val="28"/>
              </w:rPr>
            </w:pPr>
            <w:r w:rsidRPr="00B96DE3">
              <w:rPr>
                <w:sz w:val="28"/>
                <w:szCs w:val="28"/>
              </w:rPr>
              <w:t>Напряжение, В</w:t>
            </w:r>
          </w:p>
        </w:tc>
        <w:tc>
          <w:tcPr>
            <w:tcW w:w="3417" w:type="dxa"/>
            <w:vAlign w:val="center"/>
          </w:tcPr>
          <w:p w:rsidR="00056320" w:rsidRPr="00B96DE3" w:rsidRDefault="00056320" w:rsidP="00397A9E">
            <w:pPr>
              <w:spacing w:line="360" w:lineRule="auto"/>
              <w:ind w:right="-1"/>
              <w:jc w:val="center"/>
              <w:rPr>
                <w:sz w:val="28"/>
                <w:szCs w:val="28"/>
              </w:rPr>
            </w:pPr>
            <w:r w:rsidRPr="00B96DE3">
              <w:rPr>
                <w:sz w:val="28"/>
                <w:szCs w:val="28"/>
              </w:rPr>
              <w:t>220+10%</w:t>
            </w:r>
            <w:r w:rsidR="000016C6">
              <w:rPr>
                <w:sz w:val="28"/>
                <w:szCs w:val="28"/>
              </w:rPr>
              <w:t xml:space="preserve"> </w:t>
            </w:r>
            <w:r w:rsidRPr="00B96DE3">
              <w:rPr>
                <w:sz w:val="28"/>
                <w:szCs w:val="28"/>
              </w:rPr>
              <w:t>/</w:t>
            </w:r>
            <w:r w:rsidR="000016C6">
              <w:rPr>
                <w:sz w:val="28"/>
                <w:szCs w:val="28"/>
              </w:rPr>
              <w:t xml:space="preserve"> </w:t>
            </w:r>
            <w:r w:rsidRPr="00B96DE3">
              <w:rPr>
                <w:sz w:val="28"/>
                <w:szCs w:val="28"/>
              </w:rPr>
              <w:t>380-5%</w:t>
            </w:r>
          </w:p>
        </w:tc>
      </w:tr>
      <w:tr w:rsidR="00056320" w:rsidRPr="00B96DE3">
        <w:trPr>
          <w:trHeight w:val="34"/>
        </w:trPr>
        <w:tc>
          <w:tcPr>
            <w:tcW w:w="817" w:type="dxa"/>
          </w:tcPr>
          <w:p w:rsidR="00056320" w:rsidRPr="00B96DE3" w:rsidRDefault="00056320" w:rsidP="00B96DE3">
            <w:pPr>
              <w:spacing w:line="360" w:lineRule="auto"/>
              <w:ind w:right="-1"/>
              <w:jc w:val="center"/>
              <w:rPr>
                <w:sz w:val="28"/>
                <w:szCs w:val="28"/>
              </w:rPr>
            </w:pPr>
            <w:r w:rsidRPr="00B96DE3">
              <w:rPr>
                <w:sz w:val="28"/>
                <w:szCs w:val="28"/>
              </w:rPr>
              <w:t>7.2.</w:t>
            </w:r>
          </w:p>
        </w:tc>
        <w:tc>
          <w:tcPr>
            <w:tcW w:w="5954" w:type="dxa"/>
          </w:tcPr>
          <w:p w:rsidR="00056320" w:rsidRPr="00B96DE3" w:rsidRDefault="00056320" w:rsidP="00B96DE3">
            <w:pPr>
              <w:spacing w:line="360" w:lineRule="auto"/>
              <w:ind w:right="-1"/>
              <w:rPr>
                <w:sz w:val="28"/>
                <w:szCs w:val="28"/>
              </w:rPr>
            </w:pPr>
            <w:r w:rsidRPr="00B96DE3">
              <w:rPr>
                <w:sz w:val="28"/>
                <w:szCs w:val="28"/>
              </w:rPr>
              <w:t>Частота, Гц</w:t>
            </w:r>
          </w:p>
        </w:tc>
        <w:tc>
          <w:tcPr>
            <w:tcW w:w="3417" w:type="dxa"/>
            <w:vAlign w:val="center"/>
          </w:tcPr>
          <w:p w:rsidR="00056320" w:rsidRPr="00B96DE3" w:rsidRDefault="00056320" w:rsidP="00397A9E">
            <w:pPr>
              <w:spacing w:line="360" w:lineRule="auto"/>
              <w:ind w:right="-1"/>
              <w:jc w:val="center"/>
              <w:rPr>
                <w:sz w:val="28"/>
                <w:szCs w:val="28"/>
              </w:rPr>
            </w:pPr>
            <w:r w:rsidRPr="00B96DE3">
              <w:rPr>
                <w:sz w:val="28"/>
                <w:szCs w:val="28"/>
              </w:rPr>
              <w:t>50±1</w:t>
            </w:r>
          </w:p>
        </w:tc>
      </w:tr>
    </w:tbl>
    <w:p w:rsidR="00327356" w:rsidRDefault="00327356" w:rsidP="00327356">
      <w:pPr>
        <w:adjustRightInd/>
        <w:ind w:left="1571"/>
        <w:jc w:val="both"/>
        <w:rPr>
          <w:sz w:val="28"/>
          <w:szCs w:val="28"/>
        </w:rPr>
      </w:pPr>
    </w:p>
    <w:p w:rsidR="000016C6" w:rsidRDefault="000016C6" w:rsidP="00327356">
      <w:pPr>
        <w:adjustRightInd/>
        <w:ind w:left="1571"/>
        <w:jc w:val="both"/>
        <w:rPr>
          <w:sz w:val="28"/>
          <w:szCs w:val="28"/>
        </w:rPr>
      </w:pPr>
    </w:p>
    <w:p w:rsidR="00406CB7" w:rsidRPr="000016C6" w:rsidRDefault="00406CB7" w:rsidP="00406CB7">
      <w:pPr>
        <w:adjustRightInd/>
        <w:spacing w:line="360" w:lineRule="auto"/>
        <w:ind w:left="1211" w:right="-1"/>
        <w:jc w:val="right"/>
        <w:rPr>
          <w:sz w:val="28"/>
          <w:szCs w:val="28"/>
        </w:rPr>
      </w:pPr>
      <w:r w:rsidRPr="000016C6">
        <w:rPr>
          <w:sz w:val="28"/>
          <w:szCs w:val="28"/>
        </w:rPr>
        <w:t xml:space="preserve">Окончание табл. </w:t>
      </w:r>
      <w:r w:rsidR="005F1A53">
        <w:rPr>
          <w:sz w:val="28"/>
          <w:szCs w:val="28"/>
        </w:rPr>
        <w:t>1</w:t>
      </w:r>
      <w:r w:rsidR="000016C6">
        <w:rPr>
          <w:sz w:val="28"/>
          <w:szCs w:val="28"/>
        </w:rPr>
        <w:t>.4.</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4"/>
        <w:gridCol w:w="5773"/>
        <w:gridCol w:w="3278"/>
      </w:tblGrid>
      <w:tr w:rsidR="00406CB7" w:rsidRPr="00406CB7">
        <w:trPr>
          <w:trHeight w:val="240"/>
        </w:trPr>
        <w:tc>
          <w:tcPr>
            <w:tcW w:w="817" w:type="dxa"/>
          </w:tcPr>
          <w:p w:rsidR="00406CB7" w:rsidRPr="00406CB7" w:rsidRDefault="00406CB7" w:rsidP="00B96DE3">
            <w:pPr>
              <w:spacing w:line="360" w:lineRule="auto"/>
              <w:ind w:right="-1"/>
              <w:jc w:val="center"/>
              <w:rPr>
                <w:sz w:val="28"/>
                <w:szCs w:val="28"/>
              </w:rPr>
            </w:pPr>
            <w:r w:rsidRPr="00406CB7">
              <w:rPr>
                <w:sz w:val="28"/>
                <w:szCs w:val="28"/>
              </w:rPr>
              <w:t>1</w:t>
            </w:r>
          </w:p>
        </w:tc>
        <w:tc>
          <w:tcPr>
            <w:tcW w:w="5954" w:type="dxa"/>
          </w:tcPr>
          <w:p w:rsidR="00406CB7" w:rsidRPr="00406CB7" w:rsidRDefault="00406CB7" w:rsidP="00B96DE3">
            <w:pPr>
              <w:spacing w:line="360" w:lineRule="auto"/>
              <w:ind w:right="-1"/>
              <w:jc w:val="center"/>
              <w:rPr>
                <w:sz w:val="28"/>
                <w:szCs w:val="28"/>
              </w:rPr>
            </w:pPr>
            <w:r w:rsidRPr="00406CB7">
              <w:rPr>
                <w:sz w:val="28"/>
                <w:szCs w:val="28"/>
              </w:rPr>
              <w:t>2</w:t>
            </w:r>
          </w:p>
        </w:tc>
        <w:tc>
          <w:tcPr>
            <w:tcW w:w="3417" w:type="dxa"/>
          </w:tcPr>
          <w:p w:rsidR="00406CB7" w:rsidRPr="00406CB7" w:rsidRDefault="00406CB7" w:rsidP="00B96DE3">
            <w:pPr>
              <w:spacing w:line="360" w:lineRule="auto"/>
              <w:ind w:right="-1"/>
              <w:jc w:val="center"/>
              <w:rPr>
                <w:sz w:val="28"/>
                <w:szCs w:val="28"/>
              </w:rPr>
            </w:pPr>
            <w:r w:rsidRPr="00406CB7">
              <w:rPr>
                <w:sz w:val="28"/>
                <w:szCs w:val="28"/>
              </w:rPr>
              <w:t>3</w:t>
            </w:r>
          </w:p>
        </w:tc>
      </w:tr>
      <w:tr w:rsidR="00397A9E" w:rsidRPr="00406CB7">
        <w:trPr>
          <w:trHeight w:val="240"/>
        </w:trPr>
        <w:tc>
          <w:tcPr>
            <w:tcW w:w="817" w:type="dxa"/>
          </w:tcPr>
          <w:p w:rsidR="00397A9E" w:rsidRPr="00406CB7" w:rsidRDefault="00397A9E" w:rsidP="00B96DE3">
            <w:pPr>
              <w:spacing w:line="360" w:lineRule="auto"/>
              <w:ind w:right="-1"/>
              <w:jc w:val="center"/>
              <w:rPr>
                <w:sz w:val="28"/>
                <w:szCs w:val="28"/>
              </w:rPr>
            </w:pPr>
            <w:r w:rsidRPr="00406CB7">
              <w:rPr>
                <w:sz w:val="28"/>
                <w:szCs w:val="28"/>
              </w:rPr>
              <w:t>8.</w:t>
            </w:r>
          </w:p>
        </w:tc>
        <w:tc>
          <w:tcPr>
            <w:tcW w:w="5954" w:type="dxa"/>
            <w:vMerge w:val="restart"/>
          </w:tcPr>
          <w:p w:rsidR="00397A9E" w:rsidRPr="00406CB7" w:rsidRDefault="00397A9E" w:rsidP="00B96DE3">
            <w:pPr>
              <w:spacing w:line="360" w:lineRule="auto"/>
              <w:ind w:right="-1"/>
              <w:rPr>
                <w:sz w:val="28"/>
                <w:szCs w:val="28"/>
              </w:rPr>
            </w:pPr>
            <w:r w:rsidRPr="00406CB7">
              <w:rPr>
                <w:sz w:val="28"/>
                <w:szCs w:val="28"/>
              </w:rPr>
              <w:t>Установленная мощность</w:t>
            </w:r>
          </w:p>
          <w:p w:rsidR="00397A9E" w:rsidRPr="00406CB7" w:rsidRDefault="00397A9E" w:rsidP="00B96DE3">
            <w:pPr>
              <w:spacing w:line="360" w:lineRule="auto"/>
              <w:ind w:right="-1"/>
              <w:rPr>
                <w:sz w:val="28"/>
                <w:szCs w:val="28"/>
              </w:rPr>
            </w:pPr>
            <w:r w:rsidRPr="00406CB7">
              <w:rPr>
                <w:sz w:val="28"/>
                <w:szCs w:val="28"/>
              </w:rPr>
              <w:t>в т.ч. электродвигателя гидропривода, кВт</w:t>
            </w:r>
          </w:p>
        </w:tc>
        <w:tc>
          <w:tcPr>
            <w:tcW w:w="3417" w:type="dxa"/>
            <w:vMerge w:val="restart"/>
            <w:vAlign w:val="center"/>
          </w:tcPr>
          <w:p w:rsidR="00397A9E" w:rsidRPr="00406CB7" w:rsidRDefault="00397A9E" w:rsidP="00397A9E">
            <w:pPr>
              <w:spacing w:line="360" w:lineRule="auto"/>
              <w:ind w:right="-1"/>
              <w:jc w:val="center"/>
              <w:rPr>
                <w:sz w:val="28"/>
                <w:szCs w:val="28"/>
              </w:rPr>
            </w:pPr>
            <w:r w:rsidRPr="00406CB7">
              <w:rPr>
                <w:sz w:val="28"/>
                <w:szCs w:val="28"/>
              </w:rPr>
              <w:t>15</w:t>
            </w:r>
          </w:p>
        </w:tc>
      </w:tr>
      <w:tr w:rsidR="00397A9E" w:rsidRPr="00406CB7">
        <w:trPr>
          <w:trHeight w:val="34"/>
        </w:trPr>
        <w:tc>
          <w:tcPr>
            <w:tcW w:w="817" w:type="dxa"/>
          </w:tcPr>
          <w:p w:rsidR="00397A9E" w:rsidRPr="00406CB7" w:rsidRDefault="00397A9E" w:rsidP="00B96DE3">
            <w:pPr>
              <w:spacing w:line="360" w:lineRule="auto"/>
              <w:ind w:right="-1"/>
              <w:jc w:val="center"/>
              <w:rPr>
                <w:sz w:val="28"/>
                <w:szCs w:val="28"/>
              </w:rPr>
            </w:pPr>
          </w:p>
        </w:tc>
        <w:tc>
          <w:tcPr>
            <w:tcW w:w="5954" w:type="dxa"/>
            <w:vMerge/>
          </w:tcPr>
          <w:p w:rsidR="00397A9E" w:rsidRPr="00406CB7" w:rsidRDefault="00397A9E" w:rsidP="00B96DE3">
            <w:pPr>
              <w:spacing w:line="360" w:lineRule="auto"/>
              <w:ind w:right="-1"/>
              <w:rPr>
                <w:sz w:val="28"/>
                <w:szCs w:val="28"/>
              </w:rPr>
            </w:pPr>
          </w:p>
        </w:tc>
        <w:tc>
          <w:tcPr>
            <w:tcW w:w="3417" w:type="dxa"/>
            <w:vMerge/>
            <w:vAlign w:val="center"/>
          </w:tcPr>
          <w:p w:rsidR="00397A9E" w:rsidRPr="00406CB7" w:rsidRDefault="00397A9E" w:rsidP="00397A9E">
            <w:pPr>
              <w:spacing w:line="360" w:lineRule="auto"/>
              <w:ind w:right="-1"/>
              <w:jc w:val="center"/>
              <w:rPr>
                <w:sz w:val="28"/>
                <w:szCs w:val="28"/>
              </w:rPr>
            </w:pPr>
          </w:p>
        </w:tc>
      </w:tr>
      <w:tr w:rsidR="00406CB7" w:rsidRPr="00406CB7">
        <w:trPr>
          <w:trHeight w:val="34"/>
        </w:trPr>
        <w:tc>
          <w:tcPr>
            <w:tcW w:w="817" w:type="dxa"/>
          </w:tcPr>
          <w:p w:rsidR="00406CB7" w:rsidRPr="00406CB7" w:rsidRDefault="00406CB7" w:rsidP="00B96DE3">
            <w:pPr>
              <w:spacing w:line="360" w:lineRule="auto"/>
              <w:ind w:right="-1"/>
              <w:jc w:val="center"/>
              <w:rPr>
                <w:sz w:val="28"/>
                <w:szCs w:val="28"/>
              </w:rPr>
            </w:pPr>
            <w:r w:rsidRPr="00406CB7">
              <w:rPr>
                <w:sz w:val="28"/>
                <w:szCs w:val="28"/>
              </w:rPr>
              <w:t>9.</w:t>
            </w:r>
          </w:p>
        </w:tc>
        <w:tc>
          <w:tcPr>
            <w:tcW w:w="5954" w:type="dxa"/>
          </w:tcPr>
          <w:p w:rsidR="00406CB7" w:rsidRPr="00406CB7" w:rsidRDefault="00406CB7" w:rsidP="00B96DE3">
            <w:pPr>
              <w:spacing w:line="360" w:lineRule="auto"/>
              <w:ind w:right="-1"/>
              <w:rPr>
                <w:sz w:val="28"/>
                <w:szCs w:val="28"/>
              </w:rPr>
            </w:pPr>
            <w:r w:rsidRPr="00406CB7">
              <w:rPr>
                <w:sz w:val="28"/>
                <w:szCs w:val="28"/>
              </w:rPr>
              <w:t>Количество обслуживающего персонала, чел</w:t>
            </w:r>
          </w:p>
        </w:tc>
        <w:tc>
          <w:tcPr>
            <w:tcW w:w="3417" w:type="dxa"/>
            <w:vAlign w:val="center"/>
          </w:tcPr>
          <w:p w:rsidR="00406CB7" w:rsidRPr="00406CB7" w:rsidRDefault="00406CB7" w:rsidP="00397A9E">
            <w:pPr>
              <w:spacing w:line="360" w:lineRule="auto"/>
              <w:ind w:right="-1"/>
              <w:jc w:val="center"/>
              <w:rPr>
                <w:sz w:val="28"/>
                <w:szCs w:val="28"/>
              </w:rPr>
            </w:pPr>
            <w:r w:rsidRPr="00406CB7">
              <w:rPr>
                <w:sz w:val="28"/>
                <w:szCs w:val="28"/>
              </w:rPr>
              <w:t>1</w:t>
            </w:r>
          </w:p>
        </w:tc>
      </w:tr>
      <w:tr w:rsidR="00406CB7" w:rsidRPr="00406CB7">
        <w:trPr>
          <w:trHeight w:val="34"/>
        </w:trPr>
        <w:tc>
          <w:tcPr>
            <w:tcW w:w="817" w:type="dxa"/>
          </w:tcPr>
          <w:p w:rsidR="00406CB7" w:rsidRPr="00406CB7" w:rsidRDefault="00406CB7" w:rsidP="00B96DE3">
            <w:pPr>
              <w:spacing w:line="360" w:lineRule="auto"/>
              <w:ind w:right="-1"/>
              <w:jc w:val="center"/>
              <w:rPr>
                <w:sz w:val="28"/>
                <w:szCs w:val="28"/>
              </w:rPr>
            </w:pPr>
            <w:r w:rsidRPr="00406CB7">
              <w:rPr>
                <w:sz w:val="28"/>
                <w:szCs w:val="28"/>
              </w:rPr>
              <w:t>10.</w:t>
            </w:r>
          </w:p>
        </w:tc>
        <w:tc>
          <w:tcPr>
            <w:tcW w:w="5954" w:type="dxa"/>
          </w:tcPr>
          <w:p w:rsidR="00406CB7" w:rsidRPr="00406CB7" w:rsidRDefault="00406CB7" w:rsidP="00B96DE3">
            <w:pPr>
              <w:spacing w:line="360" w:lineRule="auto"/>
              <w:ind w:right="-1"/>
              <w:rPr>
                <w:sz w:val="28"/>
                <w:szCs w:val="28"/>
              </w:rPr>
            </w:pPr>
            <w:r w:rsidRPr="00406CB7">
              <w:rPr>
                <w:sz w:val="28"/>
                <w:szCs w:val="28"/>
              </w:rPr>
              <w:t>Габаритные размеры, мм, не более</w:t>
            </w:r>
          </w:p>
        </w:tc>
        <w:tc>
          <w:tcPr>
            <w:tcW w:w="3417" w:type="dxa"/>
            <w:vAlign w:val="center"/>
          </w:tcPr>
          <w:p w:rsidR="00406CB7" w:rsidRPr="00406CB7" w:rsidRDefault="00406CB7" w:rsidP="00397A9E">
            <w:pPr>
              <w:spacing w:line="360" w:lineRule="auto"/>
              <w:ind w:right="-1"/>
              <w:jc w:val="center"/>
              <w:rPr>
                <w:sz w:val="28"/>
                <w:szCs w:val="28"/>
              </w:rPr>
            </w:pPr>
            <w:r w:rsidRPr="00406CB7">
              <w:rPr>
                <w:sz w:val="28"/>
                <w:szCs w:val="28"/>
              </w:rPr>
              <w:t>1930 х 890 х 2030</w:t>
            </w:r>
          </w:p>
        </w:tc>
      </w:tr>
      <w:tr w:rsidR="00406CB7" w:rsidRPr="00406CB7">
        <w:trPr>
          <w:trHeight w:val="34"/>
        </w:trPr>
        <w:tc>
          <w:tcPr>
            <w:tcW w:w="817" w:type="dxa"/>
          </w:tcPr>
          <w:p w:rsidR="00406CB7" w:rsidRPr="00406CB7" w:rsidRDefault="00406CB7" w:rsidP="00B96DE3">
            <w:pPr>
              <w:spacing w:line="360" w:lineRule="auto"/>
              <w:ind w:right="-1"/>
              <w:jc w:val="center"/>
              <w:rPr>
                <w:sz w:val="28"/>
                <w:szCs w:val="28"/>
              </w:rPr>
            </w:pPr>
            <w:r w:rsidRPr="00406CB7">
              <w:rPr>
                <w:sz w:val="28"/>
                <w:szCs w:val="28"/>
              </w:rPr>
              <w:t>11.</w:t>
            </w:r>
          </w:p>
        </w:tc>
        <w:tc>
          <w:tcPr>
            <w:tcW w:w="5954" w:type="dxa"/>
          </w:tcPr>
          <w:p w:rsidR="00406CB7" w:rsidRPr="00406CB7" w:rsidRDefault="00406CB7" w:rsidP="00B96DE3">
            <w:pPr>
              <w:spacing w:line="360" w:lineRule="auto"/>
              <w:ind w:right="-1"/>
              <w:rPr>
                <w:sz w:val="28"/>
                <w:szCs w:val="28"/>
              </w:rPr>
            </w:pPr>
            <w:r w:rsidRPr="00406CB7">
              <w:rPr>
                <w:sz w:val="28"/>
                <w:szCs w:val="28"/>
              </w:rPr>
              <w:t>Масса стенда, кг, не более</w:t>
            </w:r>
          </w:p>
        </w:tc>
        <w:tc>
          <w:tcPr>
            <w:tcW w:w="3417" w:type="dxa"/>
            <w:vAlign w:val="center"/>
          </w:tcPr>
          <w:p w:rsidR="00406CB7" w:rsidRPr="00406CB7" w:rsidRDefault="00406CB7" w:rsidP="00397A9E">
            <w:pPr>
              <w:spacing w:line="360" w:lineRule="auto"/>
              <w:ind w:right="-1"/>
              <w:jc w:val="center"/>
              <w:rPr>
                <w:sz w:val="28"/>
                <w:szCs w:val="28"/>
              </w:rPr>
            </w:pPr>
            <w:r w:rsidRPr="00406CB7">
              <w:rPr>
                <w:sz w:val="28"/>
                <w:szCs w:val="28"/>
              </w:rPr>
              <w:t>1100</w:t>
            </w:r>
          </w:p>
        </w:tc>
      </w:tr>
      <w:tr w:rsidR="00406CB7" w:rsidRPr="00406CB7">
        <w:trPr>
          <w:trHeight w:val="34"/>
        </w:trPr>
        <w:tc>
          <w:tcPr>
            <w:tcW w:w="817" w:type="dxa"/>
          </w:tcPr>
          <w:p w:rsidR="00406CB7" w:rsidRPr="00406CB7" w:rsidRDefault="00406CB7" w:rsidP="00B96DE3">
            <w:pPr>
              <w:spacing w:line="360" w:lineRule="auto"/>
              <w:ind w:right="-1"/>
              <w:jc w:val="center"/>
              <w:rPr>
                <w:sz w:val="28"/>
                <w:szCs w:val="28"/>
              </w:rPr>
            </w:pPr>
          </w:p>
        </w:tc>
        <w:tc>
          <w:tcPr>
            <w:tcW w:w="5954" w:type="dxa"/>
          </w:tcPr>
          <w:p w:rsidR="00406CB7" w:rsidRPr="00406CB7" w:rsidRDefault="00406CB7" w:rsidP="00B96DE3">
            <w:pPr>
              <w:spacing w:line="360" w:lineRule="auto"/>
              <w:ind w:right="-1"/>
              <w:rPr>
                <w:sz w:val="28"/>
                <w:szCs w:val="28"/>
              </w:rPr>
            </w:pPr>
            <w:r w:rsidRPr="00406CB7">
              <w:rPr>
                <w:sz w:val="28"/>
                <w:szCs w:val="28"/>
              </w:rPr>
              <w:t>(</w:t>
            </w:r>
            <w:r w:rsidR="00397A9E">
              <w:rPr>
                <w:sz w:val="28"/>
                <w:szCs w:val="28"/>
              </w:rPr>
              <w:t>с</w:t>
            </w:r>
            <w:r w:rsidRPr="00406CB7">
              <w:rPr>
                <w:sz w:val="28"/>
                <w:szCs w:val="28"/>
              </w:rPr>
              <w:t xml:space="preserve"> комплектом принадлежностей), кг не более</w:t>
            </w:r>
          </w:p>
        </w:tc>
        <w:tc>
          <w:tcPr>
            <w:tcW w:w="3417" w:type="dxa"/>
            <w:vAlign w:val="center"/>
          </w:tcPr>
          <w:p w:rsidR="00406CB7" w:rsidRPr="00406CB7" w:rsidRDefault="00406CB7" w:rsidP="00397A9E">
            <w:pPr>
              <w:spacing w:line="360" w:lineRule="auto"/>
              <w:ind w:right="-1"/>
              <w:jc w:val="center"/>
              <w:rPr>
                <w:sz w:val="28"/>
                <w:szCs w:val="28"/>
              </w:rPr>
            </w:pPr>
            <w:r w:rsidRPr="00406CB7">
              <w:rPr>
                <w:sz w:val="28"/>
                <w:szCs w:val="28"/>
              </w:rPr>
              <w:t>1170</w:t>
            </w:r>
          </w:p>
        </w:tc>
      </w:tr>
      <w:tr w:rsidR="00406CB7" w:rsidRPr="00406CB7">
        <w:trPr>
          <w:trHeight w:val="34"/>
        </w:trPr>
        <w:tc>
          <w:tcPr>
            <w:tcW w:w="817" w:type="dxa"/>
          </w:tcPr>
          <w:p w:rsidR="00406CB7" w:rsidRPr="00406CB7" w:rsidRDefault="00406CB7" w:rsidP="00B96DE3">
            <w:pPr>
              <w:spacing w:line="360" w:lineRule="auto"/>
              <w:ind w:right="-1"/>
              <w:jc w:val="center"/>
              <w:rPr>
                <w:sz w:val="28"/>
                <w:szCs w:val="28"/>
              </w:rPr>
            </w:pPr>
            <w:r w:rsidRPr="00406CB7">
              <w:rPr>
                <w:sz w:val="28"/>
                <w:szCs w:val="28"/>
              </w:rPr>
              <w:t>12.</w:t>
            </w:r>
          </w:p>
        </w:tc>
        <w:tc>
          <w:tcPr>
            <w:tcW w:w="5954" w:type="dxa"/>
          </w:tcPr>
          <w:p w:rsidR="00406CB7" w:rsidRPr="00406CB7" w:rsidRDefault="00406CB7" w:rsidP="00B96DE3">
            <w:pPr>
              <w:spacing w:line="360" w:lineRule="auto"/>
              <w:ind w:right="-1"/>
              <w:rPr>
                <w:sz w:val="28"/>
                <w:szCs w:val="28"/>
              </w:rPr>
            </w:pPr>
            <w:r w:rsidRPr="00406CB7">
              <w:rPr>
                <w:sz w:val="28"/>
                <w:szCs w:val="28"/>
              </w:rPr>
              <w:t>Установленная безотказная наработка, ч</w:t>
            </w:r>
          </w:p>
        </w:tc>
        <w:tc>
          <w:tcPr>
            <w:tcW w:w="3417" w:type="dxa"/>
            <w:vAlign w:val="center"/>
          </w:tcPr>
          <w:p w:rsidR="00406CB7" w:rsidRPr="00406CB7" w:rsidRDefault="00406CB7" w:rsidP="00397A9E">
            <w:pPr>
              <w:spacing w:line="360" w:lineRule="auto"/>
              <w:ind w:right="-1"/>
              <w:jc w:val="center"/>
              <w:rPr>
                <w:sz w:val="28"/>
                <w:szCs w:val="28"/>
              </w:rPr>
            </w:pPr>
            <w:r w:rsidRPr="00406CB7">
              <w:rPr>
                <w:sz w:val="28"/>
                <w:szCs w:val="28"/>
              </w:rPr>
              <w:t>400</w:t>
            </w:r>
          </w:p>
        </w:tc>
      </w:tr>
      <w:tr w:rsidR="00406CB7" w:rsidRPr="00406CB7">
        <w:trPr>
          <w:trHeight w:val="34"/>
        </w:trPr>
        <w:tc>
          <w:tcPr>
            <w:tcW w:w="817" w:type="dxa"/>
          </w:tcPr>
          <w:p w:rsidR="00406CB7" w:rsidRPr="00406CB7" w:rsidRDefault="00406CB7" w:rsidP="00B96DE3">
            <w:pPr>
              <w:spacing w:line="360" w:lineRule="auto"/>
              <w:ind w:right="-1"/>
              <w:jc w:val="center"/>
              <w:rPr>
                <w:sz w:val="28"/>
                <w:szCs w:val="28"/>
              </w:rPr>
            </w:pPr>
            <w:r w:rsidRPr="00406CB7">
              <w:rPr>
                <w:sz w:val="28"/>
                <w:szCs w:val="28"/>
              </w:rPr>
              <w:t>13.</w:t>
            </w:r>
          </w:p>
        </w:tc>
        <w:tc>
          <w:tcPr>
            <w:tcW w:w="5954" w:type="dxa"/>
          </w:tcPr>
          <w:p w:rsidR="00406CB7" w:rsidRPr="00406CB7" w:rsidRDefault="00406CB7" w:rsidP="00B96DE3">
            <w:pPr>
              <w:spacing w:line="360" w:lineRule="auto"/>
              <w:ind w:right="-1"/>
              <w:rPr>
                <w:sz w:val="28"/>
                <w:szCs w:val="28"/>
              </w:rPr>
            </w:pPr>
            <w:r w:rsidRPr="00406CB7">
              <w:rPr>
                <w:sz w:val="28"/>
                <w:szCs w:val="28"/>
              </w:rPr>
              <w:t>Установленный полный ресурс, не менее лет</w:t>
            </w:r>
          </w:p>
        </w:tc>
        <w:tc>
          <w:tcPr>
            <w:tcW w:w="3417" w:type="dxa"/>
            <w:vAlign w:val="center"/>
          </w:tcPr>
          <w:p w:rsidR="00406CB7" w:rsidRPr="00406CB7" w:rsidRDefault="00406CB7" w:rsidP="00397A9E">
            <w:pPr>
              <w:spacing w:line="360" w:lineRule="auto"/>
              <w:ind w:right="-1"/>
              <w:jc w:val="center"/>
              <w:rPr>
                <w:sz w:val="28"/>
                <w:szCs w:val="28"/>
              </w:rPr>
            </w:pPr>
            <w:r w:rsidRPr="00406CB7">
              <w:rPr>
                <w:sz w:val="28"/>
                <w:szCs w:val="28"/>
              </w:rPr>
              <w:t>7</w:t>
            </w:r>
          </w:p>
        </w:tc>
      </w:tr>
    </w:tbl>
    <w:p w:rsidR="00056320" w:rsidRDefault="00056320" w:rsidP="00D269F6">
      <w:pPr>
        <w:adjustRightInd/>
        <w:spacing w:line="360" w:lineRule="auto"/>
        <w:ind w:left="1571"/>
        <w:rPr>
          <w:sz w:val="28"/>
          <w:szCs w:val="28"/>
        </w:rPr>
      </w:pPr>
    </w:p>
    <w:p w:rsidR="00056320" w:rsidRDefault="005F1A53" w:rsidP="005F1A53">
      <w:pPr>
        <w:adjustRightInd/>
        <w:ind w:left="851"/>
        <w:jc w:val="center"/>
        <w:rPr>
          <w:sz w:val="28"/>
          <w:szCs w:val="28"/>
        </w:rPr>
      </w:pPr>
      <w:r>
        <w:rPr>
          <w:sz w:val="28"/>
          <w:szCs w:val="28"/>
        </w:rPr>
        <w:t>1.</w:t>
      </w:r>
      <w:r w:rsidR="00382794">
        <w:rPr>
          <w:sz w:val="28"/>
          <w:szCs w:val="28"/>
        </w:rPr>
        <w:t>5</w:t>
      </w:r>
      <w:r>
        <w:rPr>
          <w:sz w:val="28"/>
          <w:szCs w:val="28"/>
        </w:rPr>
        <w:t xml:space="preserve">.2. </w:t>
      </w:r>
      <w:r w:rsidR="00056320">
        <w:rPr>
          <w:sz w:val="28"/>
          <w:szCs w:val="28"/>
        </w:rPr>
        <w:t xml:space="preserve">Стенд ДД </w:t>
      </w:r>
      <w:r w:rsidR="00F41B96">
        <w:rPr>
          <w:sz w:val="28"/>
          <w:szCs w:val="28"/>
        </w:rPr>
        <w:t>2110</w:t>
      </w:r>
    </w:p>
    <w:p w:rsidR="00F41B96" w:rsidRDefault="00F41B96" w:rsidP="00F41B96">
      <w:pPr>
        <w:adjustRightInd/>
        <w:spacing w:line="360" w:lineRule="auto"/>
        <w:ind w:left="1571"/>
        <w:rPr>
          <w:sz w:val="28"/>
          <w:szCs w:val="28"/>
        </w:rPr>
      </w:pPr>
    </w:p>
    <w:p w:rsidR="009C45C8" w:rsidRDefault="00F41B96" w:rsidP="009C45C8">
      <w:pPr>
        <w:spacing w:line="360" w:lineRule="auto"/>
        <w:ind w:firstLine="851"/>
        <w:jc w:val="both"/>
        <w:rPr>
          <w:bCs/>
          <w:sz w:val="28"/>
          <w:szCs w:val="28"/>
        </w:rPr>
      </w:pPr>
      <w:r w:rsidRPr="00F41B96">
        <w:rPr>
          <w:bCs/>
          <w:sz w:val="28"/>
          <w:szCs w:val="28"/>
        </w:rPr>
        <w:t>Стенд ДД-2110</w:t>
      </w:r>
      <w:r w:rsidRPr="00F41B96">
        <w:rPr>
          <w:sz w:val="28"/>
          <w:szCs w:val="28"/>
        </w:rPr>
        <w:t xml:space="preserve"> предназначен для испытания и регулировки форсунок дизельных двигателей </w:t>
      </w:r>
      <w:r w:rsidR="009C45C8" w:rsidRPr="00F41B96">
        <w:rPr>
          <w:sz w:val="28"/>
          <w:szCs w:val="28"/>
        </w:rPr>
        <w:t>отечественн</w:t>
      </w:r>
      <w:r w:rsidR="009C45C8">
        <w:rPr>
          <w:sz w:val="28"/>
          <w:szCs w:val="28"/>
        </w:rPr>
        <w:t>ого и импортного производства</w:t>
      </w:r>
      <w:r w:rsidR="009C45C8" w:rsidRPr="00F41B96">
        <w:rPr>
          <w:sz w:val="28"/>
          <w:szCs w:val="28"/>
        </w:rPr>
        <w:t xml:space="preserve"> </w:t>
      </w:r>
      <w:r w:rsidRPr="00F41B96">
        <w:rPr>
          <w:sz w:val="28"/>
          <w:szCs w:val="28"/>
        </w:rPr>
        <w:t>на станционных и передвижных диагнос</w:t>
      </w:r>
      <w:r w:rsidR="009C45C8">
        <w:rPr>
          <w:sz w:val="28"/>
          <w:szCs w:val="28"/>
        </w:rPr>
        <w:t>тических и ремонтных установ</w:t>
      </w:r>
      <w:r w:rsidR="000016C6">
        <w:rPr>
          <w:sz w:val="28"/>
          <w:szCs w:val="28"/>
        </w:rPr>
        <w:t>к</w:t>
      </w:r>
      <w:r w:rsidR="009C45C8">
        <w:rPr>
          <w:sz w:val="28"/>
          <w:szCs w:val="28"/>
        </w:rPr>
        <w:t xml:space="preserve">ах. </w:t>
      </w:r>
      <w:r w:rsidR="009C45C8">
        <w:rPr>
          <w:bCs/>
          <w:sz w:val="28"/>
          <w:szCs w:val="28"/>
        </w:rPr>
        <w:t xml:space="preserve">Технические характеристики стенда ДД-2110 представлены в таблице </w:t>
      </w:r>
      <w:r w:rsidR="005F1A53">
        <w:rPr>
          <w:bCs/>
          <w:sz w:val="28"/>
          <w:szCs w:val="28"/>
        </w:rPr>
        <w:t>1</w:t>
      </w:r>
      <w:r w:rsidR="009C45C8">
        <w:rPr>
          <w:bCs/>
          <w:sz w:val="28"/>
          <w:szCs w:val="28"/>
        </w:rPr>
        <w:t>.5.</w:t>
      </w:r>
    </w:p>
    <w:p w:rsidR="00B96DE3" w:rsidRPr="000016C6" w:rsidRDefault="009C45C8" w:rsidP="004F4FDE">
      <w:pPr>
        <w:spacing w:line="360" w:lineRule="auto"/>
        <w:ind w:firstLine="851"/>
        <w:jc w:val="both"/>
        <w:rPr>
          <w:sz w:val="28"/>
          <w:szCs w:val="28"/>
        </w:rPr>
      </w:pPr>
      <w:r>
        <w:rPr>
          <w:sz w:val="28"/>
          <w:szCs w:val="28"/>
        </w:rPr>
        <w:t xml:space="preserve"> </w:t>
      </w:r>
    </w:p>
    <w:p w:rsidR="00F41B96" w:rsidRPr="000016C6" w:rsidRDefault="00F41B96" w:rsidP="00F41B96">
      <w:pPr>
        <w:spacing w:line="360" w:lineRule="auto"/>
        <w:ind w:firstLine="851"/>
        <w:jc w:val="right"/>
        <w:rPr>
          <w:sz w:val="28"/>
          <w:szCs w:val="28"/>
        </w:rPr>
      </w:pPr>
      <w:r w:rsidRPr="000016C6">
        <w:rPr>
          <w:sz w:val="28"/>
          <w:szCs w:val="28"/>
        </w:rPr>
        <w:t xml:space="preserve">Таблица </w:t>
      </w:r>
      <w:r w:rsidR="005F1A53">
        <w:rPr>
          <w:sz w:val="28"/>
          <w:szCs w:val="28"/>
        </w:rPr>
        <w:t>1</w:t>
      </w:r>
      <w:r w:rsidR="000016C6">
        <w:rPr>
          <w:sz w:val="28"/>
          <w:szCs w:val="28"/>
        </w:rPr>
        <w:t>.5.</w:t>
      </w:r>
    </w:p>
    <w:p w:rsidR="00F41B96" w:rsidRDefault="00F41B96" w:rsidP="00F41B96">
      <w:pPr>
        <w:spacing w:line="360" w:lineRule="auto"/>
        <w:ind w:firstLine="851"/>
        <w:jc w:val="center"/>
        <w:rPr>
          <w:bCs/>
          <w:sz w:val="28"/>
          <w:szCs w:val="28"/>
        </w:rPr>
      </w:pPr>
      <w:r>
        <w:rPr>
          <w:bCs/>
          <w:sz w:val="28"/>
          <w:szCs w:val="28"/>
        </w:rPr>
        <w:t>Технические характеристики стенда ДД-2110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99"/>
        <w:gridCol w:w="6136"/>
        <w:gridCol w:w="2920"/>
      </w:tblGrid>
      <w:tr w:rsidR="004F4FDE" w:rsidRPr="00B96DE3">
        <w:trPr>
          <w:trHeight w:val="293"/>
        </w:trPr>
        <w:tc>
          <w:tcPr>
            <w:tcW w:w="817" w:type="dxa"/>
            <w:vAlign w:val="center"/>
          </w:tcPr>
          <w:p w:rsidR="004F4FDE" w:rsidRPr="00B96DE3" w:rsidRDefault="004F4FDE" w:rsidP="00B96DE3">
            <w:pPr>
              <w:spacing w:line="360" w:lineRule="auto"/>
              <w:jc w:val="center"/>
              <w:rPr>
                <w:sz w:val="28"/>
                <w:szCs w:val="28"/>
              </w:rPr>
            </w:pPr>
            <w:r w:rsidRPr="00B96DE3">
              <w:rPr>
                <w:sz w:val="28"/>
                <w:szCs w:val="28"/>
              </w:rPr>
              <w:t>№</w:t>
            </w:r>
          </w:p>
        </w:tc>
        <w:tc>
          <w:tcPr>
            <w:tcW w:w="6379" w:type="dxa"/>
            <w:vAlign w:val="center"/>
          </w:tcPr>
          <w:p w:rsidR="004F4FDE" w:rsidRPr="00B96DE3" w:rsidRDefault="004F4FDE" w:rsidP="00B96DE3">
            <w:pPr>
              <w:spacing w:line="360" w:lineRule="auto"/>
              <w:jc w:val="center"/>
              <w:rPr>
                <w:sz w:val="28"/>
                <w:szCs w:val="28"/>
              </w:rPr>
            </w:pPr>
            <w:r w:rsidRPr="00B96DE3">
              <w:rPr>
                <w:sz w:val="28"/>
                <w:szCs w:val="28"/>
              </w:rPr>
              <w:t>Параметр</w:t>
            </w:r>
          </w:p>
        </w:tc>
        <w:tc>
          <w:tcPr>
            <w:tcW w:w="2992" w:type="dxa"/>
            <w:vAlign w:val="center"/>
          </w:tcPr>
          <w:p w:rsidR="004F4FDE" w:rsidRPr="00B96DE3" w:rsidRDefault="004F4FDE" w:rsidP="00B96DE3">
            <w:pPr>
              <w:spacing w:line="360" w:lineRule="auto"/>
              <w:jc w:val="center"/>
              <w:rPr>
                <w:sz w:val="28"/>
                <w:szCs w:val="28"/>
              </w:rPr>
            </w:pPr>
            <w:r w:rsidRPr="00B96DE3">
              <w:rPr>
                <w:sz w:val="28"/>
                <w:szCs w:val="28"/>
              </w:rPr>
              <w:t>Значение</w:t>
            </w:r>
          </w:p>
        </w:tc>
      </w:tr>
      <w:tr w:rsidR="004F4FDE" w:rsidRPr="00B96DE3">
        <w:trPr>
          <w:trHeight w:val="292"/>
        </w:trPr>
        <w:tc>
          <w:tcPr>
            <w:tcW w:w="817" w:type="dxa"/>
            <w:vAlign w:val="center"/>
          </w:tcPr>
          <w:p w:rsidR="004F4FDE" w:rsidRPr="00B96DE3" w:rsidRDefault="004F4FDE" w:rsidP="00B96DE3">
            <w:pPr>
              <w:spacing w:line="360" w:lineRule="auto"/>
              <w:jc w:val="center"/>
              <w:rPr>
                <w:sz w:val="28"/>
                <w:szCs w:val="28"/>
              </w:rPr>
            </w:pPr>
            <w:r w:rsidRPr="00B96DE3">
              <w:rPr>
                <w:sz w:val="28"/>
                <w:szCs w:val="28"/>
              </w:rPr>
              <w:t>1</w:t>
            </w:r>
          </w:p>
        </w:tc>
        <w:tc>
          <w:tcPr>
            <w:tcW w:w="6379" w:type="dxa"/>
            <w:vAlign w:val="center"/>
          </w:tcPr>
          <w:p w:rsidR="004F4FDE" w:rsidRPr="00B96DE3" w:rsidRDefault="004F4FDE" w:rsidP="00B96DE3">
            <w:pPr>
              <w:spacing w:line="360" w:lineRule="auto"/>
              <w:jc w:val="center"/>
              <w:rPr>
                <w:sz w:val="28"/>
                <w:szCs w:val="28"/>
              </w:rPr>
            </w:pPr>
            <w:r w:rsidRPr="00B96DE3">
              <w:rPr>
                <w:sz w:val="28"/>
                <w:szCs w:val="28"/>
              </w:rPr>
              <w:t>2</w:t>
            </w:r>
          </w:p>
        </w:tc>
        <w:tc>
          <w:tcPr>
            <w:tcW w:w="2992" w:type="dxa"/>
            <w:vAlign w:val="center"/>
          </w:tcPr>
          <w:p w:rsidR="004F4FDE" w:rsidRPr="00B96DE3" w:rsidRDefault="004F4FDE" w:rsidP="00B96DE3">
            <w:pPr>
              <w:spacing w:line="360" w:lineRule="auto"/>
              <w:jc w:val="center"/>
              <w:rPr>
                <w:sz w:val="28"/>
                <w:szCs w:val="28"/>
              </w:rPr>
            </w:pPr>
            <w:r w:rsidRPr="00B96DE3">
              <w:rPr>
                <w:sz w:val="28"/>
                <w:szCs w:val="28"/>
              </w:rPr>
              <w:t>3</w:t>
            </w:r>
          </w:p>
        </w:tc>
      </w:tr>
      <w:tr w:rsidR="00406CB7" w:rsidRPr="00B96DE3">
        <w:tc>
          <w:tcPr>
            <w:tcW w:w="817" w:type="dxa"/>
          </w:tcPr>
          <w:p w:rsidR="00406CB7" w:rsidRPr="00B96DE3" w:rsidRDefault="00D056BB" w:rsidP="00B96DE3">
            <w:pPr>
              <w:spacing w:line="360" w:lineRule="auto"/>
              <w:jc w:val="center"/>
              <w:rPr>
                <w:sz w:val="28"/>
                <w:szCs w:val="28"/>
              </w:rPr>
            </w:pPr>
            <w:r w:rsidRPr="00B96DE3">
              <w:rPr>
                <w:sz w:val="28"/>
                <w:szCs w:val="28"/>
              </w:rPr>
              <w:t>1.</w:t>
            </w:r>
          </w:p>
        </w:tc>
        <w:tc>
          <w:tcPr>
            <w:tcW w:w="6379" w:type="dxa"/>
          </w:tcPr>
          <w:p w:rsidR="00406CB7" w:rsidRPr="00B96DE3" w:rsidRDefault="00D056BB" w:rsidP="00B96DE3">
            <w:pPr>
              <w:spacing w:line="360" w:lineRule="auto"/>
              <w:rPr>
                <w:sz w:val="28"/>
                <w:szCs w:val="28"/>
              </w:rPr>
            </w:pPr>
            <w:r w:rsidRPr="00B96DE3">
              <w:rPr>
                <w:sz w:val="28"/>
                <w:szCs w:val="28"/>
              </w:rPr>
              <w:t>Тип</w:t>
            </w:r>
          </w:p>
        </w:tc>
        <w:tc>
          <w:tcPr>
            <w:tcW w:w="2992" w:type="dxa"/>
            <w:vAlign w:val="center"/>
          </w:tcPr>
          <w:p w:rsidR="00406CB7" w:rsidRPr="00B96DE3" w:rsidRDefault="00D056BB" w:rsidP="00397A9E">
            <w:pPr>
              <w:spacing w:line="360" w:lineRule="auto"/>
              <w:jc w:val="center"/>
              <w:rPr>
                <w:sz w:val="28"/>
                <w:szCs w:val="28"/>
              </w:rPr>
            </w:pPr>
            <w:r w:rsidRPr="00B96DE3">
              <w:rPr>
                <w:sz w:val="28"/>
                <w:szCs w:val="28"/>
              </w:rPr>
              <w:t>настольный с ручным приводом</w:t>
            </w:r>
          </w:p>
        </w:tc>
      </w:tr>
      <w:tr w:rsidR="004F4FDE" w:rsidRPr="004F4FDE">
        <w:trPr>
          <w:trHeight w:val="240"/>
        </w:trPr>
        <w:tc>
          <w:tcPr>
            <w:tcW w:w="817" w:type="dxa"/>
          </w:tcPr>
          <w:p w:rsidR="004F4FDE" w:rsidRPr="004F4FDE" w:rsidRDefault="004F4FDE" w:rsidP="004F4FDE">
            <w:pPr>
              <w:spacing w:line="360" w:lineRule="auto"/>
              <w:jc w:val="center"/>
              <w:rPr>
                <w:sz w:val="28"/>
                <w:szCs w:val="28"/>
              </w:rPr>
            </w:pPr>
            <w:r w:rsidRPr="004F4FDE">
              <w:rPr>
                <w:sz w:val="28"/>
                <w:szCs w:val="28"/>
              </w:rPr>
              <w:t>2.</w:t>
            </w:r>
          </w:p>
        </w:tc>
        <w:tc>
          <w:tcPr>
            <w:tcW w:w="6379" w:type="dxa"/>
          </w:tcPr>
          <w:p w:rsidR="004F4FDE" w:rsidRPr="004F4FDE" w:rsidRDefault="004F4FDE" w:rsidP="004F4FDE">
            <w:pPr>
              <w:spacing w:line="360" w:lineRule="auto"/>
              <w:rPr>
                <w:sz w:val="28"/>
                <w:szCs w:val="28"/>
              </w:rPr>
            </w:pPr>
            <w:r w:rsidRPr="004F4FDE">
              <w:rPr>
                <w:sz w:val="28"/>
                <w:szCs w:val="28"/>
              </w:rPr>
              <w:t>Предел допускаемой основной приведенной погрешности</w:t>
            </w:r>
            <w:r w:rsidRPr="004F4FDE">
              <w:rPr>
                <w:sz w:val="28"/>
                <w:szCs w:val="28"/>
              </w:rPr>
              <w:br/>
              <w:t>измерения давления, %</w:t>
            </w:r>
          </w:p>
        </w:tc>
        <w:tc>
          <w:tcPr>
            <w:tcW w:w="2992" w:type="dxa"/>
            <w:vAlign w:val="center"/>
          </w:tcPr>
          <w:p w:rsidR="004F4FDE" w:rsidRDefault="004F4FDE" w:rsidP="00397A9E">
            <w:pPr>
              <w:spacing w:line="360" w:lineRule="auto"/>
              <w:jc w:val="center"/>
              <w:rPr>
                <w:sz w:val="28"/>
                <w:szCs w:val="28"/>
              </w:rPr>
            </w:pPr>
          </w:p>
          <w:p w:rsidR="004F4FDE" w:rsidRDefault="004F4FDE" w:rsidP="00397A9E">
            <w:pPr>
              <w:spacing w:line="360" w:lineRule="auto"/>
              <w:jc w:val="center"/>
              <w:rPr>
                <w:sz w:val="28"/>
                <w:szCs w:val="28"/>
              </w:rPr>
            </w:pPr>
          </w:p>
          <w:p w:rsidR="004F4FDE" w:rsidRPr="004F4FDE" w:rsidRDefault="004F4FDE" w:rsidP="00397A9E">
            <w:pPr>
              <w:spacing w:line="360" w:lineRule="auto"/>
              <w:jc w:val="center"/>
              <w:rPr>
                <w:sz w:val="28"/>
                <w:szCs w:val="28"/>
              </w:rPr>
            </w:pPr>
            <w:r w:rsidRPr="004F4FDE">
              <w:rPr>
                <w:sz w:val="28"/>
                <w:szCs w:val="28"/>
              </w:rPr>
              <w:t>±1,5</w:t>
            </w:r>
          </w:p>
        </w:tc>
      </w:tr>
      <w:tr w:rsidR="004F4FDE" w:rsidRPr="004F4FDE">
        <w:trPr>
          <w:trHeight w:val="683"/>
        </w:trPr>
        <w:tc>
          <w:tcPr>
            <w:tcW w:w="817" w:type="dxa"/>
          </w:tcPr>
          <w:p w:rsidR="004F4FDE" w:rsidRPr="004F4FDE" w:rsidRDefault="004F4FDE" w:rsidP="004F4FDE">
            <w:pPr>
              <w:spacing w:line="360" w:lineRule="auto"/>
              <w:jc w:val="center"/>
              <w:rPr>
                <w:sz w:val="28"/>
                <w:szCs w:val="28"/>
              </w:rPr>
            </w:pPr>
            <w:r w:rsidRPr="004F4FDE">
              <w:rPr>
                <w:sz w:val="28"/>
                <w:szCs w:val="28"/>
              </w:rPr>
              <w:t>3.</w:t>
            </w:r>
          </w:p>
        </w:tc>
        <w:tc>
          <w:tcPr>
            <w:tcW w:w="6379" w:type="dxa"/>
          </w:tcPr>
          <w:p w:rsidR="004F4FDE" w:rsidRPr="004F4FDE" w:rsidRDefault="004F4FDE" w:rsidP="004F4FDE">
            <w:pPr>
              <w:spacing w:line="360" w:lineRule="auto"/>
              <w:rPr>
                <w:sz w:val="28"/>
                <w:szCs w:val="28"/>
              </w:rPr>
            </w:pPr>
            <w:r w:rsidRPr="004F4FDE">
              <w:rPr>
                <w:sz w:val="28"/>
                <w:szCs w:val="28"/>
              </w:rPr>
              <w:t>Диапазон измерения давления, МПа (кгс/см</w:t>
            </w:r>
            <w:r w:rsidRPr="004F4FDE">
              <w:rPr>
                <w:sz w:val="28"/>
                <w:szCs w:val="28"/>
                <w:vertAlign w:val="superscript"/>
              </w:rPr>
              <w:t>2</w:t>
            </w:r>
            <w:r w:rsidRPr="004F4FDE">
              <w:rPr>
                <w:sz w:val="28"/>
                <w:szCs w:val="28"/>
              </w:rPr>
              <w:t>)</w:t>
            </w:r>
          </w:p>
        </w:tc>
        <w:tc>
          <w:tcPr>
            <w:tcW w:w="2992" w:type="dxa"/>
            <w:vAlign w:val="center"/>
          </w:tcPr>
          <w:p w:rsidR="004F4FDE" w:rsidRPr="004F4FDE" w:rsidRDefault="004F4FDE" w:rsidP="00397A9E">
            <w:pPr>
              <w:spacing w:line="360" w:lineRule="auto"/>
              <w:jc w:val="center"/>
              <w:rPr>
                <w:sz w:val="28"/>
                <w:szCs w:val="28"/>
              </w:rPr>
            </w:pPr>
            <w:r w:rsidRPr="004F4FDE">
              <w:rPr>
                <w:sz w:val="28"/>
                <w:szCs w:val="28"/>
              </w:rPr>
              <w:t>0…40 (0…400)</w:t>
            </w:r>
          </w:p>
        </w:tc>
      </w:tr>
    </w:tbl>
    <w:p w:rsidR="000016C6" w:rsidRDefault="000016C6" w:rsidP="00B96DE3">
      <w:pPr>
        <w:spacing w:line="360" w:lineRule="auto"/>
        <w:jc w:val="right"/>
        <w:rPr>
          <w:color w:val="FF0000"/>
          <w:spacing w:val="40"/>
          <w:sz w:val="28"/>
          <w:szCs w:val="28"/>
        </w:rPr>
      </w:pPr>
    </w:p>
    <w:p w:rsidR="009C45C8" w:rsidRDefault="009C45C8" w:rsidP="00B96DE3">
      <w:pPr>
        <w:spacing w:line="360" w:lineRule="auto"/>
        <w:jc w:val="right"/>
        <w:rPr>
          <w:sz w:val="28"/>
          <w:szCs w:val="28"/>
        </w:rPr>
      </w:pPr>
    </w:p>
    <w:p w:rsidR="009C45C8" w:rsidRDefault="009C45C8" w:rsidP="00B96DE3">
      <w:pPr>
        <w:spacing w:line="360" w:lineRule="auto"/>
        <w:jc w:val="right"/>
        <w:rPr>
          <w:sz w:val="28"/>
          <w:szCs w:val="28"/>
        </w:rPr>
      </w:pPr>
    </w:p>
    <w:p w:rsidR="004F4FDE" w:rsidRPr="000016C6" w:rsidRDefault="00B96DE3" w:rsidP="00B96DE3">
      <w:pPr>
        <w:spacing w:line="360" w:lineRule="auto"/>
        <w:jc w:val="right"/>
        <w:rPr>
          <w:sz w:val="28"/>
          <w:szCs w:val="28"/>
        </w:rPr>
      </w:pPr>
      <w:r w:rsidRPr="000016C6">
        <w:rPr>
          <w:sz w:val="28"/>
          <w:szCs w:val="28"/>
        </w:rPr>
        <w:t>Окончание табл.</w:t>
      </w:r>
      <w:r w:rsidR="000016C6">
        <w:rPr>
          <w:sz w:val="28"/>
          <w:szCs w:val="28"/>
        </w:rPr>
        <w:t xml:space="preserve"> </w:t>
      </w:r>
      <w:r w:rsidR="005F1A53">
        <w:rPr>
          <w:sz w:val="28"/>
          <w:szCs w:val="28"/>
        </w:rPr>
        <w:t>1</w:t>
      </w:r>
      <w:r w:rsidR="000016C6">
        <w:rPr>
          <w:sz w:val="28"/>
          <w:szCs w:val="28"/>
        </w:rPr>
        <w:t>.5.</w:t>
      </w:r>
      <w:r w:rsidR="004F4FDE" w:rsidRPr="000016C6">
        <w:rPr>
          <w:sz w:val="28"/>
          <w:szCs w:val="28"/>
        </w:rPr>
        <w: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4"/>
        <w:gridCol w:w="6172"/>
        <w:gridCol w:w="2879"/>
      </w:tblGrid>
      <w:tr w:rsidR="00B96DE3" w:rsidRPr="004F4FDE">
        <w:tc>
          <w:tcPr>
            <w:tcW w:w="817" w:type="dxa"/>
          </w:tcPr>
          <w:p w:rsidR="00B96DE3" w:rsidRPr="004F4FDE" w:rsidRDefault="00B96DE3" w:rsidP="00B96DE3">
            <w:pPr>
              <w:spacing w:line="360" w:lineRule="auto"/>
              <w:jc w:val="center"/>
              <w:rPr>
                <w:sz w:val="28"/>
                <w:szCs w:val="28"/>
              </w:rPr>
            </w:pPr>
            <w:r>
              <w:rPr>
                <w:sz w:val="28"/>
                <w:szCs w:val="28"/>
              </w:rPr>
              <w:t>1</w:t>
            </w:r>
          </w:p>
        </w:tc>
        <w:tc>
          <w:tcPr>
            <w:tcW w:w="6379" w:type="dxa"/>
          </w:tcPr>
          <w:p w:rsidR="00B96DE3" w:rsidRPr="004F4FDE" w:rsidRDefault="00B96DE3" w:rsidP="00B96DE3">
            <w:pPr>
              <w:spacing w:line="360" w:lineRule="auto"/>
              <w:jc w:val="center"/>
              <w:rPr>
                <w:sz w:val="28"/>
                <w:szCs w:val="28"/>
              </w:rPr>
            </w:pPr>
            <w:r>
              <w:rPr>
                <w:sz w:val="28"/>
                <w:szCs w:val="28"/>
              </w:rPr>
              <w:t>2</w:t>
            </w:r>
          </w:p>
        </w:tc>
        <w:tc>
          <w:tcPr>
            <w:tcW w:w="2992" w:type="dxa"/>
          </w:tcPr>
          <w:p w:rsidR="00B96DE3" w:rsidRPr="004F4FDE" w:rsidRDefault="00B96DE3" w:rsidP="00B96DE3">
            <w:pPr>
              <w:spacing w:line="360" w:lineRule="auto"/>
              <w:jc w:val="center"/>
              <w:rPr>
                <w:sz w:val="28"/>
                <w:szCs w:val="28"/>
              </w:rPr>
            </w:pPr>
            <w:r>
              <w:rPr>
                <w:sz w:val="28"/>
                <w:szCs w:val="28"/>
              </w:rPr>
              <w:t>3</w:t>
            </w:r>
          </w:p>
        </w:tc>
      </w:tr>
      <w:tr w:rsidR="00B96DE3" w:rsidRPr="004F4FDE">
        <w:tc>
          <w:tcPr>
            <w:tcW w:w="817" w:type="dxa"/>
          </w:tcPr>
          <w:p w:rsidR="00B96DE3" w:rsidRPr="004F4FDE" w:rsidRDefault="00B96DE3" w:rsidP="00B96DE3">
            <w:pPr>
              <w:spacing w:line="360" w:lineRule="auto"/>
              <w:jc w:val="center"/>
              <w:rPr>
                <w:sz w:val="28"/>
                <w:szCs w:val="28"/>
              </w:rPr>
            </w:pPr>
            <w:r w:rsidRPr="004F4FDE">
              <w:rPr>
                <w:sz w:val="28"/>
                <w:szCs w:val="28"/>
              </w:rPr>
              <w:t>4.</w:t>
            </w:r>
          </w:p>
        </w:tc>
        <w:tc>
          <w:tcPr>
            <w:tcW w:w="6379" w:type="dxa"/>
          </w:tcPr>
          <w:p w:rsidR="00B96DE3" w:rsidRPr="004F4FDE" w:rsidRDefault="00B96DE3" w:rsidP="00B96DE3">
            <w:pPr>
              <w:spacing w:line="360" w:lineRule="auto"/>
              <w:rPr>
                <w:sz w:val="28"/>
                <w:szCs w:val="28"/>
              </w:rPr>
            </w:pPr>
            <w:r w:rsidRPr="004F4FDE">
              <w:rPr>
                <w:sz w:val="28"/>
                <w:szCs w:val="28"/>
              </w:rPr>
              <w:t>Предел допускаемого падения давления, МПа (кгс/см</w:t>
            </w:r>
            <w:r w:rsidRPr="004F4FDE">
              <w:rPr>
                <w:sz w:val="28"/>
                <w:szCs w:val="28"/>
                <w:vertAlign w:val="superscript"/>
              </w:rPr>
              <w:t>2</w:t>
            </w:r>
            <w:r w:rsidRPr="004F4FDE">
              <w:rPr>
                <w:sz w:val="28"/>
                <w:szCs w:val="28"/>
              </w:rPr>
              <w:t>)</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1,0 (10)</w:t>
            </w:r>
          </w:p>
        </w:tc>
      </w:tr>
      <w:tr w:rsidR="00B96DE3" w:rsidRPr="004F4FDE">
        <w:tc>
          <w:tcPr>
            <w:tcW w:w="817" w:type="dxa"/>
          </w:tcPr>
          <w:p w:rsidR="00B96DE3" w:rsidRPr="004F4FDE" w:rsidRDefault="00B96DE3" w:rsidP="00B96DE3">
            <w:pPr>
              <w:spacing w:line="360" w:lineRule="auto"/>
              <w:jc w:val="center"/>
              <w:rPr>
                <w:sz w:val="28"/>
                <w:szCs w:val="28"/>
              </w:rPr>
            </w:pPr>
            <w:r w:rsidRPr="004F4FDE">
              <w:rPr>
                <w:sz w:val="28"/>
                <w:szCs w:val="28"/>
              </w:rPr>
              <w:t>5.</w:t>
            </w:r>
          </w:p>
        </w:tc>
        <w:tc>
          <w:tcPr>
            <w:tcW w:w="6379" w:type="dxa"/>
          </w:tcPr>
          <w:p w:rsidR="00B96DE3" w:rsidRPr="004F4FDE" w:rsidRDefault="00B96DE3" w:rsidP="00B96DE3">
            <w:pPr>
              <w:spacing w:line="360" w:lineRule="auto"/>
              <w:rPr>
                <w:sz w:val="28"/>
                <w:szCs w:val="28"/>
              </w:rPr>
            </w:pPr>
            <w:r w:rsidRPr="004F4FDE">
              <w:rPr>
                <w:sz w:val="28"/>
                <w:szCs w:val="28"/>
              </w:rPr>
              <w:t>Подача топлива, мм</w:t>
            </w:r>
            <w:r w:rsidRPr="004F4FDE">
              <w:rPr>
                <w:sz w:val="28"/>
                <w:szCs w:val="28"/>
                <w:vertAlign w:val="superscript"/>
              </w:rPr>
              <w:t>3</w:t>
            </w:r>
            <w:r w:rsidRPr="004F4FDE">
              <w:rPr>
                <w:sz w:val="28"/>
                <w:szCs w:val="28"/>
              </w:rPr>
              <w:t>/цикл, не менее</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1800</w:t>
            </w:r>
          </w:p>
        </w:tc>
      </w:tr>
      <w:tr w:rsidR="00B96DE3" w:rsidRPr="004F4FDE">
        <w:tc>
          <w:tcPr>
            <w:tcW w:w="817" w:type="dxa"/>
          </w:tcPr>
          <w:p w:rsidR="00B96DE3" w:rsidRPr="004F4FDE" w:rsidRDefault="00B96DE3" w:rsidP="00B96DE3">
            <w:pPr>
              <w:spacing w:line="360" w:lineRule="auto"/>
              <w:jc w:val="center"/>
              <w:rPr>
                <w:sz w:val="28"/>
                <w:szCs w:val="28"/>
              </w:rPr>
            </w:pPr>
            <w:r w:rsidRPr="004F4FDE">
              <w:rPr>
                <w:sz w:val="28"/>
                <w:szCs w:val="28"/>
              </w:rPr>
              <w:t>6.</w:t>
            </w:r>
          </w:p>
        </w:tc>
        <w:tc>
          <w:tcPr>
            <w:tcW w:w="6379" w:type="dxa"/>
          </w:tcPr>
          <w:p w:rsidR="00B96DE3" w:rsidRPr="004F4FDE" w:rsidRDefault="00B96DE3" w:rsidP="00B96DE3">
            <w:pPr>
              <w:spacing w:line="360" w:lineRule="auto"/>
              <w:rPr>
                <w:sz w:val="28"/>
                <w:szCs w:val="28"/>
              </w:rPr>
            </w:pPr>
            <w:r w:rsidRPr="004F4FDE">
              <w:rPr>
                <w:sz w:val="28"/>
                <w:szCs w:val="28"/>
              </w:rPr>
              <w:t>Время падения давления после достижения 35 МПа (350 кгс/см</w:t>
            </w:r>
            <w:r w:rsidRPr="004F4FDE">
              <w:rPr>
                <w:sz w:val="28"/>
                <w:szCs w:val="28"/>
                <w:vertAlign w:val="superscript"/>
              </w:rPr>
              <w:t>2</w:t>
            </w:r>
            <w:r w:rsidRPr="004F4FDE">
              <w:rPr>
                <w:sz w:val="28"/>
                <w:szCs w:val="28"/>
              </w:rPr>
              <w:t>), мин</w:t>
            </w:r>
          </w:p>
        </w:tc>
        <w:tc>
          <w:tcPr>
            <w:tcW w:w="2992" w:type="dxa"/>
            <w:vAlign w:val="center"/>
          </w:tcPr>
          <w:p w:rsidR="00B96DE3" w:rsidRPr="004F4FDE" w:rsidRDefault="00B96DE3" w:rsidP="00397A9E">
            <w:pPr>
              <w:spacing w:line="360" w:lineRule="auto"/>
              <w:jc w:val="center"/>
              <w:rPr>
                <w:sz w:val="28"/>
                <w:szCs w:val="28"/>
              </w:rPr>
            </w:pPr>
          </w:p>
          <w:p w:rsidR="00B96DE3" w:rsidRPr="004F4FDE" w:rsidRDefault="00B96DE3" w:rsidP="00397A9E">
            <w:pPr>
              <w:spacing w:line="360" w:lineRule="auto"/>
              <w:jc w:val="center"/>
              <w:rPr>
                <w:sz w:val="28"/>
                <w:szCs w:val="28"/>
              </w:rPr>
            </w:pPr>
            <w:r w:rsidRPr="004F4FDE">
              <w:rPr>
                <w:sz w:val="28"/>
                <w:szCs w:val="28"/>
              </w:rPr>
              <w:t>3</w:t>
            </w:r>
          </w:p>
        </w:tc>
      </w:tr>
      <w:tr w:rsidR="00B96DE3" w:rsidRPr="004F4FDE">
        <w:trPr>
          <w:trHeight w:val="120"/>
        </w:trPr>
        <w:tc>
          <w:tcPr>
            <w:tcW w:w="817" w:type="dxa"/>
          </w:tcPr>
          <w:p w:rsidR="00B96DE3" w:rsidRPr="004F4FDE" w:rsidRDefault="00B96DE3" w:rsidP="00B96DE3">
            <w:pPr>
              <w:spacing w:line="360" w:lineRule="auto"/>
              <w:jc w:val="center"/>
              <w:rPr>
                <w:sz w:val="28"/>
                <w:szCs w:val="28"/>
              </w:rPr>
            </w:pPr>
            <w:r w:rsidRPr="004F4FDE">
              <w:rPr>
                <w:sz w:val="28"/>
                <w:szCs w:val="28"/>
              </w:rPr>
              <w:t>7.</w:t>
            </w:r>
          </w:p>
        </w:tc>
        <w:tc>
          <w:tcPr>
            <w:tcW w:w="6379" w:type="dxa"/>
          </w:tcPr>
          <w:p w:rsidR="00B96DE3" w:rsidRPr="004F4FDE" w:rsidRDefault="00B96DE3" w:rsidP="00B96DE3">
            <w:pPr>
              <w:spacing w:line="360" w:lineRule="auto"/>
              <w:rPr>
                <w:sz w:val="28"/>
                <w:szCs w:val="28"/>
              </w:rPr>
            </w:pPr>
            <w:r w:rsidRPr="004F4FDE">
              <w:rPr>
                <w:sz w:val="28"/>
                <w:szCs w:val="28"/>
              </w:rPr>
              <w:t>Скорость измерения, изм/цикл</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3</w:t>
            </w:r>
          </w:p>
        </w:tc>
      </w:tr>
      <w:tr w:rsidR="00B96DE3" w:rsidRPr="004F4FDE">
        <w:trPr>
          <w:trHeight w:val="120"/>
        </w:trPr>
        <w:tc>
          <w:tcPr>
            <w:tcW w:w="817" w:type="dxa"/>
          </w:tcPr>
          <w:p w:rsidR="00B96DE3" w:rsidRPr="004F4FDE" w:rsidRDefault="00B96DE3" w:rsidP="00B96DE3">
            <w:pPr>
              <w:spacing w:line="360" w:lineRule="auto"/>
              <w:jc w:val="center"/>
              <w:rPr>
                <w:sz w:val="28"/>
                <w:szCs w:val="28"/>
              </w:rPr>
            </w:pPr>
            <w:r w:rsidRPr="004F4FDE">
              <w:rPr>
                <w:sz w:val="28"/>
                <w:szCs w:val="28"/>
              </w:rPr>
              <w:t>8.</w:t>
            </w:r>
          </w:p>
        </w:tc>
        <w:tc>
          <w:tcPr>
            <w:tcW w:w="6379" w:type="dxa"/>
          </w:tcPr>
          <w:p w:rsidR="00B96DE3" w:rsidRPr="004F4FDE" w:rsidRDefault="00B96DE3" w:rsidP="00B96DE3">
            <w:pPr>
              <w:spacing w:line="360" w:lineRule="auto"/>
              <w:rPr>
                <w:sz w:val="28"/>
                <w:szCs w:val="28"/>
              </w:rPr>
            </w:pPr>
            <w:r w:rsidRPr="004F4FDE">
              <w:rPr>
                <w:sz w:val="28"/>
                <w:szCs w:val="28"/>
              </w:rPr>
              <w:t>Емкость для топлива, л, не менее</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1,9</w:t>
            </w:r>
          </w:p>
        </w:tc>
      </w:tr>
      <w:tr w:rsidR="00B96DE3" w:rsidRPr="004F4FDE">
        <w:trPr>
          <w:trHeight w:val="120"/>
        </w:trPr>
        <w:tc>
          <w:tcPr>
            <w:tcW w:w="817" w:type="dxa"/>
          </w:tcPr>
          <w:p w:rsidR="00B96DE3" w:rsidRPr="004F4FDE" w:rsidRDefault="00B96DE3" w:rsidP="00B96DE3">
            <w:pPr>
              <w:spacing w:line="360" w:lineRule="auto"/>
              <w:jc w:val="center"/>
              <w:rPr>
                <w:sz w:val="28"/>
                <w:szCs w:val="28"/>
              </w:rPr>
            </w:pPr>
            <w:r w:rsidRPr="004F4FDE">
              <w:rPr>
                <w:sz w:val="28"/>
                <w:szCs w:val="28"/>
              </w:rPr>
              <w:t>9.</w:t>
            </w:r>
          </w:p>
        </w:tc>
        <w:tc>
          <w:tcPr>
            <w:tcW w:w="6379" w:type="dxa"/>
          </w:tcPr>
          <w:p w:rsidR="00B96DE3" w:rsidRPr="004F4FDE" w:rsidRDefault="00B96DE3" w:rsidP="00B96DE3">
            <w:pPr>
              <w:spacing w:line="360" w:lineRule="auto"/>
              <w:rPr>
                <w:sz w:val="28"/>
                <w:szCs w:val="28"/>
              </w:rPr>
            </w:pPr>
            <w:r w:rsidRPr="004F4FDE">
              <w:rPr>
                <w:sz w:val="28"/>
                <w:szCs w:val="28"/>
              </w:rPr>
              <w:t>Габаритные размеры, мм, не более</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430 х 660 х 550</w:t>
            </w:r>
          </w:p>
        </w:tc>
      </w:tr>
      <w:tr w:rsidR="00B96DE3" w:rsidRPr="004F4FDE">
        <w:trPr>
          <w:trHeight w:val="240"/>
        </w:trPr>
        <w:tc>
          <w:tcPr>
            <w:tcW w:w="817" w:type="dxa"/>
          </w:tcPr>
          <w:p w:rsidR="00B96DE3" w:rsidRPr="004F4FDE" w:rsidRDefault="00B96DE3" w:rsidP="00B96DE3">
            <w:pPr>
              <w:spacing w:line="360" w:lineRule="auto"/>
              <w:jc w:val="center"/>
              <w:rPr>
                <w:sz w:val="28"/>
                <w:szCs w:val="28"/>
              </w:rPr>
            </w:pPr>
            <w:r w:rsidRPr="004F4FDE">
              <w:rPr>
                <w:sz w:val="28"/>
                <w:szCs w:val="28"/>
              </w:rPr>
              <w:t>10.</w:t>
            </w:r>
          </w:p>
        </w:tc>
        <w:tc>
          <w:tcPr>
            <w:tcW w:w="6379" w:type="dxa"/>
          </w:tcPr>
          <w:p w:rsidR="00B96DE3" w:rsidRPr="004F4FDE" w:rsidRDefault="00B96DE3" w:rsidP="00B96DE3">
            <w:pPr>
              <w:spacing w:line="360" w:lineRule="auto"/>
              <w:rPr>
                <w:sz w:val="28"/>
                <w:szCs w:val="28"/>
              </w:rPr>
            </w:pPr>
            <w:r w:rsidRPr="004F4FDE">
              <w:rPr>
                <w:sz w:val="28"/>
                <w:szCs w:val="28"/>
              </w:rPr>
              <w:t>Масса (без топлива), кг, не более</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12</w:t>
            </w:r>
          </w:p>
        </w:tc>
      </w:tr>
      <w:tr w:rsidR="00B96DE3" w:rsidRPr="004F4FDE">
        <w:trPr>
          <w:trHeight w:val="240"/>
        </w:trPr>
        <w:tc>
          <w:tcPr>
            <w:tcW w:w="817" w:type="dxa"/>
          </w:tcPr>
          <w:p w:rsidR="00B96DE3" w:rsidRPr="004F4FDE" w:rsidRDefault="00B96DE3" w:rsidP="00B96DE3">
            <w:pPr>
              <w:spacing w:line="360" w:lineRule="auto"/>
              <w:jc w:val="center"/>
              <w:rPr>
                <w:sz w:val="28"/>
                <w:szCs w:val="28"/>
              </w:rPr>
            </w:pPr>
            <w:r w:rsidRPr="004F4FDE">
              <w:rPr>
                <w:sz w:val="28"/>
                <w:szCs w:val="28"/>
              </w:rPr>
              <w:t>11.</w:t>
            </w:r>
          </w:p>
        </w:tc>
        <w:tc>
          <w:tcPr>
            <w:tcW w:w="6379" w:type="dxa"/>
          </w:tcPr>
          <w:p w:rsidR="00B96DE3" w:rsidRPr="004F4FDE" w:rsidRDefault="00B96DE3" w:rsidP="00B96DE3">
            <w:pPr>
              <w:spacing w:line="360" w:lineRule="auto"/>
              <w:rPr>
                <w:sz w:val="28"/>
                <w:szCs w:val="28"/>
              </w:rPr>
            </w:pPr>
            <w:r w:rsidRPr="004F4FDE">
              <w:rPr>
                <w:sz w:val="28"/>
                <w:szCs w:val="28"/>
              </w:rPr>
              <w:t>Количество обслуживающего персонала</w:t>
            </w:r>
            <w:r>
              <w:rPr>
                <w:sz w:val="28"/>
                <w:szCs w:val="28"/>
              </w:rPr>
              <w:t>, чел</w:t>
            </w:r>
          </w:p>
        </w:tc>
        <w:tc>
          <w:tcPr>
            <w:tcW w:w="2992" w:type="dxa"/>
            <w:vAlign w:val="center"/>
          </w:tcPr>
          <w:p w:rsidR="00B96DE3" w:rsidRPr="004F4FDE" w:rsidRDefault="00B96DE3" w:rsidP="00397A9E">
            <w:pPr>
              <w:spacing w:line="360" w:lineRule="auto"/>
              <w:jc w:val="center"/>
              <w:rPr>
                <w:sz w:val="28"/>
                <w:szCs w:val="28"/>
              </w:rPr>
            </w:pPr>
            <w:r w:rsidRPr="004F4FDE">
              <w:rPr>
                <w:sz w:val="28"/>
                <w:szCs w:val="28"/>
              </w:rPr>
              <w:t>1</w:t>
            </w:r>
          </w:p>
        </w:tc>
      </w:tr>
    </w:tbl>
    <w:p w:rsidR="000016C6" w:rsidRPr="00B96DE3" w:rsidRDefault="000016C6" w:rsidP="00B96DE3">
      <w:pPr>
        <w:spacing w:line="360" w:lineRule="auto"/>
        <w:ind w:firstLine="851"/>
        <w:jc w:val="center"/>
        <w:rPr>
          <w:noProof/>
          <w:sz w:val="28"/>
          <w:szCs w:val="28"/>
        </w:rPr>
      </w:pPr>
    </w:p>
    <w:p w:rsidR="00B96DE3" w:rsidRPr="00B96DE3" w:rsidRDefault="009C45C8" w:rsidP="00B96DE3">
      <w:pPr>
        <w:adjustRightInd/>
        <w:spacing w:line="360" w:lineRule="auto"/>
        <w:ind w:right="-1" w:firstLine="851"/>
        <w:jc w:val="both"/>
        <w:rPr>
          <w:color w:val="FF0000"/>
          <w:sz w:val="28"/>
          <w:szCs w:val="28"/>
        </w:rPr>
      </w:pPr>
      <w:r>
        <w:rPr>
          <w:bCs/>
          <w:sz w:val="28"/>
          <w:szCs w:val="28"/>
        </w:rPr>
        <w:t>Стенд п</w:t>
      </w:r>
      <w:r w:rsidR="00B96DE3" w:rsidRPr="00F41B96">
        <w:rPr>
          <w:sz w:val="28"/>
          <w:szCs w:val="28"/>
        </w:rPr>
        <w:t>озволяет п</w:t>
      </w:r>
      <w:r w:rsidR="00B96DE3">
        <w:rPr>
          <w:sz w:val="28"/>
          <w:szCs w:val="28"/>
        </w:rPr>
        <w:t xml:space="preserve">роверить следующие параметры: </w:t>
      </w:r>
      <w:r w:rsidR="00B96DE3" w:rsidRPr="00F41B96">
        <w:rPr>
          <w:sz w:val="28"/>
          <w:szCs w:val="28"/>
        </w:rPr>
        <w:t>давление начала впрыска и</w:t>
      </w:r>
      <w:r w:rsidR="00B96DE3">
        <w:rPr>
          <w:sz w:val="28"/>
          <w:szCs w:val="28"/>
        </w:rPr>
        <w:t xml:space="preserve"> качество распыления топлива, </w:t>
      </w:r>
      <w:r w:rsidR="00B96DE3" w:rsidRPr="00F41B96">
        <w:rPr>
          <w:sz w:val="28"/>
          <w:szCs w:val="28"/>
        </w:rPr>
        <w:t>герметичность запорного конуса (по появлению капли топлива на носике р</w:t>
      </w:r>
      <w:r w:rsidR="00B96DE3">
        <w:rPr>
          <w:sz w:val="28"/>
          <w:szCs w:val="28"/>
        </w:rPr>
        <w:t xml:space="preserve">аспылителя), </w:t>
      </w:r>
      <w:r w:rsidR="00B96DE3" w:rsidRPr="00F41B96">
        <w:rPr>
          <w:sz w:val="28"/>
          <w:szCs w:val="28"/>
        </w:rPr>
        <w:t>гидроплотность по запорному конусу и направляющей цилиндрическ</w:t>
      </w:r>
      <w:r w:rsidR="00B96DE3">
        <w:rPr>
          <w:sz w:val="28"/>
          <w:szCs w:val="28"/>
        </w:rPr>
        <w:t>ой части (по времени падения).</w:t>
      </w:r>
      <w:r w:rsidR="00B96DE3" w:rsidRPr="004F4FDE">
        <w:rPr>
          <w:color w:val="FF0000"/>
          <w:spacing w:val="40"/>
          <w:sz w:val="28"/>
          <w:szCs w:val="28"/>
        </w:rPr>
        <w:t xml:space="preserve"> </w:t>
      </w:r>
    </w:p>
    <w:p w:rsidR="009C45C8" w:rsidRDefault="00B96DE3" w:rsidP="009C45C8">
      <w:pPr>
        <w:spacing w:line="360" w:lineRule="auto"/>
        <w:ind w:firstLine="851"/>
        <w:jc w:val="both"/>
        <w:rPr>
          <w:sz w:val="28"/>
          <w:szCs w:val="28"/>
        </w:rPr>
      </w:pPr>
      <w:r w:rsidRPr="00F41B96">
        <w:rPr>
          <w:bCs/>
          <w:sz w:val="28"/>
          <w:szCs w:val="28"/>
        </w:rPr>
        <w:t xml:space="preserve">Стенд </w:t>
      </w:r>
      <w:r w:rsidRPr="00F41B96">
        <w:rPr>
          <w:sz w:val="28"/>
          <w:szCs w:val="28"/>
        </w:rPr>
        <w:t>состоит из плиты, на которой установлен бак для топлива с камерой впрыска, стойки с держателем плунжерного насоса, гидроаккумулятора, дросселя, манометра, фильтра и трубопроводов. Все приборы, кроме манометра и трубопроводов, закрыты кожухами</w:t>
      </w:r>
      <w:r w:rsidR="009C45C8">
        <w:rPr>
          <w:sz w:val="28"/>
          <w:szCs w:val="28"/>
        </w:rPr>
        <w:t xml:space="preserve"> (рис. </w:t>
      </w:r>
      <w:r w:rsidR="005F1A53">
        <w:rPr>
          <w:sz w:val="28"/>
          <w:szCs w:val="28"/>
        </w:rPr>
        <w:t>1</w:t>
      </w:r>
      <w:r w:rsidR="009C45C8">
        <w:rPr>
          <w:sz w:val="28"/>
          <w:szCs w:val="28"/>
        </w:rPr>
        <w:t>.7.).</w:t>
      </w:r>
    </w:p>
    <w:p w:rsidR="00B96DE3" w:rsidRDefault="00B96DE3" w:rsidP="00B96DE3">
      <w:pPr>
        <w:spacing w:line="360" w:lineRule="auto"/>
        <w:ind w:firstLine="851"/>
        <w:jc w:val="both"/>
        <w:rPr>
          <w:sz w:val="28"/>
          <w:szCs w:val="28"/>
        </w:rPr>
      </w:pPr>
      <w:r w:rsidRPr="00F41B96">
        <w:rPr>
          <w:sz w:val="28"/>
          <w:szCs w:val="28"/>
        </w:rPr>
        <w:t xml:space="preserve">. </w:t>
      </w:r>
    </w:p>
    <w:p w:rsidR="009C45C8" w:rsidRDefault="009C45C8" w:rsidP="009C45C8">
      <w:pPr>
        <w:spacing w:line="360" w:lineRule="auto"/>
        <w:jc w:val="both"/>
        <w:rPr>
          <w:sz w:val="28"/>
          <w:szCs w:val="28"/>
        </w:rPr>
      </w:pPr>
    </w:p>
    <w:p w:rsidR="009C45C8" w:rsidRDefault="00F072CE" w:rsidP="009C45C8">
      <w:pPr>
        <w:spacing w:line="360" w:lineRule="auto"/>
        <w:ind w:firstLine="851"/>
        <w:jc w:val="both"/>
        <w:rPr>
          <w:b/>
          <w:noProof/>
          <w:sz w:val="24"/>
          <w:szCs w:val="24"/>
        </w:rPr>
      </w:pPr>
      <w:r>
        <w:rPr>
          <w:b/>
          <w:noProof/>
          <w:sz w:val="24"/>
          <w:szCs w:val="24"/>
        </w:rPr>
        <w:pict>
          <v:shape id="_x0000_i1032" type="#_x0000_t75" alt="Стенд ДД-2110 для испытания и регулировки дизельных форсунок" style="width:403.5pt;height:354pt;visibility:visible">
            <v:imagedata r:id="rId15" o:title="Стенд ДД-2110 для испытания и регулировки дизельных форсунок" gain="1.5625" blacklevel="1966f" grayscale="t"/>
          </v:shape>
        </w:pict>
      </w:r>
    </w:p>
    <w:p w:rsidR="009C45C8" w:rsidRDefault="009C45C8" w:rsidP="009C45C8">
      <w:pPr>
        <w:spacing w:line="360" w:lineRule="auto"/>
        <w:ind w:firstLine="851"/>
        <w:jc w:val="center"/>
        <w:rPr>
          <w:sz w:val="28"/>
          <w:szCs w:val="28"/>
        </w:rPr>
      </w:pPr>
      <w:r w:rsidRPr="000016C6">
        <w:rPr>
          <w:noProof/>
          <w:sz w:val="28"/>
          <w:szCs w:val="28"/>
        </w:rPr>
        <w:t xml:space="preserve">Рис. </w:t>
      </w:r>
      <w:r w:rsidR="005F1A53">
        <w:rPr>
          <w:noProof/>
          <w:sz w:val="28"/>
          <w:szCs w:val="28"/>
        </w:rPr>
        <w:t>1</w:t>
      </w:r>
      <w:r w:rsidRPr="000016C6">
        <w:rPr>
          <w:noProof/>
          <w:sz w:val="28"/>
          <w:szCs w:val="28"/>
        </w:rPr>
        <w:t>.</w:t>
      </w:r>
      <w:r w:rsidR="00522744">
        <w:rPr>
          <w:noProof/>
          <w:sz w:val="28"/>
          <w:szCs w:val="28"/>
          <w:lang w:val="en-US"/>
        </w:rPr>
        <w:t>8</w:t>
      </w:r>
      <w:r>
        <w:rPr>
          <w:noProof/>
          <w:sz w:val="28"/>
          <w:szCs w:val="28"/>
        </w:rPr>
        <w:t>.</w:t>
      </w:r>
      <w:r w:rsidRPr="000016C6">
        <w:rPr>
          <w:noProof/>
          <w:sz w:val="28"/>
          <w:szCs w:val="28"/>
        </w:rPr>
        <w:t xml:space="preserve"> </w:t>
      </w:r>
      <w:r w:rsidRPr="000016C6">
        <w:rPr>
          <w:bCs/>
          <w:sz w:val="28"/>
          <w:szCs w:val="28"/>
        </w:rPr>
        <w:t>Стенд</w:t>
      </w:r>
      <w:r w:rsidRPr="00F41B96">
        <w:rPr>
          <w:bCs/>
          <w:sz w:val="28"/>
          <w:szCs w:val="28"/>
        </w:rPr>
        <w:t xml:space="preserve"> ДД-2110</w:t>
      </w:r>
      <w:r w:rsidRPr="00F41B96">
        <w:rPr>
          <w:sz w:val="28"/>
          <w:szCs w:val="28"/>
        </w:rPr>
        <w:t xml:space="preserve"> для испытания и регулировки дизельных форсунок</w:t>
      </w:r>
    </w:p>
    <w:p w:rsidR="00B96DE3" w:rsidRPr="00F41B96" w:rsidRDefault="00B96DE3" w:rsidP="004F4FDE">
      <w:pPr>
        <w:spacing w:line="360" w:lineRule="auto"/>
        <w:ind w:firstLine="851"/>
        <w:jc w:val="both"/>
        <w:rPr>
          <w:sz w:val="28"/>
          <w:szCs w:val="28"/>
        </w:rPr>
      </w:pPr>
    </w:p>
    <w:sectPr w:rsidR="00B96DE3" w:rsidRPr="00F41B96" w:rsidSect="00333C2B">
      <w:footerReference w:type="even" r:id="rId16"/>
      <w:footerReference w:type="default" r:id="rId17"/>
      <w:pgSz w:w="11906" w:h="16838"/>
      <w:pgMar w:top="1134" w:right="566" w:bottom="1134" w:left="1701" w:header="708" w:footer="708" w:gutter="0"/>
      <w:pgNumType w:start="1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5C30" w:rsidRDefault="009D5C30">
      <w:r>
        <w:separator/>
      </w:r>
    </w:p>
  </w:endnote>
  <w:endnote w:type="continuationSeparator" w:id="0">
    <w:p w:rsidR="009D5C30" w:rsidRDefault="009D5C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B6D" w:rsidRDefault="004F6B6D" w:rsidP="00643304">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F6B6D" w:rsidRDefault="004F6B6D">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B6D" w:rsidRPr="004F6B6D" w:rsidRDefault="004F6B6D" w:rsidP="00643304">
    <w:pPr>
      <w:pStyle w:val="a4"/>
      <w:framePr w:wrap="around" w:vAnchor="text" w:hAnchor="margin" w:xAlign="center" w:y="1"/>
      <w:rPr>
        <w:rStyle w:val="a5"/>
        <w:sz w:val="28"/>
        <w:szCs w:val="28"/>
      </w:rPr>
    </w:pPr>
    <w:r w:rsidRPr="004F6B6D">
      <w:rPr>
        <w:rStyle w:val="a5"/>
        <w:sz w:val="28"/>
        <w:szCs w:val="28"/>
      </w:rPr>
      <w:fldChar w:fldCharType="begin"/>
    </w:r>
    <w:r w:rsidRPr="004F6B6D">
      <w:rPr>
        <w:rStyle w:val="a5"/>
        <w:sz w:val="28"/>
        <w:szCs w:val="28"/>
      </w:rPr>
      <w:instrText xml:space="preserve">PAGE  </w:instrText>
    </w:r>
    <w:r w:rsidRPr="004F6B6D">
      <w:rPr>
        <w:rStyle w:val="a5"/>
        <w:sz w:val="28"/>
        <w:szCs w:val="28"/>
      </w:rPr>
      <w:fldChar w:fldCharType="separate"/>
    </w:r>
    <w:r w:rsidR="00BB060F">
      <w:rPr>
        <w:rStyle w:val="a5"/>
        <w:noProof/>
        <w:sz w:val="28"/>
        <w:szCs w:val="28"/>
      </w:rPr>
      <w:t>10</w:t>
    </w:r>
    <w:r w:rsidRPr="004F6B6D">
      <w:rPr>
        <w:rStyle w:val="a5"/>
        <w:sz w:val="28"/>
        <w:szCs w:val="28"/>
      </w:rPr>
      <w:fldChar w:fldCharType="end"/>
    </w:r>
  </w:p>
  <w:p w:rsidR="004F6B6D" w:rsidRDefault="004F6B6D">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5C30" w:rsidRDefault="009D5C30">
      <w:r>
        <w:separator/>
      </w:r>
    </w:p>
  </w:footnote>
  <w:footnote w:type="continuationSeparator" w:id="0">
    <w:p w:rsidR="009D5C30" w:rsidRDefault="009D5C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B5BCE"/>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
    <w:nsid w:val="01A83DEB"/>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
    <w:nsid w:val="0D646C81"/>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3">
    <w:nsid w:val="1E2413A3"/>
    <w:multiLevelType w:val="multilevel"/>
    <w:tmpl w:val="A8A6794E"/>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4">
    <w:nsid w:val="2EAE7B5E"/>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5">
    <w:nsid w:val="301F42B8"/>
    <w:multiLevelType w:val="hybridMultilevel"/>
    <w:tmpl w:val="97F28D4E"/>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nsid w:val="322F7649"/>
    <w:multiLevelType w:val="hybridMultilevel"/>
    <w:tmpl w:val="07E08398"/>
    <w:lvl w:ilvl="0" w:tplc="F4C25B6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35067845"/>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8">
    <w:nsid w:val="421618CD"/>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9">
    <w:nsid w:val="43333328"/>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0">
    <w:nsid w:val="434F7DE3"/>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1">
    <w:nsid w:val="44F815AD"/>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2">
    <w:nsid w:val="48314503"/>
    <w:multiLevelType w:val="multilevel"/>
    <w:tmpl w:val="34F4C38E"/>
    <w:lvl w:ilvl="0">
      <w:start w:val="3"/>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3">
    <w:nsid w:val="4C52257D"/>
    <w:multiLevelType w:val="multilevel"/>
    <w:tmpl w:val="34F4C38E"/>
    <w:lvl w:ilvl="0">
      <w:start w:val="3"/>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4">
    <w:nsid w:val="50271D21"/>
    <w:multiLevelType w:val="multilevel"/>
    <w:tmpl w:val="7C3695C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571"/>
        </w:tabs>
        <w:ind w:left="1571" w:hanging="72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906"/>
        </w:tabs>
        <w:ind w:left="6906" w:hanging="180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5">
    <w:nsid w:val="5E93E402"/>
    <w:multiLevelType w:val="singleLevel"/>
    <w:tmpl w:val="0D431379"/>
    <w:lvl w:ilvl="0">
      <w:start w:val="1"/>
      <w:numFmt w:val="bullet"/>
      <w:lvlText w:val=""/>
      <w:lvlJc w:val="left"/>
      <w:pPr>
        <w:ind w:left="432"/>
      </w:pPr>
      <w:rPr>
        <w:rFonts w:ascii="Symbol" w:hAnsi="Symbol" w:cs="Symbol" w:hint="default"/>
      </w:rPr>
    </w:lvl>
  </w:abstractNum>
  <w:abstractNum w:abstractNumId="16">
    <w:nsid w:val="6A825063"/>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7">
    <w:nsid w:val="72185070"/>
    <w:multiLevelType w:val="multilevel"/>
    <w:tmpl w:val="FF40C2B0"/>
    <w:lvl w:ilvl="0">
      <w:start w:val="2"/>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num w:numId="1">
    <w:abstractNumId w:val="15"/>
  </w:num>
  <w:num w:numId="2">
    <w:abstractNumId w:val="6"/>
  </w:num>
  <w:num w:numId="3">
    <w:abstractNumId w:val="3"/>
  </w:num>
  <w:num w:numId="4">
    <w:abstractNumId w:val="13"/>
  </w:num>
  <w:num w:numId="5">
    <w:abstractNumId w:val="12"/>
  </w:num>
  <w:num w:numId="6">
    <w:abstractNumId w:val="11"/>
  </w:num>
  <w:num w:numId="7">
    <w:abstractNumId w:val="4"/>
  </w:num>
  <w:num w:numId="8">
    <w:abstractNumId w:val="17"/>
  </w:num>
  <w:num w:numId="9">
    <w:abstractNumId w:val="1"/>
  </w:num>
  <w:num w:numId="10">
    <w:abstractNumId w:val="10"/>
  </w:num>
  <w:num w:numId="11">
    <w:abstractNumId w:val="14"/>
  </w:num>
  <w:num w:numId="12">
    <w:abstractNumId w:val="16"/>
  </w:num>
  <w:num w:numId="13">
    <w:abstractNumId w:val="7"/>
  </w:num>
  <w:num w:numId="14">
    <w:abstractNumId w:val="8"/>
  </w:num>
  <w:num w:numId="15">
    <w:abstractNumId w:val="0"/>
  </w:num>
  <w:num w:numId="16">
    <w:abstractNumId w:val="2"/>
  </w:num>
  <w:num w:numId="17">
    <w:abstractNumId w:val="9"/>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2D9A"/>
    <w:rsid w:val="000016C6"/>
    <w:rsid w:val="00007FC6"/>
    <w:rsid w:val="000139AB"/>
    <w:rsid w:val="000444FC"/>
    <w:rsid w:val="00056320"/>
    <w:rsid w:val="00067EB6"/>
    <w:rsid w:val="000A5007"/>
    <w:rsid w:val="000E2726"/>
    <w:rsid w:val="000F6D09"/>
    <w:rsid w:val="001223FE"/>
    <w:rsid w:val="00162D9A"/>
    <w:rsid w:val="00163CBF"/>
    <w:rsid w:val="001730C1"/>
    <w:rsid w:val="00194377"/>
    <w:rsid w:val="001D5BB0"/>
    <w:rsid w:val="001F1B43"/>
    <w:rsid w:val="001F5708"/>
    <w:rsid w:val="00252BED"/>
    <w:rsid w:val="0025369E"/>
    <w:rsid w:val="002801C8"/>
    <w:rsid w:val="00283854"/>
    <w:rsid w:val="002A372D"/>
    <w:rsid w:val="002B2964"/>
    <w:rsid w:val="002C5277"/>
    <w:rsid w:val="002F3971"/>
    <w:rsid w:val="00306BF6"/>
    <w:rsid w:val="00321743"/>
    <w:rsid w:val="00323B4C"/>
    <w:rsid w:val="00327356"/>
    <w:rsid w:val="00333C2B"/>
    <w:rsid w:val="00341D5E"/>
    <w:rsid w:val="00345CB1"/>
    <w:rsid w:val="00382794"/>
    <w:rsid w:val="00390571"/>
    <w:rsid w:val="00397A9E"/>
    <w:rsid w:val="00406CB7"/>
    <w:rsid w:val="00412BB0"/>
    <w:rsid w:val="004C3D72"/>
    <w:rsid w:val="004F1B9E"/>
    <w:rsid w:val="004F4FDE"/>
    <w:rsid w:val="004F6B6D"/>
    <w:rsid w:val="00522744"/>
    <w:rsid w:val="00523BB4"/>
    <w:rsid w:val="00534848"/>
    <w:rsid w:val="0056753A"/>
    <w:rsid w:val="00571E5A"/>
    <w:rsid w:val="00581C75"/>
    <w:rsid w:val="005F1A53"/>
    <w:rsid w:val="00602454"/>
    <w:rsid w:val="00636CE4"/>
    <w:rsid w:val="00643304"/>
    <w:rsid w:val="006652C7"/>
    <w:rsid w:val="006721FF"/>
    <w:rsid w:val="0068731F"/>
    <w:rsid w:val="006A0948"/>
    <w:rsid w:val="006F4A42"/>
    <w:rsid w:val="007509C8"/>
    <w:rsid w:val="00795E26"/>
    <w:rsid w:val="007B22D3"/>
    <w:rsid w:val="007B69BC"/>
    <w:rsid w:val="007F4F1C"/>
    <w:rsid w:val="0082009E"/>
    <w:rsid w:val="00836A6C"/>
    <w:rsid w:val="00837F47"/>
    <w:rsid w:val="0086113B"/>
    <w:rsid w:val="008868C9"/>
    <w:rsid w:val="008876DE"/>
    <w:rsid w:val="008B521A"/>
    <w:rsid w:val="008F27CF"/>
    <w:rsid w:val="008F2C68"/>
    <w:rsid w:val="009145CD"/>
    <w:rsid w:val="009A345C"/>
    <w:rsid w:val="009C1C7C"/>
    <w:rsid w:val="009C45C8"/>
    <w:rsid w:val="009D5C30"/>
    <w:rsid w:val="009E1B99"/>
    <w:rsid w:val="00A160A7"/>
    <w:rsid w:val="00A42129"/>
    <w:rsid w:val="00A93AD1"/>
    <w:rsid w:val="00AC2B3C"/>
    <w:rsid w:val="00B41F1A"/>
    <w:rsid w:val="00B77E86"/>
    <w:rsid w:val="00B96DE3"/>
    <w:rsid w:val="00BB060F"/>
    <w:rsid w:val="00BB14B6"/>
    <w:rsid w:val="00BE3F93"/>
    <w:rsid w:val="00BE7370"/>
    <w:rsid w:val="00C254C3"/>
    <w:rsid w:val="00C32DA5"/>
    <w:rsid w:val="00C36CF3"/>
    <w:rsid w:val="00C5170C"/>
    <w:rsid w:val="00C62A33"/>
    <w:rsid w:val="00C87B5E"/>
    <w:rsid w:val="00CE1076"/>
    <w:rsid w:val="00CF7583"/>
    <w:rsid w:val="00D056BB"/>
    <w:rsid w:val="00D10C66"/>
    <w:rsid w:val="00D269F6"/>
    <w:rsid w:val="00D27B7D"/>
    <w:rsid w:val="00D31946"/>
    <w:rsid w:val="00D52D03"/>
    <w:rsid w:val="00D6423D"/>
    <w:rsid w:val="00D71C03"/>
    <w:rsid w:val="00D904F5"/>
    <w:rsid w:val="00DA0CF9"/>
    <w:rsid w:val="00DE295D"/>
    <w:rsid w:val="00DF6AE4"/>
    <w:rsid w:val="00E3372F"/>
    <w:rsid w:val="00E51E53"/>
    <w:rsid w:val="00E80ECE"/>
    <w:rsid w:val="00EB6B9E"/>
    <w:rsid w:val="00EB6F07"/>
    <w:rsid w:val="00F072CE"/>
    <w:rsid w:val="00F171B3"/>
    <w:rsid w:val="00F2036E"/>
    <w:rsid w:val="00F36D32"/>
    <w:rsid w:val="00F41B96"/>
    <w:rsid w:val="00F45DDF"/>
    <w:rsid w:val="00F54CA0"/>
    <w:rsid w:val="00F63AA6"/>
    <w:rsid w:val="00F66436"/>
    <w:rsid w:val="00FA3A38"/>
    <w:rsid w:val="00FB6906"/>
    <w:rsid w:val="00FD44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04"/>
    <o:shapelayout v:ext="edit">
      <o:idmap v:ext="edit" data="1"/>
      <o:rules v:ext="edit">
        <o:r id="V:Rule43" type="connector" idref="#_x0000_s1078"/>
        <o:r id="V:Rule44" type="connector" idref="#_x0000_s1059"/>
        <o:r id="V:Rule45" type="connector" idref="#_x0000_s1064"/>
        <o:r id="V:Rule46" type="connector" idref="#_x0000_s1067"/>
        <o:r id="V:Rule47" type="connector" idref="#_x0000_s1048"/>
        <o:r id="V:Rule48" type="connector" idref="#_x0000_s1066"/>
        <o:r id="V:Rule49" type="connector" idref="#_x0000_s1072"/>
        <o:r id="V:Rule50" type="connector" idref="#_x0000_s1032"/>
        <o:r id="V:Rule51" type="connector" idref="#_x0000_s1058"/>
        <o:r id="V:Rule52" type="connector" idref="#_x0000_s1050"/>
        <o:r id="V:Rule53" type="connector" idref="#_x0000_s1073"/>
        <o:r id="V:Rule54" type="connector" idref="#_x0000_s1049"/>
        <o:r id="V:Rule55" type="connector" idref="#_x0000_s1027"/>
        <o:r id="V:Rule56" type="connector" idref="#_x0000_s1051"/>
        <o:r id="V:Rule57" type="connector" idref="#_x0000_s1068"/>
        <o:r id="V:Rule58" type="connector" idref="#_x0000_s1065"/>
        <o:r id="V:Rule59" type="connector" idref="#_x0000_s1076"/>
        <o:r id="V:Rule60" type="connector" idref="#_x0000_s1031"/>
        <o:r id="V:Rule61" type="connector" idref="#_x0000_s1061"/>
        <o:r id="V:Rule62" type="connector" idref="#_x0000_s1040"/>
        <o:r id="V:Rule63" type="connector" idref="#_x0000_s1075"/>
        <o:r id="V:Rule64" type="connector" idref="#_x0000_s1047"/>
        <o:r id="V:Rule65" type="connector" idref="#_x0000_s1063"/>
        <o:r id="V:Rule66" type="connector" idref="#_x0000_s1077"/>
        <o:r id="V:Rule67" type="connector" idref="#_x0000_s1043"/>
        <o:r id="V:Rule68" type="connector" idref="#_x0000_s1070"/>
        <o:r id="V:Rule69" type="connector" idref="#_x0000_s1079"/>
        <o:r id="V:Rule70" type="connector" idref="#_x0000_s1046"/>
        <o:r id="V:Rule71" type="connector" idref="#_x0000_s1045"/>
        <o:r id="V:Rule72" type="connector" idref="#_x0000_s1071"/>
        <o:r id="V:Rule73" type="connector" idref="#_x0000_s1062"/>
        <o:r id="V:Rule74" type="connector" idref="#_x0000_s1069"/>
        <o:r id="V:Rule75" type="connector" idref="#_x0000_s1041"/>
        <o:r id="V:Rule76" type="connector" idref="#_x0000_s1080"/>
        <o:r id="V:Rule77" type="connector" idref="#_x0000_s1029"/>
        <o:r id="V:Rule78" type="connector" idref="#_x0000_s1039"/>
        <o:r id="V:Rule79" type="connector" idref="#_x0000_s1054"/>
        <o:r id="V:Rule80" type="connector" idref="#_x0000_s1060"/>
        <o:r id="V:Rule81" type="connector" idref="#_x0000_s1044"/>
        <o:r id="V:Rule82" type="connector" idref="#_x0000_s1057"/>
        <o:r id="V:Rule83" type="connector" idref="#_x0000_s1055"/>
        <o:r id="V:Rule84" type="connector" idref="#_x0000_s102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62D9A"/>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9057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footer"/>
    <w:basedOn w:val="a"/>
    <w:rsid w:val="004F6B6D"/>
    <w:pPr>
      <w:tabs>
        <w:tab w:val="center" w:pos="4677"/>
        <w:tab w:val="right" w:pos="9355"/>
      </w:tabs>
    </w:pPr>
  </w:style>
  <w:style w:type="character" w:styleId="a5">
    <w:name w:val="page number"/>
    <w:basedOn w:val="a0"/>
    <w:rsid w:val="004F6B6D"/>
  </w:style>
  <w:style w:type="paragraph" w:styleId="a6">
    <w:name w:val="header"/>
    <w:basedOn w:val="a"/>
    <w:rsid w:val="004F6B6D"/>
    <w:pPr>
      <w:tabs>
        <w:tab w:val="center" w:pos="4677"/>
        <w:tab w:val="right" w:pos="9355"/>
      </w:tabs>
    </w:pPr>
  </w:style>
  <w:style w:type="paragraph" w:styleId="a7">
    <w:name w:val="Body Text Indent"/>
    <w:basedOn w:val="a"/>
    <w:link w:val="a8"/>
    <w:rsid w:val="00F2036E"/>
    <w:pPr>
      <w:widowControl/>
      <w:autoSpaceDE/>
      <w:autoSpaceDN/>
      <w:adjustRightInd/>
      <w:ind w:firstLine="624"/>
      <w:jc w:val="both"/>
    </w:pPr>
    <w:rPr>
      <w:sz w:val="28"/>
    </w:rPr>
  </w:style>
  <w:style w:type="character" w:customStyle="1" w:styleId="a8">
    <w:name w:val="Основной текст с отступом Знак"/>
    <w:basedOn w:val="a0"/>
    <w:link w:val="a7"/>
    <w:rsid w:val="00F2036E"/>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6685</Words>
  <Characters>48498</Characters>
  <Application>Microsoft Office Word</Application>
  <DocSecurity>0</DocSecurity>
  <Lines>1256</Lines>
  <Paragraphs>411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2016-12-18T01:19:00Z</dcterms:created>
  <dcterms:modified xsi:type="dcterms:W3CDTF">2016-12-18T01:19:00Z</dcterms:modified>
</cp:coreProperties>
</file>