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4F0B" w:rsidRPr="00AE16C7" w:rsidRDefault="003C4F0B" w:rsidP="001D4BE5">
      <w:pPr>
        <w:spacing w:line="360" w:lineRule="auto"/>
        <w:ind w:firstLine="709"/>
        <w:jc w:val="center"/>
        <w:rPr>
          <w:b/>
          <w:sz w:val="28"/>
          <w:szCs w:val="28"/>
          <w:lang w:val="uk-UA"/>
        </w:rPr>
      </w:pPr>
      <w:bookmarkStart w:id="0" w:name="_GoBack"/>
      <w:bookmarkEnd w:id="0"/>
      <w:r w:rsidRPr="00AE16C7">
        <w:rPr>
          <w:b/>
          <w:sz w:val="28"/>
          <w:szCs w:val="28"/>
          <w:lang w:val="uk-UA"/>
        </w:rPr>
        <w:t>ЗМІСТ</w:t>
      </w:r>
    </w:p>
    <w:p w:rsidR="003C4F0B" w:rsidRPr="00AE16C7" w:rsidRDefault="003C4F0B" w:rsidP="00AE16C7">
      <w:pPr>
        <w:spacing w:line="360" w:lineRule="auto"/>
        <w:ind w:firstLine="709"/>
        <w:jc w:val="both"/>
        <w:rPr>
          <w:sz w:val="28"/>
          <w:szCs w:val="28"/>
          <w:lang w:val="uk-UA"/>
        </w:rPr>
      </w:pPr>
    </w:p>
    <w:p w:rsidR="003C4F0B" w:rsidRPr="00AE16C7" w:rsidRDefault="003C4F0B" w:rsidP="00A3750B">
      <w:pPr>
        <w:spacing w:line="360" w:lineRule="auto"/>
        <w:rPr>
          <w:sz w:val="28"/>
          <w:szCs w:val="28"/>
          <w:lang w:val="uk-UA"/>
        </w:rPr>
      </w:pPr>
      <w:r w:rsidRPr="00AE16C7">
        <w:rPr>
          <w:sz w:val="28"/>
          <w:szCs w:val="28"/>
          <w:lang w:val="uk-UA"/>
        </w:rPr>
        <w:t>Вступ</w:t>
      </w:r>
    </w:p>
    <w:p w:rsidR="003C4F0B" w:rsidRPr="00AE16C7" w:rsidRDefault="003C4F0B" w:rsidP="00A3750B">
      <w:pPr>
        <w:spacing w:line="360" w:lineRule="auto"/>
        <w:rPr>
          <w:sz w:val="28"/>
          <w:szCs w:val="28"/>
          <w:lang w:val="uk-UA"/>
        </w:rPr>
      </w:pPr>
      <w:r w:rsidRPr="00AE16C7">
        <w:rPr>
          <w:sz w:val="28"/>
          <w:szCs w:val="28"/>
          <w:lang w:val="uk-UA"/>
        </w:rPr>
        <w:t>1. Аналітичний огляд</w:t>
      </w:r>
    </w:p>
    <w:p w:rsidR="003C4F0B" w:rsidRPr="00AE16C7" w:rsidRDefault="003C4F0B" w:rsidP="00A3750B">
      <w:pPr>
        <w:spacing w:line="360" w:lineRule="auto"/>
        <w:rPr>
          <w:sz w:val="28"/>
          <w:szCs w:val="28"/>
          <w:lang w:val="uk-UA"/>
        </w:rPr>
      </w:pPr>
      <w:r w:rsidRPr="00AE16C7">
        <w:rPr>
          <w:sz w:val="28"/>
          <w:szCs w:val="28"/>
          <w:lang w:val="uk-UA"/>
        </w:rPr>
        <w:t>2. Архітектурна частина</w:t>
      </w:r>
    </w:p>
    <w:p w:rsidR="003C4F0B" w:rsidRPr="00AE16C7" w:rsidRDefault="008B676C" w:rsidP="00A3750B">
      <w:pPr>
        <w:spacing w:line="360" w:lineRule="auto"/>
        <w:rPr>
          <w:sz w:val="28"/>
          <w:szCs w:val="28"/>
          <w:lang w:val="uk-UA"/>
        </w:rPr>
      </w:pPr>
      <w:r w:rsidRPr="00AE16C7">
        <w:rPr>
          <w:sz w:val="28"/>
          <w:szCs w:val="28"/>
          <w:lang w:val="uk-UA"/>
        </w:rPr>
        <w:t>2.1</w:t>
      </w:r>
      <w:r w:rsidR="009665AE" w:rsidRPr="00AE16C7">
        <w:rPr>
          <w:sz w:val="28"/>
          <w:szCs w:val="28"/>
          <w:lang w:val="uk-UA"/>
        </w:rPr>
        <w:t>.</w:t>
      </w:r>
      <w:r w:rsidRPr="00AE16C7">
        <w:rPr>
          <w:sz w:val="28"/>
          <w:szCs w:val="28"/>
          <w:lang w:val="uk-UA"/>
        </w:rPr>
        <w:t xml:space="preserve"> </w:t>
      </w:r>
      <w:r w:rsidR="00DA669F" w:rsidRPr="00AE16C7">
        <w:rPr>
          <w:sz w:val="28"/>
          <w:szCs w:val="28"/>
          <w:lang w:val="uk-UA"/>
        </w:rPr>
        <w:t>Архітектурні рішення</w:t>
      </w:r>
    </w:p>
    <w:p w:rsidR="003C4F0B" w:rsidRPr="00AE16C7" w:rsidRDefault="003C4F0B" w:rsidP="00A3750B">
      <w:pPr>
        <w:spacing w:line="360" w:lineRule="auto"/>
        <w:rPr>
          <w:sz w:val="28"/>
          <w:szCs w:val="28"/>
          <w:lang w:val="uk-UA"/>
        </w:rPr>
      </w:pPr>
      <w:r w:rsidRPr="00AE16C7">
        <w:rPr>
          <w:sz w:val="28"/>
          <w:szCs w:val="28"/>
          <w:lang w:val="uk-UA"/>
        </w:rPr>
        <w:t>2.</w:t>
      </w:r>
      <w:r w:rsidR="006635EC" w:rsidRPr="00AE16C7">
        <w:rPr>
          <w:sz w:val="28"/>
          <w:szCs w:val="28"/>
          <w:lang w:val="uk-UA"/>
        </w:rPr>
        <w:t>2</w:t>
      </w:r>
      <w:r w:rsidR="009665AE" w:rsidRPr="00AE16C7">
        <w:rPr>
          <w:sz w:val="28"/>
          <w:szCs w:val="28"/>
          <w:lang w:val="uk-UA"/>
        </w:rPr>
        <w:t>.</w:t>
      </w:r>
      <w:r w:rsidR="006635EC" w:rsidRPr="00AE16C7">
        <w:rPr>
          <w:sz w:val="28"/>
          <w:szCs w:val="28"/>
          <w:lang w:val="uk-UA"/>
        </w:rPr>
        <w:t xml:space="preserve"> Характеристика об`</w:t>
      </w:r>
      <w:r w:rsidR="00DA669F" w:rsidRPr="00AE16C7">
        <w:rPr>
          <w:sz w:val="28"/>
          <w:szCs w:val="28"/>
          <w:lang w:val="uk-UA"/>
        </w:rPr>
        <w:t>єкту</w:t>
      </w:r>
    </w:p>
    <w:p w:rsidR="003C4F0B" w:rsidRPr="001D4BE5" w:rsidRDefault="003C4F0B" w:rsidP="00A3750B">
      <w:pPr>
        <w:spacing w:line="360" w:lineRule="auto"/>
        <w:rPr>
          <w:sz w:val="28"/>
          <w:szCs w:val="28"/>
          <w:lang w:val="uk-UA"/>
        </w:rPr>
      </w:pPr>
      <w:r w:rsidRPr="001D4BE5">
        <w:rPr>
          <w:sz w:val="28"/>
          <w:szCs w:val="28"/>
          <w:lang w:val="uk-UA"/>
        </w:rPr>
        <w:t xml:space="preserve">2.3. </w:t>
      </w:r>
      <w:r w:rsidR="008B676C" w:rsidRPr="001D4BE5">
        <w:rPr>
          <w:sz w:val="28"/>
          <w:szCs w:val="28"/>
          <w:lang w:val="uk-UA"/>
        </w:rPr>
        <w:t>Призначення будинку</w:t>
      </w:r>
    </w:p>
    <w:p w:rsidR="003C4F0B" w:rsidRPr="001D4BE5" w:rsidRDefault="003C4F0B" w:rsidP="00A3750B">
      <w:pPr>
        <w:spacing w:line="360" w:lineRule="auto"/>
        <w:rPr>
          <w:iCs/>
          <w:sz w:val="28"/>
          <w:szCs w:val="28"/>
          <w:lang w:val="uk-UA"/>
        </w:rPr>
      </w:pPr>
      <w:r w:rsidRPr="001D4BE5">
        <w:rPr>
          <w:iCs/>
          <w:sz w:val="28"/>
          <w:szCs w:val="28"/>
          <w:lang w:val="uk-UA"/>
        </w:rPr>
        <w:t xml:space="preserve">2.4. Відомості про інженерно-геологічні, </w:t>
      </w:r>
      <w:r w:rsidR="00A31FA9" w:rsidRPr="001D4BE5">
        <w:rPr>
          <w:iCs/>
          <w:sz w:val="28"/>
          <w:szCs w:val="28"/>
          <w:lang w:val="uk-UA"/>
        </w:rPr>
        <w:t xml:space="preserve">гідрогеологічні </w:t>
      </w:r>
      <w:r w:rsidRPr="001D4BE5">
        <w:rPr>
          <w:iCs/>
          <w:sz w:val="28"/>
          <w:szCs w:val="28"/>
          <w:lang w:val="uk-UA"/>
        </w:rPr>
        <w:t>умови району будівництва</w:t>
      </w:r>
    </w:p>
    <w:p w:rsidR="003C4F0B" w:rsidRPr="001D4BE5" w:rsidRDefault="003C4F0B" w:rsidP="00A3750B">
      <w:pPr>
        <w:spacing w:line="360" w:lineRule="auto"/>
        <w:rPr>
          <w:sz w:val="28"/>
          <w:szCs w:val="28"/>
          <w:lang w:val="uk-UA"/>
        </w:rPr>
      </w:pPr>
      <w:r w:rsidRPr="001D4BE5">
        <w:rPr>
          <w:sz w:val="28"/>
          <w:szCs w:val="28"/>
          <w:lang w:val="uk-UA"/>
        </w:rPr>
        <w:t xml:space="preserve">2.4.1. Геологічна характеристика </w:t>
      </w:r>
      <w:r w:rsidR="00A31FA9" w:rsidRPr="001D4BE5">
        <w:rPr>
          <w:sz w:val="28"/>
          <w:szCs w:val="28"/>
          <w:lang w:val="uk-UA"/>
        </w:rPr>
        <w:t>ґрунтів</w:t>
      </w:r>
    </w:p>
    <w:p w:rsidR="003C4F0B" w:rsidRPr="001D4BE5" w:rsidRDefault="003C4F0B" w:rsidP="00A3750B">
      <w:pPr>
        <w:spacing w:line="360" w:lineRule="auto"/>
        <w:rPr>
          <w:sz w:val="28"/>
          <w:szCs w:val="28"/>
          <w:lang w:val="uk-UA"/>
        </w:rPr>
      </w:pPr>
      <w:r w:rsidRPr="001D4BE5">
        <w:rPr>
          <w:sz w:val="28"/>
          <w:szCs w:val="28"/>
          <w:lang w:val="uk-UA"/>
        </w:rPr>
        <w:t>2.4.2. Гідрогеологічні умови</w:t>
      </w:r>
    </w:p>
    <w:p w:rsidR="003C4F0B" w:rsidRPr="001D4BE5" w:rsidRDefault="003C4F0B" w:rsidP="00A3750B">
      <w:pPr>
        <w:spacing w:line="360" w:lineRule="auto"/>
        <w:rPr>
          <w:sz w:val="28"/>
          <w:szCs w:val="28"/>
          <w:lang w:val="uk-UA"/>
        </w:rPr>
      </w:pPr>
      <w:r w:rsidRPr="001D4BE5">
        <w:rPr>
          <w:sz w:val="28"/>
          <w:szCs w:val="28"/>
          <w:lang w:val="uk-UA"/>
        </w:rPr>
        <w:t>2.4.3. Характеристика інженерно-геологічних процесів та явищ</w:t>
      </w:r>
    </w:p>
    <w:p w:rsidR="003C4F0B" w:rsidRPr="001D4BE5" w:rsidRDefault="003C4F0B" w:rsidP="00A3750B">
      <w:pPr>
        <w:spacing w:line="360" w:lineRule="auto"/>
        <w:rPr>
          <w:sz w:val="28"/>
          <w:szCs w:val="28"/>
          <w:lang w:val="uk-UA"/>
        </w:rPr>
      </w:pPr>
      <w:r w:rsidRPr="001D4BE5">
        <w:rPr>
          <w:sz w:val="28"/>
          <w:szCs w:val="28"/>
          <w:lang w:val="uk-UA"/>
        </w:rPr>
        <w:t xml:space="preserve">2.5. </w:t>
      </w:r>
      <w:r w:rsidR="00A31FA9" w:rsidRPr="001D4BE5">
        <w:rPr>
          <w:sz w:val="28"/>
          <w:szCs w:val="28"/>
          <w:lang w:val="uk-UA"/>
        </w:rPr>
        <w:t>Обґрунтування</w:t>
      </w:r>
      <w:r w:rsidRPr="001D4BE5">
        <w:rPr>
          <w:sz w:val="28"/>
          <w:szCs w:val="28"/>
          <w:lang w:val="uk-UA"/>
        </w:rPr>
        <w:t xml:space="preserve"> архітектурно-будівельного вирішення будинку</w:t>
      </w:r>
    </w:p>
    <w:p w:rsidR="003C4F0B" w:rsidRPr="00AE16C7" w:rsidRDefault="003C4F0B" w:rsidP="00A3750B">
      <w:pPr>
        <w:spacing w:line="360" w:lineRule="auto"/>
        <w:rPr>
          <w:sz w:val="28"/>
          <w:szCs w:val="28"/>
          <w:lang w:val="uk-UA"/>
        </w:rPr>
      </w:pPr>
      <w:r w:rsidRPr="00AE16C7">
        <w:rPr>
          <w:sz w:val="28"/>
          <w:szCs w:val="28"/>
          <w:lang w:val="uk-UA"/>
        </w:rPr>
        <w:t>2.6. Внутрішній водопровід і каналізація</w:t>
      </w:r>
    </w:p>
    <w:p w:rsidR="003C4F0B" w:rsidRPr="00AE16C7" w:rsidRDefault="003C4F0B" w:rsidP="00A3750B">
      <w:pPr>
        <w:spacing w:line="360" w:lineRule="auto"/>
        <w:rPr>
          <w:sz w:val="28"/>
          <w:szCs w:val="28"/>
          <w:lang w:val="uk-UA"/>
        </w:rPr>
      </w:pPr>
      <w:r w:rsidRPr="00AE16C7">
        <w:rPr>
          <w:sz w:val="28"/>
          <w:szCs w:val="28"/>
          <w:lang w:val="uk-UA"/>
        </w:rPr>
        <w:t>2.7. Опалювання і вентиляція</w:t>
      </w:r>
    </w:p>
    <w:p w:rsidR="003C4F0B" w:rsidRPr="00AE16C7" w:rsidRDefault="003C4F0B" w:rsidP="00A3750B">
      <w:pPr>
        <w:spacing w:line="360" w:lineRule="auto"/>
        <w:rPr>
          <w:iCs/>
          <w:sz w:val="28"/>
          <w:szCs w:val="28"/>
          <w:lang w:val="uk-UA"/>
        </w:rPr>
      </w:pPr>
      <w:r w:rsidRPr="00AE16C7">
        <w:rPr>
          <w:iCs/>
          <w:sz w:val="28"/>
          <w:szCs w:val="28"/>
          <w:lang w:val="uk-UA"/>
        </w:rPr>
        <w:t>2.7.1</w:t>
      </w:r>
      <w:r w:rsidR="009665AE" w:rsidRPr="00AE16C7">
        <w:rPr>
          <w:iCs/>
          <w:sz w:val="28"/>
          <w:szCs w:val="28"/>
          <w:lang w:val="uk-UA"/>
        </w:rPr>
        <w:t>.</w:t>
      </w:r>
      <w:r w:rsidRPr="00AE16C7">
        <w:rPr>
          <w:iCs/>
          <w:sz w:val="28"/>
          <w:szCs w:val="28"/>
          <w:lang w:val="uk-UA"/>
        </w:rPr>
        <w:t xml:space="preserve"> Опалювання</w:t>
      </w:r>
    </w:p>
    <w:p w:rsidR="003C4F0B" w:rsidRPr="00AE16C7" w:rsidRDefault="003C4F0B" w:rsidP="00A3750B">
      <w:pPr>
        <w:spacing w:line="360" w:lineRule="auto"/>
        <w:rPr>
          <w:iCs/>
          <w:sz w:val="28"/>
          <w:szCs w:val="28"/>
          <w:lang w:val="uk-UA"/>
        </w:rPr>
      </w:pPr>
      <w:r w:rsidRPr="00AE16C7">
        <w:rPr>
          <w:iCs/>
          <w:sz w:val="28"/>
          <w:szCs w:val="28"/>
          <w:lang w:val="uk-UA"/>
        </w:rPr>
        <w:t>2.7.2. Вентиляція</w:t>
      </w:r>
    </w:p>
    <w:p w:rsidR="003C4F0B" w:rsidRPr="00AE16C7" w:rsidRDefault="003C4F0B" w:rsidP="00A3750B">
      <w:pPr>
        <w:spacing w:line="360" w:lineRule="auto"/>
        <w:rPr>
          <w:sz w:val="28"/>
          <w:szCs w:val="28"/>
          <w:lang w:val="uk-UA"/>
        </w:rPr>
      </w:pPr>
      <w:r w:rsidRPr="00AE16C7">
        <w:rPr>
          <w:sz w:val="28"/>
          <w:szCs w:val="28"/>
          <w:lang w:val="uk-UA"/>
        </w:rPr>
        <w:t>2.8. Електропостачання і електроустаткування</w:t>
      </w:r>
    </w:p>
    <w:p w:rsidR="003C4F0B" w:rsidRPr="00AE16C7" w:rsidRDefault="003C4F0B" w:rsidP="00A3750B">
      <w:pPr>
        <w:spacing w:line="360" w:lineRule="auto"/>
        <w:rPr>
          <w:sz w:val="28"/>
          <w:szCs w:val="28"/>
          <w:lang w:val="uk-UA"/>
        </w:rPr>
      </w:pPr>
      <w:r w:rsidRPr="00AE16C7">
        <w:rPr>
          <w:sz w:val="28"/>
          <w:szCs w:val="28"/>
          <w:lang w:val="uk-UA"/>
        </w:rPr>
        <w:t>2.8.1. Силові електроспоживач</w:t>
      </w:r>
    </w:p>
    <w:p w:rsidR="003C4F0B" w:rsidRPr="00AE16C7" w:rsidRDefault="003C4F0B" w:rsidP="00A3750B">
      <w:pPr>
        <w:spacing w:line="360" w:lineRule="auto"/>
        <w:rPr>
          <w:sz w:val="28"/>
          <w:szCs w:val="28"/>
          <w:lang w:val="uk-UA"/>
        </w:rPr>
      </w:pPr>
      <w:r w:rsidRPr="00AE16C7">
        <w:rPr>
          <w:sz w:val="28"/>
          <w:szCs w:val="28"/>
          <w:lang w:val="uk-UA"/>
        </w:rPr>
        <w:t>2.8.2. Електроосвітлення</w:t>
      </w:r>
    </w:p>
    <w:p w:rsidR="003C4F0B" w:rsidRPr="00AE16C7" w:rsidRDefault="003C4F0B" w:rsidP="00A3750B">
      <w:pPr>
        <w:spacing w:line="360" w:lineRule="auto"/>
        <w:rPr>
          <w:sz w:val="28"/>
          <w:szCs w:val="28"/>
          <w:lang w:val="uk-UA"/>
        </w:rPr>
      </w:pPr>
      <w:r w:rsidRPr="00AE16C7">
        <w:rPr>
          <w:sz w:val="28"/>
          <w:szCs w:val="28"/>
          <w:lang w:val="uk-UA"/>
        </w:rPr>
        <w:t>2.8.3. Зовнішнє електроосвітлення</w:t>
      </w:r>
    </w:p>
    <w:p w:rsidR="003C4F0B" w:rsidRPr="00AE16C7" w:rsidRDefault="003C4F0B" w:rsidP="00A3750B">
      <w:pPr>
        <w:spacing w:line="360" w:lineRule="auto"/>
        <w:rPr>
          <w:sz w:val="28"/>
          <w:szCs w:val="28"/>
          <w:lang w:val="uk-UA"/>
        </w:rPr>
      </w:pPr>
      <w:r w:rsidRPr="00AE16C7">
        <w:rPr>
          <w:sz w:val="28"/>
          <w:szCs w:val="28"/>
          <w:lang w:val="uk-UA"/>
        </w:rPr>
        <w:t>3</w:t>
      </w:r>
      <w:r w:rsidR="00AD51DB" w:rsidRPr="00AE16C7">
        <w:rPr>
          <w:sz w:val="28"/>
          <w:szCs w:val="28"/>
          <w:lang w:val="uk-UA"/>
        </w:rPr>
        <w:t>.</w:t>
      </w:r>
      <w:r w:rsidRPr="00AE16C7">
        <w:rPr>
          <w:sz w:val="28"/>
          <w:szCs w:val="28"/>
          <w:lang w:val="uk-UA"/>
        </w:rPr>
        <w:t xml:space="preserve"> Розрахунково-конструктивна частина</w:t>
      </w:r>
    </w:p>
    <w:p w:rsidR="003C4F0B" w:rsidRPr="00AE16C7" w:rsidRDefault="003C4F0B" w:rsidP="00A3750B">
      <w:pPr>
        <w:spacing w:line="360" w:lineRule="auto"/>
        <w:rPr>
          <w:sz w:val="28"/>
          <w:szCs w:val="28"/>
          <w:lang w:val="uk-UA"/>
        </w:rPr>
      </w:pPr>
      <w:r w:rsidRPr="00AE16C7">
        <w:rPr>
          <w:sz w:val="28"/>
          <w:szCs w:val="28"/>
          <w:lang w:val="uk-UA"/>
        </w:rPr>
        <w:t>3.1</w:t>
      </w:r>
      <w:r w:rsidR="00AD51DB" w:rsidRPr="00AE16C7">
        <w:rPr>
          <w:sz w:val="28"/>
          <w:szCs w:val="28"/>
          <w:lang w:val="uk-UA"/>
        </w:rPr>
        <w:t>.</w:t>
      </w:r>
      <w:r w:rsidRPr="00AE16C7">
        <w:rPr>
          <w:sz w:val="28"/>
          <w:szCs w:val="28"/>
          <w:lang w:val="uk-UA"/>
        </w:rPr>
        <w:t xml:space="preserve"> </w:t>
      </w:r>
      <w:r w:rsidR="00AF7AF4" w:rsidRPr="00AE16C7">
        <w:rPr>
          <w:iCs/>
          <w:sz w:val="28"/>
          <w:szCs w:val="28"/>
          <w:lang w:val="uk-UA"/>
        </w:rPr>
        <w:t>Розрахунок і конструювання пілона</w:t>
      </w:r>
    </w:p>
    <w:p w:rsidR="003C4F0B" w:rsidRPr="00AE16C7" w:rsidRDefault="00AD51DB" w:rsidP="00A3750B">
      <w:pPr>
        <w:spacing w:line="360" w:lineRule="auto"/>
        <w:rPr>
          <w:sz w:val="28"/>
          <w:szCs w:val="28"/>
          <w:lang w:val="uk-UA"/>
        </w:rPr>
      </w:pPr>
      <w:r w:rsidRPr="00AE16C7">
        <w:rPr>
          <w:sz w:val="28"/>
          <w:szCs w:val="28"/>
          <w:lang w:val="uk-UA"/>
        </w:rPr>
        <w:t xml:space="preserve">3.2. </w:t>
      </w:r>
      <w:r w:rsidR="00674717" w:rsidRPr="00AE16C7">
        <w:rPr>
          <w:sz w:val="28"/>
          <w:szCs w:val="28"/>
          <w:lang w:val="uk-UA"/>
        </w:rPr>
        <w:t>Розрахунок пальових фундаментів</w:t>
      </w:r>
    </w:p>
    <w:p w:rsidR="003C4F0B" w:rsidRPr="00AE16C7" w:rsidRDefault="00674717" w:rsidP="00A3750B">
      <w:pPr>
        <w:spacing w:line="360" w:lineRule="auto"/>
        <w:rPr>
          <w:sz w:val="28"/>
          <w:szCs w:val="28"/>
          <w:lang w:val="uk-UA"/>
        </w:rPr>
      </w:pPr>
      <w:r w:rsidRPr="00AE16C7">
        <w:rPr>
          <w:sz w:val="28"/>
          <w:szCs w:val="28"/>
          <w:lang w:val="uk-UA"/>
        </w:rPr>
        <w:t xml:space="preserve">3.2.1. Фізико-механічні властивості </w:t>
      </w:r>
      <w:r w:rsidR="00A31FA9" w:rsidRPr="00AE16C7">
        <w:rPr>
          <w:sz w:val="28"/>
          <w:szCs w:val="28"/>
          <w:lang w:val="uk-UA"/>
        </w:rPr>
        <w:t>ґрунтів</w:t>
      </w:r>
    </w:p>
    <w:p w:rsidR="003C4F0B" w:rsidRPr="00AE16C7" w:rsidRDefault="007067AB" w:rsidP="00A3750B">
      <w:pPr>
        <w:spacing w:line="360" w:lineRule="auto"/>
        <w:rPr>
          <w:color w:val="000000"/>
          <w:sz w:val="28"/>
          <w:szCs w:val="28"/>
          <w:lang w:val="uk-UA"/>
        </w:rPr>
      </w:pPr>
      <w:r w:rsidRPr="00AE16C7">
        <w:rPr>
          <w:sz w:val="28"/>
          <w:szCs w:val="28"/>
          <w:lang w:val="uk-UA"/>
        </w:rPr>
        <w:t xml:space="preserve">3.2.2. </w:t>
      </w:r>
      <w:r w:rsidRPr="00AE16C7">
        <w:rPr>
          <w:color w:val="000000"/>
          <w:sz w:val="28"/>
          <w:szCs w:val="28"/>
          <w:lang w:val="uk-UA"/>
        </w:rPr>
        <w:t>Вибір глибини закладання роствірка</w:t>
      </w:r>
    </w:p>
    <w:p w:rsidR="003F72CC" w:rsidRPr="00AE16C7" w:rsidRDefault="003F72CC" w:rsidP="00A3750B">
      <w:pPr>
        <w:spacing w:line="360" w:lineRule="auto"/>
        <w:rPr>
          <w:sz w:val="28"/>
          <w:szCs w:val="28"/>
          <w:lang w:val="uk-UA"/>
        </w:rPr>
      </w:pPr>
      <w:r w:rsidRPr="00AE16C7">
        <w:rPr>
          <w:sz w:val="28"/>
          <w:szCs w:val="28"/>
          <w:lang w:val="uk-UA"/>
        </w:rPr>
        <w:t>3.2.3. Визначення несучої здатності палі</w:t>
      </w:r>
    </w:p>
    <w:p w:rsidR="00576CA0" w:rsidRPr="00AE16C7" w:rsidRDefault="00576CA0" w:rsidP="00A3750B">
      <w:pPr>
        <w:spacing w:line="360" w:lineRule="auto"/>
        <w:rPr>
          <w:sz w:val="28"/>
          <w:szCs w:val="28"/>
          <w:lang w:val="uk-UA"/>
        </w:rPr>
      </w:pPr>
      <w:r w:rsidRPr="00AE16C7">
        <w:rPr>
          <w:sz w:val="28"/>
          <w:szCs w:val="28"/>
          <w:lang w:val="uk-UA"/>
        </w:rPr>
        <w:t>3.2.4. Розрахункове навантаження на палю</w:t>
      </w:r>
    </w:p>
    <w:p w:rsidR="00576CA0" w:rsidRPr="00AE16C7" w:rsidRDefault="00AF4DBC" w:rsidP="00A3750B">
      <w:pPr>
        <w:spacing w:line="360" w:lineRule="auto"/>
        <w:rPr>
          <w:sz w:val="28"/>
          <w:szCs w:val="28"/>
          <w:lang w:val="uk-UA"/>
        </w:rPr>
      </w:pPr>
      <w:r w:rsidRPr="00AE16C7">
        <w:rPr>
          <w:sz w:val="28"/>
          <w:szCs w:val="28"/>
          <w:lang w:val="uk-UA"/>
        </w:rPr>
        <w:t>3.2.5. Розрахунок роств</w:t>
      </w:r>
      <w:r w:rsidR="00A3750B" w:rsidRPr="00AE16C7">
        <w:rPr>
          <w:color w:val="000000"/>
          <w:sz w:val="28"/>
          <w:szCs w:val="28"/>
          <w:lang w:val="uk-UA"/>
        </w:rPr>
        <w:t>і</w:t>
      </w:r>
      <w:r w:rsidRPr="00AE16C7">
        <w:rPr>
          <w:sz w:val="28"/>
          <w:szCs w:val="28"/>
          <w:lang w:val="uk-UA"/>
        </w:rPr>
        <w:t>рка як залізобетонній конструкції</w:t>
      </w:r>
    </w:p>
    <w:p w:rsidR="00847D1C" w:rsidRPr="00AE16C7" w:rsidRDefault="003C4F0B" w:rsidP="00A3750B">
      <w:pPr>
        <w:spacing w:line="360" w:lineRule="auto"/>
        <w:rPr>
          <w:iCs/>
          <w:sz w:val="28"/>
          <w:szCs w:val="28"/>
          <w:lang w:val="uk-UA"/>
        </w:rPr>
      </w:pPr>
      <w:r w:rsidRPr="00AE16C7">
        <w:rPr>
          <w:iCs/>
          <w:sz w:val="28"/>
          <w:szCs w:val="28"/>
          <w:lang w:val="uk-UA"/>
        </w:rPr>
        <w:t xml:space="preserve">3.3. </w:t>
      </w:r>
      <w:r w:rsidR="001F2FD0" w:rsidRPr="00AE16C7">
        <w:rPr>
          <w:iCs/>
          <w:sz w:val="28"/>
          <w:szCs w:val="28"/>
          <w:lang w:val="uk-UA"/>
        </w:rPr>
        <w:t>Розрахунок оболонки</w:t>
      </w:r>
    </w:p>
    <w:p w:rsidR="00D25164" w:rsidRPr="00AE16C7" w:rsidRDefault="00D25164" w:rsidP="00A3750B">
      <w:pPr>
        <w:spacing w:line="360" w:lineRule="auto"/>
        <w:rPr>
          <w:sz w:val="28"/>
          <w:szCs w:val="28"/>
          <w:lang w:val="uk-UA"/>
        </w:rPr>
      </w:pPr>
      <w:r w:rsidRPr="00AE16C7">
        <w:rPr>
          <w:sz w:val="28"/>
          <w:szCs w:val="28"/>
          <w:lang w:val="uk-UA"/>
        </w:rPr>
        <w:t>3.3.1. Просторові конструкції</w:t>
      </w:r>
    </w:p>
    <w:p w:rsidR="00D25164" w:rsidRPr="00AE16C7" w:rsidRDefault="00D25164" w:rsidP="00A3750B">
      <w:pPr>
        <w:spacing w:line="360" w:lineRule="auto"/>
        <w:rPr>
          <w:sz w:val="28"/>
          <w:szCs w:val="28"/>
          <w:lang w:val="uk-UA"/>
        </w:rPr>
      </w:pPr>
      <w:r w:rsidRPr="00AE16C7">
        <w:rPr>
          <w:sz w:val="28"/>
          <w:szCs w:val="28"/>
          <w:lang w:val="uk-UA"/>
        </w:rPr>
        <w:t>3.3.2. Конструкційна характеристика плит</w:t>
      </w:r>
    </w:p>
    <w:p w:rsidR="001F2FD0" w:rsidRPr="00AE16C7" w:rsidRDefault="00D25164" w:rsidP="00A3750B">
      <w:pPr>
        <w:spacing w:line="360" w:lineRule="auto"/>
        <w:rPr>
          <w:sz w:val="28"/>
          <w:szCs w:val="28"/>
          <w:lang w:val="uk-UA"/>
        </w:rPr>
      </w:pPr>
      <w:r w:rsidRPr="00AE16C7">
        <w:rPr>
          <w:sz w:val="28"/>
          <w:szCs w:val="28"/>
          <w:lang w:val="uk-UA"/>
        </w:rPr>
        <w:t>3.3.3. Розрахунок структури оболонки</w:t>
      </w:r>
    </w:p>
    <w:p w:rsidR="003C4F0B" w:rsidRPr="00AE16C7" w:rsidRDefault="003C4F0B" w:rsidP="00A3750B">
      <w:pPr>
        <w:spacing w:line="360" w:lineRule="auto"/>
        <w:rPr>
          <w:sz w:val="28"/>
          <w:szCs w:val="28"/>
          <w:lang w:val="uk-UA"/>
        </w:rPr>
      </w:pPr>
      <w:r w:rsidRPr="00AE16C7">
        <w:rPr>
          <w:sz w:val="28"/>
          <w:szCs w:val="28"/>
          <w:lang w:val="uk-UA"/>
        </w:rPr>
        <w:t xml:space="preserve">3.4. </w:t>
      </w:r>
      <w:r w:rsidR="008B7408" w:rsidRPr="00AE16C7">
        <w:rPr>
          <w:sz w:val="28"/>
          <w:szCs w:val="28"/>
          <w:lang w:val="uk-UA"/>
        </w:rPr>
        <w:t>Розрахунок будівлі в ПК Мономах</w:t>
      </w:r>
    </w:p>
    <w:p w:rsidR="003C4F0B" w:rsidRPr="00AE16C7" w:rsidRDefault="003C4F0B" w:rsidP="00A3750B">
      <w:pPr>
        <w:spacing w:line="360" w:lineRule="auto"/>
        <w:rPr>
          <w:sz w:val="28"/>
          <w:szCs w:val="28"/>
          <w:lang w:val="uk-UA"/>
        </w:rPr>
      </w:pPr>
      <w:r w:rsidRPr="00AE16C7">
        <w:rPr>
          <w:sz w:val="28"/>
          <w:szCs w:val="28"/>
          <w:lang w:val="uk-UA"/>
        </w:rPr>
        <w:t>4. Технічна експлуатація</w:t>
      </w:r>
    </w:p>
    <w:p w:rsidR="003C4F0B" w:rsidRPr="00AE16C7" w:rsidRDefault="003C4F0B" w:rsidP="00A3750B">
      <w:pPr>
        <w:spacing w:line="360" w:lineRule="auto"/>
        <w:rPr>
          <w:sz w:val="28"/>
          <w:szCs w:val="28"/>
          <w:lang w:val="uk-UA"/>
        </w:rPr>
      </w:pPr>
      <w:r w:rsidRPr="00AE16C7">
        <w:rPr>
          <w:sz w:val="28"/>
          <w:szCs w:val="28"/>
          <w:lang w:val="uk-UA"/>
        </w:rPr>
        <w:t>5. Технологія будівельного виробництва</w:t>
      </w:r>
    </w:p>
    <w:p w:rsidR="003C4F0B" w:rsidRPr="00AE16C7" w:rsidRDefault="003C4F0B" w:rsidP="00A3750B">
      <w:pPr>
        <w:spacing w:line="360" w:lineRule="auto"/>
        <w:rPr>
          <w:sz w:val="28"/>
          <w:szCs w:val="28"/>
          <w:lang w:val="uk-UA"/>
        </w:rPr>
      </w:pPr>
      <w:r w:rsidRPr="00AE16C7">
        <w:rPr>
          <w:sz w:val="28"/>
          <w:szCs w:val="28"/>
          <w:lang w:val="uk-UA"/>
        </w:rPr>
        <w:t>5.1. Організація і технологія будівельного процесу</w:t>
      </w:r>
    </w:p>
    <w:p w:rsidR="003C4F0B" w:rsidRPr="00AE16C7" w:rsidRDefault="003C4F0B" w:rsidP="00A3750B">
      <w:pPr>
        <w:spacing w:line="360" w:lineRule="auto"/>
        <w:rPr>
          <w:sz w:val="28"/>
          <w:szCs w:val="28"/>
          <w:lang w:val="uk-UA"/>
        </w:rPr>
      </w:pPr>
      <w:r w:rsidRPr="00AE16C7">
        <w:rPr>
          <w:sz w:val="28"/>
          <w:szCs w:val="28"/>
          <w:lang w:val="uk-UA"/>
        </w:rPr>
        <w:t>5.1.1. Склад робіт, що увійшли до технологічної карти</w:t>
      </w:r>
    </w:p>
    <w:p w:rsidR="003C4F0B" w:rsidRPr="00AE16C7" w:rsidRDefault="003C4F0B" w:rsidP="00A3750B">
      <w:pPr>
        <w:spacing w:line="360" w:lineRule="auto"/>
        <w:rPr>
          <w:sz w:val="28"/>
          <w:szCs w:val="28"/>
          <w:lang w:val="uk-UA"/>
        </w:rPr>
      </w:pPr>
      <w:r w:rsidRPr="00AE16C7">
        <w:rPr>
          <w:sz w:val="28"/>
          <w:szCs w:val="28"/>
          <w:lang w:val="uk-UA"/>
        </w:rPr>
        <w:t>5.1.2. Складування і запас матеріалів</w:t>
      </w:r>
    </w:p>
    <w:p w:rsidR="003C4F0B" w:rsidRPr="00AE16C7" w:rsidRDefault="003C4F0B" w:rsidP="00A3750B">
      <w:pPr>
        <w:spacing w:line="360" w:lineRule="auto"/>
        <w:rPr>
          <w:sz w:val="28"/>
          <w:szCs w:val="28"/>
          <w:lang w:val="uk-UA"/>
        </w:rPr>
      </w:pPr>
      <w:r w:rsidRPr="00AE16C7">
        <w:rPr>
          <w:sz w:val="28"/>
          <w:szCs w:val="28"/>
          <w:lang w:val="uk-UA"/>
        </w:rPr>
        <w:t>5.2. Методи і послідовність виробництва робіт</w:t>
      </w:r>
    </w:p>
    <w:p w:rsidR="003C4F0B" w:rsidRPr="00AE16C7" w:rsidRDefault="003C4F0B" w:rsidP="00A3750B">
      <w:pPr>
        <w:spacing w:line="360" w:lineRule="auto"/>
        <w:rPr>
          <w:sz w:val="28"/>
          <w:szCs w:val="28"/>
          <w:lang w:val="uk-UA"/>
        </w:rPr>
      </w:pPr>
      <w:r w:rsidRPr="00AE16C7">
        <w:rPr>
          <w:sz w:val="28"/>
          <w:szCs w:val="28"/>
          <w:lang w:val="uk-UA"/>
        </w:rPr>
        <w:t>5.2.1. Пристрій опалубки і армування стін і перекриттів</w:t>
      </w:r>
    </w:p>
    <w:p w:rsidR="003C4F0B" w:rsidRPr="00AE16C7" w:rsidRDefault="003C4F0B" w:rsidP="00A3750B">
      <w:pPr>
        <w:spacing w:line="360" w:lineRule="auto"/>
        <w:rPr>
          <w:sz w:val="28"/>
          <w:szCs w:val="28"/>
          <w:lang w:val="uk-UA"/>
        </w:rPr>
      </w:pPr>
      <w:r w:rsidRPr="00AE16C7">
        <w:rPr>
          <w:sz w:val="28"/>
          <w:szCs w:val="28"/>
          <w:lang w:val="uk-UA"/>
        </w:rPr>
        <w:t>5.2.2. Бетонування стін і перекриттів</w:t>
      </w:r>
    </w:p>
    <w:p w:rsidR="003C4F0B" w:rsidRPr="00AE16C7" w:rsidRDefault="003C4F0B" w:rsidP="00A3750B">
      <w:pPr>
        <w:spacing w:line="360" w:lineRule="auto"/>
        <w:rPr>
          <w:sz w:val="28"/>
          <w:szCs w:val="28"/>
          <w:lang w:val="uk-UA"/>
        </w:rPr>
      </w:pPr>
      <w:r w:rsidRPr="00AE16C7">
        <w:rPr>
          <w:sz w:val="28"/>
          <w:szCs w:val="28"/>
          <w:lang w:val="uk-UA"/>
        </w:rPr>
        <w:t>5.2.3. Витримка бетону і оборотність опалубки</w:t>
      </w:r>
    </w:p>
    <w:p w:rsidR="003C4F0B" w:rsidRPr="00AE16C7" w:rsidRDefault="003C4F0B" w:rsidP="00A3750B">
      <w:pPr>
        <w:spacing w:line="360" w:lineRule="auto"/>
        <w:rPr>
          <w:sz w:val="28"/>
          <w:szCs w:val="28"/>
          <w:lang w:val="uk-UA"/>
        </w:rPr>
      </w:pPr>
      <w:r w:rsidRPr="00AE16C7">
        <w:rPr>
          <w:sz w:val="28"/>
          <w:szCs w:val="28"/>
          <w:lang w:val="uk-UA"/>
        </w:rPr>
        <w:t>5.3. Чисельно-кваліфікаційний склад ланок</w:t>
      </w:r>
    </w:p>
    <w:p w:rsidR="003C4F0B" w:rsidRPr="00AE16C7" w:rsidRDefault="003C4F0B" w:rsidP="00A3750B">
      <w:pPr>
        <w:spacing w:line="360" w:lineRule="auto"/>
        <w:rPr>
          <w:sz w:val="28"/>
          <w:szCs w:val="28"/>
          <w:lang w:val="uk-UA"/>
        </w:rPr>
      </w:pPr>
      <w:r w:rsidRPr="00AE16C7">
        <w:rPr>
          <w:sz w:val="28"/>
          <w:szCs w:val="28"/>
          <w:lang w:val="uk-UA"/>
        </w:rPr>
        <w:t>5.4. Методи і прийоми пра</w:t>
      </w:r>
      <w:r w:rsidR="005B6924" w:rsidRPr="00AE16C7">
        <w:rPr>
          <w:sz w:val="28"/>
          <w:szCs w:val="28"/>
          <w:lang w:val="uk-UA"/>
        </w:rPr>
        <w:t>ці робочих по виконанню робочих</w:t>
      </w:r>
      <w:r w:rsidR="00A31FA9" w:rsidRPr="00AE16C7">
        <w:rPr>
          <w:sz w:val="28"/>
          <w:szCs w:val="28"/>
          <w:lang w:val="uk-UA"/>
        </w:rPr>
        <w:t xml:space="preserve"> </w:t>
      </w:r>
      <w:r w:rsidRPr="00AE16C7">
        <w:rPr>
          <w:sz w:val="28"/>
          <w:szCs w:val="28"/>
          <w:lang w:val="uk-UA"/>
        </w:rPr>
        <w:t>процесів і операцій</w:t>
      </w:r>
    </w:p>
    <w:p w:rsidR="003C4F0B" w:rsidRPr="00AE16C7" w:rsidRDefault="003C4F0B" w:rsidP="00A3750B">
      <w:pPr>
        <w:spacing w:line="360" w:lineRule="auto"/>
        <w:rPr>
          <w:sz w:val="28"/>
          <w:szCs w:val="28"/>
          <w:lang w:val="uk-UA"/>
        </w:rPr>
      </w:pPr>
      <w:r w:rsidRPr="00AE16C7">
        <w:rPr>
          <w:sz w:val="28"/>
          <w:szCs w:val="28"/>
          <w:lang w:val="uk-UA"/>
        </w:rPr>
        <w:t>5.5. Контроль якості готових виробів</w:t>
      </w:r>
    </w:p>
    <w:p w:rsidR="003C4F0B" w:rsidRPr="00AE16C7" w:rsidRDefault="003C4F0B" w:rsidP="00A3750B">
      <w:pPr>
        <w:spacing w:line="360" w:lineRule="auto"/>
        <w:rPr>
          <w:sz w:val="28"/>
          <w:szCs w:val="28"/>
          <w:lang w:val="uk-UA"/>
        </w:rPr>
      </w:pPr>
      <w:r w:rsidRPr="00AE16C7">
        <w:rPr>
          <w:sz w:val="28"/>
          <w:szCs w:val="28"/>
          <w:lang w:val="uk-UA"/>
        </w:rPr>
        <w:t>5.6. Техніка безпеки при виробництві бетонних робіт</w:t>
      </w:r>
    </w:p>
    <w:p w:rsidR="003C4F0B" w:rsidRPr="00AE16C7" w:rsidRDefault="003C4F0B" w:rsidP="00A3750B">
      <w:pPr>
        <w:spacing w:line="360" w:lineRule="auto"/>
        <w:rPr>
          <w:sz w:val="28"/>
          <w:szCs w:val="28"/>
          <w:lang w:val="uk-UA"/>
        </w:rPr>
      </w:pPr>
      <w:r w:rsidRPr="00AE16C7">
        <w:rPr>
          <w:sz w:val="28"/>
          <w:szCs w:val="28"/>
          <w:lang w:val="uk-UA"/>
        </w:rPr>
        <w:t>5.7. Вибір монтажного крана по технологічних параметрах</w:t>
      </w:r>
    </w:p>
    <w:p w:rsidR="003C4F0B" w:rsidRPr="00AE16C7" w:rsidRDefault="003C4F0B" w:rsidP="00A3750B">
      <w:pPr>
        <w:spacing w:line="360" w:lineRule="auto"/>
        <w:rPr>
          <w:sz w:val="28"/>
          <w:szCs w:val="28"/>
          <w:lang w:val="uk-UA"/>
        </w:rPr>
      </w:pPr>
      <w:r w:rsidRPr="00AE16C7">
        <w:rPr>
          <w:sz w:val="28"/>
          <w:szCs w:val="28"/>
          <w:lang w:val="uk-UA"/>
        </w:rPr>
        <w:t>5.8. Потреба в машина</w:t>
      </w:r>
      <w:r w:rsidR="00B72894" w:rsidRPr="00AE16C7">
        <w:rPr>
          <w:sz w:val="28"/>
          <w:szCs w:val="28"/>
          <w:lang w:val="uk-UA"/>
        </w:rPr>
        <w:t>х, устаткуванні, інструментах і</w:t>
      </w:r>
      <w:r w:rsidR="00A31FA9" w:rsidRPr="00AE16C7">
        <w:rPr>
          <w:sz w:val="28"/>
          <w:szCs w:val="28"/>
          <w:lang w:val="uk-UA"/>
        </w:rPr>
        <w:t xml:space="preserve"> </w:t>
      </w:r>
      <w:r w:rsidR="007A2E01" w:rsidRPr="00AE16C7">
        <w:rPr>
          <w:sz w:val="28"/>
          <w:szCs w:val="28"/>
          <w:lang w:val="uk-UA"/>
        </w:rPr>
        <w:t>пристосуваннях</w:t>
      </w:r>
    </w:p>
    <w:p w:rsidR="003C4F0B" w:rsidRPr="00AE16C7" w:rsidRDefault="00D53B3D" w:rsidP="00A3750B">
      <w:pPr>
        <w:spacing w:line="360" w:lineRule="auto"/>
        <w:rPr>
          <w:sz w:val="28"/>
          <w:szCs w:val="28"/>
          <w:lang w:val="uk-UA"/>
        </w:rPr>
      </w:pPr>
      <w:r w:rsidRPr="00AE16C7">
        <w:rPr>
          <w:sz w:val="28"/>
          <w:szCs w:val="28"/>
          <w:lang w:val="uk-UA"/>
        </w:rPr>
        <w:t>6. Науково-дослідницька частина</w:t>
      </w:r>
    </w:p>
    <w:p w:rsidR="003C4F0B" w:rsidRPr="00AE16C7" w:rsidRDefault="003C4F0B" w:rsidP="00A3750B">
      <w:pPr>
        <w:spacing w:line="360" w:lineRule="auto"/>
        <w:rPr>
          <w:color w:val="000000"/>
          <w:sz w:val="28"/>
          <w:szCs w:val="28"/>
          <w:lang w:val="uk-UA"/>
        </w:rPr>
      </w:pPr>
      <w:r w:rsidRPr="00AE16C7">
        <w:rPr>
          <w:color w:val="000000"/>
          <w:sz w:val="28"/>
          <w:szCs w:val="28"/>
          <w:lang w:val="uk-UA"/>
        </w:rPr>
        <w:t>6.1. Об'ємно-просторові покриття</w:t>
      </w:r>
    </w:p>
    <w:p w:rsidR="009B6D77" w:rsidRPr="00AE16C7" w:rsidRDefault="009B6D77" w:rsidP="00A3750B">
      <w:pPr>
        <w:spacing w:line="360" w:lineRule="auto"/>
        <w:rPr>
          <w:color w:val="000000"/>
          <w:sz w:val="28"/>
          <w:szCs w:val="28"/>
          <w:lang w:val="uk-UA"/>
        </w:rPr>
      </w:pPr>
      <w:r w:rsidRPr="00AE16C7">
        <w:rPr>
          <w:color w:val="000000"/>
          <w:sz w:val="28"/>
          <w:szCs w:val="28"/>
          <w:lang w:val="uk-UA"/>
        </w:rPr>
        <w:t xml:space="preserve">6.2. </w:t>
      </w:r>
      <w:r w:rsidRPr="00AE16C7">
        <w:rPr>
          <w:sz w:val="28"/>
          <w:szCs w:val="28"/>
          <w:lang w:val="uk-UA"/>
        </w:rPr>
        <w:t>Порівняльний аналіз залізобетонної ферми з металевою</w:t>
      </w:r>
    </w:p>
    <w:p w:rsidR="003C4F0B" w:rsidRPr="00AE16C7" w:rsidRDefault="003C4F0B" w:rsidP="00A3750B">
      <w:pPr>
        <w:spacing w:line="360" w:lineRule="auto"/>
        <w:rPr>
          <w:sz w:val="28"/>
          <w:szCs w:val="28"/>
          <w:lang w:val="uk-UA"/>
        </w:rPr>
      </w:pPr>
      <w:r w:rsidRPr="00AE16C7">
        <w:rPr>
          <w:sz w:val="28"/>
          <w:szCs w:val="28"/>
          <w:lang w:val="uk-UA"/>
        </w:rPr>
        <w:t>6.2.</w:t>
      </w:r>
      <w:r w:rsidR="00F11502" w:rsidRPr="00AE16C7">
        <w:rPr>
          <w:sz w:val="28"/>
          <w:szCs w:val="28"/>
          <w:lang w:val="uk-UA"/>
        </w:rPr>
        <w:t>1.</w:t>
      </w:r>
      <w:r w:rsidRPr="00AE16C7">
        <w:rPr>
          <w:sz w:val="28"/>
          <w:szCs w:val="28"/>
          <w:lang w:val="uk-UA"/>
        </w:rPr>
        <w:t xml:space="preserve"> Переваги і недоліки залізобетонних конструкцій</w:t>
      </w:r>
    </w:p>
    <w:p w:rsidR="003C4F0B" w:rsidRPr="00AE16C7" w:rsidRDefault="003C4F0B" w:rsidP="00A3750B">
      <w:pPr>
        <w:spacing w:line="360" w:lineRule="auto"/>
        <w:rPr>
          <w:sz w:val="28"/>
          <w:szCs w:val="28"/>
          <w:lang w:val="uk-UA"/>
        </w:rPr>
      </w:pPr>
      <w:r w:rsidRPr="00AE16C7">
        <w:rPr>
          <w:sz w:val="28"/>
          <w:szCs w:val="28"/>
          <w:lang w:val="uk-UA"/>
        </w:rPr>
        <w:t>6.3.</w:t>
      </w:r>
      <w:r w:rsidR="00F11502" w:rsidRPr="00AE16C7">
        <w:rPr>
          <w:sz w:val="28"/>
          <w:szCs w:val="28"/>
          <w:lang w:val="uk-UA"/>
        </w:rPr>
        <w:t>1.</w:t>
      </w:r>
      <w:r w:rsidRPr="00AE16C7">
        <w:rPr>
          <w:sz w:val="28"/>
          <w:szCs w:val="28"/>
          <w:lang w:val="uk-UA"/>
        </w:rPr>
        <w:t xml:space="preserve"> Класифікація залізобетонних виробів</w:t>
      </w:r>
    </w:p>
    <w:p w:rsidR="003C4F0B" w:rsidRPr="00AE16C7" w:rsidRDefault="003C4F0B" w:rsidP="00A3750B">
      <w:pPr>
        <w:spacing w:line="360" w:lineRule="auto"/>
        <w:rPr>
          <w:sz w:val="28"/>
          <w:szCs w:val="28"/>
          <w:lang w:val="uk-UA"/>
        </w:rPr>
      </w:pPr>
      <w:r w:rsidRPr="00AE16C7">
        <w:rPr>
          <w:sz w:val="28"/>
          <w:szCs w:val="28"/>
          <w:lang w:val="uk-UA"/>
        </w:rPr>
        <w:t>6.4.</w:t>
      </w:r>
      <w:r w:rsidR="00F11502" w:rsidRPr="00AE16C7">
        <w:rPr>
          <w:sz w:val="28"/>
          <w:szCs w:val="28"/>
          <w:lang w:val="uk-UA"/>
        </w:rPr>
        <w:t>1.</w:t>
      </w:r>
      <w:r w:rsidRPr="00AE16C7">
        <w:rPr>
          <w:sz w:val="28"/>
          <w:szCs w:val="28"/>
          <w:lang w:val="uk-UA"/>
        </w:rPr>
        <w:t xml:space="preserve"> Переваги і недоліки сталевих конструкцій</w:t>
      </w:r>
    </w:p>
    <w:p w:rsidR="003C4F0B" w:rsidRPr="00AE16C7" w:rsidRDefault="003C4F0B" w:rsidP="00A3750B">
      <w:pPr>
        <w:spacing w:line="360" w:lineRule="auto"/>
        <w:rPr>
          <w:sz w:val="28"/>
          <w:szCs w:val="28"/>
          <w:lang w:val="uk-UA"/>
        </w:rPr>
      </w:pPr>
      <w:r w:rsidRPr="00AE16C7">
        <w:rPr>
          <w:sz w:val="28"/>
          <w:szCs w:val="28"/>
          <w:lang w:val="uk-UA"/>
        </w:rPr>
        <w:t>6.5.</w:t>
      </w:r>
      <w:r w:rsidR="00F11502" w:rsidRPr="00AE16C7">
        <w:rPr>
          <w:sz w:val="28"/>
          <w:szCs w:val="28"/>
          <w:lang w:val="uk-UA"/>
        </w:rPr>
        <w:t>1.</w:t>
      </w:r>
      <w:r w:rsidRPr="00AE16C7">
        <w:rPr>
          <w:sz w:val="28"/>
          <w:szCs w:val="28"/>
          <w:lang w:val="uk-UA"/>
        </w:rPr>
        <w:t xml:space="preserve"> Вимоги, що пред'являються до металевих конструкцій</w:t>
      </w:r>
    </w:p>
    <w:p w:rsidR="003C4F0B" w:rsidRPr="00AE16C7" w:rsidRDefault="00254E90" w:rsidP="00A3750B">
      <w:pPr>
        <w:spacing w:line="360" w:lineRule="auto"/>
        <w:rPr>
          <w:sz w:val="28"/>
          <w:szCs w:val="28"/>
          <w:lang w:val="uk-UA"/>
        </w:rPr>
      </w:pPr>
      <w:r w:rsidRPr="00AE16C7">
        <w:rPr>
          <w:sz w:val="28"/>
          <w:szCs w:val="28"/>
          <w:lang w:val="uk-UA"/>
        </w:rPr>
        <w:t>6.3</w:t>
      </w:r>
      <w:r w:rsidR="003C4F0B" w:rsidRPr="00AE16C7">
        <w:rPr>
          <w:sz w:val="28"/>
          <w:szCs w:val="28"/>
          <w:lang w:val="uk-UA"/>
        </w:rPr>
        <w:t>. Загальна характеристика ферм</w:t>
      </w:r>
    </w:p>
    <w:p w:rsidR="003C4F0B" w:rsidRPr="00AE16C7" w:rsidRDefault="003C4F0B" w:rsidP="00A3750B">
      <w:pPr>
        <w:spacing w:line="360" w:lineRule="auto"/>
        <w:rPr>
          <w:sz w:val="28"/>
          <w:szCs w:val="28"/>
          <w:lang w:val="uk-UA"/>
        </w:rPr>
      </w:pPr>
      <w:r w:rsidRPr="00AE16C7">
        <w:rPr>
          <w:sz w:val="28"/>
          <w:szCs w:val="28"/>
          <w:lang w:val="uk-UA"/>
        </w:rPr>
        <w:t>7. Організація будівництва</w:t>
      </w:r>
    </w:p>
    <w:p w:rsidR="003C4F0B" w:rsidRPr="00AE16C7" w:rsidRDefault="003C4F0B" w:rsidP="00A3750B">
      <w:pPr>
        <w:spacing w:line="360" w:lineRule="auto"/>
        <w:rPr>
          <w:sz w:val="28"/>
          <w:szCs w:val="28"/>
          <w:lang w:val="uk-UA"/>
        </w:rPr>
      </w:pPr>
      <w:r w:rsidRPr="00AE16C7">
        <w:rPr>
          <w:sz w:val="28"/>
          <w:szCs w:val="28"/>
          <w:lang w:val="uk-UA"/>
        </w:rPr>
        <w:t>7.1. Методи виробництва робіт</w:t>
      </w:r>
    </w:p>
    <w:p w:rsidR="003C4F0B" w:rsidRPr="00AE16C7" w:rsidRDefault="003C4F0B" w:rsidP="00A3750B">
      <w:pPr>
        <w:spacing w:line="360" w:lineRule="auto"/>
        <w:rPr>
          <w:sz w:val="28"/>
          <w:szCs w:val="28"/>
          <w:lang w:val="uk-UA"/>
        </w:rPr>
      </w:pPr>
      <w:r w:rsidRPr="00AE16C7">
        <w:rPr>
          <w:sz w:val="28"/>
          <w:szCs w:val="28"/>
          <w:lang w:val="uk-UA"/>
        </w:rPr>
        <w:t>7.1.1. Земляні роботи</w:t>
      </w:r>
    </w:p>
    <w:p w:rsidR="003C4F0B" w:rsidRPr="00AE16C7" w:rsidRDefault="003C4F0B" w:rsidP="00A3750B">
      <w:pPr>
        <w:spacing w:line="360" w:lineRule="auto"/>
        <w:rPr>
          <w:sz w:val="28"/>
          <w:szCs w:val="28"/>
          <w:lang w:val="uk-UA"/>
        </w:rPr>
      </w:pPr>
      <w:r w:rsidRPr="00AE16C7">
        <w:rPr>
          <w:sz w:val="28"/>
          <w:szCs w:val="28"/>
          <w:lang w:val="uk-UA"/>
        </w:rPr>
        <w:t xml:space="preserve">7.1.2. </w:t>
      </w:r>
      <w:r w:rsidRPr="00AE16C7">
        <w:rPr>
          <w:color w:val="000000"/>
          <w:sz w:val="28"/>
          <w:szCs w:val="28"/>
          <w:lang w:val="uk-UA"/>
        </w:rPr>
        <w:t>Бетонні і залізобетонні роботи</w:t>
      </w:r>
    </w:p>
    <w:p w:rsidR="003C4F0B" w:rsidRPr="00AE16C7" w:rsidRDefault="003C4F0B" w:rsidP="00A3750B">
      <w:pPr>
        <w:spacing w:line="360" w:lineRule="auto"/>
        <w:rPr>
          <w:sz w:val="28"/>
          <w:szCs w:val="28"/>
          <w:lang w:val="uk-UA"/>
        </w:rPr>
      </w:pPr>
      <w:r w:rsidRPr="00AE16C7">
        <w:rPr>
          <w:sz w:val="28"/>
          <w:szCs w:val="28"/>
          <w:lang w:val="uk-UA"/>
        </w:rPr>
        <w:t xml:space="preserve">7.1.3. </w:t>
      </w:r>
      <w:r w:rsidRPr="00AE16C7">
        <w:rPr>
          <w:color w:val="000000"/>
          <w:sz w:val="28"/>
          <w:szCs w:val="28"/>
          <w:lang w:val="uk-UA"/>
        </w:rPr>
        <w:t>Кам'яно - монтажні роботи</w:t>
      </w:r>
    </w:p>
    <w:p w:rsidR="003C4F0B" w:rsidRPr="00AE16C7" w:rsidRDefault="003C4F0B" w:rsidP="00A3750B">
      <w:pPr>
        <w:spacing w:line="360" w:lineRule="auto"/>
        <w:rPr>
          <w:color w:val="000000"/>
          <w:sz w:val="28"/>
          <w:szCs w:val="28"/>
          <w:lang w:val="uk-UA"/>
        </w:rPr>
      </w:pPr>
      <w:r w:rsidRPr="00AE16C7">
        <w:rPr>
          <w:sz w:val="28"/>
          <w:szCs w:val="28"/>
          <w:lang w:val="uk-UA"/>
        </w:rPr>
        <w:t xml:space="preserve">7.1.4. </w:t>
      </w:r>
      <w:r w:rsidRPr="00AE16C7">
        <w:rPr>
          <w:color w:val="000000"/>
          <w:sz w:val="28"/>
          <w:szCs w:val="28"/>
          <w:lang w:val="uk-UA"/>
        </w:rPr>
        <w:t>Обробні роботи</w:t>
      </w:r>
    </w:p>
    <w:p w:rsidR="003C4F0B" w:rsidRPr="00AE16C7" w:rsidRDefault="003C4F0B" w:rsidP="00A3750B">
      <w:pPr>
        <w:spacing w:line="360" w:lineRule="auto"/>
        <w:rPr>
          <w:sz w:val="28"/>
          <w:szCs w:val="28"/>
          <w:lang w:val="uk-UA"/>
        </w:rPr>
      </w:pPr>
      <w:r w:rsidRPr="00AE16C7">
        <w:rPr>
          <w:sz w:val="28"/>
          <w:szCs w:val="28"/>
          <w:lang w:val="uk-UA"/>
        </w:rPr>
        <w:t>7.2. Вибір основного монтажного механізму</w:t>
      </w:r>
    </w:p>
    <w:p w:rsidR="003C4F0B" w:rsidRPr="00AE16C7" w:rsidRDefault="003C4F0B" w:rsidP="00A3750B">
      <w:pPr>
        <w:spacing w:line="360" w:lineRule="auto"/>
        <w:rPr>
          <w:sz w:val="28"/>
          <w:szCs w:val="28"/>
          <w:lang w:val="uk-UA"/>
        </w:rPr>
      </w:pPr>
      <w:r w:rsidRPr="00AE16C7">
        <w:rPr>
          <w:sz w:val="28"/>
          <w:szCs w:val="28"/>
          <w:lang w:val="uk-UA"/>
        </w:rPr>
        <w:t>7.3. Будгенплан</w:t>
      </w:r>
    </w:p>
    <w:p w:rsidR="003C4F0B" w:rsidRPr="00AE16C7" w:rsidRDefault="003C4F0B" w:rsidP="00A3750B">
      <w:pPr>
        <w:spacing w:line="360" w:lineRule="auto"/>
        <w:rPr>
          <w:sz w:val="28"/>
          <w:szCs w:val="28"/>
          <w:lang w:val="uk-UA"/>
        </w:rPr>
      </w:pPr>
      <w:r w:rsidRPr="00AE16C7">
        <w:rPr>
          <w:sz w:val="28"/>
          <w:szCs w:val="28"/>
          <w:lang w:val="uk-UA"/>
        </w:rPr>
        <w:t>7.4. Розрахунок чисельності персоналу будівництва, площ тимчасових будівель і споруд, ресурсів будівництва</w:t>
      </w:r>
    </w:p>
    <w:p w:rsidR="003C4F0B" w:rsidRPr="00AE16C7" w:rsidRDefault="003C4F0B" w:rsidP="00A3750B">
      <w:pPr>
        <w:spacing w:line="360" w:lineRule="auto"/>
        <w:rPr>
          <w:sz w:val="28"/>
          <w:szCs w:val="28"/>
          <w:lang w:val="uk-UA"/>
        </w:rPr>
      </w:pPr>
      <w:r w:rsidRPr="00AE16C7">
        <w:rPr>
          <w:sz w:val="28"/>
          <w:szCs w:val="28"/>
          <w:lang w:val="uk-UA"/>
        </w:rPr>
        <w:t>7.5. Визначення складу тимчасових будівель і споруд</w:t>
      </w:r>
    </w:p>
    <w:p w:rsidR="003C4F0B" w:rsidRPr="00AE16C7" w:rsidRDefault="003C4F0B" w:rsidP="00A3750B">
      <w:pPr>
        <w:spacing w:line="360" w:lineRule="auto"/>
        <w:rPr>
          <w:sz w:val="28"/>
          <w:szCs w:val="28"/>
          <w:lang w:val="uk-UA"/>
        </w:rPr>
      </w:pPr>
      <w:r w:rsidRPr="00AE16C7">
        <w:rPr>
          <w:sz w:val="28"/>
          <w:szCs w:val="28"/>
          <w:lang w:val="uk-UA"/>
        </w:rPr>
        <w:t>7.6. Розрахунок потреб в складських площах</w:t>
      </w:r>
    </w:p>
    <w:p w:rsidR="003C4F0B" w:rsidRPr="00AE16C7" w:rsidRDefault="003C4F0B" w:rsidP="00A3750B">
      <w:pPr>
        <w:spacing w:line="360" w:lineRule="auto"/>
        <w:rPr>
          <w:sz w:val="28"/>
          <w:szCs w:val="28"/>
          <w:lang w:val="uk-UA"/>
        </w:rPr>
      </w:pPr>
      <w:r w:rsidRPr="00AE16C7">
        <w:rPr>
          <w:sz w:val="28"/>
          <w:szCs w:val="28"/>
          <w:lang w:val="uk-UA"/>
        </w:rPr>
        <w:t>7.7. Розрахунок потреби у воді</w:t>
      </w:r>
    </w:p>
    <w:p w:rsidR="003C4F0B" w:rsidRPr="00AE16C7" w:rsidRDefault="003C4F0B" w:rsidP="00A3750B">
      <w:pPr>
        <w:spacing w:line="360" w:lineRule="auto"/>
        <w:rPr>
          <w:sz w:val="28"/>
          <w:szCs w:val="28"/>
          <w:lang w:val="uk-UA"/>
        </w:rPr>
      </w:pPr>
      <w:r w:rsidRPr="00AE16C7">
        <w:rPr>
          <w:sz w:val="28"/>
          <w:szCs w:val="28"/>
          <w:lang w:val="uk-UA"/>
        </w:rPr>
        <w:t>7.8. Розрахунок потреби в електроенергії</w:t>
      </w:r>
    </w:p>
    <w:p w:rsidR="003C4F0B" w:rsidRPr="00AE16C7" w:rsidRDefault="003C4F0B" w:rsidP="00A3750B">
      <w:pPr>
        <w:spacing w:line="360" w:lineRule="auto"/>
        <w:rPr>
          <w:sz w:val="28"/>
          <w:szCs w:val="28"/>
          <w:lang w:val="uk-UA"/>
        </w:rPr>
      </w:pPr>
      <w:r w:rsidRPr="00AE16C7">
        <w:rPr>
          <w:sz w:val="28"/>
          <w:szCs w:val="28"/>
          <w:lang w:val="uk-UA"/>
        </w:rPr>
        <w:t>7.9. Вибір трансформаторної підстанції</w:t>
      </w:r>
    </w:p>
    <w:p w:rsidR="003C4F0B" w:rsidRPr="00AE16C7" w:rsidRDefault="003C4F0B" w:rsidP="00A3750B">
      <w:pPr>
        <w:spacing w:line="360" w:lineRule="auto"/>
        <w:rPr>
          <w:sz w:val="28"/>
          <w:szCs w:val="28"/>
          <w:lang w:val="uk-UA"/>
        </w:rPr>
      </w:pPr>
      <w:r w:rsidRPr="00AE16C7">
        <w:rPr>
          <w:sz w:val="28"/>
          <w:szCs w:val="28"/>
          <w:lang w:val="uk-UA"/>
        </w:rPr>
        <w:t>7.10. Розрахунок перетину од</w:t>
      </w:r>
      <w:r w:rsidR="007A2E01" w:rsidRPr="00AE16C7">
        <w:rPr>
          <w:sz w:val="28"/>
          <w:szCs w:val="28"/>
          <w:lang w:val="uk-UA"/>
        </w:rPr>
        <w:t>нієї нитки кабелю або дроту для</w:t>
      </w:r>
      <w:r w:rsidR="00A31FA9" w:rsidRPr="00AE16C7">
        <w:rPr>
          <w:sz w:val="28"/>
          <w:szCs w:val="28"/>
          <w:lang w:val="uk-UA"/>
        </w:rPr>
        <w:t xml:space="preserve"> </w:t>
      </w:r>
      <w:r w:rsidRPr="00AE16C7">
        <w:rPr>
          <w:sz w:val="28"/>
          <w:szCs w:val="28"/>
          <w:lang w:val="uk-UA"/>
        </w:rPr>
        <w:t>визначення групи споживачів</w:t>
      </w:r>
    </w:p>
    <w:p w:rsidR="003C4F0B" w:rsidRPr="00AE16C7" w:rsidRDefault="003C4F0B" w:rsidP="00A3750B">
      <w:pPr>
        <w:spacing w:line="360" w:lineRule="auto"/>
        <w:rPr>
          <w:sz w:val="28"/>
          <w:szCs w:val="28"/>
          <w:lang w:val="uk-UA"/>
        </w:rPr>
      </w:pPr>
      <w:r w:rsidRPr="00AE16C7">
        <w:rPr>
          <w:sz w:val="28"/>
          <w:szCs w:val="28"/>
          <w:lang w:val="uk-UA"/>
        </w:rPr>
        <w:t>7.11. Розрахунок потреби в стислому повітрі</w:t>
      </w:r>
    </w:p>
    <w:p w:rsidR="003C4F0B" w:rsidRPr="00AE16C7" w:rsidRDefault="003C4F0B" w:rsidP="00A3750B">
      <w:pPr>
        <w:spacing w:line="360" w:lineRule="auto"/>
        <w:rPr>
          <w:sz w:val="28"/>
          <w:szCs w:val="28"/>
          <w:lang w:val="uk-UA"/>
        </w:rPr>
      </w:pPr>
      <w:r w:rsidRPr="00AE16C7">
        <w:rPr>
          <w:sz w:val="28"/>
          <w:szCs w:val="28"/>
          <w:lang w:val="uk-UA"/>
        </w:rPr>
        <w:t>7.12. Розрахунок потреб в транспортних засобах</w:t>
      </w:r>
    </w:p>
    <w:p w:rsidR="003C4F0B" w:rsidRPr="00AE16C7" w:rsidRDefault="003C4F0B" w:rsidP="00A3750B">
      <w:pPr>
        <w:spacing w:line="360" w:lineRule="auto"/>
        <w:rPr>
          <w:sz w:val="28"/>
          <w:szCs w:val="28"/>
          <w:lang w:val="uk-UA"/>
        </w:rPr>
      </w:pPr>
      <w:r w:rsidRPr="00AE16C7">
        <w:rPr>
          <w:sz w:val="28"/>
          <w:szCs w:val="28"/>
          <w:lang w:val="uk-UA"/>
        </w:rPr>
        <w:t>7.13. Розрахунок потреби в теплі</w:t>
      </w:r>
    </w:p>
    <w:p w:rsidR="003C4F0B" w:rsidRPr="00AE16C7" w:rsidRDefault="003C4F0B" w:rsidP="00A3750B">
      <w:pPr>
        <w:spacing w:line="360" w:lineRule="auto"/>
        <w:rPr>
          <w:sz w:val="28"/>
          <w:szCs w:val="28"/>
          <w:lang w:val="uk-UA"/>
        </w:rPr>
      </w:pPr>
      <w:r w:rsidRPr="00AE16C7">
        <w:rPr>
          <w:sz w:val="28"/>
          <w:szCs w:val="28"/>
          <w:lang w:val="uk-UA"/>
        </w:rPr>
        <w:t>7.14. Графік виробництва робіт</w:t>
      </w:r>
    </w:p>
    <w:p w:rsidR="003C4F0B" w:rsidRPr="00AE16C7" w:rsidRDefault="003C4F0B" w:rsidP="00A3750B">
      <w:pPr>
        <w:spacing w:line="360" w:lineRule="auto"/>
        <w:rPr>
          <w:sz w:val="28"/>
          <w:szCs w:val="28"/>
          <w:lang w:val="uk-UA"/>
        </w:rPr>
      </w:pPr>
      <w:r w:rsidRPr="00AE16C7">
        <w:rPr>
          <w:sz w:val="28"/>
          <w:szCs w:val="28"/>
          <w:lang w:val="uk-UA"/>
        </w:rPr>
        <w:t>7.15. Заходи щодо охорони праці і навколишнього середовища</w:t>
      </w:r>
    </w:p>
    <w:p w:rsidR="003C4F0B" w:rsidRPr="00AE16C7" w:rsidRDefault="003C4F0B" w:rsidP="00A3750B">
      <w:pPr>
        <w:spacing w:line="360" w:lineRule="auto"/>
        <w:rPr>
          <w:sz w:val="28"/>
          <w:szCs w:val="28"/>
          <w:lang w:val="uk-UA"/>
        </w:rPr>
      </w:pPr>
      <w:r w:rsidRPr="00AE16C7">
        <w:rPr>
          <w:sz w:val="28"/>
          <w:szCs w:val="28"/>
          <w:lang w:val="uk-UA"/>
        </w:rPr>
        <w:t>7.15.1. Заходи щодо охорони праці і техніки безпеки</w:t>
      </w:r>
    </w:p>
    <w:p w:rsidR="003C4F0B" w:rsidRPr="00AE16C7" w:rsidRDefault="003C4F0B" w:rsidP="00A3750B">
      <w:pPr>
        <w:spacing w:line="360" w:lineRule="auto"/>
        <w:rPr>
          <w:sz w:val="28"/>
          <w:szCs w:val="28"/>
          <w:lang w:val="uk-UA"/>
        </w:rPr>
      </w:pPr>
      <w:r w:rsidRPr="00AE16C7">
        <w:rPr>
          <w:sz w:val="28"/>
          <w:szCs w:val="28"/>
          <w:lang w:val="uk-UA"/>
        </w:rPr>
        <w:t>7.15.2. Заходи щодо охорони навколишнього середовища</w:t>
      </w:r>
    </w:p>
    <w:p w:rsidR="003C4F0B" w:rsidRPr="00AE16C7" w:rsidRDefault="003C4F0B" w:rsidP="00A3750B">
      <w:pPr>
        <w:spacing w:line="360" w:lineRule="auto"/>
        <w:rPr>
          <w:sz w:val="28"/>
          <w:szCs w:val="28"/>
          <w:lang w:val="uk-UA"/>
        </w:rPr>
      </w:pPr>
      <w:r w:rsidRPr="00AE16C7">
        <w:rPr>
          <w:sz w:val="28"/>
          <w:szCs w:val="28"/>
          <w:lang w:val="uk-UA"/>
        </w:rPr>
        <w:t>7.16. Дані про потребу в паливі, воді і електричній енергії</w:t>
      </w:r>
    </w:p>
    <w:p w:rsidR="003C4F0B" w:rsidRPr="00AE16C7" w:rsidRDefault="003C4F0B" w:rsidP="00A3750B">
      <w:pPr>
        <w:spacing w:line="360" w:lineRule="auto"/>
        <w:rPr>
          <w:iCs/>
          <w:sz w:val="28"/>
          <w:szCs w:val="28"/>
          <w:lang w:val="uk-UA"/>
        </w:rPr>
      </w:pPr>
      <w:r w:rsidRPr="00AE16C7">
        <w:rPr>
          <w:iCs/>
          <w:sz w:val="28"/>
          <w:szCs w:val="28"/>
          <w:lang w:val="uk-UA"/>
        </w:rPr>
        <w:t>7.16.1. Електропостачання</w:t>
      </w:r>
    </w:p>
    <w:p w:rsidR="003C4F0B" w:rsidRPr="00AE16C7" w:rsidRDefault="003C4F0B" w:rsidP="00A3750B">
      <w:pPr>
        <w:spacing w:line="360" w:lineRule="auto"/>
        <w:rPr>
          <w:iCs/>
          <w:sz w:val="28"/>
          <w:szCs w:val="28"/>
          <w:lang w:val="uk-UA"/>
        </w:rPr>
      </w:pPr>
      <w:r w:rsidRPr="00AE16C7">
        <w:rPr>
          <w:iCs/>
          <w:sz w:val="28"/>
          <w:szCs w:val="28"/>
          <w:lang w:val="uk-UA"/>
        </w:rPr>
        <w:t>7.16.2. Теплопостачання</w:t>
      </w:r>
    </w:p>
    <w:p w:rsidR="003C4F0B" w:rsidRPr="00AE16C7" w:rsidRDefault="003C4F0B" w:rsidP="00A3750B">
      <w:pPr>
        <w:spacing w:line="360" w:lineRule="auto"/>
        <w:rPr>
          <w:sz w:val="28"/>
          <w:szCs w:val="28"/>
          <w:lang w:val="uk-UA"/>
        </w:rPr>
      </w:pPr>
      <w:r w:rsidRPr="00AE16C7">
        <w:rPr>
          <w:iCs/>
          <w:sz w:val="28"/>
          <w:szCs w:val="28"/>
          <w:lang w:val="uk-UA"/>
        </w:rPr>
        <w:t xml:space="preserve">7.17. Рішення і основні показники </w:t>
      </w:r>
      <w:r w:rsidR="0070433A" w:rsidRPr="00AE16C7">
        <w:rPr>
          <w:sz w:val="28"/>
          <w:szCs w:val="28"/>
          <w:lang w:val="uk-UA"/>
        </w:rPr>
        <w:t>по генеральному плану</w:t>
      </w:r>
      <w:r w:rsidR="00A31FA9" w:rsidRPr="00AE16C7">
        <w:rPr>
          <w:sz w:val="28"/>
          <w:szCs w:val="28"/>
          <w:lang w:val="uk-UA"/>
        </w:rPr>
        <w:t xml:space="preserve"> </w:t>
      </w:r>
      <w:r w:rsidRPr="00AE16C7">
        <w:rPr>
          <w:sz w:val="28"/>
          <w:szCs w:val="28"/>
          <w:lang w:val="uk-UA"/>
        </w:rPr>
        <w:t>і впорядкуванню ділянки</w:t>
      </w:r>
    </w:p>
    <w:p w:rsidR="003C4F0B" w:rsidRPr="00AE16C7" w:rsidRDefault="003C4F0B" w:rsidP="00A3750B">
      <w:pPr>
        <w:spacing w:line="360" w:lineRule="auto"/>
        <w:rPr>
          <w:sz w:val="28"/>
          <w:szCs w:val="28"/>
          <w:lang w:val="uk-UA"/>
        </w:rPr>
      </w:pPr>
      <w:r w:rsidRPr="00AE16C7">
        <w:rPr>
          <w:sz w:val="28"/>
          <w:szCs w:val="28"/>
          <w:lang w:val="uk-UA"/>
        </w:rPr>
        <w:t>7.18. Методи і технологія виробництва робіт</w:t>
      </w:r>
    </w:p>
    <w:p w:rsidR="003C4F0B" w:rsidRPr="00AE16C7" w:rsidRDefault="003C4F0B" w:rsidP="00A3750B">
      <w:pPr>
        <w:spacing w:line="360" w:lineRule="auto"/>
        <w:rPr>
          <w:sz w:val="28"/>
          <w:szCs w:val="28"/>
          <w:lang w:val="uk-UA"/>
        </w:rPr>
      </w:pPr>
      <w:r w:rsidRPr="00AE16C7">
        <w:rPr>
          <w:sz w:val="28"/>
          <w:szCs w:val="28"/>
          <w:lang w:val="uk-UA"/>
        </w:rPr>
        <w:t>7.19. Заходи щодо электро-, вибухо- і пожежна безпека</w:t>
      </w:r>
    </w:p>
    <w:p w:rsidR="003C4F0B" w:rsidRPr="00AE16C7" w:rsidRDefault="003C4F0B" w:rsidP="00A3750B">
      <w:pPr>
        <w:spacing w:line="360" w:lineRule="auto"/>
        <w:rPr>
          <w:sz w:val="28"/>
          <w:szCs w:val="28"/>
          <w:lang w:val="uk-UA"/>
        </w:rPr>
      </w:pPr>
      <w:r w:rsidRPr="00AE16C7">
        <w:rPr>
          <w:sz w:val="28"/>
          <w:szCs w:val="28"/>
          <w:lang w:val="uk-UA"/>
        </w:rPr>
        <w:t>7.20. Заходи щодо захисту будівельних конструкцій від корозії</w:t>
      </w:r>
    </w:p>
    <w:p w:rsidR="003C4F0B" w:rsidRPr="00AE16C7" w:rsidRDefault="003C4F0B" w:rsidP="00A3750B">
      <w:pPr>
        <w:spacing w:line="360" w:lineRule="auto"/>
        <w:rPr>
          <w:iCs/>
          <w:sz w:val="28"/>
          <w:szCs w:val="28"/>
          <w:lang w:val="uk-UA"/>
        </w:rPr>
      </w:pPr>
      <w:r w:rsidRPr="00AE16C7">
        <w:rPr>
          <w:iCs/>
          <w:sz w:val="28"/>
          <w:szCs w:val="28"/>
          <w:lang w:val="uk-UA"/>
        </w:rPr>
        <w:t>8. Економічна частина</w:t>
      </w:r>
    </w:p>
    <w:p w:rsidR="003C4F0B" w:rsidRPr="00AE16C7" w:rsidRDefault="003C4F0B" w:rsidP="00A3750B">
      <w:pPr>
        <w:spacing w:line="360" w:lineRule="auto"/>
        <w:rPr>
          <w:sz w:val="28"/>
          <w:szCs w:val="28"/>
          <w:lang w:val="uk-UA"/>
        </w:rPr>
      </w:pPr>
      <w:r w:rsidRPr="00AE16C7">
        <w:rPr>
          <w:sz w:val="28"/>
          <w:szCs w:val="28"/>
          <w:lang w:val="uk-UA"/>
        </w:rPr>
        <w:t>8.1. Визначення кошторисної вартості будівництва</w:t>
      </w:r>
    </w:p>
    <w:p w:rsidR="003C4F0B" w:rsidRPr="00AE16C7" w:rsidRDefault="003C4F0B" w:rsidP="00A3750B">
      <w:pPr>
        <w:spacing w:line="360" w:lineRule="auto"/>
        <w:rPr>
          <w:sz w:val="28"/>
          <w:szCs w:val="28"/>
          <w:lang w:val="uk-UA"/>
        </w:rPr>
      </w:pPr>
      <w:r w:rsidRPr="00AE16C7">
        <w:rPr>
          <w:sz w:val="28"/>
          <w:szCs w:val="28"/>
          <w:lang w:val="uk-UA"/>
        </w:rPr>
        <w:t>8.2. Визначення кош</w:t>
      </w:r>
      <w:r w:rsidR="00CB37A0" w:rsidRPr="00AE16C7">
        <w:rPr>
          <w:sz w:val="28"/>
          <w:szCs w:val="28"/>
          <w:lang w:val="uk-UA"/>
        </w:rPr>
        <w:t>торисної вартості в локальних і</w:t>
      </w:r>
      <w:r w:rsidR="00A31FA9" w:rsidRPr="00AE16C7">
        <w:rPr>
          <w:sz w:val="28"/>
          <w:szCs w:val="28"/>
          <w:lang w:val="uk-UA"/>
        </w:rPr>
        <w:t xml:space="preserve"> </w:t>
      </w:r>
      <w:r w:rsidRPr="00AE16C7">
        <w:rPr>
          <w:sz w:val="28"/>
          <w:szCs w:val="28"/>
          <w:lang w:val="uk-UA"/>
        </w:rPr>
        <w:t>об'єктних кошторисах</w:t>
      </w:r>
    </w:p>
    <w:p w:rsidR="003C4F0B" w:rsidRPr="00AE16C7" w:rsidRDefault="003C4F0B" w:rsidP="00A3750B">
      <w:pPr>
        <w:spacing w:line="360" w:lineRule="auto"/>
        <w:rPr>
          <w:sz w:val="28"/>
          <w:szCs w:val="28"/>
          <w:lang w:val="uk-UA"/>
        </w:rPr>
      </w:pPr>
      <w:r w:rsidRPr="00AE16C7">
        <w:rPr>
          <w:sz w:val="28"/>
          <w:szCs w:val="28"/>
          <w:lang w:val="uk-UA"/>
        </w:rPr>
        <w:t>8.3. Об'єктний кошт</w:t>
      </w:r>
      <w:r w:rsidR="00CB37A0" w:rsidRPr="00AE16C7">
        <w:rPr>
          <w:sz w:val="28"/>
          <w:szCs w:val="28"/>
          <w:lang w:val="uk-UA"/>
        </w:rPr>
        <w:t>орис на будівництво монолітного</w:t>
      </w:r>
      <w:r w:rsidR="00A31FA9" w:rsidRPr="00AE16C7">
        <w:rPr>
          <w:sz w:val="28"/>
          <w:szCs w:val="28"/>
          <w:lang w:val="uk-UA"/>
        </w:rPr>
        <w:t xml:space="preserve"> </w:t>
      </w:r>
      <w:r w:rsidRPr="00AE16C7">
        <w:rPr>
          <w:sz w:val="28"/>
          <w:szCs w:val="28"/>
          <w:lang w:val="uk-UA"/>
        </w:rPr>
        <w:t>житлового будинку в м. Києві</w:t>
      </w:r>
    </w:p>
    <w:p w:rsidR="003C4F0B" w:rsidRPr="00AE16C7" w:rsidRDefault="003C4F0B" w:rsidP="00A3750B">
      <w:pPr>
        <w:spacing w:line="360" w:lineRule="auto"/>
        <w:rPr>
          <w:sz w:val="28"/>
          <w:szCs w:val="28"/>
          <w:lang w:val="uk-UA"/>
        </w:rPr>
      </w:pPr>
      <w:r w:rsidRPr="00AE16C7">
        <w:rPr>
          <w:sz w:val="28"/>
          <w:szCs w:val="28"/>
          <w:lang w:val="uk-UA"/>
        </w:rPr>
        <w:t>8.4. Зведений коштор</w:t>
      </w:r>
      <w:r w:rsidR="009F0F58" w:rsidRPr="00AE16C7">
        <w:rPr>
          <w:sz w:val="28"/>
          <w:szCs w:val="28"/>
          <w:lang w:val="uk-UA"/>
        </w:rPr>
        <w:t>исний розрахунок на будівництво</w:t>
      </w:r>
      <w:r w:rsidR="00A31FA9" w:rsidRPr="00AE16C7">
        <w:rPr>
          <w:sz w:val="28"/>
          <w:szCs w:val="28"/>
          <w:lang w:val="uk-UA"/>
        </w:rPr>
        <w:t xml:space="preserve"> </w:t>
      </w:r>
      <w:r w:rsidRPr="00AE16C7">
        <w:rPr>
          <w:sz w:val="28"/>
          <w:szCs w:val="28"/>
          <w:lang w:val="uk-UA"/>
        </w:rPr>
        <w:t>монолітного житлового будинку в м. Києві</w:t>
      </w:r>
    </w:p>
    <w:p w:rsidR="009478B2" w:rsidRPr="00AE16C7" w:rsidRDefault="009478B2" w:rsidP="00A3750B">
      <w:pPr>
        <w:spacing w:line="360" w:lineRule="auto"/>
        <w:rPr>
          <w:sz w:val="28"/>
          <w:szCs w:val="28"/>
          <w:lang w:val="uk-UA"/>
        </w:rPr>
      </w:pPr>
      <w:r w:rsidRPr="00AE16C7">
        <w:rPr>
          <w:sz w:val="28"/>
          <w:szCs w:val="28"/>
          <w:lang w:val="uk-UA"/>
        </w:rPr>
        <w:t xml:space="preserve">8.5. Локальний кошторис </w:t>
      </w:r>
      <w:r w:rsidR="009E56F7" w:rsidRPr="00AE16C7">
        <w:rPr>
          <w:sz w:val="28"/>
          <w:szCs w:val="28"/>
          <w:lang w:val="uk-UA"/>
        </w:rPr>
        <w:t>на загальнобудівельні роботи</w:t>
      </w:r>
    </w:p>
    <w:p w:rsidR="003C4F0B" w:rsidRPr="00AE16C7" w:rsidRDefault="00A52677" w:rsidP="00A3750B">
      <w:pPr>
        <w:spacing w:line="360" w:lineRule="auto"/>
        <w:rPr>
          <w:sz w:val="28"/>
          <w:szCs w:val="28"/>
          <w:lang w:val="uk-UA"/>
        </w:rPr>
      </w:pPr>
      <w:r w:rsidRPr="00AE16C7">
        <w:rPr>
          <w:sz w:val="28"/>
          <w:szCs w:val="28"/>
          <w:lang w:val="uk-UA"/>
        </w:rPr>
        <w:t xml:space="preserve">9. Охорона </w:t>
      </w:r>
      <w:r w:rsidR="003C4F0B" w:rsidRPr="00AE16C7">
        <w:rPr>
          <w:sz w:val="28"/>
          <w:szCs w:val="28"/>
          <w:lang w:val="uk-UA"/>
        </w:rPr>
        <w:t>довкілля</w:t>
      </w:r>
    </w:p>
    <w:p w:rsidR="003C4F0B" w:rsidRPr="00AE16C7" w:rsidRDefault="003C4F0B" w:rsidP="00A3750B">
      <w:pPr>
        <w:spacing w:line="360" w:lineRule="auto"/>
        <w:rPr>
          <w:sz w:val="28"/>
          <w:szCs w:val="28"/>
          <w:lang w:val="uk-UA"/>
        </w:rPr>
      </w:pPr>
      <w:r w:rsidRPr="00AE16C7">
        <w:rPr>
          <w:sz w:val="28"/>
          <w:szCs w:val="28"/>
          <w:lang w:val="uk-UA"/>
        </w:rPr>
        <w:t>9.1. Екологічна безпека</w:t>
      </w:r>
    </w:p>
    <w:p w:rsidR="003C4F0B" w:rsidRPr="00AE16C7" w:rsidRDefault="003C4F0B" w:rsidP="00A3750B">
      <w:pPr>
        <w:spacing w:line="360" w:lineRule="auto"/>
        <w:rPr>
          <w:sz w:val="28"/>
          <w:szCs w:val="28"/>
          <w:lang w:val="uk-UA"/>
        </w:rPr>
      </w:pPr>
      <w:r w:rsidRPr="00AE16C7">
        <w:rPr>
          <w:sz w:val="28"/>
          <w:szCs w:val="28"/>
          <w:lang w:val="uk-UA"/>
        </w:rPr>
        <w:t>9.1.1. Заходи щодо екологічної безпеки в календарному плані</w:t>
      </w:r>
    </w:p>
    <w:p w:rsidR="003C4F0B" w:rsidRPr="00AE16C7" w:rsidRDefault="003C4F0B" w:rsidP="00A3750B">
      <w:pPr>
        <w:spacing w:line="360" w:lineRule="auto"/>
        <w:rPr>
          <w:sz w:val="28"/>
          <w:szCs w:val="28"/>
          <w:lang w:val="uk-UA"/>
        </w:rPr>
      </w:pPr>
      <w:r w:rsidRPr="00AE16C7">
        <w:rPr>
          <w:sz w:val="28"/>
          <w:szCs w:val="28"/>
          <w:lang w:val="uk-UA"/>
        </w:rPr>
        <w:t>9.1.2. Заходи щодо екологічної безпеки на будгенплані</w:t>
      </w:r>
    </w:p>
    <w:p w:rsidR="003C4F0B" w:rsidRPr="00AE16C7" w:rsidRDefault="003C4F0B" w:rsidP="00A3750B">
      <w:pPr>
        <w:spacing w:line="360" w:lineRule="auto"/>
        <w:rPr>
          <w:sz w:val="28"/>
          <w:szCs w:val="28"/>
          <w:lang w:val="uk-UA"/>
        </w:rPr>
      </w:pPr>
      <w:r w:rsidRPr="00AE16C7">
        <w:rPr>
          <w:sz w:val="28"/>
          <w:szCs w:val="28"/>
          <w:lang w:val="uk-UA"/>
        </w:rPr>
        <w:t>9.1.3. Заходи щодо екологічно</w:t>
      </w:r>
      <w:r w:rsidR="00A52677" w:rsidRPr="00AE16C7">
        <w:rPr>
          <w:sz w:val="28"/>
          <w:szCs w:val="28"/>
          <w:lang w:val="uk-UA"/>
        </w:rPr>
        <w:t>ї безпеки в технологічній карті</w:t>
      </w:r>
      <w:r w:rsidR="00A31FA9" w:rsidRPr="00AE16C7">
        <w:rPr>
          <w:sz w:val="28"/>
          <w:szCs w:val="28"/>
          <w:lang w:val="uk-UA"/>
        </w:rPr>
        <w:t xml:space="preserve"> </w:t>
      </w:r>
      <w:r w:rsidRPr="00AE16C7">
        <w:rPr>
          <w:sz w:val="28"/>
          <w:szCs w:val="28"/>
          <w:lang w:val="uk-UA"/>
        </w:rPr>
        <w:t>на монолітні роботи</w:t>
      </w:r>
    </w:p>
    <w:p w:rsidR="00672B29" w:rsidRPr="00AE16C7" w:rsidRDefault="003C4F0B" w:rsidP="00A3750B">
      <w:pPr>
        <w:spacing w:line="360" w:lineRule="auto"/>
        <w:rPr>
          <w:sz w:val="28"/>
          <w:szCs w:val="28"/>
          <w:lang w:val="uk-UA"/>
        </w:rPr>
      </w:pPr>
      <w:r w:rsidRPr="00AE16C7">
        <w:rPr>
          <w:sz w:val="28"/>
          <w:szCs w:val="28"/>
          <w:lang w:val="uk-UA"/>
        </w:rPr>
        <w:t>9.1.4. Загальні заход</w:t>
      </w:r>
      <w:r w:rsidR="00672B29" w:rsidRPr="00AE16C7">
        <w:rPr>
          <w:sz w:val="28"/>
          <w:szCs w:val="28"/>
          <w:lang w:val="uk-UA"/>
        </w:rPr>
        <w:t>и щодо екологічної безпеки,</w:t>
      </w:r>
      <w:r w:rsidR="001D4BE5">
        <w:rPr>
          <w:sz w:val="28"/>
          <w:szCs w:val="28"/>
          <w:lang w:val="uk-UA"/>
        </w:rPr>
        <w:t xml:space="preserve"> </w:t>
      </w:r>
      <w:r w:rsidR="00672B29" w:rsidRPr="00AE16C7">
        <w:rPr>
          <w:sz w:val="28"/>
          <w:szCs w:val="28"/>
          <w:lang w:val="uk-UA"/>
        </w:rPr>
        <w:t>що</w:t>
      </w:r>
    </w:p>
    <w:p w:rsidR="003C4F0B" w:rsidRPr="00AE16C7" w:rsidRDefault="003C4F0B" w:rsidP="00A3750B">
      <w:pPr>
        <w:spacing w:line="360" w:lineRule="auto"/>
        <w:rPr>
          <w:sz w:val="28"/>
          <w:szCs w:val="28"/>
          <w:lang w:val="uk-UA"/>
        </w:rPr>
      </w:pPr>
      <w:r w:rsidRPr="00AE16C7">
        <w:rPr>
          <w:sz w:val="28"/>
          <w:szCs w:val="28"/>
          <w:lang w:val="uk-UA"/>
        </w:rPr>
        <w:t>передбачаються в період будівництва проектованого об'єкту</w:t>
      </w:r>
    </w:p>
    <w:p w:rsidR="003C4F0B" w:rsidRPr="00AE16C7" w:rsidRDefault="003C4F0B" w:rsidP="00A3750B">
      <w:pPr>
        <w:spacing w:line="360" w:lineRule="auto"/>
        <w:rPr>
          <w:sz w:val="28"/>
          <w:szCs w:val="28"/>
          <w:lang w:val="uk-UA"/>
        </w:rPr>
      </w:pPr>
      <w:r w:rsidRPr="00AE16C7">
        <w:rPr>
          <w:sz w:val="28"/>
          <w:szCs w:val="28"/>
          <w:lang w:val="uk-UA"/>
        </w:rPr>
        <w:t>9.2. Заходи щодо охорони навколишнього середовища</w:t>
      </w:r>
    </w:p>
    <w:p w:rsidR="003C4F0B" w:rsidRPr="00AE16C7" w:rsidRDefault="003C4F0B" w:rsidP="00A3750B">
      <w:pPr>
        <w:spacing w:line="360" w:lineRule="auto"/>
        <w:rPr>
          <w:sz w:val="28"/>
          <w:szCs w:val="28"/>
          <w:lang w:val="uk-UA"/>
        </w:rPr>
      </w:pPr>
      <w:r w:rsidRPr="00AE16C7">
        <w:rPr>
          <w:sz w:val="28"/>
          <w:szCs w:val="28"/>
          <w:lang w:val="uk-UA"/>
        </w:rPr>
        <w:t>9.</w:t>
      </w:r>
      <w:r w:rsidR="00A52677" w:rsidRPr="00AE16C7">
        <w:rPr>
          <w:sz w:val="28"/>
          <w:szCs w:val="28"/>
          <w:lang w:val="uk-UA"/>
        </w:rPr>
        <w:t>3</w:t>
      </w:r>
      <w:r w:rsidRPr="00AE16C7">
        <w:rPr>
          <w:sz w:val="28"/>
          <w:szCs w:val="28"/>
          <w:lang w:val="uk-UA"/>
        </w:rPr>
        <w:t>. Природоохоронні заходи при будівництві будівель і</w:t>
      </w:r>
      <w:r w:rsidR="001D4BE5">
        <w:rPr>
          <w:sz w:val="28"/>
          <w:szCs w:val="28"/>
          <w:lang w:val="uk-UA"/>
        </w:rPr>
        <w:t xml:space="preserve"> </w:t>
      </w:r>
      <w:r w:rsidRPr="00AE16C7">
        <w:rPr>
          <w:sz w:val="28"/>
          <w:szCs w:val="28"/>
          <w:lang w:val="uk-UA"/>
        </w:rPr>
        <w:t>споруд</w:t>
      </w:r>
    </w:p>
    <w:p w:rsidR="003C4F0B" w:rsidRPr="00AE16C7" w:rsidRDefault="002D15CB" w:rsidP="00A3750B">
      <w:pPr>
        <w:spacing w:line="360" w:lineRule="auto"/>
        <w:rPr>
          <w:sz w:val="28"/>
          <w:szCs w:val="28"/>
          <w:lang w:val="uk-UA"/>
        </w:rPr>
      </w:pPr>
      <w:r w:rsidRPr="00AE16C7">
        <w:rPr>
          <w:sz w:val="28"/>
          <w:szCs w:val="28"/>
          <w:lang w:val="uk-UA"/>
        </w:rPr>
        <w:t>10. Охорона праці</w:t>
      </w:r>
    </w:p>
    <w:p w:rsidR="003C4F0B" w:rsidRPr="00AE16C7" w:rsidRDefault="003C4F0B" w:rsidP="00A3750B">
      <w:pPr>
        <w:spacing w:line="360" w:lineRule="auto"/>
        <w:rPr>
          <w:sz w:val="28"/>
          <w:szCs w:val="28"/>
          <w:lang w:val="uk-UA"/>
        </w:rPr>
      </w:pPr>
      <w:r w:rsidRPr="00AE16C7">
        <w:rPr>
          <w:sz w:val="28"/>
          <w:szCs w:val="28"/>
          <w:lang w:val="uk-UA"/>
        </w:rPr>
        <w:t xml:space="preserve">10.1. </w:t>
      </w:r>
      <w:r w:rsidR="00E209D4" w:rsidRPr="00AE16C7">
        <w:rPr>
          <w:color w:val="000000"/>
          <w:sz w:val="28"/>
          <w:szCs w:val="28"/>
          <w:lang w:val="uk-UA"/>
        </w:rPr>
        <w:t>Небезпечні та шкідливі виробничі фактори при бетонуванні</w:t>
      </w:r>
    </w:p>
    <w:p w:rsidR="003C4F0B" w:rsidRPr="00AE16C7" w:rsidRDefault="00CC247F" w:rsidP="00A3750B">
      <w:pPr>
        <w:spacing w:line="360" w:lineRule="auto"/>
        <w:rPr>
          <w:sz w:val="28"/>
          <w:szCs w:val="28"/>
          <w:lang w:val="uk-UA"/>
        </w:rPr>
      </w:pPr>
      <w:r w:rsidRPr="00AE16C7">
        <w:rPr>
          <w:sz w:val="28"/>
          <w:szCs w:val="28"/>
          <w:lang w:val="uk-UA"/>
        </w:rPr>
        <w:t>10.2.</w:t>
      </w:r>
      <w:r w:rsidR="003C4F0B" w:rsidRPr="00AE16C7">
        <w:rPr>
          <w:sz w:val="28"/>
          <w:szCs w:val="28"/>
          <w:lang w:val="uk-UA"/>
        </w:rPr>
        <w:t xml:space="preserve"> </w:t>
      </w:r>
      <w:r w:rsidR="002C53F0" w:rsidRPr="00AE16C7">
        <w:rPr>
          <w:sz w:val="28"/>
          <w:szCs w:val="28"/>
          <w:lang w:val="uk-UA"/>
        </w:rPr>
        <w:t>Технічні та організаційні заходи та засоби для зниження</w:t>
      </w:r>
      <w:r w:rsidR="00A31FA9" w:rsidRPr="00AE16C7">
        <w:rPr>
          <w:sz w:val="28"/>
          <w:szCs w:val="28"/>
          <w:lang w:val="uk-UA"/>
        </w:rPr>
        <w:t xml:space="preserve"> </w:t>
      </w:r>
      <w:r w:rsidR="002C53F0" w:rsidRPr="00AE16C7">
        <w:rPr>
          <w:sz w:val="28"/>
          <w:szCs w:val="28"/>
          <w:lang w:val="uk-UA"/>
        </w:rPr>
        <w:t>рівня впливу небезпечних та шкідливих виробничих факторів</w:t>
      </w:r>
    </w:p>
    <w:p w:rsidR="003C4F0B" w:rsidRPr="00AE16C7" w:rsidRDefault="00CC247F" w:rsidP="00A3750B">
      <w:pPr>
        <w:spacing w:line="360" w:lineRule="auto"/>
        <w:rPr>
          <w:sz w:val="28"/>
          <w:szCs w:val="28"/>
          <w:lang w:val="uk-UA"/>
        </w:rPr>
      </w:pPr>
      <w:bookmarkStart w:id="1" w:name="_Toc69573606"/>
      <w:r w:rsidRPr="00AE16C7">
        <w:rPr>
          <w:sz w:val="28"/>
          <w:szCs w:val="28"/>
          <w:lang w:val="uk-UA"/>
        </w:rPr>
        <w:t>10.3</w:t>
      </w:r>
      <w:r w:rsidR="003C4F0B" w:rsidRPr="00AE16C7">
        <w:rPr>
          <w:sz w:val="28"/>
          <w:szCs w:val="28"/>
          <w:lang w:val="uk-UA"/>
        </w:rPr>
        <w:t xml:space="preserve">. </w:t>
      </w:r>
      <w:bookmarkEnd w:id="1"/>
      <w:r w:rsidR="006F20D1" w:rsidRPr="00AE16C7">
        <w:rPr>
          <w:sz w:val="28"/>
          <w:szCs w:val="28"/>
          <w:lang w:val="uk-UA"/>
        </w:rPr>
        <w:t>Забезпечення пожежної та вибухової безпеки при бетонуванні</w:t>
      </w:r>
    </w:p>
    <w:p w:rsidR="003C4F0B" w:rsidRPr="00AE16C7" w:rsidRDefault="00CC247F" w:rsidP="00A3750B">
      <w:pPr>
        <w:spacing w:line="360" w:lineRule="auto"/>
        <w:rPr>
          <w:sz w:val="28"/>
          <w:szCs w:val="28"/>
          <w:lang w:val="uk-UA"/>
        </w:rPr>
      </w:pPr>
      <w:r w:rsidRPr="00AE16C7">
        <w:rPr>
          <w:sz w:val="28"/>
          <w:szCs w:val="28"/>
          <w:lang w:val="uk-UA"/>
        </w:rPr>
        <w:t>10.4</w:t>
      </w:r>
      <w:r w:rsidR="003C4F0B" w:rsidRPr="00AE16C7">
        <w:rPr>
          <w:sz w:val="28"/>
          <w:szCs w:val="28"/>
          <w:lang w:val="uk-UA"/>
        </w:rPr>
        <w:t xml:space="preserve">. </w:t>
      </w:r>
      <w:r w:rsidR="00D50D18" w:rsidRPr="00AE16C7">
        <w:rPr>
          <w:sz w:val="28"/>
          <w:szCs w:val="28"/>
          <w:lang w:val="uk-UA"/>
        </w:rPr>
        <w:t>Інструкція з охорони праці</w:t>
      </w:r>
      <w:r w:rsidR="001D4BE5">
        <w:rPr>
          <w:sz w:val="28"/>
          <w:szCs w:val="28"/>
          <w:lang w:val="uk-UA"/>
        </w:rPr>
        <w:t xml:space="preserve"> </w:t>
      </w:r>
      <w:r w:rsidR="00D50D18" w:rsidRPr="00AE16C7">
        <w:rPr>
          <w:sz w:val="28"/>
          <w:szCs w:val="28"/>
          <w:lang w:val="uk-UA"/>
        </w:rPr>
        <w:t>для кранівників</w:t>
      </w:r>
      <w:r w:rsidR="001D4BE5">
        <w:rPr>
          <w:sz w:val="28"/>
          <w:szCs w:val="28"/>
          <w:lang w:val="uk-UA"/>
        </w:rPr>
        <w:t xml:space="preserve"> </w:t>
      </w:r>
      <w:r w:rsidR="00D50D18" w:rsidRPr="00AE16C7">
        <w:rPr>
          <w:sz w:val="28"/>
          <w:szCs w:val="28"/>
          <w:lang w:val="uk-UA"/>
        </w:rPr>
        <w:t>(машиністів)</w:t>
      </w:r>
      <w:r w:rsidR="00A31FA9" w:rsidRPr="00AE16C7">
        <w:rPr>
          <w:sz w:val="28"/>
          <w:szCs w:val="28"/>
          <w:lang w:val="uk-UA"/>
        </w:rPr>
        <w:t xml:space="preserve"> </w:t>
      </w:r>
      <w:r w:rsidR="00D50D18" w:rsidRPr="00AE16C7">
        <w:rPr>
          <w:sz w:val="28"/>
          <w:szCs w:val="28"/>
          <w:lang w:val="uk-UA"/>
        </w:rPr>
        <w:t>баштових кранів</w:t>
      </w:r>
    </w:p>
    <w:p w:rsidR="003C4F0B" w:rsidRPr="00AE16C7" w:rsidRDefault="003C4F0B" w:rsidP="00A3750B">
      <w:pPr>
        <w:spacing w:line="360" w:lineRule="auto"/>
        <w:rPr>
          <w:sz w:val="28"/>
          <w:szCs w:val="28"/>
          <w:lang w:val="uk-UA"/>
        </w:rPr>
      </w:pPr>
      <w:r w:rsidRPr="00AE16C7">
        <w:rPr>
          <w:sz w:val="28"/>
          <w:szCs w:val="28"/>
          <w:lang w:val="uk-UA"/>
        </w:rPr>
        <w:t>Висновок</w:t>
      </w:r>
    </w:p>
    <w:p w:rsidR="003C4F0B" w:rsidRPr="00AE16C7" w:rsidRDefault="003C4F0B" w:rsidP="00A3750B">
      <w:pPr>
        <w:spacing w:line="360" w:lineRule="auto"/>
        <w:rPr>
          <w:sz w:val="28"/>
          <w:szCs w:val="28"/>
          <w:lang w:val="uk-UA"/>
        </w:rPr>
      </w:pPr>
      <w:r w:rsidRPr="00AE16C7">
        <w:rPr>
          <w:sz w:val="28"/>
          <w:szCs w:val="28"/>
          <w:lang w:val="uk-UA"/>
        </w:rPr>
        <w:t>Список використаної літератури</w:t>
      </w:r>
    </w:p>
    <w:p w:rsidR="003C4F0B" w:rsidRPr="00AE16C7" w:rsidRDefault="003C4F0B" w:rsidP="00A3750B">
      <w:pPr>
        <w:spacing w:line="360" w:lineRule="auto"/>
        <w:rPr>
          <w:sz w:val="28"/>
          <w:szCs w:val="28"/>
          <w:lang w:val="uk-UA"/>
        </w:rPr>
      </w:pPr>
      <w:r w:rsidRPr="00AE16C7">
        <w:rPr>
          <w:sz w:val="28"/>
          <w:szCs w:val="28"/>
          <w:lang w:val="uk-UA"/>
        </w:rPr>
        <w:t>Додатки</w:t>
      </w:r>
    </w:p>
    <w:p w:rsidR="00F503F6" w:rsidRPr="00AE16C7" w:rsidRDefault="00F503F6" w:rsidP="001D4BE5">
      <w:pPr>
        <w:spacing w:line="360" w:lineRule="auto"/>
        <w:ind w:firstLine="709"/>
        <w:jc w:val="center"/>
        <w:rPr>
          <w:b/>
          <w:sz w:val="28"/>
          <w:szCs w:val="28"/>
          <w:lang w:val="uk-UA"/>
        </w:rPr>
      </w:pPr>
      <w:r w:rsidRPr="00AE16C7">
        <w:rPr>
          <w:sz w:val="28"/>
          <w:szCs w:val="28"/>
          <w:lang w:val="uk-UA"/>
        </w:rPr>
        <w:br w:type="page"/>
      </w:r>
      <w:r w:rsidRPr="00AE16C7">
        <w:rPr>
          <w:b/>
          <w:sz w:val="28"/>
          <w:szCs w:val="28"/>
          <w:lang w:val="uk-UA"/>
        </w:rPr>
        <w:t>ВСТУП</w:t>
      </w:r>
    </w:p>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both"/>
        <w:rPr>
          <w:sz w:val="28"/>
          <w:szCs w:val="28"/>
          <w:lang w:val="uk-UA"/>
        </w:rPr>
      </w:pPr>
      <w:r w:rsidRPr="00AE16C7">
        <w:rPr>
          <w:sz w:val="28"/>
          <w:szCs w:val="28"/>
          <w:lang w:val="uk-UA"/>
        </w:rPr>
        <w:t>Монолітне житлове будівництво сьогодні одна з провідних технологій будівництва.</w:t>
      </w:r>
    </w:p>
    <w:p w:rsidR="00F503F6" w:rsidRPr="00AE16C7" w:rsidRDefault="00F503F6" w:rsidP="00AE16C7">
      <w:pPr>
        <w:spacing w:line="360" w:lineRule="auto"/>
        <w:ind w:firstLine="709"/>
        <w:jc w:val="both"/>
        <w:rPr>
          <w:sz w:val="28"/>
          <w:szCs w:val="28"/>
          <w:lang w:val="uk-UA"/>
        </w:rPr>
      </w:pPr>
      <w:r w:rsidRPr="00AE16C7">
        <w:rPr>
          <w:sz w:val="28"/>
          <w:szCs w:val="28"/>
          <w:lang w:val="uk-UA"/>
        </w:rPr>
        <w:t>Основна перевага монолітного житлового будівництва, перш за все – це можливість створення вільних планувань з великими прольотами і необхідною висотою стелі. Ще один плюс даної технології – формування будь-яких криволінійних форм, які розширюють можливості архітекторів при створенні унікальних образів будівель.</w:t>
      </w:r>
    </w:p>
    <w:p w:rsidR="00F503F6" w:rsidRPr="00AE16C7" w:rsidRDefault="00F503F6" w:rsidP="00AE16C7">
      <w:pPr>
        <w:spacing w:line="360" w:lineRule="auto"/>
        <w:ind w:firstLine="709"/>
        <w:jc w:val="both"/>
        <w:rPr>
          <w:sz w:val="28"/>
          <w:szCs w:val="28"/>
          <w:lang w:val="uk-UA"/>
        </w:rPr>
      </w:pPr>
      <w:r w:rsidRPr="00AE16C7">
        <w:rPr>
          <w:sz w:val="28"/>
          <w:szCs w:val="28"/>
          <w:lang w:val="uk-UA"/>
        </w:rPr>
        <w:t>Стіни, виконані за монолітною технологією, практично не мають швів, і відповідно не виникає проблем з герметизацією стиків. Це теж підвищує показники тепло- і звуконепроникності. А у поєднанні з використанням ефективних утеплювачів дозволяє поліпшити режим експлуатації будинку в зимовий час, понизити масу і об'єм огороджувальних конструкцій (товщина стін і перекриттів істотно зменшується). В результаті монолітні будівлі виявляються на 15-20% легше цегляних. Крім того, завдяки своїм технологічним особливостям монолітні будинки стійкіші до дії несприятливих чинників навколишнього середовища, більш сейсмостійкі і довговічні. Якщо нормативний термін експлуатації сучасних панельних будинків - 50 років, то побудованих за монолітною технологією - не менше 200.</w:t>
      </w:r>
    </w:p>
    <w:p w:rsidR="00F503F6" w:rsidRPr="00AE16C7" w:rsidRDefault="00F503F6" w:rsidP="00AE16C7">
      <w:pPr>
        <w:spacing w:line="360" w:lineRule="auto"/>
        <w:ind w:firstLine="709"/>
        <w:jc w:val="both"/>
        <w:rPr>
          <w:sz w:val="28"/>
          <w:szCs w:val="28"/>
          <w:lang w:val="uk-UA"/>
        </w:rPr>
      </w:pPr>
      <w:r w:rsidRPr="00AE16C7">
        <w:rPr>
          <w:sz w:val="28"/>
          <w:szCs w:val="28"/>
          <w:lang w:val="uk-UA"/>
        </w:rPr>
        <w:t>Комплекс робіт по зведенню монолітних залізобетонних конструкцій складається із спеціалізованих процесів, до яких відносяться:</w:t>
      </w:r>
    </w:p>
    <w:p w:rsidR="00F503F6" w:rsidRPr="00AE16C7" w:rsidRDefault="00F503F6" w:rsidP="00AE16C7">
      <w:pPr>
        <w:spacing w:line="360" w:lineRule="auto"/>
        <w:ind w:firstLine="709"/>
        <w:jc w:val="both"/>
        <w:rPr>
          <w:sz w:val="28"/>
          <w:szCs w:val="28"/>
          <w:lang w:val="uk-UA"/>
        </w:rPr>
      </w:pPr>
      <w:r w:rsidRPr="00AE16C7">
        <w:rPr>
          <w:sz w:val="28"/>
          <w:szCs w:val="28"/>
          <w:lang w:val="uk-UA"/>
        </w:rPr>
        <w:t>• монтаж опалубки;</w:t>
      </w:r>
    </w:p>
    <w:p w:rsidR="00F503F6" w:rsidRPr="00AE16C7" w:rsidRDefault="00F503F6" w:rsidP="00AE16C7">
      <w:pPr>
        <w:spacing w:line="360" w:lineRule="auto"/>
        <w:ind w:firstLine="709"/>
        <w:jc w:val="both"/>
        <w:rPr>
          <w:sz w:val="28"/>
          <w:szCs w:val="28"/>
          <w:lang w:val="uk-UA"/>
        </w:rPr>
      </w:pPr>
      <w:r w:rsidRPr="00AE16C7">
        <w:rPr>
          <w:sz w:val="28"/>
          <w:szCs w:val="28"/>
          <w:lang w:val="uk-UA"/>
        </w:rPr>
        <w:t>• підготовка і встановлення арматури;</w:t>
      </w:r>
    </w:p>
    <w:p w:rsidR="00F503F6" w:rsidRPr="00AE16C7" w:rsidRDefault="00F503F6" w:rsidP="00AE16C7">
      <w:pPr>
        <w:spacing w:line="360" w:lineRule="auto"/>
        <w:ind w:firstLine="709"/>
        <w:jc w:val="both"/>
        <w:rPr>
          <w:sz w:val="28"/>
          <w:szCs w:val="28"/>
          <w:lang w:val="uk-UA"/>
        </w:rPr>
      </w:pPr>
      <w:r w:rsidRPr="00AE16C7">
        <w:rPr>
          <w:sz w:val="28"/>
          <w:szCs w:val="28"/>
          <w:lang w:val="uk-UA"/>
        </w:rPr>
        <w:t>• приготування бетонної суміші;</w:t>
      </w:r>
    </w:p>
    <w:p w:rsidR="00F503F6" w:rsidRPr="00AE16C7" w:rsidRDefault="00F503F6" w:rsidP="00AE16C7">
      <w:pPr>
        <w:spacing w:line="360" w:lineRule="auto"/>
        <w:ind w:firstLine="709"/>
        <w:jc w:val="both"/>
        <w:rPr>
          <w:sz w:val="28"/>
          <w:szCs w:val="28"/>
          <w:lang w:val="uk-UA"/>
        </w:rPr>
      </w:pPr>
      <w:r w:rsidRPr="00AE16C7">
        <w:rPr>
          <w:sz w:val="28"/>
          <w:szCs w:val="28"/>
          <w:lang w:val="uk-UA"/>
        </w:rPr>
        <w:t>• транспортування бетонної суміші;</w:t>
      </w:r>
    </w:p>
    <w:p w:rsidR="00F503F6" w:rsidRPr="00AE16C7" w:rsidRDefault="00F503F6" w:rsidP="00AE16C7">
      <w:pPr>
        <w:spacing w:line="360" w:lineRule="auto"/>
        <w:ind w:firstLine="709"/>
        <w:jc w:val="both"/>
        <w:rPr>
          <w:sz w:val="28"/>
          <w:szCs w:val="28"/>
          <w:lang w:val="uk-UA"/>
        </w:rPr>
      </w:pPr>
      <w:r w:rsidRPr="00AE16C7">
        <w:rPr>
          <w:sz w:val="28"/>
          <w:szCs w:val="28"/>
          <w:lang w:val="uk-UA"/>
        </w:rPr>
        <w:t>• укладка і ущільнення бетонної суміші;</w:t>
      </w:r>
    </w:p>
    <w:p w:rsidR="00F503F6" w:rsidRPr="00AE16C7" w:rsidRDefault="00F503F6" w:rsidP="00AE16C7">
      <w:pPr>
        <w:spacing w:line="360" w:lineRule="auto"/>
        <w:ind w:firstLine="709"/>
        <w:jc w:val="both"/>
        <w:rPr>
          <w:sz w:val="28"/>
          <w:szCs w:val="28"/>
          <w:lang w:val="uk-UA"/>
        </w:rPr>
      </w:pPr>
      <w:r w:rsidRPr="00AE16C7">
        <w:rPr>
          <w:sz w:val="28"/>
          <w:szCs w:val="28"/>
          <w:lang w:val="uk-UA"/>
        </w:rPr>
        <w:t>• догляд за бетоном;</w:t>
      </w:r>
    </w:p>
    <w:p w:rsidR="00F503F6" w:rsidRPr="00AE16C7" w:rsidRDefault="00F503F6" w:rsidP="00AE16C7">
      <w:pPr>
        <w:spacing w:line="360" w:lineRule="auto"/>
        <w:ind w:firstLine="709"/>
        <w:jc w:val="both"/>
        <w:rPr>
          <w:sz w:val="28"/>
          <w:szCs w:val="28"/>
          <w:lang w:val="uk-UA"/>
        </w:rPr>
      </w:pPr>
      <w:r w:rsidRPr="00AE16C7">
        <w:rPr>
          <w:sz w:val="28"/>
          <w:szCs w:val="28"/>
          <w:lang w:val="uk-UA"/>
        </w:rPr>
        <w:t>• демонтаж опалубки;</w:t>
      </w:r>
    </w:p>
    <w:p w:rsidR="00F503F6" w:rsidRPr="00AE16C7" w:rsidRDefault="00F503F6" w:rsidP="00AE16C7">
      <w:pPr>
        <w:spacing w:line="360" w:lineRule="auto"/>
        <w:ind w:firstLine="709"/>
        <w:jc w:val="both"/>
        <w:rPr>
          <w:sz w:val="28"/>
          <w:szCs w:val="28"/>
          <w:lang w:val="uk-UA"/>
        </w:rPr>
      </w:pPr>
      <w:r w:rsidRPr="00AE16C7">
        <w:rPr>
          <w:sz w:val="28"/>
          <w:szCs w:val="28"/>
          <w:lang w:val="uk-UA"/>
        </w:rPr>
        <w:t>• геодезичний контроль за конструкціями, що бетонуються;</w:t>
      </w:r>
    </w:p>
    <w:p w:rsidR="00F503F6" w:rsidRPr="00AE16C7" w:rsidRDefault="00F503F6" w:rsidP="00AE16C7">
      <w:pPr>
        <w:spacing w:line="360" w:lineRule="auto"/>
        <w:ind w:firstLine="709"/>
        <w:jc w:val="both"/>
        <w:rPr>
          <w:sz w:val="28"/>
          <w:szCs w:val="28"/>
          <w:lang w:val="uk-UA"/>
        </w:rPr>
      </w:pPr>
      <w:r w:rsidRPr="00AE16C7">
        <w:rPr>
          <w:sz w:val="28"/>
          <w:szCs w:val="28"/>
          <w:lang w:val="uk-UA"/>
        </w:rPr>
        <w:t>• усунення дефектів конструкцій після демонтажу опалубки.</w:t>
      </w:r>
    </w:p>
    <w:p w:rsidR="00F503F6" w:rsidRPr="00AE16C7" w:rsidRDefault="00F503F6" w:rsidP="00AE16C7">
      <w:pPr>
        <w:spacing w:line="360" w:lineRule="auto"/>
        <w:ind w:firstLine="709"/>
        <w:jc w:val="both"/>
        <w:rPr>
          <w:sz w:val="28"/>
          <w:szCs w:val="28"/>
          <w:lang w:val="uk-UA"/>
        </w:rPr>
      </w:pPr>
      <w:r w:rsidRPr="00AE16C7">
        <w:rPr>
          <w:sz w:val="28"/>
          <w:szCs w:val="28"/>
          <w:lang w:val="uk-UA"/>
        </w:rPr>
        <w:t>Арматурні роботи є найбільш трудомісткими і складають 40...50% загальних трудовитрат. Близько 70% робіт виконується вручну безпосередньо на будмайданчиках. Номенклатура арматури на одному будівництві налічує до декількох тисяч одиниць.</w:t>
      </w:r>
    </w:p>
    <w:p w:rsidR="00F503F6" w:rsidRPr="00AE16C7" w:rsidRDefault="00F503F6" w:rsidP="00AE16C7">
      <w:pPr>
        <w:spacing w:line="360" w:lineRule="auto"/>
        <w:ind w:firstLine="709"/>
        <w:jc w:val="both"/>
        <w:rPr>
          <w:sz w:val="28"/>
          <w:szCs w:val="28"/>
          <w:lang w:val="uk-UA"/>
        </w:rPr>
      </w:pPr>
      <w:r w:rsidRPr="00AE16C7">
        <w:rPr>
          <w:sz w:val="28"/>
          <w:szCs w:val="28"/>
          <w:lang w:val="uk-UA"/>
        </w:rPr>
        <w:t>Зниження трудових витрат на арматурні роботи досягається шляхом перенесення основних заготовчих процесів з будмайданчика у виробничі майстерні і арматурний цех.</w:t>
      </w:r>
    </w:p>
    <w:p w:rsidR="00F503F6" w:rsidRPr="00AE16C7" w:rsidRDefault="00F503F6" w:rsidP="00AE16C7">
      <w:pPr>
        <w:spacing w:line="360" w:lineRule="auto"/>
        <w:ind w:firstLine="709"/>
        <w:jc w:val="both"/>
        <w:rPr>
          <w:sz w:val="28"/>
          <w:szCs w:val="28"/>
          <w:lang w:val="uk-UA"/>
        </w:rPr>
      </w:pPr>
      <w:r w:rsidRPr="00AE16C7">
        <w:rPr>
          <w:sz w:val="28"/>
          <w:szCs w:val="28"/>
          <w:lang w:val="uk-UA"/>
        </w:rPr>
        <w:t>Арматурні заготовки поставляються з виробничого цеху на будівельний майданчик комплектно, відповідно до замовлених специфікацій і графіка виробництва монолітних залізобетонних робіт. На будівельному майданчику арматурні заготовки складуються в послідовності, яка прийнята для армування залізобетонних конструкцій. Для забезпечення безперервної роботи спеціалізованої бригади арматурників на будівельному майданчику створюється запас заготовок на три-чотири захватки, згідно їх черговості і об'єму робіт кожної захватки.</w:t>
      </w:r>
    </w:p>
    <w:p w:rsidR="00F503F6" w:rsidRPr="00AE16C7" w:rsidRDefault="00F503F6" w:rsidP="00AE16C7">
      <w:pPr>
        <w:spacing w:line="360" w:lineRule="auto"/>
        <w:ind w:firstLine="709"/>
        <w:jc w:val="both"/>
        <w:rPr>
          <w:sz w:val="28"/>
          <w:szCs w:val="28"/>
          <w:lang w:val="uk-UA"/>
        </w:rPr>
      </w:pPr>
      <w:r w:rsidRPr="00AE16C7">
        <w:rPr>
          <w:sz w:val="28"/>
          <w:szCs w:val="28"/>
          <w:lang w:val="uk-UA"/>
        </w:rPr>
        <w:t>З метою підвищення вироблення арматурників, а також забезпечення високої якості робіт і підвищення рівня спеціалізації робочих, доцільно арматурні роботи на будівельному майданчику виконувати двома спеціалізованими бригадами: для виконання армування вертикальних залізобетонних конструкцій і горизонтальних залізобетонних конструкцій.</w:t>
      </w:r>
    </w:p>
    <w:p w:rsidR="00F503F6" w:rsidRPr="00AE16C7" w:rsidRDefault="00F503F6" w:rsidP="00AE16C7">
      <w:pPr>
        <w:spacing w:line="360" w:lineRule="auto"/>
        <w:ind w:firstLine="709"/>
        <w:jc w:val="both"/>
        <w:rPr>
          <w:sz w:val="28"/>
          <w:szCs w:val="28"/>
          <w:lang w:val="uk-UA"/>
        </w:rPr>
      </w:pPr>
      <w:r w:rsidRPr="00AE16C7">
        <w:rPr>
          <w:sz w:val="28"/>
          <w:szCs w:val="28"/>
          <w:lang w:val="uk-UA"/>
        </w:rPr>
        <w:t>Після завершення арматурних робіт перед бетонуванням необхідно ретельно перевірити виконані роботи згідно проекту і оформити відповідні акти про прийом прихованих робіт.</w:t>
      </w:r>
    </w:p>
    <w:p w:rsidR="00F503F6" w:rsidRPr="00AE16C7" w:rsidRDefault="00F503F6" w:rsidP="00AE16C7">
      <w:pPr>
        <w:spacing w:line="360" w:lineRule="auto"/>
        <w:ind w:firstLine="709"/>
        <w:jc w:val="both"/>
        <w:rPr>
          <w:sz w:val="28"/>
          <w:szCs w:val="28"/>
          <w:lang w:val="uk-UA"/>
        </w:rPr>
      </w:pPr>
      <w:r w:rsidRPr="00AE16C7">
        <w:rPr>
          <w:sz w:val="28"/>
          <w:szCs w:val="28"/>
          <w:lang w:val="uk-UA"/>
        </w:rPr>
        <w:t>Основним устаткуванням для виготовлення окремих арматурних виробів є верстати-автомати для правки і різання арматури і ножиці. Вони володіють низькою продуктивністю і високою вартістю, тому установка такого устаткування на кожному будмайданчику недоцільна.</w:t>
      </w:r>
    </w:p>
    <w:p w:rsidR="00F503F6" w:rsidRPr="00AE16C7" w:rsidRDefault="00F503F6" w:rsidP="00AE16C7">
      <w:pPr>
        <w:spacing w:line="360" w:lineRule="auto"/>
        <w:ind w:firstLine="709"/>
        <w:jc w:val="both"/>
        <w:rPr>
          <w:sz w:val="28"/>
          <w:szCs w:val="28"/>
          <w:lang w:val="uk-UA"/>
        </w:rPr>
      </w:pPr>
      <w:r w:rsidRPr="00AE16C7">
        <w:rPr>
          <w:sz w:val="28"/>
          <w:szCs w:val="28"/>
          <w:lang w:val="uk-UA"/>
        </w:rPr>
        <w:t>Досвід будівництва показує, що рівень механізації арматурних робіт на будмайданчику залежить від ступеня готовності арматурних виробів, а також устаткування, оснащення і пристосувань, сприяючих скороченню ручної праці.</w:t>
      </w:r>
    </w:p>
    <w:p w:rsidR="00F503F6" w:rsidRPr="00AE16C7" w:rsidRDefault="00F503F6" w:rsidP="00AE16C7">
      <w:pPr>
        <w:spacing w:line="360" w:lineRule="auto"/>
        <w:ind w:firstLine="709"/>
        <w:jc w:val="both"/>
        <w:rPr>
          <w:sz w:val="28"/>
          <w:szCs w:val="28"/>
          <w:lang w:val="uk-UA"/>
        </w:rPr>
      </w:pPr>
      <w:r w:rsidRPr="00AE16C7">
        <w:rPr>
          <w:sz w:val="28"/>
          <w:szCs w:val="28"/>
          <w:lang w:val="uk-UA"/>
        </w:rPr>
        <w:t>У монолітному будівництві механізація виробництва полягає в тому, що трудомісткі роботи виконуються за допомогою спеціальних підібраних комплектів машин, взаємозв'язаних по продуктивності і іншим параметрам. При цьому забезпечується безперервність виробництва робіт, яке можна розглядати, як механізоване потокове виробництво. Застосування розрізнених засобів механізації не дозволяє підняти рівень ефективності арматурних робіт.</w:t>
      </w:r>
    </w:p>
    <w:p w:rsidR="00F503F6" w:rsidRPr="00AE16C7" w:rsidRDefault="00F503F6" w:rsidP="00AE16C7">
      <w:pPr>
        <w:spacing w:line="360" w:lineRule="auto"/>
        <w:ind w:firstLine="709"/>
        <w:jc w:val="both"/>
        <w:rPr>
          <w:sz w:val="28"/>
          <w:szCs w:val="28"/>
          <w:lang w:val="uk-UA"/>
        </w:rPr>
      </w:pPr>
      <w:r w:rsidRPr="00AE16C7">
        <w:rPr>
          <w:sz w:val="28"/>
          <w:szCs w:val="28"/>
          <w:lang w:val="uk-UA"/>
        </w:rPr>
        <w:t xml:space="preserve">Опалубні роботи займають друге місце по трудомісткості - до 35.. .40%, а їх вартість доходить до 25%. До останнього часу в монолітному будівництві застосовувалася опалубка, що виготовляється в основному кустарним способом з великими витратами ручної праці. В середньому трудовитрати на виготовлення і монтаж </w:t>
      </w:r>
      <w:smartTag w:uri="urn:schemas-microsoft-com:office:smarttags" w:element="metricconverter">
        <w:smartTagPr>
          <w:attr w:name="ProductID" w:val="1 кв. м"/>
        </w:smartTagPr>
        <w:r w:rsidRPr="00AE16C7">
          <w:rPr>
            <w:sz w:val="28"/>
            <w:szCs w:val="28"/>
            <w:lang w:val="uk-UA"/>
          </w:rPr>
          <w:t>1 кв. м</w:t>
        </w:r>
      </w:smartTag>
      <w:r w:rsidRPr="00AE16C7">
        <w:rPr>
          <w:sz w:val="28"/>
          <w:szCs w:val="28"/>
          <w:lang w:val="uk-UA"/>
        </w:rPr>
        <w:t xml:space="preserve"> щитової опалубки складають 1,7...1,9 чол./год, а оборотність не перевищує 7...10 оборотів. Основні причини високої трудомісткості опалубних робіт полягають в низькому технічному рівні, відсутності необхідної кількості надійної інвентарної опалубки та її елементів.</w:t>
      </w:r>
    </w:p>
    <w:p w:rsidR="00F503F6" w:rsidRPr="00AE16C7" w:rsidRDefault="00F503F6" w:rsidP="00AE16C7">
      <w:pPr>
        <w:spacing w:line="360" w:lineRule="auto"/>
        <w:ind w:firstLine="709"/>
        <w:jc w:val="both"/>
        <w:rPr>
          <w:sz w:val="28"/>
          <w:szCs w:val="28"/>
          <w:lang w:val="uk-UA"/>
        </w:rPr>
      </w:pPr>
      <w:r w:rsidRPr="00AE16C7">
        <w:rPr>
          <w:sz w:val="28"/>
          <w:szCs w:val="28"/>
          <w:lang w:val="uk-UA"/>
        </w:rPr>
        <w:t>Використанням прогресивних технологій при зведенні нової архітектурно-конструктивно-технологічної системи будівництва багатоповерхових монолітно-каркасних будівель у поєднанні із застосуванням ефективних конструкцій досягнуте зниження матеріаломісткості, вартості і енерговитрат при будівництві і експлуатації будівель.</w:t>
      </w:r>
    </w:p>
    <w:p w:rsidR="00677498" w:rsidRDefault="00677498" w:rsidP="00677498">
      <w:pPr>
        <w:spacing w:line="360" w:lineRule="auto"/>
        <w:ind w:firstLine="709"/>
        <w:jc w:val="center"/>
        <w:rPr>
          <w:sz w:val="28"/>
          <w:szCs w:val="28"/>
          <w:lang w:val="uk-UA"/>
        </w:rPr>
      </w:pPr>
    </w:p>
    <w:p w:rsidR="00F503F6" w:rsidRPr="00AE16C7" w:rsidRDefault="00F503F6" w:rsidP="00677498">
      <w:pPr>
        <w:spacing w:line="360" w:lineRule="auto"/>
        <w:ind w:firstLine="709"/>
        <w:jc w:val="center"/>
        <w:rPr>
          <w:b/>
          <w:sz w:val="28"/>
          <w:szCs w:val="28"/>
          <w:lang w:val="uk-UA"/>
        </w:rPr>
      </w:pPr>
      <w:r w:rsidRPr="00AE16C7">
        <w:rPr>
          <w:sz w:val="28"/>
          <w:szCs w:val="28"/>
          <w:lang w:val="uk-UA"/>
        </w:rPr>
        <w:br w:type="page"/>
      </w:r>
      <w:r w:rsidRPr="00AE16C7">
        <w:rPr>
          <w:b/>
          <w:sz w:val="28"/>
          <w:szCs w:val="28"/>
          <w:lang w:val="uk-UA"/>
        </w:rPr>
        <w:t>1. АНАЛІТИЧНИЙ ОГЛЯД</w:t>
      </w:r>
    </w:p>
    <w:p w:rsidR="00A31FA9" w:rsidRPr="00AE16C7" w:rsidRDefault="00A31FA9" w:rsidP="00AE16C7">
      <w:pPr>
        <w:spacing w:line="360" w:lineRule="auto"/>
        <w:ind w:firstLine="709"/>
        <w:jc w:val="both"/>
        <w:rPr>
          <w:sz w:val="28"/>
          <w:szCs w:val="28"/>
          <w:lang w:val="uk-UA"/>
        </w:rPr>
      </w:pPr>
    </w:p>
    <w:p w:rsidR="00F503F6" w:rsidRPr="00AE16C7" w:rsidRDefault="00F503F6" w:rsidP="00AE16C7">
      <w:pPr>
        <w:spacing w:line="360" w:lineRule="auto"/>
        <w:ind w:firstLine="709"/>
        <w:jc w:val="both"/>
        <w:rPr>
          <w:sz w:val="28"/>
          <w:szCs w:val="28"/>
          <w:lang w:val="uk-UA"/>
        </w:rPr>
      </w:pPr>
      <w:r w:rsidRPr="00AE16C7">
        <w:rPr>
          <w:sz w:val="28"/>
          <w:szCs w:val="28"/>
          <w:lang w:val="uk-UA"/>
        </w:rPr>
        <w:t>Довгий час монолітне житлове будівництво у нас в країні майже не розвивалося. Будувати по тих технологіях, які мали в своєму розпорядженні наші будівельники, було значно</w:t>
      </w:r>
      <w:r w:rsidR="001D4BE5">
        <w:rPr>
          <w:sz w:val="28"/>
          <w:szCs w:val="28"/>
          <w:lang w:val="uk-UA"/>
        </w:rPr>
        <w:t xml:space="preserve"> </w:t>
      </w:r>
      <w:r w:rsidRPr="00AE16C7">
        <w:rPr>
          <w:sz w:val="28"/>
          <w:szCs w:val="28"/>
          <w:lang w:val="uk-UA"/>
        </w:rPr>
        <w:t>повільніше, дорожче і більш трудомістко, ніж збирати будинки з панелей. До того ж довгий час завдання стояло просто: будувати щонайшвидше</w:t>
      </w:r>
      <w:r w:rsidR="001721A6" w:rsidRPr="00AE16C7">
        <w:rPr>
          <w:sz w:val="28"/>
          <w:szCs w:val="28"/>
          <w:lang w:val="uk-UA"/>
        </w:rPr>
        <w:t xml:space="preserve"> </w:t>
      </w:r>
      <w:r w:rsidRPr="00AE16C7">
        <w:rPr>
          <w:sz w:val="28"/>
          <w:szCs w:val="28"/>
          <w:lang w:val="uk-UA"/>
        </w:rPr>
        <w:t>і якомога більше. Також для монолітного будівництва не підходять</w:t>
      </w:r>
      <w:r w:rsidR="001721A6" w:rsidRPr="00AE16C7">
        <w:rPr>
          <w:sz w:val="28"/>
          <w:szCs w:val="28"/>
          <w:lang w:val="uk-UA"/>
        </w:rPr>
        <w:t xml:space="preserve"> </w:t>
      </w:r>
      <w:r w:rsidRPr="00AE16C7">
        <w:rPr>
          <w:sz w:val="28"/>
          <w:szCs w:val="28"/>
          <w:lang w:val="uk-UA"/>
        </w:rPr>
        <w:t>ліматичні умови: бетон повинен застигати при певній температурі, а у нас велику частину року - зима. Але з часом, коли пріоритети в будівництві помінялися, стало ясно, що навіть сучасні панельні будинки мають багато нерозв'язних проблем: це деяка збитковість в архітектурі, обмежений набір квартир, необхідність мати будмайданчик значних розмірів і т.п. Тоді як для монолітних будинків, ці проблеми просто не існують. Актуальність застосування монолітних технологій посилилася і у зв'язку з введенням з 2000 року нових вимог по теплозбереженню захисних конструкцій будівель. Підняти опір теплопередачі зовнішніх стін шляхом збільшення товщини тієї ж кам'яної кладки економічно не ефективно, особливо при багатоповерховому будівництві. На допомогу прийшли системи зовнішнього утеплення фасадів ефективними утеплювачами типу пінополистерола і мінеральної вати, які оптимально вписуються в конструктивну схему монолітного житлового будівництва.</w:t>
      </w:r>
    </w:p>
    <w:p w:rsidR="00F503F6" w:rsidRPr="00AE16C7" w:rsidRDefault="00F503F6" w:rsidP="00AE16C7">
      <w:pPr>
        <w:spacing w:line="360" w:lineRule="auto"/>
        <w:ind w:firstLine="709"/>
        <w:jc w:val="both"/>
        <w:rPr>
          <w:sz w:val="28"/>
          <w:szCs w:val="28"/>
          <w:lang w:val="uk-UA"/>
        </w:rPr>
      </w:pPr>
      <w:r w:rsidRPr="00AE16C7">
        <w:rPr>
          <w:sz w:val="28"/>
          <w:szCs w:val="28"/>
          <w:lang w:val="uk-UA"/>
        </w:rPr>
        <w:t>У монолітних будівлях навантаження передається на каркас, при цьому відпадає необхідність пристрою товстих внутрішніх перегородок, а зовнішні стіни виконують лише роль захисних і теплоізолюючих конструкцій. Зовнішні стіни можуть бути будь-якими - і панельними, і цегляними і навісними. Такі комбіновані будинки можна будувати в самих обмежених умовах - наприклад, в центрі міста, де панельне будівництво просто неможливе. Особливе значення серед характеристик будинку мають його жорсткість і міцність. В цьому відношенні монолітним будинкам немає рівних. Вони дають рівномірне осідання будинку, перерозподіляючи навантаження і запобігаючи появі тріщин. На них значно менше впливає осідання, тут немає стиків між плитами, які традиційно вважаються</w:t>
      </w:r>
      <w:r w:rsidR="001D4BE5">
        <w:rPr>
          <w:sz w:val="28"/>
          <w:szCs w:val="28"/>
          <w:lang w:val="uk-UA"/>
        </w:rPr>
        <w:t xml:space="preserve"> </w:t>
      </w:r>
      <w:r w:rsidRPr="00AE16C7">
        <w:rPr>
          <w:sz w:val="28"/>
          <w:szCs w:val="28"/>
          <w:lang w:val="uk-UA"/>
        </w:rPr>
        <w:t>найслабкішим місцем панельних будинків. Більше не виникає проблем із швидкістю будівництва монолітних будинків. Вона така ж, як і при зведенні будинків панельних. Це стало можливо тільки зараз, коли будівельні організації встигли не тільки апробовувати монолітну технологію, але і адаптувати її.</w:t>
      </w:r>
    </w:p>
    <w:p w:rsidR="00F503F6" w:rsidRPr="00AE16C7" w:rsidRDefault="001721A6" w:rsidP="00AE16C7">
      <w:pPr>
        <w:spacing w:line="360" w:lineRule="auto"/>
        <w:ind w:firstLine="709"/>
        <w:jc w:val="both"/>
        <w:rPr>
          <w:sz w:val="28"/>
          <w:szCs w:val="28"/>
          <w:lang w:val="uk-UA"/>
        </w:rPr>
      </w:pPr>
      <w:r w:rsidRPr="00AE16C7">
        <w:rPr>
          <w:sz w:val="28"/>
          <w:szCs w:val="28"/>
          <w:lang w:val="uk-UA"/>
        </w:rPr>
        <w:t>Один</w:t>
      </w:r>
      <w:r w:rsidR="00F503F6" w:rsidRPr="00AE16C7">
        <w:rPr>
          <w:sz w:val="28"/>
          <w:szCs w:val="28"/>
          <w:lang w:val="uk-UA"/>
        </w:rPr>
        <w:t xml:space="preserve"> з важливих</w:t>
      </w:r>
      <w:r w:rsidRPr="00AE16C7">
        <w:rPr>
          <w:sz w:val="28"/>
          <w:szCs w:val="28"/>
          <w:lang w:val="uk-UA"/>
        </w:rPr>
        <w:t xml:space="preserve"> </w:t>
      </w:r>
      <w:r w:rsidR="00F503F6" w:rsidRPr="00AE16C7">
        <w:rPr>
          <w:sz w:val="28"/>
          <w:szCs w:val="28"/>
          <w:lang w:val="uk-UA"/>
        </w:rPr>
        <w:t>чинників, що впливають на якість, швидкість і собівартість будівництва будівель і споруд з монолітного залізобетону – грамотний вибір опалубної системи. Так, за допомогою ретельного підібраного функціонального комплекту опалубки можна не тільки втілити в життя будь-яку саму неординарну ідею архітектора, але і понизити собівартість проведення будівельних робіт.</w:t>
      </w:r>
    </w:p>
    <w:p w:rsidR="00F503F6" w:rsidRPr="00AE16C7" w:rsidRDefault="00F503F6" w:rsidP="00AE16C7">
      <w:pPr>
        <w:spacing w:line="360" w:lineRule="auto"/>
        <w:ind w:firstLine="709"/>
        <w:jc w:val="both"/>
        <w:rPr>
          <w:sz w:val="28"/>
          <w:szCs w:val="28"/>
          <w:lang w:val="uk-UA"/>
        </w:rPr>
      </w:pPr>
      <w:r w:rsidRPr="00AE16C7">
        <w:rPr>
          <w:sz w:val="28"/>
          <w:szCs w:val="28"/>
          <w:lang w:val="uk-UA"/>
        </w:rPr>
        <w:t>Зараз також застосовуються монолітні технології: з щитовою опалубкою і з тунельною опалубкою. Тунельна опалубка є великорозмірним блоком, що складається з опалубки стенів і перекриттів. Збирають її з просторових секцій П- і</w:t>
      </w:r>
      <w:r w:rsidR="001D4BE5">
        <w:rPr>
          <w:sz w:val="28"/>
          <w:szCs w:val="28"/>
          <w:lang w:val="uk-UA"/>
        </w:rPr>
        <w:t xml:space="preserve"> </w:t>
      </w:r>
      <w:r w:rsidRPr="00AE16C7">
        <w:rPr>
          <w:sz w:val="28"/>
          <w:szCs w:val="28"/>
          <w:lang w:val="uk-UA"/>
        </w:rPr>
        <w:t>Г- образних форм, які при з'єднанні утворюють елемент на всю довжину кімнати або повну ширину будівлі. Ця опалубка дозволяє отримувати цілі блоки квартир і зводити одночасно внутрішні стіни і перекриття - будь-які по висоті, довжині і ширині. Після залишається тільки побудувати зовнішні стіни. Такі будинки навряд чи можна назвати елітними, але, проте, квартири в них можуть бути прекрасної якості. Площа однокімнатних може досягати п'ятдесяти і більш квадратних метрів.</w:t>
      </w:r>
      <w:r w:rsidR="001D4BE5">
        <w:rPr>
          <w:sz w:val="28"/>
          <w:szCs w:val="28"/>
          <w:lang w:val="uk-UA"/>
        </w:rPr>
        <w:t xml:space="preserve"> </w:t>
      </w:r>
      <w:r w:rsidRPr="00AE16C7">
        <w:rPr>
          <w:sz w:val="28"/>
          <w:szCs w:val="28"/>
          <w:lang w:val="uk-UA"/>
        </w:rPr>
        <w:t>Щитова опалубка менш швидкісна, але мобільніша.</w:t>
      </w:r>
    </w:p>
    <w:p w:rsidR="00F503F6" w:rsidRPr="00AE16C7" w:rsidRDefault="00F503F6" w:rsidP="00AE16C7">
      <w:pPr>
        <w:spacing w:line="360" w:lineRule="auto"/>
        <w:ind w:firstLine="709"/>
        <w:jc w:val="both"/>
        <w:rPr>
          <w:sz w:val="28"/>
          <w:szCs w:val="28"/>
          <w:lang w:val="uk-UA"/>
        </w:rPr>
      </w:pPr>
      <w:r w:rsidRPr="00AE16C7">
        <w:rPr>
          <w:sz w:val="28"/>
          <w:szCs w:val="28"/>
          <w:lang w:val="uk-UA"/>
        </w:rPr>
        <w:t>З її допомогою можна зводит</w:t>
      </w:r>
      <w:r w:rsidR="00AE16C7" w:rsidRPr="00AE16C7">
        <w:rPr>
          <w:sz w:val="28"/>
          <w:szCs w:val="28"/>
          <w:lang w:val="uk-UA"/>
        </w:rPr>
        <w:t xml:space="preserve">и </w:t>
      </w:r>
      <w:r w:rsidRPr="00AE16C7">
        <w:rPr>
          <w:sz w:val="28"/>
          <w:szCs w:val="28"/>
          <w:lang w:val="uk-UA"/>
        </w:rPr>
        <w:t>будівлі каркасного типу без балок. Це відкриває масу можливостей: реально побудувати будівлю-етажерку з будь-яким фасадом, за бажанням замовника, і розпланувати квартири так, як треба - будь-яка площа, будь-яка кількість кімнат. Опалубка проводиться з легких, але міцних матеріалів. Щитова опалубка виготовляється з багатошарової високоякісної фанери, яка формує ідеально гладкі поверхні практично готові під обробні роботи. Використання технологій монолітного житлового будівництва із застосуванням об'ємно-переставної (тунельною) і збірно-щитової опалубки дозволило запропонувати інвесторам зручніші варіанти конструктивних і планувальних вирішень квартир. У монолітного житлового будівництва звичайно ж велике майбутнє</w:t>
      </w:r>
    </w:p>
    <w:p w:rsidR="00F503F6" w:rsidRPr="00AE16C7" w:rsidRDefault="00F503F6" w:rsidP="00AE16C7">
      <w:pPr>
        <w:spacing w:line="360" w:lineRule="auto"/>
        <w:ind w:firstLine="709"/>
        <w:jc w:val="both"/>
        <w:rPr>
          <w:sz w:val="28"/>
          <w:szCs w:val="28"/>
          <w:lang w:val="uk-UA"/>
        </w:rPr>
      </w:pPr>
      <w:r w:rsidRPr="00AE16C7">
        <w:rPr>
          <w:sz w:val="28"/>
          <w:szCs w:val="28"/>
          <w:lang w:val="uk-UA"/>
        </w:rPr>
        <w:t>Важливо і те, що якісно виконана робота при монолітному будівництві дозволяє відмовитися від "мокрих" процесів - стіни і стелі практично готові до фінішної обробки.</w:t>
      </w:r>
    </w:p>
    <w:p w:rsidR="00AE16C7" w:rsidRPr="00AE16C7" w:rsidRDefault="00AE16C7" w:rsidP="00AE16C7">
      <w:pPr>
        <w:spacing w:line="360" w:lineRule="auto"/>
        <w:ind w:firstLine="709"/>
        <w:jc w:val="both"/>
        <w:rPr>
          <w:sz w:val="28"/>
          <w:szCs w:val="28"/>
          <w:lang w:val="uk-UA"/>
        </w:rPr>
      </w:pPr>
    </w:p>
    <w:p w:rsidR="00F503F6" w:rsidRPr="00AE16C7" w:rsidRDefault="00F503F6" w:rsidP="00677498">
      <w:pPr>
        <w:spacing w:line="360" w:lineRule="auto"/>
        <w:ind w:firstLine="709"/>
        <w:jc w:val="center"/>
        <w:rPr>
          <w:b/>
          <w:sz w:val="28"/>
          <w:szCs w:val="28"/>
          <w:lang w:val="uk-UA"/>
        </w:rPr>
      </w:pPr>
      <w:r w:rsidRPr="00AE16C7">
        <w:rPr>
          <w:sz w:val="28"/>
          <w:szCs w:val="28"/>
          <w:lang w:val="uk-UA"/>
        </w:rPr>
        <w:br w:type="page"/>
      </w:r>
      <w:r w:rsidRPr="00AE16C7">
        <w:rPr>
          <w:b/>
          <w:sz w:val="28"/>
          <w:szCs w:val="28"/>
          <w:lang w:val="uk-UA"/>
        </w:rPr>
        <w:t>2. АРХІТЕКТУРНА ЧАСТИНА</w:t>
      </w:r>
    </w:p>
    <w:p w:rsidR="00F503F6" w:rsidRPr="00AE16C7" w:rsidRDefault="00F503F6" w:rsidP="00677498">
      <w:pPr>
        <w:spacing w:line="360" w:lineRule="auto"/>
        <w:ind w:firstLine="709"/>
        <w:jc w:val="center"/>
        <w:rPr>
          <w:b/>
          <w:sz w:val="28"/>
          <w:szCs w:val="28"/>
          <w:lang w:val="uk-UA"/>
        </w:rPr>
      </w:pPr>
    </w:p>
    <w:p w:rsidR="00F503F6" w:rsidRPr="00AE16C7" w:rsidRDefault="00F503F6" w:rsidP="00677498">
      <w:pPr>
        <w:spacing w:line="360" w:lineRule="auto"/>
        <w:ind w:firstLine="709"/>
        <w:jc w:val="center"/>
        <w:rPr>
          <w:b/>
          <w:sz w:val="28"/>
          <w:szCs w:val="28"/>
          <w:lang w:val="uk-UA"/>
        </w:rPr>
      </w:pPr>
      <w:r w:rsidRPr="00AE16C7">
        <w:rPr>
          <w:b/>
          <w:sz w:val="28"/>
          <w:szCs w:val="28"/>
          <w:lang w:val="uk-UA"/>
        </w:rPr>
        <w:t>2.1 Архітектурні рішення</w:t>
      </w:r>
    </w:p>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both"/>
        <w:rPr>
          <w:sz w:val="28"/>
          <w:szCs w:val="28"/>
          <w:lang w:val="uk-UA"/>
        </w:rPr>
      </w:pPr>
      <w:r w:rsidRPr="00AE16C7">
        <w:rPr>
          <w:sz w:val="28"/>
          <w:szCs w:val="28"/>
          <w:lang w:val="uk-UA"/>
        </w:rPr>
        <w:t>Конструктивна система висотного будинку являє собою взаємозалежну сукупність його вертикальних і горизонтальних несучих конструкцій, що спільно забезпечують міцність, жорсткість і стійкість споруди. Горизонтальні конструкції - перекриття й покриття будинку сприймають вертикальні й горизонтальні навантаження, і впливи, передаючи їх поверхово на вертикальні несучі конструкції. Останні, у свою чергу, передають ці навантаження й впливи через фундаменти основі.</w:t>
      </w:r>
    </w:p>
    <w:p w:rsidR="00F503F6" w:rsidRPr="00AE16C7" w:rsidRDefault="00F503F6" w:rsidP="00AE16C7">
      <w:pPr>
        <w:spacing w:line="360" w:lineRule="auto"/>
        <w:ind w:firstLine="709"/>
        <w:jc w:val="both"/>
        <w:rPr>
          <w:sz w:val="28"/>
          <w:szCs w:val="28"/>
          <w:lang w:val="uk-UA"/>
        </w:rPr>
      </w:pPr>
      <w:r w:rsidRPr="00AE16C7">
        <w:rPr>
          <w:sz w:val="28"/>
          <w:szCs w:val="28"/>
          <w:lang w:val="uk-UA"/>
        </w:rPr>
        <w:t>Горизонтальні несучі конструкції висотних будівель, як правило, однотипні, і звичайно являють собою твердий неспалений диск - залізобетонний (монолітний, збірно-монолітний, збірний) або стале залізобетонний.</w:t>
      </w:r>
    </w:p>
    <w:p w:rsidR="00F503F6" w:rsidRPr="00AE16C7" w:rsidRDefault="00F503F6" w:rsidP="00AE16C7">
      <w:pPr>
        <w:spacing w:line="360" w:lineRule="auto"/>
        <w:ind w:firstLine="709"/>
        <w:jc w:val="both"/>
        <w:rPr>
          <w:i/>
          <w:sz w:val="28"/>
          <w:szCs w:val="28"/>
          <w:lang w:val="uk-UA"/>
        </w:rPr>
      </w:pPr>
      <w:r w:rsidRPr="00AE16C7">
        <w:rPr>
          <w:sz w:val="28"/>
          <w:szCs w:val="28"/>
          <w:lang w:val="uk-UA"/>
        </w:rPr>
        <w:t>Вертикальні несучі конструкції більше різноманітні. Розрізняють стрижневі (каркасні) несучі конструкції, площинні (стінові, діафрагмові), внутрішні об'ємно-просторові стрижні з порожнім перетином на висоту будинку (стовбури жорсткості), об'ємно-просторові зовнішні конструкції на висоту будинку у вигляді тонкостінної оболонки замкнутого перетину. Відповідно до застосованого виду вертикальних несучих конструкцій розрізняють чотири основні конструктивні системи висотних будівель – каркасну (рамну), стінову (безкаркасну, діафрагмову), стовбурну й оболонкову.</w:t>
      </w:r>
    </w:p>
    <w:p w:rsidR="00F503F6" w:rsidRPr="00AE16C7" w:rsidRDefault="00F503F6" w:rsidP="00AE16C7">
      <w:pPr>
        <w:spacing w:line="360" w:lineRule="auto"/>
        <w:ind w:firstLine="709"/>
        <w:jc w:val="both"/>
        <w:rPr>
          <w:sz w:val="28"/>
          <w:szCs w:val="28"/>
          <w:lang w:val="uk-UA"/>
        </w:rPr>
      </w:pPr>
      <w:r w:rsidRPr="00AE16C7">
        <w:rPr>
          <w:sz w:val="28"/>
          <w:szCs w:val="28"/>
          <w:lang w:val="uk-UA"/>
        </w:rPr>
        <w:t>Основні системи орієнтовані на сприйняття всіх силових впливів одним типом несучих елементів.</w:t>
      </w:r>
    </w:p>
    <w:p w:rsidR="00F503F6" w:rsidRPr="00AE16C7" w:rsidRDefault="00F503F6" w:rsidP="00AE16C7">
      <w:pPr>
        <w:spacing w:line="360" w:lineRule="auto"/>
        <w:ind w:firstLine="709"/>
        <w:jc w:val="both"/>
        <w:rPr>
          <w:sz w:val="28"/>
          <w:szCs w:val="28"/>
          <w:lang w:val="uk-UA"/>
        </w:rPr>
      </w:pPr>
      <w:r w:rsidRPr="00AE16C7">
        <w:rPr>
          <w:sz w:val="28"/>
          <w:szCs w:val="28"/>
          <w:lang w:val="uk-UA"/>
        </w:rPr>
        <w:t>Поряд з основними широко застосовують і комбіновані конструктивні системи.</w:t>
      </w:r>
      <w:r w:rsidRPr="00AE16C7">
        <w:rPr>
          <w:i/>
          <w:sz w:val="28"/>
          <w:szCs w:val="28"/>
          <w:lang w:val="uk-UA"/>
        </w:rPr>
        <w:t xml:space="preserve"> </w:t>
      </w:r>
      <w:r w:rsidRPr="00AE16C7">
        <w:rPr>
          <w:sz w:val="28"/>
          <w:szCs w:val="28"/>
          <w:lang w:val="uk-UA"/>
        </w:rPr>
        <w:t>У комбінованій системі можуть сполучатися кілька типів вертикальних несучих елементів (площинних, стрижневих, об'ємно-просторових) і схем їхньої роботи (наприклад, рамно-в’язева або в’язева). При таких сполученнях повністю або частково диференціюється сприйняття навантажень і впливів (наприклад, горизонтальних - стінами жорсткості, а вертикальних - каркасом). Існує велика кількість варіантів комбінованих систем.</w:t>
      </w:r>
    </w:p>
    <w:p w:rsidR="00F503F6" w:rsidRPr="00AE16C7" w:rsidRDefault="00F503F6" w:rsidP="00AE16C7">
      <w:pPr>
        <w:spacing w:line="360" w:lineRule="auto"/>
        <w:ind w:firstLine="709"/>
        <w:jc w:val="both"/>
        <w:rPr>
          <w:sz w:val="28"/>
          <w:szCs w:val="28"/>
          <w:lang w:val="uk-UA"/>
        </w:rPr>
      </w:pPr>
    </w:p>
    <w:p w:rsidR="00F503F6" w:rsidRPr="00AE16C7" w:rsidRDefault="00F503F6" w:rsidP="003A6136">
      <w:pPr>
        <w:spacing w:line="360" w:lineRule="auto"/>
        <w:ind w:firstLine="709"/>
        <w:jc w:val="center"/>
        <w:rPr>
          <w:b/>
          <w:sz w:val="28"/>
          <w:szCs w:val="28"/>
          <w:lang w:val="uk-UA"/>
        </w:rPr>
      </w:pPr>
      <w:r w:rsidRPr="00AE16C7">
        <w:rPr>
          <w:b/>
          <w:sz w:val="28"/>
          <w:szCs w:val="28"/>
          <w:lang w:val="uk-UA"/>
        </w:rPr>
        <w:t>2.2 Характеристика об`єкту</w:t>
      </w:r>
    </w:p>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both"/>
        <w:rPr>
          <w:sz w:val="28"/>
          <w:szCs w:val="28"/>
          <w:lang w:val="uk-UA"/>
        </w:rPr>
      </w:pPr>
      <w:r w:rsidRPr="00AE16C7">
        <w:rPr>
          <w:sz w:val="28"/>
          <w:szCs w:val="28"/>
          <w:lang w:val="uk-UA"/>
        </w:rPr>
        <w:t>Основним призначенням архітектури є створення сприятливого і безпечного для існування людини життєвого середовища, характер і комфортабельність якої визначалася рівнем розвитку суспільства, його</w:t>
      </w:r>
      <w:r w:rsidR="001D4BE5">
        <w:rPr>
          <w:sz w:val="28"/>
          <w:szCs w:val="28"/>
          <w:lang w:val="uk-UA"/>
        </w:rPr>
        <w:t xml:space="preserve"> </w:t>
      </w:r>
      <w:r w:rsidRPr="00AE16C7">
        <w:rPr>
          <w:sz w:val="28"/>
          <w:szCs w:val="28"/>
          <w:lang w:val="uk-UA"/>
        </w:rPr>
        <w:t>культурою, досягненнями науки і техніки. Це життєве середовище утілюється в будівлях, що мають внутрішній простір, комплексах будівель і споруд, організуючих зовнішній простір: вулиці, площі і міста.</w:t>
      </w:r>
    </w:p>
    <w:p w:rsidR="00F503F6" w:rsidRPr="00AE16C7" w:rsidRDefault="00F503F6" w:rsidP="00AE16C7">
      <w:pPr>
        <w:spacing w:line="360" w:lineRule="auto"/>
        <w:ind w:firstLine="709"/>
        <w:jc w:val="both"/>
        <w:rPr>
          <w:sz w:val="28"/>
          <w:szCs w:val="28"/>
          <w:lang w:val="uk-UA"/>
        </w:rPr>
      </w:pPr>
      <w:r w:rsidRPr="00AE16C7">
        <w:rPr>
          <w:sz w:val="28"/>
          <w:szCs w:val="28"/>
          <w:lang w:val="uk-UA"/>
        </w:rPr>
        <w:t>У сучасному розумінні архітектура – мистецтво проектувати і будувати будівлі, споруди і їх комплекси. Вона організовує всі життєві процеси. Разом з тим, створення виробничої архітектури вимагає значних витрат суспільної праці і часу. Тому до вимог, що пред'являються до архітектури разом з функціональною доцільністю, зручністю і красою, входять вимоги технічної доцільності і економічності. Окрім раціонального планування приміщень, відповідним тим або іншим функціональним процесам зручність всіх будівель забезпечується правильним розподілом сходів, ліфтів, розміщенням устаткування і інженерних пристроїв (санітарні прилади, опалювання, вентиляція). Таким чином, форма будівлі багато в чому визначається функціональною закономірністю, але разом з тим вона будується по законах краси.</w:t>
      </w:r>
    </w:p>
    <w:p w:rsidR="00F503F6" w:rsidRPr="00AE16C7" w:rsidRDefault="00F503F6" w:rsidP="00AE16C7">
      <w:pPr>
        <w:spacing w:line="360" w:lineRule="auto"/>
        <w:ind w:firstLine="709"/>
        <w:jc w:val="both"/>
        <w:rPr>
          <w:sz w:val="28"/>
          <w:szCs w:val="28"/>
          <w:lang w:val="uk-UA"/>
        </w:rPr>
      </w:pPr>
      <w:r w:rsidRPr="00AE16C7">
        <w:rPr>
          <w:sz w:val="28"/>
          <w:szCs w:val="28"/>
          <w:lang w:val="uk-UA"/>
        </w:rPr>
        <w:t>Запроектовані будинки і споруди в основному мають прямокутну форму в плані і блокуються в загальному обсязі за допомогою деформаційних швів, які</w:t>
      </w:r>
      <w:r w:rsidR="001D4BE5">
        <w:rPr>
          <w:sz w:val="28"/>
          <w:szCs w:val="28"/>
          <w:lang w:val="uk-UA"/>
        </w:rPr>
        <w:t xml:space="preserve"> </w:t>
      </w:r>
      <w:r w:rsidRPr="00AE16C7">
        <w:rPr>
          <w:sz w:val="28"/>
          <w:szCs w:val="28"/>
          <w:lang w:val="uk-UA"/>
        </w:rPr>
        <w:t>розділені по довжині і ширині на окремі частини (блоки) з метою зменшення зусиль від температури й усадки бетонних і залізобетонних конструкцій.</w:t>
      </w:r>
    </w:p>
    <w:p w:rsidR="00F503F6" w:rsidRPr="00AE16C7" w:rsidRDefault="00F503F6" w:rsidP="00AE16C7">
      <w:pPr>
        <w:spacing w:line="360" w:lineRule="auto"/>
        <w:ind w:firstLine="709"/>
        <w:jc w:val="both"/>
        <w:rPr>
          <w:sz w:val="28"/>
          <w:szCs w:val="28"/>
          <w:lang w:val="uk-UA"/>
        </w:rPr>
      </w:pPr>
      <w:r w:rsidRPr="00AE16C7">
        <w:rPr>
          <w:sz w:val="28"/>
          <w:szCs w:val="28"/>
          <w:lang w:val="uk-UA"/>
        </w:rPr>
        <w:t xml:space="preserve">Усі температурно-усадочні шви запроектовані наскрізними, розрізаючи конструкції до підошви фундаменту. Ширина температурно-усадочних швів прийнята </w:t>
      </w:r>
      <w:smartTag w:uri="urn:schemas-microsoft-com:office:smarttags" w:element="metricconverter">
        <w:smartTagPr>
          <w:attr w:name="ProductID" w:val="25 см"/>
        </w:smartTagPr>
        <w:r w:rsidRPr="00AE16C7">
          <w:rPr>
            <w:sz w:val="28"/>
            <w:szCs w:val="28"/>
            <w:lang w:val="uk-UA"/>
          </w:rPr>
          <w:t>25 см</w:t>
        </w:r>
      </w:smartTag>
      <w:r w:rsidRPr="00AE16C7">
        <w:rPr>
          <w:sz w:val="28"/>
          <w:szCs w:val="28"/>
          <w:lang w:val="uk-UA"/>
        </w:rPr>
        <w:t>. У цих умовах різниця осадок фундаментів не викликає зусиль або пошкоджень частин будинків. Осідальні шви служать одночасно і температурно-усадочними. Відстані між температурно-усадочними швами визначені розрахунком і не перевищують нормативних значень.</w:t>
      </w:r>
    </w:p>
    <w:p w:rsidR="00F503F6" w:rsidRPr="00AE16C7" w:rsidRDefault="00F503F6" w:rsidP="00AE16C7">
      <w:pPr>
        <w:spacing w:line="360" w:lineRule="auto"/>
        <w:ind w:firstLine="709"/>
        <w:jc w:val="both"/>
        <w:rPr>
          <w:sz w:val="28"/>
          <w:szCs w:val="28"/>
          <w:lang w:val="uk-UA"/>
        </w:rPr>
      </w:pPr>
      <w:r w:rsidRPr="00AE16C7">
        <w:rPr>
          <w:sz w:val="28"/>
          <w:szCs w:val="28"/>
          <w:lang w:val="uk-UA"/>
        </w:rPr>
        <w:t xml:space="preserve">У висотному відношенні будинку запроектовані каскадами з кількістю надземних поверхів від 14 до 15, висоти надземних поверхів запроектованої споруди прийняті по </w:t>
      </w:r>
      <w:smartTag w:uri="urn:schemas-microsoft-com:office:smarttags" w:element="metricconverter">
        <w:smartTagPr>
          <w:attr w:name="ProductID" w:val="3,0 м"/>
        </w:smartTagPr>
        <w:r w:rsidRPr="00AE16C7">
          <w:rPr>
            <w:sz w:val="28"/>
            <w:szCs w:val="28"/>
            <w:lang w:val="uk-UA"/>
          </w:rPr>
          <w:t>3,0 м</w:t>
        </w:r>
      </w:smartTag>
      <w:r w:rsidRPr="00AE16C7">
        <w:rPr>
          <w:sz w:val="28"/>
          <w:szCs w:val="28"/>
          <w:lang w:val="uk-UA"/>
        </w:rPr>
        <w:t>.</w:t>
      </w:r>
    </w:p>
    <w:p w:rsidR="00F503F6" w:rsidRPr="00AE16C7" w:rsidRDefault="00F503F6" w:rsidP="00AE16C7">
      <w:pPr>
        <w:spacing w:line="360" w:lineRule="auto"/>
        <w:ind w:firstLine="709"/>
        <w:jc w:val="both"/>
        <w:rPr>
          <w:sz w:val="28"/>
          <w:szCs w:val="28"/>
          <w:lang w:val="uk-UA"/>
        </w:rPr>
      </w:pPr>
      <w:r w:rsidRPr="00AE16C7">
        <w:rPr>
          <w:sz w:val="28"/>
          <w:szCs w:val="28"/>
          <w:lang w:val="uk-UA"/>
        </w:rPr>
        <w:t>Будівлі пропонується побудувати з використанням прогресивних технологій монолітного будівництва.</w:t>
      </w:r>
    </w:p>
    <w:p w:rsidR="00F503F6" w:rsidRPr="00AE16C7" w:rsidRDefault="00F503F6" w:rsidP="00AE16C7">
      <w:pPr>
        <w:spacing w:line="360" w:lineRule="auto"/>
        <w:ind w:firstLine="709"/>
        <w:jc w:val="both"/>
        <w:rPr>
          <w:sz w:val="28"/>
          <w:szCs w:val="28"/>
          <w:lang w:val="uk-UA"/>
        </w:rPr>
      </w:pPr>
    </w:p>
    <w:p w:rsidR="00F503F6" w:rsidRPr="00AE16C7" w:rsidRDefault="00AE16C7" w:rsidP="003A6136">
      <w:pPr>
        <w:spacing w:line="360" w:lineRule="auto"/>
        <w:ind w:firstLine="709"/>
        <w:jc w:val="center"/>
        <w:rPr>
          <w:b/>
          <w:sz w:val="28"/>
          <w:szCs w:val="28"/>
          <w:lang w:val="uk-UA"/>
        </w:rPr>
      </w:pPr>
      <w:r w:rsidRPr="00AE16C7">
        <w:rPr>
          <w:b/>
          <w:iCs/>
          <w:sz w:val="28"/>
          <w:szCs w:val="28"/>
          <w:lang w:val="uk-UA"/>
        </w:rPr>
        <w:t>2.3</w:t>
      </w:r>
      <w:r w:rsidR="00F503F6" w:rsidRPr="00AE16C7">
        <w:rPr>
          <w:b/>
          <w:iCs/>
          <w:sz w:val="28"/>
          <w:szCs w:val="28"/>
          <w:lang w:val="uk-UA"/>
        </w:rPr>
        <w:t xml:space="preserve"> Призначення будинку</w:t>
      </w:r>
    </w:p>
    <w:p w:rsidR="00F503F6" w:rsidRPr="00AE16C7" w:rsidRDefault="00F503F6" w:rsidP="00AE16C7">
      <w:pPr>
        <w:spacing w:line="360" w:lineRule="auto"/>
        <w:ind w:firstLine="709"/>
        <w:jc w:val="both"/>
        <w:rPr>
          <w:b/>
          <w:sz w:val="28"/>
          <w:szCs w:val="28"/>
          <w:lang w:val="uk-UA"/>
        </w:rPr>
      </w:pPr>
    </w:p>
    <w:p w:rsidR="00F503F6" w:rsidRPr="00AE16C7" w:rsidRDefault="00F503F6" w:rsidP="00AE16C7">
      <w:pPr>
        <w:spacing w:line="360" w:lineRule="auto"/>
        <w:ind w:firstLine="709"/>
        <w:jc w:val="both"/>
        <w:rPr>
          <w:sz w:val="28"/>
          <w:szCs w:val="28"/>
          <w:lang w:val="uk-UA"/>
        </w:rPr>
      </w:pPr>
      <w:r w:rsidRPr="00AE16C7">
        <w:rPr>
          <w:sz w:val="28"/>
          <w:szCs w:val="28"/>
          <w:lang w:val="uk-UA"/>
        </w:rPr>
        <w:t>Цим проектом передбачається можливість створення умов для забезпечення життєдіяльності представників маломобільної групи населення.</w:t>
      </w:r>
    </w:p>
    <w:p w:rsidR="00F503F6" w:rsidRPr="00AE16C7" w:rsidRDefault="00F503F6" w:rsidP="00AE16C7">
      <w:pPr>
        <w:spacing w:line="360" w:lineRule="auto"/>
        <w:ind w:firstLine="709"/>
        <w:jc w:val="both"/>
        <w:rPr>
          <w:sz w:val="28"/>
          <w:szCs w:val="28"/>
          <w:lang w:val="uk-UA"/>
        </w:rPr>
      </w:pPr>
      <w:r w:rsidRPr="00AE16C7">
        <w:rPr>
          <w:sz w:val="28"/>
          <w:szCs w:val="28"/>
          <w:lang w:val="uk-UA"/>
        </w:rPr>
        <w:t>Враховуються нормативні вимоги по створенню середовища життєдіяльності, що забезпечує потреби всіх маломобільних груп населення -</w:t>
      </w:r>
      <w:r w:rsidR="001D4BE5">
        <w:rPr>
          <w:sz w:val="28"/>
          <w:szCs w:val="28"/>
          <w:lang w:val="uk-UA"/>
        </w:rPr>
        <w:t xml:space="preserve"> </w:t>
      </w:r>
      <w:r w:rsidRPr="00AE16C7">
        <w:rPr>
          <w:sz w:val="28"/>
          <w:szCs w:val="28"/>
          <w:lang w:val="uk-UA"/>
        </w:rPr>
        <w:t>людей похилого віку, тимчасово непрацездатних, пішоходів з дитячими колясками і дітей дошкільного віку, а також створюються комфортніші умов для решти населення. Для інвалідів з проблемами опорно-рухового апарату, зокрема на кріслі-колясці або з додатковими опорами, передбачаються відповідні параметри проходів і проїздів, граничні ухили профілю шляху, якість поверхні шляхів пересування.</w:t>
      </w:r>
    </w:p>
    <w:p w:rsidR="00F503F6" w:rsidRPr="00AE16C7" w:rsidRDefault="00F503F6" w:rsidP="00AE16C7">
      <w:pPr>
        <w:spacing w:line="360" w:lineRule="auto"/>
        <w:ind w:firstLine="709"/>
        <w:jc w:val="both"/>
        <w:rPr>
          <w:sz w:val="28"/>
          <w:szCs w:val="28"/>
          <w:lang w:val="uk-UA"/>
        </w:rPr>
      </w:pPr>
      <w:r w:rsidRPr="00AE16C7">
        <w:rPr>
          <w:sz w:val="28"/>
          <w:szCs w:val="28"/>
          <w:lang w:val="uk-UA"/>
        </w:rPr>
        <w:t>У нижніх поверхах будинків передбачаються стоянки, призначені для зберігання вуличних колясок, проведення технічного догляду за коляскою з урахуванням місця для пересадки. При цьому ліфт доходить до рівня підлоги нижнього поверху, а для в'їзду і виїзду вуличних колясок передбачений пандус з ухилом не більше 5 %.</w:t>
      </w:r>
    </w:p>
    <w:p w:rsidR="00F503F6" w:rsidRPr="00AE16C7" w:rsidRDefault="00AE16C7" w:rsidP="00AE16C7">
      <w:pPr>
        <w:spacing w:line="360" w:lineRule="auto"/>
        <w:ind w:firstLine="709"/>
        <w:jc w:val="center"/>
        <w:rPr>
          <w:b/>
          <w:iCs/>
          <w:sz w:val="28"/>
          <w:szCs w:val="28"/>
          <w:lang w:val="uk-UA"/>
        </w:rPr>
      </w:pPr>
      <w:r w:rsidRPr="00AE16C7">
        <w:rPr>
          <w:sz w:val="28"/>
          <w:szCs w:val="28"/>
          <w:lang w:val="uk-UA"/>
        </w:rPr>
        <w:br w:type="page"/>
      </w:r>
      <w:r w:rsidR="00F503F6" w:rsidRPr="00AE16C7">
        <w:rPr>
          <w:b/>
          <w:iCs/>
          <w:sz w:val="28"/>
          <w:szCs w:val="28"/>
          <w:lang w:val="uk-UA"/>
        </w:rPr>
        <w:t xml:space="preserve">2.4 Відомості про інженерно-геологічні, </w:t>
      </w:r>
      <w:r w:rsidR="003A6136" w:rsidRPr="00AE16C7">
        <w:rPr>
          <w:b/>
          <w:iCs/>
          <w:sz w:val="28"/>
          <w:szCs w:val="28"/>
          <w:lang w:val="uk-UA"/>
        </w:rPr>
        <w:t>гідрогеологічні</w:t>
      </w:r>
      <w:r w:rsidR="00F503F6" w:rsidRPr="00AE16C7">
        <w:rPr>
          <w:b/>
          <w:iCs/>
          <w:sz w:val="28"/>
          <w:szCs w:val="28"/>
          <w:lang w:val="uk-UA"/>
        </w:rPr>
        <w:t xml:space="preserve"> умови району будівництва</w:t>
      </w:r>
    </w:p>
    <w:p w:rsidR="00F503F6" w:rsidRPr="00AE16C7" w:rsidRDefault="00F503F6" w:rsidP="00AE16C7">
      <w:pPr>
        <w:spacing w:line="360" w:lineRule="auto"/>
        <w:ind w:firstLine="709"/>
        <w:jc w:val="center"/>
        <w:rPr>
          <w:b/>
          <w:sz w:val="28"/>
          <w:szCs w:val="28"/>
          <w:lang w:val="uk-UA"/>
        </w:rPr>
      </w:pPr>
    </w:p>
    <w:p w:rsidR="00F503F6" w:rsidRPr="00AE16C7" w:rsidRDefault="00F503F6" w:rsidP="00AE16C7">
      <w:pPr>
        <w:spacing w:line="360" w:lineRule="auto"/>
        <w:ind w:firstLine="709"/>
        <w:jc w:val="center"/>
        <w:rPr>
          <w:b/>
          <w:sz w:val="28"/>
          <w:szCs w:val="28"/>
          <w:lang w:val="uk-UA"/>
        </w:rPr>
      </w:pPr>
      <w:r w:rsidRPr="00AE16C7">
        <w:rPr>
          <w:b/>
          <w:sz w:val="28"/>
          <w:szCs w:val="28"/>
          <w:lang w:val="uk-UA"/>
        </w:rPr>
        <w:t xml:space="preserve">2.4.1 Геологічна характеристика </w:t>
      </w:r>
      <w:r w:rsidR="00AE16C7" w:rsidRPr="00AE16C7">
        <w:rPr>
          <w:b/>
          <w:sz w:val="28"/>
          <w:szCs w:val="28"/>
          <w:lang w:val="uk-UA"/>
        </w:rPr>
        <w:t>ґрунтів</w:t>
      </w:r>
    </w:p>
    <w:p w:rsidR="00F503F6" w:rsidRPr="00AE16C7" w:rsidRDefault="00F503F6" w:rsidP="00AE16C7">
      <w:pPr>
        <w:spacing w:line="360" w:lineRule="auto"/>
        <w:ind w:firstLine="709"/>
        <w:jc w:val="both"/>
        <w:rPr>
          <w:sz w:val="28"/>
          <w:szCs w:val="28"/>
          <w:lang w:val="uk-UA"/>
        </w:rPr>
      </w:pPr>
      <w:r w:rsidRPr="00AE16C7">
        <w:rPr>
          <w:sz w:val="28"/>
          <w:szCs w:val="28"/>
          <w:lang w:val="uk-UA"/>
        </w:rPr>
        <w:t>В основі будинку, що проектується, виділені такі інженерно-геологічні елементи:</w:t>
      </w:r>
    </w:p>
    <w:p w:rsidR="00F503F6" w:rsidRPr="00AE16C7" w:rsidRDefault="00F503F6" w:rsidP="00AE16C7">
      <w:pPr>
        <w:spacing w:line="360" w:lineRule="auto"/>
        <w:ind w:firstLine="709"/>
        <w:jc w:val="both"/>
        <w:rPr>
          <w:sz w:val="28"/>
          <w:szCs w:val="28"/>
          <w:lang w:val="uk-UA"/>
        </w:rPr>
      </w:pPr>
      <w:r w:rsidRPr="00AE16C7">
        <w:rPr>
          <w:sz w:val="28"/>
          <w:szCs w:val="28"/>
          <w:lang w:val="uk-UA"/>
        </w:rPr>
        <w:t xml:space="preserve">ІГЕ-2. </w:t>
      </w:r>
      <w:r w:rsidR="008C54FB">
        <w:rPr>
          <w:sz w:val="28"/>
          <w:szCs w:val="28"/>
          <w:lang w:val="uk-UA"/>
        </w:rPr>
        <w:t xml:space="preserve"> ґрунт</w:t>
      </w:r>
      <w:r w:rsidRPr="00AE16C7">
        <w:rPr>
          <w:sz w:val="28"/>
          <w:szCs w:val="28"/>
          <w:lang w:val="uk-UA"/>
        </w:rPr>
        <w:t>ово-рослинний шар: супісок сірувато-коричневий, твердий, з корінням рослин, Потужність верстви – 0,2-</w:t>
      </w:r>
      <w:smartTag w:uri="urn:schemas-microsoft-com:office:smarttags" w:element="metricconverter">
        <w:smartTagPr>
          <w:attr w:name="ProductID" w:val="0,4 м"/>
        </w:smartTagPr>
        <w:r w:rsidRPr="00AE16C7">
          <w:rPr>
            <w:sz w:val="28"/>
            <w:szCs w:val="28"/>
            <w:lang w:val="uk-UA"/>
          </w:rPr>
          <w:t>0,4 м</w:t>
        </w:r>
      </w:smartTag>
      <w:r w:rsidRPr="00AE16C7">
        <w:rPr>
          <w:sz w:val="28"/>
          <w:szCs w:val="28"/>
          <w:lang w:val="uk-UA"/>
        </w:rPr>
        <w:t>.</w:t>
      </w:r>
    </w:p>
    <w:p w:rsidR="00F503F6" w:rsidRPr="00AE16C7" w:rsidRDefault="00F503F6" w:rsidP="00AE16C7">
      <w:pPr>
        <w:spacing w:line="360" w:lineRule="auto"/>
        <w:ind w:firstLine="709"/>
        <w:jc w:val="both"/>
        <w:rPr>
          <w:sz w:val="28"/>
          <w:szCs w:val="28"/>
          <w:lang w:val="uk-UA"/>
        </w:rPr>
      </w:pPr>
      <w:r w:rsidRPr="00AE16C7">
        <w:rPr>
          <w:sz w:val="28"/>
          <w:szCs w:val="28"/>
          <w:lang w:val="uk-UA"/>
        </w:rPr>
        <w:t>ІГЕ-3. Супісок коричневий, світло-сірий, твердий та пластичний, з лінзовидними прошарками піску пилуватого 5-40 %. Потужність верстви – 1,0-</w:t>
      </w:r>
      <w:smartTag w:uri="urn:schemas-microsoft-com:office:smarttags" w:element="metricconverter">
        <w:smartTagPr>
          <w:attr w:name="ProductID" w:val="2,8 м"/>
        </w:smartTagPr>
        <w:r w:rsidRPr="00AE16C7">
          <w:rPr>
            <w:sz w:val="28"/>
            <w:szCs w:val="28"/>
            <w:lang w:val="uk-UA"/>
          </w:rPr>
          <w:t>2,8 м</w:t>
        </w:r>
      </w:smartTag>
      <w:r w:rsidRPr="00AE16C7">
        <w:rPr>
          <w:sz w:val="28"/>
          <w:szCs w:val="28"/>
          <w:lang w:val="uk-UA"/>
        </w:rPr>
        <w:t>.</w:t>
      </w:r>
    </w:p>
    <w:p w:rsidR="00F503F6" w:rsidRPr="00AE16C7" w:rsidRDefault="00F503F6" w:rsidP="00AE16C7">
      <w:pPr>
        <w:spacing w:line="360" w:lineRule="auto"/>
        <w:ind w:firstLine="709"/>
        <w:jc w:val="both"/>
        <w:rPr>
          <w:sz w:val="28"/>
          <w:szCs w:val="28"/>
          <w:lang w:val="uk-UA"/>
        </w:rPr>
      </w:pPr>
      <w:r w:rsidRPr="00AE16C7">
        <w:rPr>
          <w:sz w:val="28"/>
          <w:szCs w:val="28"/>
          <w:lang w:val="uk-UA"/>
        </w:rPr>
        <w:t>ІГЕ-4. Супісок лесовий світло-коричневий, твердий та пластичний, мікропористий, з включенням стяжінь карбонатів1-2 %,</w:t>
      </w:r>
      <w:r w:rsidR="001D4BE5">
        <w:rPr>
          <w:sz w:val="28"/>
          <w:szCs w:val="28"/>
          <w:lang w:val="uk-UA"/>
        </w:rPr>
        <w:t xml:space="preserve"> </w:t>
      </w:r>
      <w:r w:rsidRPr="00AE16C7">
        <w:rPr>
          <w:sz w:val="28"/>
          <w:szCs w:val="28"/>
          <w:lang w:val="uk-UA"/>
        </w:rPr>
        <w:t>з лінзовидними прошарками піску пилуватого 30-40 %, місцями прошарків піску пилуватого 30-40 %. Потужність верстви – 0,2-</w:t>
      </w:r>
      <w:smartTag w:uri="urn:schemas-microsoft-com:office:smarttags" w:element="metricconverter">
        <w:smartTagPr>
          <w:attr w:name="ProductID" w:val="4,4 м"/>
        </w:smartTagPr>
        <w:r w:rsidRPr="00AE16C7">
          <w:rPr>
            <w:sz w:val="28"/>
            <w:szCs w:val="28"/>
            <w:lang w:val="uk-UA"/>
          </w:rPr>
          <w:t>4,4 м</w:t>
        </w:r>
      </w:smartTag>
      <w:r w:rsidRPr="00AE16C7">
        <w:rPr>
          <w:sz w:val="28"/>
          <w:szCs w:val="28"/>
          <w:lang w:val="uk-UA"/>
        </w:rPr>
        <w:t>.</w:t>
      </w:r>
    </w:p>
    <w:p w:rsidR="00F503F6" w:rsidRPr="00AE16C7" w:rsidRDefault="00F503F6" w:rsidP="00AE16C7">
      <w:pPr>
        <w:spacing w:line="360" w:lineRule="auto"/>
        <w:ind w:firstLine="709"/>
        <w:jc w:val="both"/>
        <w:rPr>
          <w:sz w:val="28"/>
          <w:szCs w:val="28"/>
          <w:lang w:val="uk-UA"/>
        </w:rPr>
      </w:pPr>
      <w:r w:rsidRPr="00AE16C7">
        <w:rPr>
          <w:sz w:val="28"/>
          <w:szCs w:val="28"/>
          <w:lang w:val="uk-UA"/>
        </w:rPr>
        <w:t>ІГЕ-5. Пісок мілкий світло-коричневий, середньої щільності, малого та середнього ступеню водонасичення, кварцполевошпатовий, місцями з лінзовидними прошарками супіску твердого 3-10 %. Потужність верстви – 3,9-</w:t>
      </w:r>
      <w:smartTag w:uri="urn:schemas-microsoft-com:office:smarttags" w:element="metricconverter">
        <w:smartTagPr>
          <w:attr w:name="ProductID" w:val="8,7 м"/>
        </w:smartTagPr>
        <w:r w:rsidRPr="00AE16C7">
          <w:rPr>
            <w:sz w:val="28"/>
            <w:szCs w:val="28"/>
            <w:lang w:val="uk-UA"/>
          </w:rPr>
          <w:t>8,7 м</w:t>
        </w:r>
      </w:smartTag>
      <w:r w:rsidRPr="00AE16C7">
        <w:rPr>
          <w:sz w:val="28"/>
          <w:szCs w:val="28"/>
          <w:lang w:val="uk-UA"/>
        </w:rPr>
        <w:t>.</w:t>
      </w:r>
    </w:p>
    <w:p w:rsidR="00F503F6" w:rsidRPr="00AE16C7" w:rsidRDefault="00F503F6" w:rsidP="00AE16C7">
      <w:pPr>
        <w:spacing w:line="360" w:lineRule="auto"/>
        <w:ind w:firstLine="709"/>
        <w:jc w:val="both"/>
        <w:rPr>
          <w:sz w:val="28"/>
          <w:szCs w:val="28"/>
          <w:lang w:val="uk-UA"/>
        </w:rPr>
      </w:pPr>
      <w:r w:rsidRPr="00AE16C7">
        <w:rPr>
          <w:sz w:val="28"/>
          <w:szCs w:val="28"/>
          <w:lang w:val="uk-UA"/>
        </w:rPr>
        <w:t>ІГЕ-6. Супісок темно-коричневий, жовто-коричневий, сірувато-коричневий, зеленувато-сірий, твердий та пластичний, з лінзовидними прошарками піску пилуватого 5-30 %. Потужність верстви – 0,5-</w:t>
      </w:r>
      <w:smartTag w:uri="urn:schemas-microsoft-com:office:smarttags" w:element="metricconverter">
        <w:smartTagPr>
          <w:attr w:name="ProductID" w:val="2,6 м"/>
        </w:smartTagPr>
        <w:r w:rsidRPr="00AE16C7">
          <w:rPr>
            <w:sz w:val="28"/>
            <w:szCs w:val="28"/>
            <w:lang w:val="uk-UA"/>
          </w:rPr>
          <w:t>2,6 м</w:t>
        </w:r>
      </w:smartTag>
      <w:r w:rsidRPr="00AE16C7">
        <w:rPr>
          <w:sz w:val="28"/>
          <w:szCs w:val="28"/>
          <w:lang w:val="uk-UA"/>
        </w:rPr>
        <w:t>.</w:t>
      </w:r>
    </w:p>
    <w:p w:rsidR="00F503F6" w:rsidRPr="00AE16C7" w:rsidRDefault="00F503F6" w:rsidP="00AE16C7">
      <w:pPr>
        <w:spacing w:line="360" w:lineRule="auto"/>
        <w:ind w:firstLine="709"/>
        <w:jc w:val="both"/>
        <w:rPr>
          <w:sz w:val="28"/>
          <w:szCs w:val="28"/>
          <w:lang w:val="uk-UA"/>
        </w:rPr>
      </w:pPr>
      <w:r w:rsidRPr="00AE16C7">
        <w:rPr>
          <w:sz w:val="28"/>
          <w:szCs w:val="28"/>
          <w:lang w:val="uk-UA"/>
        </w:rPr>
        <w:t>ІГЕ-7. Супісок світло-сірий, зеленувато-сірий, сірувато-коричневий, пластичний, з лінзовидними прошарками піску пилуватого 5-30 %. Потужність верстви – 0,5-</w:t>
      </w:r>
      <w:smartTag w:uri="urn:schemas-microsoft-com:office:smarttags" w:element="metricconverter">
        <w:smartTagPr>
          <w:attr w:name="ProductID" w:val="2,4 м"/>
        </w:smartTagPr>
        <w:r w:rsidRPr="00AE16C7">
          <w:rPr>
            <w:sz w:val="28"/>
            <w:szCs w:val="28"/>
            <w:lang w:val="uk-UA"/>
          </w:rPr>
          <w:t>2,4 м</w:t>
        </w:r>
      </w:smartTag>
      <w:r w:rsidRPr="00AE16C7">
        <w:rPr>
          <w:sz w:val="28"/>
          <w:szCs w:val="28"/>
          <w:lang w:val="uk-UA"/>
        </w:rPr>
        <w:t>.</w:t>
      </w:r>
    </w:p>
    <w:p w:rsidR="00F503F6" w:rsidRPr="00AE16C7" w:rsidRDefault="00F503F6" w:rsidP="00AE16C7">
      <w:pPr>
        <w:spacing w:line="360" w:lineRule="auto"/>
        <w:ind w:firstLine="709"/>
        <w:jc w:val="both"/>
        <w:rPr>
          <w:sz w:val="28"/>
          <w:szCs w:val="28"/>
          <w:lang w:val="uk-UA"/>
        </w:rPr>
      </w:pPr>
      <w:r w:rsidRPr="00AE16C7">
        <w:rPr>
          <w:sz w:val="28"/>
          <w:szCs w:val="28"/>
          <w:lang w:val="uk-UA"/>
        </w:rPr>
        <w:t>ІГЕ-8. Пісок пилуватий світло-сірувато-коричневий, світло сірий, щільний, від малого ступеню водонасичення до насиченого водою, місцями з лінзовидними прошарками супіску 5-10 %. Потужність верстви – 0,5-</w:t>
      </w:r>
      <w:smartTag w:uri="urn:schemas-microsoft-com:office:smarttags" w:element="metricconverter">
        <w:smartTagPr>
          <w:attr w:name="ProductID" w:val="0,9 м"/>
        </w:smartTagPr>
        <w:r w:rsidRPr="00AE16C7">
          <w:rPr>
            <w:sz w:val="28"/>
            <w:szCs w:val="28"/>
            <w:lang w:val="uk-UA"/>
          </w:rPr>
          <w:t>0,9 м</w:t>
        </w:r>
      </w:smartTag>
      <w:r w:rsidRPr="00AE16C7">
        <w:rPr>
          <w:sz w:val="28"/>
          <w:szCs w:val="28"/>
          <w:lang w:val="uk-UA"/>
        </w:rPr>
        <w:t>.</w:t>
      </w:r>
    </w:p>
    <w:p w:rsidR="00F503F6" w:rsidRPr="00AE16C7" w:rsidRDefault="00F503F6" w:rsidP="00AE16C7">
      <w:pPr>
        <w:spacing w:line="360" w:lineRule="auto"/>
        <w:ind w:firstLine="709"/>
        <w:jc w:val="both"/>
        <w:rPr>
          <w:sz w:val="28"/>
          <w:szCs w:val="28"/>
          <w:lang w:val="uk-UA"/>
        </w:rPr>
      </w:pPr>
      <w:r w:rsidRPr="00AE16C7">
        <w:rPr>
          <w:sz w:val="28"/>
          <w:szCs w:val="28"/>
          <w:lang w:val="uk-UA"/>
        </w:rPr>
        <w:t>ІГЕ-9. Пісок мілкий світло-сірий, щільний, від малого ступеню водонасичення до насиченого водою, кварцполевошпатовий, місцями з прошарками (5-</w:t>
      </w:r>
      <w:smartTag w:uri="urn:schemas-microsoft-com:office:smarttags" w:element="metricconverter">
        <w:smartTagPr>
          <w:attr w:name="ProductID" w:val="15 см"/>
        </w:smartTagPr>
        <w:r w:rsidRPr="00AE16C7">
          <w:rPr>
            <w:sz w:val="28"/>
            <w:szCs w:val="28"/>
            <w:lang w:val="uk-UA"/>
          </w:rPr>
          <w:t>15 см</w:t>
        </w:r>
      </w:smartTag>
      <w:r w:rsidRPr="00AE16C7">
        <w:rPr>
          <w:sz w:val="28"/>
          <w:szCs w:val="28"/>
          <w:lang w:val="uk-UA"/>
        </w:rPr>
        <w:t>) піску середньої крупності 10-20 %. Потужність верстви – 0,6-</w:t>
      </w:r>
      <w:smartTag w:uri="urn:schemas-microsoft-com:office:smarttags" w:element="metricconverter">
        <w:smartTagPr>
          <w:attr w:name="ProductID" w:val="3,0 м"/>
        </w:smartTagPr>
        <w:r w:rsidRPr="00AE16C7">
          <w:rPr>
            <w:sz w:val="28"/>
            <w:szCs w:val="28"/>
            <w:lang w:val="uk-UA"/>
          </w:rPr>
          <w:t>3,0 м</w:t>
        </w:r>
      </w:smartTag>
      <w:r w:rsidRPr="00AE16C7">
        <w:rPr>
          <w:sz w:val="28"/>
          <w:szCs w:val="28"/>
          <w:lang w:val="uk-UA"/>
        </w:rPr>
        <w:t>.</w:t>
      </w:r>
    </w:p>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center"/>
        <w:rPr>
          <w:b/>
          <w:sz w:val="28"/>
          <w:szCs w:val="28"/>
          <w:lang w:val="uk-UA"/>
        </w:rPr>
      </w:pPr>
      <w:r w:rsidRPr="00AE16C7">
        <w:rPr>
          <w:b/>
          <w:sz w:val="28"/>
          <w:szCs w:val="28"/>
          <w:lang w:val="uk-UA"/>
        </w:rPr>
        <w:t>2.4.2. Гідрогеологічні умови</w:t>
      </w:r>
    </w:p>
    <w:p w:rsidR="00F503F6" w:rsidRPr="00AE16C7" w:rsidRDefault="008C54FB" w:rsidP="00AE16C7">
      <w:pPr>
        <w:spacing w:line="360" w:lineRule="auto"/>
        <w:ind w:firstLine="709"/>
        <w:jc w:val="both"/>
        <w:rPr>
          <w:sz w:val="28"/>
          <w:szCs w:val="28"/>
          <w:lang w:val="uk-UA"/>
        </w:rPr>
      </w:pPr>
      <w:r>
        <w:rPr>
          <w:sz w:val="28"/>
          <w:szCs w:val="28"/>
          <w:lang w:val="uk-UA"/>
        </w:rPr>
        <w:t xml:space="preserve"> ґрунт</w:t>
      </w:r>
      <w:r w:rsidR="00F503F6" w:rsidRPr="00AE16C7">
        <w:rPr>
          <w:sz w:val="28"/>
          <w:szCs w:val="28"/>
          <w:lang w:val="uk-UA"/>
        </w:rPr>
        <w:t>ові води зафіксовані на глибині 12,0-</w:t>
      </w:r>
      <w:smartTag w:uri="urn:schemas-microsoft-com:office:smarttags" w:element="metricconverter">
        <w:smartTagPr>
          <w:attr w:name="ProductID" w:val="14,0 м"/>
        </w:smartTagPr>
        <w:r w:rsidR="00F503F6" w:rsidRPr="00AE16C7">
          <w:rPr>
            <w:sz w:val="28"/>
            <w:szCs w:val="28"/>
            <w:lang w:val="uk-UA"/>
          </w:rPr>
          <w:t>14,0 м</w:t>
        </w:r>
      </w:smartTag>
      <w:r w:rsidR="00F503F6" w:rsidRPr="00AE16C7">
        <w:rPr>
          <w:sz w:val="28"/>
          <w:szCs w:val="28"/>
          <w:lang w:val="uk-UA"/>
        </w:rPr>
        <w:t xml:space="preserve">, що відповідає абсолютній відмітці </w:t>
      </w:r>
      <w:smartTag w:uri="urn:schemas-microsoft-com:office:smarttags" w:element="metricconverter">
        <w:smartTagPr>
          <w:attr w:name="ProductID" w:val="119,3 м"/>
        </w:smartTagPr>
        <w:r w:rsidR="00F503F6" w:rsidRPr="00AE16C7">
          <w:rPr>
            <w:sz w:val="28"/>
            <w:szCs w:val="28"/>
            <w:lang w:val="uk-UA"/>
          </w:rPr>
          <w:t>119,3 м</w:t>
        </w:r>
      </w:smartTag>
      <w:r w:rsidR="00F503F6" w:rsidRPr="00AE16C7">
        <w:rPr>
          <w:sz w:val="28"/>
          <w:szCs w:val="28"/>
          <w:lang w:val="uk-UA"/>
        </w:rPr>
        <w:t>.</w:t>
      </w:r>
    </w:p>
    <w:p w:rsidR="00F503F6" w:rsidRPr="00AE16C7" w:rsidRDefault="00F503F6" w:rsidP="00AE16C7">
      <w:pPr>
        <w:spacing w:line="360" w:lineRule="auto"/>
        <w:ind w:firstLine="709"/>
        <w:jc w:val="both"/>
        <w:rPr>
          <w:sz w:val="28"/>
          <w:szCs w:val="28"/>
          <w:lang w:val="uk-UA"/>
        </w:rPr>
      </w:pPr>
      <w:r w:rsidRPr="00AE16C7">
        <w:rPr>
          <w:sz w:val="28"/>
          <w:szCs w:val="28"/>
          <w:lang w:val="uk-UA"/>
        </w:rPr>
        <w:t>Вскриті підземні води безнапірні, розташовані в зоні активного водообміну.</w:t>
      </w:r>
    </w:p>
    <w:p w:rsidR="00F503F6" w:rsidRPr="00AE16C7" w:rsidRDefault="00F503F6" w:rsidP="00AE16C7">
      <w:pPr>
        <w:spacing w:line="360" w:lineRule="auto"/>
        <w:ind w:firstLine="709"/>
        <w:jc w:val="both"/>
        <w:rPr>
          <w:sz w:val="28"/>
          <w:szCs w:val="28"/>
          <w:lang w:val="uk-UA"/>
        </w:rPr>
      </w:pPr>
      <w:r w:rsidRPr="00AE16C7">
        <w:rPr>
          <w:sz w:val="28"/>
          <w:szCs w:val="28"/>
          <w:lang w:val="uk-UA"/>
        </w:rPr>
        <w:t>Живлення водоносного горизонту здійснюється за рахунок інфільтрації атмосферних опадів, розвантаження – на південь в бік р. Дніпро.</w:t>
      </w:r>
    </w:p>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center"/>
        <w:rPr>
          <w:b/>
          <w:sz w:val="28"/>
          <w:szCs w:val="28"/>
          <w:lang w:val="uk-UA"/>
        </w:rPr>
      </w:pPr>
      <w:r w:rsidRPr="00AE16C7">
        <w:rPr>
          <w:b/>
          <w:sz w:val="28"/>
          <w:szCs w:val="28"/>
          <w:lang w:val="uk-UA"/>
        </w:rPr>
        <w:t>2.4.3. Характеристика інженерно-геологічних процесів та явищ</w:t>
      </w:r>
    </w:p>
    <w:p w:rsidR="00F503F6" w:rsidRPr="00AE16C7" w:rsidRDefault="00F503F6" w:rsidP="00AE16C7">
      <w:pPr>
        <w:spacing w:line="360" w:lineRule="auto"/>
        <w:ind w:firstLine="709"/>
        <w:jc w:val="both"/>
        <w:rPr>
          <w:sz w:val="28"/>
          <w:szCs w:val="28"/>
          <w:lang w:val="uk-UA"/>
        </w:rPr>
      </w:pPr>
      <w:r w:rsidRPr="00AE16C7">
        <w:rPr>
          <w:sz w:val="28"/>
          <w:szCs w:val="28"/>
          <w:lang w:val="uk-UA"/>
        </w:rPr>
        <w:t>1. У геоморфологічному відношенні територія вишукувань відноситься до другої надзаплавної тераси р. Дніпро.</w:t>
      </w:r>
    </w:p>
    <w:p w:rsidR="00F503F6" w:rsidRPr="00AE16C7" w:rsidRDefault="00F503F6" w:rsidP="00AE16C7">
      <w:pPr>
        <w:spacing w:line="360" w:lineRule="auto"/>
        <w:ind w:firstLine="709"/>
        <w:jc w:val="both"/>
        <w:rPr>
          <w:sz w:val="28"/>
          <w:szCs w:val="28"/>
          <w:lang w:val="uk-UA"/>
        </w:rPr>
      </w:pPr>
      <w:r w:rsidRPr="00AE16C7">
        <w:rPr>
          <w:sz w:val="28"/>
          <w:szCs w:val="28"/>
          <w:lang w:val="uk-UA"/>
        </w:rPr>
        <w:t xml:space="preserve">2. Серед несприятливих фізико-геологічних процесів слід відзначити наявність лесових просідних </w:t>
      </w:r>
      <w:r w:rsidR="003A6136" w:rsidRPr="00AE16C7">
        <w:rPr>
          <w:sz w:val="28"/>
          <w:szCs w:val="28"/>
          <w:lang w:val="uk-UA"/>
        </w:rPr>
        <w:t>ґрунтів</w:t>
      </w:r>
      <w:r w:rsidRPr="00AE16C7">
        <w:rPr>
          <w:sz w:val="28"/>
          <w:szCs w:val="28"/>
          <w:lang w:val="uk-UA"/>
        </w:rPr>
        <w:t xml:space="preserve"> (супісок лесовий – ІГЕ-4) в інтервалах глибин 1,2-</w:t>
      </w:r>
      <w:smartTag w:uri="urn:schemas-microsoft-com:office:smarttags" w:element="metricconverter">
        <w:smartTagPr>
          <w:attr w:name="ProductID" w:val="5,8 м"/>
        </w:smartTagPr>
        <w:r w:rsidRPr="00AE16C7">
          <w:rPr>
            <w:sz w:val="28"/>
            <w:szCs w:val="28"/>
            <w:lang w:val="uk-UA"/>
          </w:rPr>
          <w:t>5,8 м</w:t>
        </w:r>
      </w:smartTag>
      <w:r w:rsidRPr="00AE16C7">
        <w:rPr>
          <w:sz w:val="28"/>
          <w:szCs w:val="28"/>
          <w:lang w:val="uk-UA"/>
        </w:rPr>
        <w:t>.</w:t>
      </w:r>
    </w:p>
    <w:p w:rsidR="00F503F6" w:rsidRPr="00AE16C7" w:rsidRDefault="00F503F6" w:rsidP="00AE16C7">
      <w:pPr>
        <w:spacing w:line="360" w:lineRule="auto"/>
        <w:ind w:firstLine="709"/>
        <w:jc w:val="both"/>
        <w:rPr>
          <w:sz w:val="28"/>
          <w:szCs w:val="28"/>
          <w:lang w:val="uk-UA"/>
        </w:rPr>
      </w:pPr>
      <w:r w:rsidRPr="00AE16C7">
        <w:rPr>
          <w:sz w:val="28"/>
          <w:szCs w:val="28"/>
          <w:lang w:val="uk-UA"/>
        </w:rPr>
        <w:t xml:space="preserve">Тип ґрунтових умов по просіданню у відповідності з вказівками глави «Особенности проектирования основных сооружений, возводимых на просадочных </w:t>
      </w:r>
      <w:r w:rsidR="00AE16C7" w:rsidRPr="00AE16C7">
        <w:rPr>
          <w:sz w:val="28"/>
          <w:szCs w:val="28"/>
          <w:lang w:val="uk-UA"/>
        </w:rPr>
        <w:t>ґрунтах</w:t>
      </w:r>
      <w:r w:rsidRPr="00AE16C7">
        <w:rPr>
          <w:sz w:val="28"/>
          <w:szCs w:val="28"/>
          <w:lang w:val="uk-UA"/>
        </w:rPr>
        <w:t>» СНиП</w:t>
      </w:r>
      <w:r w:rsidR="001D4BE5">
        <w:rPr>
          <w:sz w:val="28"/>
          <w:szCs w:val="28"/>
          <w:lang w:val="uk-UA"/>
        </w:rPr>
        <w:t xml:space="preserve"> </w:t>
      </w:r>
      <w:r w:rsidRPr="00AE16C7">
        <w:rPr>
          <w:sz w:val="28"/>
          <w:szCs w:val="28"/>
          <w:lang w:val="uk-UA"/>
        </w:rPr>
        <w:t>2.02.01-83 – перший. Початковий просідний тиск супіску лесового (ІГЕ-4) – 160 кПа.</w:t>
      </w:r>
    </w:p>
    <w:p w:rsidR="00F503F6" w:rsidRPr="00AE16C7" w:rsidRDefault="00F503F6" w:rsidP="00AE16C7">
      <w:pPr>
        <w:spacing w:line="360" w:lineRule="auto"/>
        <w:ind w:firstLine="709"/>
        <w:jc w:val="both"/>
        <w:rPr>
          <w:sz w:val="28"/>
          <w:szCs w:val="28"/>
          <w:lang w:val="uk-UA"/>
        </w:rPr>
      </w:pPr>
      <w:r w:rsidRPr="00AE16C7">
        <w:rPr>
          <w:sz w:val="28"/>
          <w:szCs w:val="28"/>
          <w:lang w:val="uk-UA"/>
        </w:rPr>
        <w:t>3. У геологічному розрізі майданчика за результатами вишукувань виділено 9 інженерно-геологічних елементів (з ІГЕ-1 по ІГЕ-9).</w:t>
      </w:r>
    </w:p>
    <w:p w:rsidR="00F503F6" w:rsidRPr="00AE16C7" w:rsidRDefault="00AE16C7" w:rsidP="00AE16C7">
      <w:pPr>
        <w:spacing w:line="360" w:lineRule="auto"/>
        <w:ind w:firstLine="709"/>
        <w:jc w:val="both"/>
        <w:rPr>
          <w:sz w:val="28"/>
          <w:szCs w:val="28"/>
          <w:lang w:val="uk-UA"/>
        </w:rPr>
      </w:pPr>
      <w:r w:rsidRPr="00AE16C7">
        <w:rPr>
          <w:sz w:val="28"/>
          <w:szCs w:val="28"/>
          <w:lang w:val="uk-UA"/>
        </w:rPr>
        <w:t>Ґрунти</w:t>
      </w:r>
      <w:r w:rsidR="00F503F6" w:rsidRPr="00AE16C7">
        <w:rPr>
          <w:sz w:val="28"/>
          <w:szCs w:val="28"/>
          <w:lang w:val="uk-UA"/>
        </w:rPr>
        <w:t xml:space="preserve"> в основі споруд, що проектуються, мають звичайні властивості, окрім </w:t>
      </w:r>
      <w:r w:rsidR="008C54FB">
        <w:rPr>
          <w:sz w:val="28"/>
          <w:szCs w:val="28"/>
          <w:lang w:val="uk-UA"/>
        </w:rPr>
        <w:t xml:space="preserve"> ґрунт</w:t>
      </w:r>
      <w:r w:rsidR="00F503F6" w:rsidRPr="00AE16C7">
        <w:rPr>
          <w:sz w:val="28"/>
          <w:szCs w:val="28"/>
          <w:lang w:val="uk-UA"/>
        </w:rPr>
        <w:t>ово-рослинного шару та супіску лесового (ІГЕ-4), який володіє просідними властивостями.</w:t>
      </w:r>
    </w:p>
    <w:p w:rsidR="00F503F6" w:rsidRPr="00AE16C7" w:rsidRDefault="00F503F6" w:rsidP="00AE16C7">
      <w:pPr>
        <w:spacing w:line="360" w:lineRule="auto"/>
        <w:ind w:firstLine="709"/>
        <w:jc w:val="both"/>
        <w:rPr>
          <w:sz w:val="28"/>
          <w:szCs w:val="28"/>
          <w:lang w:val="uk-UA"/>
        </w:rPr>
      </w:pPr>
      <w:r w:rsidRPr="00AE16C7">
        <w:rPr>
          <w:sz w:val="28"/>
          <w:szCs w:val="28"/>
          <w:lang w:val="uk-UA"/>
        </w:rPr>
        <w:t xml:space="preserve">4. </w:t>
      </w:r>
      <w:r w:rsidR="008C54FB">
        <w:rPr>
          <w:sz w:val="28"/>
          <w:szCs w:val="28"/>
          <w:lang w:val="uk-UA"/>
        </w:rPr>
        <w:t xml:space="preserve"> ґрунт</w:t>
      </w:r>
      <w:r w:rsidRPr="00AE16C7">
        <w:rPr>
          <w:sz w:val="28"/>
          <w:szCs w:val="28"/>
          <w:lang w:val="uk-UA"/>
        </w:rPr>
        <w:t>ові води зафіксовані на глибині 12,0-</w:t>
      </w:r>
      <w:smartTag w:uri="urn:schemas-microsoft-com:office:smarttags" w:element="metricconverter">
        <w:smartTagPr>
          <w:attr w:name="ProductID" w:val="14,0 м"/>
        </w:smartTagPr>
        <w:r w:rsidRPr="00AE16C7">
          <w:rPr>
            <w:sz w:val="28"/>
            <w:szCs w:val="28"/>
            <w:lang w:val="uk-UA"/>
          </w:rPr>
          <w:t>14,0 м</w:t>
        </w:r>
      </w:smartTag>
      <w:r w:rsidRPr="00AE16C7">
        <w:rPr>
          <w:sz w:val="28"/>
          <w:szCs w:val="28"/>
          <w:lang w:val="uk-UA"/>
        </w:rPr>
        <w:t xml:space="preserve">, що відповідає абсолютній відмітці </w:t>
      </w:r>
      <w:smartTag w:uri="urn:schemas-microsoft-com:office:smarttags" w:element="metricconverter">
        <w:smartTagPr>
          <w:attr w:name="ProductID" w:val="119,3 м"/>
        </w:smartTagPr>
        <w:r w:rsidRPr="00AE16C7">
          <w:rPr>
            <w:sz w:val="28"/>
            <w:szCs w:val="28"/>
            <w:lang w:val="uk-UA"/>
          </w:rPr>
          <w:t>119,3 м</w:t>
        </w:r>
      </w:smartTag>
      <w:r w:rsidRPr="00AE16C7">
        <w:rPr>
          <w:sz w:val="28"/>
          <w:szCs w:val="28"/>
          <w:lang w:val="uk-UA"/>
        </w:rPr>
        <w:t>.</w:t>
      </w:r>
    </w:p>
    <w:p w:rsidR="00F503F6" w:rsidRPr="00AE16C7" w:rsidRDefault="00F503F6" w:rsidP="00AE16C7">
      <w:pPr>
        <w:spacing w:line="360" w:lineRule="auto"/>
        <w:ind w:firstLine="709"/>
        <w:jc w:val="both"/>
        <w:rPr>
          <w:sz w:val="28"/>
          <w:szCs w:val="28"/>
          <w:lang w:val="uk-UA"/>
        </w:rPr>
      </w:pPr>
      <w:r w:rsidRPr="00AE16C7">
        <w:rPr>
          <w:sz w:val="28"/>
          <w:szCs w:val="28"/>
          <w:lang w:val="uk-UA"/>
        </w:rPr>
        <w:t xml:space="preserve">5. В неблагоприємні періоди можливий підйом рівня ґрунтових вод складає </w:t>
      </w:r>
      <w:smartTag w:uri="urn:schemas-microsoft-com:office:smarttags" w:element="metricconverter">
        <w:smartTagPr>
          <w:attr w:name="ProductID" w:val="1,0 м"/>
        </w:smartTagPr>
        <w:r w:rsidRPr="00AE16C7">
          <w:rPr>
            <w:sz w:val="28"/>
            <w:szCs w:val="28"/>
            <w:lang w:val="uk-UA"/>
          </w:rPr>
          <w:t>1,0 м</w:t>
        </w:r>
      </w:smartTag>
      <w:r w:rsidRPr="00AE16C7">
        <w:rPr>
          <w:sz w:val="28"/>
          <w:szCs w:val="28"/>
          <w:lang w:val="uk-UA"/>
        </w:rPr>
        <w:t>. від зафіксованого на даний період.</w:t>
      </w:r>
    </w:p>
    <w:p w:rsidR="00F503F6" w:rsidRPr="00AE16C7" w:rsidRDefault="00F503F6" w:rsidP="00AE16C7">
      <w:pPr>
        <w:spacing w:line="360" w:lineRule="auto"/>
        <w:ind w:firstLine="709"/>
        <w:jc w:val="both"/>
        <w:rPr>
          <w:sz w:val="28"/>
          <w:szCs w:val="28"/>
          <w:lang w:val="uk-UA"/>
        </w:rPr>
      </w:pPr>
      <w:r w:rsidRPr="00AE16C7">
        <w:rPr>
          <w:sz w:val="28"/>
          <w:szCs w:val="28"/>
          <w:lang w:val="uk-UA"/>
        </w:rPr>
        <w:t xml:space="preserve">6. Нормативна глибина промерзання для району, що розглядається, складає </w:t>
      </w:r>
      <w:smartTag w:uri="urn:schemas-microsoft-com:office:smarttags" w:element="metricconverter">
        <w:smartTagPr>
          <w:attr w:name="ProductID" w:val="1,0 м"/>
        </w:smartTagPr>
        <w:r w:rsidRPr="00AE16C7">
          <w:rPr>
            <w:sz w:val="28"/>
            <w:szCs w:val="28"/>
            <w:lang w:val="uk-UA"/>
          </w:rPr>
          <w:t>1,0 м</w:t>
        </w:r>
      </w:smartTag>
      <w:r w:rsidRPr="00AE16C7">
        <w:rPr>
          <w:sz w:val="28"/>
          <w:szCs w:val="28"/>
          <w:lang w:val="uk-UA"/>
        </w:rPr>
        <w:t>.</w:t>
      </w:r>
    </w:p>
    <w:p w:rsidR="00F503F6" w:rsidRPr="00AE16C7" w:rsidRDefault="00F503F6" w:rsidP="00AE16C7">
      <w:pPr>
        <w:spacing w:line="360" w:lineRule="auto"/>
        <w:ind w:firstLine="709"/>
        <w:jc w:val="both"/>
        <w:rPr>
          <w:sz w:val="28"/>
          <w:szCs w:val="28"/>
          <w:lang w:val="uk-UA"/>
        </w:rPr>
      </w:pPr>
      <w:r w:rsidRPr="00AE16C7">
        <w:rPr>
          <w:sz w:val="28"/>
          <w:szCs w:val="28"/>
          <w:lang w:val="uk-UA"/>
        </w:rPr>
        <w:t xml:space="preserve">7. На крівлі супіщано-сугленистих </w:t>
      </w:r>
      <w:r w:rsidR="008C54FB">
        <w:rPr>
          <w:sz w:val="28"/>
          <w:szCs w:val="28"/>
          <w:lang w:val="uk-UA"/>
        </w:rPr>
        <w:t xml:space="preserve"> ґрунт</w:t>
      </w:r>
      <w:r w:rsidRPr="00AE16C7">
        <w:rPr>
          <w:sz w:val="28"/>
          <w:szCs w:val="28"/>
          <w:lang w:val="uk-UA"/>
        </w:rPr>
        <w:t>ів (в інтервалах глибин 9,4-</w:t>
      </w:r>
      <w:smartTag w:uri="urn:schemas-microsoft-com:office:smarttags" w:element="metricconverter">
        <w:smartTagPr>
          <w:attr w:name="ProductID" w:val="10,5 м"/>
        </w:smartTagPr>
        <w:r w:rsidRPr="00AE16C7">
          <w:rPr>
            <w:sz w:val="28"/>
            <w:szCs w:val="28"/>
            <w:lang w:val="uk-UA"/>
          </w:rPr>
          <w:t>10,5 м</w:t>
        </w:r>
      </w:smartTag>
      <w:r w:rsidRPr="00AE16C7">
        <w:rPr>
          <w:sz w:val="28"/>
          <w:szCs w:val="28"/>
          <w:lang w:val="uk-UA"/>
        </w:rPr>
        <w:t>.) в неблагоприємні періоди можливе локальне утворення тимчасового рівня ґрунтової води типу «верховодка».</w:t>
      </w:r>
    </w:p>
    <w:p w:rsidR="00F503F6" w:rsidRPr="00AE16C7" w:rsidRDefault="00F503F6" w:rsidP="00AE16C7">
      <w:pPr>
        <w:spacing w:line="360" w:lineRule="auto"/>
        <w:ind w:firstLine="709"/>
        <w:jc w:val="both"/>
        <w:rPr>
          <w:sz w:val="28"/>
          <w:szCs w:val="28"/>
          <w:lang w:val="uk-UA"/>
        </w:rPr>
      </w:pPr>
      <w:r w:rsidRPr="00AE16C7">
        <w:rPr>
          <w:sz w:val="28"/>
          <w:szCs w:val="28"/>
          <w:lang w:val="uk-UA"/>
        </w:rPr>
        <w:t>8. Рекомендується улаштування фундаментів багатоповерхової споруди на полях з заглибленням в піски пилуваті (ІГЕ-8) та піски мілкі (ІГЕ-9).</w:t>
      </w:r>
    </w:p>
    <w:p w:rsidR="00F503F6" w:rsidRPr="00AE16C7" w:rsidRDefault="00F503F6" w:rsidP="00AE16C7">
      <w:pPr>
        <w:spacing w:line="360" w:lineRule="auto"/>
        <w:ind w:firstLine="709"/>
        <w:jc w:val="both"/>
        <w:rPr>
          <w:iCs/>
          <w:color w:val="FF0000"/>
          <w:sz w:val="28"/>
          <w:szCs w:val="28"/>
          <w:lang w:val="uk-UA"/>
        </w:rPr>
      </w:pPr>
    </w:p>
    <w:p w:rsidR="00F503F6" w:rsidRPr="00AE16C7" w:rsidRDefault="00F503F6" w:rsidP="00AE16C7">
      <w:pPr>
        <w:spacing w:line="360" w:lineRule="auto"/>
        <w:ind w:firstLine="709"/>
        <w:jc w:val="center"/>
        <w:rPr>
          <w:b/>
          <w:sz w:val="28"/>
          <w:szCs w:val="28"/>
          <w:lang w:val="uk-UA"/>
        </w:rPr>
      </w:pPr>
      <w:r w:rsidRPr="00AE16C7">
        <w:rPr>
          <w:b/>
          <w:sz w:val="28"/>
          <w:szCs w:val="28"/>
          <w:lang w:val="uk-UA"/>
        </w:rPr>
        <w:t xml:space="preserve">2.5 </w:t>
      </w:r>
      <w:r w:rsidR="00AE16C7" w:rsidRPr="00AE16C7">
        <w:rPr>
          <w:b/>
          <w:sz w:val="28"/>
          <w:szCs w:val="28"/>
          <w:lang w:val="uk-UA"/>
        </w:rPr>
        <w:t>Обґрунтування</w:t>
      </w:r>
      <w:r w:rsidRPr="00AE16C7">
        <w:rPr>
          <w:b/>
          <w:sz w:val="28"/>
          <w:szCs w:val="28"/>
          <w:lang w:val="uk-UA"/>
        </w:rPr>
        <w:t xml:space="preserve"> архітектурно-будівельного</w:t>
      </w:r>
      <w:r w:rsidR="00AE16C7" w:rsidRPr="00AE16C7">
        <w:rPr>
          <w:b/>
          <w:sz w:val="28"/>
          <w:szCs w:val="28"/>
          <w:lang w:val="uk-UA"/>
        </w:rPr>
        <w:t xml:space="preserve"> </w:t>
      </w:r>
      <w:r w:rsidRPr="00AE16C7">
        <w:rPr>
          <w:b/>
          <w:sz w:val="28"/>
          <w:szCs w:val="28"/>
          <w:lang w:val="uk-UA"/>
        </w:rPr>
        <w:t>рішення будинку</w:t>
      </w:r>
    </w:p>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both"/>
        <w:rPr>
          <w:color w:val="FF0000"/>
          <w:sz w:val="28"/>
          <w:szCs w:val="28"/>
          <w:lang w:val="uk-UA"/>
        </w:rPr>
      </w:pPr>
      <w:r w:rsidRPr="00AE16C7">
        <w:rPr>
          <w:sz w:val="28"/>
          <w:szCs w:val="28"/>
          <w:lang w:val="uk-UA"/>
        </w:rPr>
        <w:t>П’ятнадцяти поверховий будинок передбачає 206 квартир.</w:t>
      </w:r>
      <w:r w:rsidRPr="00AE16C7">
        <w:rPr>
          <w:color w:val="FF0000"/>
          <w:sz w:val="28"/>
          <w:szCs w:val="28"/>
          <w:lang w:val="uk-UA"/>
        </w:rPr>
        <w:t xml:space="preserve"> </w:t>
      </w:r>
      <w:r w:rsidRPr="00AE16C7">
        <w:rPr>
          <w:sz w:val="28"/>
          <w:szCs w:val="28"/>
          <w:lang w:val="uk-UA"/>
        </w:rPr>
        <w:t>Перші два поверхи</w:t>
      </w:r>
      <w:r w:rsidR="001D4BE5">
        <w:rPr>
          <w:sz w:val="28"/>
          <w:szCs w:val="28"/>
          <w:lang w:val="uk-UA"/>
        </w:rPr>
        <w:t xml:space="preserve"> </w:t>
      </w:r>
      <w:r w:rsidRPr="00AE16C7">
        <w:rPr>
          <w:sz w:val="28"/>
          <w:szCs w:val="28"/>
          <w:lang w:val="uk-UA"/>
        </w:rPr>
        <w:t>будівлі – нежитлові. У них передбачається розмістити офіси і необхідні для нормального обслуговування жителів комплексу підприємства побутового обслуговування (приймальні пункти пральні, хімчистки, дрібні ательє по ремонту побутової техніки).</w:t>
      </w:r>
    </w:p>
    <w:p w:rsidR="00F503F6" w:rsidRPr="00AE16C7" w:rsidRDefault="00F503F6" w:rsidP="00AE16C7">
      <w:pPr>
        <w:spacing w:line="360" w:lineRule="auto"/>
        <w:ind w:firstLine="709"/>
        <w:jc w:val="both"/>
        <w:rPr>
          <w:sz w:val="28"/>
          <w:szCs w:val="28"/>
          <w:lang w:val="uk-UA"/>
        </w:rPr>
      </w:pPr>
      <w:r w:rsidRPr="00AE16C7">
        <w:rPr>
          <w:sz w:val="28"/>
          <w:szCs w:val="28"/>
          <w:lang w:val="uk-UA"/>
        </w:rPr>
        <w:t xml:space="preserve">Планування внутрішніх приміщень житлової частини будинку відповідають вимогам норм і завданню замовника. На кожному з типових поверхів розташовано вісімнадцять квартир (дві трикімнатні, вісім двокімнатних, вісім однокімнатних). Квартири передбачені зручного планування, з повним комплектом внутрішнього устаткування, збільшеними заскленими лоджіями. Будівля обладнаний двома ліфтами: вантажним – </w:t>
      </w:r>
      <w:smartTag w:uri="urn:schemas-microsoft-com:office:smarttags" w:element="metricconverter">
        <w:smartTagPr>
          <w:attr w:name="ProductID" w:val="630 кг"/>
        </w:smartTagPr>
        <w:r w:rsidRPr="00AE16C7">
          <w:rPr>
            <w:sz w:val="28"/>
            <w:szCs w:val="28"/>
            <w:lang w:val="uk-UA"/>
          </w:rPr>
          <w:t>630 кг</w:t>
        </w:r>
      </w:smartTag>
      <w:r w:rsidRPr="00AE16C7">
        <w:rPr>
          <w:sz w:val="28"/>
          <w:szCs w:val="28"/>
          <w:lang w:val="uk-UA"/>
        </w:rPr>
        <w:t xml:space="preserve">, і пасажирським – </w:t>
      </w:r>
      <w:smartTag w:uri="urn:schemas-microsoft-com:office:smarttags" w:element="metricconverter">
        <w:smartTagPr>
          <w:attr w:name="ProductID" w:val="400 кг"/>
        </w:smartTagPr>
        <w:r w:rsidRPr="00AE16C7">
          <w:rPr>
            <w:sz w:val="28"/>
            <w:szCs w:val="28"/>
            <w:lang w:val="uk-UA"/>
          </w:rPr>
          <w:t>400 кг</w:t>
        </w:r>
      </w:smartTag>
    </w:p>
    <w:p w:rsidR="00F503F6" w:rsidRPr="00AE16C7" w:rsidRDefault="00F503F6" w:rsidP="00AE16C7">
      <w:pPr>
        <w:spacing w:line="360" w:lineRule="auto"/>
        <w:ind w:firstLine="709"/>
        <w:jc w:val="both"/>
        <w:rPr>
          <w:sz w:val="28"/>
          <w:szCs w:val="28"/>
          <w:lang w:val="uk-UA"/>
        </w:rPr>
      </w:pPr>
      <w:r w:rsidRPr="00AE16C7">
        <w:rPr>
          <w:sz w:val="28"/>
          <w:szCs w:val="28"/>
          <w:lang w:val="uk-UA"/>
        </w:rPr>
        <w:t>У технічних поверхах розміщується інженерне устаткування будинку, зокрема рамки управління, вузли введення комунікацій, електрощитова, вентустановки, що створюють підпір повітря в коридори і ліфтові шахти і холи, вентустановки вентиляцію дымоудаления.</w:t>
      </w:r>
    </w:p>
    <w:p w:rsidR="00F503F6" w:rsidRPr="00AE16C7" w:rsidRDefault="00F503F6" w:rsidP="00AE16C7">
      <w:pPr>
        <w:spacing w:line="360" w:lineRule="auto"/>
        <w:ind w:firstLine="709"/>
        <w:jc w:val="both"/>
        <w:rPr>
          <w:sz w:val="28"/>
          <w:szCs w:val="28"/>
          <w:lang w:val="uk-UA"/>
        </w:rPr>
      </w:pPr>
      <w:r w:rsidRPr="00AE16C7">
        <w:rPr>
          <w:sz w:val="28"/>
          <w:szCs w:val="28"/>
          <w:lang w:val="uk-UA"/>
        </w:rPr>
        <w:t>Будівлю передбачається виконати в монолітному виконанні. Зовнішні стіни виконуються з пінобетонних блоків та облоцювальної цегли.</w:t>
      </w:r>
    </w:p>
    <w:p w:rsidR="00F503F6" w:rsidRPr="00AE16C7" w:rsidRDefault="00F503F6" w:rsidP="00AE16C7">
      <w:pPr>
        <w:spacing w:line="360" w:lineRule="auto"/>
        <w:ind w:firstLine="709"/>
        <w:jc w:val="both"/>
        <w:rPr>
          <w:sz w:val="28"/>
          <w:szCs w:val="28"/>
          <w:lang w:val="uk-UA"/>
        </w:rPr>
      </w:pPr>
    </w:p>
    <w:p w:rsidR="00F503F6" w:rsidRPr="00AE16C7" w:rsidRDefault="00AE16C7" w:rsidP="00AE16C7">
      <w:pPr>
        <w:spacing w:line="360" w:lineRule="auto"/>
        <w:ind w:firstLine="709"/>
        <w:jc w:val="both"/>
        <w:rPr>
          <w:sz w:val="28"/>
          <w:szCs w:val="28"/>
          <w:lang w:val="uk-UA"/>
        </w:rPr>
      </w:pPr>
      <w:r w:rsidRPr="00AE16C7">
        <w:rPr>
          <w:sz w:val="28"/>
          <w:szCs w:val="28"/>
          <w:lang w:val="uk-UA"/>
        </w:rPr>
        <w:br w:type="page"/>
      </w:r>
      <w:r w:rsidR="00F503F6" w:rsidRPr="00AE16C7">
        <w:rPr>
          <w:sz w:val="28"/>
          <w:szCs w:val="28"/>
          <w:lang w:val="uk-UA"/>
        </w:rPr>
        <w:t>Таблиця 2.1</w:t>
      </w:r>
    </w:p>
    <w:p w:rsidR="00F503F6" w:rsidRPr="00AE16C7" w:rsidRDefault="00F503F6" w:rsidP="00AE16C7">
      <w:pPr>
        <w:spacing w:line="360" w:lineRule="auto"/>
        <w:ind w:firstLine="709"/>
        <w:jc w:val="both"/>
        <w:rPr>
          <w:sz w:val="28"/>
          <w:szCs w:val="28"/>
          <w:lang w:val="uk-UA"/>
        </w:rPr>
      </w:pPr>
      <w:r w:rsidRPr="00AE16C7">
        <w:rPr>
          <w:sz w:val="28"/>
          <w:szCs w:val="28"/>
          <w:lang w:val="uk-UA"/>
        </w:rPr>
        <w:t>Основні конструктивні елементи будівлі</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7302"/>
      </w:tblGrid>
      <w:tr w:rsidR="00F503F6" w:rsidRPr="00AE16C7">
        <w:trPr>
          <w:trHeight w:val="70"/>
        </w:trPr>
        <w:tc>
          <w:tcPr>
            <w:tcW w:w="2268"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Фундамент</w:t>
            </w:r>
          </w:p>
        </w:tc>
        <w:tc>
          <w:tcPr>
            <w:tcW w:w="7302"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монолітна залізобетонна плита на свайному полі;</w:t>
            </w:r>
          </w:p>
        </w:tc>
      </w:tr>
      <w:tr w:rsidR="00F503F6" w:rsidRPr="00AE16C7">
        <w:trPr>
          <w:trHeight w:val="70"/>
        </w:trPr>
        <w:tc>
          <w:tcPr>
            <w:tcW w:w="2268"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Стіни будівлі</w:t>
            </w:r>
          </w:p>
        </w:tc>
        <w:tc>
          <w:tcPr>
            <w:tcW w:w="7302"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піноблоки;</w:t>
            </w:r>
          </w:p>
        </w:tc>
      </w:tr>
      <w:tr w:rsidR="00F503F6" w:rsidRPr="00AE16C7">
        <w:trPr>
          <w:trHeight w:val="70"/>
        </w:trPr>
        <w:tc>
          <w:tcPr>
            <w:tcW w:w="2268"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Плити перекриттів</w:t>
            </w:r>
          </w:p>
        </w:tc>
        <w:tc>
          <w:tcPr>
            <w:tcW w:w="7302"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монолітні залізобетонні;</w:t>
            </w:r>
          </w:p>
        </w:tc>
      </w:tr>
      <w:tr w:rsidR="00F503F6" w:rsidRPr="00AE16C7">
        <w:trPr>
          <w:trHeight w:val="397"/>
        </w:trPr>
        <w:tc>
          <w:tcPr>
            <w:tcW w:w="2268"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Плити покриттів</w:t>
            </w:r>
          </w:p>
        </w:tc>
        <w:tc>
          <w:tcPr>
            <w:tcW w:w="7302"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монолітні залізобетонні;</w:t>
            </w:r>
          </w:p>
        </w:tc>
      </w:tr>
      <w:tr w:rsidR="00F503F6" w:rsidRPr="00AE16C7">
        <w:trPr>
          <w:trHeight w:val="397"/>
        </w:trPr>
        <w:tc>
          <w:tcPr>
            <w:tcW w:w="2268"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Перегородки</w:t>
            </w:r>
          </w:p>
        </w:tc>
        <w:tc>
          <w:tcPr>
            <w:tcW w:w="7302"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силікатна цегла;</w:t>
            </w:r>
          </w:p>
        </w:tc>
      </w:tr>
      <w:tr w:rsidR="00F503F6" w:rsidRPr="00AE16C7">
        <w:trPr>
          <w:trHeight w:val="397"/>
        </w:trPr>
        <w:tc>
          <w:tcPr>
            <w:tcW w:w="2268"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Крівля</w:t>
            </w:r>
          </w:p>
        </w:tc>
        <w:tc>
          <w:tcPr>
            <w:tcW w:w="7302"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з внутрішнім водостоком з 4-х шарового рубероїдного килима;</w:t>
            </w:r>
          </w:p>
        </w:tc>
      </w:tr>
      <w:tr w:rsidR="00F503F6" w:rsidRPr="00AE16C7">
        <w:trPr>
          <w:trHeight w:val="70"/>
        </w:trPr>
        <w:tc>
          <w:tcPr>
            <w:tcW w:w="2268"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Утеплювач</w:t>
            </w:r>
          </w:p>
        </w:tc>
        <w:tc>
          <w:tcPr>
            <w:tcW w:w="7302"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Фібропенобетон ТУ 5767-033-02069119-2003</w:t>
            </w:r>
          </w:p>
        </w:tc>
      </w:tr>
      <w:tr w:rsidR="00F503F6" w:rsidRPr="00AE16C7">
        <w:trPr>
          <w:trHeight w:val="1342"/>
        </w:trPr>
        <w:tc>
          <w:tcPr>
            <w:tcW w:w="2268"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Підлоги</w:t>
            </w:r>
          </w:p>
          <w:p w:rsidR="00F503F6" w:rsidRPr="00AE16C7" w:rsidRDefault="00F503F6" w:rsidP="00AE16C7">
            <w:pPr>
              <w:spacing w:line="360" w:lineRule="auto"/>
              <w:jc w:val="both"/>
              <w:rPr>
                <w:sz w:val="20"/>
                <w:szCs w:val="20"/>
                <w:lang w:val="uk-UA"/>
              </w:rPr>
            </w:pPr>
          </w:p>
        </w:tc>
        <w:tc>
          <w:tcPr>
            <w:tcW w:w="7302"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у житлових кімнатах, вбудованих приміщеннях, коридорах - паркет, шлакоситалловые плитки;</w:t>
            </w:r>
          </w:p>
          <w:p w:rsidR="00F503F6" w:rsidRPr="00AE16C7" w:rsidRDefault="00F503F6" w:rsidP="00AE16C7">
            <w:pPr>
              <w:spacing w:line="360" w:lineRule="auto"/>
              <w:jc w:val="both"/>
              <w:rPr>
                <w:sz w:val="20"/>
                <w:szCs w:val="20"/>
                <w:lang w:val="uk-UA"/>
              </w:rPr>
            </w:pPr>
            <w:r w:rsidRPr="00AE16C7">
              <w:rPr>
                <w:sz w:val="20"/>
                <w:szCs w:val="20"/>
                <w:lang w:val="uk-UA"/>
              </w:rPr>
              <w:t>у ліфтових холах, загальних коридорах, санвузлах - керамічна плитка;</w:t>
            </w:r>
          </w:p>
          <w:p w:rsidR="00F503F6" w:rsidRPr="00AE16C7" w:rsidRDefault="00F503F6" w:rsidP="00AE16C7">
            <w:pPr>
              <w:spacing w:line="360" w:lineRule="auto"/>
              <w:jc w:val="both"/>
              <w:rPr>
                <w:sz w:val="20"/>
                <w:szCs w:val="20"/>
                <w:lang w:val="uk-UA"/>
              </w:rPr>
            </w:pPr>
            <w:r w:rsidRPr="00AE16C7">
              <w:rPr>
                <w:sz w:val="20"/>
                <w:szCs w:val="20"/>
                <w:lang w:val="uk-UA"/>
              </w:rPr>
              <w:t>у кухнях – лінолеум;</w:t>
            </w:r>
          </w:p>
        </w:tc>
      </w:tr>
    </w:tbl>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center"/>
        <w:rPr>
          <w:b/>
          <w:sz w:val="28"/>
          <w:szCs w:val="28"/>
          <w:lang w:val="uk-UA"/>
        </w:rPr>
      </w:pPr>
      <w:r w:rsidRPr="00AE16C7">
        <w:rPr>
          <w:b/>
          <w:sz w:val="28"/>
          <w:szCs w:val="28"/>
          <w:lang w:val="uk-UA"/>
        </w:rPr>
        <w:t>2.6 Внутрішній водопровід і каналізація</w:t>
      </w:r>
    </w:p>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both"/>
        <w:rPr>
          <w:sz w:val="28"/>
          <w:szCs w:val="28"/>
          <w:lang w:val="uk-UA"/>
        </w:rPr>
      </w:pPr>
      <w:r w:rsidRPr="00AE16C7">
        <w:rPr>
          <w:sz w:val="28"/>
          <w:szCs w:val="28"/>
          <w:lang w:val="uk-UA"/>
        </w:rPr>
        <w:t>У будинках передбачені системи:</w:t>
      </w:r>
    </w:p>
    <w:p w:rsidR="00F503F6" w:rsidRPr="00AE16C7" w:rsidRDefault="00F503F6" w:rsidP="00AE16C7">
      <w:pPr>
        <w:spacing w:line="360" w:lineRule="auto"/>
        <w:ind w:firstLine="709"/>
        <w:jc w:val="both"/>
        <w:rPr>
          <w:sz w:val="28"/>
          <w:szCs w:val="28"/>
          <w:lang w:val="uk-UA"/>
        </w:rPr>
      </w:pPr>
      <w:r w:rsidRPr="00AE16C7">
        <w:rPr>
          <w:sz w:val="28"/>
          <w:szCs w:val="28"/>
          <w:lang w:val="uk-UA"/>
        </w:rPr>
        <w:t>господарсько-питного і протипожежного водопроводу;</w:t>
      </w:r>
    </w:p>
    <w:p w:rsidR="00F503F6" w:rsidRPr="00AE16C7" w:rsidRDefault="00F503F6" w:rsidP="00AE16C7">
      <w:pPr>
        <w:spacing w:line="360" w:lineRule="auto"/>
        <w:ind w:firstLine="709"/>
        <w:jc w:val="both"/>
        <w:rPr>
          <w:sz w:val="28"/>
          <w:szCs w:val="28"/>
          <w:lang w:val="uk-UA"/>
        </w:rPr>
      </w:pPr>
      <w:r w:rsidRPr="00AE16C7">
        <w:rPr>
          <w:sz w:val="28"/>
          <w:szCs w:val="28"/>
          <w:lang w:val="uk-UA"/>
        </w:rPr>
        <w:t>гарячого водопостачання;</w:t>
      </w:r>
    </w:p>
    <w:p w:rsidR="00F503F6" w:rsidRPr="00AE16C7" w:rsidRDefault="00F503F6" w:rsidP="00AE16C7">
      <w:pPr>
        <w:spacing w:line="360" w:lineRule="auto"/>
        <w:ind w:firstLine="709"/>
        <w:jc w:val="both"/>
        <w:rPr>
          <w:sz w:val="28"/>
          <w:szCs w:val="28"/>
          <w:lang w:val="uk-UA"/>
        </w:rPr>
      </w:pPr>
      <w:r w:rsidRPr="00AE16C7">
        <w:rPr>
          <w:sz w:val="28"/>
          <w:szCs w:val="28"/>
          <w:lang w:val="uk-UA"/>
        </w:rPr>
        <w:t>господарчо-побутовій каналізації.</w:t>
      </w:r>
    </w:p>
    <w:p w:rsidR="00F503F6" w:rsidRPr="00AE16C7" w:rsidRDefault="00F503F6" w:rsidP="00AE16C7">
      <w:pPr>
        <w:spacing w:line="360" w:lineRule="auto"/>
        <w:ind w:firstLine="709"/>
        <w:jc w:val="both"/>
        <w:rPr>
          <w:sz w:val="28"/>
          <w:szCs w:val="28"/>
          <w:lang w:val="uk-UA"/>
        </w:rPr>
      </w:pPr>
      <w:r w:rsidRPr="00AE16C7">
        <w:rPr>
          <w:sz w:val="28"/>
          <w:szCs w:val="28"/>
          <w:lang w:val="uk-UA"/>
        </w:rPr>
        <w:t>Будинок має два введення холодної води, приєднаних до різних зовнішніх водовідведень.</w:t>
      </w:r>
    </w:p>
    <w:p w:rsidR="00F503F6" w:rsidRPr="00AE16C7" w:rsidRDefault="00F503F6" w:rsidP="00AE16C7">
      <w:pPr>
        <w:spacing w:line="360" w:lineRule="auto"/>
        <w:ind w:firstLine="709"/>
        <w:jc w:val="both"/>
        <w:rPr>
          <w:sz w:val="28"/>
          <w:szCs w:val="28"/>
          <w:lang w:val="uk-UA"/>
        </w:rPr>
      </w:pPr>
      <w:r w:rsidRPr="00AE16C7">
        <w:rPr>
          <w:sz w:val="28"/>
          <w:szCs w:val="28"/>
          <w:lang w:val="uk-UA"/>
        </w:rPr>
        <w:t>Для обліку водоспоживання будівлі передбачаються:</w:t>
      </w:r>
    </w:p>
    <w:p w:rsidR="00F503F6" w:rsidRPr="00AE16C7" w:rsidRDefault="00F503F6" w:rsidP="00AE16C7">
      <w:pPr>
        <w:spacing w:line="360" w:lineRule="auto"/>
        <w:ind w:firstLine="709"/>
        <w:jc w:val="both"/>
        <w:rPr>
          <w:sz w:val="28"/>
          <w:szCs w:val="28"/>
          <w:lang w:val="uk-UA"/>
        </w:rPr>
      </w:pPr>
      <w:r w:rsidRPr="00AE16C7">
        <w:rPr>
          <w:sz w:val="28"/>
          <w:szCs w:val="28"/>
          <w:lang w:val="uk-UA"/>
        </w:rPr>
        <w:t>водомірний вузол для холодного водопостачання будівлі;</w:t>
      </w:r>
    </w:p>
    <w:p w:rsidR="00F503F6" w:rsidRPr="00AE16C7" w:rsidRDefault="00F503F6" w:rsidP="00AE16C7">
      <w:pPr>
        <w:spacing w:line="360" w:lineRule="auto"/>
        <w:ind w:firstLine="709"/>
        <w:jc w:val="both"/>
        <w:rPr>
          <w:sz w:val="28"/>
          <w:szCs w:val="28"/>
          <w:lang w:val="uk-UA"/>
        </w:rPr>
      </w:pPr>
      <w:r w:rsidRPr="00AE16C7">
        <w:rPr>
          <w:sz w:val="28"/>
          <w:szCs w:val="28"/>
          <w:lang w:val="uk-UA"/>
        </w:rPr>
        <w:t>вузол обліку тепла.</w:t>
      </w:r>
    </w:p>
    <w:p w:rsidR="00F503F6" w:rsidRPr="00AE16C7" w:rsidRDefault="00F503F6" w:rsidP="00AE16C7">
      <w:pPr>
        <w:spacing w:line="360" w:lineRule="auto"/>
        <w:ind w:firstLine="709"/>
        <w:jc w:val="both"/>
        <w:rPr>
          <w:sz w:val="28"/>
          <w:szCs w:val="28"/>
          <w:lang w:val="uk-UA"/>
        </w:rPr>
      </w:pPr>
      <w:r w:rsidRPr="00AE16C7">
        <w:rPr>
          <w:sz w:val="28"/>
          <w:szCs w:val="28"/>
          <w:lang w:val="uk-UA"/>
        </w:rPr>
        <w:t>Крім того, лічильники холодної і гарячої води встановлюються в кожній квартирі.</w:t>
      </w:r>
    </w:p>
    <w:p w:rsidR="00F503F6" w:rsidRPr="00AE16C7" w:rsidRDefault="00F503F6" w:rsidP="00AE16C7">
      <w:pPr>
        <w:spacing w:line="360" w:lineRule="auto"/>
        <w:ind w:firstLine="709"/>
        <w:jc w:val="both"/>
        <w:rPr>
          <w:sz w:val="28"/>
          <w:szCs w:val="28"/>
          <w:lang w:val="uk-UA"/>
        </w:rPr>
      </w:pPr>
      <w:r w:rsidRPr="00AE16C7">
        <w:rPr>
          <w:sz w:val="28"/>
          <w:szCs w:val="28"/>
          <w:lang w:val="uk-UA"/>
        </w:rPr>
        <w:t>Робота насосної станції передбачена в автоматичному режимі залежно від тиску води в системі водопостачання.</w:t>
      </w:r>
    </w:p>
    <w:p w:rsidR="00F503F6" w:rsidRPr="00AE16C7" w:rsidRDefault="00F503F6" w:rsidP="00AE16C7">
      <w:pPr>
        <w:spacing w:line="360" w:lineRule="auto"/>
        <w:ind w:firstLine="709"/>
        <w:jc w:val="both"/>
        <w:rPr>
          <w:sz w:val="28"/>
          <w:szCs w:val="28"/>
          <w:lang w:val="uk-UA"/>
        </w:rPr>
      </w:pPr>
      <w:r w:rsidRPr="00AE16C7">
        <w:rPr>
          <w:sz w:val="28"/>
          <w:szCs w:val="28"/>
          <w:lang w:val="uk-UA"/>
        </w:rPr>
        <w:t>У насосній станції встановлюються дві групи насосів:</w:t>
      </w:r>
    </w:p>
    <w:p w:rsidR="00F503F6" w:rsidRPr="00AE16C7" w:rsidRDefault="00F503F6" w:rsidP="00AE16C7">
      <w:pPr>
        <w:spacing w:line="360" w:lineRule="auto"/>
        <w:ind w:firstLine="709"/>
        <w:jc w:val="both"/>
        <w:rPr>
          <w:sz w:val="28"/>
          <w:szCs w:val="28"/>
          <w:lang w:val="uk-UA"/>
        </w:rPr>
      </w:pPr>
      <w:r w:rsidRPr="00AE16C7">
        <w:rPr>
          <w:sz w:val="28"/>
          <w:szCs w:val="28"/>
          <w:lang w:val="uk-UA"/>
        </w:rPr>
        <w:t>1 група – насоси протипожежного водопостачання 2 шт.;</w:t>
      </w:r>
    </w:p>
    <w:p w:rsidR="00F503F6" w:rsidRPr="00AE16C7" w:rsidRDefault="00F503F6" w:rsidP="00AE16C7">
      <w:pPr>
        <w:spacing w:line="360" w:lineRule="auto"/>
        <w:ind w:firstLine="709"/>
        <w:jc w:val="both"/>
        <w:rPr>
          <w:sz w:val="28"/>
          <w:szCs w:val="28"/>
          <w:lang w:val="uk-UA"/>
        </w:rPr>
      </w:pPr>
      <w:r w:rsidRPr="00AE16C7">
        <w:rPr>
          <w:sz w:val="28"/>
          <w:szCs w:val="28"/>
          <w:lang w:val="uk-UA"/>
        </w:rPr>
        <w:t>2 група – насоси господарчо-побутового водопостачання.</w:t>
      </w:r>
    </w:p>
    <w:p w:rsidR="00F503F6" w:rsidRPr="00AE16C7" w:rsidRDefault="00F503F6" w:rsidP="00AE16C7">
      <w:pPr>
        <w:spacing w:line="360" w:lineRule="auto"/>
        <w:ind w:firstLine="709"/>
        <w:jc w:val="both"/>
        <w:rPr>
          <w:sz w:val="28"/>
          <w:szCs w:val="28"/>
          <w:lang w:val="uk-UA"/>
        </w:rPr>
      </w:pPr>
      <w:r w:rsidRPr="00AE16C7">
        <w:rPr>
          <w:sz w:val="28"/>
          <w:szCs w:val="28"/>
          <w:lang w:val="uk-UA"/>
        </w:rPr>
        <w:t>Насосна станція відноситься до 1 категорії.</w:t>
      </w:r>
    </w:p>
    <w:p w:rsidR="00F503F6" w:rsidRPr="00AE16C7" w:rsidRDefault="00F503F6" w:rsidP="00AE16C7">
      <w:pPr>
        <w:spacing w:line="360" w:lineRule="auto"/>
        <w:ind w:firstLine="709"/>
        <w:jc w:val="both"/>
        <w:rPr>
          <w:sz w:val="28"/>
          <w:szCs w:val="28"/>
          <w:lang w:val="uk-UA"/>
        </w:rPr>
      </w:pPr>
      <w:r w:rsidRPr="00AE16C7">
        <w:rPr>
          <w:sz w:val="28"/>
          <w:szCs w:val="28"/>
          <w:lang w:val="uk-UA"/>
        </w:rPr>
        <w:t>Господарсько-питний і протипожежний водопровід передбачений для підведення води до санітарних приладів, поливальних і пожежних кранів. Водопровід гарячої води – для підведення до санітарних приладів і поливальних кранів в сміттєвих камерах.</w:t>
      </w:r>
    </w:p>
    <w:p w:rsidR="00F503F6" w:rsidRPr="00AE16C7" w:rsidRDefault="00F503F6" w:rsidP="00AE16C7">
      <w:pPr>
        <w:spacing w:line="360" w:lineRule="auto"/>
        <w:ind w:firstLine="709"/>
        <w:jc w:val="both"/>
        <w:rPr>
          <w:sz w:val="28"/>
          <w:szCs w:val="28"/>
          <w:lang w:val="uk-UA"/>
        </w:rPr>
      </w:pPr>
      <w:r w:rsidRPr="00AE16C7">
        <w:rPr>
          <w:sz w:val="28"/>
          <w:szCs w:val="28"/>
          <w:lang w:val="uk-UA"/>
        </w:rPr>
        <w:t>Господарчо-побутова каналізація призначена для відведення господарчо-побутових стічних вод від санітарних приладів у вуличний каналізаційний колектор.</w:t>
      </w:r>
    </w:p>
    <w:p w:rsidR="00F503F6" w:rsidRPr="00AE16C7" w:rsidRDefault="00F503F6" w:rsidP="00AE16C7">
      <w:pPr>
        <w:spacing w:line="360" w:lineRule="auto"/>
        <w:ind w:firstLine="709"/>
        <w:jc w:val="both"/>
        <w:rPr>
          <w:sz w:val="28"/>
          <w:szCs w:val="28"/>
          <w:lang w:val="uk-UA"/>
        </w:rPr>
      </w:pPr>
    </w:p>
    <w:p w:rsidR="00F503F6" w:rsidRPr="00AE16C7" w:rsidRDefault="00AE16C7" w:rsidP="00AE16C7">
      <w:pPr>
        <w:spacing w:line="360" w:lineRule="auto"/>
        <w:ind w:firstLine="709"/>
        <w:jc w:val="center"/>
        <w:rPr>
          <w:b/>
          <w:sz w:val="28"/>
          <w:szCs w:val="28"/>
          <w:lang w:val="uk-UA"/>
        </w:rPr>
      </w:pPr>
      <w:r w:rsidRPr="00AE16C7">
        <w:rPr>
          <w:b/>
          <w:sz w:val="28"/>
          <w:szCs w:val="28"/>
          <w:lang w:val="uk-UA"/>
        </w:rPr>
        <w:t>2.7</w:t>
      </w:r>
      <w:r w:rsidR="00F503F6" w:rsidRPr="00AE16C7">
        <w:rPr>
          <w:b/>
          <w:sz w:val="28"/>
          <w:szCs w:val="28"/>
          <w:lang w:val="uk-UA"/>
        </w:rPr>
        <w:t xml:space="preserve"> Опалювання і вентиляція</w:t>
      </w:r>
    </w:p>
    <w:p w:rsidR="00F503F6" w:rsidRPr="00AE16C7" w:rsidRDefault="00F503F6" w:rsidP="00AE16C7">
      <w:pPr>
        <w:spacing w:line="360" w:lineRule="auto"/>
        <w:ind w:firstLine="709"/>
        <w:jc w:val="center"/>
        <w:rPr>
          <w:b/>
          <w:sz w:val="28"/>
          <w:szCs w:val="28"/>
          <w:lang w:val="uk-UA"/>
        </w:rPr>
      </w:pPr>
    </w:p>
    <w:p w:rsidR="00F503F6" w:rsidRPr="00AE16C7" w:rsidRDefault="00F503F6" w:rsidP="00AE16C7">
      <w:pPr>
        <w:spacing w:line="360" w:lineRule="auto"/>
        <w:ind w:firstLine="709"/>
        <w:jc w:val="center"/>
        <w:rPr>
          <w:b/>
          <w:iCs/>
          <w:sz w:val="28"/>
          <w:szCs w:val="28"/>
          <w:lang w:val="uk-UA"/>
        </w:rPr>
      </w:pPr>
      <w:r w:rsidRPr="00AE16C7">
        <w:rPr>
          <w:b/>
          <w:iCs/>
          <w:sz w:val="28"/>
          <w:szCs w:val="28"/>
          <w:lang w:val="uk-UA"/>
        </w:rPr>
        <w:t>2.7.1 Опалювання</w:t>
      </w:r>
    </w:p>
    <w:p w:rsidR="00F503F6" w:rsidRPr="00AE16C7" w:rsidRDefault="00F503F6" w:rsidP="00AE16C7">
      <w:pPr>
        <w:spacing w:line="360" w:lineRule="auto"/>
        <w:ind w:firstLine="709"/>
        <w:jc w:val="both"/>
        <w:rPr>
          <w:sz w:val="28"/>
          <w:szCs w:val="28"/>
          <w:lang w:val="uk-UA"/>
        </w:rPr>
      </w:pPr>
      <w:r w:rsidRPr="00AE16C7">
        <w:rPr>
          <w:sz w:val="28"/>
          <w:szCs w:val="28"/>
          <w:lang w:val="uk-UA"/>
        </w:rPr>
        <w:t>Передбачено дві самостійні системи опалювання:</w:t>
      </w:r>
    </w:p>
    <w:p w:rsidR="00F503F6" w:rsidRPr="00AE16C7" w:rsidRDefault="00F503F6" w:rsidP="00AE16C7">
      <w:pPr>
        <w:spacing w:line="360" w:lineRule="auto"/>
        <w:ind w:firstLine="709"/>
        <w:jc w:val="both"/>
        <w:rPr>
          <w:sz w:val="28"/>
          <w:szCs w:val="28"/>
          <w:lang w:val="uk-UA"/>
        </w:rPr>
      </w:pPr>
      <w:r w:rsidRPr="00AE16C7">
        <w:rPr>
          <w:sz w:val="28"/>
          <w:szCs w:val="28"/>
          <w:lang w:val="uk-UA"/>
        </w:rPr>
        <w:t>система опалювання житлових приміщень;</w:t>
      </w:r>
    </w:p>
    <w:p w:rsidR="00F503F6" w:rsidRPr="00AE16C7" w:rsidRDefault="00F503F6" w:rsidP="00AE16C7">
      <w:pPr>
        <w:spacing w:line="360" w:lineRule="auto"/>
        <w:ind w:firstLine="709"/>
        <w:jc w:val="both"/>
        <w:rPr>
          <w:sz w:val="28"/>
          <w:szCs w:val="28"/>
          <w:lang w:val="uk-UA"/>
        </w:rPr>
      </w:pPr>
      <w:r w:rsidRPr="00AE16C7">
        <w:rPr>
          <w:sz w:val="28"/>
          <w:szCs w:val="28"/>
          <w:lang w:val="uk-UA"/>
        </w:rPr>
        <w:t>система опалювання приміщень суспільного призначення.</w:t>
      </w:r>
    </w:p>
    <w:p w:rsidR="00F503F6" w:rsidRPr="00AE16C7" w:rsidRDefault="00F503F6" w:rsidP="00AE16C7">
      <w:pPr>
        <w:spacing w:line="360" w:lineRule="auto"/>
        <w:ind w:firstLine="709"/>
        <w:jc w:val="both"/>
        <w:rPr>
          <w:sz w:val="28"/>
          <w:szCs w:val="28"/>
          <w:lang w:val="uk-UA"/>
        </w:rPr>
      </w:pPr>
      <w:r w:rsidRPr="00AE16C7">
        <w:rPr>
          <w:sz w:val="28"/>
          <w:szCs w:val="28"/>
          <w:lang w:val="uk-UA"/>
        </w:rPr>
        <w:t>Як нагрівальні прилади прийняті радіатори чавунні «МС-140 М» ГОСТ 8690-94 з номінальним тепловим потоком 1 секції 0,16 кВт. Система опалювання передбачена з нижньою розводкою подающою і зворотньою магістральних трубопроводів.</w:t>
      </w:r>
    </w:p>
    <w:p w:rsidR="00F503F6" w:rsidRPr="00AE16C7" w:rsidRDefault="00F503F6" w:rsidP="00AE16C7">
      <w:pPr>
        <w:spacing w:line="360" w:lineRule="auto"/>
        <w:ind w:firstLine="709"/>
        <w:jc w:val="both"/>
        <w:rPr>
          <w:sz w:val="28"/>
          <w:szCs w:val="28"/>
          <w:lang w:val="uk-UA"/>
        </w:rPr>
      </w:pPr>
      <w:r w:rsidRPr="00AE16C7">
        <w:rPr>
          <w:sz w:val="28"/>
          <w:szCs w:val="28"/>
          <w:lang w:val="uk-UA"/>
        </w:rPr>
        <w:t>Стояки систем опалювання запроектовані для житлової частини будівлі однотрубними П-образными, а для приміщень суспільного призначення двотрубними вертикальними.</w:t>
      </w:r>
    </w:p>
    <w:p w:rsidR="00F503F6" w:rsidRPr="00AE16C7" w:rsidRDefault="00F503F6" w:rsidP="00AE16C7">
      <w:pPr>
        <w:spacing w:line="360" w:lineRule="auto"/>
        <w:ind w:firstLine="709"/>
        <w:jc w:val="both"/>
        <w:rPr>
          <w:sz w:val="28"/>
          <w:szCs w:val="28"/>
          <w:lang w:val="uk-UA"/>
        </w:rPr>
      </w:pPr>
      <w:r w:rsidRPr="00AE16C7">
        <w:rPr>
          <w:sz w:val="28"/>
          <w:szCs w:val="28"/>
          <w:lang w:val="uk-UA"/>
        </w:rPr>
        <w:t>Для регулювання тепловіддачі опалювальних приладів на однотрубних стояках передбачаються крани регулюючі подвійного регулювання, а для двотрубних стояків крани кулькові.</w:t>
      </w:r>
    </w:p>
    <w:p w:rsidR="00F503F6" w:rsidRPr="00AE16C7" w:rsidRDefault="00F503F6" w:rsidP="00AE16C7">
      <w:pPr>
        <w:spacing w:line="360" w:lineRule="auto"/>
        <w:ind w:firstLine="709"/>
        <w:jc w:val="both"/>
        <w:rPr>
          <w:sz w:val="28"/>
          <w:szCs w:val="28"/>
          <w:lang w:val="uk-UA"/>
        </w:rPr>
      </w:pPr>
      <w:r w:rsidRPr="00AE16C7">
        <w:rPr>
          <w:sz w:val="28"/>
          <w:szCs w:val="28"/>
          <w:lang w:val="uk-UA"/>
        </w:rPr>
        <w:t>Магістральні трубопроводи систем опалювання і трубопроводи опалювальних стояків передбачені із сталевих водогазопровідних труб по ГОСТ 3262-75* і сталевих електрозварювальних труб по ГОСТ 10704-91.</w:t>
      </w:r>
    </w:p>
    <w:p w:rsidR="00F503F6" w:rsidRPr="00AE16C7" w:rsidRDefault="00F503F6" w:rsidP="00AE16C7">
      <w:pPr>
        <w:spacing w:line="360" w:lineRule="auto"/>
        <w:ind w:firstLine="709"/>
        <w:jc w:val="both"/>
        <w:rPr>
          <w:sz w:val="28"/>
          <w:szCs w:val="28"/>
          <w:lang w:val="uk-UA"/>
        </w:rPr>
      </w:pPr>
      <w:r w:rsidRPr="00AE16C7">
        <w:rPr>
          <w:sz w:val="28"/>
          <w:szCs w:val="28"/>
          <w:lang w:val="uk-UA"/>
        </w:rPr>
        <w:t>У теплових вузлах кожного будинку встановлюються тепломіри, що враховують роздільне теплове навантаження на опалювання і гаряче водопостачання.</w:t>
      </w:r>
    </w:p>
    <w:p w:rsidR="00F503F6" w:rsidRPr="00AE16C7" w:rsidRDefault="00F503F6" w:rsidP="00AE16C7">
      <w:pPr>
        <w:spacing w:line="360" w:lineRule="auto"/>
        <w:ind w:firstLine="709"/>
        <w:jc w:val="both"/>
        <w:rPr>
          <w:sz w:val="28"/>
          <w:szCs w:val="28"/>
          <w:lang w:val="uk-UA"/>
        </w:rPr>
      </w:pPr>
      <w:r w:rsidRPr="00AE16C7">
        <w:rPr>
          <w:sz w:val="28"/>
          <w:szCs w:val="28"/>
          <w:lang w:val="uk-UA"/>
        </w:rPr>
        <w:t>Гаряче водопостачання здійснюється по відкритій схемі з установкою регулятора температури.</w:t>
      </w:r>
    </w:p>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center"/>
        <w:rPr>
          <w:b/>
          <w:iCs/>
          <w:sz w:val="28"/>
          <w:szCs w:val="28"/>
          <w:lang w:val="uk-UA"/>
        </w:rPr>
      </w:pPr>
      <w:r w:rsidRPr="00AE16C7">
        <w:rPr>
          <w:b/>
          <w:iCs/>
          <w:sz w:val="28"/>
          <w:szCs w:val="28"/>
          <w:lang w:val="uk-UA"/>
        </w:rPr>
        <w:t>2.7.2 Вентиляція</w:t>
      </w:r>
    </w:p>
    <w:p w:rsidR="00F503F6" w:rsidRPr="00AE16C7" w:rsidRDefault="00F503F6" w:rsidP="00AE16C7">
      <w:pPr>
        <w:spacing w:line="360" w:lineRule="auto"/>
        <w:ind w:firstLine="709"/>
        <w:jc w:val="both"/>
        <w:rPr>
          <w:sz w:val="28"/>
          <w:szCs w:val="28"/>
          <w:lang w:val="uk-UA"/>
        </w:rPr>
      </w:pPr>
      <w:r w:rsidRPr="00AE16C7">
        <w:rPr>
          <w:sz w:val="28"/>
          <w:szCs w:val="28"/>
          <w:lang w:val="uk-UA"/>
        </w:rPr>
        <w:t>Повітрообміни приміщень визначені для житлової частини будівлі по кратностям, а для приміщень суспільного призначення з умов забезпечення санітарної норми подачі зовнішнього повітря в ці приміщення.</w:t>
      </w:r>
    </w:p>
    <w:p w:rsidR="00F503F6" w:rsidRPr="00AE16C7" w:rsidRDefault="00F503F6" w:rsidP="00AE16C7">
      <w:pPr>
        <w:spacing w:line="360" w:lineRule="auto"/>
        <w:ind w:firstLine="709"/>
        <w:jc w:val="both"/>
        <w:rPr>
          <w:sz w:val="28"/>
          <w:szCs w:val="28"/>
          <w:lang w:val="uk-UA"/>
        </w:rPr>
      </w:pPr>
      <w:r w:rsidRPr="00AE16C7">
        <w:rPr>
          <w:sz w:val="28"/>
          <w:szCs w:val="28"/>
          <w:lang w:val="uk-UA"/>
        </w:rPr>
        <w:t>Вентиляція будинку прийнята припливно-витяжна природна.</w:t>
      </w:r>
    </w:p>
    <w:p w:rsidR="00F503F6" w:rsidRPr="00AE16C7" w:rsidRDefault="00F503F6" w:rsidP="00AE16C7">
      <w:pPr>
        <w:spacing w:line="360" w:lineRule="auto"/>
        <w:ind w:firstLine="709"/>
        <w:jc w:val="both"/>
        <w:rPr>
          <w:sz w:val="28"/>
          <w:szCs w:val="28"/>
          <w:lang w:val="uk-UA"/>
        </w:rPr>
      </w:pPr>
      <w:r w:rsidRPr="00AE16C7">
        <w:rPr>
          <w:sz w:val="28"/>
          <w:szCs w:val="28"/>
          <w:lang w:val="uk-UA"/>
        </w:rPr>
        <w:t>Витяжка ( через вентиляційні канали, розміщені в кухнях, ванних кімнатах і санвузлах, приток неорганізований через нещільність віконних і дверних отворів. Вентиляційні канали прийняті прямокутної форми і розташовуються у внутрішніх капітальних стінах.</w:t>
      </w:r>
    </w:p>
    <w:p w:rsidR="00F503F6" w:rsidRPr="00AE16C7" w:rsidRDefault="00F503F6" w:rsidP="00AE16C7">
      <w:pPr>
        <w:spacing w:line="360" w:lineRule="auto"/>
        <w:ind w:firstLine="709"/>
        <w:jc w:val="both"/>
        <w:rPr>
          <w:sz w:val="28"/>
          <w:szCs w:val="28"/>
          <w:lang w:val="uk-UA"/>
        </w:rPr>
      </w:pPr>
      <w:r w:rsidRPr="00AE16C7">
        <w:rPr>
          <w:sz w:val="28"/>
          <w:szCs w:val="28"/>
          <w:lang w:val="uk-UA"/>
        </w:rPr>
        <w:t>У приміщеннях суспільного призначення вентиляція припливно-витяжна механічна.</w:t>
      </w:r>
    </w:p>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center"/>
        <w:rPr>
          <w:b/>
          <w:sz w:val="28"/>
          <w:szCs w:val="28"/>
          <w:lang w:val="uk-UA"/>
        </w:rPr>
      </w:pPr>
      <w:r w:rsidRPr="00AE16C7">
        <w:rPr>
          <w:b/>
          <w:sz w:val="28"/>
          <w:szCs w:val="28"/>
          <w:lang w:val="uk-UA"/>
        </w:rPr>
        <w:t>2.8. Електропостачання і електроустаткування</w:t>
      </w:r>
    </w:p>
    <w:p w:rsidR="00F503F6" w:rsidRPr="00AE16C7" w:rsidRDefault="00F503F6" w:rsidP="00AE16C7">
      <w:pPr>
        <w:spacing w:line="360" w:lineRule="auto"/>
        <w:ind w:firstLine="709"/>
        <w:jc w:val="center"/>
        <w:rPr>
          <w:b/>
          <w:sz w:val="28"/>
          <w:szCs w:val="28"/>
          <w:lang w:val="uk-UA"/>
        </w:rPr>
      </w:pPr>
    </w:p>
    <w:p w:rsidR="00F503F6" w:rsidRPr="00AE16C7" w:rsidRDefault="00F503F6" w:rsidP="00AE16C7">
      <w:pPr>
        <w:spacing w:line="360" w:lineRule="auto"/>
        <w:ind w:firstLine="709"/>
        <w:jc w:val="center"/>
        <w:rPr>
          <w:b/>
          <w:sz w:val="28"/>
          <w:szCs w:val="28"/>
          <w:lang w:val="uk-UA"/>
        </w:rPr>
      </w:pPr>
      <w:r w:rsidRPr="00AE16C7">
        <w:rPr>
          <w:b/>
          <w:sz w:val="28"/>
          <w:szCs w:val="28"/>
          <w:lang w:val="uk-UA"/>
        </w:rPr>
        <w:t>2.8.1 Силові електроспоживачі</w:t>
      </w:r>
    </w:p>
    <w:p w:rsidR="00F503F6" w:rsidRPr="00AE16C7" w:rsidRDefault="00F503F6" w:rsidP="00AE16C7">
      <w:pPr>
        <w:spacing w:line="360" w:lineRule="auto"/>
        <w:ind w:firstLine="709"/>
        <w:jc w:val="both"/>
        <w:rPr>
          <w:sz w:val="28"/>
          <w:szCs w:val="28"/>
          <w:lang w:val="uk-UA"/>
        </w:rPr>
      </w:pPr>
      <w:r w:rsidRPr="00AE16C7">
        <w:rPr>
          <w:sz w:val="28"/>
          <w:szCs w:val="28"/>
          <w:lang w:val="uk-UA"/>
        </w:rPr>
        <w:t>Силовими електроспоживачами будівлі є: електроприводи ліфтів, насоси протипожежного і питного водопостачання, сантехнічної вентиляції, технологічні струмоспоживачі магазинів, кафе, спортивних і інших споруд. Всі силові струмоспоживачі будівлі живляться від водно-розподільних пристроїв.</w:t>
      </w:r>
    </w:p>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center"/>
        <w:rPr>
          <w:b/>
          <w:sz w:val="28"/>
          <w:szCs w:val="28"/>
          <w:lang w:val="uk-UA"/>
        </w:rPr>
      </w:pPr>
      <w:r w:rsidRPr="00AE16C7">
        <w:rPr>
          <w:b/>
          <w:sz w:val="28"/>
          <w:szCs w:val="28"/>
          <w:lang w:val="uk-UA"/>
        </w:rPr>
        <w:t>2.8.2 Електроосвітлення</w:t>
      </w:r>
    </w:p>
    <w:p w:rsidR="00F503F6" w:rsidRPr="00AE16C7" w:rsidRDefault="00F503F6" w:rsidP="00AE16C7">
      <w:pPr>
        <w:spacing w:line="360" w:lineRule="auto"/>
        <w:ind w:firstLine="709"/>
        <w:jc w:val="both"/>
        <w:rPr>
          <w:sz w:val="28"/>
          <w:szCs w:val="28"/>
          <w:lang w:val="uk-UA"/>
        </w:rPr>
      </w:pPr>
      <w:r w:rsidRPr="00AE16C7">
        <w:rPr>
          <w:sz w:val="28"/>
          <w:szCs w:val="28"/>
          <w:lang w:val="uk-UA"/>
        </w:rPr>
        <w:t>Проектом передбачений пристрій робочого, аварійного (евакуаційного), ремонтного освітлення в житлових, торгових і адміністративно-суспільних приміщеннях будинку. Всі мережі електроосвітлення живляться від водно-розподільних пристроїв.</w:t>
      </w:r>
    </w:p>
    <w:p w:rsidR="00F503F6" w:rsidRPr="00AE16C7" w:rsidRDefault="00AE16C7" w:rsidP="00AE16C7">
      <w:pPr>
        <w:spacing w:line="360" w:lineRule="auto"/>
        <w:ind w:firstLine="709"/>
        <w:jc w:val="center"/>
        <w:rPr>
          <w:b/>
          <w:sz w:val="28"/>
          <w:szCs w:val="28"/>
          <w:lang w:val="uk-UA"/>
        </w:rPr>
      </w:pPr>
      <w:r w:rsidRPr="00AE16C7">
        <w:rPr>
          <w:sz w:val="28"/>
          <w:szCs w:val="28"/>
          <w:lang w:val="uk-UA"/>
        </w:rPr>
        <w:br w:type="page"/>
      </w:r>
      <w:r w:rsidR="00F503F6" w:rsidRPr="00AE16C7">
        <w:rPr>
          <w:b/>
          <w:sz w:val="28"/>
          <w:szCs w:val="28"/>
          <w:lang w:val="uk-UA"/>
        </w:rPr>
        <w:t>2.8.3 Зовнішнє електроосвітлення</w:t>
      </w:r>
    </w:p>
    <w:p w:rsidR="00F503F6" w:rsidRPr="00AE16C7" w:rsidRDefault="00F503F6" w:rsidP="00AE16C7">
      <w:pPr>
        <w:spacing w:line="360" w:lineRule="auto"/>
        <w:ind w:firstLine="709"/>
        <w:jc w:val="both"/>
        <w:rPr>
          <w:sz w:val="28"/>
          <w:szCs w:val="28"/>
          <w:lang w:val="uk-UA"/>
        </w:rPr>
      </w:pPr>
      <w:r w:rsidRPr="00AE16C7">
        <w:rPr>
          <w:sz w:val="28"/>
          <w:szCs w:val="28"/>
          <w:lang w:val="uk-UA"/>
        </w:rPr>
        <w:t>Проектом передбачений пристрій зовнішнього електроосвітлення території будинку - вуличними світильниками з натрієвими лампами високого тиску. Управління зовнішнім електроосвітленням передбачено від панелей зовнішнього електроосвітлення проектованих трансформаторних підстанцій.</w:t>
      </w:r>
    </w:p>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center"/>
        <w:rPr>
          <w:b/>
          <w:sz w:val="28"/>
          <w:szCs w:val="28"/>
          <w:lang w:val="uk-UA"/>
        </w:rPr>
      </w:pPr>
      <w:r w:rsidRPr="00AE16C7">
        <w:rPr>
          <w:sz w:val="28"/>
          <w:szCs w:val="28"/>
          <w:lang w:val="uk-UA"/>
        </w:rPr>
        <w:br w:type="page"/>
      </w:r>
      <w:r w:rsidRPr="00AE16C7">
        <w:rPr>
          <w:b/>
          <w:sz w:val="28"/>
          <w:szCs w:val="28"/>
          <w:lang w:val="uk-UA"/>
        </w:rPr>
        <w:t>3. РОЗРАХУНКОВО-КОНСТРУКТИВНА ЧАСТИНА</w:t>
      </w:r>
    </w:p>
    <w:p w:rsidR="00AE16C7" w:rsidRPr="00AE16C7" w:rsidRDefault="00AE16C7" w:rsidP="00AE16C7">
      <w:pPr>
        <w:spacing w:line="360" w:lineRule="auto"/>
        <w:ind w:firstLine="709"/>
        <w:jc w:val="center"/>
        <w:rPr>
          <w:b/>
          <w:iCs/>
          <w:sz w:val="28"/>
          <w:szCs w:val="28"/>
          <w:lang w:val="uk-UA"/>
        </w:rPr>
      </w:pPr>
    </w:p>
    <w:p w:rsidR="00F503F6" w:rsidRPr="00AE16C7" w:rsidRDefault="00F503F6" w:rsidP="00AE16C7">
      <w:pPr>
        <w:spacing w:line="360" w:lineRule="auto"/>
        <w:ind w:firstLine="709"/>
        <w:jc w:val="center"/>
        <w:rPr>
          <w:b/>
          <w:iCs/>
          <w:sz w:val="28"/>
          <w:szCs w:val="28"/>
          <w:lang w:val="uk-UA"/>
        </w:rPr>
      </w:pPr>
      <w:r w:rsidRPr="00AE16C7">
        <w:rPr>
          <w:b/>
          <w:iCs/>
          <w:sz w:val="28"/>
          <w:szCs w:val="28"/>
          <w:lang w:val="uk-UA"/>
        </w:rPr>
        <w:t>3.1 Розрахунок і конструювання пілона</w:t>
      </w:r>
    </w:p>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both"/>
        <w:rPr>
          <w:sz w:val="28"/>
          <w:szCs w:val="28"/>
          <w:lang w:val="uk-UA"/>
        </w:rPr>
      </w:pPr>
      <w:r w:rsidRPr="00AE16C7">
        <w:rPr>
          <w:sz w:val="28"/>
          <w:szCs w:val="28"/>
          <w:lang w:val="uk-UA"/>
        </w:rPr>
        <w:t>Вихідні дані</w:t>
      </w:r>
    </w:p>
    <w:p w:rsidR="00F503F6" w:rsidRPr="00AE16C7" w:rsidRDefault="00F503F6" w:rsidP="00AE16C7">
      <w:pPr>
        <w:spacing w:line="360" w:lineRule="auto"/>
        <w:ind w:firstLine="709"/>
        <w:jc w:val="both"/>
        <w:rPr>
          <w:sz w:val="28"/>
          <w:szCs w:val="28"/>
          <w:lang w:val="uk-UA"/>
        </w:rPr>
      </w:pPr>
      <w:r w:rsidRPr="00AE16C7">
        <w:rPr>
          <w:sz w:val="28"/>
          <w:szCs w:val="28"/>
          <w:lang w:val="uk-UA"/>
        </w:rPr>
        <w:t>Пілон третього поверху розглядаємо як умовно центрально стиснутий елемент при випадкових ексцентриситетах.</w:t>
      </w:r>
    </w:p>
    <w:p w:rsidR="00F503F6" w:rsidRPr="00AE16C7" w:rsidRDefault="00F503F6" w:rsidP="00AE16C7">
      <w:pPr>
        <w:spacing w:line="360" w:lineRule="auto"/>
        <w:ind w:firstLine="709"/>
        <w:jc w:val="both"/>
        <w:rPr>
          <w:sz w:val="28"/>
          <w:szCs w:val="28"/>
          <w:lang w:val="uk-UA"/>
        </w:rPr>
      </w:pPr>
      <w:r w:rsidRPr="00AE16C7">
        <w:rPr>
          <w:sz w:val="28"/>
          <w:szCs w:val="28"/>
          <w:lang w:val="uk-UA"/>
        </w:rPr>
        <w:t>Підраховуємо розрахункове навантаження на пілон:</w:t>
      </w:r>
    </w:p>
    <w:p w:rsidR="00F503F6" w:rsidRPr="00AE16C7" w:rsidRDefault="00F503F6" w:rsidP="00AE16C7">
      <w:pPr>
        <w:spacing w:line="360" w:lineRule="auto"/>
        <w:ind w:firstLine="709"/>
        <w:jc w:val="both"/>
        <w:rPr>
          <w:sz w:val="28"/>
          <w:szCs w:val="28"/>
          <w:lang w:val="uk-UA"/>
        </w:rPr>
      </w:pPr>
      <w:r w:rsidRPr="00AE16C7">
        <w:rPr>
          <w:sz w:val="28"/>
          <w:szCs w:val="28"/>
          <w:lang w:val="uk-UA"/>
        </w:rPr>
        <w:t>Власна вага колони:</w:t>
      </w:r>
      <w:r w:rsidR="001D4BE5">
        <w:rPr>
          <w:sz w:val="28"/>
          <w:szCs w:val="28"/>
          <w:lang w:val="uk-UA"/>
        </w:rPr>
        <w:t xml:space="preserve"> </w:t>
      </w:r>
      <w:r w:rsidRPr="00AE16C7">
        <w:rPr>
          <w:sz w:val="28"/>
          <w:szCs w:val="28"/>
          <w:lang w:val="uk-UA"/>
        </w:rPr>
        <w:t>G</w:t>
      </w:r>
      <w:r w:rsidRPr="00AE16C7">
        <w:rPr>
          <w:sz w:val="28"/>
          <w:szCs w:val="28"/>
          <w:vertAlign w:val="subscript"/>
          <w:lang w:val="uk-UA"/>
        </w:rPr>
        <w:t xml:space="preserve">n </w:t>
      </w:r>
      <w:r w:rsidRPr="00AE16C7">
        <w:rPr>
          <w:sz w:val="28"/>
          <w:szCs w:val="28"/>
          <w:lang w:val="uk-UA"/>
        </w:rPr>
        <w:t>= b</w:t>
      </w:r>
      <w:r w:rsidRPr="00AE16C7">
        <w:rPr>
          <w:sz w:val="28"/>
          <w:szCs w:val="28"/>
          <w:vertAlign w:val="subscript"/>
          <w:lang w:val="uk-UA"/>
        </w:rPr>
        <w:t>c</w:t>
      </w:r>
      <w:r w:rsidRPr="00AE16C7">
        <w:rPr>
          <w:sz w:val="28"/>
          <w:szCs w:val="28"/>
          <w:lang w:val="uk-UA"/>
        </w:rPr>
        <w:t>∙ h</w:t>
      </w:r>
      <w:r w:rsidRPr="00AE16C7">
        <w:rPr>
          <w:sz w:val="28"/>
          <w:szCs w:val="28"/>
          <w:vertAlign w:val="subscript"/>
          <w:lang w:val="uk-UA"/>
        </w:rPr>
        <w:t>с</w:t>
      </w:r>
      <w:r w:rsidRPr="00AE16C7">
        <w:rPr>
          <w:sz w:val="28"/>
          <w:szCs w:val="28"/>
          <w:lang w:val="uk-UA"/>
        </w:rPr>
        <w:t>∙ h</w:t>
      </w:r>
      <w:r w:rsidRPr="00AE16C7">
        <w:rPr>
          <w:sz w:val="28"/>
          <w:szCs w:val="28"/>
          <w:vertAlign w:val="subscript"/>
          <w:lang w:val="uk-UA"/>
        </w:rPr>
        <w:t>0</w:t>
      </w:r>
      <w:r w:rsidRPr="00AE16C7">
        <w:rPr>
          <w:sz w:val="28"/>
          <w:szCs w:val="28"/>
          <w:lang w:val="uk-UA"/>
        </w:rPr>
        <w:t>∙ ρ</w:t>
      </w:r>
      <w:r w:rsidRPr="00AE16C7">
        <w:rPr>
          <w:sz w:val="28"/>
          <w:szCs w:val="28"/>
          <w:vertAlign w:val="subscript"/>
          <w:lang w:val="uk-UA"/>
        </w:rPr>
        <w:t>у</w:t>
      </w:r>
      <w:r w:rsidRPr="00AE16C7">
        <w:rPr>
          <w:sz w:val="28"/>
          <w:szCs w:val="28"/>
          <w:lang w:val="uk-UA"/>
        </w:rPr>
        <w:t>∙ γ</w:t>
      </w:r>
      <w:r w:rsidRPr="00AE16C7">
        <w:rPr>
          <w:sz w:val="28"/>
          <w:szCs w:val="28"/>
          <w:vertAlign w:val="subscript"/>
          <w:lang w:val="uk-UA"/>
        </w:rPr>
        <w:t>f</w:t>
      </w:r>
      <w:r w:rsidR="001D4BE5">
        <w:rPr>
          <w:sz w:val="28"/>
          <w:szCs w:val="28"/>
          <w:lang w:val="uk-UA"/>
        </w:rPr>
        <w:t xml:space="preserve"> </w:t>
      </w:r>
      <w:r w:rsidRPr="00AE16C7">
        <w:rPr>
          <w:sz w:val="28"/>
          <w:szCs w:val="28"/>
          <w:lang w:val="uk-UA"/>
        </w:rPr>
        <w:t>= 0,8∙ 1,5·3∙ 25∙ 1,1 = 198 кН;</w:t>
      </w:r>
    </w:p>
    <w:p w:rsidR="00F503F6" w:rsidRPr="00AE16C7" w:rsidRDefault="00F503F6" w:rsidP="00AE16C7">
      <w:pPr>
        <w:spacing w:line="360" w:lineRule="auto"/>
        <w:ind w:firstLine="709"/>
        <w:jc w:val="both"/>
        <w:rPr>
          <w:sz w:val="28"/>
          <w:szCs w:val="28"/>
          <w:lang w:val="uk-UA"/>
        </w:rPr>
      </w:pPr>
      <w:r w:rsidRPr="00AE16C7">
        <w:rPr>
          <w:sz w:val="28"/>
          <w:szCs w:val="28"/>
          <w:lang w:val="uk-UA"/>
        </w:rPr>
        <w:t>Навантаження від покриття і перекриття:</w:t>
      </w:r>
    </w:p>
    <w:p w:rsidR="00F503F6" w:rsidRPr="00AE16C7" w:rsidRDefault="00F503F6" w:rsidP="00AE16C7">
      <w:pPr>
        <w:spacing w:line="360" w:lineRule="auto"/>
        <w:ind w:firstLine="709"/>
        <w:jc w:val="both"/>
        <w:rPr>
          <w:sz w:val="28"/>
          <w:szCs w:val="28"/>
          <w:lang w:val="uk-UA"/>
        </w:rPr>
      </w:pPr>
      <w:r w:rsidRPr="00AE16C7">
        <w:rPr>
          <w:sz w:val="28"/>
          <w:szCs w:val="28"/>
          <w:lang w:val="uk-UA"/>
        </w:rPr>
        <w:t>Постійне навантаження G = 8818,49 кН;</w:t>
      </w:r>
    </w:p>
    <w:p w:rsidR="00F503F6" w:rsidRPr="00AE16C7" w:rsidRDefault="00F503F6" w:rsidP="00AE16C7">
      <w:pPr>
        <w:spacing w:line="360" w:lineRule="auto"/>
        <w:ind w:firstLine="709"/>
        <w:jc w:val="both"/>
        <w:rPr>
          <w:sz w:val="28"/>
          <w:szCs w:val="28"/>
          <w:lang w:val="uk-UA"/>
        </w:rPr>
      </w:pPr>
      <w:r w:rsidRPr="00AE16C7">
        <w:rPr>
          <w:sz w:val="28"/>
          <w:szCs w:val="28"/>
          <w:lang w:val="uk-UA"/>
        </w:rPr>
        <w:t>Тривале навантаження V = 3354,12 кН;</w:t>
      </w:r>
    </w:p>
    <w:p w:rsidR="00F503F6" w:rsidRPr="00AE16C7" w:rsidRDefault="00F503F6" w:rsidP="00AE16C7">
      <w:pPr>
        <w:spacing w:line="360" w:lineRule="auto"/>
        <w:ind w:firstLine="709"/>
        <w:jc w:val="both"/>
        <w:rPr>
          <w:sz w:val="28"/>
          <w:szCs w:val="28"/>
          <w:lang w:val="uk-UA"/>
        </w:rPr>
      </w:pPr>
      <w:r w:rsidRPr="00AE16C7">
        <w:rPr>
          <w:sz w:val="28"/>
          <w:szCs w:val="28"/>
          <w:lang w:val="uk-UA"/>
        </w:rPr>
        <w:t>Короткочасне навантаження V</w:t>
      </w:r>
      <w:r w:rsidRPr="00AE16C7">
        <w:rPr>
          <w:sz w:val="28"/>
          <w:szCs w:val="28"/>
          <w:vertAlign w:val="subscript"/>
          <w:lang w:val="uk-UA"/>
        </w:rPr>
        <w:t>sh</w:t>
      </w:r>
      <w:r w:rsidRPr="00AE16C7">
        <w:rPr>
          <w:sz w:val="28"/>
          <w:szCs w:val="28"/>
          <w:lang w:val="uk-UA"/>
        </w:rPr>
        <w:t xml:space="preserve"> = 4592,33 кН;</w:t>
      </w:r>
    </w:p>
    <w:p w:rsidR="00F503F6" w:rsidRPr="00AE16C7" w:rsidRDefault="00F503F6" w:rsidP="00AE16C7">
      <w:pPr>
        <w:spacing w:line="360" w:lineRule="auto"/>
        <w:ind w:firstLine="709"/>
        <w:jc w:val="both"/>
        <w:rPr>
          <w:sz w:val="28"/>
          <w:szCs w:val="28"/>
          <w:lang w:val="uk-UA"/>
        </w:rPr>
      </w:pPr>
      <w:r w:rsidRPr="00AE16C7">
        <w:rPr>
          <w:sz w:val="28"/>
          <w:szCs w:val="28"/>
          <w:lang w:val="uk-UA"/>
        </w:rPr>
        <w:t>Довгостроково діюче розрахункове навантаження:</w:t>
      </w:r>
    </w:p>
    <w:p w:rsidR="00F503F6" w:rsidRPr="00AE16C7" w:rsidRDefault="00F503F6" w:rsidP="00AE16C7">
      <w:pPr>
        <w:spacing w:line="360" w:lineRule="auto"/>
        <w:ind w:firstLine="709"/>
        <w:jc w:val="both"/>
        <w:rPr>
          <w:sz w:val="28"/>
          <w:szCs w:val="28"/>
          <w:lang w:val="uk-UA"/>
        </w:rPr>
      </w:pPr>
      <w:r w:rsidRPr="00AE16C7">
        <w:rPr>
          <w:sz w:val="28"/>
          <w:szCs w:val="28"/>
          <w:lang w:val="uk-UA"/>
        </w:rPr>
        <w:t>N</w:t>
      </w:r>
      <w:r w:rsidRPr="00AE16C7">
        <w:rPr>
          <w:sz w:val="28"/>
          <w:szCs w:val="28"/>
          <w:vertAlign w:val="subscript"/>
          <w:lang w:val="uk-UA"/>
        </w:rPr>
        <w:t>ld</w:t>
      </w:r>
      <w:r w:rsidRPr="00AE16C7">
        <w:rPr>
          <w:sz w:val="28"/>
          <w:szCs w:val="28"/>
          <w:lang w:val="uk-UA"/>
        </w:rPr>
        <w:t xml:space="preserve"> = G + G</w:t>
      </w:r>
      <w:r w:rsidRPr="00AE16C7">
        <w:rPr>
          <w:sz w:val="28"/>
          <w:szCs w:val="28"/>
          <w:vertAlign w:val="subscript"/>
          <w:lang w:val="uk-UA"/>
        </w:rPr>
        <w:t>n</w:t>
      </w:r>
      <w:r w:rsidRPr="00AE16C7">
        <w:rPr>
          <w:sz w:val="28"/>
          <w:szCs w:val="28"/>
          <w:lang w:val="uk-UA"/>
        </w:rPr>
        <w:t xml:space="preserve"> +</w:t>
      </w:r>
      <w:r w:rsidRPr="00AE16C7">
        <w:rPr>
          <w:sz w:val="28"/>
          <w:szCs w:val="28"/>
          <w:vertAlign w:val="subscript"/>
          <w:lang w:val="uk-UA"/>
        </w:rPr>
        <w:t xml:space="preserve"> </w:t>
      </w:r>
      <w:r w:rsidRPr="00AE16C7">
        <w:rPr>
          <w:sz w:val="28"/>
          <w:szCs w:val="28"/>
          <w:lang w:val="uk-UA"/>
        </w:rPr>
        <w:t>V = 8818,49 +</w:t>
      </w:r>
      <w:r w:rsidR="001D4BE5">
        <w:rPr>
          <w:sz w:val="28"/>
          <w:szCs w:val="28"/>
          <w:lang w:val="uk-UA"/>
        </w:rPr>
        <w:t xml:space="preserve"> </w:t>
      </w:r>
      <w:r w:rsidRPr="00AE16C7">
        <w:rPr>
          <w:sz w:val="28"/>
          <w:szCs w:val="28"/>
          <w:lang w:val="uk-UA"/>
        </w:rPr>
        <w:t>198 + 3354,12 = 12370,61 кН, до нього відносяться постійна і всі тимчасові навантаження, за винятком короткочасних.</w:t>
      </w:r>
    </w:p>
    <w:p w:rsidR="00F503F6" w:rsidRPr="00AE16C7" w:rsidRDefault="00F503F6" w:rsidP="00AE16C7">
      <w:pPr>
        <w:spacing w:line="360" w:lineRule="auto"/>
        <w:ind w:firstLine="709"/>
        <w:jc w:val="both"/>
        <w:rPr>
          <w:sz w:val="28"/>
          <w:szCs w:val="28"/>
          <w:lang w:val="uk-UA"/>
        </w:rPr>
      </w:pPr>
      <w:r w:rsidRPr="00AE16C7">
        <w:rPr>
          <w:sz w:val="28"/>
          <w:szCs w:val="28"/>
          <w:lang w:val="uk-UA"/>
        </w:rPr>
        <w:t>Короткочасне навантаження N</w:t>
      </w:r>
      <w:r w:rsidRPr="00AE16C7">
        <w:rPr>
          <w:sz w:val="28"/>
          <w:szCs w:val="28"/>
          <w:vertAlign w:val="subscript"/>
          <w:lang w:val="uk-UA"/>
        </w:rPr>
        <w:t>сd</w:t>
      </w:r>
      <w:r w:rsidRPr="00AE16C7">
        <w:rPr>
          <w:sz w:val="28"/>
          <w:szCs w:val="28"/>
          <w:lang w:val="uk-UA"/>
        </w:rPr>
        <w:t xml:space="preserve"> = V</w:t>
      </w:r>
      <w:r w:rsidRPr="00AE16C7">
        <w:rPr>
          <w:sz w:val="28"/>
          <w:szCs w:val="28"/>
          <w:vertAlign w:val="subscript"/>
          <w:lang w:val="uk-UA"/>
        </w:rPr>
        <w:t>sh</w:t>
      </w:r>
      <w:r w:rsidRPr="00AE16C7">
        <w:rPr>
          <w:sz w:val="28"/>
          <w:szCs w:val="28"/>
          <w:lang w:val="uk-UA"/>
        </w:rPr>
        <w:t xml:space="preserve"> = 4592,33 кН;</w:t>
      </w:r>
    </w:p>
    <w:p w:rsidR="00F503F6" w:rsidRPr="00AE16C7" w:rsidRDefault="00F503F6" w:rsidP="00AE16C7">
      <w:pPr>
        <w:spacing w:line="360" w:lineRule="auto"/>
        <w:ind w:firstLine="709"/>
        <w:jc w:val="both"/>
        <w:rPr>
          <w:sz w:val="28"/>
          <w:szCs w:val="28"/>
          <w:lang w:val="uk-UA"/>
        </w:rPr>
      </w:pPr>
      <w:r w:rsidRPr="00AE16C7">
        <w:rPr>
          <w:sz w:val="28"/>
          <w:szCs w:val="28"/>
          <w:lang w:val="uk-UA"/>
        </w:rPr>
        <w:t>Повне навантаження дорівнює:</w:t>
      </w:r>
    </w:p>
    <w:p w:rsidR="00AE16C7" w:rsidRPr="00AE16C7" w:rsidRDefault="00AE16C7" w:rsidP="00AE16C7">
      <w:pPr>
        <w:spacing w:line="360" w:lineRule="auto"/>
        <w:ind w:firstLine="709"/>
        <w:jc w:val="both"/>
        <w:rPr>
          <w:sz w:val="28"/>
          <w:szCs w:val="28"/>
          <w:lang w:val="uk-UA"/>
        </w:rPr>
      </w:pPr>
    </w:p>
    <w:p w:rsidR="00F503F6" w:rsidRPr="00AE16C7" w:rsidRDefault="00F503F6" w:rsidP="00AE16C7">
      <w:pPr>
        <w:spacing w:line="360" w:lineRule="auto"/>
        <w:ind w:firstLine="709"/>
        <w:jc w:val="both"/>
        <w:rPr>
          <w:sz w:val="28"/>
          <w:szCs w:val="28"/>
          <w:lang w:val="uk-UA"/>
        </w:rPr>
      </w:pPr>
      <w:r w:rsidRPr="00AE16C7">
        <w:rPr>
          <w:sz w:val="28"/>
          <w:szCs w:val="28"/>
          <w:lang w:val="uk-UA"/>
        </w:rPr>
        <w:t>N</w:t>
      </w:r>
      <w:r w:rsidRPr="00AE16C7">
        <w:rPr>
          <w:sz w:val="28"/>
          <w:szCs w:val="28"/>
          <w:vertAlign w:val="subscript"/>
          <w:lang w:val="uk-UA"/>
        </w:rPr>
        <w:t>3</w:t>
      </w:r>
      <w:r w:rsidRPr="00AE16C7">
        <w:rPr>
          <w:sz w:val="28"/>
          <w:szCs w:val="28"/>
          <w:lang w:val="uk-UA"/>
        </w:rPr>
        <w:t xml:space="preserve"> = N</w:t>
      </w:r>
      <w:r w:rsidRPr="00AE16C7">
        <w:rPr>
          <w:sz w:val="28"/>
          <w:szCs w:val="28"/>
          <w:vertAlign w:val="subscript"/>
          <w:lang w:val="uk-UA"/>
        </w:rPr>
        <w:t>ld</w:t>
      </w:r>
      <w:r w:rsidRPr="00AE16C7">
        <w:rPr>
          <w:sz w:val="28"/>
          <w:szCs w:val="28"/>
          <w:lang w:val="uk-UA"/>
        </w:rPr>
        <w:t xml:space="preserve"> + N</w:t>
      </w:r>
      <w:r w:rsidRPr="00AE16C7">
        <w:rPr>
          <w:sz w:val="28"/>
          <w:szCs w:val="28"/>
          <w:vertAlign w:val="subscript"/>
          <w:lang w:val="uk-UA"/>
        </w:rPr>
        <w:t>сd</w:t>
      </w:r>
      <w:r w:rsidRPr="00AE16C7">
        <w:rPr>
          <w:sz w:val="28"/>
          <w:szCs w:val="28"/>
          <w:lang w:val="uk-UA"/>
        </w:rPr>
        <w:t xml:space="preserve"> = 12370,61 + 4592,33 = 16962,94 кН.</w:t>
      </w:r>
    </w:p>
    <w:p w:rsidR="00AE16C7" w:rsidRPr="00AE16C7" w:rsidRDefault="00AE16C7" w:rsidP="00AE16C7">
      <w:pPr>
        <w:spacing w:line="360" w:lineRule="auto"/>
        <w:ind w:firstLine="709"/>
        <w:jc w:val="both"/>
        <w:rPr>
          <w:iCs/>
          <w:sz w:val="28"/>
          <w:szCs w:val="28"/>
          <w:lang w:val="uk-UA"/>
        </w:rPr>
      </w:pPr>
    </w:p>
    <w:p w:rsidR="00F503F6" w:rsidRPr="00AE16C7" w:rsidRDefault="00F503F6" w:rsidP="00AE16C7">
      <w:pPr>
        <w:spacing w:line="360" w:lineRule="auto"/>
        <w:ind w:firstLine="709"/>
        <w:jc w:val="both"/>
        <w:rPr>
          <w:iCs/>
          <w:sz w:val="28"/>
          <w:szCs w:val="28"/>
          <w:lang w:val="uk-UA"/>
        </w:rPr>
      </w:pPr>
      <w:r w:rsidRPr="00AE16C7">
        <w:rPr>
          <w:iCs/>
          <w:sz w:val="28"/>
          <w:szCs w:val="28"/>
          <w:lang w:val="uk-UA"/>
        </w:rPr>
        <w:t>Розрахунок пілону</w:t>
      </w:r>
    </w:p>
    <w:p w:rsidR="00F503F6" w:rsidRPr="00AE16C7" w:rsidRDefault="00F503F6" w:rsidP="00AE16C7">
      <w:pPr>
        <w:spacing w:line="360" w:lineRule="auto"/>
        <w:ind w:firstLine="709"/>
        <w:jc w:val="both"/>
        <w:rPr>
          <w:sz w:val="28"/>
          <w:szCs w:val="28"/>
          <w:lang w:val="uk-UA"/>
        </w:rPr>
      </w:pPr>
      <w:r w:rsidRPr="00AE16C7">
        <w:rPr>
          <w:sz w:val="28"/>
          <w:szCs w:val="28"/>
          <w:lang w:val="uk-UA"/>
        </w:rPr>
        <w:t>Розмір поперечного перерізу пілона приймаємо рівним h</w:t>
      </w:r>
      <w:r w:rsidRPr="00AE16C7">
        <w:rPr>
          <w:sz w:val="28"/>
          <w:szCs w:val="28"/>
          <w:vertAlign w:val="subscript"/>
          <w:lang w:val="uk-UA"/>
        </w:rPr>
        <w:t>c</w:t>
      </w:r>
      <w:r w:rsidRPr="00AE16C7">
        <w:rPr>
          <w:sz w:val="28"/>
          <w:szCs w:val="28"/>
          <w:lang w:val="uk-UA"/>
        </w:rPr>
        <w:t>·b</w:t>
      </w:r>
      <w:r w:rsidRPr="00AE16C7">
        <w:rPr>
          <w:sz w:val="28"/>
          <w:szCs w:val="28"/>
          <w:vertAlign w:val="subscript"/>
          <w:lang w:val="uk-UA"/>
        </w:rPr>
        <w:t>c</w:t>
      </w:r>
      <w:r w:rsidRPr="00AE16C7">
        <w:rPr>
          <w:sz w:val="28"/>
          <w:szCs w:val="28"/>
          <w:lang w:val="uk-UA"/>
        </w:rPr>
        <w:t xml:space="preserve"> = 25·150 см, бетон класу В30, R</w:t>
      </w:r>
      <w:r w:rsidRPr="00AE16C7">
        <w:rPr>
          <w:sz w:val="28"/>
          <w:szCs w:val="28"/>
          <w:vertAlign w:val="subscript"/>
          <w:lang w:val="uk-UA"/>
        </w:rPr>
        <w:t>b</w:t>
      </w:r>
      <w:r w:rsidRPr="00AE16C7">
        <w:rPr>
          <w:sz w:val="28"/>
          <w:szCs w:val="28"/>
          <w:lang w:val="uk-UA"/>
        </w:rPr>
        <w:t xml:space="preserve"> = 17 МПа, арматура подовжня зі сталі класу А-III, R</w:t>
      </w:r>
      <w:r w:rsidRPr="00AE16C7">
        <w:rPr>
          <w:sz w:val="28"/>
          <w:szCs w:val="28"/>
          <w:vertAlign w:val="subscript"/>
          <w:lang w:val="uk-UA"/>
        </w:rPr>
        <w:t>sc</w:t>
      </w:r>
      <w:r w:rsidRPr="00AE16C7">
        <w:rPr>
          <w:sz w:val="28"/>
          <w:szCs w:val="28"/>
          <w:lang w:val="uk-UA"/>
        </w:rPr>
        <w:t xml:space="preserve"> = 365 МПа, γ</w:t>
      </w:r>
      <w:r w:rsidRPr="00AE16C7">
        <w:rPr>
          <w:sz w:val="28"/>
          <w:szCs w:val="28"/>
          <w:vertAlign w:val="subscript"/>
          <w:lang w:val="uk-UA"/>
        </w:rPr>
        <w:t>b2</w:t>
      </w:r>
      <w:r w:rsidRPr="00AE16C7">
        <w:rPr>
          <w:sz w:val="28"/>
          <w:szCs w:val="28"/>
          <w:lang w:val="uk-UA"/>
        </w:rPr>
        <w:t xml:space="preserve"> = 0,9, µ - коефіцієнт армування, прийнятий рівним µ</w:t>
      </w:r>
      <w:r w:rsidRPr="00AE16C7">
        <w:rPr>
          <w:sz w:val="28"/>
          <w:szCs w:val="28"/>
          <w:vertAlign w:val="subscript"/>
          <w:lang w:val="uk-UA"/>
        </w:rPr>
        <w:t>opt</w:t>
      </w:r>
      <w:r w:rsidRPr="00AE16C7">
        <w:rPr>
          <w:sz w:val="28"/>
          <w:szCs w:val="28"/>
          <w:lang w:val="uk-UA"/>
        </w:rPr>
        <w:t xml:space="preserve"> =</w:t>
      </w:r>
      <w:r w:rsidR="001D4BE5">
        <w:rPr>
          <w:sz w:val="28"/>
          <w:szCs w:val="28"/>
          <w:lang w:val="uk-UA"/>
        </w:rPr>
        <w:t xml:space="preserve"> </w:t>
      </w:r>
      <w:r w:rsidRPr="00AE16C7">
        <w:rPr>
          <w:sz w:val="28"/>
          <w:szCs w:val="28"/>
          <w:lang w:val="uk-UA"/>
        </w:rPr>
        <w:t>0,74%.</w:t>
      </w:r>
    </w:p>
    <w:p w:rsidR="00F503F6" w:rsidRPr="00AE16C7" w:rsidRDefault="00F503F6" w:rsidP="00AE16C7">
      <w:pPr>
        <w:spacing w:line="360" w:lineRule="auto"/>
        <w:ind w:firstLine="709"/>
        <w:jc w:val="both"/>
        <w:rPr>
          <w:sz w:val="28"/>
          <w:szCs w:val="28"/>
          <w:lang w:val="uk-UA"/>
        </w:rPr>
      </w:pPr>
      <w:r w:rsidRPr="00AE16C7">
        <w:rPr>
          <w:sz w:val="28"/>
          <w:szCs w:val="28"/>
          <w:lang w:val="uk-UA"/>
        </w:rPr>
        <w:t>Спочатку обчислюємо відношення N</w:t>
      </w:r>
      <w:r w:rsidRPr="00AE16C7">
        <w:rPr>
          <w:sz w:val="28"/>
          <w:szCs w:val="28"/>
          <w:vertAlign w:val="subscript"/>
          <w:lang w:val="uk-UA"/>
        </w:rPr>
        <w:t>ld</w:t>
      </w:r>
      <w:r w:rsidRPr="00AE16C7">
        <w:rPr>
          <w:sz w:val="28"/>
          <w:szCs w:val="28"/>
          <w:lang w:val="uk-UA"/>
        </w:rPr>
        <w:t xml:space="preserve"> / N</w:t>
      </w:r>
      <w:r w:rsidRPr="00AE16C7">
        <w:rPr>
          <w:sz w:val="28"/>
          <w:szCs w:val="28"/>
          <w:vertAlign w:val="subscript"/>
          <w:lang w:val="uk-UA"/>
        </w:rPr>
        <w:t>3</w:t>
      </w:r>
      <w:r w:rsidRPr="00AE16C7">
        <w:rPr>
          <w:sz w:val="28"/>
          <w:szCs w:val="28"/>
          <w:lang w:val="uk-UA"/>
        </w:rPr>
        <w:t xml:space="preserve"> = 12370,61/16962,94 = 0,73; гнучкість пілона</w:t>
      </w:r>
      <w:r w:rsidR="001D4BE5">
        <w:rPr>
          <w:sz w:val="28"/>
          <w:szCs w:val="28"/>
          <w:lang w:val="uk-UA"/>
        </w:rPr>
        <w:t xml:space="preserve"> </w:t>
      </w:r>
      <w:r w:rsidRPr="00AE16C7">
        <w:rPr>
          <w:sz w:val="28"/>
          <w:szCs w:val="28"/>
          <w:lang w:val="uk-UA"/>
        </w:rPr>
        <w:t>λ = l</w:t>
      </w:r>
      <w:r w:rsidRPr="00AE16C7">
        <w:rPr>
          <w:sz w:val="28"/>
          <w:szCs w:val="28"/>
          <w:vertAlign w:val="subscript"/>
          <w:lang w:val="uk-UA"/>
        </w:rPr>
        <w:t>0</w:t>
      </w:r>
      <w:r w:rsidRPr="00AE16C7">
        <w:rPr>
          <w:sz w:val="28"/>
          <w:szCs w:val="28"/>
          <w:lang w:val="uk-UA"/>
        </w:rPr>
        <w:t>/h</w:t>
      </w:r>
      <w:r w:rsidRPr="00AE16C7">
        <w:rPr>
          <w:sz w:val="28"/>
          <w:szCs w:val="28"/>
          <w:vertAlign w:val="subscript"/>
          <w:lang w:val="uk-UA"/>
        </w:rPr>
        <w:t>c</w:t>
      </w:r>
      <w:r w:rsidRPr="00AE16C7">
        <w:rPr>
          <w:sz w:val="28"/>
          <w:szCs w:val="28"/>
          <w:lang w:val="uk-UA"/>
        </w:rPr>
        <w:t xml:space="preserve"> = 600/25 = 24 &gt; 4, λ = l</w:t>
      </w:r>
      <w:r w:rsidRPr="00AE16C7">
        <w:rPr>
          <w:sz w:val="28"/>
          <w:szCs w:val="28"/>
          <w:vertAlign w:val="subscript"/>
          <w:lang w:val="uk-UA"/>
        </w:rPr>
        <w:t>0</w:t>
      </w:r>
      <w:r w:rsidRPr="00AE16C7">
        <w:rPr>
          <w:sz w:val="28"/>
          <w:szCs w:val="28"/>
          <w:lang w:val="uk-UA"/>
        </w:rPr>
        <w:t>/b</w:t>
      </w:r>
      <w:r w:rsidRPr="00AE16C7">
        <w:rPr>
          <w:sz w:val="28"/>
          <w:szCs w:val="28"/>
          <w:vertAlign w:val="subscript"/>
          <w:lang w:val="uk-UA"/>
        </w:rPr>
        <w:t>c</w:t>
      </w:r>
      <w:r w:rsidRPr="00AE16C7">
        <w:rPr>
          <w:sz w:val="28"/>
          <w:szCs w:val="28"/>
          <w:lang w:val="uk-UA"/>
        </w:rPr>
        <w:t xml:space="preserve"> = 600/150 = 4, отже, необхідно враховувати прогин пілона</w:t>
      </w:r>
    </w:p>
    <w:p w:rsidR="00F503F6" w:rsidRPr="00AE16C7" w:rsidRDefault="00F503F6" w:rsidP="00AE16C7">
      <w:pPr>
        <w:spacing w:line="360" w:lineRule="auto"/>
        <w:ind w:firstLine="709"/>
        <w:jc w:val="both"/>
        <w:rPr>
          <w:sz w:val="28"/>
          <w:szCs w:val="28"/>
          <w:lang w:val="uk-UA"/>
        </w:rPr>
      </w:pPr>
      <w:r w:rsidRPr="00AE16C7">
        <w:rPr>
          <w:sz w:val="28"/>
          <w:szCs w:val="28"/>
          <w:lang w:val="uk-UA"/>
        </w:rPr>
        <w:t>При h</w:t>
      </w:r>
      <w:r w:rsidRPr="00AE16C7">
        <w:rPr>
          <w:sz w:val="28"/>
          <w:szCs w:val="28"/>
          <w:vertAlign w:val="subscript"/>
          <w:lang w:val="uk-UA"/>
        </w:rPr>
        <w:t>c</w:t>
      </w:r>
      <w:r w:rsidRPr="00AE16C7">
        <w:rPr>
          <w:sz w:val="28"/>
          <w:szCs w:val="28"/>
          <w:lang w:val="uk-UA"/>
        </w:rPr>
        <w:t xml:space="preserve"> = </w:t>
      </w:r>
      <w:smartTag w:uri="urn:schemas-microsoft-com:office:smarttags" w:element="metricconverter">
        <w:smartTagPr>
          <w:attr w:name="ProductID" w:val="25 см"/>
        </w:smartTagPr>
        <w:r w:rsidRPr="00AE16C7">
          <w:rPr>
            <w:sz w:val="28"/>
            <w:szCs w:val="28"/>
            <w:lang w:val="uk-UA"/>
          </w:rPr>
          <w:t>25 см</w:t>
        </w:r>
      </w:smartTag>
      <w:r w:rsidRPr="00AE16C7">
        <w:rPr>
          <w:sz w:val="28"/>
          <w:szCs w:val="28"/>
          <w:lang w:val="uk-UA"/>
        </w:rPr>
        <w:t xml:space="preserve"> &gt; </w:t>
      </w:r>
      <w:smartTag w:uri="urn:schemas-microsoft-com:office:smarttags" w:element="metricconverter">
        <w:smartTagPr>
          <w:attr w:name="ProductID" w:val="20 см"/>
        </w:smartTagPr>
        <w:r w:rsidRPr="00AE16C7">
          <w:rPr>
            <w:sz w:val="28"/>
            <w:szCs w:val="28"/>
            <w:lang w:val="uk-UA"/>
          </w:rPr>
          <w:t>20 см</w:t>
        </w:r>
      </w:smartTag>
      <w:r w:rsidRPr="00AE16C7">
        <w:rPr>
          <w:sz w:val="28"/>
          <w:szCs w:val="28"/>
          <w:lang w:val="uk-UA"/>
        </w:rPr>
        <w:t xml:space="preserve"> коефіцієнт η = 1; коефіцієнт φ обчислюємо по формулі: φ</w:t>
      </w:r>
      <w:r w:rsidRPr="00AE16C7">
        <w:rPr>
          <w:sz w:val="28"/>
          <w:szCs w:val="28"/>
          <w:vertAlign w:val="subscript"/>
          <w:lang w:val="uk-UA"/>
        </w:rPr>
        <w:t>1</w:t>
      </w:r>
      <w:r w:rsidRPr="00AE16C7">
        <w:rPr>
          <w:sz w:val="28"/>
          <w:szCs w:val="28"/>
          <w:lang w:val="uk-UA"/>
        </w:rPr>
        <w:t xml:space="preserve"> = φ</w:t>
      </w:r>
      <w:r w:rsidRPr="00AE16C7">
        <w:rPr>
          <w:sz w:val="28"/>
          <w:szCs w:val="28"/>
          <w:vertAlign w:val="subscript"/>
          <w:lang w:val="uk-UA"/>
        </w:rPr>
        <w:t>b</w:t>
      </w:r>
      <w:r w:rsidRPr="00AE16C7">
        <w:rPr>
          <w:sz w:val="28"/>
          <w:szCs w:val="28"/>
          <w:lang w:val="uk-UA"/>
        </w:rPr>
        <w:t xml:space="preserve"> + 2·(φ</w:t>
      </w:r>
      <w:r w:rsidRPr="00AE16C7">
        <w:rPr>
          <w:sz w:val="28"/>
          <w:szCs w:val="28"/>
          <w:vertAlign w:val="subscript"/>
          <w:lang w:val="uk-UA"/>
        </w:rPr>
        <w:t>r</w:t>
      </w:r>
      <w:r w:rsidRPr="00AE16C7">
        <w:rPr>
          <w:sz w:val="28"/>
          <w:szCs w:val="28"/>
          <w:lang w:val="uk-UA"/>
        </w:rPr>
        <w:t xml:space="preserve"> – φ</w:t>
      </w:r>
      <w:r w:rsidRPr="00AE16C7">
        <w:rPr>
          <w:sz w:val="28"/>
          <w:szCs w:val="28"/>
          <w:vertAlign w:val="subscript"/>
          <w:lang w:val="uk-UA"/>
        </w:rPr>
        <w:t>b</w:t>
      </w:r>
      <w:r w:rsidRPr="00AE16C7">
        <w:rPr>
          <w:sz w:val="28"/>
          <w:szCs w:val="28"/>
          <w:lang w:val="uk-UA"/>
        </w:rPr>
        <w:t>)·α</w:t>
      </w:r>
      <w:r w:rsidRPr="00AE16C7">
        <w:rPr>
          <w:sz w:val="28"/>
          <w:szCs w:val="28"/>
          <w:vertAlign w:val="subscript"/>
          <w:lang w:val="uk-UA"/>
        </w:rPr>
        <w:t>1</w:t>
      </w:r>
      <w:r w:rsidRPr="00AE16C7">
        <w:rPr>
          <w:sz w:val="28"/>
          <w:szCs w:val="28"/>
          <w:lang w:val="uk-UA"/>
        </w:rPr>
        <w:t>.</w:t>
      </w:r>
    </w:p>
    <w:p w:rsidR="00F503F6" w:rsidRPr="00AE16C7" w:rsidRDefault="00F503F6" w:rsidP="00AE16C7">
      <w:pPr>
        <w:spacing w:line="360" w:lineRule="auto"/>
        <w:ind w:firstLine="709"/>
        <w:jc w:val="both"/>
        <w:rPr>
          <w:sz w:val="28"/>
          <w:szCs w:val="28"/>
          <w:lang w:val="uk-UA"/>
        </w:rPr>
      </w:pPr>
      <w:r w:rsidRPr="00AE16C7">
        <w:rPr>
          <w:sz w:val="28"/>
          <w:szCs w:val="28"/>
          <w:lang w:val="uk-UA"/>
        </w:rPr>
        <w:t>Задаємося відсотком армування µ = 0,74% (коэф. µ = 0,0074) і обчислюємо α</w:t>
      </w:r>
      <w:r w:rsidRPr="00AE16C7">
        <w:rPr>
          <w:sz w:val="28"/>
          <w:szCs w:val="28"/>
          <w:vertAlign w:val="subscript"/>
          <w:lang w:val="uk-UA"/>
        </w:rPr>
        <w:t>1</w:t>
      </w:r>
      <w:r w:rsidRPr="00AE16C7">
        <w:rPr>
          <w:sz w:val="28"/>
          <w:szCs w:val="28"/>
          <w:lang w:val="uk-UA"/>
        </w:rPr>
        <w:t>:</w:t>
      </w:r>
    </w:p>
    <w:p w:rsidR="00AE16C7" w:rsidRPr="00AE16C7" w:rsidRDefault="00AE16C7" w:rsidP="00AE16C7">
      <w:pPr>
        <w:spacing w:line="360" w:lineRule="auto"/>
        <w:ind w:firstLine="709"/>
        <w:jc w:val="both"/>
        <w:rPr>
          <w:sz w:val="28"/>
          <w:szCs w:val="28"/>
          <w:lang w:val="uk-UA"/>
        </w:rPr>
      </w:pPr>
    </w:p>
    <w:p w:rsidR="00F503F6" w:rsidRPr="00AE16C7" w:rsidRDefault="00E073A3" w:rsidP="00AE16C7">
      <w:pPr>
        <w:spacing w:line="360" w:lineRule="auto"/>
        <w:ind w:firstLine="709"/>
        <w:jc w:val="both"/>
        <w:rPr>
          <w:sz w:val="28"/>
          <w:szCs w:val="28"/>
          <w:lang w:val="uk-UA"/>
        </w:rPr>
      </w:pPr>
      <w:r>
        <w:rPr>
          <w:sz w:val="28"/>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0.5pt;height:37.5pt">
            <v:imagedata r:id="rId8" o:title=""/>
          </v:shape>
        </w:pict>
      </w:r>
    </w:p>
    <w:p w:rsidR="00AE16C7" w:rsidRPr="00AE16C7" w:rsidRDefault="00AE16C7" w:rsidP="00AE16C7">
      <w:pPr>
        <w:spacing w:line="360" w:lineRule="auto"/>
        <w:ind w:firstLine="709"/>
        <w:jc w:val="both"/>
        <w:rPr>
          <w:sz w:val="28"/>
          <w:szCs w:val="28"/>
          <w:lang w:val="uk-UA"/>
        </w:rPr>
      </w:pPr>
    </w:p>
    <w:p w:rsidR="00F503F6" w:rsidRPr="00AE16C7" w:rsidRDefault="00F503F6" w:rsidP="00AE16C7">
      <w:pPr>
        <w:spacing w:line="360" w:lineRule="auto"/>
        <w:ind w:firstLine="709"/>
        <w:jc w:val="both"/>
        <w:rPr>
          <w:sz w:val="28"/>
          <w:szCs w:val="28"/>
          <w:lang w:val="uk-UA"/>
        </w:rPr>
      </w:pPr>
      <w:r w:rsidRPr="00AE16C7">
        <w:rPr>
          <w:sz w:val="28"/>
          <w:szCs w:val="28"/>
          <w:lang w:val="uk-UA"/>
        </w:rPr>
        <w:t>Потім знаходимо по таблиці коефіцієнт φ</w:t>
      </w:r>
      <w:r w:rsidRPr="00AE16C7">
        <w:rPr>
          <w:sz w:val="28"/>
          <w:szCs w:val="28"/>
          <w:vertAlign w:val="subscript"/>
          <w:lang w:val="uk-UA"/>
        </w:rPr>
        <w:t>b</w:t>
      </w:r>
      <w:r w:rsidRPr="00AE16C7">
        <w:rPr>
          <w:sz w:val="28"/>
          <w:szCs w:val="28"/>
          <w:lang w:val="uk-UA"/>
        </w:rPr>
        <w:t xml:space="preserve"> = 0,913 і, полагая, що</w:t>
      </w:r>
    </w:p>
    <w:p w:rsidR="00F503F6" w:rsidRPr="00AE16C7" w:rsidRDefault="00F503F6" w:rsidP="00AE16C7">
      <w:pPr>
        <w:spacing w:line="360" w:lineRule="auto"/>
        <w:ind w:firstLine="709"/>
        <w:jc w:val="both"/>
        <w:rPr>
          <w:sz w:val="28"/>
          <w:szCs w:val="28"/>
          <w:lang w:val="uk-UA"/>
        </w:rPr>
      </w:pPr>
      <w:r w:rsidRPr="00AE16C7">
        <w:rPr>
          <w:sz w:val="28"/>
          <w:szCs w:val="28"/>
          <w:lang w:val="uk-UA"/>
        </w:rPr>
        <w:t>A</w:t>
      </w:r>
      <w:r w:rsidRPr="00AE16C7">
        <w:rPr>
          <w:sz w:val="28"/>
          <w:szCs w:val="28"/>
          <w:vertAlign w:val="subscript"/>
          <w:lang w:val="uk-UA"/>
        </w:rPr>
        <w:t>ms</w:t>
      </w:r>
      <w:r w:rsidRPr="00AE16C7">
        <w:rPr>
          <w:sz w:val="28"/>
          <w:szCs w:val="28"/>
          <w:lang w:val="uk-UA"/>
        </w:rPr>
        <w:t xml:space="preserve"> &lt; 1/3·(A</w:t>
      </w:r>
      <w:r w:rsidRPr="00AE16C7">
        <w:rPr>
          <w:sz w:val="28"/>
          <w:szCs w:val="28"/>
          <w:vertAlign w:val="subscript"/>
          <w:lang w:val="uk-UA"/>
        </w:rPr>
        <w:t>s</w:t>
      </w:r>
      <w:r w:rsidRPr="00AE16C7">
        <w:rPr>
          <w:sz w:val="28"/>
          <w:szCs w:val="28"/>
          <w:lang w:val="uk-UA"/>
        </w:rPr>
        <w:t xml:space="preserve"> + A</w:t>
      </w:r>
      <w:r w:rsidRPr="00AE16C7">
        <w:rPr>
          <w:sz w:val="28"/>
          <w:szCs w:val="28"/>
          <w:vertAlign w:val="subscript"/>
          <w:lang w:val="uk-UA"/>
        </w:rPr>
        <w:t>s</w:t>
      </w:r>
      <w:r w:rsidRPr="00AE16C7">
        <w:rPr>
          <w:sz w:val="28"/>
          <w:szCs w:val="28"/>
          <w:lang w:val="uk-UA"/>
        </w:rPr>
        <w:t>’)</w:t>
      </w:r>
      <w:r w:rsidR="001D4BE5">
        <w:rPr>
          <w:sz w:val="28"/>
          <w:szCs w:val="28"/>
          <w:lang w:val="uk-UA"/>
        </w:rPr>
        <w:t xml:space="preserve"> </w:t>
      </w:r>
      <w:r w:rsidRPr="00AE16C7">
        <w:rPr>
          <w:sz w:val="28"/>
          <w:szCs w:val="28"/>
          <w:lang w:val="uk-UA"/>
        </w:rPr>
        <w:t>φ</w:t>
      </w:r>
      <w:r w:rsidRPr="00AE16C7">
        <w:rPr>
          <w:sz w:val="28"/>
          <w:szCs w:val="28"/>
          <w:vertAlign w:val="subscript"/>
          <w:lang w:val="uk-UA"/>
        </w:rPr>
        <w:t>r</w:t>
      </w:r>
      <w:r w:rsidRPr="00AE16C7">
        <w:rPr>
          <w:sz w:val="28"/>
          <w:szCs w:val="28"/>
          <w:lang w:val="uk-UA"/>
        </w:rPr>
        <w:t xml:space="preserve"> = 0,913, тому що φ</w:t>
      </w:r>
      <w:r w:rsidRPr="00AE16C7">
        <w:rPr>
          <w:sz w:val="28"/>
          <w:szCs w:val="28"/>
          <w:vertAlign w:val="subscript"/>
          <w:lang w:val="uk-UA"/>
        </w:rPr>
        <w:t>r</w:t>
      </w:r>
      <w:r w:rsidRPr="00AE16C7">
        <w:rPr>
          <w:sz w:val="28"/>
          <w:szCs w:val="28"/>
          <w:lang w:val="uk-UA"/>
        </w:rPr>
        <w:t xml:space="preserve"> = φ</w:t>
      </w:r>
      <w:r w:rsidRPr="00AE16C7">
        <w:rPr>
          <w:sz w:val="28"/>
          <w:szCs w:val="28"/>
          <w:vertAlign w:val="subscript"/>
          <w:lang w:val="uk-UA"/>
        </w:rPr>
        <w:t>b</w:t>
      </w:r>
      <w:r w:rsidRPr="00AE16C7">
        <w:rPr>
          <w:sz w:val="28"/>
          <w:szCs w:val="28"/>
          <w:lang w:val="uk-UA"/>
        </w:rPr>
        <w:t xml:space="preserve"> = 0,913, φ</w:t>
      </w:r>
      <w:r w:rsidRPr="00AE16C7">
        <w:rPr>
          <w:sz w:val="28"/>
          <w:szCs w:val="28"/>
          <w:vertAlign w:val="subscript"/>
          <w:lang w:val="uk-UA"/>
        </w:rPr>
        <w:t>1</w:t>
      </w:r>
      <w:r w:rsidRPr="00AE16C7">
        <w:rPr>
          <w:sz w:val="28"/>
          <w:szCs w:val="28"/>
          <w:lang w:val="uk-UA"/>
        </w:rPr>
        <w:t xml:space="preserve"> = 0,913.</w:t>
      </w:r>
    </w:p>
    <w:p w:rsidR="00F503F6" w:rsidRPr="00AE16C7" w:rsidRDefault="00F503F6" w:rsidP="00AE16C7">
      <w:pPr>
        <w:spacing w:line="360" w:lineRule="auto"/>
        <w:ind w:firstLine="709"/>
        <w:jc w:val="both"/>
        <w:rPr>
          <w:sz w:val="28"/>
          <w:szCs w:val="28"/>
          <w:lang w:val="uk-UA"/>
        </w:rPr>
      </w:pPr>
      <w:r w:rsidRPr="00AE16C7">
        <w:rPr>
          <w:sz w:val="28"/>
          <w:szCs w:val="28"/>
          <w:lang w:val="uk-UA"/>
        </w:rPr>
        <w:t>Необхідну площу перетину подовжньої арматури обчислюємо по формулі:</w:t>
      </w:r>
    </w:p>
    <w:p w:rsidR="00AE16C7" w:rsidRPr="00AE16C7" w:rsidRDefault="00AE16C7" w:rsidP="00AE16C7">
      <w:pPr>
        <w:spacing w:line="360" w:lineRule="auto"/>
        <w:ind w:firstLine="709"/>
        <w:jc w:val="both"/>
        <w:rPr>
          <w:sz w:val="28"/>
          <w:szCs w:val="28"/>
          <w:lang w:val="uk-UA"/>
        </w:rPr>
      </w:pPr>
    </w:p>
    <w:p w:rsidR="00F503F6" w:rsidRPr="00AE16C7" w:rsidRDefault="00E073A3" w:rsidP="00AE16C7">
      <w:pPr>
        <w:spacing w:line="360" w:lineRule="auto"/>
        <w:ind w:firstLine="709"/>
        <w:jc w:val="both"/>
        <w:rPr>
          <w:sz w:val="28"/>
          <w:szCs w:val="28"/>
          <w:lang w:val="uk-UA"/>
        </w:rPr>
      </w:pPr>
      <w:r>
        <w:rPr>
          <w:sz w:val="28"/>
          <w:szCs w:val="28"/>
          <w:lang w:val="uk-UA"/>
        </w:rPr>
        <w:pict>
          <v:shape id="_x0000_i1026" type="#_x0000_t75" style="width:413.25pt;height:35.25pt">
            <v:imagedata r:id="rId9" o:title=""/>
          </v:shape>
        </w:pict>
      </w:r>
    </w:p>
    <w:p w:rsidR="00AE16C7" w:rsidRPr="00AE16C7" w:rsidRDefault="00AE16C7" w:rsidP="00AE16C7">
      <w:pPr>
        <w:spacing w:line="360" w:lineRule="auto"/>
        <w:ind w:firstLine="709"/>
        <w:jc w:val="both"/>
        <w:rPr>
          <w:sz w:val="28"/>
          <w:szCs w:val="28"/>
          <w:lang w:val="uk-UA"/>
        </w:rPr>
      </w:pPr>
    </w:p>
    <w:p w:rsidR="00F503F6" w:rsidRPr="00AE16C7" w:rsidRDefault="00F503F6" w:rsidP="00AE16C7">
      <w:pPr>
        <w:spacing w:line="360" w:lineRule="auto"/>
        <w:ind w:firstLine="709"/>
        <w:jc w:val="both"/>
        <w:rPr>
          <w:sz w:val="28"/>
          <w:szCs w:val="28"/>
          <w:lang w:val="uk-UA"/>
        </w:rPr>
      </w:pPr>
      <w:r w:rsidRPr="00AE16C7">
        <w:rPr>
          <w:sz w:val="28"/>
          <w:szCs w:val="28"/>
          <w:lang w:val="uk-UA"/>
        </w:rPr>
        <w:t>Приймаємо конструктивно 8 діаметром 28 А-III, ∑A</w:t>
      </w:r>
      <w:r w:rsidRPr="00AE16C7">
        <w:rPr>
          <w:sz w:val="28"/>
          <w:szCs w:val="28"/>
          <w:vertAlign w:val="subscript"/>
          <w:lang w:val="uk-UA"/>
        </w:rPr>
        <w:t>s1</w:t>
      </w:r>
      <w:r w:rsidRPr="00AE16C7">
        <w:rPr>
          <w:sz w:val="28"/>
          <w:szCs w:val="28"/>
          <w:lang w:val="uk-UA"/>
        </w:rPr>
        <w:t xml:space="preserve"> = 49,26 см</w:t>
      </w:r>
      <w:r w:rsidRPr="00AE16C7">
        <w:rPr>
          <w:sz w:val="28"/>
          <w:szCs w:val="28"/>
          <w:vertAlign w:val="superscript"/>
          <w:lang w:val="uk-UA"/>
        </w:rPr>
        <w:t>2</w:t>
      </w:r>
      <w:r w:rsidRPr="00AE16C7">
        <w:rPr>
          <w:sz w:val="28"/>
          <w:szCs w:val="28"/>
          <w:lang w:val="uk-UA"/>
        </w:rPr>
        <w:t xml:space="preserve"> та 6 діаметром 28 А-III, ∑A</w:t>
      </w:r>
      <w:r w:rsidRPr="00AE16C7">
        <w:rPr>
          <w:sz w:val="28"/>
          <w:szCs w:val="28"/>
          <w:vertAlign w:val="subscript"/>
          <w:lang w:val="uk-UA"/>
        </w:rPr>
        <w:t>s2</w:t>
      </w:r>
      <w:r w:rsidRPr="00AE16C7">
        <w:rPr>
          <w:sz w:val="28"/>
          <w:szCs w:val="28"/>
          <w:lang w:val="uk-UA"/>
        </w:rPr>
        <w:t xml:space="preserve"> = 36,95 см</w:t>
      </w:r>
      <w:r w:rsidRPr="00AE16C7">
        <w:rPr>
          <w:sz w:val="28"/>
          <w:szCs w:val="28"/>
          <w:vertAlign w:val="superscript"/>
          <w:lang w:val="uk-UA"/>
        </w:rPr>
        <w:t>2</w:t>
      </w:r>
      <w:r w:rsidRPr="00AE16C7">
        <w:rPr>
          <w:sz w:val="28"/>
          <w:szCs w:val="28"/>
          <w:lang w:val="uk-UA"/>
        </w:rPr>
        <w:t>, тоді ∑A</w:t>
      </w:r>
      <w:r w:rsidRPr="00AE16C7">
        <w:rPr>
          <w:sz w:val="28"/>
          <w:szCs w:val="28"/>
          <w:vertAlign w:val="subscript"/>
          <w:lang w:val="uk-UA"/>
        </w:rPr>
        <w:t>s</w:t>
      </w:r>
      <w:r w:rsidRPr="00AE16C7">
        <w:rPr>
          <w:sz w:val="28"/>
          <w:szCs w:val="28"/>
          <w:lang w:val="uk-UA"/>
        </w:rPr>
        <w:t xml:space="preserve"> = ∑A</w:t>
      </w:r>
      <w:r w:rsidRPr="00AE16C7">
        <w:rPr>
          <w:sz w:val="28"/>
          <w:szCs w:val="28"/>
          <w:vertAlign w:val="subscript"/>
          <w:lang w:val="uk-UA"/>
        </w:rPr>
        <w:t>s1</w:t>
      </w:r>
      <w:r w:rsidRPr="00AE16C7">
        <w:rPr>
          <w:sz w:val="28"/>
          <w:szCs w:val="28"/>
          <w:lang w:val="uk-UA"/>
        </w:rPr>
        <w:t xml:space="preserve"> + ∑A</w:t>
      </w:r>
      <w:r w:rsidRPr="00AE16C7">
        <w:rPr>
          <w:sz w:val="28"/>
          <w:szCs w:val="28"/>
          <w:vertAlign w:val="subscript"/>
          <w:lang w:val="uk-UA"/>
        </w:rPr>
        <w:t>s2</w:t>
      </w:r>
      <w:r w:rsidRPr="00AE16C7">
        <w:rPr>
          <w:sz w:val="28"/>
          <w:szCs w:val="28"/>
          <w:lang w:val="uk-UA"/>
        </w:rPr>
        <w:t xml:space="preserve"> = 49,26 + 36,95 =</w:t>
      </w:r>
      <w:r w:rsidR="001D4BE5">
        <w:rPr>
          <w:sz w:val="28"/>
          <w:szCs w:val="28"/>
          <w:lang w:val="uk-UA"/>
        </w:rPr>
        <w:t xml:space="preserve"> </w:t>
      </w:r>
      <w:r w:rsidRPr="00AE16C7">
        <w:rPr>
          <w:sz w:val="28"/>
          <w:szCs w:val="28"/>
          <w:lang w:val="uk-UA"/>
        </w:rPr>
        <w:t>= 86,21 см</w:t>
      </w:r>
      <w:r w:rsidRPr="00AE16C7">
        <w:rPr>
          <w:sz w:val="28"/>
          <w:szCs w:val="28"/>
          <w:vertAlign w:val="superscript"/>
          <w:lang w:val="uk-UA"/>
        </w:rPr>
        <w:t>2</w:t>
      </w:r>
      <w:r w:rsidRPr="00AE16C7">
        <w:rPr>
          <w:sz w:val="28"/>
          <w:szCs w:val="28"/>
          <w:lang w:val="uk-UA"/>
        </w:rPr>
        <w:t>.</w:t>
      </w:r>
    </w:p>
    <w:p w:rsidR="00F503F6" w:rsidRPr="00AE16C7" w:rsidRDefault="00F503F6" w:rsidP="00AE16C7">
      <w:pPr>
        <w:spacing w:line="360" w:lineRule="auto"/>
        <w:ind w:firstLine="709"/>
        <w:jc w:val="both"/>
        <w:rPr>
          <w:sz w:val="28"/>
          <w:szCs w:val="28"/>
          <w:lang w:val="uk-UA"/>
        </w:rPr>
      </w:pPr>
      <w:r w:rsidRPr="00AE16C7">
        <w:rPr>
          <w:sz w:val="28"/>
          <w:szCs w:val="28"/>
          <w:lang w:val="uk-UA"/>
        </w:rPr>
        <w:t>Відсоток армування µ = (86,21/12000)·100 = 0,72 % (що близько прийнятому µ = 0,74 %).</w:t>
      </w:r>
    </w:p>
    <w:p w:rsidR="00F503F6" w:rsidRPr="00AE16C7" w:rsidRDefault="00F503F6" w:rsidP="00AE16C7">
      <w:pPr>
        <w:spacing w:line="360" w:lineRule="auto"/>
        <w:ind w:firstLine="709"/>
        <w:jc w:val="both"/>
        <w:rPr>
          <w:sz w:val="28"/>
          <w:szCs w:val="28"/>
          <w:lang w:val="uk-UA"/>
        </w:rPr>
      </w:pPr>
      <w:r w:rsidRPr="00AE16C7">
        <w:rPr>
          <w:sz w:val="28"/>
          <w:szCs w:val="28"/>
          <w:lang w:val="uk-UA"/>
        </w:rPr>
        <w:t>Приймаючи φ</w:t>
      </w:r>
      <w:r w:rsidRPr="00AE16C7">
        <w:rPr>
          <w:sz w:val="28"/>
          <w:szCs w:val="28"/>
          <w:vertAlign w:val="subscript"/>
          <w:lang w:val="uk-UA"/>
        </w:rPr>
        <w:t>1</w:t>
      </w:r>
      <w:r w:rsidRPr="00AE16C7">
        <w:rPr>
          <w:sz w:val="28"/>
          <w:szCs w:val="28"/>
          <w:lang w:val="uk-UA"/>
        </w:rPr>
        <w:t xml:space="preserve"> = 0,913, обчислюємо фактичну несучу здатність перетину колони по формулі:</w:t>
      </w:r>
    </w:p>
    <w:p w:rsidR="00F503F6" w:rsidRPr="00AE16C7" w:rsidRDefault="00F503F6" w:rsidP="00AE16C7">
      <w:pPr>
        <w:spacing w:line="360" w:lineRule="auto"/>
        <w:ind w:firstLine="709"/>
        <w:jc w:val="both"/>
        <w:rPr>
          <w:sz w:val="28"/>
          <w:szCs w:val="28"/>
          <w:lang w:val="uk-UA"/>
        </w:rPr>
      </w:pPr>
      <w:r w:rsidRPr="00AE16C7">
        <w:rPr>
          <w:sz w:val="28"/>
          <w:szCs w:val="28"/>
          <w:lang w:val="uk-UA"/>
        </w:rPr>
        <w:t>N</w:t>
      </w:r>
      <w:r w:rsidRPr="00AE16C7">
        <w:rPr>
          <w:sz w:val="28"/>
          <w:szCs w:val="28"/>
          <w:vertAlign w:val="subscript"/>
          <w:lang w:val="uk-UA"/>
        </w:rPr>
        <w:t>fc</w:t>
      </w:r>
      <w:r w:rsidRPr="00AE16C7">
        <w:rPr>
          <w:sz w:val="28"/>
          <w:szCs w:val="28"/>
          <w:lang w:val="uk-UA"/>
        </w:rPr>
        <w:t xml:space="preserve"> = η·φ(R</w:t>
      </w:r>
      <w:r w:rsidRPr="00AE16C7">
        <w:rPr>
          <w:sz w:val="28"/>
          <w:szCs w:val="28"/>
          <w:vertAlign w:val="subscript"/>
          <w:lang w:val="uk-UA"/>
        </w:rPr>
        <w:t>b</w:t>
      </w:r>
      <w:r w:rsidRPr="00AE16C7">
        <w:rPr>
          <w:sz w:val="28"/>
          <w:szCs w:val="28"/>
          <w:lang w:val="uk-UA"/>
        </w:rPr>
        <w:t>·γ</w:t>
      </w:r>
      <w:r w:rsidRPr="00AE16C7">
        <w:rPr>
          <w:sz w:val="28"/>
          <w:szCs w:val="28"/>
          <w:vertAlign w:val="subscript"/>
          <w:lang w:val="uk-UA"/>
        </w:rPr>
        <w:t>b2</w:t>
      </w:r>
      <w:r w:rsidRPr="00AE16C7">
        <w:rPr>
          <w:sz w:val="28"/>
          <w:szCs w:val="28"/>
          <w:lang w:val="uk-UA"/>
        </w:rPr>
        <w:t>·A + ∑A</w:t>
      </w:r>
      <w:r w:rsidRPr="00AE16C7">
        <w:rPr>
          <w:sz w:val="28"/>
          <w:szCs w:val="28"/>
          <w:vertAlign w:val="subscript"/>
          <w:lang w:val="uk-UA"/>
        </w:rPr>
        <w:t>s</w:t>
      </w:r>
      <w:r w:rsidRPr="00AE16C7">
        <w:rPr>
          <w:sz w:val="28"/>
          <w:szCs w:val="28"/>
          <w:lang w:val="uk-UA"/>
        </w:rPr>
        <w:t>·R</w:t>
      </w:r>
      <w:r w:rsidRPr="00AE16C7">
        <w:rPr>
          <w:sz w:val="28"/>
          <w:szCs w:val="28"/>
          <w:vertAlign w:val="subscript"/>
          <w:lang w:val="uk-UA"/>
        </w:rPr>
        <w:t>sc</w:t>
      </w:r>
      <w:r w:rsidRPr="00AE16C7">
        <w:rPr>
          <w:sz w:val="28"/>
          <w:szCs w:val="28"/>
          <w:lang w:val="uk-UA"/>
        </w:rPr>
        <w:t>) = 1·0,913·[17·0,9·(100)·150·80 + 86,21·365·(100)] = 19635,6 кН &gt; N</w:t>
      </w:r>
      <w:r w:rsidRPr="00AE16C7">
        <w:rPr>
          <w:sz w:val="28"/>
          <w:szCs w:val="28"/>
          <w:vertAlign w:val="subscript"/>
          <w:lang w:val="uk-UA"/>
        </w:rPr>
        <w:t>3</w:t>
      </w:r>
      <w:r w:rsidRPr="00AE16C7">
        <w:rPr>
          <w:sz w:val="28"/>
          <w:szCs w:val="28"/>
          <w:lang w:val="uk-UA"/>
        </w:rPr>
        <w:t xml:space="preserve"> = 16962,94 кН, міцність перетину достатня.</w:t>
      </w:r>
    </w:p>
    <w:p w:rsidR="00F503F6" w:rsidRPr="00AE16C7" w:rsidRDefault="00F503F6" w:rsidP="00AE16C7">
      <w:pPr>
        <w:spacing w:line="360" w:lineRule="auto"/>
        <w:ind w:firstLine="709"/>
        <w:jc w:val="both"/>
        <w:rPr>
          <w:sz w:val="28"/>
          <w:szCs w:val="28"/>
          <w:lang w:val="uk-UA"/>
        </w:rPr>
      </w:pPr>
      <w:r w:rsidRPr="00AE16C7">
        <w:rPr>
          <w:sz w:val="28"/>
          <w:szCs w:val="28"/>
          <w:lang w:val="uk-UA"/>
        </w:rPr>
        <w:t xml:space="preserve">Робочі стрижні подовжньої арматури розташовуємо по периметру в поверхні перетину колони з дотриманням мінімальної величини захисного шару. Відстань у світлі між стрижнями повинне бути не менш </w:t>
      </w:r>
      <w:smartTag w:uri="urn:schemas-microsoft-com:office:smarttags" w:element="metricconverter">
        <w:smartTagPr>
          <w:attr w:name="ProductID" w:val="5 см"/>
        </w:smartTagPr>
        <w:r w:rsidRPr="00AE16C7">
          <w:rPr>
            <w:sz w:val="28"/>
            <w:szCs w:val="28"/>
            <w:lang w:val="uk-UA"/>
          </w:rPr>
          <w:t>5 см</w:t>
        </w:r>
      </w:smartTag>
      <w:r w:rsidRPr="00AE16C7">
        <w:rPr>
          <w:sz w:val="28"/>
          <w:szCs w:val="28"/>
          <w:lang w:val="uk-UA"/>
        </w:rPr>
        <w:t xml:space="preserve">, товщина захисного шару бетону – не менше </w:t>
      </w:r>
      <w:smartTag w:uri="urn:schemas-microsoft-com:office:smarttags" w:element="metricconverter">
        <w:smartTagPr>
          <w:attr w:name="ProductID" w:val="15 мм"/>
        </w:smartTagPr>
        <w:r w:rsidRPr="00AE16C7">
          <w:rPr>
            <w:sz w:val="28"/>
            <w:szCs w:val="28"/>
            <w:lang w:val="uk-UA"/>
          </w:rPr>
          <w:t>15 мм</w:t>
        </w:r>
      </w:smartTag>
      <w:r w:rsidRPr="00AE16C7">
        <w:rPr>
          <w:sz w:val="28"/>
          <w:szCs w:val="28"/>
          <w:lang w:val="uk-UA"/>
        </w:rPr>
        <w:t>. При стисканні робочої арматури довжина нахлесткі стрижнів по БНіП повинна бути не менш 30d</w:t>
      </w:r>
      <w:r w:rsidRPr="00AE16C7">
        <w:rPr>
          <w:sz w:val="28"/>
          <w:szCs w:val="28"/>
          <w:vertAlign w:val="subscript"/>
          <w:lang w:val="uk-UA"/>
        </w:rPr>
        <w:t>s</w:t>
      </w:r>
      <w:r w:rsidRPr="00AE16C7">
        <w:rPr>
          <w:sz w:val="28"/>
          <w:szCs w:val="28"/>
          <w:lang w:val="uk-UA"/>
        </w:rPr>
        <w:t>.</w:t>
      </w:r>
    </w:p>
    <w:p w:rsidR="00F503F6" w:rsidRPr="00AE16C7" w:rsidRDefault="00F503F6" w:rsidP="00AE16C7">
      <w:pPr>
        <w:spacing w:line="360" w:lineRule="auto"/>
        <w:ind w:firstLine="709"/>
        <w:jc w:val="both"/>
        <w:rPr>
          <w:sz w:val="28"/>
          <w:szCs w:val="28"/>
          <w:lang w:val="uk-UA"/>
        </w:rPr>
      </w:pPr>
      <w:r w:rsidRPr="00AE16C7">
        <w:rPr>
          <w:sz w:val="28"/>
          <w:szCs w:val="28"/>
          <w:lang w:val="uk-UA"/>
        </w:rPr>
        <w:t>Підбір арматури</w:t>
      </w:r>
    </w:p>
    <w:p w:rsidR="00F503F6" w:rsidRPr="00AE16C7" w:rsidRDefault="00F503F6" w:rsidP="00AE16C7">
      <w:pPr>
        <w:spacing w:line="360" w:lineRule="auto"/>
        <w:ind w:firstLine="709"/>
        <w:jc w:val="both"/>
        <w:rPr>
          <w:sz w:val="28"/>
          <w:szCs w:val="28"/>
          <w:lang w:val="uk-UA"/>
        </w:rPr>
      </w:pPr>
      <w:r w:rsidRPr="00AE16C7">
        <w:rPr>
          <w:sz w:val="28"/>
          <w:szCs w:val="28"/>
          <w:lang w:val="uk-UA"/>
        </w:rPr>
        <w:t xml:space="preserve">Поперечну арматуру (хомути) відповідно до даних табл. приймаємо діаметром </w:t>
      </w:r>
      <w:smartTag w:uri="urn:schemas-microsoft-com:office:smarttags" w:element="metricconverter">
        <w:smartTagPr>
          <w:attr w:name="ProductID" w:val="8 мм"/>
        </w:smartTagPr>
        <w:r w:rsidRPr="00AE16C7">
          <w:rPr>
            <w:sz w:val="28"/>
            <w:szCs w:val="28"/>
            <w:lang w:val="uk-UA"/>
          </w:rPr>
          <w:t>8 мм</w:t>
        </w:r>
      </w:smartTag>
      <w:r w:rsidRPr="00AE16C7">
        <w:rPr>
          <w:sz w:val="28"/>
          <w:szCs w:val="28"/>
          <w:lang w:val="uk-UA"/>
        </w:rPr>
        <w:t xml:space="preserve"> класу А-1 кроком S = </w:t>
      </w:r>
      <w:smartTag w:uri="urn:schemas-microsoft-com:office:smarttags" w:element="metricconverter">
        <w:smartTagPr>
          <w:attr w:name="ProductID" w:val="300 мм"/>
        </w:smartTagPr>
        <w:r w:rsidRPr="00AE16C7">
          <w:rPr>
            <w:sz w:val="28"/>
            <w:szCs w:val="28"/>
            <w:lang w:val="uk-UA"/>
          </w:rPr>
          <w:t>300 мм</w:t>
        </w:r>
      </w:smartTag>
      <w:r w:rsidRPr="00AE16C7">
        <w:rPr>
          <w:sz w:val="28"/>
          <w:szCs w:val="28"/>
          <w:lang w:val="uk-UA"/>
        </w:rPr>
        <w:t>.</w:t>
      </w:r>
    </w:p>
    <w:p w:rsidR="00F503F6" w:rsidRPr="00AE16C7" w:rsidRDefault="00F503F6" w:rsidP="00AE16C7">
      <w:pPr>
        <w:spacing w:line="360" w:lineRule="auto"/>
        <w:ind w:firstLine="709"/>
        <w:jc w:val="both"/>
        <w:rPr>
          <w:sz w:val="28"/>
          <w:szCs w:val="28"/>
          <w:lang w:val="uk-UA"/>
        </w:rPr>
      </w:pPr>
      <w:r w:rsidRPr="00AE16C7">
        <w:rPr>
          <w:sz w:val="28"/>
          <w:szCs w:val="28"/>
          <w:lang w:val="uk-UA"/>
        </w:rPr>
        <w:t>Схеми армування пілону показані на аркуші.</w:t>
      </w:r>
    </w:p>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center"/>
        <w:rPr>
          <w:b/>
          <w:sz w:val="28"/>
          <w:szCs w:val="28"/>
          <w:lang w:val="uk-UA"/>
        </w:rPr>
      </w:pPr>
      <w:r w:rsidRPr="00AE16C7">
        <w:rPr>
          <w:b/>
          <w:sz w:val="28"/>
          <w:szCs w:val="28"/>
          <w:lang w:val="uk-UA"/>
        </w:rPr>
        <w:t>3.2 Розрахунок пальових фундаментів</w:t>
      </w:r>
    </w:p>
    <w:p w:rsidR="00F503F6" w:rsidRPr="00AE16C7" w:rsidRDefault="00F503F6" w:rsidP="00AE16C7">
      <w:pPr>
        <w:spacing w:line="360" w:lineRule="auto"/>
        <w:ind w:firstLine="709"/>
        <w:jc w:val="center"/>
        <w:rPr>
          <w:b/>
          <w:sz w:val="28"/>
          <w:szCs w:val="28"/>
          <w:lang w:val="uk-UA"/>
        </w:rPr>
      </w:pPr>
    </w:p>
    <w:p w:rsidR="00F503F6" w:rsidRPr="00AE16C7" w:rsidRDefault="00AE16C7" w:rsidP="00AE16C7">
      <w:pPr>
        <w:spacing w:line="360" w:lineRule="auto"/>
        <w:ind w:firstLine="709"/>
        <w:jc w:val="center"/>
        <w:rPr>
          <w:b/>
          <w:sz w:val="28"/>
          <w:szCs w:val="28"/>
          <w:lang w:val="uk-UA"/>
        </w:rPr>
      </w:pPr>
      <w:r w:rsidRPr="00AE16C7">
        <w:rPr>
          <w:b/>
          <w:sz w:val="28"/>
          <w:szCs w:val="28"/>
          <w:lang w:val="uk-UA"/>
        </w:rPr>
        <w:t>3.2.1</w:t>
      </w:r>
      <w:r w:rsidR="00F503F6" w:rsidRPr="00AE16C7">
        <w:rPr>
          <w:b/>
          <w:sz w:val="28"/>
          <w:szCs w:val="28"/>
          <w:lang w:val="uk-UA"/>
        </w:rPr>
        <w:t xml:space="preserve"> Фізико-механічні властивості </w:t>
      </w:r>
      <w:r w:rsidRPr="00AE16C7">
        <w:rPr>
          <w:b/>
          <w:sz w:val="28"/>
          <w:szCs w:val="28"/>
          <w:lang w:val="uk-UA"/>
        </w:rPr>
        <w:t>ґрунтів</w:t>
      </w:r>
    </w:p>
    <w:p w:rsidR="00AE16C7" w:rsidRPr="00AE16C7" w:rsidRDefault="00AE16C7" w:rsidP="00AE16C7">
      <w:pPr>
        <w:spacing w:line="360" w:lineRule="auto"/>
        <w:ind w:firstLine="709"/>
        <w:jc w:val="both"/>
        <w:rPr>
          <w:sz w:val="28"/>
          <w:szCs w:val="28"/>
          <w:lang w:val="uk-UA"/>
        </w:rPr>
      </w:pPr>
    </w:p>
    <w:p w:rsidR="00F503F6" w:rsidRPr="00AE16C7" w:rsidRDefault="00F503F6" w:rsidP="00AE16C7">
      <w:pPr>
        <w:spacing w:line="360" w:lineRule="auto"/>
        <w:ind w:firstLine="709"/>
        <w:jc w:val="both"/>
        <w:rPr>
          <w:sz w:val="28"/>
          <w:szCs w:val="28"/>
          <w:lang w:val="uk-UA"/>
        </w:rPr>
      </w:pPr>
      <w:r w:rsidRPr="00AE16C7">
        <w:rPr>
          <w:sz w:val="28"/>
          <w:szCs w:val="28"/>
          <w:lang w:val="uk-UA"/>
        </w:rPr>
        <w:t>Таблиця 3.1</w:t>
      </w:r>
    </w:p>
    <w:p w:rsidR="00F503F6" w:rsidRPr="00AE16C7" w:rsidRDefault="00F503F6" w:rsidP="00AE16C7">
      <w:pPr>
        <w:spacing w:line="360" w:lineRule="auto"/>
        <w:ind w:firstLine="709"/>
        <w:jc w:val="both"/>
        <w:rPr>
          <w:sz w:val="28"/>
          <w:szCs w:val="28"/>
          <w:lang w:val="uk-UA"/>
        </w:rPr>
      </w:pPr>
      <w:r w:rsidRPr="00AE16C7">
        <w:rPr>
          <w:sz w:val="28"/>
          <w:szCs w:val="28"/>
          <w:lang w:val="uk-UA"/>
        </w:rPr>
        <w:t xml:space="preserve">Фізико-механічні властивості </w:t>
      </w:r>
      <w:r w:rsidR="00AE16C7" w:rsidRPr="00AE16C7">
        <w:rPr>
          <w:sz w:val="28"/>
          <w:szCs w:val="28"/>
          <w:lang w:val="uk-UA"/>
        </w:rPr>
        <w:t>ґрунтів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07"/>
        <w:gridCol w:w="1159"/>
        <w:gridCol w:w="1419"/>
        <w:gridCol w:w="1147"/>
        <w:gridCol w:w="1244"/>
        <w:gridCol w:w="1147"/>
        <w:gridCol w:w="1147"/>
      </w:tblGrid>
      <w:tr w:rsidR="00F503F6" w:rsidRPr="00AE16C7">
        <w:trPr>
          <w:trHeight w:val="876"/>
        </w:trPr>
        <w:tc>
          <w:tcPr>
            <w:tcW w:w="3466" w:type="dxa"/>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Показники властивостей</w:t>
            </w:r>
          </w:p>
        </w:tc>
        <w:tc>
          <w:tcPr>
            <w:tcW w:w="1419"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Одиниці вимірюва</w:t>
            </w:r>
          </w:p>
          <w:p w:rsidR="00F503F6" w:rsidRPr="00AE16C7" w:rsidRDefault="00F503F6" w:rsidP="00AE16C7">
            <w:pPr>
              <w:spacing w:line="360" w:lineRule="auto"/>
              <w:jc w:val="both"/>
              <w:rPr>
                <w:sz w:val="20"/>
                <w:szCs w:val="20"/>
                <w:lang w:val="uk-UA"/>
              </w:rPr>
            </w:pPr>
            <w:r w:rsidRPr="00AE16C7">
              <w:rPr>
                <w:sz w:val="20"/>
                <w:szCs w:val="20"/>
                <w:lang w:val="uk-UA"/>
              </w:rPr>
              <w:t>ння</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ІГЕ-3</w:t>
            </w:r>
          </w:p>
        </w:tc>
        <w:tc>
          <w:tcPr>
            <w:tcW w:w="1244"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ІГЕ-4</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ІГЕ-5</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ІГЕ-6</w:t>
            </w:r>
          </w:p>
        </w:tc>
      </w:tr>
      <w:tr w:rsidR="00F503F6" w:rsidRPr="00AE16C7">
        <w:trPr>
          <w:trHeight w:val="360"/>
        </w:trPr>
        <w:tc>
          <w:tcPr>
            <w:tcW w:w="3466" w:type="dxa"/>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Природна вологість, W</w:t>
            </w:r>
          </w:p>
        </w:tc>
        <w:tc>
          <w:tcPr>
            <w:tcW w:w="1419" w:type="dxa"/>
            <w:vMerge w:val="restart"/>
            <w:vAlign w:val="center"/>
          </w:tcPr>
          <w:p w:rsidR="00F503F6" w:rsidRPr="00AE16C7" w:rsidRDefault="00F503F6" w:rsidP="00AE16C7">
            <w:pPr>
              <w:spacing w:line="360" w:lineRule="auto"/>
              <w:jc w:val="both"/>
              <w:rPr>
                <w:sz w:val="20"/>
                <w:szCs w:val="20"/>
                <w:lang w:val="uk-UA"/>
              </w:rPr>
            </w:pPr>
            <w:r w:rsidRPr="00AE16C7">
              <w:rPr>
                <w:sz w:val="20"/>
                <w:szCs w:val="20"/>
                <w:lang w:val="uk-UA"/>
              </w:rPr>
              <w:t>долі один.</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0,135</w:t>
            </w:r>
          </w:p>
        </w:tc>
        <w:tc>
          <w:tcPr>
            <w:tcW w:w="1244" w:type="dxa"/>
            <w:vAlign w:val="center"/>
          </w:tcPr>
          <w:p w:rsidR="00F503F6" w:rsidRPr="00AE16C7" w:rsidRDefault="00F503F6" w:rsidP="00AE16C7">
            <w:pPr>
              <w:spacing w:line="360" w:lineRule="auto"/>
              <w:jc w:val="both"/>
              <w:rPr>
                <w:sz w:val="20"/>
                <w:szCs w:val="20"/>
                <w:u w:val="single"/>
                <w:lang w:val="uk-UA"/>
              </w:rPr>
            </w:pPr>
            <w:r w:rsidRPr="00AE16C7">
              <w:rPr>
                <w:sz w:val="20"/>
                <w:szCs w:val="20"/>
                <w:u w:val="single"/>
                <w:lang w:val="uk-UA"/>
              </w:rPr>
              <w:t>0,087*</w:t>
            </w:r>
          </w:p>
          <w:p w:rsidR="00F503F6" w:rsidRPr="00AE16C7" w:rsidRDefault="00F503F6" w:rsidP="00AE16C7">
            <w:pPr>
              <w:spacing w:line="360" w:lineRule="auto"/>
              <w:jc w:val="both"/>
              <w:rPr>
                <w:sz w:val="20"/>
                <w:szCs w:val="20"/>
                <w:lang w:val="uk-UA"/>
              </w:rPr>
            </w:pPr>
            <w:r w:rsidRPr="00AE16C7">
              <w:rPr>
                <w:sz w:val="20"/>
                <w:szCs w:val="20"/>
                <w:lang w:val="uk-UA"/>
              </w:rPr>
              <w:t>0,295</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0,019</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0,118</w:t>
            </w:r>
          </w:p>
        </w:tc>
      </w:tr>
      <w:tr w:rsidR="00F503F6" w:rsidRPr="00AE16C7">
        <w:trPr>
          <w:trHeight w:val="360"/>
        </w:trPr>
        <w:tc>
          <w:tcPr>
            <w:tcW w:w="3466" w:type="dxa"/>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Вологість на межі текучості, WL</w:t>
            </w:r>
          </w:p>
        </w:tc>
        <w:tc>
          <w:tcPr>
            <w:tcW w:w="1419" w:type="dxa"/>
            <w:vMerge/>
            <w:vAlign w:val="center"/>
          </w:tcPr>
          <w:p w:rsidR="00F503F6" w:rsidRPr="00AE16C7" w:rsidRDefault="00F503F6" w:rsidP="00AE16C7">
            <w:pPr>
              <w:spacing w:line="360" w:lineRule="auto"/>
              <w:jc w:val="both"/>
              <w:rPr>
                <w:sz w:val="20"/>
                <w:szCs w:val="20"/>
                <w:lang w:val="uk-UA"/>
              </w:rPr>
            </w:pP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0,20</w:t>
            </w:r>
          </w:p>
        </w:tc>
        <w:tc>
          <w:tcPr>
            <w:tcW w:w="1244"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0,23</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0,20</w:t>
            </w:r>
          </w:p>
        </w:tc>
      </w:tr>
      <w:tr w:rsidR="00F503F6" w:rsidRPr="00AE16C7">
        <w:trPr>
          <w:trHeight w:val="360"/>
        </w:trPr>
        <w:tc>
          <w:tcPr>
            <w:tcW w:w="3466" w:type="dxa"/>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Вологість на межі розкочування, WР</w:t>
            </w:r>
          </w:p>
        </w:tc>
        <w:tc>
          <w:tcPr>
            <w:tcW w:w="1419" w:type="dxa"/>
            <w:vMerge/>
            <w:vAlign w:val="center"/>
          </w:tcPr>
          <w:p w:rsidR="00F503F6" w:rsidRPr="00AE16C7" w:rsidRDefault="00F503F6" w:rsidP="00AE16C7">
            <w:pPr>
              <w:spacing w:line="360" w:lineRule="auto"/>
              <w:jc w:val="both"/>
              <w:rPr>
                <w:sz w:val="20"/>
                <w:szCs w:val="20"/>
                <w:lang w:val="uk-UA"/>
              </w:rPr>
            </w:pP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0,15</w:t>
            </w:r>
          </w:p>
        </w:tc>
        <w:tc>
          <w:tcPr>
            <w:tcW w:w="1244"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0,17</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0,14</w:t>
            </w:r>
          </w:p>
        </w:tc>
      </w:tr>
      <w:tr w:rsidR="00F503F6" w:rsidRPr="00AE16C7">
        <w:trPr>
          <w:trHeight w:val="360"/>
        </w:trPr>
        <w:tc>
          <w:tcPr>
            <w:tcW w:w="3466" w:type="dxa"/>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Число пластичності, IР</w:t>
            </w:r>
          </w:p>
        </w:tc>
        <w:tc>
          <w:tcPr>
            <w:tcW w:w="1419" w:type="dxa"/>
            <w:vMerge/>
            <w:vAlign w:val="center"/>
          </w:tcPr>
          <w:p w:rsidR="00F503F6" w:rsidRPr="00AE16C7" w:rsidRDefault="00F503F6" w:rsidP="00AE16C7">
            <w:pPr>
              <w:spacing w:line="360" w:lineRule="auto"/>
              <w:jc w:val="both"/>
              <w:rPr>
                <w:sz w:val="20"/>
                <w:szCs w:val="20"/>
                <w:lang w:val="uk-UA"/>
              </w:rPr>
            </w:pP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0,05</w:t>
            </w:r>
          </w:p>
        </w:tc>
        <w:tc>
          <w:tcPr>
            <w:tcW w:w="1244"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0,06</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0,06</w:t>
            </w:r>
          </w:p>
        </w:tc>
      </w:tr>
      <w:tr w:rsidR="00F503F6" w:rsidRPr="00AE16C7">
        <w:trPr>
          <w:trHeight w:val="360"/>
        </w:trPr>
        <w:tc>
          <w:tcPr>
            <w:tcW w:w="3466" w:type="dxa"/>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Показник текучості, IL</w:t>
            </w:r>
          </w:p>
        </w:tc>
        <w:tc>
          <w:tcPr>
            <w:tcW w:w="1419" w:type="dxa"/>
            <w:vMerge/>
            <w:vAlign w:val="center"/>
          </w:tcPr>
          <w:p w:rsidR="00F503F6" w:rsidRPr="00AE16C7" w:rsidRDefault="00F503F6" w:rsidP="00AE16C7">
            <w:pPr>
              <w:spacing w:line="360" w:lineRule="auto"/>
              <w:jc w:val="both"/>
              <w:rPr>
                <w:sz w:val="20"/>
                <w:szCs w:val="20"/>
                <w:lang w:val="uk-UA"/>
              </w:rPr>
            </w:pP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&lt;0</w:t>
            </w:r>
          </w:p>
        </w:tc>
        <w:tc>
          <w:tcPr>
            <w:tcW w:w="1244"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&lt;0</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&lt;0</w:t>
            </w:r>
          </w:p>
        </w:tc>
      </w:tr>
      <w:tr w:rsidR="00F503F6" w:rsidRPr="00AE16C7">
        <w:trPr>
          <w:trHeight w:val="360"/>
        </w:trPr>
        <w:tc>
          <w:tcPr>
            <w:tcW w:w="2307" w:type="dxa"/>
            <w:vMerge w:val="restart"/>
            <w:vAlign w:val="center"/>
          </w:tcPr>
          <w:p w:rsidR="00F503F6" w:rsidRPr="00AE16C7" w:rsidRDefault="00F503F6" w:rsidP="00AE16C7">
            <w:pPr>
              <w:spacing w:line="360" w:lineRule="auto"/>
              <w:jc w:val="both"/>
              <w:rPr>
                <w:sz w:val="20"/>
                <w:szCs w:val="20"/>
                <w:lang w:val="uk-UA"/>
              </w:rPr>
            </w:pPr>
            <w:r w:rsidRPr="00AE16C7">
              <w:rPr>
                <w:sz w:val="20"/>
                <w:szCs w:val="20"/>
                <w:lang w:val="uk-UA"/>
              </w:rPr>
              <w:t>Гранулометричний склад: вміст фракцій, мм</w:t>
            </w:r>
          </w:p>
        </w:tc>
        <w:tc>
          <w:tcPr>
            <w:tcW w:w="1159"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2.00 – 1.00</w:t>
            </w:r>
          </w:p>
        </w:tc>
        <w:tc>
          <w:tcPr>
            <w:tcW w:w="1419" w:type="dxa"/>
            <w:vMerge w:val="restart"/>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244"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0,7</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r>
      <w:tr w:rsidR="00F503F6" w:rsidRPr="00AE16C7">
        <w:trPr>
          <w:trHeight w:val="360"/>
        </w:trPr>
        <w:tc>
          <w:tcPr>
            <w:tcW w:w="2307" w:type="dxa"/>
            <w:vMerge/>
            <w:vAlign w:val="center"/>
          </w:tcPr>
          <w:p w:rsidR="00F503F6" w:rsidRPr="00AE16C7" w:rsidRDefault="00F503F6" w:rsidP="00AE16C7">
            <w:pPr>
              <w:spacing w:line="360" w:lineRule="auto"/>
              <w:jc w:val="both"/>
              <w:rPr>
                <w:sz w:val="20"/>
                <w:szCs w:val="20"/>
                <w:lang w:val="uk-UA"/>
              </w:rPr>
            </w:pPr>
          </w:p>
        </w:tc>
        <w:tc>
          <w:tcPr>
            <w:tcW w:w="1159"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1.00 – 0.50</w:t>
            </w:r>
          </w:p>
        </w:tc>
        <w:tc>
          <w:tcPr>
            <w:tcW w:w="1419" w:type="dxa"/>
            <w:vMerge/>
            <w:vAlign w:val="center"/>
          </w:tcPr>
          <w:p w:rsidR="00F503F6" w:rsidRPr="00AE16C7" w:rsidRDefault="00F503F6" w:rsidP="00AE16C7">
            <w:pPr>
              <w:spacing w:line="360" w:lineRule="auto"/>
              <w:jc w:val="both"/>
              <w:rPr>
                <w:sz w:val="20"/>
                <w:szCs w:val="20"/>
                <w:lang w:val="uk-UA"/>
              </w:rPr>
            </w:pP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244"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3,0</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r>
      <w:tr w:rsidR="00F503F6" w:rsidRPr="00AE16C7">
        <w:trPr>
          <w:trHeight w:val="320"/>
        </w:trPr>
        <w:tc>
          <w:tcPr>
            <w:tcW w:w="2307" w:type="dxa"/>
            <w:vMerge/>
            <w:vAlign w:val="center"/>
          </w:tcPr>
          <w:p w:rsidR="00F503F6" w:rsidRPr="00AE16C7" w:rsidRDefault="00F503F6" w:rsidP="00AE16C7">
            <w:pPr>
              <w:spacing w:line="360" w:lineRule="auto"/>
              <w:jc w:val="both"/>
              <w:rPr>
                <w:sz w:val="20"/>
                <w:szCs w:val="20"/>
                <w:lang w:val="uk-UA"/>
              </w:rPr>
            </w:pPr>
          </w:p>
        </w:tc>
        <w:tc>
          <w:tcPr>
            <w:tcW w:w="1159"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1.00 – 0.25</w:t>
            </w:r>
          </w:p>
        </w:tc>
        <w:tc>
          <w:tcPr>
            <w:tcW w:w="1419" w:type="dxa"/>
            <w:vMerge/>
            <w:vAlign w:val="center"/>
          </w:tcPr>
          <w:p w:rsidR="00F503F6" w:rsidRPr="00AE16C7" w:rsidRDefault="00F503F6" w:rsidP="00AE16C7">
            <w:pPr>
              <w:spacing w:line="360" w:lineRule="auto"/>
              <w:jc w:val="both"/>
              <w:rPr>
                <w:sz w:val="20"/>
                <w:szCs w:val="20"/>
                <w:lang w:val="uk-UA"/>
              </w:rPr>
            </w:pP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244"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31,7</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r>
      <w:tr w:rsidR="00F503F6" w:rsidRPr="00AE16C7">
        <w:trPr>
          <w:trHeight w:val="360"/>
        </w:trPr>
        <w:tc>
          <w:tcPr>
            <w:tcW w:w="2307" w:type="dxa"/>
            <w:vMerge/>
            <w:vAlign w:val="center"/>
          </w:tcPr>
          <w:p w:rsidR="00F503F6" w:rsidRPr="00AE16C7" w:rsidRDefault="00F503F6" w:rsidP="00AE16C7">
            <w:pPr>
              <w:spacing w:line="360" w:lineRule="auto"/>
              <w:jc w:val="both"/>
              <w:rPr>
                <w:sz w:val="20"/>
                <w:szCs w:val="20"/>
                <w:lang w:val="uk-UA"/>
              </w:rPr>
            </w:pPr>
          </w:p>
        </w:tc>
        <w:tc>
          <w:tcPr>
            <w:tcW w:w="1159"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1.00 – 0.10</w:t>
            </w:r>
          </w:p>
        </w:tc>
        <w:tc>
          <w:tcPr>
            <w:tcW w:w="1419" w:type="dxa"/>
            <w:vMerge/>
            <w:vAlign w:val="center"/>
          </w:tcPr>
          <w:p w:rsidR="00F503F6" w:rsidRPr="00AE16C7" w:rsidRDefault="00F503F6" w:rsidP="00AE16C7">
            <w:pPr>
              <w:spacing w:line="360" w:lineRule="auto"/>
              <w:jc w:val="both"/>
              <w:rPr>
                <w:sz w:val="20"/>
                <w:szCs w:val="20"/>
                <w:lang w:val="uk-UA"/>
              </w:rPr>
            </w:pP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244"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51,1</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r>
      <w:tr w:rsidR="00F503F6" w:rsidRPr="00AE16C7">
        <w:trPr>
          <w:trHeight w:val="340"/>
        </w:trPr>
        <w:tc>
          <w:tcPr>
            <w:tcW w:w="2307" w:type="dxa"/>
            <w:vMerge/>
            <w:vAlign w:val="center"/>
          </w:tcPr>
          <w:p w:rsidR="00F503F6" w:rsidRPr="00AE16C7" w:rsidRDefault="00F503F6" w:rsidP="00AE16C7">
            <w:pPr>
              <w:spacing w:line="360" w:lineRule="auto"/>
              <w:jc w:val="both"/>
              <w:rPr>
                <w:sz w:val="20"/>
                <w:szCs w:val="20"/>
                <w:lang w:val="uk-UA"/>
              </w:rPr>
            </w:pPr>
          </w:p>
        </w:tc>
        <w:tc>
          <w:tcPr>
            <w:tcW w:w="1159"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&lt;0.10</w:t>
            </w:r>
          </w:p>
        </w:tc>
        <w:tc>
          <w:tcPr>
            <w:tcW w:w="1419" w:type="dxa"/>
            <w:vMerge/>
            <w:vAlign w:val="center"/>
          </w:tcPr>
          <w:p w:rsidR="00F503F6" w:rsidRPr="00AE16C7" w:rsidRDefault="00F503F6" w:rsidP="00AE16C7">
            <w:pPr>
              <w:spacing w:line="360" w:lineRule="auto"/>
              <w:jc w:val="both"/>
              <w:rPr>
                <w:sz w:val="20"/>
                <w:szCs w:val="20"/>
                <w:lang w:val="uk-UA"/>
              </w:rPr>
            </w:pP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244"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13,5</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r>
      <w:tr w:rsidR="00F503F6" w:rsidRPr="00AE16C7">
        <w:trPr>
          <w:trHeight w:val="360"/>
        </w:trPr>
        <w:tc>
          <w:tcPr>
            <w:tcW w:w="3466" w:type="dxa"/>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Коефіцієнт фільтрації, Кф</w:t>
            </w:r>
          </w:p>
        </w:tc>
        <w:tc>
          <w:tcPr>
            <w:tcW w:w="1419"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м/добу</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244"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2,4</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r>
      <w:tr w:rsidR="00F503F6" w:rsidRPr="00AE16C7">
        <w:trPr>
          <w:trHeight w:val="340"/>
        </w:trPr>
        <w:tc>
          <w:tcPr>
            <w:tcW w:w="3466" w:type="dxa"/>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 xml:space="preserve">Щільність </w:t>
            </w:r>
            <w:r w:rsidR="008C54FB">
              <w:rPr>
                <w:sz w:val="20"/>
                <w:szCs w:val="20"/>
                <w:lang w:val="uk-UA"/>
              </w:rPr>
              <w:t xml:space="preserve"> ґрунт</w:t>
            </w:r>
            <w:r w:rsidRPr="00AE16C7">
              <w:rPr>
                <w:sz w:val="20"/>
                <w:szCs w:val="20"/>
                <w:lang w:val="uk-UA"/>
              </w:rPr>
              <w:t xml:space="preserve">у, </w:t>
            </w:r>
            <w:r w:rsidR="00E073A3">
              <w:rPr>
                <w:sz w:val="20"/>
                <w:szCs w:val="20"/>
                <w:lang w:val="uk-UA"/>
              </w:rPr>
              <w:pict>
                <v:shape id="_x0000_i1027" type="#_x0000_t75" style="width:21.75pt;height:20.25pt">
                  <v:imagedata r:id="rId10" o:title=""/>
                </v:shape>
              </w:pict>
            </w:r>
          </w:p>
        </w:tc>
        <w:tc>
          <w:tcPr>
            <w:tcW w:w="1419" w:type="dxa"/>
            <w:vMerge w:val="restart"/>
            <w:vAlign w:val="center"/>
          </w:tcPr>
          <w:p w:rsidR="00F503F6" w:rsidRPr="00AE16C7" w:rsidRDefault="00F503F6" w:rsidP="00AE16C7">
            <w:pPr>
              <w:spacing w:line="360" w:lineRule="auto"/>
              <w:jc w:val="both"/>
              <w:rPr>
                <w:sz w:val="20"/>
                <w:szCs w:val="20"/>
                <w:lang w:val="uk-UA"/>
              </w:rPr>
            </w:pPr>
            <w:r w:rsidRPr="00AE16C7">
              <w:rPr>
                <w:sz w:val="20"/>
                <w:szCs w:val="20"/>
                <w:lang w:val="uk-UA"/>
              </w:rPr>
              <w:t>т/м</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1,77</w:t>
            </w:r>
          </w:p>
        </w:tc>
        <w:tc>
          <w:tcPr>
            <w:tcW w:w="1244" w:type="dxa"/>
            <w:vAlign w:val="center"/>
          </w:tcPr>
          <w:p w:rsidR="00F503F6" w:rsidRPr="00AE16C7" w:rsidRDefault="00F503F6" w:rsidP="00AE16C7">
            <w:pPr>
              <w:spacing w:line="360" w:lineRule="auto"/>
              <w:jc w:val="both"/>
              <w:rPr>
                <w:sz w:val="20"/>
                <w:szCs w:val="20"/>
                <w:u w:val="single"/>
                <w:lang w:val="uk-UA"/>
              </w:rPr>
            </w:pPr>
            <w:r w:rsidRPr="00AE16C7">
              <w:rPr>
                <w:sz w:val="20"/>
                <w:szCs w:val="20"/>
                <w:u w:val="single"/>
                <w:lang w:val="uk-UA"/>
              </w:rPr>
              <w:t>1,62*</w:t>
            </w:r>
          </w:p>
          <w:p w:rsidR="00F503F6" w:rsidRPr="00AE16C7" w:rsidRDefault="00F503F6" w:rsidP="00AE16C7">
            <w:pPr>
              <w:spacing w:line="360" w:lineRule="auto"/>
              <w:jc w:val="both"/>
              <w:rPr>
                <w:sz w:val="20"/>
                <w:szCs w:val="20"/>
                <w:lang w:val="uk-UA"/>
              </w:rPr>
            </w:pPr>
            <w:r w:rsidRPr="00AE16C7">
              <w:rPr>
                <w:sz w:val="20"/>
                <w:szCs w:val="20"/>
                <w:lang w:val="uk-UA"/>
              </w:rPr>
              <w:t>1,93</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1,63</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1,80</w:t>
            </w:r>
          </w:p>
        </w:tc>
      </w:tr>
      <w:tr w:rsidR="00F503F6" w:rsidRPr="00AE16C7">
        <w:trPr>
          <w:trHeight w:val="360"/>
        </w:trPr>
        <w:tc>
          <w:tcPr>
            <w:tcW w:w="3466" w:type="dxa"/>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 xml:space="preserve">Щільність сухого </w:t>
            </w:r>
            <w:r w:rsidR="008C54FB">
              <w:rPr>
                <w:sz w:val="20"/>
                <w:szCs w:val="20"/>
                <w:lang w:val="uk-UA"/>
              </w:rPr>
              <w:t xml:space="preserve"> ґрунт</w:t>
            </w:r>
            <w:r w:rsidRPr="00AE16C7">
              <w:rPr>
                <w:sz w:val="20"/>
                <w:szCs w:val="20"/>
                <w:lang w:val="uk-UA"/>
              </w:rPr>
              <w:t xml:space="preserve">у, </w:t>
            </w:r>
            <w:r w:rsidR="00E073A3">
              <w:rPr>
                <w:sz w:val="20"/>
                <w:szCs w:val="20"/>
                <w:lang w:val="uk-UA"/>
              </w:rPr>
              <w:pict>
                <v:shape id="_x0000_i1028" type="#_x0000_t75" style="width:19.5pt;height:21.75pt">
                  <v:imagedata r:id="rId11" o:title=""/>
                </v:shape>
              </w:pict>
            </w:r>
          </w:p>
        </w:tc>
        <w:tc>
          <w:tcPr>
            <w:tcW w:w="1419" w:type="dxa"/>
            <w:vMerge/>
            <w:vAlign w:val="center"/>
          </w:tcPr>
          <w:p w:rsidR="00F503F6" w:rsidRPr="00AE16C7" w:rsidRDefault="00F503F6" w:rsidP="00AE16C7">
            <w:pPr>
              <w:spacing w:line="360" w:lineRule="auto"/>
              <w:jc w:val="both"/>
              <w:rPr>
                <w:sz w:val="20"/>
                <w:szCs w:val="20"/>
                <w:lang w:val="uk-UA"/>
              </w:rPr>
            </w:pP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1,56</w:t>
            </w:r>
          </w:p>
        </w:tc>
        <w:tc>
          <w:tcPr>
            <w:tcW w:w="1244"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1,49</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1,60</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1,61</w:t>
            </w:r>
          </w:p>
        </w:tc>
      </w:tr>
      <w:tr w:rsidR="00F503F6" w:rsidRPr="00AE16C7">
        <w:trPr>
          <w:trHeight w:val="340"/>
        </w:trPr>
        <w:tc>
          <w:tcPr>
            <w:tcW w:w="3466" w:type="dxa"/>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 xml:space="preserve">Щільність часток </w:t>
            </w:r>
            <w:r w:rsidR="008C54FB">
              <w:rPr>
                <w:sz w:val="20"/>
                <w:szCs w:val="20"/>
                <w:lang w:val="uk-UA"/>
              </w:rPr>
              <w:t xml:space="preserve"> ґрунт</w:t>
            </w:r>
            <w:r w:rsidRPr="00AE16C7">
              <w:rPr>
                <w:sz w:val="20"/>
                <w:szCs w:val="20"/>
                <w:lang w:val="uk-UA"/>
              </w:rPr>
              <w:t xml:space="preserve">у, </w:t>
            </w:r>
            <w:r w:rsidR="00E073A3">
              <w:rPr>
                <w:sz w:val="20"/>
                <w:szCs w:val="20"/>
                <w:lang w:val="uk-UA"/>
              </w:rPr>
              <w:pict>
                <v:shape id="_x0000_i1029" type="#_x0000_t75" style="width:19.5pt;height:21.75pt">
                  <v:imagedata r:id="rId12" o:title=""/>
                </v:shape>
              </w:pict>
            </w:r>
          </w:p>
        </w:tc>
        <w:tc>
          <w:tcPr>
            <w:tcW w:w="1419" w:type="dxa"/>
            <w:vMerge/>
            <w:vAlign w:val="center"/>
          </w:tcPr>
          <w:p w:rsidR="00F503F6" w:rsidRPr="00AE16C7" w:rsidRDefault="00F503F6" w:rsidP="00AE16C7">
            <w:pPr>
              <w:spacing w:line="360" w:lineRule="auto"/>
              <w:jc w:val="both"/>
              <w:rPr>
                <w:sz w:val="20"/>
                <w:szCs w:val="20"/>
                <w:lang w:val="uk-UA"/>
              </w:rPr>
            </w:pP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2,69</w:t>
            </w:r>
          </w:p>
        </w:tc>
        <w:tc>
          <w:tcPr>
            <w:tcW w:w="1244"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2,69</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2,65</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2,68</w:t>
            </w:r>
          </w:p>
        </w:tc>
      </w:tr>
      <w:tr w:rsidR="00F503F6" w:rsidRPr="00AE16C7">
        <w:trPr>
          <w:trHeight w:val="360"/>
        </w:trPr>
        <w:tc>
          <w:tcPr>
            <w:tcW w:w="3466" w:type="dxa"/>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Коефіцієнт пористості, е</w:t>
            </w:r>
          </w:p>
        </w:tc>
        <w:tc>
          <w:tcPr>
            <w:tcW w:w="1419"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долі один.</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0,724</w:t>
            </w:r>
          </w:p>
        </w:tc>
        <w:tc>
          <w:tcPr>
            <w:tcW w:w="1244"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0,805</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0,656</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0,665</w:t>
            </w:r>
          </w:p>
        </w:tc>
      </w:tr>
      <w:tr w:rsidR="00F503F6" w:rsidRPr="00AE16C7">
        <w:trPr>
          <w:trHeight w:val="1339"/>
        </w:trPr>
        <w:tc>
          <w:tcPr>
            <w:tcW w:w="3466" w:type="dxa"/>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 xml:space="preserve">Питоме значення, </w:t>
            </w:r>
            <w:r w:rsidR="00E073A3">
              <w:rPr>
                <w:sz w:val="20"/>
                <w:szCs w:val="20"/>
                <w:lang w:val="uk-UA"/>
              </w:rPr>
              <w:pict>
                <v:shape id="_x0000_i1030" type="#_x0000_t75" style="width:18pt;height:17.25pt">
                  <v:imagedata r:id="rId13" o:title=""/>
                </v:shape>
              </w:pict>
            </w:r>
          </w:p>
          <w:p w:rsidR="00F503F6" w:rsidRPr="00AE16C7" w:rsidRDefault="00E073A3" w:rsidP="00AE16C7">
            <w:pPr>
              <w:spacing w:line="360" w:lineRule="auto"/>
              <w:jc w:val="both"/>
              <w:rPr>
                <w:sz w:val="20"/>
                <w:szCs w:val="20"/>
                <w:lang w:val="uk-UA"/>
              </w:rPr>
            </w:pPr>
            <w:r>
              <w:rPr>
                <w:sz w:val="20"/>
                <w:szCs w:val="20"/>
                <w:lang w:val="uk-UA"/>
              </w:rPr>
              <w:pict>
                <v:shape id="_x0000_i1031" type="#_x0000_t75" style="width:18pt;height:17.25pt">
                  <v:imagedata r:id="rId14" o:title=""/>
                </v:shape>
              </w:pict>
            </w:r>
            <w:r w:rsidR="00F503F6" w:rsidRPr="00AE16C7">
              <w:rPr>
                <w:sz w:val="20"/>
                <w:szCs w:val="20"/>
                <w:lang w:val="uk-UA"/>
              </w:rPr>
              <w:t xml:space="preserve"> при </w:t>
            </w:r>
            <w:r>
              <w:rPr>
                <w:sz w:val="20"/>
                <w:szCs w:val="20"/>
                <w:lang w:val="uk-UA"/>
              </w:rPr>
              <w:pict>
                <v:shape id="_x0000_i1032" type="#_x0000_t75" style="width:45pt;height:14.25pt">
                  <v:imagedata r:id="rId15" o:title=""/>
                </v:shape>
              </w:pict>
            </w:r>
          </w:p>
          <w:p w:rsidR="00F503F6" w:rsidRPr="00AE16C7" w:rsidRDefault="00E073A3" w:rsidP="00AE16C7">
            <w:pPr>
              <w:spacing w:line="360" w:lineRule="auto"/>
              <w:jc w:val="both"/>
              <w:rPr>
                <w:sz w:val="20"/>
                <w:szCs w:val="20"/>
                <w:lang w:val="uk-UA"/>
              </w:rPr>
            </w:pPr>
            <w:r>
              <w:rPr>
                <w:sz w:val="20"/>
                <w:szCs w:val="20"/>
                <w:lang w:val="uk-UA"/>
              </w:rPr>
              <w:pict>
                <v:shape id="_x0000_i1033" type="#_x0000_t75" style="width:15.75pt;height:17.25pt">
                  <v:imagedata r:id="rId16" o:title=""/>
                </v:shape>
              </w:pict>
            </w:r>
            <w:r w:rsidR="00F503F6" w:rsidRPr="00AE16C7">
              <w:rPr>
                <w:sz w:val="20"/>
                <w:szCs w:val="20"/>
                <w:lang w:val="uk-UA"/>
              </w:rPr>
              <w:t xml:space="preserve"> при </w:t>
            </w:r>
            <w:r>
              <w:rPr>
                <w:sz w:val="20"/>
                <w:szCs w:val="20"/>
                <w:lang w:val="uk-UA"/>
              </w:rPr>
              <w:pict>
                <v:shape id="_x0000_i1034" type="#_x0000_t75" style="width:45pt;height:14.25pt">
                  <v:imagedata r:id="rId17" o:title=""/>
                </v:shape>
              </w:pict>
            </w:r>
          </w:p>
        </w:tc>
        <w:tc>
          <w:tcPr>
            <w:tcW w:w="1419"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КПа</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13</w:t>
            </w:r>
          </w:p>
          <w:p w:rsidR="00F503F6" w:rsidRPr="00AE16C7" w:rsidRDefault="00F503F6" w:rsidP="00AE16C7">
            <w:pPr>
              <w:spacing w:line="360" w:lineRule="auto"/>
              <w:jc w:val="both"/>
              <w:rPr>
                <w:sz w:val="20"/>
                <w:szCs w:val="20"/>
                <w:lang w:val="uk-UA"/>
              </w:rPr>
            </w:pPr>
            <w:r w:rsidRPr="00AE16C7">
              <w:rPr>
                <w:sz w:val="20"/>
                <w:szCs w:val="20"/>
                <w:lang w:val="uk-UA"/>
              </w:rPr>
              <w:t>13</w:t>
            </w:r>
          </w:p>
          <w:p w:rsidR="00F503F6" w:rsidRPr="00AE16C7" w:rsidRDefault="00F503F6" w:rsidP="00AE16C7">
            <w:pPr>
              <w:spacing w:line="360" w:lineRule="auto"/>
              <w:jc w:val="both"/>
              <w:rPr>
                <w:sz w:val="20"/>
                <w:szCs w:val="20"/>
                <w:lang w:val="uk-UA"/>
              </w:rPr>
            </w:pPr>
            <w:r w:rsidRPr="00AE16C7">
              <w:rPr>
                <w:sz w:val="20"/>
                <w:szCs w:val="20"/>
                <w:lang w:val="uk-UA"/>
              </w:rPr>
              <w:t>9</w:t>
            </w:r>
          </w:p>
        </w:tc>
        <w:tc>
          <w:tcPr>
            <w:tcW w:w="1244"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12*/6</w:t>
            </w:r>
          </w:p>
          <w:p w:rsidR="00F503F6" w:rsidRPr="00AE16C7" w:rsidRDefault="00F503F6" w:rsidP="00AE16C7">
            <w:pPr>
              <w:spacing w:line="360" w:lineRule="auto"/>
              <w:jc w:val="both"/>
              <w:rPr>
                <w:sz w:val="20"/>
                <w:szCs w:val="20"/>
                <w:lang w:val="uk-UA"/>
              </w:rPr>
            </w:pPr>
            <w:r w:rsidRPr="00AE16C7">
              <w:rPr>
                <w:sz w:val="20"/>
                <w:szCs w:val="20"/>
                <w:lang w:val="uk-UA"/>
              </w:rPr>
              <w:t>12*/6</w:t>
            </w:r>
          </w:p>
          <w:p w:rsidR="00F503F6" w:rsidRPr="00AE16C7" w:rsidRDefault="00F503F6" w:rsidP="00AE16C7">
            <w:pPr>
              <w:spacing w:line="360" w:lineRule="auto"/>
              <w:jc w:val="both"/>
              <w:rPr>
                <w:sz w:val="20"/>
                <w:szCs w:val="20"/>
                <w:lang w:val="uk-UA"/>
              </w:rPr>
            </w:pPr>
            <w:r w:rsidRPr="00AE16C7">
              <w:rPr>
                <w:sz w:val="20"/>
                <w:szCs w:val="20"/>
                <w:lang w:val="uk-UA"/>
              </w:rPr>
              <w:t>8*/4</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1</w:t>
            </w:r>
          </w:p>
          <w:p w:rsidR="00F503F6" w:rsidRPr="00AE16C7" w:rsidRDefault="00F503F6" w:rsidP="00AE16C7">
            <w:pPr>
              <w:spacing w:line="360" w:lineRule="auto"/>
              <w:jc w:val="both"/>
              <w:rPr>
                <w:sz w:val="20"/>
                <w:szCs w:val="20"/>
                <w:lang w:val="uk-UA"/>
              </w:rPr>
            </w:pPr>
            <w:r w:rsidRPr="00AE16C7">
              <w:rPr>
                <w:sz w:val="20"/>
                <w:szCs w:val="20"/>
                <w:lang w:val="uk-UA"/>
              </w:rPr>
              <w:t>1</w:t>
            </w:r>
          </w:p>
          <w:p w:rsidR="00F503F6" w:rsidRPr="00AE16C7" w:rsidRDefault="00F503F6" w:rsidP="00AE16C7">
            <w:pPr>
              <w:spacing w:line="360" w:lineRule="auto"/>
              <w:jc w:val="both"/>
              <w:rPr>
                <w:sz w:val="20"/>
                <w:szCs w:val="20"/>
                <w:lang w:val="uk-UA"/>
              </w:rPr>
            </w:pPr>
            <w:r w:rsidRPr="00AE16C7">
              <w:rPr>
                <w:sz w:val="20"/>
                <w:szCs w:val="20"/>
                <w:lang w:val="uk-UA"/>
              </w:rPr>
              <w:t>0</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14</w:t>
            </w:r>
          </w:p>
          <w:p w:rsidR="00F503F6" w:rsidRPr="00AE16C7" w:rsidRDefault="00F503F6" w:rsidP="00AE16C7">
            <w:pPr>
              <w:spacing w:line="360" w:lineRule="auto"/>
              <w:jc w:val="both"/>
              <w:rPr>
                <w:sz w:val="20"/>
                <w:szCs w:val="20"/>
                <w:lang w:val="uk-UA"/>
              </w:rPr>
            </w:pPr>
            <w:r w:rsidRPr="00AE16C7">
              <w:rPr>
                <w:sz w:val="20"/>
                <w:szCs w:val="20"/>
                <w:lang w:val="uk-UA"/>
              </w:rPr>
              <w:t>14</w:t>
            </w:r>
          </w:p>
          <w:p w:rsidR="00F503F6" w:rsidRPr="00AE16C7" w:rsidRDefault="00F503F6" w:rsidP="00AE16C7">
            <w:pPr>
              <w:spacing w:line="360" w:lineRule="auto"/>
              <w:jc w:val="both"/>
              <w:rPr>
                <w:sz w:val="20"/>
                <w:szCs w:val="20"/>
                <w:lang w:val="uk-UA"/>
              </w:rPr>
            </w:pPr>
            <w:r w:rsidRPr="00AE16C7">
              <w:rPr>
                <w:sz w:val="20"/>
                <w:szCs w:val="20"/>
                <w:lang w:val="uk-UA"/>
              </w:rPr>
              <w:t>9</w:t>
            </w:r>
          </w:p>
        </w:tc>
      </w:tr>
      <w:tr w:rsidR="00F503F6" w:rsidRPr="00AE16C7">
        <w:trPr>
          <w:trHeight w:val="1470"/>
        </w:trPr>
        <w:tc>
          <w:tcPr>
            <w:tcW w:w="3466" w:type="dxa"/>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 xml:space="preserve">Кут внутрішнього тертя, </w:t>
            </w:r>
            <w:r w:rsidR="00E073A3">
              <w:rPr>
                <w:sz w:val="20"/>
                <w:szCs w:val="20"/>
                <w:lang w:val="uk-UA"/>
              </w:rPr>
              <w:pict>
                <v:shape id="_x0000_i1035" type="#_x0000_t75" style="width:17.25pt;height:17.25pt">
                  <v:imagedata r:id="rId18" o:title=""/>
                </v:shape>
              </w:pict>
            </w:r>
          </w:p>
          <w:p w:rsidR="00AE16C7" w:rsidRPr="00AE16C7" w:rsidRDefault="00AE16C7" w:rsidP="00AE16C7">
            <w:pPr>
              <w:spacing w:line="360" w:lineRule="auto"/>
              <w:jc w:val="both"/>
              <w:rPr>
                <w:sz w:val="20"/>
                <w:szCs w:val="20"/>
                <w:lang w:val="uk-UA"/>
              </w:rPr>
            </w:pPr>
          </w:p>
          <w:p w:rsidR="00F503F6" w:rsidRPr="00AE16C7" w:rsidRDefault="00E073A3" w:rsidP="00AE16C7">
            <w:pPr>
              <w:spacing w:line="360" w:lineRule="auto"/>
              <w:jc w:val="both"/>
              <w:rPr>
                <w:sz w:val="20"/>
                <w:szCs w:val="20"/>
                <w:lang w:val="uk-UA"/>
              </w:rPr>
            </w:pPr>
            <w:r>
              <w:rPr>
                <w:sz w:val="20"/>
                <w:szCs w:val="20"/>
                <w:lang w:val="uk-UA"/>
              </w:rPr>
              <w:pict>
                <v:shape id="_x0000_i1036" type="#_x0000_t75" style="width:17.25pt;height:17.25pt">
                  <v:imagedata r:id="rId19" o:title=""/>
                </v:shape>
              </w:pict>
            </w:r>
            <w:r w:rsidR="00F503F6" w:rsidRPr="00AE16C7">
              <w:rPr>
                <w:sz w:val="20"/>
                <w:szCs w:val="20"/>
                <w:lang w:val="uk-UA"/>
              </w:rPr>
              <w:t xml:space="preserve"> при </w:t>
            </w:r>
            <w:r>
              <w:rPr>
                <w:sz w:val="20"/>
                <w:szCs w:val="20"/>
                <w:lang w:val="uk-UA"/>
              </w:rPr>
              <w:pict>
                <v:shape id="_x0000_i1037" type="#_x0000_t75" style="width:45pt;height:14.25pt">
                  <v:imagedata r:id="rId15" o:title=""/>
                </v:shape>
              </w:pict>
            </w:r>
          </w:p>
          <w:p w:rsidR="00F503F6" w:rsidRPr="00AE16C7" w:rsidRDefault="00F503F6" w:rsidP="00AE16C7">
            <w:pPr>
              <w:spacing w:line="360" w:lineRule="auto"/>
              <w:jc w:val="both"/>
              <w:rPr>
                <w:sz w:val="20"/>
                <w:szCs w:val="20"/>
                <w:lang w:val="uk-UA"/>
              </w:rPr>
            </w:pPr>
          </w:p>
          <w:p w:rsidR="00F503F6" w:rsidRPr="00AE16C7" w:rsidRDefault="00E073A3" w:rsidP="00AE16C7">
            <w:pPr>
              <w:spacing w:line="360" w:lineRule="auto"/>
              <w:jc w:val="both"/>
              <w:rPr>
                <w:sz w:val="20"/>
                <w:szCs w:val="20"/>
                <w:lang w:val="uk-UA"/>
              </w:rPr>
            </w:pPr>
            <w:r>
              <w:rPr>
                <w:sz w:val="20"/>
                <w:szCs w:val="20"/>
                <w:lang w:val="uk-UA"/>
              </w:rPr>
              <w:pict>
                <v:shape id="_x0000_i1038" type="#_x0000_t75" style="width:15pt;height:17.25pt">
                  <v:imagedata r:id="rId20" o:title=""/>
                </v:shape>
              </w:pict>
            </w:r>
            <w:r w:rsidR="00F503F6" w:rsidRPr="00AE16C7">
              <w:rPr>
                <w:sz w:val="20"/>
                <w:szCs w:val="20"/>
                <w:lang w:val="uk-UA"/>
              </w:rPr>
              <w:t xml:space="preserve"> при </w:t>
            </w:r>
            <w:r>
              <w:rPr>
                <w:sz w:val="20"/>
                <w:szCs w:val="20"/>
                <w:lang w:val="uk-UA"/>
              </w:rPr>
              <w:pict>
                <v:shape id="_x0000_i1039" type="#_x0000_t75" style="width:45pt;height:14.25pt">
                  <v:imagedata r:id="rId17" o:title=""/>
                </v:shape>
              </w:pict>
            </w:r>
          </w:p>
        </w:tc>
        <w:tc>
          <w:tcPr>
            <w:tcW w:w="1419"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град.</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24</w:t>
            </w:r>
          </w:p>
          <w:p w:rsidR="00F503F6" w:rsidRPr="00AE16C7" w:rsidRDefault="00F503F6" w:rsidP="00AE16C7">
            <w:pPr>
              <w:spacing w:line="360" w:lineRule="auto"/>
              <w:jc w:val="both"/>
              <w:rPr>
                <w:sz w:val="20"/>
                <w:szCs w:val="20"/>
                <w:lang w:val="uk-UA"/>
              </w:rPr>
            </w:pPr>
          </w:p>
          <w:p w:rsidR="00F503F6" w:rsidRPr="00AE16C7" w:rsidRDefault="00F503F6" w:rsidP="00AE16C7">
            <w:pPr>
              <w:spacing w:line="360" w:lineRule="auto"/>
              <w:jc w:val="both"/>
              <w:rPr>
                <w:sz w:val="20"/>
                <w:szCs w:val="20"/>
                <w:lang w:val="uk-UA"/>
              </w:rPr>
            </w:pPr>
            <w:r w:rsidRPr="00AE16C7">
              <w:rPr>
                <w:sz w:val="20"/>
                <w:szCs w:val="20"/>
                <w:lang w:val="uk-UA"/>
              </w:rPr>
              <w:t>24</w:t>
            </w:r>
          </w:p>
          <w:p w:rsidR="00F503F6" w:rsidRPr="00AE16C7" w:rsidRDefault="00F503F6" w:rsidP="00AE16C7">
            <w:pPr>
              <w:spacing w:line="360" w:lineRule="auto"/>
              <w:jc w:val="both"/>
              <w:rPr>
                <w:sz w:val="20"/>
                <w:szCs w:val="20"/>
                <w:lang w:val="uk-UA"/>
              </w:rPr>
            </w:pPr>
          </w:p>
          <w:p w:rsidR="00F503F6" w:rsidRPr="00AE16C7" w:rsidRDefault="00F503F6" w:rsidP="00AE16C7">
            <w:pPr>
              <w:spacing w:line="360" w:lineRule="auto"/>
              <w:jc w:val="both"/>
              <w:rPr>
                <w:sz w:val="20"/>
                <w:szCs w:val="20"/>
                <w:lang w:val="uk-UA"/>
              </w:rPr>
            </w:pPr>
            <w:r w:rsidRPr="00AE16C7">
              <w:rPr>
                <w:sz w:val="20"/>
                <w:szCs w:val="20"/>
                <w:lang w:val="uk-UA"/>
              </w:rPr>
              <w:t>24</w:t>
            </w:r>
          </w:p>
        </w:tc>
        <w:tc>
          <w:tcPr>
            <w:tcW w:w="1244" w:type="dxa"/>
            <w:vAlign w:val="center"/>
          </w:tcPr>
          <w:p w:rsidR="00F503F6" w:rsidRPr="00AE16C7" w:rsidRDefault="00F503F6" w:rsidP="00AE16C7">
            <w:pPr>
              <w:spacing w:line="360" w:lineRule="auto"/>
              <w:jc w:val="both"/>
              <w:rPr>
                <w:sz w:val="20"/>
                <w:szCs w:val="20"/>
                <w:u w:val="single"/>
                <w:lang w:val="uk-UA"/>
              </w:rPr>
            </w:pPr>
            <w:r w:rsidRPr="00AE16C7">
              <w:rPr>
                <w:sz w:val="20"/>
                <w:szCs w:val="20"/>
                <w:u w:val="single"/>
                <w:lang w:val="uk-UA"/>
              </w:rPr>
              <w:t>24*</w:t>
            </w:r>
          </w:p>
          <w:p w:rsidR="00F503F6" w:rsidRPr="00AE16C7" w:rsidRDefault="00F503F6" w:rsidP="00AE16C7">
            <w:pPr>
              <w:spacing w:line="360" w:lineRule="auto"/>
              <w:jc w:val="both"/>
              <w:rPr>
                <w:sz w:val="20"/>
                <w:szCs w:val="20"/>
                <w:lang w:val="uk-UA"/>
              </w:rPr>
            </w:pPr>
            <w:r w:rsidRPr="00AE16C7">
              <w:rPr>
                <w:sz w:val="20"/>
                <w:szCs w:val="20"/>
                <w:lang w:val="uk-UA"/>
              </w:rPr>
              <w:t>15</w:t>
            </w:r>
          </w:p>
          <w:p w:rsidR="00F503F6" w:rsidRPr="00AE16C7" w:rsidRDefault="00F503F6" w:rsidP="00AE16C7">
            <w:pPr>
              <w:spacing w:line="360" w:lineRule="auto"/>
              <w:jc w:val="both"/>
              <w:rPr>
                <w:sz w:val="20"/>
                <w:szCs w:val="20"/>
                <w:u w:val="single"/>
                <w:lang w:val="uk-UA"/>
              </w:rPr>
            </w:pPr>
            <w:r w:rsidRPr="00AE16C7">
              <w:rPr>
                <w:sz w:val="20"/>
                <w:szCs w:val="20"/>
                <w:u w:val="single"/>
                <w:lang w:val="uk-UA"/>
              </w:rPr>
              <w:t>24*</w:t>
            </w:r>
          </w:p>
          <w:p w:rsidR="00F503F6" w:rsidRPr="00AE16C7" w:rsidRDefault="00F503F6" w:rsidP="00AE16C7">
            <w:pPr>
              <w:spacing w:line="360" w:lineRule="auto"/>
              <w:jc w:val="both"/>
              <w:rPr>
                <w:sz w:val="20"/>
                <w:szCs w:val="20"/>
                <w:lang w:val="uk-UA"/>
              </w:rPr>
            </w:pPr>
            <w:r w:rsidRPr="00AE16C7">
              <w:rPr>
                <w:sz w:val="20"/>
                <w:szCs w:val="20"/>
                <w:lang w:val="uk-UA"/>
              </w:rPr>
              <w:t>15</w:t>
            </w:r>
          </w:p>
          <w:p w:rsidR="00F503F6" w:rsidRPr="00AE16C7" w:rsidRDefault="00F503F6" w:rsidP="00AE16C7">
            <w:pPr>
              <w:spacing w:line="360" w:lineRule="auto"/>
              <w:jc w:val="both"/>
              <w:rPr>
                <w:sz w:val="20"/>
                <w:szCs w:val="20"/>
                <w:u w:val="single"/>
                <w:lang w:val="uk-UA"/>
              </w:rPr>
            </w:pPr>
            <w:r w:rsidRPr="00AE16C7">
              <w:rPr>
                <w:sz w:val="20"/>
                <w:szCs w:val="20"/>
                <w:u w:val="single"/>
                <w:lang w:val="uk-UA"/>
              </w:rPr>
              <w:t>21*</w:t>
            </w:r>
          </w:p>
          <w:p w:rsidR="00F503F6" w:rsidRPr="00AE16C7" w:rsidRDefault="00F503F6" w:rsidP="00AE16C7">
            <w:pPr>
              <w:spacing w:line="360" w:lineRule="auto"/>
              <w:jc w:val="both"/>
              <w:rPr>
                <w:sz w:val="20"/>
                <w:szCs w:val="20"/>
                <w:lang w:val="uk-UA"/>
              </w:rPr>
            </w:pPr>
            <w:r w:rsidRPr="00AE16C7">
              <w:rPr>
                <w:sz w:val="20"/>
                <w:szCs w:val="20"/>
                <w:lang w:val="uk-UA"/>
              </w:rPr>
              <w:t>13</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32</w:t>
            </w:r>
          </w:p>
          <w:p w:rsidR="00F503F6" w:rsidRPr="00AE16C7" w:rsidRDefault="00F503F6" w:rsidP="00AE16C7">
            <w:pPr>
              <w:spacing w:line="360" w:lineRule="auto"/>
              <w:jc w:val="both"/>
              <w:rPr>
                <w:sz w:val="20"/>
                <w:szCs w:val="20"/>
                <w:lang w:val="uk-UA"/>
              </w:rPr>
            </w:pPr>
          </w:p>
          <w:p w:rsidR="00F503F6" w:rsidRPr="00AE16C7" w:rsidRDefault="00F503F6" w:rsidP="00AE16C7">
            <w:pPr>
              <w:spacing w:line="360" w:lineRule="auto"/>
              <w:jc w:val="both"/>
              <w:rPr>
                <w:sz w:val="20"/>
                <w:szCs w:val="20"/>
                <w:lang w:val="uk-UA"/>
              </w:rPr>
            </w:pPr>
            <w:r w:rsidRPr="00AE16C7">
              <w:rPr>
                <w:sz w:val="20"/>
                <w:szCs w:val="20"/>
                <w:lang w:val="uk-UA"/>
              </w:rPr>
              <w:t>32</w:t>
            </w:r>
          </w:p>
          <w:p w:rsidR="00F503F6" w:rsidRPr="00AE16C7" w:rsidRDefault="00F503F6" w:rsidP="00AE16C7">
            <w:pPr>
              <w:spacing w:line="360" w:lineRule="auto"/>
              <w:jc w:val="both"/>
              <w:rPr>
                <w:sz w:val="20"/>
                <w:szCs w:val="20"/>
                <w:lang w:val="uk-UA"/>
              </w:rPr>
            </w:pPr>
          </w:p>
          <w:p w:rsidR="00F503F6" w:rsidRPr="00AE16C7" w:rsidRDefault="00F503F6" w:rsidP="00AE16C7">
            <w:pPr>
              <w:spacing w:line="360" w:lineRule="auto"/>
              <w:jc w:val="both"/>
              <w:rPr>
                <w:sz w:val="20"/>
                <w:szCs w:val="20"/>
                <w:lang w:val="uk-UA"/>
              </w:rPr>
            </w:pPr>
            <w:r w:rsidRPr="00AE16C7">
              <w:rPr>
                <w:sz w:val="20"/>
                <w:szCs w:val="20"/>
                <w:lang w:val="uk-UA"/>
              </w:rPr>
              <w:t>28</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26</w:t>
            </w:r>
          </w:p>
          <w:p w:rsidR="00F503F6" w:rsidRPr="00AE16C7" w:rsidRDefault="00F503F6" w:rsidP="00AE16C7">
            <w:pPr>
              <w:spacing w:line="360" w:lineRule="auto"/>
              <w:jc w:val="both"/>
              <w:rPr>
                <w:sz w:val="20"/>
                <w:szCs w:val="20"/>
                <w:lang w:val="uk-UA"/>
              </w:rPr>
            </w:pPr>
          </w:p>
          <w:p w:rsidR="00F503F6" w:rsidRPr="00AE16C7" w:rsidRDefault="00F503F6" w:rsidP="00AE16C7">
            <w:pPr>
              <w:spacing w:line="360" w:lineRule="auto"/>
              <w:jc w:val="both"/>
              <w:rPr>
                <w:sz w:val="20"/>
                <w:szCs w:val="20"/>
                <w:lang w:val="uk-UA"/>
              </w:rPr>
            </w:pPr>
            <w:r w:rsidRPr="00AE16C7">
              <w:rPr>
                <w:sz w:val="20"/>
                <w:szCs w:val="20"/>
                <w:lang w:val="uk-UA"/>
              </w:rPr>
              <w:t>26</w:t>
            </w:r>
          </w:p>
          <w:p w:rsidR="00F503F6" w:rsidRPr="00AE16C7" w:rsidRDefault="00F503F6" w:rsidP="00AE16C7">
            <w:pPr>
              <w:spacing w:line="360" w:lineRule="auto"/>
              <w:jc w:val="both"/>
              <w:rPr>
                <w:sz w:val="20"/>
                <w:szCs w:val="20"/>
                <w:lang w:val="uk-UA"/>
              </w:rPr>
            </w:pPr>
          </w:p>
          <w:p w:rsidR="00F503F6" w:rsidRPr="00AE16C7" w:rsidRDefault="00F503F6" w:rsidP="00AE16C7">
            <w:pPr>
              <w:spacing w:line="360" w:lineRule="auto"/>
              <w:jc w:val="both"/>
              <w:rPr>
                <w:sz w:val="20"/>
                <w:szCs w:val="20"/>
                <w:lang w:val="uk-UA"/>
              </w:rPr>
            </w:pPr>
            <w:r w:rsidRPr="00AE16C7">
              <w:rPr>
                <w:sz w:val="20"/>
                <w:szCs w:val="20"/>
                <w:lang w:val="uk-UA"/>
              </w:rPr>
              <w:t>23</w:t>
            </w:r>
          </w:p>
        </w:tc>
      </w:tr>
      <w:tr w:rsidR="00F503F6" w:rsidRPr="00AE16C7">
        <w:trPr>
          <w:trHeight w:val="500"/>
        </w:trPr>
        <w:tc>
          <w:tcPr>
            <w:tcW w:w="3466" w:type="dxa"/>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Початковий просідний тиск, P sl</w:t>
            </w:r>
          </w:p>
        </w:tc>
        <w:tc>
          <w:tcPr>
            <w:tcW w:w="1419"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МПа</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244"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0,16</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r>
      <w:tr w:rsidR="00F503F6" w:rsidRPr="00AE16C7">
        <w:trPr>
          <w:trHeight w:val="500"/>
        </w:trPr>
        <w:tc>
          <w:tcPr>
            <w:tcW w:w="3466" w:type="dxa"/>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Початкова просідна вологість, W sl</w:t>
            </w:r>
          </w:p>
        </w:tc>
        <w:tc>
          <w:tcPr>
            <w:tcW w:w="1419"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частка один.</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244"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0,240</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r>
      <w:tr w:rsidR="00F503F6" w:rsidRPr="00AE16C7">
        <w:trPr>
          <w:trHeight w:val="500"/>
        </w:trPr>
        <w:tc>
          <w:tcPr>
            <w:tcW w:w="3466" w:type="dxa"/>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 xml:space="preserve">Модуль деформації, </w:t>
            </w:r>
            <w:r w:rsidR="00E073A3">
              <w:rPr>
                <w:sz w:val="20"/>
                <w:szCs w:val="20"/>
                <w:lang w:val="uk-UA"/>
              </w:rPr>
              <w:pict>
                <v:shape id="_x0000_i1040" type="#_x0000_t75" style="width:15pt;height:18pt">
                  <v:imagedata r:id="rId21" o:title=""/>
                </v:shape>
              </w:pict>
            </w:r>
          </w:p>
        </w:tc>
        <w:tc>
          <w:tcPr>
            <w:tcW w:w="1419"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МПа</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12</w:t>
            </w:r>
          </w:p>
        </w:tc>
        <w:tc>
          <w:tcPr>
            <w:tcW w:w="1244" w:type="dxa"/>
            <w:vAlign w:val="center"/>
          </w:tcPr>
          <w:p w:rsidR="00F503F6" w:rsidRPr="00AE16C7" w:rsidRDefault="00F503F6" w:rsidP="00AE16C7">
            <w:pPr>
              <w:spacing w:line="360" w:lineRule="auto"/>
              <w:jc w:val="both"/>
              <w:rPr>
                <w:sz w:val="20"/>
                <w:szCs w:val="20"/>
                <w:u w:val="single"/>
                <w:lang w:val="uk-UA"/>
              </w:rPr>
            </w:pPr>
            <w:r w:rsidRPr="00AE16C7">
              <w:rPr>
                <w:sz w:val="20"/>
                <w:szCs w:val="20"/>
                <w:u w:val="single"/>
                <w:lang w:val="uk-UA"/>
              </w:rPr>
              <w:t>13*</w:t>
            </w:r>
          </w:p>
          <w:p w:rsidR="00F503F6" w:rsidRPr="00AE16C7" w:rsidRDefault="00F503F6" w:rsidP="00AE16C7">
            <w:pPr>
              <w:spacing w:line="360" w:lineRule="auto"/>
              <w:jc w:val="both"/>
              <w:rPr>
                <w:sz w:val="20"/>
                <w:szCs w:val="20"/>
                <w:lang w:val="uk-UA"/>
              </w:rPr>
            </w:pPr>
            <w:r w:rsidRPr="00AE16C7">
              <w:rPr>
                <w:sz w:val="20"/>
                <w:szCs w:val="20"/>
                <w:lang w:val="uk-UA"/>
              </w:rPr>
              <w:t>7</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26</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14</w:t>
            </w:r>
          </w:p>
        </w:tc>
      </w:tr>
      <w:tr w:rsidR="00F503F6" w:rsidRPr="00AE16C7">
        <w:trPr>
          <w:trHeight w:val="500"/>
        </w:trPr>
        <w:tc>
          <w:tcPr>
            <w:tcW w:w="3466" w:type="dxa"/>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 xml:space="preserve">Розрахунковий опір, </w:t>
            </w:r>
            <w:r w:rsidR="00E073A3">
              <w:rPr>
                <w:sz w:val="20"/>
                <w:szCs w:val="20"/>
                <w:lang w:val="uk-UA"/>
              </w:rPr>
              <w:pict>
                <v:shape id="_x0000_i1041" type="#_x0000_t75" style="width:15pt;height:18pt">
                  <v:imagedata r:id="rId22" o:title=""/>
                </v:shape>
              </w:pict>
            </w:r>
          </w:p>
        </w:tc>
        <w:tc>
          <w:tcPr>
            <w:tcW w:w="1419"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кПа</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210</w:t>
            </w:r>
          </w:p>
        </w:tc>
        <w:tc>
          <w:tcPr>
            <w:tcW w:w="1244" w:type="dxa"/>
            <w:vAlign w:val="center"/>
          </w:tcPr>
          <w:p w:rsidR="00F503F6" w:rsidRPr="00AE16C7" w:rsidRDefault="00F503F6" w:rsidP="00AE16C7">
            <w:pPr>
              <w:spacing w:line="360" w:lineRule="auto"/>
              <w:jc w:val="both"/>
              <w:rPr>
                <w:sz w:val="20"/>
                <w:szCs w:val="20"/>
                <w:u w:val="single"/>
                <w:lang w:val="uk-UA"/>
              </w:rPr>
            </w:pPr>
            <w:r w:rsidRPr="00AE16C7">
              <w:rPr>
                <w:sz w:val="20"/>
                <w:szCs w:val="20"/>
                <w:u w:val="single"/>
                <w:lang w:val="uk-UA"/>
              </w:rPr>
              <w:t>330*</w:t>
            </w:r>
          </w:p>
          <w:p w:rsidR="00F503F6" w:rsidRPr="00AE16C7" w:rsidRDefault="00F503F6" w:rsidP="00AE16C7">
            <w:pPr>
              <w:spacing w:line="360" w:lineRule="auto"/>
              <w:jc w:val="both"/>
              <w:rPr>
                <w:sz w:val="20"/>
                <w:szCs w:val="20"/>
                <w:lang w:val="uk-UA"/>
              </w:rPr>
            </w:pPr>
            <w:r w:rsidRPr="00AE16C7">
              <w:rPr>
                <w:sz w:val="20"/>
                <w:szCs w:val="20"/>
                <w:lang w:val="uk-UA"/>
              </w:rPr>
              <w:t>160</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350</w:t>
            </w:r>
          </w:p>
        </w:tc>
        <w:tc>
          <w:tcPr>
            <w:tcW w:w="1147" w:type="dxa"/>
            <w:vAlign w:val="center"/>
          </w:tcPr>
          <w:p w:rsidR="00F503F6" w:rsidRPr="00AE16C7" w:rsidRDefault="00F503F6" w:rsidP="00AE16C7">
            <w:pPr>
              <w:spacing w:line="360" w:lineRule="auto"/>
              <w:jc w:val="both"/>
              <w:rPr>
                <w:sz w:val="20"/>
                <w:szCs w:val="20"/>
                <w:lang w:val="uk-UA"/>
              </w:rPr>
            </w:pPr>
            <w:r w:rsidRPr="00AE16C7">
              <w:rPr>
                <w:sz w:val="20"/>
                <w:szCs w:val="20"/>
                <w:lang w:val="uk-UA"/>
              </w:rPr>
              <w:t>230</w:t>
            </w:r>
          </w:p>
        </w:tc>
      </w:tr>
    </w:tbl>
    <w:p w:rsidR="00F503F6" w:rsidRPr="00AE16C7" w:rsidRDefault="00F503F6" w:rsidP="00AE16C7">
      <w:pPr>
        <w:spacing w:line="360" w:lineRule="auto"/>
        <w:jc w:val="both"/>
        <w:rPr>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32"/>
        <w:gridCol w:w="1116"/>
        <w:gridCol w:w="2119"/>
        <w:gridCol w:w="687"/>
        <w:gridCol w:w="766"/>
        <w:gridCol w:w="766"/>
      </w:tblGrid>
      <w:tr w:rsidR="00F503F6" w:rsidRPr="00AE16C7">
        <w:trPr>
          <w:trHeight w:val="70"/>
        </w:trPr>
        <w:tc>
          <w:tcPr>
            <w:tcW w:w="0" w:type="auto"/>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Показники властивостей</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Одиниці вимірювання</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ІГЕ-7</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ІГЕ-8</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ІГЕ-9</w:t>
            </w:r>
          </w:p>
        </w:tc>
      </w:tr>
      <w:tr w:rsidR="00F503F6" w:rsidRPr="00AE16C7">
        <w:trPr>
          <w:trHeight w:val="360"/>
        </w:trPr>
        <w:tc>
          <w:tcPr>
            <w:tcW w:w="0" w:type="auto"/>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Природна вологість, W</w:t>
            </w:r>
          </w:p>
        </w:tc>
        <w:tc>
          <w:tcPr>
            <w:tcW w:w="0" w:type="auto"/>
            <w:vMerge w:val="restart"/>
            <w:vAlign w:val="center"/>
          </w:tcPr>
          <w:p w:rsidR="00F503F6" w:rsidRPr="00AE16C7" w:rsidRDefault="00F503F6" w:rsidP="00AE16C7">
            <w:pPr>
              <w:spacing w:line="360" w:lineRule="auto"/>
              <w:jc w:val="both"/>
              <w:rPr>
                <w:sz w:val="20"/>
                <w:szCs w:val="20"/>
                <w:lang w:val="uk-UA"/>
              </w:rPr>
            </w:pPr>
            <w:r w:rsidRPr="00AE16C7">
              <w:rPr>
                <w:sz w:val="20"/>
                <w:szCs w:val="20"/>
                <w:lang w:val="uk-UA"/>
              </w:rPr>
              <w:t>долі один.</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0,186</w:t>
            </w:r>
          </w:p>
        </w:tc>
        <w:tc>
          <w:tcPr>
            <w:tcW w:w="0" w:type="auto"/>
            <w:vAlign w:val="center"/>
          </w:tcPr>
          <w:p w:rsidR="00F503F6" w:rsidRPr="00AE16C7" w:rsidRDefault="00F503F6" w:rsidP="00AE16C7">
            <w:pPr>
              <w:spacing w:line="360" w:lineRule="auto"/>
              <w:jc w:val="both"/>
              <w:rPr>
                <w:sz w:val="20"/>
                <w:szCs w:val="20"/>
                <w:u w:val="single"/>
                <w:lang w:val="uk-UA"/>
              </w:rPr>
            </w:pPr>
            <w:r w:rsidRPr="00AE16C7">
              <w:rPr>
                <w:sz w:val="20"/>
                <w:szCs w:val="20"/>
                <w:u w:val="single"/>
                <w:lang w:val="uk-UA"/>
              </w:rPr>
              <w:t>0,072*</w:t>
            </w:r>
          </w:p>
          <w:p w:rsidR="00F503F6" w:rsidRPr="00AE16C7" w:rsidRDefault="00F503F6" w:rsidP="00AE16C7">
            <w:pPr>
              <w:spacing w:line="360" w:lineRule="auto"/>
              <w:jc w:val="both"/>
              <w:rPr>
                <w:sz w:val="20"/>
                <w:szCs w:val="20"/>
                <w:lang w:val="uk-UA"/>
              </w:rPr>
            </w:pPr>
            <w:r w:rsidRPr="00AE16C7">
              <w:rPr>
                <w:sz w:val="20"/>
                <w:szCs w:val="20"/>
                <w:lang w:val="uk-UA"/>
              </w:rPr>
              <w:t>0,220</w:t>
            </w:r>
          </w:p>
        </w:tc>
        <w:tc>
          <w:tcPr>
            <w:tcW w:w="0" w:type="auto"/>
            <w:vAlign w:val="center"/>
          </w:tcPr>
          <w:p w:rsidR="00F503F6" w:rsidRPr="00AE16C7" w:rsidRDefault="00F503F6" w:rsidP="00AE16C7">
            <w:pPr>
              <w:spacing w:line="360" w:lineRule="auto"/>
              <w:jc w:val="both"/>
              <w:rPr>
                <w:sz w:val="20"/>
                <w:szCs w:val="20"/>
                <w:u w:val="single"/>
                <w:lang w:val="uk-UA"/>
              </w:rPr>
            </w:pPr>
            <w:r w:rsidRPr="00AE16C7">
              <w:rPr>
                <w:sz w:val="20"/>
                <w:szCs w:val="20"/>
                <w:u w:val="single"/>
                <w:lang w:val="uk-UA"/>
              </w:rPr>
              <w:t>0,070*</w:t>
            </w:r>
          </w:p>
          <w:p w:rsidR="00F503F6" w:rsidRPr="00AE16C7" w:rsidRDefault="00F503F6" w:rsidP="00AE16C7">
            <w:pPr>
              <w:spacing w:line="360" w:lineRule="auto"/>
              <w:jc w:val="both"/>
              <w:rPr>
                <w:sz w:val="20"/>
                <w:szCs w:val="20"/>
                <w:lang w:val="uk-UA"/>
              </w:rPr>
            </w:pPr>
            <w:r w:rsidRPr="00AE16C7">
              <w:rPr>
                <w:sz w:val="20"/>
                <w:szCs w:val="20"/>
                <w:lang w:val="uk-UA"/>
              </w:rPr>
              <w:t>0,215</w:t>
            </w:r>
          </w:p>
        </w:tc>
      </w:tr>
      <w:tr w:rsidR="00F503F6" w:rsidRPr="00AE16C7">
        <w:trPr>
          <w:trHeight w:val="360"/>
        </w:trPr>
        <w:tc>
          <w:tcPr>
            <w:tcW w:w="0" w:type="auto"/>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Вологість на межі текучості, WL</w:t>
            </w:r>
          </w:p>
        </w:tc>
        <w:tc>
          <w:tcPr>
            <w:tcW w:w="0" w:type="auto"/>
            <w:vMerge/>
            <w:vAlign w:val="center"/>
          </w:tcPr>
          <w:p w:rsidR="00F503F6" w:rsidRPr="00AE16C7" w:rsidRDefault="00F503F6" w:rsidP="00AE16C7">
            <w:pPr>
              <w:spacing w:line="360" w:lineRule="auto"/>
              <w:jc w:val="both"/>
              <w:rPr>
                <w:sz w:val="20"/>
                <w:szCs w:val="20"/>
                <w:lang w:val="uk-UA"/>
              </w:rPr>
            </w:pP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0,20</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r>
      <w:tr w:rsidR="00F503F6" w:rsidRPr="00AE16C7">
        <w:trPr>
          <w:trHeight w:val="360"/>
        </w:trPr>
        <w:tc>
          <w:tcPr>
            <w:tcW w:w="0" w:type="auto"/>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Вологість на межі розкочування, WР</w:t>
            </w:r>
          </w:p>
        </w:tc>
        <w:tc>
          <w:tcPr>
            <w:tcW w:w="0" w:type="auto"/>
            <w:vMerge/>
            <w:vAlign w:val="center"/>
          </w:tcPr>
          <w:p w:rsidR="00F503F6" w:rsidRPr="00AE16C7" w:rsidRDefault="00F503F6" w:rsidP="00AE16C7">
            <w:pPr>
              <w:spacing w:line="360" w:lineRule="auto"/>
              <w:jc w:val="both"/>
              <w:rPr>
                <w:sz w:val="20"/>
                <w:szCs w:val="20"/>
                <w:lang w:val="uk-UA"/>
              </w:rPr>
            </w:pP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0,14</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r>
      <w:tr w:rsidR="00F503F6" w:rsidRPr="00AE16C7">
        <w:trPr>
          <w:trHeight w:val="360"/>
        </w:trPr>
        <w:tc>
          <w:tcPr>
            <w:tcW w:w="0" w:type="auto"/>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Число пластичності, IР</w:t>
            </w:r>
          </w:p>
        </w:tc>
        <w:tc>
          <w:tcPr>
            <w:tcW w:w="0" w:type="auto"/>
            <w:vMerge/>
            <w:vAlign w:val="center"/>
          </w:tcPr>
          <w:p w:rsidR="00F503F6" w:rsidRPr="00AE16C7" w:rsidRDefault="00F503F6" w:rsidP="00AE16C7">
            <w:pPr>
              <w:spacing w:line="360" w:lineRule="auto"/>
              <w:jc w:val="both"/>
              <w:rPr>
                <w:sz w:val="20"/>
                <w:szCs w:val="20"/>
                <w:lang w:val="uk-UA"/>
              </w:rPr>
            </w:pP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0,06</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r>
      <w:tr w:rsidR="00F503F6" w:rsidRPr="00AE16C7">
        <w:trPr>
          <w:trHeight w:val="360"/>
        </w:trPr>
        <w:tc>
          <w:tcPr>
            <w:tcW w:w="0" w:type="auto"/>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Показник текучості, IL</w:t>
            </w:r>
          </w:p>
        </w:tc>
        <w:tc>
          <w:tcPr>
            <w:tcW w:w="0" w:type="auto"/>
            <w:vMerge/>
            <w:vAlign w:val="center"/>
          </w:tcPr>
          <w:p w:rsidR="00F503F6" w:rsidRPr="00AE16C7" w:rsidRDefault="00F503F6" w:rsidP="00AE16C7">
            <w:pPr>
              <w:spacing w:line="360" w:lineRule="auto"/>
              <w:jc w:val="both"/>
              <w:rPr>
                <w:sz w:val="20"/>
                <w:szCs w:val="20"/>
                <w:lang w:val="uk-UA"/>
              </w:rPr>
            </w:pP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0,77</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r>
      <w:tr w:rsidR="00F503F6" w:rsidRPr="00AE16C7">
        <w:trPr>
          <w:trHeight w:val="360"/>
        </w:trPr>
        <w:tc>
          <w:tcPr>
            <w:tcW w:w="0" w:type="auto"/>
            <w:vMerge w:val="restart"/>
            <w:vAlign w:val="center"/>
          </w:tcPr>
          <w:p w:rsidR="00F503F6" w:rsidRPr="00AE16C7" w:rsidRDefault="00F503F6" w:rsidP="00AE16C7">
            <w:pPr>
              <w:spacing w:line="360" w:lineRule="auto"/>
              <w:jc w:val="both"/>
              <w:rPr>
                <w:sz w:val="20"/>
                <w:szCs w:val="20"/>
                <w:lang w:val="uk-UA"/>
              </w:rPr>
            </w:pPr>
            <w:r w:rsidRPr="00AE16C7">
              <w:rPr>
                <w:sz w:val="20"/>
                <w:szCs w:val="20"/>
                <w:lang w:val="uk-UA"/>
              </w:rPr>
              <w:t>Гранулометричний склад: вміст фракцій, мм</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2.00 – 1.00</w:t>
            </w:r>
          </w:p>
        </w:tc>
        <w:tc>
          <w:tcPr>
            <w:tcW w:w="0" w:type="auto"/>
            <w:vMerge w:val="restart"/>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0,1</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1,0</w:t>
            </w:r>
          </w:p>
        </w:tc>
      </w:tr>
      <w:tr w:rsidR="00F503F6" w:rsidRPr="00AE16C7">
        <w:trPr>
          <w:trHeight w:val="360"/>
        </w:trPr>
        <w:tc>
          <w:tcPr>
            <w:tcW w:w="0" w:type="auto"/>
            <w:vMerge/>
            <w:vAlign w:val="center"/>
          </w:tcPr>
          <w:p w:rsidR="00F503F6" w:rsidRPr="00AE16C7" w:rsidRDefault="00F503F6" w:rsidP="00AE16C7">
            <w:pPr>
              <w:spacing w:line="360" w:lineRule="auto"/>
              <w:jc w:val="both"/>
              <w:rPr>
                <w:sz w:val="20"/>
                <w:szCs w:val="20"/>
                <w:lang w:val="uk-UA"/>
              </w:rPr>
            </w:pP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1.00 – 0.50</w:t>
            </w:r>
          </w:p>
        </w:tc>
        <w:tc>
          <w:tcPr>
            <w:tcW w:w="0" w:type="auto"/>
            <w:vMerge/>
            <w:vAlign w:val="center"/>
          </w:tcPr>
          <w:p w:rsidR="00F503F6" w:rsidRPr="00AE16C7" w:rsidRDefault="00F503F6" w:rsidP="00AE16C7">
            <w:pPr>
              <w:spacing w:line="360" w:lineRule="auto"/>
              <w:jc w:val="both"/>
              <w:rPr>
                <w:sz w:val="20"/>
                <w:szCs w:val="20"/>
                <w:lang w:val="uk-UA"/>
              </w:rPr>
            </w:pP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1,0</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4,5</w:t>
            </w:r>
          </w:p>
        </w:tc>
      </w:tr>
      <w:tr w:rsidR="00F503F6" w:rsidRPr="00AE16C7">
        <w:trPr>
          <w:trHeight w:val="320"/>
        </w:trPr>
        <w:tc>
          <w:tcPr>
            <w:tcW w:w="0" w:type="auto"/>
            <w:vMerge/>
            <w:vAlign w:val="center"/>
          </w:tcPr>
          <w:p w:rsidR="00F503F6" w:rsidRPr="00AE16C7" w:rsidRDefault="00F503F6" w:rsidP="00AE16C7">
            <w:pPr>
              <w:spacing w:line="360" w:lineRule="auto"/>
              <w:jc w:val="both"/>
              <w:rPr>
                <w:sz w:val="20"/>
                <w:szCs w:val="20"/>
                <w:lang w:val="uk-UA"/>
              </w:rPr>
            </w:pP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1.00 – 0.25</w:t>
            </w:r>
          </w:p>
        </w:tc>
        <w:tc>
          <w:tcPr>
            <w:tcW w:w="0" w:type="auto"/>
            <w:vMerge/>
            <w:vAlign w:val="center"/>
          </w:tcPr>
          <w:p w:rsidR="00F503F6" w:rsidRPr="00AE16C7" w:rsidRDefault="00F503F6" w:rsidP="00AE16C7">
            <w:pPr>
              <w:spacing w:line="360" w:lineRule="auto"/>
              <w:jc w:val="both"/>
              <w:rPr>
                <w:sz w:val="20"/>
                <w:szCs w:val="20"/>
                <w:lang w:val="uk-UA"/>
              </w:rPr>
            </w:pP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9,0</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23,0</w:t>
            </w:r>
          </w:p>
        </w:tc>
      </w:tr>
      <w:tr w:rsidR="00F503F6" w:rsidRPr="00AE16C7">
        <w:trPr>
          <w:trHeight w:val="360"/>
        </w:trPr>
        <w:tc>
          <w:tcPr>
            <w:tcW w:w="0" w:type="auto"/>
            <w:vMerge/>
            <w:vAlign w:val="center"/>
          </w:tcPr>
          <w:p w:rsidR="00F503F6" w:rsidRPr="00AE16C7" w:rsidRDefault="00F503F6" w:rsidP="00AE16C7">
            <w:pPr>
              <w:spacing w:line="360" w:lineRule="auto"/>
              <w:jc w:val="both"/>
              <w:rPr>
                <w:sz w:val="20"/>
                <w:szCs w:val="20"/>
                <w:lang w:val="uk-UA"/>
              </w:rPr>
            </w:pP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1.00 – 0.10</w:t>
            </w:r>
          </w:p>
        </w:tc>
        <w:tc>
          <w:tcPr>
            <w:tcW w:w="0" w:type="auto"/>
            <w:vMerge/>
            <w:vAlign w:val="center"/>
          </w:tcPr>
          <w:p w:rsidR="00F503F6" w:rsidRPr="00AE16C7" w:rsidRDefault="00F503F6" w:rsidP="00AE16C7">
            <w:pPr>
              <w:spacing w:line="360" w:lineRule="auto"/>
              <w:jc w:val="both"/>
              <w:rPr>
                <w:sz w:val="20"/>
                <w:szCs w:val="20"/>
                <w:lang w:val="uk-UA"/>
              </w:rPr>
            </w:pP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60,4</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56,2</w:t>
            </w:r>
          </w:p>
        </w:tc>
      </w:tr>
      <w:tr w:rsidR="00F503F6" w:rsidRPr="00AE16C7">
        <w:trPr>
          <w:trHeight w:val="340"/>
        </w:trPr>
        <w:tc>
          <w:tcPr>
            <w:tcW w:w="0" w:type="auto"/>
            <w:vMerge/>
            <w:vAlign w:val="center"/>
          </w:tcPr>
          <w:p w:rsidR="00F503F6" w:rsidRPr="00AE16C7" w:rsidRDefault="00F503F6" w:rsidP="00AE16C7">
            <w:pPr>
              <w:spacing w:line="360" w:lineRule="auto"/>
              <w:jc w:val="both"/>
              <w:rPr>
                <w:sz w:val="20"/>
                <w:szCs w:val="20"/>
                <w:lang w:val="uk-UA"/>
              </w:rPr>
            </w:pP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&lt;0.10</w:t>
            </w:r>
          </w:p>
        </w:tc>
        <w:tc>
          <w:tcPr>
            <w:tcW w:w="0" w:type="auto"/>
            <w:vMerge/>
            <w:vAlign w:val="center"/>
          </w:tcPr>
          <w:p w:rsidR="00F503F6" w:rsidRPr="00AE16C7" w:rsidRDefault="00F503F6" w:rsidP="00AE16C7">
            <w:pPr>
              <w:spacing w:line="360" w:lineRule="auto"/>
              <w:jc w:val="both"/>
              <w:rPr>
                <w:sz w:val="20"/>
                <w:szCs w:val="20"/>
                <w:lang w:val="uk-UA"/>
              </w:rPr>
            </w:pP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29,5</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15,3</w:t>
            </w:r>
          </w:p>
        </w:tc>
      </w:tr>
      <w:tr w:rsidR="00F503F6" w:rsidRPr="00AE16C7">
        <w:trPr>
          <w:trHeight w:val="360"/>
        </w:trPr>
        <w:tc>
          <w:tcPr>
            <w:tcW w:w="0" w:type="auto"/>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Коефіцієнт фільтрації, Кф</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м/добу</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0,8</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2,5</w:t>
            </w:r>
          </w:p>
        </w:tc>
      </w:tr>
      <w:tr w:rsidR="00F503F6" w:rsidRPr="00AE16C7">
        <w:trPr>
          <w:trHeight w:val="340"/>
        </w:trPr>
        <w:tc>
          <w:tcPr>
            <w:tcW w:w="0" w:type="auto"/>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 xml:space="preserve">Щільність </w:t>
            </w:r>
            <w:r w:rsidR="008C54FB">
              <w:rPr>
                <w:sz w:val="20"/>
                <w:szCs w:val="20"/>
                <w:lang w:val="uk-UA"/>
              </w:rPr>
              <w:t xml:space="preserve"> ґрунт</w:t>
            </w:r>
            <w:r w:rsidRPr="00AE16C7">
              <w:rPr>
                <w:sz w:val="20"/>
                <w:szCs w:val="20"/>
                <w:lang w:val="uk-UA"/>
              </w:rPr>
              <w:t xml:space="preserve">у, </w:t>
            </w:r>
            <w:r w:rsidR="00E073A3">
              <w:rPr>
                <w:sz w:val="20"/>
                <w:szCs w:val="20"/>
                <w:lang w:val="uk-UA"/>
              </w:rPr>
              <w:pict>
                <v:shape id="_x0000_i1042" type="#_x0000_t75" style="width:21.75pt;height:20.25pt">
                  <v:imagedata r:id="rId10" o:title=""/>
                </v:shape>
              </w:pict>
            </w:r>
          </w:p>
        </w:tc>
        <w:tc>
          <w:tcPr>
            <w:tcW w:w="0" w:type="auto"/>
            <w:vMerge w:val="restart"/>
            <w:vAlign w:val="center"/>
          </w:tcPr>
          <w:p w:rsidR="00F503F6" w:rsidRPr="00AE16C7" w:rsidRDefault="00F503F6" w:rsidP="00AE16C7">
            <w:pPr>
              <w:spacing w:line="360" w:lineRule="auto"/>
              <w:jc w:val="both"/>
              <w:rPr>
                <w:sz w:val="20"/>
                <w:szCs w:val="20"/>
                <w:lang w:val="uk-UA"/>
              </w:rPr>
            </w:pPr>
            <w:r w:rsidRPr="00AE16C7">
              <w:rPr>
                <w:sz w:val="20"/>
                <w:szCs w:val="20"/>
                <w:lang w:val="uk-UA"/>
              </w:rPr>
              <w:t>т/м</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1,89</w:t>
            </w:r>
          </w:p>
        </w:tc>
        <w:tc>
          <w:tcPr>
            <w:tcW w:w="0" w:type="auto"/>
            <w:vAlign w:val="center"/>
          </w:tcPr>
          <w:p w:rsidR="00F503F6" w:rsidRPr="00AE16C7" w:rsidRDefault="00F503F6" w:rsidP="00AE16C7">
            <w:pPr>
              <w:spacing w:line="360" w:lineRule="auto"/>
              <w:jc w:val="both"/>
              <w:rPr>
                <w:sz w:val="20"/>
                <w:szCs w:val="20"/>
                <w:u w:val="single"/>
                <w:lang w:val="uk-UA"/>
              </w:rPr>
            </w:pPr>
            <w:r w:rsidRPr="00AE16C7">
              <w:rPr>
                <w:sz w:val="20"/>
                <w:szCs w:val="20"/>
                <w:u w:val="single"/>
                <w:lang w:val="uk-UA"/>
              </w:rPr>
              <w:t>1,79*</w:t>
            </w:r>
          </w:p>
          <w:p w:rsidR="00F503F6" w:rsidRPr="00AE16C7" w:rsidRDefault="00F503F6" w:rsidP="00AE16C7">
            <w:pPr>
              <w:spacing w:line="360" w:lineRule="auto"/>
              <w:jc w:val="both"/>
              <w:rPr>
                <w:sz w:val="20"/>
                <w:szCs w:val="20"/>
                <w:lang w:val="uk-UA"/>
              </w:rPr>
            </w:pPr>
            <w:r w:rsidRPr="00AE16C7">
              <w:rPr>
                <w:sz w:val="20"/>
                <w:szCs w:val="20"/>
                <w:lang w:val="uk-UA"/>
              </w:rPr>
              <w:t>2,04</w:t>
            </w:r>
          </w:p>
        </w:tc>
        <w:tc>
          <w:tcPr>
            <w:tcW w:w="0" w:type="auto"/>
            <w:vAlign w:val="center"/>
          </w:tcPr>
          <w:p w:rsidR="00F503F6" w:rsidRPr="00AE16C7" w:rsidRDefault="00F503F6" w:rsidP="00AE16C7">
            <w:pPr>
              <w:spacing w:line="360" w:lineRule="auto"/>
              <w:jc w:val="both"/>
              <w:rPr>
                <w:sz w:val="20"/>
                <w:szCs w:val="20"/>
                <w:u w:val="single"/>
                <w:lang w:val="uk-UA"/>
              </w:rPr>
            </w:pPr>
            <w:r w:rsidRPr="00AE16C7">
              <w:rPr>
                <w:sz w:val="20"/>
                <w:szCs w:val="20"/>
                <w:u w:val="single"/>
                <w:lang w:val="uk-UA"/>
              </w:rPr>
              <w:t>1,80*</w:t>
            </w:r>
          </w:p>
          <w:p w:rsidR="00F503F6" w:rsidRPr="00AE16C7" w:rsidRDefault="00F503F6" w:rsidP="00AE16C7">
            <w:pPr>
              <w:spacing w:line="360" w:lineRule="auto"/>
              <w:jc w:val="both"/>
              <w:rPr>
                <w:sz w:val="20"/>
                <w:szCs w:val="20"/>
                <w:lang w:val="uk-UA"/>
              </w:rPr>
            </w:pPr>
            <w:r w:rsidRPr="00AE16C7">
              <w:rPr>
                <w:sz w:val="20"/>
                <w:szCs w:val="20"/>
                <w:lang w:val="uk-UA"/>
              </w:rPr>
              <w:t>2,04</w:t>
            </w:r>
          </w:p>
        </w:tc>
      </w:tr>
      <w:tr w:rsidR="00F503F6" w:rsidRPr="00AE16C7">
        <w:trPr>
          <w:trHeight w:val="360"/>
        </w:trPr>
        <w:tc>
          <w:tcPr>
            <w:tcW w:w="0" w:type="auto"/>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 xml:space="preserve">Щільність сухого </w:t>
            </w:r>
            <w:r w:rsidR="008C54FB">
              <w:rPr>
                <w:sz w:val="20"/>
                <w:szCs w:val="20"/>
                <w:lang w:val="uk-UA"/>
              </w:rPr>
              <w:t xml:space="preserve"> ґрунт</w:t>
            </w:r>
            <w:r w:rsidRPr="00AE16C7">
              <w:rPr>
                <w:sz w:val="20"/>
                <w:szCs w:val="20"/>
                <w:lang w:val="uk-UA"/>
              </w:rPr>
              <w:t xml:space="preserve">у, </w:t>
            </w:r>
            <w:r w:rsidR="00E073A3">
              <w:rPr>
                <w:sz w:val="20"/>
                <w:szCs w:val="20"/>
                <w:lang w:val="uk-UA"/>
              </w:rPr>
              <w:pict>
                <v:shape id="_x0000_i1043" type="#_x0000_t75" style="width:19.5pt;height:21.75pt">
                  <v:imagedata r:id="rId11" o:title=""/>
                </v:shape>
              </w:pict>
            </w:r>
          </w:p>
        </w:tc>
        <w:tc>
          <w:tcPr>
            <w:tcW w:w="0" w:type="auto"/>
            <w:vMerge/>
            <w:vAlign w:val="center"/>
          </w:tcPr>
          <w:p w:rsidR="00F503F6" w:rsidRPr="00AE16C7" w:rsidRDefault="00F503F6" w:rsidP="00AE16C7">
            <w:pPr>
              <w:spacing w:line="360" w:lineRule="auto"/>
              <w:jc w:val="both"/>
              <w:rPr>
                <w:sz w:val="20"/>
                <w:szCs w:val="20"/>
                <w:lang w:val="uk-UA"/>
              </w:rPr>
            </w:pP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1,59</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1,67</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1,68</w:t>
            </w:r>
          </w:p>
        </w:tc>
      </w:tr>
      <w:tr w:rsidR="00F503F6" w:rsidRPr="00AE16C7">
        <w:trPr>
          <w:trHeight w:val="340"/>
        </w:trPr>
        <w:tc>
          <w:tcPr>
            <w:tcW w:w="0" w:type="auto"/>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 xml:space="preserve">Щільність часток </w:t>
            </w:r>
            <w:r w:rsidR="008C54FB">
              <w:rPr>
                <w:sz w:val="20"/>
                <w:szCs w:val="20"/>
                <w:lang w:val="uk-UA"/>
              </w:rPr>
              <w:t xml:space="preserve"> ґрунт</w:t>
            </w:r>
            <w:r w:rsidRPr="00AE16C7">
              <w:rPr>
                <w:sz w:val="20"/>
                <w:szCs w:val="20"/>
                <w:lang w:val="uk-UA"/>
              </w:rPr>
              <w:t xml:space="preserve">у, </w:t>
            </w:r>
            <w:r w:rsidR="00E073A3">
              <w:rPr>
                <w:sz w:val="20"/>
                <w:szCs w:val="20"/>
                <w:lang w:val="uk-UA"/>
              </w:rPr>
              <w:pict>
                <v:shape id="_x0000_i1044" type="#_x0000_t75" style="width:19.5pt;height:21.75pt">
                  <v:imagedata r:id="rId12" o:title=""/>
                </v:shape>
              </w:pict>
            </w:r>
          </w:p>
        </w:tc>
        <w:tc>
          <w:tcPr>
            <w:tcW w:w="0" w:type="auto"/>
            <w:vMerge/>
            <w:vAlign w:val="center"/>
          </w:tcPr>
          <w:p w:rsidR="00F503F6" w:rsidRPr="00AE16C7" w:rsidRDefault="00F503F6" w:rsidP="00AE16C7">
            <w:pPr>
              <w:spacing w:line="360" w:lineRule="auto"/>
              <w:jc w:val="both"/>
              <w:rPr>
                <w:sz w:val="20"/>
                <w:szCs w:val="20"/>
                <w:lang w:val="uk-UA"/>
              </w:rPr>
            </w:pP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2,68</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2,66</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2,65</w:t>
            </w:r>
          </w:p>
        </w:tc>
      </w:tr>
      <w:tr w:rsidR="00F503F6" w:rsidRPr="00AE16C7">
        <w:trPr>
          <w:trHeight w:val="360"/>
        </w:trPr>
        <w:tc>
          <w:tcPr>
            <w:tcW w:w="0" w:type="auto"/>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Коефіцієнт пористості, е</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долі один.</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0,686</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0,593</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0,577</w:t>
            </w:r>
          </w:p>
        </w:tc>
      </w:tr>
      <w:tr w:rsidR="00F503F6" w:rsidRPr="00AE16C7">
        <w:trPr>
          <w:trHeight w:val="1675"/>
        </w:trPr>
        <w:tc>
          <w:tcPr>
            <w:tcW w:w="0" w:type="auto"/>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 xml:space="preserve">Питоме значення, </w:t>
            </w:r>
            <w:r w:rsidR="00E073A3">
              <w:rPr>
                <w:sz w:val="20"/>
                <w:szCs w:val="20"/>
                <w:lang w:val="uk-UA"/>
              </w:rPr>
              <w:pict>
                <v:shape id="_x0000_i1045" type="#_x0000_t75" style="width:18pt;height:17.25pt">
                  <v:imagedata r:id="rId13" o:title=""/>
                </v:shape>
              </w:pict>
            </w:r>
          </w:p>
          <w:p w:rsidR="00F503F6" w:rsidRPr="00AE16C7" w:rsidRDefault="00E073A3" w:rsidP="00AE16C7">
            <w:pPr>
              <w:spacing w:line="360" w:lineRule="auto"/>
              <w:jc w:val="both"/>
              <w:rPr>
                <w:sz w:val="20"/>
                <w:szCs w:val="20"/>
                <w:lang w:val="uk-UA"/>
              </w:rPr>
            </w:pPr>
            <w:r>
              <w:rPr>
                <w:sz w:val="20"/>
                <w:szCs w:val="20"/>
                <w:lang w:val="uk-UA"/>
              </w:rPr>
              <w:pict>
                <v:shape id="_x0000_i1046" type="#_x0000_t75" style="width:18pt;height:17.25pt">
                  <v:imagedata r:id="rId14" o:title=""/>
                </v:shape>
              </w:pict>
            </w:r>
            <w:r w:rsidR="00F503F6" w:rsidRPr="00AE16C7">
              <w:rPr>
                <w:sz w:val="20"/>
                <w:szCs w:val="20"/>
                <w:lang w:val="uk-UA"/>
              </w:rPr>
              <w:t xml:space="preserve"> при </w:t>
            </w:r>
            <w:r>
              <w:rPr>
                <w:sz w:val="20"/>
                <w:szCs w:val="20"/>
                <w:lang w:val="uk-UA"/>
              </w:rPr>
              <w:pict>
                <v:shape id="_x0000_i1047" type="#_x0000_t75" style="width:45pt;height:14.25pt">
                  <v:imagedata r:id="rId15" o:title=""/>
                </v:shape>
              </w:pict>
            </w:r>
          </w:p>
          <w:p w:rsidR="00F503F6" w:rsidRPr="00AE16C7" w:rsidRDefault="00E073A3" w:rsidP="00AE16C7">
            <w:pPr>
              <w:spacing w:line="360" w:lineRule="auto"/>
              <w:jc w:val="both"/>
              <w:rPr>
                <w:sz w:val="20"/>
                <w:szCs w:val="20"/>
                <w:lang w:val="uk-UA"/>
              </w:rPr>
            </w:pPr>
            <w:r>
              <w:rPr>
                <w:sz w:val="20"/>
                <w:szCs w:val="20"/>
                <w:lang w:val="uk-UA"/>
              </w:rPr>
              <w:pict>
                <v:shape id="_x0000_i1048" type="#_x0000_t75" style="width:15.75pt;height:17.25pt">
                  <v:imagedata r:id="rId16" o:title=""/>
                </v:shape>
              </w:pict>
            </w:r>
            <w:r w:rsidR="00F503F6" w:rsidRPr="00AE16C7">
              <w:rPr>
                <w:sz w:val="20"/>
                <w:szCs w:val="20"/>
                <w:lang w:val="uk-UA"/>
              </w:rPr>
              <w:t xml:space="preserve"> при </w:t>
            </w:r>
            <w:r>
              <w:rPr>
                <w:sz w:val="20"/>
                <w:szCs w:val="20"/>
                <w:lang w:val="uk-UA"/>
              </w:rPr>
              <w:pict>
                <v:shape id="_x0000_i1049" type="#_x0000_t75" style="width:45pt;height:14.25pt">
                  <v:imagedata r:id="rId17" o:title=""/>
                </v:shape>
              </w:pic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КПа</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11</w:t>
            </w:r>
          </w:p>
          <w:p w:rsidR="00F503F6" w:rsidRPr="00AE16C7" w:rsidRDefault="00F503F6" w:rsidP="00AE16C7">
            <w:pPr>
              <w:spacing w:line="360" w:lineRule="auto"/>
              <w:jc w:val="both"/>
              <w:rPr>
                <w:sz w:val="20"/>
                <w:szCs w:val="20"/>
                <w:lang w:val="uk-UA"/>
              </w:rPr>
            </w:pPr>
            <w:r w:rsidRPr="00AE16C7">
              <w:rPr>
                <w:sz w:val="20"/>
                <w:szCs w:val="20"/>
                <w:lang w:val="uk-UA"/>
              </w:rPr>
              <w:t>11</w:t>
            </w:r>
          </w:p>
          <w:p w:rsidR="00F503F6" w:rsidRPr="00AE16C7" w:rsidRDefault="00F503F6" w:rsidP="00AE16C7">
            <w:pPr>
              <w:spacing w:line="360" w:lineRule="auto"/>
              <w:jc w:val="both"/>
              <w:rPr>
                <w:sz w:val="20"/>
                <w:szCs w:val="20"/>
                <w:lang w:val="uk-UA"/>
              </w:rPr>
            </w:pPr>
            <w:r w:rsidRPr="00AE16C7">
              <w:rPr>
                <w:sz w:val="20"/>
                <w:szCs w:val="20"/>
                <w:lang w:val="uk-UA"/>
              </w:rPr>
              <w:t>7</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5</w:t>
            </w:r>
          </w:p>
          <w:p w:rsidR="00F503F6" w:rsidRPr="00AE16C7" w:rsidRDefault="00F503F6" w:rsidP="00AE16C7">
            <w:pPr>
              <w:spacing w:line="360" w:lineRule="auto"/>
              <w:jc w:val="both"/>
              <w:rPr>
                <w:sz w:val="20"/>
                <w:szCs w:val="20"/>
                <w:lang w:val="uk-UA"/>
              </w:rPr>
            </w:pPr>
            <w:r w:rsidRPr="00AE16C7">
              <w:rPr>
                <w:sz w:val="20"/>
                <w:szCs w:val="20"/>
                <w:lang w:val="uk-UA"/>
              </w:rPr>
              <w:t>5</w:t>
            </w:r>
          </w:p>
          <w:p w:rsidR="00F503F6" w:rsidRPr="00AE16C7" w:rsidRDefault="00F503F6" w:rsidP="00AE16C7">
            <w:pPr>
              <w:spacing w:line="360" w:lineRule="auto"/>
              <w:jc w:val="both"/>
              <w:rPr>
                <w:sz w:val="20"/>
                <w:szCs w:val="20"/>
                <w:lang w:val="uk-UA"/>
              </w:rPr>
            </w:pPr>
            <w:r w:rsidRPr="00AE16C7">
              <w:rPr>
                <w:sz w:val="20"/>
                <w:szCs w:val="20"/>
                <w:lang w:val="uk-UA"/>
              </w:rPr>
              <w:t>3</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3</w:t>
            </w:r>
          </w:p>
          <w:p w:rsidR="00F503F6" w:rsidRPr="00AE16C7" w:rsidRDefault="00F503F6" w:rsidP="00AE16C7">
            <w:pPr>
              <w:spacing w:line="360" w:lineRule="auto"/>
              <w:jc w:val="both"/>
              <w:rPr>
                <w:sz w:val="20"/>
                <w:szCs w:val="20"/>
                <w:lang w:val="uk-UA"/>
              </w:rPr>
            </w:pPr>
            <w:r w:rsidRPr="00AE16C7">
              <w:rPr>
                <w:sz w:val="20"/>
                <w:szCs w:val="20"/>
                <w:lang w:val="uk-UA"/>
              </w:rPr>
              <w:t>3</w:t>
            </w:r>
          </w:p>
          <w:p w:rsidR="00F503F6" w:rsidRPr="00AE16C7" w:rsidRDefault="00F503F6" w:rsidP="00AE16C7">
            <w:pPr>
              <w:spacing w:line="360" w:lineRule="auto"/>
              <w:jc w:val="both"/>
              <w:rPr>
                <w:sz w:val="20"/>
                <w:szCs w:val="20"/>
                <w:lang w:val="uk-UA"/>
              </w:rPr>
            </w:pPr>
            <w:r w:rsidRPr="00AE16C7">
              <w:rPr>
                <w:sz w:val="20"/>
                <w:szCs w:val="20"/>
                <w:lang w:val="uk-UA"/>
              </w:rPr>
              <w:t>2</w:t>
            </w:r>
          </w:p>
        </w:tc>
      </w:tr>
      <w:tr w:rsidR="00F503F6" w:rsidRPr="00AE16C7">
        <w:trPr>
          <w:trHeight w:val="1470"/>
        </w:trPr>
        <w:tc>
          <w:tcPr>
            <w:tcW w:w="0" w:type="auto"/>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 xml:space="preserve">Кут внутрішнього тертя, </w:t>
            </w:r>
            <w:r w:rsidR="00E073A3">
              <w:rPr>
                <w:sz w:val="20"/>
                <w:szCs w:val="20"/>
                <w:lang w:val="uk-UA"/>
              </w:rPr>
              <w:pict>
                <v:shape id="_x0000_i1050" type="#_x0000_t75" style="width:17.25pt;height:17.25pt">
                  <v:imagedata r:id="rId18" o:title=""/>
                </v:shape>
              </w:pict>
            </w:r>
          </w:p>
          <w:p w:rsidR="00F503F6" w:rsidRPr="00AE16C7" w:rsidRDefault="00E073A3" w:rsidP="00AE16C7">
            <w:pPr>
              <w:spacing w:line="360" w:lineRule="auto"/>
              <w:jc w:val="both"/>
              <w:rPr>
                <w:sz w:val="20"/>
                <w:szCs w:val="20"/>
                <w:lang w:val="uk-UA"/>
              </w:rPr>
            </w:pPr>
            <w:r>
              <w:rPr>
                <w:sz w:val="20"/>
                <w:szCs w:val="20"/>
                <w:lang w:val="uk-UA"/>
              </w:rPr>
              <w:pict>
                <v:shape id="_x0000_i1051" type="#_x0000_t75" style="width:17.25pt;height:17.25pt">
                  <v:imagedata r:id="rId19" o:title=""/>
                </v:shape>
              </w:pict>
            </w:r>
            <w:r w:rsidR="00F503F6" w:rsidRPr="00AE16C7">
              <w:rPr>
                <w:sz w:val="20"/>
                <w:szCs w:val="20"/>
                <w:lang w:val="uk-UA"/>
              </w:rPr>
              <w:t xml:space="preserve"> при </w:t>
            </w:r>
            <w:r>
              <w:rPr>
                <w:sz w:val="20"/>
                <w:szCs w:val="20"/>
                <w:lang w:val="uk-UA"/>
              </w:rPr>
              <w:pict>
                <v:shape id="_x0000_i1052" type="#_x0000_t75" style="width:45pt;height:14.25pt">
                  <v:imagedata r:id="rId15" o:title=""/>
                </v:shape>
              </w:pict>
            </w:r>
          </w:p>
          <w:p w:rsidR="00F503F6" w:rsidRPr="00AE16C7" w:rsidRDefault="00E073A3" w:rsidP="00AE16C7">
            <w:pPr>
              <w:spacing w:line="360" w:lineRule="auto"/>
              <w:jc w:val="both"/>
              <w:rPr>
                <w:sz w:val="20"/>
                <w:szCs w:val="20"/>
                <w:lang w:val="uk-UA"/>
              </w:rPr>
            </w:pPr>
            <w:r>
              <w:rPr>
                <w:sz w:val="20"/>
                <w:szCs w:val="20"/>
                <w:lang w:val="uk-UA"/>
              </w:rPr>
              <w:pict>
                <v:shape id="_x0000_i1053" type="#_x0000_t75" style="width:15pt;height:17.25pt">
                  <v:imagedata r:id="rId20" o:title=""/>
                </v:shape>
              </w:pict>
            </w:r>
            <w:r w:rsidR="00F503F6" w:rsidRPr="00AE16C7">
              <w:rPr>
                <w:sz w:val="20"/>
                <w:szCs w:val="20"/>
                <w:lang w:val="uk-UA"/>
              </w:rPr>
              <w:t xml:space="preserve"> при </w:t>
            </w:r>
            <w:r>
              <w:rPr>
                <w:sz w:val="20"/>
                <w:szCs w:val="20"/>
                <w:lang w:val="uk-UA"/>
              </w:rPr>
              <w:pict>
                <v:shape id="_x0000_i1054" type="#_x0000_t75" style="width:45pt;height:14.25pt">
                  <v:imagedata r:id="rId17" o:title=""/>
                </v:shape>
              </w:pic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град.</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21</w:t>
            </w:r>
          </w:p>
          <w:p w:rsidR="00F503F6" w:rsidRPr="00AE16C7" w:rsidRDefault="00F503F6" w:rsidP="00AE16C7">
            <w:pPr>
              <w:spacing w:line="360" w:lineRule="auto"/>
              <w:jc w:val="both"/>
              <w:rPr>
                <w:sz w:val="20"/>
                <w:szCs w:val="20"/>
                <w:lang w:val="uk-UA"/>
              </w:rPr>
            </w:pPr>
            <w:r w:rsidRPr="00AE16C7">
              <w:rPr>
                <w:sz w:val="20"/>
                <w:szCs w:val="20"/>
                <w:lang w:val="uk-UA"/>
              </w:rPr>
              <w:t>21</w:t>
            </w:r>
          </w:p>
          <w:p w:rsidR="00F503F6" w:rsidRPr="00AE16C7" w:rsidRDefault="00F503F6" w:rsidP="00AE16C7">
            <w:pPr>
              <w:spacing w:line="360" w:lineRule="auto"/>
              <w:jc w:val="both"/>
              <w:rPr>
                <w:sz w:val="20"/>
                <w:szCs w:val="20"/>
                <w:lang w:val="uk-UA"/>
              </w:rPr>
            </w:pPr>
            <w:r w:rsidRPr="00AE16C7">
              <w:rPr>
                <w:sz w:val="20"/>
                <w:szCs w:val="20"/>
                <w:lang w:val="uk-UA"/>
              </w:rPr>
              <w:t>18</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32</w:t>
            </w:r>
          </w:p>
          <w:p w:rsidR="00F503F6" w:rsidRPr="00AE16C7" w:rsidRDefault="00F503F6" w:rsidP="00AE16C7">
            <w:pPr>
              <w:spacing w:line="360" w:lineRule="auto"/>
              <w:jc w:val="both"/>
              <w:rPr>
                <w:sz w:val="20"/>
                <w:szCs w:val="20"/>
                <w:lang w:val="uk-UA"/>
              </w:rPr>
            </w:pPr>
            <w:r w:rsidRPr="00AE16C7">
              <w:rPr>
                <w:sz w:val="20"/>
                <w:szCs w:val="20"/>
                <w:lang w:val="uk-UA"/>
              </w:rPr>
              <w:t>32</w:t>
            </w:r>
          </w:p>
          <w:p w:rsidR="00F503F6" w:rsidRPr="00AE16C7" w:rsidRDefault="00F503F6" w:rsidP="00AE16C7">
            <w:pPr>
              <w:spacing w:line="360" w:lineRule="auto"/>
              <w:jc w:val="both"/>
              <w:rPr>
                <w:sz w:val="20"/>
                <w:szCs w:val="20"/>
                <w:lang w:val="uk-UA"/>
              </w:rPr>
            </w:pPr>
            <w:r w:rsidRPr="00AE16C7">
              <w:rPr>
                <w:sz w:val="20"/>
                <w:szCs w:val="20"/>
                <w:lang w:val="uk-UA"/>
              </w:rPr>
              <w:t>29</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35</w:t>
            </w:r>
          </w:p>
          <w:p w:rsidR="00F503F6" w:rsidRPr="00AE16C7" w:rsidRDefault="00F503F6" w:rsidP="00AE16C7">
            <w:pPr>
              <w:spacing w:line="360" w:lineRule="auto"/>
              <w:jc w:val="both"/>
              <w:rPr>
                <w:sz w:val="20"/>
                <w:szCs w:val="20"/>
                <w:lang w:val="uk-UA"/>
              </w:rPr>
            </w:pPr>
            <w:r w:rsidRPr="00AE16C7">
              <w:rPr>
                <w:sz w:val="20"/>
                <w:szCs w:val="20"/>
                <w:lang w:val="uk-UA"/>
              </w:rPr>
              <w:t>35</w:t>
            </w:r>
          </w:p>
          <w:p w:rsidR="00F503F6" w:rsidRPr="00AE16C7" w:rsidRDefault="00F503F6" w:rsidP="00AE16C7">
            <w:pPr>
              <w:spacing w:line="360" w:lineRule="auto"/>
              <w:jc w:val="both"/>
              <w:rPr>
                <w:sz w:val="20"/>
                <w:szCs w:val="20"/>
                <w:lang w:val="uk-UA"/>
              </w:rPr>
            </w:pPr>
            <w:r w:rsidRPr="00AE16C7">
              <w:rPr>
                <w:sz w:val="20"/>
                <w:szCs w:val="20"/>
                <w:lang w:val="uk-UA"/>
              </w:rPr>
              <w:t>32</w:t>
            </w:r>
          </w:p>
        </w:tc>
      </w:tr>
      <w:tr w:rsidR="00F503F6" w:rsidRPr="00AE16C7">
        <w:trPr>
          <w:trHeight w:val="500"/>
        </w:trPr>
        <w:tc>
          <w:tcPr>
            <w:tcW w:w="0" w:type="auto"/>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Початковий просідний тиск, P sl</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МПа</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r>
      <w:tr w:rsidR="00F503F6" w:rsidRPr="00AE16C7">
        <w:trPr>
          <w:trHeight w:val="500"/>
        </w:trPr>
        <w:tc>
          <w:tcPr>
            <w:tcW w:w="0" w:type="auto"/>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Початкова просідна вологість, W sl</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частка один.</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r>
      <w:tr w:rsidR="00F503F6" w:rsidRPr="00AE16C7">
        <w:trPr>
          <w:trHeight w:val="500"/>
        </w:trPr>
        <w:tc>
          <w:tcPr>
            <w:tcW w:w="0" w:type="auto"/>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 xml:space="preserve">Модуль деформації, </w:t>
            </w:r>
            <w:r w:rsidR="00E073A3">
              <w:rPr>
                <w:sz w:val="20"/>
                <w:szCs w:val="20"/>
                <w:lang w:val="uk-UA"/>
              </w:rPr>
              <w:pict>
                <v:shape id="_x0000_i1055" type="#_x0000_t75" style="width:15pt;height:18pt">
                  <v:imagedata r:id="rId21" o:title=""/>
                </v:shape>
              </w:pic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МПа</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10</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23</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35</w:t>
            </w:r>
          </w:p>
        </w:tc>
      </w:tr>
      <w:tr w:rsidR="00F503F6" w:rsidRPr="00AE16C7">
        <w:trPr>
          <w:trHeight w:val="500"/>
        </w:trPr>
        <w:tc>
          <w:tcPr>
            <w:tcW w:w="0" w:type="auto"/>
            <w:gridSpan w:val="2"/>
            <w:vAlign w:val="center"/>
          </w:tcPr>
          <w:p w:rsidR="00F503F6" w:rsidRPr="00AE16C7" w:rsidRDefault="00F503F6" w:rsidP="00AE16C7">
            <w:pPr>
              <w:spacing w:line="360" w:lineRule="auto"/>
              <w:jc w:val="both"/>
              <w:rPr>
                <w:sz w:val="20"/>
                <w:szCs w:val="20"/>
                <w:lang w:val="uk-UA"/>
              </w:rPr>
            </w:pPr>
            <w:r w:rsidRPr="00AE16C7">
              <w:rPr>
                <w:sz w:val="20"/>
                <w:szCs w:val="20"/>
                <w:lang w:val="uk-UA"/>
              </w:rPr>
              <w:t xml:space="preserve">Розрахунковий опір, </w:t>
            </w:r>
            <w:r w:rsidR="00E073A3">
              <w:rPr>
                <w:sz w:val="20"/>
                <w:szCs w:val="20"/>
                <w:lang w:val="uk-UA"/>
              </w:rPr>
              <w:pict>
                <v:shape id="_x0000_i1056" type="#_x0000_t75" style="width:15pt;height:18pt">
                  <v:imagedata r:id="rId22" o:title=""/>
                </v:shape>
              </w:pic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кПа</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190</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c>
          <w:tcPr>
            <w:tcW w:w="0" w:type="auto"/>
            <w:vAlign w:val="center"/>
          </w:tcPr>
          <w:p w:rsidR="00F503F6" w:rsidRPr="00AE16C7" w:rsidRDefault="00F503F6" w:rsidP="00AE16C7">
            <w:pPr>
              <w:spacing w:line="360" w:lineRule="auto"/>
              <w:jc w:val="both"/>
              <w:rPr>
                <w:sz w:val="20"/>
                <w:szCs w:val="20"/>
                <w:lang w:val="uk-UA"/>
              </w:rPr>
            </w:pPr>
            <w:r w:rsidRPr="00AE16C7">
              <w:rPr>
                <w:sz w:val="20"/>
                <w:szCs w:val="20"/>
                <w:lang w:val="uk-UA"/>
              </w:rPr>
              <w:t>-</w:t>
            </w:r>
          </w:p>
        </w:tc>
      </w:tr>
    </w:tbl>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center"/>
        <w:rPr>
          <w:b/>
          <w:color w:val="000000"/>
          <w:sz w:val="28"/>
          <w:szCs w:val="28"/>
          <w:lang w:val="uk-UA"/>
        </w:rPr>
      </w:pPr>
      <w:r w:rsidRPr="00AE16C7">
        <w:rPr>
          <w:b/>
          <w:color w:val="000000"/>
          <w:sz w:val="28"/>
          <w:szCs w:val="28"/>
          <w:lang w:val="uk-UA"/>
        </w:rPr>
        <w:t>3.2.2 Вибір глибини закладання роствірка</w:t>
      </w:r>
    </w:p>
    <w:p w:rsidR="00F503F6" w:rsidRPr="00AE16C7" w:rsidRDefault="00F503F6" w:rsidP="00AE16C7">
      <w:pPr>
        <w:spacing w:line="360" w:lineRule="auto"/>
        <w:ind w:firstLine="709"/>
        <w:jc w:val="both"/>
        <w:rPr>
          <w:color w:val="000000"/>
          <w:sz w:val="28"/>
          <w:szCs w:val="28"/>
          <w:lang w:val="uk-UA"/>
        </w:rPr>
      </w:pPr>
      <w:r w:rsidRPr="00AE16C7">
        <w:rPr>
          <w:color w:val="000000"/>
          <w:sz w:val="28"/>
          <w:szCs w:val="28"/>
          <w:lang w:val="uk-UA"/>
        </w:rPr>
        <w:t>Визначення глибини закладання роствірка залежить від декількох чинників:</w:t>
      </w:r>
    </w:p>
    <w:p w:rsidR="00F503F6" w:rsidRPr="00AE16C7" w:rsidRDefault="00F503F6" w:rsidP="00AE16C7">
      <w:pPr>
        <w:spacing w:line="360" w:lineRule="auto"/>
        <w:ind w:firstLine="709"/>
        <w:jc w:val="both"/>
        <w:rPr>
          <w:sz w:val="28"/>
          <w:szCs w:val="28"/>
          <w:u w:val="single"/>
          <w:lang w:val="uk-UA"/>
        </w:rPr>
      </w:pPr>
      <w:r w:rsidRPr="00AE16C7">
        <w:rPr>
          <w:sz w:val="28"/>
          <w:szCs w:val="28"/>
          <w:u w:val="single"/>
          <w:lang w:val="uk-UA"/>
        </w:rPr>
        <w:t xml:space="preserve">Глибини промерзання </w:t>
      </w:r>
      <w:r w:rsidR="008C54FB" w:rsidRPr="00AE16C7">
        <w:rPr>
          <w:sz w:val="28"/>
          <w:szCs w:val="28"/>
          <w:u w:val="single"/>
          <w:lang w:val="uk-UA"/>
        </w:rPr>
        <w:t>ґрунту</w:t>
      </w:r>
    </w:p>
    <w:p w:rsidR="00F503F6" w:rsidRPr="00AE16C7" w:rsidRDefault="00F503F6" w:rsidP="00AE16C7">
      <w:pPr>
        <w:spacing w:line="360" w:lineRule="auto"/>
        <w:ind w:firstLine="709"/>
        <w:jc w:val="both"/>
        <w:rPr>
          <w:color w:val="000000"/>
          <w:sz w:val="28"/>
          <w:szCs w:val="28"/>
          <w:lang w:val="uk-UA"/>
        </w:rPr>
      </w:pPr>
      <w:r w:rsidRPr="00AE16C7">
        <w:rPr>
          <w:color w:val="000000"/>
          <w:sz w:val="28"/>
          <w:szCs w:val="28"/>
          <w:lang w:val="uk-UA"/>
        </w:rPr>
        <w:t xml:space="preserve">Нормативна глибина сезонного промерзання </w:t>
      </w:r>
      <w:r w:rsidR="008C54FB" w:rsidRPr="00AE16C7">
        <w:rPr>
          <w:color w:val="000000"/>
          <w:sz w:val="28"/>
          <w:szCs w:val="28"/>
          <w:lang w:val="uk-UA"/>
        </w:rPr>
        <w:t>ґрунту</w:t>
      </w:r>
      <w:r w:rsidRPr="00AE16C7">
        <w:rPr>
          <w:color w:val="000000"/>
          <w:sz w:val="28"/>
          <w:szCs w:val="28"/>
          <w:lang w:val="uk-UA"/>
        </w:rPr>
        <w:t xml:space="preserve"> визначається по формулі:</w:t>
      </w:r>
    </w:p>
    <w:p w:rsidR="00AE16C7" w:rsidRPr="00AE16C7" w:rsidRDefault="00AE16C7" w:rsidP="00AE16C7">
      <w:pPr>
        <w:spacing w:line="360" w:lineRule="auto"/>
        <w:ind w:firstLine="709"/>
        <w:jc w:val="both"/>
        <w:rPr>
          <w:color w:val="000000"/>
          <w:sz w:val="28"/>
          <w:szCs w:val="28"/>
          <w:lang w:val="uk-UA"/>
        </w:rPr>
      </w:pPr>
    </w:p>
    <w:p w:rsidR="00F503F6" w:rsidRPr="00AE16C7" w:rsidRDefault="00E073A3" w:rsidP="00AE16C7">
      <w:pPr>
        <w:spacing w:line="360" w:lineRule="auto"/>
        <w:ind w:firstLine="709"/>
        <w:jc w:val="both"/>
        <w:rPr>
          <w:sz w:val="28"/>
          <w:szCs w:val="28"/>
          <w:lang w:val="uk-UA"/>
        </w:rPr>
      </w:pPr>
      <w:r>
        <w:rPr>
          <w:color w:val="000000"/>
          <w:sz w:val="28"/>
          <w:szCs w:val="28"/>
          <w:lang w:val="uk-UA"/>
        </w:rPr>
        <w:pict>
          <v:shape id="_x0000_i1057" type="#_x0000_t75" style="width:177pt;height:23.25pt">
            <v:imagedata r:id="rId23" o:title=""/>
          </v:shape>
        </w:pict>
      </w:r>
      <w:r w:rsidR="00F503F6" w:rsidRPr="00AE16C7">
        <w:rPr>
          <w:color w:val="000000"/>
          <w:sz w:val="28"/>
          <w:szCs w:val="28"/>
          <w:lang w:val="uk-UA"/>
        </w:rPr>
        <w:t>м,</w:t>
      </w:r>
      <w:r w:rsidR="001D4BE5">
        <w:rPr>
          <w:color w:val="000000"/>
          <w:sz w:val="28"/>
          <w:szCs w:val="28"/>
          <w:lang w:val="uk-UA"/>
        </w:rPr>
        <w:t xml:space="preserve"> </w:t>
      </w:r>
      <w:r w:rsidR="00F503F6" w:rsidRPr="00AE16C7">
        <w:rPr>
          <w:color w:val="000000"/>
          <w:sz w:val="28"/>
          <w:szCs w:val="28"/>
          <w:lang w:val="uk-UA"/>
        </w:rPr>
        <w:t>де</w:t>
      </w:r>
    </w:p>
    <w:p w:rsidR="00AE16C7" w:rsidRPr="00AE16C7" w:rsidRDefault="00AE16C7" w:rsidP="00AE16C7">
      <w:pPr>
        <w:spacing w:line="360" w:lineRule="auto"/>
        <w:ind w:firstLine="709"/>
        <w:jc w:val="both"/>
        <w:rPr>
          <w:iCs/>
          <w:color w:val="000000"/>
          <w:sz w:val="28"/>
          <w:szCs w:val="28"/>
          <w:lang w:val="uk-UA"/>
        </w:rPr>
      </w:pPr>
    </w:p>
    <w:p w:rsidR="00F503F6" w:rsidRPr="00AE16C7" w:rsidRDefault="00F503F6" w:rsidP="00AE16C7">
      <w:pPr>
        <w:spacing w:line="360" w:lineRule="auto"/>
        <w:ind w:firstLine="709"/>
        <w:jc w:val="both"/>
        <w:rPr>
          <w:color w:val="000000"/>
          <w:sz w:val="28"/>
          <w:szCs w:val="28"/>
          <w:lang w:val="uk-UA"/>
        </w:rPr>
      </w:pPr>
      <w:r w:rsidRPr="00AE16C7">
        <w:rPr>
          <w:iCs/>
          <w:color w:val="000000"/>
          <w:sz w:val="28"/>
          <w:szCs w:val="28"/>
          <w:lang w:val="uk-UA"/>
        </w:rPr>
        <w:t>M</w:t>
      </w:r>
      <w:r w:rsidRPr="00AE16C7">
        <w:rPr>
          <w:iCs/>
          <w:color w:val="000000"/>
          <w:sz w:val="28"/>
          <w:szCs w:val="28"/>
          <w:vertAlign w:val="subscript"/>
          <w:lang w:val="uk-UA"/>
        </w:rPr>
        <w:t>t</w:t>
      </w:r>
      <w:r w:rsidRPr="00AE16C7">
        <w:rPr>
          <w:color w:val="000000"/>
          <w:sz w:val="28"/>
          <w:szCs w:val="28"/>
          <w:lang w:val="uk-UA"/>
        </w:rPr>
        <w:t xml:space="preserve"> - коефіцієнт, чисельно рівний сумі абсолютних значень середньомісячних негативних температур за зиму в даному районі по СНиП</w:t>
      </w:r>
      <w:r w:rsidR="008C54FB">
        <w:rPr>
          <w:color w:val="000000"/>
          <w:sz w:val="28"/>
          <w:szCs w:val="28"/>
          <w:lang w:val="uk-UA"/>
        </w:rPr>
        <w:t xml:space="preserve"> </w:t>
      </w:r>
      <w:r w:rsidRPr="00AE16C7">
        <w:rPr>
          <w:color w:val="000000"/>
          <w:sz w:val="28"/>
          <w:szCs w:val="28"/>
          <w:lang w:val="uk-UA"/>
        </w:rPr>
        <w:t>2.01.01-82 "Будівельна кліматологія і геофізика".</w:t>
      </w:r>
    </w:p>
    <w:p w:rsidR="00F503F6" w:rsidRPr="00AE16C7" w:rsidRDefault="00F503F6" w:rsidP="00AE16C7">
      <w:pPr>
        <w:spacing w:line="360" w:lineRule="auto"/>
        <w:ind w:firstLine="709"/>
        <w:jc w:val="both"/>
        <w:rPr>
          <w:color w:val="000000"/>
          <w:sz w:val="28"/>
          <w:szCs w:val="28"/>
          <w:lang w:val="uk-UA"/>
        </w:rPr>
      </w:pPr>
      <w:r w:rsidRPr="00AE16C7">
        <w:rPr>
          <w:color w:val="000000"/>
          <w:sz w:val="28"/>
          <w:szCs w:val="28"/>
          <w:lang w:val="uk-UA"/>
        </w:rPr>
        <w:t>d</w:t>
      </w:r>
      <w:r w:rsidRPr="00AE16C7">
        <w:rPr>
          <w:color w:val="000000"/>
          <w:sz w:val="28"/>
          <w:szCs w:val="28"/>
          <w:vertAlign w:val="subscript"/>
          <w:lang w:val="uk-UA"/>
        </w:rPr>
        <w:t>0</w:t>
      </w:r>
      <w:r w:rsidRPr="00AE16C7">
        <w:rPr>
          <w:color w:val="000000"/>
          <w:sz w:val="28"/>
          <w:szCs w:val="28"/>
          <w:lang w:val="uk-UA"/>
        </w:rPr>
        <w:t xml:space="preserve"> - величина в метрах, що приймається рівною:</w:t>
      </w:r>
    </w:p>
    <w:p w:rsidR="00F503F6" w:rsidRPr="00AE16C7" w:rsidRDefault="00F503F6" w:rsidP="00AE16C7">
      <w:pPr>
        <w:spacing w:line="360" w:lineRule="auto"/>
        <w:ind w:firstLine="709"/>
        <w:jc w:val="both"/>
        <w:rPr>
          <w:sz w:val="28"/>
          <w:szCs w:val="28"/>
          <w:lang w:val="uk-UA"/>
        </w:rPr>
      </w:pPr>
      <w:r w:rsidRPr="00AE16C7">
        <w:rPr>
          <w:color w:val="000000"/>
          <w:sz w:val="28"/>
          <w:szCs w:val="28"/>
          <w:lang w:val="uk-UA"/>
        </w:rPr>
        <w:t xml:space="preserve">для суглинків і глин - </w:t>
      </w:r>
      <w:smartTag w:uri="urn:schemas-microsoft-com:office:smarttags" w:element="metricconverter">
        <w:smartTagPr>
          <w:attr w:name="ProductID" w:val="0,23 м"/>
        </w:smartTagPr>
        <w:r w:rsidRPr="00AE16C7">
          <w:rPr>
            <w:color w:val="000000"/>
            <w:sz w:val="28"/>
            <w:szCs w:val="28"/>
            <w:lang w:val="uk-UA"/>
          </w:rPr>
          <w:t>0,23</w:t>
        </w:r>
        <w:r w:rsidR="008C54FB">
          <w:rPr>
            <w:color w:val="000000"/>
            <w:sz w:val="28"/>
            <w:szCs w:val="28"/>
            <w:lang w:val="uk-UA"/>
          </w:rPr>
          <w:t xml:space="preserve"> </w:t>
        </w:r>
        <w:r w:rsidRPr="00AE16C7">
          <w:rPr>
            <w:color w:val="000000"/>
            <w:sz w:val="28"/>
            <w:szCs w:val="28"/>
            <w:lang w:val="uk-UA"/>
          </w:rPr>
          <w:t>м</w:t>
        </w:r>
      </w:smartTag>
      <w:r w:rsidRPr="00AE16C7">
        <w:rPr>
          <w:color w:val="000000"/>
          <w:sz w:val="28"/>
          <w:szCs w:val="28"/>
          <w:lang w:val="uk-UA"/>
        </w:rPr>
        <w:t>;</w:t>
      </w:r>
    </w:p>
    <w:p w:rsidR="00F503F6" w:rsidRPr="00AE16C7" w:rsidRDefault="00F503F6" w:rsidP="00AE16C7">
      <w:pPr>
        <w:spacing w:line="360" w:lineRule="auto"/>
        <w:ind w:firstLine="709"/>
        <w:jc w:val="both"/>
        <w:rPr>
          <w:sz w:val="28"/>
          <w:szCs w:val="28"/>
          <w:lang w:val="uk-UA"/>
        </w:rPr>
      </w:pPr>
      <w:r w:rsidRPr="00AE16C7">
        <w:rPr>
          <w:color w:val="000000"/>
          <w:sz w:val="28"/>
          <w:szCs w:val="28"/>
          <w:lang w:val="uk-UA"/>
        </w:rPr>
        <w:t>для супісків, пісків дрібних і пилуватих</w:t>
      </w:r>
      <w:r w:rsidR="001D4BE5">
        <w:rPr>
          <w:color w:val="000000"/>
          <w:sz w:val="28"/>
          <w:szCs w:val="28"/>
          <w:lang w:val="uk-UA"/>
        </w:rPr>
        <w:t xml:space="preserve"> </w:t>
      </w:r>
      <w:r w:rsidRPr="00AE16C7">
        <w:rPr>
          <w:color w:val="000000"/>
          <w:sz w:val="28"/>
          <w:szCs w:val="28"/>
          <w:lang w:val="uk-UA"/>
        </w:rPr>
        <w:t xml:space="preserve">- </w:t>
      </w:r>
      <w:smartTag w:uri="urn:schemas-microsoft-com:office:smarttags" w:element="metricconverter">
        <w:smartTagPr>
          <w:attr w:name="ProductID" w:val="0,28 м"/>
        </w:smartTagPr>
        <w:r w:rsidRPr="00AE16C7">
          <w:rPr>
            <w:color w:val="000000"/>
            <w:sz w:val="28"/>
            <w:szCs w:val="28"/>
            <w:lang w:val="uk-UA"/>
          </w:rPr>
          <w:t>0,28</w:t>
        </w:r>
        <w:r w:rsidR="008C54FB">
          <w:rPr>
            <w:color w:val="000000"/>
            <w:sz w:val="28"/>
            <w:szCs w:val="28"/>
            <w:lang w:val="uk-UA"/>
          </w:rPr>
          <w:t xml:space="preserve"> </w:t>
        </w:r>
        <w:r w:rsidRPr="00AE16C7">
          <w:rPr>
            <w:color w:val="000000"/>
            <w:sz w:val="28"/>
            <w:szCs w:val="28"/>
            <w:lang w:val="uk-UA"/>
          </w:rPr>
          <w:t>м</w:t>
        </w:r>
      </w:smartTag>
      <w:r w:rsidRPr="00AE16C7">
        <w:rPr>
          <w:color w:val="000000"/>
          <w:sz w:val="28"/>
          <w:szCs w:val="28"/>
          <w:lang w:val="uk-UA"/>
        </w:rPr>
        <w:t>;</w:t>
      </w:r>
    </w:p>
    <w:p w:rsidR="00F503F6" w:rsidRPr="00AE16C7" w:rsidRDefault="00F503F6" w:rsidP="00AE16C7">
      <w:pPr>
        <w:spacing w:line="360" w:lineRule="auto"/>
        <w:ind w:firstLine="709"/>
        <w:jc w:val="both"/>
        <w:rPr>
          <w:color w:val="000000"/>
          <w:sz w:val="28"/>
          <w:szCs w:val="28"/>
          <w:lang w:val="uk-UA"/>
        </w:rPr>
      </w:pPr>
      <w:r w:rsidRPr="00AE16C7">
        <w:rPr>
          <w:color w:val="000000"/>
          <w:sz w:val="28"/>
          <w:szCs w:val="28"/>
          <w:lang w:val="uk-UA"/>
        </w:rPr>
        <w:t xml:space="preserve">для пісків середньої крупності, великих і гравелистих - </w:t>
      </w:r>
      <w:smartTag w:uri="urn:schemas-microsoft-com:office:smarttags" w:element="metricconverter">
        <w:smartTagPr>
          <w:attr w:name="ProductID" w:val="0,30 м"/>
        </w:smartTagPr>
        <w:r w:rsidRPr="00AE16C7">
          <w:rPr>
            <w:color w:val="000000"/>
            <w:sz w:val="28"/>
            <w:szCs w:val="28"/>
            <w:lang w:val="uk-UA"/>
          </w:rPr>
          <w:t>0,30</w:t>
        </w:r>
        <w:r w:rsidR="008C54FB">
          <w:rPr>
            <w:color w:val="000000"/>
            <w:sz w:val="28"/>
            <w:szCs w:val="28"/>
            <w:lang w:val="uk-UA"/>
          </w:rPr>
          <w:t xml:space="preserve"> </w:t>
        </w:r>
        <w:r w:rsidRPr="00AE16C7">
          <w:rPr>
            <w:color w:val="000000"/>
            <w:sz w:val="28"/>
            <w:szCs w:val="28"/>
            <w:lang w:val="uk-UA"/>
          </w:rPr>
          <w:t>м</w:t>
        </w:r>
      </w:smartTag>
      <w:r w:rsidRPr="00AE16C7">
        <w:rPr>
          <w:color w:val="000000"/>
          <w:sz w:val="28"/>
          <w:szCs w:val="28"/>
          <w:lang w:val="uk-UA"/>
        </w:rPr>
        <w:t>;</w:t>
      </w:r>
    </w:p>
    <w:p w:rsidR="00F503F6" w:rsidRPr="00AE16C7" w:rsidRDefault="00F503F6" w:rsidP="00AE16C7">
      <w:pPr>
        <w:spacing w:line="360" w:lineRule="auto"/>
        <w:ind w:firstLine="709"/>
        <w:jc w:val="both"/>
        <w:rPr>
          <w:color w:val="000000"/>
          <w:sz w:val="28"/>
          <w:szCs w:val="28"/>
          <w:lang w:val="uk-UA"/>
        </w:rPr>
      </w:pPr>
      <w:r w:rsidRPr="00AE16C7">
        <w:rPr>
          <w:color w:val="000000"/>
          <w:sz w:val="28"/>
          <w:szCs w:val="28"/>
          <w:lang w:val="uk-UA"/>
        </w:rPr>
        <w:t xml:space="preserve">Розрахункова глибина сезонного промерзання </w:t>
      </w:r>
      <w:r w:rsidR="008C54FB">
        <w:rPr>
          <w:color w:val="000000"/>
          <w:sz w:val="28"/>
          <w:szCs w:val="28"/>
          <w:lang w:val="uk-UA"/>
        </w:rPr>
        <w:t xml:space="preserve"> ґрунт</w:t>
      </w:r>
      <w:r w:rsidRPr="00AE16C7">
        <w:rPr>
          <w:color w:val="000000"/>
          <w:sz w:val="28"/>
          <w:szCs w:val="28"/>
          <w:lang w:val="uk-UA"/>
        </w:rPr>
        <w:t>у визначається:</w:t>
      </w:r>
    </w:p>
    <w:p w:rsidR="00AE16C7" w:rsidRPr="00AE16C7" w:rsidRDefault="00AE16C7" w:rsidP="00AE16C7">
      <w:pPr>
        <w:spacing w:line="360" w:lineRule="auto"/>
        <w:ind w:firstLine="709"/>
        <w:jc w:val="both"/>
        <w:rPr>
          <w:color w:val="000000"/>
          <w:sz w:val="28"/>
          <w:szCs w:val="28"/>
          <w:lang w:val="uk-UA"/>
        </w:rPr>
      </w:pPr>
    </w:p>
    <w:p w:rsidR="00F503F6" w:rsidRPr="00AE16C7" w:rsidRDefault="00E073A3" w:rsidP="00AE16C7">
      <w:pPr>
        <w:spacing w:line="360" w:lineRule="auto"/>
        <w:ind w:firstLine="709"/>
        <w:jc w:val="both"/>
        <w:rPr>
          <w:color w:val="000000"/>
          <w:sz w:val="28"/>
          <w:szCs w:val="28"/>
          <w:lang w:val="uk-UA"/>
        </w:rPr>
      </w:pPr>
      <w:r>
        <w:rPr>
          <w:color w:val="000000"/>
          <w:sz w:val="28"/>
          <w:szCs w:val="28"/>
          <w:lang w:val="uk-UA"/>
        </w:rPr>
        <w:pict>
          <v:shape id="_x0000_i1058" type="#_x0000_t75" style="width:156pt;height:18.75pt">
            <v:imagedata r:id="rId24" o:title=""/>
          </v:shape>
        </w:pict>
      </w:r>
      <w:r w:rsidR="008C54FB">
        <w:rPr>
          <w:color w:val="000000"/>
          <w:sz w:val="28"/>
          <w:szCs w:val="28"/>
          <w:lang w:val="uk-UA"/>
        </w:rPr>
        <w:t xml:space="preserve"> </w:t>
      </w:r>
      <w:r w:rsidR="00F503F6" w:rsidRPr="00AE16C7">
        <w:rPr>
          <w:color w:val="000000"/>
          <w:sz w:val="28"/>
          <w:szCs w:val="28"/>
          <w:lang w:val="uk-UA"/>
        </w:rPr>
        <w:t>м,</w:t>
      </w:r>
      <w:r w:rsidR="001D4BE5">
        <w:rPr>
          <w:color w:val="000000"/>
          <w:sz w:val="28"/>
          <w:szCs w:val="28"/>
          <w:lang w:val="uk-UA"/>
        </w:rPr>
        <w:t xml:space="preserve"> </w:t>
      </w:r>
      <w:r w:rsidR="00F503F6" w:rsidRPr="00AE16C7">
        <w:rPr>
          <w:color w:val="000000"/>
          <w:sz w:val="28"/>
          <w:szCs w:val="28"/>
          <w:lang w:val="uk-UA"/>
        </w:rPr>
        <w:t>де</w:t>
      </w:r>
    </w:p>
    <w:p w:rsidR="00AE16C7" w:rsidRPr="00AE16C7" w:rsidRDefault="00AE16C7" w:rsidP="00AE16C7">
      <w:pPr>
        <w:spacing w:line="360" w:lineRule="auto"/>
        <w:ind w:firstLine="709"/>
        <w:jc w:val="both"/>
        <w:rPr>
          <w:color w:val="000000"/>
          <w:sz w:val="28"/>
          <w:szCs w:val="28"/>
          <w:lang w:val="uk-UA"/>
        </w:rPr>
      </w:pPr>
    </w:p>
    <w:p w:rsidR="00F503F6" w:rsidRPr="00AE16C7" w:rsidRDefault="00F503F6" w:rsidP="00AE16C7">
      <w:pPr>
        <w:spacing w:line="360" w:lineRule="auto"/>
        <w:ind w:firstLine="709"/>
        <w:jc w:val="both"/>
        <w:rPr>
          <w:sz w:val="28"/>
          <w:szCs w:val="28"/>
          <w:lang w:val="uk-UA"/>
        </w:rPr>
      </w:pPr>
      <w:r w:rsidRPr="00AE16C7">
        <w:rPr>
          <w:color w:val="000000"/>
          <w:sz w:val="28"/>
          <w:szCs w:val="28"/>
          <w:lang w:val="uk-UA"/>
        </w:rPr>
        <w:t>k</w:t>
      </w:r>
      <w:r w:rsidRPr="00AE16C7">
        <w:rPr>
          <w:color w:val="000000"/>
          <w:sz w:val="28"/>
          <w:szCs w:val="28"/>
          <w:vertAlign w:val="subscript"/>
          <w:lang w:val="uk-UA"/>
        </w:rPr>
        <w:t>h</w:t>
      </w:r>
      <w:r w:rsidRPr="00AE16C7">
        <w:rPr>
          <w:color w:val="000000"/>
          <w:sz w:val="28"/>
          <w:szCs w:val="28"/>
          <w:lang w:val="uk-UA"/>
        </w:rPr>
        <w:t xml:space="preserve"> - коефіцієнт враховує вплив теплового режиму споруди і</w:t>
      </w:r>
      <w:r w:rsidR="001D4BE5">
        <w:rPr>
          <w:color w:val="000000"/>
          <w:sz w:val="28"/>
          <w:szCs w:val="28"/>
          <w:lang w:val="uk-UA"/>
        </w:rPr>
        <w:t xml:space="preserve"> </w:t>
      </w:r>
      <w:r w:rsidRPr="00AE16C7">
        <w:rPr>
          <w:color w:val="000000"/>
          <w:sz w:val="28"/>
          <w:szCs w:val="28"/>
          <w:lang w:val="uk-UA"/>
        </w:rPr>
        <w:t>приймається по таблиці №1 СНиП 2.02.01-83*.</w:t>
      </w:r>
    </w:p>
    <w:p w:rsidR="00F503F6" w:rsidRPr="00AE16C7" w:rsidRDefault="00F503F6" w:rsidP="00AE16C7">
      <w:pPr>
        <w:spacing w:line="360" w:lineRule="auto"/>
        <w:ind w:firstLine="709"/>
        <w:jc w:val="both"/>
        <w:rPr>
          <w:sz w:val="28"/>
          <w:szCs w:val="28"/>
          <w:u w:val="single"/>
          <w:lang w:val="uk-UA"/>
        </w:rPr>
      </w:pPr>
      <w:r w:rsidRPr="00AE16C7">
        <w:rPr>
          <w:sz w:val="28"/>
          <w:szCs w:val="28"/>
          <w:u w:val="single"/>
          <w:lang w:val="uk-UA"/>
        </w:rPr>
        <w:t>Наявність конструктивних особливостей</w:t>
      </w:r>
    </w:p>
    <w:p w:rsidR="00F503F6" w:rsidRPr="00AE16C7" w:rsidRDefault="00F503F6" w:rsidP="00AE16C7">
      <w:pPr>
        <w:spacing w:line="360" w:lineRule="auto"/>
        <w:ind w:firstLine="709"/>
        <w:jc w:val="both"/>
        <w:rPr>
          <w:sz w:val="28"/>
          <w:szCs w:val="28"/>
          <w:lang w:val="uk-UA"/>
        </w:rPr>
      </w:pPr>
      <w:r w:rsidRPr="00AE16C7">
        <w:rPr>
          <w:sz w:val="28"/>
          <w:szCs w:val="28"/>
          <w:lang w:val="uk-UA"/>
        </w:rPr>
        <w:t>У нашому випадку підвальних приміщень немає, тому</w:t>
      </w:r>
    </w:p>
    <w:p w:rsidR="00F503F6" w:rsidRPr="00AE16C7" w:rsidRDefault="00E073A3" w:rsidP="00AE16C7">
      <w:pPr>
        <w:spacing w:line="360" w:lineRule="auto"/>
        <w:ind w:firstLine="709"/>
        <w:jc w:val="both"/>
        <w:rPr>
          <w:sz w:val="28"/>
          <w:szCs w:val="28"/>
          <w:lang w:val="uk-UA"/>
        </w:rPr>
      </w:pPr>
      <w:r>
        <w:rPr>
          <w:sz w:val="28"/>
          <w:szCs w:val="28"/>
          <w:lang w:val="uk-UA"/>
        </w:rPr>
        <w:pict>
          <v:shape id="_x0000_i1059" type="#_x0000_t75" style="width:63.75pt;height:18.75pt">
            <v:imagedata r:id="rId25" o:title=""/>
          </v:shape>
        </w:pict>
      </w:r>
    </w:p>
    <w:p w:rsidR="00F503F6" w:rsidRPr="00AE16C7" w:rsidRDefault="00F503F6" w:rsidP="00AE16C7">
      <w:pPr>
        <w:spacing w:line="360" w:lineRule="auto"/>
        <w:ind w:firstLine="709"/>
        <w:jc w:val="both"/>
        <w:rPr>
          <w:sz w:val="28"/>
          <w:szCs w:val="28"/>
          <w:lang w:val="uk-UA"/>
        </w:rPr>
      </w:pPr>
      <w:r w:rsidRPr="00AE16C7">
        <w:rPr>
          <w:sz w:val="28"/>
          <w:szCs w:val="28"/>
          <w:u w:val="single"/>
          <w:lang w:val="uk-UA"/>
        </w:rPr>
        <w:t>Глибина закладання роствірка</w:t>
      </w:r>
    </w:p>
    <w:p w:rsidR="00F503F6" w:rsidRPr="00AE16C7" w:rsidRDefault="00F503F6" w:rsidP="00AE16C7">
      <w:pPr>
        <w:spacing w:line="360" w:lineRule="auto"/>
        <w:ind w:firstLine="709"/>
        <w:jc w:val="both"/>
        <w:rPr>
          <w:sz w:val="28"/>
          <w:szCs w:val="28"/>
          <w:lang w:val="uk-UA"/>
        </w:rPr>
      </w:pPr>
      <w:r w:rsidRPr="00AE16C7">
        <w:rPr>
          <w:sz w:val="28"/>
          <w:szCs w:val="28"/>
          <w:lang w:val="uk-UA"/>
        </w:rPr>
        <w:t>Враховуючи всі перераховані умови, приймаємо глибину закладання роствірка d</w:t>
      </w:r>
      <w:r w:rsidRPr="00AE16C7">
        <w:rPr>
          <w:sz w:val="28"/>
          <w:szCs w:val="28"/>
          <w:vertAlign w:val="subscript"/>
          <w:lang w:val="uk-UA"/>
        </w:rPr>
        <w:t>р</w:t>
      </w:r>
      <w:r w:rsidRPr="00AE16C7">
        <w:rPr>
          <w:sz w:val="28"/>
          <w:szCs w:val="28"/>
          <w:lang w:val="uk-UA"/>
        </w:rPr>
        <w:t xml:space="preserve"> = </w:t>
      </w:r>
      <w:smartTag w:uri="urn:schemas-microsoft-com:office:smarttags" w:element="metricconverter">
        <w:smartTagPr>
          <w:attr w:name="ProductID" w:val="1,2 м"/>
        </w:smartTagPr>
        <w:r w:rsidRPr="00AE16C7">
          <w:rPr>
            <w:sz w:val="28"/>
            <w:szCs w:val="28"/>
            <w:lang w:val="uk-UA"/>
          </w:rPr>
          <w:t>1,2 м</w:t>
        </w:r>
      </w:smartTag>
      <w:r w:rsidRPr="00AE16C7">
        <w:rPr>
          <w:sz w:val="28"/>
          <w:szCs w:val="28"/>
          <w:lang w:val="uk-UA"/>
        </w:rPr>
        <w:t xml:space="preserve">, виходячи з кратності ростверка по висоті </w:t>
      </w:r>
      <w:smartTag w:uri="urn:schemas-microsoft-com:office:smarttags" w:element="metricconverter">
        <w:smartTagPr>
          <w:attr w:name="ProductID" w:val="15 см"/>
        </w:smartTagPr>
        <w:r w:rsidRPr="00AE16C7">
          <w:rPr>
            <w:sz w:val="28"/>
            <w:szCs w:val="28"/>
            <w:lang w:val="uk-UA"/>
          </w:rPr>
          <w:t>15</w:t>
        </w:r>
        <w:r w:rsidR="008C54FB">
          <w:rPr>
            <w:sz w:val="28"/>
            <w:szCs w:val="28"/>
            <w:lang w:val="uk-UA"/>
          </w:rPr>
          <w:t xml:space="preserve"> </w:t>
        </w:r>
        <w:r w:rsidRPr="00AE16C7">
          <w:rPr>
            <w:sz w:val="28"/>
            <w:szCs w:val="28"/>
            <w:lang w:val="uk-UA"/>
          </w:rPr>
          <w:t>см</w:t>
        </w:r>
      </w:smartTag>
      <w:r w:rsidRPr="00AE16C7">
        <w:rPr>
          <w:sz w:val="28"/>
          <w:szCs w:val="28"/>
          <w:lang w:val="uk-UA"/>
        </w:rPr>
        <w:t>.</w:t>
      </w:r>
    </w:p>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center"/>
        <w:rPr>
          <w:b/>
          <w:sz w:val="28"/>
          <w:szCs w:val="28"/>
          <w:lang w:val="uk-UA"/>
        </w:rPr>
      </w:pPr>
      <w:r w:rsidRPr="00AE16C7">
        <w:rPr>
          <w:b/>
          <w:sz w:val="28"/>
          <w:szCs w:val="28"/>
          <w:lang w:val="uk-UA"/>
        </w:rPr>
        <w:t>3.2.3 Визначення несучої здатності палі</w:t>
      </w:r>
    </w:p>
    <w:p w:rsidR="00AE16C7" w:rsidRPr="00AE16C7" w:rsidRDefault="00AE16C7" w:rsidP="00AE16C7">
      <w:pPr>
        <w:spacing w:line="360" w:lineRule="auto"/>
        <w:ind w:firstLine="709"/>
        <w:jc w:val="both"/>
        <w:rPr>
          <w:sz w:val="28"/>
          <w:szCs w:val="28"/>
          <w:lang w:val="uk-UA"/>
        </w:rPr>
      </w:pPr>
      <w:r w:rsidRPr="00AE16C7">
        <w:rPr>
          <w:sz w:val="28"/>
          <w:szCs w:val="28"/>
          <w:lang w:val="uk-UA"/>
        </w:rPr>
        <w:t>Визначаємо по формулі:</w:t>
      </w:r>
    </w:p>
    <w:p w:rsidR="00AE16C7" w:rsidRDefault="00AE16C7" w:rsidP="00AE16C7">
      <w:pPr>
        <w:spacing w:line="360" w:lineRule="auto"/>
        <w:ind w:firstLine="709"/>
        <w:jc w:val="both"/>
        <w:rPr>
          <w:sz w:val="28"/>
          <w:szCs w:val="28"/>
          <w:lang w:val="uk-UA"/>
        </w:rPr>
      </w:pPr>
    </w:p>
    <w:p w:rsidR="00AE16C7" w:rsidRDefault="00E073A3" w:rsidP="00AE16C7">
      <w:pPr>
        <w:spacing w:line="360" w:lineRule="auto"/>
        <w:ind w:firstLine="709"/>
        <w:jc w:val="both"/>
        <w:rPr>
          <w:sz w:val="28"/>
          <w:szCs w:val="28"/>
          <w:lang w:val="uk-UA"/>
        </w:rPr>
      </w:pPr>
      <w:r>
        <w:rPr>
          <w:sz w:val="28"/>
          <w:szCs w:val="28"/>
          <w:lang w:val="uk-UA"/>
        </w:rPr>
        <w:pict>
          <v:shape id="_x0000_i1060" type="#_x0000_t75" style="width:69.75pt;height:18pt">
            <v:imagedata r:id="rId26" o:title=""/>
          </v:shape>
        </w:pict>
      </w:r>
      <w:r w:rsidR="00F503F6" w:rsidRPr="00AE16C7">
        <w:rPr>
          <w:sz w:val="28"/>
          <w:szCs w:val="28"/>
          <w:lang w:val="uk-UA"/>
        </w:rPr>
        <w:t>,</w:t>
      </w:r>
      <w:r w:rsidR="001D4BE5">
        <w:rPr>
          <w:sz w:val="28"/>
          <w:szCs w:val="28"/>
          <w:lang w:val="uk-UA"/>
        </w:rPr>
        <w:t xml:space="preserve"> </w:t>
      </w:r>
    </w:p>
    <w:p w:rsidR="00AE16C7" w:rsidRDefault="00AE16C7" w:rsidP="00AE16C7">
      <w:pPr>
        <w:spacing w:line="360" w:lineRule="auto"/>
        <w:ind w:firstLine="709"/>
        <w:jc w:val="both"/>
        <w:rPr>
          <w:sz w:val="28"/>
          <w:szCs w:val="28"/>
          <w:lang w:val="uk-UA"/>
        </w:rPr>
      </w:pPr>
    </w:p>
    <w:p w:rsidR="00F503F6" w:rsidRPr="00AE16C7" w:rsidRDefault="00AE16C7" w:rsidP="00AE16C7">
      <w:pPr>
        <w:spacing w:line="360" w:lineRule="auto"/>
        <w:ind w:firstLine="709"/>
        <w:jc w:val="both"/>
        <w:rPr>
          <w:sz w:val="28"/>
          <w:szCs w:val="28"/>
          <w:lang w:val="uk-UA"/>
        </w:rPr>
      </w:pPr>
      <w:r w:rsidRPr="00AE16C7">
        <w:rPr>
          <w:sz w:val="28"/>
          <w:szCs w:val="28"/>
          <w:lang w:val="uk-UA"/>
        </w:rPr>
        <w:t>Д</w:t>
      </w:r>
      <w:r w:rsidR="00F503F6" w:rsidRPr="00AE16C7">
        <w:rPr>
          <w:sz w:val="28"/>
          <w:szCs w:val="28"/>
          <w:lang w:val="uk-UA"/>
        </w:rPr>
        <w:t>е</w:t>
      </w:r>
      <w:r>
        <w:rPr>
          <w:sz w:val="28"/>
          <w:szCs w:val="28"/>
          <w:lang w:val="uk-UA"/>
        </w:rPr>
        <w:t xml:space="preserve"> </w:t>
      </w:r>
      <w:r w:rsidR="00F503F6" w:rsidRPr="00AE16C7">
        <w:rPr>
          <w:sz w:val="28"/>
          <w:szCs w:val="28"/>
          <w:lang w:val="uk-UA"/>
        </w:rPr>
        <w:t>γ</w:t>
      </w:r>
      <w:r w:rsidR="00F503F6" w:rsidRPr="00AE16C7">
        <w:rPr>
          <w:sz w:val="28"/>
          <w:szCs w:val="28"/>
          <w:vertAlign w:val="subscript"/>
          <w:lang w:val="uk-UA"/>
        </w:rPr>
        <w:t xml:space="preserve">с </w:t>
      </w:r>
      <w:r w:rsidR="00F503F6" w:rsidRPr="00AE16C7">
        <w:rPr>
          <w:sz w:val="28"/>
          <w:szCs w:val="28"/>
          <w:lang w:val="uk-UA"/>
        </w:rPr>
        <w:t>– коефіцієнт умов роботи ( γ</w:t>
      </w:r>
      <w:r w:rsidR="00F503F6" w:rsidRPr="00AE16C7">
        <w:rPr>
          <w:sz w:val="28"/>
          <w:szCs w:val="28"/>
          <w:vertAlign w:val="subscript"/>
          <w:lang w:val="uk-UA"/>
        </w:rPr>
        <w:t xml:space="preserve">с </w:t>
      </w:r>
      <w:r w:rsidR="00F503F6" w:rsidRPr="00AE16C7">
        <w:rPr>
          <w:sz w:val="28"/>
          <w:szCs w:val="28"/>
          <w:lang w:val="uk-UA"/>
        </w:rPr>
        <w:t>= 1);</w:t>
      </w:r>
    </w:p>
    <w:p w:rsidR="00F503F6" w:rsidRPr="00AE16C7" w:rsidRDefault="00F503F6" w:rsidP="00AE16C7">
      <w:pPr>
        <w:spacing w:line="360" w:lineRule="auto"/>
        <w:ind w:firstLine="709"/>
        <w:jc w:val="both"/>
        <w:rPr>
          <w:sz w:val="28"/>
          <w:szCs w:val="28"/>
          <w:lang w:val="uk-UA"/>
        </w:rPr>
      </w:pPr>
      <w:r w:rsidRPr="00AE16C7">
        <w:rPr>
          <w:sz w:val="28"/>
          <w:szCs w:val="28"/>
          <w:lang w:val="uk-UA"/>
        </w:rPr>
        <w:t>А – площа перетину палі;</w:t>
      </w:r>
    </w:p>
    <w:p w:rsidR="00F503F6" w:rsidRPr="00AE16C7" w:rsidRDefault="00F503F6" w:rsidP="00AE16C7">
      <w:pPr>
        <w:spacing w:line="360" w:lineRule="auto"/>
        <w:ind w:firstLine="709"/>
        <w:jc w:val="both"/>
        <w:rPr>
          <w:sz w:val="28"/>
          <w:szCs w:val="28"/>
          <w:lang w:val="uk-UA"/>
        </w:rPr>
      </w:pPr>
      <w:r w:rsidRPr="00AE16C7">
        <w:rPr>
          <w:sz w:val="28"/>
          <w:szCs w:val="28"/>
          <w:lang w:val="uk-UA"/>
        </w:rPr>
        <w:t xml:space="preserve">R – розрахунковий опір під підошвою палі, залежить від довжини палі і </w:t>
      </w:r>
      <w:r w:rsidR="008C54FB">
        <w:rPr>
          <w:sz w:val="28"/>
          <w:szCs w:val="28"/>
          <w:lang w:val="uk-UA"/>
        </w:rPr>
        <w:t xml:space="preserve"> ґрунт</w:t>
      </w:r>
      <w:r w:rsidRPr="00AE16C7">
        <w:rPr>
          <w:sz w:val="28"/>
          <w:szCs w:val="28"/>
          <w:lang w:val="uk-UA"/>
        </w:rPr>
        <w:t>у. (R = 12600 кПа);</w:t>
      </w:r>
    </w:p>
    <w:p w:rsidR="00AE16C7" w:rsidRDefault="00AE16C7" w:rsidP="00AE16C7">
      <w:pPr>
        <w:spacing w:line="360" w:lineRule="auto"/>
        <w:ind w:firstLine="709"/>
        <w:jc w:val="both"/>
        <w:rPr>
          <w:sz w:val="28"/>
          <w:szCs w:val="28"/>
          <w:lang w:val="uk-UA"/>
        </w:rPr>
      </w:pPr>
    </w:p>
    <w:p w:rsidR="00F503F6" w:rsidRPr="00AE16C7" w:rsidRDefault="00E073A3" w:rsidP="00AE16C7">
      <w:pPr>
        <w:spacing w:line="360" w:lineRule="auto"/>
        <w:ind w:firstLine="709"/>
        <w:jc w:val="both"/>
        <w:rPr>
          <w:sz w:val="28"/>
          <w:szCs w:val="28"/>
          <w:lang w:val="uk-UA"/>
        </w:rPr>
      </w:pPr>
      <w:r>
        <w:rPr>
          <w:sz w:val="28"/>
          <w:szCs w:val="28"/>
          <w:lang w:val="uk-UA"/>
        </w:rPr>
        <w:pict>
          <v:shape id="_x0000_i1061" type="#_x0000_t75" style="width:186pt;height:18pt">
            <v:imagedata r:id="rId27" o:title=""/>
          </v:shape>
        </w:pict>
      </w:r>
      <w:r w:rsidR="00F503F6" w:rsidRPr="00AE16C7">
        <w:rPr>
          <w:sz w:val="28"/>
          <w:szCs w:val="28"/>
          <w:lang w:val="uk-UA"/>
        </w:rPr>
        <w:t>кН</w:t>
      </w:r>
    </w:p>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center"/>
        <w:rPr>
          <w:b/>
          <w:sz w:val="28"/>
          <w:szCs w:val="28"/>
          <w:lang w:val="uk-UA"/>
        </w:rPr>
      </w:pPr>
      <w:r w:rsidRPr="00AE16C7">
        <w:rPr>
          <w:b/>
          <w:sz w:val="28"/>
          <w:szCs w:val="28"/>
          <w:lang w:val="uk-UA"/>
        </w:rPr>
        <w:t>3.2.4 Розрахункове навантаження на палю</w:t>
      </w:r>
    </w:p>
    <w:p w:rsidR="00F503F6" w:rsidRPr="00AE16C7" w:rsidRDefault="00F503F6" w:rsidP="00AE16C7">
      <w:pPr>
        <w:spacing w:line="360" w:lineRule="auto"/>
        <w:ind w:firstLine="709"/>
        <w:jc w:val="both"/>
        <w:rPr>
          <w:sz w:val="28"/>
          <w:szCs w:val="28"/>
          <w:lang w:val="uk-UA"/>
        </w:rPr>
      </w:pPr>
      <w:r w:rsidRPr="00AE16C7">
        <w:rPr>
          <w:sz w:val="28"/>
          <w:szCs w:val="28"/>
          <w:lang w:val="uk-UA"/>
        </w:rPr>
        <w:t>Визначаємо по формулі:</w:t>
      </w:r>
    </w:p>
    <w:p w:rsidR="00AE16C7" w:rsidRDefault="00AE16C7" w:rsidP="00AE16C7">
      <w:pPr>
        <w:spacing w:line="360" w:lineRule="auto"/>
        <w:ind w:firstLine="709"/>
        <w:jc w:val="both"/>
        <w:rPr>
          <w:sz w:val="28"/>
          <w:szCs w:val="28"/>
          <w:lang w:val="uk-UA"/>
        </w:rPr>
      </w:pPr>
    </w:p>
    <w:p w:rsidR="00F503F6" w:rsidRPr="00AE16C7" w:rsidRDefault="00E073A3" w:rsidP="00AE16C7">
      <w:pPr>
        <w:spacing w:line="360" w:lineRule="auto"/>
        <w:ind w:firstLine="709"/>
        <w:jc w:val="both"/>
        <w:rPr>
          <w:sz w:val="28"/>
          <w:szCs w:val="28"/>
          <w:lang w:val="uk-UA"/>
        </w:rPr>
      </w:pPr>
      <w:r>
        <w:rPr>
          <w:sz w:val="28"/>
          <w:szCs w:val="28"/>
          <w:lang w:val="uk-UA"/>
        </w:rPr>
        <w:pict>
          <v:shape id="_x0000_i1062" type="#_x0000_t75" style="width:114pt;height:35.25pt">
            <v:imagedata r:id="rId28" o:title=""/>
          </v:shape>
        </w:pict>
      </w:r>
      <w:r w:rsidR="00F503F6" w:rsidRPr="00AE16C7">
        <w:rPr>
          <w:sz w:val="28"/>
          <w:szCs w:val="28"/>
          <w:lang w:val="uk-UA"/>
        </w:rPr>
        <w:t xml:space="preserve"> кН</w:t>
      </w:r>
    </w:p>
    <w:p w:rsidR="00AE16C7" w:rsidRDefault="00AE16C7" w:rsidP="00AE16C7">
      <w:pPr>
        <w:spacing w:line="360" w:lineRule="auto"/>
        <w:ind w:firstLine="709"/>
        <w:jc w:val="both"/>
        <w:rPr>
          <w:sz w:val="28"/>
          <w:szCs w:val="28"/>
          <w:lang w:val="uk-UA"/>
        </w:rPr>
      </w:pPr>
    </w:p>
    <w:p w:rsidR="00F503F6" w:rsidRPr="00AE16C7" w:rsidRDefault="00F503F6" w:rsidP="00AE16C7">
      <w:pPr>
        <w:spacing w:line="360" w:lineRule="auto"/>
        <w:ind w:firstLine="709"/>
        <w:jc w:val="both"/>
        <w:rPr>
          <w:sz w:val="28"/>
          <w:szCs w:val="28"/>
          <w:lang w:val="uk-UA"/>
        </w:rPr>
      </w:pPr>
      <w:r w:rsidRPr="00AE16C7">
        <w:rPr>
          <w:sz w:val="28"/>
          <w:szCs w:val="28"/>
          <w:lang w:val="uk-UA"/>
        </w:rPr>
        <w:t>де</w:t>
      </w:r>
      <w:r w:rsidR="001D4BE5">
        <w:rPr>
          <w:sz w:val="28"/>
          <w:szCs w:val="28"/>
          <w:lang w:val="uk-UA"/>
        </w:rPr>
        <w:t xml:space="preserve"> </w:t>
      </w:r>
      <w:r w:rsidRPr="00AE16C7">
        <w:rPr>
          <w:sz w:val="28"/>
          <w:szCs w:val="28"/>
          <w:lang w:val="uk-UA"/>
        </w:rPr>
        <w:t>γ</w:t>
      </w:r>
      <w:r w:rsidRPr="00AE16C7">
        <w:rPr>
          <w:sz w:val="28"/>
          <w:szCs w:val="28"/>
          <w:vertAlign w:val="subscript"/>
          <w:lang w:val="uk-UA"/>
        </w:rPr>
        <w:t>к</w:t>
      </w:r>
      <w:r w:rsidR="001D4BE5">
        <w:rPr>
          <w:sz w:val="28"/>
          <w:szCs w:val="28"/>
          <w:vertAlign w:val="subscript"/>
          <w:lang w:val="uk-UA"/>
        </w:rPr>
        <w:t xml:space="preserve"> </w:t>
      </w:r>
      <w:r w:rsidRPr="00AE16C7">
        <w:rPr>
          <w:sz w:val="28"/>
          <w:szCs w:val="28"/>
          <w:lang w:val="uk-UA"/>
        </w:rPr>
        <w:t>– коефіцієнт</w:t>
      </w:r>
      <w:r w:rsidR="001D4BE5">
        <w:rPr>
          <w:sz w:val="28"/>
          <w:szCs w:val="28"/>
          <w:lang w:val="uk-UA"/>
        </w:rPr>
        <w:t xml:space="preserve"> </w:t>
      </w:r>
      <w:r w:rsidRPr="00AE16C7">
        <w:rPr>
          <w:sz w:val="28"/>
          <w:szCs w:val="28"/>
          <w:lang w:val="uk-UA"/>
        </w:rPr>
        <w:t xml:space="preserve">запасу. Для розрахунку він дорівнює 1,4; для польових випробувань </w:t>
      </w:r>
      <w:r w:rsidRPr="00AE16C7">
        <w:rPr>
          <w:sz w:val="28"/>
          <w:szCs w:val="28"/>
          <w:lang w:val="uk-UA"/>
        </w:rPr>
        <w:noBreakHyphen/>
      </w:r>
      <w:r w:rsidR="001D4BE5">
        <w:rPr>
          <w:sz w:val="28"/>
          <w:szCs w:val="28"/>
          <w:lang w:val="uk-UA"/>
        </w:rPr>
        <w:t xml:space="preserve"> </w:t>
      </w:r>
      <w:r w:rsidRPr="00AE16C7">
        <w:rPr>
          <w:sz w:val="28"/>
          <w:szCs w:val="28"/>
          <w:lang w:val="uk-UA"/>
        </w:rPr>
        <w:t>1,25.</w:t>
      </w:r>
    </w:p>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center"/>
        <w:rPr>
          <w:b/>
          <w:sz w:val="28"/>
          <w:szCs w:val="28"/>
          <w:lang w:val="uk-UA"/>
        </w:rPr>
      </w:pPr>
      <w:r w:rsidRPr="00AE16C7">
        <w:rPr>
          <w:b/>
          <w:sz w:val="28"/>
          <w:szCs w:val="28"/>
          <w:lang w:val="uk-UA"/>
        </w:rPr>
        <w:t>3.2.5 Розрахунок ростверка як залізобетонній конструкції</w:t>
      </w:r>
    </w:p>
    <w:p w:rsidR="00F503F6" w:rsidRPr="00AE16C7" w:rsidRDefault="00F503F6" w:rsidP="00AE16C7">
      <w:pPr>
        <w:spacing w:line="360" w:lineRule="auto"/>
        <w:ind w:firstLine="709"/>
        <w:jc w:val="both"/>
        <w:rPr>
          <w:sz w:val="28"/>
          <w:szCs w:val="28"/>
          <w:u w:val="single"/>
          <w:lang w:val="uk-UA"/>
        </w:rPr>
      </w:pPr>
      <w:r w:rsidRPr="00AE16C7">
        <w:rPr>
          <w:sz w:val="28"/>
          <w:szCs w:val="28"/>
          <w:lang w:val="uk-UA"/>
        </w:rPr>
        <w:t>Розрахунок на продавлювання в даному випадку цей розрахунок не потрібно проводити, оскільки конструкція ростверка жорстка.</w:t>
      </w:r>
    </w:p>
    <w:p w:rsidR="00F503F6" w:rsidRPr="00AE16C7" w:rsidRDefault="00F503F6" w:rsidP="00AE16C7">
      <w:pPr>
        <w:spacing w:line="360" w:lineRule="auto"/>
        <w:ind w:firstLine="709"/>
        <w:jc w:val="both"/>
        <w:rPr>
          <w:sz w:val="28"/>
          <w:szCs w:val="28"/>
          <w:lang w:val="uk-UA"/>
        </w:rPr>
      </w:pPr>
      <w:r w:rsidRPr="00AE16C7">
        <w:rPr>
          <w:sz w:val="28"/>
          <w:szCs w:val="28"/>
          <w:lang w:val="uk-UA"/>
        </w:rPr>
        <w:t>Підбір арматури</w:t>
      </w:r>
    </w:p>
    <w:p w:rsidR="00F503F6" w:rsidRPr="00AE16C7" w:rsidRDefault="00F503F6" w:rsidP="00AE16C7">
      <w:pPr>
        <w:spacing w:line="360" w:lineRule="auto"/>
        <w:ind w:firstLine="709"/>
        <w:jc w:val="both"/>
        <w:rPr>
          <w:sz w:val="28"/>
          <w:szCs w:val="28"/>
          <w:lang w:val="uk-UA"/>
        </w:rPr>
      </w:pPr>
      <w:r w:rsidRPr="00AE16C7">
        <w:rPr>
          <w:sz w:val="28"/>
          <w:szCs w:val="28"/>
          <w:lang w:val="uk-UA"/>
        </w:rPr>
        <w:t xml:space="preserve">У нашому ж випадку, коли ростверк жорсткий, ми приймаємо конструктивно сітку з арматури А-III діаметром </w:t>
      </w:r>
      <w:smartTag w:uri="urn:schemas-microsoft-com:office:smarttags" w:element="metricconverter">
        <w:smartTagPr>
          <w:attr w:name="ProductID" w:val="12 мм"/>
        </w:smartTagPr>
        <w:r w:rsidRPr="00AE16C7">
          <w:rPr>
            <w:sz w:val="28"/>
            <w:szCs w:val="28"/>
            <w:lang w:val="uk-UA"/>
          </w:rPr>
          <w:t>12 мм</w:t>
        </w:r>
      </w:smartTag>
      <w:r w:rsidRPr="00AE16C7">
        <w:rPr>
          <w:sz w:val="28"/>
          <w:szCs w:val="28"/>
          <w:lang w:val="uk-UA"/>
        </w:rPr>
        <w:t>.</w:t>
      </w:r>
    </w:p>
    <w:p w:rsidR="00AE16C7" w:rsidRDefault="00AE16C7" w:rsidP="00AE16C7">
      <w:pPr>
        <w:spacing w:line="360" w:lineRule="auto"/>
        <w:ind w:firstLine="709"/>
        <w:jc w:val="both"/>
        <w:rPr>
          <w:sz w:val="28"/>
          <w:szCs w:val="28"/>
          <w:lang w:val="uk-UA"/>
        </w:rPr>
      </w:pPr>
    </w:p>
    <w:p w:rsidR="00F503F6" w:rsidRPr="00AE16C7" w:rsidRDefault="00F503F6" w:rsidP="00AE16C7">
      <w:pPr>
        <w:spacing w:line="360" w:lineRule="auto"/>
        <w:ind w:firstLine="709"/>
        <w:jc w:val="center"/>
        <w:rPr>
          <w:b/>
          <w:sz w:val="28"/>
          <w:szCs w:val="28"/>
          <w:lang w:val="uk-UA"/>
        </w:rPr>
      </w:pPr>
      <w:r w:rsidRPr="00AE16C7">
        <w:rPr>
          <w:b/>
          <w:sz w:val="28"/>
          <w:szCs w:val="28"/>
          <w:lang w:val="uk-UA"/>
        </w:rPr>
        <w:t>3.3 Розрахунок оболонки</w:t>
      </w:r>
    </w:p>
    <w:p w:rsidR="00F503F6" w:rsidRPr="00AE16C7" w:rsidRDefault="00F503F6" w:rsidP="00AE16C7">
      <w:pPr>
        <w:spacing w:line="360" w:lineRule="auto"/>
        <w:ind w:firstLine="709"/>
        <w:jc w:val="center"/>
        <w:rPr>
          <w:b/>
          <w:sz w:val="28"/>
          <w:szCs w:val="28"/>
          <w:lang w:val="uk-UA"/>
        </w:rPr>
      </w:pPr>
    </w:p>
    <w:p w:rsidR="00F503F6" w:rsidRPr="00AE16C7" w:rsidRDefault="00F503F6" w:rsidP="00AE16C7">
      <w:pPr>
        <w:spacing w:line="360" w:lineRule="auto"/>
        <w:ind w:firstLine="709"/>
        <w:jc w:val="center"/>
        <w:rPr>
          <w:b/>
          <w:sz w:val="28"/>
          <w:szCs w:val="28"/>
          <w:lang w:val="uk-UA"/>
        </w:rPr>
      </w:pPr>
      <w:r w:rsidRPr="00AE16C7">
        <w:rPr>
          <w:b/>
          <w:sz w:val="28"/>
          <w:szCs w:val="28"/>
          <w:lang w:val="uk-UA"/>
        </w:rPr>
        <w:t>3.3.1 Просторові конструкції</w:t>
      </w:r>
    </w:p>
    <w:p w:rsidR="00F503F6" w:rsidRPr="00AE16C7" w:rsidRDefault="00F503F6" w:rsidP="00AE16C7">
      <w:pPr>
        <w:spacing w:line="360" w:lineRule="auto"/>
        <w:ind w:firstLine="709"/>
        <w:jc w:val="both"/>
        <w:rPr>
          <w:sz w:val="28"/>
          <w:szCs w:val="28"/>
          <w:lang w:val="uk-UA"/>
        </w:rPr>
      </w:pPr>
      <w:r w:rsidRPr="00AE16C7">
        <w:rPr>
          <w:sz w:val="28"/>
          <w:szCs w:val="28"/>
          <w:lang w:val="uk-UA"/>
        </w:rPr>
        <w:t>З коротких металевих стрижнів можна утворювати різні просторові ґратчасті конструкції, придатні для перекриття великих просторів. Такі конструктивні системи останнім часом одержали широке поширення і їх ефективно використовують у плоских і криволінійних покриттях суспільних і виробничих будинків.</w:t>
      </w:r>
    </w:p>
    <w:p w:rsidR="00F503F6" w:rsidRPr="00AE16C7" w:rsidRDefault="00F503F6" w:rsidP="00AE16C7">
      <w:pPr>
        <w:spacing w:line="360" w:lineRule="auto"/>
        <w:ind w:firstLine="709"/>
        <w:jc w:val="both"/>
        <w:rPr>
          <w:sz w:val="28"/>
          <w:szCs w:val="28"/>
          <w:lang w:val="uk-UA"/>
        </w:rPr>
      </w:pPr>
      <w:r w:rsidRPr="00AE16C7">
        <w:rPr>
          <w:sz w:val="28"/>
          <w:szCs w:val="28"/>
          <w:lang w:val="uk-UA"/>
        </w:rPr>
        <w:t>Застосування просторових ґратчастих конструкцій у сучасному будівництві дозволяє:</w:t>
      </w:r>
    </w:p>
    <w:p w:rsidR="00F503F6" w:rsidRPr="00AE16C7" w:rsidRDefault="00F503F6" w:rsidP="00AE16C7">
      <w:pPr>
        <w:spacing w:line="360" w:lineRule="auto"/>
        <w:ind w:firstLine="709"/>
        <w:jc w:val="both"/>
        <w:rPr>
          <w:sz w:val="28"/>
          <w:szCs w:val="28"/>
          <w:lang w:val="uk-UA"/>
        </w:rPr>
      </w:pPr>
      <w:r w:rsidRPr="00AE16C7">
        <w:rPr>
          <w:sz w:val="28"/>
          <w:szCs w:val="28"/>
          <w:lang w:val="uk-UA"/>
        </w:rPr>
        <w:t>домагатися органічної єдності конструкції й архітектурної форми;</w:t>
      </w:r>
    </w:p>
    <w:p w:rsidR="00F503F6" w:rsidRPr="00AE16C7" w:rsidRDefault="00F503F6" w:rsidP="00AE16C7">
      <w:pPr>
        <w:spacing w:line="360" w:lineRule="auto"/>
        <w:ind w:firstLine="709"/>
        <w:jc w:val="both"/>
        <w:rPr>
          <w:sz w:val="28"/>
          <w:szCs w:val="28"/>
          <w:lang w:val="uk-UA"/>
        </w:rPr>
      </w:pPr>
      <w:r w:rsidRPr="00AE16C7">
        <w:rPr>
          <w:sz w:val="28"/>
          <w:szCs w:val="28"/>
          <w:lang w:val="uk-UA"/>
        </w:rPr>
        <w:t>створювати виразні архітектурні рішення внутрішнього простору і спорудження в цілому;</w:t>
      </w:r>
    </w:p>
    <w:p w:rsidR="00F503F6" w:rsidRPr="00AE16C7" w:rsidRDefault="00F503F6" w:rsidP="00AE16C7">
      <w:pPr>
        <w:spacing w:line="360" w:lineRule="auto"/>
        <w:ind w:firstLine="709"/>
        <w:jc w:val="both"/>
        <w:rPr>
          <w:sz w:val="28"/>
          <w:szCs w:val="28"/>
          <w:lang w:val="uk-UA"/>
        </w:rPr>
      </w:pPr>
      <w:r w:rsidRPr="00AE16C7">
        <w:rPr>
          <w:sz w:val="28"/>
          <w:szCs w:val="28"/>
          <w:lang w:val="uk-UA"/>
        </w:rPr>
        <w:t>перекривати приміщення з будь-якою конфігурацією плану;</w:t>
      </w:r>
    </w:p>
    <w:p w:rsidR="00F503F6" w:rsidRPr="00AE16C7" w:rsidRDefault="00F503F6" w:rsidP="00AE16C7">
      <w:pPr>
        <w:spacing w:line="360" w:lineRule="auto"/>
        <w:ind w:firstLine="709"/>
        <w:jc w:val="both"/>
        <w:rPr>
          <w:sz w:val="28"/>
          <w:szCs w:val="28"/>
          <w:lang w:val="uk-UA"/>
        </w:rPr>
      </w:pPr>
      <w:r w:rsidRPr="00AE16C7">
        <w:rPr>
          <w:sz w:val="28"/>
          <w:szCs w:val="28"/>
          <w:lang w:val="uk-UA"/>
        </w:rPr>
        <w:t>істотно полегшувати масу покриття, підвищуючи за рахунок цього ефективність роботи конструкції на корисні навантаження;</w:t>
      </w:r>
    </w:p>
    <w:p w:rsidR="00F503F6" w:rsidRPr="00AE16C7" w:rsidRDefault="00F503F6" w:rsidP="00AE16C7">
      <w:pPr>
        <w:spacing w:line="360" w:lineRule="auto"/>
        <w:ind w:firstLine="709"/>
        <w:jc w:val="both"/>
        <w:rPr>
          <w:sz w:val="28"/>
          <w:szCs w:val="28"/>
          <w:lang w:val="uk-UA"/>
        </w:rPr>
      </w:pPr>
      <w:r w:rsidRPr="00AE16C7">
        <w:rPr>
          <w:sz w:val="28"/>
          <w:szCs w:val="28"/>
          <w:lang w:val="uk-UA"/>
        </w:rPr>
        <w:t>за рахунок багаторазової повторюваності уніфікувати елементи та вузлові деталі, забезпечувати можливість потокового виготовлення їх на високомеханізованих заводах;</w:t>
      </w:r>
    </w:p>
    <w:p w:rsidR="00F503F6" w:rsidRPr="00AE16C7" w:rsidRDefault="00F503F6" w:rsidP="00AE16C7">
      <w:pPr>
        <w:spacing w:line="360" w:lineRule="auto"/>
        <w:ind w:firstLine="709"/>
        <w:jc w:val="both"/>
        <w:rPr>
          <w:sz w:val="28"/>
          <w:szCs w:val="28"/>
          <w:lang w:val="uk-UA"/>
        </w:rPr>
      </w:pPr>
      <w:r w:rsidRPr="00AE16C7">
        <w:rPr>
          <w:sz w:val="28"/>
          <w:szCs w:val="28"/>
          <w:lang w:val="uk-UA"/>
        </w:rPr>
        <w:t>зручно і легко транспортувати збірні елементи з заводу-виготовлювача до місця будівництва;</w:t>
      </w:r>
    </w:p>
    <w:p w:rsidR="00F503F6" w:rsidRPr="00AE16C7" w:rsidRDefault="00F503F6" w:rsidP="00AE16C7">
      <w:pPr>
        <w:spacing w:line="360" w:lineRule="auto"/>
        <w:ind w:firstLine="709"/>
        <w:jc w:val="both"/>
        <w:rPr>
          <w:sz w:val="28"/>
          <w:szCs w:val="28"/>
          <w:lang w:val="uk-UA"/>
        </w:rPr>
      </w:pPr>
      <w:r w:rsidRPr="00AE16C7">
        <w:rPr>
          <w:sz w:val="28"/>
          <w:szCs w:val="28"/>
          <w:lang w:val="uk-UA"/>
        </w:rPr>
        <w:t>звести роботу на будівельному майданчику до простої та швидкої зборки елементів.</w:t>
      </w:r>
    </w:p>
    <w:p w:rsidR="00F503F6" w:rsidRPr="00AE16C7" w:rsidRDefault="00F503F6" w:rsidP="00AE16C7">
      <w:pPr>
        <w:spacing w:line="360" w:lineRule="auto"/>
        <w:ind w:firstLine="709"/>
        <w:jc w:val="both"/>
        <w:rPr>
          <w:sz w:val="28"/>
          <w:szCs w:val="28"/>
          <w:lang w:val="uk-UA"/>
        </w:rPr>
      </w:pPr>
      <w:r w:rsidRPr="00AE16C7">
        <w:rPr>
          <w:sz w:val="28"/>
          <w:szCs w:val="28"/>
          <w:lang w:val="uk-UA"/>
        </w:rPr>
        <w:t>Недоліками просторових ґратчастих систем покрить вважають підвищену трудомісткість виготовлення елементів і труднощі виконання вузлів у порівнянні з традиційними рішеннями металевих конструкцій. При серійному виготовленні стандартних елементів на заводах ці недоліки варто розглядати як особливості ґратчастих конструкцій з коротких стрижнів.</w:t>
      </w:r>
    </w:p>
    <w:p w:rsidR="00F503F6" w:rsidRPr="00AE16C7" w:rsidRDefault="00F503F6" w:rsidP="00AE16C7">
      <w:pPr>
        <w:spacing w:line="360" w:lineRule="auto"/>
        <w:ind w:firstLine="709"/>
        <w:jc w:val="both"/>
        <w:rPr>
          <w:sz w:val="28"/>
          <w:szCs w:val="28"/>
          <w:lang w:val="uk-UA"/>
        </w:rPr>
      </w:pPr>
      <w:r w:rsidRPr="00AE16C7">
        <w:rPr>
          <w:sz w:val="28"/>
          <w:szCs w:val="28"/>
          <w:lang w:val="uk-UA"/>
        </w:rPr>
        <w:t>Коли були знайдені раціональні рішення схем, вузлів і з'явилися методи розрахунку на ЕОМ складних багаторазово статично невизначених конструкцій, ґратчасті просторові покриття одержали бурхливий розвиток у світовій будівельній практиці і серед прогресивних конструкцій сприяли появі різних просторових систем, що характеризуються багатим різноманіттям форм. У цілому всі ґратчасті просторові конструкції можна розділити на дві основні групи: перехресно-стрижневі конструкції і сітчасті оболонки.</w:t>
      </w:r>
    </w:p>
    <w:p w:rsidR="00F503F6" w:rsidRPr="00AE16C7" w:rsidRDefault="00F503F6" w:rsidP="00AE16C7">
      <w:pPr>
        <w:spacing w:line="360" w:lineRule="auto"/>
        <w:ind w:firstLine="709"/>
        <w:jc w:val="both"/>
        <w:rPr>
          <w:sz w:val="28"/>
          <w:szCs w:val="28"/>
          <w:lang w:val="uk-UA"/>
        </w:rPr>
      </w:pPr>
      <w:r w:rsidRPr="00AE16C7">
        <w:rPr>
          <w:sz w:val="28"/>
          <w:szCs w:val="28"/>
          <w:lang w:val="uk-UA"/>
        </w:rPr>
        <w:t>Перехресно-стрижневими називаються просторові конструкції, що складаються зі зв'язаних між собою у вузлах перетинання балок або ферм, що працюють на вигин у двох або більш напрямках. Різні типи перехресно-стрижневих конструкцій утворяться перетинанням плоских ферм у двох, трьох або навіть чотирьох напрямках. Оскільки в цілому конструкції покриття виявляються плоскими у виді просторових стрижневих плит, то надалі скорочено будемо називати їх плитами. Похилі ферми при взаємному перетинанні утворять на площинах верхніх і нижніх поясів плит сітки з квадратним осередком. У плані осередку поясів виявляються зміщеними одна щодо іншої. Такі плити являють собою конструкції, утворені як би з багаторазово повторюваних стрижневих пірамід із квадратною основою.</w:t>
      </w:r>
    </w:p>
    <w:p w:rsidR="00F503F6" w:rsidRPr="00AE16C7" w:rsidRDefault="00F503F6" w:rsidP="00AE16C7">
      <w:pPr>
        <w:spacing w:line="360" w:lineRule="auto"/>
        <w:ind w:firstLine="709"/>
        <w:jc w:val="both"/>
        <w:rPr>
          <w:sz w:val="28"/>
          <w:szCs w:val="28"/>
          <w:lang w:val="uk-UA"/>
        </w:rPr>
      </w:pPr>
    </w:p>
    <w:p w:rsidR="00F503F6" w:rsidRPr="00AE16C7" w:rsidRDefault="008C54FB" w:rsidP="00AE16C7">
      <w:pPr>
        <w:spacing w:line="360" w:lineRule="auto"/>
        <w:ind w:firstLine="709"/>
        <w:jc w:val="center"/>
        <w:rPr>
          <w:b/>
          <w:sz w:val="28"/>
          <w:szCs w:val="28"/>
          <w:lang w:val="uk-UA"/>
        </w:rPr>
      </w:pPr>
      <w:r>
        <w:rPr>
          <w:b/>
          <w:sz w:val="28"/>
          <w:szCs w:val="28"/>
          <w:lang w:val="uk-UA"/>
        </w:rPr>
        <w:br w:type="page"/>
      </w:r>
      <w:r w:rsidR="00F503F6" w:rsidRPr="00AE16C7">
        <w:rPr>
          <w:b/>
          <w:sz w:val="28"/>
          <w:szCs w:val="28"/>
          <w:lang w:val="uk-UA"/>
        </w:rPr>
        <w:t>3.3.2 Конструкційна характеристика плит</w:t>
      </w:r>
    </w:p>
    <w:p w:rsidR="00F503F6" w:rsidRPr="00AE16C7" w:rsidRDefault="00F503F6" w:rsidP="00AE16C7">
      <w:pPr>
        <w:spacing w:line="360" w:lineRule="auto"/>
        <w:ind w:firstLine="709"/>
        <w:jc w:val="both"/>
        <w:rPr>
          <w:sz w:val="28"/>
          <w:szCs w:val="28"/>
          <w:lang w:val="uk-UA"/>
        </w:rPr>
      </w:pPr>
      <w:r w:rsidRPr="00AE16C7">
        <w:rPr>
          <w:sz w:val="28"/>
          <w:szCs w:val="28"/>
          <w:lang w:val="uk-UA"/>
        </w:rPr>
        <w:t>Типи стрижневих плит дозволяють компонувати покриття будь-якої форми в плані, у даному випадку вибираємо квадратний обрис. Основною умовою при призначенні форми плити є забезпечення просторової роботи конструкції покриття, тобто сприйняття нею розрахункових зусиль у двох або трьох напрямках. Тільки при такому підході до застосування стрижневих плит покриття буде легким і економічним.</w:t>
      </w:r>
    </w:p>
    <w:p w:rsidR="00F503F6" w:rsidRPr="00AE16C7" w:rsidRDefault="00F503F6" w:rsidP="00AE16C7">
      <w:pPr>
        <w:spacing w:line="360" w:lineRule="auto"/>
        <w:ind w:firstLine="709"/>
        <w:jc w:val="both"/>
        <w:rPr>
          <w:sz w:val="28"/>
          <w:szCs w:val="28"/>
          <w:lang w:val="uk-UA"/>
        </w:rPr>
      </w:pPr>
      <w:r w:rsidRPr="00AE16C7">
        <w:rPr>
          <w:sz w:val="28"/>
          <w:szCs w:val="28"/>
          <w:lang w:val="uk-UA"/>
        </w:rPr>
        <w:t>Найбільш раціональним профілем для стрижнів плит є труба круглого перетину. За умови однакової гнучкості стиснутого перетину застосування круглої труби дозволяє заощаджувати метал до 15% у порівнянні з парою рівнобоких куточків, з'єднаних між собою прокладками за аналогією з конструкцією стрижнів легких кроквяних ферм.</w:t>
      </w:r>
    </w:p>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center"/>
        <w:rPr>
          <w:b/>
          <w:sz w:val="28"/>
          <w:szCs w:val="28"/>
          <w:lang w:val="uk-UA"/>
        </w:rPr>
      </w:pPr>
      <w:r w:rsidRPr="00AE16C7">
        <w:rPr>
          <w:b/>
          <w:sz w:val="28"/>
          <w:szCs w:val="28"/>
          <w:lang w:val="uk-UA"/>
        </w:rPr>
        <w:t>3.3.3</w:t>
      </w:r>
      <w:r w:rsidR="00AE16C7">
        <w:rPr>
          <w:b/>
          <w:sz w:val="28"/>
          <w:szCs w:val="28"/>
          <w:lang w:val="uk-UA"/>
        </w:rPr>
        <w:t xml:space="preserve"> Розрахунок структури оболонки</w:t>
      </w:r>
    </w:p>
    <w:p w:rsidR="00F503F6" w:rsidRPr="00AE16C7" w:rsidRDefault="00F503F6" w:rsidP="00AE16C7">
      <w:pPr>
        <w:spacing w:line="360" w:lineRule="auto"/>
        <w:ind w:firstLine="709"/>
        <w:jc w:val="both"/>
        <w:rPr>
          <w:sz w:val="28"/>
          <w:szCs w:val="28"/>
          <w:lang w:val="uk-UA"/>
        </w:rPr>
      </w:pPr>
      <w:r w:rsidRPr="00AE16C7">
        <w:rPr>
          <w:sz w:val="28"/>
          <w:szCs w:val="28"/>
          <w:lang w:val="uk-UA"/>
        </w:rPr>
        <w:t>1) Приймаємо переріз для елементів структури: труба діаметром 114 на</w:t>
      </w:r>
      <w:r w:rsidR="001D4BE5">
        <w:rPr>
          <w:sz w:val="28"/>
          <w:szCs w:val="28"/>
          <w:lang w:val="uk-UA"/>
        </w:rPr>
        <w:t xml:space="preserve"> </w:t>
      </w:r>
      <w:smartTag w:uri="urn:schemas-microsoft-com:office:smarttags" w:element="metricconverter">
        <w:smartTagPr>
          <w:attr w:name="ProductID" w:val="5 мм"/>
        </w:smartTagPr>
        <w:r w:rsidRPr="00AE16C7">
          <w:rPr>
            <w:sz w:val="28"/>
            <w:szCs w:val="28"/>
            <w:lang w:val="uk-UA"/>
          </w:rPr>
          <w:t>5 мм</w:t>
        </w:r>
      </w:smartTag>
      <w:r w:rsidRPr="00AE16C7">
        <w:rPr>
          <w:sz w:val="28"/>
          <w:szCs w:val="28"/>
          <w:lang w:val="uk-UA"/>
        </w:rPr>
        <w:t>, розмір чарунки – 2м.</w:t>
      </w:r>
    </w:p>
    <w:p w:rsidR="00F503F6" w:rsidRPr="00AE16C7" w:rsidRDefault="00F503F6" w:rsidP="00AE16C7">
      <w:pPr>
        <w:spacing w:line="360" w:lineRule="auto"/>
        <w:ind w:firstLine="709"/>
        <w:jc w:val="both"/>
        <w:rPr>
          <w:sz w:val="28"/>
          <w:szCs w:val="28"/>
          <w:lang w:val="uk-UA"/>
        </w:rPr>
      </w:pPr>
      <w:r w:rsidRPr="00AE16C7">
        <w:rPr>
          <w:sz w:val="28"/>
          <w:szCs w:val="28"/>
          <w:lang w:val="uk-UA"/>
        </w:rPr>
        <w:t>Розрахунок проводиться тільки на снігове навантаження оскільки вітрове за абсолютним значенням менше снігового (СНіП 2.01.07-85 “Нагрузки и воздействия”) і направлене в протилежний бік.</w:t>
      </w:r>
    </w:p>
    <w:p w:rsidR="00F503F6" w:rsidRPr="00AE16C7" w:rsidRDefault="00F503F6" w:rsidP="00AE16C7">
      <w:pPr>
        <w:spacing w:line="360" w:lineRule="auto"/>
        <w:ind w:firstLine="709"/>
        <w:jc w:val="both"/>
        <w:rPr>
          <w:sz w:val="28"/>
          <w:szCs w:val="28"/>
          <w:lang w:val="uk-UA"/>
        </w:rPr>
      </w:pPr>
      <w:r w:rsidRPr="00AE16C7">
        <w:rPr>
          <w:sz w:val="28"/>
          <w:szCs w:val="28"/>
          <w:lang w:val="uk-UA"/>
        </w:rPr>
        <w:t>Снігове навантаження: S = S</w:t>
      </w:r>
      <w:r w:rsidRPr="00AE16C7">
        <w:rPr>
          <w:sz w:val="28"/>
          <w:szCs w:val="28"/>
          <w:vertAlign w:val="subscript"/>
          <w:lang w:val="uk-UA"/>
        </w:rPr>
        <w:t>0</w:t>
      </w:r>
      <w:r w:rsidRPr="00AE16C7">
        <w:rPr>
          <w:sz w:val="28"/>
          <w:szCs w:val="28"/>
          <w:lang w:val="uk-UA"/>
        </w:rPr>
        <w:t>·μ·γ</w:t>
      </w:r>
      <w:r w:rsidRPr="00AE16C7">
        <w:rPr>
          <w:sz w:val="28"/>
          <w:szCs w:val="28"/>
          <w:vertAlign w:val="subscript"/>
          <w:lang w:val="uk-UA"/>
        </w:rPr>
        <w:t xml:space="preserve">f </w:t>
      </w:r>
      <w:r w:rsidRPr="00AE16C7">
        <w:rPr>
          <w:sz w:val="28"/>
          <w:szCs w:val="28"/>
          <w:lang w:val="uk-UA"/>
        </w:rPr>
        <w:t>,</w:t>
      </w:r>
    </w:p>
    <w:p w:rsidR="00F503F6" w:rsidRPr="00AE16C7" w:rsidRDefault="00F503F6" w:rsidP="00AE16C7">
      <w:pPr>
        <w:spacing w:line="360" w:lineRule="auto"/>
        <w:ind w:firstLine="709"/>
        <w:jc w:val="both"/>
        <w:rPr>
          <w:sz w:val="28"/>
          <w:szCs w:val="28"/>
          <w:lang w:val="uk-UA"/>
        </w:rPr>
      </w:pPr>
      <w:r w:rsidRPr="00AE16C7">
        <w:rPr>
          <w:sz w:val="28"/>
          <w:szCs w:val="28"/>
          <w:lang w:val="uk-UA"/>
        </w:rPr>
        <w:t>де S</w:t>
      </w:r>
      <w:r w:rsidRPr="00AE16C7">
        <w:rPr>
          <w:sz w:val="28"/>
          <w:szCs w:val="28"/>
          <w:vertAlign w:val="subscript"/>
          <w:lang w:val="uk-UA"/>
        </w:rPr>
        <w:t>0</w:t>
      </w:r>
      <w:r w:rsidRPr="00AE16C7">
        <w:rPr>
          <w:sz w:val="28"/>
          <w:szCs w:val="28"/>
          <w:lang w:val="uk-UA"/>
        </w:rPr>
        <w:t xml:space="preserve"> = 70 кгс/м</w:t>
      </w:r>
      <w:r w:rsidRPr="00AE16C7">
        <w:rPr>
          <w:sz w:val="28"/>
          <w:szCs w:val="28"/>
          <w:vertAlign w:val="superscript"/>
          <w:lang w:val="uk-UA"/>
        </w:rPr>
        <w:t>2</w:t>
      </w:r>
      <w:r w:rsidRPr="00AE16C7">
        <w:rPr>
          <w:sz w:val="28"/>
          <w:szCs w:val="28"/>
          <w:lang w:val="uk-UA"/>
        </w:rPr>
        <w:t xml:space="preserve"> (для м. Києва); μ = 1 (СНіП 2.01.07-85); γ</w:t>
      </w:r>
      <w:r w:rsidRPr="00AE16C7">
        <w:rPr>
          <w:sz w:val="28"/>
          <w:szCs w:val="28"/>
          <w:vertAlign w:val="subscript"/>
          <w:lang w:val="uk-UA"/>
        </w:rPr>
        <w:t>f</w:t>
      </w:r>
      <w:r w:rsidR="001D4BE5">
        <w:rPr>
          <w:sz w:val="28"/>
          <w:szCs w:val="28"/>
          <w:vertAlign w:val="subscript"/>
          <w:lang w:val="uk-UA"/>
        </w:rPr>
        <w:t xml:space="preserve"> </w:t>
      </w:r>
      <w:r w:rsidRPr="00AE16C7">
        <w:rPr>
          <w:sz w:val="28"/>
          <w:szCs w:val="28"/>
          <w:lang w:val="uk-UA"/>
        </w:rPr>
        <w:t>= 1,6 (зважаючи на незначну вагу конструкцій).</w:t>
      </w:r>
    </w:p>
    <w:p w:rsidR="00F503F6" w:rsidRPr="00AE16C7" w:rsidRDefault="00F503F6" w:rsidP="00AE16C7">
      <w:pPr>
        <w:spacing w:line="360" w:lineRule="auto"/>
        <w:ind w:firstLine="709"/>
        <w:jc w:val="both"/>
        <w:rPr>
          <w:sz w:val="28"/>
          <w:szCs w:val="28"/>
          <w:lang w:val="uk-UA"/>
        </w:rPr>
      </w:pPr>
      <w:r w:rsidRPr="00AE16C7">
        <w:rPr>
          <w:sz w:val="28"/>
          <w:szCs w:val="28"/>
          <w:lang w:val="uk-UA"/>
        </w:rPr>
        <w:t>S = 70 кгс/м</w:t>
      </w:r>
      <w:r w:rsidRPr="00AE16C7">
        <w:rPr>
          <w:sz w:val="28"/>
          <w:szCs w:val="28"/>
          <w:vertAlign w:val="superscript"/>
          <w:lang w:val="uk-UA"/>
        </w:rPr>
        <w:t>2</w:t>
      </w:r>
      <w:r w:rsidRPr="00AE16C7">
        <w:rPr>
          <w:sz w:val="28"/>
          <w:szCs w:val="28"/>
          <w:lang w:val="uk-UA"/>
        </w:rPr>
        <w:t>·1·1,6 =</w:t>
      </w:r>
      <w:r w:rsidR="001D4BE5">
        <w:rPr>
          <w:sz w:val="28"/>
          <w:szCs w:val="28"/>
          <w:lang w:val="uk-UA"/>
        </w:rPr>
        <w:t xml:space="preserve"> </w:t>
      </w:r>
      <w:r w:rsidRPr="00AE16C7">
        <w:rPr>
          <w:sz w:val="28"/>
          <w:szCs w:val="28"/>
          <w:lang w:val="uk-UA"/>
        </w:rPr>
        <w:t>112 кгс/м</w:t>
      </w:r>
      <w:r w:rsidRPr="00AE16C7">
        <w:rPr>
          <w:sz w:val="28"/>
          <w:szCs w:val="28"/>
          <w:vertAlign w:val="superscript"/>
          <w:lang w:val="uk-UA"/>
        </w:rPr>
        <w:t>2</w:t>
      </w:r>
      <w:r w:rsidRPr="00AE16C7">
        <w:rPr>
          <w:sz w:val="28"/>
          <w:szCs w:val="28"/>
          <w:lang w:val="uk-UA"/>
        </w:rPr>
        <w:t>.</w:t>
      </w:r>
    </w:p>
    <w:p w:rsidR="00F503F6" w:rsidRPr="00AE16C7" w:rsidRDefault="00F503F6" w:rsidP="00AE16C7">
      <w:pPr>
        <w:spacing w:line="360" w:lineRule="auto"/>
        <w:ind w:firstLine="709"/>
        <w:jc w:val="both"/>
        <w:rPr>
          <w:sz w:val="28"/>
          <w:szCs w:val="28"/>
          <w:lang w:val="uk-UA"/>
        </w:rPr>
      </w:pPr>
      <w:r w:rsidRPr="00AE16C7">
        <w:rPr>
          <w:sz w:val="28"/>
          <w:szCs w:val="28"/>
          <w:lang w:val="uk-UA"/>
        </w:rPr>
        <w:t xml:space="preserve">На квадраті зі стороною </w:t>
      </w:r>
      <w:smartTag w:uri="urn:schemas-microsoft-com:office:smarttags" w:element="metricconverter">
        <w:smartTagPr>
          <w:attr w:name="ProductID" w:val="2 м"/>
        </w:smartTagPr>
        <w:r w:rsidRPr="00AE16C7">
          <w:rPr>
            <w:sz w:val="28"/>
            <w:szCs w:val="28"/>
            <w:lang w:val="uk-UA"/>
          </w:rPr>
          <w:t>2 м</w:t>
        </w:r>
      </w:smartTag>
      <w:r w:rsidRPr="00AE16C7">
        <w:rPr>
          <w:sz w:val="28"/>
          <w:szCs w:val="28"/>
          <w:lang w:val="uk-UA"/>
        </w:rPr>
        <w:t xml:space="preserve"> знаходяться чотири стержні (довжиною 1м) верхнього шару структури, на які передається снігове навантаження. Тобто погонне навантаження на стержень верхнього шару структури:</w:t>
      </w:r>
    </w:p>
    <w:p w:rsidR="00AE16C7" w:rsidRDefault="00AE16C7" w:rsidP="00AE16C7">
      <w:pPr>
        <w:spacing w:line="360" w:lineRule="auto"/>
        <w:ind w:firstLine="709"/>
        <w:jc w:val="both"/>
        <w:rPr>
          <w:sz w:val="28"/>
          <w:szCs w:val="28"/>
          <w:lang w:val="uk-UA"/>
        </w:rPr>
      </w:pPr>
    </w:p>
    <w:p w:rsidR="00F503F6" w:rsidRPr="00AE16C7" w:rsidRDefault="00E073A3" w:rsidP="00AE16C7">
      <w:pPr>
        <w:spacing w:line="360" w:lineRule="auto"/>
        <w:ind w:firstLine="709"/>
        <w:jc w:val="both"/>
        <w:rPr>
          <w:sz w:val="28"/>
          <w:szCs w:val="28"/>
          <w:lang w:val="uk-UA"/>
        </w:rPr>
      </w:pPr>
      <w:r>
        <w:rPr>
          <w:sz w:val="28"/>
          <w:szCs w:val="28"/>
          <w:lang w:val="uk-UA"/>
        </w:rPr>
        <w:pict>
          <v:shape id="_x0000_i1063" type="#_x0000_t75" style="width:187.5pt;height:48.75pt">
            <v:imagedata r:id="rId29" o:title=""/>
          </v:shape>
        </w:pict>
      </w:r>
    </w:p>
    <w:p w:rsidR="00AE16C7" w:rsidRDefault="00AE16C7" w:rsidP="00AE16C7">
      <w:pPr>
        <w:spacing w:line="360" w:lineRule="auto"/>
        <w:ind w:firstLine="709"/>
        <w:jc w:val="both"/>
        <w:rPr>
          <w:sz w:val="28"/>
          <w:szCs w:val="28"/>
          <w:lang w:val="uk-UA"/>
        </w:rPr>
      </w:pPr>
    </w:p>
    <w:p w:rsidR="00F503F6" w:rsidRPr="00AE16C7" w:rsidRDefault="00F503F6" w:rsidP="00AE16C7">
      <w:pPr>
        <w:spacing w:line="360" w:lineRule="auto"/>
        <w:ind w:firstLine="709"/>
        <w:jc w:val="both"/>
        <w:rPr>
          <w:sz w:val="28"/>
          <w:szCs w:val="28"/>
          <w:lang w:val="uk-UA"/>
        </w:rPr>
      </w:pPr>
      <w:r w:rsidRPr="00AE16C7">
        <w:rPr>
          <w:sz w:val="28"/>
          <w:szCs w:val="28"/>
          <w:lang w:val="uk-UA"/>
        </w:rPr>
        <w:t>З огляду на симетрію розраховується частина конструкції (половина);</w:t>
      </w:r>
    </w:p>
    <w:p w:rsidR="00F503F6" w:rsidRPr="00AE16C7" w:rsidRDefault="00F503F6" w:rsidP="00AE16C7">
      <w:pPr>
        <w:spacing w:line="360" w:lineRule="auto"/>
        <w:ind w:firstLine="709"/>
        <w:jc w:val="both"/>
        <w:rPr>
          <w:sz w:val="28"/>
          <w:szCs w:val="28"/>
          <w:lang w:val="uk-UA"/>
        </w:rPr>
      </w:pPr>
      <w:r w:rsidRPr="00AE16C7">
        <w:rPr>
          <w:sz w:val="28"/>
          <w:szCs w:val="28"/>
          <w:lang w:val="uk-UA"/>
        </w:rPr>
        <w:t>Розрахункова схема приведена на рис. 3.1, рис.3.2;</w:t>
      </w:r>
    </w:p>
    <w:p w:rsidR="00F503F6" w:rsidRPr="00AE16C7" w:rsidRDefault="00F503F6" w:rsidP="00AE16C7">
      <w:pPr>
        <w:spacing w:line="360" w:lineRule="auto"/>
        <w:ind w:firstLine="709"/>
        <w:jc w:val="both"/>
        <w:rPr>
          <w:sz w:val="28"/>
          <w:szCs w:val="28"/>
          <w:lang w:val="uk-UA"/>
        </w:rPr>
      </w:pPr>
      <w:r w:rsidRPr="00AE16C7">
        <w:rPr>
          <w:sz w:val="28"/>
          <w:szCs w:val="28"/>
          <w:lang w:val="uk-UA"/>
        </w:rPr>
        <w:t>Фрагмент з характеристикам перерізу стержня та з навантаженнями на рис.3.3;</w:t>
      </w:r>
    </w:p>
    <w:p w:rsidR="00F503F6" w:rsidRPr="00AE16C7" w:rsidRDefault="00F503F6" w:rsidP="00AE16C7">
      <w:pPr>
        <w:spacing w:line="360" w:lineRule="auto"/>
        <w:ind w:firstLine="709"/>
        <w:jc w:val="both"/>
        <w:rPr>
          <w:sz w:val="28"/>
          <w:szCs w:val="28"/>
          <w:lang w:val="uk-UA"/>
        </w:rPr>
      </w:pPr>
      <w:r w:rsidRPr="00AE16C7">
        <w:rPr>
          <w:sz w:val="28"/>
          <w:szCs w:val="28"/>
          <w:lang w:val="uk-UA"/>
        </w:rPr>
        <w:t>Вертикальні переміщення вузлів скінченно-елементної схеми;</w:t>
      </w:r>
    </w:p>
    <w:p w:rsidR="00F503F6" w:rsidRPr="00AE16C7" w:rsidRDefault="00F503F6" w:rsidP="00AE16C7">
      <w:pPr>
        <w:spacing w:line="360" w:lineRule="auto"/>
        <w:ind w:firstLine="709"/>
        <w:jc w:val="both"/>
        <w:rPr>
          <w:sz w:val="28"/>
          <w:szCs w:val="28"/>
          <w:lang w:val="uk-UA"/>
        </w:rPr>
      </w:pPr>
      <w:r w:rsidRPr="00AE16C7">
        <w:rPr>
          <w:sz w:val="28"/>
          <w:szCs w:val="28"/>
          <w:lang w:val="uk-UA"/>
        </w:rPr>
        <w:t>найбільший прогин Z =102 м;</w:t>
      </w:r>
    </w:p>
    <w:p w:rsidR="00AE16C7" w:rsidRDefault="00F503F6" w:rsidP="00AE16C7">
      <w:pPr>
        <w:spacing w:line="360" w:lineRule="auto"/>
        <w:ind w:firstLine="709"/>
        <w:jc w:val="both"/>
        <w:rPr>
          <w:sz w:val="28"/>
          <w:szCs w:val="28"/>
          <w:lang w:val="uk-UA"/>
        </w:rPr>
      </w:pPr>
      <w:r w:rsidRPr="00AE16C7">
        <w:rPr>
          <w:sz w:val="28"/>
          <w:szCs w:val="28"/>
          <w:lang w:val="uk-UA"/>
        </w:rPr>
        <w:t xml:space="preserve">відносний прогин: </w:t>
      </w:r>
    </w:p>
    <w:p w:rsidR="00AE16C7" w:rsidRDefault="00AE16C7" w:rsidP="00AE16C7">
      <w:pPr>
        <w:spacing w:line="360" w:lineRule="auto"/>
        <w:ind w:firstLine="709"/>
        <w:jc w:val="both"/>
        <w:rPr>
          <w:sz w:val="28"/>
          <w:szCs w:val="28"/>
          <w:lang w:val="uk-UA"/>
        </w:rPr>
      </w:pPr>
    </w:p>
    <w:p w:rsidR="00F503F6" w:rsidRPr="00AE16C7" w:rsidRDefault="00E073A3" w:rsidP="00AE16C7">
      <w:pPr>
        <w:spacing w:line="360" w:lineRule="auto"/>
        <w:ind w:firstLine="709"/>
        <w:jc w:val="both"/>
        <w:rPr>
          <w:sz w:val="28"/>
          <w:szCs w:val="28"/>
          <w:lang w:val="uk-UA"/>
        </w:rPr>
      </w:pPr>
      <w:r>
        <w:rPr>
          <w:sz w:val="28"/>
          <w:szCs w:val="28"/>
          <w:lang w:val="uk-UA"/>
        </w:rPr>
        <w:pict>
          <v:shape id="_x0000_i1064" type="#_x0000_t75" style="width:135.75pt;height:32.25pt">
            <v:imagedata r:id="rId30" o:title=""/>
          </v:shape>
        </w:pict>
      </w:r>
    </w:p>
    <w:p w:rsidR="00AE16C7" w:rsidRDefault="00AE16C7" w:rsidP="00AE16C7">
      <w:pPr>
        <w:spacing w:line="360" w:lineRule="auto"/>
        <w:ind w:firstLine="709"/>
        <w:jc w:val="both"/>
        <w:rPr>
          <w:sz w:val="28"/>
          <w:szCs w:val="28"/>
          <w:lang w:val="uk-UA"/>
        </w:rPr>
      </w:pPr>
    </w:p>
    <w:p w:rsidR="00F503F6" w:rsidRPr="00AE16C7" w:rsidRDefault="00F503F6" w:rsidP="00AE16C7">
      <w:pPr>
        <w:spacing w:line="360" w:lineRule="auto"/>
        <w:ind w:firstLine="709"/>
        <w:jc w:val="both"/>
        <w:rPr>
          <w:sz w:val="28"/>
          <w:szCs w:val="28"/>
          <w:lang w:val="uk-UA"/>
        </w:rPr>
      </w:pPr>
      <w:r w:rsidRPr="00AE16C7">
        <w:rPr>
          <w:sz w:val="28"/>
          <w:szCs w:val="28"/>
          <w:lang w:val="uk-UA"/>
        </w:rPr>
        <w:t>Епюра поздовжніх зусиль верхнього шару структури – на рис.3.4;</w:t>
      </w:r>
    </w:p>
    <w:p w:rsidR="00F503F6" w:rsidRPr="00AE16C7" w:rsidRDefault="00F503F6" w:rsidP="00AE16C7">
      <w:pPr>
        <w:spacing w:line="360" w:lineRule="auto"/>
        <w:ind w:firstLine="709"/>
        <w:jc w:val="both"/>
        <w:rPr>
          <w:sz w:val="28"/>
          <w:szCs w:val="28"/>
          <w:lang w:val="uk-UA"/>
        </w:rPr>
      </w:pPr>
      <w:r w:rsidRPr="00AE16C7">
        <w:rPr>
          <w:sz w:val="28"/>
          <w:szCs w:val="28"/>
          <w:lang w:val="uk-UA"/>
        </w:rPr>
        <w:t>найбільше зусилля N = - 28,8 тс;</w:t>
      </w:r>
    </w:p>
    <w:p w:rsidR="00AE16C7" w:rsidRDefault="00F503F6" w:rsidP="00AE16C7">
      <w:pPr>
        <w:spacing w:line="360" w:lineRule="auto"/>
        <w:ind w:firstLine="709"/>
        <w:jc w:val="both"/>
        <w:rPr>
          <w:sz w:val="28"/>
          <w:szCs w:val="28"/>
          <w:lang w:val="uk-UA"/>
        </w:rPr>
      </w:pPr>
      <w:r w:rsidRPr="00AE16C7">
        <w:rPr>
          <w:sz w:val="28"/>
          <w:szCs w:val="28"/>
          <w:lang w:val="uk-UA"/>
        </w:rPr>
        <w:t xml:space="preserve">найбільше напруження </w:t>
      </w:r>
    </w:p>
    <w:p w:rsidR="00AE16C7" w:rsidRDefault="00AE16C7" w:rsidP="00AE16C7">
      <w:pPr>
        <w:spacing w:line="360" w:lineRule="auto"/>
        <w:ind w:firstLine="709"/>
        <w:jc w:val="both"/>
        <w:rPr>
          <w:sz w:val="28"/>
          <w:szCs w:val="28"/>
          <w:lang w:val="uk-UA"/>
        </w:rPr>
      </w:pPr>
    </w:p>
    <w:p w:rsidR="00F503F6" w:rsidRPr="00AE16C7" w:rsidRDefault="00E073A3" w:rsidP="00AE16C7">
      <w:pPr>
        <w:spacing w:line="360" w:lineRule="auto"/>
        <w:ind w:firstLine="709"/>
        <w:jc w:val="both"/>
        <w:rPr>
          <w:sz w:val="28"/>
          <w:szCs w:val="28"/>
          <w:lang w:val="uk-UA"/>
        </w:rPr>
      </w:pPr>
      <w:r>
        <w:rPr>
          <w:sz w:val="28"/>
          <w:szCs w:val="28"/>
          <w:lang w:val="uk-UA"/>
        </w:rPr>
        <w:pict>
          <v:shape id="_x0000_i1065" type="#_x0000_t75" style="width:163.5pt;height:33pt">
            <v:imagedata r:id="rId31" o:title=""/>
          </v:shape>
        </w:pict>
      </w:r>
    </w:p>
    <w:p w:rsidR="00AE16C7" w:rsidRDefault="00AE16C7" w:rsidP="00AE16C7">
      <w:pPr>
        <w:spacing w:line="360" w:lineRule="auto"/>
        <w:ind w:firstLine="709"/>
        <w:jc w:val="both"/>
        <w:rPr>
          <w:sz w:val="28"/>
          <w:szCs w:val="28"/>
          <w:lang w:val="uk-UA"/>
        </w:rPr>
      </w:pPr>
    </w:p>
    <w:p w:rsidR="00F503F6" w:rsidRPr="00AE16C7" w:rsidRDefault="00F503F6" w:rsidP="00AE16C7">
      <w:pPr>
        <w:spacing w:line="360" w:lineRule="auto"/>
        <w:ind w:firstLine="709"/>
        <w:jc w:val="both"/>
        <w:rPr>
          <w:sz w:val="28"/>
          <w:szCs w:val="28"/>
          <w:lang w:val="uk-UA"/>
        </w:rPr>
      </w:pPr>
      <w:r w:rsidRPr="00AE16C7">
        <w:rPr>
          <w:sz w:val="28"/>
          <w:szCs w:val="28"/>
          <w:lang w:val="uk-UA"/>
        </w:rPr>
        <w:t>Епюра поздовжніх зусиль у розкосах структури – на рис.3.5;</w:t>
      </w:r>
    </w:p>
    <w:p w:rsidR="00F503F6" w:rsidRPr="00AE16C7" w:rsidRDefault="00F503F6" w:rsidP="00AE16C7">
      <w:pPr>
        <w:spacing w:line="360" w:lineRule="auto"/>
        <w:ind w:firstLine="709"/>
        <w:jc w:val="both"/>
        <w:rPr>
          <w:sz w:val="28"/>
          <w:szCs w:val="28"/>
          <w:lang w:val="uk-UA"/>
        </w:rPr>
      </w:pPr>
      <w:r w:rsidRPr="00AE16C7">
        <w:rPr>
          <w:sz w:val="28"/>
          <w:szCs w:val="28"/>
          <w:lang w:val="uk-UA"/>
        </w:rPr>
        <w:t>найбільше зусилля N = 27,9 тс;</w:t>
      </w:r>
    </w:p>
    <w:p w:rsidR="00AE16C7" w:rsidRDefault="00F503F6" w:rsidP="00AE16C7">
      <w:pPr>
        <w:spacing w:line="360" w:lineRule="auto"/>
        <w:ind w:firstLine="709"/>
        <w:jc w:val="both"/>
        <w:rPr>
          <w:sz w:val="28"/>
          <w:szCs w:val="28"/>
          <w:lang w:val="uk-UA"/>
        </w:rPr>
      </w:pPr>
      <w:r w:rsidRPr="00AE16C7">
        <w:rPr>
          <w:sz w:val="28"/>
          <w:szCs w:val="28"/>
          <w:lang w:val="uk-UA"/>
        </w:rPr>
        <w:t xml:space="preserve">найбільше напруження </w:t>
      </w:r>
    </w:p>
    <w:p w:rsidR="00AE16C7" w:rsidRDefault="00AE16C7" w:rsidP="00AE16C7">
      <w:pPr>
        <w:spacing w:line="360" w:lineRule="auto"/>
        <w:ind w:firstLine="709"/>
        <w:jc w:val="both"/>
        <w:rPr>
          <w:sz w:val="28"/>
          <w:szCs w:val="28"/>
          <w:lang w:val="uk-UA"/>
        </w:rPr>
      </w:pPr>
    </w:p>
    <w:p w:rsidR="00F503F6" w:rsidRPr="00AE16C7" w:rsidRDefault="00E073A3" w:rsidP="00AE16C7">
      <w:pPr>
        <w:spacing w:line="360" w:lineRule="auto"/>
        <w:ind w:firstLine="709"/>
        <w:jc w:val="both"/>
        <w:rPr>
          <w:sz w:val="28"/>
          <w:szCs w:val="28"/>
          <w:lang w:val="uk-UA"/>
        </w:rPr>
      </w:pPr>
      <w:r>
        <w:rPr>
          <w:sz w:val="28"/>
          <w:szCs w:val="28"/>
          <w:lang w:val="uk-UA"/>
        </w:rPr>
        <w:pict>
          <v:shape id="_x0000_i1066" type="#_x0000_t75" style="width:153pt;height:33pt">
            <v:imagedata r:id="rId32" o:title=""/>
          </v:shape>
        </w:pict>
      </w:r>
    </w:p>
    <w:p w:rsidR="00AE16C7" w:rsidRDefault="00AE16C7" w:rsidP="00AE16C7">
      <w:pPr>
        <w:spacing w:line="360" w:lineRule="auto"/>
        <w:ind w:firstLine="709"/>
        <w:jc w:val="both"/>
        <w:rPr>
          <w:sz w:val="28"/>
          <w:szCs w:val="28"/>
          <w:lang w:val="uk-UA"/>
        </w:rPr>
      </w:pPr>
    </w:p>
    <w:p w:rsidR="00F503F6" w:rsidRPr="00AE16C7" w:rsidRDefault="00F503F6" w:rsidP="00AE16C7">
      <w:pPr>
        <w:spacing w:line="360" w:lineRule="auto"/>
        <w:ind w:firstLine="709"/>
        <w:jc w:val="both"/>
        <w:rPr>
          <w:sz w:val="28"/>
          <w:szCs w:val="28"/>
          <w:lang w:val="uk-UA"/>
        </w:rPr>
      </w:pPr>
      <w:r w:rsidRPr="00AE16C7">
        <w:rPr>
          <w:sz w:val="28"/>
          <w:szCs w:val="28"/>
          <w:lang w:val="uk-UA"/>
        </w:rPr>
        <w:t>Епюри поздовжніх зусиль в стержнях нижнього шару структури – на рис.3.6;</w:t>
      </w:r>
    </w:p>
    <w:p w:rsidR="00F503F6" w:rsidRPr="00AE16C7" w:rsidRDefault="00F503F6" w:rsidP="00AE16C7">
      <w:pPr>
        <w:spacing w:line="360" w:lineRule="auto"/>
        <w:ind w:firstLine="709"/>
        <w:jc w:val="both"/>
        <w:rPr>
          <w:sz w:val="28"/>
          <w:szCs w:val="28"/>
          <w:lang w:val="uk-UA"/>
        </w:rPr>
      </w:pPr>
      <w:r w:rsidRPr="00AE16C7">
        <w:rPr>
          <w:sz w:val="28"/>
          <w:szCs w:val="28"/>
          <w:lang w:val="uk-UA"/>
        </w:rPr>
        <w:t>найбільше зусилля N = 24,5 тс;</w:t>
      </w:r>
    </w:p>
    <w:p w:rsidR="00AE16C7" w:rsidRDefault="00F503F6" w:rsidP="00AE16C7">
      <w:pPr>
        <w:spacing w:line="360" w:lineRule="auto"/>
        <w:ind w:firstLine="709"/>
        <w:jc w:val="both"/>
        <w:rPr>
          <w:sz w:val="28"/>
          <w:szCs w:val="28"/>
          <w:lang w:val="uk-UA"/>
        </w:rPr>
      </w:pPr>
      <w:r w:rsidRPr="00AE16C7">
        <w:rPr>
          <w:sz w:val="28"/>
          <w:szCs w:val="28"/>
          <w:lang w:val="uk-UA"/>
        </w:rPr>
        <w:t>найбільше напруження</w:t>
      </w:r>
    </w:p>
    <w:p w:rsidR="00AE16C7" w:rsidRDefault="00AE16C7" w:rsidP="00AE16C7">
      <w:pPr>
        <w:spacing w:line="360" w:lineRule="auto"/>
        <w:ind w:firstLine="709"/>
        <w:jc w:val="both"/>
        <w:rPr>
          <w:sz w:val="28"/>
          <w:szCs w:val="28"/>
          <w:lang w:val="uk-UA"/>
        </w:rPr>
      </w:pPr>
    </w:p>
    <w:p w:rsidR="00F503F6" w:rsidRDefault="00E073A3" w:rsidP="00AE16C7">
      <w:pPr>
        <w:spacing w:line="360" w:lineRule="auto"/>
        <w:ind w:firstLine="709"/>
        <w:jc w:val="both"/>
        <w:rPr>
          <w:sz w:val="28"/>
          <w:szCs w:val="28"/>
          <w:lang w:val="uk-UA"/>
        </w:rPr>
      </w:pPr>
      <w:r>
        <w:rPr>
          <w:sz w:val="28"/>
          <w:szCs w:val="28"/>
          <w:lang w:val="uk-UA"/>
        </w:rPr>
        <w:pict>
          <v:shape id="_x0000_i1067" type="#_x0000_t75" style="width:153pt;height:33pt">
            <v:imagedata r:id="rId33" o:title=""/>
          </v:shape>
        </w:pict>
      </w:r>
    </w:p>
    <w:p w:rsidR="00AE16C7" w:rsidRPr="00AE16C7" w:rsidRDefault="00AE16C7" w:rsidP="00AE16C7">
      <w:pPr>
        <w:spacing w:line="360" w:lineRule="auto"/>
        <w:ind w:firstLine="709"/>
        <w:jc w:val="both"/>
        <w:rPr>
          <w:sz w:val="28"/>
          <w:szCs w:val="28"/>
          <w:lang w:val="uk-UA"/>
        </w:rPr>
      </w:pPr>
    </w:p>
    <w:p w:rsidR="00F503F6" w:rsidRPr="00AE16C7" w:rsidRDefault="00E073A3" w:rsidP="00AE16C7">
      <w:pPr>
        <w:spacing w:line="360" w:lineRule="auto"/>
        <w:ind w:firstLine="709"/>
        <w:jc w:val="both"/>
        <w:rPr>
          <w:noProof/>
          <w:sz w:val="28"/>
          <w:szCs w:val="28"/>
          <w:lang w:val="uk-UA"/>
        </w:rPr>
      </w:pPr>
      <w:r>
        <w:rPr>
          <w:noProof/>
          <w:sz w:val="28"/>
          <w:szCs w:val="28"/>
          <w:lang w:val="uk-UA"/>
        </w:rPr>
        <w:pict>
          <v:shape id="Рисунок 7" o:spid="_x0000_i1068" type="#_x0000_t75" style="width:419.25pt;height:237.75pt;visibility:visible">
            <v:imagedata r:id="rId34" o:title=""/>
          </v:shape>
        </w:pict>
      </w:r>
    </w:p>
    <w:p w:rsidR="00F503F6" w:rsidRDefault="00F503F6" w:rsidP="00AE16C7">
      <w:pPr>
        <w:spacing w:line="360" w:lineRule="auto"/>
        <w:ind w:firstLine="709"/>
        <w:jc w:val="both"/>
        <w:rPr>
          <w:sz w:val="28"/>
          <w:szCs w:val="28"/>
          <w:lang w:val="uk-UA"/>
        </w:rPr>
      </w:pPr>
      <w:r w:rsidRPr="00AE16C7">
        <w:rPr>
          <w:sz w:val="28"/>
          <w:szCs w:val="28"/>
          <w:lang w:val="uk-UA"/>
        </w:rPr>
        <w:t>Рис. 3.1. Розрахункова схема оболонки</w:t>
      </w:r>
    </w:p>
    <w:p w:rsidR="00AE16C7" w:rsidRPr="00AE16C7" w:rsidRDefault="00AE16C7" w:rsidP="00AE16C7">
      <w:pPr>
        <w:spacing w:line="360" w:lineRule="auto"/>
        <w:ind w:firstLine="709"/>
        <w:jc w:val="both"/>
        <w:rPr>
          <w:noProof/>
          <w:sz w:val="28"/>
          <w:szCs w:val="28"/>
          <w:lang w:val="uk-UA"/>
        </w:rPr>
      </w:pPr>
    </w:p>
    <w:p w:rsidR="00F503F6" w:rsidRPr="00AE16C7" w:rsidRDefault="00E073A3" w:rsidP="00AE16C7">
      <w:pPr>
        <w:spacing w:line="360" w:lineRule="auto"/>
        <w:ind w:firstLine="709"/>
        <w:jc w:val="both"/>
        <w:rPr>
          <w:noProof/>
          <w:sz w:val="28"/>
          <w:szCs w:val="28"/>
          <w:lang w:val="uk-UA"/>
        </w:rPr>
      </w:pPr>
      <w:r>
        <w:rPr>
          <w:noProof/>
          <w:sz w:val="28"/>
          <w:szCs w:val="28"/>
          <w:lang w:val="uk-UA"/>
        </w:rPr>
        <w:pict>
          <v:shape id="Рисунок 8" o:spid="_x0000_i1069" type="#_x0000_t75" style="width:419.25pt;height:237.75pt;visibility:visible">
            <v:imagedata r:id="rId35" o:title=""/>
          </v:shape>
        </w:pict>
      </w:r>
    </w:p>
    <w:p w:rsidR="00F503F6" w:rsidRPr="00AE16C7" w:rsidRDefault="00F503F6" w:rsidP="00AE16C7">
      <w:pPr>
        <w:spacing w:line="360" w:lineRule="auto"/>
        <w:ind w:firstLine="709"/>
        <w:jc w:val="both"/>
        <w:rPr>
          <w:noProof/>
          <w:sz w:val="28"/>
          <w:szCs w:val="28"/>
          <w:lang w:val="uk-UA"/>
        </w:rPr>
      </w:pPr>
      <w:r w:rsidRPr="00AE16C7">
        <w:rPr>
          <w:sz w:val="28"/>
          <w:szCs w:val="28"/>
          <w:lang w:val="uk-UA"/>
        </w:rPr>
        <w:t>Рис. 3.2. Розрахункова схема</w:t>
      </w:r>
    </w:p>
    <w:p w:rsidR="00F503F6" w:rsidRDefault="00F503F6" w:rsidP="00AE16C7">
      <w:pPr>
        <w:spacing w:line="360" w:lineRule="auto"/>
        <w:ind w:firstLine="709"/>
        <w:jc w:val="both"/>
        <w:rPr>
          <w:sz w:val="28"/>
          <w:szCs w:val="28"/>
          <w:lang w:val="uk-UA"/>
        </w:rPr>
      </w:pPr>
    </w:p>
    <w:p w:rsidR="00F503F6" w:rsidRPr="00AE16C7" w:rsidRDefault="008C54FB" w:rsidP="00AE16C7">
      <w:pPr>
        <w:spacing w:line="360" w:lineRule="auto"/>
        <w:ind w:firstLine="709"/>
        <w:jc w:val="both"/>
        <w:rPr>
          <w:noProof/>
          <w:sz w:val="28"/>
          <w:szCs w:val="28"/>
          <w:lang w:val="uk-UA"/>
        </w:rPr>
      </w:pPr>
      <w:r>
        <w:rPr>
          <w:sz w:val="28"/>
          <w:szCs w:val="28"/>
          <w:lang w:val="uk-UA"/>
        </w:rPr>
        <w:br w:type="page"/>
      </w:r>
      <w:r w:rsidR="00E073A3">
        <w:rPr>
          <w:noProof/>
          <w:sz w:val="28"/>
          <w:szCs w:val="28"/>
          <w:lang w:val="uk-UA"/>
        </w:rPr>
        <w:pict>
          <v:shape id="Рисунок 4" o:spid="_x0000_i1070" type="#_x0000_t75" style="width:277.5pt;height:229.5pt;visibility:visible">
            <v:imagedata r:id="rId36" o:title="" croptop="9748f" cropbottom="4538f" cropright="26132f"/>
          </v:shape>
        </w:pict>
      </w:r>
    </w:p>
    <w:p w:rsidR="00F503F6" w:rsidRDefault="00F503F6" w:rsidP="00AE16C7">
      <w:pPr>
        <w:spacing w:line="360" w:lineRule="auto"/>
        <w:ind w:firstLine="709"/>
        <w:jc w:val="both"/>
        <w:rPr>
          <w:sz w:val="28"/>
          <w:szCs w:val="28"/>
          <w:lang w:val="uk-UA"/>
        </w:rPr>
      </w:pPr>
      <w:r w:rsidRPr="00AE16C7">
        <w:rPr>
          <w:sz w:val="28"/>
          <w:szCs w:val="28"/>
          <w:lang w:val="uk-UA"/>
        </w:rPr>
        <w:t>Рис. 3.3. Фрагмент з характеристикам перерізу стержня та з навантаженнями</w:t>
      </w:r>
    </w:p>
    <w:p w:rsidR="00AE16C7" w:rsidRPr="00AE16C7" w:rsidRDefault="00AE16C7" w:rsidP="00AE16C7">
      <w:pPr>
        <w:spacing w:line="360" w:lineRule="auto"/>
        <w:ind w:firstLine="709"/>
        <w:jc w:val="both"/>
        <w:rPr>
          <w:sz w:val="28"/>
          <w:szCs w:val="28"/>
          <w:lang w:val="uk-UA"/>
        </w:rPr>
      </w:pPr>
    </w:p>
    <w:p w:rsidR="00F503F6" w:rsidRPr="00AE16C7" w:rsidRDefault="00E073A3" w:rsidP="00AE16C7">
      <w:pPr>
        <w:spacing w:line="360" w:lineRule="auto"/>
        <w:ind w:firstLine="709"/>
        <w:jc w:val="both"/>
        <w:rPr>
          <w:sz w:val="28"/>
          <w:szCs w:val="28"/>
          <w:lang w:val="uk-UA"/>
        </w:rPr>
      </w:pPr>
      <w:r>
        <w:rPr>
          <w:sz w:val="28"/>
          <w:szCs w:val="28"/>
          <w:lang w:val="uk-UA"/>
        </w:rPr>
        <w:pict>
          <v:shape id="_x0000_i1071" type="#_x0000_t75" style="width:403.5pt;height:224.25pt">
            <v:imagedata r:id="rId37" o:title="" cropbottom="19055f" cropright="2505f"/>
          </v:shape>
        </w:pict>
      </w:r>
    </w:p>
    <w:p w:rsidR="00F503F6" w:rsidRPr="00AE16C7" w:rsidRDefault="00F503F6" w:rsidP="00AE16C7">
      <w:pPr>
        <w:spacing w:line="360" w:lineRule="auto"/>
        <w:ind w:firstLine="709"/>
        <w:jc w:val="both"/>
        <w:rPr>
          <w:sz w:val="28"/>
          <w:szCs w:val="28"/>
          <w:lang w:val="uk-UA"/>
        </w:rPr>
      </w:pPr>
      <w:r w:rsidRPr="00AE16C7">
        <w:rPr>
          <w:sz w:val="28"/>
          <w:szCs w:val="28"/>
          <w:lang w:val="uk-UA"/>
        </w:rPr>
        <w:t>Рис. 3.4. Епюра поздовжніх зусиль верхнього шару структури</w:t>
      </w:r>
    </w:p>
    <w:p w:rsidR="00F503F6" w:rsidRDefault="00F503F6" w:rsidP="00AE16C7">
      <w:pPr>
        <w:spacing w:line="360" w:lineRule="auto"/>
        <w:ind w:firstLine="709"/>
        <w:jc w:val="both"/>
        <w:rPr>
          <w:sz w:val="28"/>
          <w:szCs w:val="28"/>
          <w:lang w:val="uk-UA"/>
        </w:rPr>
      </w:pPr>
    </w:p>
    <w:p w:rsidR="00F503F6" w:rsidRPr="00AE16C7" w:rsidRDefault="008C54FB" w:rsidP="00AE16C7">
      <w:pPr>
        <w:spacing w:line="360" w:lineRule="auto"/>
        <w:ind w:firstLine="709"/>
        <w:jc w:val="both"/>
        <w:rPr>
          <w:sz w:val="28"/>
          <w:szCs w:val="28"/>
          <w:lang w:val="uk-UA"/>
        </w:rPr>
      </w:pPr>
      <w:r>
        <w:rPr>
          <w:sz w:val="28"/>
          <w:szCs w:val="28"/>
          <w:lang w:val="uk-UA"/>
        </w:rPr>
        <w:br w:type="page"/>
      </w:r>
      <w:r w:rsidR="00E073A3">
        <w:rPr>
          <w:sz w:val="28"/>
          <w:szCs w:val="28"/>
          <w:lang w:val="uk-UA"/>
        </w:rPr>
        <w:pict>
          <v:shape id="_x0000_i1072" type="#_x0000_t75" style="width:420pt;height:231pt">
            <v:imagedata r:id="rId38" o:title="" cropbottom="20348f" cropleft="2384f"/>
          </v:shape>
        </w:pict>
      </w:r>
    </w:p>
    <w:p w:rsidR="00F503F6" w:rsidRDefault="00F503F6" w:rsidP="00AE16C7">
      <w:pPr>
        <w:spacing w:line="360" w:lineRule="auto"/>
        <w:ind w:firstLine="709"/>
        <w:jc w:val="both"/>
        <w:rPr>
          <w:sz w:val="28"/>
          <w:szCs w:val="28"/>
          <w:lang w:val="uk-UA"/>
        </w:rPr>
      </w:pPr>
      <w:r w:rsidRPr="00AE16C7">
        <w:rPr>
          <w:sz w:val="28"/>
          <w:szCs w:val="28"/>
          <w:lang w:val="uk-UA"/>
        </w:rPr>
        <w:t>Рис.3.5. Епюра поздовжніх зусиль у розкосах структури</w:t>
      </w:r>
    </w:p>
    <w:p w:rsidR="00AE16C7" w:rsidRPr="00AE16C7" w:rsidRDefault="00AE16C7" w:rsidP="00AE16C7">
      <w:pPr>
        <w:spacing w:line="360" w:lineRule="auto"/>
        <w:ind w:firstLine="709"/>
        <w:jc w:val="both"/>
        <w:rPr>
          <w:sz w:val="28"/>
          <w:szCs w:val="28"/>
          <w:lang w:val="uk-UA"/>
        </w:rPr>
      </w:pPr>
    </w:p>
    <w:p w:rsidR="00F503F6" w:rsidRPr="00AE16C7" w:rsidRDefault="00E073A3" w:rsidP="00AE16C7">
      <w:pPr>
        <w:spacing w:line="360" w:lineRule="auto"/>
        <w:ind w:firstLine="709"/>
        <w:jc w:val="both"/>
        <w:rPr>
          <w:sz w:val="28"/>
          <w:szCs w:val="28"/>
          <w:lang w:val="uk-UA"/>
        </w:rPr>
      </w:pPr>
      <w:r>
        <w:rPr>
          <w:sz w:val="28"/>
          <w:szCs w:val="28"/>
          <w:lang w:val="uk-UA"/>
        </w:rPr>
        <w:pict>
          <v:shape id="_x0000_i1073" type="#_x0000_t75" style="width:419.25pt;height:244.5pt">
            <v:imagedata r:id="rId39" o:title="" cropbottom="17629f" cropleft="1196f" cropright="1313f"/>
          </v:shape>
        </w:pict>
      </w:r>
    </w:p>
    <w:p w:rsidR="00F503F6" w:rsidRPr="00AE16C7" w:rsidRDefault="00F503F6" w:rsidP="00AE16C7">
      <w:pPr>
        <w:spacing w:line="360" w:lineRule="auto"/>
        <w:ind w:firstLine="709"/>
        <w:jc w:val="both"/>
        <w:rPr>
          <w:sz w:val="28"/>
          <w:szCs w:val="28"/>
          <w:lang w:val="uk-UA"/>
        </w:rPr>
      </w:pPr>
      <w:r w:rsidRPr="00AE16C7">
        <w:rPr>
          <w:sz w:val="28"/>
          <w:szCs w:val="28"/>
          <w:lang w:val="uk-UA"/>
        </w:rPr>
        <w:t>Рис.3.6. Епюри поздовжніх зусиль в стержнях нижнього шару структури</w:t>
      </w:r>
    </w:p>
    <w:p w:rsidR="00F503F6" w:rsidRPr="00AE16C7" w:rsidRDefault="00F503F6" w:rsidP="00AE16C7">
      <w:pPr>
        <w:spacing w:line="360" w:lineRule="auto"/>
        <w:ind w:firstLine="709"/>
        <w:jc w:val="both"/>
        <w:rPr>
          <w:rFonts w:eastAsia="MS Mincho"/>
          <w:sz w:val="28"/>
          <w:szCs w:val="28"/>
          <w:lang w:val="uk-UA"/>
        </w:rPr>
      </w:pPr>
    </w:p>
    <w:p w:rsidR="00F503F6" w:rsidRPr="00AE16C7" w:rsidRDefault="00F503F6" w:rsidP="00AE16C7">
      <w:pPr>
        <w:spacing w:line="360" w:lineRule="auto"/>
        <w:ind w:firstLine="709"/>
        <w:jc w:val="center"/>
        <w:rPr>
          <w:b/>
          <w:sz w:val="28"/>
          <w:szCs w:val="28"/>
          <w:lang w:val="uk-UA"/>
        </w:rPr>
      </w:pPr>
      <w:r w:rsidRPr="00AE16C7">
        <w:rPr>
          <w:b/>
          <w:sz w:val="28"/>
          <w:szCs w:val="28"/>
          <w:lang w:val="uk-UA"/>
        </w:rPr>
        <w:t>3.4 Розрахунок будівлі в ПК Мономах</w:t>
      </w:r>
    </w:p>
    <w:p w:rsidR="00F503F6" w:rsidRPr="00AE16C7" w:rsidRDefault="00F503F6" w:rsidP="00AE16C7">
      <w:pPr>
        <w:spacing w:line="360" w:lineRule="auto"/>
        <w:ind w:firstLine="709"/>
        <w:jc w:val="both"/>
        <w:rPr>
          <w:sz w:val="28"/>
          <w:szCs w:val="28"/>
          <w:lang w:val="uk-UA"/>
        </w:rPr>
      </w:pPr>
    </w:p>
    <w:p w:rsidR="00F503F6" w:rsidRPr="00AE16C7" w:rsidRDefault="00F503F6" w:rsidP="00AE16C7">
      <w:pPr>
        <w:spacing w:line="360" w:lineRule="auto"/>
        <w:ind w:firstLine="709"/>
        <w:jc w:val="both"/>
        <w:rPr>
          <w:sz w:val="28"/>
          <w:szCs w:val="28"/>
          <w:lang w:val="uk-UA"/>
        </w:rPr>
      </w:pPr>
      <w:r w:rsidRPr="00AE16C7">
        <w:rPr>
          <w:sz w:val="28"/>
          <w:szCs w:val="28"/>
          <w:lang w:val="uk-UA"/>
        </w:rPr>
        <w:t>Результати розрахунку будівлі в ПК Мономах 4.0 приведено в додатку А. Результати розрахунку ПК Мономах КОЛОНА приведено в додатку Б.</w:t>
      </w:r>
    </w:p>
    <w:p w:rsidR="00536670" w:rsidRPr="00AE16C7" w:rsidRDefault="00536670" w:rsidP="00AE16C7">
      <w:pPr>
        <w:spacing w:line="360" w:lineRule="auto"/>
        <w:ind w:firstLine="709"/>
        <w:jc w:val="center"/>
        <w:rPr>
          <w:b/>
          <w:sz w:val="28"/>
          <w:szCs w:val="28"/>
          <w:lang w:val="uk-UA"/>
        </w:rPr>
      </w:pPr>
      <w:r w:rsidRPr="00AE16C7">
        <w:rPr>
          <w:sz w:val="28"/>
          <w:szCs w:val="28"/>
          <w:lang w:val="uk-UA"/>
        </w:rPr>
        <w:br w:type="page"/>
      </w:r>
      <w:r w:rsidRPr="00AE16C7">
        <w:rPr>
          <w:b/>
          <w:sz w:val="28"/>
          <w:szCs w:val="28"/>
          <w:lang w:val="uk-UA"/>
        </w:rPr>
        <w:t>4. ТЕХНІЧНА ЕКСПЛУАТАЦІЯ</w:t>
      </w:r>
    </w:p>
    <w:p w:rsidR="00536670" w:rsidRPr="00AE16C7" w:rsidRDefault="00536670" w:rsidP="00AE16C7">
      <w:pPr>
        <w:spacing w:line="360" w:lineRule="auto"/>
        <w:ind w:firstLine="709"/>
        <w:jc w:val="both"/>
        <w:rPr>
          <w:sz w:val="28"/>
          <w:szCs w:val="28"/>
          <w:lang w:val="uk-UA"/>
        </w:rPr>
      </w:pPr>
    </w:p>
    <w:p w:rsidR="00536670" w:rsidRPr="00AE16C7" w:rsidRDefault="00536670" w:rsidP="00AE16C7">
      <w:pPr>
        <w:spacing w:line="360" w:lineRule="auto"/>
        <w:ind w:firstLine="709"/>
        <w:jc w:val="both"/>
        <w:rPr>
          <w:sz w:val="28"/>
          <w:szCs w:val="28"/>
          <w:lang w:val="uk-UA"/>
        </w:rPr>
      </w:pPr>
      <w:r w:rsidRPr="00AE16C7">
        <w:rPr>
          <w:sz w:val="28"/>
          <w:szCs w:val="28"/>
          <w:lang w:val="uk-UA"/>
        </w:rPr>
        <w:t>Повинні бути забезпечені чотири головні групи якостей запроектованого будинку:</w:t>
      </w:r>
    </w:p>
    <w:p w:rsidR="00536670" w:rsidRPr="00AE16C7" w:rsidRDefault="00536670" w:rsidP="00AE16C7">
      <w:pPr>
        <w:spacing w:line="360" w:lineRule="auto"/>
        <w:ind w:firstLine="709"/>
        <w:jc w:val="both"/>
        <w:rPr>
          <w:sz w:val="28"/>
          <w:szCs w:val="28"/>
          <w:lang w:val="uk-UA"/>
        </w:rPr>
      </w:pPr>
      <w:r w:rsidRPr="00AE16C7">
        <w:rPr>
          <w:sz w:val="28"/>
          <w:szCs w:val="28"/>
          <w:lang w:val="uk-UA"/>
        </w:rPr>
        <w:t>функціональна – будинок повинний щонайкраще відповідати своєму призначенню, а тому періодично необхідно робити перепланування, модернізацію і реконструкцію;</w:t>
      </w:r>
    </w:p>
    <w:p w:rsidR="00536670" w:rsidRPr="00AE16C7" w:rsidRDefault="00536670" w:rsidP="00AE16C7">
      <w:pPr>
        <w:spacing w:line="360" w:lineRule="auto"/>
        <w:ind w:firstLine="709"/>
        <w:jc w:val="both"/>
        <w:rPr>
          <w:sz w:val="28"/>
          <w:szCs w:val="28"/>
          <w:lang w:val="uk-UA"/>
        </w:rPr>
      </w:pPr>
      <w:r w:rsidRPr="00AE16C7">
        <w:rPr>
          <w:sz w:val="28"/>
          <w:szCs w:val="28"/>
          <w:lang w:val="uk-UA"/>
        </w:rPr>
        <w:t>технічна – будинок повинний успішно протистояти зовнішнім і внутрішнім впливам, бути ремонтопридатним; тому необхідно стежити за технічним станом конструкцій, робити захист, посилення, а при необхідності – заміну;</w:t>
      </w:r>
    </w:p>
    <w:p w:rsidR="00536670" w:rsidRPr="00AE16C7" w:rsidRDefault="00536670" w:rsidP="00AE16C7">
      <w:pPr>
        <w:spacing w:line="360" w:lineRule="auto"/>
        <w:ind w:firstLine="709"/>
        <w:jc w:val="both"/>
        <w:rPr>
          <w:sz w:val="28"/>
          <w:szCs w:val="28"/>
          <w:lang w:val="uk-UA"/>
        </w:rPr>
      </w:pPr>
      <w:r w:rsidRPr="00AE16C7">
        <w:rPr>
          <w:sz w:val="28"/>
          <w:szCs w:val="28"/>
          <w:lang w:val="uk-UA"/>
        </w:rPr>
        <w:t>архітектурна – будинок повинний щонайкраще відповідати положенню в забудові як об'єкт огляду його людьми, тому зовнішній його вид повинний бути завжди в відмінному, відповідному призначенню, розташуванню в забудові і т.п.;</w:t>
      </w:r>
    </w:p>
    <w:p w:rsidR="00536670" w:rsidRPr="00AE16C7" w:rsidRDefault="00536670" w:rsidP="00AE16C7">
      <w:pPr>
        <w:spacing w:line="360" w:lineRule="auto"/>
        <w:ind w:firstLine="709"/>
        <w:jc w:val="both"/>
        <w:rPr>
          <w:sz w:val="28"/>
          <w:szCs w:val="28"/>
          <w:lang w:val="uk-UA"/>
        </w:rPr>
      </w:pPr>
      <w:r w:rsidRPr="00AE16C7">
        <w:rPr>
          <w:sz w:val="28"/>
          <w:szCs w:val="28"/>
          <w:lang w:val="uk-UA"/>
        </w:rPr>
        <w:t>економічна – зведення й експлуатація будинку повинні здійснюватися з мінімальними витратами сил і засобів.</w:t>
      </w:r>
    </w:p>
    <w:p w:rsidR="00536670" w:rsidRPr="00AE16C7" w:rsidRDefault="00536670" w:rsidP="00AE16C7">
      <w:pPr>
        <w:spacing w:line="360" w:lineRule="auto"/>
        <w:ind w:firstLine="709"/>
        <w:jc w:val="both"/>
        <w:rPr>
          <w:sz w:val="28"/>
          <w:szCs w:val="28"/>
          <w:lang w:val="uk-UA"/>
        </w:rPr>
      </w:pPr>
      <w:r w:rsidRPr="00AE16C7">
        <w:rPr>
          <w:sz w:val="28"/>
          <w:szCs w:val="28"/>
          <w:lang w:val="uk-UA"/>
        </w:rPr>
        <w:t>Запроектований будинок, відповідно до визначальних експлуатаційних вимог:</w:t>
      </w:r>
    </w:p>
    <w:p w:rsidR="00536670" w:rsidRPr="00AE16C7" w:rsidRDefault="00536670" w:rsidP="00AE16C7">
      <w:pPr>
        <w:spacing w:line="360" w:lineRule="auto"/>
        <w:ind w:firstLine="709"/>
        <w:jc w:val="both"/>
        <w:rPr>
          <w:sz w:val="28"/>
          <w:szCs w:val="28"/>
          <w:lang w:val="uk-UA"/>
        </w:rPr>
      </w:pPr>
      <w:r w:rsidRPr="00AE16C7">
        <w:rPr>
          <w:sz w:val="28"/>
          <w:szCs w:val="28"/>
          <w:lang w:val="uk-UA"/>
        </w:rPr>
        <w:t>має високу надійність, тобто виконує задані їм функції у визначених умовах експлуатації протягом заданого часу, при збереженні значень своїх основних параметрів у встановлених межах;</w:t>
      </w:r>
    </w:p>
    <w:p w:rsidR="00536670" w:rsidRPr="00AE16C7" w:rsidRDefault="00536670" w:rsidP="00AE16C7">
      <w:pPr>
        <w:spacing w:line="360" w:lineRule="auto"/>
        <w:ind w:firstLine="709"/>
        <w:jc w:val="both"/>
        <w:rPr>
          <w:sz w:val="28"/>
          <w:szCs w:val="28"/>
          <w:lang w:val="uk-UA"/>
        </w:rPr>
      </w:pPr>
      <w:r w:rsidRPr="00AE16C7">
        <w:rPr>
          <w:sz w:val="28"/>
          <w:szCs w:val="28"/>
          <w:lang w:val="uk-UA"/>
        </w:rPr>
        <w:t>є зручним і безпечним в експлуатації, що досягається раціональними плануваннями приміщень і розташуванням входів, сход, ліфтів, засобів пожежегасіння, причому для ремонту і заміни великогабаритного технологічного устаткування в будинку передбачені люки, прорізи і кріплення;</w:t>
      </w:r>
    </w:p>
    <w:p w:rsidR="00536670" w:rsidRPr="00AE16C7" w:rsidRDefault="00536670" w:rsidP="00AE16C7">
      <w:pPr>
        <w:spacing w:line="360" w:lineRule="auto"/>
        <w:ind w:firstLine="709"/>
        <w:jc w:val="both"/>
        <w:rPr>
          <w:sz w:val="28"/>
          <w:szCs w:val="28"/>
          <w:lang w:val="uk-UA"/>
        </w:rPr>
      </w:pPr>
      <w:r w:rsidRPr="00AE16C7">
        <w:rPr>
          <w:sz w:val="28"/>
          <w:szCs w:val="28"/>
          <w:lang w:val="uk-UA"/>
        </w:rPr>
        <w:t>є зручним і простим у технічному обслуговуванні і ремонті, тобто дозволяє здійснювати його на можливо великому числі ділянок, має зручні підходи до конструкцій, введення інженерних мереж без демонтажу і розбирання для оглядів і обслуговування з гранично низькими витратами на допоміжні операції, дозволяє застосовувати передові методи праці, сучасні засоби автоматизації і механізації, збірно-розбірні пристрої для обслуговування важкодоступних конструкцій, а також має пристосування для кріплення колисок, джерел струму та ін.;</w:t>
      </w:r>
    </w:p>
    <w:p w:rsidR="00536670" w:rsidRPr="00AE16C7" w:rsidRDefault="00536670" w:rsidP="00AE16C7">
      <w:pPr>
        <w:spacing w:line="360" w:lineRule="auto"/>
        <w:ind w:firstLine="709"/>
        <w:jc w:val="both"/>
        <w:rPr>
          <w:sz w:val="28"/>
          <w:szCs w:val="28"/>
          <w:lang w:val="uk-UA"/>
        </w:rPr>
      </w:pPr>
      <w:r w:rsidRPr="00AE16C7">
        <w:rPr>
          <w:sz w:val="28"/>
          <w:szCs w:val="28"/>
          <w:lang w:val="uk-UA"/>
        </w:rPr>
        <w:t>є ремонтопридатним, тобто конструкції будинку пристосовані до виконання усіх видів технічного обслуговування і ремонту без руйнування суміжних елементів і з мінімальними витратами праці, часу, матеріалів;</w:t>
      </w:r>
    </w:p>
    <w:p w:rsidR="00536670" w:rsidRPr="00AE16C7" w:rsidRDefault="00536670" w:rsidP="00AE16C7">
      <w:pPr>
        <w:spacing w:line="360" w:lineRule="auto"/>
        <w:ind w:firstLine="709"/>
        <w:jc w:val="both"/>
        <w:rPr>
          <w:sz w:val="28"/>
          <w:szCs w:val="28"/>
          <w:lang w:val="uk-UA"/>
        </w:rPr>
      </w:pPr>
      <w:r w:rsidRPr="00AE16C7">
        <w:rPr>
          <w:sz w:val="28"/>
          <w:szCs w:val="28"/>
          <w:lang w:val="uk-UA"/>
        </w:rPr>
        <w:t>має максимально можливий і близький еквівалентний для всієї конструкції міжремонтний термін служби;</w:t>
      </w:r>
    </w:p>
    <w:p w:rsidR="00536670" w:rsidRPr="00AE16C7" w:rsidRDefault="00536670" w:rsidP="00AE16C7">
      <w:pPr>
        <w:spacing w:line="360" w:lineRule="auto"/>
        <w:ind w:firstLine="709"/>
        <w:jc w:val="both"/>
        <w:rPr>
          <w:sz w:val="28"/>
          <w:szCs w:val="28"/>
          <w:lang w:val="uk-UA"/>
        </w:rPr>
      </w:pPr>
      <w:r w:rsidRPr="00AE16C7">
        <w:rPr>
          <w:sz w:val="28"/>
          <w:szCs w:val="28"/>
          <w:lang w:val="uk-UA"/>
        </w:rPr>
        <w:t>більш економічний у процесі експлуатації, що досягається застосуванням матеріалів і конструкцій з підвищеним терміном служби, а також мінімальними витратами на опалення, вентиляцію, кондиціонування, висвітлення і водопостачання;</w:t>
      </w:r>
    </w:p>
    <w:p w:rsidR="00536670" w:rsidRPr="00AE16C7" w:rsidRDefault="00536670" w:rsidP="00AE16C7">
      <w:pPr>
        <w:spacing w:line="360" w:lineRule="auto"/>
        <w:ind w:firstLine="709"/>
        <w:jc w:val="both"/>
        <w:rPr>
          <w:sz w:val="28"/>
          <w:szCs w:val="28"/>
          <w:lang w:val="uk-UA"/>
        </w:rPr>
      </w:pPr>
      <w:r w:rsidRPr="00AE16C7">
        <w:rPr>
          <w:sz w:val="28"/>
          <w:szCs w:val="28"/>
          <w:lang w:val="uk-UA"/>
        </w:rPr>
        <w:t>має зовнішній архітектурний вигляд, що відповідає його призначенню, розташуванню в забудові, а також приємний для огляду, причому внутрішнє оформлення будинку не забруднюється і легко піддається очищенню, відновленню.</w:t>
      </w:r>
    </w:p>
    <w:p w:rsidR="00536670" w:rsidRPr="00AE16C7" w:rsidRDefault="00536670" w:rsidP="00AE16C7">
      <w:pPr>
        <w:spacing w:line="360" w:lineRule="auto"/>
        <w:ind w:firstLine="709"/>
        <w:jc w:val="both"/>
        <w:rPr>
          <w:sz w:val="28"/>
          <w:szCs w:val="28"/>
          <w:lang w:val="uk-UA"/>
        </w:rPr>
      </w:pPr>
      <w:r w:rsidRPr="00AE16C7">
        <w:rPr>
          <w:sz w:val="28"/>
          <w:szCs w:val="28"/>
          <w:lang w:val="uk-UA"/>
        </w:rPr>
        <w:t>Технічне обслуговування і ремонт (технічна експлуатація) будинків являють собою безперервний динамічний процес, реалізацію визначеного комплексу організаційних і технічних заходів по нагляду, уходу та усім видам ремонту для підтримки їх у справному, придатному до використання по призначенню стані в перебігу заданого терміну служби.</w:t>
      </w:r>
    </w:p>
    <w:p w:rsidR="00536670" w:rsidRPr="00AE16C7" w:rsidRDefault="00536670" w:rsidP="00AE16C7">
      <w:pPr>
        <w:spacing w:line="360" w:lineRule="auto"/>
        <w:ind w:firstLine="709"/>
        <w:jc w:val="both"/>
        <w:rPr>
          <w:sz w:val="28"/>
          <w:szCs w:val="28"/>
          <w:lang w:val="uk-UA"/>
        </w:rPr>
      </w:pPr>
      <w:r w:rsidRPr="00AE16C7">
        <w:rPr>
          <w:sz w:val="28"/>
          <w:szCs w:val="28"/>
          <w:lang w:val="uk-UA"/>
        </w:rPr>
        <w:t>Експлуатація будинків регламентована Положеннями про системи планово-попереджувального ремонту: Положенням про проведення ППР житлових і суспільних будинків. Стройиздат, 1964; Положенням про проведення ППР виробничих будинків. Стройиздат, 1974. У них визначені принципи організації експлуатації основних типів БіС, усі вони класифікуються по групах і для них установлені середні терміни служби, види, періодичність оглядів і ремонтів, а також роботи, що відносяться до поточного та капітального ремонтам.</w:t>
      </w:r>
    </w:p>
    <w:p w:rsidR="00536670" w:rsidRPr="00AE16C7" w:rsidRDefault="00536670" w:rsidP="00AE16C7">
      <w:pPr>
        <w:spacing w:line="360" w:lineRule="auto"/>
        <w:ind w:firstLine="709"/>
        <w:jc w:val="both"/>
        <w:rPr>
          <w:sz w:val="28"/>
          <w:szCs w:val="28"/>
          <w:lang w:val="uk-UA"/>
        </w:rPr>
      </w:pPr>
      <w:r w:rsidRPr="00AE16C7">
        <w:rPr>
          <w:sz w:val="28"/>
          <w:szCs w:val="28"/>
          <w:lang w:val="uk-UA"/>
        </w:rPr>
        <w:t>Першорядне значення в експлуатації будинків має своєчасний контроль їхнього технічного стану, перевірка справності будівельних конструкцій та інженерного устаткування. Такий регулярний, причому не тільки візуальний, але (при необхідності) й інструментальний контроль запобігає передчасному виходу будинку з ладу, дозволяє обґрунтовано</w:t>
      </w:r>
      <w:r w:rsidR="001D4BE5">
        <w:rPr>
          <w:sz w:val="28"/>
          <w:szCs w:val="28"/>
          <w:lang w:val="uk-UA"/>
        </w:rPr>
        <w:t xml:space="preserve"> </w:t>
      </w:r>
      <w:r w:rsidRPr="00AE16C7">
        <w:rPr>
          <w:sz w:val="28"/>
          <w:szCs w:val="28"/>
          <w:lang w:val="uk-UA"/>
        </w:rPr>
        <w:t>планувати і проводити профілактичні заходи по їх заощадженню.</w:t>
      </w:r>
    </w:p>
    <w:p w:rsidR="00536670" w:rsidRPr="00AE16C7" w:rsidRDefault="00536670" w:rsidP="00AE16C7">
      <w:pPr>
        <w:spacing w:line="360" w:lineRule="auto"/>
        <w:ind w:firstLine="709"/>
        <w:jc w:val="both"/>
        <w:rPr>
          <w:sz w:val="28"/>
          <w:szCs w:val="28"/>
          <w:lang w:val="uk-UA"/>
        </w:rPr>
      </w:pPr>
      <w:r w:rsidRPr="00AE16C7">
        <w:rPr>
          <w:sz w:val="28"/>
          <w:szCs w:val="28"/>
          <w:lang w:val="uk-UA"/>
        </w:rPr>
        <w:t>При проектуванні будинку експлуатаційні якості визначаються вибором матеріалів, розрахунком конструкцій, об'ємно-планувальним рішенням, інженерним устаткуванням відповідно до призначення будинку, Будівельними нормами і правилами (БНіП) і виділеними асигнуваннями.</w:t>
      </w:r>
    </w:p>
    <w:p w:rsidR="00536670" w:rsidRPr="00AE16C7" w:rsidRDefault="00536670" w:rsidP="00AE16C7">
      <w:pPr>
        <w:spacing w:line="360" w:lineRule="auto"/>
        <w:ind w:firstLine="709"/>
        <w:jc w:val="both"/>
        <w:rPr>
          <w:sz w:val="28"/>
          <w:szCs w:val="28"/>
          <w:lang w:val="uk-UA"/>
        </w:rPr>
      </w:pPr>
      <w:r w:rsidRPr="00AE16C7">
        <w:rPr>
          <w:sz w:val="28"/>
          <w:szCs w:val="28"/>
          <w:lang w:val="uk-UA"/>
        </w:rPr>
        <w:t>При зведенні будинку прийняті в проекті значення параметрів експлуатаційних якостей матеріалізуються, їхня вірогідність перевіряється приладами і по їхніх числових значеннях можна підтвердити, що побудований будинок відповідає задуманому в проекті.</w:t>
      </w:r>
    </w:p>
    <w:p w:rsidR="00536670" w:rsidRPr="00AE16C7" w:rsidRDefault="00536670" w:rsidP="00AE16C7">
      <w:pPr>
        <w:spacing w:line="360" w:lineRule="auto"/>
        <w:ind w:firstLine="709"/>
        <w:jc w:val="both"/>
        <w:rPr>
          <w:sz w:val="28"/>
          <w:szCs w:val="28"/>
          <w:lang w:val="uk-UA"/>
        </w:rPr>
      </w:pPr>
      <w:r w:rsidRPr="00AE16C7">
        <w:rPr>
          <w:sz w:val="28"/>
          <w:szCs w:val="28"/>
          <w:lang w:val="uk-UA"/>
        </w:rPr>
        <w:t>При експлуатації будинку головне завдання полягає в підтримці передбачених проектом і матеріалізованих при будівництві експлуатаційних якостей на заданому рівні. Вони повинні цілком відповідати призначенню будинку, що забезпечується визначеними будівельними конструкціями й інженерним устаткуванням.</w:t>
      </w:r>
    </w:p>
    <w:p w:rsidR="00536670" w:rsidRPr="00AE16C7" w:rsidRDefault="00536670" w:rsidP="00AE16C7">
      <w:pPr>
        <w:spacing w:line="360" w:lineRule="auto"/>
        <w:ind w:firstLine="709"/>
        <w:jc w:val="both"/>
        <w:rPr>
          <w:sz w:val="28"/>
          <w:szCs w:val="28"/>
          <w:lang w:val="uk-UA"/>
        </w:rPr>
      </w:pPr>
      <w:r w:rsidRPr="00AE16C7">
        <w:rPr>
          <w:sz w:val="28"/>
          <w:szCs w:val="28"/>
          <w:lang w:val="uk-UA"/>
        </w:rPr>
        <w:t>Таким чином, установленням значень параметрів експлуатаційних якостей (ПЕЯ) і розробкою інструкції з технічної експлуатації завершується проектування будинків, за допомогою вироблених у проекті ПЕЯ контролюється їхнє зведення; по відповідності фактичних значень ПЕЯ проектному будинкові приймається в експлуатацію і шляхом підтримки ПЕЯ на заданому рівні здійснюється їхня технічна експлуатація протягом установленого терміну служби.</w:t>
      </w:r>
    </w:p>
    <w:p w:rsidR="00536670" w:rsidRPr="00AE16C7" w:rsidRDefault="00536670" w:rsidP="00AE16C7">
      <w:pPr>
        <w:spacing w:line="360" w:lineRule="auto"/>
        <w:ind w:firstLine="709"/>
        <w:jc w:val="both"/>
        <w:rPr>
          <w:sz w:val="28"/>
          <w:szCs w:val="28"/>
          <w:lang w:val="uk-UA"/>
        </w:rPr>
      </w:pPr>
      <w:r w:rsidRPr="00AE16C7">
        <w:rPr>
          <w:sz w:val="28"/>
          <w:szCs w:val="28"/>
          <w:lang w:val="uk-UA"/>
        </w:rPr>
        <w:t>Ефективність експлуатації та її економічність залежать від багатьох факторів, зокрема значною мірою від професійної підготовки осіб, її</w:t>
      </w:r>
      <w:r w:rsidR="001D4BE5">
        <w:rPr>
          <w:sz w:val="28"/>
          <w:szCs w:val="28"/>
          <w:lang w:val="uk-UA"/>
        </w:rPr>
        <w:t xml:space="preserve"> </w:t>
      </w:r>
      <w:r w:rsidRPr="00AE16C7">
        <w:rPr>
          <w:sz w:val="28"/>
          <w:szCs w:val="28"/>
          <w:lang w:val="uk-UA"/>
        </w:rPr>
        <w:t>здійснюючих, від їхнього уміння побудувати експлуатацію на науковій основі.</w:t>
      </w:r>
    </w:p>
    <w:p w:rsidR="00536670" w:rsidRPr="00AE16C7" w:rsidRDefault="00536670" w:rsidP="00AE16C7">
      <w:pPr>
        <w:spacing w:line="360" w:lineRule="auto"/>
        <w:ind w:firstLine="709"/>
        <w:jc w:val="both"/>
        <w:rPr>
          <w:sz w:val="28"/>
          <w:szCs w:val="28"/>
          <w:lang w:val="uk-UA"/>
        </w:rPr>
      </w:pPr>
      <w:r w:rsidRPr="00AE16C7">
        <w:rPr>
          <w:sz w:val="28"/>
          <w:szCs w:val="28"/>
          <w:lang w:val="uk-UA"/>
        </w:rPr>
        <w:t>Особи, зайняті експлуатацією і ремонтом будинку, повинні добре знати його пристрій, умови роботи конструкцій, технічні нормативи на матеріали та конструкції, необхідні для ремонту. Вони за допомогою приладів, а також по зовнішньому вигляді й ознакам повинні вміти хоча б приблизно оцінювати технічний стан будинку й окремих його конструкцій, уміти виявляти уразливі місця, з яких може початися його руйнування, вибирати найбільш ефективні способи і засоби його попередження й усунення, не порушуючи по можливості, використання будинку по призначенню.</w:t>
      </w:r>
    </w:p>
    <w:p w:rsidR="00536670" w:rsidRPr="00AE16C7" w:rsidRDefault="00536670" w:rsidP="00AE16C7">
      <w:pPr>
        <w:spacing w:line="360" w:lineRule="auto"/>
        <w:ind w:firstLine="709"/>
        <w:jc w:val="both"/>
        <w:rPr>
          <w:sz w:val="28"/>
          <w:szCs w:val="28"/>
          <w:lang w:val="uk-UA"/>
        </w:rPr>
      </w:pPr>
      <w:r w:rsidRPr="00AE16C7">
        <w:rPr>
          <w:sz w:val="28"/>
          <w:szCs w:val="28"/>
          <w:lang w:val="uk-UA"/>
        </w:rPr>
        <w:t>Ефективна експлуатація будинків, тобто постійний кваліфікований нагляд за ними, періодична оцінка їхнього технічного стану (діагностика пошкоджень) та попередження початку розвитку пошкоджень, своєчасне проведення профілактичного та відбудовного ремонтів можливі тільки при вивченні конструкцій спорудження, особливостей його пристрою та роботи, експлуатаційних вимог та ступеня їхнього фактичного задоволення,</w:t>
      </w:r>
      <w:r w:rsidR="001D4BE5">
        <w:rPr>
          <w:sz w:val="28"/>
          <w:szCs w:val="28"/>
          <w:lang w:val="uk-UA"/>
        </w:rPr>
        <w:t xml:space="preserve"> </w:t>
      </w:r>
      <w:r w:rsidRPr="00AE16C7">
        <w:rPr>
          <w:sz w:val="28"/>
          <w:szCs w:val="28"/>
          <w:lang w:val="uk-UA"/>
        </w:rPr>
        <w:t>уміння виявити уразливі місця, з яких можливо початок розвитку пошкоджень, та інше.</w:t>
      </w:r>
    </w:p>
    <w:p w:rsidR="00536670" w:rsidRPr="00AE16C7" w:rsidRDefault="00536670" w:rsidP="00AE16C7">
      <w:pPr>
        <w:spacing w:line="360" w:lineRule="auto"/>
        <w:ind w:firstLine="709"/>
        <w:jc w:val="both"/>
        <w:rPr>
          <w:sz w:val="28"/>
          <w:szCs w:val="28"/>
          <w:lang w:val="uk-UA"/>
        </w:rPr>
      </w:pPr>
      <w:r w:rsidRPr="00AE16C7">
        <w:rPr>
          <w:sz w:val="28"/>
          <w:szCs w:val="28"/>
          <w:lang w:val="uk-UA"/>
        </w:rPr>
        <w:t>Працівники експлуатаційної служби повинні ретельно вивчати проект будинку; у ході будівництва контролювати якість виконання всіх робіт, вивчати отримані від будівельників виконавчі креслення й інструкцію з експлуатації будинку, вести на кожнім спорудженні паспорт, журнал обліку технічного стану (ЖТС) та інші документи, необхідні в процесі експлуатації БіС.</w:t>
      </w:r>
    </w:p>
    <w:p w:rsidR="00536670" w:rsidRPr="00AE16C7" w:rsidRDefault="00536670" w:rsidP="00AE16C7">
      <w:pPr>
        <w:spacing w:line="360" w:lineRule="auto"/>
        <w:ind w:firstLine="709"/>
        <w:jc w:val="both"/>
        <w:rPr>
          <w:sz w:val="28"/>
          <w:szCs w:val="28"/>
          <w:lang w:val="uk-UA"/>
        </w:rPr>
      </w:pPr>
      <w:r w:rsidRPr="00AE16C7">
        <w:rPr>
          <w:sz w:val="28"/>
          <w:szCs w:val="28"/>
          <w:lang w:val="uk-UA"/>
        </w:rPr>
        <w:t>У проекті будинку відповідно до вимог БНіП передбачені вимоги щодо надійності, капітальності, довговічності і заданих умов експлуатації як усього будинку, так і окремих його елементів, з'єднань конструкцій та основ; це досягається вибором матеріалів і конструкцій, спеціальними захисними заходами для забезпечення вогнестійкості, морозостійкості, корозійної стійкості, захисту від конденсаційного зволоження та гниття, відводу води, провітрювання та т.п.</w:t>
      </w:r>
    </w:p>
    <w:p w:rsidR="00536670" w:rsidRPr="00AE16C7" w:rsidRDefault="00536670" w:rsidP="00AE16C7">
      <w:pPr>
        <w:spacing w:line="360" w:lineRule="auto"/>
        <w:ind w:firstLine="709"/>
        <w:jc w:val="both"/>
        <w:rPr>
          <w:sz w:val="28"/>
          <w:szCs w:val="28"/>
          <w:lang w:val="uk-UA"/>
        </w:rPr>
      </w:pPr>
      <w:r w:rsidRPr="00AE16C7">
        <w:rPr>
          <w:sz w:val="28"/>
          <w:szCs w:val="28"/>
          <w:lang w:val="uk-UA"/>
        </w:rPr>
        <w:t>При проектуванні конструкцій і будинку в цілому передбачаються відповідно вимогам БНіП заходу для зменшення негативного впливу факторів, обумовлених провадженням робіт.</w:t>
      </w:r>
    </w:p>
    <w:p w:rsidR="00536670" w:rsidRPr="00AE16C7" w:rsidRDefault="00536670" w:rsidP="00AE16C7">
      <w:pPr>
        <w:spacing w:line="360" w:lineRule="auto"/>
        <w:ind w:firstLine="709"/>
        <w:jc w:val="both"/>
        <w:rPr>
          <w:sz w:val="28"/>
          <w:szCs w:val="28"/>
          <w:lang w:val="uk-UA"/>
        </w:rPr>
      </w:pPr>
      <w:r w:rsidRPr="00AE16C7">
        <w:rPr>
          <w:sz w:val="28"/>
          <w:szCs w:val="28"/>
          <w:lang w:val="uk-UA"/>
        </w:rPr>
        <w:t>Вимоги БНіП зводяться до того, щоб величини зусиль, напруг, деформацій, переміщень, розкриття тріщин, а також величини зусиль від інших факторів та впливів не перевищували граничних значень, установлених нормами. При цьому в розрахунках враховуються ймовірні несприятливі характеристики матеріалів та можливі вигідні величини та сполучення навантажень і впливів, а також умови експлуатації й особливості роботи конструкцій та основ, при дотриманні усіх вимог нормативних документів, стандартів, технічних умов, пропонованих до якості матеріалів, виробів, провадженню робіт, а також до експлуатації БіС.</w:t>
      </w:r>
    </w:p>
    <w:p w:rsidR="00536670" w:rsidRPr="00AE16C7" w:rsidRDefault="00536670" w:rsidP="00AE16C7">
      <w:pPr>
        <w:spacing w:line="360" w:lineRule="auto"/>
        <w:ind w:firstLine="709"/>
        <w:jc w:val="both"/>
        <w:rPr>
          <w:sz w:val="28"/>
          <w:szCs w:val="28"/>
          <w:lang w:val="uk-UA"/>
        </w:rPr>
      </w:pPr>
      <w:r w:rsidRPr="00AE16C7">
        <w:rPr>
          <w:sz w:val="28"/>
          <w:szCs w:val="28"/>
          <w:lang w:val="uk-UA"/>
        </w:rPr>
        <w:t xml:space="preserve">Досягнення конструкціями граничних станів, установлених нормами, не представляє небезпеки для людей, але служить межею, по досягненні якої будинок на може більше використовуватися по своєму призначенню без проведення спеціальних відновлюючих робіт. Щоб повніше врахувати особливості дійсної роботи матеріалів, елементів та з'єднань конструкцій і основ, а також будинку в цілому, при розрахунках вводиться коефіцієнт умов роботи </w:t>
      </w:r>
      <w:r w:rsidRPr="00AE16C7">
        <w:rPr>
          <w:i/>
          <w:iCs/>
          <w:sz w:val="28"/>
          <w:szCs w:val="28"/>
          <w:lang w:val="uk-UA"/>
        </w:rPr>
        <w:t>n</w:t>
      </w:r>
      <w:r w:rsidRPr="00AE16C7">
        <w:rPr>
          <w:sz w:val="28"/>
          <w:szCs w:val="28"/>
          <w:lang w:val="uk-UA"/>
        </w:rPr>
        <w:t xml:space="preserve">, а щоб компенсувати недостатню вивченість роботи граничних станів окремих видів конструкцій та основ, вводиться коефіцієнт надійності </w:t>
      </w:r>
      <w:r w:rsidRPr="00AE16C7">
        <w:rPr>
          <w:i/>
          <w:iCs/>
          <w:sz w:val="28"/>
          <w:szCs w:val="28"/>
          <w:lang w:val="uk-UA"/>
        </w:rPr>
        <w:t>K</w:t>
      </w:r>
      <w:r w:rsidRPr="00AE16C7">
        <w:rPr>
          <w:i/>
          <w:iCs/>
          <w:sz w:val="28"/>
          <w:szCs w:val="28"/>
          <w:vertAlign w:val="subscript"/>
          <w:lang w:val="uk-UA"/>
        </w:rPr>
        <w:t>н</w:t>
      </w:r>
      <w:r w:rsidRPr="00AE16C7">
        <w:rPr>
          <w:sz w:val="28"/>
          <w:szCs w:val="28"/>
          <w:lang w:val="uk-UA"/>
        </w:rPr>
        <w:t xml:space="preserve">, коефіцієнт несприятливих сполучень навантажень та впливів </w:t>
      </w:r>
      <w:r w:rsidRPr="00AE16C7">
        <w:rPr>
          <w:i/>
          <w:iCs/>
          <w:sz w:val="28"/>
          <w:szCs w:val="28"/>
          <w:lang w:val="uk-UA"/>
        </w:rPr>
        <w:t>к</w:t>
      </w:r>
      <w:r w:rsidRPr="00AE16C7">
        <w:rPr>
          <w:i/>
          <w:iCs/>
          <w:sz w:val="28"/>
          <w:szCs w:val="28"/>
          <w:vertAlign w:val="subscript"/>
          <w:lang w:val="uk-UA"/>
        </w:rPr>
        <w:t>н</w:t>
      </w:r>
      <w:r w:rsidRPr="00AE16C7">
        <w:rPr>
          <w:sz w:val="28"/>
          <w:szCs w:val="28"/>
          <w:lang w:val="uk-UA"/>
        </w:rPr>
        <w:t xml:space="preserve">, коефіцієнт перевантаження </w:t>
      </w:r>
      <w:r w:rsidRPr="00AE16C7">
        <w:rPr>
          <w:i/>
          <w:iCs/>
          <w:sz w:val="28"/>
          <w:szCs w:val="28"/>
          <w:lang w:val="uk-UA"/>
        </w:rPr>
        <w:t>k</w:t>
      </w:r>
      <w:r w:rsidRPr="00AE16C7">
        <w:rPr>
          <w:i/>
          <w:iCs/>
          <w:sz w:val="28"/>
          <w:szCs w:val="28"/>
          <w:vertAlign w:val="subscript"/>
          <w:lang w:val="uk-UA"/>
        </w:rPr>
        <w:t>п</w:t>
      </w:r>
      <w:r w:rsidRPr="00AE16C7">
        <w:rPr>
          <w:sz w:val="28"/>
          <w:szCs w:val="28"/>
          <w:lang w:val="uk-UA"/>
        </w:rPr>
        <w:t xml:space="preserve"> та інше, чисельні значення яких установлені нормативними документами по проектуванню конструкцій, основ, БіС.</w:t>
      </w:r>
    </w:p>
    <w:p w:rsidR="00536670" w:rsidRPr="00AE16C7" w:rsidRDefault="00536670" w:rsidP="00AE16C7">
      <w:pPr>
        <w:spacing w:line="360" w:lineRule="auto"/>
        <w:ind w:firstLine="709"/>
        <w:jc w:val="both"/>
        <w:rPr>
          <w:sz w:val="28"/>
          <w:szCs w:val="28"/>
          <w:lang w:val="uk-UA"/>
        </w:rPr>
      </w:pPr>
      <w:r w:rsidRPr="00AE16C7">
        <w:rPr>
          <w:sz w:val="28"/>
          <w:szCs w:val="28"/>
          <w:lang w:val="uk-UA"/>
        </w:rPr>
        <w:t>Для використання будинків по призначенню в них повинні підтримуватися необхідні температурно-вологістні умови та визначений комфорт, що забезпечуються не тільки справними будівельними конструкціями, але й діючими системами теплопостачання та каналізації. На створення таких умов у будинках і підтримка будівельних конструкцій та інженерного устаткування в справному стані спрямована діяльність експлуатаційної служби.</w:t>
      </w:r>
    </w:p>
    <w:p w:rsidR="00536670" w:rsidRPr="00AE16C7" w:rsidRDefault="00536670" w:rsidP="00AE16C7">
      <w:pPr>
        <w:spacing w:line="360" w:lineRule="auto"/>
        <w:ind w:firstLine="709"/>
        <w:jc w:val="both"/>
        <w:rPr>
          <w:sz w:val="28"/>
          <w:szCs w:val="28"/>
          <w:lang w:val="uk-UA"/>
        </w:rPr>
      </w:pPr>
      <w:r w:rsidRPr="00AE16C7">
        <w:rPr>
          <w:sz w:val="28"/>
          <w:szCs w:val="28"/>
          <w:lang w:val="uk-UA"/>
        </w:rPr>
        <w:t>До методів контролю фізико-технічних параметрів будинків відносяться: спостереження за тріщинами в конструкціях, контроль місцевих і загальних деформацій, а також визначення: міцності конструкцій; товщини трубопроводів при контролі за корозією; вологості деревини й інших матеріалів; товщини лакофарбових покрить; повітропроникності стиків та конструкцій; теплозахисні якості конструкцій: звукоізолююча здатність конструкцій, що обгороджують; місць пошкодження схованої гідроізоляції.</w:t>
      </w:r>
    </w:p>
    <w:p w:rsidR="00536670" w:rsidRPr="00AE16C7" w:rsidRDefault="00536670" w:rsidP="00AE16C7">
      <w:pPr>
        <w:spacing w:line="360" w:lineRule="auto"/>
        <w:ind w:firstLine="709"/>
        <w:jc w:val="both"/>
        <w:rPr>
          <w:sz w:val="28"/>
          <w:szCs w:val="28"/>
          <w:lang w:val="uk-UA"/>
        </w:rPr>
      </w:pPr>
    </w:p>
    <w:p w:rsidR="00B44FD1" w:rsidRPr="00AE16C7" w:rsidRDefault="00B44FD1" w:rsidP="00AE16C7">
      <w:pPr>
        <w:spacing w:line="360" w:lineRule="auto"/>
        <w:ind w:firstLine="709"/>
        <w:jc w:val="center"/>
        <w:rPr>
          <w:b/>
          <w:sz w:val="28"/>
          <w:szCs w:val="28"/>
          <w:lang w:val="uk-UA"/>
        </w:rPr>
      </w:pPr>
      <w:r w:rsidRPr="00AE16C7">
        <w:rPr>
          <w:sz w:val="28"/>
          <w:szCs w:val="28"/>
          <w:lang w:val="uk-UA"/>
        </w:rPr>
        <w:br w:type="page"/>
      </w:r>
      <w:r w:rsidRPr="00AE16C7">
        <w:rPr>
          <w:b/>
          <w:sz w:val="28"/>
          <w:szCs w:val="28"/>
          <w:lang w:val="uk-UA"/>
        </w:rPr>
        <w:t>5. ТЕХНОЛОГІЯ БУДІВЕЛЬНОГО ВИРОБНИЦТВА</w:t>
      </w:r>
    </w:p>
    <w:p w:rsidR="00B44FD1" w:rsidRPr="00AE16C7" w:rsidRDefault="00B44FD1" w:rsidP="00AE16C7">
      <w:pPr>
        <w:spacing w:line="360" w:lineRule="auto"/>
        <w:ind w:firstLine="709"/>
        <w:jc w:val="center"/>
        <w:rPr>
          <w:b/>
          <w:sz w:val="28"/>
          <w:szCs w:val="28"/>
          <w:lang w:val="uk-UA"/>
        </w:rPr>
      </w:pPr>
    </w:p>
    <w:p w:rsidR="00B44FD1" w:rsidRPr="00AE16C7" w:rsidRDefault="00B44FD1" w:rsidP="00AE16C7">
      <w:pPr>
        <w:spacing w:line="360" w:lineRule="auto"/>
        <w:ind w:firstLine="709"/>
        <w:jc w:val="center"/>
        <w:rPr>
          <w:b/>
          <w:sz w:val="28"/>
          <w:szCs w:val="28"/>
          <w:lang w:val="uk-UA"/>
        </w:rPr>
      </w:pPr>
      <w:r w:rsidRPr="00AE16C7">
        <w:rPr>
          <w:b/>
          <w:sz w:val="28"/>
          <w:szCs w:val="28"/>
          <w:lang w:val="uk-UA"/>
        </w:rPr>
        <w:t>5.1 Організація і технологія будівельного процесу</w:t>
      </w:r>
    </w:p>
    <w:p w:rsidR="00B44FD1" w:rsidRPr="00AE16C7" w:rsidRDefault="00B44FD1" w:rsidP="00AE16C7">
      <w:pPr>
        <w:spacing w:line="360" w:lineRule="auto"/>
        <w:ind w:firstLine="709"/>
        <w:jc w:val="center"/>
        <w:rPr>
          <w:b/>
          <w:sz w:val="28"/>
          <w:szCs w:val="28"/>
          <w:lang w:val="uk-UA"/>
        </w:rPr>
      </w:pPr>
    </w:p>
    <w:p w:rsidR="00B44FD1" w:rsidRPr="00AE16C7" w:rsidRDefault="00B44FD1" w:rsidP="00AE16C7">
      <w:pPr>
        <w:spacing w:line="360" w:lineRule="auto"/>
        <w:ind w:firstLine="709"/>
        <w:jc w:val="center"/>
        <w:rPr>
          <w:b/>
          <w:sz w:val="28"/>
          <w:szCs w:val="28"/>
          <w:lang w:val="uk-UA"/>
        </w:rPr>
      </w:pPr>
      <w:r w:rsidRPr="00AE16C7">
        <w:rPr>
          <w:b/>
          <w:sz w:val="28"/>
          <w:szCs w:val="28"/>
          <w:lang w:val="uk-UA"/>
        </w:rPr>
        <w:t>5.1.1 Склад робіт, що увійшли до технологічної карти</w:t>
      </w:r>
    </w:p>
    <w:p w:rsidR="00B44FD1" w:rsidRPr="00AE16C7" w:rsidRDefault="00B44FD1" w:rsidP="00AE16C7">
      <w:pPr>
        <w:spacing w:line="360" w:lineRule="auto"/>
        <w:ind w:firstLine="709"/>
        <w:jc w:val="both"/>
        <w:rPr>
          <w:sz w:val="28"/>
          <w:szCs w:val="28"/>
          <w:lang w:val="uk-UA"/>
        </w:rPr>
      </w:pPr>
      <w:r w:rsidRPr="00AE16C7">
        <w:rPr>
          <w:sz w:val="28"/>
          <w:szCs w:val="28"/>
          <w:lang w:val="uk-UA"/>
        </w:rPr>
        <w:t>До складу робіт, що розглядаються картою, входять наступні технологічні процеси:</w:t>
      </w:r>
    </w:p>
    <w:p w:rsidR="00B44FD1" w:rsidRPr="00AE16C7" w:rsidRDefault="00B44FD1" w:rsidP="00AE16C7">
      <w:pPr>
        <w:spacing w:line="360" w:lineRule="auto"/>
        <w:ind w:firstLine="709"/>
        <w:jc w:val="both"/>
        <w:rPr>
          <w:sz w:val="28"/>
          <w:szCs w:val="28"/>
          <w:lang w:val="uk-UA"/>
        </w:rPr>
      </w:pPr>
      <w:r w:rsidRPr="00AE16C7">
        <w:rPr>
          <w:sz w:val="28"/>
          <w:szCs w:val="28"/>
          <w:lang w:val="uk-UA"/>
        </w:rPr>
        <w:t>Схема бетонування вертикальних конструкцій</w:t>
      </w:r>
    </w:p>
    <w:p w:rsidR="00B44FD1" w:rsidRPr="00AE16C7" w:rsidRDefault="00B44FD1" w:rsidP="00AE16C7">
      <w:pPr>
        <w:spacing w:line="360" w:lineRule="auto"/>
        <w:ind w:firstLine="709"/>
        <w:jc w:val="both"/>
        <w:rPr>
          <w:sz w:val="28"/>
          <w:szCs w:val="28"/>
          <w:lang w:val="uk-UA"/>
        </w:rPr>
      </w:pPr>
      <w:r w:rsidRPr="00AE16C7">
        <w:rPr>
          <w:sz w:val="28"/>
          <w:szCs w:val="28"/>
          <w:lang w:val="uk-UA"/>
        </w:rPr>
        <w:t>Організація робочого місця при бетонуванні вертикальних конструкцій</w:t>
      </w:r>
    </w:p>
    <w:p w:rsidR="00B44FD1" w:rsidRPr="00AE16C7" w:rsidRDefault="00B44FD1" w:rsidP="00AE16C7">
      <w:pPr>
        <w:spacing w:line="360" w:lineRule="auto"/>
        <w:ind w:firstLine="709"/>
        <w:jc w:val="both"/>
        <w:rPr>
          <w:sz w:val="28"/>
          <w:szCs w:val="28"/>
          <w:lang w:val="uk-UA"/>
        </w:rPr>
      </w:pPr>
      <w:r w:rsidRPr="00AE16C7">
        <w:rPr>
          <w:sz w:val="28"/>
          <w:szCs w:val="28"/>
          <w:lang w:val="uk-UA"/>
        </w:rPr>
        <w:t>Схема строповки бункера</w:t>
      </w:r>
    </w:p>
    <w:p w:rsidR="00B44FD1" w:rsidRPr="00AE16C7" w:rsidRDefault="00B44FD1" w:rsidP="00AE16C7">
      <w:pPr>
        <w:spacing w:line="360" w:lineRule="auto"/>
        <w:ind w:firstLine="709"/>
        <w:jc w:val="both"/>
        <w:rPr>
          <w:sz w:val="28"/>
          <w:szCs w:val="28"/>
          <w:lang w:val="uk-UA"/>
        </w:rPr>
      </w:pPr>
      <w:r w:rsidRPr="00AE16C7">
        <w:rPr>
          <w:sz w:val="28"/>
          <w:szCs w:val="28"/>
          <w:lang w:val="uk-UA"/>
        </w:rPr>
        <w:t>Організація робочого місця при бетонуванні горизонтальних конструкцій</w:t>
      </w:r>
    </w:p>
    <w:p w:rsidR="00B44FD1" w:rsidRPr="00AE16C7" w:rsidRDefault="00B44FD1" w:rsidP="00AE16C7">
      <w:pPr>
        <w:spacing w:line="360" w:lineRule="auto"/>
        <w:ind w:firstLine="709"/>
        <w:jc w:val="both"/>
        <w:rPr>
          <w:sz w:val="28"/>
          <w:szCs w:val="28"/>
          <w:lang w:val="uk-UA"/>
        </w:rPr>
      </w:pPr>
      <w:r w:rsidRPr="00AE16C7">
        <w:rPr>
          <w:sz w:val="28"/>
          <w:szCs w:val="28"/>
          <w:lang w:val="uk-UA"/>
        </w:rPr>
        <w:t>Схема встановлення крупнощитової опалубки</w:t>
      </w:r>
    </w:p>
    <w:p w:rsidR="00B44FD1" w:rsidRPr="00AE16C7" w:rsidRDefault="00B44FD1" w:rsidP="00AE16C7">
      <w:pPr>
        <w:spacing w:line="360" w:lineRule="auto"/>
        <w:ind w:firstLine="709"/>
        <w:jc w:val="both"/>
        <w:rPr>
          <w:sz w:val="28"/>
          <w:szCs w:val="28"/>
          <w:lang w:val="uk-UA"/>
        </w:rPr>
      </w:pPr>
      <w:r w:rsidRPr="00AE16C7">
        <w:rPr>
          <w:sz w:val="28"/>
          <w:szCs w:val="28"/>
          <w:lang w:val="uk-UA"/>
        </w:rPr>
        <w:t>Схема монтажу</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center"/>
        <w:rPr>
          <w:b/>
          <w:sz w:val="28"/>
          <w:szCs w:val="28"/>
          <w:lang w:val="uk-UA"/>
        </w:rPr>
      </w:pPr>
      <w:r w:rsidRPr="00AE16C7">
        <w:rPr>
          <w:b/>
          <w:sz w:val="28"/>
          <w:szCs w:val="28"/>
          <w:lang w:val="uk-UA"/>
        </w:rPr>
        <w:t>5.1.2 Складування і запас матеріалів</w:t>
      </w:r>
    </w:p>
    <w:p w:rsidR="00B44FD1" w:rsidRPr="00AE16C7" w:rsidRDefault="00B44FD1" w:rsidP="00AE16C7">
      <w:pPr>
        <w:spacing w:line="360" w:lineRule="auto"/>
        <w:ind w:firstLine="709"/>
        <w:jc w:val="both"/>
        <w:rPr>
          <w:sz w:val="28"/>
          <w:szCs w:val="28"/>
          <w:lang w:val="uk-UA"/>
        </w:rPr>
      </w:pPr>
      <w:r w:rsidRPr="00AE16C7">
        <w:rPr>
          <w:sz w:val="28"/>
          <w:szCs w:val="28"/>
          <w:lang w:val="uk-UA"/>
        </w:rPr>
        <w:t>Основні матеріали, що складуються на будівельному майданчику:</w:t>
      </w:r>
    </w:p>
    <w:p w:rsidR="00B44FD1" w:rsidRPr="00AE16C7" w:rsidRDefault="00B44FD1" w:rsidP="00AE16C7">
      <w:pPr>
        <w:spacing w:line="360" w:lineRule="auto"/>
        <w:ind w:firstLine="709"/>
        <w:jc w:val="both"/>
        <w:rPr>
          <w:sz w:val="28"/>
          <w:szCs w:val="28"/>
          <w:lang w:val="uk-UA"/>
        </w:rPr>
      </w:pPr>
      <w:r w:rsidRPr="00AE16C7">
        <w:rPr>
          <w:sz w:val="28"/>
          <w:szCs w:val="28"/>
          <w:lang w:val="uk-UA"/>
        </w:rPr>
        <w:t>опалубні щити</w:t>
      </w:r>
    </w:p>
    <w:p w:rsidR="00B44FD1" w:rsidRPr="00AE16C7" w:rsidRDefault="00B44FD1" w:rsidP="00AE16C7">
      <w:pPr>
        <w:spacing w:line="360" w:lineRule="auto"/>
        <w:ind w:firstLine="709"/>
        <w:jc w:val="both"/>
        <w:rPr>
          <w:sz w:val="28"/>
          <w:szCs w:val="28"/>
          <w:lang w:val="uk-UA"/>
        </w:rPr>
      </w:pPr>
      <w:r w:rsidRPr="00AE16C7">
        <w:rPr>
          <w:sz w:val="28"/>
          <w:szCs w:val="28"/>
          <w:lang w:val="uk-UA"/>
        </w:rPr>
        <w:t>пакети арматури</w:t>
      </w:r>
    </w:p>
    <w:p w:rsidR="00B44FD1" w:rsidRPr="00AE16C7" w:rsidRDefault="00B44FD1" w:rsidP="00AE16C7">
      <w:pPr>
        <w:spacing w:line="360" w:lineRule="auto"/>
        <w:ind w:firstLine="709"/>
        <w:jc w:val="both"/>
        <w:rPr>
          <w:sz w:val="28"/>
          <w:szCs w:val="28"/>
          <w:lang w:val="uk-UA"/>
        </w:rPr>
      </w:pPr>
      <w:r w:rsidRPr="00AE16C7">
        <w:rPr>
          <w:sz w:val="28"/>
          <w:szCs w:val="28"/>
          <w:lang w:val="uk-UA"/>
        </w:rPr>
        <w:t>Ці матеріали завозяться на будівельний майданчик відповідно до заявки, як мінімум на дві захватки.</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Розвантаження і складування проводиться в районі складального майданчика, що є спланованою і ущільненою ділянкою, що знаходиться в зоні роботи крана.</w:t>
      </w:r>
    </w:p>
    <w:p w:rsidR="00B44FD1" w:rsidRPr="00AE16C7" w:rsidRDefault="00B44FD1" w:rsidP="00AE16C7">
      <w:pPr>
        <w:spacing w:line="360" w:lineRule="auto"/>
        <w:ind w:firstLine="709"/>
        <w:jc w:val="both"/>
        <w:rPr>
          <w:sz w:val="28"/>
          <w:szCs w:val="28"/>
          <w:lang w:val="uk-UA"/>
        </w:rPr>
      </w:pPr>
      <w:r w:rsidRPr="00AE16C7">
        <w:rPr>
          <w:sz w:val="28"/>
          <w:szCs w:val="28"/>
          <w:lang w:val="uk-UA"/>
        </w:rPr>
        <w:t>Арматура повинна зберігатися згідно ГОСТ 7566-81, опалубні щити пакетами не більш 1,5м. Між пакетами мають бути проходи не менше 1м.</w:t>
      </w:r>
    </w:p>
    <w:p w:rsidR="00B44FD1" w:rsidRPr="00AE16C7" w:rsidRDefault="00B44FD1" w:rsidP="00AE16C7">
      <w:pPr>
        <w:spacing w:line="360" w:lineRule="auto"/>
        <w:ind w:firstLine="709"/>
        <w:jc w:val="both"/>
        <w:rPr>
          <w:sz w:val="28"/>
          <w:szCs w:val="28"/>
          <w:lang w:val="uk-UA"/>
        </w:rPr>
      </w:pPr>
    </w:p>
    <w:p w:rsidR="00B44FD1" w:rsidRPr="00AE16C7" w:rsidRDefault="008C54FB" w:rsidP="00AE16C7">
      <w:pPr>
        <w:spacing w:line="360" w:lineRule="auto"/>
        <w:ind w:firstLine="709"/>
        <w:jc w:val="center"/>
        <w:rPr>
          <w:b/>
          <w:sz w:val="28"/>
          <w:szCs w:val="28"/>
          <w:lang w:val="uk-UA"/>
        </w:rPr>
      </w:pPr>
      <w:r>
        <w:rPr>
          <w:b/>
          <w:sz w:val="28"/>
          <w:szCs w:val="28"/>
          <w:lang w:val="uk-UA"/>
        </w:rPr>
        <w:br w:type="page"/>
      </w:r>
      <w:r w:rsidR="00B44FD1" w:rsidRPr="00AE16C7">
        <w:rPr>
          <w:b/>
          <w:sz w:val="28"/>
          <w:szCs w:val="28"/>
          <w:lang w:val="uk-UA"/>
        </w:rPr>
        <w:t>5.2 Методи і послідовність виробництва робіт</w:t>
      </w:r>
    </w:p>
    <w:p w:rsidR="00B44FD1" w:rsidRPr="00AE16C7" w:rsidRDefault="00B44FD1" w:rsidP="00AE16C7">
      <w:pPr>
        <w:spacing w:line="360" w:lineRule="auto"/>
        <w:ind w:firstLine="709"/>
        <w:jc w:val="center"/>
        <w:rPr>
          <w:b/>
          <w:sz w:val="28"/>
          <w:szCs w:val="28"/>
          <w:lang w:val="uk-UA"/>
        </w:rPr>
      </w:pPr>
    </w:p>
    <w:p w:rsidR="00B44FD1" w:rsidRPr="00AE16C7" w:rsidRDefault="00B44FD1" w:rsidP="00AE16C7">
      <w:pPr>
        <w:spacing w:line="360" w:lineRule="auto"/>
        <w:ind w:firstLine="709"/>
        <w:jc w:val="center"/>
        <w:rPr>
          <w:b/>
          <w:sz w:val="28"/>
          <w:szCs w:val="28"/>
          <w:lang w:val="uk-UA"/>
        </w:rPr>
      </w:pPr>
      <w:r w:rsidRPr="00AE16C7">
        <w:rPr>
          <w:b/>
          <w:sz w:val="28"/>
          <w:szCs w:val="28"/>
          <w:lang w:val="uk-UA"/>
        </w:rPr>
        <w:t>5.2.1 Пристрій опалубки і армування стін і перекриттів</w:t>
      </w:r>
    </w:p>
    <w:p w:rsidR="00B44FD1" w:rsidRPr="00AE16C7" w:rsidRDefault="00B44FD1" w:rsidP="00AE16C7">
      <w:pPr>
        <w:spacing w:line="360" w:lineRule="auto"/>
        <w:ind w:firstLine="709"/>
        <w:jc w:val="both"/>
        <w:rPr>
          <w:sz w:val="28"/>
          <w:szCs w:val="28"/>
          <w:lang w:val="uk-UA"/>
        </w:rPr>
      </w:pPr>
      <w:r w:rsidRPr="00AE16C7">
        <w:rPr>
          <w:sz w:val="28"/>
          <w:szCs w:val="28"/>
          <w:lang w:val="uk-UA"/>
        </w:rPr>
        <w:t>Установка і розбирання краном крупнощитової деревометалевої опалубки стін. Опалубка однієї сторони стіни встановлюються на всю висоту стіни і закріплюється підкошуваннями і гвинтовими струбцинами. Опалубка другої сторони стіни встановлюється після установки арматури стіни. При установці щитів другої сторони опалубки, встановлюються сутички, тимчасові розпірки і болтові стягування. Установка і розбирання опалубки проводиться з підмостів.</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Установка опалубки перекриттів, розташованих на висоті до </w:t>
      </w:r>
      <w:smartTag w:uri="urn:schemas-microsoft-com:office:smarttags" w:element="metricconverter">
        <w:smartTagPr>
          <w:attr w:name="ProductID" w:val="5,5 м"/>
        </w:smartTagPr>
        <w:r w:rsidRPr="00AE16C7">
          <w:rPr>
            <w:sz w:val="28"/>
            <w:szCs w:val="28"/>
            <w:lang w:val="uk-UA"/>
          </w:rPr>
          <w:t>5,5 м</w:t>
        </w:r>
      </w:smartTag>
      <w:r w:rsidRPr="00AE16C7">
        <w:rPr>
          <w:sz w:val="28"/>
          <w:szCs w:val="28"/>
          <w:lang w:val="uk-UA"/>
        </w:rPr>
        <w:t xml:space="preserve"> від нижчестоячего перекриття, проводиться без попереднього пристрою лісів. Щити опалубки перекриттів укладають на стіни, після чого під них підводять інвентарні розсувні стійки, розсунені на необхідну довжину. Точна установка щитів опалубки досягається підгвинченням домкратів під стійками. Опалубку перекриттів встановлюють з переносних драбин.</w:t>
      </w:r>
    </w:p>
    <w:p w:rsidR="00B44FD1" w:rsidRPr="00AE16C7" w:rsidRDefault="00B44FD1" w:rsidP="00AE16C7">
      <w:pPr>
        <w:spacing w:line="360" w:lineRule="auto"/>
        <w:ind w:firstLine="709"/>
        <w:jc w:val="both"/>
        <w:rPr>
          <w:sz w:val="28"/>
          <w:szCs w:val="28"/>
          <w:lang w:val="uk-UA"/>
        </w:rPr>
      </w:pPr>
      <w:r w:rsidRPr="00AE16C7">
        <w:rPr>
          <w:sz w:val="28"/>
          <w:szCs w:val="28"/>
          <w:lang w:val="uk-UA"/>
        </w:rPr>
        <w:t>Армування стін проводиться спільно з монтажем опалубки стін. Арматура подається краном, в'яжеться в просторові каркаси.</w:t>
      </w:r>
    </w:p>
    <w:p w:rsidR="00B44FD1" w:rsidRPr="00AE16C7" w:rsidRDefault="00B44FD1" w:rsidP="00AE16C7">
      <w:pPr>
        <w:spacing w:line="360" w:lineRule="auto"/>
        <w:ind w:firstLine="709"/>
        <w:jc w:val="both"/>
        <w:rPr>
          <w:sz w:val="28"/>
          <w:szCs w:val="28"/>
          <w:lang w:val="uk-UA"/>
        </w:rPr>
      </w:pPr>
      <w:r w:rsidRPr="00AE16C7">
        <w:rPr>
          <w:sz w:val="28"/>
          <w:szCs w:val="28"/>
          <w:lang w:val="uk-UA"/>
        </w:rPr>
        <w:t>Армування перекриттів проводиться після встановлення опалубки перекриттів. Арматура подається краном, в'яжеться в сітки, виставляється на бетонних прокладках, закріплюється і вивіряється.</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center"/>
        <w:rPr>
          <w:b/>
          <w:sz w:val="28"/>
          <w:szCs w:val="28"/>
          <w:lang w:val="uk-UA"/>
        </w:rPr>
      </w:pPr>
      <w:r w:rsidRPr="00AE16C7">
        <w:rPr>
          <w:b/>
          <w:sz w:val="28"/>
          <w:szCs w:val="28"/>
          <w:lang w:val="uk-UA"/>
        </w:rPr>
        <w:t>5.2.2 Бетонування стін і перекриттів</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Для доставки бетонної суміші, використовуються автобетонозмішувачі СБ-92, місткістю барабана </w:t>
      </w:r>
      <w:smartTag w:uri="urn:schemas-microsoft-com:office:smarttags" w:element="metricconverter">
        <w:smartTagPr>
          <w:attr w:name="ProductID" w:val="5 м3"/>
        </w:smartTagPr>
        <w:r w:rsidRPr="00AE16C7">
          <w:rPr>
            <w:sz w:val="28"/>
            <w:szCs w:val="28"/>
            <w:lang w:val="uk-UA"/>
          </w:rPr>
          <w:t>5 м3</w:t>
        </w:r>
      </w:smartTag>
      <w:r w:rsidRPr="00AE16C7">
        <w:rPr>
          <w:sz w:val="28"/>
          <w:szCs w:val="28"/>
          <w:lang w:val="uk-UA"/>
        </w:rPr>
        <w:t xml:space="preserve">. Бетонна суміш подається до місця бетонування за допомогою баштового крана в баддях ємкістю </w:t>
      </w:r>
      <w:smartTag w:uri="urn:schemas-microsoft-com:office:smarttags" w:element="metricconverter">
        <w:smartTagPr>
          <w:attr w:name="ProductID" w:val="1,5 м3"/>
        </w:smartTagPr>
        <w:r w:rsidRPr="00AE16C7">
          <w:rPr>
            <w:sz w:val="28"/>
            <w:szCs w:val="28"/>
            <w:lang w:val="uk-UA"/>
          </w:rPr>
          <w:t>1,5 м3</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Стіни в розбірно-переставній опалубці бетонують без перерви, ділянками заввишки не більше </w:t>
      </w:r>
      <w:smartTag w:uri="urn:schemas-microsoft-com:office:smarttags" w:element="metricconverter">
        <w:smartTagPr>
          <w:attr w:name="ProductID" w:val="2 м"/>
        </w:smartTagPr>
        <w:r w:rsidRPr="00AE16C7">
          <w:rPr>
            <w:sz w:val="28"/>
            <w:szCs w:val="28"/>
            <w:lang w:val="uk-UA"/>
          </w:rPr>
          <w:t>2 м</w:t>
        </w:r>
      </w:smartTag>
      <w:r w:rsidRPr="00AE16C7">
        <w:rPr>
          <w:sz w:val="28"/>
          <w:szCs w:val="28"/>
          <w:lang w:val="uk-UA"/>
        </w:rPr>
        <w:t>. Ущільнюють бетонну суміш глибинними вібраторами.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бетонуванні стін зверху, нижню частину опалубки спочатку заповнюють на висоту 10-</w:t>
      </w:r>
      <w:smartTag w:uri="urn:schemas-microsoft-com:office:smarttags" w:element="metricconverter">
        <w:smartTagPr>
          <w:attr w:name="ProductID" w:val="20 см"/>
        </w:smartTagPr>
        <w:r w:rsidRPr="00AE16C7">
          <w:rPr>
            <w:sz w:val="28"/>
            <w:szCs w:val="28"/>
            <w:lang w:val="uk-UA"/>
          </w:rPr>
          <w:t>20 см</w:t>
        </w:r>
      </w:smartTag>
      <w:r w:rsidRPr="00AE16C7">
        <w:rPr>
          <w:sz w:val="28"/>
          <w:szCs w:val="28"/>
          <w:lang w:val="uk-UA"/>
        </w:rPr>
        <w:t xml:space="preserve"> цементним розчином складу 1:2–1:3 щоб уникнути в цій частині стіни пористого бетону з скупченням крупного заповнювача.</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center"/>
        <w:rPr>
          <w:b/>
          <w:sz w:val="28"/>
          <w:szCs w:val="28"/>
          <w:lang w:val="uk-UA"/>
        </w:rPr>
      </w:pPr>
      <w:r w:rsidRPr="00AE16C7">
        <w:rPr>
          <w:b/>
          <w:sz w:val="28"/>
          <w:szCs w:val="28"/>
          <w:lang w:val="uk-UA"/>
        </w:rPr>
        <w:t>5.2.3 Витримка бетону і оборотність опалубки</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Демонтаж опалубки починають після досягнення бетоном необхідної міцності. Оскільки швидкість тверднення бетону в основному залежить від температури зовнішнього повітря, той час, через який проводиться демонтаж опалубки, встановлюється по СНиП: для плит прольотом до </w:t>
      </w:r>
      <w:smartTag w:uri="urn:schemas-microsoft-com:office:smarttags" w:element="metricconverter">
        <w:smartTagPr>
          <w:attr w:name="ProductID" w:val="3 м"/>
        </w:smartTagPr>
        <w:r w:rsidRPr="00AE16C7">
          <w:rPr>
            <w:sz w:val="28"/>
            <w:szCs w:val="28"/>
            <w:lang w:val="uk-UA"/>
          </w:rPr>
          <w:t>3 м</w:t>
        </w:r>
      </w:smartTag>
      <w:r w:rsidRPr="00AE16C7">
        <w:rPr>
          <w:sz w:val="28"/>
          <w:szCs w:val="28"/>
          <w:lang w:val="uk-UA"/>
        </w:rPr>
        <w:t>, 70% міцності від нормативної при температурі бетону 20°С досягається при 7 добах з дня бетонування.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видаленні поетажних стійок, що підтримують опалубку забетонованих перекриттів багатоповерхових будівель, керуються наступними правилами: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видаляти стійки опалубки перекриття, що знаходиться безпосередньо під бетонованим перекриттям, не допускається;</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стійку опалубки наступного перекриття, що пролягає нижче, можна видаляти лише частково, при цьому під всіма балками прольотом </w:t>
      </w:r>
      <w:smartTag w:uri="urn:schemas-microsoft-com:office:smarttags" w:element="metricconverter">
        <w:smartTagPr>
          <w:attr w:name="ProductID" w:val="4 м"/>
        </w:smartTagPr>
        <w:r w:rsidRPr="00AE16C7">
          <w:rPr>
            <w:sz w:val="28"/>
            <w:szCs w:val="28"/>
            <w:lang w:val="uk-UA"/>
          </w:rPr>
          <w:t>4 м</w:t>
        </w:r>
      </w:smartTag>
      <w:r w:rsidRPr="00AE16C7">
        <w:rPr>
          <w:sz w:val="28"/>
          <w:szCs w:val="28"/>
          <w:lang w:val="uk-UA"/>
        </w:rPr>
        <w:t xml:space="preserve"> і більш залишають стійки безпеки, розташовані одна від одної на відстані не більше</w:t>
      </w:r>
      <w:r w:rsidR="00AE16C7">
        <w:rPr>
          <w:sz w:val="28"/>
          <w:szCs w:val="28"/>
          <w:lang w:val="uk-UA"/>
        </w:rPr>
        <w:t xml:space="preserve"> </w:t>
      </w:r>
      <w:smartTag w:uri="urn:schemas-microsoft-com:office:smarttags" w:element="metricconverter">
        <w:smartTagPr>
          <w:attr w:name="ProductID" w:val="5 м"/>
        </w:smartTagPr>
        <w:r w:rsidRPr="00AE16C7">
          <w:rPr>
            <w:sz w:val="28"/>
            <w:szCs w:val="28"/>
            <w:lang w:val="uk-UA"/>
          </w:rPr>
          <w:t>5 м</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стійки опалубки решти перекриттів, що пролягають нижче, можна видаляти повністю, якщо міцність цих перекриттів досягла проектної.</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center"/>
        <w:rPr>
          <w:b/>
          <w:sz w:val="28"/>
          <w:szCs w:val="28"/>
          <w:lang w:val="uk-UA"/>
        </w:rPr>
      </w:pPr>
      <w:r w:rsidRPr="00AE16C7">
        <w:rPr>
          <w:b/>
          <w:sz w:val="28"/>
          <w:szCs w:val="28"/>
          <w:lang w:val="uk-UA"/>
        </w:rPr>
        <w:t>5.3 Чисельно-кваліфікаційний склад ланок</w:t>
      </w:r>
    </w:p>
    <w:p w:rsidR="00AE16C7" w:rsidRDefault="00AE16C7"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Для забезпечення процесу монолітних робіт в терміни, визначені графіком будівельних робіт, склад ланки приймається відповідно до Енір.</w:t>
      </w:r>
    </w:p>
    <w:p w:rsidR="00AE16C7" w:rsidRDefault="00AE16C7" w:rsidP="00AE16C7">
      <w:pPr>
        <w:spacing w:line="360" w:lineRule="auto"/>
        <w:ind w:firstLine="709"/>
        <w:jc w:val="both"/>
        <w:rPr>
          <w:sz w:val="28"/>
          <w:szCs w:val="28"/>
          <w:lang w:val="uk-UA"/>
        </w:rPr>
      </w:pPr>
    </w:p>
    <w:p w:rsidR="00B44FD1" w:rsidRPr="00AE16C7" w:rsidRDefault="008C54FB" w:rsidP="00AE16C7">
      <w:pPr>
        <w:spacing w:line="360" w:lineRule="auto"/>
        <w:ind w:firstLine="709"/>
        <w:jc w:val="both"/>
        <w:rPr>
          <w:sz w:val="28"/>
          <w:szCs w:val="28"/>
          <w:lang w:val="uk-UA"/>
        </w:rPr>
      </w:pPr>
      <w:r>
        <w:rPr>
          <w:sz w:val="28"/>
          <w:szCs w:val="28"/>
          <w:lang w:val="uk-UA"/>
        </w:rPr>
        <w:br w:type="page"/>
      </w:r>
      <w:r w:rsidR="00B44FD1" w:rsidRPr="00AE16C7">
        <w:rPr>
          <w:sz w:val="28"/>
          <w:szCs w:val="28"/>
          <w:lang w:val="uk-UA"/>
        </w:rPr>
        <w:t>Таблиця 5.1</w:t>
      </w:r>
    </w:p>
    <w:p w:rsidR="00B44FD1" w:rsidRPr="00AE16C7" w:rsidRDefault="00B44FD1" w:rsidP="00AE16C7">
      <w:pPr>
        <w:spacing w:line="360" w:lineRule="auto"/>
        <w:ind w:firstLine="709"/>
        <w:jc w:val="both"/>
        <w:rPr>
          <w:sz w:val="28"/>
          <w:szCs w:val="28"/>
          <w:lang w:val="uk-UA"/>
        </w:rPr>
      </w:pPr>
      <w:r w:rsidRPr="00AE16C7">
        <w:rPr>
          <w:sz w:val="28"/>
          <w:szCs w:val="28"/>
          <w:lang w:val="uk-UA"/>
        </w:rPr>
        <w:t>Склад ланки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1"/>
        <w:gridCol w:w="1553"/>
        <w:gridCol w:w="594"/>
        <w:gridCol w:w="552"/>
        <w:gridCol w:w="1407"/>
        <w:gridCol w:w="1138"/>
        <w:gridCol w:w="3314"/>
      </w:tblGrid>
      <w:tr w:rsidR="00B44FD1" w:rsidRPr="00AE16C7">
        <w:trPr>
          <w:trHeight w:val="6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 п/п</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Основна професія</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Розряд</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Шифр</w:t>
            </w:r>
          </w:p>
          <w:p w:rsidR="00B44FD1" w:rsidRPr="00AE16C7" w:rsidRDefault="00B44FD1" w:rsidP="00AE16C7">
            <w:pPr>
              <w:spacing w:line="360" w:lineRule="auto"/>
              <w:jc w:val="both"/>
              <w:rPr>
                <w:sz w:val="20"/>
                <w:szCs w:val="20"/>
                <w:lang w:val="uk-UA"/>
              </w:rPr>
            </w:pPr>
            <w:r w:rsidRPr="00AE16C7">
              <w:rPr>
                <w:sz w:val="20"/>
                <w:szCs w:val="20"/>
                <w:lang w:val="uk-UA"/>
              </w:rPr>
              <w:t>рабоч.</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Змінна</w:t>
            </w:r>
            <w:r w:rsidR="00AE16C7">
              <w:rPr>
                <w:sz w:val="20"/>
                <w:szCs w:val="20"/>
                <w:lang w:val="uk-UA"/>
              </w:rPr>
              <w:t xml:space="preserve"> </w:t>
            </w:r>
            <w:r w:rsidRPr="00AE16C7">
              <w:rPr>
                <w:sz w:val="20"/>
                <w:szCs w:val="20"/>
                <w:lang w:val="uk-UA"/>
              </w:rPr>
              <w:t>професія</w:t>
            </w:r>
          </w:p>
          <w:p w:rsidR="00B44FD1" w:rsidRPr="00AE16C7" w:rsidRDefault="00B44FD1" w:rsidP="00AE16C7">
            <w:pPr>
              <w:spacing w:line="360" w:lineRule="auto"/>
              <w:jc w:val="both"/>
              <w:rPr>
                <w:sz w:val="20"/>
                <w:szCs w:val="20"/>
                <w:lang w:val="uk-UA"/>
              </w:rPr>
            </w:pPr>
            <w:r w:rsidRPr="00AE16C7">
              <w:rPr>
                <w:sz w:val="20"/>
                <w:szCs w:val="20"/>
                <w:lang w:val="uk-UA"/>
              </w:rPr>
              <w:t>робочого</w:t>
            </w: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Розряд</w:t>
            </w:r>
            <w:r w:rsidR="00AE16C7">
              <w:rPr>
                <w:sz w:val="20"/>
                <w:szCs w:val="20"/>
                <w:lang w:val="uk-UA"/>
              </w:rPr>
              <w:t xml:space="preserve"> </w:t>
            </w:r>
            <w:r w:rsidRPr="00AE16C7">
              <w:rPr>
                <w:sz w:val="20"/>
                <w:szCs w:val="20"/>
                <w:lang w:val="uk-UA"/>
              </w:rPr>
              <w:t>змін.</w:t>
            </w:r>
          </w:p>
          <w:p w:rsidR="00B44FD1" w:rsidRPr="00AE16C7" w:rsidRDefault="00B44FD1" w:rsidP="00AE16C7">
            <w:pPr>
              <w:spacing w:line="360" w:lineRule="auto"/>
              <w:jc w:val="both"/>
              <w:rPr>
                <w:sz w:val="20"/>
                <w:szCs w:val="20"/>
                <w:lang w:val="uk-UA"/>
              </w:rPr>
            </w:pPr>
            <w:r w:rsidRPr="00AE16C7">
              <w:rPr>
                <w:sz w:val="20"/>
                <w:szCs w:val="20"/>
                <w:lang w:val="uk-UA"/>
              </w:rPr>
              <w:t>проф.</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Робота виконувана робочим</w:t>
            </w:r>
          </w:p>
        </w:tc>
      </w:tr>
      <w:tr w:rsidR="00B44FD1" w:rsidRPr="00AE16C7">
        <w:trPr>
          <w:trHeight w:val="360"/>
        </w:trPr>
        <w:tc>
          <w:tcPr>
            <w:tcW w:w="9079" w:type="dxa"/>
            <w:gridSpan w:val="7"/>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Ланка № 1</w:t>
            </w: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1</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Слюсар</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4</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М-1</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p>
        </w:tc>
        <w:tc>
          <w:tcPr>
            <w:tcW w:w="0" w:type="auto"/>
            <w:vMerge w:val="restart"/>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Установка опалубки стін і перекриттів</w:t>
            </w:r>
          </w:p>
          <w:p w:rsidR="00B44FD1" w:rsidRPr="00AE16C7" w:rsidRDefault="00B44FD1" w:rsidP="00AE16C7">
            <w:pPr>
              <w:spacing w:line="360" w:lineRule="auto"/>
              <w:jc w:val="both"/>
              <w:rPr>
                <w:sz w:val="20"/>
                <w:szCs w:val="20"/>
                <w:lang w:val="uk-UA"/>
              </w:rPr>
            </w:pPr>
            <w:r w:rsidRPr="00AE16C7">
              <w:rPr>
                <w:sz w:val="20"/>
                <w:szCs w:val="20"/>
                <w:lang w:val="uk-UA"/>
              </w:rPr>
              <w:t>Установка арматури</w:t>
            </w:r>
          </w:p>
          <w:p w:rsidR="00B44FD1" w:rsidRPr="00AE16C7" w:rsidRDefault="00B44FD1" w:rsidP="00AE16C7">
            <w:pPr>
              <w:spacing w:line="360" w:lineRule="auto"/>
              <w:jc w:val="both"/>
              <w:rPr>
                <w:sz w:val="20"/>
                <w:szCs w:val="20"/>
                <w:lang w:val="uk-UA"/>
              </w:rPr>
            </w:pPr>
            <w:r w:rsidRPr="00AE16C7">
              <w:rPr>
                <w:sz w:val="20"/>
                <w:szCs w:val="20"/>
                <w:lang w:val="uk-UA"/>
              </w:rPr>
              <w:t>у 1 зміну</w:t>
            </w: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2</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Слюсар</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4</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М-2</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Арматурник</w:t>
            </w: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4</w:t>
            </w: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3</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Слюсар</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3</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М-3</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Арматурник</w:t>
            </w: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2р</w:t>
            </w: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4</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Слюсар</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3</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М-4</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Арматурник</w:t>
            </w: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2р</w:t>
            </w: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5</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Слюсар</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2</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М-5</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Арматурник</w:t>
            </w: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2р</w:t>
            </w: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6</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Машиніст кр.</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6</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М-6</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70"/>
        </w:trPr>
        <w:tc>
          <w:tcPr>
            <w:tcW w:w="9079" w:type="dxa"/>
            <w:gridSpan w:val="7"/>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Ланка № 2</w:t>
            </w: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7</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Слюсар</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4</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М-7</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p>
        </w:tc>
        <w:tc>
          <w:tcPr>
            <w:tcW w:w="0" w:type="auto"/>
            <w:vMerge w:val="restart"/>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Установка опалубки стін і перекриттів</w:t>
            </w:r>
          </w:p>
          <w:p w:rsidR="00B44FD1" w:rsidRPr="00AE16C7" w:rsidRDefault="00B44FD1" w:rsidP="00AE16C7">
            <w:pPr>
              <w:spacing w:line="360" w:lineRule="auto"/>
              <w:jc w:val="both"/>
              <w:rPr>
                <w:sz w:val="20"/>
                <w:szCs w:val="20"/>
                <w:lang w:val="uk-UA"/>
              </w:rPr>
            </w:pPr>
            <w:r w:rsidRPr="00AE16C7">
              <w:rPr>
                <w:sz w:val="20"/>
                <w:szCs w:val="20"/>
                <w:lang w:val="uk-UA"/>
              </w:rPr>
              <w:t>Установка арматури</w:t>
            </w:r>
          </w:p>
          <w:p w:rsidR="00B44FD1" w:rsidRPr="00AE16C7" w:rsidRDefault="00B44FD1" w:rsidP="00AE16C7">
            <w:pPr>
              <w:spacing w:line="360" w:lineRule="auto"/>
              <w:jc w:val="both"/>
              <w:rPr>
                <w:sz w:val="20"/>
                <w:szCs w:val="20"/>
                <w:lang w:val="uk-UA"/>
              </w:rPr>
            </w:pPr>
            <w:r w:rsidRPr="00AE16C7">
              <w:rPr>
                <w:sz w:val="20"/>
                <w:szCs w:val="20"/>
                <w:lang w:val="uk-UA"/>
              </w:rPr>
              <w:t>У 2 зміну</w:t>
            </w: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8</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Слюсар</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4</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М-8</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Арматурник</w:t>
            </w: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4</w:t>
            </w: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9</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Слюсар</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3</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М-9</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Арматурник</w:t>
            </w: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2р</w:t>
            </w: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10</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Слюсар</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3</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М-10</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Арматурник</w:t>
            </w: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2р</w:t>
            </w: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11</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Слюсар</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2</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М-11</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Арматурник</w:t>
            </w: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2р</w:t>
            </w: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12</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Машиніст кр.</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6</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М-12</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70"/>
        </w:trPr>
        <w:tc>
          <w:tcPr>
            <w:tcW w:w="9079" w:type="dxa"/>
            <w:gridSpan w:val="7"/>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Ланка № 3</w:t>
            </w: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13</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Бетонувал.</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4</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М-13</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p>
        </w:tc>
        <w:tc>
          <w:tcPr>
            <w:tcW w:w="0" w:type="auto"/>
            <w:vMerge w:val="restart"/>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Бетонування стін і перекриттів</w:t>
            </w:r>
          </w:p>
          <w:p w:rsidR="00B44FD1" w:rsidRPr="00AE16C7" w:rsidRDefault="00B44FD1" w:rsidP="00AE16C7">
            <w:pPr>
              <w:spacing w:line="360" w:lineRule="auto"/>
              <w:jc w:val="both"/>
              <w:rPr>
                <w:sz w:val="20"/>
                <w:szCs w:val="20"/>
                <w:lang w:val="uk-UA"/>
              </w:rPr>
            </w:pPr>
            <w:r w:rsidRPr="00AE16C7">
              <w:rPr>
                <w:sz w:val="20"/>
                <w:szCs w:val="20"/>
                <w:lang w:val="uk-UA"/>
              </w:rPr>
              <w:t>у 1 зміну</w:t>
            </w:r>
          </w:p>
          <w:p w:rsidR="00B44FD1" w:rsidRPr="00AE16C7" w:rsidRDefault="00B44FD1" w:rsidP="00AE16C7">
            <w:pPr>
              <w:spacing w:line="360" w:lineRule="auto"/>
              <w:jc w:val="both"/>
              <w:rPr>
                <w:sz w:val="20"/>
                <w:szCs w:val="20"/>
                <w:lang w:val="uk-UA"/>
              </w:rPr>
            </w:pP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14</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Бетонувал.</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4</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М-14</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15</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Бетонувал.</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4</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М-15</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16</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Бетонувал.</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3</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М-16</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17</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Бетонувал.</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3</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М-17</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18</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Бетонувал.</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3</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М-18</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70"/>
        </w:trPr>
        <w:tc>
          <w:tcPr>
            <w:tcW w:w="9079" w:type="dxa"/>
            <w:gridSpan w:val="7"/>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Ланка № 4</w:t>
            </w: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19</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Бетонувал.</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4</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М-19</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p>
        </w:tc>
        <w:tc>
          <w:tcPr>
            <w:tcW w:w="0" w:type="auto"/>
            <w:vMerge w:val="restart"/>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Бетонування стін і перекриттів</w:t>
            </w:r>
          </w:p>
          <w:p w:rsidR="00B44FD1" w:rsidRPr="00AE16C7" w:rsidRDefault="00B44FD1" w:rsidP="00AE16C7">
            <w:pPr>
              <w:spacing w:line="360" w:lineRule="auto"/>
              <w:jc w:val="both"/>
              <w:rPr>
                <w:sz w:val="20"/>
                <w:szCs w:val="20"/>
                <w:lang w:val="uk-UA"/>
              </w:rPr>
            </w:pPr>
            <w:r w:rsidRPr="00AE16C7">
              <w:rPr>
                <w:sz w:val="20"/>
                <w:szCs w:val="20"/>
                <w:lang w:val="uk-UA"/>
              </w:rPr>
              <w:t>У 2 зміну</w:t>
            </w:r>
          </w:p>
          <w:p w:rsidR="00B44FD1" w:rsidRPr="00AE16C7" w:rsidRDefault="00B44FD1" w:rsidP="00AE16C7">
            <w:pPr>
              <w:spacing w:line="360" w:lineRule="auto"/>
              <w:jc w:val="both"/>
              <w:rPr>
                <w:sz w:val="20"/>
                <w:szCs w:val="20"/>
                <w:lang w:val="uk-UA"/>
              </w:rPr>
            </w:pP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20</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Бетонувал.</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4</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М-20</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21</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Бетонувал.</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4</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М-21</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22</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Бетонувал.</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3</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М-22</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23</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Бетонувал.</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3</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М-23</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r w:rsidR="00B44FD1" w:rsidRPr="00AE16C7">
        <w:trPr>
          <w:trHeight w:val="360"/>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24</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Бетонувал.</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3</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М-24</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p>
        </w:tc>
        <w:tc>
          <w:tcPr>
            <w:tcW w:w="1138" w:type="dxa"/>
            <w:tcMar>
              <w:left w:w="0" w:type="dxa"/>
              <w:right w:w="0" w:type="dxa"/>
            </w:tcMar>
            <w:vAlign w:val="center"/>
          </w:tcPr>
          <w:p w:rsidR="00B44FD1" w:rsidRPr="00AE16C7" w:rsidRDefault="00B44FD1" w:rsidP="00AE16C7">
            <w:pPr>
              <w:spacing w:line="360" w:lineRule="auto"/>
              <w:jc w:val="both"/>
              <w:rPr>
                <w:sz w:val="20"/>
                <w:szCs w:val="20"/>
                <w:lang w:val="uk-UA"/>
              </w:rPr>
            </w:pPr>
          </w:p>
        </w:tc>
        <w:tc>
          <w:tcPr>
            <w:tcW w:w="0" w:type="auto"/>
            <w:vMerge/>
            <w:tcMar>
              <w:left w:w="0" w:type="dxa"/>
              <w:right w:w="0" w:type="dxa"/>
            </w:tcMar>
            <w:vAlign w:val="center"/>
          </w:tcPr>
          <w:p w:rsidR="00B44FD1" w:rsidRPr="00AE16C7" w:rsidRDefault="00B44FD1" w:rsidP="00AE16C7">
            <w:pPr>
              <w:spacing w:line="360" w:lineRule="auto"/>
              <w:jc w:val="both"/>
              <w:rPr>
                <w:sz w:val="20"/>
                <w:szCs w:val="20"/>
                <w:lang w:val="uk-UA"/>
              </w:rPr>
            </w:pPr>
          </w:p>
        </w:tc>
      </w:tr>
    </w:tbl>
    <w:p w:rsidR="00B44FD1" w:rsidRPr="00AE16C7" w:rsidRDefault="00B44FD1" w:rsidP="00AE16C7">
      <w:pPr>
        <w:spacing w:line="360" w:lineRule="auto"/>
        <w:ind w:firstLine="709"/>
        <w:jc w:val="both"/>
        <w:rPr>
          <w:sz w:val="28"/>
          <w:szCs w:val="28"/>
          <w:lang w:val="uk-UA"/>
        </w:rPr>
      </w:pPr>
    </w:p>
    <w:p w:rsidR="00B44FD1" w:rsidRPr="00AE16C7" w:rsidRDefault="008C54FB" w:rsidP="00AE16C7">
      <w:pPr>
        <w:spacing w:line="360" w:lineRule="auto"/>
        <w:ind w:firstLine="709"/>
        <w:jc w:val="center"/>
        <w:rPr>
          <w:b/>
          <w:sz w:val="28"/>
          <w:szCs w:val="28"/>
          <w:lang w:val="uk-UA"/>
        </w:rPr>
      </w:pPr>
      <w:r>
        <w:rPr>
          <w:b/>
          <w:sz w:val="28"/>
          <w:szCs w:val="28"/>
          <w:lang w:val="uk-UA"/>
        </w:rPr>
        <w:br w:type="page"/>
      </w:r>
      <w:r w:rsidR="00B44FD1" w:rsidRPr="00AE16C7">
        <w:rPr>
          <w:b/>
          <w:sz w:val="28"/>
          <w:szCs w:val="28"/>
          <w:lang w:val="uk-UA"/>
        </w:rPr>
        <w:t>5.4 Методи і прийоми праці робочих по виконанню робочих процесів і операцій</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Роботи по монтажу опалубки стін і перекриттів з одночасною установкою арматури проводиться в наступній послідовності.</w:t>
      </w:r>
    </w:p>
    <w:p w:rsidR="00B44FD1" w:rsidRPr="00AE16C7" w:rsidRDefault="00B44FD1" w:rsidP="00AE16C7">
      <w:pPr>
        <w:spacing w:line="360" w:lineRule="auto"/>
        <w:ind w:firstLine="709"/>
        <w:jc w:val="both"/>
        <w:rPr>
          <w:sz w:val="28"/>
          <w:szCs w:val="28"/>
          <w:lang w:val="uk-UA"/>
        </w:rPr>
      </w:pPr>
      <w:r w:rsidRPr="00AE16C7">
        <w:rPr>
          <w:sz w:val="28"/>
          <w:szCs w:val="28"/>
          <w:lang w:val="uk-UA"/>
        </w:rPr>
        <w:t>Слюсар будівельник М 1-2 і С-3 проводить розмітку місць установки щитів опалубки по розбивочним осям. Слюсарі М-4 і М-5 пістолетами-розпилювачами наносять шар емульсії на робочі поверхні щитів опалубки. М-4-5 чипляють щит за дві монтажні петлі. Відійшовши на безпечну відстань, М-4 подає команду машиністові крана на підйом щита.М-1-2-3 приймають поданий щит і орієнтують його над місцем установки. По команді М-1, машиніст крана опускає щит, а слюсарюючи М-1-3 встановлюють його, суміщаючи ризики розмітки з щитом. Після розстроповки, щит тимчасово закріплюють підкошуваннями і струбцинами.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Після установки однієї із сторін опалубки ведеться монтаж внутрішньої арматури стін.</w:t>
      </w:r>
    </w:p>
    <w:p w:rsidR="00B44FD1" w:rsidRPr="00AE16C7" w:rsidRDefault="00B44FD1" w:rsidP="00AE16C7">
      <w:pPr>
        <w:spacing w:line="360" w:lineRule="auto"/>
        <w:ind w:firstLine="709"/>
        <w:jc w:val="both"/>
        <w:rPr>
          <w:sz w:val="28"/>
          <w:szCs w:val="28"/>
          <w:lang w:val="uk-UA"/>
        </w:rPr>
      </w:pPr>
      <w:r w:rsidRPr="00AE16C7">
        <w:rPr>
          <w:sz w:val="28"/>
          <w:szCs w:val="28"/>
          <w:lang w:val="uk-UA"/>
        </w:rPr>
        <w:t>Монтаж арматурних каркасів проводить ланка робочих, що виконують установку опалубки.</w:t>
      </w:r>
    </w:p>
    <w:p w:rsidR="00B44FD1" w:rsidRPr="00AE16C7" w:rsidRDefault="00B44FD1" w:rsidP="00AE16C7">
      <w:pPr>
        <w:spacing w:line="360" w:lineRule="auto"/>
        <w:ind w:firstLine="709"/>
        <w:jc w:val="both"/>
        <w:rPr>
          <w:sz w:val="28"/>
          <w:szCs w:val="28"/>
          <w:lang w:val="uk-UA"/>
        </w:rPr>
      </w:pPr>
      <w:r w:rsidRPr="00AE16C7">
        <w:rPr>
          <w:sz w:val="28"/>
          <w:szCs w:val="28"/>
          <w:lang w:val="uk-UA"/>
        </w:rPr>
        <w:t>М-4-5 проводять строповку арматурної сітки відповідно до специфікації. Відійшовши на безпечну відстань, М-4 дає команду машиністові крана на підйом. М-1-3 приймають сітку і орієнтують її на місце установки. Після вивірювання і установки арматурна сітка зварюється з арматурними випусками і тимчасово закріплюється. Після цього встановлюється опалубний щит другої сторони стіни. Проводиться стягування щитів болтами, встановлюються тимчасові розпірки. Слюсарями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М-1-2 проводиться остаточне вивіряння встановленої опалубки за допомогою рівнів і схилів. Після чого проводиться остаточне кріплення опалубки підкошуваннями, сутичками, розпірками і стягуваннями.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До пристрою опалубки перекриттів приступають після установки опалубки всіх стін кімнати.</w:t>
      </w:r>
    </w:p>
    <w:p w:rsidR="00B44FD1" w:rsidRPr="00AE16C7" w:rsidRDefault="00B44FD1" w:rsidP="00AE16C7">
      <w:pPr>
        <w:spacing w:line="360" w:lineRule="auto"/>
        <w:ind w:firstLine="709"/>
        <w:jc w:val="both"/>
        <w:rPr>
          <w:sz w:val="28"/>
          <w:szCs w:val="28"/>
          <w:lang w:val="uk-UA"/>
        </w:rPr>
      </w:pPr>
      <w:r w:rsidRPr="00AE16C7">
        <w:rPr>
          <w:sz w:val="28"/>
          <w:szCs w:val="28"/>
          <w:lang w:val="uk-UA"/>
        </w:rPr>
        <w:t>Слюсарі М-1-3 проводять укладання латів згідно робочих креслень і схем. На оголовки стійок встановлюють розсувні інвентарні ригеля, які притискними планками прикріплюють до оголовкам стійкий, а у верху до опалубки плит перекриття, остання складається з металевих щитів, сполучених в панель за допомогою прогонів-сутичок. По периметру плити встановлюються фризові дошки, що полегшують надалі ту, що розпалубила. Остаточна, точна установка опалубки перекриттів досягається підгвинченням домкратів під стійками.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М-4-5 проводять строповку арматурних сіток перекриття і дають сигнал машиністові крана на підйом.</w:t>
      </w:r>
    </w:p>
    <w:p w:rsidR="00B44FD1" w:rsidRPr="00AE16C7" w:rsidRDefault="00B44FD1" w:rsidP="00AE16C7">
      <w:pPr>
        <w:spacing w:line="360" w:lineRule="auto"/>
        <w:ind w:firstLine="709"/>
        <w:jc w:val="both"/>
        <w:rPr>
          <w:sz w:val="28"/>
          <w:szCs w:val="28"/>
          <w:lang w:val="uk-UA"/>
        </w:rPr>
      </w:pPr>
      <w:r w:rsidRPr="00AE16C7">
        <w:rPr>
          <w:sz w:val="28"/>
          <w:szCs w:val="28"/>
          <w:lang w:val="uk-UA"/>
        </w:rPr>
        <w:t>М-1-3 підносять і укладають бетонні прокладки з їх закріпленням. Встановлюють подану сітку краном в опалубку. Після цього вивіряють правильність установки по кресленнях бетонних конструкцій.</w:t>
      </w:r>
    </w:p>
    <w:p w:rsidR="00B44FD1" w:rsidRPr="00AE16C7" w:rsidRDefault="00B44FD1" w:rsidP="00AE16C7">
      <w:pPr>
        <w:spacing w:line="360" w:lineRule="auto"/>
        <w:ind w:firstLine="709"/>
        <w:jc w:val="both"/>
        <w:rPr>
          <w:sz w:val="28"/>
          <w:szCs w:val="28"/>
          <w:lang w:val="uk-UA"/>
        </w:rPr>
      </w:pPr>
      <w:r w:rsidRPr="00AE16C7">
        <w:rPr>
          <w:sz w:val="28"/>
          <w:szCs w:val="28"/>
          <w:lang w:val="uk-UA"/>
        </w:rPr>
        <w:t>Бетонні роботи виконуються ланкою з двох чоловік: бетонувальників 4 і 2 розряди.</w:t>
      </w:r>
    </w:p>
    <w:p w:rsidR="00B44FD1" w:rsidRPr="00AE16C7" w:rsidRDefault="00B44FD1" w:rsidP="00AE16C7">
      <w:pPr>
        <w:spacing w:line="360" w:lineRule="auto"/>
        <w:ind w:firstLine="709"/>
        <w:jc w:val="both"/>
        <w:rPr>
          <w:sz w:val="28"/>
          <w:szCs w:val="28"/>
          <w:lang w:val="uk-UA"/>
        </w:rPr>
      </w:pPr>
      <w:r w:rsidRPr="00AE16C7">
        <w:rPr>
          <w:sz w:val="28"/>
          <w:szCs w:val="28"/>
          <w:lang w:val="uk-UA"/>
        </w:rPr>
        <w:t>Бетонна суміш доставляється на будівельний майданчик автомобілями-самоскидами і розвантажується на спеціально відведеному майданчику безпосередньо в бадді.</w:t>
      </w:r>
    </w:p>
    <w:p w:rsidR="00B44FD1" w:rsidRPr="00AE16C7" w:rsidRDefault="00B44FD1" w:rsidP="00AE16C7">
      <w:pPr>
        <w:spacing w:line="360" w:lineRule="auto"/>
        <w:ind w:firstLine="709"/>
        <w:jc w:val="both"/>
        <w:rPr>
          <w:sz w:val="28"/>
          <w:szCs w:val="28"/>
          <w:lang w:val="uk-UA"/>
        </w:rPr>
      </w:pPr>
      <w:r w:rsidRPr="00AE16C7">
        <w:rPr>
          <w:sz w:val="28"/>
          <w:szCs w:val="28"/>
          <w:lang w:val="uk-UA"/>
        </w:rPr>
        <w:t>Бадді подаються краном безпосередньо до місця укладання. Бетонувальники М-13, 14 перед подачею бетону встановлюють на місці укладання приймальну воронку, стіни бетонують, підводячи бетонну суміш зверху через воронки безперервно на всю висоту стіни. Укладання бетонної суміші ведеться шарами, рівними 0,8 - 0,85 довгі робочій частині наконечника вібратора. Бетонування перекриттів, монолітно пов'язаних із стінами, починають не раніше 1-2 годин після бетонування стін, із-за необхідності первинного осідання укладеної бетонної суміші.</w:t>
      </w:r>
    </w:p>
    <w:p w:rsidR="00B44FD1" w:rsidRPr="00AE16C7" w:rsidRDefault="00B44FD1" w:rsidP="00AE16C7">
      <w:pPr>
        <w:spacing w:line="360" w:lineRule="auto"/>
        <w:ind w:firstLine="709"/>
        <w:jc w:val="both"/>
        <w:rPr>
          <w:sz w:val="28"/>
          <w:szCs w:val="28"/>
          <w:lang w:val="uk-UA"/>
        </w:rPr>
      </w:pPr>
      <w:r w:rsidRPr="00AE16C7">
        <w:rPr>
          <w:sz w:val="28"/>
          <w:szCs w:val="28"/>
          <w:lang w:val="uk-UA"/>
        </w:rPr>
        <w:t>Перед початком бетонування бетонники М-13, 14 встановлюють маячкові рейки, які встановлюються на опалубці рядами через 2-</w:t>
      </w:r>
      <w:smartTag w:uri="urn:schemas-microsoft-com:office:smarttags" w:element="metricconverter">
        <w:smartTagPr>
          <w:attr w:name="ProductID" w:val="2,5 м"/>
        </w:smartTagPr>
        <w:r w:rsidRPr="00AE16C7">
          <w:rPr>
            <w:sz w:val="28"/>
            <w:szCs w:val="28"/>
            <w:lang w:val="uk-UA"/>
          </w:rPr>
          <w:t>2,5 м</w:t>
        </w:r>
      </w:smartTag>
      <w:r w:rsidRPr="00AE16C7">
        <w:rPr>
          <w:sz w:val="28"/>
          <w:szCs w:val="28"/>
          <w:lang w:val="uk-UA"/>
        </w:rPr>
        <w:t>. Верхню плоскість рейки розташовують на рівні верху плити. Після зняття рейок, поглиблення, що залишилися в плиті, закладаються бетоном. Бетонну суміш в плитах ущільнюють вібробрусом. Робочий встановлює вібратор в початкове положення межу маячковими рейками, включає двигун і разом пересувають вібратор до кінця захватки із швидкістю 0,2-0,4 м/с. Бетонувальники у міру бетонування злегка струшують арматуру за допомогою металевих крюків, стежачи при цьому за тим, що б під арматурою утворився захисний шар бетону необхідної товщини.</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Розпалублювання конструкцій стін і перекриттів ведеться ланкою № 5.</w:t>
      </w:r>
    </w:p>
    <w:p w:rsidR="00B44FD1" w:rsidRPr="00AE16C7" w:rsidRDefault="00B44FD1" w:rsidP="00AE16C7">
      <w:pPr>
        <w:spacing w:line="360" w:lineRule="auto"/>
        <w:ind w:firstLine="709"/>
        <w:jc w:val="both"/>
        <w:rPr>
          <w:sz w:val="28"/>
          <w:szCs w:val="28"/>
          <w:lang w:val="uk-UA"/>
        </w:rPr>
      </w:pPr>
      <w:r w:rsidRPr="00AE16C7">
        <w:rPr>
          <w:sz w:val="28"/>
          <w:szCs w:val="28"/>
          <w:lang w:val="uk-UA"/>
        </w:rPr>
        <w:t>У опалубці стін слюсарі М-25-27 спочатку видаляють стяжні болти, потім горизонтальні сутички зверху в низ. Після чого відривають від тіла бетону щити. Далі їх стропят і знімають краном.</w:t>
      </w:r>
      <w:r w:rsidR="008C54FB">
        <w:rPr>
          <w:sz w:val="28"/>
          <w:szCs w:val="28"/>
          <w:lang w:val="uk-UA"/>
        </w:rPr>
        <w:t xml:space="preserve"> </w:t>
      </w:r>
      <w:r w:rsidRPr="00AE16C7">
        <w:rPr>
          <w:sz w:val="28"/>
          <w:szCs w:val="28"/>
          <w:lang w:val="uk-UA"/>
        </w:rPr>
        <w:t>У опалубці перекриттів видаляють бруски, що оздоблюють прогони,</w:t>
      </w:r>
      <w:r w:rsidR="001D4BE5">
        <w:rPr>
          <w:sz w:val="28"/>
          <w:szCs w:val="28"/>
          <w:lang w:val="uk-UA"/>
        </w:rPr>
        <w:t xml:space="preserve"> </w:t>
      </w:r>
      <w:r w:rsidRPr="00AE16C7">
        <w:rPr>
          <w:sz w:val="28"/>
          <w:szCs w:val="28"/>
          <w:lang w:val="uk-UA"/>
        </w:rPr>
        <w:t>знімають фризові дошки і, використовуючи домкрати, плавно опускають стійки, відривають днища. Потім видаляють розпірки між стійками і знімають самі стійки.</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center"/>
        <w:rPr>
          <w:b/>
          <w:sz w:val="28"/>
          <w:szCs w:val="28"/>
          <w:lang w:val="uk-UA"/>
        </w:rPr>
      </w:pPr>
      <w:r w:rsidRPr="00AE16C7">
        <w:rPr>
          <w:b/>
          <w:sz w:val="28"/>
          <w:szCs w:val="28"/>
          <w:lang w:val="uk-UA"/>
        </w:rPr>
        <w:t>5.5 Контроль якості готових виробів</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Допустимі відхилення в розмірах при встановленні монолітних з.б. стін і перекриттів: відхилення від проектних параметрів по довжині і ширині щита + 5мм; зсув осей опалубки від проектного положення стін +5мм; відхилення у відстанях між окремими стрижнями: робочими +20мм, розподільними +20мм; відхилення у відстанях</w:t>
      </w:r>
      <w:r w:rsidR="001D4BE5">
        <w:rPr>
          <w:sz w:val="28"/>
          <w:szCs w:val="28"/>
          <w:lang w:val="uk-UA"/>
        </w:rPr>
        <w:t xml:space="preserve"> </w:t>
      </w:r>
      <w:r w:rsidRPr="00AE16C7">
        <w:rPr>
          <w:sz w:val="28"/>
          <w:szCs w:val="28"/>
          <w:lang w:val="uk-UA"/>
        </w:rPr>
        <w:t>між ребрами арматури при армуванні в декілька рядів по висоті +20мм; відхилення в певних місцях в товщині захисного шару +10мм; відхилення від заданої рухливості бетонної суміші +10мм.</w:t>
      </w:r>
    </w:p>
    <w:p w:rsidR="00AE16C7" w:rsidRDefault="00AE16C7"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Таблиця 5.2</w:t>
      </w:r>
    </w:p>
    <w:p w:rsidR="00B44FD1" w:rsidRPr="00AE16C7" w:rsidRDefault="00B44FD1" w:rsidP="00AE16C7">
      <w:pPr>
        <w:spacing w:line="360" w:lineRule="auto"/>
        <w:ind w:firstLine="709"/>
        <w:jc w:val="both"/>
        <w:rPr>
          <w:sz w:val="28"/>
          <w:szCs w:val="28"/>
          <w:lang w:val="uk-UA"/>
        </w:rPr>
      </w:pPr>
      <w:r w:rsidRPr="00AE16C7">
        <w:rPr>
          <w:sz w:val="28"/>
          <w:szCs w:val="28"/>
          <w:lang w:val="uk-UA"/>
        </w:rPr>
        <w:t>Відхилення в розмірах стержнів арматури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65"/>
        <w:gridCol w:w="1921"/>
        <w:gridCol w:w="2473"/>
        <w:gridCol w:w="2282"/>
      </w:tblGrid>
      <w:tr w:rsidR="00B44FD1" w:rsidRPr="00AE16C7">
        <w:trPr>
          <w:trHeight w:val="70"/>
          <w:jc w:val="center"/>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 xml:space="preserve">При діаметрі до </w:t>
            </w:r>
            <w:smartTag w:uri="urn:schemas-microsoft-com:office:smarttags" w:element="metricconverter">
              <w:smartTagPr>
                <w:attr w:name="ProductID" w:val="16 мм"/>
              </w:smartTagPr>
              <w:r w:rsidRPr="00AE16C7">
                <w:rPr>
                  <w:sz w:val="20"/>
                  <w:szCs w:val="20"/>
                  <w:lang w:val="uk-UA"/>
                </w:rPr>
                <w:t>16 мм</w:t>
              </w:r>
            </w:smartTag>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 xml:space="preserve">При діаметрі від 18 до </w:t>
            </w:r>
            <w:smartTag w:uri="urn:schemas-microsoft-com:office:smarttags" w:element="metricconverter">
              <w:smartTagPr>
                <w:attr w:name="ProductID" w:val="40 мм"/>
              </w:smartTagPr>
              <w:r w:rsidRPr="00AE16C7">
                <w:rPr>
                  <w:sz w:val="20"/>
                  <w:szCs w:val="20"/>
                  <w:lang w:val="uk-UA"/>
                </w:rPr>
                <w:t>40 мм</w:t>
              </w:r>
            </w:smartTag>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 xml:space="preserve">При діаметрі зверху </w:t>
            </w:r>
            <w:smartTag w:uri="urn:schemas-microsoft-com:office:smarttags" w:element="metricconverter">
              <w:smartTagPr>
                <w:attr w:name="ProductID" w:val="40 мм"/>
              </w:smartTagPr>
              <w:r w:rsidRPr="00AE16C7">
                <w:rPr>
                  <w:sz w:val="20"/>
                  <w:szCs w:val="20"/>
                  <w:lang w:val="uk-UA"/>
                </w:rPr>
                <w:t>40 мм</w:t>
              </w:r>
            </w:smartTag>
          </w:p>
        </w:tc>
      </w:tr>
      <w:tr w:rsidR="00B44FD1" w:rsidRPr="00AE16C7">
        <w:trPr>
          <w:trHeight w:val="70"/>
          <w:jc w:val="center"/>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По довжині виробу мм</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±10</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±10</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±50</w:t>
            </w:r>
          </w:p>
        </w:tc>
      </w:tr>
      <w:tr w:rsidR="00B44FD1" w:rsidRPr="00AE16C7">
        <w:trPr>
          <w:trHeight w:val="70"/>
          <w:jc w:val="center"/>
        </w:trPr>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По ширині виробу мм</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±5</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±10</w:t>
            </w:r>
          </w:p>
        </w:tc>
        <w:tc>
          <w:tcPr>
            <w:tcW w:w="0" w:type="auto"/>
            <w:tcMar>
              <w:left w:w="0" w:type="dxa"/>
              <w:right w:w="0" w:type="dxa"/>
            </w:tcMar>
            <w:vAlign w:val="center"/>
          </w:tcPr>
          <w:p w:rsidR="00B44FD1" w:rsidRPr="00AE16C7" w:rsidRDefault="00B44FD1" w:rsidP="00AE16C7">
            <w:pPr>
              <w:spacing w:line="360" w:lineRule="auto"/>
              <w:jc w:val="both"/>
              <w:rPr>
                <w:sz w:val="20"/>
                <w:szCs w:val="20"/>
                <w:lang w:val="uk-UA"/>
              </w:rPr>
            </w:pPr>
            <w:r w:rsidRPr="00AE16C7">
              <w:rPr>
                <w:sz w:val="20"/>
                <w:szCs w:val="20"/>
                <w:lang w:val="uk-UA"/>
              </w:rPr>
              <w:t>±20</w:t>
            </w:r>
          </w:p>
        </w:tc>
      </w:tr>
    </w:tbl>
    <w:p w:rsidR="00B44FD1" w:rsidRPr="00AE16C7" w:rsidRDefault="008C54FB" w:rsidP="00AE16C7">
      <w:pPr>
        <w:spacing w:line="360" w:lineRule="auto"/>
        <w:ind w:firstLine="709"/>
        <w:jc w:val="center"/>
        <w:rPr>
          <w:b/>
          <w:sz w:val="28"/>
          <w:szCs w:val="28"/>
          <w:lang w:val="uk-UA"/>
        </w:rPr>
      </w:pPr>
      <w:r>
        <w:rPr>
          <w:sz w:val="28"/>
          <w:szCs w:val="28"/>
          <w:lang w:val="uk-UA"/>
        </w:rPr>
        <w:br w:type="page"/>
      </w:r>
      <w:r w:rsidR="00B44FD1" w:rsidRPr="00AE16C7">
        <w:rPr>
          <w:b/>
          <w:sz w:val="28"/>
          <w:szCs w:val="28"/>
          <w:lang w:val="uk-UA"/>
        </w:rPr>
        <w:t>5.6 Техніка безпеки при виробництві бетонних робіт</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При подачі, укладанні і догляді за бетоном, заготівці і установки арматури, а також установці і розбиранню опалубки необхідно передбачати заходи щодо попередження дії на працівників наступних небезпечних і шкідливих виробничих чинників, пов'язаних з характером роботи:</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розташування робочих місць поблизу перепаду по висоті 1.3м і більш;</w:t>
      </w:r>
    </w:p>
    <w:p w:rsidR="00B44FD1" w:rsidRPr="00AE16C7" w:rsidRDefault="00B44FD1" w:rsidP="00AE16C7">
      <w:pPr>
        <w:spacing w:line="360" w:lineRule="auto"/>
        <w:ind w:firstLine="709"/>
        <w:jc w:val="both"/>
        <w:rPr>
          <w:sz w:val="28"/>
          <w:szCs w:val="28"/>
          <w:lang w:val="uk-UA"/>
        </w:rPr>
      </w:pPr>
      <w:r w:rsidRPr="00AE16C7">
        <w:rPr>
          <w:sz w:val="28"/>
          <w:szCs w:val="28"/>
          <w:lang w:val="uk-UA"/>
        </w:rPr>
        <w:t>конструкції, що пересуваються, і вантажі;</w:t>
      </w:r>
    </w:p>
    <w:p w:rsidR="00B44FD1" w:rsidRPr="00AE16C7" w:rsidRDefault="00B44FD1" w:rsidP="00AE16C7">
      <w:pPr>
        <w:spacing w:line="360" w:lineRule="auto"/>
        <w:ind w:firstLine="709"/>
        <w:jc w:val="both"/>
        <w:rPr>
          <w:sz w:val="28"/>
          <w:szCs w:val="28"/>
          <w:lang w:val="uk-UA"/>
        </w:rPr>
      </w:pPr>
      <w:r w:rsidRPr="00AE16C7">
        <w:rPr>
          <w:sz w:val="28"/>
          <w:szCs w:val="28"/>
          <w:lang w:val="uk-UA"/>
        </w:rPr>
        <w:t>обвалення незакріплених конструкцій і вантажів;</w:t>
      </w:r>
    </w:p>
    <w:p w:rsidR="00B44FD1" w:rsidRPr="00AE16C7" w:rsidRDefault="00B44FD1" w:rsidP="00AE16C7">
      <w:pPr>
        <w:spacing w:line="360" w:lineRule="auto"/>
        <w:ind w:firstLine="709"/>
        <w:jc w:val="both"/>
        <w:rPr>
          <w:sz w:val="28"/>
          <w:szCs w:val="28"/>
          <w:lang w:val="uk-UA"/>
        </w:rPr>
      </w:pPr>
      <w:r w:rsidRPr="00AE16C7">
        <w:rPr>
          <w:sz w:val="28"/>
          <w:szCs w:val="28"/>
          <w:lang w:val="uk-UA"/>
        </w:rPr>
        <w:t>падіння вищерозміщенних матеріалів і інструменту;</w:t>
      </w:r>
    </w:p>
    <w:p w:rsidR="00B44FD1" w:rsidRPr="00AE16C7" w:rsidRDefault="00B44FD1" w:rsidP="00AE16C7">
      <w:pPr>
        <w:spacing w:line="360" w:lineRule="auto"/>
        <w:ind w:firstLine="709"/>
        <w:jc w:val="both"/>
        <w:rPr>
          <w:sz w:val="28"/>
          <w:szCs w:val="28"/>
          <w:lang w:val="uk-UA"/>
        </w:rPr>
      </w:pPr>
      <w:r w:rsidRPr="00AE16C7">
        <w:rPr>
          <w:sz w:val="28"/>
          <w:szCs w:val="28"/>
          <w:lang w:val="uk-UA"/>
        </w:rPr>
        <w:t>перекидання машин, падіння їх частин;</w:t>
      </w:r>
    </w:p>
    <w:p w:rsidR="00B44FD1" w:rsidRPr="00AE16C7" w:rsidRDefault="00B44FD1" w:rsidP="00AE16C7">
      <w:pPr>
        <w:spacing w:line="360" w:lineRule="auto"/>
        <w:ind w:firstLine="709"/>
        <w:jc w:val="both"/>
        <w:rPr>
          <w:sz w:val="28"/>
          <w:szCs w:val="28"/>
          <w:lang w:val="uk-UA"/>
        </w:rPr>
      </w:pPr>
      <w:r w:rsidRPr="00AE16C7">
        <w:rPr>
          <w:sz w:val="28"/>
          <w:szCs w:val="28"/>
          <w:lang w:val="uk-UA"/>
        </w:rPr>
        <w:t>підвищена напруга в електричному ланцюзі, замикання</w:t>
      </w:r>
      <w:r w:rsidR="001D4BE5">
        <w:rPr>
          <w:sz w:val="28"/>
          <w:szCs w:val="28"/>
          <w:lang w:val="uk-UA"/>
        </w:rPr>
        <w:t xml:space="preserve"> </w:t>
      </w:r>
      <w:r w:rsidRPr="00AE16C7">
        <w:rPr>
          <w:sz w:val="28"/>
          <w:szCs w:val="28"/>
          <w:lang w:val="uk-UA"/>
        </w:rPr>
        <w:t>якого може пройти через тіло людини.</w:t>
      </w:r>
    </w:p>
    <w:p w:rsidR="00B44FD1" w:rsidRPr="00AE16C7" w:rsidRDefault="00B44FD1" w:rsidP="00AE16C7">
      <w:pPr>
        <w:spacing w:line="360" w:lineRule="auto"/>
        <w:ind w:firstLine="709"/>
        <w:jc w:val="both"/>
        <w:rPr>
          <w:sz w:val="28"/>
          <w:szCs w:val="28"/>
          <w:lang w:val="uk-UA"/>
        </w:rPr>
      </w:pPr>
      <w:r w:rsidRPr="00AE16C7">
        <w:rPr>
          <w:sz w:val="28"/>
          <w:szCs w:val="28"/>
          <w:lang w:val="uk-UA"/>
        </w:rPr>
        <w:t>За наявності небезпечних виробничих чинників безпека монтажних робіт має бути забезпечена на підставі виконання наступних рішень, що містяться в організаційно-технічній документації, по охороні праці:</w:t>
      </w:r>
    </w:p>
    <w:p w:rsidR="00B44FD1" w:rsidRPr="00AE16C7" w:rsidRDefault="00B44FD1" w:rsidP="00AE16C7">
      <w:pPr>
        <w:spacing w:line="360" w:lineRule="auto"/>
        <w:ind w:firstLine="709"/>
        <w:jc w:val="both"/>
        <w:rPr>
          <w:sz w:val="28"/>
          <w:szCs w:val="28"/>
          <w:lang w:val="uk-UA"/>
        </w:rPr>
      </w:pPr>
      <w:r w:rsidRPr="00AE16C7">
        <w:rPr>
          <w:sz w:val="28"/>
          <w:szCs w:val="28"/>
          <w:lang w:val="uk-UA"/>
        </w:rPr>
        <w:t>визначення марки крана, місця установки і небезпечних зон при його роботі;</w:t>
      </w:r>
    </w:p>
    <w:p w:rsidR="00B44FD1" w:rsidRPr="00AE16C7" w:rsidRDefault="00B44FD1" w:rsidP="00AE16C7">
      <w:pPr>
        <w:spacing w:line="360" w:lineRule="auto"/>
        <w:ind w:firstLine="709"/>
        <w:jc w:val="both"/>
        <w:rPr>
          <w:sz w:val="28"/>
          <w:szCs w:val="28"/>
          <w:lang w:val="uk-UA"/>
        </w:rPr>
      </w:pPr>
      <w:r w:rsidRPr="00AE16C7">
        <w:rPr>
          <w:sz w:val="28"/>
          <w:szCs w:val="28"/>
          <w:lang w:val="uk-UA"/>
        </w:rPr>
        <w:t>визначення засобів механізації для транспортування, подачі і укладання бетонної суміші;</w:t>
      </w:r>
    </w:p>
    <w:p w:rsidR="00B44FD1" w:rsidRPr="00AE16C7" w:rsidRDefault="00B44FD1" w:rsidP="00AE16C7">
      <w:pPr>
        <w:spacing w:line="360" w:lineRule="auto"/>
        <w:ind w:firstLine="709"/>
        <w:jc w:val="both"/>
        <w:rPr>
          <w:sz w:val="28"/>
          <w:szCs w:val="28"/>
          <w:lang w:val="uk-UA"/>
        </w:rPr>
      </w:pPr>
      <w:r w:rsidRPr="00AE16C7">
        <w:rPr>
          <w:sz w:val="28"/>
          <w:szCs w:val="28"/>
          <w:lang w:val="uk-UA"/>
        </w:rPr>
        <w:t>визначення несучої здатності і розробки проекту опалубки, а також послідовності її установки і порядку розбирання;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забезпечення безпеки робочих місць на висоті;</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розробка заходів і засобів по догляду за бетоном в холодну і теплу пору року.</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монтажі опалубки, а також установки арматурних каркасів слід керуватися наступними вимогами.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На захватці, де ведуться монтажні роботи, не допускається виконання інших робіт і знаходження сторонніх осіб.</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зведенні будівлі забороняється виконувати роботи, пов'язані із знаходженням людей в одній захватці, над якою проводиться переміщення, монтаж, установка і тимчасове закріплення елементів конструкцій.</w:t>
      </w:r>
    </w:p>
    <w:p w:rsidR="00B44FD1" w:rsidRPr="00AE16C7" w:rsidRDefault="00B44FD1" w:rsidP="00AE16C7">
      <w:pPr>
        <w:spacing w:line="360" w:lineRule="auto"/>
        <w:ind w:firstLine="709"/>
        <w:jc w:val="both"/>
        <w:rPr>
          <w:sz w:val="28"/>
          <w:szCs w:val="28"/>
          <w:lang w:val="uk-UA"/>
        </w:rPr>
      </w:pPr>
      <w:r w:rsidRPr="00AE16C7">
        <w:rPr>
          <w:sz w:val="28"/>
          <w:szCs w:val="28"/>
          <w:lang w:val="uk-UA"/>
        </w:rPr>
        <w:t>Монтаж конструкцій будівлі слід починати, як правило з просторово-стійкої частини: вязів осередки, ядра жорсткості.</w:t>
      </w:r>
    </w:p>
    <w:p w:rsidR="00B44FD1" w:rsidRPr="00AE16C7" w:rsidRDefault="00B44FD1" w:rsidP="00AE16C7">
      <w:pPr>
        <w:spacing w:line="360" w:lineRule="auto"/>
        <w:ind w:firstLine="709"/>
        <w:jc w:val="both"/>
        <w:rPr>
          <w:sz w:val="28"/>
          <w:szCs w:val="28"/>
          <w:lang w:val="uk-UA"/>
        </w:rPr>
      </w:pPr>
      <w:r w:rsidRPr="00AE16C7">
        <w:rPr>
          <w:sz w:val="28"/>
          <w:szCs w:val="28"/>
          <w:lang w:val="uk-UA"/>
        </w:rPr>
        <w:t>Монтаж конструкцій кожного вище розміщеного поверху багатоповерхової будівлі слід проводити після закріплення всіх встановлених монтажних елементів за проектом і досягнення бетоном несучих конструкцій міцності, вказаної в ППР.</w:t>
      </w:r>
    </w:p>
    <w:p w:rsidR="00B44FD1" w:rsidRPr="00AE16C7" w:rsidRDefault="00B44FD1" w:rsidP="00AE16C7">
      <w:pPr>
        <w:spacing w:line="360" w:lineRule="auto"/>
        <w:ind w:firstLine="709"/>
        <w:jc w:val="both"/>
        <w:rPr>
          <w:sz w:val="28"/>
          <w:szCs w:val="28"/>
          <w:lang w:val="uk-UA"/>
        </w:rPr>
      </w:pPr>
      <w:r w:rsidRPr="00AE16C7">
        <w:rPr>
          <w:sz w:val="28"/>
          <w:szCs w:val="28"/>
          <w:lang w:val="uk-UA"/>
        </w:rPr>
        <w:t>Монтаж сходових маршів і майданчиків будівлі повинен здійснюватися одночасно з монтажем конструкцій будівлі. На змонтованих сходових маршах слід негайно встановлювати огорожі.</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Розміщення на опалубці устаткування і матеріалів не передбачених ППР, а також знаходження людей, що безпосередньо не беруть участь у виробництві робіт на встановлених конструкціях опалубки, не допускається.</w:t>
      </w:r>
    </w:p>
    <w:p w:rsidR="00B44FD1" w:rsidRPr="00AE16C7" w:rsidRDefault="00B44FD1" w:rsidP="00AE16C7">
      <w:pPr>
        <w:spacing w:line="360" w:lineRule="auto"/>
        <w:ind w:firstLine="709"/>
        <w:jc w:val="both"/>
        <w:rPr>
          <w:sz w:val="28"/>
          <w:szCs w:val="28"/>
          <w:lang w:val="uk-UA"/>
        </w:rPr>
      </w:pPr>
      <w:r w:rsidRPr="00AE16C7">
        <w:rPr>
          <w:sz w:val="28"/>
          <w:szCs w:val="28"/>
          <w:lang w:val="uk-UA"/>
        </w:rPr>
        <w:t>Для переходу працівників з одного робочого місця на інше необхідно застосовувати сходи, перехідні містки і трапи, відповідно до вимог СНиП 12-03-02.</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встановленні опалубки стін необхідно передбачати пристрій робочих настилів шириною не менше 0,8м з огорожами.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Опалубка перекриттів має бути захищена по всьому периметру. Всі отвори в робочій підлозі опалубки мають бути закриті. При необхідності залишати ці отвори відкритими їх слід затягувати дротяною сіткою.</w:t>
      </w:r>
    </w:p>
    <w:p w:rsidR="00B44FD1" w:rsidRPr="00AE16C7" w:rsidRDefault="00B44FD1" w:rsidP="00AE16C7">
      <w:pPr>
        <w:spacing w:line="360" w:lineRule="auto"/>
        <w:ind w:firstLine="709"/>
        <w:jc w:val="both"/>
        <w:rPr>
          <w:sz w:val="28"/>
          <w:szCs w:val="28"/>
          <w:lang w:val="uk-UA"/>
        </w:rPr>
      </w:pPr>
      <w:r w:rsidRPr="00AE16C7">
        <w:rPr>
          <w:sz w:val="28"/>
          <w:szCs w:val="28"/>
          <w:lang w:val="uk-UA"/>
        </w:rPr>
        <w:t>Ходити по укладеній арматурі допускається тільки по спеціальних настилах шириною</w:t>
      </w:r>
      <w:r w:rsidR="001D4BE5">
        <w:rPr>
          <w:sz w:val="28"/>
          <w:szCs w:val="28"/>
          <w:lang w:val="uk-UA"/>
        </w:rPr>
        <w:t xml:space="preserve"> </w:t>
      </w:r>
      <w:r w:rsidRPr="00AE16C7">
        <w:rPr>
          <w:sz w:val="28"/>
          <w:szCs w:val="28"/>
          <w:lang w:val="uk-UA"/>
        </w:rPr>
        <w:t>не менше 0.6м, укладеним на арматурний каркас.</w:t>
      </w:r>
    </w:p>
    <w:p w:rsidR="00B44FD1" w:rsidRPr="00AE16C7" w:rsidRDefault="00B44FD1" w:rsidP="00AE16C7">
      <w:pPr>
        <w:spacing w:line="360" w:lineRule="auto"/>
        <w:ind w:firstLine="709"/>
        <w:jc w:val="both"/>
        <w:rPr>
          <w:sz w:val="28"/>
          <w:szCs w:val="28"/>
          <w:lang w:val="uk-UA"/>
        </w:rPr>
      </w:pPr>
      <w:r w:rsidRPr="00AE16C7">
        <w:rPr>
          <w:sz w:val="28"/>
          <w:szCs w:val="28"/>
          <w:lang w:val="uk-UA"/>
        </w:rPr>
        <w:t>Естакада для подачі бетонної суміші автосамоскидами має бути обладнана відбійними брусами, між відбійними брусами і огорожами мають бути передбачені проходи не менше 0.6м. На тупикових естакадах мають бути встановлені поперечні бруси.</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очищенні кузова автосамоскида від залишків бетонної суміші працівника забороняється знаходиться в кузові транспортного засобу.</w:t>
      </w:r>
    </w:p>
    <w:p w:rsidR="00B44FD1" w:rsidRPr="00AE16C7" w:rsidRDefault="00B44FD1" w:rsidP="00AE16C7">
      <w:pPr>
        <w:spacing w:line="360" w:lineRule="auto"/>
        <w:ind w:firstLine="709"/>
        <w:jc w:val="both"/>
        <w:rPr>
          <w:sz w:val="28"/>
          <w:szCs w:val="28"/>
          <w:lang w:val="uk-UA"/>
        </w:rPr>
      </w:pPr>
      <w:r w:rsidRPr="00AE16C7">
        <w:rPr>
          <w:sz w:val="28"/>
          <w:szCs w:val="28"/>
          <w:lang w:val="uk-UA"/>
        </w:rPr>
        <w:t>Елементи каркасів арматури необхідно пакетувати з урахуванням умов їх підйому, складування і транспортування до місця монтажу.</w:t>
      </w:r>
    </w:p>
    <w:p w:rsidR="00B44FD1" w:rsidRPr="00AE16C7" w:rsidRDefault="00B44FD1" w:rsidP="00AE16C7">
      <w:pPr>
        <w:spacing w:line="360" w:lineRule="auto"/>
        <w:ind w:firstLine="709"/>
        <w:jc w:val="both"/>
        <w:rPr>
          <w:sz w:val="28"/>
          <w:szCs w:val="28"/>
          <w:lang w:val="uk-UA"/>
        </w:rPr>
      </w:pPr>
      <w:r w:rsidRPr="00AE16C7">
        <w:rPr>
          <w:sz w:val="28"/>
          <w:szCs w:val="28"/>
          <w:lang w:val="uk-UA"/>
        </w:rPr>
        <w:t>Бункери (бадді) для бетонної суміші повинні відповідати вимогам державних стандартів. Переміщення завантаженого або порожнього бункера вирішується тільки при закритому затворі.</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укладанні бетону з бункера відстань між нижньою кромкою бункера і раніше укладеного бетону має бути не більш 1м, якщо інші відстані не передбачені ППР.</w:t>
      </w:r>
    </w:p>
    <w:p w:rsidR="00B44FD1" w:rsidRPr="00AE16C7" w:rsidRDefault="00B44FD1" w:rsidP="00AE16C7">
      <w:pPr>
        <w:spacing w:line="360" w:lineRule="auto"/>
        <w:ind w:firstLine="709"/>
        <w:jc w:val="both"/>
        <w:rPr>
          <w:sz w:val="28"/>
          <w:szCs w:val="28"/>
          <w:lang w:val="uk-UA"/>
        </w:rPr>
      </w:pPr>
      <w:r w:rsidRPr="00AE16C7">
        <w:rPr>
          <w:sz w:val="28"/>
          <w:szCs w:val="28"/>
          <w:lang w:val="uk-UA"/>
        </w:rPr>
        <w:t>Щодня перед початком укладання бетону в опалубку необхідно перевірити стан тари, опалубки і засобів підмощування.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установці елементів опалубки в декілька ярусів</w:t>
      </w:r>
      <w:r w:rsidR="001D4BE5">
        <w:rPr>
          <w:sz w:val="28"/>
          <w:szCs w:val="28"/>
          <w:lang w:val="uk-UA"/>
        </w:rPr>
        <w:t xml:space="preserve"> </w:t>
      </w:r>
      <w:r w:rsidRPr="00AE16C7">
        <w:rPr>
          <w:sz w:val="28"/>
          <w:szCs w:val="28"/>
          <w:lang w:val="uk-UA"/>
        </w:rPr>
        <w:t>кожен подальший ярус слід встановлювати після закріплення нижнього.</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Розбирання опалубки винне проводиться після досягнення бетоном заданої міцності.</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розбиранні опалубки необхідно приймати заходи проти випадкового падіння елементів опалубки, обвалення підтримуючих лісів і конструкцій.</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ущільненні бетонної суміші електровібраторами переміщати вібратор за дріт з напругою не допускається, а при перервах і переході на інше місце вібратори необхідно відключати.</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center"/>
        <w:rPr>
          <w:b/>
          <w:sz w:val="28"/>
          <w:szCs w:val="28"/>
          <w:lang w:val="uk-UA"/>
        </w:rPr>
      </w:pPr>
      <w:r w:rsidRPr="00AE16C7">
        <w:rPr>
          <w:b/>
          <w:sz w:val="28"/>
          <w:szCs w:val="28"/>
          <w:lang w:val="uk-UA"/>
        </w:rPr>
        <w:t>5.7 Вибір монтажного крана по технологічних параметрах</w:t>
      </w:r>
    </w:p>
    <w:p w:rsidR="00B44FD1" w:rsidRPr="00AE16C7" w:rsidRDefault="00B44FD1" w:rsidP="00AE16C7">
      <w:pPr>
        <w:spacing w:line="360" w:lineRule="auto"/>
        <w:ind w:firstLine="709"/>
        <w:jc w:val="both"/>
        <w:rPr>
          <w:sz w:val="28"/>
          <w:szCs w:val="28"/>
          <w:lang w:val="uk-UA"/>
        </w:rPr>
      </w:pPr>
    </w:p>
    <w:p w:rsidR="00B44FD1" w:rsidRDefault="00B44FD1" w:rsidP="00AE16C7">
      <w:pPr>
        <w:spacing w:line="360" w:lineRule="auto"/>
        <w:ind w:firstLine="709"/>
        <w:jc w:val="both"/>
        <w:rPr>
          <w:sz w:val="28"/>
          <w:szCs w:val="28"/>
          <w:lang w:val="uk-UA"/>
        </w:rPr>
      </w:pPr>
      <w:r w:rsidRPr="00AE16C7">
        <w:rPr>
          <w:sz w:val="28"/>
          <w:szCs w:val="28"/>
          <w:lang w:val="uk-UA"/>
        </w:rPr>
        <w:t>Висота підйому крюка крана, м:</w:t>
      </w:r>
    </w:p>
    <w:p w:rsidR="00AE16C7" w:rsidRPr="00AE16C7" w:rsidRDefault="00AE16C7"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074" type="#_x0000_t75" style="width:9pt;height:17.25pt">
            <v:imagedata r:id="rId40" o:title=""/>
          </v:shape>
        </w:pict>
      </w:r>
      <w:r>
        <w:rPr>
          <w:sz w:val="28"/>
          <w:szCs w:val="28"/>
          <w:lang w:val="uk-UA"/>
        </w:rPr>
        <w:pict>
          <v:shape id="_x0000_i1075" type="#_x0000_t75" style="width:99pt;height:18.75pt">
            <v:imagedata r:id="rId41" o:title=""/>
          </v:shape>
        </w:pict>
      </w:r>
      <w:r w:rsidR="00B44FD1" w:rsidRPr="00AE16C7">
        <w:rPr>
          <w:sz w:val="28"/>
          <w:szCs w:val="28"/>
          <w:lang w:val="uk-UA"/>
        </w:rPr>
        <w:t>,</w:t>
      </w:r>
      <w:r w:rsidR="001D4BE5">
        <w:rPr>
          <w:sz w:val="28"/>
          <w:szCs w:val="28"/>
          <w:lang w:val="uk-UA"/>
        </w:rPr>
        <w:t xml:space="preserve"> </w:t>
      </w:r>
      <w:r w:rsidR="00B44FD1" w:rsidRPr="00AE16C7">
        <w:rPr>
          <w:sz w:val="28"/>
          <w:szCs w:val="28"/>
          <w:lang w:val="uk-UA"/>
        </w:rPr>
        <w:t>де</w:t>
      </w:r>
    </w:p>
    <w:p w:rsidR="00AE16C7" w:rsidRDefault="00AE16C7"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ho - висота опори, на якій встановлюється вмонтовувана конструкція (висота будівлі) від рівня стоянки крана, м;</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hб – монтажна висота (рівень поверху, що зводиться, плюс </w:t>
      </w:r>
      <w:smartTag w:uri="urn:schemas-microsoft-com:office:smarttags" w:element="metricconverter">
        <w:smartTagPr>
          <w:attr w:name="ProductID" w:val="2,5 м"/>
        </w:smartTagPr>
        <w:r w:rsidRPr="00AE16C7">
          <w:rPr>
            <w:sz w:val="28"/>
            <w:szCs w:val="28"/>
            <w:lang w:val="uk-UA"/>
          </w:rPr>
          <w:t>2,5 м</w:t>
        </w:r>
      </w:smartTag>
      <w:r w:rsidRPr="00AE16C7">
        <w:rPr>
          <w:sz w:val="28"/>
          <w:szCs w:val="28"/>
          <w:lang w:val="uk-UA"/>
        </w:rPr>
        <w:t>), м;</w:t>
      </w:r>
    </w:p>
    <w:p w:rsidR="00B44FD1" w:rsidRPr="00AE16C7" w:rsidRDefault="00B44FD1" w:rsidP="00AE16C7">
      <w:pPr>
        <w:spacing w:line="360" w:lineRule="auto"/>
        <w:ind w:firstLine="709"/>
        <w:jc w:val="both"/>
        <w:rPr>
          <w:sz w:val="28"/>
          <w:szCs w:val="28"/>
          <w:lang w:val="uk-UA"/>
        </w:rPr>
      </w:pPr>
      <w:r w:rsidRPr="00AE16C7">
        <w:rPr>
          <w:sz w:val="28"/>
          <w:szCs w:val="28"/>
          <w:lang w:val="uk-UA"/>
        </w:rPr>
        <w:t>hк - висота вмонтовуваного елементу (висота поворотного бункера), м;</w:t>
      </w:r>
    </w:p>
    <w:p w:rsidR="00B44FD1" w:rsidRPr="00AE16C7" w:rsidRDefault="00B44FD1" w:rsidP="00AE16C7">
      <w:pPr>
        <w:spacing w:line="360" w:lineRule="auto"/>
        <w:ind w:firstLine="709"/>
        <w:jc w:val="both"/>
        <w:rPr>
          <w:sz w:val="28"/>
          <w:szCs w:val="28"/>
          <w:lang w:val="uk-UA"/>
        </w:rPr>
      </w:pPr>
      <w:r w:rsidRPr="00AE16C7">
        <w:rPr>
          <w:sz w:val="28"/>
          <w:szCs w:val="28"/>
          <w:lang w:val="uk-UA"/>
        </w:rPr>
        <w:t>hст- розрахункова висота строповки, м.</w:t>
      </w:r>
    </w:p>
    <w:p w:rsidR="00B44FD1" w:rsidRDefault="00B44FD1" w:rsidP="00AE16C7">
      <w:pPr>
        <w:spacing w:line="360" w:lineRule="auto"/>
        <w:ind w:firstLine="709"/>
        <w:jc w:val="both"/>
        <w:rPr>
          <w:sz w:val="28"/>
          <w:szCs w:val="28"/>
          <w:lang w:val="uk-UA"/>
        </w:rPr>
      </w:pPr>
      <w:r w:rsidRPr="00AE16C7">
        <w:rPr>
          <w:sz w:val="28"/>
          <w:szCs w:val="28"/>
          <w:lang w:val="uk-UA"/>
        </w:rPr>
        <w:t>По формулі:</w:t>
      </w:r>
    </w:p>
    <w:p w:rsidR="00AE16C7" w:rsidRPr="00AE16C7" w:rsidRDefault="00AE16C7"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076" type="#_x0000_t75" style="width:183pt;height:18.75pt">
            <v:imagedata r:id="rId42" o:title=""/>
          </v:shape>
        </w:pict>
      </w:r>
    </w:p>
    <w:p w:rsidR="00AE16C7" w:rsidRDefault="00AE16C7" w:rsidP="00AE16C7">
      <w:pPr>
        <w:spacing w:line="360" w:lineRule="auto"/>
        <w:ind w:firstLine="709"/>
        <w:jc w:val="both"/>
        <w:rPr>
          <w:sz w:val="28"/>
          <w:szCs w:val="28"/>
          <w:lang w:val="uk-UA"/>
        </w:rPr>
      </w:pPr>
    </w:p>
    <w:p w:rsidR="00B44FD1" w:rsidRDefault="00B44FD1" w:rsidP="00AE16C7">
      <w:pPr>
        <w:spacing w:line="360" w:lineRule="auto"/>
        <w:ind w:firstLine="709"/>
        <w:jc w:val="both"/>
        <w:rPr>
          <w:sz w:val="28"/>
          <w:szCs w:val="28"/>
          <w:lang w:val="uk-UA"/>
        </w:rPr>
      </w:pPr>
      <w:r w:rsidRPr="00AE16C7">
        <w:rPr>
          <w:sz w:val="28"/>
          <w:szCs w:val="28"/>
          <w:lang w:val="uk-UA"/>
        </w:rPr>
        <w:t>Вантажопідйомність крана, т:</w:t>
      </w:r>
    </w:p>
    <w:p w:rsidR="00AE16C7" w:rsidRPr="00AE16C7" w:rsidRDefault="00AE16C7"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077" type="#_x0000_t75" style="width:71.25pt;height:18pt">
            <v:imagedata r:id="rId43" o:title=""/>
          </v:shape>
        </w:pict>
      </w:r>
      <w:r w:rsidR="00B44FD1" w:rsidRPr="00AE16C7">
        <w:rPr>
          <w:sz w:val="28"/>
          <w:szCs w:val="28"/>
          <w:lang w:val="uk-UA"/>
        </w:rPr>
        <w:t>,</w:t>
      </w:r>
      <w:r w:rsidR="001D4BE5">
        <w:rPr>
          <w:sz w:val="28"/>
          <w:szCs w:val="28"/>
          <w:lang w:val="uk-UA"/>
        </w:rPr>
        <w:t xml:space="preserve"> </w:t>
      </w:r>
      <w:r w:rsidR="00B44FD1" w:rsidRPr="00AE16C7">
        <w:rPr>
          <w:sz w:val="28"/>
          <w:szCs w:val="28"/>
          <w:lang w:val="uk-UA"/>
        </w:rPr>
        <w:t>де</w:t>
      </w:r>
    </w:p>
    <w:p w:rsidR="00AE16C7" w:rsidRDefault="00AE16C7"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qr - маса вантажу, що піднімається, т;</w:t>
      </w:r>
    </w:p>
    <w:p w:rsidR="00B44FD1" w:rsidRPr="00AE16C7" w:rsidRDefault="00B44FD1" w:rsidP="00AE16C7">
      <w:pPr>
        <w:spacing w:line="360" w:lineRule="auto"/>
        <w:ind w:firstLine="709"/>
        <w:jc w:val="both"/>
        <w:rPr>
          <w:sz w:val="28"/>
          <w:szCs w:val="28"/>
          <w:lang w:val="uk-UA"/>
        </w:rPr>
      </w:pPr>
      <w:r w:rsidRPr="00AE16C7">
        <w:rPr>
          <w:sz w:val="28"/>
          <w:szCs w:val="28"/>
          <w:lang w:val="uk-UA"/>
        </w:rPr>
        <w:t>qт - маса вантажозахватного механізму, т;</w:t>
      </w:r>
    </w:p>
    <w:p w:rsidR="00B44FD1" w:rsidRPr="00AE16C7" w:rsidRDefault="00B44FD1" w:rsidP="00AE16C7">
      <w:pPr>
        <w:spacing w:line="360" w:lineRule="auto"/>
        <w:ind w:firstLine="709"/>
        <w:jc w:val="both"/>
        <w:rPr>
          <w:sz w:val="28"/>
          <w:szCs w:val="28"/>
          <w:lang w:val="uk-UA"/>
        </w:rPr>
      </w:pPr>
      <w:r w:rsidRPr="00AE16C7">
        <w:rPr>
          <w:sz w:val="28"/>
          <w:szCs w:val="28"/>
          <w:lang w:val="uk-UA"/>
        </w:rPr>
        <w:t>qд - маса додаткових пристроїв тари, т.</w:t>
      </w:r>
    </w:p>
    <w:p w:rsidR="00B44FD1" w:rsidRDefault="00B44FD1" w:rsidP="00AE16C7">
      <w:pPr>
        <w:spacing w:line="360" w:lineRule="auto"/>
        <w:ind w:firstLine="709"/>
        <w:jc w:val="both"/>
        <w:rPr>
          <w:sz w:val="28"/>
          <w:szCs w:val="28"/>
          <w:lang w:val="uk-UA"/>
        </w:rPr>
      </w:pPr>
      <w:r w:rsidRPr="00AE16C7">
        <w:rPr>
          <w:sz w:val="28"/>
          <w:szCs w:val="28"/>
          <w:lang w:val="uk-UA"/>
        </w:rPr>
        <w:t>По формулі:</w:t>
      </w:r>
    </w:p>
    <w:p w:rsidR="00AE16C7" w:rsidRPr="00AE16C7" w:rsidRDefault="00AE16C7"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078" type="#_x0000_t75" style="width:102pt;height:15.75pt">
            <v:imagedata r:id="rId44" o:title=""/>
          </v:shape>
        </w:pict>
      </w:r>
    </w:p>
    <w:p w:rsidR="00AE16C7" w:rsidRDefault="00AE16C7"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Вибраний кран КБ-405.2А.</w:t>
      </w:r>
    </w:p>
    <w:p w:rsidR="00B44FD1" w:rsidRPr="00AE16C7" w:rsidRDefault="00B44FD1" w:rsidP="00AE16C7">
      <w:pPr>
        <w:spacing w:line="360" w:lineRule="auto"/>
        <w:ind w:firstLine="709"/>
        <w:jc w:val="both"/>
        <w:rPr>
          <w:sz w:val="28"/>
          <w:szCs w:val="28"/>
          <w:lang w:val="uk-UA"/>
        </w:rPr>
      </w:pPr>
      <w:r w:rsidRPr="00AE16C7">
        <w:rPr>
          <w:sz w:val="28"/>
          <w:szCs w:val="28"/>
          <w:lang w:val="uk-UA"/>
        </w:rPr>
        <w:t>Основні технічні характеристики крана, прийняті відповідно до паспортних даних:</w:t>
      </w:r>
    </w:p>
    <w:p w:rsidR="00B44FD1" w:rsidRPr="00AE16C7" w:rsidRDefault="00B44FD1" w:rsidP="00AE16C7">
      <w:pPr>
        <w:spacing w:line="360" w:lineRule="auto"/>
        <w:ind w:firstLine="709"/>
        <w:jc w:val="both"/>
        <w:rPr>
          <w:sz w:val="28"/>
          <w:szCs w:val="28"/>
          <w:lang w:val="uk-UA"/>
        </w:rPr>
      </w:pPr>
      <w:r w:rsidRPr="00AE16C7">
        <w:rPr>
          <w:sz w:val="28"/>
          <w:szCs w:val="28"/>
          <w:lang w:val="uk-UA"/>
        </w:rPr>
        <w:t>- допустимий ухил місця установки крана:</w:t>
      </w:r>
    </w:p>
    <w:p w:rsidR="00B44FD1" w:rsidRPr="00AE16C7" w:rsidRDefault="00B44FD1" w:rsidP="00AE16C7">
      <w:pPr>
        <w:spacing w:line="360" w:lineRule="auto"/>
        <w:ind w:firstLine="709"/>
        <w:jc w:val="both"/>
        <w:rPr>
          <w:sz w:val="28"/>
          <w:szCs w:val="28"/>
          <w:lang w:val="uk-UA"/>
        </w:rPr>
      </w:pPr>
      <w:r w:rsidRPr="00AE16C7">
        <w:rPr>
          <w:sz w:val="28"/>
          <w:szCs w:val="28"/>
          <w:lang w:val="uk-UA"/>
        </w:rPr>
        <w:t>подовжній – 0,002</w:t>
      </w:r>
    </w:p>
    <w:p w:rsidR="00B44FD1" w:rsidRPr="00AE16C7" w:rsidRDefault="00B44FD1" w:rsidP="00AE16C7">
      <w:pPr>
        <w:spacing w:line="360" w:lineRule="auto"/>
        <w:ind w:firstLine="709"/>
        <w:jc w:val="both"/>
        <w:rPr>
          <w:sz w:val="28"/>
          <w:szCs w:val="28"/>
          <w:lang w:val="uk-UA"/>
        </w:rPr>
      </w:pPr>
      <w:r w:rsidRPr="00AE16C7">
        <w:rPr>
          <w:sz w:val="28"/>
          <w:szCs w:val="28"/>
          <w:lang w:val="uk-UA"/>
        </w:rPr>
        <w:t>поперечний – 0,002;</w:t>
      </w:r>
    </w:p>
    <w:p w:rsidR="00B44FD1" w:rsidRPr="00AE16C7" w:rsidRDefault="00B44FD1" w:rsidP="00AE16C7">
      <w:pPr>
        <w:spacing w:line="360" w:lineRule="auto"/>
        <w:ind w:firstLine="709"/>
        <w:jc w:val="both"/>
        <w:rPr>
          <w:sz w:val="28"/>
          <w:szCs w:val="28"/>
          <w:lang w:val="uk-UA"/>
        </w:rPr>
      </w:pPr>
      <w:r w:rsidRPr="00AE16C7">
        <w:rPr>
          <w:sz w:val="28"/>
          <w:szCs w:val="28"/>
          <w:lang w:val="uk-UA"/>
        </w:rPr>
        <w:t>- вантажопідйомність, т:</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найбільшому вильоті стріли – 3,0</w:t>
      </w:r>
    </w:p>
    <w:p w:rsidR="00B44FD1" w:rsidRPr="00AE16C7" w:rsidRDefault="00B44FD1" w:rsidP="00AE16C7">
      <w:pPr>
        <w:spacing w:line="360" w:lineRule="auto"/>
        <w:ind w:firstLine="709"/>
        <w:jc w:val="both"/>
        <w:rPr>
          <w:sz w:val="28"/>
          <w:szCs w:val="28"/>
          <w:lang w:val="uk-UA"/>
        </w:rPr>
      </w:pPr>
      <w:r w:rsidRPr="00AE16C7">
        <w:rPr>
          <w:sz w:val="28"/>
          <w:szCs w:val="28"/>
          <w:lang w:val="uk-UA"/>
        </w:rPr>
        <w:t>максимальна - 4,5;</w:t>
      </w:r>
    </w:p>
    <w:p w:rsidR="00B44FD1" w:rsidRPr="00AE16C7" w:rsidRDefault="00B44FD1" w:rsidP="00AE16C7">
      <w:pPr>
        <w:spacing w:line="360" w:lineRule="auto"/>
        <w:ind w:firstLine="709"/>
        <w:jc w:val="both"/>
        <w:rPr>
          <w:sz w:val="28"/>
          <w:szCs w:val="28"/>
          <w:lang w:val="uk-UA"/>
        </w:rPr>
      </w:pPr>
      <w:r w:rsidRPr="00AE16C7">
        <w:rPr>
          <w:sz w:val="28"/>
          <w:szCs w:val="28"/>
          <w:lang w:val="uk-UA"/>
        </w:rPr>
        <w:t>- висота підйому, м:</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найбільшому вильоті стріли – 52,5</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найменшому вильоті стріли – 68,4;</w:t>
      </w:r>
    </w:p>
    <w:p w:rsidR="00B44FD1" w:rsidRPr="00AE16C7" w:rsidRDefault="00B44FD1" w:rsidP="00AE16C7">
      <w:pPr>
        <w:spacing w:line="360" w:lineRule="auto"/>
        <w:ind w:firstLine="709"/>
        <w:jc w:val="both"/>
        <w:rPr>
          <w:sz w:val="28"/>
          <w:szCs w:val="28"/>
          <w:lang w:val="uk-UA"/>
        </w:rPr>
      </w:pPr>
      <w:r w:rsidRPr="00AE16C7">
        <w:rPr>
          <w:sz w:val="28"/>
          <w:szCs w:val="28"/>
          <w:lang w:val="uk-UA"/>
        </w:rPr>
        <w:t>- виліт стріли, м:</w:t>
      </w:r>
    </w:p>
    <w:p w:rsidR="00B44FD1" w:rsidRPr="00AE16C7" w:rsidRDefault="00B44FD1" w:rsidP="00AE16C7">
      <w:pPr>
        <w:spacing w:line="360" w:lineRule="auto"/>
        <w:ind w:firstLine="709"/>
        <w:jc w:val="both"/>
        <w:rPr>
          <w:sz w:val="28"/>
          <w:szCs w:val="28"/>
          <w:lang w:val="uk-UA"/>
        </w:rPr>
      </w:pPr>
      <w:r w:rsidRPr="00AE16C7">
        <w:rPr>
          <w:sz w:val="28"/>
          <w:szCs w:val="28"/>
          <w:lang w:val="uk-UA"/>
        </w:rPr>
        <w:t>найбільший - 30,0</w:t>
      </w:r>
    </w:p>
    <w:p w:rsidR="00B44FD1" w:rsidRPr="00AE16C7" w:rsidRDefault="00B44FD1" w:rsidP="00AE16C7">
      <w:pPr>
        <w:spacing w:line="360" w:lineRule="auto"/>
        <w:ind w:firstLine="709"/>
        <w:jc w:val="both"/>
        <w:rPr>
          <w:sz w:val="28"/>
          <w:szCs w:val="28"/>
          <w:lang w:val="uk-UA"/>
        </w:rPr>
      </w:pPr>
      <w:r w:rsidRPr="00AE16C7">
        <w:rPr>
          <w:sz w:val="28"/>
          <w:szCs w:val="28"/>
          <w:lang w:val="uk-UA"/>
        </w:rPr>
        <w:t>найменший – 16,56;</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 база – </w:t>
      </w:r>
      <w:smartTag w:uri="urn:schemas-microsoft-com:office:smarttags" w:element="metricconverter">
        <w:smartTagPr>
          <w:attr w:name="ProductID" w:val="6,0 м"/>
        </w:smartTagPr>
        <w:r w:rsidRPr="00AE16C7">
          <w:rPr>
            <w:sz w:val="28"/>
            <w:szCs w:val="28"/>
            <w:lang w:val="uk-UA"/>
          </w:rPr>
          <w:t>6,0 м</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 колія рейкового шляху – </w:t>
      </w:r>
      <w:smartTag w:uri="urn:schemas-microsoft-com:office:smarttags" w:element="metricconverter">
        <w:smartTagPr>
          <w:attr w:name="ProductID" w:val="6,0 м"/>
        </w:smartTagPr>
        <w:r w:rsidRPr="00AE16C7">
          <w:rPr>
            <w:sz w:val="28"/>
            <w:szCs w:val="28"/>
            <w:lang w:val="uk-UA"/>
          </w:rPr>
          <w:t>6,0 м</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 маса крана в робочому стані – 115,5 т;</w:t>
      </w:r>
    </w:p>
    <w:p w:rsidR="00B44FD1" w:rsidRPr="00AE16C7" w:rsidRDefault="00B44FD1" w:rsidP="00AE16C7">
      <w:pPr>
        <w:spacing w:line="360" w:lineRule="auto"/>
        <w:ind w:firstLine="709"/>
        <w:jc w:val="both"/>
        <w:rPr>
          <w:sz w:val="28"/>
          <w:szCs w:val="28"/>
          <w:lang w:val="uk-UA"/>
        </w:rPr>
      </w:pPr>
      <w:r w:rsidRPr="00AE16C7">
        <w:rPr>
          <w:sz w:val="28"/>
          <w:szCs w:val="28"/>
          <w:lang w:val="uk-UA"/>
        </w:rPr>
        <w:t>- максимальне навантаження колеса на рейку – 26,0 т;</w:t>
      </w:r>
    </w:p>
    <w:p w:rsidR="00B44FD1" w:rsidRPr="00AE16C7" w:rsidRDefault="00B44FD1" w:rsidP="00AE16C7">
      <w:pPr>
        <w:spacing w:line="360" w:lineRule="auto"/>
        <w:ind w:firstLine="709"/>
        <w:jc w:val="both"/>
        <w:rPr>
          <w:sz w:val="28"/>
          <w:szCs w:val="28"/>
          <w:lang w:val="uk-UA"/>
        </w:rPr>
      </w:pPr>
      <w:r w:rsidRPr="00AE16C7">
        <w:rPr>
          <w:sz w:val="28"/>
          <w:szCs w:val="28"/>
          <w:lang w:val="uk-UA"/>
        </w:rPr>
        <w:t>- тип рейок (по залізобетонних балках) – Р65.</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center"/>
        <w:rPr>
          <w:b/>
          <w:sz w:val="28"/>
          <w:szCs w:val="28"/>
          <w:lang w:val="uk-UA"/>
        </w:rPr>
      </w:pPr>
      <w:r w:rsidRPr="00AE16C7">
        <w:rPr>
          <w:b/>
          <w:sz w:val="28"/>
          <w:szCs w:val="28"/>
          <w:lang w:val="uk-UA"/>
        </w:rPr>
        <w:t>5.8 Потреба в машинах, устаткуванні, інструментах і пристосуваннях</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Таблиця 5.3</w:t>
      </w:r>
    </w:p>
    <w:p w:rsidR="00B44FD1" w:rsidRPr="00AE16C7" w:rsidRDefault="00B44FD1" w:rsidP="00AE16C7">
      <w:pPr>
        <w:spacing w:line="360" w:lineRule="auto"/>
        <w:ind w:firstLine="709"/>
        <w:jc w:val="both"/>
        <w:rPr>
          <w:sz w:val="28"/>
          <w:szCs w:val="28"/>
          <w:lang w:val="uk-UA"/>
        </w:rPr>
      </w:pPr>
      <w:r w:rsidRPr="00AE16C7">
        <w:rPr>
          <w:sz w:val="28"/>
          <w:szCs w:val="28"/>
          <w:lang w:val="uk-UA"/>
        </w:rPr>
        <w:t>Потреба в машинах, устаткуванні, інструментах і пристосуваннях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05"/>
        <w:gridCol w:w="1311"/>
        <w:gridCol w:w="1584"/>
        <w:gridCol w:w="533"/>
        <w:gridCol w:w="2169"/>
      </w:tblGrid>
      <w:tr w:rsidR="00B44FD1" w:rsidRPr="00E471E8">
        <w:trPr>
          <w:jc w:val="center"/>
        </w:trPr>
        <w:tc>
          <w:tcPr>
            <w:tcW w:w="3605" w:type="dxa"/>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Машини, устаткування, інструменти, пристосування.</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Тип</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Марка</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Кі-сть</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Технічна характеристика</w:t>
            </w:r>
          </w:p>
        </w:tc>
      </w:tr>
      <w:tr w:rsidR="00B44FD1" w:rsidRPr="00E471E8">
        <w:trPr>
          <w:jc w:val="center"/>
        </w:trPr>
        <w:tc>
          <w:tcPr>
            <w:tcW w:w="3605" w:type="dxa"/>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Кран для монтажу елементів</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Баштовий</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КБ-405.2А</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1</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Вантажопідйомність 4,5т</w:t>
            </w:r>
          </w:p>
        </w:tc>
      </w:tr>
      <w:tr w:rsidR="00B44FD1" w:rsidRPr="00E471E8">
        <w:trPr>
          <w:jc w:val="center"/>
        </w:trPr>
        <w:tc>
          <w:tcPr>
            <w:tcW w:w="3605" w:type="dxa"/>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Стропи</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Чотирьогілкові</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4СК-10/6000</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1</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Вантажопідйомність 6т</w:t>
            </w:r>
          </w:p>
        </w:tc>
      </w:tr>
      <w:tr w:rsidR="00B44FD1" w:rsidRPr="00E471E8">
        <w:trPr>
          <w:jc w:val="center"/>
        </w:trPr>
        <w:tc>
          <w:tcPr>
            <w:tcW w:w="3605" w:type="dxa"/>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Вібратор</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Поверхневий</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ІВ-92</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3</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0.8 кВт</w:t>
            </w:r>
          </w:p>
        </w:tc>
      </w:tr>
      <w:tr w:rsidR="00B44FD1" w:rsidRPr="00E471E8">
        <w:trPr>
          <w:jc w:val="center"/>
        </w:trPr>
        <w:tc>
          <w:tcPr>
            <w:tcW w:w="3605" w:type="dxa"/>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Теодоліт</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Т-15</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1</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p>
        </w:tc>
      </w:tr>
      <w:tr w:rsidR="00B44FD1" w:rsidRPr="00E471E8">
        <w:trPr>
          <w:jc w:val="center"/>
        </w:trPr>
        <w:tc>
          <w:tcPr>
            <w:tcW w:w="3605" w:type="dxa"/>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Нівелір</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Н-10</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1</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p>
        </w:tc>
      </w:tr>
      <w:tr w:rsidR="00B44FD1" w:rsidRPr="00E471E8">
        <w:trPr>
          <w:jc w:val="center"/>
        </w:trPr>
        <w:tc>
          <w:tcPr>
            <w:tcW w:w="3605" w:type="dxa"/>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Рулетка сталева</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ГОСТ 7502-69</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3</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Довга 20м</w:t>
            </w:r>
          </w:p>
        </w:tc>
      </w:tr>
      <w:tr w:rsidR="00B44FD1" w:rsidRPr="00E471E8">
        <w:trPr>
          <w:jc w:val="center"/>
        </w:trPr>
        <w:tc>
          <w:tcPr>
            <w:tcW w:w="3605" w:type="dxa"/>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Метр складаний</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ГОСТ 7253-54</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3</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p>
        </w:tc>
      </w:tr>
      <w:tr w:rsidR="00B44FD1" w:rsidRPr="00E471E8">
        <w:trPr>
          <w:jc w:val="center"/>
        </w:trPr>
        <w:tc>
          <w:tcPr>
            <w:tcW w:w="3605" w:type="dxa"/>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Лопата розчин</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ЛР</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ГОСТ 3620-63</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6</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p>
        </w:tc>
      </w:tr>
      <w:tr w:rsidR="00B44FD1" w:rsidRPr="00E471E8">
        <w:trPr>
          <w:jc w:val="center"/>
        </w:trPr>
        <w:tc>
          <w:tcPr>
            <w:tcW w:w="3605" w:type="dxa"/>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Щітка сталева</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6</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p>
        </w:tc>
      </w:tr>
      <w:tr w:rsidR="00B44FD1" w:rsidRPr="00E471E8">
        <w:trPr>
          <w:jc w:val="center"/>
        </w:trPr>
        <w:tc>
          <w:tcPr>
            <w:tcW w:w="3605" w:type="dxa"/>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Ломик сталевий</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ЛМ-20</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3</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p>
        </w:tc>
      </w:tr>
      <w:tr w:rsidR="00B44FD1" w:rsidRPr="00E471E8">
        <w:trPr>
          <w:jc w:val="center"/>
        </w:trPr>
        <w:tc>
          <w:tcPr>
            <w:tcW w:w="3605" w:type="dxa"/>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Сходи вертикальні</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ЛП</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4</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p>
        </w:tc>
      </w:tr>
      <w:tr w:rsidR="00B44FD1" w:rsidRPr="00E471E8">
        <w:trPr>
          <w:jc w:val="center"/>
        </w:trPr>
        <w:tc>
          <w:tcPr>
            <w:tcW w:w="3605" w:type="dxa"/>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Тимчасова огорожа</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шифр 29800-02-01</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r w:rsidRPr="00E471E8">
              <w:rPr>
                <w:sz w:val="20"/>
                <w:szCs w:val="20"/>
                <w:lang w:val="uk-UA"/>
              </w:rPr>
              <w:t>40</w:t>
            </w:r>
          </w:p>
        </w:tc>
        <w:tc>
          <w:tcPr>
            <w:tcW w:w="0" w:type="auto"/>
            <w:tcMar>
              <w:left w:w="0" w:type="dxa"/>
              <w:right w:w="0" w:type="dxa"/>
            </w:tcMar>
            <w:vAlign w:val="center"/>
          </w:tcPr>
          <w:p w:rsidR="00B44FD1" w:rsidRPr="00E471E8" w:rsidRDefault="00B44FD1" w:rsidP="00E471E8">
            <w:pPr>
              <w:spacing w:line="360" w:lineRule="auto"/>
              <w:jc w:val="both"/>
              <w:rPr>
                <w:sz w:val="20"/>
                <w:szCs w:val="20"/>
                <w:lang w:val="uk-UA"/>
              </w:rPr>
            </w:pPr>
          </w:p>
        </w:tc>
      </w:tr>
    </w:tbl>
    <w:p w:rsidR="00B44FD1" w:rsidRPr="00AE16C7" w:rsidRDefault="00B44FD1" w:rsidP="00AE16C7">
      <w:pPr>
        <w:spacing w:line="360" w:lineRule="auto"/>
        <w:ind w:firstLine="709"/>
        <w:jc w:val="both"/>
        <w:rPr>
          <w:sz w:val="28"/>
          <w:szCs w:val="28"/>
          <w:lang w:val="uk-UA"/>
        </w:rPr>
      </w:pPr>
    </w:p>
    <w:p w:rsidR="00B44FD1" w:rsidRPr="00E471E8" w:rsidRDefault="00B44FD1" w:rsidP="00E471E8">
      <w:pPr>
        <w:spacing w:line="360" w:lineRule="auto"/>
        <w:ind w:firstLine="709"/>
        <w:jc w:val="center"/>
        <w:rPr>
          <w:b/>
          <w:sz w:val="28"/>
          <w:szCs w:val="28"/>
          <w:lang w:val="uk-UA"/>
        </w:rPr>
      </w:pPr>
      <w:r w:rsidRPr="00AE16C7">
        <w:rPr>
          <w:sz w:val="28"/>
          <w:szCs w:val="28"/>
          <w:lang w:val="uk-UA"/>
        </w:rPr>
        <w:br w:type="page"/>
      </w:r>
      <w:r w:rsidRPr="00E471E8">
        <w:rPr>
          <w:b/>
          <w:sz w:val="28"/>
          <w:szCs w:val="28"/>
          <w:lang w:val="uk-UA"/>
        </w:rPr>
        <w:t>6. НАУКОВО-ДОСЛІДНИЦЬКА ЧАСТИНА</w:t>
      </w:r>
    </w:p>
    <w:p w:rsidR="00B44FD1" w:rsidRPr="00E471E8" w:rsidRDefault="00B44FD1" w:rsidP="00E471E8">
      <w:pPr>
        <w:spacing w:line="360" w:lineRule="auto"/>
        <w:ind w:firstLine="709"/>
        <w:jc w:val="center"/>
        <w:rPr>
          <w:b/>
          <w:color w:val="000000"/>
          <w:sz w:val="28"/>
          <w:szCs w:val="28"/>
          <w:lang w:val="uk-UA"/>
        </w:rPr>
      </w:pPr>
    </w:p>
    <w:p w:rsidR="00B44FD1" w:rsidRPr="00E471E8" w:rsidRDefault="00B44FD1" w:rsidP="00E471E8">
      <w:pPr>
        <w:spacing w:line="360" w:lineRule="auto"/>
        <w:ind w:firstLine="709"/>
        <w:jc w:val="center"/>
        <w:rPr>
          <w:b/>
          <w:color w:val="000000"/>
          <w:sz w:val="28"/>
          <w:szCs w:val="28"/>
          <w:lang w:val="uk-UA"/>
        </w:rPr>
      </w:pPr>
      <w:r w:rsidRPr="00E471E8">
        <w:rPr>
          <w:b/>
          <w:color w:val="000000"/>
          <w:sz w:val="28"/>
          <w:szCs w:val="28"/>
          <w:lang w:val="uk-UA"/>
        </w:rPr>
        <w:t>6.1 Об'ємно-просторові покриття</w:t>
      </w:r>
    </w:p>
    <w:p w:rsidR="00B44FD1" w:rsidRPr="00AE16C7" w:rsidRDefault="00B44FD1" w:rsidP="00AE16C7">
      <w:pPr>
        <w:spacing w:line="360" w:lineRule="auto"/>
        <w:ind w:firstLine="709"/>
        <w:jc w:val="both"/>
        <w:rPr>
          <w:color w:val="000000"/>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Цей клас конструкцій залучив до себе пильну увагу фахівців з будівельних металевих конструкцій наприкінці 50-х - початку 60-х років минулого сторіччя, хоча ідея побудови просторових конструкцій кристалічної будівлі була відома давно, ще в 30-ті роки. М. Белл застосував тоді такі конструкції для каркасів літальних апаратів. Французьким вченим Р. Ле Ріколе встановлена подібність регулярних структур з міцними утвореннями органічної природи, тобто показана біонічна суть конструкторської ідеї. Їм же вперше досліджені ортогональні структури, складені з тетраедрів і октаедрів, і втілені в конструкції покриття з дерева. Потім з'явилися стержневі системи С. Дю Шато, И. Фридмана (Франція), Р. Б. Фуллера, К. Ваксмана (США).</w:t>
      </w:r>
    </w:p>
    <w:p w:rsidR="00B44FD1" w:rsidRPr="00AE16C7" w:rsidRDefault="00B44FD1" w:rsidP="00AE16C7">
      <w:pPr>
        <w:spacing w:line="360" w:lineRule="auto"/>
        <w:ind w:firstLine="709"/>
        <w:jc w:val="both"/>
        <w:rPr>
          <w:sz w:val="28"/>
          <w:szCs w:val="28"/>
          <w:lang w:val="uk-UA"/>
        </w:rPr>
      </w:pPr>
      <w:r w:rsidRPr="00AE16C7">
        <w:rPr>
          <w:color w:val="000000"/>
          <w:sz w:val="28"/>
          <w:szCs w:val="28"/>
          <w:lang w:val="uk-UA"/>
        </w:rPr>
        <w:t>Раціональніші такі объемно-просторові покриття, в яких суміщені несучы та огороджуючі функції, завдяки чому витрата матеріалів на їх влаштування виходить найменшою.</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Просторові покриття виконують з плоских ферм і скляних панелей,</w:t>
      </w:r>
      <w:r w:rsidR="001D4BE5">
        <w:rPr>
          <w:color w:val="000000"/>
          <w:sz w:val="28"/>
          <w:szCs w:val="28"/>
          <w:lang w:val="uk-UA"/>
        </w:rPr>
        <w:t xml:space="preserve"> </w:t>
      </w:r>
      <w:r w:rsidRPr="00AE16C7">
        <w:rPr>
          <w:color w:val="000000"/>
          <w:sz w:val="28"/>
          <w:szCs w:val="28"/>
          <w:lang w:val="uk-UA"/>
        </w:rPr>
        <w:t>зв'язаних між собою і працюючих як єдине ціле — у вигляді оболонок одинарної або двоякої кривизни. Більш поширені збірно-монолітні залізобетонні конструкції.</w:t>
      </w:r>
    </w:p>
    <w:p w:rsidR="00B44FD1" w:rsidRPr="00AE16C7" w:rsidRDefault="00B44FD1" w:rsidP="00AE16C7">
      <w:pPr>
        <w:spacing w:line="360" w:lineRule="auto"/>
        <w:ind w:firstLine="709"/>
        <w:jc w:val="both"/>
        <w:rPr>
          <w:sz w:val="28"/>
          <w:szCs w:val="28"/>
          <w:lang w:val="uk-UA"/>
        </w:rPr>
      </w:pPr>
      <w:r w:rsidRPr="00AE16C7">
        <w:rPr>
          <w:color w:val="000000"/>
          <w:sz w:val="28"/>
          <w:szCs w:val="28"/>
          <w:lang w:val="uk-UA"/>
        </w:rPr>
        <w:t>Оболонки являють собою просторові тонкостінні конструкції з криволінійними поверхнями.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Просторова робота оболонки забезпечується жорсткими торцовими діафрагмами, які сприймають тангенціальні зусилля, які виникають по краях оболонки.</w:t>
      </w:r>
    </w:p>
    <w:p w:rsidR="00B44FD1" w:rsidRPr="00AE16C7" w:rsidRDefault="00B44FD1" w:rsidP="00AE16C7">
      <w:pPr>
        <w:spacing w:line="360" w:lineRule="auto"/>
        <w:ind w:firstLine="709"/>
        <w:jc w:val="both"/>
        <w:rPr>
          <w:sz w:val="28"/>
          <w:szCs w:val="28"/>
          <w:lang w:val="uk-UA"/>
        </w:rPr>
      </w:pPr>
      <w:r w:rsidRPr="00AE16C7">
        <w:rPr>
          <w:color w:val="000000"/>
          <w:sz w:val="28"/>
          <w:szCs w:val="28"/>
          <w:lang w:val="uk-UA"/>
        </w:rPr>
        <w:t xml:space="preserve">Оболонки навіть великих прольотів мають невелику товщину (від 30 до </w:t>
      </w:r>
      <w:smartTag w:uri="urn:schemas-microsoft-com:office:smarttags" w:element="metricconverter">
        <w:smartTagPr>
          <w:attr w:name="ProductID" w:val="100 мм"/>
        </w:smartTagPr>
        <w:r w:rsidRPr="00AE16C7">
          <w:rPr>
            <w:color w:val="000000"/>
            <w:sz w:val="28"/>
            <w:szCs w:val="28"/>
            <w:lang w:val="uk-UA"/>
          </w:rPr>
          <w:t>100 мм</w:t>
        </w:r>
      </w:smartTag>
      <w:r w:rsidRPr="00AE16C7">
        <w:rPr>
          <w:color w:val="000000"/>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Циліндричні оболонки (Рис. 1.) збірні і монолітні застосовують при прольотах 18-</w:t>
      </w:r>
      <w:smartTag w:uri="urn:schemas-microsoft-com:office:smarttags" w:element="metricconverter">
        <w:smartTagPr>
          <w:attr w:name="ProductID" w:val="48 м"/>
        </w:smartTagPr>
        <w:r w:rsidRPr="00AE16C7">
          <w:rPr>
            <w:sz w:val="28"/>
            <w:szCs w:val="28"/>
            <w:lang w:val="uk-UA"/>
          </w:rPr>
          <w:t>48 м</w:t>
        </w:r>
      </w:smartTag>
      <w:r w:rsidRPr="00AE16C7">
        <w:rPr>
          <w:sz w:val="28"/>
          <w:szCs w:val="28"/>
          <w:lang w:val="uk-UA"/>
        </w:rPr>
        <w:t>.</w:t>
      </w:r>
      <w:r w:rsidR="001D4BE5">
        <w:rPr>
          <w:sz w:val="28"/>
          <w:szCs w:val="28"/>
          <w:lang w:val="uk-UA"/>
        </w:rPr>
        <w:t xml:space="preserve"> </w:t>
      </w:r>
      <w:r w:rsidRPr="00AE16C7">
        <w:rPr>
          <w:sz w:val="28"/>
          <w:szCs w:val="28"/>
          <w:lang w:val="uk-UA"/>
        </w:rPr>
        <w:t>Оболонка складається з тонкої зігнутої по цилиндричній поверхні плити,</w:t>
      </w:r>
      <w:r w:rsidR="001D4BE5">
        <w:rPr>
          <w:sz w:val="28"/>
          <w:szCs w:val="28"/>
          <w:lang w:val="uk-UA"/>
        </w:rPr>
        <w:t xml:space="preserve"> </w:t>
      </w:r>
      <w:r w:rsidRPr="00AE16C7">
        <w:rPr>
          <w:sz w:val="28"/>
          <w:szCs w:val="28"/>
          <w:lang w:val="uk-UA"/>
        </w:rPr>
        <w:t>посиленої бортовими елементами. Її спирають по торцях на ферми, які підтримуються колонами.</w:t>
      </w:r>
    </w:p>
    <w:p w:rsidR="00B44FD1" w:rsidRDefault="00B44FD1" w:rsidP="00AE16C7">
      <w:pPr>
        <w:spacing w:line="360" w:lineRule="auto"/>
        <w:ind w:firstLine="709"/>
        <w:jc w:val="both"/>
        <w:rPr>
          <w:color w:val="000000"/>
          <w:sz w:val="28"/>
          <w:szCs w:val="28"/>
          <w:lang w:val="uk-UA"/>
        </w:rPr>
      </w:pPr>
      <w:r w:rsidRPr="00AE16C7">
        <w:rPr>
          <w:color w:val="000000"/>
          <w:sz w:val="28"/>
          <w:szCs w:val="28"/>
          <w:lang w:val="uk-UA"/>
        </w:rPr>
        <w:t>Покриття довгими цилиндричними оболонками проектують одно- і багатохвильовими, збірними і монолитними.</w:t>
      </w:r>
    </w:p>
    <w:p w:rsidR="00E471E8" w:rsidRPr="00AE16C7" w:rsidRDefault="00E471E8"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079" type="#_x0000_t75" style="width:278.25pt;height:267pt">
            <v:imagedata r:id="rId45" o:title=""/>
          </v:shape>
        </w:pict>
      </w:r>
    </w:p>
    <w:p w:rsidR="00B44FD1" w:rsidRPr="00AE16C7" w:rsidRDefault="00B44FD1" w:rsidP="00AE16C7">
      <w:pPr>
        <w:spacing w:line="360" w:lineRule="auto"/>
        <w:ind w:firstLine="709"/>
        <w:jc w:val="both"/>
        <w:rPr>
          <w:sz w:val="28"/>
          <w:szCs w:val="28"/>
          <w:lang w:val="uk-UA"/>
        </w:rPr>
      </w:pPr>
      <w:r w:rsidRPr="00AE16C7">
        <w:rPr>
          <w:sz w:val="28"/>
          <w:szCs w:val="28"/>
          <w:lang w:val="uk-UA"/>
        </w:rPr>
        <w:t>Рис.1. Циліндричні</w:t>
      </w:r>
      <w:r w:rsidR="001D4BE5">
        <w:rPr>
          <w:sz w:val="28"/>
          <w:szCs w:val="28"/>
          <w:lang w:val="uk-UA"/>
        </w:rPr>
        <w:t xml:space="preserve"> </w:t>
      </w:r>
      <w:r w:rsidRPr="00AE16C7">
        <w:rPr>
          <w:sz w:val="28"/>
          <w:szCs w:val="28"/>
          <w:lang w:val="uk-UA"/>
        </w:rPr>
        <w:t>оболонки.</w:t>
      </w:r>
    </w:p>
    <w:p w:rsidR="00B44FD1" w:rsidRPr="00AE16C7" w:rsidRDefault="00B44FD1" w:rsidP="00AE16C7">
      <w:pPr>
        <w:spacing w:line="360" w:lineRule="auto"/>
        <w:ind w:firstLine="709"/>
        <w:jc w:val="both"/>
        <w:rPr>
          <w:sz w:val="28"/>
          <w:szCs w:val="28"/>
          <w:lang w:val="uk-UA"/>
        </w:rPr>
      </w:pPr>
    </w:p>
    <w:p w:rsidR="00B44FD1" w:rsidRPr="00E471E8" w:rsidRDefault="00B44FD1" w:rsidP="00E471E8">
      <w:pPr>
        <w:spacing w:line="360" w:lineRule="auto"/>
        <w:ind w:firstLine="709"/>
        <w:jc w:val="center"/>
        <w:rPr>
          <w:b/>
          <w:sz w:val="28"/>
          <w:szCs w:val="28"/>
          <w:lang w:val="uk-UA"/>
        </w:rPr>
      </w:pPr>
      <w:r w:rsidRPr="00E471E8">
        <w:rPr>
          <w:b/>
          <w:sz w:val="28"/>
          <w:szCs w:val="28"/>
          <w:lang w:val="uk-UA"/>
        </w:rPr>
        <w:t>6.2 Порівняльний аналіз залізобетонної ферми з металевою</w:t>
      </w:r>
    </w:p>
    <w:p w:rsidR="00B44FD1" w:rsidRPr="00E471E8" w:rsidRDefault="00B44FD1" w:rsidP="00E471E8">
      <w:pPr>
        <w:spacing w:line="360" w:lineRule="auto"/>
        <w:ind w:firstLine="709"/>
        <w:jc w:val="center"/>
        <w:rPr>
          <w:b/>
          <w:sz w:val="28"/>
          <w:szCs w:val="28"/>
          <w:lang w:val="uk-UA"/>
        </w:rPr>
      </w:pPr>
    </w:p>
    <w:p w:rsidR="00B44FD1" w:rsidRPr="00E471E8" w:rsidRDefault="00B44FD1" w:rsidP="00E471E8">
      <w:pPr>
        <w:spacing w:line="360" w:lineRule="auto"/>
        <w:ind w:firstLine="709"/>
        <w:jc w:val="center"/>
        <w:rPr>
          <w:b/>
          <w:sz w:val="28"/>
          <w:szCs w:val="28"/>
          <w:lang w:val="uk-UA"/>
        </w:rPr>
      </w:pPr>
      <w:r w:rsidRPr="00E471E8">
        <w:rPr>
          <w:b/>
          <w:sz w:val="28"/>
          <w:szCs w:val="28"/>
          <w:lang w:val="uk-UA"/>
        </w:rPr>
        <w:t>6.2.1 Переваги і недоліки залізобетонних конструкцій</w:t>
      </w:r>
    </w:p>
    <w:p w:rsidR="00B44FD1" w:rsidRPr="00AE16C7" w:rsidRDefault="00B44FD1" w:rsidP="00AE16C7">
      <w:pPr>
        <w:spacing w:line="360" w:lineRule="auto"/>
        <w:ind w:firstLine="709"/>
        <w:jc w:val="both"/>
        <w:rPr>
          <w:sz w:val="28"/>
          <w:szCs w:val="28"/>
          <w:lang w:val="uk-UA"/>
        </w:rPr>
      </w:pPr>
      <w:r w:rsidRPr="00AE16C7">
        <w:rPr>
          <w:sz w:val="28"/>
          <w:szCs w:val="28"/>
          <w:lang w:val="uk-UA"/>
        </w:rPr>
        <w:t>Основними перевагами, що забезпечують підйом виробництва збірного залізобетону, є:</w:t>
      </w:r>
    </w:p>
    <w:p w:rsidR="00B44FD1" w:rsidRPr="00AE16C7" w:rsidRDefault="00B44FD1" w:rsidP="00AE16C7">
      <w:pPr>
        <w:spacing w:line="360" w:lineRule="auto"/>
        <w:ind w:firstLine="709"/>
        <w:jc w:val="both"/>
        <w:rPr>
          <w:sz w:val="28"/>
          <w:szCs w:val="28"/>
          <w:lang w:val="uk-UA"/>
        </w:rPr>
      </w:pPr>
      <w:r w:rsidRPr="00AE16C7">
        <w:rPr>
          <w:sz w:val="28"/>
          <w:szCs w:val="28"/>
          <w:lang w:val="uk-UA"/>
        </w:rPr>
        <w:t>застосування великорозмірних залізобетонних елементів дозволяє основну частину робіт перенести з будівельного майданчика на завод з високоорганізованим технологічним процесом виробництва, що, зрештою, дає певний техніко-економічний ефект;</w:t>
      </w:r>
    </w:p>
    <w:p w:rsidR="00B44FD1" w:rsidRPr="00AE16C7" w:rsidRDefault="00B44FD1" w:rsidP="00AE16C7">
      <w:pPr>
        <w:spacing w:line="360" w:lineRule="auto"/>
        <w:ind w:firstLine="709"/>
        <w:jc w:val="both"/>
        <w:rPr>
          <w:sz w:val="28"/>
          <w:szCs w:val="28"/>
          <w:lang w:val="uk-UA"/>
        </w:rPr>
      </w:pPr>
      <w:r w:rsidRPr="00AE16C7">
        <w:rPr>
          <w:sz w:val="28"/>
          <w:szCs w:val="28"/>
          <w:lang w:val="uk-UA"/>
        </w:rPr>
        <w:t>універсальність властивостей залізобетонних виробів. Шляхом певних технологічних прийомів виготовлення і вибору матеріалів залізобетонні вироби можуть бути отримані з різними механічними і фізичними властивостями — високоміцні, водонепроникні, жаростійкі, з низькою теплопровідністю і т. д.;</w:t>
      </w:r>
    </w:p>
    <w:p w:rsidR="00B44FD1" w:rsidRPr="00AE16C7" w:rsidRDefault="00B44FD1" w:rsidP="00AE16C7">
      <w:pPr>
        <w:spacing w:line="360" w:lineRule="auto"/>
        <w:ind w:firstLine="709"/>
        <w:jc w:val="both"/>
        <w:rPr>
          <w:sz w:val="28"/>
          <w:szCs w:val="28"/>
          <w:lang w:val="uk-UA"/>
        </w:rPr>
      </w:pPr>
      <w:r w:rsidRPr="00AE16C7">
        <w:rPr>
          <w:sz w:val="28"/>
          <w:szCs w:val="28"/>
          <w:lang w:val="uk-UA"/>
        </w:rPr>
        <w:t>довговічність залізобетону;</w:t>
      </w:r>
    </w:p>
    <w:p w:rsidR="00B44FD1" w:rsidRPr="00AE16C7" w:rsidRDefault="00B44FD1" w:rsidP="00AE16C7">
      <w:pPr>
        <w:spacing w:line="360" w:lineRule="auto"/>
        <w:ind w:firstLine="709"/>
        <w:jc w:val="both"/>
        <w:rPr>
          <w:sz w:val="28"/>
          <w:szCs w:val="28"/>
          <w:lang w:val="uk-UA"/>
        </w:rPr>
      </w:pPr>
      <w:r w:rsidRPr="00AE16C7">
        <w:rPr>
          <w:sz w:val="28"/>
          <w:szCs w:val="28"/>
          <w:lang w:val="uk-UA"/>
        </w:rPr>
        <w:t>можливість у ряді конструкцій в 2-4 рази скоротити витрату сталі в будівництві. Ця найважливіша перевага залізобетона має величезне народногосподарське значення.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Разом з перевагами залізобетонні конструкції володіють і недоліками - вони мають значну вагу. Це насамперед відноситься до великорозмірних елементів покриттів великих. Високою все ще залишається собівартість виробів на заводах збірного залізобетону, а також значні транспортні витрати. Все це знижує загальну техніко-економічну ефективність будівництва із збірних залізобетонних виробів.</w:t>
      </w:r>
    </w:p>
    <w:p w:rsidR="00B44FD1" w:rsidRPr="00AE16C7" w:rsidRDefault="00B44FD1" w:rsidP="00AE16C7">
      <w:pPr>
        <w:spacing w:line="360" w:lineRule="auto"/>
        <w:ind w:firstLine="709"/>
        <w:jc w:val="both"/>
        <w:rPr>
          <w:sz w:val="28"/>
          <w:szCs w:val="28"/>
          <w:lang w:val="uk-UA"/>
        </w:rPr>
      </w:pPr>
    </w:p>
    <w:p w:rsidR="00B44FD1" w:rsidRPr="00E471E8" w:rsidRDefault="00B44FD1" w:rsidP="00E471E8">
      <w:pPr>
        <w:spacing w:line="360" w:lineRule="auto"/>
        <w:ind w:firstLine="709"/>
        <w:jc w:val="center"/>
        <w:rPr>
          <w:b/>
          <w:sz w:val="28"/>
          <w:szCs w:val="28"/>
          <w:lang w:val="uk-UA"/>
        </w:rPr>
      </w:pPr>
      <w:r w:rsidRPr="00E471E8">
        <w:rPr>
          <w:b/>
          <w:sz w:val="28"/>
          <w:szCs w:val="28"/>
          <w:lang w:val="uk-UA"/>
        </w:rPr>
        <w:t>6.2.2 Класифікація залізобетонних виробів</w:t>
      </w:r>
    </w:p>
    <w:p w:rsidR="00B44FD1" w:rsidRPr="00AE16C7" w:rsidRDefault="00B44FD1" w:rsidP="00AE16C7">
      <w:pPr>
        <w:spacing w:line="360" w:lineRule="auto"/>
        <w:ind w:firstLine="709"/>
        <w:jc w:val="both"/>
        <w:rPr>
          <w:sz w:val="28"/>
          <w:szCs w:val="28"/>
          <w:lang w:val="uk-UA"/>
        </w:rPr>
      </w:pPr>
      <w:r w:rsidRPr="00AE16C7">
        <w:rPr>
          <w:sz w:val="28"/>
          <w:szCs w:val="28"/>
          <w:lang w:val="uk-UA"/>
        </w:rPr>
        <w:t>У основу класифікації збірних залізобетонних виробів покладені наступні ознаки: вид армування, об'ємна вага і вид бетону, внутрішня будова і призначення.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По вигляду армування залізобетонні вироби підрозділяються на попередньо напружені і із звичайним армуванням, тобто без попередньої напруги.</w:t>
      </w:r>
    </w:p>
    <w:p w:rsidR="00B44FD1" w:rsidRPr="00AE16C7" w:rsidRDefault="00B44FD1" w:rsidP="00AE16C7">
      <w:pPr>
        <w:spacing w:line="360" w:lineRule="auto"/>
        <w:ind w:firstLine="709"/>
        <w:jc w:val="both"/>
        <w:rPr>
          <w:sz w:val="28"/>
          <w:szCs w:val="28"/>
          <w:lang w:val="uk-UA"/>
        </w:rPr>
      </w:pPr>
      <w:r w:rsidRPr="00AE16C7">
        <w:rPr>
          <w:sz w:val="28"/>
          <w:szCs w:val="28"/>
          <w:lang w:val="uk-UA"/>
        </w:rPr>
        <w:t>По внутрішній будові вироби можуть бути суцільними і порожнистими, виготовленими з бетону одного вигляду — одношарові або двошарові і багатошарові, виготовленими з бетону різних видів або із застосуванням різних матеріалів, наприклад теплоізоляційних.</w:t>
      </w:r>
    </w:p>
    <w:p w:rsidR="00B44FD1" w:rsidRPr="00AE16C7" w:rsidRDefault="00B44FD1" w:rsidP="00AE16C7">
      <w:pPr>
        <w:spacing w:line="360" w:lineRule="auto"/>
        <w:ind w:firstLine="709"/>
        <w:jc w:val="both"/>
        <w:rPr>
          <w:sz w:val="28"/>
          <w:szCs w:val="28"/>
          <w:lang w:val="uk-UA"/>
        </w:rPr>
      </w:pPr>
      <w:r w:rsidRPr="00AE16C7">
        <w:rPr>
          <w:sz w:val="28"/>
          <w:szCs w:val="28"/>
          <w:lang w:val="uk-UA"/>
        </w:rPr>
        <w:t>Залізобетонні вироби повинні відповідати вимогам державних стандартів, а вироби, на яких відсутні стандарти, — вимогам робочих креслень і технічних умов на них. Вироби масового виробництва роблять типовими і уніфікованими, що забезпечує можливість застосування їх при будівництві будівель і споруд різного призначення.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Складені або комплексні вироби повинні поставлятися споживачеві, як правило, в закінченому, зібраному і повністю укомплектованому деталями вигляді. На лицьових поверхнях виробів не допускаються тріщини, раковини, розколи, плями, напливи або оголення арматури. Вироби повинні мати максимальний ступінь заводської готовності, а якість їх поверхні має бути таким, щоб на місці будівництва не вимагалося додаткової обробки (якщо така обробка не передбачена проектом).</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Ферми і арки. В якості несучих елементів покриття прольотом понад </w:t>
      </w:r>
      <w:smartTag w:uri="urn:schemas-microsoft-com:office:smarttags" w:element="metricconverter">
        <w:smartTagPr>
          <w:attr w:name="ProductID" w:val="18 м"/>
        </w:smartTagPr>
        <w:r w:rsidRPr="00AE16C7">
          <w:rPr>
            <w:sz w:val="28"/>
            <w:szCs w:val="28"/>
            <w:lang w:val="uk-UA"/>
          </w:rPr>
          <w:t>18 м</w:t>
        </w:r>
      </w:smartTag>
      <w:r w:rsidRPr="00AE16C7">
        <w:rPr>
          <w:sz w:val="28"/>
          <w:szCs w:val="28"/>
          <w:lang w:val="uk-UA"/>
        </w:rPr>
        <w:t xml:space="preserve"> застосовують попередньо напружені залізобетонні ферми і арки. Ферми можуть мати трапецеїдальну, трикутну або криволінійну сегментну форму. Виготовляють їх цілісними і складн</w:t>
      </w:r>
      <w:r w:rsidR="00E471E8">
        <w:rPr>
          <w:sz w:val="28"/>
          <w:szCs w:val="28"/>
          <w:lang w:val="uk-UA"/>
        </w:rPr>
        <w:t>и</w:t>
      </w:r>
      <w:r w:rsidRPr="00AE16C7">
        <w:rPr>
          <w:sz w:val="28"/>
          <w:szCs w:val="28"/>
          <w:lang w:val="uk-UA"/>
        </w:rPr>
        <w:t xml:space="preserve">ми, що складаються з окремих елементів. Проліт залізобетонних ферм може бути більше </w:t>
      </w:r>
      <w:smartTag w:uri="urn:schemas-microsoft-com:office:smarttags" w:element="metricconverter">
        <w:smartTagPr>
          <w:attr w:name="ProductID" w:val="30 м"/>
        </w:smartTagPr>
        <w:r w:rsidRPr="00AE16C7">
          <w:rPr>
            <w:sz w:val="28"/>
            <w:szCs w:val="28"/>
            <w:lang w:val="uk-UA"/>
          </w:rPr>
          <w:t>30 м</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p>
    <w:p w:rsidR="00B44FD1" w:rsidRPr="00E471E8" w:rsidRDefault="00E471E8" w:rsidP="00E471E8">
      <w:pPr>
        <w:spacing w:line="360" w:lineRule="auto"/>
        <w:ind w:firstLine="709"/>
        <w:jc w:val="center"/>
        <w:rPr>
          <w:b/>
          <w:sz w:val="28"/>
          <w:szCs w:val="28"/>
          <w:lang w:val="uk-UA"/>
        </w:rPr>
      </w:pPr>
      <w:r>
        <w:rPr>
          <w:b/>
          <w:sz w:val="28"/>
          <w:szCs w:val="28"/>
          <w:lang w:val="uk-UA"/>
        </w:rPr>
        <w:t>6.2.3</w:t>
      </w:r>
      <w:r w:rsidR="00B44FD1" w:rsidRPr="00E471E8">
        <w:rPr>
          <w:b/>
          <w:sz w:val="28"/>
          <w:szCs w:val="28"/>
          <w:lang w:val="uk-UA"/>
        </w:rPr>
        <w:t xml:space="preserve"> Переваги і недоліки сталевих конструкцій</w:t>
      </w:r>
    </w:p>
    <w:p w:rsidR="00B44FD1" w:rsidRPr="00AE16C7" w:rsidRDefault="00B44FD1" w:rsidP="00AE16C7">
      <w:pPr>
        <w:spacing w:line="360" w:lineRule="auto"/>
        <w:ind w:firstLine="709"/>
        <w:jc w:val="both"/>
        <w:rPr>
          <w:sz w:val="28"/>
          <w:szCs w:val="28"/>
          <w:lang w:val="uk-UA"/>
        </w:rPr>
      </w:pPr>
      <w:r w:rsidRPr="00AE16C7">
        <w:rPr>
          <w:sz w:val="28"/>
          <w:szCs w:val="28"/>
          <w:lang w:val="uk-UA"/>
        </w:rPr>
        <w:t>Основними перевагами сталевих конструкцій в порівнянні з конструкціями з інших матеріалів є надійність, легкість, непроникність, індустриальність, а також простота технічного переозброєння, ремонту і реконструкції.</w:t>
      </w:r>
    </w:p>
    <w:p w:rsidR="00B44FD1" w:rsidRPr="00AE16C7" w:rsidRDefault="00B44FD1" w:rsidP="00AE16C7">
      <w:pPr>
        <w:spacing w:line="360" w:lineRule="auto"/>
        <w:ind w:firstLine="709"/>
        <w:jc w:val="both"/>
        <w:rPr>
          <w:sz w:val="28"/>
          <w:szCs w:val="28"/>
          <w:lang w:val="uk-UA"/>
        </w:rPr>
      </w:pPr>
      <w:r w:rsidRPr="00AE16C7">
        <w:rPr>
          <w:sz w:val="28"/>
          <w:szCs w:val="28"/>
          <w:lang w:val="uk-UA"/>
        </w:rPr>
        <w:t>Надійність сталевих конструкцій забезпечується близькою відповідністю характеристик стали нашим уявленням про ідеальний пружний або пружнопластичності ізотропний матеріал, для якого строго сформульовані і об</w:t>
      </w:r>
      <w:r w:rsidR="008C54FB">
        <w:rPr>
          <w:sz w:val="28"/>
          <w:szCs w:val="28"/>
          <w:lang w:val="uk-UA"/>
        </w:rPr>
        <w:t xml:space="preserve"> ґрунт</w:t>
      </w:r>
      <w:r w:rsidRPr="00AE16C7">
        <w:rPr>
          <w:sz w:val="28"/>
          <w:szCs w:val="28"/>
          <w:lang w:val="uk-UA"/>
        </w:rPr>
        <w:t>овані основні положення опору матеріалів, теорії пружності і будівельної механіки. Сталь має однорідну дрібнозернисту структуру з однаковими властивостями по всіх напрямах, напруга пов'язана з деформаціями лінійною залежністю у великому діапазоні, а при деякому значенні напруги може бути реалізована ідеальна пластичність у вигляді майданчика текучості. Все це відповідає гіпотезам і допущенням, узятим за основу при розробці теоретичних передумов розрахунку, тому розрахунок, побудований на таких передумовах, повною мірою відповідає дійсній роботі сталевих конструкцій.</w:t>
      </w:r>
    </w:p>
    <w:p w:rsidR="00B44FD1" w:rsidRPr="00AE16C7" w:rsidRDefault="00B44FD1" w:rsidP="00AE16C7">
      <w:pPr>
        <w:spacing w:line="360" w:lineRule="auto"/>
        <w:ind w:firstLine="709"/>
        <w:jc w:val="both"/>
        <w:rPr>
          <w:sz w:val="28"/>
          <w:szCs w:val="28"/>
          <w:lang w:val="uk-UA"/>
        </w:rPr>
      </w:pPr>
      <w:r w:rsidRPr="00AE16C7">
        <w:rPr>
          <w:sz w:val="28"/>
          <w:szCs w:val="28"/>
          <w:lang w:val="uk-UA"/>
        </w:rPr>
        <w:t>Легкість. Зі всіх несуть конструкцій, що виготовляються в даний час, металеві є найлегшими. За показник легкості приймають відношення щільності матеріалу до його міцності.</w:t>
      </w:r>
    </w:p>
    <w:p w:rsidR="00B44FD1" w:rsidRPr="00AE16C7" w:rsidRDefault="00B44FD1" w:rsidP="00AE16C7">
      <w:pPr>
        <w:spacing w:line="360" w:lineRule="auto"/>
        <w:ind w:firstLine="709"/>
        <w:jc w:val="both"/>
        <w:rPr>
          <w:sz w:val="28"/>
          <w:szCs w:val="28"/>
          <w:lang w:val="uk-UA"/>
        </w:rPr>
      </w:pPr>
      <w:r w:rsidRPr="00AE16C7">
        <w:rPr>
          <w:sz w:val="28"/>
          <w:szCs w:val="28"/>
          <w:lang w:val="uk-UA"/>
        </w:rPr>
        <w:t>Непроникність. Метали володіють не тільки великою міцністю, але і високою щільністю - непроникністю для газів і рідин. Щільність стали і її з'єднань, здійснюваних за допомогою зварки.</w:t>
      </w:r>
    </w:p>
    <w:p w:rsidR="00B44FD1" w:rsidRPr="00AE16C7" w:rsidRDefault="00B44FD1" w:rsidP="00AE16C7">
      <w:pPr>
        <w:spacing w:line="360" w:lineRule="auto"/>
        <w:ind w:firstLine="709"/>
        <w:jc w:val="both"/>
        <w:rPr>
          <w:sz w:val="28"/>
          <w:szCs w:val="28"/>
          <w:lang w:val="uk-UA"/>
        </w:rPr>
      </w:pPr>
      <w:r w:rsidRPr="00AE16C7">
        <w:rPr>
          <w:sz w:val="28"/>
          <w:szCs w:val="28"/>
          <w:lang w:val="uk-UA"/>
        </w:rPr>
        <w:t>Індустріальність. Сталеві конструкції виготовляють на заводах, оснащених спеціальним устаткуванням, а монтаж проводять з використанням високопродуктивної техніки. Все це виключає або до мінімуму скорочує важку ручну працю.</w:t>
      </w:r>
    </w:p>
    <w:p w:rsidR="00B44FD1" w:rsidRPr="00AE16C7" w:rsidRDefault="00B44FD1" w:rsidP="00AE16C7">
      <w:pPr>
        <w:spacing w:line="360" w:lineRule="auto"/>
        <w:ind w:firstLine="709"/>
        <w:jc w:val="both"/>
        <w:rPr>
          <w:sz w:val="28"/>
          <w:szCs w:val="28"/>
          <w:lang w:val="uk-UA"/>
        </w:rPr>
      </w:pPr>
      <w:r w:rsidRPr="00AE16C7">
        <w:rPr>
          <w:sz w:val="28"/>
          <w:szCs w:val="28"/>
          <w:lang w:val="uk-UA"/>
        </w:rPr>
        <w:t>Ремонтопридатність. Стосовно сталевих конструкцій найпростіше вирішуються питання посилення, технічного переозброєння і реконструкції. За допомогою зварки можна легко прикріпити до елементів існуючого каркаса нове технологічне устаткування, при необхідності підсиливши ці елементи, що також робиться досить просто.</w:t>
      </w:r>
    </w:p>
    <w:p w:rsidR="00B44FD1" w:rsidRPr="00AE16C7" w:rsidRDefault="00B44FD1" w:rsidP="00AE16C7">
      <w:pPr>
        <w:spacing w:line="360" w:lineRule="auto"/>
        <w:ind w:firstLine="709"/>
        <w:jc w:val="both"/>
        <w:rPr>
          <w:sz w:val="28"/>
          <w:szCs w:val="28"/>
          <w:lang w:val="uk-UA"/>
        </w:rPr>
      </w:pPr>
      <w:r w:rsidRPr="00AE16C7">
        <w:rPr>
          <w:sz w:val="28"/>
          <w:szCs w:val="28"/>
          <w:lang w:val="uk-UA"/>
        </w:rPr>
        <w:t>Збереження металевого фонду. Сталеві конструкції в результаті фізичного і морального зносу вилучаються з експлуатації, переплавляються і знову використовуються.</w:t>
      </w:r>
    </w:p>
    <w:p w:rsidR="00B44FD1" w:rsidRPr="00AE16C7" w:rsidRDefault="00B44FD1" w:rsidP="00AE16C7">
      <w:pPr>
        <w:spacing w:line="360" w:lineRule="auto"/>
        <w:ind w:firstLine="709"/>
        <w:jc w:val="both"/>
        <w:rPr>
          <w:sz w:val="28"/>
          <w:szCs w:val="28"/>
          <w:lang w:val="uk-UA"/>
        </w:rPr>
      </w:pPr>
      <w:r w:rsidRPr="00AE16C7">
        <w:rPr>
          <w:sz w:val="28"/>
          <w:szCs w:val="28"/>
          <w:lang w:val="uk-UA"/>
        </w:rPr>
        <w:t>Недоліками сталевих конструкцій є їх схильність корозії і порівняно мала вогнестійкість. Сталь, не захищена від контакту з вологою, у поєднанні з агресивними газами, солями, пилом піддається корозії. При високих температурах (для сталі - 600°С, для алюмінієвих сплавів - 300°С) металоконструкції втрачають свою здатність, що несе.</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грамотному проектуванні і відповідній експлуатації ці недоліки не представляють небезпеки для виконання конструкцією своїх функцій, але приводять до підвищення початкових і експлуатаційних витрат.</w:t>
      </w:r>
    </w:p>
    <w:p w:rsidR="00B44FD1" w:rsidRPr="00AE16C7" w:rsidRDefault="00B44FD1" w:rsidP="00AE16C7">
      <w:pPr>
        <w:spacing w:line="360" w:lineRule="auto"/>
        <w:ind w:firstLine="709"/>
        <w:jc w:val="both"/>
        <w:rPr>
          <w:sz w:val="28"/>
          <w:szCs w:val="28"/>
          <w:lang w:val="uk-UA"/>
        </w:rPr>
      </w:pPr>
      <w:r w:rsidRPr="00AE16C7">
        <w:rPr>
          <w:sz w:val="28"/>
          <w:szCs w:val="28"/>
          <w:lang w:val="uk-UA"/>
        </w:rPr>
        <w:t>Підвищення корозійної стійкості сталевих конструкцій досягають включенням в сталь спеціальних легуючих добавок, періодичним покриттям конструкцій захисним шаром у вигляді лаків або фарб, а також вибором раціональної конструктивної форми (без щілин і пазух, де можуть скупчуватися волога і пил).</w:t>
      </w:r>
    </w:p>
    <w:p w:rsidR="00B44FD1" w:rsidRPr="00AE16C7" w:rsidRDefault="00B44FD1" w:rsidP="00AE16C7">
      <w:pPr>
        <w:spacing w:line="360" w:lineRule="auto"/>
        <w:ind w:firstLine="709"/>
        <w:jc w:val="both"/>
        <w:rPr>
          <w:sz w:val="28"/>
          <w:szCs w:val="28"/>
          <w:lang w:val="uk-UA"/>
        </w:rPr>
      </w:pPr>
      <w:r w:rsidRPr="00AE16C7">
        <w:rPr>
          <w:sz w:val="28"/>
          <w:szCs w:val="28"/>
          <w:lang w:val="uk-UA"/>
        </w:rPr>
        <w:t>Підвищення вогнестійкості сталевих конструкцій будівель, небезпечних в пожежному відношенні здійснюють шляхом усунення безпосереднього контакту конструкцій з відкритим вогнем. Для цього передбачають підвісні стелі, вогнестійкі облицювання, обмазки спеціальними складами. Використовуючи спеціальні покриття у вигляді обмазок, можна істотно збільшити межу вогнестійкості.</w:t>
      </w:r>
    </w:p>
    <w:p w:rsidR="00B44FD1" w:rsidRPr="00AE16C7" w:rsidRDefault="00B44FD1" w:rsidP="00AE16C7">
      <w:pPr>
        <w:spacing w:line="360" w:lineRule="auto"/>
        <w:ind w:firstLine="709"/>
        <w:jc w:val="both"/>
        <w:rPr>
          <w:sz w:val="28"/>
          <w:szCs w:val="28"/>
          <w:lang w:val="uk-UA"/>
        </w:rPr>
      </w:pPr>
    </w:p>
    <w:p w:rsidR="00B44FD1" w:rsidRPr="00E471E8" w:rsidRDefault="00B44FD1" w:rsidP="00E471E8">
      <w:pPr>
        <w:spacing w:line="360" w:lineRule="auto"/>
        <w:ind w:firstLine="709"/>
        <w:jc w:val="center"/>
        <w:rPr>
          <w:b/>
          <w:sz w:val="28"/>
          <w:szCs w:val="28"/>
          <w:lang w:val="uk-UA"/>
        </w:rPr>
      </w:pPr>
      <w:r w:rsidRPr="00E471E8">
        <w:rPr>
          <w:b/>
          <w:sz w:val="28"/>
          <w:szCs w:val="28"/>
          <w:lang w:val="uk-UA"/>
        </w:rPr>
        <w:t>6.2.4 Вимоги, що пред'являються до металевих конструкцій</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проектуванні металевих конструкцій повинні враховуватися наступні основні вимоги.</w:t>
      </w:r>
    </w:p>
    <w:p w:rsidR="00B44FD1" w:rsidRPr="00AE16C7" w:rsidRDefault="00B44FD1" w:rsidP="00AE16C7">
      <w:pPr>
        <w:spacing w:line="360" w:lineRule="auto"/>
        <w:ind w:firstLine="709"/>
        <w:jc w:val="both"/>
        <w:rPr>
          <w:sz w:val="28"/>
          <w:szCs w:val="28"/>
          <w:lang w:val="uk-UA"/>
        </w:rPr>
      </w:pPr>
      <w:r w:rsidRPr="00AE16C7">
        <w:rPr>
          <w:sz w:val="28"/>
          <w:szCs w:val="28"/>
          <w:lang w:val="uk-UA"/>
        </w:rPr>
        <w:t>Умови експлуатації. Задоволення заданим при проектуванні умовам експлуатації є основною вимогою для проектувальника. Воно в основному визначає систему, конструктивну форму споруди і вибір матеріалу для нього.</w:t>
      </w:r>
    </w:p>
    <w:p w:rsidR="00B44FD1" w:rsidRPr="00AE16C7" w:rsidRDefault="00B44FD1" w:rsidP="00AE16C7">
      <w:pPr>
        <w:spacing w:line="360" w:lineRule="auto"/>
        <w:ind w:firstLine="709"/>
        <w:jc w:val="both"/>
        <w:rPr>
          <w:sz w:val="28"/>
          <w:szCs w:val="28"/>
          <w:lang w:val="uk-UA"/>
        </w:rPr>
      </w:pPr>
      <w:r w:rsidRPr="00AE16C7">
        <w:rPr>
          <w:sz w:val="28"/>
          <w:szCs w:val="28"/>
          <w:lang w:val="uk-UA"/>
        </w:rPr>
        <w:t>Економія металу. Вимога економії металу визначається великою його потребою у всіх галузях промисловості (машинобудування, транспорт і т. д.) і щодо високою вартістю.</w:t>
      </w:r>
    </w:p>
    <w:p w:rsidR="00B44FD1" w:rsidRPr="00AE16C7" w:rsidRDefault="00B44FD1" w:rsidP="00AE16C7">
      <w:pPr>
        <w:spacing w:line="360" w:lineRule="auto"/>
        <w:ind w:firstLine="709"/>
        <w:jc w:val="both"/>
        <w:rPr>
          <w:sz w:val="28"/>
          <w:szCs w:val="28"/>
          <w:lang w:val="uk-UA"/>
        </w:rPr>
      </w:pPr>
      <w:r w:rsidRPr="00AE16C7">
        <w:rPr>
          <w:sz w:val="28"/>
          <w:szCs w:val="28"/>
          <w:lang w:val="uk-UA"/>
        </w:rPr>
        <w:t>У будівельних конструкціях метал слід застосовувати лише в тих випадках, коли заміна його іншими видами матеріалів (насамперед залізобетоном) нераціональна.</w:t>
      </w:r>
    </w:p>
    <w:p w:rsidR="00B44FD1" w:rsidRPr="00AE16C7" w:rsidRDefault="00B44FD1" w:rsidP="00AE16C7">
      <w:pPr>
        <w:spacing w:line="360" w:lineRule="auto"/>
        <w:ind w:firstLine="709"/>
        <w:jc w:val="both"/>
        <w:rPr>
          <w:sz w:val="28"/>
          <w:szCs w:val="28"/>
          <w:lang w:val="uk-UA"/>
        </w:rPr>
      </w:pPr>
      <w:r w:rsidRPr="00AE16C7">
        <w:rPr>
          <w:sz w:val="28"/>
          <w:szCs w:val="28"/>
          <w:lang w:val="uk-UA"/>
        </w:rPr>
        <w:t>Транспортабельність. У зв'язку з виготовленням металевих конструкцій, як правило, на заводах з подальшим перевезенням на місце будівництва в проекті має бути передбачена можливість перевезення їх цілими або по частинах (відправними елементами) із застосуванням відповідних транспортних засобів.</w:t>
      </w:r>
    </w:p>
    <w:p w:rsidR="00B44FD1" w:rsidRPr="00AE16C7" w:rsidRDefault="00B44FD1" w:rsidP="00AE16C7">
      <w:pPr>
        <w:spacing w:line="360" w:lineRule="auto"/>
        <w:ind w:firstLine="709"/>
        <w:jc w:val="both"/>
        <w:rPr>
          <w:sz w:val="28"/>
          <w:szCs w:val="28"/>
          <w:lang w:val="uk-UA"/>
        </w:rPr>
      </w:pPr>
      <w:r w:rsidRPr="00AE16C7">
        <w:rPr>
          <w:sz w:val="28"/>
          <w:szCs w:val="28"/>
          <w:lang w:val="uk-UA"/>
        </w:rPr>
        <w:t>Технологічність. Конструкції повинні проектуватися з урахуванням вимог технології виготовлення я монтажу з орієнтацією на найбільш сучасні і продуктивні технологічні прийоми, що забезпечують максимальне зниження трудомісткості.</w:t>
      </w:r>
    </w:p>
    <w:p w:rsidR="00B44FD1" w:rsidRPr="00AE16C7" w:rsidRDefault="00B44FD1" w:rsidP="00AE16C7">
      <w:pPr>
        <w:spacing w:line="360" w:lineRule="auto"/>
        <w:ind w:firstLine="709"/>
        <w:jc w:val="both"/>
        <w:rPr>
          <w:sz w:val="28"/>
          <w:szCs w:val="28"/>
          <w:lang w:val="uk-UA"/>
        </w:rPr>
      </w:pPr>
      <w:r w:rsidRPr="00AE16C7">
        <w:rPr>
          <w:sz w:val="28"/>
          <w:szCs w:val="28"/>
          <w:lang w:val="uk-UA"/>
        </w:rPr>
        <w:t>Швидкісний монтаж. Конструкція повинна відповідати можливостям збірки її в найменші терміни з урахуванням наявного монтажного устаткування.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Довговічність конструкції визначається термінами її фізичного і морального зносу. Фізичний знос металевих конструкцій пов'язаний головним чином з процесами корозії. Моральний знос пов'язаний із зміною умов експлуатації.</w:t>
      </w:r>
    </w:p>
    <w:p w:rsidR="00B44FD1" w:rsidRPr="00AE16C7" w:rsidRDefault="00B44FD1" w:rsidP="00AE16C7">
      <w:pPr>
        <w:spacing w:line="360" w:lineRule="auto"/>
        <w:ind w:firstLine="709"/>
        <w:jc w:val="both"/>
        <w:rPr>
          <w:sz w:val="28"/>
          <w:szCs w:val="28"/>
          <w:lang w:val="uk-UA"/>
        </w:rPr>
      </w:pPr>
      <w:r w:rsidRPr="00AE16C7">
        <w:rPr>
          <w:sz w:val="28"/>
          <w:szCs w:val="28"/>
          <w:lang w:val="uk-UA"/>
        </w:rPr>
        <w:t>Естетичність. Конструкції незалежно від їх призначення повинні володіти гармонійними формами. Особливо істотно це вимога для громадських будівель і споруд.</w:t>
      </w:r>
    </w:p>
    <w:p w:rsidR="00B44FD1" w:rsidRPr="00AE16C7" w:rsidRDefault="00B44FD1" w:rsidP="00AE16C7">
      <w:pPr>
        <w:spacing w:line="360" w:lineRule="auto"/>
        <w:ind w:firstLine="709"/>
        <w:jc w:val="both"/>
        <w:rPr>
          <w:sz w:val="28"/>
          <w:szCs w:val="28"/>
          <w:lang w:val="uk-UA"/>
        </w:rPr>
      </w:pPr>
    </w:p>
    <w:p w:rsidR="00B44FD1" w:rsidRPr="00E471E8" w:rsidRDefault="00B44FD1" w:rsidP="00E471E8">
      <w:pPr>
        <w:spacing w:line="360" w:lineRule="auto"/>
        <w:ind w:firstLine="709"/>
        <w:jc w:val="center"/>
        <w:rPr>
          <w:b/>
          <w:sz w:val="28"/>
          <w:szCs w:val="28"/>
          <w:lang w:val="uk-UA"/>
        </w:rPr>
      </w:pPr>
      <w:r w:rsidRPr="00E471E8">
        <w:rPr>
          <w:b/>
          <w:sz w:val="28"/>
          <w:szCs w:val="28"/>
          <w:lang w:val="uk-UA"/>
        </w:rPr>
        <w:t>6.3 Загальна характеристика ферм</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Фермою називають систему стрижнів (зазвичай прямолінійних), сполучених між собою у вузлах і, які створюють геометрично незмінну конструкцію.</w:t>
      </w:r>
    </w:p>
    <w:p w:rsidR="00B44FD1" w:rsidRPr="00AE16C7" w:rsidRDefault="00B44FD1" w:rsidP="00AE16C7">
      <w:pPr>
        <w:spacing w:line="360" w:lineRule="auto"/>
        <w:ind w:firstLine="709"/>
        <w:jc w:val="both"/>
        <w:rPr>
          <w:sz w:val="28"/>
          <w:szCs w:val="28"/>
          <w:lang w:val="uk-UA"/>
        </w:rPr>
      </w:pPr>
      <w:r w:rsidRPr="00AE16C7">
        <w:rPr>
          <w:sz w:val="28"/>
          <w:szCs w:val="28"/>
          <w:lang w:val="uk-UA"/>
        </w:rPr>
        <w:t>Якщо навантаження прикладене у вузлах, а осі елементів ферми перетинаються в одній крапці (центрі вузла), то жорсткість вузлів неістотно впливає на роботу конструкції і в більшості випадків їх можна розглядати як шарнірні. Тоді всі стрижні ферми випробовують тільки осьові зусилля (розтягування або стискування). Завдяки цьому метал у фермах використовується раціональніше, ніж в балках, і вони економічніші за балки по витраті матеріалу, але більш трудомісткі у виготовленні, оскільки мають велике число деталей. Із збільшенням прольотів, що перекриваються, і зменшенням навантаження ефективність ферм в порівнянні із балками росте.</w:t>
      </w:r>
    </w:p>
    <w:p w:rsidR="00B44FD1" w:rsidRPr="00AE16C7" w:rsidRDefault="00B44FD1" w:rsidP="00AE16C7">
      <w:pPr>
        <w:spacing w:line="360" w:lineRule="auto"/>
        <w:ind w:firstLine="709"/>
        <w:jc w:val="both"/>
        <w:rPr>
          <w:sz w:val="28"/>
          <w:szCs w:val="28"/>
          <w:lang w:val="uk-UA"/>
        </w:rPr>
      </w:pPr>
      <w:r w:rsidRPr="00AE16C7">
        <w:rPr>
          <w:sz w:val="28"/>
          <w:szCs w:val="28"/>
          <w:lang w:val="uk-UA"/>
        </w:rPr>
        <w:t>Сталеві ферми набули широкого поширення в багатьох галузях будівництва: у покриттях і перекриттях промислових і цивільних будівель, мостах, опорах ліній електропередачі, об'єктах зв'язку, телебачення і радіомовлення (башти, щогли), транспортерних галереях, гідротехнічних затворах, вантажопідйомних кранах і так далі</w:t>
      </w:r>
    </w:p>
    <w:p w:rsidR="00B44FD1" w:rsidRPr="00AE16C7" w:rsidRDefault="00B44FD1" w:rsidP="00AE16C7">
      <w:pPr>
        <w:spacing w:line="360" w:lineRule="auto"/>
        <w:ind w:firstLine="709"/>
        <w:jc w:val="both"/>
        <w:rPr>
          <w:sz w:val="28"/>
          <w:szCs w:val="28"/>
          <w:lang w:val="uk-UA"/>
        </w:rPr>
      </w:pPr>
      <w:r w:rsidRPr="00AE16C7">
        <w:rPr>
          <w:sz w:val="28"/>
          <w:szCs w:val="28"/>
          <w:lang w:val="uk-UA"/>
        </w:rPr>
        <w:t>Ферми бувають плоскими (всі стрижні лежать в одній плоскості) і просторовими.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Плоскі ферми</w:t>
      </w:r>
      <w:r w:rsidR="001D4BE5">
        <w:rPr>
          <w:sz w:val="28"/>
          <w:szCs w:val="28"/>
          <w:lang w:val="uk-UA"/>
        </w:rPr>
        <w:t xml:space="preserve"> </w:t>
      </w:r>
      <w:r w:rsidRPr="00AE16C7">
        <w:rPr>
          <w:sz w:val="28"/>
          <w:szCs w:val="28"/>
          <w:lang w:val="uk-UA"/>
        </w:rPr>
        <w:t>можуть сприймати навантаження, прикладене тільки в їх плоскості, і потребують закріплення зі своєї плоскості зв'язками або іншими елементами. Просторові ферми</w:t>
      </w:r>
      <w:r w:rsidR="001D4BE5">
        <w:rPr>
          <w:sz w:val="28"/>
          <w:szCs w:val="28"/>
          <w:lang w:val="uk-UA"/>
        </w:rPr>
        <w:t xml:space="preserve"> </w:t>
      </w:r>
      <w:r w:rsidRPr="00AE16C7">
        <w:rPr>
          <w:sz w:val="28"/>
          <w:szCs w:val="28"/>
          <w:lang w:val="uk-UA"/>
        </w:rPr>
        <w:t>утворюють жорсткий просторовий брус, здатний сприймати навантаження, що діє в будь-якому напрямі. Кожна грань такого бруса є плоскою фермою. Прикладом просторового бруса може служити баштова конструкція.</w:t>
      </w:r>
    </w:p>
    <w:p w:rsidR="00B44FD1" w:rsidRPr="00AE16C7" w:rsidRDefault="00B44FD1" w:rsidP="00AE16C7">
      <w:pPr>
        <w:spacing w:line="360" w:lineRule="auto"/>
        <w:ind w:firstLine="709"/>
        <w:jc w:val="both"/>
        <w:rPr>
          <w:sz w:val="28"/>
          <w:szCs w:val="28"/>
          <w:lang w:val="uk-UA"/>
        </w:rPr>
      </w:pPr>
      <w:r w:rsidRPr="00AE16C7">
        <w:rPr>
          <w:sz w:val="28"/>
          <w:szCs w:val="28"/>
          <w:lang w:val="uk-UA"/>
        </w:rPr>
        <w:t>Основними елементами ферм є пояси, утворюючі контур ферми, і грати, що складаються з розкосів і стійок.</w:t>
      </w:r>
    </w:p>
    <w:p w:rsidR="00B44FD1" w:rsidRPr="00AE16C7" w:rsidRDefault="00B44FD1" w:rsidP="00AE16C7">
      <w:pPr>
        <w:spacing w:line="360" w:lineRule="auto"/>
        <w:ind w:firstLine="709"/>
        <w:jc w:val="both"/>
        <w:rPr>
          <w:sz w:val="28"/>
          <w:szCs w:val="28"/>
          <w:lang w:val="uk-UA"/>
        </w:rPr>
      </w:pPr>
      <w:r w:rsidRPr="00AE16C7">
        <w:rPr>
          <w:sz w:val="28"/>
          <w:szCs w:val="28"/>
          <w:lang w:val="uk-UA"/>
        </w:rPr>
        <w:t>Відстань між вузлами поясу називають панеллю (d), відстань між опорами - прольотом (l), відстань між осями (або зовнішніми гранями) поясів - висотою ферми (hф).</w:t>
      </w:r>
    </w:p>
    <w:p w:rsidR="00B44FD1" w:rsidRPr="00AE16C7" w:rsidRDefault="00B44FD1" w:rsidP="00AE16C7">
      <w:pPr>
        <w:spacing w:line="360" w:lineRule="auto"/>
        <w:ind w:firstLine="709"/>
        <w:jc w:val="both"/>
        <w:rPr>
          <w:sz w:val="28"/>
          <w:szCs w:val="28"/>
          <w:lang w:val="uk-UA"/>
        </w:rPr>
      </w:pPr>
      <w:r w:rsidRPr="00AE16C7">
        <w:rPr>
          <w:sz w:val="28"/>
          <w:szCs w:val="28"/>
          <w:lang w:val="uk-UA"/>
        </w:rPr>
        <w:t>Пояси ферм працюють в основному на подовжні зусилля і момент (аналогічно поясам суцільних балок); грати ферм сприймають в основному поперечну силу, виконуючи функцію стінки суцільної балки.</w:t>
      </w:r>
    </w:p>
    <w:p w:rsidR="00B44FD1" w:rsidRPr="00AE16C7" w:rsidRDefault="00B44FD1" w:rsidP="00AE16C7">
      <w:pPr>
        <w:spacing w:line="360" w:lineRule="auto"/>
        <w:ind w:firstLine="709"/>
        <w:jc w:val="both"/>
        <w:rPr>
          <w:sz w:val="28"/>
          <w:szCs w:val="28"/>
          <w:lang w:val="uk-UA"/>
        </w:rPr>
      </w:pPr>
      <w:r w:rsidRPr="00AE16C7">
        <w:rPr>
          <w:sz w:val="28"/>
          <w:szCs w:val="28"/>
          <w:lang w:val="uk-UA"/>
        </w:rPr>
        <w:t>З'єднання елементів у вузлах здійснюють шляхом безпосереднього примикання одних елементів до інших. Для того, щоб стрижні ферм працювали в основному на осьові зусилля, а впливом моментів можна було нехтувати, елементи ферм слід центрувати по осях, що проходять через центри тяжіння.</w:t>
      </w:r>
      <w:r w:rsidR="008C54FB">
        <w:rPr>
          <w:sz w:val="28"/>
          <w:szCs w:val="28"/>
          <w:lang w:val="uk-UA"/>
        </w:rPr>
        <w:t xml:space="preserve"> </w:t>
      </w:r>
      <w:r w:rsidRPr="00AE16C7">
        <w:rPr>
          <w:sz w:val="28"/>
          <w:szCs w:val="28"/>
          <w:lang w:val="uk-UA"/>
        </w:rPr>
        <w:t>Залежно від призначення, архітектурних вимог і схеми додатку навантажень ферми можуть мати найрізноманітнішу конструктивну форму. Їх можна класифікувати по наступних ознаках: статичній схемі, контуру поясів, системі грат, способу з'єднання елементів у вузлах, величині зусилля в елементах.</w:t>
      </w:r>
      <w:r w:rsidR="008C54FB">
        <w:rPr>
          <w:sz w:val="28"/>
          <w:szCs w:val="28"/>
          <w:lang w:val="uk-UA"/>
        </w:rPr>
        <w:t xml:space="preserve"> </w:t>
      </w:r>
      <w:r w:rsidRPr="00AE16C7">
        <w:rPr>
          <w:sz w:val="28"/>
          <w:szCs w:val="28"/>
          <w:lang w:val="uk-UA"/>
        </w:rPr>
        <w:t>По статичній схемі ферми бувають: балочні (розрізні, нерозрізні, консольні), арочні, рамні.</w:t>
      </w:r>
    </w:p>
    <w:p w:rsidR="00B44FD1" w:rsidRPr="00AE16C7" w:rsidRDefault="00B44FD1" w:rsidP="00AE16C7">
      <w:pPr>
        <w:spacing w:line="360" w:lineRule="auto"/>
        <w:ind w:firstLine="709"/>
        <w:jc w:val="both"/>
        <w:rPr>
          <w:sz w:val="28"/>
          <w:szCs w:val="28"/>
          <w:lang w:val="uk-UA"/>
        </w:rPr>
      </w:pPr>
      <w:r w:rsidRPr="00AE16C7">
        <w:rPr>
          <w:sz w:val="28"/>
          <w:szCs w:val="28"/>
          <w:lang w:val="uk-UA"/>
        </w:rPr>
        <w:t>Залежно від контура поясів ферми підрозділяють на сегментних, полігональних, трапецеїдальних, з паралельними поясами і трикутні.</w:t>
      </w:r>
    </w:p>
    <w:p w:rsidR="00B44FD1" w:rsidRPr="00AE16C7" w:rsidRDefault="00B44FD1" w:rsidP="00AE16C7">
      <w:pPr>
        <w:spacing w:line="360" w:lineRule="auto"/>
        <w:ind w:firstLine="709"/>
        <w:jc w:val="both"/>
        <w:rPr>
          <w:sz w:val="28"/>
          <w:szCs w:val="28"/>
          <w:lang w:val="uk-UA"/>
        </w:rPr>
      </w:pPr>
      <w:r w:rsidRPr="00AE16C7">
        <w:rPr>
          <w:sz w:val="28"/>
          <w:szCs w:val="28"/>
          <w:lang w:val="uk-UA"/>
        </w:rPr>
        <w:t>Контур поясів ферм в значній мірі визначає їх економічність. Теоретично найбільш економічною по витраті сталі є ферма, обкреслена по епюрі моментів. Для однопролітної балочної системи з рівномірно розподіленим навантаженням це буде сегментна ферма з параболічним поясом. Проте криволінійний контур поясу підвищує трудомісткість виготовлення, тому такі ферми в даний час практично не застосовують.</w:t>
      </w:r>
    </w:p>
    <w:p w:rsidR="00B44FD1" w:rsidRPr="00AE16C7" w:rsidRDefault="00B44FD1" w:rsidP="00AE16C7">
      <w:pPr>
        <w:spacing w:line="360" w:lineRule="auto"/>
        <w:ind w:firstLine="709"/>
        <w:jc w:val="both"/>
        <w:rPr>
          <w:sz w:val="28"/>
          <w:szCs w:val="28"/>
          <w:lang w:val="uk-UA"/>
        </w:rPr>
      </w:pPr>
      <w:r w:rsidRPr="00AE16C7">
        <w:rPr>
          <w:sz w:val="28"/>
          <w:szCs w:val="28"/>
          <w:lang w:val="uk-UA"/>
        </w:rPr>
        <w:t>Для зниження трудомісткості виготовлення ферма має бути по можливості простій з найменшим числом елементів і додаткових деталей.</w:t>
      </w:r>
    </w:p>
    <w:p w:rsidR="00B44FD1" w:rsidRPr="00AE16C7" w:rsidRDefault="00B44FD1" w:rsidP="00AE16C7">
      <w:pPr>
        <w:spacing w:line="360" w:lineRule="auto"/>
        <w:ind w:firstLine="709"/>
        <w:jc w:val="both"/>
        <w:rPr>
          <w:sz w:val="28"/>
          <w:szCs w:val="28"/>
          <w:lang w:val="uk-UA"/>
        </w:rPr>
      </w:pPr>
      <w:r w:rsidRPr="00AE16C7">
        <w:rPr>
          <w:sz w:val="28"/>
          <w:szCs w:val="28"/>
          <w:lang w:val="uk-UA"/>
        </w:rPr>
        <w:t>Трикутна система грат</w:t>
      </w:r>
      <w:r w:rsidR="001D4BE5">
        <w:rPr>
          <w:sz w:val="28"/>
          <w:szCs w:val="28"/>
          <w:lang w:val="uk-UA"/>
        </w:rPr>
        <w:t xml:space="preserve"> </w:t>
      </w:r>
      <w:r w:rsidRPr="00AE16C7">
        <w:rPr>
          <w:sz w:val="28"/>
          <w:szCs w:val="28"/>
          <w:lang w:val="uk-UA"/>
        </w:rPr>
        <w:t>має найменшу сумарну довжину елементів і найменше число вузлів. Розрізняють ферми з висхідними і низхідними опорними розкосами. Якщо опорний розкіс йде від нижнього опорного вузла ферми до верхнього поясу, то його називають висхідним. При напрямі косоока від опорного вузла верхнього поясу до нижнему - низхідним. У місцях додатку зосереджених навантажень (наприклад, в місцях того, що спирається прогонів крівлі) можна встановити додаткові стійки або підвіски. Ці стійки служать також для зменшення розрахункової довжини поясу. Стійкі і підвіски працюють тільки на місцеве навантаження.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Недоліком трикутних грат є наявність довгих стислих розкосів, що вимагає додаткової витрати стали для забезпечення їх стійкості.</w:t>
      </w:r>
    </w:p>
    <w:p w:rsidR="00B44FD1" w:rsidRPr="00AE16C7" w:rsidRDefault="00B44FD1" w:rsidP="00AE16C7">
      <w:pPr>
        <w:spacing w:line="360" w:lineRule="auto"/>
        <w:ind w:firstLine="709"/>
        <w:jc w:val="both"/>
        <w:rPr>
          <w:sz w:val="28"/>
          <w:szCs w:val="28"/>
          <w:lang w:val="uk-UA"/>
        </w:rPr>
      </w:pPr>
      <w:r w:rsidRPr="00AE16C7">
        <w:rPr>
          <w:sz w:val="28"/>
          <w:szCs w:val="28"/>
          <w:lang w:val="uk-UA"/>
        </w:rPr>
        <w:t>У системі розкосу грат</w:t>
      </w:r>
      <w:r w:rsidR="001D4BE5">
        <w:rPr>
          <w:sz w:val="28"/>
          <w:szCs w:val="28"/>
          <w:lang w:val="uk-UA"/>
        </w:rPr>
        <w:t xml:space="preserve"> </w:t>
      </w:r>
      <w:r w:rsidRPr="00AE16C7">
        <w:rPr>
          <w:sz w:val="28"/>
          <w:szCs w:val="28"/>
          <w:lang w:val="uk-UA"/>
        </w:rPr>
        <w:t>всі розкоси мають зусилля одного знаку, а стійкі - іншого. Так, у фермах з паралельними поясами при висхідному розкосі</w:t>
      </w:r>
      <w:r w:rsidR="001D4BE5">
        <w:rPr>
          <w:sz w:val="28"/>
          <w:szCs w:val="28"/>
          <w:lang w:val="uk-UA"/>
        </w:rPr>
        <w:t xml:space="preserve"> </w:t>
      </w:r>
      <w:r w:rsidRPr="00AE16C7">
        <w:rPr>
          <w:sz w:val="28"/>
          <w:szCs w:val="28"/>
          <w:lang w:val="uk-UA"/>
        </w:rPr>
        <w:t>стійки розтягнуті, а розкоси стислі; при низхідному</w:t>
      </w:r>
      <w:r w:rsidR="001D4BE5">
        <w:rPr>
          <w:sz w:val="28"/>
          <w:szCs w:val="28"/>
          <w:lang w:val="uk-UA"/>
        </w:rPr>
        <w:t xml:space="preserve"> </w:t>
      </w:r>
      <w:r w:rsidRPr="00AE16C7">
        <w:rPr>
          <w:sz w:val="28"/>
          <w:szCs w:val="28"/>
          <w:lang w:val="uk-UA"/>
        </w:rPr>
        <w:t>- навпаки. Очевидно, при проектуванні ферм слід прагнути, щоб найбільш довгі елементи були розтягнуті, а стискування сприймалося короткими елементами. Грати розкосу більш металоємні і трудомісткі в порівнянні з трикутною, оскільки загальна довжина елементів грат більше і в ній більше вузлів. Застосування грат розкосу доцільне при малій висоті ферм і великих вузлових навантаженнях.</w:t>
      </w:r>
      <w:r w:rsidR="008C54FB">
        <w:rPr>
          <w:sz w:val="28"/>
          <w:szCs w:val="28"/>
          <w:lang w:val="uk-UA"/>
        </w:rPr>
        <w:t xml:space="preserve"> </w:t>
      </w:r>
      <w:r w:rsidRPr="00AE16C7">
        <w:rPr>
          <w:sz w:val="28"/>
          <w:szCs w:val="28"/>
          <w:lang w:val="uk-UA"/>
        </w:rPr>
        <w:t>Ефективність ферм може бути підвищена при створенні в них попередньої напруги.</w:t>
      </w:r>
    </w:p>
    <w:p w:rsidR="00B44FD1" w:rsidRPr="00E471E8" w:rsidRDefault="00B44FD1" w:rsidP="00E471E8">
      <w:pPr>
        <w:spacing w:line="360" w:lineRule="auto"/>
        <w:ind w:firstLine="709"/>
        <w:jc w:val="center"/>
        <w:rPr>
          <w:b/>
          <w:sz w:val="28"/>
          <w:szCs w:val="28"/>
          <w:lang w:val="uk-UA"/>
        </w:rPr>
      </w:pPr>
      <w:r w:rsidRPr="00AE16C7">
        <w:rPr>
          <w:sz w:val="28"/>
          <w:szCs w:val="28"/>
          <w:lang w:val="uk-UA"/>
        </w:rPr>
        <w:br w:type="page"/>
      </w:r>
      <w:r w:rsidRPr="00E471E8">
        <w:rPr>
          <w:b/>
          <w:sz w:val="28"/>
          <w:szCs w:val="28"/>
          <w:lang w:val="uk-UA"/>
        </w:rPr>
        <w:t>7. ОРГАНІЗАЦІЯ БУДІВНИЦТВА</w:t>
      </w:r>
    </w:p>
    <w:p w:rsidR="00B44FD1" w:rsidRPr="00E471E8" w:rsidRDefault="00B44FD1" w:rsidP="00E471E8">
      <w:pPr>
        <w:spacing w:line="360" w:lineRule="auto"/>
        <w:ind w:firstLine="709"/>
        <w:jc w:val="center"/>
        <w:rPr>
          <w:b/>
          <w:sz w:val="28"/>
          <w:szCs w:val="28"/>
          <w:lang w:val="uk-UA"/>
        </w:rPr>
      </w:pPr>
    </w:p>
    <w:p w:rsidR="00B44FD1" w:rsidRPr="00E471E8" w:rsidRDefault="00E471E8" w:rsidP="00E471E8">
      <w:pPr>
        <w:spacing w:line="360" w:lineRule="auto"/>
        <w:ind w:firstLine="709"/>
        <w:jc w:val="center"/>
        <w:rPr>
          <w:b/>
          <w:sz w:val="28"/>
          <w:szCs w:val="28"/>
          <w:lang w:val="uk-UA"/>
        </w:rPr>
      </w:pPr>
      <w:r>
        <w:rPr>
          <w:b/>
          <w:sz w:val="28"/>
          <w:szCs w:val="28"/>
          <w:lang w:val="uk-UA"/>
        </w:rPr>
        <w:t>7.1</w:t>
      </w:r>
      <w:r w:rsidR="00B44FD1" w:rsidRPr="00E471E8">
        <w:rPr>
          <w:b/>
          <w:sz w:val="28"/>
          <w:szCs w:val="28"/>
          <w:lang w:val="uk-UA"/>
        </w:rPr>
        <w:t xml:space="preserve"> Методи виробництва робіт</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Проектом виробництва робіт на даному об'єкті встановлений підготовчий і основний періоди будівництва.</w:t>
      </w:r>
    </w:p>
    <w:p w:rsidR="00B44FD1" w:rsidRPr="00AE16C7" w:rsidRDefault="00B44FD1" w:rsidP="00AE16C7">
      <w:pPr>
        <w:spacing w:line="360" w:lineRule="auto"/>
        <w:ind w:firstLine="709"/>
        <w:jc w:val="both"/>
        <w:rPr>
          <w:sz w:val="28"/>
          <w:szCs w:val="28"/>
          <w:lang w:val="uk-UA"/>
        </w:rPr>
      </w:pPr>
      <w:r w:rsidRPr="00AE16C7">
        <w:rPr>
          <w:sz w:val="28"/>
          <w:szCs w:val="28"/>
          <w:lang w:val="uk-UA"/>
        </w:rPr>
        <w:t>У підготовчий період виконують роботи по освоєнню будівельного майданчика, пристрою під'їзних шляхів і доріг, устаткуванню будівельного майданчика і загально майданчикові разбивочні роботи. У перебігу основного періоду ведуться будівельно-монтажні роботи по даному об'єкту.</w:t>
      </w:r>
    </w:p>
    <w:p w:rsidR="00B44FD1" w:rsidRPr="00AE16C7" w:rsidRDefault="00B44FD1" w:rsidP="00AE16C7">
      <w:pPr>
        <w:spacing w:line="360" w:lineRule="auto"/>
        <w:ind w:firstLine="709"/>
        <w:jc w:val="both"/>
        <w:rPr>
          <w:sz w:val="28"/>
          <w:szCs w:val="28"/>
          <w:lang w:val="uk-UA"/>
        </w:rPr>
      </w:pPr>
      <w:r w:rsidRPr="00AE16C7">
        <w:rPr>
          <w:sz w:val="28"/>
          <w:szCs w:val="28"/>
          <w:lang w:val="uk-UA"/>
        </w:rPr>
        <w:t>Територію будівельного майданчика заздалегідь очищають від дерев, пнів, чагарників і звільняють від каменів-валунів.</w:t>
      </w:r>
    </w:p>
    <w:p w:rsidR="00B44FD1" w:rsidRPr="00AE16C7" w:rsidRDefault="00B44FD1" w:rsidP="00AE16C7">
      <w:pPr>
        <w:spacing w:line="360" w:lineRule="auto"/>
        <w:ind w:firstLine="709"/>
        <w:jc w:val="both"/>
        <w:rPr>
          <w:sz w:val="28"/>
          <w:szCs w:val="28"/>
          <w:lang w:val="uk-UA"/>
        </w:rPr>
      </w:pPr>
      <w:r w:rsidRPr="00AE16C7">
        <w:rPr>
          <w:sz w:val="28"/>
          <w:szCs w:val="28"/>
          <w:lang w:val="uk-UA"/>
        </w:rPr>
        <w:t>Дерева видаляють разом з корінням або спилюючи стовбури і згодом викорчовуючи пні. Для повалення дерев і корчування пнів використовують трактори, бульдозери, встановлені на тракторі лебідки для корчувань і екскаватори із спеціальним устаткуванням. Чагарники і дрібну рослини видаляють бульдозером або кущорізом.</w:t>
      </w:r>
    </w:p>
    <w:p w:rsidR="00B44FD1" w:rsidRPr="00AE16C7" w:rsidRDefault="00B44FD1" w:rsidP="00AE16C7">
      <w:pPr>
        <w:spacing w:line="360" w:lineRule="auto"/>
        <w:ind w:firstLine="709"/>
        <w:jc w:val="both"/>
        <w:rPr>
          <w:sz w:val="28"/>
          <w:szCs w:val="28"/>
          <w:lang w:val="uk-UA"/>
        </w:rPr>
      </w:pPr>
      <w:r w:rsidRPr="00AE16C7">
        <w:rPr>
          <w:sz w:val="28"/>
          <w:szCs w:val="28"/>
          <w:lang w:val="uk-UA"/>
        </w:rPr>
        <w:t>Опори повітряних ліній зв'язку і електропередач, коли вони заважають роботам, переносять убік або виносять за межі будівельного майданчика. Повітряні лінії підводять, щоб забезпечити необхідні габарити для руху транспорту.</w:t>
      </w:r>
    </w:p>
    <w:p w:rsidR="00B44FD1" w:rsidRPr="00AE16C7" w:rsidRDefault="00B44FD1" w:rsidP="00AE16C7">
      <w:pPr>
        <w:spacing w:line="360" w:lineRule="auto"/>
        <w:ind w:firstLine="709"/>
        <w:jc w:val="both"/>
        <w:rPr>
          <w:sz w:val="28"/>
          <w:szCs w:val="28"/>
          <w:lang w:val="uk-UA"/>
        </w:rPr>
      </w:pPr>
    </w:p>
    <w:p w:rsidR="00B44FD1" w:rsidRPr="00E471E8" w:rsidRDefault="00E471E8" w:rsidP="00E471E8">
      <w:pPr>
        <w:spacing w:line="360" w:lineRule="auto"/>
        <w:ind w:firstLine="709"/>
        <w:jc w:val="center"/>
        <w:rPr>
          <w:b/>
          <w:sz w:val="28"/>
          <w:szCs w:val="28"/>
          <w:lang w:val="uk-UA"/>
        </w:rPr>
      </w:pPr>
      <w:r>
        <w:rPr>
          <w:b/>
          <w:sz w:val="28"/>
          <w:szCs w:val="28"/>
          <w:lang w:val="uk-UA"/>
        </w:rPr>
        <w:t>7.1.1</w:t>
      </w:r>
      <w:r w:rsidR="00B44FD1" w:rsidRPr="00E471E8">
        <w:rPr>
          <w:b/>
          <w:sz w:val="28"/>
          <w:szCs w:val="28"/>
          <w:lang w:val="uk-UA"/>
        </w:rPr>
        <w:t xml:space="preserve"> Земляні роботи</w:t>
      </w:r>
    </w:p>
    <w:p w:rsidR="00B44FD1" w:rsidRPr="00AE16C7" w:rsidRDefault="00B44FD1" w:rsidP="00AE16C7">
      <w:pPr>
        <w:spacing w:line="360" w:lineRule="auto"/>
        <w:ind w:firstLine="709"/>
        <w:jc w:val="both"/>
        <w:rPr>
          <w:sz w:val="28"/>
          <w:szCs w:val="28"/>
          <w:lang w:val="uk-UA"/>
        </w:rPr>
      </w:pPr>
      <w:r w:rsidRPr="00AE16C7">
        <w:rPr>
          <w:sz w:val="28"/>
          <w:szCs w:val="28"/>
          <w:lang w:val="uk-UA"/>
        </w:rPr>
        <w:t>Земляні роботи необхідно проводити у відповідності СНиП 3.02.01 - 87.</w:t>
      </w:r>
    </w:p>
    <w:p w:rsidR="00B44FD1" w:rsidRPr="00AE16C7" w:rsidRDefault="00B44FD1" w:rsidP="00AE16C7">
      <w:pPr>
        <w:spacing w:line="360" w:lineRule="auto"/>
        <w:ind w:firstLine="709"/>
        <w:jc w:val="both"/>
        <w:rPr>
          <w:sz w:val="28"/>
          <w:szCs w:val="28"/>
          <w:lang w:val="uk-UA"/>
        </w:rPr>
      </w:pPr>
      <w:r w:rsidRPr="00AE16C7">
        <w:rPr>
          <w:sz w:val="28"/>
          <w:szCs w:val="28"/>
          <w:lang w:val="uk-UA"/>
        </w:rPr>
        <w:t>Виконання земляних робіт дозволяється після виконання геодезичних розбивочних робіт по винесенню в натуру проекту земляних споруд і постановки відповідних розбивочних знаків.</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Розбивочні знаки слід закріплювати на місцевості установкою стовпів поза розташуванням земляних споруд і колів на місці робіт. Розбивка об'єкту до початку робіт оглядається замовником і підрядчиком, на що складається відповідний акт.</w:t>
      </w:r>
    </w:p>
    <w:p w:rsidR="00B44FD1" w:rsidRPr="00AE16C7" w:rsidRDefault="00B44FD1" w:rsidP="00AE16C7">
      <w:pPr>
        <w:spacing w:line="360" w:lineRule="auto"/>
        <w:ind w:firstLine="709"/>
        <w:jc w:val="both"/>
        <w:rPr>
          <w:sz w:val="28"/>
          <w:szCs w:val="28"/>
          <w:lang w:val="uk-UA"/>
        </w:rPr>
      </w:pPr>
      <w:r w:rsidRPr="00AE16C7">
        <w:rPr>
          <w:sz w:val="28"/>
          <w:szCs w:val="28"/>
          <w:lang w:val="uk-UA"/>
        </w:rPr>
        <w:t>Вертикальне планування проводити відповідно до розділу "Вертикальне планування" СНиП 3.02.01 - 87.</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 xml:space="preserve">Розробка </w:t>
      </w:r>
      <w:r w:rsidR="008C54FB">
        <w:rPr>
          <w:color w:val="000000"/>
          <w:sz w:val="28"/>
          <w:szCs w:val="28"/>
          <w:lang w:val="uk-UA"/>
        </w:rPr>
        <w:t>ґрунту</w:t>
      </w:r>
      <w:r w:rsidRPr="00AE16C7">
        <w:rPr>
          <w:color w:val="000000"/>
          <w:sz w:val="28"/>
          <w:szCs w:val="28"/>
          <w:lang w:val="uk-UA"/>
        </w:rPr>
        <w:t xml:space="preserve"> під фундамент будівлі передбачається за допомогою екскаватора типу Е-303 з ковшем ємністю </w:t>
      </w:r>
      <w:smartTag w:uri="urn:schemas-microsoft-com:office:smarttags" w:element="metricconverter">
        <w:smartTagPr>
          <w:attr w:name="ProductID" w:val="0,65 м3"/>
        </w:smartTagPr>
        <w:r w:rsidRPr="00AE16C7">
          <w:rPr>
            <w:color w:val="000000"/>
            <w:sz w:val="28"/>
            <w:szCs w:val="28"/>
            <w:lang w:val="uk-UA"/>
          </w:rPr>
          <w:t>0,65 м3</w:t>
        </w:r>
      </w:smartTag>
      <w:r w:rsidRPr="00AE16C7">
        <w:rPr>
          <w:color w:val="000000"/>
          <w:sz w:val="28"/>
          <w:szCs w:val="28"/>
          <w:lang w:val="uk-UA"/>
        </w:rPr>
        <w:t xml:space="preserve"> з завантаженням зайвого вантажу на автосамоскиди і відвезенням його у відвал або резерв в об'ємі, необхідному для зворотної засипки.</w:t>
      </w:r>
    </w:p>
    <w:p w:rsidR="00B44FD1" w:rsidRPr="00AE16C7" w:rsidRDefault="00B44FD1" w:rsidP="00AE16C7">
      <w:pPr>
        <w:spacing w:line="360" w:lineRule="auto"/>
        <w:ind w:firstLine="709"/>
        <w:jc w:val="both"/>
        <w:rPr>
          <w:sz w:val="28"/>
          <w:szCs w:val="28"/>
          <w:lang w:val="uk-UA"/>
        </w:rPr>
      </w:pPr>
      <w:r w:rsidRPr="00AE16C7">
        <w:rPr>
          <w:color w:val="000000"/>
          <w:sz w:val="28"/>
          <w:szCs w:val="28"/>
          <w:lang w:val="uk-UA"/>
        </w:rPr>
        <w:t>Виробництво</w:t>
      </w:r>
      <w:r w:rsidR="001D4BE5">
        <w:rPr>
          <w:color w:val="000000"/>
          <w:sz w:val="28"/>
          <w:szCs w:val="28"/>
          <w:lang w:val="uk-UA"/>
        </w:rPr>
        <w:t xml:space="preserve"> </w:t>
      </w:r>
      <w:r w:rsidRPr="00AE16C7">
        <w:rPr>
          <w:color w:val="000000"/>
          <w:sz w:val="28"/>
          <w:szCs w:val="28"/>
          <w:lang w:val="uk-UA"/>
        </w:rPr>
        <w:t>траншей</w:t>
      </w:r>
      <w:r w:rsidR="001D4BE5">
        <w:rPr>
          <w:color w:val="000000"/>
          <w:sz w:val="28"/>
          <w:szCs w:val="28"/>
          <w:lang w:val="uk-UA"/>
        </w:rPr>
        <w:t xml:space="preserve"> </w:t>
      </w:r>
      <w:r w:rsidRPr="00AE16C7">
        <w:rPr>
          <w:color w:val="000000"/>
          <w:sz w:val="28"/>
          <w:szCs w:val="28"/>
          <w:lang w:val="uk-UA"/>
        </w:rPr>
        <w:t>під</w:t>
      </w:r>
      <w:r w:rsidR="001D4BE5">
        <w:rPr>
          <w:color w:val="000000"/>
          <w:sz w:val="28"/>
          <w:szCs w:val="28"/>
          <w:lang w:val="uk-UA"/>
        </w:rPr>
        <w:t xml:space="preserve"> </w:t>
      </w:r>
      <w:r w:rsidRPr="00AE16C7">
        <w:rPr>
          <w:color w:val="000000"/>
          <w:sz w:val="28"/>
          <w:szCs w:val="28"/>
          <w:lang w:val="uk-UA"/>
        </w:rPr>
        <w:t>інженерні</w:t>
      </w:r>
      <w:r w:rsidR="001D4BE5">
        <w:rPr>
          <w:color w:val="000000"/>
          <w:sz w:val="28"/>
          <w:szCs w:val="28"/>
          <w:lang w:val="uk-UA"/>
        </w:rPr>
        <w:t xml:space="preserve"> </w:t>
      </w:r>
      <w:r w:rsidRPr="00AE16C7">
        <w:rPr>
          <w:color w:val="000000"/>
          <w:sz w:val="28"/>
          <w:szCs w:val="28"/>
          <w:lang w:val="uk-UA"/>
        </w:rPr>
        <w:t>мережі</w:t>
      </w:r>
      <w:r w:rsidR="001D4BE5">
        <w:rPr>
          <w:color w:val="000000"/>
          <w:sz w:val="28"/>
          <w:szCs w:val="28"/>
          <w:lang w:val="uk-UA"/>
        </w:rPr>
        <w:t xml:space="preserve"> </w:t>
      </w:r>
      <w:r w:rsidRPr="00AE16C7">
        <w:rPr>
          <w:color w:val="000000"/>
          <w:sz w:val="28"/>
          <w:szCs w:val="28"/>
          <w:lang w:val="uk-UA"/>
        </w:rPr>
        <w:t>передбачено</w:t>
      </w:r>
      <w:r w:rsidR="001D4BE5">
        <w:rPr>
          <w:color w:val="000000"/>
          <w:sz w:val="28"/>
          <w:szCs w:val="28"/>
          <w:lang w:val="uk-UA"/>
        </w:rPr>
        <w:t xml:space="preserve"> </w:t>
      </w:r>
      <w:r w:rsidRPr="00AE16C7">
        <w:rPr>
          <w:color w:val="000000"/>
          <w:sz w:val="28"/>
          <w:szCs w:val="28"/>
          <w:lang w:val="uk-UA"/>
        </w:rPr>
        <w:t xml:space="preserve">з вертикальними стінками, що оберігаються від обвалення дерев'яними щитами, при розробці траншей </w:t>
      </w:r>
      <w:r w:rsidR="008C54FB">
        <w:rPr>
          <w:color w:val="000000"/>
          <w:sz w:val="28"/>
          <w:szCs w:val="28"/>
          <w:lang w:val="uk-UA"/>
        </w:rPr>
        <w:t>ґ</w:t>
      </w:r>
      <w:r w:rsidRPr="00AE16C7">
        <w:rPr>
          <w:color w:val="000000"/>
          <w:sz w:val="28"/>
          <w:szCs w:val="28"/>
          <w:lang w:val="uk-UA"/>
        </w:rPr>
        <w:t>рунт укладають на бровку в об'ємі, необхідному для зворотної засипки, а менша частина його відвозиться у відвал.</w:t>
      </w:r>
    </w:p>
    <w:p w:rsidR="00B44FD1" w:rsidRPr="00AE16C7" w:rsidRDefault="00B44FD1" w:rsidP="00AE16C7">
      <w:pPr>
        <w:spacing w:line="360" w:lineRule="auto"/>
        <w:ind w:firstLine="709"/>
        <w:jc w:val="both"/>
        <w:rPr>
          <w:sz w:val="28"/>
          <w:szCs w:val="28"/>
          <w:lang w:val="uk-UA"/>
        </w:rPr>
      </w:pPr>
      <w:r w:rsidRPr="00AE16C7">
        <w:rPr>
          <w:color w:val="000000"/>
          <w:sz w:val="28"/>
          <w:szCs w:val="28"/>
          <w:lang w:val="uk-UA"/>
        </w:rPr>
        <w:t>Механізовану зачистку днищ котлованів, підготовка зворотніх засипок траншей і зовнішніх пазух котлованів і інші переміщення земляних</w:t>
      </w:r>
      <w:r w:rsidR="001D4BE5">
        <w:rPr>
          <w:color w:val="000000"/>
          <w:sz w:val="28"/>
          <w:szCs w:val="28"/>
          <w:lang w:val="uk-UA"/>
        </w:rPr>
        <w:t xml:space="preserve"> </w:t>
      </w:r>
      <w:r w:rsidRPr="00AE16C7">
        <w:rPr>
          <w:color w:val="000000"/>
          <w:sz w:val="28"/>
          <w:szCs w:val="28"/>
          <w:lang w:val="uk-UA"/>
        </w:rPr>
        <w:t>мас проводити бульдозером ДЗ-18.</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Рослинний шар зрізати бульдозером ДЗ-18 з подальшим розміщенням в тимчасовий резерв, а надалі використовувати для озеленення.</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Контроль за якістю земляних робіт здійснювати відповідно до СНиП 3.02.01 - 87. який полягає в систематичному спостереженні за відповідністю виконаних робіт проекту і виконанню вимогам норм.</w:t>
      </w:r>
    </w:p>
    <w:p w:rsidR="00B44FD1" w:rsidRPr="00AE16C7" w:rsidRDefault="00B44FD1" w:rsidP="00AE16C7">
      <w:pPr>
        <w:spacing w:line="360" w:lineRule="auto"/>
        <w:ind w:firstLine="709"/>
        <w:jc w:val="both"/>
        <w:rPr>
          <w:color w:val="000000"/>
          <w:sz w:val="28"/>
          <w:szCs w:val="28"/>
          <w:lang w:val="uk-UA"/>
        </w:rPr>
      </w:pPr>
    </w:p>
    <w:p w:rsidR="00B44FD1" w:rsidRPr="00E471E8" w:rsidRDefault="00B44FD1" w:rsidP="00E471E8">
      <w:pPr>
        <w:spacing w:line="360" w:lineRule="auto"/>
        <w:ind w:firstLine="709"/>
        <w:jc w:val="center"/>
        <w:rPr>
          <w:b/>
          <w:sz w:val="28"/>
          <w:szCs w:val="28"/>
          <w:lang w:val="uk-UA"/>
        </w:rPr>
      </w:pPr>
      <w:r w:rsidRPr="00E471E8">
        <w:rPr>
          <w:b/>
          <w:sz w:val="28"/>
          <w:szCs w:val="28"/>
          <w:lang w:val="uk-UA"/>
        </w:rPr>
        <w:t xml:space="preserve">7.1.2 </w:t>
      </w:r>
      <w:r w:rsidRPr="00E471E8">
        <w:rPr>
          <w:b/>
          <w:color w:val="000000"/>
          <w:sz w:val="28"/>
          <w:szCs w:val="28"/>
          <w:lang w:val="uk-UA"/>
        </w:rPr>
        <w:t>Бетонні і залізобетонні роботи</w:t>
      </w:r>
    </w:p>
    <w:p w:rsidR="00B44FD1" w:rsidRPr="00AE16C7" w:rsidRDefault="00B44FD1" w:rsidP="00AE16C7">
      <w:pPr>
        <w:spacing w:line="360" w:lineRule="auto"/>
        <w:ind w:firstLine="709"/>
        <w:jc w:val="both"/>
        <w:rPr>
          <w:sz w:val="28"/>
          <w:szCs w:val="28"/>
          <w:lang w:val="uk-UA"/>
        </w:rPr>
      </w:pPr>
      <w:r w:rsidRPr="00AE16C7">
        <w:rPr>
          <w:color w:val="000000"/>
          <w:sz w:val="28"/>
          <w:szCs w:val="28"/>
          <w:lang w:val="uk-UA"/>
        </w:rPr>
        <w:t>Бетонні і залізобетонні роботи проводити відповідно до вимог СНиП II-21-75 «Бетонні і залізобетонні конструкції. Норми проектування»; СНиП III-15-76 «Бетонні і залізобетонні конструкції монолітні», СНиП III-15-76 «Бетонні і залізобетонні конструкції монолітні. Правила виробництва і приймання робіт»</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Встановлення монолітних залізобетонних конструкцій передбачається застосуванням інвентарної щитової опалубки, арматурних сіток, окремих арматурних стрижнів, просторових каркасів.</w:t>
      </w:r>
    </w:p>
    <w:p w:rsidR="00B44FD1" w:rsidRPr="00AE16C7" w:rsidRDefault="00B44FD1" w:rsidP="00AE16C7">
      <w:pPr>
        <w:spacing w:line="360" w:lineRule="auto"/>
        <w:ind w:firstLine="709"/>
        <w:jc w:val="both"/>
        <w:rPr>
          <w:sz w:val="28"/>
          <w:szCs w:val="28"/>
          <w:lang w:val="uk-UA"/>
        </w:rPr>
      </w:pPr>
      <w:r w:rsidRPr="00AE16C7">
        <w:rPr>
          <w:color w:val="000000"/>
          <w:sz w:val="28"/>
          <w:szCs w:val="28"/>
          <w:lang w:val="uk-UA"/>
        </w:rPr>
        <w:t>Монолітними залізобетонними запроектовані: фундаментна плита, перекриття, пілони каркаса,</w:t>
      </w:r>
      <w:r w:rsidR="00E471E8">
        <w:rPr>
          <w:color w:val="000000"/>
          <w:sz w:val="28"/>
          <w:szCs w:val="28"/>
          <w:lang w:val="uk-UA"/>
        </w:rPr>
        <w:t xml:space="preserve"> </w:t>
      </w:r>
      <w:r w:rsidRPr="00AE16C7">
        <w:rPr>
          <w:color w:val="000000"/>
          <w:sz w:val="28"/>
          <w:szCs w:val="28"/>
          <w:lang w:val="uk-UA"/>
        </w:rPr>
        <w:t>стіни сходової клітки.</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Доставка бетонній суміші здійснюється з найближчого комбінату будівельних матеріалів атобетонозмішувачами.</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Бетонування дозволяється виконувати тільки після огляду і приймання по акту бетонної підготовки, стягування, притискної плити, арматури плити і опалубки за умови письмового дозволу авторського нагляду в журналі робіт.</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Положення в плані, висотні відмітки і розміри арматури і опалубки елементу, підготовленого до бетонування, повинні відповідати проекту і вимогам відповідних СНиПів.</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У місцях установки арматури мають бути видалені сміття, бруд, сніг і лід. Стрижні встановленої в елемент арматури мають бути знежирені, очищені від бруду, льоду і снігу, нальоту іржі.</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Контроль якості зварних з'єднань арматури повинен проводитися відповідно до ГОСТ 10922-75 «Арматура і заставні деталі зварні для залізобетонних конструкцій. Технічні вимоги». Змонтована арматура має бути закріплена від зсувів і збережена від пошкоджень, що можуть мати місце при бетонуванні.</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Після закінчення бетонування кожного блоку (захватки) необхідно:</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оберігати тверднучий бетон від ударів, струсів і інших механічних дій;</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здійснювати заходи щодо витримки свіжо укладеного бетону до встановленої міцності (догляд за бетоном).</w:t>
      </w:r>
    </w:p>
    <w:p w:rsidR="00B44FD1" w:rsidRPr="00AE16C7" w:rsidRDefault="00B44FD1" w:rsidP="00AE16C7">
      <w:pPr>
        <w:spacing w:line="360" w:lineRule="auto"/>
        <w:ind w:firstLine="709"/>
        <w:jc w:val="both"/>
        <w:rPr>
          <w:color w:val="000000"/>
          <w:sz w:val="28"/>
          <w:szCs w:val="28"/>
          <w:lang w:val="uk-UA"/>
        </w:rPr>
      </w:pPr>
    </w:p>
    <w:p w:rsidR="00B44FD1" w:rsidRPr="00E471E8" w:rsidRDefault="00E471E8" w:rsidP="00E471E8">
      <w:pPr>
        <w:spacing w:line="360" w:lineRule="auto"/>
        <w:ind w:firstLine="709"/>
        <w:jc w:val="center"/>
        <w:rPr>
          <w:b/>
          <w:sz w:val="28"/>
          <w:szCs w:val="28"/>
          <w:lang w:val="uk-UA"/>
        </w:rPr>
      </w:pPr>
      <w:r>
        <w:rPr>
          <w:b/>
          <w:sz w:val="28"/>
          <w:szCs w:val="28"/>
          <w:lang w:val="uk-UA"/>
        </w:rPr>
        <w:t>7.1.3</w:t>
      </w:r>
      <w:r w:rsidR="00B44FD1" w:rsidRPr="00E471E8">
        <w:rPr>
          <w:b/>
          <w:sz w:val="28"/>
          <w:szCs w:val="28"/>
          <w:lang w:val="uk-UA"/>
        </w:rPr>
        <w:t xml:space="preserve"> </w:t>
      </w:r>
      <w:r w:rsidR="00B44FD1" w:rsidRPr="00E471E8">
        <w:rPr>
          <w:b/>
          <w:color w:val="000000"/>
          <w:sz w:val="28"/>
          <w:szCs w:val="28"/>
          <w:lang w:val="uk-UA"/>
        </w:rPr>
        <w:t>Кам'яно-монтажні роботи</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Кам'яно-монтажні роботи проводити у відповідності СНиП 3.03.01 – 87 "Несучі та огороджувальні конструкції".</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Матеріали і вироби, вживані при зведенні конструкцій, порядок їх приймання, транспортування, зберігання і випробувань повинні відповідати вимогам стандартів і технічних умов.</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Категорично забороняється транспортування цеглини навалом і розвантаження його скиданням, а також вивантаження розчину на землю.</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Перед виконанням кладки необхідно провести розбиття осей подовжніх і торцевих стін за допомогою теодоліта з використанням контрольних осьових реперів.</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Контроль за якістю цих робіт має бути постійним і зводиться до наступних функцій:</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 контролю за якістю розчину, його розшаруванням;</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 контролю за транспортуванням і розвантаженням цегли;</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 контролю геометричних розмірів по вертикалі і горизонталі;</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 перевірка товщини швів.</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Величини допустимих відхилень фіксуються актом.</w:t>
      </w:r>
    </w:p>
    <w:p w:rsidR="00B44FD1" w:rsidRPr="00AE16C7" w:rsidRDefault="00B44FD1" w:rsidP="00AE16C7">
      <w:pPr>
        <w:spacing w:line="360" w:lineRule="auto"/>
        <w:ind w:firstLine="709"/>
        <w:jc w:val="both"/>
        <w:rPr>
          <w:color w:val="000000"/>
          <w:sz w:val="28"/>
          <w:szCs w:val="28"/>
          <w:lang w:val="uk-UA"/>
        </w:rPr>
      </w:pPr>
    </w:p>
    <w:p w:rsidR="00B44FD1" w:rsidRPr="00E471E8" w:rsidRDefault="00B44FD1" w:rsidP="00E471E8">
      <w:pPr>
        <w:spacing w:line="360" w:lineRule="auto"/>
        <w:ind w:firstLine="709"/>
        <w:jc w:val="center"/>
        <w:rPr>
          <w:b/>
          <w:color w:val="000000"/>
          <w:sz w:val="28"/>
          <w:szCs w:val="28"/>
          <w:lang w:val="uk-UA"/>
        </w:rPr>
      </w:pPr>
      <w:r w:rsidRPr="00E471E8">
        <w:rPr>
          <w:b/>
          <w:sz w:val="28"/>
          <w:szCs w:val="28"/>
          <w:lang w:val="uk-UA"/>
        </w:rPr>
        <w:t xml:space="preserve">7.1.4 </w:t>
      </w:r>
      <w:r w:rsidRPr="00E471E8">
        <w:rPr>
          <w:b/>
          <w:color w:val="000000"/>
          <w:sz w:val="28"/>
          <w:szCs w:val="28"/>
          <w:lang w:val="uk-UA"/>
        </w:rPr>
        <w:t>Обробні роботи</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Обробні роботи проводити відповідно до СНиП 3.04.02 - 87 "Ізоляційні і обробні покриття". В цілях досягнення високої якості і скорочення термінів будівництва рекомендується потоково-циклічний метод організації виробництва обробних робіт.</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Комплекс обробних робіт ділиться на 4 послідовно виконуючих цикли;</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1 - штукатурні роботи;</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2 - установка виробів, що підлягають малярній обробці;</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3 - підготовка під фарбування;</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4 – робота по встановлення підлоги.</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Всі обробні роботи проводяться з підвішених підмостей - столиків інвентарного типу, пристосованих для переміщення через стандартні дверні отвори.</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Розчин для штукатурних робіт, привезеною на буд майданчик вивантажити в приймальний бункер вузла прийому розчину. Далі розчин подається до робочих місць штукатурів за допомогою штукатурної станції.</w:t>
      </w:r>
    </w:p>
    <w:p w:rsidR="00B44FD1" w:rsidRPr="00AE16C7" w:rsidRDefault="00B44FD1" w:rsidP="00AE16C7">
      <w:pPr>
        <w:spacing w:line="360" w:lineRule="auto"/>
        <w:ind w:firstLine="709"/>
        <w:jc w:val="both"/>
        <w:rPr>
          <w:color w:val="000000"/>
          <w:sz w:val="28"/>
          <w:szCs w:val="28"/>
          <w:lang w:val="uk-UA"/>
        </w:rPr>
      </w:pPr>
      <w:r w:rsidRPr="00AE16C7">
        <w:rPr>
          <w:color w:val="000000"/>
          <w:sz w:val="28"/>
          <w:szCs w:val="28"/>
          <w:lang w:val="uk-UA"/>
        </w:rPr>
        <w:t>Для виконання малярних робіт застосовується пересувна малярна станція, з якої матеріал для білення стель і стін подаються до робочого місця по шлангах. Якість робіт перевіряється шаблонами і візуально.</w:t>
      </w:r>
    </w:p>
    <w:p w:rsidR="00B44FD1" w:rsidRPr="00AE16C7" w:rsidRDefault="00B44FD1" w:rsidP="00AE16C7">
      <w:pPr>
        <w:spacing w:line="360" w:lineRule="auto"/>
        <w:ind w:firstLine="709"/>
        <w:jc w:val="both"/>
        <w:rPr>
          <w:sz w:val="28"/>
          <w:szCs w:val="28"/>
          <w:lang w:val="uk-UA"/>
        </w:rPr>
      </w:pPr>
    </w:p>
    <w:p w:rsidR="00B44FD1" w:rsidRPr="00E471E8" w:rsidRDefault="00B44FD1" w:rsidP="00E471E8">
      <w:pPr>
        <w:spacing w:line="360" w:lineRule="auto"/>
        <w:ind w:firstLine="709"/>
        <w:jc w:val="center"/>
        <w:rPr>
          <w:b/>
          <w:sz w:val="28"/>
          <w:szCs w:val="28"/>
          <w:lang w:val="uk-UA"/>
        </w:rPr>
      </w:pPr>
      <w:r w:rsidRPr="00E471E8">
        <w:rPr>
          <w:b/>
          <w:sz w:val="28"/>
          <w:szCs w:val="28"/>
          <w:lang w:val="uk-UA"/>
        </w:rPr>
        <w:t>7.2 Вибір основного монтажного механізму</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Для проведення основних будівельно-монтажних робіт проводимо підбір монтажного крана. Вибір крана полягає в наступному: виходячи з монтажних характеристик конструкцій і</w:t>
      </w:r>
      <w:r w:rsidR="001D4BE5">
        <w:rPr>
          <w:sz w:val="28"/>
          <w:szCs w:val="28"/>
          <w:lang w:val="uk-UA"/>
        </w:rPr>
        <w:t xml:space="preserve"> </w:t>
      </w:r>
      <w:r w:rsidRPr="00AE16C7">
        <w:rPr>
          <w:sz w:val="28"/>
          <w:szCs w:val="28"/>
          <w:lang w:val="uk-UA"/>
        </w:rPr>
        <w:t>умов будівельного майданчика, встановлюємо необхідні технічні параметри крана.</w:t>
      </w:r>
    </w:p>
    <w:p w:rsidR="00B44FD1" w:rsidRPr="00AE16C7" w:rsidRDefault="00B44FD1" w:rsidP="00AE16C7">
      <w:pPr>
        <w:spacing w:line="360" w:lineRule="auto"/>
        <w:ind w:firstLine="709"/>
        <w:jc w:val="both"/>
        <w:rPr>
          <w:sz w:val="28"/>
          <w:szCs w:val="28"/>
          <w:lang w:val="uk-UA"/>
        </w:rPr>
      </w:pPr>
      <w:r w:rsidRPr="00AE16C7">
        <w:rPr>
          <w:sz w:val="28"/>
          <w:szCs w:val="28"/>
          <w:lang w:val="uk-UA"/>
        </w:rPr>
        <w:t>Конструкції характеризуються монтажною масою Qм, монтажною висотою Нм і необхідним вильотом стріли крана Lм</w:t>
      </w:r>
    </w:p>
    <w:p w:rsidR="00B44FD1" w:rsidRDefault="00B44FD1" w:rsidP="00AE16C7">
      <w:pPr>
        <w:spacing w:line="360" w:lineRule="auto"/>
        <w:ind w:firstLine="709"/>
        <w:jc w:val="both"/>
        <w:rPr>
          <w:sz w:val="28"/>
          <w:szCs w:val="28"/>
          <w:lang w:val="uk-UA"/>
        </w:rPr>
      </w:pPr>
      <w:r w:rsidRPr="00AE16C7">
        <w:rPr>
          <w:sz w:val="28"/>
          <w:szCs w:val="28"/>
          <w:lang w:val="uk-UA"/>
        </w:rPr>
        <w:t>Монтажну висоту визначаємо по формулі</w:t>
      </w:r>
    </w:p>
    <w:p w:rsidR="00E471E8" w:rsidRPr="00AE16C7" w:rsidRDefault="00E471E8"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080" type="#_x0000_t75" style="width:9pt;height:17.25pt">
            <v:imagedata r:id="rId40" o:title=""/>
          </v:shape>
        </w:pict>
      </w:r>
      <w:r>
        <w:rPr>
          <w:sz w:val="28"/>
          <w:szCs w:val="28"/>
          <w:lang w:val="uk-UA"/>
        </w:rPr>
        <w:pict>
          <v:shape id="_x0000_i1081" type="#_x0000_t75" style="width:99pt;height:18.75pt">
            <v:imagedata r:id="rId41" o:title=""/>
          </v:shape>
        </w:pict>
      </w:r>
      <w:r w:rsidR="00B44FD1" w:rsidRPr="00AE16C7">
        <w:rPr>
          <w:sz w:val="28"/>
          <w:szCs w:val="28"/>
          <w:lang w:val="uk-UA"/>
        </w:rPr>
        <w:t>,</w:t>
      </w:r>
    </w:p>
    <w:p w:rsidR="00E471E8" w:rsidRDefault="00E471E8"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де</w:t>
      </w:r>
      <w:r w:rsidR="001D4BE5">
        <w:rPr>
          <w:sz w:val="28"/>
          <w:szCs w:val="28"/>
          <w:lang w:val="uk-UA"/>
        </w:rPr>
        <w:t xml:space="preserve"> </w:t>
      </w:r>
      <w:r w:rsidRPr="00AE16C7">
        <w:rPr>
          <w:sz w:val="28"/>
          <w:szCs w:val="28"/>
          <w:lang w:val="uk-UA"/>
        </w:rPr>
        <w:t>ho - висота опори, на якій встановлюється вмонтована</w:t>
      </w:r>
    </w:p>
    <w:p w:rsidR="00B44FD1" w:rsidRPr="00AE16C7" w:rsidRDefault="00B44FD1" w:rsidP="00AE16C7">
      <w:pPr>
        <w:spacing w:line="360" w:lineRule="auto"/>
        <w:ind w:firstLine="709"/>
        <w:jc w:val="both"/>
        <w:rPr>
          <w:sz w:val="28"/>
          <w:szCs w:val="28"/>
          <w:lang w:val="uk-UA"/>
        </w:rPr>
      </w:pPr>
      <w:r w:rsidRPr="00AE16C7">
        <w:rPr>
          <w:sz w:val="28"/>
          <w:szCs w:val="28"/>
          <w:lang w:val="uk-UA"/>
        </w:rPr>
        <w:t>конструкція (висота будівлі) від рівня стоянки крана, м;</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hб – монтажна висота (рівень поверху, що зводиться, плюс </w:t>
      </w:r>
      <w:smartTag w:uri="urn:schemas-microsoft-com:office:smarttags" w:element="metricconverter">
        <w:smartTagPr>
          <w:attr w:name="ProductID" w:val="2,5 м"/>
        </w:smartTagPr>
        <w:r w:rsidRPr="00AE16C7">
          <w:rPr>
            <w:sz w:val="28"/>
            <w:szCs w:val="28"/>
            <w:lang w:val="uk-UA"/>
          </w:rPr>
          <w:t>2,5 м</w:t>
        </w:r>
      </w:smartTag>
      <w:r w:rsidRPr="00AE16C7">
        <w:rPr>
          <w:sz w:val="28"/>
          <w:szCs w:val="28"/>
          <w:lang w:val="uk-UA"/>
        </w:rPr>
        <w:t>), м;</w:t>
      </w:r>
    </w:p>
    <w:p w:rsidR="00B44FD1" w:rsidRPr="00AE16C7" w:rsidRDefault="00B44FD1" w:rsidP="00AE16C7">
      <w:pPr>
        <w:spacing w:line="360" w:lineRule="auto"/>
        <w:ind w:firstLine="709"/>
        <w:jc w:val="both"/>
        <w:rPr>
          <w:sz w:val="28"/>
          <w:szCs w:val="28"/>
          <w:lang w:val="uk-UA"/>
        </w:rPr>
      </w:pPr>
      <w:r w:rsidRPr="00AE16C7">
        <w:rPr>
          <w:sz w:val="28"/>
          <w:szCs w:val="28"/>
          <w:lang w:val="uk-UA"/>
        </w:rPr>
        <w:t>hк - висота вмонтованого, м;</w:t>
      </w:r>
    </w:p>
    <w:p w:rsidR="00B44FD1" w:rsidRPr="00AE16C7" w:rsidRDefault="00B44FD1" w:rsidP="00AE16C7">
      <w:pPr>
        <w:spacing w:line="360" w:lineRule="auto"/>
        <w:ind w:firstLine="709"/>
        <w:jc w:val="both"/>
        <w:rPr>
          <w:sz w:val="28"/>
          <w:szCs w:val="28"/>
          <w:lang w:val="uk-UA"/>
        </w:rPr>
      </w:pPr>
      <w:r w:rsidRPr="00AE16C7">
        <w:rPr>
          <w:sz w:val="28"/>
          <w:szCs w:val="28"/>
          <w:lang w:val="uk-UA"/>
        </w:rPr>
        <w:t>hст- розрахункова висота строповки, м.</w:t>
      </w:r>
    </w:p>
    <w:p w:rsidR="00B44FD1" w:rsidRDefault="00B44FD1" w:rsidP="00AE16C7">
      <w:pPr>
        <w:spacing w:line="360" w:lineRule="auto"/>
        <w:ind w:firstLine="709"/>
        <w:jc w:val="both"/>
        <w:rPr>
          <w:sz w:val="28"/>
          <w:szCs w:val="28"/>
          <w:lang w:val="uk-UA"/>
        </w:rPr>
      </w:pPr>
      <w:r w:rsidRPr="00AE16C7">
        <w:rPr>
          <w:sz w:val="28"/>
          <w:szCs w:val="28"/>
          <w:lang w:val="uk-UA"/>
        </w:rPr>
        <w:t>По формулі:</w:t>
      </w:r>
    </w:p>
    <w:p w:rsidR="00E471E8" w:rsidRPr="00AE16C7" w:rsidRDefault="00E471E8"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082" type="#_x0000_t75" style="width:183pt;height:18.75pt">
            <v:imagedata r:id="rId42" o:title=""/>
          </v:shape>
        </w:pict>
      </w:r>
    </w:p>
    <w:p w:rsidR="00E471E8" w:rsidRDefault="00E471E8"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Вантажопідйомність крана, т:</w:t>
      </w:r>
    </w:p>
    <w:p w:rsidR="00B44FD1" w:rsidRPr="00AE16C7" w:rsidRDefault="00B44FD1"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083" type="#_x0000_t75" style="width:63.75pt;height:16.5pt">
            <v:imagedata r:id="rId43" o:title=""/>
          </v:shape>
        </w:pict>
      </w:r>
      <w:r w:rsidR="00B44FD1" w:rsidRPr="00AE16C7">
        <w:rPr>
          <w:sz w:val="28"/>
          <w:szCs w:val="28"/>
          <w:lang w:val="uk-UA"/>
        </w:rPr>
        <w:t>,</w:t>
      </w:r>
    </w:p>
    <w:p w:rsidR="00E471E8" w:rsidRDefault="00E471E8"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де</w:t>
      </w:r>
      <w:r w:rsidR="001D4BE5">
        <w:rPr>
          <w:sz w:val="28"/>
          <w:szCs w:val="28"/>
          <w:lang w:val="uk-UA"/>
        </w:rPr>
        <w:t xml:space="preserve"> </w:t>
      </w:r>
      <w:r w:rsidRPr="00AE16C7">
        <w:rPr>
          <w:sz w:val="28"/>
          <w:szCs w:val="28"/>
          <w:lang w:val="uk-UA"/>
        </w:rPr>
        <w:t>qr - маса вантажу, що піднімається, т;</w:t>
      </w:r>
    </w:p>
    <w:p w:rsidR="00B44FD1" w:rsidRPr="00AE16C7" w:rsidRDefault="00B44FD1" w:rsidP="00AE16C7">
      <w:pPr>
        <w:spacing w:line="360" w:lineRule="auto"/>
        <w:ind w:firstLine="709"/>
        <w:jc w:val="both"/>
        <w:rPr>
          <w:sz w:val="28"/>
          <w:szCs w:val="28"/>
          <w:lang w:val="uk-UA"/>
        </w:rPr>
      </w:pPr>
      <w:r w:rsidRPr="00AE16C7">
        <w:rPr>
          <w:sz w:val="28"/>
          <w:szCs w:val="28"/>
          <w:lang w:val="uk-UA"/>
        </w:rPr>
        <w:t>qт - маса вантажозахватного механізму, т;</w:t>
      </w:r>
    </w:p>
    <w:p w:rsidR="00B44FD1" w:rsidRPr="00AE16C7" w:rsidRDefault="00B44FD1" w:rsidP="00AE16C7">
      <w:pPr>
        <w:spacing w:line="360" w:lineRule="auto"/>
        <w:ind w:firstLine="709"/>
        <w:jc w:val="both"/>
        <w:rPr>
          <w:sz w:val="28"/>
          <w:szCs w:val="28"/>
          <w:lang w:val="uk-UA"/>
        </w:rPr>
      </w:pPr>
      <w:r w:rsidRPr="00AE16C7">
        <w:rPr>
          <w:sz w:val="28"/>
          <w:szCs w:val="28"/>
          <w:lang w:val="uk-UA"/>
        </w:rPr>
        <w:t>qд - маса додаткових пристроїв тари, т.</w:t>
      </w:r>
    </w:p>
    <w:p w:rsidR="00B44FD1" w:rsidRDefault="00B44FD1" w:rsidP="00AE16C7">
      <w:pPr>
        <w:spacing w:line="360" w:lineRule="auto"/>
        <w:ind w:firstLine="709"/>
        <w:jc w:val="both"/>
        <w:rPr>
          <w:sz w:val="28"/>
          <w:szCs w:val="28"/>
          <w:lang w:val="uk-UA"/>
        </w:rPr>
      </w:pPr>
      <w:r w:rsidRPr="00AE16C7">
        <w:rPr>
          <w:sz w:val="28"/>
          <w:szCs w:val="28"/>
          <w:lang w:val="uk-UA"/>
        </w:rPr>
        <w:t>По формулі:</w:t>
      </w:r>
    </w:p>
    <w:p w:rsidR="00E471E8" w:rsidRPr="00AE16C7" w:rsidRDefault="00E471E8"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084" type="#_x0000_t75" style="width:90.75pt;height:14.25pt">
            <v:imagedata r:id="rId44" o:title=""/>
          </v:shape>
        </w:pict>
      </w:r>
    </w:p>
    <w:p w:rsidR="00E471E8" w:rsidRDefault="00E471E8"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Вибраний кран КБ-405.2А.</w:t>
      </w:r>
    </w:p>
    <w:p w:rsidR="00B44FD1" w:rsidRPr="00AE16C7" w:rsidRDefault="00B44FD1" w:rsidP="00AE16C7">
      <w:pPr>
        <w:spacing w:line="360" w:lineRule="auto"/>
        <w:ind w:firstLine="709"/>
        <w:jc w:val="both"/>
        <w:rPr>
          <w:sz w:val="28"/>
          <w:szCs w:val="28"/>
          <w:lang w:val="uk-UA"/>
        </w:rPr>
      </w:pPr>
      <w:r w:rsidRPr="00AE16C7">
        <w:rPr>
          <w:sz w:val="28"/>
          <w:szCs w:val="28"/>
          <w:lang w:val="uk-UA"/>
        </w:rPr>
        <w:t>Основні технічні характеристики крана, прийняті відповідно до паспортних даних:</w:t>
      </w:r>
    </w:p>
    <w:p w:rsidR="00B44FD1" w:rsidRPr="00AE16C7" w:rsidRDefault="00B44FD1" w:rsidP="00AE16C7">
      <w:pPr>
        <w:spacing w:line="360" w:lineRule="auto"/>
        <w:ind w:firstLine="709"/>
        <w:jc w:val="both"/>
        <w:rPr>
          <w:sz w:val="28"/>
          <w:szCs w:val="28"/>
          <w:lang w:val="uk-UA"/>
        </w:rPr>
      </w:pPr>
      <w:r w:rsidRPr="00AE16C7">
        <w:rPr>
          <w:sz w:val="28"/>
          <w:szCs w:val="28"/>
          <w:lang w:val="uk-UA"/>
        </w:rPr>
        <w:t>- допустимий ухил місця установки крана:</w:t>
      </w:r>
    </w:p>
    <w:p w:rsidR="00B44FD1" w:rsidRPr="00AE16C7" w:rsidRDefault="00B44FD1" w:rsidP="00AE16C7">
      <w:pPr>
        <w:spacing w:line="360" w:lineRule="auto"/>
        <w:ind w:firstLine="709"/>
        <w:jc w:val="both"/>
        <w:rPr>
          <w:sz w:val="28"/>
          <w:szCs w:val="28"/>
          <w:lang w:val="uk-UA"/>
        </w:rPr>
      </w:pPr>
      <w:r w:rsidRPr="00AE16C7">
        <w:rPr>
          <w:sz w:val="28"/>
          <w:szCs w:val="28"/>
          <w:lang w:val="uk-UA"/>
        </w:rPr>
        <w:t>подовжній – 0,002</w:t>
      </w:r>
    </w:p>
    <w:p w:rsidR="00B44FD1" w:rsidRPr="00AE16C7" w:rsidRDefault="00B44FD1" w:rsidP="00AE16C7">
      <w:pPr>
        <w:spacing w:line="360" w:lineRule="auto"/>
        <w:ind w:firstLine="709"/>
        <w:jc w:val="both"/>
        <w:rPr>
          <w:sz w:val="28"/>
          <w:szCs w:val="28"/>
          <w:lang w:val="uk-UA"/>
        </w:rPr>
      </w:pPr>
      <w:r w:rsidRPr="00AE16C7">
        <w:rPr>
          <w:sz w:val="28"/>
          <w:szCs w:val="28"/>
          <w:lang w:val="uk-UA"/>
        </w:rPr>
        <w:t>поперечний – 0,002;</w:t>
      </w:r>
    </w:p>
    <w:p w:rsidR="00B44FD1" w:rsidRPr="00AE16C7" w:rsidRDefault="00B44FD1" w:rsidP="00AE16C7">
      <w:pPr>
        <w:spacing w:line="360" w:lineRule="auto"/>
        <w:ind w:firstLine="709"/>
        <w:jc w:val="both"/>
        <w:rPr>
          <w:sz w:val="28"/>
          <w:szCs w:val="28"/>
          <w:lang w:val="uk-UA"/>
        </w:rPr>
      </w:pPr>
      <w:r w:rsidRPr="00AE16C7">
        <w:rPr>
          <w:sz w:val="28"/>
          <w:szCs w:val="28"/>
          <w:lang w:val="uk-UA"/>
        </w:rPr>
        <w:t>- вантажопідйомність, т:</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найбільшому вильоті стріли – 3,0</w:t>
      </w:r>
    </w:p>
    <w:p w:rsidR="00B44FD1" w:rsidRPr="00AE16C7" w:rsidRDefault="00B44FD1" w:rsidP="00AE16C7">
      <w:pPr>
        <w:spacing w:line="360" w:lineRule="auto"/>
        <w:ind w:firstLine="709"/>
        <w:jc w:val="both"/>
        <w:rPr>
          <w:sz w:val="28"/>
          <w:szCs w:val="28"/>
          <w:lang w:val="uk-UA"/>
        </w:rPr>
      </w:pPr>
      <w:r w:rsidRPr="00AE16C7">
        <w:rPr>
          <w:sz w:val="28"/>
          <w:szCs w:val="28"/>
          <w:lang w:val="uk-UA"/>
        </w:rPr>
        <w:t>максимальна - 4,5;</w:t>
      </w:r>
    </w:p>
    <w:p w:rsidR="00B44FD1" w:rsidRPr="00AE16C7" w:rsidRDefault="00B44FD1" w:rsidP="00AE16C7">
      <w:pPr>
        <w:spacing w:line="360" w:lineRule="auto"/>
        <w:ind w:firstLine="709"/>
        <w:jc w:val="both"/>
        <w:rPr>
          <w:sz w:val="28"/>
          <w:szCs w:val="28"/>
          <w:lang w:val="uk-UA"/>
        </w:rPr>
      </w:pPr>
      <w:r w:rsidRPr="00AE16C7">
        <w:rPr>
          <w:sz w:val="28"/>
          <w:szCs w:val="28"/>
          <w:lang w:val="uk-UA"/>
        </w:rPr>
        <w:t>- висота підйому, м:</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найбільшому вильоті стріли – 52,5</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найменшому вильоті стріли – 68,4;</w:t>
      </w:r>
    </w:p>
    <w:p w:rsidR="00B44FD1" w:rsidRPr="00AE16C7" w:rsidRDefault="00B44FD1" w:rsidP="00AE16C7">
      <w:pPr>
        <w:spacing w:line="360" w:lineRule="auto"/>
        <w:ind w:firstLine="709"/>
        <w:jc w:val="both"/>
        <w:rPr>
          <w:sz w:val="28"/>
          <w:szCs w:val="28"/>
          <w:lang w:val="uk-UA"/>
        </w:rPr>
      </w:pPr>
      <w:r w:rsidRPr="00AE16C7">
        <w:rPr>
          <w:sz w:val="28"/>
          <w:szCs w:val="28"/>
          <w:lang w:val="uk-UA"/>
        </w:rPr>
        <w:t>- виліт стріли, м:</w:t>
      </w:r>
    </w:p>
    <w:p w:rsidR="00B44FD1" w:rsidRPr="00AE16C7" w:rsidRDefault="00B44FD1" w:rsidP="00AE16C7">
      <w:pPr>
        <w:spacing w:line="360" w:lineRule="auto"/>
        <w:ind w:firstLine="709"/>
        <w:jc w:val="both"/>
        <w:rPr>
          <w:sz w:val="28"/>
          <w:szCs w:val="28"/>
          <w:lang w:val="uk-UA"/>
        </w:rPr>
      </w:pPr>
      <w:r w:rsidRPr="00AE16C7">
        <w:rPr>
          <w:sz w:val="28"/>
          <w:szCs w:val="28"/>
          <w:lang w:val="uk-UA"/>
        </w:rPr>
        <w:t>найбільший - 30,0</w:t>
      </w:r>
    </w:p>
    <w:p w:rsidR="00B44FD1" w:rsidRPr="00AE16C7" w:rsidRDefault="00B44FD1" w:rsidP="00AE16C7">
      <w:pPr>
        <w:spacing w:line="360" w:lineRule="auto"/>
        <w:ind w:firstLine="709"/>
        <w:jc w:val="both"/>
        <w:rPr>
          <w:sz w:val="28"/>
          <w:szCs w:val="28"/>
          <w:lang w:val="uk-UA"/>
        </w:rPr>
      </w:pPr>
      <w:r w:rsidRPr="00AE16C7">
        <w:rPr>
          <w:sz w:val="28"/>
          <w:szCs w:val="28"/>
          <w:lang w:val="uk-UA"/>
        </w:rPr>
        <w:t>найменший – 16,56;</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 база – </w:t>
      </w:r>
      <w:smartTag w:uri="urn:schemas-microsoft-com:office:smarttags" w:element="metricconverter">
        <w:smartTagPr>
          <w:attr w:name="ProductID" w:val="6,0 м"/>
        </w:smartTagPr>
        <w:r w:rsidRPr="00AE16C7">
          <w:rPr>
            <w:sz w:val="28"/>
            <w:szCs w:val="28"/>
            <w:lang w:val="uk-UA"/>
          </w:rPr>
          <w:t>6,0 м</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 колія рейкового шляху – </w:t>
      </w:r>
      <w:smartTag w:uri="urn:schemas-microsoft-com:office:smarttags" w:element="metricconverter">
        <w:smartTagPr>
          <w:attr w:name="ProductID" w:val="6,0 м"/>
        </w:smartTagPr>
        <w:r w:rsidRPr="00AE16C7">
          <w:rPr>
            <w:sz w:val="28"/>
            <w:szCs w:val="28"/>
            <w:lang w:val="uk-UA"/>
          </w:rPr>
          <w:t>6,0 м</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 довжина рейкового шляху – </w:t>
      </w:r>
      <w:smartTag w:uri="urn:schemas-microsoft-com:office:smarttags" w:element="metricconverter">
        <w:smartTagPr>
          <w:attr w:name="ProductID" w:val="30,0 м"/>
        </w:smartTagPr>
        <w:r w:rsidRPr="00AE16C7">
          <w:rPr>
            <w:sz w:val="28"/>
            <w:szCs w:val="28"/>
            <w:lang w:val="uk-UA"/>
          </w:rPr>
          <w:t>30,0 м</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 маса крана в робочому стані – 115,5 т;</w:t>
      </w:r>
    </w:p>
    <w:p w:rsidR="00B44FD1" w:rsidRPr="00AE16C7" w:rsidRDefault="00B44FD1" w:rsidP="00AE16C7">
      <w:pPr>
        <w:spacing w:line="360" w:lineRule="auto"/>
        <w:ind w:firstLine="709"/>
        <w:jc w:val="both"/>
        <w:rPr>
          <w:sz w:val="28"/>
          <w:szCs w:val="28"/>
          <w:lang w:val="uk-UA"/>
        </w:rPr>
      </w:pPr>
      <w:r w:rsidRPr="00AE16C7">
        <w:rPr>
          <w:sz w:val="28"/>
          <w:szCs w:val="28"/>
          <w:lang w:val="uk-UA"/>
        </w:rPr>
        <w:t>- максимальне навантаження колеса на рейку – 26,0 т;</w:t>
      </w:r>
    </w:p>
    <w:p w:rsidR="00B44FD1" w:rsidRPr="00AE16C7" w:rsidRDefault="00B44FD1" w:rsidP="00AE16C7">
      <w:pPr>
        <w:spacing w:line="360" w:lineRule="auto"/>
        <w:ind w:firstLine="709"/>
        <w:jc w:val="both"/>
        <w:rPr>
          <w:sz w:val="28"/>
          <w:szCs w:val="28"/>
          <w:lang w:val="uk-UA"/>
        </w:rPr>
      </w:pPr>
      <w:r w:rsidRPr="00AE16C7">
        <w:rPr>
          <w:sz w:val="28"/>
          <w:szCs w:val="28"/>
          <w:lang w:val="uk-UA"/>
        </w:rPr>
        <w:t>- тип рейок (по залізобетонних балках) – Р65.</w:t>
      </w:r>
    </w:p>
    <w:p w:rsidR="00B44FD1" w:rsidRPr="00E471E8" w:rsidRDefault="008C54FB" w:rsidP="00E471E8">
      <w:pPr>
        <w:spacing w:line="360" w:lineRule="auto"/>
        <w:ind w:firstLine="709"/>
        <w:jc w:val="center"/>
        <w:rPr>
          <w:b/>
          <w:sz w:val="28"/>
          <w:szCs w:val="28"/>
          <w:lang w:val="uk-UA"/>
        </w:rPr>
      </w:pPr>
      <w:r>
        <w:rPr>
          <w:sz w:val="28"/>
          <w:szCs w:val="28"/>
          <w:lang w:val="uk-UA"/>
        </w:rPr>
        <w:br w:type="page"/>
      </w:r>
      <w:r w:rsidR="00B44FD1" w:rsidRPr="00E471E8">
        <w:rPr>
          <w:b/>
          <w:sz w:val="28"/>
          <w:szCs w:val="28"/>
          <w:lang w:val="uk-UA"/>
        </w:rPr>
        <w:t>7.3 Будгенплан</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Будгенплан розроблений на період встановлення огороджуючих конструкцій будівлі. Призначення генплану полягає в такій організації будівельного господарства на майданчику, який забезпечує створення необхідних умов праці і відпочинку робочих, для механізації робіт, приймання, зберігання. Укладання матеріалів, конструкцій, забезпечення робіт водними і енергетичними ресурсами.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Генплан є частиною комплексної документації на будівництво і розробляється відповідно до прийнятої технології виробництва робіт і термінів будівництва, встановлених графіком.</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розробці генплану передбачено виконання вимог СНиП 3-4-80 «Техніка безпеки в будівництві». З метою створення сприятливих побутових умов і зниження вартості будівництва тимчасових будівель і споруд їх розташовують на територіях, не призначених під забудову до закінчення будівництва.</w:t>
      </w:r>
    </w:p>
    <w:p w:rsidR="00B44FD1" w:rsidRPr="00AE16C7" w:rsidRDefault="00B44FD1" w:rsidP="00AE16C7">
      <w:pPr>
        <w:spacing w:line="360" w:lineRule="auto"/>
        <w:ind w:firstLine="709"/>
        <w:jc w:val="both"/>
        <w:rPr>
          <w:sz w:val="28"/>
          <w:szCs w:val="28"/>
          <w:lang w:val="uk-UA"/>
        </w:rPr>
      </w:pPr>
      <w:r w:rsidRPr="00AE16C7">
        <w:rPr>
          <w:sz w:val="28"/>
          <w:szCs w:val="28"/>
          <w:lang w:val="uk-UA"/>
        </w:rPr>
        <w:t>Щоб виключити проміжні розвантаження масових вантажів всі відкриті склади розміщуються в зоні дії монтажного крана. Цеглина зберігатися на піддонах і в контейнерах. Для зберігання лісоматеріалів і металевих елементів, віконних і дверних палітурок передбачені навіси.</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Тимчасові будівлі і споруди по кількості і складу площ визначаються розрахунком. Дороги на будмайданчику запроектовані з умови забезпечення вільного проїзду автотранспорту: постійні дороги шириною 6м, тимчасові шириною 3.5м, радіусом повороту 12м. На поворотах передбачені розширення на </w:t>
      </w:r>
      <w:smartTag w:uri="urn:schemas-microsoft-com:office:smarttags" w:element="metricconverter">
        <w:smartTagPr>
          <w:attr w:name="ProductID" w:val="1 м"/>
        </w:smartTagPr>
        <w:r w:rsidRPr="00AE16C7">
          <w:rPr>
            <w:sz w:val="28"/>
            <w:szCs w:val="28"/>
            <w:lang w:val="uk-UA"/>
          </w:rPr>
          <w:t>1 м</w:t>
        </w:r>
      </w:smartTag>
      <w:r w:rsidRPr="00AE16C7">
        <w:rPr>
          <w:sz w:val="28"/>
          <w:szCs w:val="28"/>
          <w:lang w:val="uk-UA"/>
        </w:rPr>
        <w:t>. Ухили доріг пов'язані з рельєфом місцевості.</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Водопостачання і каналізація, запроектовані з умов забезпечення виробничих господарчо-побутових і протипожежних потреб будівництва у воді. Відстань між гідрантами не перевищує </w:t>
      </w:r>
      <w:smartTag w:uri="urn:schemas-microsoft-com:office:smarttags" w:element="metricconverter">
        <w:smartTagPr>
          <w:attr w:name="ProductID" w:val="150 м"/>
        </w:smartTagPr>
        <w:r w:rsidRPr="00AE16C7">
          <w:rPr>
            <w:sz w:val="28"/>
            <w:szCs w:val="28"/>
            <w:lang w:val="uk-UA"/>
          </w:rPr>
          <w:t>150 м</w:t>
        </w:r>
      </w:smartTag>
      <w:r w:rsidRPr="00AE16C7">
        <w:rPr>
          <w:sz w:val="28"/>
          <w:szCs w:val="28"/>
          <w:lang w:val="uk-UA"/>
        </w:rPr>
        <w:t xml:space="preserve">, розташовані вони не далі </w:t>
      </w:r>
      <w:smartTag w:uri="urn:schemas-microsoft-com:office:smarttags" w:element="metricconverter">
        <w:smartTagPr>
          <w:attr w:name="ProductID" w:val="2 м"/>
        </w:smartTagPr>
        <w:r w:rsidRPr="00AE16C7">
          <w:rPr>
            <w:sz w:val="28"/>
            <w:szCs w:val="28"/>
            <w:lang w:val="uk-UA"/>
          </w:rPr>
          <w:t>2 м</w:t>
        </w:r>
      </w:smartTag>
      <w:r w:rsidRPr="00AE16C7">
        <w:rPr>
          <w:sz w:val="28"/>
          <w:szCs w:val="28"/>
          <w:lang w:val="uk-UA"/>
        </w:rPr>
        <w:t xml:space="preserve"> від дороги.</w:t>
      </w:r>
    </w:p>
    <w:p w:rsidR="00B44FD1" w:rsidRPr="00AE16C7" w:rsidRDefault="00B44FD1" w:rsidP="00AE16C7">
      <w:pPr>
        <w:spacing w:line="360" w:lineRule="auto"/>
        <w:ind w:firstLine="709"/>
        <w:jc w:val="both"/>
        <w:rPr>
          <w:sz w:val="28"/>
          <w:szCs w:val="28"/>
          <w:lang w:val="uk-UA"/>
        </w:rPr>
      </w:pPr>
      <w:r w:rsidRPr="00AE16C7">
        <w:rPr>
          <w:sz w:val="28"/>
          <w:szCs w:val="28"/>
          <w:lang w:val="uk-UA"/>
        </w:rPr>
        <w:t>Для забезпечення електроенергією від існуючої мережі</w:t>
      </w:r>
      <w:r w:rsidR="001D4BE5">
        <w:rPr>
          <w:sz w:val="28"/>
          <w:szCs w:val="28"/>
          <w:lang w:val="uk-UA"/>
        </w:rPr>
        <w:t xml:space="preserve"> </w:t>
      </w:r>
      <w:r w:rsidRPr="00AE16C7">
        <w:rPr>
          <w:sz w:val="28"/>
          <w:szCs w:val="28"/>
          <w:lang w:val="uk-UA"/>
        </w:rPr>
        <w:t>передбачена установка КТП потужністю 180 до Вт. З метою забезпечення надійного живлення запроектована кільцева система електрозабезпечення, повітряні лінії передбачені уздовж проїздів, що дає можливість використання стовпів для світильників зовнішнього освітлення і полегшує умови експлуатації. На ділянках майданчика, де працює кран, передбачена прокладка кабелів.</w:t>
      </w:r>
    </w:p>
    <w:p w:rsidR="00B44FD1" w:rsidRPr="00AE16C7" w:rsidRDefault="00B44FD1" w:rsidP="00AE16C7">
      <w:pPr>
        <w:spacing w:line="360" w:lineRule="auto"/>
        <w:ind w:firstLine="709"/>
        <w:jc w:val="both"/>
        <w:rPr>
          <w:sz w:val="28"/>
          <w:szCs w:val="28"/>
          <w:lang w:val="uk-UA"/>
        </w:rPr>
      </w:pPr>
      <w:r w:rsidRPr="00AE16C7">
        <w:rPr>
          <w:sz w:val="28"/>
          <w:szCs w:val="28"/>
          <w:lang w:val="uk-UA"/>
        </w:rPr>
        <w:t>Вся територія будмайданчика захищена вертикальною огорожею з дерев'яних щитів. У місцях в'їзду і виїзду є ворота, по всьому периметру будмайданчика проходить освітлювальна мережа з прожекторами.</w:t>
      </w:r>
    </w:p>
    <w:p w:rsidR="00B44FD1" w:rsidRPr="00AE16C7" w:rsidRDefault="00B44FD1" w:rsidP="00AE16C7">
      <w:pPr>
        <w:spacing w:line="360" w:lineRule="auto"/>
        <w:ind w:firstLine="709"/>
        <w:jc w:val="both"/>
        <w:rPr>
          <w:sz w:val="28"/>
          <w:szCs w:val="28"/>
          <w:lang w:val="uk-UA"/>
        </w:rPr>
      </w:pPr>
    </w:p>
    <w:p w:rsidR="00B44FD1" w:rsidRPr="00E471E8" w:rsidRDefault="00B44FD1" w:rsidP="00E471E8">
      <w:pPr>
        <w:spacing w:line="360" w:lineRule="auto"/>
        <w:ind w:firstLine="709"/>
        <w:jc w:val="center"/>
        <w:rPr>
          <w:b/>
          <w:sz w:val="28"/>
          <w:szCs w:val="28"/>
          <w:lang w:val="uk-UA"/>
        </w:rPr>
      </w:pPr>
      <w:r w:rsidRPr="00E471E8">
        <w:rPr>
          <w:b/>
          <w:sz w:val="28"/>
          <w:szCs w:val="28"/>
          <w:lang w:val="uk-UA"/>
        </w:rPr>
        <w:t>7.4 Розрахунок чисельності персоналу будівництва, площ тимчасових будівель і споруд, ресурсів будівництва</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Основою для визначення чисельності працівників на будівельному майданчику є максимальна кількість робочих основного виробництва, зайнятих в одну зміну. Воно визначається по графіку руху робочих.</w:t>
      </w:r>
    </w:p>
    <w:p w:rsidR="00B44FD1" w:rsidRPr="00AE16C7" w:rsidRDefault="00B44FD1" w:rsidP="00AE16C7">
      <w:pPr>
        <w:spacing w:line="360" w:lineRule="auto"/>
        <w:ind w:firstLine="709"/>
        <w:jc w:val="both"/>
        <w:rPr>
          <w:sz w:val="28"/>
          <w:szCs w:val="28"/>
          <w:lang w:val="uk-UA"/>
        </w:rPr>
      </w:pPr>
      <w:r w:rsidRPr="00AE16C7">
        <w:rPr>
          <w:sz w:val="28"/>
          <w:szCs w:val="28"/>
          <w:lang w:val="uk-UA"/>
        </w:rPr>
        <w:t>N max осн = 29 чол.</w:t>
      </w:r>
    </w:p>
    <w:p w:rsidR="00B44FD1" w:rsidRPr="00AE16C7" w:rsidRDefault="00B44FD1" w:rsidP="00AE16C7">
      <w:pPr>
        <w:spacing w:line="360" w:lineRule="auto"/>
        <w:ind w:firstLine="709"/>
        <w:jc w:val="both"/>
        <w:rPr>
          <w:sz w:val="28"/>
          <w:szCs w:val="28"/>
          <w:lang w:val="uk-UA"/>
        </w:rPr>
      </w:pPr>
      <w:r w:rsidRPr="00AE16C7">
        <w:rPr>
          <w:sz w:val="28"/>
          <w:szCs w:val="28"/>
          <w:lang w:val="uk-UA"/>
        </w:rPr>
        <w:t>Чисельність робочих не основного виробництва приймається у розмірі 20% від N max осн. Дані підсумовуються, і отриманий результат використовується в подальших розрахунках.</w:t>
      </w:r>
    </w:p>
    <w:p w:rsidR="00B44FD1" w:rsidRPr="00AE16C7" w:rsidRDefault="00B44FD1" w:rsidP="00AE16C7">
      <w:pPr>
        <w:spacing w:line="360" w:lineRule="auto"/>
        <w:ind w:firstLine="709"/>
        <w:jc w:val="both"/>
        <w:rPr>
          <w:sz w:val="28"/>
          <w:szCs w:val="28"/>
          <w:lang w:val="uk-UA"/>
        </w:rPr>
      </w:pPr>
      <w:r w:rsidRPr="00AE16C7">
        <w:rPr>
          <w:sz w:val="28"/>
          <w:szCs w:val="28"/>
          <w:lang w:val="uk-UA"/>
        </w:rPr>
        <w:t>Кількість інженерно-технічних працівників приймається у розмірі 10%, молодшого обслуговуючого персоналу – 3%, службовців – 5% від сумарної чисельності робочих основного і не основного виробництва.</w:t>
      </w:r>
      <w:r w:rsidR="008C54FB">
        <w:rPr>
          <w:sz w:val="28"/>
          <w:szCs w:val="28"/>
          <w:lang w:val="uk-UA"/>
        </w:rPr>
        <w:t xml:space="preserve"> </w:t>
      </w:r>
      <w:r w:rsidRPr="00AE16C7">
        <w:rPr>
          <w:sz w:val="28"/>
          <w:szCs w:val="28"/>
          <w:lang w:val="uk-UA"/>
        </w:rPr>
        <w:t>N заг. =29 + 6 + 3 +1 + 1= 40 чол.</w:t>
      </w:r>
    </w:p>
    <w:p w:rsidR="00B44FD1" w:rsidRPr="00AE16C7" w:rsidRDefault="00B44FD1" w:rsidP="00AE16C7">
      <w:pPr>
        <w:spacing w:line="360" w:lineRule="auto"/>
        <w:ind w:firstLine="709"/>
        <w:jc w:val="both"/>
        <w:rPr>
          <w:sz w:val="28"/>
          <w:szCs w:val="28"/>
          <w:lang w:val="uk-UA"/>
        </w:rPr>
      </w:pPr>
      <w:r w:rsidRPr="00AE16C7">
        <w:rPr>
          <w:sz w:val="28"/>
          <w:szCs w:val="28"/>
          <w:lang w:val="uk-UA"/>
        </w:rPr>
        <w:t>Чисельність жінок приймається приблизно 20% від загального числа тих, що працюють.</w:t>
      </w:r>
      <w:r w:rsidR="008C54FB">
        <w:rPr>
          <w:sz w:val="28"/>
          <w:szCs w:val="28"/>
          <w:lang w:val="uk-UA"/>
        </w:rPr>
        <w:t xml:space="preserve"> </w:t>
      </w:r>
      <w:r w:rsidRPr="00AE16C7">
        <w:rPr>
          <w:sz w:val="28"/>
          <w:szCs w:val="28"/>
          <w:lang w:val="uk-UA"/>
        </w:rPr>
        <w:t>N жін. =40</w:t>
      </w:r>
      <w:r w:rsidRPr="00AE16C7">
        <w:rPr>
          <w:sz w:val="28"/>
          <w:szCs w:val="28"/>
          <w:lang w:val="uk-UA"/>
        </w:rPr>
        <w:sym w:font="CommercialPi BT" w:char="F048"/>
      </w:r>
      <w:r w:rsidRPr="00AE16C7">
        <w:rPr>
          <w:sz w:val="28"/>
          <w:szCs w:val="28"/>
          <w:lang w:val="uk-UA"/>
        </w:rPr>
        <w:t>0.2 = 8 чол.</w:t>
      </w:r>
    </w:p>
    <w:p w:rsidR="00B44FD1" w:rsidRPr="00AE16C7" w:rsidRDefault="00B44FD1" w:rsidP="00AE16C7">
      <w:pPr>
        <w:spacing w:line="360" w:lineRule="auto"/>
        <w:ind w:firstLine="709"/>
        <w:jc w:val="both"/>
        <w:rPr>
          <w:sz w:val="28"/>
          <w:szCs w:val="28"/>
          <w:lang w:val="uk-UA"/>
        </w:rPr>
      </w:pPr>
    </w:p>
    <w:p w:rsidR="00B44FD1" w:rsidRPr="00E471E8" w:rsidRDefault="008C54FB" w:rsidP="00E471E8">
      <w:pPr>
        <w:spacing w:line="360" w:lineRule="auto"/>
        <w:ind w:firstLine="709"/>
        <w:jc w:val="center"/>
        <w:rPr>
          <w:b/>
          <w:sz w:val="28"/>
          <w:szCs w:val="28"/>
          <w:lang w:val="uk-UA"/>
        </w:rPr>
      </w:pPr>
      <w:r>
        <w:rPr>
          <w:b/>
          <w:sz w:val="28"/>
          <w:szCs w:val="28"/>
          <w:lang w:val="uk-UA"/>
        </w:rPr>
        <w:br w:type="page"/>
      </w:r>
      <w:r w:rsidR="00E471E8">
        <w:rPr>
          <w:b/>
          <w:sz w:val="28"/>
          <w:szCs w:val="28"/>
          <w:lang w:val="uk-UA"/>
        </w:rPr>
        <w:t>7.5</w:t>
      </w:r>
      <w:r w:rsidR="00B44FD1" w:rsidRPr="00E471E8">
        <w:rPr>
          <w:b/>
          <w:sz w:val="28"/>
          <w:szCs w:val="28"/>
          <w:lang w:val="uk-UA"/>
        </w:rPr>
        <w:t xml:space="preserve"> Визначення складу тимчасових будівель і споруд</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Склад і площі тимчасових будівель і споруд визначають на момент максимального розвитку робіт на будмайданчику по розрахунковій кількості працівників, зайнятих в одну зміну.</w:t>
      </w:r>
    </w:p>
    <w:p w:rsidR="00B44FD1" w:rsidRPr="00AE16C7" w:rsidRDefault="00B44FD1" w:rsidP="00AE16C7">
      <w:pPr>
        <w:spacing w:line="360" w:lineRule="auto"/>
        <w:ind w:firstLine="709"/>
        <w:jc w:val="both"/>
        <w:rPr>
          <w:sz w:val="28"/>
          <w:szCs w:val="28"/>
          <w:lang w:val="uk-UA"/>
        </w:rPr>
      </w:pPr>
      <w:r w:rsidRPr="00AE16C7">
        <w:rPr>
          <w:sz w:val="28"/>
          <w:szCs w:val="28"/>
          <w:lang w:val="uk-UA"/>
        </w:rPr>
        <w:t>Тип тимчасової споруди приймається з урахуванням терміну його перебування на будмайданчику.</w:t>
      </w:r>
    </w:p>
    <w:p w:rsidR="00B44FD1" w:rsidRPr="00AE16C7" w:rsidRDefault="00B44FD1" w:rsidP="00AE16C7">
      <w:pPr>
        <w:spacing w:line="360" w:lineRule="auto"/>
        <w:ind w:firstLine="709"/>
        <w:jc w:val="both"/>
        <w:rPr>
          <w:sz w:val="28"/>
          <w:szCs w:val="28"/>
          <w:lang w:val="uk-UA"/>
        </w:rPr>
      </w:pPr>
      <w:r w:rsidRPr="00AE16C7">
        <w:rPr>
          <w:sz w:val="28"/>
          <w:szCs w:val="28"/>
          <w:lang w:val="uk-UA"/>
        </w:rPr>
        <w:t>На будівельному об'єкті, як мінімум, мають бути наступні санітарно- побутові приміщення: вбиральні з умивальниками, душові, для сушки і знепилювання одягу, для обігріву, відпочинку і їжі, Контора виконроба, туалет.</w:t>
      </w:r>
    </w:p>
    <w:p w:rsidR="00B44FD1" w:rsidRDefault="00B44FD1" w:rsidP="00AE16C7">
      <w:pPr>
        <w:spacing w:line="360" w:lineRule="auto"/>
        <w:ind w:firstLine="709"/>
        <w:jc w:val="both"/>
        <w:rPr>
          <w:sz w:val="28"/>
          <w:szCs w:val="28"/>
          <w:lang w:val="uk-UA"/>
        </w:rPr>
      </w:pPr>
    </w:p>
    <w:p w:rsidR="00E471E8" w:rsidRDefault="00E471E8" w:rsidP="00AE16C7">
      <w:pPr>
        <w:spacing w:line="360" w:lineRule="auto"/>
        <w:ind w:firstLine="709"/>
        <w:jc w:val="both"/>
        <w:rPr>
          <w:sz w:val="28"/>
          <w:szCs w:val="28"/>
          <w:lang w:val="uk-UA"/>
        </w:rPr>
      </w:pPr>
    </w:p>
    <w:p w:rsidR="008C54FB" w:rsidRPr="00AE16C7" w:rsidRDefault="008C54FB" w:rsidP="00AE16C7">
      <w:pPr>
        <w:spacing w:line="360" w:lineRule="auto"/>
        <w:ind w:firstLine="709"/>
        <w:jc w:val="both"/>
        <w:rPr>
          <w:sz w:val="28"/>
          <w:szCs w:val="28"/>
          <w:lang w:val="uk-UA"/>
        </w:rPr>
        <w:sectPr w:rsidR="008C54FB" w:rsidRPr="00AE16C7" w:rsidSect="00E471E8">
          <w:pgSz w:w="11906" w:h="16838"/>
          <w:pgMar w:top="1134" w:right="851" w:bottom="1134" w:left="1701" w:header="709" w:footer="709" w:gutter="0"/>
          <w:pgNumType w:start="1"/>
          <w:cols w:space="708"/>
          <w:docGrid w:linePitch="360"/>
        </w:sectPr>
      </w:pPr>
    </w:p>
    <w:p w:rsidR="00B44FD1" w:rsidRPr="00E471E8" w:rsidRDefault="00B44FD1" w:rsidP="00E471E8">
      <w:pPr>
        <w:spacing w:line="360" w:lineRule="auto"/>
        <w:jc w:val="both"/>
        <w:rPr>
          <w:sz w:val="28"/>
          <w:szCs w:val="28"/>
          <w:lang w:val="uk-UA"/>
        </w:rPr>
      </w:pPr>
      <w:r w:rsidRPr="00E471E8">
        <w:rPr>
          <w:sz w:val="28"/>
          <w:szCs w:val="28"/>
          <w:lang w:val="uk-UA"/>
        </w:rPr>
        <w:t>Таблиця 7.1</w:t>
      </w:r>
    </w:p>
    <w:p w:rsidR="00B44FD1" w:rsidRPr="00E471E8" w:rsidRDefault="00B44FD1" w:rsidP="00E471E8">
      <w:pPr>
        <w:spacing w:line="360" w:lineRule="auto"/>
        <w:jc w:val="both"/>
        <w:rPr>
          <w:sz w:val="28"/>
          <w:szCs w:val="28"/>
          <w:lang w:val="uk-UA"/>
        </w:rPr>
      </w:pPr>
      <w:r w:rsidRPr="00E471E8">
        <w:rPr>
          <w:sz w:val="28"/>
          <w:szCs w:val="28"/>
          <w:lang w:val="uk-UA"/>
        </w:rPr>
        <w:t>Потреба в тимчасових будівлях і спорудах</w:t>
      </w:r>
    </w:p>
    <w:tbl>
      <w:tblPr>
        <w:tblW w:w="14868" w:type="dxa"/>
        <w:tblInd w:w="-4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
        <w:gridCol w:w="3420"/>
        <w:gridCol w:w="1260"/>
        <w:gridCol w:w="1620"/>
        <w:gridCol w:w="900"/>
        <w:gridCol w:w="1800"/>
        <w:gridCol w:w="1829"/>
        <w:gridCol w:w="1951"/>
        <w:gridCol w:w="1440"/>
      </w:tblGrid>
      <w:tr w:rsidR="00B44FD1" w:rsidRPr="00E471E8">
        <w:trPr>
          <w:trHeight w:val="70"/>
        </w:trPr>
        <w:tc>
          <w:tcPr>
            <w:tcW w:w="648" w:type="dxa"/>
            <w:vMerge w:val="restart"/>
            <w:vAlign w:val="center"/>
          </w:tcPr>
          <w:p w:rsidR="00B44FD1" w:rsidRPr="00E471E8" w:rsidRDefault="00B44FD1" w:rsidP="00E471E8">
            <w:pPr>
              <w:spacing w:line="360" w:lineRule="auto"/>
              <w:rPr>
                <w:sz w:val="20"/>
                <w:szCs w:val="20"/>
                <w:lang w:val="uk-UA"/>
              </w:rPr>
            </w:pPr>
            <w:r w:rsidRPr="00E471E8">
              <w:rPr>
                <w:sz w:val="20"/>
                <w:szCs w:val="20"/>
                <w:lang w:val="uk-UA"/>
              </w:rPr>
              <w:br w:type="page"/>
              <w:t>№</w:t>
            </w:r>
          </w:p>
          <w:p w:rsidR="00B44FD1" w:rsidRPr="00E471E8" w:rsidRDefault="00B44FD1" w:rsidP="00E471E8">
            <w:pPr>
              <w:spacing w:line="360" w:lineRule="auto"/>
              <w:rPr>
                <w:sz w:val="20"/>
                <w:szCs w:val="20"/>
                <w:lang w:val="uk-UA"/>
              </w:rPr>
            </w:pPr>
            <w:r w:rsidRPr="00E471E8">
              <w:rPr>
                <w:sz w:val="20"/>
                <w:szCs w:val="20"/>
                <w:lang w:val="uk-UA"/>
              </w:rPr>
              <w:t>п.п</w:t>
            </w:r>
          </w:p>
          <w:p w:rsidR="00B44FD1" w:rsidRPr="00E471E8" w:rsidRDefault="00B44FD1" w:rsidP="00E471E8">
            <w:pPr>
              <w:spacing w:line="360" w:lineRule="auto"/>
              <w:rPr>
                <w:sz w:val="20"/>
                <w:szCs w:val="20"/>
                <w:lang w:val="uk-UA"/>
              </w:rPr>
            </w:pPr>
          </w:p>
        </w:tc>
        <w:tc>
          <w:tcPr>
            <w:tcW w:w="3420" w:type="dxa"/>
            <w:vMerge w:val="restart"/>
            <w:vAlign w:val="center"/>
          </w:tcPr>
          <w:p w:rsidR="00B44FD1" w:rsidRPr="00E471E8" w:rsidRDefault="00B44FD1" w:rsidP="00E471E8">
            <w:pPr>
              <w:spacing w:line="360" w:lineRule="auto"/>
              <w:rPr>
                <w:sz w:val="20"/>
                <w:szCs w:val="20"/>
                <w:lang w:val="uk-UA"/>
              </w:rPr>
            </w:pPr>
            <w:r w:rsidRPr="00E471E8">
              <w:rPr>
                <w:sz w:val="20"/>
                <w:szCs w:val="20"/>
                <w:lang w:val="uk-UA"/>
              </w:rPr>
              <w:t>Найменування будівель і споруд</w:t>
            </w:r>
          </w:p>
          <w:p w:rsidR="00B44FD1" w:rsidRPr="00E471E8" w:rsidRDefault="00B44FD1" w:rsidP="00E471E8">
            <w:pPr>
              <w:spacing w:line="360" w:lineRule="auto"/>
              <w:rPr>
                <w:sz w:val="20"/>
                <w:szCs w:val="20"/>
                <w:lang w:val="uk-UA"/>
              </w:rPr>
            </w:pPr>
          </w:p>
        </w:tc>
        <w:tc>
          <w:tcPr>
            <w:tcW w:w="2880" w:type="dxa"/>
            <w:gridSpan w:val="2"/>
            <w:vAlign w:val="center"/>
          </w:tcPr>
          <w:p w:rsidR="00B44FD1" w:rsidRPr="00E471E8" w:rsidRDefault="00B44FD1" w:rsidP="00E471E8">
            <w:pPr>
              <w:spacing w:line="360" w:lineRule="auto"/>
              <w:rPr>
                <w:sz w:val="20"/>
                <w:szCs w:val="20"/>
                <w:lang w:val="uk-UA"/>
              </w:rPr>
            </w:pPr>
            <w:r w:rsidRPr="00E471E8">
              <w:rPr>
                <w:sz w:val="20"/>
                <w:szCs w:val="20"/>
                <w:lang w:val="uk-UA"/>
              </w:rPr>
              <w:t>Чисельність працівників</w:t>
            </w:r>
          </w:p>
        </w:tc>
        <w:tc>
          <w:tcPr>
            <w:tcW w:w="2700" w:type="dxa"/>
            <w:gridSpan w:val="2"/>
            <w:vAlign w:val="center"/>
          </w:tcPr>
          <w:p w:rsidR="00B44FD1" w:rsidRPr="00E471E8" w:rsidRDefault="00B44FD1" w:rsidP="00E471E8">
            <w:pPr>
              <w:spacing w:line="360" w:lineRule="auto"/>
              <w:rPr>
                <w:sz w:val="20"/>
                <w:szCs w:val="20"/>
                <w:lang w:val="uk-UA"/>
              </w:rPr>
            </w:pPr>
            <w:r w:rsidRPr="00E471E8">
              <w:rPr>
                <w:sz w:val="20"/>
                <w:szCs w:val="20"/>
                <w:lang w:val="uk-UA"/>
              </w:rPr>
              <w:t>Норма на 1 чол.</w:t>
            </w:r>
          </w:p>
        </w:tc>
        <w:tc>
          <w:tcPr>
            <w:tcW w:w="1829" w:type="dxa"/>
            <w:vMerge w:val="restart"/>
            <w:vAlign w:val="center"/>
          </w:tcPr>
          <w:p w:rsidR="00B44FD1" w:rsidRPr="00E471E8" w:rsidRDefault="00B44FD1" w:rsidP="00E471E8">
            <w:pPr>
              <w:spacing w:line="360" w:lineRule="auto"/>
              <w:rPr>
                <w:sz w:val="20"/>
                <w:szCs w:val="20"/>
                <w:lang w:val="uk-UA"/>
              </w:rPr>
            </w:pPr>
            <w:r w:rsidRPr="00E471E8">
              <w:rPr>
                <w:sz w:val="20"/>
                <w:szCs w:val="20"/>
                <w:lang w:val="uk-UA"/>
              </w:rPr>
              <w:t>Розрахунко-ва потреба, м²</w:t>
            </w:r>
          </w:p>
          <w:p w:rsidR="00B44FD1" w:rsidRPr="00E471E8" w:rsidRDefault="00B44FD1" w:rsidP="00E471E8">
            <w:pPr>
              <w:spacing w:line="360" w:lineRule="auto"/>
              <w:rPr>
                <w:sz w:val="20"/>
                <w:szCs w:val="20"/>
                <w:lang w:val="uk-UA"/>
              </w:rPr>
            </w:pPr>
          </w:p>
        </w:tc>
        <w:tc>
          <w:tcPr>
            <w:tcW w:w="3391" w:type="dxa"/>
            <w:gridSpan w:val="2"/>
            <w:vAlign w:val="center"/>
          </w:tcPr>
          <w:p w:rsidR="00B44FD1" w:rsidRPr="00E471E8" w:rsidRDefault="00B44FD1" w:rsidP="00E471E8">
            <w:pPr>
              <w:spacing w:line="360" w:lineRule="auto"/>
              <w:rPr>
                <w:sz w:val="20"/>
                <w:szCs w:val="20"/>
                <w:lang w:val="uk-UA"/>
              </w:rPr>
            </w:pPr>
            <w:r w:rsidRPr="00E471E8">
              <w:rPr>
                <w:sz w:val="20"/>
                <w:szCs w:val="20"/>
                <w:lang w:val="uk-UA"/>
              </w:rPr>
              <w:t>Прийнято</w:t>
            </w:r>
          </w:p>
        </w:tc>
      </w:tr>
      <w:tr w:rsidR="00B44FD1" w:rsidRPr="00E471E8">
        <w:trPr>
          <w:trHeight w:val="454"/>
        </w:trPr>
        <w:tc>
          <w:tcPr>
            <w:tcW w:w="648" w:type="dxa"/>
            <w:vMerge/>
            <w:vAlign w:val="center"/>
          </w:tcPr>
          <w:p w:rsidR="00B44FD1" w:rsidRPr="00E471E8" w:rsidRDefault="00B44FD1" w:rsidP="00E471E8">
            <w:pPr>
              <w:spacing w:line="360" w:lineRule="auto"/>
              <w:rPr>
                <w:sz w:val="20"/>
                <w:szCs w:val="20"/>
                <w:lang w:val="uk-UA"/>
              </w:rPr>
            </w:pPr>
          </w:p>
        </w:tc>
        <w:tc>
          <w:tcPr>
            <w:tcW w:w="3420" w:type="dxa"/>
            <w:vMerge/>
            <w:vAlign w:val="center"/>
          </w:tcPr>
          <w:p w:rsidR="00B44FD1" w:rsidRPr="00E471E8" w:rsidRDefault="00B44FD1" w:rsidP="00E471E8">
            <w:pPr>
              <w:spacing w:line="360" w:lineRule="auto"/>
              <w:rPr>
                <w:sz w:val="20"/>
                <w:szCs w:val="20"/>
                <w:lang w:val="uk-UA"/>
              </w:rPr>
            </w:pPr>
          </w:p>
        </w:tc>
        <w:tc>
          <w:tcPr>
            <w:tcW w:w="1260" w:type="dxa"/>
            <w:vAlign w:val="center"/>
          </w:tcPr>
          <w:p w:rsidR="00B44FD1" w:rsidRPr="00E471E8" w:rsidRDefault="00B44FD1" w:rsidP="00E471E8">
            <w:pPr>
              <w:spacing w:line="360" w:lineRule="auto"/>
              <w:rPr>
                <w:sz w:val="20"/>
                <w:szCs w:val="20"/>
                <w:lang w:val="uk-UA"/>
              </w:rPr>
            </w:pPr>
            <w:r w:rsidRPr="00E471E8">
              <w:rPr>
                <w:sz w:val="20"/>
                <w:szCs w:val="20"/>
                <w:lang w:val="uk-UA"/>
              </w:rPr>
              <w:t>Всього</w:t>
            </w:r>
          </w:p>
          <w:p w:rsidR="00B44FD1" w:rsidRPr="00E471E8" w:rsidRDefault="00B44FD1" w:rsidP="00E471E8">
            <w:pPr>
              <w:spacing w:line="360" w:lineRule="auto"/>
              <w:rPr>
                <w:sz w:val="20"/>
                <w:szCs w:val="20"/>
                <w:lang w:val="uk-UA"/>
              </w:rPr>
            </w:pPr>
          </w:p>
        </w:tc>
        <w:tc>
          <w:tcPr>
            <w:tcW w:w="1620" w:type="dxa"/>
            <w:vAlign w:val="center"/>
          </w:tcPr>
          <w:p w:rsidR="00B44FD1" w:rsidRPr="00E471E8" w:rsidRDefault="00B44FD1" w:rsidP="00E471E8">
            <w:pPr>
              <w:spacing w:line="360" w:lineRule="auto"/>
              <w:rPr>
                <w:sz w:val="20"/>
                <w:szCs w:val="20"/>
                <w:lang w:val="uk-UA"/>
              </w:rPr>
            </w:pPr>
            <w:r w:rsidRPr="00E471E8">
              <w:rPr>
                <w:sz w:val="20"/>
                <w:szCs w:val="20"/>
                <w:lang w:val="uk-UA"/>
              </w:rPr>
              <w:t>% одночасно</w:t>
            </w:r>
          </w:p>
          <w:p w:rsidR="00B44FD1" w:rsidRPr="00E471E8" w:rsidRDefault="00B44FD1" w:rsidP="00E471E8">
            <w:pPr>
              <w:spacing w:line="360" w:lineRule="auto"/>
              <w:rPr>
                <w:sz w:val="20"/>
                <w:szCs w:val="20"/>
                <w:lang w:val="uk-UA"/>
              </w:rPr>
            </w:pPr>
            <w:r w:rsidRPr="00E471E8">
              <w:rPr>
                <w:sz w:val="20"/>
                <w:szCs w:val="20"/>
                <w:lang w:val="uk-UA"/>
              </w:rPr>
              <w:t>корист.</w:t>
            </w:r>
          </w:p>
        </w:tc>
        <w:tc>
          <w:tcPr>
            <w:tcW w:w="900" w:type="dxa"/>
            <w:vAlign w:val="center"/>
          </w:tcPr>
          <w:p w:rsidR="00B44FD1" w:rsidRPr="00E471E8" w:rsidRDefault="00B44FD1" w:rsidP="00E471E8">
            <w:pPr>
              <w:spacing w:line="360" w:lineRule="auto"/>
              <w:rPr>
                <w:sz w:val="20"/>
                <w:szCs w:val="20"/>
                <w:lang w:val="uk-UA"/>
              </w:rPr>
            </w:pPr>
            <w:r w:rsidRPr="00E471E8">
              <w:rPr>
                <w:sz w:val="20"/>
                <w:szCs w:val="20"/>
                <w:lang w:val="uk-UA"/>
              </w:rPr>
              <w:t>Од. вим.</w:t>
            </w:r>
          </w:p>
        </w:tc>
        <w:tc>
          <w:tcPr>
            <w:tcW w:w="1800" w:type="dxa"/>
            <w:vAlign w:val="center"/>
          </w:tcPr>
          <w:p w:rsidR="00B44FD1" w:rsidRPr="00E471E8" w:rsidRDefault="00B44FD1" w:rsidP="00E471E8">
            <w:pPr>
              <w:spacing w:line="360" w:lineRule="auto"/>
              <w:rPr>
                <w:sz w:val="20"/>
                <w:szCs w:val="20"/>
                <w:lang w:val="uk-UA"/>
              </w:rPr>
            </w:pPr>
            <w:r w:rsidRPr="00E471E8">
              <w:rPr>
                <w:sz w:val="20"/>
                <w:szCs w:val="20"/>
                <w:lang w:val="uk-UA"/>
              </w:rPr>
              <w:t>К-ть</w:t>
            </w:r>
          </w:p>
        </w:tc>
        <w:tc>
          <w:tcPr>
            <w:tcW w:w="1829" w:type="dxa"/>
            <w:vMerge/>
            <w:vAlign w:val="center"/>
          </w:tcPr>
          <w:p w:rsidR="00B44FD1" w:rsidRPr="00E471E8" w:rsidRDefault="00B44FD1" w:rsidP="00E471E8">
            <w:pPr>
              <w:spacing w:line="360" w:lineRule="auto"/>
              <w:rPr>
                <w:sz w:val="20"/>
                <w:szCs w:val="20"/>
                <w:lang w:val="uk-UA"/>
              </w:rPr>
            </w:pPr>
          </w:p>
        </w:tc>
        <w:tc>
          <w:tcPr>
            <w:tcW w:w="1951" w:type="dxa"/>
            <w:vAlign w:val="center"/>
          </w:tcPr>
          <w:p w:rsidR="00B44FD1" w:rsidRPr="00E471E8" w:rsidRDefault="00B44FD1" w:rsidP="00E471E8">
            <w:pPr>
              <w:spacing w:line="360" w:lineRule="auto"/>
              <w:rPr>
                <w:sz w:val="20"/>
                <w:szCs w:val="20"/>
                <w:lang w:val="uk-UA"/>
              </w:rPr>
            </w:pPr>
            <w:r w:rsidRPr="00E471E8">
              <w:rPr>
                <w:sz w:val="20"/>
                <w:szCs w:val="20"/>
                <w:lang w:val="uk-UA"/>
              </w:rPr>
              <w:t>Тип споруди</w:t>
            </w:r>
          </w:p>
        </w:tc>
        <w:tc>
          <w:tcPr>
            <w:tcW w:w="1440" w:type="dxa"/>
            <w:vAlign w:val="center"/>
          </w:tcPr>
          <w:p w:rsidR="00B44FD1" w:rsidRPr="00E471E8" w:rsidRDefault="00B44FD1" w:rsidP="00E471E8">
            <w:pPr>
              <w:spacing w:line="360" w:lineRule="auto"/>
              <w:rPr>
                <w:sz w:val="20"/>
                <w:szCs w:val="20"/>
                <w:lang w:val="uk-UA"/>
              </w:rPr>
            </w:pPr>
            <w:r w:rsidRPr="00E471E8">
              <w:rPr>
                <w:sz w:val="20"/>
                <w:szCs w:val="20"/>
                <w:lang w:val="uk-UA"/>
              </w:rPr>
              <w:t>К-ть, площа, м²</w:t>
            </w:r>
          </w:p>
        </w:tc>
      </w:tr>
      <w:tr w:rsidR="00B44FD1" w:rsidRPr="00E471E8">
        <w:trPr>
          <w:trHeight w:val="70"/>
        </w:trPr>
        <w:tc>
          <w:tcPr>
            <w:tcW w:w="648" w:type="dxa"/>
            <w:vAlign w:val="center"/>
          </w:tcPr>
          <w:p w:rsidR="00B44FD1" w:rsidRPr="00E471E8" w:rsidRDefault="00B44FD1" w:rsidP="00E471E8">
            <w:pPr>
              <w:spacing w:line="360" w:lineRule="auto"/>
              <w:rPr>
                <w:sz w:val="20"/>
                <w:szCs w:val="20"/>
                <w:lang w:val="uk-UA"/>
              </w:rPr>
            </w:pPr>
            <w:r w:rsidRPr="00E471E8">
              <w:rPr>
                <w:sz w:val="20"/>
                <w:szCs w:val="20"/>
                <w:lang w:val="uk-UA"/>
              </w:rPr>
              <w:t>1</w:t>
            </w:r>
          </w:p>
        </w:tc>
        <w:tc>
          <w:tcPr>
            <w:tcW w:w="3420" w:type="dxa"/>
            <w:vAlign w:val="center"/>
          </w:tcPr>
          <w:p w:rsidR="00B44FD1" w:rsidRPr="00E471E8" w:rsidRDefault="00B44FD1" w:rsidP="00E471E8">
            <w:pPr>
              <w:spacing w:line="360" w:lineRule="auto"/>
              <w:rPr>
                <w:sz w:val="20"/>
                <w:szCs w:val="20"/>
                <w:lang w:val="uk-UA"/>
              </w:rPr>
            </w:pPr>
            <w:r w:rsidRPr="00E471E8">
              <w:rPr>
                <w:sz w:val="20"/>
                <w:szCs w:val="20"/>
                <w:lang w:val="uk-UA"/>
              </w:rPr>
              <w:t>2</w:t>
            </w:r>
          </w:p>
        </w:tc>
        <w:tc>
          <w:tcPr>
            <w:tcW w:w="1260" w:type="dxa"/>
            <w:vAlign w:val="center"/>
          </w:tcPr>
          <w:p w:rsidR="00B44FD1" w:rsidRPr="00E471E8" w:rsidRDefault="00B44FD1" w:rsidP="00E471E8">
            <w:pPr>
              <w:spacing w:line="360" w:lineRule="auto"/>
              <w:rPr>
                <w:sz w:val="20"/>
                <w:szCs w:val="20"/>
                <w:lang w:val="uk-UA"/>
              </w:rPr>
            </w:pPr>
            <w:r w:rsidRPr="00E471E8">
              <w:rPr>
                <w:sz w:val="20"/>
                <w:szCs w:val="20"/>
                <w:lang w:val="uk-UA"/>
              </w:rPr>
              <w:t>3</w:t>
            </w:r>
          </w:p>
        </w:tc>
        <w:tc>
          <w:tcPr>
            <w:tcW w:w="1620" w:type="dxa"/>
            <w:vAlign w:val="center"/>
          </w:tcPr>
          <w:p w:rsidR="00B44FD1" w:rsidRPr="00E471E8" w:rsidRDefault="00B44FD1" w:rsidP="00E471E8">
            <w:pPr>
              <w:spacing w:line="360" w:lineRule="auto"/>
              <w:rPr>
                <w:sz w:val="20"/>
                <w:szCs w:val="20"/>
                <w:lang w:val="uk-UA"/>
              </w:rPr>
            </w:pPr>
            <w:r w:rsidRPr="00E471E8">
              <w:rPr>
                <w:sz w:val="20"/>
                <w:szCs w:val="20"/>
                <w:lang w:val="uk-UA"/>
              </w:rPr>
              <w:t>4</w:t>
            </w:r>
          </w:p>
        </w:tc>
        <w:tc>
          <w:tcPr>
            <w:tcW w:w="900" w:type="dxa"/>
            <w:vAlign w:val="center"/>
          </w:tcPr>
          <w:p w:rsidR="00B44FD1" w:rsidRPr="00E471E8" w:rsidRDefault="00B44FD1" w:rsidP="00E471E8">
            <w:pPr>
              <w:spacing w:line="360" w:lineRule="auto"/>
              <w:rPr>
                <w:sz w:val="20"/>
                <w:szCs w:val="20"/>
                <w:lang w:val="uk-UA"/>
              </w:rPr>
            </w:pPr>
            <w:r w:rsidRPr="00E471E8">
              <w:rPr>
                <w:sz w:val="20"/>
                <w:szCs w:val="20"/>
                <w:lang w:val="uk-UA"/>
              </w:rPr>
              <w:t>5</w:t>
            </w:r>
          </w:p>
        </w:tc>
        <w:tc>
          <w:tcPr>
            <w:tcW w:w="1800" w:type="dxa"/>
            <w:vAlign w:val="center"/>
          </w:tcPr>
          <w:p w:rsidR="00B44FD1" w:rsidRPr="00E471E8" w:rsidRDefault="00B44FD1" w:rsidP="00E471E8">
            <w:pPr>
              <w:spacing w:line="360" w:lineRule="auto"/>
              <w:rPr>
                <w:sz w:val="20"/>
                <w:szCs w:val="20"/>
                <w:lang w:val="uk-UA"/>
              </w:rPr>
            </w:pPr>
            <w:r w:rsidRPr="00E471E8">
              <w:rPr>
                <w:sz w:val="20"/>
                <w:szCs w:val="20"/>
                <w:lang w:val="uk-UA"/>
              </w:rPr>
              <w:t>6</w:t>
            </w:r>
          </w:p>
        </w:tc>
        <w:tc>
          <w:tcPr>
            <w:tcW w:w="1829" w:type="dxa"/>
            <w:vAlign w:val="center"/>
          </w:tcPr>
          <w:p w:rsidR="00B44FD1" w:rsidRPr="00E471E8" w:rsidRDefault="00B44FD1" w:rsidP="00E471E8">
            <w:pPr>
              <w:spacing w:line="360" w:lineRule="auto"/>
              <w:rPr>
                <w:sz w:val="20"/>
                <w:szCs w:val="20"/>
                <w:lang w:val="uk-UA"/>
              </w:rPr>
            </w:pPr>
            <w:r w:rsidRPr="00E471E8">
              <w:rPr>
                <w:sz w:val="20"/>
                <w:szCs w:val="20"/>
                <w:lang w:val="uk-UA"/>
              </w:rPr>
              <w:t>7</w:t>
            </w:r>
          </w:p>
        </w:tc>
        <w:tc>
          <w:tcPr>
            <w:tcW w:w="1951" w:type="dxa"/>
            <w:vAlign w:val="center"/>
          </w:tcPr>
          <w:p w:rsidR="00B44FD1" w:rsidRPr="00E471E8" w:rsidRDefault="00B44FD1" w:rsidP="00E471E8">
            <w:pPr>
              <w:spacing w:line="360" w:lineRule="auto"/>
              <w:rPr>
                <w:sz w:val="20"/>
                <w:szCs w:val="20"/>
                <w:lang w:val="uk-UA"/>
              </w:rPr>
            </w:pPr>
            <w:r w:rsidRPr="00E471E8">
              <w:rPr>
                <w:sz w:val="20"/>
                <w:szCs w:val="20"/>
                <w:lang w:val="uk-UA"/>
              </w:rPr>
              <w:t>8</w:t>
            </w:r>
          </w:p>
        </w:tc>
        <w:tc>
          <w:tcPr>
            <w:tcW w:w="1440" w:type="dxa"/>
            <w:vAlign w:val="center"/>
          </w:tcPr>
          <w:p w:rsidR="00B44FD1" w:rsidRPr="00E471E8" w:rsidRDefault="00B44FD1" w:rsidP="00E471E8">
            <w:pPr>
              <w:spacing w:line="360" w:lineRule="auto"/>
              <w:rPr>
                <w:sz w:val="20"/>
                <w:szCs w:val="20"/>
                <w:lang w:val="uk-UA"/>
              </w:rPr>
            </w:pPr>
            <w:r w:rsidRPr="00E471E8">
              <w:rPr>
                <w:sz w:val="20"/>
                <w:szCs w:val="20"/>
                <w:lang w:val="uk-UA"/>
              </w:rPr>
              <w:t>9</w:t>
            </w:r>
          </w:p>
        </w:tc>
      </w:tr>
      <w:tr w:rsidR="00B44FD1" w:rsidRPr="00E471E8">
        <w:trPr>
          <w:trHeight w:val="70"/>
        </w:trPr>
        <w:tc>
          <w:tcPr>
            <w:tcW w:w="648" w:type="dxa"/>
            <w:vAlign w:val="center"/>
          </w:tcPr>
          <w:p w:rsidR="00B44FD1" w:rsidRPr="00E471E8" w:rsidRDefault="00B44FD1" w:rsidP="00E471E8">
            <w:pPr>
              <w:spacing w:line="360" w:lineRule="auto"/>
              <w:rPr>
                <w:sz w:val="20"/>
                <w:szCs w:val="20"/>
                <w:lang w:val="uk-UA"/>
              </w:rPr>
            </w:pPr>
            <w:r w:rsidRPr="00E471E8">
              <w:rPr>
                <w:sz w:val="20"/>
                <w:szCs w:val="20"/>
                <w:lang w:val="uk-UA"/>
              </w:rPr>
              <w:t>1</w:t>
            </w:r>
          </w:p>
        </w:tc>
        <w:tc>
          <w:tcPr>
            <w:tcW w:w="3420" w:type="dxa"/>
            <w:vAlign w:val="center"/>
          </w:tcPr>
          <w:p w:rsidR="00B44FD1" w:rsidRPr="00E471E8" w:rsidRDefault="00B44FD1" w:rsidP="00E471E8">
            <w:pPr>
              <w:spacing w:line="360" w:lineRule="auto"/>
              <w:rPr>
                <w:sz w:val="20"/>
                <w:szCs w:val="20"/>
                <w:lang w:val="uk-UA"/>
              </w:rPr>
            </w:pPr>
            <w:r w:rsidRPr="00E471E8">
              <w:rPr>
                <w:sz w:val="20"/>
                <w:szCs w:val="20"/>
                <w:lang w:val="uk-UA"/>
              </w:rPr>
              <w:t>Прохідна табельна</w:t>
            </w:r>
          </w:p>
        </w:tc>
        <w:tc>
          <w:tcPr>
            <w:tcW w:w="1260" w:type="dxa"/>
            <w:vAlign w:val="center"/>
          </w:tcPr>
          <w:p w:rsidR="00B44FD1" w:rsidRPr="00E471E8" w:rsidRDefault="00B44FD1" w:rsidP="00E471E8">
            <w:pPr>
              <w:spacing w:line="360" w:lineRule="auto"/>
              <w:rPr>
                <w:sz w:val="20"/>
                <w:szCs w:val="20"/>
                <w:lang w:val="uk-UA"/>
              </w:rPr>
            </w:pPr>
            <w:r w:rsidRPr="00E471E8">
              <w:rPr>
                <w:sz w:val="20"/>
                <w:szCs w:val="20"/>
                <w:lang w:val="uk-UA"/>
              </w:rPr>
              <w:t>—</w:t>
            </w:r>
          </w:p>
        </w:tc>
        <w:tc>
          <w:tcPr>
            <w:tcW w:w="1620" w:type="dxa"/>
            <w:vAlign w:val="center"/>
          </w:tcPr>
          <w:p w:rsidR="00B44FD1" w:rsidRPr="00E471E8" w:rsidRDefault="00B44FD1" w:rsidP="00E471E8">
            <w:pPr>
              <w:spacing w:line="360" w:lineRule="auto"/>
              <w:rPr>
                <w:sz w:val="20"/>
                <w:szCs w:val="20"/>
                <w:lang w:val="uk-UA"/>
              </w:rPr>
            </w:pPr>
            <w:r w:rsidRPr="00E471E8">
              <w:rPr>
                <w:sz w:val="20"/>
                <w:szCs w:val="20"/>
                <w:lang w:val="uk-UA"/>
              </w:rPr>
              <w:t>—</w:t>
            </w:r>
          </w:p>
        </w:tc>
        <w:tc>
          <w:tcPr>
            <w:tcW w:w="900" w:type="dxa"/>
            <w:vAlign w:val="center"/>
          </w:tcPr>
          <w:p w:rsidR="00B44FD1" w:rsidRPr="00E471E8" w:rsidRDefault="00B44FD1" w:rsidP="00E471E8">
            <w:pPr>
              <w:spacing w:line="360" w:lineRule="auto"/>
              <w:rPr>
                <w:sz w:val="20"/>
                <w:szCs w:val="20"/>
                <w:lang w:val="uk-UA"/>
              </w:rPr>
            </w:pPr>
            <w:r w:rsidRPr="00E471E8">
              <w:rPr>
                <w:sz w:val="20"/>
                <w:szCs w:val="20"/>
                <w:lang w:val="uk-UA"/>
              </w:rPr>
              <w:t>м²</w:t>
            </w:r>
          </w:p>
        </w:tc>
        <w:tc>
          <w:tcPr>
            <w:tcW w:w="1800" w:type="dxa"/>
            <w:vAlign w:val="center"/>
          </w:tcPr>
          <w:p w:rsidR="00B44FD1" w:rsidRPr="00E471E8" w:rsidRDefault="00B44FD1" w:rsidP="00E471E8">
            <w:pPr>
              <w:spacing w:line="360" w:lineRule="auto"/>
              <w:rPr>
                <w:sz w:val="20"/>
                <w:szCs w:val="20"/>
                <w:lang w:val="uk-UA"/>
              </w:rPr>
            </w:pPr>
            <w:r w:rsidRPr="00E471E8">
              <w:rPr>
                <w:sz w:val="20"/>
                <w:szCs w:val="20"/>
                <w:lang w:val="uk-UA"/>
              </w:rPr>
              <w:t>6/9</w:t>
            </w:r>
          </w:p>
        </w:tc>
        <w:tc>
          <w:tcPr>
            <w:tcW w:w="1829" w:type="dxa"/>
            <w:vAlign w:val="center"/>
          </w:tcPr>
          <w:p w:rsidR="00B44FD1" w:rsidRPr="00E471E8" w:rsidRDefault="00B44FD1" w:rsidP="00E471E8">
            <w:pPr>
              <w:spacing w:line="360" w:lineRule="auto"/>
              <w:rPr>
                <w:sz w:val="20"/>
                <w:szCs w:val="20"/>
                <w:lang w:val="uk-UA"/>
              </w:rPr>
            </w:pPr>
            <w:r w:rsidRPr="00E471E8">
              <w:rPr>
                <w:sz w:val="20"/>
                <w:szCs w:val="20"/>
                <w:lang w:val="uk-UA"/>
              </w:rPr>
              <w:t>9</w:t>
            </w:r>
          </w:p>
        </w:tc>
        <w:tc>
          <w:tcPr>
            <w:tcW w:w="1951" w:type="dxa"/>
            <w:vAlign w:val="center"/>
          </w:tcPr>
          <w:p w:rsidR="00B44FD1" w:rsidRPr="00E471E8" w:rsidRDefault="00B44FD1" w:rsidP="00E471E8">
            <w:pPr>
              <w:spacing w:line="360" w:lineRule="auto"/>
              <w:rPr>
                <w:sz w:val="20"/>
                <w:szCs w:val="20"/>
                <w:lang w:val="uk-UA"/>
              </w:rPr>
            </w:pPr>
            <w:r w:rsidRPr="00E471E8">
              <w:rPr>
                <w:sz w:val="20"/>
                <w:szCs w:val="20"/>
                <w:lang w:val="uk-UA"/>
              </w:rPr>
              <w:t>контейнер</w:t>
            </w:r>
          </w:p>
        </w:tc>
        <w:tc>
          <w:tcPr>
            <w:tcW w:w="1440" w:type="dxa"/>
            <w:vAlign w:val="center"/>
          </w:tcPr>
          <w:p w:rsidR="00B44FD1" w:rsidRPr="00E471E8" w:rsidRDefault="00B44FD1" w:rsidP="00E471E8">
            <w:pPr>
              <w:spacing w:line="360" w:lineRule="auto"/>
              <w:rPr>
                <w:sz w:val="20"/>
                <w:szCs w:val="20"/>
                <w:lang w:val="uk-UA"/>
              </w:rPr>
            </w:pPr>
            <w:r w:rsidRPr="00E471E8">
              <w:rPr>
                <w:sz w:val="20"/>
                <w:szCs w:val="20"/>
                <w:lang w:val="uk-UA"/>
              </w:rPr>
              <w:t>1/9</w:t>
            </w:r>
          </w:p>
        </w:tc>
      </w:tr>
      <w:tr w:rsidR="00B44FD1" w:rsidRPr="00E471E8">
        <w:trPr>
          <w:trHeight w:val="70"/>
        </w:trPr>
        <w:tc>
          <w:tcPr>
            <w:tcW w:w="648" w:type="dxa"/>
            <w:vAlign w:val="center"/>
          </w:tcPr>
          <w:p w:rsidR="00B44FD1" w:rsidRPr="00E471E8" w:rsidRDefault="00B44FD1" w:rsidP="00E471E8">
            <w:pPr>
              <w:spacing w:line="360" w:lineRule="auto"/>
              <w:rPr>
                <w:sz w:val="20"/>
                <w:szCs w:val="20"/>
                <w:lang w:val="uk-UA"/>
              </w:rPr>
            </w:pPr>
            <w:r w:rsidRPr="00E471E8">
              <w:rPr>
                <w:sz w:val="20"/>
                <w:szCs w:val="20"/>
                <w:lang w:val="uk-UA"/>
              </w:rPr>
              <w:t>2</w:t>
            </w:r>
          </w:p>
        </w:tc>
        <w:tc>
          <w:tcPr>
            <w:tcW w:w="3420" w:type="dxa"/>
            <w:vAlign w:val="center"/>
          </w:tcPr>
          <w:p w:rsidR="00B44FD1" w:rsidRPr="00E471E8" w:rsidRDefault="00B44FD1" w:rsidP="00E471E8">
            <w:pPr>
              <w:spacing w:line="360" w:lineRule="auto"/>
              <w:rPr>
                <w:sz w:val="20"/>
                <w:szCs w:val="20"/>
                <w:lang w:val="uk-UA"/>
              </w:rPr>
            </w:pPr>
            <w:r w:rsidRPr="00E471E8">
              <w:rPr>
                <w:sz w:val="20"/>
                <w:szCs w:val="20"/>
                <w:lang w:val="uk-UA"/>
              </w:rPr>
              <w:t>Контора виконроба</w:t>
            </w:r>
          </w:p>
        </w:tc>
        <w:tc>
          <w:tcPr>
            <w:tcW w:w="1260" w:type="dxa"/>
            <w:vAlign w:val="center"/>
          </w:tcPr>
          <w:p w:rsidR="00B44FD1" w:rsidRPr="00E471E8" w:rsidRDefault="00B44FD1" w:rsidP="00E471E8">
            <w:pPr>
              <w:spacing w:line="360" w:lineRule="auto"/>
              <w:rPr>
                <w:sz w:val="20"/>
                <w:szCs w:val="20"/>
                <w:lang w:val="uk-UA"/>
              </w:rPr>
            </w:pPr>
            <w:r w:rsidRPr="00E471E8">
              <w:rPr>
                <w:sz w:val="20"/>
                <w:szCs w:val="20"/>
                <w:lang w:val="uk-UA"/>
              </w:rPr>
              <w:t>2</w:t>
            </w:r>
          </w:p>
        </w:tc>
        <w:tc>
          <w:tcPr>
            <w:tcW w:w="1620" w:type="dxa"/>
            <w:vAlign w:val="center"/>
          </w:tcPr>
          <w:p w:rsidR="00B44FD1" w:rsidRPr="00E471E8" w:rsidRDefault="00B44FD1" w:rsidP="00E471E8">
            <w:pPr>
              <w:spacing w:line="360" w:lineRule="auto"/>
              <w:rPr>
                <w:sz w:val="20"/>
                <w:szCs w:val="20"/>
                <w:lang w:val="uk-UA"/>
              </w:rPr>
            </w:pPr>
            <w:r w:rsidRPr="00E471E8">
              <w:rPr>
                <w:sz w:val="20"/>
                <w:szCs w:val="20"/>
                <w:lang w:val="uk-UA"/>
              </w:rPr>
              <w:t>100</w:t>
            </w:r>
          </w:p>
        </w:tc>
        <w:tc>
          <w:tcPr>
            <w:tcW w:w="900" w:type="dxa"/>
            <w:vAlign w:val="center"/>
          </w:tcPr>
          <w:p w:rsidR="00B44FD1" w:rsidRPr="00E471E8" w:rsidRDefault="00B44FD1" w:rsidP="00E471E8">
            <w:pPr>
              <w:spacing w:line="360" w:lineRule="auto"/>
              <w:rPr>
                <w:sz w:val="20"/>
                <w:szCs w:val="20"/>
                <w:lang w:val="uk-UA"/>
              </w:rPr>
            </w:pPr>
            <w:r w:rsidRPr="00E471E8">
              <w:rPr>
                <w:sz w:val="20"/>
                <w:szCs w:val="20"/>
                <w:lang w:val="uk-UA"/>
              </w:rPr>
              <w:t>м²</w:t>
            </w:r>
          </w:p>
        </w:tc>
        <w:tc>
          <w:tcPr>
            <w:tcW w:w="1800" w:type="dxa"/>
            <w:vAlign w:val="center"/>
          </w:tcPr>
          <w:p w:rsidR="00B44FD1" w:rsidRPr="00E471E8" w:rsidRDefault="00B44FD1" w:rsidP="00E471E8">
            <w:pPr>
              <w:spacing w:line="360" w:lineRule="auto"/>
              <w:rPr>
                <w:sz w:val="20"/>
                <w:szCs w:val="20"/>
                <w:lang w:val="uk-UA"/>
              </w:rPr>
            </w:pPr>
            <w:r w:rsidRPr="00E471E8">
              <w:rPr>
                <w:sz w:val="20"/>
                <w:szCs w:val="20"/>
                <w:lang w:val="uk-UA"/>
              </w:rPr>
              <w:t>3/5</w:t>
            </w:r>
          </w:p>
        </w:tc>
        <w:tc>
          <w:tcPr>
            <w:tcW w:w="1829" w:type="dxa"/>
            <w:vAlign w:val="center"/>
          </w:tcPr>
          <w:p w:rsidR="00B44FD1" w:rsidRPr="00E471E8" w:rsidRDefault="00B44FD1" w:rsidP="00E471E8">
            <w:pPr>
              <w:spacing w:line="360" w:lineRule="auto"/>
              <w:rPr>
                <w:sz w:val="20"/>
                <w:szCs w:val="20"/>
                <w:lang w:val="uk-UA"/>
              </w:rPr>
            </w:pPr>
            <w:r w:rsidRPr="00E471E8">
              <w:rPr>
                <w:sz w:val="20"/>
                <w:szCs w:val="20"/>
                <w:lang w:val="uk-UA"/>
              </w:rPr>
              <w:t>6</w:t>
            </w:r>
          </w:p>
        </w:tc>
        <w:tc>
          <w:tcPr>
            <w:tcW w:w="1951" w:type="dxa"/>
            <w:vAlign w:val="center"/>
          </w:tcPr>
          <w:p w:rsidR="00B44FD1" w:rsidRPr="00E471E8" w:rsidRDefault="00B44FD1" w:rsidP="00E471E8">
            <w:pPr>
              <w:spacing w:line="360" w:lineRule="auto"/>
              <w:rPr>
                <w:sz w:val="20"/>
                <w:szCs w:val="20"/>
                <w:lang w:val="uk-UA"/>
              </w:rPr>
            </w:pPr>
            <w:r w:rsidRPr="00E471E8">
              <w:rPr>
                <w:sz w:val="20"/>
                <w:szCs w:val="20"/>
                <w:lang w:val="uk-UA"/>
              </w:rPr>
              <w:t>типовий контейнер</w:t>
            </w:r>
          </w:p>
        </w:tc>
        <w:tc>
          <w:tcPr>
            <w:tcW w:w="1440" w:type="dxa"/>
            <w:vMerge w:val="restart"/>
            <w:vAlign w:val="center"/>
          </w:tcPr>
          <w:p w:rsidR="00B44FD1" w:rsidRPr="00E471E8" w:rsidRDefault="00B44FD1" w:rsidP="00E471E8">
            <w:pPr>
              <w:spacing w:line="360" w:lineRule="auto"/>
              <w:rPr>
                <w:sz w:val="20"/>
                <w:szCs w:val="20"/>
                <w:lang w:val="uk-UA"/>
              </w:rPr>
            </w:pPr>
            <w:r w:rsidRPr="00E471E8">
              <w:rPr>
                <w:sz w:val="20"/>
                <w:szCs w:val="20"/>
                <w:lang w:val="uk-UA"/>
              </w:rPr>
              <w:t>1/18</w:t>
            </w:r>
          </w:p>
        </w:tc>
      </w:tr>
      <w:tr w:rsidR="00B44FD1" w:rsidRPr="00E471E8">
        <w:trPr>
          <w:trHeight w:val="70"/>
        </w:trPr>
        <w:tc>
          <w:tcPr>
            <w:tcW w:w="648" w:type="dxa"/>
            <w:vMerge w:val="restart"/>
            <w:vAlign w:val="center"/>
          </w:tcPr>
          <w:p w:rsidR="00B44FD1" w:rsidRPr="00E471E8" w:rsidRDefault="00B44FD1" w:rsidP="00E471E8">
            <w:pPr>
              <w:spacing w:line="360" w:lineRule="auto"/>
              <w:rPr>
                <w:sz w:val="20"/>
                <w:szCs w:val="20"/>
                <w:lang w:val="uk-UA"/>
              </w:rPr>
            </w:pPr>
            <w:r w:rsidRPr="00E471E8">
              <w:rPr>
                <w:sz w:val="20"/>
                <w:szCs w:val="20"/>
                <w:lang w:val="uk-UA"/>
              </w:rPr>
              <w:t>3</w:t>
            </w:r>
          </w:p>
        </w:tc>
        <w:tc>
          <w:tcPr>
            <w:tcW w:w="3420" w:type="dxa"/>
            <w:vMerge w:val="restart"/>
            <w:vAlign w:val="center"/>
          </w:tcPr>
          <w:p w:rsidR="00B44FD1" w:rsidRPr="00E471E8" w:rsidRDefault="00B44FD1" w:rsidP="00E471E8">
            <w:pPr>
              <w:spacing w:line="360" w:lineRule="auto"/>
              <w:rPr>
                <w:sz w:val="20"/>
                <w:szCs w:val="20"/>
                <w:lang w:val="uk-UA"/>
              </w:rPr>
            </w:pPr>
            <w:r w:rsidRPr="00E471E8">
              <w:rPr>
                <w:sz w:val="20"/>
                <w:szCs w:val="20"/>
                <w:lang w:val="uk-UA"/>
              </w:rPr>
              <w:t>Вбиральня з</w:t>
            </w:r>
          </w:p>
          <w:p w:rsidR="00B44FD1" w:rsidRPr="00E471E8" w:rsidRDefault="00B44FD1" w:rsidP="00E471E8">
            <w:pPr>
              <w:spacing w:line="360" w:lineRule="auto"/>
              <w:rPr>
                <w:sz w:val="20"/>
                <w:szCs w:val="20"/>
                <w:lang w:val="uk-UA"/>
              </w:rPr>
            </w:pPr>
            <w:r w:rsidRPr="00E471E8">
              <w:rPr>
                <w:sz w:val="20"/>
                <w:szCs w:val="20"/>
                <w:lang w:val="uk-UA"/>
              </w:rPr>
              <w:t>умивальником і душем</w:t>
            </w:r>
          </w:p>
        </w:tc>
        <w:tc>
          <w:tcPr>
            <w:tcW w:w="1260" w:type="dxa"/>
            <w:vAlign w:val="center"/>
          </w:tcPr>
          <w:p w:rsidR="00B44FD1" w:rsidRPr="00E471E8" w:rsidRDefault="00B44FD1" w:rsidP="00E471E8">
            <w:pPr>
              <w:spacing w:line="360" w:lineRule="auto"/>
              <w:rPr>
                <w:sz w:val="20"/>
                <w:szCs w:val="20"/>
                <w:lang w:val="uk-UA"/>
              </w:rPr>
            </w:pPr>
            <w:r w:rsidRPr="00E471E8">
              <w:rPr>
                <w:sz w:val="20"/>
                <w:szCs w:val="20"/>
                <w:lang w:val="uk-UA"/>
              </w:rPr>
              <w:t>9</w:t>
            </w:r>
          </w:p>
        </w:tc>
        <w:tc>
          <w:tcPr>
            <w:tcW w:w="1620" w:type="dxa"/>
            <w:vAlign w:val="center"/>
          </w:tcPr>
          <w:p w:rsidR="00B44FD1" w:rsidRPr="00E471E8" w:rsidRDefault="00B44FD1" w:rsidP="00E471E8">
            <w:pPr>
              <w:spacing w:line="360" w:lineRule="auto"/>
              <w:rPr>
                <w:sz w:val="20"/>
                <w:szCs w:val="20"/>
                <w:lang w:val="uk-UA"/>
              </w:rPr>
            </w:pPr>
            <w:r w:rsidRPr="00E471E8">
              <w:rPr>
                <w:sz w:val="20"/>
                <w:szCs w:val="20"/>
                <w:lang w:val="uk-UA"/>
              </w:rPr>
              <w:t>70</w:t>
            </w:r>
          </w:p>
        </w:tc>
        <w:tc>
          <w:tcPr>
            <w:tcW w:w="900" w:type="dxa"/>
            <w:vAlign w:val="center"/>
          </w:tcPr>
          <w:p w:rsidR="00B44FD1" w:rsidRPr="00E471E8" w:rsidRDefault="00B44FD1" w:rsidP="00E471E8">
            <w:pPr>
              <w:spacing w:line="360" w:lineRule="auto"/>
              <w:rPr>
                <w:sz w:val="20"/>
                <w:szCs w:val="20"/>
                <w:lang w:val="uk-UA"/>
              </w:rPr>
            </w:pPr>
            <w:r w:rsidRPr="00E471E8">
              <w:rPr>
                <w:sz w:val="20"/>
                <w:szCs w:val="20"/>
                <w:lang w:val="uk-UA"/>
              </w:rPr>
              <w:t>м²</w:t>
            </w:r>
          </w:p>
        </w:tc>
        <w:tc>
          <w:tcPr>
            <w:tcW w:w="1800" w:type="dxa"/>
            <w:vAlign w:val="center"/>
          </w:tcPr>
          <w:p w:rsidR="00B44FD1" w:rsidRPr="00E471E8" w:rsidRDefault="00B44FD1" w:rsidP="00E471E8">
            <w:pPr>
              <w:spacing w:line="360" w:lineRule="auto"/>
              <w:rPr>
                <w:sz w:val="20"/>
                <w:szCs w:val="20"/>
                <w:lang w:val="uk-UA"/>
              </w:rPr>
            </w:pPr>
            <w:r w:rsidRPr="00E471E8">
              <w:rPr>
                <w:sz w:val="20"/>
                <w:szCs w:val="20"/>
                <w:lang w:val="uk-UA"/>
              </w:rPr>
              <w:t>0,5</w:t>
            </w:r>
          </w:p>
        </w:tc>
        <w:tc>
          <w:tcPr>
            <w:tcW w:w="1829" w:type="dxa"/>
            <w:vAlign w:val="center"/>
          </w:tcPr>
          <w:p w:rsidR="00B44FD1" w:rsidRPr="00E471E8" w:rsidRDefault="00B44FD1" w:rsidP="00E471E8">
            <w:pPr>
              <w:spacing w:line="360" w:lineRule="auto"/>
              <w:rPr>
                <w:sz w:val="20"/>
                <w:szCs w:val="20"/>
                <w:lang w:val="uk-UA"/>
              </w:rPr>
            </w:pPr>
            <w:r w:rsidRPr="00E471E8">
              <w:rPr>
                <w:sz w:val="20"/>
                <w:szCs w:val="20"/>
                <w:lang w:val="uk-UA"/>
              </w:rPr>
              <w:t>3,2</w:t>
            </w:r>
          </w:p>
        </w:tc>
        <w:tc>
          <w:tcPr>
            <w:tcW w:w="1951" w:type="dxa"/>
            <w:vMerge w:val="restart"/>
            <w:vAlign w:val="center"/>
          </w:tcPr>
          <w:p w:rsidR="00B44FD1" w:rsidRPr="00E471E8" w:rsidRDefault="00B44FD1" w:rsidP="00E471E8">
            <w:pPr>
              <w:spacing w:line="360" w:lineRule="auto"/>
              <w:rPr>
                <w:sz w:val="20"/>
                <w:szCs w:val="20"/>
                <w:lang w:val="uk-UA"/>
              </w:rPr>
            </w:pPr>
            <w:r w:rsidRPr="00E471E8">
              <w:rPr>
                <w:sz w:val="20"/>
                <w:szCs w:val="20"/>
                <w:lang w:val="uk-UA"/>
              </w:rPr>
              <w:t>типовий контейнер</w:t>
            </w:r>
          </w:p>
          <w:p w:rsidR="00B44FD1" w:rsidRPr="00E471E8" w:rsidRDefault="00B44FD1" w:rsidP="00E471E8">
            <w:pPr>
              <w:spacing w:line="360" w:lineRule="auto"/>
              <w:rPr>
                <w:sz w:val="20"/>
                <w:szCs w:val="20"/>
                <w:lang w:val="uk-UA"/>
              </w:rPr>
            </w:pPr>
          </w:p>
        </w:tc>
        <w:tc>
          <w:tcPr>
            <w:tcW w:w="1440" w:type="dxa"/>
            <w:vMerge/>
            <w:vAlign w:val="center"/>
          </w:tcPr>
          <w:p w:rsidR="00B44FD1" w:rsidRPr="00E471E8" w:rsidRDefault="00B44FD1" w:rsidP="00E471E8">
            <w:pPr>
              <w:spacing w:line="360" w:lineRule="auto"/>
              <w:rPr>
                <w:sz w:val="20"/>
                <w:szCs w:val="20"/>
                <w:lang w:val="uk-UA"/>
              </w:rPr>
            </w:pPr>
          </w:p>
        </w:tc>
      </w:tr>
      <w:tr w:rsidR="00B44FD1" w:rsidRPr="00E471E8">
        <w:trPr>
          <w:trHeight w:val="70"/>
        </w:trPr>
        <w:tc>
          <w:tcPr>
            <w:tcW w:w="648" w:type="dxa"/>
            <w:vMerge/>
            <w:vAlign w:val="center"/>
          </w:tcPr>
          <w:p w:rsidR="00B44FD1" w:rsidRPr="00E471E8" w:rsidRDefault="00B44FD1" w:rsidP="00E471E8">
            <w:pPr>
              <w:spacing w:line="360" w:lineRule="auto"/>
              <w:rPr>
                <w:sz w:val="20"/>
                <w:szCs w:val="20"/>
                <w:lang w:val="uk-UA"/>
              </w:rPr>
            </w:pPr>
          </w:p>
        </w:tc>
        <w:tc>
          <w:tcPr>
            <w:tcW w:w="3420" w:type="dxa"/>
            <w:vMerge/>
            <w:vAlign w:val="center"/>
          </w:tcPr>
          <w:p w:rsidR="00B44FD1" w:rsidRPr="00E471E8" w:rsidRDefault="00B44FD1" w:rsidP="00E471E8">
            <w:pPr>
              <w:spacing w:line="360" w:lineRule="auto"/>
              <w:rPr>
                <w:sz w:val="20"/>
                <w:szCs w:val="20"/>
                <w:lang w:val="uk-UA"/>
              </w:rPr>
            </w:pPr>
          </w:p>
        </w:tc>
        <w:tc>
          <w:tcPr>
            <w:tcW w:w="1260" w:type="dxa"/>
            <w:vAlign w:val="center"/>
          </w:tcPr>
          <w:p w:rsidR="00B44FD1" w:rsidRPr="00E471E8" w:rsidRDefault="00B44FD1" w:rsidP="00E471E8">
            <w:pPr>
              <w:spacing w:line="360" w:lineRule="auto"/>
              <w:rPr>
                <w:sz w:val="20"/>
                <w:szCs w:val="20"/>
                <w:lang w:val="uk-UA"/>
              </w:rPr>
            </w:pPr>
            <w:r w:rsidRPr="00E471E8">
              <w:rPr>
                <w:sz w:val="20"/>
                <w:szCs w:val="20"/>
                <w:lang w:val="uk-UA"/>
              </w:rPr>
              <w:t>9</w:t>
            </w:r>
          </w:p>
        </w:tc>
        <w:tc>
          <w:tcPr>
            <w:tcW w:w="1620" w:type="dxa"/>
            <w:vAlign w:val="center"/>
          </w:tcPr>
          <w:p w:rsidR="00B44FD1" w:rsidRPr="00E471E8" w:rsidRDefault="00B44FD1" w:rsidP="00E471E8">
            <w:pPr>
              <w:spacing w:line="360" w:lineRule="auto"/>
              <w:rPr>
                <w:sz w:val="20"/>
                <w:szCs w:val="20"/>
                <w:lang w:val="uk-UA"/>
              </w:rPr>
            </w:pPr>
            <w:r w:rsidRPr="00E471E8">
              <w:rPr>
                <w:sz w:val="20"/>
                <w:szCs w:val="20"/>
                <w:lang w:val="uk-UA"/>
              </w:rPr>
              <w:t>30</w:t>
            </w:r>
          </w:p>
        </w:tc>
        <w:tc>
          <w:tcPr>
            <w:tcW w:w="900" w:type="dxa"/>
            <w:vAlign w:val="center"/>
          </w:tcPr>
          <w:p w:rsidR="00B44FD1" w:rsidRPr="00E471E8" w:rsidRDefault="00B44FD1" w:rsidP="00E471E8">
            <w:pPr>
              <w:spacing w:line="360" w:lineRule="auto"/>
              <w:rPr>
                <w:sz w:val="20"/>
                <w:szCs w:val="20"/>
                <w:lang w:val="uk-UA"/>
              </w:rPr>
            </w:pPr>
            <w:r w:rsidRPr="00E471E8">
              <w:rPr>
                <w:sz w:val="20"/>
                <w:szCs w:val="20"/>
                <w:lang w:val="uk-UA"/>
              </w:rPr>
              <w:t>м²</w:t>
            </w:r>
          </w:p>
          <w:p w:rsidR="00B44FD1" w:rsidRPr="00E471E8" w:rsidRDefault="00B44FD1" w:rsidP="00E471E8">
            <w:pPr>
              <w:spacing w:line="360" w:lineRule="auto"/>
              <w:rPr>
                <w:sz w:val="20"/>
                <w:szCs w:val="20"/>
                <w:lang w:val="uk-UA"/>
              </w:rPr>
            </w:pPr>
          </w:p>
        </w:tc>
        <w:tc>
          <w:tcPr>
            <w:tcW w:w="1800" w:type="dxa"/>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 душ сітка- 8 чол</w:t>
            </w:r>
          </w:p>
          <w:p w:rsidR="00B44FD1" w:rsidRPr="00E471E8" w:rsidRDefault="00B44FD1" w:rsidP="00E471E8">
            <w:pPr>
              <w:spacing w:line="360" w:lineRule="auto"/>
              <w:rPr>
                <w:sz w:val="20"/>
                <w:szCs w:val="20"/>
                <w:lang w:val="uk-UA"/>
              </w:rPr>
            </w:pPr>
            <w:r w:rsidRPr="00E471E8">
              <w:rPr>
                <w:sz w:val="20"/>
                <w:szCs w:val="20"/>
                <w:lang w:val="uk-UA"/>
              </w:rPr>
              <w:t>1 душ. сітка-4м²</w:t>
            </w:r>
          </w:p>
        </w:tc>
        <w:tc>
          <w:tcPr>
            <w:tcW w:w="1829" w:type="dxa"/>
            <w:vAlign w:val="center"/>
          </w:tcPr>
          <w:p w:rsidR="00B44FD1" w:rsidRPr="00E471E8" w:rsidRDefault="00B44FD1" w:rsidP="00E471E8">
            <w:pPr>
              <w:spacing w:line="360" w:lineRule="auto"/>
              <w:rPr>
                <w:sz w:val="20"/>
                <w:szCs w:val="20"/>
                <w:lang w:val="uk-UA"/>
              </w:rPr>
            </w:pPr>
            <w:r w:rsidRPr="00E471E8">
              <w:rPr>
                <w:sz w:val="20"/>
                <w:szCs w:val="20"/>
                <w:lang w:val="uk-UA"/>
              </w:rPr>
              <w:t>4,5</w:t>
            </w:r>
          </w:p>
        </w:tc>
        <w:tc>
          <w:tcPr>
            <w:tcW w:w="1951" w:type="dxa"/>
            <w:vMerge/>
            <w:vAlign w:val="center"/>
          </w:tcPr>
          <w:p w:rsidR="00B44FD1" w:rsidRPr="00E471E8" w:rsidRDefault="00B44FD1" w:rsidP="00E471E8">
            <w:pPr>
              <w:spacing w:line="360" w:lineRule="auto"/>
              <w:rPr>
                <w:sz w:val="20"/>
                <w:szCs w:val="20"/>
                <w:lang w:val="uk-UA"/>
              </w:rPr>
            </w:pPr>
          </w:p>
        </w:tc>
        <w:tc>
          <w:tcPr>
            <w:tcW w:w="1440" w:type="dxa"/>
            <w:vMerge/>
            <w:vAlign w:val="center"/>
          </w:tcPr>
          <w:p w:rsidR="00B44FD1" w:rsidRPr="00E471E8" w:rsidRDefault="00B44FD1" w:rsidP="00E471E8">
            <w:pPr>
              <w:spacing w:line="360" w:lineRule="auto"/>
              <w:rPr>
                <w:sz w:val="20"/>
                <w:szCs w:val="20"/>
                <w:lang w:val="uk-UA"/>
              </w:rPr>
            </w:pPr>
          </w:p>
        </w:tc>
      </w:tr>
      <w:tr w:rsidR="00B44FD1" w:rsidRPr="00E471E8">
        <w:trPr>
          <w:trHeight w:val="70"/>
        </w:trPr>
        <w:tc>
          <w:tcPr>
            <w:tcW w:w="648" w:type="dxa"/>
            <w:vMerge w:val="restart"/>
            <w:vAlign w:val="center"/>
          </w:tcPr>
          <w:p w:rsidR="00B44FD1" w:rsidRPr="00E471E8" w:rsidRDefault="00B44FD1" w:rsidP="00E471E8">
            <w:pPr>
              <w:spacing w:line="360" w:lineRule="auto"/>
              <w:rPr>
                <w:sz w:val="20"/>
                <w:szCs w:val="20"/>
                <w:lang w:val="uk-UA"/>
              </w:rPr>
            </w:pPr>
            <w:r w:rsidRPr="00E471E8">
              <w:rPr>
                <w:sz w:val="20"/>
                <w:szCs w:val="20"/>
                <w:lang w:val="uk-UA"/>
              </w:rPr>
              <w:t>4</w:t>
            </w:r>
          </w:p>
        </w:tc>
        <w:tc>
          <w:tcPr>
            <w:tcW w:w="3420" w:type="dxa"/>
            <w:vMerge w:val="restart"/>
            <w:vAlign w:val="center"/>
          </w:tcPr>
          <w:p w:rsidR="00B44FD1" w:rsidRPr="00E471E8" w:rsidRDefault="00B44FD1" w:rsidP="00E471E8">
            <w:pPr>
              <w:spacing w:line="360" w:lineRule="auto"/>
              <w:rPr>
                <w:sz w:val="20"/>
                <w:szCs w:val="20"/>
                <w:lang w:val="uk-UA"/>
              </w:rPr>
            </w:pPr>
            <w:r w:rsidRPr="00E471E8">
              <w:rPr>
                <w:sz w:val="20"/>
                <w:szCs w:val="20"/>
                <w:lang w:val="uk-UA"/>
              </w:rPr>
              <w:t>Приміщення для прийому їжі, обігріву робітників, сушки і знепилювання одягу</w:t>
            </w:r>
          </w:p>
        </w:tc>
        <w:tc>
          <w:tcPr>
            <w:tcW w:w="1260" w:type="dxa"/>
            <w:vAlign w:val="center"/>
          </w:tcPr>
          <w:p w:rsidR="00B44FD1" w:rsidRPr="00E471E8" w:rsidRDefault="00B44FD1" w:rsidP="00E471E8">
            <w:pPr>
              <w:spacing w:line="360" w:lineRule="auto"/>
              <w:rPr>
                <w:sz w:val="20"/>
                <w:szCs w:val="20"/>
                <w:lang w:val="uk-UA"/>
              </w:rPr>
            </w:pPr>
            <w:r w:rsidRPr="00E471E8">
              <w:rPr>
                <w:sz w:val="20"/>
                <w:szCs w:val="20"/>
                <w:lang w:val="uk-UA"/>
              </w:rPr>
              <w:t>9</w:t>
            </w:r>
          </w:p>
        </w:tc>
        <w:tc>
          <w:tcPr>
            <w:tcW w:w="1620" w:type="dxa"/>
            <w:vAlign w:val="center"/>
          </w:tcPr>
          <w:p w:rsidR="00B44FD1" w:rsidRPr="00E471E8" w:rsidRDefault="00B44FD1" w:rsidP="00E471E8">
            <w:pPr>
              <w:spacing w:line="360" w:lineRule="auto"/>
              <w:rPr>
                <w:sz w:val="20"/>
                <w:szCs w:val="20"/>
                <w:lang w:val="uk-UA"/>
              </w:rPr>
            </w:pPr>
            <w:r w:rsidRPr="00E471E8">
              <w:rPr>
                <w:sz w:val="20"/>
                <w:szCs w:val="20"/>
                <w:lang w:val="uk-UA"/>
              </w:rPr>
              <w:t>30</w:t>
            </w:r>
          </w:p>
        </w:tc>
        <w:tc>
          <w:tcPr>
            <w:tcW w:w="900" w:type="dxa"/>
            <w:vAlign w:val="center"/>
          </w:tcPr>
          <w:p w:rsidR="00B44FD1" w:rsidRPr="00E471E8" w:rsidRDefault="00B44FD1" w:rsidP="00E471E8">
            <w:pPr>
              <w:spacing w:line="360" w:lineRule="auto"/>
              <w:rPr>
                <w:sz w:val="20"/>
                <w:szCs w:val="20"/>
                <w:lang w:val="uk-UA"/>
              </w:rPr>
            </w:pPr>
            <w:r w:rsidRPr="00E471E8">
              <w:rPr>
                <w:sz w:val="20"/>
                <w:szCs w:val="20"/>
                <w:lang w:val="uk-UA"/>
              </w:rPr>
              <w:t>м²</w:t>
            </w:r>
          </w:p>
        </w:tc>
        <w:tc>
          <w:tcPr>
            <w:tcW w:w="1800" w:type="dxa"/>
            <w:vAlign w:val="center"/>
          </w:tcPr>
          <w:p w:rsidR="00B44FD1" w:rsidRPr="00E471E8" w:rsidRDefault="00B44FD1" w:rsidP="00E471E8">
            <w:pPr>
              <w:spacing w:line="360" w:lineRule="auto"/>
              <w:rPr>
                <w:sz w:val="20"/>
                <w:szCs w:val="20"/>
                <w:lang w:val="uk-UA"/>
              </w:rPr>
            </w:pPr>
            <w:r w:rsidRPr="00E471E8">
              <w:rPr>
                <w:sz w:val="20"/>
                <w:szCs w:val="20"/>
                <w:lang w:val="uk-UA"/>
              </w:rPr>
              <w:t>1</w:t>
            </w:r>
          </w:p>
        </w:tc>
        <w:tc>
          <w:tcPr>
            <w:tcW w:w="1829" w:type="dxa"/>
            <w:vAlign w:val="center"/>
          </w:tcPr>
          <w:p w:rsidR="00B44FD1" w:rsidRPr="00E471E8" w:rsidRDefault="00B44FD1" w:rsidP="00E471E8">
            <w:pPr>
              <w:spacing w:line="360" w:lineRule="auto"/>
              <w:rPr>
                <w:sz w:val="20"/>
                <w:szCs w:val="20"/>
                <w:lang w:val="uk-UA"/>
              </w:rPr>
            </w:pPr>
            <w:r w:rsidRPr="00E471E8">
              <w:rPr>
                <w:sz w:val="20"/>
                <w:szCs w:val="20"/>
                <w:lang w:val="uk-UA"/>
              </w:rPr>
              <w:t>2,7</w:t>
            </w:r>
          </w:p>
        </w:tc>
        <w:tc>
          <w:tcPr>
            <w:tcW w:w="1951" w:type="dxa"/>
            <w:vMerge w:val="restart"/>
            <w:vAlign w:val="center"/>
          </w:tcPr>
          <w:p w:rsidR="00B44FD1" w:rsidRPr="00E471E8" w:rsidRDefault="00B44FD1" w:rsidP="00E471E8">
            <w:pPr>
              <w:spacing w:line="360" w:lineRule="auto"/>
              <w:rPr>
                <w:sz w:val="20"/>
                <w:szCs w:val="20"/>
                <w:lang w:val="uk-UA"/>
              </w:rPr>
            </w:pPr>
            <w:r w:rsidRPr="00E471E8">
              <w:rPr>
                <w:sz w:val="20"/>
                <w:szCs w:val="20"/>
                <w:lang w:val="uk-UA"/>
              </w:rPr>
              <w:t>типовий контейнер</w:t>
            </w:r>
          </w:p>
          <w:p w:rsidR="00B44FD1" w:rsidRPr="00E471E8" w:rsidRDefault="00B44FD1" w:rsidP="00E471E8">
            <w:pPr>
              <w:spacing w:line="360" w:lineRule="auto"/>
              <w:rPr>
                <w:sz w:val="20"/>
                <w:szCs w:val="20"/>
                <w:lang w:val="uk-UA"/>
              </w:rPr>
            </w:pPr>
          </w:p>
        </w:tc>
        <w:tc>
          <w:tcPr>
            <w:tcW w:w="1440" w:type="dxa"/>
            <w:vMerge/>
            <w:vAlign w:val="center"/>
          </w:tcPr>
          <w:p w:rsidR="00B44FD1" w:rsidRPr="00E471E8" w:rsidRDefault="00B44FD1" w:rsidP="00E471E8">
            <w:pPr>
              <w:spacing w:line="360" w:lineRule="auto"/>
              <w:rPr>
                <w:sz w:val="20"/>
                <w:szCs w:val="20"/>
                <w:lang w:val="uk-UA"/>
              </w:rPr>
            </w:pPr>
          </w:p>
        </w:tc>
      </w:tr>
      <w:tr w:rsidR="00B44FD1" w:rsidRPr="00E471E8">
        <w:trPr>
          <w:trHeight w:val="70"/>
        </w:trPr>
        <w:tc>
          <w:tcPr>
            <w:tcW w:w="648" w:type="dxa"/>
            <w:vMerge/>
            <w:vAlign w:val="center"/>
          </w:tcPr>
          <w:p w:rsidR="00B44FD1" w:rsidRPr="00E471E8" w:rsidRDefault="00B44FD1" w:rsidP="00E471E8">
            <w:pPr>
              <w:spacing w:line="360" w:lineRule="auto"/>
              <w:rPr>
                <w:sz w:val="20"/>
                <w:szCs w:val="20"/>
                <w:lang w:val="uk-UA"/>
              </w:rPr>
            </w:pPr>
          </w:p>
        </w:tc>
        <w:tc>
          <w:tcPr>
            <w:tcW w:w="3420" w:type="dxa"/>
            <w:vMerge/>
            <w:vAlign w:val="center"/>
          </w:tcPr>
          <w:p w:rsidR="00B44FD1" w:rsidRPr="00E471E8" w:rsidRDefault="00B44FD1" w:rsidP="00E471E8">
            <w:pPr>
              <w:spacing w:line="360" w:lineRule="auto"/>
              <w:rPr>
                <w:sz w:val="20"/>
                <w:szCs w:val="20"/>
                <w:lang w:val="uk-UA"/>
              </w:rPr>
            </w:pPr>
          </w:p>
        </w:tc>
        <w:tc>
          <w:tcPr>
            <w:tcW w:w="1260" w:type="dxa"/>
            <w:vAlign w:val="center"/>
          </w:tcPr>
          <w:p w:rsidR="00B44FD1" w:rsidRPr="00E471E8" w:rsidRDefault="00B44FD1" w:rsidP="00E471E8">
            <w:pPr>
              <w:spacing w:line="360" w:lineRule="auto"/>
              <w:rPr>
                <w:sz w:val="20"/>
                <w:szCs w:val="20"/>
                <w:lang w:val="uk-UA"/>
              </w:rPr>
            </w:pPr>
            <w:r w:rsidRPr="00E471E8">
              <w:rPr>
                <w:sz w:val="20"/>
                <w:szCs w:val="20"/>
                <w:lang w:val="uk-UA"/>
              </w:rPr>
              <w:t>9</w:t>
            </w:r>
          </w:p>
        </w:tc>
        <w:tc>
          <w:tcPr>
            <w:tcW w:w="1620" w:type="dxa"/>
            <w:vAlign w:val="center"/>
          </w:tcPr>
          <w:p w:rsidR="00B44FD1" w:rsidRPr="00E471E8" w:rsidRDefault="00B44FD1" w:rsidP="00E471E8">
            <w:pPr>
              <w:spacing w:line="360" w:lineRule="auto"/>
              <w:rPr>
                <w:sz w:val="20"/>
                <w:szCs w:val="20"/>
                <w:lang w:val="uk-UA"/>
              </w:rPr>
            </w:pPr>
            <w:r w:rsidRPr="00E471E8">
              <w:rPr>
                <w:sz w:val="20"/>
                <w:szCs w:val="20"/>
                <w:lang w:val="uk-UA"/>
              </w:rPr>
              <w:t>100</w:t>
            </w:r>
          </w:p>
        </w:tc>
        <w:tc>
          <w:tcPr>
            <w:tcW w:w="900" w:type="dxa"/>
            <w:vAlign w:val="center"/>
          </w:tcPr>
          <w:p w:rsidR="00B44FD1" w:rsidRPr="00E471E8" w:rsidRDefault="00B44FD1" w:rsidP="00E471E8">
            <w:pPr>
              <w:spacing w:line="360" w:lineRule="auto"/>
              <w:rPr>
                <w:sz w:val="20"/>
                <w:szCs w:val="20"/>
                <w:lang w:val="uk-UA"/>
              </w:rPr>
            </w:pPr>
            <w:r w:rsidRPr="00E471E8">
              <w:rPr>
                <w:sz w:val="20"/>
                <w:szCs w:val="20"/>
                <w:lang w:val="uk-UA"/>
              </w:rPr>
              <w:t>м²</w:t>
            </w:r>
          </w:p>
        </w:tc>
        <w:tc>
          <w:tcPr>
            <w:tcW w:w="1800" w:type="dxa"/>
            <w:vAlign w:val="center"/>
          </w:tcPr>
          <w:p w:rsidR="00B44FD1" w:rsidRPr="00E471E8" w:rsidRDefault="00B44FD1" w:rsidP="00E471E8">
            <w:pPr>
              <w:spacing w:line="360" w:lineRule="auto"/>
              <w:rPr>
                <w:sz w:val="20"/>
                <w:szCs w:val="20"/>
                <w:lang w:val="uk-UA"/>
              </w:rPr>
            </w:pPr>
            <w:r w:rsidRPr="00E471E8">
              <w:rPr>
                <w:sz w:val="20"/>
                <w:szCs w:val="20"/>
                <w:lang w:val="uk-UA"/>
              </w:rPr>
              <w:t>0,1</w:t>
            </w:r>
          </w:p>
        </w:tc>
        <w:tc>
          <w:tcPr>
            <w:tcW w:w="1829" w:type="dxa"/>
            <w:vAlign w:val="center"/>
          </w:tcPr>
          <w:p w:rsidR="00B44FD1" w:rsidRPr="00E471E8" w:rsidRDefault="00B44FD1" w:rsidP="00E471E8">
            <w:pPr>
              <w:spacing w:line="360" w:lineRule="auto"/>
              <w:rPr>
                <w:sz w:val="20"/>
                <w:szCs w:val="20"/>
                <w:lang w:val="uk-UA"/>
              </w:rPr>
            </w:pPr>
            <w:r w:rsidRPr="00E471E8">
              <w:rPr>
                <w:sz w:val="20"/>
                <w:szCs w:val="20"/>
                <w:lang w:val="uk-UA"/>
              </w:rPr>
              <w:t>0,9</w:t>
            </w:r>
          </w:p>
        </w:tc>
        <w:tc>
          <w:tcPr>
            <w:tcW w:w="1951" w:type="dxa"/>
            <w:vMerge/>
            <w:vAlign w:val="center"/>
          </w:tcPr>
          <w:p w:rsidR="00B44FD1" w:rsidRPr="00E471E8" w:rsidRDefault="00B44FD1" w:rsidP="00E471E8">
            <w:pPr>
              <w:spacing w:line="360" w:lineRule="auto"/>
              <w:rPr>
                <w:sz w:val="20"/>
                <w:szCs w:val="20"/>
                <w:lang w:val="uk-UA"/>
              </w:rPr>
            </w:pPr>
          </w:p>
        </w:tc>
        <w:tc>
          <w:tcPr>
            <w:tcW w:w="1440" w:type="dxa"/>
            <w:vMerge/>
            <w:vAlign w:val="center"/>
          </w:tcPr>
          <w:p w:rsidR="00B44FD1" w:rsidRPr="00E471E8" w:rsidRDefault="00B44FD1" w:rsidP="00E471E8">
            <w:pPr>
              <w:spacing w:line="360" w:lineRule="auto"/>
              <w:rPr>
                <w:sz w:val="20"/>
                <w:szCs w:val="20"/>
                <w:lang w:val="uk-UA"/>
              </w:rPr>
            </w:pPr>
          </w:p>
        </w:tc>
      </w:tr>
      <w:tr w:rsidR="00B44FD1" w:rsidRPr="00E471E8">
        <w:trPr>
          <w:trHeight w:val="70"/>
        </w:trPr>
        <w:tc>
          <w:tcPr>
            <w:tcW w:w="648" w:type="dxa"/>
            <w:vMerge/>
            <w:vAlign w:val="center"/>
          </w:tcPr>
          <w:p w:rsidR="00B44FD1" w:rsidRPr="00E471E8" w:rsidRDefault="00B44FD1" w:rsidP="00E471E8">
            <w:pPr>
              <w:spacing w:line="360" w:lineRule="auto"/>
              <w:rPr>
                <w:sz w:val="20"/>
                <w:szCs w:val="20"/>
                <w:lang w:val="uk-UA"/>
              </w:rPr>
            </w:pPr>
          </w:p>
        </w:tc>
        <w:tc>
          <w:tcPr>
            <w:tcW w:w="3420" w:type="dxa"/>
            <w:vMerge/>
            <w:vAlign w:val="center"/>
          </w:tcPr>
          <w:p w:rsidR="00B44FD1" w:rsidRPr="00E471E8" w:rsidRDefault="00B44FD1" w:rsidP="00E471E8">
            <w:pPr>
              <w:spacing w:line="360" w:lineRule="auto"/>
              <w:rPr>
                <w:sz w:val="20"/>
                <w:szCs w:val="20"/>
                <w:lang w:val="uk-UA"/>
              </w:rPr>
            </w:pPr>
          </w:p>
        </w:tc>
        <w:tc>
          <w:tcPr>
            <w:tcW w:w="1260" w:type="dxa"/>
            <w:vAlign w:val="center"/>
          </w:tcPr>
          <w:p w:rsidR="00B44FD1" w:rsidRPr="00E471E8" w:rsidRDefault="00B44FD1" w:rsidP="00E471E8">
            <w:pPr>
              <w:spacing w:line="360" w:lineRule="auto"/>
              <w:rPr>
                <w:sz w:val="20"/>
                <w:szCs w:val="20"/>
                <w:lang w:val="uk-UA"/>
              </w:rPr>
            </w:pPr>
            <w:r w:rsidRPr="00E471E8">
              <w:rPr>
                <w:sz w:val="20"/>
                <w:szCs w:val="20"/>
                <w:lang w:val="uk-UA"/>
              </w:rPr>
              <w:t>9</w:t>
            </w:r>
          </w:p>
        </w:tc>
        <w:tc>
          <w:tcPr>
            <w:tcW w:w="1620" w:type="dxa"/>
            <w:vAlign w:val="center"/>
          </w:tcPr>
          <w:p w:rsidR="00B44FD1" w:rsidRPr="00E471E8" w:rsidRDefault="00B44FD1" w:rsidP="00E471E8">
            <w:pPr>
              <w:spacing w:line="360" w:lineRule="auto"/>
              <w:rPr>
                <w:sz w:val="20"/>
                <w:szCs w:val="20"/>
                <w:lang w:val="uk-UA"/>
              </w:rPr>
            </w:pPr>
            <w:r w:rsidRPr="00E471E8">
              <w:rPr>
                <w:sz w:val="20"/>
                <w:szCs w:val="20"/>
                <w:lang w:val="uk-UA"/>
              </w:rPr>
              <w:t>50</w:t>
            </w:r>
          </w:p>
        </w:tc>
        <w:tc>
          <w:tcPr>
            <w:tcW w:w="900" w:type="dxa"/>
            <w:vAlign w:val="center"/>
          </w:tcPr>
          <w:p w:rsidR="00B44FD1" w:rsidRPr="00E471E8" w:rsidRDefault="00B44FD1" w:rsidP="00E471E8">
            <w:pPr>
              <w:spacing w:line="360" w:lineRule="auto"/>
              <w:rPr>
                <w:sz w:val="20"/>
                <w:szCs w:val="20"/>
                <w:lang w:val="uk-UA"/>
              </w:rPr>
            </w:pPr>
            <w:r w:rsidRPr="00E471E8">
              <w:rPr>
                <w:sz w:val="20"/>
                <w:szCs w:val="20"/>
                <w:lang w:val="uk-UA"/>
              </w:rPr>
              <w:t>м²</w:t>
            </w:r>
          </w:p>
        </w:tc>
        <w:tc>
          <w:tcPr>
            <w:tcW w:w="1800" w:type="dxa"/>
            <w:vAlign w:val="center"/>
          </w:tcPr>
          <w:p w:rsidR="00B44FD1" w:rsidRPr="00E471E8" w:rsidRDefault="00B44FD1" w:rsidP="00E471E8">
            <w:pPr>
              <w:spacing w:line="360" w:lineRule="auto"/>
              <w:rPr>
                <w:sz w:val="20"/>
                <w:szCs w:val="20"/>
                <w:lang w:val="uk-UA"/>
              </w:rPr>
            </w:pPr>
            <w:r w:rsidRPr="00E471E8">
              <w:rPr>
                <w:sz w:val="20"/>
                <w:szCs w:val="20"/>
                <w:lang w:val="uk-UA"/>
              </w:rPr>
              <w:t>0,2</w:t>
            </w:r>
          </w:p>
        </w:tc>
        <w:tc>
          <w:tcPr>
            <w:tcW w:w="1829" w:type="dxa"/>
            <w:vAlign w:val="center"/>
          </w:tcPr>
          <w:p w:rsidR="00B44FD1" w:rsidRPr="00E471E8" w:rsidRDefault="00B44FD1" w:rsidP="00E471E8">
            <w:pPr>
              <w:spacing w:line="360" w:lineRule="auto"/>
              <w:rPr>
                <w:sz w:val="20"/>
                <w:szCs w:val="20"/>
                <w:lang w:val="uk-UA"/>
              </w:rPr>
            </w:pPr>
            <w:r w:rsidRPr="00E471E8">
              <w:rPr>
                <w:sz w:val="20"/>
                <w:szCs w:val="20"/>
                <w:lang w:val="uk-UA"/>
              </w:rPr>
              <w:t>0,9</w:t>
            </w:r>
          </w:p>
        </w:tc>
        <w:tc>
          <w:tcPr>
            <w:tcW w:w="1951" w:type="dxa"/>
            <w:vMerge/>
            <w:vAlign w:val="center"/>
          </w:tcPr>
          <w:p w:rsidR="00B44FD1" w:rsidRPr="00E471E8" w:rsidRDefault="00B44FD1" w:rsidP="00E471E8">
            <w:pPr>
              <w:spacing w:line="360" w:lineRule="auto"/>
              <w:rPr>
                <w:sz w:val="20"/>
                <w:szCs w:val="20"/>
                <w:lang w:val="uk-UA"/>
              </w:rPr>
            </w:pPr>
          </w:p>
        </w:tc>
        <w:tc>
          <w:tcPr>
            <w:tcW w:w="1440" w:type="dxa"/>
            <w:vMerge/>
            <w:vAlign w:val="center"/>
          </w:tcPr>
          <w:p w:rsidR="00B44FD1" w:rsidRPr="00E471E8" w:rsidRDefault="00B44FD1" w:rsidP="00E471E8">
            <w:pPr>
              <w:spacing w:line="360" w:lineRule="auto"/>
              <w:rPr>
                <w:sz w:val="20"/>
                <w:szCs w:val="20"/>
                <w:lang w:val="uk-UA"/>
              </w:rPr>
            </w:pPr>
          </w:p>
        </w:tc>
      </w:tr>
      <w:tr w:rsidR="00B44FD1" w:rsidRPr="00E471E8">
        <w:trPr>
          <w:trHeight w:val="70"/>
        </w:trPr>
        <w:tc>
          <w:tcPr>
            <w:tcW w:w="648" w:type="dxa"/>
            <w:vAlign w:val="center"/>
          </w:tcPr>
          <w:p w:rsidR="00B44FD1" w:rsidRPr="00E471E8" w:rsidRDefault="00B44FD1" w:rsidP="00E471E8">
            <w:pPr>
              <w:spacing w:line="360" w:lineRule="auto"/>
              <w:rPr>
                <w:sz w:val="20"/>
                <w:szCs w:val="20"/>
                <w:lang w:val="uk-UA"/>
              </w:rPr>
            </w:pPr>
            <w:r w:rsidRPr="00E471E8">
              <w:rPr>
                <w:sz w:val="20"/>
                <w:szCs w:val="20"/>
                <w:lang w:val="uk-UA"/>
              </w:rPr>
              <w:t>5</w:t>
            </w:r>
          </w:p>
        </w:tc>
        <w:tc>
          <w:tcPr>
            <w:tcW w:w="3420" w:type="dxa"/>
            <w:vAlign w:val="center"/>
          </w:tcPr>
          <w:p w:rsidR="00B44FD1" w:rsidRPr="00E471E8" w:rsidRDefault="00B44FD1" w:rsidP="00E471E8">
            <w:pPr>
              <w:spacing w:line="360" w:lineRule="auto"/>
              <w:rPr>
                <w:sz w:val="20"/>
                <w:szCs w:val="20"/>
                <w:lang w:val="uk-UA"/>
              </w:rPr>
            </w:pPr>
            <w:r w:rsidRPr="00E471E8">
              <w:rPr>
                <w:sz w:val="20"/>
                <w:szCs w:val="20"/>
                <w:lang w:val="uk-UA"/>
              </w:rPr>
              <w:t>Комора інструментальна</w:t>
            </w:r>
          </w:p>
        </w:tc>
        <w:tc>
          <w:tcPr>
            <w:tcW w:w="1260" w:type="dxa"/>
            <w:vAlign w:val="center"/>
          </w:tcPr>
          <w:p w:rsidR="00B44FD1" w:rsidRPr="00E471E8" w:rsidRDefault="00B44FD1" w:rsidP="00E471E8">
            <w:pPr>
              <w:spacing w:line="360" w:lineRule="auto"/>
              <w:rPr>
                <w:sz w:val="20"/>
                <w:szCs w:val="20"/>
                <w:lang w:val="uk-UA"/>
              </w:rPr>
            </w:pPr>
            <w:r w:rsidRPr="00E471E8">
              <w:rPr>
                <w:sz w:val="20"/>
                <w:szCs w:val="20"/>
                <w:lang w:val="uk-UA"/>
              </w:rPr>
              <w:t>—</w:t>
            </w:r>
          </w:p>
        </w:tc>
        <w:tc>
          <w:tcPr>
            <w:tcW w:w="1620" w:type="dxa"/>
            <w:vAlign w:val="center"/>
          </w:tcPr>
          <w:p w:rsidR="00B44FD1" w:rsidRPr="00E471E8" w:rsidRDefault="00B44FD1" w:rsidP="00E471E8">
            <w:pPr>
              <w:spacing w:line="360" w:lineRule="auto"/>
              <w:rPr>
                <w:sz w:val="20"/>
                <w:szCs w:val="20"/>
                <w:lang w:val="uk-UA"/>
              </w:rPr>
            </w:pPr>
            <w:r w:rsidRPr="00E471E8">
              <w:rPr>
                <w:sz w:val="20"/>
                <w:szCs w:val="20"/>
                <w:lang w:val="uk-UA"/>
              </w:rPr>
              <w:t>—</w:t>
            </w:r>
          </w:p>
        </w:tc>
        <w:tc>
          <w:tcPr>
            <w:tcW w:w="900" w:type="dxa"/>
            <w:vAlign w:val="center"/>
          </w:tcPr>
          <w:p w:rsidR="00B44FD1" w:rsidRPr="00E471E8" w:rsidRDefault="00B44FD1" w:rsidP="00E471E8">
            <w:pPr>
              <w:spacing w:line="360" w:lineRule="auto"/>
              <w:rPr>
                <w:sz w:val="20"/>
                <w:szCs w:val="20"/>
                <w:lang w:val="uk-UA"/>
              </w:rPr>
            </w:pPr>
            <w:r w:rsidRPr="00E471E8">
              <w:rPr>
                <w:sz w:val="20"/>
                <w:szCs w:val="20"/>
                <w:lang w:val="uk-UA"/>
              </w:rPr>
              <w:t>—</w:t>
            </w:r>
          </w:p>
        </w:tc>
        <w:tc>
          <w:tcPr>
            <w:tcW w:w="1800" w:type="dxa"/>
            <w:vAlign w:val="center"/>
          </w:tcPr>
          <w:p w:rsidR="00B44FD1" w:rsidRPr="00E471E8" w:rsidRDefault="00B44FD1" w:rsidP="00E471E8">
            <w:pPr>
              <w:spacing w:line="360" w:lineRule="auto"/>
              <w:rPr>
                <w:sz w:val="20"/>
                <w:szCs w:val="20"/>
                <w:lang w:val="uk-UA"/>
              </w:rPr>
            </w:pPr>
            <w:r w:rsidRPr="00E471E8">
              <w:rPr>
                <w:sz w:val="20"/>
                <w:szCs w:val="20"/>
                <w:lang w:val="uk-UA"/>
              </w:rPr>
              <w:t>—</w:t>
            </w:r>
          </w:p>
        </w:tc>
        <w:tc>
          <w:tcPr>
            <w:tcW w:w="1829" w:type="dxa"/>
            <w:vAlign w:val="center"/>
          </w:tcPr>
          <w:p w:rsidR="00B44FD1" w:rsidRPr="00E471E8" w:rsidRDefault="00B44FD1" w:rsidP="00E471E8">
            <w:pPr>
              <w:spacing w:line="360" w:lineRule="auto"/>
              <w:rPr>
                <w:sz w:val="20"/>
                <w:szCs w:val="20"/>
                <w:lang w:val="uk-UA"/>
              </w:rPr>
            </w:pPr>
            <w:r w:rsidRPr="00E471E8">
              <w:rPr>
                <w:sz w:val="20"/>
                <w:szCs w:val="20"/>
                <w:lang w:val="uk-UA"/>
              </w:rPr>
              <w:t>—</w:t>
            </w:r>
          </w:p>
        </w:tc>
        <w:tc>
          <w:tcPr>
            <w:tcW w:w="1951" w:type="dxa"/>
            <w:vAlign w:val="center"/>
          </w:tcPr>
          <w:p w:rsidR="00B44FD1" w:rsidRPr="00E471E8" w:rsidRDefault="00B44FD1" w:rsidP="00E471E8">
            <w:pPr>
              <w:spacing w:line="360" w:lineRule="auto"/>
              <w:rPr>
                <w:sz w:val="20"/>
                <w:szCs w:val="20"/>
                <w:lang w:val="uk-UA"/>
              </w:rPr>
            </w:pPr>
            <w:r w:rsidRPr="00E471E8">
              <w:rPr>
                <w:sz w:val="20"/>
                <w:szCs w:val="20"/>
                <w:lang w:val="uk-UA"/>
              </w:rPr>
              <w:t>—</w:t>
            </w:r>
          </w:p>
        </w:tc>
        <w:tc>
          <w:tcPr>
            <w:tcW w:w="1440" w:type="dxa"/>
            <w:vAlign w:val="center"/>
          </w:tcPr>
          <w:p w:rsidR="00B44FD1" w:rsidRPr="00E471E8" w:rsidRDefault="00B44FD1" w:rsidP="00E471E8">
            <w:pPr>
              <w:spacing w:line="360" w:lineRule="auto"/>
              <w:rPr>
                <w:sz w:val="20"/>
                <w:szCs w:val="20"/>
                <w:lang w:val="uk-UA"/>
              </w:rPr>
            </w:pPr>
            <w:r w:rsidRPr="00E471E8">
              <w:rPr>
                <w:sz w:val="20"/>
                <w:szCs w:val="20"/>
                <w:lang w:val="uk-UA"/>
              </w:rPr>
              <w:t>1/4,3</w:t>
            </w:r>
          </w:p>
        </w:tc>
      </w:tr>
      <w:tr w:rsidR="00B44FD1" w:rsidRPr="00E471E8">
        <w:trPr>
          <w:trHeight w:val="70"/>
        </w:trPr>
        <w:tc>
          <w:tcPr>
            <w:tcW w:w="648" w:type="dxa"/>
            <w:vAlign w:val="center"/>
          </w:tcPr>
          <w:p w:rsidR="00B44FD1" w:rsidRPr="00E471E8" w:rsidRDefault="00B44FD1" w:rsidP="00E471E8">
            <w:pPr>
              <w:spacing w:line="360" w:lineRule="auto"/>
              <w:rPr>
                <w:sz w:val="20"/>
                <w:szCs w:val="20"/>
                <w:lang w:val="uk-UA"/>
              </w:rPr>
            </w:pPr>
            <w:r w:rsidRPr="00E471E8">
              <w:rPr>
                <w:sz w:val="20"/>
                <w:szCs w:val="20"/>
                <w:lang w:val="uk-UA"/>
              </w:rPr>
              <w:t>6</w:t>
            </w:r>
          </w:p>
        </w:tc>
        <w:tc>
          <w:tcPr>
            <w:tcW w:w="3420" w:type="dxa"/>
            <w:vAlign w:val="center"/>
          </w:tcPr>
          <w:p w:rsidR="00B44FD1" w:rsidRPr="00E471E8" w:rsidRDefault="00B44FD1" w:rsidP="00E471E8">
            <w:pPr>
              <w:spacing w:line="360" w:lineRule="auto"/>
              <w:rPr>
                <w:sz w:val="20"/>
                <w:szCs w:val="20"/>
                <w:lang w:val="uk-UA"/>
              </w:rPr>
            </w:pPr>
            <w:r w:rsidRPr="00E471E8">
              <w:rPr>
                <w:sz w:val="20"/>
                <w:szCs w:val="20"/>
                <w:lang w:val="uk-UA"/>
              </w:rPr>
              <w:t>Туалет</w:t>
            </w:r>
          </w:p>
        </w:tc>
        <w:tc>
          <w:tcPr>
            <w:tcW w:w="1260" w:type="dxa"/>
            <w:vAlign w:val="center"/>
          </w:tcPr>
          <w:p w:rsidR="00B44FD1" w:rsidRPr="00E471E8" w:rsidRDefault="00B44FD1" w:rsidP="00E471E8">
            <w:pPr>
              <w:spacing w:line="360" w:lineRule="auto"/>
              <w:rPr>
                <w:sz w:val="20"/>
                <w:szCs w:val="20"/>
                <w:lang w:val="uk-UA"/>
              </w:rPr>
            </w:pPr>
            <w:r w:rsidRPr="00E471E8">
              <w:rPr>
                <w:sz w:val="20"/>
                <w:szCs w:val="20"/>
                <w:lang w:val="uk-UA"/>
              </w:rPr>
              <w:t>7/2</w:t>
            </w:r>
          </w:p>
        </w:tc>
        <w:tc>
          <w:tcPr>
            <w:tcW w:w="1620" w:type="dxa"/>
            <w:vAlign w:val="center"/>
          </w:tcPr>
          <w:p w:rsidR="00B44FD1" w:rsidRPr="00E471E8" w:rsidRDefault="00B44FD1" w:rsidP="00E471E8">
            <w:pPr>
              <w:spacing w:line="360" w:lineRule="auto"/>
              <w:rPr>
                <w:sz w:val="20"/>
                <w:szCs w:val="20"/>
                <w:lang w:val="uk-UA"/>
              </w:rPr>
            </w:pPr>
            <w:r w:rsidRPr="00E471E8">
              <w:rPr>
                <w:sz w:val="20"/>
                <w:szCs w:val="20"/>
                <w:lang w:val="uk-UA"/>
              </w:rPr>
              <w:t>100</w:t>
            </w:r>
          </w:p>
        </w:tc>
        <w:tc>
          <w:tcPr>
            <w:tcW w:w="900" w:type="dxa"/>
            <w:vAlign w:val="center"/>
          </w:tcPr>
          <w:p w:rsidR="00B44FD1" w:rsidRPr="00E471E8" w:rsidRDefault="00B44FD1" w:rsidP="00E471E8">
            <w:pPr>
              <w:spacing w:line="360" w:lineRule="auto"/>
              <w:rPr>
                <w:sz w:val="20"/>
                <w:szCs w:val="20"/>
                <w:lang w:val="uk-UA"/>
              </w:rPr>
            </w:pPr>
            <w:r w:rsidRPr="00E471E8">
              <w:rPr>
                <w:sz w:val="20"/>
                <w:szCs w:val="20"/>
                <w:lang w:val="uk-UA"/>
              </w:rPr>
              <w:t>м²</w:t>
            </w:r>
          </w:p>
        </w:tc>
        <w:tc>
          <w:tcPr>
            <w:tcW w:w="1800" w:type="dxa"/>
            <w:vAlign w:val="center"/>
          </w:tcPr>
          <w:p w:rsidR="00B44FD1" w:rsidRPr="00E471E8" w:rsidRDefault="00B44FD1" w:rsidP="00E471E8">
            <w:pPr>
              <w:spacing w:line="360" w:lineRule="auto"/>
              <w:rPr>
                <w:sz w:val="20"/>
                <w:szCs w:val="20"/>
                <w:lang w:val="uk-UA"/>
              </w:rPr>
            </w:pPr>
            <w:r w:rsidRPr="00E471E8">
              <w:rPr>
                <w:sz w:val="20"/>
                <w:szCs w:val="20"/>
                <w:lang w:val="uk-UA"/>
              </w:rPr>
              <w:t>0,07/0,14</w:t>
            </w:r>
          </w:p>
        </w:tc>
        <w:tc>
          <w:tcPr>
            <w:tcW w:w="1829" w:type="dxa"/>
            <w:vAlign w:val="center"/>
          </w:tcPr>
          <w:p w:rsidR="00B44FD1" w:rsidRPr="00E471E8" w:rsidRDefault="00B44FD1" w:rsidP="00E471E8">
            <w:pPr>
              <w:spacing w:line="360" w:lineRule="auto"/>
              <w:rPr>
                <w:sz w:val="20"/>
                <w:szCs w:val="20"/>
                <w:lang w:val="uk-UA"/>
              </w:rPr>
            </w:pPr>
            <w:r w:rsidRPr="00E471E8">
              <w:rPr>
                <w:sz w:val="20"/>
                <w:szCs w:val="20"/>
                <w:lang w:val="uk-UA"/>
              </w:rPr>
              <w:t>0,5/0,3</w:t>
            </w:r>
          </w:p>
        </w:tc>
        <w:tc>
          <w:tcPr>
            <w:tcW w:w="1951" w:type="dxa"/>
            <w:vAlign w:val="center"/>
          </w:tcPr>
          <w:p w:rsidR="00B44FD1" w:rsidRPr="00E471E8" w:rsidRDefault="00B44FD1" w:rsidP="00E471E8">
            <w:pPr>
              <w:spacing w:line="360" w:lineRule="auto"/>
              <w:rPr>
                <w:sz w:val="20"/>
                <w:szCs w:val="20"/>
                <w:lang w:val="uk-UA"/>
              </w:rPr>
            </w:pPr>
            <w:r w:rsidRPr="00E471E8">
              <w:rPr>
                <w:sz w:val="20"/>
                <w:szCs w:val="20"/>
                <w:lang w:val="uk-UA"/>
              </w:rPr>
              <w:t>неінвентарний</w:t>
            </w:r>
          </w:p>
        </w:tc>
        <w:tc>
          <w:tcPr>
            <w:tcW w:w="1440" w:type="dxa"/>
            <w:vAlign w:val="center"/>
          </w:tcPr>
          <w:p w:rsidR="00B44FD1" w:rsidRPr="00E471E8" w:rsidRDefault="00B44FD1" w:rsidP="00E471E8">
            <w:pPr>
              <w:spacing w:line="360" w:lineRule="auto"/>
              <w:rPr>
                <w:sz w:val="20"/>
                <w:szCs w:val="20"/>
                <w:lang w:val="uk-UA"/>
              </w:rPr>
            </w:pPr>
            <w:r w:rsidRPr="00E471E8">
              <w:rPr>
                <w:sz w:val="20"/>
                <w:szCs w:val="20"/>
                <w:lang w:val="uk-UA"/>
              </w:rPr>
              <w:t>1/0,8</w:t>
            </w:r>
          </w:p>
        </w:tc>
      </w:tr>
      <w:tr w:rsidR="00B44FD1" w:rsidRPr="00E471E8">
        <w:trPr>
          <w:trHeight w:val="70"/>
        </w:trPr>
        <w:tc>
          <w:tcPr>
            <w:tcW w:w="648" w:type="dxa"/>
            <w:vAlign w:val="center"/>
          </w:tcPr>
          <w:p w:rsidR="00B44FD1" w:rsidRPr="00E471E8" w:rsidRDefault="00B44FD1" w:rsidP="00E471E8">
            <w:pPr>
              <w:spacing w:line="360" w:lineRule="auto"/>
              <w:rPr>
                <w:sz w:val="20"/>
                <w:szCs w:val="20"/>
                <w:lang w:val="uk-UA"/>
              </w:rPr>
            </w:pPr>
            <w:r w:rsidRPr="00E471E8">
              <w:rPr>
                <w:sz w:val="20"/>
                <w:szCs w:val="20"/>
                <w:lang w:val="uk-UA"/>
              </w:rPr>
              <w:t>7</w:t>
            </w:r>
          </w:p>
        </w:tc>
        <w:tc>
          <w:tcPr>
            <w:tcW w:w="3420" w:type="dxa"/>
            <w:vAlign w:val="center"/>
          </w:tcPr>
          <w:p w:rsidR="00B44FD1" w:rsidRPr="00E471E8" w:rsidRDefault="00B44FD1" w:rsidP="00E471E8">
            <w:pPr>
              <w:spacing w:line="360" w:lineRule="auto"/>
              <w:rPr>
                <w:sz w:val="20"/>
                <w:szCs w:val="20"/>
                <w:lang w:val="uk-UA"/>
              </w:rPr>
            </w:pPr>
            <w:r w:rsidRPr="00E471E8">
              <w:rPr>
                <w:sz w:val="20"/>
                <w:szCs w:val="20"/>
                <w:lang w:val="uk-UA"/>
              </w:rPr>
              <w:t>Місце для відпочинку і куріння</w:t>
            </w:r>
          </w:p>
        </w:tc>
        <w:tc>
          <w:tcPr>
            <w:tcW w:w="1260" w:type="dxa"/>
            <w:vAlign w:val="center"/>
          </w:tcPr>
          <w:p w:rsidR="00B44FD1" w:rsidRPr="00E471E8" w:rsidRDefault="00B44FD1" w:rsidP="00E471E8">
            <w:pPr>
              <w:spacing w:line="360" w:lineRule="auto"/>
              <w:rPr>
                <w:sz w:val="20"/>
                <w:szCs w:val="20"/>
                <w:lang w:val="uk-UA"/>
              </w:rPr>
            </w:pPr>
            <w:r w:rsidRPr="00E471E8">
              <w:rPr>
                <w:sz w:val="20"/>
                <w:szCs w:val="20"/>
                <w:lang w:val="uk-UA"/>
              </w:rPr>
              <w:t>7</w:t>
            </w:r>
          </w:p>
        </w:tc>
        <w:tc>
          <w:tcPr>
            <w:tcW w:w="1620" w:type="dxa"/>
            <w:vAlign w:val="center"/>
          </w:tcPr>
          <w:p w:rsidR="00B44FD1" w:rsidRPr="00E471E8" w:rsidRDefault="00B44FD1" w:rsidP="00E471E8">
            <w:pPr>
              <w:spacing w:line="360" w:lineRule="auto"/>
              <w:rPr>
                <w:sz w:val="20"/>
                <w:szCs w:val="20"/>
                <w:lang w:val="uk-UA"/>
              </w:rPr>
            </w:pPr>
            <w:r w:rsidRPr="00E471E8">
              <w:rPr>
                <w:sz w:val="20"/>
                <w:szCs w:val="20"/>
                <w:lang w:val="uk-UA"/>
              </w:rPr>
              <w:t>30</w:t>
            </w:r>
          </w:p>
        </w:tc>
        <w:tc>
          <w:tcPr>
            <w:tcW w:w="900" w:type="dxa"/>
            <w:vAlign w:val="center"/>
          </w:tcPr>
          <w:p w:rsidR="00B44FD1" w:rsidRPr="00E471E8" w:rsidRDefault="00B44FD1" w:rsidP="00E471E8">
            <w:pPr>
              <w:spacing w:line="360" w:lineRule="auto"/>
              <w:rPr>
                <w:sz w:val="20"/>
                <w:szCs w:val="20"/>
                <w:lang w:val="uk-UA"/>
              </w:rPr>
            </w:pPr>
            <w:r w:rsidRPr="00E471E8">
              <w:rPr>
                <w:sz w:val="20"/>
                <w:szCs w:val="20"/>
                <w:lang w:val="uk-UA"/>
              </w:rPr>
              <w:t>м²</w:t>
            </w:r>
          </w:p>
        </w:tc>
        <w:tc>
          <w:tcPr>
            <w:tcW w:w="1800" w:type="dxa"/>
            <w:vAlign w:val="center"/>
          </w:tcPr>
          <w:p w:rsidR="00B44FD1" w:rsidRPr="00E471E8" w:rsidRDefault="00B44FD1" w:rsidP="00E471E8">
            <w:pPr>
              <w:spacing w:line="360" w:lineRule="auto"/>
              <w:rPr>
                <w:sz w:val="20"/>
                <w:szCs w:val="20"/>
                <w:lang w:val="uk-UA"/>
              </w:rPr>
            </w:pPr>
            <w:r w:rsidRPr="00E471E8">
              <w:rPr>
                <w:sz w:val="20"/>
                <w:szCs w:val="20"/>
                <w:lang w:val="uk-UA"/>
              </w:rPr>
              <w:t>0,2</w:t>
            </w:r>
          </w:p>
        </w:tc>
        <w:tc>
          <w:tcPr>
            <w:tcW w:w="1829" w:type="dxa"/>
            <w:vAlign w:val="center"/>
          </w:tcPr>
          <w:p w:rsidR="00B44FD1" w:rsidRPr="00E471E8" w:rsidRDefault="00B44FD1" w:rsidP="00E471E8">
            <w:pPr>
              <w:spacing w:line="360" w:lineRule="auto"/>
              <w:rPr>
                <w:sz w:val="20"/>
                <w:szCs w:val="20"/>
                <w:lang w:val="uk-UA"/>
              </w:rPr>
            </w:pPr>
            <w:r w:rsidRPr="00E471E8">
              <w:rPr>
                <w:sz w:val="20"/>
                <w:szCs w:val="20"/>
                <w:lang w:val="uk-UA"/>
              </w:rPr>
              <w:t>1,4</w:t>
            </w:r>
          </w:p>
        </w:tc>
        <w:tc>
          <w:tcPr>
            <w:tcW w:w="1951" w:type="dxa"/>
            <w:vAlign w:val="center"/>
          </w:tcPr>
          <w:p w:rsidR="00B44FD1" w:rsidRPr="00E471E8" w:rsidRDefault="00B44FD1" w:rsidP="00E471E8">
            <w:pPr>
              <w:spacing w:line="360" w:lineRule="auto"/>
              <w:rPr>
                <w:sz w:val="20"/>
                <w:szCs w:val="20"/>
                <w:lang w:val="uk-UA"/>
              </w:rPr>
            </w:pPr>
            <w:r w:rsidRPr="00E471E8">
              <w:rPr>
                <w:sz w:val="20"/>
                <w:szCs w:val="20"/>
                <w:lang w:val="uk-UA"/>
              </w:rPr>
              <w:t>неінвентарний</w:t>
            </w:r>
          </w:p>
        </w:tc>
        <w:tc>
          <w:tcPr>
            <w:tcW w:w="1440" w:type="dxa"/>
            <w:vAlign w:val="center"/>
          </w:tcPr>
          <w:p w:rsidR="00B44FD1" w:rsidRPr="00E471E8" w:rsidRDefault="00B44FD1" w:rsidP="00E471E8">
            <w:pPr>
              <w:spacing w:line="360" w:lineRule="auto"/>
              <w:rPr>
                <w:sz w:val="20"/>
                <w:szCs w:val="20"/>
                <w:lang w:val="uk-UA"/>
              </w:rPr>
            </w:pPr>
            <w:r w:rsidRPr="00E471E8">
              <w:rPr>
                <w:sz w:val="20"/>
                <w:szCs w:val="20"/>
                <w:lang w:val="uk-UA"/>
              </w:rPr>
              <w:t>1/1,4</w:t>
            </w:r>
          </w:p>
        </w:tc>
      </w:tr>
      <w:tr w:rsidR="00B44FD1" w:rsidRPr="00E471E8">
        <w:trPr>
          <w:trHeight w:val="70"/>
        </w:trPr>
        <w:tc>
          <w:tcPr>
            <w:tcW w:w="648" w:type="dxa"/>
            <w:vAlign w:val="center"/>
          </w:tcPr>
          <w:p w:rsidR="00B44FD1" w:rsidRPr="00E471E8" w:rsidRDefault="00B44FD1" w:rsidP="00E471E8">
            <w:pPr>
              <w:spacing w:line="360" w:lineRule="auto"/>
              <w:rPr>
                <w:sz w:val="20"/>
                <w:szCs w:val="20"/>
                <w:lang w:val="uk-UA"/>
              </w:rPr>
            </w:pPr>
            <w:r w:rsidRPr="00E471E8">
              <w:rPr>
                <w:sz w:val="20"/>
                <w:szCs w:val="20"/>
                <w:lang w:val="uk-UA"/>
              </w:rPr>
              <w:t>8</w:t>
            </w:r>
          </w:p>
        </w:tc>
        <w:tc>
          <w:tcPr>
            <w:tcW w:w="3420" w:type="dxa"/>
            <w:vAlign w:val="center"/>
          </w:tcPr>
          <w:p w:rsidR="00B44FD1" w:rsidRPr="00E471E8" w:rsidRDefault="00B44FD1" w:rsidP="00E471E8">
            <w:pPr>
              <w:spacing w:line="360" w:lineRule="auto"/>
              <w:rPr>
                <w:sz w:val="20"/>
                <w:szCs w:val="20"/>
                <w:lang w:val="uk-UA"/>
              </w:rPr>
            </w:pPr>
            <w:r w:rsidRPr="00E471E8">
              <w:rPr>
                <w:sz w:val="20"/>
                <w:szCs w:val="20"/>
                <w:lang w:val="uk-UA"/>
              </w:rPr>
              <w:t>Медичне приміщення</w:t>
            </w:r>
          </w:p>
        </w:tc>
        <w:tc>
          <w:tcPr>
            <w:tcW w:w="1260" w:type="dxa"/>
            <w:vAlign w:val="center"/>
          </w:tcPr>
          <w:p w:rsidR="00B44FD1" w:rsidRPr="00E471E8" w:rsidRDefault="00B44FD1" w:rsidP="00E471E8">
            <w:pPr>
              <w:spacing w:line="360" w:lineRule="auto"/>
              <w:rPr>
                <w:sz w:val="20"/>
                <w:szCs w:val="20"/>
                <w:lang w:val="uk-UA"/>
              </w:rPr>
            </w:pPr>
            <w:r w:rsidRPr="00E471E8">
              <w:rPr>
                <w:sz w:val="20"/>
                <w:szCs w:val="20"/>
                <w:lang w:val="uk-UA"/>
              </w:rPr>
              <w:t>7</w:t>
            </w:r>
          </w:p>
        </w:tc>
        <w:tc>
          <w:tcPr>
            <w:tcW w:w="1620" w:type="dxa"/>
            <w:vAlign w:val="center"/>
          </w:tcPr>
          <w:p w:rsidR="00B44FD1" w:rsidRPr="00E471E8" w:rsidRDefault="00B44FD1" w:rsidP="00E471E8">
            <w:pPr>
              <w:spacing w:line="360" w:lineRule="auto"/>
              <w:rPr>
                <w:sz w:val="20"/>
                <w:szCs w:val="20"/>
                <w:lang w:val="uk-UA"/>
              </w:rPr>
            </w:pPr>
            <w:r w:rsidRPr="00E471E8">
              <w:rPr>
                <w:sz w:val="20"/>
                <w:szCs w:val="20"/>
                <w:lang w:val="uk-UA"/>
              </w:rPr>
              <w:t>—</w:t>
            </w:r>
          </w:p>
        </w:tc>
        <w:tc>
          <w:tcPr>
            <w:tcW w:w="900" w:type="dxa"/>
            <w:vAlign w:val="center"/>
          </w:tcPr>
          <w:p w:rsidR="00B44FD1" w:rsidRPr="00E471E8" w:rsidRDefault="00B44FD1" w:rsidP="00E471E8">
            <w:pPr>
              <w:spacing w:line="360" w:lineRule="auto"/>
              <w:rPr>
                <w:sz w:val="20"/>
                <w:szCs w:val="20"/>
                <w:lang w:val="uk-UA"/>
              </w:rPr>
            </w:pPr>
            <w:r w:rsidRPr="00E471E8">
              <w:rPr>
                <w:sz w:val="20"/>
                <w:szCs w:val="20"/>
                <w:lang w:val="uk-UA"/>
              </w:rPr>
              <w:t>—</w:t>
            </w:r>
          </w:p>
        </w:tc>
        <w:tc>
          <w:tcPr>
            <w:tcW w:w="1800" w:type="dxa"/>
            <w:vAlign w:val="center"/>
          </w:tcPr>
          <w:p w:rsidR="00B44FD1" w:rsidRPr="00E471E8" w:rsidRDefault="00B44FD1" w:rsidP="00E471E8">
            <w:pPr>
              <w:spacing w:line="360" w:lineRule="auto"/>
              <w:rPr>
                <w:sz w:val="20"/>
                <w:szCs w:val="20"/>
                <w:lang w:val="uk-UA"/>
              </w:rPr>
            </w:pPr>
            <w:r w:rsidRPr="00E471E8">
              <w:rPr>
                <w:sz w:val="20"/>
                <w:szCs w:val="20"/>
                <w:lang w:val="uk-UA"/>
              </w:rPr>
              <w:t>—</w:t>
            </w:r>
          </w:p>
        </w:tc>
        <w:tc>
          <w:tcPr>
            <w:tcW w:w="1829" w:type="dxa"/>
            <w:vAlign w:val="center"/>
          </w:tcPr>
          <w:p w:rsidR="00B44FD1" w:rsidRPr="00E471E8" w:rsidRDefault="00B44FD1" w:rsidP="00E471E8">
            <w:pPr>
              <w:spacing w:line="360" w:lineRule="auto"/>
              <w:rPr>
                <w:sz w:val="20"/>
                <w:szCs w:val="20"/>
                <w:lang w:val="uk-UA"/>
              </w:rPr>
            </w:pPr>
            <w:r w:rsidRPr="00E471E8">
              <w:rPr>
                <w:sz w:val="20"/>
                <w:szCs w:val="20"/>
                <w:lang w:val="uk-UA"/>
              </w:rPr>
              <w:t>12,0</w:t>
            </w:r>
          </w:p>
        </w:tc>
        <w:tc>
          <w:tcPr>
            <w:tcW w:w="1951" w:type="dxa"/>
            <w:vAlign w:val="center"/>
          </w:tcPr>
          <w:p w:rsidR="00B44FD1" w:rsidRPr="00E471E8" w:rsidRDefault="00B44FD1" w:rsidP="00E471E8">
            <w:pPr>
              <w:spacing w:line="360" w:lineRule="auto"/>
              <w:rPr>
                <w:sz w:val="20"/>
                <w:szCs w:val="20"/>
                <w:lang w:val="uk-UA"/>
              </w:rPr>
            </w:pPr>
            <w:r w:rsidRPr="00E471E8">
              <w:rPr>
                <w:sz w:val="20"/>
                <w:szCs w:val="20"/>
                <w:lang w:val="uk-UA"/>
              </w:rPr>
              <w:t>контейнер</w:t>
            </w:r>
          </w:p>
        </w:tc>
        <w:tc>
          <w:tcPr>
            <w:tcW w:w="1440" w:type="dxa"/>
            <w:vAlign w:val="center"/>
          </w:tcPr>
          <w:p w:rsidR="00B44FD1" w:rsidRPr="00E471E8" w:rsidRDefault="00B44FD1" w:rsidP="00E471E8">
            <w:pPr>
              <w:spacing w:line="360" w:lineRule="auto"/>
              <w:rPr>
                <w:sz w:val="20"/>
                <w:szCs w:val="20"/>
                <w:lang w:val="uk-UA"/>
              </w:rPr>
            </w:pPr>
            <w:r w:rsidRPr="00E471E8">
              <w:rPr>
                <w:sz w:val="20"/>
                <w:szCs w:val="20"/>
                <w:lang w:val="uk-UA"/>
              </w:rPr>
              <w:t>1/18</w:t>
            </w:r>
          </w:p>
        </w:tc>
      </w:tr>
      <w:tr w:rsidR="00B44FD1" w:rsidRPr="00E471E8">
        <w:trPr>
          <w:trHeight w:val="70"/>
        </w:trPr>
        <w:tc>
          <w:tcPr>
            <w:tcW w:w="648" w:type="dxa"/>
            <w:vAlign w:val="center"/>
          </w:tcPr>
          <w:p w:rsidR="00B44FD1" w:rsidRPr="00E471E8" w:rsidRDefault="00B44FD1" w:rsidP="00E471E8">
            <w:pPr>
              <w:spacing w:line="360" w:lineRule="auto"/>
              <w:rPr>
                <w:sz w:val="20"/>
                <w:szCs w:val="20"/>
                <w:lang w:val="uk-UA"/>
              </w:rPr>
            </w:pPr>
          </w:p>
        </w:tc>
        <w:tc>
          <w:tcPr>
            <w:tcW w:w="3420" w:type="dxa"/>
            <w:vAlign w:val="center"/>
          </w:tcPr>
          <w:p w:rsidR="00B44FD1" w:rsidRPr="00E471E8" w:rsidRDefault="00B44FD1" w:rsidP="00E471E8">
            <w:pPr>
              <w:spacing w:line="360" w:lineRule="auto"/>
              <w:rPr>
                <w:sz w:val="20"/>
                <w:szCs w:val="20"/>
                <w:lang w:val="uk-UA"/>
              </w:rPr>
            </w:pPr>
            <w:r w:rsidRPr="00E471E8">
              <w:rPr>
                <w:sz w:val="20"/>
                <w:szCs w:val="20"/>
                <w:lang w:val="uk-UA"/>
              </w:rPr>
              <w:t>Разом:</w:t>
            </w:r>
          </w:p>
        </w:tc>
        <w:tc>
          <w:tcPr>
            <w:tcW w:w="1260" w:type="dxa"/>
            <w:vAlign w:val="center"/>
          </w:tcPr>
          <w:p w:rsidR="00B44FD1" w:rsidRPr="00E471E8" w:rsidRDefault="00B44FD1" w:rsidP="00E471E8">
            <w:pPr>
              <w:spacing w:line="360" w:lineRule="auto"/>
              <w:rPr>
                <w:sz w:val="20"/>
                <w:szCs w:val="20"/>
                <w:lang w:val="uk-UA"/>
              </w:rPr>
            </w:pPr>
          </w:p>
        </w:tc>
        <w:tc>
          <w:tcPr>
            <w:tcW w:w="1620" w:type="dxa"/>
            <w:vAlign w:val="center"/>
          </w:tcPr>
          <w:p w:rsidR="00B44FD1" w:rsidRPr="00E471E8" w:rsidRDefault="00B44FD1" w:rsidP="00E471E8">
            <w:pPr>
              <w:spacing w:line="360" w:lineRule="auto"/>
              <w:rPr>
                <w:sz w:val="20"/>
                <w:szCs w:val="20"/>
                <w:lang w:val="uk-UA"/>
              </w:rPr>
            </w:pPr>
          </w:p>
        </w:tc>
        <w:tc>
          <w:tcPr>
            <w:tcW w:w="900" w:type="dxa"/>
            <w:vAlign w:val="center"/>
          </w:tcPr>
          <w:p w:rsidR="00B44FD1" w:rsidRPr="00E471E8" w:rsidRDefault="00B44FD1" w:rsidP="00E471E8">
            <w:pPr>
              <w:spacing w:line="360" w:lineRule="auto"/>
              <w:rPr>
                <w:sz w:val="20"/>
                <w:szCs w:val="20"/>
                <w:lang w:val="uk-UA"/>
              </w:rPr>
            </w:pPr>
          </w:p>
        </w:tc>
        <w:tc>
          <w:tcPr>
            <w:tcW w:w="1800" w:type="dxa"/>
            <w:vAlign w:val="center"/>
          </w:tcPr>
          <w:p w:rsidR="00B44FD1" w:rsidRPr="00E471E8" w:rsidRDefault="00B44FD1" w:rsidP="00E471E8">
            <w:pPr>
              <w:spacing w:line="360" w:lineRule="auto"/>
              <w:rPr>
                <w:sz w:val="20"/>
                <w:szCs w:val="20"/>
                <w:lang w:val="uk-UA"/>
              </w:rPr>
            </w:pPr>
          </w:p>
        </w:tc>
        <w:tc>
          <w:tcPr>
            <w:tcW w:w="1829" w:type="dxa"/>
            <w:vAlign w:val="center"/>
          </w:tcPr>
          <w:p w:rsidR="00B44FD1" w:rsidRPr="00E471E8" w:rsidRDefault="00B44FD1" w:rsidP="00E471E8">
            <w:pPr>
              <w:spacing w:line="360" w:lineRule="auto"/>
              <w:rPr>
                <w:sz w:val="20"/>
                <w:szCs w:val="20"/>
                <w:lang w:val="uk-UA"/>
              </w:rPr>
            </w:pPr>
            <w:r w:rsidRPr="00E471E8">
              <w:rPr>
                <w:sz w:val="20"/>
                <w:szCs w:val="20"/>
                <w:lang w:val="uk-UA"/>
              </w:rPr>
              <w:t>32,4</w:t>
            </w:r>
          </w:p>
        </w:tc>
        <w:tc>
          <w:tcPr>
            <w:tcW w:w="1951" w:type="dxa"/>
            <w:vAlign w:val="center"/>
          </w:tcPr>
          <w:p w:rsidR="00B44FD1" w:rsidRPr="00E471E8" w:rsidRDefault="00B44FD1" w:rsidP="00E471E8">
            <w:pPr>
              <w:spacing w:line="360" w:lineRule="auto"/>
              <w:rPr>
                <w:sz w:val="20"/>
                <w:szCs w:val="20"/>
                <w:lang w:val="uk-UA"/>
              </w:rPr>
            </w:pPr>
          </w:p>
        </w:tc>
        <w:tc>
          <w:tcPr>
            <w:tcW w:w="1440" w:type="dxa"/>
            <w:vAlign w:val="center"/>
          </w:tcPr>
          <w:p w:rsidR="00B44FD1" w:rsidRPr="00E471E8" w:rsidRDefault="00B44FD1" w:rsidP="00E471E8">
            <w:pPr>
              <w:spacing w:line="360" w:lineRule="auto"/>
              <w:rPr>
                <w:sz w:val="20"/>
                <w:szCs w:val="20"/>
                <w:lang w:val="uk-UA"/>
              </w:rPr>
            </w:pPr>
          </w:p>
        </w:tc>
      </w:tr>
    </w:tbl>
    <w:p w:rsidR="00B44FD1" w:rsidRDefault="00B44FD1" w:rsidP="00AE16C7">
      <w:pPr>
        <w:spacing w:line="360" w:lineRule="auto"/>
        <w:ind w:firstLine="709"/>
        <w:jc w:val="both"/>
        <w:rPr>
          <w:sz w:val="28"/>
          <w:szCs w:val="28"/>
          <w:lang w:val="uk-UA"/>
        </w:rPr>
      </w:pPr>
    </w:p>
    <w:p w:rsidR="00E471E8" w:rsidRDefault="00E471E8" w:rsidP="00AE16C7">
      <w:pPr>
        <w:spacing w:line="360" w:lineRule="auto"/>
        <w:ind w:firstLine="709"/>
        <w:jc w:val="both"/>
        <w:rPr>
          <w:sz w:val="28"/>
          <w:szCs w:val="28"/>
          <w:lang w:val="uk-UA"/>
        </w:rPr>
      </w:pPr>
    </w:p>
    <w:p w:rsidR="00E471E8" w:rsidRPr="00AE16C7" w:rsidRDefault="00E471E8" w:rsidP="00AE16C7">
      <w:pPr>
        <w:spacing w:line="360" w:lineRule="auto"/>
        <w:ind w:firstLine="709"/>
        <w:jc w:val="both"/>
        <w:rPr>
          <w:sz w:val="28"/>
          <w:szCs w:val="28"/>
          <w:lang w:val="uk-UA"/>
        </w:rPr>
        <w:sectPr w:rsidR="00E471E8" w:rsidRPr="00AE16C7" w:rsidSect="00E471E8">
          <w:headerReference w:type="default" r:id="rId46"/>
          <w:footerReference w:type="default" r:id="rId47"/>
          <w:pgSz w:w="16838" w:h="11906" w:orient="landscape"/>
          <w:pgMar w:top="1134" w:right="851" w:bottom="1134" w:left="1701" w:header="709" w:footer="709" w:gutter="0"/>
          <w:pgNumType w:start="10"/>
          <w:cols w:space="708"/>
          <w:docGrid w:linePitch="360"/>
        </w:sectPr>
      </w:pPr>
    </w:p>
    <w:p w:rsidR="00B44FD1" w:rsidRPr="00E471E8" w:rsidRDefault="00B44FD1" w:rsidP="00E471E8">
      <w:pPr>
        <w:spacing w:line="360" w:lineRule="auto"/>
        <w:ind w:firstLine="709"/>
        <w:jc w:val="center"/>
        <w:rPr>
          <w:b/>
          <w:sz w:val="28"/>
          <w:szCs w:val="28"/>
          <w:lang w:val="uk-UA"/>
        </w:rPr>
      </w:pPr>
      <w:r w:rsidRPr="00E471E8">
        <w:rPr>
          <w:b/>
          <w:sz w:val="28"/>
          <w:szCs w:val="28"/>
          <w:lang w:val="uk-UA"/>
        </w:rPr>
        <w:t>7.6 Розрахунок потреб в складських площах</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Площі складів визначаються для матеріалів, що підлягають зберіганню на будівельному майданчику, по номенклатурі, представленій в графіці надходження на об'єкт будівельних конструкцій, деталей, напівфабрикатів, матеріалів і устаткування.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Занесення матеріалів розраховується по формулі:</w:t>
      </w:r>
      <w:r w:rsidR="00E471E8">
        <w:rPr>
          <w:sz w:val="28"/>
          <w:szCs w:val="28"/>
          <w:lang w:val="uk-UA"/>
        </w:rPr>
        <w:t xml:space="preserve"> </w:t>
      </w:r>
      <w:r w:rsidRPr="00AE16C7">
        <w:rPr>
          <w:sz w:val="28"/>
          <w:szCs w:val="28"/>
          <w:lang w:val="uk-UA"/>
        </w:rPr>
        <w:t>Р = Q/t n k</w:t>
      </w:r>
    </w:p>
    <w:p w:rsidR="00B44FD1" w:rsidRPr="00AE16C7" w:rsidRDefault="00B44FD1" w:rsidP="00AE16C7">
      <w:pPr>
        <w:spacing w:line="360" w:lineRule="auto"/>
        <w:ind w:firstLine="709"/>
        <w:jc w:val="both"/>
        <w:rPr>
          <w:sz w:val="28"/>
          <w:szCs w:val="28"/>
          <w:lang w:val="uk-UA"/>
        </w:rPr>
      </w:pPr>
      <w:r w:rsidRPr="00AE16C7">
        <w:rPr>
          <w:sz w:val="28"/>
          <w:szCs w:val="28"/>
          <w:lang w:val="uk-UA"/>
        </w:rPr>
        <w:t>Q – кількість матеріалів, необхідного для здійснення будівництва.</w:t>
      </w:r>
    </w:p>
    <w:p w:rsidR="00B44FD1" w:rsidRPr="00AE16C7" w:rsidRDefault="00B44FD1" w:rsidP="00AE16C7">
      <w:pPr>
        <w:spacing w:line="360" w:lineRule="auto"/>
        <w:ind w:firstLine="709"/>
        <w:jc w:val="both"/>
        <w:rPr>
          <w:sz w:val="28"/>
          <w:szCs w:val="28"/>
          <w:lang w:val="uk-UA"/>
        </w:rPr>
      </w:pPr>
      <w:r w:rsidRPr="00AE16C7">
        <w:rPr>
          <w:sz w:val="28"/>
          <w:szCs w:val="28"/>
          <w:lang w:val="uk-UA"/>
        </w:rPr>
        <w:t>Т – розрахункова тривалість виконання робіт, в днях.</w:t>
      </w:r>
    </w:p>
    <w:p w:rsidR="00B44FD1" w:rsidRPr="00AE16C7" w:rsidRDefault="00B44FD1" w:rsidP="00AE16C7">
      <w:pPr>
        <w:spacing w:line="360" w:lineRule="auto"/>
        <w:ind w:firstLine="709"/>
        <w:jc w:val="both"/>
        <w:rPr>
          <w:sz w:val="28"/>
          <w:szCs w:val="28"/>
          <w:lang w:val="uk-UA"/>
        </w:rPr>
      </w:pPr>
      <w:r w:rsidRPr="00AE16C7">
        <w:rPr>
          <w:sz w:val="28"/>
          <w:szCs w:val="28"/>
          <w:lang w:val="uk-UA"/>
        </w:rPr>
        <w:t>n –норма запасу матеріалів (при перевезенні автотранспортом)</w:t>
      </w:r>
    </w:p>
    <w:p w:rsidR="00B44FD1" w:rsidRPr="00AE16C7" w:rsidRDefault="00B44FD1" w:rsidP="00AE16C7">
      <w:pPr>
        <w:spacing w:line="360" w:lineRule="auto"/>
        <w:ind w:firstLine="709"/>
        <w:jc w:val="both"/>
        <w:rPr>
          <w:sz w:val="28"/>
          <w:szCs w:val="28"/>
          <w:lang w:val="uk-UA"/>
        </w:rPr>
      </w:pPr>
      <w:r w:rsidRPr="00AE16C7">
        <w:rPr>
          <w:sz w:val="28"/>
          <w:szCs w:val="28"/>
          <w:lang w:val="uk-UA"/>
        </w:rPr>
        <w:t>k – коефіцієнт, що враховує нерівномірність постачання до = 1.2</w:t>
      </w:r>
    </w:p>
    <w:p w:rsidR="00B44FD1" w:rsidRPr="00AE16C7" w:rsidRDefault="00B44FD1" w:rsidP="00AE16C7">
      <w:pPr>
        <w:spacing w:line="360" w:lineRule="auto"/>
        <w:ind w:firstLine="709"/>
        <w:jc w:val="both"/>
        <w:rPr>
          <w:sz w:val="28"/>
          <w:szCs w:val="28"/>
          <w:lang w:val="uk-UA"/>
        </w:rPr>
      </w:pPr>
      <w:r w:rsidRPr="00AE16C7">
        <w:rPr>
          <w:sz w:val="28"/>
          <w:szCs w:val="28"/>
          <w:lang w:val="uk-UA"/>
        </w:rPr>
        <w:t>Необхідна площа складу:</w:t>
      </w:r>
    </w:p>
    <w:p w:rsidR="00B44FD1" w:rsidRPr="00AE16C7" w:rsidRDefault="00B44FD1" w:rsidP="00AE16C7">
      <w:pPr>
        <w:spacing w:line="360" w:lineRule="auto"/>
        <w:ind w:firstLine="709"/>
        <w:jc w:val="both"/>
        <w:rPr>
          <w:sz w:val="28"/>
          <w:szCs w:val="28"/>
          <w:lang w:val="uk-UA"/>
        </w:rPr>
      </w:pPr>
      <w:r w:rsidRPr="00AE16C7">
        <w:rPr>
          <w:sz w:val="28"/>
          <w:szCs w:val="28"/>
          <w:lang w:val="uk-UA"/>
        </w:rPr>
        <w:t>S = p/r Kn,</w:t>
      </w:r>
      <w:r w:rsidR="001D4BE5">
        <w:rPr>
          <w:sz w:val="28"/>
          <w:szCs w:val="28"/>
          <w:lang w:val="uk-UA"/>
        </w:rPr>
        <w:t xml:space="preserve"> </w:t>
      </w:r>
      <w:r w:rsidRPr="00AE16C7">
        <w:rPr>
          <w:sz w:val="28"/>
          <w:szCs w:val="28"/>
          <w:lang w:val="uk-UA"/>
        </w:rPr>
        <w:t>де</w:t>
      </w:r>
    </w:p>
    <w:p w:rsidR="00B44FD1" w:rsidRPr="00AE16C7" w:rsidRDefault="00B44FD1" w:rsidP="00AE16C7">
      <w:pPr>
        <w:spacing w:line="360" w:lineRule="auto"/>
        <w:ind w:firstLine="709"/>
        <w:jc w:val="both"/>
        <w:rPr>
          <w:sz w:val="28"/>
          <w:szCs w:val="28"/>
          <w:lang w:val="uk-UA"/>
        </w:rPr>
      </w:pPr>
      <w:r w:rsidRPr="00AE16C7">
        <w:rPr>
          <w:sz w:val="28"/>
          <w:szCs w:val="28"/>
          <w:lang w:val="uk-UA"/>
        </w:rPr>
        <w:t>Р – кількість матеріалів тих, що підлягають зберіганню.</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r – норма зберігання матеріалу на </w:t>
      </w:r>
      <w:smartTag w:uri="urn:schemas-microsoft-com:office:smarttags" w:element="metricconverter">
        <w:smartTagPr>
          <w:attr w:name="ProductID" w:val="1 м²"/>
        </w:smartTagPr>
        <w:r w:rsidRPr="00AE16C7">
          <w:rPr>
            <w:sz w:val="28"/>
            <w:szCs w:val="28"/>
            <w:lang w:val="uk-UA"/>
          </w:rPr>
          <w:t>1 м²</w:t>
        </w:r>
      </w:smartTag>
      <w:r w:rsidRPr="00AE16C7">
        <w:rPr>
          <w:sz w:val="28"/>
          <w:szCs w:val="28"/>
          <w:lang w:val="uk-UA"/>
        </w:rPr>
        <w:t xml:space="preserve"> площі.</w:t>
      </w:r>
    </w:p>
    <w:p w:rsidR="00B44FD1" w:rsidRPr="00AE16C7" w:rsidRDefault="00B44FD1" w:rsidP="00AE16C7">
      <w:pPr>
        <w:spacing w:line="360" w:lineRule="auto"/>
        <w:ind w:firstLine="709"/>
        <w:jc w:val="both"/>
        <w:rPr>
          <w:sz w:val="28"/>
          <w:szCs w:val="28"/>
          <w:lang w:val="uk-UA"/>
        </w:rPr>
      </w:pPr>
      <w:r w:rsidRPr="00AE16C7">
        <w:rPr>
          <w:sz w:val="28"/>
          <w:szCs w:val="28"/>
          <w:lang w:val="uk-UA"/>
        </w:rPr>
        <w:t>Результати розрахунку приведені в таблиці 7.2</w:t>
      </w:r>
    </w:p>
    <w:p w:rsidR="00E471E8" w:rsidRDefault="00E471E8" w:rsidP="00E471E8">
      <w:pPr>
        <w:spacing w:line="360" w:lineRule="auto"/>
        <w:ind w:firstLine="709"/>
        <w:jc w:val="both"/>
        <w:rPr>
          <w:sz w:val="28"/>
          <w:szCs w:val="28"/>
          <w:lang w:val="uk-UA"/>
        </w:rPr>
      </w:pPr>
    </w:p>
    <w:p w:rsidR="00E471E8" w:rsidRPr="00AE16C7" w:rsidRDefault="00E471E8" w:rsidP="00E471E8">
      <w:pPr>
        <w:spacing w:line="360" w:lineRule="auto"/>
        <w:ind w:firstLine="709"/>
        <w:jc w:val="both"/>
        <w:rPr>
          <w:sz w:val="28"/>
          <w:szCs w:val="28"/>
          <w:lang w:val="uk-UA"/>
        </w:rPr>
      </w:pPr>
      <w:r w:rsidRPr="00AE16C7">
        <w:rPr>
          <w:sz w:val="28"/>
          <w:szCs w:val="28"/>
          <w:lang w:val="uk-UA"/>
        </w:rPr>
        <w:t>Таблиця 7.2</w:t>
      </w:r>
    </w:p>
    <w:p w:rsidR="00E471E8" w:rsidRPr="00AE16C7" w:rsidRDefault="00E471E8" w:rsidP="00E471E8">
      <w:pPr>
        <w:spacing w:line="360" w:lineRule="auto"/>
        <w:ind w:firstLine="709"/>
        <w:jc w:val="both"/>
        <w:rPr>
          <w:sz w:val="28"/>
          <w:szCs w:val="28"/>
          <w:lang w:val="uk-UA"/>
        </w:rPr>
      </w:pPr>
      <w:r w:rsidRPr="00AE16C7">
        <w:rPr>
          <w:sz w:val="28"/>
          <w:szCs w:val="28"/>
          <w:lang w:val="uk-UA"/>
        </w:rPr>
        <w:t>Розрахунок потреб в складських площах</w:t>
      </w:r>
    </w:p>
    <w:tbl>
      <w:tblPr>
        <w:tblW w:w="0" w:type="auto"/>
        <w:tblLook w:val="0000" w:firstRow="0" w:lastRow="0" w:firstColumn="0" w:lastColumn="0" w:noHBand="0" w:noVBand="0"/>
      </w:tblPr>
      <w:tblGrid>
        <w:gridCol w:w="1499"/>
        <w:gridCol w:w="499"/>
        <w:gridCol w:w="1200"/>
        <w:gridCol w:w="767"/>
        <w:gridCol w:w="1098"/>
        <w:gridCol w:w="1277"/>
        <w:gridCol w:w="1404"/>
        <w:gridCol w:w="983"/>
        <w:gridCol w:w="647"/>
      </w:tblGrid>
      <w:tr w:rsidR="00B44FD1" w:rsidRPr="00E471E8">
        <w:trPr>
          <w:trHeight w:val="60"/>
        </w:trPr>
        <w:tc>
          <w:tcPr>
            <w:tcW w:w="0" w:type="auto"/>
            <w:vMerge w:val="restart"/>
            <w:tcBorders>
              <w:top w:val="single" w:sz="8" w:space="0" w:color="auto"/>
              <w:left w:val="single" w:sz="8" w:space="0" w:color="auto"/>
              <w:bottom w:val="single" w:sz="8" w:space="0" w:color="000000"/>
              <w:right w:val="single" w:sz="8" w:space="0" w:color="auto"/>
            </w:tcBorders>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Найменування матеріалів</w:t>
            </w:r>
          </w:p>
          <w:p w:rsidR="00B44FD1" w:rsidRPr="00E471E8" w:rsidRDefault="00B44FD1" w:rsidP="00E471E8">
            <w:pPr>
              <w:spacing w:line="360" w:lineRule="auto"/>
              <w:rPr>
                <w:sz w:val="20"/>
                <w:szCs w:val="20"/>
                <w:lang w:val="uk-UA"/>
              </w:rPr>
            </w:pPr>
          </w:p>
        </w:tc>
        <w:tc>
          <w:tcPr>
            <w:tcW w:w="0" w:type="auto"/>
            <w:vMerge w:val="restart"/>
            <w:tcBorders>
              <w:top w:val="single" w:sz="8" w:space="0" w:color="auto"/>
              <w:left w:val="single" w:sz="8" w:space="0" w:color="auto"/>
              <w:bottom w:val="single" w:sz="8" w:space="0" w:color="000000"/>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Од.</w:t>
            </w:r>
          </w:p>
          <w:p w:rsidR="00B44FD1" w:rsidRPr="00E471E8" w:rsidRDefault="00B44FD1" w:rsidP="00E471E8">
            <w:pPr>
              <w:spacing w:line="360" w:lineRule="auto"/>
              <w:rPr>
                <w:sz w:val="20"/>
                <w:szCs w:val="20"/>
                <w:lang w:val="uk-UA"/>
              </w:rPr>
            </w:pPr>
            <w:r w:rsidRPr="00E471E8">
              <w:rPr>
                <w:sz w:val="20"/>
                <w:szCs w:val="20"/>
                <w:lang w:val="uk-UA"/>
              </w:rPr>
              <w:t>вим-</w:t>
            </w:r>
          </w:p>
          <w:p w:rsidR="00B44FD1" w:rsidRPr="00E471E8" w:rsidRDefault="00B44FD1" w:rsidP="00E471E8">
            <w:pPr>
              <w:spacing w:line="360" w:lineRule="auto"/>
              <w:rPr>
                <w:sz w:val="20"/>
                <w:szCs w:val="20"/>
                <w:lang w:val="uk-UA"/>
              </w:rPr>
            </w:pPr>
            <w:r w:rsidRPr="00E471E8">
              <w:rPr>
                <w:sz w:val="20"/>
                <w:szCs w:val="20"/>
                <w:lang w:val="uk-UA"/>
              </w:rPr>
              <w:t>міру</w:t>
            </w:r>
          </w:p>
        </w:tc>
        <w:tc>
          <w:tcPr>
            <w:tcW w:w="0" w:type="auto"/>
            <w:vMerge w:val="restart"/>
            <w:tcBorders>
              <w:top w:val="single" w:sz="8" w:space="0" w:color="auto"/>
              <w:left w:val="single" w:sz="8" w:space="0" w:color="auto"/>
              <w:bottom w:val="single" w:sz="8" w:space="0" w:color="000000"/>
              <w:right w:val="single" w:sz="8" w:space="0" w:color="auto"/>
            </w:tcBorders>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Тривалість потреб матер., дн.</w:t>
            </w:r>
          </w:p>
        </w:tc>
        <w:tc>
          <w:tcPr>
            <w:tcW w:w="0" w:type="auto"/>
            <w:gridSpan w:val="2"/>
            <w:tcBorders>
              <w:top w:val="single" w:sz="8" w:space="0" w:color="auto"/>
              <w:left w:val="nil"/>
              <w:bottom w:val="single" w:sz="8" w:space="0" w:color="auto"/>
              <w:right w:val="single" w:sz="8" w:space="0" w:color="000000"/>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Потреба</w:t>
            </w:r>
          </w:p>
        </w:tc>
        <w:tc>
          <w:tcPr>
            <w:tcW w:w="0" w:type="auto"/>
            <w:vMerge w:val="restart"/>
            <w:tcBorders>
              <w:top w:val="single" w:sz="8" w:space="0" w:color="auto"/>
              <w:left w:val="single" w:sz="8" w:space="0" w:color="auto"/>
              <w:bottom w:val="single" w:sz="8" w:space="0" w:color="000000"/>
              <w:right w:val="single" w:sz="8" w:space="0" w:color="auto"/>
            </w:tcBorders>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 xml:space="preserve">Норма складування на </w:t>
            </w:r>
            <w:smartTag w:uri="urn:schemas-microsoft-com:office:smarttags" w:element="metricconverter">
              <w:smartTagPr>
                <w:attr w:name="ProductID" w:val="1 м²"/>
              </w:smartTagPr>
              <w:r w:rsidRPr="00E471E8">
                <w:rPr>
                  <w:sz w:val="20"/>
                  <w:szCs w:val="20"/>
                  <w:lang w:val="uk-UA"/>
                </w:rPr>
                <w:t>1 м²</w:t>
              </w:r>
            </w:smartTag>
          </w:p>
        </w:tc>
        <w:tc>
          <w:tcPr>
            <w:tcW w:w="0" w:type="auto"/>
            <w:vMerge w:val="restart"/>
            <w:tcBorders>
              <w:top w:val="single" w:sz="8" w:space="0" w:color="auto"/>
              <w:left w:val="single" w:sz="8" w:space="0" w:color="auto"/>
              <w:bottom w:val="single" w:sz="8" w:space="0" w:color="000000"/>
              <w:right w:val="single" w:sz="8" w:space="0" w:color="auto"/>
            </w:tcBorders>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Коеф. Враховуючий проходи</w:t>
            </w:r>
          </w:p>
        </w:tc>
        <w:tc>
          <w:tcPr>
            <w:tcW w:w="0" w:type="auto"/>
            <w:gridSpan w:val="2"/>
            <w:tcBorders>
              <w:top w:val="single" w:sz="8" w:space="0" w:color="auto"/>
              <w:left w:val="nil"/>
              <w:bottom w:val="single" w:sz="8" w:space="0" w:color="auto"/>
              <w:right w:val="single" w:sz="8" w:space="0" w:color="000000"/>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Склад</w:t>
            </w:r>
          </w:p>
        </w:tc>
      </w:tr>
      <w:tr w:rsidR="00E471E8" w:rsidRPr="00E471E8">
        <w:trPr>
          <w:trHeight w:val="60"/>
        </w:trPr>
        <w:tc>
          <w:tcPr>
            <w:tcW w:w="0" w:type="auto"/>
            <w:vMerge/>
            <w:tcBorders>
              <w:top w:val="single" w:sz="8" w:space="0" w:color="auto"/>
              <w:left w:val="single" w:sz="8" w:space="0" w:color="auto"/>
              <w:bottom w:val="single" w:sz="8" w:space="0" w:color="000000"/>
              <w:right w:val="single" w:sz="8" w:space="0" w:color="auto"/>
            </w:tcBorders>
            <w:tcMar>
              <w:left w:w="0" w:type="dxa"/>
              <w:right w:w="0" w:type="dxa"/>
            </w:tcMar>
            <w:vAlign w:val="center"/>
          </w:tcPr>
          <w:p w:rsidR="00E471E8" w:rsidRPr="00E471E8" w:rsidRDefault="00E471E8" w:rsidP="00E471E8">
            <w:pPr>
              <w:spacing w:line="360" w:lineRule="auto"/>
              <w:rPr>
                <w:sz w:val="20"/>
                <w:szCs w:val="20"/>
                <w:lang w:val="uk-UA"/>
              </w:rPr>
            </w:pPr>
          </w:p>
        </w:tc>
        <w:tc>
          <w:tcPr>
            <w:tcW w:w="0" w:type="auto"/>
            <w:vMerge/>
            <w:tcBorders>
              <w:top w:val="single" w:sz="8" w:space="0" w:color="auto"/>
              <w:left w:val="single" w:sz="8" w:space="0" w:color="auto"/>
              <w:bottom w:val="single" w:sz="8" w:space="0" w:color="000000"/>
              <w:right w:val="single" w:sz="8" w:space="0" w:color="auto"/>
            </w:tcBorders>
            <w:tcMar>
              <w:left w:w="0" w:type="dxa"/>
              <w:right w:w="0" w:type="dxa"/>
            </w:tcMar>
            <w:vAlign w:val="center"/>
          </w:tcPr>
          <w:p w:rsidR="00E471E8" w:rsidRPr="00E471E8" w:rsidRDefault="00E471E8" w:rsidP="00E471E8">
            <w:pPr>
              <w:spacing w:line="360" w:lineRule="auto"/>
              <w:rPr>
                <w:sz w:val="20"/>
                <w:szCs w:val="20"/>
                <w:lang w:val="uk-UA"/>
              </w:rPr>
            </w:pPr>
          </w:p>
        </w:tc>
        <w:tc>
          <w:tcPr>
            <w:tcW w:w="0" w:type="auto"/>
            <w:vMerge/>
            <w:tcBorders>
              <w:top w:val="single" w:sz="8" w:space="0" w:color="auto"/>
              <w:left w:val="single" w:sz="8" w:space="0" w:color="auto"/>
              <w:bottom w:val="single" w:sz="8" w:space="0" w:color="000000"/>
              <w:right w:val="single" w:sz="8" w:space="0" w:color="auto"/>
            </w:tcBorders>
            <w:tcMar>
              <w:left w:w="0" w:type="dxa"/>
              <w:right w:w="0" w:type="dxa"/>
            </w:tcMar>
            <w:vAlign w:val="center"/>
          </w:tcPr>
          <w:p w:rsidR="00E471E8" w:rsidRPr="00E471E8" w:rsidRDefault="00E471E8" w:rsidP="00E471E8">
            <w:pPr>
              <w:spacing w:line="360" w:lineRule="auto"/>
              <w:rPr>
                <w:sz w:val="20"/>
                <w:szCs w:val="20"/>
                <w:lang w:val="uk-UA"/>
              </w:rPr>
            </w:pPr>
          </w:p>
        </w:tc>
        <w:tc>
          <w:tcPr>
            <w:tcW w:w="0" w:type="auto"/>
            <w:tcBorders>
              <w:top w:val="nil"/>
              <w:left w:val="single" w:sz="8" w:space="0" w:color="auto"/>
              <w:bottom w:val="single" w:sz="8" w:space="0" w:color="000000"/>
              <w:right w:val="single" w:sz="8" w:space="0" w:color="auto"/>
            </w:tcBorders>
            <w:noWrap/>
            <w:tcMar>
              <w:left w:w="0" w:type="dxa"/>
              <w:right w:w="0" w:type="dxa"/>
            </w:tcMar>
            <w:vAlign w:val="center"/>
          </w:tcPr>
          <w:p w:rsidR="00E471E8" w:rsidRPr="00E471E8" w:rsidRDefault="00E471E8" w:rsidP="00E471E8">
            <w:pPr>
              <w:spacing w:line="360" w:lineRule="auto"/>
              <w:rPr>
                <w:sz w:val="20"/>
                <w:szCs w:val="20"/>
                <w:lang w:val="uk-UA"/>
              </w:rPr>
            </w:pPr>
            <w:r w:rsidRPr="00E471E8">
              <w:rPr>
                <w:sz w:val="20"/>
                <w:szCs w:val="20"/>
                <w:lang w:val="uk-UA"/>
              </w:rPr>
              <w:t>Загальна</w:t>
            </w:r>
          </w:p>
          <w:p w:rsidR="00E471E8" w:rsidRPr="00E471E8" w:rsidRDefault="00E471E8" w:rsidP="00E471E8">
            <w:pPr>
              <w:spacing w:line="360" w:lineRule="auto"/>
              <w:rPr>
                <w:sz w:val="20"/>
                <w:szCs w:val="20"/>
                <w:lang w:val="uk-UA"/>
              </w:rPr>
            </w:pPr>
          </w:p>
        </w:tc>
        <w:tc>
          <w:tcPr>
            <w:tcW w:w="0" w:type="auto"/>
            <w:tcBorders>
              <w:top w:val="nil"/>
              <w:left w:val="single" w:sz="8" w:space="0" w:color="auto"/>
              <w:bottom w:val="single" w:sz="8" w:space="0" w:color="000000"/>
              <w:right w:val="single" w:sz="8" w:space="0" w:color="auto"/>
            </w:tcBorders>
            <w:tcMar>
              <w:left w:w="0" w:type="dxa"/>
              <w:right w:w="0" w:type="dxa"/>
            </w:tcMar>
            <w:vAlign w:val="center"/>
          </w:tcPr>
          <w:p w:rsidR="00E471E8" w:rsidRPr="00E471E8" w:rsidRDefault="00E471E8" w:rsidP="00E471E8">
            <w:pPr>
              <w:spacing w:line="360" w:lineRule="auto"/>
              <w:rPr>
                <w:sz w:val="20"/>
                <w:szCs w:val="20"/>
                <w:lang w:val="uk-UA"/>
              </w:rPr>
            </w:pPr>
            <w:r w:rsidRPr="00E471E8">
              <w:rPr>
                <w:sz w:val="20"/>
                <w:szCs w:val="20"/>
                <w:lang w:val="uk-UA"/>
              </w:rPr>
              <w:t>підлягає зберіганню</w:t>
            </w:r>
          </w:p>
        </w:tc>
        <w:tc>
          <w:tcPr>
            <w:tcW w:w="0" w:type="auto"/>
            <w:vMerge/>
            <w:tcBorders>
              <w:top w:val="single" w:sz="8" w:space="0" w:color="auto"/>
              <w:left w:val="single" w:sz="8" w:space="0" w:color="auto"/>
              <w:bottom w:val="single" w:sz="8" w:space="0" w:color="000000"/>
              <w:right w:val="single" w:sz="8" w:space="0" w:color="auto"/>
            </w:tcBorders>
            <w:tcMar>
              <w:left w:w="0" w:type="dxa"/>
              <w:right w:w="0" w:type="dxa"/>
            </w:tcMar>
            <w:vAlign w:val="center"/>
          </w:tcPr>
          <w:p w:rsidR="00E471E8" w:rsidRPr="00E471E8" w:rsidRDefault="00E471E8" w:rsidP="00E471E8">
            <w:pPr>
              <w:spacing w:line="360" w:lineRule="auto"/>
              <w:rPr>
                <w:sz w:val="20"/>
                <w:szCs w:val="20"/>
                <w:lang w:val="uk-UA"/>
              </w:rPr>
            </w:pPr>
          </w:p>
        </w:tc>
        <w:tc>
          <w:tcPr>
            <w:tcW w:w="0" w:type="auto"/>
            <w:vMerge/>
            <w:tcBorders>
              <w:top w:val="single" w:sz="8" w:space="0" w:color="auto"/>
              <w:left w:val="single" w:sz="8" w:space="0" w:color="auto"/>
              <w:bottom w:val="single" w:sz="8" w:space="0" w:color="000000"/>
              <w:right w:val="single" w:sz="8" w:space="0" w:color="auto"/>
            </w:tcBorders>
            <w:tcMar>
              <w:left w:w="0" w:type="dxa"/>
              <w:right w:w="0" w:type="dxa"/>
            </w:tcMar>
            <w:vAlign w:val="center"/>
          </w:tcPr>
          <w:p w:rsidR="00E471E8" w:rsidRPr="00E471E8" w:rsidRDefault="00E471E8" w:rsidP="00E471E8">
            <w:pPr>
              <w:spacing w:line="360" w:lineRule="auto"/>
              <w:rPr>
                <w:sz w:val="20"/>
                <w:szCs w:val="20"/>
                <w:lang w:val="uk-UA"/>
              </w:rPr>
            </w:pPr>
          </w:p>
        </w:tc>
        <w:tc>
          <w:tcPr>
            <w:tcW w:w="0" w:type="auto"/>
            <w:tcBorders>
              <w:top w:val="nil"/>
              <w:left w:val="single" w:sz="8" w:space="0" w:color="auto"/>
              <w:bottom w:val="single" w:sz="8" w:space="0" w:color="000000"/>
              <w:right w:val="single" w:sz="8" w:space="0" w:color="auto"/>
            </w:tcBorders>
            <w:noWrap/>
            <w:tcMar>
              <w:left w:w="0" w:type="dxa"/>
              <w:right w:w="0" w:type="dxa"/>
            </w:tcMar>
            <w:vAlign w:val="center"/>
          </w:tcPr>
          <w:p w:rsidR="00E471E8" w:rsidRPr="00E471E8" w:rsidRDefault="00E471E8" w:rsidP="00E471E8">
            <w:pPr>
              <w:spacing w:line="360" w:lineRule="auto"/>
              <w:rPr>
                <w:sz w:val="20"/>
                <w:szCs w:val="20"/>
                <w:lang w:val="uk-UA"/>
              </w:rPr>
            </w:pPr>
            <w:r w:rsidRPr="00E471E8">
              <w:rPr>
                <w:sz w:val="20"/>
                <w:szCs w:val="20"/>
                <w:lang w:val="uk-UA"/>
              </w:rPr>
              <w:t>вид</w:t>
            </w:r>
          </w:p>
          <w:p w:rsidR="00E471E8" w:rsidRPr="00E471E8" w:rsidRDefault="00E471E8" w:rsidP="00E471E8">
            <w:pPr>
              <w:spacing w:line="360" w:lineRule="auto"/>
              <w:rPr>
                <w:sz w:val="20"/>
                <w:szCs w:val="20"/>
                <w:lang w:val="uk-UA"/>
              </w:rPr>
            </w:pPr>
          </w:p>
        </w:tc>
        <w:tc>
          <w:tcPr>
            <w:tcW w:w="0" w:type="auto"/>
            <w:tcBorders>
              <w:top w:val="nil"/>
              <w:left w:val="single" w:sz="8" w:space="0" w:color="auto"/>
            </w:tcBorders>
            <w:tcMar>
              <w:left w:w="0" w:type="dxa"/>
              <w:right w:w="0" w:type="dxa"/>
            </w:tcMar>
            <w:vAlign w:val="center"/>
          </w:tcPr>
          <w:p w:rsidR="00E471E8" w:rsidRPr="00E471E8" w:rsidRDefault="00E471E8" w:rsidP="00E471E8">
            <w:pPr>
              <w:spacing w:line="360" w:lineRule="auto"/>
              <w:rPr>
                <w:sz w:val="20"/>
                <w:szCs w:val="20"/>
                <w:lang w:val="uk-UA"/>
              </w:rPr>
            </w:pPr>
            <w:r w:rsidRPr="00E471E8">
              <w:rPr>
                <w:sz w:val="20"/>
                <w:szCs w:val="20"/>
                <w:lang w:val="uk-UA"/>
              </w:rPr>
              <w:t>площа,</w:t>
            </w:r>
            <w:r w:rsidR="001D4BE5">
              <w:rPr>
                <w:sz w:val="20"/>
                <w:szCs w:val="20"/>
                <w:lang w:val="uk-UA"/>
              </w:rPr>
              <w:t xml:space="preserve"> </w:t>
            </w:r>
            <w:r w:rsidRPr="00E471E8">
              <w:rPr>
                <w:sz w:val="20"/>
                <w:szCs w:val="20"/>
                <w:lang w:val="uk-UA"/>
              </w:rPr>
              <w:t>м²</w:t>
            </w:r>
          </w:p>
        </w:tc>
      </w:tr>
      <w:tr w:rsidR="00B44FD1" w:rsidRPr="00E471E8">
        <w:trPr>
          <w:trHeight w:val="341"/>
        </w:trPr>
        <w:tc>
          <w:tcPr>
            <w:tcW w:w="0" w:type="auto"/>
            <w:tcBorders>
              <w:top w:val="nil"/>
              <w:left w:val="single" w:sz="8" w:space="0" w:color="auto"/>
              <w:bottom w:val="single" w:sz="8" w:space="0" w:color="auto"/>
              <w:right w:val="single" w:sz="8" w:space="0" w:color="auto"/>
            </w:tcBorders>
            <w:noWrap/>
            <w:tcMar>
              <w:left w:w="0" w:type="dxa"/>
              <w:right w:w="0" w:type="dxa"/>
            </w:tcMar>
            <w:vAlign w:val="bottom"/>
          </w:tcPr>
          <w:p w:rsidR="00B44FD1" w:rsidRPr="00E471E8" w:rsidRDefault="00B44FD1" w:rsidP="00E471E8">
            <w:pPr>
              <w:spacing w:line="360" w:lineRule="auto"/>
              <w:rPr>
                <w:sz w:val="20"/>
                <w:szCs w:val="20"/>
                <w:lang w:val="uk-UA"/>
              </w:rPr>
            </w:pPr>
            <w:r w:rsidRPr="00E471E8">
              <w:rPr>
                <w:sz w:val="20"/>
                <w:szCs w:val="20"/>
                <w:lang w:val="uk-UA"/>
              </w:rPr>
              <w:t>1</w:t>
            </w:r>
          </w:p>
        </w:tc>
        <w:tc>
          <w:tcPr>
            <w:tcW w:w="0" w:type="auto"/>
            <w:tcBorders>
              <w:top w:val="nil"/>
              <w:left w:val="nil"/>
              <w:bottom w:val="single" w:sz="8" w:space="0" w:color="auto"/>
              <w:right w:val="single" w:sz="8" w:space="0" w:color="auto"/>
            </w:tcBorders>
            <w:noWrap/>
            <w:tcMar>
              <w:left w:w="0" w:type="dxa"/>
              <w:right w:w="0" w:type="dxa"/>
            </w:tcMar>
            <w:vAlign w:val="bottom"/>
          </w:tcPr>
          <w:p w:rsidR="00B44FD1" w:rsidRPr="00E471E8" w:rsidRDefault="00B44FD1" w:rsidP="00E471E8">
            <w:pPr>
              <w:spacing w:line="360" w:lineRule="auto"/>
              <w:rPr>
                <w:sz w:val="20"/>
                <w:szCs w:val="20"/>
                <w:lang w:val="uk-UA"/>
              </w:rPr>
            </w:pPr>
            <w:r w:rsidRPr="00E471E8">
              <w:rPr>
                <w:sz w:val="20"/>
                <w:szCs w:val="20"/>
                <w:lang w:val="uk-UA"/>
              </w:rPr>
              <w:t>2</w:t>
            </w:r>
          </w:p>
        </w:tc>
        <w:tc>
          <w:tcPr>
            <w:tcW w:w="0" w:type="auto"/>
            <w:tcBorders>
              <w:top w:val="nil"/>
              <w:left w:val="nil"/>
              <w:bottom w:val="single" w:sz="8" w:space="0" w:color="auto"/>
              <w:right w:val="single" w:sz="8" w:space="0" w:color="auto"/>
            </w:tcBorders>
            <w:noWrap/>
            <w:tcMar>
              <w:left w:w="0" w:type="dxa"/>
              <w:right w:w="0" w:type="dxa"/>
            </w:tcMar>
            <w:vAlign w:val="bottom"/>
          </w:tcPr>
          <w:p w:rsidR="00B44FD1" w:rsidRPr="00E471E8" w:rsidRDefault="00B44FD1" w:rsidP="00E471E8">
            <w:pPr>
              <w:spacing w:line="360" w:lineRule="auto"/>
              <w:rPr>
                <w:sz w:val="20"/>
                <w:szCs w:val="20"/>
                <w:lang w:val="uk-UA"/>
              </w:rPr>
            </w:pPr>
            <w:r w:rsidRPr="00E471E8">
              <w:rPr>
                <w:sz w:val="20"/>
                <w:szCs w:val="20"/>
                <w:lang w:val="uk-UA"/>
              </w:rPr>
              <w:t>3</w:t>
            </w:r>
          </w:p>
        </w:tc>
        <w:tc>
          <w:tcPr>
            <w:tcW w:w="0" w:type="auto"/>
            <w:tcBorders>
              <w:top w:val="nil"/>
              <w:left w:val="nil"/>
              <w:bottom w:val="single" w:sz="8" w:space="0" w:color="auto"/>
              <w:right w:val="single" w:sz="8" w:space="0" w:color="auto"/>
            </w:tcBorders>
            <w:noWrap/>
            <w:tcMar>
              <w:left w:w="0" w:type="dxa"/>
              <w:right w:w="0" w:type="dxa"/>
            </w:tcMar>
            <w:vAlign w:val="bottom"/>
          </w:tcPr>
          <w:p w:rsidR="00B44FD1" w:rsidRPr="00E471E8" w:rsidRDefault="00B44FD1" w:rsidP="00E471E8">
            <w:pPr>
              <w:spacing w:line="360" w:lineRule="auto"/>
              <w:rPr>
                <w:sz w:val="20"/>
                <w:szCs w:val="20"/>
                <w:lang w:val="uk-UA"/>
              </w:rPr>
            </w:pPr>
            <w:r w:rsidRPr="00E471E8">
              <w:rPr>
                <w:sz w:val="20"/>
                <w:szCs w:val="20"/>
                <w:lang w:val="uk-UA"/>
              </w:rPr>
              <w:t>4</w:t>
            </w:r>
          </w:p>
        </w:tc>
        <w:tc>
          <w:tcPr>
            <w:tcW w:w="0" w:type="auto"/>
            <w:tcBorders>
              <w:top w:val="nil"/>
              <w:left w:val="nil"/>
              <w:bottom w:val="single" w:sz="8" w:space="0" w:color="auto"/>
              <w:right w:val="single" w:sz="8" w:space="0" w:color="auto"/>
            </w:tcBorders>
            <w:noWrap/>
            <w:tcMar>
              <w:left w:w="0" w:type="dxa"/>
              <w:right w:w="0" w:type="dxa"/>
            </w:tcMar>
            <w:vAlign w:val="bottom"/>
          </w:tcPr>
          <w:p w:rsidR="00B44FD1" w:rsidRPr="00E471E8" w:rsidRDefault="00B44FD1" w:rsidP="00E471E8">
            <w:pPr>
              <w:spacing w:line="360" w:lineRule="auto"/>
              <w:rPr>
                <w:sz w:val="20"/>
                <w:szCs w:val="20"/>
                <w:lang w:val="uk-UA"/>
              </w:rPr>
            </w:pPr>
            <w:r w:rsidRPr="00E471E8">
              <w:rPr>
                <w:sz w:val="20"/>
                <w:szCs w:val="20"/>
                <w:lang w:val="uk-UA"/>
              </w:rPr>
              <w:t>5</w:t>
            </w:r>
          </w:p>
        </w:tc>
        <w:tc>
          <w:tcPr>
            <w:tcW w:w="0" w:type="auto"/>
            <w:tcBorders>
              <w:top w:val="nil"/>
              <w:left w:val="nil"/>
              <w:bottom w:val="single" w:sz="8" w:space="0" w:color="auto"/>
              <w:right w:val="single" w:sz="8" w:space="0" w:color="auto"/>
            </w:tcBorders>
            <w:noWrap/>
            <w:tcMar>
              <w:left w:w="0" w:type="dxa"/>
              <w:right w:w="0" w:type="dxa"/>
            </w:tcMar>
            <w:vAlign w:val="bottom"/>
          </w:tcPr>
          <w:p w:rsidR="00B44FD1" w:rsidRPr="00E471E8" w:rsidRDefault="00B44FD1" w:rsidP="00E471E8">
            <w:pPr>
              <w:spacing w:line="360" w:lineRule="auto"/>
              <w:rPr>
                <w:sz w:val="20"/>
                <w:szCs w:val="20"/>
                <w:lang w:val="uk-UA"/>
              </w:rPr>
            </w:pPr>
            <w:r w:rsidRPr="00E471E8">
              <w:rPr>
                <w:sz w:val="20"/>
                <w:szCs w:val="20"/>
                <w:lang w:val="uk-UA"/>
              </w:rPr>
              <w:t>6</w:t>
            </w:r>
          </w:p>
        </w:tc>
        <w:tc>
          <w:tcPr>
            <w:tcW w:w="0" w:type="auto"/>
            <w:tcBorders>
              <w:top w:val="nil"/>
              <w:left w:val="nil"/>
              <w:bottom w:val="single" w:sz="8" w:space="0" w:color="auto"/>
              <w:right w:val="single" w:sz="8" w:space="0" w:color="auto"/>
            </w:tcBorders>
            <w:noWrap/>
            <w:tcMar>
              <w:left w:w="0" w:type="dxa"/>
              <w:right w:w="0" w:type="dxa"/>
            </w:tcMar>
            <w:vAlign w:val="bottom"/>
          </w:tcPr>
          <w:p w:rsidR="00B44FD1" w:rsidRPr="00E471E8" w:rsidRDefault="00B44FD1" w:rsidP="00E471E8">
            <w:pPr>
              <w:spacing w:line="360" w:lineRule="auto"/>
              <w:rPr>
                <w:sz w:val="20"/>
                <w:szCs w:val="20"/>
                <w:lang w:val="uk-UA"/>
              </w:rPr>
            </w:pPr>
            <w:r w:rsidRPr="00E471E8">
              <w:rPr>
                <w:sz w:val="20"/>
                <w:szCs w:val="20"/>
                <w:lang w:val="uk-UA"/>
              </w:rPr>
              <w:t>7</w:t>
            </w:r>
          </w:p>
        </w:tc>
        <w:tc>
          <w:tcPr>
            <w:tcW w:w="0" w:type="auto"/>
            <w:tcBorders>
              <w:top w:val="nil"/>
              <w:left w:val="nil"/>
              <w:bottom w:val="single" w:sz="8" w:space="0" w:color="auto"/>
              <w:right w:val="single" w:sz="8" w:space="0" w:color="auto"/>
            </w:tcBorders>
            <w:noWrap/>
            <w:tcMar>
              <w:left w:w="0" w:type="dxa"/>
              <w:right w:w="0" w:type="dxa"/>
            </w:tcMar>
            <w:vAlign w:val="bottom"/>
          </w:tcPr>
          <w:p w:rsidR="00B44FD1" w:rsidRPr="00E471E8" w:rsidRDefault="00B44FD1" w:rsidP="00E471E8">
            <w:pPr>
              <w:spacing w:line="360" w:lineRule="auto"/>
              <w:rPr>
                <w:sz w:val="20"/>
                <w:szCs w:val="20"/>
                <w:lang w:val="uk-UA"/>
              </w:rPr>
            </w:pPr>
            <w:r w:rsidRPr="00E471E8">
              <w:rPr>
                <w:sz w:val="20"/>
                <w:szCs w:val="20"/>
                <w:lang w:val="uk-UA"/>
              </w:rPr>
              <w:t>8</w:t>
            </w:r>
          </w:p>
        </w:tc>
        <w:tc>
          <w:tcPr>
            <w:tcW w:w="0" w:type="auto"/>
            <w:tcBorders>
              <w:top w:val="nil"/>
              <w:left w:val="nil"/>
              <w:bottom w:val="nil"/>
              <w:right w:val="single" w:sz="8" w:space="0" w:color="auto"/>
            </w:tcBorders>
            <w:noWrap/>
            <w:tcMar>
              <w:left w:w="0" w:type="dxa"/>
              <w:right w:w="0" w:type="dxa"/>
            </w:tcMar>
            <w:vAlign w:val="bottom"/>
          </w:tcPr>
          <w:p w:rsidR="00B44FD1" w:rsidRPr="00E471E8" w:rsidRDefault="00B44FD1" w:rsidP="00E471E8">
            <w:pPr>
              <w:spacing w:line="360" w:lineRule="auto"/>
              <w:rPr>
                <w:sz w:val="20"/>
                <w:szCs w:val="20"/>
                <w:lang w:val="uk-UA"/>
              </w:rPr>
            </w:pPr>
            <w:r w:rsidRPr="00E471E8">
              <w:rPr>
                <w:sz w:val="20"/>
                <w:szCs w:val="20"/>
                <w:lang w:val="uk-UA"/>
              </w:rPr>
              <w:t>9</w:t>
            </w:r>
          </w:p>
        </w:tc>
      </w:tr>
      <w:tr w:rsidR="00B44FD1" w:rsidRPr="00E471E8">
        <w:trPr>
          <w:trHeight w:val="641"/>
        </w:trPr>
        <w:tc>
          <w:tcPr>
            <w:tcW w:w="0" w:type="auto"/>
            <w:tcBorders>
              <w:top w:val="nil"/>
              <w:left w:val="single" w:sz="8" w:space="0" w:color="auto"/>
              <w:bottom w:val="single" w:sz="4" w:space="0" w:color="auto"/>
              <w:right w:val="single" w:sz="8" w:space="0" w:color="auto"/>
            </w:tcBorders>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 Дрібні збірні</w:t>
            </w:r>
            <w:r w:rsidR="001D4BE5">
              <w:rPr>
                <w:sz w:val="20"/>
                <w:szCs w:val="20"/>
                <w:lang w:val="uk-UA"/>
              </w:rPr>
              <w:t xml:space="preserve"> </w:t>
            </w:r>
            <w:r w:rsidRPr="00E471E8">
              <w:rPr>
                <w:sz w:val="20"/>
                <w:szCs w:val="20"/>
                <w:lang w:val="uk-UA"/>
              </w:rPr>
              <w:t>з.-б. елементи</w:t>
            </w:r>
          </w:p>
        </w:tc>
        <w:tc>
          <w:tcPr>
            <w:tcW w:w="0" w:type="auto"/>
            <w:tcBorders>
              <w:top w:val="nil"/>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м</w:t>
            </w:r>
            <w:r w:rsidRPr="00E471E8">
              <w:rPr>
                <w:sz w:val="20"/>
                <w:szCs w:val="20"/>
                <w:vertAlign w:val="superscript"/>
                <w:lang w:val="uk-UA"/>
              </w:rPr>
              <w:t>3</w:t>
            </w:r>
          </w:p>
          <w:p w:rsidR="00B44FD1" w:rsidRPr="00E471E8" w:rsidRDefault="00B44FD1" w:rsidP="00E471E8">
            <w:pPr>
              <w:spacing w:line="360" w:lineRule="auto"/>
              <w:rPr>
                <w:sz w:val="20"/>
                <w:szCs w:val="20"/>
                <w:lang w:val="uk-UA"/>
              </w:rPr>
            </w:pPr>
          </w:p>
        </w:tc>
        <w:tc>
          <w:tcPr>
            <w:tcW w:w="0" w:type="auto"/>
            <w:tcBorders>
              <w:top w:val="nil"/>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20</w:t>
            </w:r>
          </w:p>
        </w:tc>
        <w:tc>
          <w:tcPr>
            <w:tcW w:w="0" w:type="auto"/>
            <w:tcBorders>
              <w:top w:val="nil"/>
              <w:left w:val="nil"/>
              <w:bottom w:val="single" w:sz="4"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35,6</w:t>
            </w:r>
          </w:p>
        </w:tc>
        <w:tc>
          <w:tcPr>
            <w:tcW w:w="0" w:type="auto"/>
            <w:tcBorders>
              <w:top w:val="nil"/>
              <w:left w:val="single" w:sz="8" w:space="0" w:color="auto"/>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12,7</w:t>
            </w:r>
          </w:p>
        </w:tc>
        <w:tc>
          <w:tcPr>
            <w:tcW w:w="0" w:type="auto"/>
            <w:tcBorders>
              <w:top w:val="nil"/>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0,4</w:t>
            </w:r>
          </w:p>
        </w:tc>
        <w:tc>
          <w:tcPr>
            <w:tcW w:w="0" w:type="auto"/>
            <w:tcBorders>
              <w:top w:val="nil"/>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1,7</w:t>
            </w:r>
          </w:p>
        </w:tc>
        <w:tc>
          <w:tcPr>
            <w:tcW w:w="0" w:type="auto"/>
            <w:tcBorders>
              <w:top w:val="nil"/>
              <w:left w:val="nil"/>
              <w:bottom w:val="single" w:sz="4"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Відкри-тий</w:t>
            </w:r>
          </w:p>
        </w:tc>
        <w:tc>
          <w:tcPr>
            <w:tcW w:w="0" w:type="auto"/>
            <w:tcBorders>
              <w:top w:val="single" w:sz="8" w:space="0" w:color="auto"/>
              <w:left w:val="single" w:sz="8" w:space="0" w:color="auto"/>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54</w:t>
            </w:r>
          </w:p>
        </w:tc>
      </w:tr>
      <w:tr w:rsidR="00B44FD1" w:rsidRPr="00E471E8">
        <w:trPr>
          <w:trHeight w:val="641"/>
        </w:trPr>
        <w:tc>
          <w:tcPr>
            <w:tcW w:w="0" w:type="auto"/>
            <w:tcBorders>
              <w:top w:val="single" w:sz="4" w:space="0" w:color="auto"/>
              <w:left w:val="single" w:sz="8" w:space="0" w:color="auto"/>
              <w:bottom w:val="single" w:sz="4" w:space="0" w:color="auto"/>
              <w:right w:val="single" w:sz="8" w:space="0" w:color="auto"/>
            </w:tcBorders>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2. Віконні, дверні блоки, ворота</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м²</w:t>
            </w:r>
          </w:p>
          <w:p w:rsidR="00B44FD1" w:rsidRPr="00E471E8" w:rsidRDefault="00B44FD1" w:rsidP="00E471E8">
            <w:pPr>
              <w:spacing w:line="360" w:lineRule="auto"/>
              <w:rPr>
                <w:sz w:val="20"/>
                <w:szCs w:val="20"/>
                <w:lang w:val="uk-UA"/>
              </w:rPr>
            </w:pP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140</w:t>
            </w:r>
          </w:p>
        </w:tc>
        <w:tc>
          <w:tcPr>
            <w:tcW w:w="0" w:type="auto"/>
            <w:tcBorders>
              <w:top w:val="single" w:sz="4" w:space="0" w:color="auto"/>
              <w:left w:val="nil"/>
              <w:bottom w:val="single" w:sz="4"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1278,6</w:t>
            </w:r>
          </w:p>
        </w:tc>
        <w:tc>
          <w:tcPr>
            <w:tcW w:w="0" w:type="auto"/>
            <w:tcBorders>
              <w:top w:val="single" w:sz="4" w:space="0" w:color="auto"/>
              <w:left w:val="single" w:sz="8" w:space="0" w:color="auto"/>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65,3</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25</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1,3</w:t>
            </w:r>
          </w:p>
        </w:tc>
        <w:tc>
          <w:tcPr>
            <w:tcW w:w="0" w:type="auto"/>
            <w:tcBorders>
              <w:top w:val="single" w:sz="4" w:space="0" w:color="auto"/>
              <w:left w:val="nil"/>
              <w:bottom w:val="single" w:sz="4"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Закритий</w:t>
            </w:r>
          </w:p>
        </w:tc>
        <w:tc>
          <w:tcPr>
            <w:tcW w:w="0" w:type="auto"/>
            <w:tcBorders>
              <w:top w:val="single" w:sz="4" w:space="0" w:color="auto"/>
              <w:left w:val="single" w:sz="8" w:space="0" w:color="auto"/>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3,4</w:t>
            </w:r>
          </w:p>
        </w:tc>
      </w:tr>
      <w:tr w:rsidR="00B44FD1" w:rsidRPr="00E471E8">
        <w:trPr>
          <w:trHeight w:val="320"/>
        </w:trPr>
        <w:tc>
          <w:tcPr>
            <w:tcW w:w="0" w:type="auto"/>
            <w:tcBorders>
              <w:top w:val="single" w:sz="4" w:space="0" w:color="auto"/>
              <w:left w:val="single" w:sz="8" w:space="0" w:color="auto"/>
              <w:bottom w:val="single" w:sz="4" w:space="0" w:color="auto"/>
              <w:right w:val="single" w:sz="8" w:space="0" w:color="auto"/>
            </w:tcBorders>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3. Пиломатеріа-ли</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м</w:t>
            </w:r>
            <w:r w:rsidRPr="00E471E8">
              <w:rPr>
                <w:sz w:val="20"/>
                <w:szCs w:val="20"/>
                <w:vertAlign w:val="superscript"/>
                <w:lang w:val="uk-UA"/>
              </w:rPr>
              <w:t>3</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30</w:t>
            </w:r>
          </w:p>
        </w:tc>
        <w:tc>
          <w:tcPr>
            <w:tcW w:w="0" w:type="auto"/>
            <w:tcBorders>
              <w:top w:val="single" w:sz="4" w:space="0" w:color="auto"/>
              <w:left w:val="nil"/>
              <w:bottom w:val="single" w:sz="4"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25</w:t>
            </w:r>
          </w:p>
        </w:tc>
        <w:tc>
          <w:tcPr>
            <w:tcW w:w="0" w:type="auto"/>
            <w:tcBorders>
              <w:top w:val="single" w:sz="4" w:space="0" w:color="auto"/>
              <w:left w:val="single" w:sz="8" w:space="0" w:color="auto"/>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6</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1,5</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1,3</w:t>
            </w:r>
          </w:p>
        </w:tc>
        <w:tc>
          <w:tcPr>
            <w:tcW w:w="0" w:type="auto"/>
            <w:tcBorders>
              <w:top w:val="single" w:sz="4" w:space="0" w:color="auto"/>
              <w:left w:val="nil"/>
              <w:bottom w:val="single" w:sz="4"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Навіс</w:t>
            </w:r>
          </w:p>
        </w:tc>
        <w:tc>
          <w:tcPr>
            <w:tcW w:w="0" w:type="auto"/>
            <w:tcBorders>
              <w:top w:val="single" w:sz="4" w:space="0" w:color="auto"/>
              <w:left w:val="single" w:sz="8" w:space="0" w:color="auto"/>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5,2</w:t>
            </w:r>
          </w:p>
        </w:tc>
      </w:tr>
      <w:tr w:rsidR="00B44FD1" w:rsidRPr="00E471E8">
        <w:trPr>
          <w:trHeight w:val="320"/>
        </w:trPr>
        <w:tc>
          <w:tcPr>
            <w:tcW w:w="0" w:type="auto"/>
            <w:tcBorders>
              <w:top w:val="single" w:sz="4" w:space="0" w:color="auto"/>
              <w:left w:val="single" w:sz="8" w:space="0" w:color="auto"/>
              <w:bottom w:val="single" w:sz="4" w:space="0" w:color="auto"/>
              <w:right w:val="single" w:sz="8" w:space="0" w:color="auto"/>
            </w:tcBorders>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4. Цегла в контейнерах</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т. шт.</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20</w:t>
            </w:r>
          </w:p>
        </w:tc>
        <w:tc>
          <w:tcPr>
            <w:tcW w:w="0" w:type="auto"/>
            <w:tcBorders>
              <w:top w:val="single" w:sz="4" w:space="0" w:color="auto"/>
              <w:left w:val="nil"/>
              <w:bottom w:val="single" w:sz="4"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70,52</w:t>
            </w:r>
          </w:p>
        </w:tc>
        <w:tc>
          <w:tcPr>
            <w:tcW w:w="0" w:type="auto"/>
            <w:tcBorders>
              <w:top w:val="single" w:sz="4" w:space="0" w:color="auto"/>
              <w:left w:val="single" w:sz="8" w:space="0" w:color="auto"/>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25,2</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0,25</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1,2</w:t>
            </w:r>
          </w:p>
        </w:tc>
        <w:tc>
          <w:tcPr>
            <w:tcW w:w="0" w:type="auto"/>
            <w:tcBorders>
              <w:top w:val="single" w:sz="4" w:space="0" w:color="auto"/>
              <w:left w:val="nil"/>
              <w:bottom w:val="single" w:sz="4"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Відкри-тий</w:t>
            </w:r>
          </w:p>
        </w:tc>
        <w:tc>
          <w:tcPr>
            <w:tcW w:w="0" w:type="auto"/>
            <w:tcBorders>
              <w:top w:val="single" w:sz="4" w:space="0" w:color="auto"/>
              <w:left w:val="single" w:sz="8" w:space="0" w:color="auto"/>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121</w:t>
            </w:r>
          </w:p>
        </w:tc>
      </w:tr>
      <w:tr w:rsidR="00B44FD1" w:rsidRPr="00E471E8">
        <w:trPr>
          <w:trHeight w:val="320"/>
        </w:trPr>
        <w:tc>
          <w:tcPr>
            <w:tcW w:w="0" w:type="auto"/>
            <w:tcBorders>
              <w:top w:val="single" w:sz="4" w:space="0" w:color="auto"/>
              <w:left w:val="single" w:sz="8" w:space="0" w:color="auto"/>
              <w:bottom w:val="single" w:sz="4" w:space="0" w:color="auto"/>
              <w:right w:val="single" w:sz="8" w:space="0" w:color="auto"/>
            </w:tcBorders>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5. Труби сталеві</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т</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60</w:t>
            </w:r>
          </w:p>
        </w:tc>
        <w:tc>
          <w:tcPr>
            <w:tcW w:w="0" w:type="auto"/>
            <w:tcBorders>
              <w:top w:val="single" w:sz="4" w:space="0" w:color="auto"/>
              <w:left w:val="nil"/>
              <w:bottom w:val="single" w:sz="4"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1,6</w:t>
            </w:r>
          </w:p>
        </w:tc>
        <w:tc>
          <w:tcPr>
            <w:tcW w:w="0" w:type="auto"/>
            <w:tcBorders>
              <w:top w:val="single" w:sz="4" w:space="0" w:color="auto"/>
              <w:left w:val="single" w:sz="8" w:space="0" w:color="auto"/>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0,2</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0,6</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1,6</w:t>
            </w:r>
          </w:p>
        </w:tc>
        <w:tc>
          <w:tcPr>
            <w:tcW w:w="0" w:type="auto"/>
            <w:tcBorders>
              <w:top w:val="single" w:sz="4" w:space="0" w:color="auto"/>
              <w:left w:val="nil"/>
              <w:bottom w:val="single" w:sz="4"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Навіс</w:t>
            </w:r>
          </w:p>
        </w:tc>
        <w:tc>
          <w:tcPr>
            <w:tcW w:w="0" w:type="auto"/>
            <w:tcBorders>
              <w:top w:val="single" w:sz="4" w:space="0" w:color="auto"/>
              <w:left w:val="single" w:sz="8" w:space="0" w:color="auto"/>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0,5</w:t>
            </w:r>
          </w:p>
        </w:tc>
      </w:tr>
      <w:tr w:rsidR="00B44FD1" w:rsidRPr="00E471E8">
        <w:trPr>
          <w:trHeight w:val="320"/>
        </w:trPr>
        <w:tc>
          <w:tcPr>
            <w:tcW w:w="0" w:type="auto"/>
            <w:tcBorders>
              <w:top w:val="single" w:sz="4" w:space="0" w:color="auto"/>
              <w:left w:val="single" w:sz="8" w:space="0" w:color="auto"/>
              <w:bottom w:val="single" w:sz="4" w:space="0" w:color="auto"/>
              <w:right w:val="single" w:sz="8" w:space="0" w:color="auto"/>
            </w:tcBorders>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6. Арматура</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т</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70</w:t>
            </w:r>
          </w:p>
        </w:tc>
        <w:tc>
          <w:tcPr>
            <w:tcW w:w="0" w:type="auto"/>
            <w:tcBorders>
              <w:top w:val="single" w:sz="4" w:space="0" w:color="auto"/>
              <w:left w:val="nil"/>
              <w:bottom w:val="single" w:sz="4"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187</w:t>
            </w:r>
          </w:p>
        </w:tc>
        <w:tc>
          <w:tcPr>
            <w:tcW w:w="0" w:type="auto"/>
            <w:tcBorders>
              <w:top w:val="single" w:sz="4" w:space="0" w:color="auto"/>
              <w:left w:val="single" w:sz="8" w:space="0" w:color="auto"/>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19,1</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4</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1,6</w:t>
            </w:r>
          </w:p>
        </w:tc>
        <w:tc>
          <w:tcPr>
            <w:tcW w:w="0" w:type="auto"/>
            <w:tcBorders>
              <w:top w:val="single" w:sz="4" w:space="0" w:color="auto"/>
              <w:left w:val="nil"/>
              <w:bottom w:val="single" w:sz="4"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Навіс</w:t>
            </w:r>
          </w:p>
        </w:tc>
        <w:tc>
          <w:tcPr>
            <w:tcW w:w="0" w:type="auto"/>
            <w:tcBorders>
              <w:top w:val="single" w:sz="4" w:space="0" w:color="auto"/>
              <w:left w:val="single" w:sz="8" w:space="0" w:color="auto"/>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7,6</w:t>
            </w:r>
          </w:p>
        </w:tc>
      </w:tr>
      <w:tr w:rsidR="00B44FD1" w:rsidRPr="00E471E8">
        <w:trPr>
          <w:trHeight w:val="320"/>
        </w:trPr>
        <w:tc>
          <w:tcPr>
            <w:tcW w:w="0" w:type="auto"/>
            <w:tcBorders>
              <w:top w:val="single" w:sz="4" w:space="0" w:color="auto"/>
              <w:left w:val="single" w:sz="8" w:space="0" w:color="auto"/>
              <w:bottom w:val="single" w:sz="4" w:space="0" w:color="auto"/>
              <w:right w:val="single" w:sz="8" w:space="0" w:color="auto"/>
            </w:tcBorders>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7.Скло віконне в ящиках</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м²</w:t>
            </w:r>
          </w:p>
          <w:p w:rsidR="00B44FD1" w:rsidRPr="00E471E8" w:rsidRDefault="00B44FD1" w:rsidP="00E471E8">
            <w:pPr>
              <w:spacing w:line="360" w:lineRule="auto"/>
              <w:rPr>
                <w:sz w:val="20"/>
                <w:szCs w:val="20"/>
                <w:lang w:val="uk-UA"/>
              </w:rPr>
            </w:pP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100</w:t>
            </w:r>
          </w:p>
        </w:tc>
        <w:tc>
          <w:tcPr>
            <w:tcW w:w="0" w:type="auto"/>
            <w:tcBorders>
              <w:top w:val="single" w:sz="4" w:space="0" w:color="auto"/>
              <w:left w:val="nil"/>
              <w:bottom w:val="single" w:sz="4"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890,5</w:t>
            </w:r>
          </w:p>
        </w:tc>
        <w:tc>
          <w:tcPr>
            <w:tcW w:w="0" w:type="auto"/>
            <w:tcBorders>
              <w:top w:val="single" w:sz="4" w:space="0" w:color="auto"/>
              <w:left w:val="single" w:sz="8" w:space="0" w:color="auto"/>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63,7</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180</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1,7</w:t>
            </w:r>
          </w:p>
        </w:tc>
        <w:tc>
          <w:tcPr>
            <w:tcW w:w="0" w:type="auto"/>
            <w:tcBorders>
              <w:top w:val="single" w:sz="4" w:space="0" w:color="auto"/>
              <w:left w:val="nil"/>
              <w:bottom w:val="single" w:sz="4"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Закритий</w:t>
            </w:r>
          </w:p>
        </w:tc>
        <w:tc>
          <w:tcPr>
            <w:tcW w:w="0" w:type="auto"/>
            <w:tcBorders>
              <w:top w:val="single" w:sz="4" w:space="0" w:color="auto"/>
              <w:left w:val="single" w:sz="8" w:space="0" w:color="auto"/>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0,6</w:t>
            </w:r>
          </w:p>
        </w:tc>
      </w:tr>
      <w:tr w:rsidR="00B44FD1" w:rsidRPr="00E471E8">
        <w:trPr>
          <w:trHeight w:val="320"/>
        </w:trPr>
        <w:tc>
          <w:tcPr>
            <w:tcW w:w="0" w:type="auto"/>
            <w:tcBorders>
              <w:top w:val="single" w:sz="4" w:space="0" w:color="auto"/>
              <w:left w:val="single" w:sz="8" w:space="0" w:color="auto"/>
              <w:bottom w:val="single" w:sz="4" w:space="0" w:color="auto"/>
              <w:right w:val="single" w:sz="8" w:space="0" w:color="auto"/>
            </w:tcBorders>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8.Рубероїд (1рул.-20м)</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рул.</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20</w:t>
            </w:r>
          </w:p>
        </w:tc>
        <w:tc>
          <w:tcPr>
            <w:tcW w:w="0" w:type="auto"/>
            <w:tcBorders>
              <w:top w:val="single" w:sz="4" w:space="0" w:color="auto"/>
              <w:left w:val="nil"/>
              <w:bottom w:val="single" w:sz="4"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14</w:t>
            </w:r>
          </w:p>
        </w:tc>
        <w:tc>
          <w:tcPr>
            <w:tcW w:w="0" w:type="auto"/>
            <w:tcBorders>
              <w:top w:val="single" w:sz="4" w:space="0" w:color="auto"/>
              <w:left w:val="single" w:sz="8" w:space="0" w:color="auto"/>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5</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18</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1,25</w:t>
            </w:r>
          </w:p>
        </w:tc>
        <w:tc>
          <w:tcPr>
            <w:tcW w:w="0" w:type="auto"/>
            <w:tcBorders>
              <w:top w:val="single" w:sz="4" w:space="0" w:color="auto"/>
              <w:left w:val="nil"/>
              <w:bottom w:val="single" w:sz="4"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Навіс</w:t>
            </w:r>
          </w:p>
        </w:tc>
        <w:tc>
          <w:tcPr>
            <w:tcW w:w="0" w:type="auto"/>
            <w:tcBorders>
              <w:top w:val="single" w:sz="4" w:space="0" w:color="auto"/>
              <w:left w:val="single" w:sz="8" w:space="0" w:color="auto"/>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0,3</w:t>
            </w:r>
          </w:p>
        </w:tc>
      </w:tr>
      <w:tr w:rsidR="00B44FD1" w:rsidRPr="00E471E8">
        <w:trPr>
          <w:trHeight w:val="320"/>
        </w:trPr>
        <w:tc>
          <w:tcPr>
            <w:tcW w:w="0" w:type="auto"/>
            <w:tcBorders>
              <w:top w:val="single" w:sz="4" w:space="0" w:color="auto"/>
              <w:left w:val="single" w:sz="8" w:space="0" w:color="auto"/>
              <w:bottom w:val="single" w:sz="4" w:space="0" w:color="auto"/>
              <w:right w:val="single" w:sz="8" w:space="0" w:color="auto"/>
            </w:tcBorders>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9.Гравій, щебінь</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м</w:t>
            </w:r>
            <w:r w:rsidRPr="00E471E8">
              <w:rPr>
                <w:sz w:val="20"/>
                <w:szCs w:val="20"/>
                <w:vertAlign w:val="superscript"/>
                <w:lang w:val="uk-UA"/>
              </w:rPr>
              <w:t>3</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80</w:t>
            </w:r>
          </w:p>
        </w:tc>
        <w:tc>
          <w:tcPr>
            <w:tcW w:w="0" w:type="auto"/>
            <w:tcBorders>
              <w:top w:val="single" w:sz="4" w:space="0" w:color="auto"/>
              <w:left w:val="nil"/>
              <w:bottom w:val="single" w:sz="4"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60</w:t>
            </w:r>
          </w:p>
        </w:tc>
        <w:tc>
          <w:tcPr>
            <w:tcW w:w="0" w:type="auto"/>
            <w:tcBorders>
              <w:top w:val="single" w:sz="4" w:space="0" w:color="auto"/>
              <w:left w:val="single" w:sz="8" w:space="0" w:color="auto"/>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5,4</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2,2</w:t>
            </w:r>
          </w:p>
        </w:tc>
        <w:tc>
          <w:tcPr>
            <w:tcW w:w="0" w:type="auto"/>
            <w:tcBorders>
              <w:top w:val="single" w:sz="4" w:space="0" w:color="auto"/>
              <w:left w:val="nil"/>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1,25</w:t>
            </w:r>
          </w:p>
        </w:tc>
        <w:tc>
          <w:tcPr>
            <w:tcW w:w="0" w:type="auto"/>
            <w:tcBorders>
              <w:top w:val="single" w:sz="4" w:space="0" w:color="auto"/>
              <w:left w:val="nil"/>
              <w:bottom w:val="single" w:sz="4"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Відкри-тий</w:t>
            </w:r>
          </w:p>
        </w:tc>
        <w:tc>
          <w:tcPr>
            <w:tcW w:w="0" w:type="auto"/>
            <w:tcBorders>
              <w:top w:val="single" w:sz="4" w:space="0" w:color="auto"/>
              <w:left w:val="single" w:sz="8" w:space="0" w:color="auto"/>
              <w:bottom w:val="single" w:sz="4"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3,1</w:t>
            </w:r>
          </w:p>
        </w:tc>
      </w:tr>
      <w:tr w:rsidR="00B44FD1" w:rsidRPr="00E471E8">
        <w:trPr>
          <w:trHeight w:val="341"/>
        </w:trPr>
        <w:tc>
          <w:tcPr>
            <w:tcW w:w="0" w:type="auto"/>
            <w:tcBorders>
              <w:top w:val="single" w:sz="4" w:space="0" w:color="auto"/>
              <w:left w:val="single" w:sz="8" w:space="0" w:color="auto"/>
              <w:bottom w:val="single" w:sz="8" w:space="0" w:color="auto"/>
              <w:right w:val="single" w:sz="8" w:space="0" w:color="auto"/>
            </w:tcBorders>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10.Шлак, пісок</w:t>
            </w:r>
          </w:p>
        </w:tc>
        <w:tc>
          <w:tcPr>
            <w:tcW w:w="0" w:type="auto"/>
            <w:tcBorders>
              <w:top w:val="single" w:sz="4" w:space="0" w:color="auto"/>
              <w:left w:val="nil"/>
              <w:bottom w:val="single" w:sz="8"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м</w:t>
            </w:r>
            <w:r w:rsidRPr="00E471E8">
              <w:rPr>
                <w:sz w:val="20"/>
                <w:szCs w:val="20"/>
                <w:vertAlign w:val="superscript"/>
                <w:lang w:val="uk-UA"/>
              </w:rPr>
              <w:t>3</w:t>
            </w:r>
          </w:p>
        </w:tc>
        <w:tc>
          <w:tcPr>
            <w:tcW w:w="0" w:type="auto"/>
            <w:tcBorders>
              <w:top w:val="single" w:sz="4" w:space="0" w:color="auto"/>
              <w:left w:val="nil"/>
              <w:bottom w:val="single" w:sz="8"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70</w:t>
            </w:r>
          </w:p>
        </w:tc>
        <w:tc>
          <w:tcPr>
            <w:tcW w:w="0" w:type="auto"/>
            <w:tcBorders>
              <w:top w:val="single" w:sz="4" w:space="0" w:color="auto"/>
              <w:left w:val="nil"/>
              <w:bottom w:val="single" w:sz="8"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40</w:t>
            </w:r>
          </w:p>
        </w:tc>
        <w:tc>
          <w:tcPr>
            <w:tcW w:w="0" w:type="auto"/>
            <w:tcBorders>
              <w:top w:val="single" w:sz="4" w:space="0" w:color="auto"/>
              <w:left w:val="single" w:sz="8" w:space="0" w:color="auto"/>
              <w:bottom w:val="single" w:sz="8"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4,1</w:t>
            </w:r>
          </w:p>
        </w:tc>
        <w:tc>
          <w:tcPr>
            <w:tcW w:w="0" w:type="auto"/>
            <w:tcBorders>
              <w:top w:val="single" w:sz="4" w:space="0" w:color="auto"/>
              <w:left w:val="nil"/>
              <w:bottom w:val="single" w:sz="8"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2</w:t>
            </w:r>
          </w:p>
        </w:tc>
        <w:tc>
          <w:tcPr>
            <w:tcW w:w="0" w:type="auto"/>
            <w:tcBorders>
              <w:top w:val="single" w:sz="4" w:space="0" w:color="auto"/>
              <w:left w:val="nil"/>
              <w:bottom w:val="single" w:sz="8"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1,25</w:t>
            </w:r>
          </w:p>
        </w:tc>
        <w:tc>
          <w:tcPr>
            <w:tcW w:w="0" w:type="auto"/>
            <w:tcBorders>
              <w:top w:val="single" w:sz="4" w:space="0" w:color="auto"/>
              <w:left w:val="nil"/>
              <w:bottom w:val="single" w:sz="8" w:space="0" w:color="auto"/>
              <w:right w:val="nil"/>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Відкри-тий</w:t>
            </w:r>
          </w:p>
        </w:tc>
        <w:tc>
          <w:tcPr>
            <w:tcW w:w="0" w:type="auto"/>
            <w:tcBorders>
              <w:top w:val="single" w:sz="4" w:space="0" w:color="auto"/>
              <w:left w:val="single" w:sz="8" w:space="0" w:color="auto"/>
              <w:bottom w:val="single" w:sz="8" w:space="0" w:color="auto"/>
              <w:right w:val="single" w:sz="8" w:space="0" w:color="auto"/>
            </w:tcBorders>
            <w:noWrap/>
            <w:tcMar>
              <w:left w:w="0" w:type="dxa"/>
              <w:right w:w="0" w:type="dxa"/>
            </w:tcMar>
            <w:vAlign w:val="center"/>
          </w:tcPr>
          <w:p w:rsidR="00B44FD1" w:rsidRPr="00E471E8" w:rsidRDefault="00B44FD1" w:rsidP="00E471E8">
            <w:pPr>
              <w:spacing w:line="360" w:lineRule="auto"/>
              <w:rPr>
                <w:sz w:val="20"/>
                <w:szCs w:val="20"/>
                <w:lang w:val="uk-UA"/>
              </w:rPr>
            </w:pPr>
            <w:r w:rsidRPr="00E471E8">
              <w:rPr>
                <w:sz w:val="20"/>
                <w:szCs w:val="20"/>
                <w:lang w:val="uk-UA"/>
              </w:rPr>
              <w:t>2,6</w:t>
            </w:r>
          </w:p>
        </w:tc>
      </w:tr>
    </w:tbl>
    <w:p w:rsidR="00B44FD1" w:rsidRPr="00AE16C7" w:rsidRDefault="00B44FD1" w:rsidP="00AE16C7">
      <w:pPr>
        <w:spacing w:line="360" w:lineRule="auto"/>
        <w:ind w:firstLine="709"/>
        <w:jc w:val="both"/>
        <w:rPr>
          <w:sz w:val="28"/>
          <w:szCs w:val="28"/>
          <w:lang w:val="uk-UA"/>
        </w:rPr>
      </w:pPr>
    </w:p>
    <w:p w:rsidR="00B44FD1" w:rsidRPr="00E471E8" w:rsidRDefault="00E471E8" w:rsidP="00E471E8">
      <w:pPr>
        <w:spacing w:line="360" w:lineRule="auto"/>
        <w:ind w:firstLine="709"/>
        <w:jc w:val="center"/>
        <w:rPr>
          <w:b/>
          <w:sz w:val="28"/>
          <w:szCs w:val="28"/>
          <w:lang w:val="uk-UA"/>
        </w:rPr>
      </w:pPr>
      <w:r>
        <w:rPr>
          <w:b/>
          <w:sz w:val="28"/>
          <w:szCs w:val="28"/>
          <w:lang w:val="uk-UA"/>
        </w:rPr>
        <w:t>7.7</w:t>
      </w:r>
      <w:r w:rsidR="00B44FD1" w:rsidRPr="00E471E8">
        <w:rPr>
          <w:b/>
          <w:sz w:val="28"/>
          <w:szCs w:val="28"/>
          <w:lang w:val="uk-UA"/>
        </w:rPr>
        <w:t xml:space="preserve"> Розрахунок потреби у воді</w:t>
      </w:r>
    </w:p>
    <w:p w:rsidR="00B44FD1" w:rsidRPr="00AE16C7" w:rsidRDefault="00B44FD1" w:rsidP="00AE16C7">
      <w:pPr>
        <w:spacing w:line="360" w:lineRule="auto"/>
        <w:ind w:firstLine="709"/>
        <w:jc w:val="both"/>
        <w:rPr>
          <w:sz w:val="28"/>
          <w:szCs w:val="28"/>
          <w:lang w:val="uk-UA"/>
        </w:rPr>
      </w:pPr>
    </w:p>
    <w:p w:rsidR="00B44FD1" w:rsidRDefault="00B44FD1" w:rsidP="00AE16C7">
      <w:pPr>
        <w:spacing w:line="360" w:lineRule="auto"/>
        <w:ind w:firstLine="709"/>
        <w:jc w:val="both"/>
        <w:rPr>
          <w:sz w:val="28"/>
          <w:szCs w:val="28"/>
          <w:lang w:val="uk-UA"/>
        </w:rPr>
      </w:pPr>
      <w:r w:rsidRPr="00AE16C7">
        <w:rPr>
          <w:sz w:val="28"/>
          <w:szCs w:val="28"/>
          <w:lang w:val="uk-UA"/>
        </w:rPr>
        <w:t>Тимчасове водопостачання на будмайданчику призначене для забезпечення виробничих, господарчо-побутових і протипожежних потреб, л/с:</w:t>
      </w:r>
    </w:p>
    <w:p w:rsidR="00E471E8" w:rsidRPr="00AE16C7" w:rsidRDefault="00E471E8"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085" type="#_x0000_t75" style="width:135pt;height:18.75pt">
            <v:imagedata r:id="rId48" o:title=""/>
          </v:shape>
        </w:pict>
      </w:r>
      <w:r w:rsidR="001D4BE5">
        <w:rPr>
          <w:sz w:val="28"/>
          <w:szCs w:val="28"/>
          <w:lang w:val="uk-UA"/>
        </w:rPr>
        <w:t xml:space="preserve"> </w:t>
      </w:r>
      <w:r w:rsidR="00B44FD1" w:rsidRPr="00AE16C7">
        <w:rPr>
          <w:sz w:val="28"/>
          <w:szCs w:val="28"/>
          <w:lang w:val="uk-UA"/>
        </w:rPr>
        <w:t>де</w:t>
      </w:r>
    </w:p>
    <w:p w:rsidR="00E471E8" w:rsidRDefault="00E471E8"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086" type="#_x0000_t75" style="width:26.25pt;height:18pt">
            <v:imagedata r:id="rId49" o:title=""/>
          </v:shape>
        </w:pict>
      </w:r>
      <w:r w:rsidR="00B44FD1" w:rsidRPr="00AE16C7">
        <w:rPr>
          <w:sz w:val="28"/>
          <w:szCs w:val="28"/>
          <w:lang w:val="uk-UA"/>
        </w:rPr>
        <w:t xml:space="preserve"> - витрата води на протипожежні потреби, л/с;</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087" type="#_x0000_t75" style="width:15.75pt;height:18pt">
            <v:imagedata r:id="rId50" o:title=""/>
          </v:shape>
        </w:pict>
      </w:r>
      <w:r w:rsidR="008C54FB">
        <w:rPr>
          <w:sz w:val="28"/>
          <w:szCs w:val="28"/>
          <w:lang w:val="uk-UA"/>
        </w:rPr>
        <w:t xml:space="preserve"> </w:t>
      </w:r>
      <w:r w:rsidR="00B44FD1" w:rsidRPr="00AE16C7">
        <w:rPr>
          <w:sz w:val="28"/>
          <w:szCs w:val="28"/>
          <w:lang w:val="uk-UA"/>
        </w:rPr>
        <w:t>- витрата води на побутові потреби, л/с;</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088" type="#_x0000_t75" style="width:20.25pt;height:18.75pt">
            <v:imagedata r:id="rId51" o:title=""/>
          </v:shape>
        </w:pict>
      </w:r>
      <w:r w:rsidR="008C54FB">
        <w:rPr>
          <w:sz w:val="28"/>
          <w:szCs w:val="28"/>
          <w:lang w:val="uk-UA"/>
        </w:rPr>
        <w:t xml:space="preserve"> </w:t>
      </w:r>
      <w:r w:rsidR="00B44FD1" w:rsidRPr="00AE16C7">
        <w:rPr>
          <w:sz w:val="28"/>
          <w:szCs w:val="28"/>
          <w:lang w:val="uk-UA"/>
        </w:rPr>
        <w:t>- витрата води на виробничі потреби, л/с.</w:t>
      </w:r>
    </w:p>
    <w:p w:rsidR="00FF328D" w:rsidRDefault="00FF328D"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089" type="#_x0000_t75" style="width:69pt;height:20.25pt">
            <v:imagedata r:id="rId52" o:title=""/>
          </v:shape>
        </w:pict>
      </w:r>
    </w:p>
    <w:p w:rsidR="00FF328D" w:rsidRDefault="00FF328D" w:rsidP="00AE16C7">
      <w:pPr>
        <w:spacing w:line="360" w:lineRule="auto"/>
        <w:ind w:firstLine="709"/>
        <w:jc w:val="both"/>
        <w:rPr>
          <w:sz w:val="28"/>
          <w:szCs w:val="28"/>
          <w:lang w:val="uk-UA"/>
        </w:rPr>
      </w:pPr>
    </w:p>
    <w:p w:rsidR="00B44FD1" w:rsidRDefault="00B44FD1" w:rsidP="00AE16C7">
      <w:pPr>
        <w:spacing w:line="360" w:lineRule="auto"/>
        <w:ind w:firstLine="709"/>
        <w:jc w:val="both"/>
        <w:rPr>
          <w:sz w:val="28"/>
          <w:szCs w:val="28"/>
          <w:lang w:val="uk-UA"/>
        </w:rPr>
      </w:pPr>
      <w:r w:rsidRPr="00AE16C7">
        <w:rPr>
          <w:sz w:val="28"/>
          <w:szCs w:val="28"/>
          <w:lang w:val="uk-UA"/>
        </w:rPr>
        <w:t>Витрата води на пожежегасіння визначається залежно від площ забудови.</w:t>
      </w:r>
    </w:p>
    <w:p w:rsidR="00FF328D" w:rsidRPr="00AE16C7" w:rsidRDefault="00FF328D"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090" type="#_x0000_t75" style="width:80.25pt;height:30.75pt">
            <v:imagedata r:id="rId53" o:title=""/>
          </v:shape>
        </w:pict>
      </w:r>
    </w:p>
    <w:p w:rsidR="00B44FD1" w:rsidRPr="00AE16C7" w:rsidRDefault="00E073A3" w:rsidP="00AE16C7">
      <w:pPr>
        <w:spacing w:line="360" w:lineRule="auto"/>
        <w:ind w:firstLine="709"/>
        <w:jc w:val="both"/>
        <w:rPr>
          <w:sz w:val="28"/>
          <w:szCs w:val="28"/>
          <w:lang w:val="uk-UA"/>
        </w:rPr>
      </w:pPr>
      <w:r>
        <w:rPr>
          <w:sz w:val="28"/>
          <w:szCs w:val="28"/>
          <w:lang w:val="uk-UA"/>
        </w:rPr>
        <w:pict>
          <v:shape id="_x0000_i1091" type="#_x0000_t75" style="width:81.75pt;height:30.75pt">
            <v:imagedata r:id="rId54" o:title=""/>
          </v:shape>
        </w:pict>
      </w:r>
      <w:r w:rsidR="001D4BE5">
        <w:rPr>
          <w:sz w:val="28"/>
          <w:szCs w:val="28"/>
          <w:lang w:val="uk-UA"/>
        </w:rPr>
        <w:t xml:space="preserve"> </w:t>
      </w:r>
      <w:r w:rsidR="00B44FD1" w:rsidRPr="00AE16C7">
        <w:rPr>
          <w:sz w:val="28"/>
          <w:szCs w:val="28"/>
          <w:lang w:val="uk-UA"/>
        </w:rPr>
        <w:t>де</w:t>
      </w:r>
    </w:p>
    <w:p w:rsidR="00FF328D" w:rsidRDefault="00FF328D"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092" type="#_x0000_t75" style="width:15pt;height:18pt">
            <v:imagedata r:id="rId55" o:title=""/>
          </v:shape>
        </w:pict>
      </w:r>
      <w:r w:rsidR="00B44FD1" w:rsidRPr="00AE16C7">
        <w:rPr>
          <w:sz w:val="28"/>
          <w:szCs w:val="28"/>
          <w:lang w:val="uk-UA"/>
        </w:rPr>
        <w:t xml:space="preserve"> - витрата води на умивання і їжу, л/с;</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093" type="#_x0000_t75" style="width:15.75pt;height:18pt">
            <v:imagedata r:id="rId56" o:title=""/>
          </v:shape>
        </w:pict>
      </w:r>
      <w:r w:rsidR="00B44FD1" w:rsidRPr="00AE16C7">
        <w:rPr>
          <w:sz w:val="28"/>
          <w:szCs w:val="28"/>
          <w:lang w:val="uk-UA"/>
        </w:rPr>
        <w:t>- витрата води на прийом душу, л/с;</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094" type="#_x0000_t75" style="width:14.25pt;height:14.25pt" o:bullet="t">
            <v:imagedata r:id="rId57" o:title=""/>
          </v:shape>
        </w:pict>
      </w:r>
      <w:r w:rsidR="00B44FD1" w:rsidRPr="00AE16C7">
        <w:rPr>
          <w:sz w:val="28"/>
          <w:szCs w:val="28"/>
          <w:lang w:val="uk-UA"/>
        </w:rPr>
        <w:t>- загальна кількість тих, що працюють;</w:t>
      </w:r>
    </w:p>
    <w:p w:rsidR="00B44FD1" w:rsidRPr="00AE16C7" w:rsidRDefault="00B44FD1" w:rsidP="00AE16C7">
      <w:pPr>
        <w:spacing w:line="360" w:lineRule="auto"/>
        <w:ind w:firstLine="709"/>
        <w:jc w:val="both"/>
        <w:rPr>
          <w:sz w:val="28"/>
          <w:szCs w:val="28"/>
          <w:lang w:val="uk-UA"/>
        </w:rPr>
      </w:pPr>
      <w:r w:rsidRPr="00AE16C7">
        <w:rPr>
          <w:sz w:val="28"/>
          <w:szCs w:val="28"/>
          <w:lang w:val="uk-UA"/>
        </w:rPr>
        <w:t>b - норма водоспоживання на 1 чол.</w:t>
      </w:r>
      <w:r w:rsidR="001D4BE5">
        <w:rPr>
          <w:sz w:val="28"/>
          <w:szCs w:val="28"/>
          <w:lang w:val="uk-UA"/>
        </w:rPr>
        <w:t xml:space="preserve"> </w:t>
      </w:r>
      <w:r w:rsidRPr="00AE16C7">
        <w:rPr>
          <w:sz w:val="28"/>
          <w:szCs w:val="28"/>
          <w:lang w:val="uk-UA"/>
        </w:rPr>
        <w:t>у зміну.</w:t>
      </w:r>
    </w:p>
    <w:p w:rsidR="00B44FD1" w:rsidRPr="00AE16C7" w:rsidRDefault="00B44FD1" w:rsidP="00AE16C7">
      <w:pPr>
        <w:spacing w:line="360" w:lineRule="auto"/>
        <w:ind w:firstLine="709"/>
        <w:jc w:val="both"/>
        <w:rPr>
          <w:sz w:val="28"/>
          <w:szCs w:val="28"/>
          <w:lang w:val="uk-UA"/>
        </w:rPr>
      </w:pPr>
      <w:r w:rsidRPr="00AE16C7">
        <w:rPr>
          <w:sz w:val="28"/>
          <w:szCs w:val="28"/>
          <w:lang w:val="uk-UA"/>
        </w:rPr>
        <w:t>За наявності каналізації – 20-</w:t>
      </w:r>
      <w:smartTag w:uri="urn:schemas-microsoft-com:office:smarttags" w:element="metricconverter">
        <w:smartTagPr>
          <w:attr w:name="ProductID" w:val="25 л"/>
        </w:smartTagPr>
        <w:r w:rsidRPr="00AE16C7">
          <w:rPr>
            <w:sz w:val="28"/>
            <w:szCs w:val="28"/>
            <w:lang w:val="uk-UA"/>
          </w:rPr>
          <w:t>25 л</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а - норма водоспоживання на 1 чол., що користується душем – </w:t>
      </w:r>
      <w:smartTag w:uri="urn:schemas-microsoft-com:office:smarttags" w:element="metricconverter">
        <w:smartTagPr>
          <w:attr w:name="ProductID" w:val="80 л"/>
        </w:smartTagPr>
        <w:r w:rsidRPr="00AE16C7">
          <w:rPr>
            <w:sz w:val="28"/>
            <w:szCs w:val="28"/>
            <w:lang w:val="uk-UA"/>
          </w:rPr>
          <w:t>80 л</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k1- коефіцієнт нерівномірності споживання води;</w:t>
      </w:r>
    </w:p>
    <w:p w:rsidR="00B44FD1" w:rsidRPr="00AE16C7" w:rsidRDefault="00B44FD1" w:rsidP="00AE16C7">
      <w:pPr>
        <w:spacing w:line="360" w:lineRule="auto"/>
        <w:ind w:firstLine="709"/>
        <w:jc w:val="both"/>
        <w:rPr>
          <w:sz w:val="28"/>
          <w:szCs w:val="28"/>
          <w:lang w:val="uk-UA"/>
        </w:rPr>
      </w:pPr>
      <w:r w:rsidRPr="00AE16C7">
        <w:rPr>
          <w:sz w:val="28"/>
          <w:szCs w:val="28"/>
          <w:lang w:val="uk-UA"/>
        </w:rPr>
        <w:t>k2- коефіцієнт, що враховує число тих, що миються від найбільшого числа тих, що працюють в зміну;</w:t>
      </w:r>
    </w:p>
    <w:p w:rsidR="00B44FD1" w:rsidRPr="00AE16C7" w:rsidRDefault="00B44FD1" w:rsidP="00AE16C7">
      <w:pPr>
        <w:spacing w:line="360" w:lineRule="auto"/>
        <w:ind w:firstLine="709"/>
        <w:jc w:val="both"/>
        <w:rPr>
          <w:sz w:val="28"/>
          <w:szCs w:val="28"/>
          <w:lang w:val="uk-UA"/>
        </w:rPr>
      </w:pPr>
      <w:r w:rsidRPr="00AE16C7">
        <w:rPr>
          <w:sz w:val="28"/>
          <w:szCs w:val="28"/>
          <w:lang w:val="uk-UA"/>
        </w:rPr>
        <w:t>t- число годин роботи душової установки – 0,75 години;</w:t>
      </w:r>
    </w:p>
    <w:p w:rsidR="00B44FD1" w:rsidRPr="00AE16C7" w:rsidRDefault="00B44FD1" w:rsidP="00AE16C7">
      <w:pPr>
        <w:spacing w:line="360" w:lineRule="auto"/>
        <w:ind w:firstLine="709"/>
        <w:jc w:val="both"/>
        <w:rPr>
          <w:sz w:val="28"/>
          <w:szCs w:val="28"/>
          <w:lang w:val="uk-UA"/>
        </w:rPr>
      </w:pPr>
      <w:r w:rsidRPr="00AE16C7">
        <w:rPr>
          <w:sz w:val="28"/>
          <w:szCs w:val="28"/>
          <w:lang w:val="uk-UA"/>
        </w:rPr>
        <w:t>n – число годин роботи в зміну – 8 годин.</w:t>
      </w:r>
    </w:p>
    <w:p w:rsidR="00B44FD1" w:rsidRDefault="00B44FD1" w:rsidP="00AE16C7">
      <w:pPr>
        <w:spacing w:line="360" w:lineRule="auto"/>
        <w:ind w:firstLine="709"/>
        <w:jc w:val="both"/>
        <w:rPr>
          <w:sz w:val="28"/>
          <w:szCs w:val="28"/>
          <w:lang w:val="uk-UA"/>
        </w:rPr>
      </w:pPr>
      <w:r w:rsidRPr="00AE16C7">
        <w:rPr>
          <w:sz w:val="28"/>
          <w:szCs w:val="28"/>
          <w:lang w:val="uk-UA"/>
        </w:rPr>
        <w:t>Витрата води на виробничі потреби, л/с:</w:t>
      </w:r>
    </w:p>
    <w:p w:rsidR="00FF328D" w:rsidRPr="00AE16C7" w:rsidRDefault="00FF328D" w:rsidP="00AE16C7">
      <w:pPr>
        <w:spacing w:line="360" w:lineRule="auto"/>
        <w:ind w:firstLine="709"/>
        <w:jc w:val="both"/>
        <w:rPr>
          <w:sz w:val="28"/>
          <w:szCs w:val="28"/>
          <w:lang w:val="uk-UA"/>
        </w:rPr>
      </w:pPr>
    </w:p>
    <w:p w:rsidR="008C54FB" w:rsidRDefault="00E073A3" w:rsidP="00AE16C7">
      <w:pPr>
        <w:spacing w:line="360" w:lineRule="auto"/>
        <w:ind w:firstLine="709"/>
        <w:jc w:val="both"/>
        <w:rPr>
          <w:sz w:val="28"/>
          <w:szCs w:val="28"/>
          <w:lang w:val="uk-UA"/>
        </w:rPr>
      </w:pPr>
      <w:r>
        <w:rPr>
          <w:sz w:val="28"/>
          <w:szCs w:val="28"/>
          <w:lang w:val="uk-UA"/>
        </w:rPr>
        <w:pict>
          <v:shape id="_x0000_i1095" type="#_x0000_t75" style="width:98.25pt;height:30.75pt">
            <v:imagedata r:id="rId58" o:title=""/>
          </v:shape>
        </w:pict>
      </w:r>
    </w:p>
    <w:p w:rsidR="008C54FB" w:rsidRDefault="008C54FB" w:rsidP="00AE16C7">
      <w:pPr>
        <w:spacing w:line="360" w:lineRule="auto"/>
        <w:ind w:firstLine="709"/>
        <w:jc w:val="both"/>
        <w:rPr>
          <w:sz w:val="28"/>
          <w:szCs w:val="28"/>
          <w:lang w:val="uk-UA"/>
        </w:rPr>
      </w:pPr>
    </w:p>
    <w:p w:rsidR="00B44FD1" w:rsidRPr="00AE16C7" w:rsidRDefault="001D4BE5" w:rsidP="00AE16C7">
      <w:pPr>
        <w:spacing w:line="360" w:lineRule="auto"/>
        <w:ind w:firstLine="709"/>
        <w:jc w:val="both"/>
        <w:rPr>
          <w:sz w:val="28"/>
          <w:szCs w:val="28"/>
          <w:lang w:val="uk-UA"/>
        </w:rPr>
      </w:pPr>
      <w:r>
        <w:rPr>
          <w:sz w:val="28"/>
          <w:szCs w:val="28"/>
          <w:lang w:val="uk-UA"/>
        </w:rPr>
        <w:t xml:space="preserve"> </w:t>
      </w:r>
      <w:r w:rsidR="008C54FB" w:rsidRPr="00AE16C7">
        <w:rPr>
          <w:sz w:val="28"/>
          <w:szCs w:val="28"/>
          <w:lang w:val="uk-UA"/>
        </w:rPr>
        <w:t>Д</w:t>
      </w:r>
      <w:r w:rsidR="00B44FD1" w:rsidRPr="00AE16C7">
        <w:rPr>
          <w:sz w:val="28"/>
          <w:szCs w:val="28"/>
          <w:lang w:val="uk-UA"/>
        </w:rPr>
        <w:t>е</w:t>
      </w:r>
      <w:r w:rsidR="008C54FB">
        <w:rPr>
          <w:sz w:val="28"/>
          <w:szCs w:val="28"/>
          <w:lang w:val="uk-UA"/>
        </w:rPr>
        <w:t xml:space="preserve"> </w:t>
      </w:r>
      <w:r w:rsidR="00B44FD1" w:rsidRPr="00AE16C7">
        <w:rPr>
          <w:sz w:val="28"/>
          <w:szCs w:val="28"/>
          <w:lang w:val="uk-UA"/>
        </w:rPr>
        <w:t>1,2- коефіцієнта на невраховану витрату води;</w:t>
      </w:r>
    </w:p>
    <w:p w:rsidR="00B44FD1" w:rsidRPr="00AE16C7" w:rsidRDefault="00B44FD1" w:rsidP="00AE16C7">
      <w:pPr>
        <w:spacing w:line="360" w:lineRule="auto"/>
        <w:ind w:firstLine="709"/>
        <w:jc w:val="both"/>
        <w:rPr>
          <w:sz w:val="28"/>
          <w:szCs w:val="28"/>
          <w:lang w:val="uk-UA"/>
        </w:rPr>
      </w:pPr>
      <w:r w:rsidRPr="00AE16C7">
        <w:rPr>
          <w:sz w:val="28"/>
          <w:szCs w:val="28"/>
          <w:lang w:val="uk-UA"/>
        </w:rPr>
        <w:t>k3- коефіцієнт нерівномірності водоспоживання (1,3-1,5);</w:t>
      </w:r>
    </w:p>
    <w:p w:rsidR="00B44FD1" w:rsidRPr="00AE16C7" w:rsidRDefault="00B44FD1" w:rsidP="00AE16C7">
      <w:pPr>
        <w:spacing w:line="360" w:lineRule="auto"/>
        <w:ind w:firstLine="709"/>
        <w:jc w:val="both"/>
        <w:rPr>
          <w:sz w:val="28"/>
          <w:szCs w:val="28"/>
          <w:lang w:val="uk-UA"/>
        </w:rPr>
      </w:pPr>
      <w:r w:rsidRPr="00AE16C7">
        <w:rPr>
          <w:sz w:val="28"/>
          <w:szCs w:val="28"/>
          <w:lang w:val="uk-UA"/>
        </w:rPr>
        <w:t>n- час роботи в зміну, год.;</w:t>
      </w:r>
    </w:p>
    <w:p w:rsidR="00B44FD1" w:rsidRPr="00AE16C7" w:rsidRDefault="00B44FD1" w:rsidP="00AE16C7">
      <w:pPr>
        <w:spacing w:line="360" w:lineRule="auto"/>
        <w:ind w:firstLine="709"/>
        <w:jc w:val="both"/>
        <w:rPr>
          <w:sz w:val="28"/>
          <w:szCs w:val="28"/>
          <w:lang w:val="uk-UA"/>
        </w:rPr>
      </w:pPr>
      <w:r w:rsidRPr="00AE16C7">
        <w:rPr>
          <w:sz w:val="28"/>
          <w:szCs w:val="28"/>
          <w:lang w:val="uk-UA"/>
        </w:rPr>
        <w:t>Σq - сумарна витрата води в зміну, л, на всі виробничі потреби, які співпадають за часом роботи.</w:t>
      </w:r>
    </w:p>
    <w:p w:rsidR="00B44FD1" w:rsidRDefault="00B44FD1" w:rsidP="00AE16C7">
      <w:pPr>
        <w:spacing w:line="360" w:lineRule="auto"/>
        <w:ind w:firstLine="709"/>
        <w:jc w:val="both"/>
        <w:rPr>
          <w:sz w:val="28"/>
          <w:szCs w:val="28"/>
          <w:lang w:val="uk-UA"/>
        </w:rPr>
      </w:pPr>
      <w:r w:rsidRPr="00AE16C7">
        <w:rPr>
          <w:sz w:val="28"/>
          <w:szCs w:val="28"/>
          <w:lang w:val="uk-UA"/>
        </w:rPr>
        <w:t>Діаметр трубопроводу, мм, розрахований по формулі:</w:t>
      </w:r>
    </w:p>
    <w:p w:rsidR="00FF328D" w:rsidRPr="00AE16C7" w:rsidRDefault="00FF328D" w:rsidP="00AE16C7">
      <w:pPr>
        <w:spacing w:line="360" w:lineRule="auto"/>
        <w:ind w:firstLine="709"/>
        <w:jc w:val="both"/>
        <w:rPr>
          <w:sz w:val="28"/>
          <w:szCs w:val="28"/>
          <w:lang w:val="uk-UA"/>
        </w:rPr>
      </w:pPr>
    </w:p>
    <w:p w:rsidR="008C54FB" w:rsidRDefault="00E073A3" w:rsidP="00AE16C7">
      <w:pPr>
        <w:spacing w:line="360" w:lineRule="auto"/>
        <w:ind w:firstLine="709"/>
        <w:jc w:val="both"/>
        <w:rPr>
          <w:sz w:val="28"/>
          <w:szCs w:val="28"/>
          <w:lang w:val="uk-UA"/>
        </w:rPr>
      </w:pPr>
      <w:r>
        <w:rPr>
          <w:sz w:val="28"/>
          <w:szCs w:val="28"/>
          <w:lang w:val="uk-UA"/>
        </w:rPr>
        <w:pict>
          <v:shape id="_x0000_i1096" type="#_x0000_t75" style="width:99.75pt;height:35.25pt">
            <v:imagedata r:id="rId59" o:title=""/>
          </v:shape>
        </w:pict>
      </w:r>
      <w:r w:rsidR="001D4BE5">
        <w:rPr>
          <w:sz w:val="28"/>
          <w:szCs w:val="28"/>
          <w:lang w:val="uk-UA"/>
        </w:rPr>
        <w:t xml:space="preserve"> </w:t>
      </w:r>
    </w:p>
    <w:p w:rsidR="008C54FB" w:rsidRDefault="008C54FB" w:rsidP="00AE16C7">
      <w:pPr>
        <w:spacing w:line="360" w:lineRule="auto"/>
        <w:ind w:firstLine="709"/>
        <w:jc w:val="both"/>
        <w:rPr>
          <w:sz w:val="28"/>
          <w:szCs w:val="28"/>
          <w:lang w:val="uk-UA"/>
        </w:rPr>
      </w:pPr>
    </w:p>
    <w:p w:rsidR="00B44FD1" w:rsidRPr="00AE16C7" w:rsidRDefault="008C54FB" w:rsidP="00AE16C7">
      <w:pPr>
        <w:spacing w:line="360" w:lineRule="auto"/>
        <w:ind w:firstLine="709"/>
        <w:jc w:val="both"/>
        <w:rPr>
          <w:sz w:val="28"/>
          <w:szCs w:val="28"/>
          <w:lang w:val="uk-UA"/>
        </w:rPr>
      </w:pPr>
      <w:r w:rsidRPr="00AE16C7">
        <w:rPr>
          <w:sz w:val="28"/>
          <w:szCs w:val="28"/>
          <w:lang w:val="uk-UA"/>
        </w:rPr>
        <w:t>Д</w:t>
      </w:r>
      <w:r w:rsidR="00B44FD1" w:rsidRPr="00AE16C7">
        <w:rPr>
          <w:sz w:val="28"/>
          <w:szCs w:val="28"/>
          <w:lang w:val="uk-UA"/>
        </w:rPr>
        <w:t>е</w:t>
      </w:r>
      <w:r>
        <w:rPr>
          <w:sz w:val="28"/>
          <w:szCs w:val="28"/>
          <w:lang w:val="uk-UA"/>
        </w:rPr>
        <w:t xml:space="preserve"> </w:t>
      </w:r>
      <w:r w:rsidR="00B44FD1" w:rsidRPr="00AE16C7">
        <w:rPr>
          <w:sz w:val="28"/>
          <w:szCs w:val="28"/>
          <w:lang w:val="uk-UA"/>
        </w:rPr>
        <w:t>Q – загальна витрата води, л/с;</w:t>
      </w:r>
    </w:p>
    <w:p w:rsidR="00B44FD1" w:rsidRPr="00AE16C7" w:rsidRDefault="00B44FD1" w:rsidP="00AE16C7">
      <w:pPr>
        <w:spacing w:line="360" w:lineRule="auto"/>
        <w:ind w:firstLine="709"/>
        <w:jc w:val="both"/>
        <w:rPr>
          <w:sz w:val="28"/>
          <w:szCs w:val="28"/>
          <w:lang w:val="uk-UA"/>
        </w:rPr>
      </w:pPr>
      <w:r w:rsidRPr="00AE16C7">
        <w:rPr>
          <w:sz w:val="28"/>
          <w:szCs w:val="28"/>
          <w:lang w:val="uk-UA"/>
        </w:rPr>
        <w:t>v – швидкість руху води по трубопроводу, м/с.</w:t>
      </w:r>
    </w:p>
    <w:p w:rsidR="00B44FD1" w:rsidRPr="00AE16C7" w:rsidRDefault="00B44FD1" w:rsidP="00AE16C7">
      <w:pPr>
        <w:spacing w:line="360" w:lineRule="auto"/>
        <w:ind w:firstLine="709"/>
        <w:jc w:val="both"/>
        <w:rPr>
          <w:sz w:val="28"/>
          <w:szCs w:val="28"/>
          <w:lang w:val="uk-UA"/>
        </w:rPr>
      </w:pPr>
      <w:r w:rsidRPr="00AE16C7">
        <w:rPr>
          <w:sz w:val="28"/>
          <w:szCs w:val="28"/>
          <w:lang w:val="uk-UA"/>
        </w:rPr>
        <w:t>Початкові дані</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Площа забудови – </w:t>
      </w:r>
      <w:smartTag w:uri="urn:schemas-microsoft-com:office:smarttags" w:element="metricconverter">
        <w:smartTagPr>
          <w:attr w:name="ProductID" w:val="0,45 га"/>
        </w:smartTagPr>
        <w:r w:rsidRPr="00AE16C7">
          <w:rPr>
            <w:sz w:val="28"/>
            <w:szCs w:val="28"/>
            <w:lang w:val="uk-UA"/>
          </w:rPr>
          <w:t>0,45 га</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Витрата води на пожежегасіння 10 л/с;</w:t>
      </w:r>
    </w:p>
    <w:p w:rsidR="00B44FD1" w:rsidRPr="00AE16C7" w:rsidRDefault="00B44FD1" w:rsidP="00AE16C7">
      <w:pPr>
        <w:spacing w:line="360" w:lineRule="auto"/>
        <w:ind w:firstLine="709"/>
        <w:jc w:val="both"/>
        <w:rPr>
          <w:sz w:val="28"/>
          <w:szCs w:val="28"/>
          <w:lang w:val="uk-UA"/>
        </w:rPr>
      </w:pPr>
      <w:r w:rsidRPr="00AE16C7">
        <w:rPr>
          <w:sz w:val="28"/>
          <w:szCs w:val="28"/>
          <w:lang w:val="uk-UA"/>
        </w:rPr>
        <w:t>Норма водоспоживання на 1 людину в зміну за відсутності каналізації – 10/15 л;</w:t>
      </w:r>
    </w:p>
    <w:p w:rsidR="00B44FD1" w:rsidRPr="00AE16C7" w:rsidRDefault="00B44FD1" w:rsidP="00AE16C7">
      <w:pPr>
        <w:spacing w:line="360" w:lineRule="auto"/>
        <w:ind w:firstLine="709"/>
        <w:jc w:val="both"/>
        <w:rPr>
          <w:sz w:val="28"/>
          <w:szCs w:val="28"/>
          <w:lang w:val="uk-UA"/>
        </w:rPr>
      </w:pPr>
      <w:r w:rsidRPr="00AE16C7">
        <w:rPr>
          <w:sz w:val="28"/>
          <w:szCs w:val="28"/>
          <w:lang w:val="uk-UA"/>
        </w:rPr>
        <w:t>Норма водоспоживання що користується душем за відсутності каналізації – 30/40 л;</w:t>
      </w:r>
    </w:p>
    <w:p w:rsidR="00B44FD1" w:rsidRPr="00AE16C7" w:rsidRDefault="00B44FD1" w:rsidP="00AE16C7">
      <w:pPr>
        <w:spacing w:line="360" w:lineRule="auto"/>
        <w:ind w:firstLine="709"/>
        <w:jc w:val="both"/>
        <w:rPr>
          <w:sz w:val="28"/>
          <w:szCs w:val="28"/>
          <w:lang w:val="uk-UA"/>
        </w:rPr>
      </w:pPr>
      <w:r w:rsidRPr="00AE16C7">
        <w:rPr>
          <w:sz w:val="28"/>
          <w:szCs w:val="28"/>
          <w:lang w:val="uk-UA"/>
        </w:rPr>
        <w:t>Коефіцієнт, що враховує число тих, що миються від найбільшого числа тих, що працюють в зміну, – 0,3/0,4 л;</w:t>
      </w:r>
    </w:p>
    <w:p w:rsidR="00B44FD1" w:rsidRPr="00AE16C7" w:rsidRDefault="00B44FD1" w:rsidP="00AE16C7">
      <w:pPr>
        <w:spacing w:line="360" w:lineRule="auto"/>
        <w:ind w:firstLine="709"/>
        <w:jc w:val="both"/>
        <w:rPr>
          <w:sz w:val="28"/>
          <w:szCs w:val="28"/>
          <w:lang w:val="uk-UA"/>
        </w:rPr>
      </w:pPr>
      <w:r w:rsidRPr="00AE16C7">
        <w:rPr>
          <w:sz w:val="28"/>
          <w:szCs w:val="28"/>
          <w:lang w:val="uk-UA"/>
        </w:rPr>
        <w:t>Загальна кількість тих, що працюють в зміну – 82 людини;</w:t>
      </w:r>
    </w:p>
    <w:p w:rsidR="00B44FD1" w:rsidRPr="00AE16C7" w:rsidRDefault="00B44FD1" w:rsidP="00AE16C7">
      <w:pPr>
        <w:spacing w:line="360" w:lineRule="auto"/>
        <w:ind w:firstLine="709"/>
        <w:jc w:val="both"/>
        <w:rPr>
          <w:sz w:val="28"/>
          <w:szCs w:val="28"/>
          <w:lang w:val="uk-UA"/>
        </w:rPr>
      </w:pPr>
      <w:r w:rsidRPr="00AE16C7">
        <w:rPr>
          <w:sz w:val="28"/>
          <w:szCs w:val="28"/>
          <w:lang w:val="uk-UA"/>
        </w:rPr>
        <w:t>Число годин роботи душової установки – 0,75 ч.</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Розрахунки потреби у воді приведені в таблицях 7.3, 7.4.</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Таблиця 7.3</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Розрахунок потреби у воді на потреби будівництва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68"/>
        <w:gridCol w:w="595"/>
        <w:gridCol w:w="655"/>
        <w:gridCol w:w="1797"/>
        <w:gridCol w:w="1590"/>
        <w:gridCol w:w="772"/>
        <w:gridCol w:w="2693"/>
      </w:tblGrid>
      <w:tr w:rsidR="00FF328D" w:rsidRPr="00FF328D">
        <w:trPr>
          <w:trHeight w:val="70"/>
        </w:trPr>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Найменування</w:t>
            </w:r>
          </w:p>
          <w:p w:rsidR="00B44FD1" w:rsidRPr="00FF328D" w:rsidRDefault="00B44FD1" w:rsidP="00FF328D">
            <w:pPr>
              <w:spacing w:line="360" w:lineRule="auto"/>
              <w:jc w:val="both"/>
              <w:rPr>
                <w:sz w:val="20"/>
                <w:szCs w:val="20"/>
                <w:lang w:val="uk-UA"/>
              </w:rPr>
            </w:pP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Од. вим.</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К-ть</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Норма водо-втрат.</w:t>
            </w:r>
          </w:p>
          <w:p w:rsidR="00B44FD1" w:rsidRPr="00FF328D" w:rsidRDefault="00B44FD1" w:rsidP="00FF328D">
            <w:pPr>
              <w:spacing w:line="360" w:lineRule="auto"/>
              <w:jc w:val="both"/>
              <w:rPr>
                <w:sz w:val="20"/>
                <w:szCs w:val="20"/>
                <w:lang w:val="uk-UA"/>
              </w:rPr>
            </w:pPr>
            <w:r w:rsidRPr="00FF328D">
              <w:rPr>
                <w:sz w:val="20"/>
                <w:szCs w:val="20"/>
                <w:lang w:val="uk-UA"/>
              </w:rPr>
              <w:t>л/с</w:t>
            </w:r>
          </w:p>
        </w:tc>
        <w:tc>
          <w:tcPr>
            <w:tcW w:w="0" w:type="auto"/>
            <w:vAlign w:val="center"/>
          </w:tcPr>
          <w:p w:rsidR="00B44FD1" w:rsidRPr="00FF328D" w:rsidRDefault="008C54FB" w:rsidP="00FF328D">
            <w:pPr>
              <w:spacing w:line="360" w:lineRule="auto"/>
              <w:jc w:val="both"/>
              <w:rPr>
                <w:sz w:val="20"/>
                <w:szCs w:val="20"/>
                <w:lang w:val="uk-UA"/>
              </w:rPr>
            </w:pPr>
            <w:r>
              <w:rPr>
                <w:sz w:val="20"/>
                <w:szCs w:val="20"/>
                <w:lang w:val="uk-UA"/>
              </w:rPr>
              <w:t>Коефіцієнт нерів</w:t>
            </w:r>
            <w:r w:rsidR="00B44FD1" w:rsidRPr="00FF328D">
              <w:rPr>
                <w:sz w:val="20"/>
                <w:szCs w:val="20"/>
                <w:lang w:val="uk-UA"/>
              </w:rPr>
              <w:t>номірності</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Коеф.</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Витрата води в зміну</w:t>
            </w:r>
          </w:p>
          <w:p w:rsidR="00B44FD1" w:rsidRPr="00FF328D" w:rsidRDefault="00B44FD1" w:rsidP="00FF328D">
            <w:pPr>
              <w:spacing w:line="360" w:lineRule="auto"/>
              <w:jc w:val="both"/>
              <w:rPr>
                <w:sz w:val="20"/>
                <w:szCs w:val="20"/>
                <w:lang w:val="uk-UA"/>
              </w:rPr>
            </w:pPr>
            <w:r w:rsidRPr="00FF328D">
              <w:rPr>
                <w:sz w:val="20"/>
                <w:szCs w:val="20"/>
                <w:lang w:val="uk-UA"/>
              </w:rPr>
              <w:t>л/с</w:t>
            </w:r>
          </w:p>
        </w:tc>
      </w:tr>
      <w:tr w:rsidR="00FF328D" w:rsidRPr="00FF328D">
        <w:trPr>
          <w:trHeight w:val="70"/>
        </w:trPr>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1</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2</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3</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4</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5</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6</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7</w:t>
            </w:r>
          </w:p>
        </w:tc>
      </w:tr>
      <w:tr w:rsidR="00FF328D" w:rsidRPr="00FF328D">
        <w:trPr>
          <w:trHeight w:val="70"/>
        </w:trPr>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Витрата води на протипожежні потреби</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га</w:t>
            </w:r>
          </w:p>
        </w:tc>
        <w:tc>
          <w:tcPr>
            <w:tcW w:w="768" w:type="dxa"/>
            <w:vAlign w:val="center"/>
          </w:tcPr>
          <w:p w:rsidR="00B44FD1" w:rsidRPr="00FF328D" w:rsidRDefault="00B44FD1" w:rsidP="00FF328D">
            <w:pPr>
              <w:spacing w:line="360" w:lineRule="auto"/>
              <w:jc w:val="both"/>
              <w:rPr>
                <w:sz w:val="20"/>
                <w:szCs w:val="20"/>
                <w:lang w:val="uk-UA"/>
              </w:rPr>
            </w:pPr>
            <w:r w:rsidRPr="00FF328D">
              <w:rPr>
                <w:sz w:val="20"/>
                <w:szCs w:val="20"/>
                <w:lang w:val="uk-UA"/>
              </w:rPr>
              <w:t>0,45</w:t>
            </w:r>
          </w:p>
        </w:tc>
        <w:tc>
          <w:tcPr>
            <w:tcW w:w="1797" w:type="dxa"/>
            <w:vAlign w:val="center"/>
          </w:tcPr>
          <w:p w:rsidR="00B44FD1" w:rsidRPr="00FF328D" w:rsidRDefault="00B44FD1" w:rsidP="00FF328D">
            <w:pPr>
              <w:spacing w:line="360" w:lineRule="auto"/>
              <w:jc w:val="both"/>
              <w:rPr>
                <w:sz w:val="20"/>
                <w:szCs w:val="20"/>
                <w:lang w:val="uk-UA"/>
              </w:rPr>
            </w:pPr>
            <w:r w:rsidRPr="00FF328D">
              <w:rPr>
                <w:sz w:val="20"/>
                <w:szCs w:val="20"/>
                <w:lang w:val="uk-UA"/>
              </w:rPr>
              <w:t>10</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w:t>
            </w:r>
          </w:p>
          <w:p w:rsidR="00B44FD1" w:rsidRPr="00FF328D" w:rsidRDefault="00B44FD1" w:rsidP="00FF328D">
            <w:pPr>
              <w:spacing w:line="360" w:lineRule="auto"/>
              <w:jc w:val="both"/>
              <w:rPr>
                <w:sz w:val="20"/>
                <w:szCs w:val="20"/>
                <w:lang w:val="uk-UA"/>
              </w:rPr>
            </w:pP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w:t>
            </w:r>
          </w:p>
          <w:p w:rsidR="00B44FD1" w:rsidRPr="00FF328D" w:rsidRDefault="00B44FD1" w:rsidP="00FF328D">
            <w:pPr>
              <w:spacing w:line="360" w:lineRule="auto"/>
              <w:jc w:val="both"/>
              <w:rPr>
                <w:sz w:val="20"/>
                <w:szCs w:val="20"/>
                <w:lang w:val="uk-UA"/>
              </w:rPr>
            </w:pP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10</w:t>
            </w:r>
          </w:p>
        </w:tc>
      </w:tr>
      <w:tr w:rsidR="00B44FD1" w:rsidRPr="00FF328D">
        <w:trPr>
          <w:trHeight w:val="72"/>
        </w:trPr>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Витрата води на умивання і їжу</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чол.</w:t>
            </w:r>
          </w:p>
        </w:tc>
        <w:tc>
          <w:tcPr>
            <w:tcW w:w="768" w:type="dxa"/>
            <w:vAlign w:val="center"/>
          </w:tcPr>
          <w:p w:rsidR="00B44FD1" w:rsidRPr="00FF328D" w:rsidRDefault="00B44FD1" w:rsidP="00FF328D">
            <w:pPr>
              <w:spacing w:line="360" w:lineRule="auto"/>
              <w:jc w:val="both"/>
              <w:rPr>
                <w:sz w:val="20"/>
                <w:szCs w:val="20"/>
                <w:lang w:val="uk-UA"/>
              </w:rPr>
            </w:pPr>
            <w:r w:rsidRPr="00FF328D">
              <w:rPr>
                <w:sz w:val="20"/>
                <w:szCs w:val="20"/>
                <w:lang w:val="uk-UA"/>
              </w:rPr>
              <w:t>82</w:t>
            </w:r>
          </w:p>
        </w:tc>
        <w:tc>
          <w:tcPr>
            <w:tcW w:w="1797" w:type="dxa"/>
            <w:tcFitText/>
            <w:vAlign w:val="center"/>
          </w:tcPr>
          <w:p w:rsidR="00B44FD1" w:rsidRPr="00FF328D" w:rsidRDefault="00B44FD1" w:rsidP="00FF328D">
            <w:pPr>
              <w:spacing w:line="360" w:lineRule="auto"/>
              <w:jc w:val="both"/>
              <w:rPr>
                <w:sz w:val="20"/>
                <w:szCs w:val="20"/>
                <w:lang w:val="uk-UA"/>
              </w:rPr>
            </w:pPr>
            <w:r w:rsidRPr="00FF328D">
              <w:rPr>
                <w:spacing w:val="276"/>
                <w:sz w:val="20"/>
                <w:szCs w:val="20"/>
                <w:lang w:val="uk-UA"/>
              </w:rPr>
              <w:t>10/1</w:t>
            </w:r>
            <w:r w:rsidRPr="00FF328D">
              <w:rPr>
                <w:spacing w:val="2"/>
                <w:sz w:val="20"/>
                <w:szCs w:val="20"/>
                <w:lang w:val="uk-UA"/>
              </w:rPr>
              <w:t>5</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1,2|1,3</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w:t>
            </w:r>
          </w:p>
          <w:p w:rsidR="00B44FD1" w:rsidRPr="00FF328D" w:rsidRDefault="00B44FD1" w:rsidP="00FF328D">
            <w:pPr>
              <w:spacing w:line="360" w:lineRule="auto"/>
              <w:jc w:val="both"/>
              <w:rPr>
                <w:sz w:val="20"/>
                <w:szCs w:val="20"/>
                <w:lang w:val="uk-UA"/>
              </w:rPr>
            </w:pPr>
          </w:p>
        </w:tc>
        <w:tc>
          <w:tcPr>
            <w:tcW w:w="0" w:type="auto"/>
            <w:tcFitText/>
            <w:vAlign w:val="bottom"/>
          </w:tcPr>
          <w:p w:rsidR="00B44FD1" w:rsidRPr="00FF328D" w:rsidRDefault="00E073A3" w:rsidP="00FF328D">
            <w:pPr>
              <w:spacing w:line="360" w:lineRule="auto"/>
              <w:jc w:val="both"/>
              <w:rPr>
                <w:sz w:val="20"/>
                <w:szCs w:val="20"/>
                <w:lang w:val="uk-UA"/>
              </w:rPr>
            </w:pPr>
            <w:r>
              <w:rPr>
                <w:sz w:val="20"/>
                <w:szCs w:val="20"/>
                <w:lang w:val="uk-UA"/>
              </w:rPr>
              <w:pict>
                <v:shape id="_x0000_i1097" type="#_x0000_t75" style="width:102pt;height:30.75pt">
                  <v:imagedata r:id="rId60" o:title=""/>
                </v:shape>
              </w:pict>
            </w:r>
            <w:r w:rsidR="00B44FD1" w:rsidRPr="00FF328D">
              <w:rPr>
                <w:sz w:val="20"/>
                <w:szCs w:val="20"/>
                <w:lang w:val="uk-UA"/>
              </w:rPr>
              <w:t>=0,043</w:t>
            </w:r>
          </w:p>
        </w:tc>
      </w:tr>
      <w:tr w:rsidR="00FF328D" w:rsidRPr="00FF328D">
        <w:trPr>
          <w:trHeight w:val="70"/>
        </w:trPr>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Витрата води на</w:t>
            </w:r>
            <w:r w:rsidR="001D4BE5">
              <w:rPr>
                <w:sz w:val="20"/>
                <w:szCs w:val="20"/>
                <w:lang w:val="uk-UA"/>
              </w:rPr>
              <w:t xml:space="preserve"> </w:t>
            </w:r>
            <w:r w:rsidRPr="00FF328D">
              <w:rPr>
                <w:sz w:val="20"/>
                <w:szCs w:val="20"/>
                <w:lang w:val="uk-UA"/>
              </w:rPr>
              <w:t>душ</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чол.</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82</w:t>
            </w:r>
          </w:p>
        </w:tc>
        <w:tc>
          <w:tcPr>
            <w:tcW w:w="0" w:type="auto"/>
            <w:tcFitText/>
            <w:vAlign w:val="center"/>
          </w:tcPr>
          <w:p w:rsidR="00B44FD1" w:rsidRPr="00FF328D" w:rsidRDefault="00B44FD1" w:rsidP="00FF328D">
            <w:pPr>
              <w:spacing w:line="360" w:lineRule="auto"/>
              <w:jc w:val="both"/>
              <w:rPr>
                <w:sz w:val="20"/>
                <w:szCs w:val="20"/>
                <w:lang w:val="uk-UA"/>
              </w:rPr>
            </w:pPr>
            <w:r w:rsidRPr="00FF328D">
              <w:rPr>
                <w:spacing w:val="275"/>
                <w:sz w:val="20"/>
                <w:szCs w:val="20"/>
                <w:lang w:val="uk-UA"/>
              </w:rPr>
              <w:t>30/4</w:t>
            </w:r>
            <w:r w:rsidRPr="00FF328D">
              <w:rPr>
                <w:spacing w:val="1"/>
                <w:sz w:val="20"/>
                <w:szCs w:val="20"/>
                <w:lang w:val="uk-UA"/>
              </w:rPr>
              <w:t>0</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w:t>
            </w:r>
          </w:p>
          <w:p w:rsidR="00B44FD1" w:rsidRPr="00FF328D" w:rsidRDefault="00B44FD1" w:rsidP="00FF328D">
            <w:pPr>
              <w:spacing w:line="360" w:lineRule="auto"/>
              <w:jc w:val="both"/>
              <w:rPr>
                <w:sz w:val="20"/>
                <w:szCs w:val="20"/>
                <w:lang w:val="uk-UA"/>
              </w:rPr>
            </w:pP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0,3/0,4</w:t>
            </w:r>
          </w:p>
        </w:tc>
        <w:tc>
          <w:tcPr>
            <w:tcW w:w="0" w:type="auto"/>
            <w:vAlign w:val="bottom"/>
          </w:tcPr>
          <w:p w:rsidR="00B44FD1" w:rsidRPr="00FF328D" w:rsidRDefault="00E073A3" w:rsidP="00FF328D">
            <w:pPr>
              <w:spacing w:line="360" w:lineRule="auto"/>
              <w:jc w:val="both"/>
              <w:rPr>
                <w:sz w:val="20"/>
                <w:szCs w:val="20"/>
                <w:lang w:val="uk-UA"/>
              </w:rPr>
            </w:pPr>
            <w:r>
              <w:rPr>
                <w:sz w:val="20"/>
                <w:szCs w:val="20"/>
                <w:lang w:val="uk-UA"/>
              </w:rPr>
              <w:pict>
                <v:shape id="_x0000_i1098" type="#_x0000_t75" style="width:100.5pt;height:31.5pt">
                  <v:imagedata r:id="rId61" o:title=""/>
                </v:shape>
              </w:pict>
            </w:r>
            <w:r w:rsidR="00B44FD1" w:rsidRPr="00FF328D">
              <w:rPr>
                <w:sz w:val="20"/>
                <w:szCs w:val="20"/>
                <w:lang w:val="uk-UA"/>
              </w:rPr>
              <w:t>=0,37</w:t>
            </w:r>
          </w:p>
        </w:tc>
      </w:tr>
      <w:tr w:rsidR="00FF328D" w:rsidRPr="00FF328D">
        <w:trPr>
          <w:trHeight w:val="50"/>
        </w:trPr>
        <w:tc>
          <w:tcPr>
            <w:tcW w:w="0" w:type="auto"/>
            <w:tcBorders>
              <w:top w:val="single" w:sz="12" w:space="0" w:color="auto"/>
              <w:left w:val="single" w:sz="12" w:space="0" w:color="auto"/>
              <w:bottom w:val="single" w:sz="12" w:space="0" w:color="auto"/>
            </w:tcBorders>
          </w:tcPr>
          <w:p w:rsidR="00B44FD1" w:rsidRPr="00FF328D" w:rsidRDefault="00B44FD1" w:rsidP="00FF328D">
            <w:pPr>
              <w:spacing w:line="360" w:lineRule="auto"/>
              <w:jc w:val="both"/>
              <w:rPr>
                <w:sz w:val="20"/>
                <w:szCs w:val="20"/>
                <w:lang w:val="uk-UA"/>
              </w:rPr>
            </w:pPr>
            <w:r w:rsidRPr="00FF328D">
              <w:rPr>
                <w:sz w:val="20"/>
                <w:szCs w:val="20"/>
                <w:lang w:val="uk-UA"/>
              </w:rPr>
              <w:t>Разом:</w:t>
            </w:r>
          </w:p>
        </w:tc>
        <w:tc>
          <w:tcPr>
            <w:tcW w:w="0" w:type="auto"/>
            <w:tcBorders>
              <w:top w:val="single" w:sz="12" w:space="0" w:color="auto"/>
              <w:bottom w:val="single" w:sz="12" w:space="0" w:color="auto"/>
            </w:tcBorders>
            <w:vAlign w:val="center"/>
          </w:tcPr>
          <w:p w:rsidR="00B44FD1" w:rsidRPr="00FF328D" w:rsidRDefault="00B44FD1" w:rsidP="00FF328D">
            <w:pPr>
              <w:spacing w:line="360" w:lineRule="auto"/>
              <w:jc w:val="both"/>
              <w:rPr>
                <w:sz w:val="20"/>
                <w:szCs w:val="20"/>
                <w:lang w:val="uk-UA"/>
              </w:rPr>
            </w:pPr>
          </w:p>
        </w:tc>
        <w:tc>
          <w:tcPr>
            <w:tcW w:w="0" w:type="auto"/>
            <w:tcBorders>
              <w:top w:val="single" w:sz="12" w:space="0" w:color="auto"/>
              <w:bottom w:val="single" w:sz="12" w:space="0" w:color="auto"/>
            </w:tcBorders>
            <w:vAlign w:val="center"/>
          </w:tcPr>
          <w:p w:rsidR="00B44FD1" w:rsidRPr="00FF328D" w:rsidRDefault="00B44FD1" w:rsidP="00FF328D">
            <w:pPr>
              <w:spacing w:line="360" w:lineRule="auto"/>
              <w:jc w:val="both"/>
              <w:rPr>
                <w:sz w:val="20"/>
                <w:szCs w:val="20"/>
                <w:lang w:val="uk-UA"/>
              </w:rPr>
            </w:pPr>
          </w:p>
        </w:tc>
        <w:tc>
          <w:tcPr>
            <w:tcW w:w="0" w:type="auto"/>
            <w:tcBorders>
              <w:top w:val="single" w:sz="12" w:space="0" w:color="auto"/>
              <w:bottom w:val="single" w:sz="12" w:space="0" w:color="auto"/>
            </w:tcBorders>
            <w:vAlign w:val="center"/>
          </w:tcPr>
          <w:p w:rsidR="00B44FD1" w:rsidRPr="00FF328D" w:rsidRDefault="00B44FD1" w:rsidP="00FF328D">
            <w:pPr>
              <w:spacing w:line="360" w:lineRule="auto"/>
              <w:jc w:val="both"/>
              <w:rPr>
                <w:sz w:val="20"/>
                <w:szCs w:val="20"/>
                <w:lang w:val="uk-UA"/>
              </w:rPr>
            </w:pPr>
          </w:p>
        </w:tc>
        <w:tc>
          <w:tcPr>
            <w:tcW w:w="0" w:type="auto"/>
            <w:tcBorders>
              <w:top w:val="single" w:sz="12" w:space="0" w:color="auto"/>
              <w:bottom w:val="single" w:sz="12" w:space="0" w:color="auto"/>
            </w:tcBorders>
            <w:vAlign w:val="center"/>
          </w:tcPr>
          <w:p w:rsidR="00B44FD1" w:rsidRPr="00FF328D" w:rsidRDefault="00B44FD1" w:rsidP="00FF328D">
            <w:pPr>
              <w:spacing w:line="360" w:lineRule="auto"/>
              <w:jc w:val="both"/>
              <w:rPr>
                <w:sz w:val="20"/>
                <w:szCs w:val="20"/>
                <w:lang w:val="uk-UA"/>
              </w:rPr>
            </w:pPr>
          </w:p>
        </w:tc>
        <w:tc>
          <w:tcPr>
            <w:tcW w:w="0" w:type="auto"/>
            <w:tcBorders>
              <w:top w:val="single" w:sz="12" w:space="0" w:color="auto"/>
              <w:bottom w:val="single" w:sz="12" w:space="0" w:color="auto"/>
            </w:tcBorders>
            <w:vAlign w:val="center"/>
          </w:tcPr>
          <w:p w:rsidR="00B44FD1" w:rsidRPr="00FF328D" w:rsidRDefault="00B44FD1" w:rsidP="00FF328D">
            <w:pPr>
              <w:spacing w:line="360" w:lineRule="auto"/>
              <w:jc w:val="both"/>
              <w:rPr>
                <w:sz w:val="20"/>
                <w:szCs w:val="20"/>
                <w:lang w:val="uk-UA"/>
              </w:rPr>
            </w:pPr>
          </w:p>
        </w:tc>
        <w:tc>
          <w:tcPr>
            <w:tcW w:w="0" w:type="auto"/>
            <w:tcBorders>
              <w:top w:val="single" w:sz="12" w:space="0" w:color="auto"/>
              <w:bottom w:val="single" w:sz="12" w:space="0" w:color="auto"/>
              <w:right w:val="single" w:sz="12" w:space="0" w:color="auto"/>
            </w:tcBorders>
            <w:vAlign w:val="center"/>
          </w:tcPr>
          <w:p w:rsidR="00B44FD1" w:rsidRPr="00FF328D" w:rsidRDefault="00B44FD1" w:rsidP="00FF328D">
            <w:pPr>
              <w:spacing w:line="360" w:lineRule="auto"/>
              <w:jc w:val="both"/>
              <w:rPr>
                <w:sz w:val="20"/>
                <w:szCs w:val="20"/>
                <w:lang w:val="uk-UA"/>
              </w:rPr>
            </w:pPr>
            <w:r w:rsidRPr="00FF328D">
              <w:rPr>
                <w:sz w:val="20"/>
                <w:szCs w:val="20"/>
                <w:lang w:val="uk-UA"/>
              </w:rPr>
              <w:t>10,4</w:t>
            </w:r>
          </w:p>
        </w:tc>
      </w:tr>
    </w:tbl>
    <w:p w:rsidR="00FF328D" w:rsidRDefault="00FF328D"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Таблиця 7.4</w:t>
      </w:r>
    </w:p>
    <w:p w:rsidR="00B44FD1" w:rsidRPr="00AE16C7" w:rsidRDefault="00B44FD1" w:rsidP="00AE16C7">
      <w:pPr>
        <w:spacing w:line="360" w:lineRule="auto"/>
        <w:ind w:firstLine="709"/>
        <w:jc w:val="both"/>
        <w:rPr>
          <w:sz w:val="28"/>
          <w:szCs w:val="28"/>
          <w:lang w:val="uk-UA"/>
        </w:rPr>
      </w:pPr>
      <w:r w:rsidRPr="00AE16C7">
        <w:rPr>
          <w:sz w:val="28"/>
          <w:szCs w:val="28"/>
          <w:lang w:val="uk-UA"/>
        </w:rPr>
        <w:t>Витрата води в зміну на виробничі потреби, співпадаючі в часі</w:t>
      </w:r>
    </w:p>
    <w:tbl>
      <w:tblPr>
        <w:tblW w:w="96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09"/>
        <w:gridCol w:w="970"/>
        <w:gridCol w:w="942"/>
        <w:gridCol w:w="907"/>
        <w:gridCol w:w="2445"/>
        <w:gridCol w:w="1905"/>
      </w:tblGrid>
      <w:tr w:rsidR="00B44FD1" w:rsidRPr="00FF328D">
        <w:trPr>
          <w:trHeight w:val="70"/>
        </w:trPr>
        <w:tc>
          <w:tcPr>
            <w:tcW w:w="0" w:type="auto"/>
            <w:vMerge w:val="restart"/>
            <w:vAlign w:val="center"/>
          </w:tcPr>
          <w:p w:rsidR="00B44FD1" w:rsidRPr="00FF328D" w:rsidRDefault="00B44FD1" w:rsidP="00FF328D">
            <w:pPr>
              <w:spacing w:line="360" w:lineRule="auto"/>
              <w:jc w:val="both"/>
              <w:rPr>
                <w:sz w:val="20"/>
                <w:szCs w:val="20"/>
                <w:lang w:val="uk-UA"/>
              </w:rPr>
            </w:pPr>
            <w:r w:rsidRPr="00FF328D">
              <w:rPr>
                <w:sz w:val="20"/>
                <w:szCs w:val="20"/>
                <w:lang w:val="uk-UA"/>
              </w:rPr>
              <w:t>Найменування робіт</w:t>
            </w:r>
          </w:p>
          <w:p w:rsidR="00B44FD1" w:rsidRPr="00FF328D" w:rsidRDefault="00B44FD1" w:rsidP="00FF328D">
            <w:pPr>
              <w:spacing w:line="360" w:lineRule="auto"/>
              <w:jc w:val="both"/>
              <w:rPr>
                <w:sz w:val="20"/>
                <w:szCs w:val="20"/>
                <w:lang w:val="uk-UA"/>
              </w:rPr>
            </w:pPr>
          </w:p>
        </w:tc>
        <w:tc>
          <w:tcPr>
            <w:tcW w:w="0" w:type="auto"/>
            <w:vMerge w:val="restart"/>
            <w:vAlign w:val="center"/>
          </w:tcPr>
          <w:p w:rsidR="00B44FD1" w:rsidRPr="00FF328D" w:rsidRDefault="00B44FD1" w:rsidP="00FF328D">
            <w:pPr>
              <w:spacing w:line="360" w:lineRule="auto"/>
              <w:jc w:val="both"/>
              <w:rPr>
                <w:sz w:val="20"/>
                <w:szCs w:val="20"/>
                <w:lang w:val="uk-UA"/>
              </w:rPr>
            </w:pPr>
            <w:r w:rsidRPr="00FF328D">
              <w:rPr>
                <w:sz w:val="20"/>
                <w:szCs w:val="20"/>
                <w:lang w:val="uk-UA"/>
              </w:rPr>
              <w:t>Од. вим.</w:t>
            </w:r>
          </w:p>
          <w:p w:rsidR="00B44FD1" w:rsidRPr="00FF328D" w:rsidRDefault="00B44FD1" w:rsidP="00FF328D">
            <w:pPr>
              <w:spacing w:line="360" w:lineRule="auto"/>
              <w:jc w:val="both"/>
              <w:rPr>
                <w:sz w:val="20"/>
                <w:szCs w:val="20"/>
                <w:lang w:val="uk-UA"/>
              </w:rPr>
            </w:pPr>
          </w:p>
        </w:tc>
        <w:tc>
          <w:tcPr>
            <w:tcW w:w="1849" w:type="dxa"/>
            <w:gridSpan w:val="2"/>
            <w:vAlign w:val="center"/>
          </w:tcPr>
          <w:p w:rsidR="00B44FD1" w:rsidRPr="00FF328D" w:rsidRDefault="00B44FD1" w:rsidP="00FF328D">
            <w:pPr>
              <w:spacing w:line="360" w:lineRule="auto"/>
              <w:jc w:val="both"/>
              <w:rPr>
                <w:sz w:val="20"/>
                <w:szCs w:val="20"/>
                <w:lang w:val="uk-UA"/>
              </w:rPr>
            </w:pPr>
            <w:r w:rsidRPr="00FF328D">
              <w:rPr>
                <w:sz w:val="20"/>
                <w:szCs w:val="20"/>
                <w:lang w:val="uk-UA"/>
              </w:rPr>
              <w:t>Кількість</w:t>
            </w:r>
          </w:p>
        </w:tc>
        <w:tc>
          <w:tcPr>
            <w:tcW w:w="0" w:type="auto"/>
            <w:vMerge w:val="restart"/>
            <w:vAlign w:val="center"/>
          </w:tcPr>
          <w:p w:rsidR="00B44FD1" w:rsidRPr="00FF328D" w:rsidRDefault="00B44FD1" w:rsidP="00FF328D">
            <w:pPr>
              <w:spacing w:line="360" w:lineRule="auto"/>
              <w:jc w:val="both"/>
              <w:rPr>
                <w:sz w:val="20"/>
                <w:szCs w:val="20"/>
                <w:lang w:val="uk-UA"/>
              </w:rPr>
            </w:pPr>
            <w:r w:rsidRPr="00FF328D">
              <w:rPr>
                <w:sz w:val="20"/>
                <w:szCs w:val="20"/>
                <w:lang w:val="uk-UA"/>
              </w:rPr>
              <w:t>Норма витрати води на од.-вим.</w:t>
            </w:r>
          </w:p>
        </w:tc>
        <w:tc>
          <w:tcPr>
            <w:tcW w:w="0" w:type="auto"/>
            <w:vMerge w:val="restart"/>
            <w:vAlign w:val="center"/>
          </w:tcPr>
          <w:p w:rsidR="00B44FD1" w:rsidRPr="00FF328D" w:rsidRDefault="00B44FD1" w:rsidP="00FF328D">
            <w:pPr>
              <w:spacing w:line="360" w:lineRule="auto"/>
              <w:jc w:val="both"/>
              <w:rPr>
                <w:sz w:val="20"/>
                <w:szCs w:val="20"/>
                <w:lang w:val="uk-UA"/>
              </w:rPr>
            </w:pPr>
            <w:r w:rsidRPr="00FF328D">
              <w:rPr>
                <w:sz w:val="20"/>
                <w:szCs w:val="20"/>
                <w:lang w:val="uk-UA"/>
              </w:rPr>
              <w:t>Витрата води в зміну, л</w:t>
            </w:r>
          </w:p>
        </w:tc>
      </w:tr>
      <w:tr w:rsidR="00B44FD1" w:rsidRPr="00FF328D">
        <w:trPr>
          <w:trHeight w:val="70"/>
        </w:trPr>
        <w:tc>
          <w:tcPr>
            <w:tcW w:w="0" w:type="auto"/>
            <w:vMerge/>
          </w:tcPr>
          <w:p w:rsidR="00B44FD1" w:rsidRPr="00FF328D" w:rsidRDefault="00B44FD1" w:rsidP="00FF328D">
            <w:pPr>
              <w:spacing w:line="360" w:lineRule="auto"/>
              <w:jc w:val="both"/>
              <w:rPr>
                <w:sz w:val="20"/>
                <w:szCs w:val="20"/>
                <w:lang w:val="uk-UA"/>
              </w:rPr>
            </w:pPr>
          </w:p>
        </w:tc>
        <w:tc>
          <w:tcPr>
            <w:tcW w:w="0" w:type="auto"/>
            <w:vMerge/>
          </w:tcPr>
          <w:p w:rsidR="00B44FD1" w:rsidRPr="00FF328D" w:rsidRDefault="00B44FD1" w:rsidP="00FF328D">
            <w:pPr>
              <w:spacing w:line="360" w:lineRule="auto"/>
              <w:jc w:val="both"/>
              <w:rPr>
                <w:sz w:val="20"/>
                <w:szCs w:val="20"/>
                <w:lang w:val="uk-UA"/>
              </w:rPr>
            </w:pP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загальна</w:t>
            </w:r>
          </w:p>
        </w:tc>
        <w:tc>
          <w:tcPr>
            <w:tcW w:w="907" w:type="dxa"/>
            <w:vAlign w:val="center"/>
          </w:tcPr>
          <w:p w:rsidR="00B44FD1" w:rsidRPr="00FF328D" w:rsidRDefault="00B44FD1" w:rsidP="00FF328D">
            <w:pPr>
              <w:spacing w:line="360" w:lineRule="auto"/>
              <w:jc w:val="both"/>
              <w:rPr>
                <w:sz w:val="20"/>
                <w:szCs w:val="20"/>
                <w:lang w:val="uk-UA"/>
              </w:rPr>
            </w:pPr>
            <w:r w:rsidRPr="00FF328D">
              <w:rPr>
                <w:sz w:val="20"/>
                <w:szCs w:val="20"/>
                <w:lang w:val="uk-UA"/>
              </w:rPr>
              <w:t>у зміну</w:t>
            </w:r>
          </w:p>
        </w:tc>
        <w:tc>
          <w:tcPr>
            <w:tcW w:w="0" w:type="auto"/>
            <w:vMerge/>
          </w:tcPr>
          <w:p w:rsidR="00B44FD1" w:rsidRPr="00FF328D" w:rsidRDefault="00B44FD1" w:rsidP="00FF328D">
            <w:pPr>
              <w:spacing w:line="360" w:lineRule="auto"/>
              <w:jc w:val="both"/>
              <w:rPr>
                <w:sz w:val="20"/>
                <w:szCs w:val="20"/>
                <w:lang w:val="uk-UA"/>
              </w:rPr>
            </w:pPr>
          </w:p>
        </w:tc>
        <w:tc>
          <w:tcPr>
            <w:tcW w:w="0" w:type="auto"/>
            <w:vMerge/>
          </w:tcPr>
          <w:p w:rsidR="00B44FD1" w:rsidRPr="00FF328D" w:rsidRDefault="00B44FD1" w:rsidP="00FF328D">
            <w:pPr>
              <w:spacing w:line="360" w:lineRule="auto"/>
              <w:jc w:val="both"/>
              <w:rPr>
                <w:sz w:val="20"/>
                <w:szCs w:val="20"/>
                <w:lang w:val="uk-UA"/>
              </w:rPr>
            </w:pPr>
          </w:p>
        </w:tc>
      </w:tr>
      <w:tr w:rsidR="00B44FD1" w:rsidRPr="00FF328D">
        <w:trPr>
          <w:trHeight w:val="70"/>
        </w:trPr>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1</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2</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3</w:t>
            </w:r>
          </w:p>
        </w:tc>
        <w:tc>
          <w:tcPr>
            <w:tcW w:w="907" w:type="dxa"/>
            <w:vAlign w:val="center"/>
          </w:tcPr>
          <w:p w:rsidR="00B44FD1" w:rsidRPr="00FF328D" w:rsidRDefault="00B44FD1" w:rsidP="00FF328D">
            <w:pPr>
              <w:spacing w:line="360" w:lineRule="auto"/>
              <w:jc w:val="both"/>
              <w:rPr>
                <w:sz w:val="20"/>
                <w:szCs w:val="20"/>
                <w:lang w:val="uk-UA"/>
              </w:rPr>
            </w:pPr>
            <w:r w:rsidRPr="00FF328D">
              <w:rPr>
                <w:sz w:val="20"/>
                <w:szCs w:val="20"/>
                <w:lang w:val="uk-UA"/>
              </w:rPr>
              <w:t>4</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5</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6</w:t>
            </w:r>
          </w:p>
        </w:tc>
      </w:tr>
      <w:tr w:rsidR="00B44FD1" w:rsidRPr="00FF328D">
        <w:trPr>
          <w:trHeight w:val="70"/>
        </w:trPr>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Виготовлення розчину</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м</w:t>
            </w:r>
            <w:r w:rsidRPr="00FF328D">
              <w:rPr>
                <w:sz w:val="20"/>
                <w:szCs w:val="20"/>
                <w:vertAlign w:val="superscript"/>
                <w:lang w:val="uk-UA"/>
              </w:rPr>
              <w:t>3</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40</w:t>
            </w:r>
          </w:p>
        </w:tc>
        <w:tc>
          <w:tcPr>
            <w:tcW w:w="907" w:type="dxa"/>
            <w:vAlign w:val="center"/>
          </w:tcPr>
          <w:p w:rsidR="00B44FD1" w:rsidRPr="00FF328D" w:rsidRDefault="00B44FD1" w:rsidP="00FF328D">
            <w:pPr>
              <w:spacing w:line="360" w:lineRule="auto"/>
              <w:jc w:val="both"/>
              <w:rPr>
                <w:sz w:val="20"/>
                <w:szCs w:val="20"/>
                <w:lang w:val="uk-UA"/>
              </w:rPr>
            </w:pPr>
            <w:r w:rsidRPr="00FF328D">
              <w:rPr>
                <w:sz w:val="20"/>
                <w:szCs w:val="20"/>
                <w:lang w:val="uk-UA"/>
              </w:rPr>
              <w:t>1</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180/275</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275</w:t>
            </w:r>
          </w:p>
        </w:tc>
      </w:tr>
      <w:tr w:rsidR="00B44FD1" w:rsidRPr="00FF328D">
        <w:trPr>
          <w:trHeight w:val="70"/>
        </w:trPr>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Виготовлення бетонної суміші</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м</w:t>
            </w:r>
            <w:r w:rsidRPr="00FF328D">
              <w:rPr>
                <w:sz w:val="20"/>
                <w:szCs w:val="20"/>
                <w:vertAlign w:val="superscript"/>
                <w:lang w:val="uk-UA"/>
              </w:rPr>
              <w:t>3</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50</w:t>
            </w:r>
          </w:p>
        </w:tc>
        <w:tc>
          <w:tcPr>
            <w:tcW w:w="907" w:type="dxa"/>
            <w:vAlign w:val="center"/>
          </w:tcPr>
          <w:p w:rsidR="00B44FD1" w:rsidRPr="00FF328D" w:rsidRDefault="00B44FD1" w:rsidP="00FF328D">
            <w:pPr>
              <w:spacing w:line="360" w:lineRule="auto"/>
              <w:jc w:val="both"/>
              <w:rPr>
                <w:sz w:val="20"/>
                <w:szCs w:val="20"/>
                <w:lang w:val="uk-UA"/>
              </w:rPr>
            </w:pPr>
            <w:r w:rsidRPr="00FF328D">
              <w:rPr>
                <w:sz w:val="20"/>
                <w:szCs w:val="20"/>
                <w:lang w:val="uk-UA"/>
              </w:rPr>
              <w:t>2</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250/300</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500</w:t>
            </w:r>
          </w:p>
        </w:tc>
      </w:tr>
      <w:tr w:rsidR="00B44FD1" w:rsidRPr="00FF328D">
        <w:trPr>
          <w:trHeight w:val="70"/>
        </w:trPr>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Заливка бетону</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м</w:t>
            </w:r>
            <w:r w:rsidRPr="00FF328D">
              <w:rPr>
                <w:sz w:val="20"/>
                <w:szCs w:val="20"/>
                <w:vertAlign w:val="superscript"/>
                <w:lang w:val="uk-UA"/>
              </w:rPr>
              <w:t>3</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5100</w:t>
            </w:r>
          </w:p>
        </w:tc>
        <w:tc>
          <w:tcPr>
            <w:tcW w:w="907" w:type="dxa"/>
            <w:vAlign w:val="center"/>
          </w:tcPr>
          <w:p w:rsidR="00B44FD1" w:rsidRPr="00FF328D" w:rsidRDefault="00B44FD1" w:rsidP="00FF328D">
            <w:pPr>
              <w:spacing w:line="360" w:lineRule="auto"/>
              <w:jc w:val="both"/>
              <w:rPr>
                <w:sz w:val="20"/>
                <w:szCs w:val="20"/>
                <w:lang w:val="uk-UA"/>
              </w:rPr>
            </w:pPr>
            <w:r w:rsidRPr="00FF328D">
              <w:rPr>
                <w:sz w:val="20"/>
                <w:szCs w:val="20"/>
                <w:lang w:val="uk-UA"/>
              </w:rPr>
              <w:t>12</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300</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3600</w:t>
            </w:r>
          </w:p>
        </w:tc>
      </w:tr>
      <w:tr w:rsidR="00B44FD1" w:rsidRPr="00FF328D">
        <w:trPr>
          <w:trHeight w:val="70"/>
        </w:trPr>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Укладання цегли</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1000 шт.</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110</w:t>
            </w:r>
          </w:p>
        </w:tc>
        <w:tc>
          <w:tcPr>
            <w:tcW w:w="907" w:type="dxa"/>
            <w:vAlign w:val="center"/>
          </w:tcPr>
          <w:p w:rsidR="00B44FD1" w:rsidRPr="00FF328D" w:rsidRDefault="00B44FD1" w:rsidP="00FF328D">
            <w:pPr>
              <w:spacing w:line="360" w:lineRule="auto"/>
              <w:jc w:val="both"/>
              <w:rPr>
                <w:sz w:val="20"/>
                <w:szCs w:val="20"/>
                <w:lang w:val="uk-UA"/>
              </w:rPr>
            </w:pPr>
            <w:r w:rsidRPr="00FF328D">
              <w:rPr>
                <w:sz w:val="20"/>
                <w:szCs w:val="20"/>
                <w:lang w:val="uk-UA"/>
              </w:rPr>
              <w:t>3</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220</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660</w:t>
            </w:r>
          </w:p>
        </w:tc>
      </w:tr>
      <w:tr w:rsidR="00B44FD1" w:rsidRPr="00FF328D">
        <w:trPr>
          <w:trHeight w:val="70"/>
        </w:trPr>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Штукатурні роботи</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м²</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7330</w:t>
            </w:r>
          </w:p>
        </w:tc>
        <w:tc>
          <w:tcPr>
            <w:tcW w:w="907" w:type="dxa"/>
            <w:vAlign w:val="center"/>
          </w:tcPr>
          <w:p w:rsidR="00B44FD1" w:rsidRPr="00FF328D" w:rsidRDefault="00B44FD1" w:rsidP="00FF328D">
            <w:pPr>
              <w:spacing w:line="360" w:lineRule="auto"/>
              <w:jc w:val="both"/>
              <w:rPr>
                <w:sz w:val="20"/>
                <w:szCs w:val="20"/>
                <w:lang w:val="uk-UA"/>
              </w:rPr>
            </w:pPr>
            <w:r w:rsidRPr="00FF328D">
              <w:rPr>
                <w:sz w:val="20"/>
                <w:szCs w:val="20"/>
                <w:lang w:val="uk-UA"/>
              </w:rPr>
              <w:t>94</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2/8</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470</w:t>
            </w:r>
          </w:p>
        </w:tc>
      </w:tr>
      <w:tr w:rsidR="00B44FD1" w:rsidRPr="00FF328D">
        <w:trPr>
          <w:trHeight w:val="70"/>
        </w:trPr>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Малярні роботи</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м²</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4992</w:t>
            </w:r>
          </w:p>
        </w:tc>
        <w:tc>
          <w:tcPr>
            <w:tcW w:w="907" w:type="dxa"/>
            <w:vAlign w:val="center"/>
          </w:tcPr>
          <w:p w:rsidR="00B44FD1" w:rsidRPr="00FF328D" w:rsidRDefault="00B44FD1" w:rsidP="00FF328D">
            <w:pPr>
              <w:spacing w:line="360" w:lineRule="auto"/>
              <w:jc w:val="both"/>
              <w:rPr>
                <w:sz w:val="20"/>
                <w:szCs w:val="20"/>
                <w:lang w:val="uk-UA"/>
              </w:rPr>
            </w:pPr>
            <w:r w:rsidRPr="00FF328D">
              <w:rPr>
                <w:sz w:val="20"/>
                <w:szCs w:val="20"/>
                <w:lang w:val="uk-UA"/>
              </w:rPr>
              <w:t>120</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1</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120</w:t>
            </w:r>
          </w:p>
        </w:tc>
      </w:tr>
      <w:tr w:rsidR="00B44FD1" w:rsidRPr="00FF328D">
        <w:trPr>
          <w:trHeight w:val="70"/>
        </w:trPr>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Посадка дерев</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шт.</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100</w:t>
            </w:r>
          </w:p>
        </w:tc>
        <w:tc>
          <w:tcPr>
            <w:tcW w:w="907" w:type="dxa"/>
            <w:vAlign w:val="center"/>
          </w:tcPr>
          <w:p w:rsidR="00B44FD1" w:rsidRPr="00FF328D" w:rsidRDefault="00B44FD1" w:rsidP="00FF328D">
            <w:pPr>
              <w:spacing w:line="360" w:lineRule="auto"/>
              <w:jc w:val="both"/>
              <w:rPr>
                <w:sz w:val="20"/>
                <w:szCs w:val="20"/>
                <w:lang w:val="uk-UA"/>
              </w:rPr>
            </w:pPr>
            <w:r w:rsidRPr="00FF328D">
              <w:rPr>
                <w:sz w:val="20"/>
                <w:szCs w:val="20"/>
                <w:lang w:val="uk-UA"/>
              </w:rPr>
              <w:t>10</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150</w:t>
            </w:r>
          </w:p>
        </w:tc>
        <w:tc>
          <w:tcPr>
            <w:tcW w:w="0" w:type="auto"/>
            <w:vAlign w:val="center"/>
          </w:tcPr>
          <w:p w:rsidR="00B44FD1" w:rsidRPr="00FF328D" w:rsidRDefault="00B44FD1" w:rsidP="00FF328D">
            <w:pPr>
              <w:spacing w:line="360" w:lineRule="auto"/>
              <w:jc w:val="both"/>
              <w:rPr>
                <w:sz w:val="20"/>
                <w:szCs w:val="20"/>
                <w:lang w:val="uk-UA"/>
              </w:rPr>
            </w:pPr>
            <w:r w:rsidRPr="00FF328D">
              <w:rPr>
                <w:sz w:val="20"/>
                <w:szCs w:val="20"/>
                <w:lang w:val="uk-UA"/>
              </w:rPr>
              <w:t>1500</w:t>
            </w:r>
          </w:p>
        </w:tc>
      </w:tr>
      <w:tr w:rsidR="00B44FD1" w:rsidRPr="00FF328D">
        <w:trPr>
          <w:trHeight w:val="70"/>
        </w:trPr>
        <w:tc>
          <w:tcPr>
            <w:tcW w:w="0" w:type="auto"/>
            <w:tcBorders>
              <w:bottom w:val="single" w:sz="12" w:space="0" w:color="auto"/>
            </w:tcBorders>
            <w:vAlign w:val="center"/>
          </w:tcPr>
          <w:p w:rsidR="00B44FD1" w:rsidRPr="00FF328D" w:rsidRDefault="00B44FD1" w:rsidP="00FF328D">
            <w:pPr>
              <w:spacing w:line="360" w:lineRule="auto"/>
              <w:jc w:val="both"/>
              <w:rPr>
                <w:sz w:val="20"/>
                <w:szCs w:val="20"/>
                <w:lang w:val="uk-UA"/>
              </w:rPr>
            </w:pPr>
            <w:r w:rsidRPr="00FF328D">
              <w:rPr>
                <w:sz w:val="20"/>
                <w:szCs w:val="20"/>
                <w:lang w:val="uk-UA"/>
              </w:rPr>
              <w:t>Заправка автомашин</w:t>
            </w:r>
          </w:p>
        </w:tc>
        <w:tc>
          <w:tcPr>
            <w:tcW w:w="0" w:type="auto"/>
            <w:tcBorders>
              <w:bottom w:val="single" w:sz="12" w:space="0" w:color="auto"/>
            </w:tcBorders>
            <w:vAlign w:val="center"/>
          </w:tcPr>
          <w:p w:rsidR="00B44FD1" w:rsidRPr="00FF328D" w:rsidRDefault="00B44FD1" w:rsidP="00FF328D">
            <w:pPr>
              <w:spacing w:line="360" w:lineRule="auto"/>
              <w:jc w:val="both"/>
              <w:rPr>
                <w:sz w:val="20"/>
                <w:szCs w:val="20"/>
                <w:lang w:val="uk-UA"/>
              </w:rPr>
            </w:pPr>
            <w:r w:rsidRPr="00FF328D">
              <w:rPr>
                <w:sz w:val="20"/>
                <w:szCs w:val="20"/>
                <w:lang w:val="uk-UA"/>
              </w:rPr>
              <w:t>маш.-доб.</w:t>
            </w:r>
          </w:p>
        </w:tc>
        <w:tc>
          <w:tcPr>
            <w:tcW w:w="0" w:type="auto"/>
            <w:tcBorders>
              <w:bottom w:val="single" w:sz="12" w:space="0" w:color="auto"/>
            </w:tcBorders>
            <w:vAlign w:val="center"/>
          </w:tcPr>
          <w:p w:rsidR="00B44FD1" w:rsidRPr="00FF328D" w:rsidRDefault="00B44FD1" w:rsidP="00FF328D">
            <w:pPr>
              <w:spacing w:line="360" w:lineRule="auto"/>
              <w:jc w:val="both"/>
              <w:rPr>
                <w:sz w:val="20"/>
                <w:szCs w:val="20"/>
                <w:lang w:val="uk-UA"/>
              </w:rPr>
            </w:pPr>
            <w:r w:rsidRPr="00FF328D">
              <w:rPr>
                <w:sz w:val="20"/>
                <w:szCs w:val="20"/>
                <w:lang w:val="uk-UA"/>
              </w:rPr>
              <w:t>1</w:t>
            </w:r>
          </w:p>
        </w:tc>
        <w:tc>
          <w:tcPr>
            <w:tcW w:w="907" w:type="dxa"/>
            <w:tcBorders>
              <w:bottom w:val="single" w:sz="12" w:space="0" w:color="auto"/>
            </w:tcBorders>
            <w:vAlign w:val="center"/>
          </w:tcPr>
          <w:p w:rsidR="00B44FD1" w:rsidRPr="00FF328D" w:rsidRDefault="00B44FD1" w:rsidP="00FF328D">
            <w:pPr>
              <w:spacing w:line="360" w:lineRule="auto"/>
              <w:jc w:val="both"/>
              <w:rPr>
                <w:sz w:val="20"/>
                <w:szCs w:val="20"/>
                <w:lang w:val="uk-UA"/>
              </w:rPr>
            </w:pPr>
            <w:r w:rsidRPr="00FF328D">
              <w:rPr>
                <w:sz w:val="20"/>
                <w:szCs w:val="20"/>
                <w:lang w:val="uk-UA"/>
              </w:rPr>
              <w:t>1</w:t>
            </w:r>
          </w:p>
        </w:tc>
        <w:tc>
          <w:tcPr>
            <w:tcW w:w="0" w:type="auto"/>
            <w:tcBorders>
              <w:bottom w:val="single" w:sz="12" w:space="0" w:color="auto"/>
            </w:tcBorders>
            <w:vAlign w:val="center"/>
          </w:tcPr>
          <w:p w:rsidR="00B44FD1" w:rsidRPr="00FF328D" w:rsidRDefault="00B44FD1" w:rsidP="00FF328D">
            <w:pPr>
              <w:spacing w:line="360" w:lineRule="auto"/>
              <w:jc w:val="both"/>
              <w:rPr>
                <w:sz w:val="20"/>
                <w:szCs w:val="20"/>
                <w:lang w:val="uk-UA"/>
              </w:rPr>
            </w:pPr>
            <w:r w:rsidRPr="00FF328D">
              <w:rPr>
                <w:sz w:val="20"/>
                <w:szCs w:val="20"/>
                <w:lang w:val="uk-UA"/>
              </w:rPr>
              <w:t>400/700</w:t>
            </w:r>
          </w:p>
        </w:tc>
        <w:tc>
          <w:tcPr>
            <w:tcW w:w="0" w:type="auto"/>
            <w:tcBorders>
              <w:bottom w:val="single" w:sz="12" w:space="0" w:color="auto"/>
            </w:tcBorders>
            <w:vAlign w:val="center"/>
          </w:tcPr>
          <w:p w:rsidR="00B44FD1" w:rsidRPr="00FF328D" w:rsidRDefault="00B44FD1" w:rsidP="00FF328D">
            <w:pPr>
              <w:spacing w:line="360" w:lineRule="auto"/>
              <w:jc w:val="both"/>
              <w:rPr>
                <w:sz w:val="20"/>
                <w:szCs w:val="20"/>
                <w:lang w:val="uk-UA"/>
              </w:rPr>
            </w:pPr>
            <w:r w:rsidRPr="00FF328D">
              <w:rPr>
                <w:sz w:val="20"/>
                <w:szCs w:val="20"/>
                <w:lang w:val="uk-UA"/>
              </w:rPr>
              <w:t>550</w:t>
            </w:r>
          </w:p>
        </w:tc>
      </w:tr>
      <w:tr w:rsidR="00B44FD1" w:rsidRPr="00FF328D">
        <w:trPr>
          <w:trHeight w:val="50"/>
        </w:trPr>
        <w:tc>
          <w:tcPr>
            <w:tcW w:w="0" w:type="auto"/>
            <w:tcBorders>
              <w:top w:val="single" w:sz="12" w:space="0" w:color="auto"/>
              <w:left w:val="single" w:sz="12" w:space="0" w:color="auto"/>
              <w:bottom w:val="single" w:sz="12" w:space="0" w:color="auto"/>
            </w:tcBorders>
            <w:vAlign w:val="center"/>
          </w:tcPr>
          <w:p w:rsidR="00B44FD1" w:rsidRPr="00FF328D" w:rsidRDefault="00B44FD1" w:rsidP="00FF328D">
            <w:pPr>
              <w:spacing w:line="360" w:lineRule="auto"/>
              <w:jc w:val="both"/>
              <w:rPr>
                <w:sz w:val="20"/>
                <w:szCs w:val="20"/>
                <w:lang w:val="uk-UA"/>
              </w:rPr>
            </w:pPr>
            <w:r w:rsidRPr="00FF328D">
              <w:rPr>
                <w:sz w:val="20"/>
                <w:szCs w:val="20"/>
                <w:lang w:val="uk-UA"/>
              </w:rPr>
              <w:t>Разом:</w:t>
            </w:r>
          </w:p>
        </w:tc>
        <w:tc>
          <w:tcPr>
            <w:tcW w:w="0" w:type="auto"/>
            <w:tcBorders>
              <w:top w:val="single" w:sz="12" w:space="0" w:color="auto"/>
              <w:bottom w:val="single" w:sz="12" w:space="0" w:color="auto"/>
            </w:tcBorders>
            <w:vAlign w:val="center"/>
          </w:tcPr>
          <w:p w:rsidR="00B44FD1" w:rsidRPr="00FF328D" w:rsidRDefault="00B44FD1" w:rsidP="00FF328D">
            <w:pPr>
              <w:spacing w:line="360" w:lineRule="auto"/>
              <w:jc w:val="both"/>
              <w:rPr>
                <w:sz w:val="20"/>
                <w:szCs w:val="20"/>
                <w:lang w:val="uk-UA"/>
              </w:rPr>
            </w:pPr>
          </w:p>
        </w:tc>
        <w:tc>
          <w:tcPr>
            <w:tcW w:w="0" w:type="auto"/>
            <w:tcBorders>
              <w:top w:val="single" w:sz="12" w:space="0" w:color="auto"/>
              <w:bottom w:val="single" w:sz="12" w:space="0" w:color="auto"/>
            </w:tcBorders>
            <w:vAlign w:val="center"/>
          </w:tcPr>
          <w:p w:rsidR="00B44FD1" w:rsidRPr="00FF328D" w:rsidRDefault="00B44FD1" w:rsidP="00FF328D">
            <w:pPr>
              <w:spacing w:line="360" w:lineRule="auto"/>
              <w:jc w:val="both"/>
              <w:rPr>
                <w:sz w:val="20"/>
                <w:szCs w:val="20"/>
                <w:lang w:val="uk-UA"/>
              </w:rPr>
            </w:pPr>
          </w:p>
        </w:tc>
        <w:tc>
          <w:tcPr>
            <w:tcW w:w="907" w:type="dxa"/>
            <w:tcBorders>
              <w:top w:val="single" w:sz="12" w:space="0" w:color="auto"/>
              <w:bottom w:val="single" w:sz="12" w:space="0" w:color="auto"/>
            </w:tcBorders>
            <w:vAlign w:val="center"/>
          </w:tcPr>
          <w:p w:rsidR="00B44FD1" w:rsidRPr="00FF328D" w:rsidRDefault="00B44FD1" w:rsidP="00FF328D">
            <w:pPr>
              <w:spacing w:line="360" w:lineRule="auto"/>
              <w:jc w:val="both"/>
              <w:rPr>
                <w:sz w:val="20"/>
                <w:szCs w:val="20"/>
                <w:lang w:val="uk-UA"/>
              </w:rPr>
            </w:pPr>
          </w:p>
        </w:tc>
        <w:tc>
          <w:tcPr>
            <w:tcW w:w="0" w:type="auto"/>
            <w:tcBorders>
              <w:top w:val="single" w:sz="12" w:space="0" w:color="auto"/>
              <w:bottom w:val="single" w:sz="12" w:space="0" w:color="auto"/>
            </w:tcBorders>
            <w:vAlign w:val="center"/>
          </w:tcPr>
          <w:p w:rsidR="00B44FD1" w:rsidRPr="00FF328D" w:rsidRDefault="00B44FD1" w:rsidP="00FF328D">
            <w:pPr>
              <w:spacing w:line="360" w:lineRule="auto"/>
              <w:jc w:val="both"/>
              <w:rPr>
                <w:sz w:val="20"/>
                <w:szCs w:val="20"/>
                <w:lang w:val="uk-UA"/>
              </w:rPr>
            </w:pPr>
          </w:p>
        </w:tc>
        <w:tc>
          <w:tcPr>
            <w:tcW w:w="0" w:type="auto"/>
            <w:tcBorders>
              <w:top w:val="single" w:sz="12" w:space="0" w:color="auto"/>
              <w:bottom w:val="single" w:sz="12" w:space="0" w:color="auto"/>
              <w:right w:val="single" w:sz="12" w:space="0" w:color="auto"/>
            </w:tcBorders>
            <w:vAlign w:val="center"/>
          </w:tcPr>
          <w:p w:rsidR="00B44FD1" w:rsidRPr="00FF328D" w:rsidRDefault="00B44FD1" w:rsidP="00FF328D">
            <w:pPr>
              <w:spacing w:line="360" w:lineRule="auto"/>
              <w:jc w:val="both"/>
              <w:rPr>
                <w:sz w:val="20"/>
                <w:szCs w:val="20"/>
                <w:lang w:val="uk-UA"/>
              </w:rPr>
            </w:pPr>
            <w:r w:rsidRPr="00FF328D">
              <w:rPr>
                <w:sz w:val="20"/>
                <w:szCs w:val="20"/>
                <w:lang w:val="uk-UA"/>
              </w:rPr>
              <w:t>7675</w:t>
            </w:r>
          </w:p>
        </w:tc>
      </w:tr>
    </w:tbl>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Діаметр трубопроводу:</w:t>
      </w:r>
    </w:p>
    <w:p w:rsidR="00B44FD1" w:rsidRPr="00AE16C7" w:rsidRDefault="00B44FD1"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099" type="#_x0000_t75" style="width:182.25pt;height:36.75pt">
            <v:imagedata r:id="rId62" o:title=""/>
          </v:shape>
        </w:pict>
      </w:r>
    </w:p>
    <w:p w:rsidR="00B44FD1" w:rsidRPr="00AE16C7" w:rsidRDefault="00B44FD1" w:rsidP="00AE16C7">
      <w:pPr>
        <w:spacing w:line="360" w:lineRule="auto"/>
        <w:ind w:firstLine="709"/>
        <w:jc w:val="both"/>
        <w:rPr>
          <w:sz w:val="28"/>
          <w:szCs w:val="28"/>
          <w:lang w:val="uk-UA"/>
        </w:rPr>
      </w:pPr>
    </w:p>
    <w:p w:rsidR="00B44FD1" w:rsidRPr="00FF328D" w:rsidRDefault="00B44FD1" w:rsidP="00FF328D">
      <w:pPr>
        <w:spacing w:line="360" w:lineRule="auto"/>
        <w:ind w:firstLine="709"/>
        <w:jc w:val="center"/>
        <w:rPr>
          <w:b/>
          <w:sz w:val="28"/>
          <w:szCs w:val="28"/>
          <w:lang w:val="uk-UA"/>
        </w:rPr>
      </w:pPr>
      <w:r w:rsidRPr="00FF328D">
        <w:rPr>
          <w:b/>
          <w:sz w:val="28"/>
          <w:szCs w:val="28"/>
          <w:lang w:val="uk-UA"/>
        </w:rPr>
        <w:t>7.8 Розрахунок потреби в електроенергії</w:t>
      </w:r>
    </w:p>
    <w:p w:rsidR="00B44FD1" w:rsidRPr="00FF328D" w:rsidRDefault="00B44FD1" w:rsidP="00FF328D">
      <w:pPr>
        <w:spacing w:line="360" w:lineRule="auto"/>
        <w:ind w:firstLine="709"/>
        <w:jc w:val="center"/>
        <w:rPr>
          <w:b/>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Електроенергія в будівництві витрачається на силові споживачі – живлення електродвигунів, на технологічні потреби, внутрішнє освітлення будмайданчика, робочих місць, складських приміщень.</w:t>
      </w:r>
    </w:p>
    <w:p w:rsidR="00B44FD1" w:rsidRDefault="00B44FD1" w:rsidP="00AE16C7">
      <w:pPr>
        <w:spacing w:line="360" w:lineRule="auto"/>
        <w:ind w:firstLine="709"/>
        <w:jc w:val="both"/>
        <w:rPr>
          <w:sz w:val="28"/>
          <w:szCs w:val="28"/>
          <w:lang w:val="uk-UA"/>
        </w:rPr>
      </w:pPr>
      <w:r w:rsidRPr="00AE16C7">
        <w:rPr>
          <w:sz w:val="28"/>
          <w:szCs w:val="28"/>
          <w:lang w:val="uk-UA"/>
        </w:rPr>
        <w:t>Необхідна електроенергія і потужність трансформатора, кВт, визначена по формулі:</w:t>
      </w:r>
    </w:p>
    <w:p w:rsidR="00FF328D" w:rsidRPr="00AE16C7" w:rsidRDefault="00FF328D" w:rsidP="00AE16C7">
      <w:pPr>
        <w:spacing w:line="360" w:lineRule="auto"/>
        <w:ind w:firstLine="709"/>
        <w:jc w:val="both"/>
        <w:rPr>
          <w:sz w:val="28"/>
          <w:szCs w:val="28"/>
          <w:lang w:val="uk-UA"/>
        </w:rPr>
      </w:pPr>
    </w:p>
    <w:p w:rsidR="00FF328D" w:rsidRDefault="00E073A3" w:rsidP="00AE16C7">
      <w:pPr>
        <w:spacing w:line="360" w:lineRule="auto"/>
        <w:ind w:firstLine="709"/>
        <w:jc w:val="both"/>
        <w:rPr>
          <w:sz w:val="28"/>
          <w:szCs w:val="28"/>
          <w:lang w:val="uk-UA"/>
        </w:rPr>
      </w:pPr>
      <w:r>
        <w:rPr>
          <w:sz w:val="28"/>
          <w:szCs w:val="28"/>
          <w:lang w:val="uk-UA"/>
        </w:rPr>
        <w:pict>
          <v:shape id="_x0000_i1100" type="#_x0000_t75" style="width:423pt;height:18.75pt">
            <v:imagedata r:id="rId63" o:title=""/>
          </v:shape>
        </w:pict>
      </w:r>
      <w:r w:rsidR="00B44FD1" w:rsidRPr="00AE16C7">
        <w:rPr>
          <w:sz w:val="28"/>
          <w:szCs w:val="28"/>
          <w:lang w:val="uk-UA"/>
        </w:rPr>
        <w:t xml:space="preserve">, </w:t>
      </w:r>
    </w:p>
    <w:p w:rsidR="00FF328D" w:rsidRDefault="00FF328D" w:rsidP="00AE16C7">
      <w:pPr>
        <w:spacing w:line="360" w:lineRule="auto"/>
        <w:ind w:firstLine="709"/>
        <w:jc w:val="both"/>
        <w:rPr>
          <w:sz w:val="28"/>
          <w:szCs w:val="28"/>
          <w:lang w:val="uk-UA"/>
        </w:rPr>
      </w:pPr>
    </w:p>
    <w:p w:rsidR="00B44FD1" w:rsidRPr="00AE16C7" w:rsidRDefault="00FF328D" w:rsidP="00AE16C7">
      <w:pPr>
        <w:spacing w:line="360" w:lineRule="auto"/>
        <w:ind w:firstLine="709"/>
        <w:jc w:val="both"/>
        <w:rPr>
          <w:sz w:val="28"/>
          <w:szCs w:val="28"/>
          <w:lang w:val="uk-UA"/>
        </w:rPr>
      </w:pPr>
      <w:r w:rsidRPr="00AE16C7">
        <w:rPr>
          <w:sz w:val="28"/>
          <w:szCs w:val="28"/>
          <w:lang w:val="uk-UA"/>
        </w:rPr>
        <w:t>Д</w:t>
      </w:r>
      <w:r w:rsidR="00B44FD1" w:rsidRPr="00AE16C7">
        <w:rPr>
          <w:sz w:val="28"/>
          <w:szCs w:val="28"/>
          <w:lang w:val="uk-UA"/>
        </w:rPr>
        <w:t>е</w:t>
      </w:r>
      <w:r>
        <w:rPr>
          <w:sz w:val="28"/>
          <w:szCs w:val="28"/>
          <w:lang w:val="uk-UA"/>
        </w:rPr>
        <w:t xml:space="preserve"> </w:t>
      </w:r>
      <w:r w:rsidR="00B44FD1" w:rsidRPr="00AE16C7">
        <w:rPr>
          <w:sz w:val="28"/>
          <w:szCs w:val="28"/>
          <w:lang w:val="uk-UA"/>
        </w:rPr>
        <w:t>1,1 – коефіцієнт, що враховує втрати в мережі;</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01" type="#_x0000_t75" style="width:24.75pt;height:18pt">
            <v:imagedata r:id="rId64" o:title=""/>
          </v:shape>
        </w:pict>
      </w:r>
      <w:r w:rsidR="00B44FD1" w:rsidRPr="00AE16C7">
        <w:rPr>
          <w:sz w:val="28"/>
          <w:szCs w:val="28"/>
          <w:lang w:val="uk-UA"/>
        </w:rPr>
        <w:t>- сума номінальних потужностей всіх силових установок при умові можливості збігу у часі їх експлуатації, кВт;</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02" type="#_x0000_t75" style="width:33pt;height:18pt">
            <v:imagedata r:id="rId65" o:title=""/>
          </v:shape>
        </w:pict>
      </w:r>
      <w:r w:rsidR="00B44FD1" w:rsidRPr="00AE16C7">
        <w:rPr>
          <w:sz w:val="28"/>
          <w:szCs w:val="28"/>
          <w:lang w:val="uk-UA"/>
        </w:rPr>
        <w:t>- сума номінальних потужностей апаратів, що беруть участь в технологічних процесах, співпадаючих в часі з роботою, кВт;</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03" type="#_x0000_t75" style="width:30.75pt;height:18pt">
            <v:imagedata r:id="rId66" o:title=""/>
          </v:shape>
        </w:pict>
      </w:r>
      <w:r w:rsidR="00B44FD1" w:rsidRPr="00AE16C7">
        <w:rPr>
          <w:sz w:val="28"/>
          <w:szCs w:val="28"/>
          <w:lang w:val="uk-UA"/>
        </w:rPr>
        <w:t>- загальна потужність освітлювальних приладів внутрішнього освітлення, кВт;</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04" type="#_x0000_t75" style="width:27.75pt;height:18pt">
            <v:imagedata r:id="rId67" o:title=""/>
          </v:shape>
        </w:pict>
      </w:r>
      <w:r w:rsidR="00B44FD1" w:rsidRPr="00AE16C7">
        <w:rPr>
          <w:sz w:val="28"/>
          <w:szCs w:val="28"/>
          <w:lang w:val="uk-UA"/>
        </w:rPr>
        <w:t>- загальна потужність освітлювальних приладів зовнішнього освітлення, кВт;</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05" type="#_x0000_t75" style="width:30.75pt;height:18pt">
            <v:imagedata r:id="rId68" o:title=""/>
          </v:shape>
        </w:pict>
      </w:r>
      <w:r w:rsidR="00B44FD1" w:rsidRPr="00AE16C7">
        <w:rPr>
          <w:sz w:val="28"/>
          <w:szCs w:val="28"/>
          <w:lang w:val="uk-UA"/>
        </w:rPr>
        <w:t>- сума потужностей освітлювальних приладів складських майданчиків, кВт;</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06" type="#_x0000_t75" style="width:63.75pt;height:17.25pt">
            <v:imagedata r:id="rId69" o:title=""/>
          </v:shape>
        </w:pict>
      </w:r>
      <w:r w:rsidR="00B44FD1" w:rsidRPr="00AE16C7">
        <w:rPr>
          <w:sz w:val="28"/>
          <w:szCs w:val="28"/>
          <w:lang w:val="uk-UA"/>
        </w:rPr>
        <w:t>- коефіцієнти потужності, залежні від навантажень силових і технологічних споживачів (</w:t>
      </w:r>
      <w:r>
        <w:rPr>
          <w:sz w:val="28"/>
          <w:szCs w:val="28"/>
          <w:lang w:val="uk-UA"/>
        </w:rPr>
        <w:pict>
          <v:shape id="_x0000_i1107" type="#_x0000_t75" style="width:126.75pt;height:17.25pt">
            <v:imagedata r:id="rId70" o:title=""/>
          </v:shape>
        </w:pict>
      </w:r>
      <w:r w:rsidR="00B44FD1" w:rsidRPr="00AE16C7">
        <w:rPr>
          <w:sz w:val="28"/>
          <w:szCs w:val="28"/>
          <w:lang w:val="uk-UA"/>
        </w:rPr>
        <w:t>);</w:t>
      </w:r>
    </w:p>
    <w:p w:rsidR="00B44FD1" w:rsidRDefault="00E073A3" w:rsidP="00AE16C7">
      <w:pPr>
        <w:spacing w:line="360" w:lineRule="auto"/>
        <w:ind w:firstLine="709"/>
        <w:jc w:val="both"/>
        <w:rPr>
          <w:sz w:val="28"/>
          <w:szCs w:val="28"/>
          <w:lang w:val="uk-UA"/>
        </w:rPr>
      </w:pPr>
      <w:r>
        <w:rPr>
          <w:sz w:val="28"/>
          <w:szCs w:val="28"/>
          <w:lang w:val="uk-UA"/>
        </w:rPr>
        <w:pict>
          <v:shape id="_x0000_i1108" type="#_x0000_t75" style="width:69pt;height:18pt">
            <v:imagedata r:id="rId71" o:title=""/>
          </v:shape>
        </w:pict>
      </w:r>
      <w:r w:rsidR="00B44FD1" w:rsidRPr="00AE16C7">
        <w:rPr>
          <w:sz w:val="28"/>
          <w:szCs w:val="28"/>
          <w:lang w:val="uk-UA"/>
        </w:rPr>
        <w:t>- коефіцієнти попитів, що враховують неспівпадіння навантажень споживачів (</w:t>
      </w:r>
      <w:r>
        <w:rPr>
          <w:sz w:val="28"/>
          <w:szCs w:val="28"/>
          <w:lang w:val="uk-UA"/>
        </w:rPr>
        <w:pict>
          <v:shape id="_x0000_i1109" type="#_x0000_t75" style="width:188.25pt;height:18pt">
            <v:imagedata r:id="rId72" o:title=""/>
          </v:shape>
        </w:pict>
      </w:r>
      <w:r w:rsidR="00B44FD1" w:rsidRPr="00AE16C7">
        <w:rPr>
          <w:sz w:val="28"/>
          <w:szCs w:val="28"/>
          <w:lang w:val="uk-UA"/>
        </w:rPr>
        <w:t>).</w:t>
      </w:r>
    </w:p>
    <w:p w:rsidR="00FF328D" w:rsidRPr="00AE16C7" w:rsidRDefault="00FF328D"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10" type="#_x0000_t75" style="width:404.25pt;height:18.75pt">
            <v:imagedata r:id="rId73" o:title=""/>
          </v:shape>
        </w:pict>
      </w:r>
      <w:r w:rsidR="00B44FD1" w:rsidRPr="00AE16C7">
        <w:rPr>
          <w:sz w:val="28"/>
          <w:szCs w:val="28"/>
          <w:lang w:val="uk-UA"/>
        </w:rPr>
        <w:t xml:space="preserve"> кВт</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Таблиця 7.5</w:t>
      </w:r>
    </w:p>
    <w:p w:rsidR="00B44FD1" w:rsidRPr="00AE16C7" w:rsidRDefault="00B44FD1" w:rsidP="00AE16C7">
      <w:pPr>
        <w:spacing w:line="360" w:lineRule="auto"/>
        <w:ind w:firstLine="709"/>
        <w:jc w:val="both"/>
        <w:rPr>
          <w:sz w:val="28"/>
          <w:szCs w:val="28"/>
          <w:lang w:val="uk-UA"/>
        </w:rPr>
      </w:pPr>
      <w:r w:rsidRPr="00AE16C7">
        <w:rPr>
          <w:sz w:val="28"/>
          <w:szCs w:val="28"/>
          <w:lang w:val="uk-UA"/>
        </w:rPr>
        <w:t>Потреба в електроенергії</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09"/>
        <w:gridCol w:w="685"/>
        <w:gridCol w:w="380"/>
        <w:gridCol w:w="3265"/>
        <w:gridCol w:w="8"/>
        <w:gridCol w:w="1817"/>
      </w:tblGrid>
      <w:tr w:rsidR="00FF328D" w:rsidRPr="003D70B3" w:rsidTr="003D70B3">
        <w:trPr>
          <w:trHeight w:val="70"/>
        </w:trPr>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Найменування споживачів</w:t>
            </w:r>
          </w:p>
          <w:p w:rsidR="00B44FD1" w:rsidRPr="003D70B3" w:rsidRDefault="00B44FD1" w:rsidP="003D70B3">
            <w:pPr>
              <w:spacing w:line="360" w:lineRule="auto"/>
              <w:ind w:firstLine="5"/>
              <w:rPr>
                <w:sz w:val="20"/>
                <w:szCs w:val="20"/>
                <w:lang w:val="uk-UA"/>
              </w:rPr>
            </w:pP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Од.вим.</w:t>
            </w:r>
          </w:p>
          <w:p w:rsidR="00B44FD1" w:rsidRPr="003D70B3" w:rsidRDefault="00B44FD1" w:rsidP="003D70B3">
            <w:pPr>
              <w:spacing w:line="360" w:lineRule="auto"/>
              <w:ind w:firstLine="5"/>
              <w:rPr>
                <w:sz w:val="20"/>
                <w:szCs w:val="20"/>
                <w:lang w:val="uk-UA"/>
              </w:rPr>
            </w:pP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К-ть</w:t>
            </w:r>
          </w:p>
        </w:tc>
        <w:tc>
          <w:tcPr>
            <w:tcW w:w="0" w:type="auto"/>
            <w:gridSpan w:val="2"/>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Встановлена потужність на од. вимірювання, кВт</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Сумарна потужність, кВт</w:t>
            </w:r>
          </w:p>
        </w:tc>
      </w:tr>
      <w:tr w:rsidR="00FF328D" w:rsidRPr="003D70B3" w:rsidTr="003D70B3">
        <w:trPr>
          <w:trHeight w:val="242"/>
        </w:trPr>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1</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2</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3</w:t>
            </w:r>
          </w:p>
        </w:tc>
        <w:tc>
          <w:tcPr>
            <w:tcW w:w="0" w:type="auto"/>
            <w:gridSpan w:val="2"/>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4</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5</w:t>
            </w:r>
          </w:p>
        </w:tc>
      </w:tr>
      <w:tr w:rsidR="00FF328D" w:rsidRPr="003D70B3" w:rsidTr="003D70B3">
        <w:trPr>
          <w:trHeight w:val="70"/>
        </w:trPr>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Зварювальні апарати</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шт.</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2</w:t>
            </w:r>
          </w:p>
        </w:tc>
        <w:tc>
          <w:tcPr>
            <w:tcW w:w="0" w:type="auto"/>
            <w:gridSpan w:val="2"/>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24</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48</w:t>
            </w:r>
          </w:p>
        </w:tc>
      </w:tr>
      <w:tr w:rsidR="00FF328D" w:rsidRPr="003D70B3" w:rsidTr="003D70B3">
        <w:trPr>
          <w:trHeight w:val="70"/>
        </w:trPr>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Електролебідки</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шт.</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4</w:t>
            </w:r>
          </w:p>
        </w:tc>
        <w:tc>
          <w:tcPr>
            <w:tcW w:w="0" w:type="auto"/>
            <w:gridSpan w:val="2"/>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1</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4</w:t>
            </w:r>
          </w:p>
        </w:tc>
      </w:tr>
      <w:tr w:rsidR="00B44FD1" w:rsidRPr="003D70B3" w:rsidTr="003D70B3">
        <w:trPr>
          <w:trHeight w:val="70"/>
        </w:trPr>
        <w:tc>
          <w:tcPr>
            <w:tcW w:w="0" w:type="auto"/>
            <w:gridSpan w:val="6"/>
            <w:shd w:val="clear" w:color="auto" w:fill="auto"/>
            <w:tcMar>
              <w:left w:w="0" w:type="dxa"/>
              <w:right w:w="0" w:type="dxa"/>
            </w:tcMar>
            <w:vAlign w:val="center"/>
          </w:tcPr>
          <w:p w:rsidR="00B44FD1" w:rsidRPr="003D70B3" w:rsidRDefault="00E073A3" w:rsidP="003D70B3">
            <w:pPr>
              <w:spacing w:line="360" w:lineRule="auto"/>
              <w:ind w:firstLine="5"/>
              <w:rPr>
                <w:sz w:val="20"/>
                <w:szCs w:val="20"/>
                <w:lang w:val="uk-UA"/>
              </w:rPr>
            </w:pPr>
            <w:r>
              <w:rPr>
                <w:sz w:val="20"/>
                <w:szCs w:val="20"/>
                <w:lang w:val="uk-UA"/>
              </w:rPr>
              <w:pict>
                <v:shape id="_x0000_i1111" type="#_x0000_t75" style="width:24.75pt;height:18pt">
                  <v:imagedata r:id="rId74" o:title=""/>
                </v:shape>
              </w:pict>
            </w:r>
            <w:r w:rsidR="00B44FD1" w:rsidRPr="003D70B3">
              <w:rPr>
                <w:sz w:val="20"/>
                <w:szCs w:val="20"/>
                <w:lang w:val="uk-UA"/>
              </w:rPr>
              <w:t>=52</w:t>
            </w:r>
          </w:p>
        </w:tc>
      </w:tr>
      <w:tr w:rsidR="00B44FD1" w:rsidRPr="003D70B3" w:rsidTr="003D70B3">
        <w:trPr>
          <w:trHeight w:val="70"/>
        </w:trPr>
        <w:tc>
          <w:tcPr>
            <w:tcW w:w="0" w:type="auto"/>
            <w:gridSpan w:val="6"/>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Технологічні споживачі</w:t>
            </w:r>
          </w:p>
        </w:tc>
      </w:tr>
      <w:tr w:rsidR="00FF328D" w:rsidRPr="003D70B3" w:rsidTr="003D70B3">
        <w:trPr>
          <w:trHeight w:val="70"/>
        </w:trPr>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Електроножиці</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шт.</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2</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2,4</w:t>
            </w:r>
          </w:p>
        </w:tc>
        <w:tc>
          <w:tcPr>
            <w:tcW w:w="0" w:type="auto"/>
            <w:gridSpan w:val="2"/>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4,8</w:t>
            </w:r>
          </w:p>
        </w:tc>
      </w:tr>
      <w:tr w:rsidR="00FF328D" w:rsidRPr="003D70B3" w:rsidTr="003D70B3">
        <w:trPr>
          <w:trHeight w:val="70"/>
        </w:trPr>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Електродрилі</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шт.</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4</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0,6</w:t>
            </w:r>
          </w:p>
        </w:tc>
        <w:tc>
          <w:tcPr>
            <w:tcW w:w="0" w:type="auto"/>
            <w:gridSpan w:val="2"/>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1,2</w:t>
            </w:r>
          </w:p>
        </w:tc>
      </w:tr>
      <w:tr w:rsidR="00FF328D" w:rsidRPr="003D70B3" w:rsidTr="003D70B3">
        <w:trPr>
          <w:trHeight w:val="70"/>
        </w:trPr>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Електрогайковерт</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шт.</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4</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1,8</w:t>
            </w:r>
          </w:p>
        </w:tc>
        <w:tc>
          <w:tcPr>
            <w:tcW w:w="0" w:type="auto"/>
            <w:gridSpan w:val="2"/>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7,2</w:t>
            </w:r>
          </w:p>
        </w:tc>
      </w:tr>
      <w:tr w:rsidR="00FF328D" w:rsidRPr="003D70B3" w:rsidTr="003D70B3">
        <w:trPr>
          <w:trHeight w:val="70"/>
        </w:trPr>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Баштовий кран</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шт.</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2</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57</w:t>
            </w:r>
          </w:p>
        </w:tc>
        <w:tc>
          <w:tcPr>
            <w:tcW w:w="0" w:type="auto"/>
            <w:gridSpan w:val="2"/>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114,0</w:t>
            </w:r>
          </w:p>
        </w:tc>
      </w:tr>
      <w:tr w:rsidR="00B44FD1" w:rsidRPr="003D70B3" w:rsidTr="003D70B3">
        <w:trPr>
          <w:trHeight w:val="70"/>
        </w:trPr>
        <w:tc>
          <w:tcPr>
            <w:tcW w:w="0" w:type="auto"/>
            <w:gridSpan w:val="6"/>
            <w:shd w:val="clear" w:color="auto" w:fill="auto"/>
            <w:tcMar>
              <w:left w:w="0" w:type="dxa"/>
              <w:right w:w="0" w:type="dxa"/>
            </w:tcMar>
            <w:vAlign w:val="center"/>
          </w:tcPr>
          <w:p w:rsidR="00B44FD1" w:rsidRPr="003D70B3" w:rsidRDefault="00E073A3" w:rsidP="003D70B3">
            <w:pPr>
              <w:spacing w:line="360" w:lineRule="auto"/>
              <w:ind w:firstLine="5"/>
              <w:rPr>
                <w:sz w:val="20"/>
                <w:szCs w:val="20"/>
                <w:lang w:val="uk-UA"/>
              </w:rPr>
            </w:pPr>
            <w:r>
              <w:rPr>
                <w:sz w:val="20"/>
                <w:szCs w:val="20"/>
                <w:lang w:val="uk-UA"/>
              </w:rPr>
              <w:pict>
                <v:shape id="_x0000_i1112" type="#_x0000_t75" style="width:33pt;height:18pt">
                  <v:imagedata r:id="rId75" o:title=""/>
                </v:shape>
              </w:pict>
            </w:r>
            <w:r w:rsidR="00B44FD1" w:rsidRPr="003D70B3">
              <w:rPr>
                <w:sz w:val="20"/>
                <w:szCs w:val="20"/>
                <w:lang w:val="uk-UA"/>
              </w:rPr>
              <w:t>=127,2</w:t>
            </w:r>
          </w:p>
        </w:tc>
      </w:tr>
      <w:tr w:rsidR="00B44FD1" w:rsidRPr="003D70B3" w:rsidTr="003D70B3">
        <w:trPr>
          <w:trHeight w:val="70"/>
        </w:trPr>
        <w:tc>
          <w:tcPr>
            <w:tcW w:w="0" w:type="auto"/>
            <w:gridSpan w:val="6"/>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Освітлення внутрішнє</w:t>
            </w:r>
          </w:p>
        </w:tc>
      </w:tr>
      <w:tr w:rsidR="00FF328D" w:rsidRPr="003D70B3" w:rsidTr="003D70B3">
        <w:trPr>
          <w:trHeight w:val="454"/>
        </w:trPr>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Внутрішнє освітлення приміщень (побутових)</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smartTag w:uri="urn:schemas-microsoft-com:office:smarttags" w:element="metricconverter">
              <w:smartTagPr>
                <w:attr w:name="ProductID" w:val="100 м²"/>
              </w:smartTagPr>
              <w:r w:rsidRPr="003D70B3">
                <w:rPr>
                  <w:sz w:val="20"/>
                  <w:szCs w:val="20"/>
                  <w:lang w:val="uk-UA"/>
                </w:rPr>
                <w:t>100 м²</w:t>
              </w:r>
            </w:smartTag>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0,72</w:t>
            </w:r>
          </w:p>
        </w:tc>
        <w:tc>
          <w:tcPr>
            <w:tcW w:w="0" w:type="auto"/>
            <w:gridSpan w:val="2"/>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1,3</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0,94</w:t>
            </w:r>
          </w:p>
        </w:tc>
      </w:tr>
      <w:tr w:rsidR="00B44FD1" w:rsidRPr="003D70B3" w:rsidTr="003D70B3">
        <w:trPr>
          <w:trHeight w:val="70"/>
        </w:trPr>
        <w:tc>
          <w:tcPr>
            <w:tcW w:w="0" w:type="auto"/>
            <w:gridSpan w:val="6"/>
            <w:shd w:val="clear" w:color="auto" w:fill="auto"/>
            <w:tcMar>
              <w:left w:w="0" w:type="dxa"/>
              <w:right w:w="0" w:type="dxa"/>
            </w:tcMar>
            <w:vAlign w:val="center"/>
          </w:tcPr>
          <w:p w:rsidR="00B44FD1" w:rsidRPr="003D70B3" w:rsidRDefault="00E073A3" w:rsidP="003D70B3">
            <w:pPr>
              <w:spacing w:line="360" w:lineRule="auto"/>
              <w:ind w:firstLine="5"/>
              <w:rPr>
                <w:sz w:val="20"/>
                <w:szCs w:val="20"/>
                <w:lang w:val="uk-UA"/>
              </w:rPr>
            </w:pPr>
            <w:r>
              <w:rPr>
                <w:sz w:val="20"/>
                <w:szCs w:val="20"/>
                <w:lang w:val="uk-UA"/>
              </w:rPr>
              <w:pict>
                <v:shape id="_x0000_i1113" type="#_x0000_t75" style="width:27.75pt;height:18pt">
                  <v:imagedata r:id="rId76" o:title=""/>
                </v:shape>
              </w:pict>
            </w:r>
            <w:r w:rsidR="00B44FD1" w:rsidRPr="003D70B3">
              <w:rPr>
                <w:sz w:val="20"/>
                <w:szCs w:val="20"/>
                <w:lang w:val="uk-UA"/>
              </w:rPr>
              <w:t>=0,94</w:t>
            </w:r>
          </w:p>
        </w:tc>
      </w:tr>
      <w:tr w:rsidR="00B44FD1" w:rsidRPr="003D70B3" w:rsidTr="003D70B3">
        <w:trPr>
          <w:trHeight w:val="70"/>
        </w:trPr>
        <w:tc>
          <w:tcPr>
            <w:tcW w:w="0" w:type="auto"/>
            <w:gridSpan w:val="6"/>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Освітлення зовнішнє</w:t>
            </w:r>
          </w:p>
        </w:tc>
      </w:tr>
      <w:tr w:rsidR="00FF328D" w:rsidRPr="003D70B3" w:rsidTr="003D70B3">
        <w:trPr>
          <w:trHeight w:val="70"/>
        </w:trPr>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Освітлення зон виробництва</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smartTag w:uri="urn:schemas-microsoft-com:office:smarttags" w:element="metricconverter">
              <w:smartTagPr>
                <w:attr w:name="ProductID" w:val="100 м²"/>
              </w:smartTagPr>
              <w:r w:rsidRPr="003D70B3">
                <w:rPr>
                  <w:sz w:val="20"/>
                  <w:szCs w:val="20"/>
                  <w:lang w:val="uk-UA"/>
                </w:rPr>
                <w:t>100 м²</w:t>
              </w:r>
            </w:smartTag>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40</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0,11</w:t>
            </w:r>
          </w:p>
        </w:tc>
        <w:tc>
          <w:tcPr>
            <w:tcW w:w="0" w:type="auto"/>
            <w:gridSpan w:val="2"/>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4,4</w:t>
            </w:r>
          </w:p>
        </w:tc>
      </w:tr>
      <w:tr w:rsidR="00FF328D" w:rsidRPr="003D70B3" w:rsidTr="003D70B3">
        <w:trPr>
          <w:trHeight w:val="70"/>
        </w:trPr>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Освітлення проходів і проїздів</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smartTag w:uri="urn:schemas-microsoft-com:office:smarttags" w:element="metricconverter">
              <w:smartTagPr>
                <w:attr w:name="ProductID" w:val="1000 м²"/>
              </w:smartTagPr>
              <w:r w:rsidRPr="003D70B3">
                <w:rPr>
                  <w:sz w:val="20"/>
                  <w:szCs w:val="20"/>
                  <w:lang w:val="uk-UA"/>
                </w:rPr>
                <w:t>1000 м²</w:t>
              </w:r>
            </w:smartTag>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0,81</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0,15</w:t>
            </w:r>
          </w:p>
        </w:tc>
        <w:tc>
          <w:tcPr>
            <w:tcW w:w="0" w:type="auto"/>
            <w:gridSpan w:val="2"/>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0,12</w:t>
            </w:r>
          </w:p>
        </w:tc>
      </w:tr>
      <w:tr w:rsidR="00FF328D" w:rsidRPr="003D70B3" w:rsidTr="003D70B3">
        <w:trPr>
          <w:trHeight w:val="454"/>
        </w:trPr>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Охоронне освітлення майданчика</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smartTag w:uri="urn:schemas-microsoft-com:office:smarttags" w:element="metricconverter">
              <w:smartTagPr>
                <w:attr w:name="ProductID" w:val="1000 м²"/>
              </w:smartTagPr>
              <w:r w:rsidRPr="003D70B3">
                <w:rPr>
                  <w:sz w:val="20"/>
                  <w:szCs w:val="20"/>
                  <w:lang w:val="uk-UA"/>
                </w:rPr>
                <w:t>1000 м²</w:t>
              </w:r>
            </w:smartTag>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6,12</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1,5</w:t>
            </w:r>
          </w:p>
        </w:tc>
        <w:tc>
          <w:tcPr>
            <w:tcW w:w="0" w:type="auto"/>
            <w:gridSpan w:val="2"/>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9,18</w:t>
            </w:r>
          </w:p>
        </w:tc>
      </w:tr>
      <w:tr w:rsidR="00B44FD1" w:rsidRPr="003D70B3" w:rsidTr="003D70B3">
        <w:trPr>
          <w:trHeight w:val="454"/>
        </w:trPr>
        <w:tc>
          <w:tcPr>
            <w:tcW w:w="0" w:type="auto"/>
            <w:gridSpan w:val="6"/>
            <w:shd w:val="clear" w:color="auto" w:fill="auto"/>
            <w:tcMar>
              <w:left w:w="0" w:type="dxa"/>
              <w:right w:w="0" w:type="dxa"/>
            </w:tcMar>
            <w:vAlign w:val="center"/>
          </w:tcPr>
          <w:p w:rsidR="00B44FD1" w:rsidRPr="003D70B3" w:rsidRDefault="00E073A3" w:rsidP="003D70B3">
            <w:pPr>
              <w:spacing w:line="360" w:lineRule="auto"/>
              <w:ind w:firstLine="5"/>
              <w:rPr>
                <w:sz w:val="20"/>
                <w:szCs w:val="20"/>
                <w:lang w:val="uk-UA"/>
              </w:rPr>
            </w:pPr>
            <w:r>
              <w:rPr>
                <w:sz w:val="20"/>
                <w:szCs w:val="20"/>
                <w:lang w:val="uk-UA"/>
              </w:rPr>
              <w:pict>
                <v:shape id="_x0000_i1114" type="#_x0000_t75" style="width:27.75pt;height:18pt">
                  <v:imagedata r:id="rId77" o:title=""/>
                </v:shape>
              </w:pict>
            </w:r>
            <w:r w:rsidR="00B44FD1" w:rsidRPr="003D70B3">
              <w:rPr>
                <w:sz w:val="20"/>
                <w:szCs w:val="20"/>
                <w:lang w:val="uk-UA"/>
              </w:rPr>
              <w:t>=13,7</w:t>
            </w:r>
          </w:p>
        </w:tc>
      </w:tr>
      <w:tr w:rsidR="00B44FD1" w:rsidRPr="003D70B3" w:rsidTr="003D70B3">
        <w:trPr>
          <w:trHeight w:val="454"/>
        </w:trPr>
        <w:tc>
          <w:tcPr>
            <w:tcW w:w="0" w:type="auto"/>
            <w:gridSpan w:val="6"/>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Освітлення складських приміщень</w:t>
            </w:r>
          </w:p>
        </w:tc>
      </w:tr>
      <w:tr w:rsidR="00FF328D" w:rsidRPr="003D70B3" w:rsidTr="003D70B3">
        <w:trPr>
          <w:trHeight w:val="454"/>
        </w:trPr>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Освітлення складських приміщень</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smartTag w:uri="urn:schemas-microsoft-com:office:smarttags" w:element="metricconverter">
              <w:smartTagPr>
                <w:attr w:name="ProductID" w:val="100 м²"/>
              </w:smartTagPr>
              <w:r w:rsidRPr="003D70B3">
                <w:rPr>
                  <w:sz w:val="20"/>
                  <w:szCs w:val="20"/>
                  <w:lang w:val="uk-UA"/>
                </w:rPr>
                <w:t>100 м²</w:t>
              </w:r>
            </w:smartTag>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1</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0,2</w:t>
            </w:r>
          </w:p>
        </w:tc>
        <w:tc>
          <w:tcPr>
            <w:tcW w:w="0" w:type="auto"/>
            <w:gridSpan w:val="2"/>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0,2</w:t>
            </w:r>
          </w:p>
        </w:tc>
      </w:tr>
      <w:tr w:rsidR="00B44FD1" w:rsidRPr="003D70B3" w:rsidTr="003D70B3">
        <w:trPr>
          <w:trHeight w:val="454"/>
        </w:trPr>
        <w:tc>
          <w:tcPr>
            <w:tcW w:w="0" w:type="auto"/>
            <w:gridSpan w:val="6"/>
            <w:shd w:val="clear" w:color="auto" w:fill="auto"/>
            <w:tcMar>
              <w:left w:w="0" w:type="dxa"/>
              <w:right w:w="0" w:type="dxa"/>
            </w:tcMar>
            <w:vAlign w:val="center"/>
          </w:tcPr>
          <w:p w:rsidR="00B44FD1" w:rsidRPr="003D70B3" w:rsidRDefault="00E073A3" w:rsidP="003D70B3">
            <w:pPr>
              <w:spacing w:line="360" w:lineRule="auto"/>
              <w:ind w:firstLine="5"/>
              <w:rPr>
                <w:sz w:val="20"/>
                <w:szCs w:val="20"/>
                <w:lang w:val="uk-UA"/>
              </w:rPr>
            </w:pPr>
            <w:r>
              <w:rPr>
                <w:sz w:val="20"/>
                <w:szCs w:val="20"/>
                <w:lang w:val="uk-UA"/>
              </w:rPr>
              <w:pict>
                <v:shape id="_x0000_i1115" type="#_x0000_t75" style="width:30.75pt;height:18pt">
                  <v:imagedata r:id="rId78" o:title=""/>
                </v:shape>
              </w:pict>
            </w:r>
            <w:r w:rsidR="00B44FD1" w:rsidRPr="003D70B3">
              <w:rPr>
                <w:sz w:val="20"/>
                <w:szCs w:val="20"/>
                <w:lang w:val="uk-UA"/>
              </w:rPr>
              <w:t>=0,2</w:t>
            </w:r>
          </w:p>
        </w:tc>
      </w:tr>
      <w:tr w:rsidR="00B44FD1" w:rsidRPr="003D70B3" w:rsidTr="003D70B3">
        <w:trPr>
          <w:trHeight w:val="70"/>
        </w:trPr>
        <w:tc>
          <w:tcPr>
            <w:tcW w:w="0" w:type="auto"/>
            <w:shd w:val="clear" w:color="auto" w:fill="auto"/>
            <w:tcMar>
              <w:left w:w="0" w:type="dxa"/>
              <w:right w:w="0" w:type="dxa"/>
            </w:tcMar>
            <w:vAlign w:val="center"/>
          </w:tcPr>
          <w:p w:rsidR="00B44FD1" w:rsidRPr="003D70B3" w:rsidRDefault="00B44FD1" w:rsidP="003D70B3">
            <w:pPr>
              <w:spacing w:line="360" w:lineRule="auto"/>
              <w:ind w:firstLine="5"/>
              <w:rPr>
                <w:sz w:val="20"/>
                <w:szCs w:val="20"/>
                <w:lang w:val="uk-UA"/>
              </w:rPr>
            </w:pPr>
            <w:r w:rsidRPr="003D70B3">
              <w:rPr>
                <w:sz w:val="20"/>
                <w:szCs w:val="20"/>
                <w:lang w:val="uk-UA"/>
              </w:rPr>
              <w:t>Разом:</w:t>
            </w:r>
          </w:p>
        </w:tc>
        <w:tc>
          <w:tcPr>
            <w:tcW w:w="0" w:type="auto"/>
            <w:gridSpan w:val="5"/>
            <w:shd w:val="clear" w:color="auto" w:fill="auto"/>
            <w:tcMar>
              <w:left w:w="0" w:type="dxa"/>
              <w:right w:w="0" w:type="dxa"/>
            </w:tcMar>
            <w:vAlign w:val="center"/>
          </w:tcPr>
          <w:p w:rsidR="00B44FD1" w:rsidRPr="003D70B3" w:rsidRDefault="00E073A3" w:rsidP="003D70B3">
            <w:pPr>
              <w:spacing w:line="360" w:lineRule="auto"/>
              <w:ind w:firstLine="5"/>
              <w:rPr>
                <w:sz w:val="20"/>
                <w:szCs w:val="20"/>
                <w:lang w:val="uk-UA"/>
              </w:rPr>
            </w:pPr>
            <w:r>
              <w:rPr>
                <w:sz w:val="20"/>
                <w:szCs w:val="20"/>
                <w:lang w:val="uk-UA"/>
              </w:rPr>
              <w:pict>
                <v:shape id="_x0000_i1116" type="#_x0000_t75" style="width:24pt;height:18.75pt">
                  <v:imagedata r:id="rId79" o:title=""/>
                </v:shape>
              </w:pict>
            </w:r>
            <w:r w:rsidR="00B44FD1" w:rsidRPr="003D70B3">
              <w:rPr>
                <w:sz w:val="20"/>
                <w:szCs w:val="20"/>
                <w:lang w:val="uk-UA"/>
              </w:rPr>
              <w:t>=374,18</w:t>
            </w:r>
          </w:p>
        </w:tc>
      </w:tr>
    </w:tbl>
    <w:p w:rsidR="00B44FD1" w:rsidRPr="00AE16C7" w:rsidRDefault="00B44FD1" w:rsidP="00AE16C7">
      <w:pPr>
        <w:spacing w:line="360" w:lineRule="auto"/>
        <w:ind w:firstLine="709"/>
        <w:jc w:val="both"/>
        <w:rPr>
          <w:sz w:val="28"/>
          <w:szCs w:val="28"/>
          <w:lang w:val="uk-UA"/>
        </w:rPr>
      </w:pPr>
    </w:p>
    <w:p w:rsidR="00B44FD1" w:rsidRPr="00FF328D" w:rsidRDefault="00B44FD1" w:rsidP="00FF328D">
      <w:pPr>
        <w:spacing w:line="360" w:lineRule="auto"/>
        <w:ind w:firstLine="709"/>
        <w:jc w:val="center"/>
        <w:rPr>
          <w:b/>
          <w:sz w:val="28"/>
          <w:szCs w:val="28"/>
          <w:lang w:val="uk-UA"/>
        </w:rPr>
      </w:pPr>
      <w:r w:rsidRPr="00FF328D">
        <w:rPr>
          <w:b/>
          <w:sz w:val="28"/>
          <w:szCs w:val="28"/>
          <w:lang w:val="uk-UA"/>
        </w:rPr>
        <w:t>7.9 Вибір трансформаторної підстанції</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∑Р = 374,18 кВт;</w:t>
      </w:r>
    </w:p>
    <w:p w:rsidR="00B44FD1" w:rsidRPr="00AE16C7" w:rsidRDefault="00B44FD1" w:rsidP="00AE16C7">
      <w:pPr>
        <w:spacing w:line="360" w:lineRule="auto"/>
        <w:ind w:firstLine="709"/>
        <w:jc w:val="both"/>
        <w:rPr>
          <w:sz w:val="28"/>
          <w:szCs w:val="28"/>
          <w:lang w:val="uk-UA"/>
        </w:rPr>
      </w:pPr>
      <w:r w:rsidRPr="00AE16C7">
        <w:rPr>
          <w:sz w:val="28"/>
          <w:szCs w:val="28"/>
          <w:lang w:val="uk-UA"/>
        </w:rPr>
        <w:t>cosφ = 0,75, tgφ = 0,882</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17" type="#_x0000_t75" style="width:81pt;height:15.75pt">
            <v:imagedata r:id="rId80" o:title=""/>
          </v:shape>
        </w:pict>
      </w:r>
      <w:r w:rsidR="00B44FD1" w:rsidRPr="00AE16C7">
        <w:rPr>
          <w:sz w:val="28"/>
          <w:szCs w:val="28"/>
          <w:lang w:val="uk-UA"/>
        </w:rPr>
        <w:t>,</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18" type="#_x0000_t75" style="width:134.25pt;height:15.75pt">
            <v:imagedata r:id="rId81" o:title=""/>
          </v:shape>
        </w:pict>
      </w:r>
      <w:r w:rsidR="00B44FD1" w:rsidRPr="00AE16C7">
        <w:rPr>
          <w:sz w:val="28"/>
          <w:szCs w:val="28"/>
          <w:lang w:val="uk-UA"/>
        </w:rPr>
        <w:t xml:space="preserve"> кВА</w:t>
      </w:r>
    </w:p>
    <w:p w:rsidR="00FF328D" w:rsidRDefault="00FF328D"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Загальна потужність струмоприймачів об'єкту:</w:t>
      </w:r>
    </w:p>
    <w:p w:rsidR="00FF328D" w:rsidRDefault="00FF328D"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19" type="#_x0000_t75" style="width:92.25pt;height:21.75pt">
            <v:imagedata r:id="rId82" o:title=""/>
          </v:shape>
        </w:pict>
      </w:r>
      <w:r w:rsidR="00B44FD1" w:rsidRPr="00AE16C7">
        <w:rPr>
          <w:sz w:val="28"/>
          <w:szCs w:val="28"/>
          <w:lang w:val="uk-UA"/>
        </w:rPr>
        <w:t>,</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20" type="#_x0000_t75" style="width:143.25pt;height:21.75pt">
            <v:imagedata r:id="rId83" o:title=""/>
          </v:shape>
        </w:pict>
      </w:r>
      <w:r w:rsidR="00B44FD1" w:rsidRPr="00AE16C7">
        <w:rPr>
          <w:sz w:val="28"/>
          <w:szCs w:val="28"/>
          <w:lang w:val="uk-UA"/>
        </w:rPr>
        <w:t xml:space="preserve"> кВА</w:t>
      </w:r>
    </w:p>
    <w:p w:rsidR="00FF328D" w:rsidRDefault="00FF328D"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Споживачі 2 категорії.</w:t>
      </w:r>
      <w:r w:rsidR="008C54FB">
        <w:rPr>
          <w:sz w:val="28"/>
          <w:szCs w:val="28"/>
          <w:lang w:val="uk-UA"/>
        </w:rPr>
        <w:t xml:space="preserve"> </w:t>
      </w:r>
      <w:r w:rsidRPr="00AE16C7">
        <w:rPr>
          <w:sz w:val="28"/>
          <w:szCs w:val="28"/>
          <w:lang w:val="uk-UA"/>
        </w:rPr>
        <w:t>2 введення від 2-х трансформаторів підстанції 2×630 кВА.</w:t>
      </w:r>
      <w:r w:rsidR="008C54FB">
        <w:rPr>
          <w:sz w:val="28"/>
          <w:szCs w:val="28"/>
          <w:lang w:val="uk-UA"/>
        </w:rPr>
        <w:t xml:space="preserve"> </w:t>
      </w:r>
      <w:r w:rsidRPr="00AE16C7">
        <w:rPr>
          <w:sz w:val="28"/>
          <w:szCs w:val="28"/>
          <w:lang w:val="uk-UA"/>
        </w:rPr>
        <w:t>Прийнята існуюча міська підстанція, двохтрансформаторна стаціонарна.</w:t>
      </w:r>
    </w:p>
    <w:p w:rsidR="00B44FD1" w:rsidRPr="00FF328D" w:rsidRDefault="00B44FD1" w:rsidP="00FF328D">
      <w:pPr>
        <w:spacing w:line="360" w:lineRule="auto"/>
        <w:ind w:firstLine="709"/>
        <w:jc w:val="center"/>
        <w:rPr>
          <w:b/>
          <w:sz w:val="28"/>
          <w:szCs w:val="28"/>
          <w:lang w:val="uk-UA"/>
        </w:rPr>
      </w:pPr>
    </w:p>
    <w:p w:rsidR="00B44FD1" w:rsidRPr="00FF328D" w:rsidRDefault="00B44FD1" w:rsidP="00FF328D">
      <w:pPr>
        <w:spacing w:line="360" w:lineRule="auto"/>
        <w:ind w:firstLine="709"/>
        <w:jc w:val="center"/>
        <w:rPr>
          <w:b/>
          <w:sz w:val="28"/>
          <w:szCs w:val="28"/>
          <w:lang w:val="uk-UA"/>
        </w:rPr>
      </w:pPr>
      <w:r w:rsidRPr="00FF328D">
        <w:rPr>
          <w:b/>
          <w:sz w:val="28"/>
          <w:szCs w:val="28"/>
          <w:lang w:val="uk-UA"/>
        </w:rPr>
        <w:t>7.10 Розрахунок перетину однієї нитки кабелю або дроту для визначення групи споживачів</w:t>
      </w:r>
    </w:p>
    <w:p w:rsidR="00B44FD1" w:rsidRPr="00AE16C7" w:rsidRDefault="00B44FD1" w:rsidP="00AE16C7">
      <w:pPr>
        <w:spacing w:line="360" w:lineRule="auto"/>
        <w:ind w:firstLine="709"/>
        <w:jc w:val="both"/>
        <w:rPr>
          <w:sz w:val="28"/>
          <w:szCs w:val="28"/>
          <w:lang w:val="uk-UA"/>
        </w:rPr>
      </w:pPr>
    </w:p>
    <w:p w:rsidR="00B44FD1" w:rsidRDefault="00B44FD1" w:rsidP="00AE16C7">
      <w:pPr>
        <w:spacing w:line="360" w:lineRule="auto"/>
        <w:ind w:firstLine="709"/>
        <w:jc w:val="both"/>
        <w:rPr>
          <w:sz w:val="28"/>
          <w:szCs w:val="28"/>
          <w:lang w:val="uk-UA"/>
        </w:rPr>
      </w:pPr>
      <w:r w:rsidRPr="00AE16C7">
        <w:rPr>
          <w:sz w:val="28"/>
          <w:szCs w:val="28"/>
          <w:lang w:val="uk-UA"/>
        </w:rPr>
        <w:t>Перетин кабелю, мм, визначений по формулі:</w:t>
      </w:r>
    </w:p>
    <w:p w:rsidR="00FF328D" w:rsidRPr="00AE16C7" w:rsidRDefault="00FF328D" w:rsidP="00AE16C7">
      <w:pPr>
        <w:spacing w:line="360" w:lineRule="auto"/>
        <w:ind w:firstLine="709"/>
        <w:jc w:val="both"/>
        <w:rPr>
          <w:sz w:val="28"/>
          <w:szCs w:val="28"/>
          <w:lang w:val="uk-UA"/>
        </w:rPr>
      </w:pPr>
    </w:p>
    <w:p w:rsidR="00FF328D" w:rsidRDefault="00E073A3" w:rsidP="00AE16C7">
      <w:pPr>
        <w:spacing w:line="360" w:lineRule="auto"/>
        <w:ind w:firstLine="709"/>
        <w:jc w:val="both"/>
        <w:rPr>
          <w:sz w:val="28"/>
          <w:szCs w:val="28"/>
          <w:lang w:val="uk-UA"/>
        </w:rPr>
      </w:pPr>
      <w:r>
        <w:rPr>
          <w:sz w:val="28"/>
          <w:szCs w:val="28"/>
          <w:lang w:val="uk-UA"/>
        </w:rPr>
        <w:pict>
          <v:shape id="_x0000_i1121" type="#_x0000_t75" style="width:87pt;height:36pt">
            <v:imagedata r:id="rId84" o:title=""/>
          </v:shape>
        </w:pict>
      </w:r>
      <w:r w:rsidR="00B44FD1" w:rsidRPr="00AE16C7">
        <w:rPr>
          <w:sz w:val="28"/>
          <w:szCs w:val="28"/>
          <w:lang w:val="uk-UA"/>
        </w:rPr>
        <w:t xml:space="preserve">, </w:t>
      </w:r>
    </w:p>
    <w:p w:rsidR="00FF328D" w:rsidRDefault="00FF328D" w:rsidP="00AE16C7">
      <w:pPr>
        <w:spacing w:line="360" w:lineRule="auto"/>
        <w:ind w:firstLine="709"/>
        <w:jc w:val="both"/>
        <w:rPr>
          <w:sz w:val="28"/>
          <w:szCs w:val="28"/>
          <w:lang w:val="uk-UA"/>
        </w:rPr>
      </w:pPr>
    </w:p>
    <w:p w:rsidR="00B44FD1" w:rsidRPr="00AE16C7" w:rsidRDefault="00FF328D" w:rsidP="00AE16C7">
      <w:pPr>
        <w:spacing w:line="360" w:lineRule="auto"/>
        <w:ind w:firstLine="709"/>
        <w:jc w:val="both"/>
        <w:rPr>
          <w:sz w:val="28"/>
          <w:szCs w:val="28"/>
          <w:lang w:val="uk-UA"/>
        </w:rPr>
      </w:pPr>
      <w:r w:rsidRPr="00AE16C7">
        <w:rPr>
          <w:sz w:val="28"/>
          <w:szCs w:val="28"/>
          <w:lang w:val="uk-UA"/>
        </w:rPr>
        <w:t>Д</w:t>
      </w:r>
      <w:r w:rsidR="00B44FD1" w:rsidRPr="00AE16C7">
        <w:rPr>
          <w:sz w:val="28"/>
          <w:szCs w:val="28"/>
          <w:lang w:val="uk-UA"/>
        </w:rPr>
        <w:t>е</w:t>
      </w:r>
      <w:r>
        <w:rPr>
          <w:sz w:val="28"/>
          <w:szCs w:val="28"/>
          <w:lang w:val="uk-UA"/>
        </w:rPr>
        <w:t xml:space="preserve"> </w:t>
      </w:r>
      <w:r w:rsidR="00E073A3">
        <w:rPr>
          <w:sz w:val="28"/>
          <w:szCs w:val="28"/>
          <w:lang w:val="uk-UA"/>
        </w:rPr>
        <w:pict>
          <v:shape id="_x0000_i1122" type="#_x0000_t75" style="width:18pt;height:18.75pt">
            <v:imagedata r:id="rId85" o:title=""/>
          </v:shape>
        </w:pict>
      </w:r>
      <w:r w:rsidR="00B44FD1" w:rsidRPr="00AE16C7">
        <w:rPr>
          <w:sz w:val="28"/>
          <w:szCs w:val="28"/>
          <w:lang w:val="uk-UA"/>
        </w:rPr>
        <w:t xml:space="preserve"> - розрахункова потужність однієї групи споживачів, кВт;</w:t>
      </w:r>
    </w:p>
    <w:p w:rsidR="00B44FD1" w:rsidRPr="00AE16C7" w:rsidRDefault="00B44FD1" w:rsidP="00AE16C7">
      <w:pPr>
        <w:spacing w:line="360" w:lineRule="auto"/>
        <w:ind w:firstLine="709"/>
        <w:jc w:val="both"/>
        <w:rPr>
          <w:sz w:val="28"/>
          <w:szCs w:val="28"/>
          <w:lang w:val="uk-UA"/>
        </w:rPr>
      </w:pPr>
      <w:r w:rsidRPr="00AE16C7">
        <w:rPr>
          <w:sz w:val="28"/>
          <w:szCs w:val="28"/>
          <w:lang w:val="uk-UA"/>
        </w:rPr>
        <w:t>l – довжина кабелю від трансформаторної підстанції до групи</w:t>
      </w:r>
      <w:r w:rsidR="00EF1AE4">
        <w:rPr>
          <w:sz w:val="28"/>
          <w:szCs w:val="28"/>
          <w:lang w:val="uk-UA"/>
        </w:rPr>
        <w:t xml:space="preserve"> </w:t>
      </w:r>
      <w:r w:rsidRPr="00AE16C7">
        <w:rPr>
          <w:sz w:val="28"/>
          <w:szCs w:val="28"/>
          <w:lang w:val="uk-UA"/>
        </w:rPr>
        <w:t xml:space="preserve">споживачів, м; l = </w:t>
      </w:r>
      <w:smartTag w:uri="urn:schemas-microsoft-com:office:smarttags" w:element="metricconverter">
        <w:smartTagPr>
          <w:attr w:name="ProductID" w:val="70 м"/>
        </w:smartTagPr>
        <w:r w:rsidRPr="00AE16C7">
          <w:rPr>
            <w:sz w:val="28"/>
            <w:szCs w:val="28"/>
            <w:lang w:val="uk-UA"/>
          </w:rPr>
          <w:t>70 м</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g – питома провідність матеріалу дроту або кабелю, прийнята</w:t>
      </w:r>
      <w:r w:rsidR="00EF1AE4">
        <w:rPr>
          <w:sz w:val="28"/>
          <w:szCs w:val="28"/>
          <w:lang w:val="uk-UA"/>
        </w:rPr>
        <w:t xml:space="preserve"> </w:t>
      </w:r>
      <w:r w:rsidRPr="00AE16C7">
        <w:rPr>
          <w:sz w:val="28"/>
          <w:szCs w:val="28"/>
          <w:lang w:val="uk-UA"/>
        </w:rPr>
        <w:t>для алюмінію – 34,5, для міді – 57; для сталі – 28,0;</w:t>
      </w:r>
    </w:p>
    <w:p w:rsidR="00B44FD1" w:rsidRPr="00AE16C7" w:rsidRDefault="00B44FD1" w:rsidP="00AE16C7">
      <w:pPr>
        <w:spacing w:line="360" w:lineRule="auto"/>
        <w:ind w:firstLine="709"/>
        <w:jc w:val="both"/>
        <w:rPr>
          <w:sz w:val="28"/>
          <w:szCs w:val="28"/>
          <w:lang w:val="uk-UA"/>
        </w:rPr>
      </w:pPr>
      <w:r w:rsidRPr="00AE16C7">
        <w:rPr>
          <w:sz w:val="28"/>
          <w:szCs w:val="28"/>
          <w:lang w:val="uk-UA"/>
        </w:rPr>
        <w:t>U – номінальна напруга 220 В, 380 В;</w:t>
      </w:r>
    </w:p>
    <w:p w:rsidR="00B44FD1" w:rsidRPr="00AE16C7" w:rsidRDefault="00B44FD1" w:rsidP="00AE16C7">
      <w:pPr>
        <w:spacing w:line="360" w:lineRule="auto"/>
        <w:ind w:firstLine="709"/>
        <w:jc w:val="both"/>
        <w:rPr>
          <w:sz w:val="28"/>
          <w:szCs w:val="28"/>
          <w:lang w:val="uk-UA"/>
        </w:rPr>
      </w:pPr>
      <w:r w:rsidRPr="00AE16C7">
        <w:rPr>
          <w:sz w:val="28"/>
          <w:szCs w:val="28"/>
          <w:lang w:val="uk-UA"/>
        </w:rPr>
        <w:t>ΔН – втрати напруги в мережі (0,06/0,08).</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Розрахункова потужність силового кабелю, кВт, визначена по формулі:</w:t>
      </w:r>
    </w:p>
    <w:p w:rsidR="00EF1AE4" w:rsidRDefault="00EF1AE4"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23" type="#_x0000_t75" style="width:95.25pt;height:18.75pt">
            <v:imagedata r:id="rId86" o:title=""/>
          </v:shape>
        </w:pict>
      </w:r>
      <w:r w:rsidR="00B44FD1" w:rsidRPr="00AE16C7">
        <w:rPr>
          <w:sz w:val="28"/>
          <w:szCs w:val="28"/>
          <w:lang w:val="uk-UA"/>
        </w:rPr>
        <w:t>,</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24" type="#_x0000_t75" style="width:120pt;height:18.75pt">
            <v:imagedata r:id="rId87" o:title=""/>
          </v:shape>
        </w:pict>
      </w:r>
      <w:r w:rsidR="00B44FD1" w:rsidRPr="00AE16C7">
        <w:rPr>
          <w:sz w:val="28"/>
          <w:szCs w:val="28"/>
          <w:lang w:val="uk-UA"/>
        </w:rPr>
        <w:t xml:space="preserve"> кВт</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25" type="#_x0000_t75" style="width:123.75pt;height:33pt">
            <v:imagedata r:id="rId88" o:title=""/>
          </v:shape>
        </w:pict>
      </w:r>
      <w:r w:rsidR="00B44FD1" w:rsidRPr="00AE16C7">
        <w:rPr>
          <w:sz w:val="28"/>
          <w:szCs w:val="28"/>
          <w:lang w:val="uk-UA"/>
        </w:rPr>
        <w:t xml:space="preserve"> мм</w:t>
      </w:r>
    </w:p>
    <w:p w:rsidR="00EF1AE4" w:rsidRDefault="00EF1AE4"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Розрахункова потужність перетину дроту, кВт, визначена по формулі:</w:t>
      </w:r>
    </w:p>
    <w:p w:rsidR="00EF1AE4" w:rsidRDefault="00EF1AE4"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26" type="#_x0000_t75" style="width:132.75pt;height:18.75pt">
            <v:imagedata r:id="rId89" o:title=""/>
          </v:shape>
        </w:pict>
      </w:r>
      <w:r w:rsidR="00B44FD1" w:rsidRPr="00AE16C7">
        <w:rPr>
          <w:sz w:val="28"/>
          <w:szCs w:val="28"/>
          <w:lang w:val="uk-UA"/>
        </w:rPr>
        <w:t>,</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27" type="#_x0000_t75" style="width:147.75pt;height:18.75pt">
            <v:imagedata r:id="rId90" o:title=""/>
          </v:shape>
        </w:pict>
      </w:r>
      <w:r w:rsidR="00B44FD1" w:rsidRPr="00AE16C7">
        <w:rPr>
          <w:sz w:val="28"/>
          <w:szCs w:val="28"/>
          <w:lang w:val="uk-UA"/>
        </w:rPr>
        <w:t xml:space="preserve"> кВт</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28" type="#_x0000_t75" style="width:120.75pt;height:33pt">
            <v:imagedata r:id="rId91" o:title=""/>
          </v:shape>
        </w:pict>
      </w:r>
      <w:r w:rsidR="00B44FD1" w:rsidRPr="00AE16C7">
        <w:rPr>
          <w:sz w:val="28"/>
          <w:szCs w:val="28"/>
          <w:lang w:val="uk-UA"/>
        </w:rPr>
        <w:t xml:space="preserve"> мм</w:t>
      </w:r>
    </w:p>
    <w:p w:rsidR="00EF1AE4" w:rsidRDefault="00EF1AE4" w:rsidP="00AE16C7">
      <w:pPr>
        <w:spacing w:line="360" w:lineRule="auto"/>
        <w:ind w:firstLine="709"/>
        <w:jc w:val="both"/>
        <w:rPr>
          <w:sz w:val="28"/>
          <w:szCs w:val="28"/>
          <w:lang w:val="uk-UA"/>
        </w:rPr>
      </w:pPr>
    </w:p>
    <w:p w:rsidR="00B44FD1" w:rsidRPr="00EF1AE4" w:rsidRDefault="00B44FD1" w:rsidP="00EF1AE4">
      <w:pPr>
        <w:spacing w:line="360" w:lineRule="auto"/>
        <w:ind w:firstLine="709"/>
        <w:jc w:val="center"/>
        <w:rPr>
          <w:b/>
          <w:sz w:val="28"/>
          <w:szCs w:val="28"/>
          <w:lang w:val="uk-UA"/>
        </w:rPr>
      </w:pPr>
      <w:r w:rsidRPr="00EF1AE4">
        <w:rPr>
          <w:b/>
          <w:sz w:val="28"/>
          <w:szCs w:val="28"/>
          <w:lang w:val="uk-UA"/>
        </w:rPr>
        <w:t>7.11 Розрахунок потреби в стислому повітрі</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Розрахунок проведений з умови роботи максимальної кількості апаратів, приєднаних до одного компресора.</w:t>
      </w:r>
    </w:p>
    <w:p w:rsidR="00B44FD1" w:rsidRDefault="00B44FD1" w:rsidP="00AE16C7">
      <w:pPr>
        <w:spacing w:line="360" w:lineRule="auto"/>
        <w:ind w:firstLine="709"/>
        <w:jc w:val="both"/>
        <w:rPr>
          <w:sz w:val="28"/>
          <w:szCs w:val="28"/>
          <w:lang w:val="uk-UA"/>
        </w:rPr>
      </w:pPr>
      <w:r w:rsidRPr="00AE16C7">
        <w:rPr>
          <w:sz w:val="28"/>
          <w:szCs w:val="28"/>
          <w:lang w:val="uk-UA"/>
        </w:rPr>
        <w:t>Потужність установки, м³,</w:t>
      </w:r>
      <w:r w:rsidR="001D4BE5">
        <w:rPr>
          <w:sz w:val="28"/>
          <w:szCs w:val="28"/>
          <w:lang w:val="uk-UA"/>
        </w:rPr>
        <w:t xml:space="preserve"> </w:t>
      </w:r>
      <w:r w:rsidRPr="00AE16C7">
        <w:rPr>
          <w:sz w:val="28"/>
          <w:szCs w:val="28"/>
          <w:lang w:val="uk-UA"/>
        </w:rPr>
        <w:t>визначена по формулі:</w:t>
      </w:r>
    </w:p>
    <w:p w:rsidR="00EF1AE4" w:rsidRPr="00AE16C7" w:rsidRDefault="00EF1AE4" w:rsidP="00AE16C7">
      <w:pPr>
        <w:spacing w:line="360" w:lineRule="auto"/>
        <w:ind w:firstLine="709"/>
        <w:jc w:val="both"/>
        <w:rPr>
          <w:sz w:val="28"/>
          <w:szCs w:val="28"/>
          <w:lang w:val="uk-UA"/>
        </w:rPr>
      </w:pPr>
    </w:p>
    <w:p w:rsidR="00EF1AE4" w:rsidRDefault="00E073A3" w:rsidP="00AE16C7">
      <w:pPr>
        <w:spacing w:line="360" w:lineRule="auto"/>
        <w:ind w:firstLine="709"/>
        <w:jc w:val="both"/>
        <w:rPr>
          <w:sz w:val="28"/>
          <w:szCs w:val="28"/>
          <w:lang w:val="uk-UA"/>
        </w:rPr>
      </w:pPr>
      <w:r>
        <w:rPr>
          <w:sz w:val="28"/>
          <w:szCs w:val="28"/>
          <w:lang w:val="uk-UA"/>
        </w:rPr>
        <w:pict>
          <v:shape id="_x0000_i1129" type="#_x0000_t75" style="width:81.75pt;height:15.75pt">
            <v:imagedata r:id="rId92" o:title=""/>
          </v:shape>
        </w:pict>
      </w:r>
      <w:r w:rsidR="00B44FD1" w:rsidRPr="00AE16C7">
        <w:rPr>
          <w:sz w:val="28"/>
          <w:szCs w:val="28"/>
          <w:lang w:val="uk-UA"/>
        </w:rPr>
        <w:t xml:space="preserve">, </w:t>
      </w:r>
    </w:p>
    <w:p w:rsidR="00EF1AE4" w:rsidRDefault="00EF1AE4" w:rsidP="00AE16C7">
      <w:pPr>
        <w:spacing w:line="360" w:lineRule="auto"/>
        <w:ind w:firstLine="709"/>
        <w:jc w:val="both"/>
        <w:rPr>
          <w:sz w:val="28"/>
          <w:szCs w:val="28"/>
          <w:lang w:val="uk-UA"/>
        </w:rPr>
      </w:pPr>
    </w:p>
    <w:p w:rsidR="00B44FD1" w:rsidRPr="00AE16C7" w:rsidRDefault="00EF1AE4" w:rsidP="00AE16C7">
      <w:pPr>
        <w:spacing w:line="360" w:lineRule="auto"/>
        <w:ind w:firstLine="709"/>
        <w:jc w:val="both"/>
        <w:rPr>
          <w:sz w:val="28"/>
          <w:szCs w:val="28"/>
          <w:lang w:val="uk-UA"/>
        </w:rPr>
      </w:pPr>
      <w:r w:rsidRPr="00AE16C7">
        <w:rPr>
          <w:sz w:val="28"/>
          <w:szCs w:val="28"/>
          <w:lang w:val="uk-UA"/>
        </w:rPr>
        <w:t>Д</w:t>
      </w:r>
      <w:r w:rsidR="00B44FD1" w:rsidRPr="00AE16C7">
        <w:rPr>
          <w:sz w:val="28"/>
          <w:szCs w:val="28"/>
          <w:lang w:val="uk-UA"/>
        </w:rPr>
        <w:t>е</w:t>
      </w:r>
      <w:r>
        <w:rPr>
          <w:sz w:val="28"/>
          <w:szCs w:val="28"/>
          <w:lang w:val="uk-UA"/>
        </w:rPr>
        <w:t xml:space="preserve"> </w:t>
      </w:r>
      <w:r w:rsidR="00B44FD1" w:rsidRPr="00AE16C7">
        <w:rPr>
          <w:sz w:val="28"/>
          <w:szCs w:val="28"/>
          <w:lang w:val="uk-UA"/>
        </w:rPr>
        <w:t>1,3 – коефіцієнт, що враховує втрати в мережі;</w:t>
      </w:r>
    </w:p>
    <w:p w:rsidR="00B44FD1" w:rsidRPr="00AE16C7" w:rsidRDefault="00B44FD1" w:rsidP="00AE16C7">
      <w:pPr>
        <w:spacing w:line="360" w:lineRule="auto"/>
        <w:ind w:firstLine="709"/>
        <w:jc w:val="both"/>
        <w:rPr>
          <w:sz w:val="28"/>
          <w:szCs w:val="28"/>
          <w:lang w:val="uk-UA"/>
        </w:rPr>
      </w:pPr>
      <w:r w:rsidRPr="00AE16C7">
        <w:rPr>
          <w:sz w:val="28"/>
          <w:szCs w:val="28"/>
          <w:lang w:val="uk-UA"/>
        </w:rPr>
        <w:t>k – коефіцієнт одночасності роботи приладів (при роботі 4/6 приладів до = 0,8);</w:t>
      </w:r>
    </w:p>
    <w:p w:rsidR="00B44FD1" w:rsidRPr="00AE16C7" w:rsidRDefault="00B44FD1" w:rsidP="00AE16C7">
      <w:pPr>
        <w:spacing w:line="360" w:lineRule="auto"/>
        <w:ind w:firstLine="709"/>
        <w:jc w:val="both"/>
        <w:rPr>
          <w:sz w:val="28"/>
          <w:szCs w:val="28"/>
          <w:lang w:val="uk-UA"/>
        </w:rPr>
      </w:pPr>
      <w:r w:rsidRPr="00AE16C7">
        <w:rPr>
          <w:sz w:val="28"/>
          <w:szCs w:val="28"/>
          <w:lang w:val="uk-UA"/>
        </w:rPr>
        <w:t>∑g – сумарна витрата повітря апаратами, м³/хв.</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Таблиця 7.6</w:t>
      </w:r>
    </w:p>
    <w:p w:rsidR="00B44FD1" w:rsidRPr="00AE16C7" w:rsidRDefault="00B44FD1" w:rsidP="00AE16C7">
      <w:pPr>
        <w:spacing w:line="360" w:lineRule="auto"/>
        <w:ind w:firstLine="709"/>
        <w:jc w:val="both"/>
        <w:rPr>
          <w:sz w:val="28"/>
          <w:szCs w:val="28"/>
          <w:lang w:val="uk-UA"/>
        </w:rPr>
      </w:pPr>
      <w:r w:rsidRPr="00AE16C7">
        <w:rPr>
          <w:sz w:val="28"/>
          <w:szCs w:val="28"/>
          <w:lang w:val="uk-UA"/>
        </w:rPr>
        <w:t>Потреба в стислому повітрі</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1"/>
        <w:gridCol w:w="2468"/>
        <w:gridCol w:w="595"/>
        <w:gridCol w:w="560"/>
        <w:gridCol w:w="2635"/>
        <w:gridCol w:w="2781"/>
      </w:tblGrid>
      <w:tr w:rsidR="00B44FD1" w:rsidRPr="003D70B3" w:rsidTr="003D70B3">
        <w:trPr>
          <w:trHeight w:val="454"/>
        </w:trPr>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w:t>
            </w:r>
          </w:p>
          <w:p w:rsidR="00B44FD1" w:rsidRPr="003D70B3" w:rsidRDefault="00B44FD1" w:rsidP="003D70B3">
            <w:pPr>
              <w:spacing w:line="360" w:lineRule="auto"/>
              <w:jc w:val="both"/>
              <w:rPr>
                <w:sz w:val="20"/>
                <w:szCs w:val="20"/>
                <w:lang w:val="uk-UA"/>
              </w:rPr>
            </w:pPr>
            <w:r w:rsidRPr="003D70B3">
              <w:rPr>
                <w:sz w:val="20"/>
                <w:szCs w:val="20"/>
                <w:lang w:val="uk-UA"/>
              </w:rPr>
              <w:t>п.п.</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Найменування</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Од.</w:t>
            </w:r>
          </w:p>
          <w:p w:rsidR="00B44FD1" w:rsidRPr="003D70B3" w:rsidRDefault="00B44FD1" w:rsidP="003D70B3">
            <w:pPr>
              <w:spacing w:line="360" w:lineRule="auto"/>
              <w:jc w:val="both"/>
              <w:rPr>
                <w:sz w:val="20"/>
                <w:szCs w:val="20"/>
                <w:lang w:val="uk-UA"/>
              </w:rPr>
            </w:pPr>
            <w:r w:rsidRPr="003D70B3">
              <w:rPr>
                <w:sz w:val="20"/>
                <w:szCs w:val="20"/>
                <w:lang w:val="uk-UA"/>
              </w:rPr>
              <w:t>вим.</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К-ть</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Витрата повітря на од. вим.</w:t>
            </w:r>
            <w:r w:rsidR="00EF1AE4" w:rsidRPr="003D70B3">
              <w:rPr>
                <w:sz w:val="20"/>
                <w:szCs w:val="20"/>
                <w:lang w:val="uk-UA"/>
              </w:rPr>
              <w:t xml:space="preserve"> </w:t>
            </w:r>
            <w:r w:rsidRPr="003D70B3">
              <w:rPr>
                <w:sz w:val="20"/>
                <w:szCs w:val="20"/>
                <w:lang w:val="uk-UA"/>
              </w:rPr>
              <w:t>м³/хв</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Витрата повітря на весь об'єм</w:t>
            </w:r>
            <w:r w:rsidR="00EF1AE4" w:rsidRPr="003D70B3">
              <w:rPr>
                <w:sz w:val="20"/>
                <w:szCs w:val="20"/>
                <w:lang w:val="uk-UA"/>
              </w:rPr>
              <w:t xml:space="preserve"> </w:t>
            </w:r>
            <w:r w:rsidRPr="003D70B3">
              <w:rPr>
                <w:sz w:val="20"/>
                <w:szCs w:val="20"/>
                <w:lang w:val="uk-UA"/>
              </w:rPr>
              <w:t>м³/хв</w:t>
            </w:r>
          </w:p>
        </w:tc>
      </w:tr>
      <w:tr w:rsidR="00B44FD1" w:rsidRPr="003D70B3" w:rsidTr="003D70B3">
        <w:trPr>
          <w:trHeight w:val="70"/>
        </w:trPr>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1</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2</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3</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4</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5</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6</w:t>
            </w:r>
          </w:p>
        </w:tc>
      </w:tr>
      <w:tr w:rsidR="00B44FD1" w:rsidRPr="003D70B3" w:rsidTr="003D70B3">
        <w:trPr>
          <w:trHeight w:val="70"/>
        </w:trPr>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1</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Відбійний молоток</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шт.</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2</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1</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2</w:t>
            </w:r>
          </w:p>
        </w:tc>
      </w:tr>
      <w:tr w:rsidR="00B44FD1" w:rsidRPr="003D70B3" w:rsidTr="003D70B3">
        <w:trPr>
          <w:trHeight w:val="70"/>
        </w:trPr>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2</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Пневматичний вібратор</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шт.</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2</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0,9</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1,8</w:t>
            </w:r>
          </w:p>
        </w:tc>
      </w:tr>
      <w:tr w:rsidR="00B44FD1" w:rsidRPr="003D70B3" w:rsidTr="003D70B3">
        <w:trPr>
          <w:trHeight w:val="70"/>
        </w:trPr>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3</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Пневматична лопата</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шт.</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1</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1</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1</w:t>
            </w:r>
          </w:p>
        </w:tc>
      </w:tr>
      <w:tr w:rsidR="00B44FD1" w:rsidRPr="003D70B3" w:rsidTr="003D70B3">
        <w:trPr>
          <w:trHeight w:val="70"/>
        </w:trPr>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4</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Пневматична бетономішалка</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шт.</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1</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1,6</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1,6</w:t>
            </w:r>
          </w:p>
        </w:tc>
      </w:tr>
      <w:tr w:rsidR="00B44FD1" w:rsidRPr="003D70B3" w:rsidTr="003D70B3">
        <w:trPr>
          <w:trHeight w:val="454"/>
        </w:trPr>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5</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Пневматична трамбівка</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шт.</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2</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3</w:t>
            </w:r>
          </w:p>
        </w:tc>
        <w:tc>
          <w:tcPr>
            <w:tcW w:w="0" w:type="auto"/>
            <w:shd w:val="clear" w:color="auto" w:fill="auto"/>
            <w:vAlign w:val="center"/>
          </w:tcPr>
          <w:p w:rsidR="00B44FD1" w:rsidRPr="003D70B3" w:rsidRDefault="00B44FD1" w:rsidP="003D70B3">
            <w:pPr>
              <w:spacing w:line="360" w:lineRule="auto"/>
              <w:jc w:val="both"/>
              <w:rPr>
                <w:sz w:val="20"/>
                <w:szCs w:val="20"/>
                <w:lang w:val="uk-UA"/>
              </w:rPr>
            </w:pPr>
            <w:r w:rsidRPr="003D70B3">
              <w:rPr>
                <w:sz w:val="20"/>
                <w:szCs w:val="20"/>
                <w:lang w:val="uk-UA"/>
              </w:rPr>
              <w:t>6</w:t>
            </w:r>
          </w:p>
        </w:tc>
      </w:tr>
    </w:tbl>
    <w:p w:rsidR="00EF1AE4" w:rsidRDefault="00EF1AE4"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∑q = 12,4</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30" type="#_x0000_t75" style="width:123.75pt;height:15.75pt">
            <v:imagedata r:id="rId93" o:title=""/>
          </v:shape>
        </w:pict>
      </w:r>
      <w:r w:rsidR="00B44FD1" w:rsidRPr="00AE16C7">
        <w:rPr>
          <w:sz w:val="28"/>
          <w:szCs w:val="28"/>
          <w:lang w:val="uk-UA"/>
        </w:rPr>
        <w:t xml:space="preserve"> м³/хв</w:t>
      </w:r>
    </w:p>
    <w:p w:rsidR="00EF1AE4" w:rsidRDefault="00EF1AE4"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Ємкість ресивера, м³, визначена по формулі:</w:t>
      </w:r>
    </w:p>
    <w:p w:rsidR="00EF1AE4" w:rsidRDefault="00EF1AE4"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31" type="#_x0000_t75" style="width:65.25pt;height:20.25pt">
            <v:imagedata r:id="rId94" o:title=""/>
          </v:shape>
        </w:pict>
      </w:r>
      <w:r w:rsidR="00B44FD1" w:rsidRPr="00AE16C7">
        <w:rPr>
          <w:sz w:val="28"/>
          <w:szCs w:val="28"/>
          <w:lang w:val="uk-UA"/>
        </w:rPr>
        <w:t>,</w:t>
      </w:r>
      <w:r w:rsidR="001D4BE5">
        <w:rPr>
          <w:sz w:val="28"/>
          <w:szCs w:val="28"/>
          <w:lang w:val="uk-UA"/>
        </w:rPr>
        <w:t xml:space="preserve"> </w:t>
      </w:r>
      <w:r w:rsidR="00B44FD1" w:rsidRPr="00AE16C7">
        <w:rPr>
          <w:sz w:val="28"/>
          <w:szCs w:val="28"/>
          <w:lang w:val="uk-UA"/>
        </w:rPr>
        <w:t>де</w:t>
      </w:r>
    </w:p>
    <w:p w:rsidR="00EF1AE4" w:rsidRDefault="00EF1AE4"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Q – загальна витрата повітря, м³;</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32" type="#_x0000_t75" style="width:12pt;height:17.25pt">
            <v:imagedata r:id="rId95" o:title=""/>
          </v:shape>
        </w:pict>
      </w:r>
      <w:r w:rsidR="00B44FD1" w:rsidRPr="00AE16C7">
        <w:rPr>
          <w:sz w:val="28"/>
          <w:szCs w:val="28"/>
          <w:lang w:val="uk-UA"/>
        </w:rPr>
        <w:t xml:space="preserve">- коефіцієнт, залежний від потужності компресора (для пересувних </w:t>
      </w:r>
      <w:r>
        <w:rPr>
          <w:sz w:val="28"/>
          <w:szCs w:val="28"/>
          <w:lang w:val="uk-UA"/>
        </w:rPr>
        <w:pict>
          <v:shape id="_x0000_i1133" type="#_x0000_t75" style="width:41.25pt;height:17.25pt">
            <v:imagedata r:id="rId96" o:title=""/>
          </v:shape>
        </w:pict>
      </w:r>
      <w:r w:rsidR="00B44FD1" w:rsidRPr="00AE16C7">
        <w:rPr>
          <w:sz w:val="28"/>
          <w:szCs w:val="28"/>
          <w:lang w:val="uk-UA"/>
        </w:rPr>
        <w:t>).</w:t>
      </w:r>
    </w:p>
    <w:p w:rsidR="00EF1AE4" w:rsidRDefault="00EF1AE4"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34" type="#_x0000_t75" style="width:108.75pt;height:18.75pt">
            <v:imagedata r:id="rId97" o:title=""/>
          </v:shape>
        </w:pict>
      </w:r>
      <w:r w:rsidR="00B44FD1" w:rsidRPr="00AE16C7">
        <w:rPr>
          <w:sz w:val="28"/>
          <w:szCs w:val="28"/>
          <w:lang w:val="uk-UA"/>
        </w:rPr>
        <w:t xml:space="preserve"> м³</w:t>
      </w:r>
    </w:p>
    <w:p w:rsidR="00EF1AE4" w:rsidRDefault="00EF1AE4"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За результатами розрахунку підібрана компресорна підстанція ПКС-5,25А, з продуктивністю 5,25 м³/хв.</w:t>
      </w:r>
    </w:p>
    <w:p w:rsidR="00B44FD1" w:rsidRPr="00AE16C7" w:rsidRDefault="00B44FD1" w:rsidP="00AE16C7">
      <w:pPr>
        <w:spacing w:line="360" w:lineRule="auto"/>
        <w:ind w:firstLine="709"/>
        <w:jc w:val="both"/>
        <w:rPr>
          <w:sz w:val="28"/>
          <w:szCs w:val="28"/>
          <w:lang w:val="uk-UA"/>
        </w:rPr>
      </w:pPr>
      <w:r w:rsidRPr="00AE16C7">
        <w:rPr>
          <w:sz w:val="28"/>
          <w:szCs w:val="28"/>
          <w:lang w:val="uk-UA"/>
        </w:rPr>
        <w:t>Діаметр розводящого трубопроводу, мм, визначений по формулі:</w:t>
      </w:r>
    </w:p>
    <w:p w:rsidR="00EF1AE4" w:rsidRDefault="00EF1AE4"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35" type="#_x0000_t75" style="width:74.25pt;height:20.25pt">
            <v:imagedata r:id="rId98" o:title=""/>
          </v:shape>
        </w:pict>
      </w:r>
      <w:r w:rsidR="00B44FD1" w:rsidRPr="00AE16C7">
        <w:rPr>
          <w:sz w:val="28"/>
          <w:szCs w:val="28"/>
          <w:lang w:val="uk-UA"/>
        </w:rPr>
        <w:t>,</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36" type="#_x0000_t75" style="width:117pt;height:20.25pt">
            <v:imagedata r:id="rId99" o:title=""/>
          </v:shape>
        </w:pict>
      </w:r>
      <w:r w:rsidR="00B44FD1" w:rsidRPr="00AE16C7">
        <w:rPr>
          <w:sz w:val="28"/>
          <w:szCs w:val="28"/>
          <w:lang w:val="uk-UA"/>
        </w:rPr>
        <w:t xml:space="preserve"> мм.</w:t>
      </w:r>
    </w:p>
    <w:p w:rsidR="00EF1AE4" w:rsidRDefault="00EF1AE4"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Прийнятий діаметр рівний </w:t>
      </w:r>
      <w:smartTag w:uri="urn:schemas-microsoft-com:office:smarttags" w:element="metricconverter">
        <w:smartTagPr>
          <w:attr w:name="ProductID" w:val="12 мм"/>
        </w:smartTagPr>
        <w:r w:rsidRPr="00AE16C7">
          <w:rPr>
            <w:sz w:val="28"/>
            <w:szCs w:val="28"/>
            <w:lang w:val="uk-UA"/>
          </w:rPr>
          <w:t>12 мм</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p>
    <w:p w:rsidR="00B44FD1" w:rsidRPr="00EF1AE4" w:rsidRDefault="00B44FD1" w:rsidP="00EF1AE4">
      <w:pPr>
        <w:spacing w:line="360" w:lineRule="auto"/>
        <w:ind w:firstLine="709"/>
        <w:jc w:val="center"/>
        <w:rPr>
          <w:b/>
          <w:sz w:val="28"/>
          <w:szCs w:val="28"/>
          <w:lang w:val="uk-UA"/>
        </w:rPr>
      </w:pPr>
      <w:r w:rsidRPr="00EF1AE4">
        <w:rPr>
          <w:b/>
          <w:sz w:val="28"/>
          <w:szCs w:val="28"/>
          <w:lang w:val="uk-UA"/>
        </w:rPr>
        <w:t>7.12 Розрахунок потреб в транспортних засобах</w:t>
      </w:r>
    </w:p>
    <w:p w:rsidR="00B44FD1" w:rsidRPr="00AE16C7" w:rsidRDefault="00B44FD1" w:rsidP="00AE16C7">
      <w:pPr>
        <w:spacing w:line="360" w:lineRule="auto"/>
        <w:ind w:firstLine="709"/>
        <w:jc w:val="both"/>
        <w:rPr>
          <w:sz w:val="28"/>
          <w:szCs w:val="28"/>
          <w:lang w:val="uk-UA"/>
        </w:rPr>
      </w:pPr>
    </w:p>
    <w:p w:rsidR="00B44FD1" w:rsidRPr="00AE16C7" w:rsidRDefault="008C54FB" w:rsidP="00AE16C7">
      <w:pPr>
        <w:spacing w:line="360" w:lineRule="auto"/>
        <w:ind w:firstLine="709"/>
        <w:jc w:val="both"/>
        <w:rPr>
          <w:sz w:val="28"/>
          <w:szCs w:val="28"/>
          <w:lang w:val="uk-UA"/>
        </w:rPr>
      </w:pPr>
      <w:r w:rsidRPr="00AE16C7">
        <w:rPr>
          <w:sz w:val="28"/>
          <w:szCs w:val="28"/>
          <w:lang w:val="uk-UA"/>
        </w:rPr>
        <w:t>Табл</w:t>
      </w:r>
      <w:r>
        <w:rPr>
          <w:sz w:val="28"/>
          <w:szCs w:val="28"/>
          <w:lang w:val="uk-UA"/>
        </w:rPr>
        <w:t>и</w:t>
      </w:r>
      <w:r w:rsidRPr="00AE16C7">
        <w:rPr>
          <w:sz w:val="28"/>
          <w:szCs w:val="28"/>
          <w:lang w:val="uk-UA"/>
        </w:rPr>
        <w:t>ця</w:t>
      </w:r>
      <w:r w:rsidR="00B44FD1" w:rsidRPr="00AE16C7">
        <w:rPr>
          <w:sz w:val="28"/>
          <w:szCs w:val="28"/>
          <w:lang w:val="uk-UA"/>
        </w:rPr>
        <w:t xml:space="preserve"> 7.7</w:t>
      </w:r>
    </w:p>
    <w:tbl>
      <w:tblPr>
        <w:tblW w:w="0" w:type="auto"/>
        <w:tblLook w:val="0000" w:firstRow="0" w:lastRow="0" w:firstColumn="0" w:lastColumn="0" w:noHBand="0" w:noVBand="0"/>
      </w:tblPr>
      <w:tblGrid>
        <w:gridCol w:w="2710"/>
        <w:gridCol w:w="3276"/>
        <w:gridCol w:w="1676"/>
        <w:gridCol w:w="1712"/>
      </w:tblGrid>
      <w:tr w:rsidR="00B44FD1" w:rsidRPr="00AE16C7">
        <w:trPr>
          <w:trHeight w:val="60"/>
        </w:trPr>
        <w:tc>
          <w:tcPr>
            <w:tcW w:w="2710" w:type="dxa"/>
            <w:vMerge w:val="restart"/>
            <w:tcBorders>
              <w:top w:val="single" w:sz="8" w:space="0" w:color="auto"/>
              <w:left w:val="single" w:sz="8" w:space="0" w:color="auto"/>
              <w:bottom w:val="single" w:sz="8" w:space="0" w:color="000000"/>
              <w:right w:val="single" w:sz="8" w:space="0" w:color="auto"/>
            </w:tcBorders>
            <w:noWrap/>
            <w:tcMar>
              <w:left w:w="0" w:type="dxa"/>
              <w:right w:w="0" w:type="dxa"/>
            </w:tcMar>
            <w:vAlign w:val="center"/>
          </w:tcPr>
          <w:p w:rsidR="00B44FD1" w:rsidRPr="00EF1AE4" w:rsidRDefault="00B44FD1" w:rsidP="00EF1AE4">
            <w:pPr>
              <w:spacing w:line="360" w:lineRule="auto"/>
              <w:jc w:val="both"/>
              <w:rPr>
                <w:sz w:val="20"/>
                <w:szCs w:val="20"/>
                <w:lang w:val="uk-UA"/>
              </w:rPr>
            </w:pPr>
            <w:r w:rsidRPr="00EF1AE4">
              <w:rPr>
                <w:sz w:val="20"/>
                <w:szCs w:val="20"/>
                <w:lang w:val="uk-UA"/>
              </w:rPr>
              <w:t>Найменування елементу</w:t>
            </w:r>
          </w:p>
          <w:p w:rsidR="00B44FD1" w:rsidRPr="00EF1AE4" w:rsidRDefault="00B44FD1" w:rsidP="00EF1AE4">
            <w:pPr>
              <w:spacing w:line="360" w:lineRule="auto"/>
              <w:jc w:val="both"/>
              <w:rPr>
                <w:sz w:val="20"/>
                <w:szCs w:val="20"/>
                <w:lang w:val="uk-UA"/>
              </w:rPr>
            </w:pPr>
          </w:p>
        </w:tc>
        <w:tc>
          <w:tcPr>
            <w:tcW w:w="4952" w:type="dxa"/>
            <w:gridSpan w:val="2"/>
            <w:tcBorders>
              <w:top w:val="single" w:sz="8" w:space="0" w:color="auto"/>
              <w:left w:val="single" w:sz="8" w:space="0" w:color="auto"/>
              <w:bottom w:val="single" w:sz="8" w:space="0" w:color="auto"/>
              <w:right w:val="single" w:sz="8" w:space="0" w:color="000000"/>
            </w:tcBorders>
            <w:noWrap/>
            <w:tcMar>
              <w:left w:w="0" w:type="dxa"/>
              <w:right w:w="0" w:type="dxa"/>
            </w:tcMar>
            <w:vAlign w:val="center"/>
          </w:tcPr>
          <w:p w:rsidR="00B44FD1" w:rsidRPr="00EF1AE4" w:rsidRDefault="00B44FD1" w:rsidP="00EF1AE4">
            <w:pPr>
              <w:spacing w:line="360" w:lineRule="auto"/>
              <w:jc w:val="both"/>
              <w:rPr>
                <w:sz w:val="20"/>
                <w:szCs w:val="20"/>
                <w:lang w:val="uk-UA"/>
              </w:rPr>
            </w:pPr>
            <w:r w:rsidRPr="00EF1AE4">
              <w:rPr>
                <w:sz w:val="20"/>
                <w:szCs w:val="20"/>
                <w:lang w:val="uk-UA"/>
              </w:rPr>
              <w:t>Характеристика автотранспорту</w:t>
            </w:r>
          </w:p>
        </w:tc>
        <w:tc>
          <w:tcPr>
            <w:tcW w:w="0" w:type="auto"/>
            <w:vMerge w:val="restart"/>
            <w:tcBorders>
              <w:top w:val="single" w:sz="8" w:space="0" w:color="auto"/>
              <w:left w:val="single" w:sz="8" w:space="0" w:color="auto"/>
              <w:bottom w:val="single" w:sz="8" w:space="0" w:color="000000"/>
              <w:right w:val="single" w:sz="8" w:space="0" w:color="auto"/>
            </w:tcBorders>
            <w:tcMar>
              <w:left w:w="0" w:type="dxa"/>
              <w:right w:w="0" w:type="dxa"/>
            </w:tcMar>
            <w:vAlign w:val="center"/>
          </w:tcPr>
          <w:p w:rsidR="00B44FD1" w:rsidRPr="00EF1AE4" w:rsidRDefault="00B44FD1" w:rsidP="00EF1AE4">
            <w:pPr>
              <w:spacing w:line="360" w:lineRule="auto"/>
              <w:jc w:val="both"/>
              <w:rPr>
                <w:sz w:val="20"/>
                <w:szCs w:val="20"/>
                <w:lang w:val="uk-UA"/>
              </w:rPr>
            </w:pPr>
            <w:r w:rsidRPr="00EF1AE4">
              <w:rPr>
                <w:sz w:val="20"/>
                <w:szCs w:val="20"/>
                <w:lang w:val="uk-UA"/>
              </w:rPr>
              <w:t>Вибраний транспортний засіб</w:t>
            </w:r>
          </w:p>
        </w:tc>
      </w:tr>
      <w:tr w:rsidR="00B44FD1" w:rsidRPr="00AE16C7">
        <w:trPr>
          <w:trHeight w:val="60"/>
        </w:trPr>
        <w:tc>
          <w:tcPr>
            <w:tcW w:w="2710" w:type="dxa"/>
            <w:vMerge/>
            <w:tcBorders>
              <w:top w:val="single" w:sz="8" w:space="0" w:color="auto"/>
              <w:left w:val="single" w:sz="8" w:space="0" w:color="auto"/>
              <w:bottom w:val="single" w:sz="8" w:space="0" w:color="000000"/>
              <w:right w:val="single" w:sz="8" w:space="0" w:color="auto"/>
            </w:tcBorders>
            <w:tcMar>
              <w:left w:w="0" w:type="dxa"/>
              <w:right w:w="0" w:type="dxa"/>
            </w:tcMar>
            <w:vAlign w:val="center"/>
          </w:tcPr>
          <w:p w:rsidR="00B44FD1" w:rsidRPr="00EF1AE4" w:rsidRDefault="00B44FD1" w:rsidP="00EF1AE4">
            <w:pPr>
              <w:spacing w:line="360" w:lineRule="auto"/>
              <w:jc w:val="both"/>
              <w:rPr>
                <w:sz w:val="20"/>
                <w:szCs w:val="20"/>
                <w:lang w:val="uk-UA"/>
              </w:rPr>
            </w:pPr>
          </w:p>
        </w:tc>
        <w:tc>
          <w:tcPr>
            <w:tcW w:w="3276" w:type="dxa"/>
            <w:tcBorders>
              <w:top w:val="single" w:sz="8" w:space="0" w:color="auto"/>
              <w:left w:val="single" w:sz="8" w:space="0" w:color="auto"/>
              <w:bottom w:val="nil"/>
              <w:right w:val="single" w:sz="8" w:space="0" w:color="000000"/>
            </w:tcBorders>
            <w:noWrap/>
            <w:tcMar>
              <w:left w:w="0" w:type="dxa"/>
              <w:right w:w="0" w:type="dxa"/>
            </w:tcMar>
            <w:vAlign w:val="center"/>
          </w:tcPr>
          <w:p w:rsidR="00B44FD1" w:rsidRPr="00EF1AE4" w:rsidRDefault="00B44FD1" w:rsidP="00EF1AE4">
            <w:pPr>
              <w:spacing w:line="360" w:lineRule="auto"/>
              <w:jc w:val="both"/>
              <w:rPr>
                <w:sz w:val="20"/>
                <w:szCs w:val="20"/>
                <w:lang w:val="uk-UA"/>
              </w:rPr>
            </w:pPr>
            <w:r w:rsidRPr="00EF1AE4">
              <w:rPr>
                <w:sz w:val="20"/>
                <w:szCs w:val="20"/>
                <w:lang w:val="uk-UA"/>
              </w:rPr>
              <w:t>марка автомобіля і причепа</w:t>
            </w:r>
          </w:p>
        </w:tc>
        <w:tc>
          <w:tcPr>
            <w:tcW w:w="0" w:type="auto"/>
            <w:tcBorders>
              <w:top w:val="nil"/>
              <w:left w:val="nil"/>
              <w:bottom w:val="nil"/>
              <w:right w:val="single" w:sz="8" w:space="0" w:color="auto"/>
            </w:tcBorders>
            <w:tcMar>
              <w:left w:w="0" w:type="dxa"/>
              <w:right w:w="0" w:type="dxa"/>
            </w:tcMar>
            <w:vAlign w:val="center"/>
          </w:tcPr>
          <w:p w:rsidR="00B44FD1" w:rsidRPr="00EF1AE4" w:rsidRDefault="00B44FD1" w:rsidP="00EF1AE4">
            <w:pPr>
              <w:spacing w:line="360" w:lineRule="auto"/>
              <w:jc w:val="both"/>
              <w:rPr>
                <w:sz w:val="20"/>
                <w:szCs w:val="20"/>
                <w:lang w:val="uk-UA"/>
              </w:rPr>
            </w:pPr>
            <w:r w:rsidRPr="00EF1AE4">
              <w:rPr>
                <w:sz w:val="20"/>
                <w:szCs w:val="20"/>
                <w:lang w:val="uk-UA"/>
              </w:rPr>
              <w:t>Грузопід`ємність, т</w:t>
            </w:r>
          </w:p>
        </w:tc>
        <w:tc>
          <w:tcPr>
            <w:tcW w:w="0" w:type="auto"/>
            <w:vMerge/>
            <w:tcBorders>
              <w:top w:val="single" w:sz="8" w:space="0" w:color="auto"/>
              <w:left w:val="single" w:sz="8" w:space="0" w:color="auto"/>
              <w:bottom w:val="single" w:sz="8" w:space="0" w:color="000000"/>
              <w:right w:val="single" w:sz="8" w:space="0" w:color="auto"/>
            </w:tcBorders>
            <w:tcMar>
              <w:left w:w="0" w:type="dxa"/>
              <w:right w:w="0" w:type="dxa"/>
            </w:tcMar>
            <w:vAlign w:val="center"/>
          </w:tcPr>
          <w:p w:rsidR="00B44FD1" w:rsidRPr="00EF1AE4" w:rsidRDefault="00B44FD1" w:rsidP="00EF1AE4">
            <w:pPr>
              <w:spacing w:line="360" w:lineRule="auto"/>
              <w:jc w:val="both"/>
              <w:rPr>
                <w:sz w:val="20"/>
                <w:szCs w:val="20"/>
                <w:lang w:val="uk-UA"/>
              </w:rPr>
            </w:pPr>
          </w:p>
        </w:tc>
      </w:tr>
      <w:tr w:rsidR="00B44FD1" w:rsidRPr="00AE16C7">
        <w:trPr>
          <w:trHeight w:val="80"/>
        </w:trPr>
        <w:tc>
          <w:tcPr>
            <w:tcW w:w="2710" w:type="dxa"/>
            <w:tcBorders>
              <w:top w:val="nil"/>
              <w:left w:val="single" w:sz="8" w:space="0" w:color="auto"/>
              <w:bottom w:val="single" w:sz="8" w:space="0" w:color="auto"/>
              <w:right w:val="single" w:sz="8" w:space="0" w:color="auto"/>
            </w:tcBorders>
            <w:noWrap/>
            <w:tcMar>
              <w:left w:w="0" w:type="dxa"/>
              <w:right w:w="0" w:type="dxa"/>
            </w:tcMar>
            <w:vAlign w:val="center"/>
          </w:tcPr>
          <w:p w:rsidR="00B44FD1" w:rsidRPr="00EF1AE4" w:rsidRDefault="00B44FD1" w:rsidP="00EF1AE4">
            <w:pPr>
              <w:spacing w:line="360" w:lineRule="auto"/>
              <w:jc w:val="both"/>
              <w:rPr>
                <w:sz w:val="20"/>
                <w:szCs w:val="20"/>
                <w:lang w:val="uk-UA"/>
              </w:rPr>
            </w:pPr>
            <w:r w:rsidRPr="00EF1AE4">
              <w:rPr>
                <w:sz w:val="20"/>
                <w:szCs w:val="20"/>
                <w:lang w:val="uk-UA"/>
              </w:rPr>
              <w:t>1</w:t>
            </w:r>
          </w:p>
        </w:tc>
        <w:tc>
          <w:tcPr>
            <w:tcW w:w="3276" w:type="dxa"/>
            <w:tcBorders>
              <w:top w:val="single" w:sz="8" w:space="0" w:color="auto"/>
              <w:left w:val="single" w:sz="8" w:space="0" w:color="auto"/>
              <w:bottom w:val="single" w:sz="8" w:space="0" w:color="auto"/>
              <w:right w:val="single" w:sz="8" w:space="0" w:color="000000"/>
            </w:tcBorders>
            <w:noWrap/>
            <w:tcMar>
              <w:left w:w="0" w:type="dxa"/>
              <w:right w:w="0" w:type="dxa"/>
            </w:tcMar>
            <w:vAlign w:val="center"/>
          </w:tcPr>
          <w:p w:rsidR="00B44FD1" w:rsidRPr="00EF1AE4" w:rsidRDefault="00B44FD1" w:rsidP="00EF1AE4">
            <w:pPr>
              <w:spacing w:line="360" w:lineRule="auto"/>
              <w:jc w:val="both"/>
              <w:rPr>
                <w:sz w:val="20"/>
                <w:szCs w:val="20"/>
                <w:lang w:val="uk-UA"/>
              </w:rPr>
            </w:pPr>
            <w:r w:rsidRPr="00EF1AE4">
              <w:rPr>
                <w:sz w:val="20"/>
                <w:szCs w:val="20"/>
                <w:lang w:val="uk-UA"/>
              </w:rPr>
              <w:t>2</w:t>
            </w:r>
          </w:p>
        </w:tc>
        <w:tc>
          <w:tcPr>
            <w:tcW w:w="0" w:type="auto"/>
            <w:tcBorders>
              <w:top w:val="single" w:sz="8" w:space="0" w:color="auto"/>
              <w:left w:val="nil"/>
              <w:bottom w:val="single" w:sz="8" w:space="0" w:color="auto"/>
              <w:right w:val="single" w:sz="8" w:space="0" w:color="auto"/>
            </w:tcBorders>
            <w:noWrap/>
            <w:tcMar>
              <w:left w:w="0" w:type="dxa"/>
              <w:right w:w="0" w:type="dxa"/>
            </w:tcMar>
            <w:vAlign w:val="center"/>
          </w:tcPr>
          <w:p w:rsidR="00B44FD1" w:rsidRPr="00EF1AE4" w:rsidRDefault="00B44FD1" w:rsidP="00EF1AE4">
            <w:pPr>
              <w:spacing w:line="360" w:lineRule="auto"/>
              <w:jc w:val="both"/>
              <w:rPr>
                <w:sz w:val="20"/>
                <w:szCs w:val="20"/>
                <w:lang w:val="uk-UA"/>
              </w:rPr>
            </w:pPr>
            <w:r w:rsidRPr="00EF1AE4">
              <w:rPr>
                <w:sz w:val="20"/>
                <w:szCs w:val="20"/>
                <w:lang w:val="uk-UA"/>
              </w:rPr>
              <w:t>3</w:t>
            </w:r>
          </w:p>
        </w:tc>
        <w:tc>
          <w:tcPr>
            <w:tcW w:w="0" w:type="auto"/>
            <w:tcBorders>
              <w:top w:val="nil"/>
              <w:left w:val="nil"/>
              <w:bottom w:val="single" w:sz="8" w:space="0" w:color="auto"/>
              <w:right w:val="single" w:sz="8" w:space="0" w:color="auto"/>
            </w:tcBorders>
            <w:noWrap/>
            <w:tcMar>
              <w:left w:w="0" w:type="dxa"/>
              <w:right w:w="0" w:type="dxa"/>
            </w:tcMar>
            <w:vAlign w:val="center"/>
          </w:tcPr>
          <w:p w:rsidR="00B44FD1" w:rsidRPr="00EF1AE4" w:rsidRDefault="00B44FD1" w:rsidP="00EF1AE4">
            <w:pPr>
              <w:spacing w:line="360" w:lineRule="auto"/>
              <w:jc w:val="both"/>
              <w:rPr>
                <w:sz w:val="20"/>
                <w:szCs w:val="20"/>
                <w:lang w:val="uk-UA"/>
              </w:rPr>
            </w:pPr>
            <w:r w:rsidRPr="00EF1AE4">
              <w:rPr>
                <w:sz w:val="20"/>
                <w:szCs w:val="20"/>
                <w:lang w:val="uk-UA"/>
              </w:rPr>
              <w:t>4</w:t>
            </w:r>
          </w:p>
        </w:tc>
      </w:tr>
      <w:tr w:rsidR="00B44FD1" w:rsidRPr="00AE16C7">
        <w:trPr>
          <w:trHeight w:val="60"/>
        </w:trPr>
        <w:tc>
          <w:tcPr>
            <w:tcW w:w="2710" w:type="dxa"/>
            <w:tcBorders>
              <w:top w:val="nil"/>
              <w:left w:val="single" w:sz="4" w:space="0" w:color="auto"/>
              <w:bottom w:val="single" w:sz="4" w:space="0" w:color="auto"/>
              <w:right w:val="single" w:sz="4" w:space="0" w:color="auto"/>
            </w:tcBorders>
            <w:tcMar>
              <w:left w:w="0" w:type="dxa"/>
              <w:right w:w="0" w:type="dxa"/>
            </w:tcMar>
            <w:vAlign w:val="center"/>
          </w:tcPr>
          <w:p w:rsidR="00B44FD1" w:rsidRPr="00EF1AE4" w:rsidRDefault="00B44FD1" w:rsidP="00EF1AE4">
            <w:pPr>
              <w:spacing w:line="360" w:lineRule="auto"/>
              <w:jc w:val="both"/>
              <w:rPr>
                <w:sz w:val="20"/>
                <w:szCs w:val="20"/>
                <w:lang w:val="uk-UA"/>
              </w:rPr>
            </w:pPr>
            <w:r w:rsidRPr="00EF1AE4">
              <w:rPr>
                <w:sz w:val="20"/>
                <w:szCs w:val="20"/>
                <w:lang w:val="uk-UA"/>
              </w:rPr>
              <w:t>Цегла</w:t>
            </w:r>
          </w:p>
        </w:tc>
        <w:tc>
          <w:tcPr>
            <w:tcW w:w="3276" w:type="dxa"/>
            <w:tcBorders>
              <w:top w:val="single" w:sz="8" w:space="0" w:color="auto"/>
              <w:left w:val="nil"/>
              <w:bottom w:val="single" w:sz="4" w:space="0" w:color="auto"/>
              <w:right w:val="single" w:sz="4" w:space="0" w:color="000000"/>
            </w:tcBorders>
            <w:tcMar>
              <w:left w:w="0" w:type="dxa"/>
              <w:right w:w="0" w:type="dxa"/>
            </w:tcMar>
            <w:vAlign w:val="center"/>
          </w:tcPr>
          <w:p w:rsidR="00B44FD1" w:rsidRPr="00EF1AE4" w:rsidRDefault="00B44FD1" w:rsidP="00EF1AE4">
            <w:pPr>
              <w:spacing w:line="360" w:lineRule="auto"/>
              <w:jc w:val="both"/>
              <w:rPr>
                <w:sz w:val="20"/>
                <w:szCs w:val="20"/>
                <w:lang w:val="uk-UA"/>
              </w:rPr>
            </w:pPr>
            <w:r w:rsidRPr="00EF1AE4">
              <w:rPr>
                <w:sz w:val="20"/>
                <w:szCs w:val="20"/>
                <w:lang w:val="uk-UA"/>
              </w:rPr>
              <w:t>МАЗ-200В з напівпричепом М-790</w:t>
            </w:r>
          </w:p>
        </w:tc>
        <w:tc>
          <w:tcPr>
            <w:tcW w:w="0" w:type="auto"/>
            <w:tcBorders>
              <w:top w:val="nil"/>
              <w:left w:val="nil"/>
              <w:bottom w:val="single" w:sz="4" w:space="0" w:color="auto"/>
              <w:right w:val="single" w:sz="4" w:space="0" w:color="auto"/>
            </w:tcBorders>
            <w:noWrap/>
            <w:tcMar>
              <w:left w:w="0" w:type="dxa"/>
              <w:right w:w="0" w:type="dxa"/>
            </w:tcMar>
            <w:vAlign w:val="center"/>
          </w:tcPr>
          <w:p w:rsidR="00B44FD1" w:rsidRPr="00EF1AE4" w:rsidRDefault="00B44FD1" w:rsidP="00EF1AE4">
            <w:pPr>
              <w:spacing w:line="360" w:lineRule="auto"/>
              <w:jc w:val="both"/>
              <w:rPr>
                <w:sz w:val="20"/>
                <w:szCs w:val="20"/>
                <w:lang w:val="uk-UA"/>
              </w:rPr>
            </w:pPr>
            <w:r w:rsidRPr="00EF1AE4">
              <w:rPr>
                <w:sz w:val="20"/>
                <w:szCs w:val="20"/>
                <w:lang w:val="uk-UA"/>
              </w:rPr>
              <w:t>17</w:t>
            </w:r>
          </w:p>
        </w:tc>
        <w:tc>
          <w:tcPr>
            <w:tcW w:w="0" w:type="auto"/>
            <w:tcBorders>
              <w:top w:val="nil"/>
              <w:left w:val="nil"/>
              <w:bottom w:val="single" w:sz="4" w:space="0" w:color="auto"/>
              <w:right w:val="single" w:sz="4" w:space="0" w:color="auto"/>
            </w:tcBorders>
            <w:noWrap/>
            <w:tcMar>
              <w:left w:w="0" w:type="dxa"/>
              <w:right w:w="0" w:type="dxa"/>
            </w:tcMar>
            <w:vAlign w:val="center"/>
          </w:tcPr>
          <w:p w:rsidR="00B44FD1" w:rsidRPr="00EF1AE4" w:rsidRDefault="00B44FD1" w:rsidP="00EF1AE4">
            <w:pPr>
              <w:spacing w:line="360" w:lineRule="auto"/>
              <w:jc w:val="both"/>
              <w:rPr>
                <w:sz w:val="20"/>
                <w:szCs w:val="20"/>
                <w:lang w:val="uk-UA"/>
              </w:rPr>
            </w:pPr>
            <w:r w:rsidRPr="00EF1AE4">
              <w:rPr>
                <w:sz w:val="20"/>
                <w:szCs w:val="20"/>
                <w:lang w:val="uk-UA"/>
              </w:rPr>
              <w:t>0</w:t>
            </w:r>
          </w:p>
        </w:tc>
      </w:tr>
      <w:tr w:rsidR="00B44FD1" w:rsidRPr="00AE16C7">
        <w:trPr>
          <w:trHeight w:val="529"/>
        </w:trPr>
        <w:tc>
          <w:tcPr>
            <w:tcW w:w="2710"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rsidR="00B44FD1" w:rsidRPr="00EF1AE4" w:rsidRDefault="00B44FD1" w:rsidP="00EF1AE4">
            <w:pPr>
              <w:spacing w:line="360" w:lineRule="auto"/>
              <w:jc w:val="both"/>
              <w:rPr>
                <w:sz w:val="20"/>
                <w:szCs w:val="20"/>
                <w:lang w:val="uk-UA"/>
              </w:rPr>
            </w:pPr>
            <w:r w:rsidRPr="00EF1AE4">
              <w:rPr>
                <w:sz w:val="20"/>
                <w:szCs w:val="20"/>
                <w:lang w:val="uk-UA"/>
              </w:rPr>
              <w:t>Сходові майданчики і марші, і ін. шт. виробу</w:t>
            </w:r>
          </w:p>
        </w:tc>
        <w:tc>
          <w:tcPr>
            <w:tcW w:w="3276" w:type="dxa"/>
            <w:tcBorders>
              <w:top w:val="single" w:sz="4" w:space="0" w:color="auto"/>
              <w:left w:val="nil"/>
              <w:bottom w:val="single" w:sz="4" w:space="0" w:color="auto"/>
              <w:right w:val="single" w:sz="4" w:space="0" w:color="000000"/>
            </w:tcBorders>
            <w:tcMar>
              <w:left w:w="0" w:type="dxa"/>
              <w:right w:w="0" w:type="dxa"/>
            </w:tcMar>
            <w:vAlign w:val="center"/>
          </w:tcPr>
          <w:p w:rsidR="00B44FD1" w:rsidRPr="00EF1AE4" w:rsidRDefault="00B44FD1" w:rsidP="00EF1AE4">
            <w:pPr>
              <w:spacing w:line="360" w:lineRule="auto"/>
              <w:jc w:val="both"/>
              <w:rPr>
                <w:sz w:val="20"/>
                <w:szCs w:val="20"/>
                <w:lang w:val="uk-UA"/>
              </w:rPr>
            </w:pPr>
            <w:r w:rsidRPr="00EF1AE4">
              <w:rPr>
                <w:sz w:val="20"/>
                <w:szCs w:val="20"/>
                <w:lang w:val="uk-UA"/>
              </w:rPr>
              <w:t>ЗІЛ-164Н і ЗІЛ-120Н з напівпричепом ММЗ-584</w:t>
            </w:r>
          </w:p>
        </w:tc>
        <w:tc>
          <w:tcPr>
            <w:tcW w:w="0" w:type="auto"/>
            <w:tcBorders>
              <w:top w:val="single" w:sz="4" w:space="0" w:color="auto"/>
              <w:left w:val="nil"/>
              <w:bottom w:val="single" w:sz="4" w:space="0" w:color="auto"/>
              <w:right w:val="single" w:sz="4" w:space="0" w:color="auto"/>
            </w:tcBorders>
            <w:noWrap/>
            <w:tcMar>
              <w:left w:w="0" w:type="dxa"/>
              <w:right w:w="0" w:type="dxa"/>
            </w:tcMar>
            <w:vAlign w:val="center"/>
          </w:tcPr>
          <w:p w:rsidR="00B44FD1" w:rsidRPr="00EF1AE4" w:rsidRDefault="00B44FD1" w:rsidP="00EF1AE4">
            <w:pPr>
              <w:spacing w:line="360" w:lineRule="auto"/>
              <w:jc w:val="both"/>
              <w:rPr>
                <w:sz w:val="20"/>
                <w:szCs w:val="20"/>
                <w:lang w:val="uk-UA"/>
              </w:rPr>
            </w:pPr>
            <w:r w:rsidRPr="00EF1AE4">
              <w:rPr>
                <w:sz w:val="20"/>
                <w:szCs w:val="20"/>
                <w:lang w:val="uk-UA"/>
              </w:rPr>
              <w:t>7</w:t>
            </w:r>
          </w:p>
        </w:tc>
        <w:tc>
          <w:tcPr>
            <w:tcW w:w="0" w:type="auto"/>
            <w:tcBorders>
              <w:top w:val="single" w:sz="4" w:space="0" w:color="auto"/>
              <w:left w:val="nil"/>
              <w:bottom w:val="single" w:sz="4" w:space="0" w:color="auto"/>
              <w:right w:val="single" w:sz="4" w:space="0" w:color="auto"/>
            </w:tcBorders>
            <w:noWrap/>
            <w:tcMar>
              <w:left w:w="0" w:type="dxa"/>
              <w:right w:w="0" w:type="dxa"/>
            </w:tcMar>
            <w:vAlign w:val="center"/>
          </w:tcPr>
          <w:p w:rsidR="00B44FD1" w:rsidRPr="00EF1AE4" w:rsidRDefault="00B44FD1" w:rsidP="00EF1AE4">
            <w:pPr>
              <w:spacing w:line="360" w:lineRule="auto"/>
              <w:jc w:val="both"/>
              <w:rPr>
                <w:sz w:val="20"/>
                <w:szCs w:val="20"/>
                <w:lang w:val="uk-UA"/>
              </w:rPr>
            </w:pPr>
            <w:r w:rsidRPr="00EF1AE4">
              <w:rPr>
                <w:sz w:val="20"/>
                <w:szCs w:val="20"/>
                <w:lang w:val="uk-UA"/>
              </w:rPr>
              <w:t>3</w:t>
            </w:r>
          </w:p>
        </w:tc>
      </w:tr>
      <w:tr w:rsidR="00B44FD1" w:rsidRPr="00AE16C7">
        <w:trPr>
          <w:trHeight w:val="255"/>
        </w:trPr>
        <w:tc>
          <w:tcPr>
            <w:tcW w:w="0" w:type="auto"/>
            <w:gridSpan w:val="4"/>
            <w:tcBorders>
              <w:top w:val="nil"/>
              <w:left w:val="nil"/>
              <w:bottom w:val="nil"/>
              <w:right w:val="nil"/>
            </w:tcBorders>
            <w:noWrap/>
            <w:tcMar>
              <w:left w:w="0" w:type="dxa"/>
              <w:right w:w="0" w:type="dxa"/>
            </w:tcMar>
            <w:vAlign w:val="bottom"/>
          </w:tcPr>
          <w:p w:rsidR="00B44FD1" w:rsidRPr="00EF1AE4" w:rsidRDefault="00B44FD1" w:rsidP="00EF1AE4">
            <w:pPr>
              <w:spacing w:line="360" w:lineRule="auto"/>
              <w:jc w:val="both"/>
              <w:rPr>
                <w:sz w:val="20"/>
                <w:szCs w:val="20"/>
                <w:lang w:val="uk-UA"/>
              </w:rPr>
            </w:pPr>
            <w:r w:rsidRPr="00EF1AE4">
              <w:rPr>
                <w:sz w:val="20"/>
                <w:szCs w:val="20"/>
                <w:lang w:val="uk-UA"/>
              </w:rPr>
              <w:t>Кількість машинозмін роботи транспортного засобу</w:t>
            </w:r>
            <w:r w:rsidR="001D4BE5">
              <w:rPr>
                <w:sz w:val="20"/>
                <w:szCs w:val="20"/>
                <w:lang w:val="uk-UA"/>
              </w:rPr>
              <w:t xml:space="preserve"> </w:t>
            </w:r>
            <w:r w:rsidRPr="00EF1AE4">
              <w:rPr>
                <w:sz w:val="20"/>
                <w:szCs w:val="20"/>
                <w:lang w:val="uk-UA"/>
              </w:rPr>
              <w:t>9 маш.-зм</w:t>
            </w:r>
          </w:p>
        </w:tc>
      </w:tr>
    </w:tbl>
    <w:p w:rsidR="00B44FD1" w:rsidRPr="00AE16C7" w:rsidRDefault="00B44FD1" w:rsidP="00AE16C7">
      <w:pPr>
        <w:spacing w:line="360" w:lineRule="auto"/>
        <w:ind w:firstLine="709"/>
        <w:jc w:val="both"/>
        <w:rPr>
          <w:sz w:val="28"/>
          <w:szCs w:val="28"/>
          <w:lang w:val="uk-UA"/>
        </w:rPr>
      </w:pPr>
    </w:p>
    <w:p w:rsidR="00B44FD1" w:rsidRPr="00EF1AE4" w:rsidRDefault="00B44FD1" w:rsidP="00EF1AE4">
      <w:pPr>
        <w:spacing w:line="360" w:lineRule="auto"/>
        <w:ind w:firstLine="709"/>
        <w:jc w:val="center"/>
        <w:rPr>
          <w:b/>
          <w:sz w:val="28"/>
          <w:szCs w:val="28"/>
          <w:lang w:val="uk-UA"/>
        </w:rPr>
      </w:pPr>
      <w:r w:rsidRPr="00EF1AE4">
        <w:rPr>
          <w:b/>
          <w:sz w:val="28"/>
          <w:szCs w:val="28"/>
          <w:lang w:val="uk-UA"/>
        </w:rPr>
        <w:t>7.13 Розрахунок потреби в теплі</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Тепло на будмайданчику витрачається на опалювання тимчасових будівель, об'єкту, що будується, і технологічні потреби.</w:t>
      </w:r>
    </w:p>
    <w:p w:rsidR="00B44FD1" w:rsidRPr="00AE16C7" w:rsidRDefault="00B44FD1" w:rsidP="00AE16C7">
      <w:pPr>
        <w:spacing w:line="360" w:lineRule="auto"/>
        <w:ind w:firstLine="709"/>
        <w:jc w:val="both"/>
        <w:rPr>
          <w:sz w:val="28"/>
          <w:szCs w:val="28"/>
          <w:lang w:val="uk-UA"/>
        </w:rPr>
      </w:pPr>
      <w:r w:rsidRPr="00AE16C7">
        <w:rPr>
          <w:sz w:val="28"/>
          <w:szCs w:val="28"/>
          <w:lang w:val="uk-UA"/>
        </w:rPr>
        <w:t>Загальна витрата тепла, кДж\год, визначена по формулі:</w:t>
      </w:r>
    </w:p>
    <w:p w:rsidR="00EF1AE4" w:rsidRDefault="00EF1AE4"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37" type="#_x0000_t75" style="width:120.75pt;height:18.75pt">
            <v:imagedata r:id="rId100" o:title=""/>
          </v:shape>
        </w:pict>
      </w:r>
      <w:r w:rsidR="00B44FD1" w:rsidRPr="00AE16C7">
        <w:rPr>
          <w:sz w:val="28"/>
          <w:szCs w:val="28"/>
          <w:lang w:val="uk-UA"/>
        </w:rPr>
        <w:t>,</w:t>
      </w:r>
      <w:r w:rsidR="001D4BE5">
        <w:rPr>
          <w:sz w:val="28"/>
          <w:szCs w:val="28"/>
          <w:lang w:val="uk-UA"/>
        </w:rPr>
        <w:t xml:space="preserve"> </w:t>
      </w:r>
      <w:r w:rsidR="00B44FD1" w:rsidRPr="00AE16C7">
        <w:rPr>
          <w:sz w:val="28"/>
          <w:szCs w:val="28"/>
          <w:lang w:val="uk-UA"/>
        </w:rPr>
        <w:t>де</w:t>
      </w:r>
    </w:p>
    <w:p w:rsidR="00EF1AE4" w:rsidRDefault="00EF1AE4"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38" type="#_x0000_t75" style="width:14.25pt;height:17.25pt">
            <v:imagedata r:id="rId101" o:title=""/>
          </v:shape>
        </w:pict>
      </w:r>
      <w:r w:rsidR="00B44FD1" w:rsidRPr="00AE16C7">
        <w:rPr>
          <w:sz w:val="28"/>
          <w:szCs w:val="28"/>
          <w:lang w:val="uk-UA"/>
        </w:rPr>
        <w:t xml:space="preserve"> - витрата тепла на будівлю, що будується, кДж/год;</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39" type="#_x0000_t75" style="width:15pt;height:17.25pt">
            <v:imagedata r:id="rId102" o:title=""/>
          </v:shape>
        </w:pict>
      </w:r>
      <w:r w:rsidR="00B44FD1" w:rsidRPr="00AE16C7">
        <w:rPr>
          <w:sz w:val="28"/>
          <w:szCs w:val="28"/>
          <w:lang w:val="uk-UA"/>
        </w:rPr>
        <w:t xml:space="preserve"> - витрата тепла на тимчасові будівлі, кДж/год.</w:t>
      </w:r>
    </w:p>
    <w:p w:rsidR="00EF1AE4" w:rsidRDefault="00EF1AE4"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40" type="#_x0000_t75" style="width:156pt;height:18pt">
            <v:imagedata r:id="rId103" o:title=""/>
          </v:shape>
        </w:pict>
      </w:r>
      <w:r w:rsidR="00B44FD1" w:rsidRPr="00AE16C7">
        <w:rPr>
          <w:sz w:val="28"/>
          <w:szCs w:val="28"/>
          <w:lang w:val="uk-UA"/>
        </w:rPr>
        <w:t>,</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41" type="#_x0000_t75" style="width:156pt;height:18pt">
            <v:imagedata r:id="rId103" o:title=""/>
          </v:shape>
        </w:pict>
      </w:r>
      <w:r w:rsidR="00B44FD1" w:rsidRPr="00AE16C7">
        <w:rPr>
          <w:sz w:val="28"/>
          <w:szCs w:val="28"/>
          <w:lang w:val="uk-UA"/>
        </w:rPr>
        <w:t>,</w:t>
      </w:r>
      <w:r w:rsidR="001D4BE5">
        <w:rPr>
          <w:sz w:val="28"/>
          <w:szCs w:val="28"/>
          <w:lang w:val="uk-UA"/>
        </w:rPr>
        <w:t xml:space="preserve"> </w:t>
      </w:r>
      <w:r w:rsidR="00B44FD1" w:rsidRPr="00AE16C7">
        <w:rPr>
          <w:sz w:val="28"/>
          <w:szCs w:val="28"/>
          <w:lang w:val="uk-UA"/>
        </w:rPr>
        <w:t>де</w:t>
      </w:r>
    </w:p>
    <w:p w:rsidR="00EF1AE4" w:rsidRDefault="00EF1AE4"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g –</w:t>
      </w:r>
      <w:r w:rsidR="001D4BE5">
        <w:rPr>
          <w:sz w:val="28"/>
          <w:szCs w:val="28"/>
          <w:lang w:val="uk-UA"/>
        </w:rPr>
        <w:t xml:space="preserve"> </w:t>
      </w:r>
      <w:r w:rsidRPr="00AE16C7">
        <w:rPr>
          <w:sz w:val="28"/>
          <w:szCs w:val="28"/>
          <w:lang w:val="uk-UA"/>
        </w:rPr>
        <w:t>питома теплова характеристика будівлі (для тимчасових будівель – 0,8 ккал/м</w:t>
      </w:r>
      <w:r w:rsidR="008C54FB">
        <w:rPr>
          <w:sz w:val="28"/>
          <w:szCs w:val="28"/>
          <w:lang w:val="uk-UA"/>
        </w:rPr>
        <w:t xml:space="preserve"> в</w:t>
      </w:r>
      <w:r w:rsidRPr="00AE16C7">
        <w:rPr>
          <w:sz w:val="28"/>
          <w:szCs w:val="28"/>
          <w:lang w:val="uk-UA"/>
        </w:rPr>
        <w:t>·год ·°С);</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42" type="#_x0000_t75" style="width:12pt;height:17.25pt">
            <v:imagedata r:id="rId104" o:title=""/>
          </v:shape>
        </w:pict>
      </w:r>
      <w:r w:rsidR="00B44FD1" w:rsidRPr="00AE16C7">
        <w:rPr>
          <w:sz w:val="28"/>
          <w:szCs w:val="28"/>
          <w:lang w:val="uk-UA"/>
        </w:rPr>
        <w:t>- об'єм опалювальної частини будівлі, що будується, м³;</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43" type="#_x0000_t75" style="width:12.75pt;height:17.25pt">
            <v:imagedata r:id="rId105" o:title=""/>
          </v:shape>
        </w:pict>
      </w:r>
      <w:r w:rsidR="00B44FD1" w:rsidRPr="00AE16C7">
        <w:rPr>
          <w:sz w:val="28"/>
          <w:szCs w:val="28"/>
          <w:lang w:val="uk-UA"/>
        </w:rPr>
        <w:t>- об'єм тимчасових будівель по зовнішньому обміру, м³;</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44" type="#_x0000_t75" style="width:9.75pt;height:18pt">
            <v:imagedata r:id="rId106" o:title=""/>
          </v:shape>
        </w:pict>
      </w:r>
      <w:r w:rsidR="00B44FD1" w:rsidRPr="00AE16C7">
        <w:rPr>
          <w:sz w:val="28"/>
          <w:szCs w:val="28"/>
          <w:lang w:val="uk-UA"/>
        </w:rPr>
        <w:t>- розрахункова температура внутрішнього повітря °С;</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45" type="#_x0000_t75" style="width:11.25pt;height:18pt">
            <v:imagedata r:id="rId107" o:title=""/>
          </v:shape>
        </w:pict>
      </w:r>
      <w:r w:rsidR="00B44FD1" w:rsidRPr="00AE16C7">
        <w:rPr>
          <w:sz w:val="28"/>
          <w:szCs w:val="28"/>
          <w:lang w:val="uk-UA"/>
        </w:rPr>
        <w:t>- розрахункова температура зовнішнього повітря °С;</w:t>
      </w:r>
    </w:p>
    <w:p w:rsidR="00B44FD1" w:rsidRPr="00AE16C7" w:rsidRDefault="00B44FD1" w:rsidP="00AE16C7">
      <w:pPr>
        <w:spacing w:line="360" w:lineRule="auto"/>
        <w:ind w:firstLine="709"/>
        <w:jc w:val="both"/>
        <w:rPr>
          <w:sz w:val="28"/>
          <w:szCs w:val="28"/>
          <w:lang w:val="uk-UA"/>
        </w:rPr>
      </w:pPr>
      <w:r w:rsidRPr="00AE16C7">
        <w:rPr>
          <w:sz w:val="28"/>
          <w:szCs w:val="28"/>
          <w:lang w:val="uk-UA"/>
        </w:rPr>
        <w:t>а – коефіцієнт, що враховує вплив температури зовнішнього повітря на питому теплову характеристику будівлі (а = 1,45/0,9);</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46" type="#_x0000_t75" style="width:12pt;height:17.25pt">
            <v:imagedata r:id="rId95" o:title=""/>
          </v:shape>
        </w:pict>
      </w:r>
      <w:r w:rsidR="00B44FD1" w:rsidRPr="00AE16C7">
        <w:rPr>
          <w:sz w:val="28"/>
          <w:szCs w:val="28"/>
          <w:lang w:val="uk-UA"/>
        </w:rPr>
        <w:t>- коефіцієнт, що враховує втрати тепла в мережі (</w:t>
      </w:r>
      <w:r>
        <w:rPr>
          <w:sz w:val="28"/>
          <w:szCs w:val="28"/>
          <w:lang w:val="uk-UA"/>
        </w:rPr>
        <w:pict>
          <v:shape id="_x0000_i1147" type="#_x0000_t75" style="width:42.75pt;height:17.25pt">
            <v:imagedata r:id="rId108" o:title=""/>
          </v:shape>
        </w:pict>
      </w:r>
      <w:r w:rsidR="00B44FD1" w:rsidRPr="00AE16C7">
        <w:rPr>
          <w:sz w:val="28"/>
          <w:szCs w:val="28"/>
          <w:lang w:val="uk-UA"/>
        </w:rPr>
        <w:t>);</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48" type="#_x0000_t75" style="width:12.75pt;height:17.25pt">
            <v:imagedata r:id="rId109" o:title=""/>
          </v:shape>
        </w:pict>
      </w:r>
      <w:r w:rsidR="00B44FD1" w:rsidRPr="00AE16C7">
        <w:rPr>
          <w:sz w:val="28"/>
          <w:szCs w:val="28"/>
          <w:lang w:val="uk-UA"/>
        </w:rPr>
        <w:t>- коефіцієнт, що враховує добавку на невраховані втрати тепла</w:t>
      </w:r>
      <w:r w:rsidR="001D4BE5">
        <w:rPr>
          <w:sz w:val="28"/>
          <w:szCs w:val="28"/>
          <w:lang w:val="uk-UA"/>
        </w:rPr>
        <w:t xml:space="preserve"> </w:t>
      </w:r>
      <w:r w:rsidR="00B44FD1" w:rsidRPr="00AE16C7">
        <w:rPr>
          <w:sz w:val="28"/>
          <w:szCs w:val="28"/>
          <w:lang w:val="uk-UA"/>
        </w:rPr>
        <w:t>(</w:t>
      </w:r>
      <w:r>
        <w:rPr>
          <w:sz w:val="28"/>
          <w:szCs w:val="28"/>
          <w:lang w:val="uk-UA"/>
        </w:rPr>
        <w:pict>
          <v:shape id="_x0000_i1149" type="#_x0000_t75" style="width:45pt;height:17.25pt">
            <v:imagedata r:id="rId110" o:title=""/>
          </v:shape>
        </w:pict>
      </w:r>
      <w:r w:rsidR="00B44FD1" w:rsidRPr="00AE16C7">
        <w:rPr>
          <w:sz w:val="28"/>
          <w:szCs w:val="28"/>
          <w:lang w:val="uk-UA"/>
        </w:rPr>
        <w:t>).</w:t>
      </w:r>
    </w:p>
    <w:p w:rsidR="00EF1AE4" w:rsidRDefault="00EF1AE4"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50" type="#_x0000_t75" style="width:255pt;height:17.25pt">
            <v:imagedata r:id="rId111" o:title=""/>
          </v:shape>
        </w:pict>
      </w:r>
      <w:r w:rsidR="00B44FD1" w:rsidRPr="00AE16C7">
        <w:rPr>
          <w:sz w:val="28"/>
          <w:szCs w:val="28"/>
          <w:lang w:val="uk-UA"/>
        </w:rPr>
        <w:t xml:space="preserve"> кДж/год</w: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51" type="#_x0000_t75" style="width:233.25pt;height:17.25pt">
            <v:imagedata r:id="rId112" o:title=""/>
          </v:shape>
        </w:pict>
      </w:r>
      <w:r w:rsidR="00B44FD1" w:rsidRPr="00AE16C7">
        <w:rPr>
          <w:sz w:val="28"/>
          <w:szCs w:val="28"/>
          <w:lang w:val="uk-UA"/>
        </w:rPr>
        <w:t xml:space="preserve"> кДж/год</w:t>
      </w:r>
    </w:p>
    <w:p w:rsidR="00EF1AE4" w:rsidRDefault="00EF1AE4"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Таблиця 7.8</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Розрахунок потреби в теплі</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05"/>
        <w:gridCol w:w="2243"/>
        <w:gridCol w:w="811"/>
      </w:tblGrid>
      <w:tr w:rsidR="00B44FD1" w:rsidRPr="003D70B3" w:rsidTr="003D70B3">
        <w:trPr>
          <w:trHeight w:val="454"/>
        </w:trPr>
        <w:tc>
          <w:tcPr>
            <w:tcW w:w="6305" w:type="dxa"/>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Найменування</w:t>
            </w:r>
          </w:p>
        </w:tc>
        <w:tc>
          <w:tcPr>
            <w:tcW w:w="2243" w:type="dxa"/>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Одиниці вимірювання</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Кількість</w:t>
            </w:r>
          </w:p>
        </w:tc>
      </w:tr>
      <w:tr w:rsidR="00B44FD1" w:rsidRPr="003D70B3" w:rsidTr="003D70B3">
        <w:trPr>
          <w:trHeight w:val="270"/>
        </w:trPr>
        <w:tc>
          <w:tcPr>
            <w:tcW w:w="6305" w:type="dxa"/>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1</w:t>
            </w:r>
          </w:p>
        </w:tc>
        <w:tc>
          <w:tcPr>
            <w:tcW w:w="2243" w:type="dxa"/>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2</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3</w:t>
            </w:r>
          </w:p>
        </w:tc>
      </w:tr>
      <w:tr w:rsidR="00B44FD1" w:rsidRPr="003D70B3" w:rsidTr="003D70B3">
        <w:trPr>
          <w:trHeight w:val="70"/>
        </w:trPr>
        <w:tc>
          <w:tcPr>
            <w:tcW w:w="6305" w:type="dxa"/>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Об'єм опалювальної частини будівлі, що будується</w:t>
            </w:r>
          </w:p>
        </w:tc>
        <w:tc>
          <w:tcPr>
            <w:tcW w:w="2243" w:type="dxa"/>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м³</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12145</w:t>
            </w:r>
          </w:p>
        </w:tc>
      </w:tr>
      <w:tr w:rsidR="00B44FD1" w:rsidRPr="003D70B3" w:rsidTr="003D70B3">
        <w:trPr>
          <w:trHeight w:val="70"/>
        </w:trPr>
        <w:tc>
          <w:tcPr>
            <w:tcW w:w="6305" w:type="dxa"/>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Об'єм тимчасових будівель по зовнішньому обміру</w:t>
            </w:r>
          </w:p>
        </w:tc>
        <w:tc>
          <w:tcPr>
            <w:tcW w:w="2243" w:type="dxa"/>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м³</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72</w:t>
            </w:r>
          </w:p>
        </w:tc>
      </w:tr>
      <w:tr w:rsidR="00B44FD1" w:rsidRPr="003D70B3" w:rsidTr="003D70B3">
        <w:trPr>
          <w:trHeight w:val="454"/>
        </w:trPr>
        <w:tc>
          <w:tcPr>
            <w:tcW w:w="6305" w:type="dxa"/>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Розрахункова температура зовнішнього повітря найбільш холодної п'ятиденки</w:t>
            </w:r>
          </w:p>
        </w:tc>
        <w:tc>
          <w:tcPr>
            <w:tcW w:w="2243" w:type="dxa"/>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°С</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-3</w:t>
            </w:r>
          </w:p>
        </w:tc>
      </w:tr>
      <w:tr w:rsidR="00B44FD1" w:rsidRPr="003D70B3" w:rsidTr="003D70B3">
        <w:trPr>
          <w:trHeight w:val="70"/>
        </w:trPr>
        <w:tc>
          <w:tcPr>
            <w:tcW w:w="6305" w:type="dxa"/>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Витрата тепла на опалювання будівлі, що будується</w:t>
            </w:r>
          </w:p>
        </w:tc>
        <w:tc>
          <w:tcPr>
            <w:tcW w:w="2243" w:type="dxa"/>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кДж/год</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5461</w:t>
            </w:r>
          </w:p>
        </w:tc>
      </w:tr>
      <w:tr w:rsidR="00B44FD1" w:rsidRPr="003D70B3" w:rsidTr="003D70B3">
        <w:trPr>
          <w:trHeight w:val="70"/>
        </w:trPr>
        <w:tc>
          <w:tcPr>
            <w:tcW w:w="6305" w:type="dxa"/>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Витрата тепла на обігрів тимчасових будівель</w:t>
            </w:r>
          </w:p>
        </w:tc>
        <w:tc>
          <w:tcPr>
            <w:tcW w:w="2243" w:type="dxa"/>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кДж/год</w:t>
            </w:r>
          </w:p>
        </w:tc>
        <w:tc>
          <w:tcPr>
            <w:tcW w:w="0" w:type="auto"/>
            <w:shd w:val="clear" w:color="auto" w:fill="auto"/>
            <w:tcMar>
              <w:left w:w="0" w:type="dxa"/>
              <w:right w:w="0" w:type="dxa"/>
            </w:tcMar>
            <w:vAlign w:val="center"/>
          </w:tcPr>
          <w:p w:rsidR="00B44FD1" w:rsidRPr="003D70B3" w:rsidRDefault="00B44FD1" w:rsidP="003D70B3">
            <w:pPr>
              <w:spacing w:line="360" w:lineRule="auto"/>
              <w:ind w:firstLine="5"/>
              <w:jc w:val="both"/>
              <w:rPr>
                <w:sz w:val="20"/>
                <w:szCs w:val="20"/>
                <w:lang w:val="uk-UA"/>
              </w:rPr>
            </w:pPr>
            <w:r w:rsidRPr="003D70B3">
              <w:rPr>
                <w:sz w:val="20"/>
                <w:szCs w:val="20"/>
                <w:lang w:val="uk-UA"/>
              </w:rPr>
              <w:t>496</w:t>
            </w:r>
          </w:p>
        </w:tc>
      </w:tr>
    </w:tbl>
    <w:p w:rsidR="00B44FD1" w:rsidRPr="00AE16C7" w:rsidRDefault="00B44FD1" w:rsidP="00AE16C7">
      <w:pPr>
        <w:spacing w:line="360" w:lineRule="auto"/>
        <w:ind w:firstLine="709"/>
        <w:jc w:val="both"/>
        <w:rPr>
          <w:sz w:val="28"/>
          <w:szCs w:val="28"/>
          <w:lang w:val="uk-UA"/>
        </w:rPr>
      </w:pPr>
    </w:p>
    <w:p w:rsidR="00B44FD1" w:rsidRDefault="008C54FB" w:rsidP="00AE16C7">
      <w:pPr>
        <w:spacing w:line="360" w:lineRule="auto"/>
        <w:ind w:firstLine="709"/>
        <w:jc w:val="both"/>
        <w:rPr>
          <w:sz w:val="28"/>
          <w:szCs w:val="28"/>
          <w:lang w:val="uk-UA"/>
        </w:rPr>
      </w:pPr>
      <w:r>
        <w:rPr>
          <w:sz w:val="28"/>
          <w:szCs w:val="28"/>
          <w:lang w:val="uk-UA"/>
        </w:rPr>
        <w:br w:type="page"/>
      </w:r>
      <w:r w:rsidR="00B44FD1" w:rsidRPr="00AE16C7">
        <w:rPr>
          <w:sz w:val="28"/>
          <w:szCs w:val="28"/>
          <w:lang w:val="uk-UA"/>
        </w:rPr>
        <w:t>Загальна поверхня нагріву котла, м², у тимчасових котельних, визначена по формулі:</w:t>
      </w:r>
    </w:p>
    <w:p w:rsidR="00EF1AE4" w:rsidRPr="00AE16C7" w:rsidRDefault="00EF1AE4"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52" type="#_x0000_t75" style="width:1in;height:33pt">
            <v:imagedata r:id="rId113" o:title=""/>
          </v:shape>
        </w:pict>
      </w:r>
      <w:r w:rsidR="00B44FD1" w:rsidRPr="00AE16C7">
        <w:rPr>
          <w:sz w:val="28"/>
          <w:szCs w:val="28"/>
          <w:lang w:val="uk-UA"/>
        </w:rPr>
        <w:t>,</w:t>
      </w:r>
      <w:r w:rsidR="001D4BE5">
        <w:rPr>
          <w:sz w:val="28"/>
          <w:szCs w:val="28"/>
          <w:lang w:val="uk-UA"/>
        </w:rPr>
        <w:t xml:space="preserve"> </w:t>
      </w:r>
      <w:r w:rsidR="00B44FD1" w:rsidRPr="00AE16C7">
        <w:rPr>
          <w:sz w:val="28"/>
          <w:szCs w:val="28"/>
          <w:lang w:val="uk-UA"/>
        </w:rPr>
        <w:t>де</w:t>
      </w:r>
    </w:p>
    <w:p w:rsidR="00EF1AE4" w:rsidRDefault="00EF1AE4"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53" type="#_x0000_t75" style="width:24pt;height:18.75pt">
            <v:imagedata r:id="rId114" o:title=""/>
          </v:shape>
        </w:pict>
      </w:r>
      <w:r w:rsidR="00B44FD1" w:rsidRPr="00AE16C7">
        <w:rPr>
          <w:sz w:val="28"/>
          <w:szCs w:val="28"/>
          <w:lang w:val="uk-UA"/>
        </w:rPr>
        <w:t xml:space="preserve"> - загальна потреба в теплі, ккал/год;</w:t>
      </w:r>
    </w:p>
    <w:p w:rsidR="00B44FD1" w:rsidRPr="00AE16C7" w:rsidRDefault="00B44FD1" w:rsidP="00AE16C7">
      <w:pPr>
        <w:spacing w:line="360" w:lineRule="auto"/>
        <w:ind w:firstLine="709"/>
        <w:jc w:val="both"/>
        <w:rPr>
          <w:sz w:val="28"/>
          <w:szCs w:val="28"/>
          <w:lang w:val="uk-UA"/>
        </w:rPr>
      </w:pPr>
      <w:r w:rsidRPr="00AE16C7">
        <w:rPr>
          <w:sz w:val="28"/>
          <w:szCs w:val="28"/>
          <w:lang w:val="uk-UA"/>
        </w:rPr>
        <w:t>а – теплопродуктивність котла, кДж/год (а = 1000 ккал/год).</w:t>
      </w:r>
    </w:p>
    <w:p w:rsidR="00B44FD1" w:rsidRPr="00AE16C7" w:rsidRDefault="00B44FD1" w:rsidP="00AE16C7">
      <w:pPr>
        <w:spacing w:line="360" w:lineRule="auto"/>
        <w:ind w:firstLine="709"/>
        <w:jc w:val="both"/>
        <w:rPr>
          <w:sz w:val="28"/>
          <w:szCs w:val="28"/>
          <w:lang w:val="uk-UA"/>
        </w:rPr>
      </w:pPr>
    </w:p>
    <w:p w:rsidR="00B44FD1" w:rsidRPr="00EF1AE4" w:rsidRDefault="00B44FD1" w:rsidP="00EF1AE4">
      <w:pPr>
        <w:spacing w:line="360" w:lineRule="auto"/>
        <w:ind w:firstLine="709"/>
        <w:jc w:val="center"/>
        <w:rPr>
          <w:b/>
          <w:sz w:val="28"/>
          <w:szCs w:val="28"/>
          <w:lang w:val="uk-UA"/>
        </w:rPr>
      </w:pPr>
      <w:r w:rsidRPr="00EF1AE4">
        <w:rPr>
          <w:b/>
          <w:sz w:val="28"/>
          <w:szCs w:val="28"/>
          <w:lang w:val="uk-UA"/>
        </w:rPr>
        <w:t>7.14 Графік виробництва робіт</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Як організаційно-технологічна модель виробництва робіт вибраний календарний графік. Календарний графік складений на будівництво 15 поверхового будинку.</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Проектування календарного графіка здійснюється з виконанням наступних основних вимог:</w:t>
      </w:r>
    </w:p>
    <w:p w:rsidR="00B44FD1" w:rsidRPr="00AE16C7" w:rsidRDefault="00B44FD1" w:rsidP="00AE16C7">
      <w:pPr>
        <w:spacing w:line="360" w:lineRule="auto"/>
        <w:ind w:firstLine="709"/>
        <w:jc w:val="both"/>
        <w:rPr>
          <w:sz w:val="28"/>
          <w:szCs w:val="28"/>
          <w:lang w:val="uk-UA"/>
        </w:rPr>
      </w:pPr>
      <w:r w:rsidRPr="00AE16C7">
        <w:rPr>
          <w:sz w:val="28"/>
          <w:szCs w:val="28"/>
          <w:lang w:val="uk-UA"/>
        </w:rPr>
        <w:t>-</w:t>
      </w:r>
      <w:r w:rsidR="001D4BE5">
        <w:rPr>
          <w:sz w:val="28"/>
          <w:szCs w:val="28"/>
          <w:lang w:val="uk-UA"/>
        </w:rPr>
        <w:t xml:space="preserve"> </w:t>
      </w:r>
      <w:r w:rsidRPr="00AE16C7">
        <w:rPr>
          <w:sz w:val="28"/>
          <w:szCs w:val="28"/>
          <w:lang w:val="uk-UA"/>
        </w:rPr>
        <w:t>виконання комплексу підготовчих робіт;</w:t>
      </w:r>
    </w:p>
    <w:p w:rsidR="00B44FD1" w:rsidRPr="00AE16C7" w:rsidRDefault="00B44FD1" w:rsidP="00AE16C7">
      <w:pPr>
        <w:spacing w:line="360" w:lineRule="auto"/>
        <w:ind w:firstLine="709"/>
        <w:jc w:val="both"/>
        <w:rPr>
          <w:sz w:val="28"/>
          <w:szCs w:val="28"/>
          <w:lang w:val="uk-UA"/>
        </w:rPr>
      </w:pPr>
      <w:r w:rsidRPr="00AE16C7">
        <w:rPr>
          <w:sz w:val="28"/>
          <w:szCs w:val="28"/>
          <w:lang w:val="uk-UA"/>
        </w:rPr>
        <w:t>- виконання робіт нульового циклу після виконання підготовчих робіт;</w:t>
      </w:r>
    </w:p>
    <w:p w:rsidR="00B44FD1" w:rsidRPr="00AE16C7" w:rsidRDefault="00B44FD1" w:rsidP="00AE16C7">
      <w:pPr>
        <w:spacing w:line="360" w:lineRule="auto"/>
        <w:ind w:firstLine="709"/>
        <w:jc w:val="both"/>
        <w:rPr>
          <w:sz w:val="28"/>
          <w:szCs w:val="28"/>
          <w:lang w:val="uk-UA"/>
        </w:rPr>
      </w:pPr>
      <w:r w:rsidRPr="00AE16C7">
        <w:rPr>
          <w:sz w:val="28"/>
          <w:szCs w:val="28"/>
          <w:lang w:val="uk-UA"/>
        </w:rPr>
        <w:t>-</w:t>
      </w:r>
      <w:r w:rsidR="001D4BE5">
        <w:rPr>
          <w:sz w:val="28"/>
          <w:szCs w:val="28"/>
          <w:lang w:val="uk-UA"/>
        </w:rPr>
        <w:t xml:space="preserve"> </w:t>
      </w:r>
      <w:r w:rsidRPr="00AE16C7">
        <w:rPr>
          <w:sz w:val="28"/>
          <w:szCs w:val="28"/>
          <w:lang w:val="uk-UA"/>
        </w:rPr>
        <w:t>дотримання нормативної тривалості будівництва об'єкту;</w:t>
      </w:r>
    </w:p>
    <w:p w:rsidR="00B44FD1" w:rsidRPr="00AE16C7" w:rsidRDefault="00B44FD1" w:rsidP="00AE16C7">
      <w:pPr>
        <w:spacing w:line="360" w:lineRule="auto"/>
        <w:ind w:firstLine="709"/>
        <w:jc w:val="both"/>
        <w:rPr>
          <w:sz w:val="28"/>
          <w:szCs w:val="28"/>
          <w:lang w:val="uk-UA"/>
        </w:rPr>
      </w:pPr>
      <w:r w:rsidRPr="00AE16C7">
        <w:rPr>
          <w:sz w:val="28"/>
          <w:szCs w:val="28"/>
          <w:lang w:val="uk-UA"/>
        </w:rPr>
        <w:t>-</w:t>
      </w:r>
      <w:r w:rsidR="001D4BE5">
        <w:rPr>
          <w:sz w:val="28"/>
          <w:szCs w:val="28"/>
          <w:lang w:val="uk-UA"/>
        </w:rPr>
        <w:t xml:space="preserve"> </w:t>
      </w:r>
      <w:r w:rsidRPr="00AE16C7">
        <w:rPr>
          <w:sz w:val="28"/>
          <w:szCs w:val="28"/>
          <w:lang w:val="uk-UA"/>
        </w:rPr>
        <w:t>виконання робіт підземної частини будівлі після робіт нульового циклу;</w:t>
      </w:r>
    </w:p>
    <w:p w:rsidR="00B44FD1" w:rsidRPr="00AE16C7" w:rsidRDefault="00B44FD1" w:rsidP="00AE16C7">
      <w:pPr>
        <w:spacing w:line="360" w:lineRule="auto"/>
        <w:ind w:firstLine="709"/>
        <w:jc w:val="both"/>
        <w:rPr>
          <w:sz w:val="28"/>
          <w:szCs w:val="28"/>
          <w:lang w:val="uk-UA"/>
        </w:rPr>
      </w:pPr>
      <w:r w:rsidRPr="00AE16C7">
        <w:rPr>
          <w:sz w:val="28"/>
          <w:szCs w:val="28"/>
          <w:lang w:val="uk-UA"/>
        </w:rPr>
        <w:t>-</w:t>
      </w:r>
      <w:r w:rsidR="001D4BE5">
        <w:rPr>
          <w:sz w:val="28"/>
          <w:szCs w:val="28"/>
          <w:lang w:val="uk-UA"/>
        </w:rPr>
        <w:t xml:space="preserve"> </w:t>
      </w:r>
      <w:r w:rsidRPr="00AE16C7">
        <w:rPr>
          <w:sz w:val="28"/>
          <w:szCs w:val="28"/>
          <w:lang w:val="uk-UA"/>
        </w:rPr>
        <w:t>організація потоку з максимально можливим за умовами технології зведення об'єкту і правил техніки безпеки поєднання процесів в часі і просторі;</w:t>
      </w:r>
    </w:p>
    <w:p w:rsidR="00B44FD1" w:rsidRPr="00AE16C7" w:rsidRDefault="00B44FD1" w:rsidP="00AE16C7">
      <w:pPr>
        <w:spacing w:line="360" w:lineRule="auto"/>
        <w:ind w:firstLine="709"/>
        <w:jc w:val="both"/>
        <w:rPr>
          <w:sz w:val="28"/>
          <w:szCs w:val="28"/>
          <w:lang w:val="uk-UA"/>
        </w:rPr>
      </w:pPr>
      <w:r w:rsidRPr="00AE16C7">
        <w:rPr>
          <w:sz w:val="28"/>
          <w:szCs w:val="28"/>
          <w:lang w:val="uk-UA"/>
        </w:rPr>
        <w:t>-</w:t>
      </w:r>
      <w:r w:rsidR="001D4BE5">
        <w:rPr>
          <w:sz w:val="28"/>
          <w:szCs w:val="28"/>
          <w:lang w:val="uk-UA"/>
        </w:rPr>
        <w:t xml:space="preserve"> </w:t>
      </w:r>
      <w:r w:rsidRPr="00AE16C7">
        <w:rPr>
          <w:sz w:val="28"/>
          <w:szCs w:val="28"/>
          <w:lang w:val="uk-UA"/>
        </w:rPr>
        <w:t>рівномірним завантаженням робочих;</w:t>
      </w:r>
    </w:p>
    <w:p w:rsidR="00B44FD1" w:rsidRPr="00AE16C7" w:rsidRDefault="00B44FD1" w:rsidP="00AE16C7">
      <w:pPr>
        <w:spacing w:line="360" w:lineRule="auto"/>
        <w:ind w:firstLine="709"/>
        <w:jc w:val="both"/>
        <w:rPr>
          <w:sz w:val="28"/>
          <w:szCs w:val="28"/>
          <w:lang w:val="uk-UA"/>
        </w:rPr>
      </w:pPr>
      <w:r w:rsidRPr="00AE16C7">
        <w:rPr>
          <w:sz w:val="28"/>
          <w:szCs w:val="28"/>
          <w:lang w:val="uk-UA"/>
        </w:rPr>
        <w:t>-</w:t>
      </w:r>
      <w:r w:rsidR="001D4BE5">
        <w:rPr>
          <w:sz w:val="28"/>
          <w:szCs w:val="28"/>
          <w:lang w:val="uk-UA"/>
        </w:rPr>
        <w:t xml:space="preserve"> </w:t>
      </w:r>
      <w:r w:rsidRPr="00AE16C7">
        <w:rPr>
          <w:sz w:val="28"/>
          <w:szCs w:val="28"/>
          <w:lang w:val="uk-UA"/>
        </w:rPr>
        <w:t>перевиконання норм вироблення в цілому на 10-30%;</w:t>
      </w:r>
    </w:p>
    <w:p w:rsidR="00B44FD1" w:rsidRPr="00AE16C7" w:rsidRDefault="00B44FD1" w:rsidP="00AE16C7">
      <w:pPr>
        <w:spacing w:line="360" w:lineRule="auto"/>
        <w:ind w:firstLine="709"/>
        <w:jc w:val="both"/>
        <w:rPr>
          <w:sz w:val="28"/>
          <w:szCs w:val="28"/>
          <w:lang w:val="uk-UA"/>
        </w:rPr>
      </w:pPr>
      <w:r w:rsidRPr="00AE16C7">
        <w:rPr>
          <w:sz w:val="28"/>
          <w:szCs w:val="28"/>
          <w:lang w:val="uk-UA"/>
        </w:rPr>
        <w:t>- встановленням складу машин і інструментів для механізації кожного процесу;</w:t>
      </w:r>
    </w:p>
    <w:p w:rsidR="00B44FD1" w:rsidRPr="00AE16C7" w:rsidRDefault="00B44FD1" w:rsidP="00AE16C7">
      <w:pPr>
        <w:spacing w:line="360" w:lineRule="auto"/>
        <w:ind w:firstLine="709"/>
        <w:jc w:val="both"/>
        <w:rPr>
          <w:sz w:val="28"/>
          <w:szCs w:val="28"/>
          <w:lang w:val="uk-UA"/>
        </w:rPr>
      </w:pPr>
      <w:r w:rsidRPr="00AE16C7">
        <w:rPr>
          <w:sz w:val="28"/>
          <w:szCs w:val="28"/>
          <w:lang w:val="uk-UA"/>
        </w:rPr>
        <w:t>- поєднання виконання спеціальних видів робіт із загально-будівельними роботами.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Об'єми загальнобудівельних робіт узяті з локальних кошторисів.</w:t>
      </w:r>
    </w:p>
    <w:p w:rsidR="00B44FD1" w:rsidRPr="00AE16C7" w:rsidRDefault="00B44FD1" w:rsidP="00AE16C7">
      <w:pPr>
        <w:spacing w:line="360" w:lineRule="auto"/>
        <w:ind w:firstLine="709"/>
        <w:jc w:val="both"/>
        <w:rPr>
          <w:sz w:val="28"/>
          <w:szCs w:val="28"/>
          <w:lang w:val="uk-UA"/>
        </w:rPr>
      </w:pPr>
      <w:r w:rsidRPr="00AE16C7">
        <w:rPr>
          <w:sz w:val="28"/>
          <w:szCs w:val="28"/>
          <w:lang w:val="uk-UA"/>
        </w:rPr>
        <w:t>Об'єми робіт підготовчого періоду визначаються по будгенплану.</w:t>
      </w:r>
    </w:p>
    <w:p w:rsidR="00B44FD1" w:rsidRPr="00AE16C7" w:rsidRDefault="00B44FD1" w:rsidP="00AE16C7">
      <w:pPr>
        <w:spacing w:line="360" w:lineRule="auto"/>
        <w:ind w:firstLine="709"/>
        <w:jc w:val="both"/>
        <w:rPr>
          <w:sz w:val="28"/>
          <w:szCs w:val="28"/>
          <w:lang w:val="uk-UA"/>
        </w:rPr>
      </w:pPr>
      <w:r w:rsidRPr="00AE16C7">
        <w:rPr>
          <w:sz w:val="28"/>
          <w:szCs w:val="28"/>
          <w:lang w:val="uk-UA"/>
        </w:rPr>
        <w:t>Об'єми спеціальних видів робіт указуються у вартості за даними об'єктного кошторису. Трудомісткість виконання решти видів робіт визначається по СНиП.</w:t>
      </w:r>
    </w:p>
    <w:p w:rsidR="00B44FD1" w:rsidRPr="00EF1AE4" w:rsidRDefault="00B44FD1" w:rsidP="00EF1AE4">
      <w:pPr>
        <w:spacing w:line="360" w:lineRule="auto"/>
        <w:ind w:firstLine="709"/>
        <w:jc w:val="center"/>
        <w:rPr>
          <w:b/>
          <w:sz w:val="28"/>
          <w:szCs w:val="28"/>
          <w:lang w:val="uk-UA"/>
        </w:rPr>
      </w:pPr>
    </w:p>
    <w:p w:rsidR="00B44FD1" w:rsidRPr="00EF1AE4" w:rsidRDefault="00B44FD1" w:rsidP="00EF1AE4">
      <w:pPr>
        <w:spacing w:line="360" w:lineRule="auto"/>
        <w:ind w:firstLine="709"/>
        <w:jc w:val="center"/>
        <w:rPr>
          <w:b/>
          <w:sz w:val="28"/>
          <w:szCs w:val="28"/>
          <w:lang w:val="uk-UA"/>
        </w:rPr>
      </w:pPr>
      <w:r w:rsidRPr="00EF1AE4">
        <w:rPr>
          <w:b/>
          <w:sz w:val="28"/>
          <w:szCs w:val="28"/>
          <w:lang w:val="uk-UA"/>
        </w:rPr>
        <w:t>7.15 Заходи щодо охорони праці і навколишнього</w:t>
      </w:r>
      <w:r w:rsidR="00EF1AE4" w:rsidRPr="00EF1AE4">
        <w:rPr>
          <w:b/>
          <w:sz w:val="28"/>
          <w:szCs w:val="28"/>
          <w:lang w:val="uk-UA"/>
        </w:rPr>
        <w:t xml:space="preserve"> </w:t>
      </w:r>
      <w:r w:rsidRPr="00EF1AE4">
        <w:rPr>
          <w:b/>
          <w:sz w:val="28"/>
          <w:szCs w:val="28"/>
          <w:lang w:val="uk-UA"/>
        </w:rPr>
        <w:t>середовища</w:t>
      </w:r>
    </w:p>
    <w:p w:rsidR="00B44FD1" w:rsidRPr="00EF1AE4" w:rsidRDefault="00B44FD1" w:rsidP="00EF1AE4">
      <w:pPr>
        <w:spacing w:line="360" w:lineRule="auto"/>
        <w:ind w:firstLine="709"/>
        <w:jc w:val="center"/>
        <w:rPr>
          <w:b/>
          <w:sz w:val="28"/>
          <w:szCs w:val="28"/>
          <w:lang w:val="uk-UA"/>
        </w:rPr>
      </w:pPr>
    </w:p>
    <w:p w:rsidR="00B44FD1" w:rsidRPr="00EF1AE4" w:rsidRDefault="00B44FD1" w:rsidP="00EF1AE4">
      <w:pPr>
        <w:spacing w:line="360" w:lineRule="auto"/>
        <w:ind w:firstLine="709"/>
        <w:jc w:val="center"/>
        <w:rPr>
          <w:b/>
          <w:sz w:val="28"/>
          <w:szCs w:val="28"/>
          <w:lang w:val="uk-UA"/>
        </w:rPr>
      </w:pPr>
      <w:r w:rsidRPr="00EF1AE4">
        <w:rPr>
          <w:b/>
          <w:sz w:val="28"/>
          <w:szCs w:val="28"/>
          <w:lang w:val="uk-UA"/>
        </w:rPr>
        <w:t>7.15.1 Заходи щодо охорони праці і техніки безпеки</w:t>
      </w:r>
    </w:p>
    <w:p w:rsidR="00B44FD1" w:rsidRPr="00AE16C7" w:rsidRDefault="00B44FD1" w:rsidP="00AE16C7">
      <w:pPr>
        <w:spacing w:line="360" w:lineRule="auto"/>
        <w:ind w:firstLine="709"/>
        <w:jc w:val="both"/>
        <w:rPr>
          <w:sz w:val="28"/>
          <w:szCs w:val="28"/>
          <w:lang w:val="uk-UA"/>
        </w:rPr>
      </w:pPr>
      <w:r w:rsidRPr="00AE16C7">
        <w:rPr>
          <w:sz w:val="28"/>
          <w:szCs w:val="28"/>
          <w:lang w:val="uk-UA"/>
        </w:rPr>
        <w:t>Організація і виконання робіт в будівельному виробництві повинні здійснюватися при дотриманні вимог СНиП 12-03 і інших нормативних актів, а також справжніх норм і правил.</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будівництві об'єкту прийняті заходи по попередженню дії на працівників небезпечних і шкідливих виробничих чинників. При їх наявності безпека праці забезпечується на основі рішень, що містяться в організаційно-технологічній документації.</w:t>
      </w:r>
    </w:p>
    <w:p w:rsidR="00B44FD1" w:rsidRPr="00AE16C7" w:rsidRDefault="00B44FD1" w:rsidP="00AE16C7">
      <w:pPr>
        <w:spacing w:line="360" w:lineRule="auto"/>
        <w:ind w:firstLine="709"/>
        <w:jc w:val="both"/>
        <w:rPr>
          <w:sz w:val="28"/>
          <w:szCs w:val="28"/>
          <w:lang w:val="uk-UA"/>
        </w:rPr>
      </w:pPr>
      <w:r w:rsidRPr="00AE16C7">
        <w:rPr>
          <w:sz w:val="28"/>
          <w:szCs w:val="28"/>
          <w:lang w:val="uk-UA"/>
        </w:rPr>
        <w:t>До початку будівництва об'єкту генпідрядна організація повинна виконати підготовчі роботи по організації будівельного майданчика:</w:t>
      </w:r>
    </w:p>
    <w:p w:rsidR="00B44FD1" w:rsidRPr="00AE16C7" w:rsidRDefault="00B44FD1" w:rsidP="00AE16C7">
      <w:pPr>
        <w:spacing w:line="360" w:lineRule="auto"/>
        <w:ind w:firstLine="709"/>
        <w:jc w:val="both"/>
        <w:rPr>
          <w:sz w:val="28"/>
          <w:szCs w:val="28"/>
          <w:lang w:val="uk-UA"/>
        </w:rPr>
      </w:pPr>
      <w:r w:rsidRPr="00AE16C7">
        <w:rPr>
          <w:sz w:val="28"/>
          <w:szCs w:val="28"/>
          <w:lang w:val="uk-UA"/>
        </w:rPr>
        <w:t>встановлення огородження території будмайданчика;</w:t>
      </w:r>
    </w:p>
    <w:p w:rsidR="00B44FD1" w:rsidRPr="00AE16C7" w:rsidRDefault="00B44FD1" w:rsidP="00AE16C7">
      <w:pPr>
        <w:spacing w:line="360" w:lineRule="auto"/>
        <w:ind w:firstLine="709"/>
        <w:jc w:val="both"/>
        <w:rPr>
          <w:sz w:val="28"/>
          <w:szCs w:val="28"/>
          <w:lang w:val="uk-UA"/>
        </w:rPr>
      </w:pPr>
      <w:r w:rsidRPr="00AE16C7">
        <w:rPr>
          <w:sz w:val="28"/>
          <w:szCs w:val="28"/>
          <w:lang w:val="uk-UA"/>
        </w:rPr>
        <w:t>звільнення будівельного майданчика для будівництва об'єкту, планування території, водовідведення, перекладання комунікацій;</w:t>
      </w:r>
    </w:p>
    <w:p w:rsidR="00B44FD1" w:rsidRPr="00AE16C7" w:rsidRDefault="00B44FD1" w:rsidP="00AE16C7">
      <w:pPr>
        <w:spacing w:line="360" w:lineRule="auto"/>
        <w:ind w:firstLine="709"/>
        <w:jc w:val="both"/>
        <w:rPr>
          <w:sz w:val="28"/>
          <w:szCs w:val="28"/>
          <w:lang w:val="uk-UA"/>
        </w:rPr>
      </w:pPr>
      <w:r w:rsidRPr="00AE16C7">
        <w:rPr>
          <w:sz w:val="28"/>
          <w:szCs w:val="28"/>
          <w:lang w:val="uk-UA"/>
        </w:rPr>
        <w:t>влаштування тимчасових автомобільних доріг, прокладання мереж тимчасового електропостачання, освітлення, водопроводу;</w:t>
      </w:r>
    </w:p>
    <w:p w:rsidR="00B44FD1" w:rsidRPr="00AE16C7" w:rsidRDefault="00B44FD1" w:rsidP="00AE16C7">
      <w:pPr>
        <w:spacing w:line="360" w:lineRule="auto"/>
        <w:ind w:firstLine="709"/>
        <w:jc w:val="both"/>
        <w:rPr>
          <w:sz w:val="28"/>
          <w:szCs w:val="28"/>
          <w:lang w:val="uk-UA"/>
        </w:rPr>
      </w:pPr>
      <w:r w:rsidRPr="00AE16C7">
        <w:rPr>
          <w:sz w:val="28"/>
          <w:szCs w:val="28"/>
          <w:lang w:val="uk-UA"/>
        </w:rPr>
        <w:t>завезення і розміщення на майданчику інвентарних санітарно-побутових, виробничих, адміністративних будівель і споруд;</w:t>
      </w:r>
    </w:p>
    <w:p w:rsidR="00B44FD1" w:rsidRPr="00AE16C7" w:rsidRDefault="00B44FD1" w:rsidP="00AE16C7">
      <w:pPr>
        <w:spacing w:line="360" w:lineRule="auto"/>
        <w:ind w:firstLine="709"/>
        <w:jc w:val="both"/>
        <w:rPr>
          <w:sz w:val="28"/>
          <w:szCs w:val="28"/>
          <w:lang w:val="uk-UA"/>
        </w:rPr>
      </w:pPr>
      <w:r w:rsidRPr="00AE16C7">
        <w:rPr>
          <w:sz w:val="28"/>
          <w:szCs w:val="28"/>
          <w:lang w:val="uk-UA"/>
        </w:rPr>
        <w:t>влаштування шляхів кранів, місць складання матеріалів і конструкцій.</w:t>
      </w:r>
    </w:p>
    <w:p w:rsidR="00B44FD1" w:rsidRPr="00AE16C7" w:rsidRDefault="00B44FD1" w:rsidP="00AE16C7">
      <w:pPr>
        <w:spacing w:line="360" w:lineRule="auto"/>
        <w:ind w:firstLine="709"/>
        <w:jc w:val="both"/>
        <w:rPr>
          <w:sz w:val="28"/>
          <w:szCs w:val="28"/>
          <w:lang w:val="uk-UA"/>
        </w:rPr>
      </w:pPr>
      <w:r w:rsidRPr="00AE16C7">
        <w:rPr>
          <w:sz w:val="28"/>
          <w:szCs w:val="28"/>
          <w:lang w:val="uk-UA"/>
        </w:rPr>
        <w:t>Закінчення підготовчих робіт має бути прийняте по акту про виконання заходів щодо безпеки праці.</w:t>
      </w:r>
    </w:p>
    <w:p w:rsidR="00B44FD1" w:rsidRPr="00AE16C7" w:rsidRDefault="00B44FD1" w:rsidP="00AE16C7">
      <w:pPr>
        <w:spacing w:line="360" w:lineRule="auto"/>
        <w:ind w:firstLine="709"/>
        <w:jc w:val="both"/>
        <w:rPr>
          <w:sz w:val="28"/>
          <w:szCs w:val="28"/>
          <w:lang w:val="uk-UA"/>
        </w:rPr>
      </w:pPr>
      <w:r w:rsidRPr="00AE16C7">
        <w:rPr>
          <w:sz w:val="28"/>
          <w:szCs w:val="28"/>
          <w:lang w:val="uk-UA"/>
        </w:rPr>
        <w:t>Виробництво робіт на будівельному об'єкті слід вести в технологічній послідовності згідно тому, що міститься в календарному плані робіт.</w:t>
      </w:r>
      <w:r w:rsidR="001D4BE5">
        <w:rPr>
          <w:sz w:val="28"/>
          <w:szCs w:val="28"/>
          <w:lang w:val="uk-UA"/>
        </w:rPr>
        <w:t xml:space="preserve"> </w:t>
      </w:r>
      <w:r w:rsidRPr="00AE16C7">
        <w:rPr>
          <w:sz w:val="28"/>
          <w:szCs w:val="28"/>
          <w:lang w:val="uk-UA"/>
        </w:rPr>
        <w:t>Завершення попередніх робіт є необхідною умовою для підготовки і виконання подальших.</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поєднанні робіт проводяться додаткові заходи щодо забезпечення безпеки виконання суміщених робіт.</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спільній діяльності на будівельному майданчику декількох підрядних організацій, включаючи громадян, що займаються індивідуальною трудовою діяльністю, генеральний підрядчик здійснює контроль за станом умов праці на будівельному об'єкті.</w:t>
      </w:r>
    </w:p>
    <w:p w:rsidR="00B44FD1" w:rsidRPr="00AE16C7" w:rsidRDefault="00B44FD1" w:rsidP="00AE16C7">
      <w:pPr>
        <w:spacing w:line="360" w:lineRule="auto"/>
        <w:ind w:firstLine="709"/>
        <w:jc w:val="both"/>
        <w:rPr>
          <w:sz w:val="28"/>
          <w:szCs w:val="28"/>
          <w:lang w:val="uk-UA"/>
        </w:rPr>
      </w:pPr>
      <w:r w:rsidRPr="00AE16C7">
        <w:rPr>
          <w:sz w:val="28"/>
          <w:szCs w:val="28"/>
          <w:lang w:val="uk-UA"/>
        </w:rPr>
        <w:t>У разі виникнення на об'єкті небезпечних умов, що викликають реальну загрозу життю і здоров'ю працівників, генпідрядна організація повинна оповістити про це всіх учасників будівництва і зробити необхідні заходи для виведення людей з небезпечної зони. Відновлення робіт вирішується генпідрядною організацією після усунення причин виникнення небезпеки.</w:t>
      </w:r>
    </w:p>
    <w:p w:rsidR="00B44FD1" w:rsidRPr="00EF1AE4" w:rsidRDefault="00B44FD1" w:rsidP="00EF1AE4">
      <w:pPr>
        <w:spacing w:line="360" w:lineRule="auto"/>
        <w:ind w:firstLine="709"/>
        <w:jc w:val="center"/>
        <w:rPr>
          <w:b/>
          <w:sz w:val="28"/>
          <w:szCs w:val="28"/>
          <w:lang w:val="uk-UA"/>
        </w:rPr>
      </w:pPr>
    </w:p>
    <w:p w:rsidR="00B44FD1" w:rsidRPr="00EF1AE4" w:rsidRDefault="00B44FD1" w:rsidP="00EF1AE4">
      <w:pPr>
        <w:spacing w:line="360" w:lineRule="auto"/>
        <w:ind w:firstLine="709"/>
        <w:jc w:val="center"/>
        <w:rPr>
          <w:b/>
          <w:sz w:val="28"/>
          <w:szCs w:val="28"/>
          <w:lang w:val="uk-UA"/>
        </w:rPr>
      </w:pPr>
      <w:r w:rsidRPr="00EF1AE4">
        <w:rPr>
          <w:b/>
          <w:sz w:val="28"/>
          <w:szCs w:val="28"/>
          <w:lang w:val="uk-UA"/>
        </w:rPr>
        <w:t>7.15.2 Заходи щодо охорони навколишнього середовища</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При організації будівельного виробництва необхідно здійснювати заходи і роботи по охороні навколишнього природного середовища, які повинні включати рекультивацію земель, запобігання втратам природних ресурсів, запобігання або очищення шкідливих викидів в </w:t>
      </w:r>
      <w:r w:rsidR="008C54FB">
        <w:rPr>
          <w:sz w:val="28"/>
          <w:szCs w:val="28"/>
          <w:lang w:val="uk-UA"/>
        </w:rPr>
        <w:t xml:space="preserve"> ґрунт</w:t>
      </w:r>
      <w:r w:rsidRPr="00AE16C7">
        <w:rPr>
          <w:sz w:val="28"/>
          <w:szCs w:val="28"/>
          <w:lang w:val="uk-UA"/>
        </w:rPr>
        <w:t>, водоймища і атмосферу. Вказані заходи мають бути передбачені в проектно-кошторисної документації.</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На території об'єктів, що будуються, не допускається не передбачене проектною документацією зведення деревно-чагарникової рослинності і засипка </w:t>
      </w:r>
      <w:r w:rsidR="008C54FB">
        <w:rPr>
          <w:sz w:val="28"/>
          <w:szCs w:val="28"/>
          <w:lang w:val="uk-UA"/>
        </w:rPr>
        <w:t xml:space="preserve"> ґрунт</w:t>
      </w:r>
      <w:r w:rsidRPr="00AE16C7">
        <w:rPr>
          <w:sz w:val="28"/>
          <w:szCs w:val="28"/>
          <w:lang w:val="uk-UA"/>
        </w:rPr>
        <w:t>ом коренів і стовбурів зростаючих дерев і чагарників.</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При виконанні планувальних робіт </w:t>
      </w:r>
      <w:r w:rsidR="008C54FB">
        <w:rPr>
          <w:sz w:val="28"/>
          <w:szCs w:val="28"/>
          <w:lang w:val="uk-UA"/>
        </w:rPr>
        <w:t xml:space="preserve"> ґрунт</w:t>
      </w:r>
      <w:r w:rsidRPr="00AE16C7">
        <w:rPr>
          <w:sz w:val="28"/>
          <w:szCs w:val="28"/>
          <w:lang w:val="uk-UA"/>
        </w:rPr>
        <w:t>овий шар, придатний для подальшого використання, повинен заздалегідь зніматися і складуватися в спеціально відведених місцях.</w:t>
      </w:r>
    </w:p>
    <w:p w:rsidR="00B44FD1" w:rsidRPr="00AE16C7" w:rsidRDefault="00B44FD1" w:rsidP="00AE16C7">
      <w:pPr>
        <w:spacing w:line="360" w:lineRule="auto"/>
        <w:ind w:firstLine="709"/>
        <w:jc w:val="both"/>
        <w:rPr>
          <w:sz w:val="28"/>
          <w:szCs w:val="28"/>
          <w:lang w:val="uk-UA"/>
        </w:rPr>
      </w:pPr>
      <w:r w:rsidRPr="00AE16C7">
        <w:rPr>
          <w:sz w:val="28"/>
          <w:szCs w:val="28"/>
          <w:lang w:val="uk-UA"/>
        </w:rPr>
        <w:t>Тимчасові автомобільні дороги і інші під'їзні шляхи влаштовуються з урахуванням вимог по запобіганню пошкодженням деревно-чагарникової рослинності.</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виробництві будівельно-монтажних робіт дотримуються вимоги по запобіганню запилення і загазованості повітря. Не допускається при прибиранні відходів і сміття скидати їх з поверхів будівлі без застосування закритих лотків і бункерів-накопичувачів.</w:t>
      </w:r>
    </w:p>
    <w:p w:rsidR="00B44FD1" w:rsidRPr="00AE16C7" w:rsidRDefault="00B44FD1" w:rsidP="00AE16C7">
      <w:pPr>
        <w:spacing w:line="360" w:lineRule="auto"/>
        <w:ind w:firstLine="709"/>
        <w:jc w:val="both"/>
        <w:rPr>
          <w:sz w:val="28"/>
          <w:szCs w:val="28"/>
          <w:lang w:val="uk-UA"/>
        </w:rPr>
      </w:pPr>
      <w:r w:rsidRPr="00AE16C7">
        <w:rPr>
          <w:sz w:val="28"/>
          <w:szCs w:val="28"/>
          <w:lang w:val="uk-UA"/>
        </w:rPr>
        <w:t>Виробничі і побутові стоки, що утворюються на будівельному майданчику, очищаються і знешкоджуються в порядку, передбаченому проектом організації робіт.</w:t>
      </w:r>
    </w:p>
    <w:p w:rsidR="00B44FD1" w:rsidRPr="00AE16C7" w:rsidRDefault="00B44FD1" w:rsidP="00AE16C7">
      <w:pPr>
        <w:spacing w:line="360" w:lineRule="auto"/>
        <w:ind w:firstLine="709"/>
        <w:jc w:val="both"/>
        <w:rPr>
          <w:sz w:val="28"/>
          <w:szCs w:val="28"/>
          <w:lang w:val="uk-UA"/>
        </w:rPr>
      </w:pPr>
    </w:p>
    <w:p w:rsidR="00B44FD1" w:rsidRPr="00EF1AE4" w:rsidRDefault="00B44FD1" w:rsidP="00EF1AE4">
      <w:pPr>
        <w:spacing w:line="360" w:lineRule="auto"/>
        <w:ind w:firstLine="709"/>
        <w:jc w:val="center"/>
        <w:rPr>
          <w:b/>
          <w:iCs/>
          <w:sz w:val="28"/>
          <w:szCs w:val="28"/>
          <w:lang w:val="uk-UA"/>
        </w:rPr>
      </w:pPr>
      <w:r w:rsidRPr="00EF1AE4">
        <w:rPr>
          <w:b/>
          <w:iCs/>
          <w:sz w:val="28"/>
          <w:szCs w:val="28"/>
          <w:lang w:val="uk-UA"/>
        </w:rPr>
        <w:t>7.16 Дані про потребу в паливі, воді і електричній енергії</w:t>
      </w:r>
    </w:p>
    <w:p w:rsidR="00B44FD1" w:rsidRPr="00EF1AE4" w:rsidRDefault="00B44FD1" w:rsidP="00EF1AE4">
      <w:pPr>
        <w:spacing w:line="360" w:lineRule="auto"/>
        <w:ind w:firstLine="709"/>
        <w:jc w:val="center"/>
        <w:rPr>
          <w:b/>
          <w:sz w:val="28"/>
          <w:szCs w:val="28"/>
          <w:lang w:val="uk-UA"/>
        </w:rPr>
      </w:pPr>
    </w:p>
    <w:p w:rsidR="00B44FD1" w:rsidRPr="00EF1AE4" w:rsidRDefault="00B44FD1" w:rsidP="00EF1AE4">
      <w:pPr>
        <w:spacing w:line="360" w:lineRule="auto"/>
        <w:ind w:firstLine="709"/>
        <w:jc w:val="center"/>
        <w:rPr>
          <w:b/>
          <w:iCs/>
          <w:sz w:val="28"/>
          <w:szCs w:val="28"/>
          <w:lang w:val="uk-UA"/>
        </w:rPr>
      </w:pPr>
      <w:r w:rsidRPr="00EF1AE4">
        <w:rPr>
          <w:b/>
          <w:iCs/>
          <w:sz w:val="28"/>
          <w:szCs w:val="28"/>
          <w:lang w:val="uk-UA"/>
        </w:rPr>
        <w:t>7.16.1 Електропостачання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Розрахункова потужність електроприймачів складає – 1600,0 кВА.</w:t>
      </w:r>
    </w:p>
    <w:p w:rsidR="00B44FD1" w:rsidRPr="00AE16C7" w:rsidRDefault="00B44FD1" w:rsidP="00AE16C7">
      <w:pPr>
        <w:spacing w:line="360" w:lineRule="auto"/>
        <w:ind w:firstLine="709"/>
        <w:jc w:val="both"/>
        <w:rPr>
          <w:sz w:val="28"/>
          <w:szCs w:val="28"/>
          <w:lang w:val="uk-UA"/>
        </w:rPr>
      </w:pPr>
      <w:r w:rsidRPr="00AE16C7">
        <w:rPr>
          <w:sz w:val="28"/>
          <w:szCs w:val="28"/>
          <w:lang w:val="uk-UA"/>
        </w:rPr>
        <w:t>Джерело електропостачання – на 1-му етапі - що існує на території будівництва трансформаторна підстанція, що окремо стоїть, 10/0,4 з двома трансформаторами загальною потужністю 1800 кВА. На подальших етапах забудови передбачається будівництво 2-х трансформаторних підстанцій, що окремо стоять, 10/0,4 кВ з двома трансформаторами потужністю 2 х 40 кВА і 2 х 600 кВА.</w:t>
      </w:r>
    </w:p>
    <w:p w:rsidR="00B44FD1" w:rsidRPr="00AE16C7" w:rsidRDefault="00B44FD1" w:rsidP="00AE16C7">
      <w:pPr>
        <w:spacing w:line="360" w:lineRule="auto"/>
        <w:ind w:firstLine="709"/>
        <w:jc w:val="both"/>
        <w:rPr>
          <w:sz w:val="28"/>
          <w:szCs w:val="28"/>
          <w:lang w:val="uk-UA"/>
        </w:rPr>
      </w:pPr>
    </w:p>
    <w:p w:rsidR="00B44FD1" w:rsidRPr="00EF1AE4" w:rsidRDefault="00B44FD1" w:rsidP="00EF1AE4">
      <w:pPr>
        <w:spacing w:line="360" w:lineRule="auto"/>
        <w:ind w:firstLine="709"/>
        <w:jc w:val="center"/>
        <w:rPr>
          <w:b/>
          <w:iCs/>
          <w:sz w:val="28"/>
          <w:szCs w:val="28"/>
          <w:lang w:val="uk-UA"/>
        </w:rPr>
      </w:pPr>
      <w:r w:rsidRPr="00EF1AE4">
        <w:rPr>
          <w:b/>
          <w:iCs/>
          <w:sz w:val="28"/>
          <w:szCs w:val="28"/>
          <w:lang w:val="uk-UA"/>
        </w:rPr>
        <w:t>7.16.2 Теплопостачання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Максимальна витрата тепла на опалювання, вентиляцію і гаряче водопостачання складає 6,879 мВт/годин.</w:t>
      </w:r>
    </w:p>
    <w:p w:rsidR="00B44FD1" w:rsidRPr="00AE16C7" w:rsidRDefault="00B44FD1" w:rsidP="00AE16C7">
      <w:pPr>
        <w:spacing w:line="360" w:lineRule="auto"/>
        <w:ind w:firstLine="709"/>
        <w:jc w:val="both"/>
        <w:rPr>
          <w:sz w:val="28"/>
          <w:szCs w:val="28"/>
          <w:lang w:val="uk-UA"/>
        </w:rPr>
      </w:pPr>
      <w:r w:rsidRPr="00AE16C7">
        <w:rPr>
          <w:sz w:val="28"/>
          <w:szCs w:val="28"/>
          <w:lang w:val="uk-UA"/>
        </w:rPr>
        <w:t>Джерело теплопостачання централізоване – від міських теплових мереж.</w:t>
      </w:r>
    </w:p>
    <w:p w:rsidR="00B44FD1" w:rsidRPr="00AE16C7" w:rsidRDefault="00B44FD1" w:rsidP="00AE16C7">
      <w:pPr>
        <w:spacing w:line="360" w:lineRule="auto"/>
        <w:ind w:firstLine="709"/>
        <w:jc w:val="both"/>
        <w:rPr>
          <w:iCs/>
          <w:sz w:val="28"/>
          <w:szCs w:val="28"/>
          <w:lang w:val="uk-UA"/>
        </w:rPr>
      </w:pPr>
      <w:r w:rsidRPr="00AE16C7">
        <w:rPr>
          <w:iCs/>
          <w:sz w:val="28"/>
          <w:szCs w:val="28"/>
          <w:lang w:val="uk-UA"/>
        </w:rPr>
        <w:t>Водопостачання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Витрата води в системі холодного водопостачання складє:</w:t>
      </w:r>
    </w:p>
    <w:p w:rsidR="00B44FD1" w:rsidRPr="00AE16C7" w:rsidRDefault="00B44FD1" w:rsidP="00AE16C7">
      <w:pPr>
        <w:spacing w:line="360" w:lineRule="auto"/>
        <w:ind w:firstLine="709"/>
        <w:jc w:val="both"/>
        <w:rPr>
          <w:sz w:val="28"/>
          <w:szCs w:val="28"/>
          <w:lang w:val="uk-UA"/>
        </w:rPr>
      </w:pPr>
      <w:r w:rsidRPr="00AE16C7">
        <w:rPr>
          <w:sz w:val="28"/>
          <w:szCs w:val="28"/>
          <w:lang w:val="uk-UA"/>
        </w:rPr>
        <w:t>добова</w:t>
      </w:r>
      <w:r w:rsidRPr="00AE16C7">
        <w:rPr>
          <w:sz w:val="28"/>
          <w:szCs w:val="28"/>
          <w:lang w:val="uk-UA"/>
        </w:rPr>
        <w:tab/>
      </w:r>
      <w:r w:rsidRPr="00AE16C7">
        <w:rPr>
          <w:sz w:val="28"/>
          <w:szCs w:val="28"/>
          <w:lang w:val="uk-UA"/>
        </w:rPr>
        <w:tab/>
      </w:r>
      <w:r w:rsidRPr="00AE16C7">
        <w:rPr>
          <w:sz w:val="28"/>
          <w:szCs w:val="28"/>
          <w:lang w:val="uk-UA"/>
        </w:rPr>
        <w:tab/>
      </w:r>
      <w:r w:rsidRPr="00AE16C7">
        <w:rPr>
          <w:sz w:val="28"/>
          <w:szCs w:val="28"/>
          <w:lang w:val="uk-UA"/>
        </w:rPr>
        <w:tab/>
      </w:r>
      <w:r w:rsidR="001D4BE5">
        <w:rPr>
          <w:sz w:val="28"/>
          <w:szCs w:val="28"/>
          <w:lang w:val="uk-UA"/>
        </w:rPr>
        <w:t xml:space="preserve"> </w:t>
      </w:r>
      <w:r w:rsidRPr="00AE16C7">
        <w:rPr>
          <w:sz w:val="28"/>
          <w:szCs w:val="28"/>
          <w:lang w:val="uk-UA"/>
        </w:rPr>
        <w:t xml:space="preserve">– </w:t>
      </w:r>
      <w:smartTag w:uri="urn:schemas-microsoft-com:office:smarttags" w:element="metricconverter">
        <w:smartTagPr>
          <w:attr w:name="ProductID" w:val="503,36 м3"/>
        </w:smartTagPr>
        <w:r w:rsidRPr="00AE16C7">
          <w:rPr>
            <w:sz w:val="28"/>
            <w:szCs w:val="28"/>
            <w:lang w:val="uk-UA"/>
          </w:rPr>
          <w:t>503,36 м3</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годинна</w:t>
      </w:r>
      <w:r w:rsidRPr="00AE16C7">
        <w:rPr>
          <w:sz w:val="28"/>
          <w:szCs w:val="28"/>
          <w:lang w:val="uk-UA"/>
        </w:rPr>
        <w:tab/>
      </w:r>
      <w:r w:rsidRPr="00AE16C7">
        <w:rPr>
          <w:sz w:val="28"/>
          <w:szCs w:val="28"/>
          <w:lang w:val="uk-UA"/>
        </w:rPr>
        <w:tab/>
      </w:r>
      <w:r w:rsidRPr="00AE16C7">
        <w:rPr>
          <w:sz w:val="28"/>
          <w:szCs w:val="28"/>
          <w:lang w:val="uk-UA"/>
        </w:rPr>
        <w:tab/>
      </w:r>
      <w:r w:rsidRPr="00AE16C7">
        <w:rPr>
          <w:sz w:val="28"/>
          <w:szCs w:val="28"/>
          <w:lang w:val="uk-UA"/>
        </w:rPr>
        <w:tab/>
      </w:r>
      <w:r w:rsidR="001D4BE5">
        <w:rPr>
          <w:sz w:val="28"/>
          <w:szCs w:val="28"/>
          <w:lang w:val="uk-UA"/>
        </w:rPr>
        <w:t xml:space="preserve"> </w:t>
      </w:r>
      <w:r w:rsidRPr="00AE16C7">
        <w:rPr>
          <w:sz w:val="28"/>
          <w:szCs w:val="28"/>
          <w:lang w:val="uk-UA"/>
        </w:rPr>
        <w:t xml:space="preserve">– </w:t>
      </w:r>
      <w:smartTag w:uri="urn:schemas-microsoft-com:office:smarttags" w:element="metricconverter">
        <w:smartTagPr>
          <w:attr w:name="ProductID" w:val="21,1 м3"/>
        </w:smartTagPr>
        <w:r w:rsidRPr="00AE16C7">
          <w:rPr>
            <w:sz w:val="28"/>
            <w:szCs w:val="28"/>
            <w:lang w:val="uk-UA"/>
          </w:rPr>
          <w:t>21,1 м3</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секундна </w:t>
      </w:r>
      <w:r w:rsidRPr="00AE16C7">
        <w:rPr>
          <w:sz w:val="28"/>
          <w:szCs w:val="28"/>
          <w:lang w:val="uk-UA"/>
        </w:rPr>
        <w:tab/>
      </w:r>
      <w:r w:rsidRPr="00AE16C7">
        <w:rPr>
          <w:sz w:val="28"/>
          <w:szCs w:val="28"/>
          <w:lang w:val="uk-UA"/>
        </w:rPr>
        <w:tab/>
      </w:r>
      <w:r w:rsidR="001D4BE5">
        <w:rPr>
          <w:sz w:val="28"/>
          <w:szCs w:val="28"/>
          <w:lang w:val="uk-UA"/>
        </w:rPr>
        <w:t xml:space="preserve"> </w:t>
      </w:r>
      <w:r w:rsidRPr="00AE16C7">
        <w:rPr>
          <w:sz w:val="28"/>
          <w:szCs w:val="28"/>
          <w:lang w:val="uk-UA"/>
        </w:rPr>
        <w:tab/>
      </w:r>
      <w:r w:rsidR="001D4BE5">
        <w:rPr>
          <w:sz w:val="28"/>
          <w:szCs w:val="28"/>
          <w:lang w:val="uk-UA"/>
        </w:rPr>
        <w:t xml:space="preserve"> </w:t>
      </w:r>
      <w:r w:rsidRPr="00AE16C7">
        <w:rPr>
          <w:sz w:val="28"/>
          <w:szCs w:val="28"/>
          <w:lang w:val="uk-UA"/>
        </w:rPr>
        <w:t xml:space="preserve">– </w:t>
      </w:r>
      <w:smartTag w:uri="urn:schemas-microsoft-com:office:smarttags" w:element="metricconverter">
        <w:smartTagPr>
          <w:attr w:name="ProductID" w:val="17,87 л"/>
        </w:smartTagPr>
        <w:r w:rsidRPr="00AE16C7">
          <w:rPr>
            <w:sz w:val="28"/>
            <w:szCs w:val="28"/>
            <w:lang w:val="uk-UA"/>
          </w:rPr>
          <w:t>17,87 л</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внутрішнє пожежогасіння </w:t>
      </w:r>
      <w:r w:rsidRPr="00AE16C7">
        <w:rPr>
          <w:sz w:val="28"/>
          <w:szCs w:val="28"/>
          <w:lang w:val="uk-UA"/>
        </w:rPr>
        <w:tab/>
      </w:r>
      <w:r w:rsidR="001D4BE5">
        <w:rPr>
          <w:sz w:val="28"/>
          <w:szCs w:val="28"/>
          <w:lang w:val="uk-UA"/>
        </w:rPr>
        <w:t xml:space="preserve"> </w:t>
      </w:r>
      <w:r w:rsidRPr="00AE16C7">
        <w:rPr>
          <w:sz w:val="28"/>
          <w:szCs w:val="28"/>
          <w:lang w:val="uk-UA"/>
        </w:rPr>
        <w:t>– 36,4 л/с.</w:t>
      </w:r>
    </w:p>
    <w:p w:rsidR="00B44FD1" w:rsidRPr="00AE16C7" w:rsidRDefault="00B44FD1" w:rsidP="00AE16C7">
      <w:pPr>
        <w:spacing w:line="360" w:lineRule="auto"/>
        <w:ind w:firstLine="709"/>
        <w:jc w:val="both"/>
        <w:rPr>
          <w:sz w:val="28"/>
          <w:szCs w:val="28"/>
          <w:lang w:val="uk-UA"/>
        </w:rPr>
      </w:pPr>
      <w:r w:rsidRPr="00AE16C7">
        <w:rPr>
          <w:sz w:val="28"/>
          <w:szCs w:val="28"/>
          <w:lang w:val="uk-UA"/>
        </w:rPr>
        <w:t>Витрата води в системі гарячого водопостачання складе:</w:t>
      </w:r>
    </w:p>
    <w:p w:rsidR="00B44FD1" w:rsidRPr="00AE16C7" w:rsidRDefault="00B44FD1" w:rsidP="00AE16C7">
      <w:pPr>
        <w:spacing w:line="360" w:lineRule="auto"/>
        <w:ind w:firstLine="709"/>
        <w:jc w:val="both"/>
        <w:rPr>
          <w:sz w:val="28"/>
          <w:szCs w:val="28"/>
          <w:lang w:val="uk-UA"/>
        </w:rPr>
      </w:pPr>
      <w:r w:rsidRPr="00AE16C7">
        <w:rPr>
          <w:sz w:val="28"/>
          <w:szCs w:val="28"/>
          <w:lang w:val="uk-UA"/>
        </w:rPr>
        <w:t>добова</w:t>
      </w:r>
      <w:r w:rsidR="001D4BE5">
        <w:rPr>
          <w:sz w:val="28"/>
          <w:szCs w:val="28"/>
          <w:lang w:val="uk-UA"/>
        </w:rPr>
        <w:t xml:space="preserve"> </w:t>
      </w:r>
      <w:r w:rsidRPr="00AE16C7">
        <w:rPr>
          <w:sz w:val="28"/>
          <w:szCs w:val="28"/>
          <w:lang w:val="uk-UA"/>
        </w:rPr>
        <w:tab/>
      </w:r>
      <w:r w:rsidRPr="00AE16C7">
        <w:rPr>
          <w:sz w:val="28"/>
          <w:szCs w:val="28"/>
          <w:lang w:val="uk-UA"/>
        </w:rPr>
        <w:tab/>
      </w:r>
      <w:r w:rsidRPr="00AE16C7">
        <w:rPr>
          <w:sz w:val="28"/>
          <w:szCs w:val="28"/>
          <w:lang w:val="uk-UA"/>
        </w:rPr>
        <w:tab/>
      </w:r>
      <w:r w:rsidRPr="00AE16C7">
        <w:rPr>
          <w:sz w:val="28"/>
          <w:szCs w:val="28"/>
          <w:lang w:val="uk-UA"/>
        </w:rPr>
        <w:tab/>
      </w:r>
      <w:r w:rsidR="001D4BE5">
        <w:rPr>
          <w:sz w:val="28"/>
          <w:szCs w:val="28"/>
          <w:lang w:val="uk-UA"/>
        </w:rPr>
        <w:t xml:space="preserve"> </w:t>
      </w:r>
      <w:r w:rsidRPr="00AE16C7">
        <w:rPr>
          <w:sz w:val="28"/>
          <w:szCs w:val="28"/>
          <w:lang w:val="uk-UA"/>
        </w:rPr>
        <w:t xml:space="preserve">– </w:t>
      </w:r>
      <w:smartTag w:uri="urn:schemas-microsoft-com:office:smarttags" w:element="metricconverter">
        <w:smartTagPr>
          <w:attr w:name="ProductID" w:val="236,62 м3"/>
        </w:smartTagPr>
        <w:r w:rsidRPr="00AE16C7">
          <w:rPr>
            <w:sz w:val="28"/>
            <w:szCs w:val="28"/>
            <w:lang w:val="uk-UA"/>
          </w:rPr>
          <w:t>236,62 м3</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годинна</w:t>
      </w:r>
      <w:r w:rsidR="001D4BE5">
        <w:rPr>
          <w:sz w:val="28"/>
          <w:szCs w:val="28"/>
          <w:lang w:val="uk-UA"/>
        </w:rPr>
        <w:t xml:space="preserve"> </w:t>
      </w:r>
      <w:r w:rsidRPr="00AE16C7">
        <w:rPr>
          <w:sz w:val="28"/>
          <w:szCs w:val="28"/>
          <w:lang w:val="uk-UA"/>
        </w:rPr>
        <w:tab/>
      </w:r>
      <w:r w:rsidRPr="00AE16C7">
        <w:rPr>
          <w:sz w:val="28"/>
          <w:szCs w:val="28"/>
          <w:lang w:val="uk-UA"/>
        </w:rPr>
        <w:tab/>
      </w:r>
      <w:r w:rsidRPr="00AE16C7">
        <w:rPr>
          <w:sz w:val="28"/>
          <w:szCs w:val="28"/>
          <w:lang w:val="uk-UA"/>
        </w:rPr>
        <w:tab/>
      </w:r>
      <w:r w:rsidRPr="00AE16C7">
        <w:rPr>
          <w:sz w:val="28"/>
          <w:szCs w:val="28"/>
          <w:lang w:val="uk-UA"/>
        </w:rPr>
        <w:tab/>
      </w:r>
      <w:r w:rsidR="001D4BE5">
        <w:rPr>
          <w:sz w:val="28"/>
          <w:szCs w:val="28"/>
          <w:lang w:val="uk-UA"/>
        </w:rPr>
        <w:t xml:space="preserve"> </w:t>
      </w:r>
      <w:r w:rsidRPr="00AE16C7">
        <w:rPr>
          <w:sz w:val="28"/>
          <w:szCs w:val="28"/>
          <w:lang w:val="uk-UA"/>
        </w:rPr>
        <w:t xml:space="preserve">– </w:t>
      </w:r>
      <w:smartTag w:uri="urn:schemas-microsoft-com:office:smarttags" w:element="metricconverter">
        <w:smartTagPr>
          <w:attr w:name="ProductID" w:val="9,93 м3"/>
        </w:smartTagPr>
        <w:r w:rsidRPr="00AE16C7">
          <w:rPr>
            <w:sz w:val="28"/>
            <w:szCs w:val="28"/>
            <w:lang w:val="uk-UA"/>
          </w:rPr>
          <w:t>9,93 м3</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секундна</w:t>
      </w:r>
      <w:r w:rsidR="001D4BE5">
        <w:rPr>
          <w:sz w:val="28"/>
          <w:szCs w:val="28"/>
          <w:lang w:val="uk-UA"/>
        </w:rPr>
        <w:t xml:space="preserve"> </w:t>
      </w:r>
      <w:r w:rsidRPr="00AE16C7">
        <w:rPr>
          <w:sz w:val="28"/>
          <w:szCs w:val="28"/>
          <w:lang w:val="uk-UA"/>
        </w:rPr>
        <w:tab/>
      </w:r>
      <w:r w:rsidRPr="00AE16C7">
        <w:rPr>
          <w:sz w:val="28"/>
          <w:szCs w:val="28"/>
          <w:lang w:val="uk-UA"/>
        </w:rPr>
        <w:tab/>
      </w:r>
      <w:r w:rsidRPr="00AE16C7">
        <w:rPr>
          <w:sz w:val="28"/>
          <w:szCs w:val="28"/>
          <w:lang w:val="uk-UA"/>
        </w:rPr>
        <w:tab/>
      </w:r>
      <w:r w:rsidR="001D4BE5">
        <w:rPr>
          <w:sz w:val="28"/>
          <w:szCs w:val="28"/>
          <w:lang w:val="uk-UA"/>
        </w:rPr>
        <w:t xml:space="preserve"> </w:t>
      </w:r>
      <w:r w:rsidRPr="00AE16C7">
        <w:rPr>
          <w:sz w:val="28"/>
          <w:szCs w:val="28"/>
          <w:lang w:val="uk-UA"/>
        </w:rPr>
        <w:t xml:space="preserve">– </w:t>
      </w:r>
      <w:smartTag w:uri="urn:schemas-microsoft-com:office:smarttags" w:element="metricconverter">
        <w:smartTagPr>
          <w:attr w:name="ProductID" w:val="17,2 л"/>
        </w:smartTagPr>
        <w:r w:rsidRPr="00AE16C7">
          <w:rPr>
            <w:sz w:val="28"/>
            <w:szCs w:val="28"/>
            <w:lang w:val="uk-UA"/>
          </w:rPr>
          <w:t>17,2 л</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Витрата води на зовнішнє пожежогасіння будівлі складає 25 л/с.</w:t>
      </w:r>
    </w:p>
    <w:p w:rsidR="00B44FD1" w:rsidRPr="00AE16C7" w:rsidRDefault="00B44FD1" w:rsidP="00AE16C7">
      <w:pPr>
        <w:spacing w:line="360" w:lineRule="auto"/>
        <w:ind w:firstLine="709"/>
        <w:jc w:val="both"/>
        <w:rPr>
          <w:sz w:val="28"/>
          <w:szCs w:val="28"/>
          <w:lang w:val="uk-UA"/>
        </w:rPr>
      </w:pPr>
      <w:r w:rsidRPr="00AE16C7">
        <w:rPr>
          <w:sz w:val="28"/>
          <w:szCs w:val="28"/>
          <w:lang w:val="uk-UA"/>
        </w:rPr>
        <w:t>Джерело водопостачання – від існуючих водопровідних мереж м. Києва.</w:t>
      </w:r>
    </w:p>
    <w:p w:rsidR="00B44FD1" w:rsidRPr="00AE16C7" w:rsidRDefault="00B44FD1" w:rsidP="00AE16C7">
      <w:pPr>
        <w:spacing w:line="360" w:lineRule="auto"/>
        <w:ind w:firstLine="709"/>
        <w:jc w:val="both"/>
        <w:rPr>
          <w:iCs/>
          <w:sz w:val="28"/>
          <w:szCs w:val="28"/>
          <w:lang w:val="uk-UA"/>
        </w:rPr>
      </w:pPr>
      <w:r w:rsidRPr="00AE16C7">
        <w:rPr>
          <w:iCs/>
          <w:sz w:val="28"/>
          <w:szCs w:val="28"/>
          <w:lang w:val="uk-UA"/>
        </w:rPr>
        <w:t>Каналізація</w:t>
      </w:r>
    </w:p>
    <w:p w:rsidR="00B44FD1" w:rsidRPr="00AE16C7" w:rsidRDefault="00B44FD1" w:rsidP="00AE16C7">
      <w:pPr>
        <w:spacing w:line="360" w:lineRule="auto"/>
        <w:ind w:firstLine="709"/>
        <w:jc w:val="both"/>
        <w:rPr>
          <w:sz w:val="28"/>
          <w:szCs w:val="28"/>
          <w:lang w:val="uk-UA"/>
        </w:rPr>
      </w:pPr>
      <w:r w:rsidRPr="00AE16C7">
        <w:rPr>
          <w:sz w:val="28"/>
          <w:szCs w:val="28"/>
          <w:lang w:val="uk-UA"/>
        </w:rPr>
        <w:t>Кількість стічних вод, що відводяться від будівель комплексу:</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добова </w:t>
      </w:r>
      <w:r w:rsidRPr="00AE16C7">
        <w:rPr>
          <w:sz w:val="28"/>
          <w:szCs w:val="28"/>
          <w:lang w:val="uk-UA"/>
        </w:rPr>
        <w:tab/>
      </w:r>
      <w:r w:rsidRPr="00AE16C7">
        <w:rPr>
          <w:sz w:val="28"/>
          <w:szCs w:val="28"/>
          <w:lang w:val="uk-UA"/>
        </w:rPr>
        <w:tab/>
      </w:r>
      <w:r w:rsidRPr="00AE16C7">
        <w:rPr>
          <w:sz w:val="28"/>
          <w:szCs w:val="28"/>
          <w:lang w:val="uk-UA"/>
        </w:rPr>
        <w:tab/>
      </w:r>
      <w:r w:rsidRPr="00AE16C7">
        <w:rPr>
          <w:sz w:val="28"/>
          <w:szCs w:val="28"/>
          <w:lang w:val="uk-UA"/>
        </w:rPr>
        <w:tab/>
      </w:r>
      <w:r w:rsidR="001D4BE5">
        <w:rPr>
          <w:sz w:val="28"/>
          <w:szCs w:val="28"/>
          <w:lang w:val="uk-UA"/>
        </w:rPr>
        <w:t xml:space="preserve"> </w:t>
      </w:r>
      <w:r w:rsidRPr="00AE16C7">
        <w:rPr>
          <w:sz w:val="28"/>
          <w:szCs w:val="28"/>
          <w:lang w:val="uk-UA"/>
        </w:rPr>
        <w:t xml:space="preserve">– </w:t>
      </w:r>
      <w:smartTag w:uri="urn:schemas-microsoft-com:office:smarttags" w:element="metricconverter">
        <w:smartTagPr>
          <w:attr w:name="ProductID" w:val="739,92 м3"/>
        </w:smartTagPr>
        <w:r w:rsidRPr="00AE16C7">
          <w:rPr>
            <w:sz w:val="28"/>
            <w:szCs w:val="28"/>
            <w:lang w:val="uk-UA"/>
          </w:rPr>
          <w:t>739,92 м3</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годинна </w:t>
      </w:r>
      <w:r w:rsidRPr="00AE16C7">
        <w:rPr>
          <w:sz w:val="28"/>
          <w:szCs w:val="28"/>
          <w:lang w:val="uk-UA"/>
        </w:rPr>
        <w:tab/>
      </w:r>
      <w:r w:rsidRPr="00AE16C7">
        <w:rPr>
          <w:sz w:val="28"/>
          <w:szCs w:val="28"/>
          <w:lang w:val="uk-UA"/>
        </w:rPr>
        <w:tab/>
      </w:r>
      <w:r w:rsidRPr="00AE16C7">
        <w:rPr>
          <w:sz w:val="28"/>
          <w:szCs w:val="28"/>
          <w:lang w:val="uk-UA"/>
        </w:rPr>
        <w:tab/>
      </w:r>
      <w:r w:rsidRPr="00AE16C7">
        <w:rPr>
          <w:sz w:val="28"/>
          <w:szCs w:val="28"/>
          <w:lang w:val="uk-UA"/>
        </w:rPr>
        <w:tab/>
      </w:r>
      <w:r w:rsidR="001D4BE5">
        <w:rPr>
          <w:sz w:val="28"/>
          <w:szCs w:val="28"/>
          <w:lang w:val="uk-UA"/>
        </w:rPr>
        <w:t xml:space="preserve"> </w:t>
      </w:r>
      <w:r w:rsidRPr="00AE16C7">
        <w:rPr>
          <w:sz w:val="28"/>
          <w:szCs w:val="28"/>
          <w:lang w:val="uk-UA"/>
        </w:rPr>
        <w:t xml:space="preserve">– </w:t>
      </w:r>
      <w:smartTag w:uri="urn:schemas-microsoft-com:office:smarttags" w:element="metricconverter">
        <w:smartTagPr>
          <w:attr w:name="ProductID" w:val="31,02 м3"/>
        </w:smartTagPr>
        <w:r w:rsidRPr="00AE16C7">
          <w:rPr>
            <w:sz w:val="28"/>
            <w:szCs w:val="28"/>
            <w:lang w:val="uk-UA"/>
          </w:rPr>
          <w:t>31,02 м3</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p>
    <w:p w:rsidR="00B44FD1" w:rsidRPr="00EF1AE4" w:rsidRDefault="00B44FD1" w:rsidP="00EF1AE4">
      <w:pPr>
        <w:spacing w:line="360" w:lineRule="auto"/>
        <w:ind w:firstLine="709"/>
        <w:jc w:val="center"/>
        <w:rPr>
          <w:b/>
          <w:sz w:val="28"/>
          <w:szCs w:val="28"/>
          <w:lang w:val="uk-UA"/>
        </w:rPr>
      </w:pPr>
      <w:r w:rsidRPr="00EF1AE4">
        <w:rPr>
          <w:b/>
          <w:iCs/>
          <w:sz w:val="28"/>
          <w:szCs w:val="28"/>
          <w:lang w:val="uk-UA"/>
        </w:rPr>
        <w:t>7.17 Рішення і основні показники</w:t>
      </w:r>
      <w:r w:rsidR="00EF1AE4" w:rsidRPr="00EF1AE4">
        <w:rPr>
          <w:b/>
          <w:iCs/>
          <w:sz w:val="28"/>
          <w:szCs w:val="28"/>
          <w:lang w:val="uk-UA"/>
        </w:rPr>
        <w:t xml:space="preserve"> </w:t>
      </w:r>
      <w:r w:rsidRPr="00EF1AE4">
        <w:rPr>
          <w:b/>
          <w:sz w:val="28"/>
          <w:szCs w:val="28"/>
          <w:lang w:val="uk-UA"/>
        </w:rPr>
        <w:t>по генеральному плану і впорядкуванню ділянки</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Об'єкти, що існують на території, належній забудові, а також на житлові будинки на ділянках, прилеглих до даного кварталу, не входять в перелік пам'ятників історії і культури.</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Генеральний план розроблений відповідно до схеми планувальних обмежень. Планувальні вирішення генерального плану виконані з урахуванням специфіки існуючого рельєфу території, при проектуванні вертикального планування тієї, що зрізає і підсипає </w:t>
      </w:r>
      <w:r w:rsidR="008C54FB">
        <w:rPr>
          <w:sz w:val="28"/>
          <w:szCs w:val="28"/>
          <w:lang w:val="uk-UA"/>
        </w:rPr>
        <w:t xml:space="preserve"> ґрунт</w:t>
      </w:r>
      <w:r w:rsidRPr="00AE16C7">
        <w:rPr>
          <w:sz w:val="28"/>
          <w:szCs w:val="28"/>
          <w:lang w:val="uk-UA"/>
        </w:rPr>
        <w:t>у передбачаються в мінімальному об'ємі з метою збереження рельєфу, що склався, щоб уникнути появи після освоєння ділянки будівництва обвальних процесів.</w:t>
      </w:r>
    </w:p>
    <w:p w:rsidR="00B44FD1" w:rsidRPr="00AE16C7" w:rsidRDefault="00B44FD1" w:rsidP="00AE16C7">
      <w:pPr>
        <w:spacing w:line="360" w:lineRule="auto"/>
        <w:ind w:firstLine="709"/>
        <w:jc w:val="both"/>
        <w:rPr>
          <w:sz w:val="28"/>
          <w:szCs w:val="28"/>
          <w:lang w:val="uk-UA"/>
        </w:rPr>
      </w:pPr>
      <w:r w:rsidRPr="00AE16C7">
        <w:rPr>
          <w:sz w:val="28"/>
          <w:szCs w:val="28"/>
          <w:lang w:val="uk-UA"/>
        </w:rPr>
        <w:t>Вертикальне планування вирішується з урахуванням рельєфу, що склався, відведення зливових вод проводиться по проїздах і майданчиках в знижені місця.</w:t>
      </w:r>
    </w:p>
    <w:p w:rsidR="00B44FD1" w:rsidRPr="00AE16C7" w:rsidRDefault="00B44FD1" w:rsidP="00AE16C7">
      <w:pPr>
        <w:spacing w:line="360" w:lineRule="auto"/>
        <w:ind w:firstLine="709"/>
        <w:jc w:val="both"/>
        <w:rPr>
          <w:sz w:val="28"/>
          <w:szCs w:val="28"/>
          <w:lang w:val="uk-UA"/>
        </w:rPr>
      </w:pPr>
      <w:r w:rsidRPr="00AE16C7">
        <w:rPr>
          <w:sz w:val="28"/>
          <w:szCs w:val="28"/>
          <w:lang w:val="uk-UA"/>
        </w:rPr>
        <w:t>Територія будівництва упорядковується. Проїзди і майданчики розворотів передбачається виконати з двошаровим асфальтобетонним покриттям з обрамленням бортовим бетонним каменем БР 100.30.18.</w:t>
      </w:r>
    </w:p>
    <w:p w:rsidR="00B44FD1" w:rsidRPr="00AE16C7" w:rsidRDefault="00B44FD1" w:rsidP="00AE16C7">
      <w:pPr>
        <w:spacing w:line="360" w:lineRule="auto"/>
        <w:ind w:firstLine="709"/>
        <w:jc w:val="both"/>
        <w:rPr>
          <w:color w:val="FF0000"/>
          <w:sz w:val="28"/>
          <w:szCs w:val="28"/>
          <w:lang w:val="uk-UA"/>
        </w:rPr>
      </w:pPr>
      <w:r w:rsidRPr="00AE16C7">
        <w:rPr>
          <w:sz w:val="28"/>
          <w:szCs w:val="28"/>
          <w:lang w:val="uk-UA"/>
        </w:rPr>
        <w:t>Отмостки, майданчики перед входами в будинки передбачені з бетонним покриттям.</w:t>
      </w:r>
    </w:p>
    <w:p w:rsidR="00B44FD1" w:rsidRPr="00AE16C7" w:rsidRDefault="00B44FD1" w:rsidP="00AE16C7">
      <w:pPr>
        <w:spacing w:line="360" w:lineRule="auto"/>
        <w:ind w:firstLine="709"/>
        <w:jc w:val="both"/>
        <w:rPr>
          <w:sz w:val="28"/>
          <w:szCs w:val="28"/>
          <w:lang w:val="uk-UA"/>
        </w:rPr>
      </w:pPr>
      <w:r w:rsidRPr="00AE16C7">
        <w:rPr>
          <w:sz w:val="28"/>
          <w:szCs w:val="28"/>
          <w:lang w:val="uk-UA"/>
        </w:rPr>
        <w:t>Територія, вільна від забудови і твердих покриттів, засівається газонною травою, озеленюється висаджуванням декоративних дерев цінних порід і чагарників.</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Проектом передбачаються заходи для забезпечення життєдіяльності маломобільних груп населення.</w:t>
      </w:r>
    </w:p>
    <w:p w:rsidR="00B44FD1" w:rsidRPr="00AE16C7" w:rsidRDefault="00B44FD1" w:rsidP="00AE16C7">
      <w:pPr>
        <w:spacing w:line="360" w:lineRule="auto"/>
        <w:ind w:firstLine="709"/>
        <w:jc w:val="both"/>
        <w:rPr>
          <w:sz w:val="28"/>
          <w:szCs w:val="28"/>
          <w:lang w:val="uk-UA"/>
        </w:rPr>
      </w:pPr>
    </w:p>
    <w:p w:rsidR="00B44FD1" w:rsidRPr="00EF1AE4" w:rsidRDefault="00B44FD1" w:rsidP="00EF1AE4">
      <w:pPr>
        <w:spacing w:line="360" w:lineRule="auto"/>
        <w:ind w:firstLine="709"/>
        <w:jc w:val="center"/>
        <w:rPr>
          <w:b/>
          <w:sz w:val="28"/>
          <w:szCs w:val="28"/>
          <w:lang w:val="uk-UA"/>
        </w:rPr>
      </w:pPr>
      <w:r w:rsidRPr="00EF1AE4">
        <w:rPr>
          <w:b/>
          <w:sz w:val="28"/>
          <w:szCs w:val="28"/>
          <w:lang w:val="uk-UA"/>
        </w:rPr>
        <w:t>7.1</w:t>
      </w:r>
      <w:r w:rsidR="00EF1AE4" w:rsidRPr="00EF1AE4">
        <w:rPr>
          <w:b/>
          <w:sz w:val="28"/>
          <w:szCs w:val="28"/>
          <w:lang w:val="uk-UA"/>
        </w:rPr>
        <w:t>8</w:t>
      </w:r>
      <w:r w:rsidRPr="00EF1AE4">
        <w:rPr>
          <w:b/>
          <w:sz w:val="28"/>
          <w:szCs w:val="28"/>
          <w:lang w:val="uk-UA"/>
        </w:rPr>
        <w:t xml:space="preserve"> Методи і технологія виробництва робіт</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Вибір методу і технології виробництва робіт обумовлений характерними видами намічаних робіт, гідрогеологічними, сейсмічними та ін. умовами району будівництва.</w:t>
      </w:r>
    </w:p>
    <w:p w:rsidR="00B44FD1" w:rsidRPr="00AE16C7" w:rsidRDefault="00B44FD1" w:rsidP="00AE16C7">
      <w:pPr>
        <w:spacing w:line="360" w:lineRule="auto"/>
        <w:ind w:firstLine="709"/>
        <w:jc w:val="both"/>
        <w:rPr>
          <w:sz w:val="28"/>
          <w:szCs w:val="28"/>
          <w:lang w:val="uk-UA"/>
        </w:rPr>
      </w:pPr>
      <w:r w:rsidRPr="00AE16C7">
        <w:rPr>
          <w:sz w:val="28"/>
          <w:szCs w:val="28"/>
          <w:lang w:val="uk-UA"/>
        </w:rPr>
        <w:t>Будівництво багатоповерхових житлових будівель намічається здійснити наступними механізмами: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підземна частина (нульовий цикл) за допомогою стріловидного крана РДК-25;</w:t>
      </w:r>
    </w:p>
    <w:p w:rsidR="00B44FD1" w:rsidRPr="00AE16C7" w:rsidRDefault="00B44FD1" w:rsidP="00AE16C7">
      <w:pPr>
        <w:spacing w:line="360" w:lineRule="auto"/>
        <w:ind w:firstLine="709"/>
        <w:jc w:val="both"/>
        <w:rPr>
          <w:sz w:val="28"/>
          <w:szCs w:val="28"/>
          <w:lang w:val="uk-UA"/>
        </w:rPr>
      </w:pPr>
      <w:r w:rsidRPr="00AE16C7">
        <w:rPr>
          <w:sz w:val="28"/>
          <w:szCs w:val="28"/>
          <w:lang w:val="uk-UA"/>
        </w:rPr>
        <w:t>надземна частина (вище отм. 0,000) баштовим краном КБ-504 А2.</w:t>
      </w:r>
    </w:p>
    <w:p w:rsidR="00B44FD1" w:rsidRPr="00AE16C7" w:rsidRDefault="00B44FD1" w:rsidP="00AE16C7">
      <w:pPr>
        <w:spacing w:line="360" w:lineRule="auto"/>
        <w:ind w:firstLine="709"/>
        <w:jc w:val="both"/>
        <w:rPr>
          <w:sz w:val="28"/>
          <w:szCs w:val="28"/>
          <w:lang w:val="uk-UA"/>
        </w:rPr>
      </w:pPr>
    </w:p>
    <w:p w:rsidR="00B44FD1" w:rsidRPr="00EF1AE4" w:rsidRDefault="00B44FD1" w:rsidP="00EF1AE4">
      <w:pPr>
        <w:spacing w:line="360" w:lineRule="auto"/>
        <w:ind w:firstLine="709"/>
        <w:jc w:val="center"/>
        <w:rPr>
          <w:b/>
          <w:sz w:val="28"/>
          <w:szCs w:val="28"/>
          <w:lang w:val="uk-UA"/>
        </w:rPr>
      </w:pPr>
      <w:r w:rsidRPr="00EF1AE4">
        <w:rPr>
          <w:b/>
          <w:sz w:val="28"/>
          <w:szCs w:val="28"/>
          <w:lang w:val="uk-UA"/>
        </w:rPr>
        <w:t>7.19 Заходи щодо электро-, вибухо- і пожежна безпека</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iCs/>
          <w:sz w:val="28"/>
          <w:szCs w:val="28"/>
          <w:lang w:val="uk-UA"/>
        </w:rPr>
      </w:pPr>
      <w:r w:rsidRPr="00AE16C7">
        <w:rPr>
          <w:iCs/>
          <w:sz w:val="28"/>
          <w:szCs w:val="28"/>
          <w:lang w:val="uk-UA"/>
        </w:rPr>
        <w:t>Ступінь вогнестійкості будівлі – II.</w:t>
      </w:r>
    </w:p>
    <w:p w:rsidR="00B44FD1" w:rsidRPr="00AE16C7" w:rsidRDefault="00B44FD1" w:rsidP="00AE16C7">
      <w:pPr>
        <w:spacing w:line="360" w:lineRule="auto"/>
        <w:ind w:firstLine="709"/>
        <w:jc w:val="both"/>
        <w:rPr>
          <w:iCs/>
          <w:sz w:val="28"/>
          <w:szCs w:val="28"/>
          <w:lang w:val="uk-UA"/>
        </w:rPr>
      </w:pPr>
      <w:r w:rsidRPr="00AE16C7">
        <w:rPr>
          <w:iCs/>
          <w:sz w:val="28"/>
          <w:szCs w:val="28"/>
          <w:lang w:val="uk-UA"/>
        </w:rPr>
        <w:t>Для забезпечення пожежної безпеки робітників передбачені наступні заходи:</w:t>
      </w:r>
    </w:p>
    <w:p w:rsidR="00B44FD1" w:rsidRPr="00AE16C7" w:rsidRDefault="00B44FD1" w:rsidP="00AE16C7">
      <w:pPr>
        <w:spacing w:line="360" w:lineRule="auto"/>
        <w:ind w:firstLine="709"/>
        <w:jc w:val="both"/>
        <w:rPr>
          <w:iCs/>
          <w:sz w:val="28"/>
          <w:szCs w:val="28"/>
          <w:lang w:val="uk-UA"/>
        </w:rPr>
      </w:pPr>
      <w:r w:rsidRPr="00AE16C7">
        <w:rPr>
          <w:iCs/>
          <w:sz w:val="28"/>
          <w:szCs w:val="28"/>
          <w:lang w:val="uk-UA"/>
        </w:rPr>
        <w:t>конструкції і матеріали прийняті з межами вогнестійкості, що забезпечують II ступінь вогнестійкості будівлі;</w:t>
      </w:r>
    </w:p>
    <w:p w:rsidR="00B44FD1" w:rsidRPr="00AE16C7" w:rsidRDefault="00B44FD1" w:rsidP="00AE16C7">
      <w:pPr>
        <w:spacing w:line="360" w:lineRule="auto"/>
        <w:ind w:firstLine="709"/>
        <w:jc w:val="both"/>
        <w:rPr>
          <w:iCs/>
          <w:sz w:val="28"/>
          <w:szCs w:val="28"/>
          <w:lang w:val="uk-UA"/>
        </w:rPr>
      </w:pPr>
      <w:r w:rsidRPr="00AE16C7">
        <w:rPr>
          <w:iCs/>
          <w:sz w:val="28"/>
          <w:szCs w:val="28"/>
          <w:lang w:val="uk-UA"/>
        </w:rPr>
        <w:t>кількість евакуаційних виходів з приміщень, з поверхів і з будівлі прийнято не менше два, за винятком випадків, дозволених Сніп 2.08.02-89* і Сніп 2.01.02-85, Сніп 21-01-97;</w:t>
      </w:r>
    </w:p>
    <w:p w:rsidR="00B44FD1" w:rsidRPr="00AE16C7" w:rsidRDefault="00B44FD1" w:rsidP="00AE16C7">
      <w:pPr>
        <w:spacing w:line="360" w:lineRule="auto"/>
        <w:ind w:firstLine="709"/>
        <w:jc w:val="both"/>
        <w:rPr>
          <w:iCs/>
          <w:sz w:val="28"/>
          <w:szCs w:val="28"/>
          <w:lang w:val="uk-UA"/>
        </w:rPr>
      </w:pPr>
      <w:r w:rsidRPr="00AE16C7">
        <w:rPr>
          <w:iCs/>
          <w:sz w:val="28"/>
          <w:szCs w:val="28"/>
          <w:lang w:val="uk-UA"/>
        </w:rPr>
        <w:t>двері відкриваються по направленню виходів з приміщень і будівлі, окрім випадків, дозволених Сніп 2.08.02-89*.</w:t>
      </w:r>
    </w:p>
    <w:p w:rsidR="00B44FD1" w:rsidRPr="00AE16C7" w:rsidRDefault="00B44FD1" w:rsidP="00AE16C7">
      <w:pPr>
        <w:spacing w:line="360" w:lineRule="auto"/>
        <w:ind w:firstLine="709"/>
        <w:jc w:val="both"/>
        <w:rPr>
          <w:sz w:val="28"/>
          <w:szCs w:val="28"/>
          <w:lang w:val="uk-UA"/>
        </w:rPr>
      </w:pPr>
      <w:r w:rsidRPr="00AE16C7">
        <w:rPr>
          <w:sz w:val="28"/>
          <w:szCs w:val="28"/>
          <w:lang w:val="uk-UA"/>
        </w:rPr>
        <w:t>Для забезпечення електробезпеки передбачені наступні заходи:</w:t>
      </w:r>
    </w:p>
    <w:p w:rsidR="00B44FD1" w:rsidRPr="00AE16C7" w:rsidRDefault="00B44FD1" w:rsidP="00AE16C7">
      <w:pPr>
        <w:spacing w:line="360" w:lineRule="auto"/>
        <w:ind w:firstLine="709"/>
        <w:jc w:val="both"/>
        <w:rPr>
          <w:sz w:val="28"/>
          <w:szCs w:val="28"/>
          <w:lang w:val="uk-UA"/>
        </w:rPr>
      </w:pPr>
      <w:r w:rsidRPr="00AE16C7">
        <w:rPr>
          <w:sz w:val="28"/>
          <w:szCs w:val="28"/>
          <w:lang w:val="uk-UA"/>
        </w:rPr>
        <w:t>застосування РЕ – провідників;</w:t>
      </w:r>
    </w:p>
    <w:p w:rsidR="00B44FD1" w:rsidRPr="00AE16C7" w:rsidRDefault="00B44FD1" w:rsidP="00AE16C7">
      <w:pPr>
        <w:spacing w:line="360" w:lineRule="auto"/>
        <w:ind w:firstLine="709"/>
        <w:jc w:val="both"/>
        <w:rPr>
          <w:sz w:val="28"/>
          <w:szCs w:val="28"/>
          <w:lang w:val="uk-UA"/>
        </w:rPr>
      </w:pPr>
      <w:r w:rsidRPr="00AE16C7">
        <w:rPr>
          <w:sz w:val="28"/>
          <w:szCs w:val="28"/>
          <w:lang w:val="uk-UA"/>
        </w:rPr>
        <w:t>застосування пристрою захисного відключення;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пристрій захисного заземлення і захисту від блискавок;</w:t>
      </w:r>
    </w:p>
    <w:p w:rsidR="00B44FD1" w:rsidRPr="00AE16C7" w:rsidRDefault="00B44FD1" w:rsidP="00AE16C7">
      <w:pPr>
        <w:spacing w:line="360" w:lineRule="auto"/>
        <w:ind w:firstLine="709"/>
        <w:jc w:val="both"/>
        <w:rPr>
          <w:sz w:val="28"/>
          <w:szCs w:val="28"/>
          <w:lang w:val="uk-UA"/>
        </w:rPr>
      </w:pPr>
      <w:r w:rsidRPr="00AE16C7">
        <w:rPr>
          <w:sz w:val="28"/>
          <w:szCs w:val="28"/>
          <w:lang w:val="uk-UA"/>
        </w:rPr>
        <w:t>вирівнювання електричного потенціалу будівель.</w:t>
      </w:r>
    </w:p>
    <w:p w:rsidR="00B44FD1" w:rsidRPr="00AE16C7" w:rsidRDefault="00B44FD1" w:rsidP="00AE16C7">
      <w:pPr>
        <w:spacing w:line="360" w:lineRule="auto"/>
        <w:ind w:firstLine="709"/>
        <w:jc w:val="both"/>
        <w:rPr>
          <w:sz w:val="28"/>
          <w:szCs w:val="28"/>
          <w:lang w:val="uk-UA"/>
        </w:rPr>
      </w:pPr>
    </w:p>
    <w:p w:rsidR="00B44FD1" w:rsidRPr="00EF1AE4" w:rsidRDefault="00EF1AE4" w:rsidP="00EF1AE4">
      <w:pPr>
        <w:spacing w:line="360" w:lineRule="auto"/>
        <w:ind w:firstLine="709"/>
        <w:jc w:val="center"/>
        <w:rPr>
          <w:b/>
          <w:sz w:val="28"/>
          <w:szCs w:val="28"/>
          <w:lang w:val="uk-UA"/>
        </w:rPr>
      </w:pPr>
      <w:r>
        <w:rPr>
          <w:b/>
          <w:sz w:val="28"/>
          <w:szCs w:val="28"/>
          <w:lang w:val="uk-UA"/>
        </w:rPr>
        <w:t>7.20</w:t>
      </w:r>
      <w:r w:rsidR="00B44FD1" w:rsidRPr="00EF1AE4">
        <w:rPr>
          <w:b/>
          <w:sz w:val="28"/>
          <w:szCs w:val="28"/>
          <w:lang w:val="uk-UA"/>
        </w:rPr>
        <w:t xml:space="preserve"> Заходи щодо захисту будівельних конструкцій від корозії</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iCs/>
          <w:sz w:val="28"/>
          <w:szCs w:val="28"/>
          <w:lang w:val="uk-UA"/>
        </w:rPr>
      </w:pPr>
      <w:r w:rsidRPr="00AE16C7">
        <w:rPr>
          <w:iCs/>
          <w:sz w:val="28"/>
          <w:szCs w:val="28"/>
          <w:lang w:val="uk-UA"/>
        </w:rPr>
        <w:t>Антикорозійний захист будівельних конструкцій виконується відповідно до Сніп 2.03.11-85 «Захист будівельних конструкцій від корозії», Сніп 3.04.03-85 «Захист будівельних конструкцій і споруд від корозії» і передбачає:</w:t>
      </w:r>
    </w:p>
    <w:p w:rsidR="00B44FD1" w:rsidRPr="00AE16C7" w:rsidRDefault="00B44FD1" w:rsidP="00AE16C7">
      <w:pPr>
        <w:spacing w:line="360" w:lineRule="auto"/>
        <w:ind w:firstLine="709"/>
        <w:jc w:val="both"/>
        <w:rPr>
          <w:sz w:val="28"/>
          <w:szCs w:val="28"/>
          <w:lang w:val="uk-UA"/>
        </w:rPr>
      </w:pPr>
      <w:r w:rsidRPr="00AE16C7">
        <w:rPr>
          <w:sz w:val="28"/>
          <w:szCs w:val="28"/>
          <w:lang w:val="uk-UA"/>
        </w:rPr>
        <w:t>всі металеві частини, а також анкерні з'єднання перекриття захищаються лакофарбними покриттями.</w:t>
      </w:r>
    </w:p>
    <w:p w:rsidR="00B44FD1" w:rsidRPr="00EF1AE4" w:rsidRDefault="00B44FD1" w:rsidP="00EF1AE4">
      <w:pPr>
        <w:spacing w:line="360" w:lineRule="auto"/>
        <w:ind w:firstLine="709"/>
        <w:jc w:val="center"/>
        <w:rPr>
          <w:b/>
          <w:sz w:val="28"/>
          <w:szCs w:val="28"/>
          <w:lang w:val="uk-UA"/>
        </w:rPr>
      </w:pPr>
      <w:r w:rsidRPr="00AE16C7">
        <w:rPr>
          <w:sz w:val="28"/>
          <w:szCs w:val="28"/>
          <w:lang w:val="uk-UA"/>
        </w:rPr>
        <w:br w:type="page"/>
      </w:r>
      <w:r w:rsidRPr="00EF1AE4">
        <w:rPr>
          <w:b/>
          <w:sz w:val="28"/>
          <w:szCs w:val="28"/>
          <w:lang w:val="uk-UA"/>
        </w:rPr>
        <w:t>8. ЕКОНОМІЧНА ЧАСТИНА</w:t>
      </w:r>
    </w:p>
    <w:p w:rsidR="00B44FD1" w:rsidRPr="00EF1AE4" w:rsidRDefault="00B44FD1" w:rsidP="00EF1AE4">
      <w:pPr>
        <w:spacing w:line="360" w:lineRule="auto"/>
        <w:ind w:firstLine="709"/>
        <w:jc w:val="center"/>
        <w:rPr>
          <w:b/>
          <w:sz w:val="28"/>
          <w:szCs w:val="28"/>
          <w:lang w:val="uk-UA"/>
        </w:rPr>
      </w:pPr>
    </w:p>
    <w:p w:rsidR="00B44FD1" w:rsidRPr="00EF1AE4" w:rsidRDefault="00B44FD1" w:rsidP="00EF1AE4">
      <w:pPr>
        <w:spacing w:line="360" w:lineRule="auto"/>
        <w:ind w:firstLine="709"/>
        <w:jc w:val="center"/>
        <w:rPr>
          <w:b/>
          <w:sz w:val="28"/>
          <w:szCs w:val="28"/>
          <w:lang w:val="uk-UA"/>
        </w:rPr>
      </w:pPr>
      <w:r w:rsidRPr="00EF1AE4">
        <w:rPr>
          <w:b/>
          <w:sz w:val="28"/>
          <w:szCs w:val="28"/>
          <w:lang w:val="uk-UA"/>
        </w:rPr>
        <w:t>8.1. Визначення кошторисної вартості будівництва</w:t>
      </w:r>
    </w:p>
    <w:p w:rsidR="00B44FD1" w:rsidRPr="00EF1AE4" w:rsidRDefault="00B44FD1" w:rsidP="00EF1AE4">
      <w:pPr>
        <w:spacing w:line="360" w:lineRule="auto"/>
        <w:ind w:firstLine="709"/>
        <w:jc w:val="center"/>
        <w:rPr>
          <w:b/>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Кошторисна вартість розрахована відповідно до порядку визначення вартості будівництва і вільних (договірних) цін на будівельну продукцію в умовах розвитку ринкових відносин.</w:t>
      </w:r>
    </w:p>
    <w:p w:rsidR="00B44FD1" w:rsidRPr="00AE16C7" w:rsidRDefault="00B44FD1" w:rsidP="00AE16C7">
      <w:pPr>
        <w:spacing w:line="360" w:lineRule="auto"/>
        <w:ind w:firstLine="709"/>
        <w:jc w:val="both"/>
        <w:rPr>
          <w:sz w:val="28"/>
          <w:szCs w:val="28"/>
          <w:lang w:val="uk-UA"/>
        </w:rPr>
      </w:pPr>
      <w:r w:rsidRPr="00AE16C7">
        <w:rPr>
          <w:sz w:val="28"/>
          <w:szCs w:val="28"/>
          <w:lang w:val="uk-UA"/>
        </w:rPr>
        <w:t>Для визначення кошторисної вартості складений локальний кошторис на загальнобудівельні роботи, об'єктний кошторис по основній будівлі, зведений кошторисний розрахунок вартості будівництва.</w:t>
      </w:r>
    </w:p>
    <w:p w:rsidR="00B44FD1" w:rsidRPr="00AE16C7" w:rsidRDefault="00B44FD1" w:rsidP="00AE16C7">
      <w:pPr>
        <w:spacing w:line="360" w:lineRule="auto"/>
        <w:ind w:firstLine="709"/>
        <w:jc w:val="both"/>
        <w:rPr>
          <w:sz w:val="28"/>
          <w:szCs w:val="28"/>
          <w:lang w:val="uk-UA"/>
        </w:rPr>
      </w:pPr>
    </w:p>
    <w:p w:rsidR="00B44FD1" w:rsidRPr="00EF1AE4" w:rsidRDefault="00B44FD1" w:rsidP="00EF1AE4">
      <w:pPr>
        <w:spacing w:line="360" w:lineRule="auto"/>
        <w:ind w:firstLine="709"/>
        <w:jc w:val="center"/>
        <w:rPr>
          <w:b/>
          <w:sz w:val="28"/>
          <w:szCs w:val="28"/>
          <w:lang w:val="uk-UA"/>
        </w:rPr>
      </w:pPr>
      <w:r w:rsidRPr="00EF1AE4">
        <w:rPr>
          <w:b/>
          <w:sz w:val="28"/>
          <w:szCs w:val="28"/>
          <w:lang w:val="uk-UA"/>
        </w:rPr>
        <w:t>8.2 Визначення кошторисної вартості в локальних і об'єктних кошторисах</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Вартість, визначувана локальними кошторисами, включає прямі витрати, накладні витрати, кошторисний прибуток.</w:t>
      </w:r>
    </w:p>
    <w:p w:rsidR="00B44FD1" w:rsidRPr="00AE16C7" w:rsidRDefault="00B44FD1" w:rsidP="00AE16C7">
      <w:pPr>
        <w:spacing w:line="360" w:lineRule="auto"/>
        <w:ind w:firstLine="709"/>
        <w:jc w:val="both"/>
        <w:rPr>
          <w:sz w:val="28"/>
          <w:szCs w:val="28"/>
          <w:lang w:val="uk-UA"/>
        </w:rPr>
      </w:pPr>
      <w:r w:rsidRPr="00AE16C7">
        <w:rPr>
          <w:sz w:val="28"/>
          <w:szCs w:val="28"/>
          <w:lang w:val="uk-UA"/>
        </w:rPr>
        <w:t>Прямі витрати на загальнобудівельні роботи по основній будівлі встановлені на основі об'ємів робіт і єдиних районних</w:t>
      </w:r>
      <w:r w:rsidR="001D4BE5">
        <w:rPr>
          <w:sz w:val="28"/>
          <w:szCs w:val="28"/>
          <w:lang w:val="uk-UA"/>
        </w:rPr>
        <w:t xml:space="preserve"> </w:t>
      </w:r>
      <w:r w:rsidRPr="00AE16C7">
        <w:rPr>
          <w:sz w:val="28"/>
          <w:szCs w:val="28"/>
          <w:lang w:val="uk-UA"/>
        </w:rPr>
        <w:t>одиничних розцінок або ресурсних показників</w:t>
      </w:r>
      <w:r w:rsidR="001D4BE5">
        <w:rPr>
          <w:sz w:val="28"/>
          <w:szCs w:val="28"/>
          <w:lang w:val="uk-UA"/>
        </w:rPr>
        <w:t xml:space="preserve"> </w:t>
      </w:r>
      <w:r w:rsidRPr="00AE16C7">
        <w:rPr>
          <w:sz w:val="28"/>
          <w:szCs w:val="28"/>
          <w:lang w:val="uk-UA"/>
        </w:rPr>
        <w:t>і цін на відповідні ресурси.</w:t>
      </w:r>
    </w:p>
    <w:p w:rsidR="00B44FD1" w:rsidRPr="00AE16C7" w:rsidRDefault="00B44FD1" w:rsidP="00AE16C7">
      <w:pPr>
        <w:spacing w:line="360" w:lineRule="auto"/>
        <w:ind w:firstLine="709"/>
        <w:jc w:val="both"/>
        <w:rPr>
          <w:sz w:val="28"/>
          <w:szCs w:val="28"/>
          <w:lang w:val="uk-UA"/>
        </w:rPr>
      </w:pPr>
      <w:r w:rsidRPr="00AE16C7">
        <w:rPr>
          <w:sz w:val="28"/>
          <w:szCs w:val="28"/>
          <w:lang w:val="uk-UA"/>
        </w:rPr>
        <w:t>Оцінка ресурсів для визначення вартості вироблена в базисному рівні. Базисний рівень цін в системі кошторисного ціноутворення, що діє з 1.01.1991 р., зафіксований на цю дату, а в їх складі оптових цін і тарифів – за станом на 1 серпня 1990 р.</w:t>
      </w:r>
    </w:p>
    <w:p w:rsidR="00B44FD1" w:rsidRDefault="00B44FD1" w:rsidP="00AE16C7">
      <w:pPr>
        <w:spacing w:line="360" w:lineRule="auto"/>
        <w:ind w:firstLine="709"/>
        <w:jc w:val="both"/>
        <w:rPr>
          <w:sz w:val="28"/>
          <w:szCs w:val="28"/>
          <w:lang w:val="uk-UA"/>
        </w:rPr>
      </w:pPr>
      <w:r w:rsidRPr="00AE16C7">
        <w:rPr>
          <w:sz w:val="28"/>
          <w:szCs w:val="28"/>
          <w:lang w:val="uk-UA"/>
        </w:rPr>
        <w:t>У локальному кошторисі на загальнобудівельні роботи визначена сума прямих витрат по кожному розділу і в цілому по підсумку всіх розділів.</w:t>
      </w:r>
    </w:p>
    <w:p w:rsidR="00EF1AE4" w:rsidRDefault="00EF1AE4" w:rsidP="00AE16C7">
      <w:pPr>
        <w:spacing w:line="360" w:lineRule="auto"/>
        <w:ind w:firstLine="709"/>
        <w:jc w:val="both"/>
        <w:rPr>
          <w:sz w:val="28"/>
          <w:szCs w:val="28"/>
          <w:lang w:val="uk-UA"/>
        </w:rPr>
      </w:pPr>
    </w:p>
    <w:p w:rsidR="00EF1AE4" w:rsidRPr="00EF1AE4" w:rsidRDefault="008C54FB" w:rsidP="00EF1AE4">
      <w:pPr>
        <w:spacing w:line="360" w:lineRule="auto"/>
        <w:ind w:firstLine="709"/>
        <w:jc w:val="center"/>
        <w:rPr>
          <w:b/>
          <w:sz w:val="28"/>
          <w:szCs w:val="28"/>
          <w:lang w:val="uk-UA"/>
        </w:rPr>
      </w:pPr>
      <w:r>
        <w:rPr>
          <w:b/>
          <w:sz w:val="28"/>
          <w:szCs w:val="28"/>
          <w:lang w:val="uk-UA"/>
        </w:rPr>
        <w:br w:type="page"/>
      </w:r>
      <w:r w:rsidR="00B44FD1" w:rsidRPr="00EF1AE4">
        <w:rPr>
          <w:b/>
          <w:sz w:val="28"/>
          <w:szCs w:val="28"/>
          <w:lang w:val="uk-UA"/>
        </w:rPr>
        <w:t>8.3. Об'єктний кошторис</w:t>
      </w:r>
      <w:r w:rsidR="00EF1AE4" w:rsidRPr="00EF1AE4">
        <w:rPr>
          <w:b/>
          <w:sz w:val="28"/>
          <w:szCs w:val="28"/>
          <w:lang w:val="uk-UA"/>
        </w:rPr>
        <w:t xml:space="preserve"> </w:t>
      </w:r>
      <w:r w:rsidR="00B44FD1" w:rsidRPr="00EF1AE4">
        <w:rPr>
          <w:b/>
          <w:sz w:val="28"/>
          <w:szCs w:val="28"/>
          <w:lang w:val="uk-UA"/>
        </w:rPr>
        <w:t>на будівництво монолітного житлового будинку в м. Києві</w:t>
      </w:r>
      <w:r w:rsidR="00EF1AE4" w:rsidRPr="00EF1AE4">
        <w:rPr>
          <w:b/>
          <w:sz w:val="28"/>
          <w:szCs w:val="28"/>
          <w:lang w:val="uk-UA"/>
        </w:rPr>
        <w:t xml:space="preserve"> </w:t>
      </w:r>
    </w:p>
    <w:p w:rsidR="00EF1AE4" w:rsidRDefault="00EF1AE4" w:rsidP="00AE16C7">
      <w:pPr>
        <w:spacing w:line="360" w:lineRule="auto"/>
        <w:ind w:firstLine="709"/>
        <w:jc w:val="both"/>
        <w:rPr>
          <w:b/>
          <w:sz w:val="28"/>
          <w:szCs w:val="28"/>
          <w:lang w:val="uk-UA"/>
        </w:rPr>
      </w:pPr>
    </w:p>
    <w:p w:rsidR="00B44FD1" w:rsidRPr="00EF1AE4" w:rsidRDefault="00EF1AE4" w:rsidP="00AE16C7">
      <w:pPr>
        <w:spacing w:line="360" w:lineRule="auto"/>
        <w:ind w:firstLine="709"/>
        <w:jc w:val="both"/>
        <w:rPr>
          <w:sz w:val="28"/>
          <w:szCs w:val="28"/>
          <w:lang w:val="uk-UA"/>
        </w:rPr>
      </w:pPr>
      <w:r w:rsidRPr="00EF1AE4">
        <w:rPr>
          <w:sz w:val="28"/>
          <w:szCs w:val="28"/>
          <w:lang w:val="uk-UA"/>
        </w:rPr>
        <w:t>грн.</w:t>
      </w:r>
      <w:r w:rsidRPr="00EF1AE4">
        <w:rPr>
          <w:sz w:val="28"/>
          <w:szCs w:val="28"/>
          <w:u w:val="single"/>
          <w:lang w:val="uk-UA"/>
        </w:rPr>
        <w:t xml:space="preserve"> 7238830</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9"/>
        <w:gridCol w:w="1268"/>
        <w:gridCol w:w="2466"/>
        <w:gridCol w:w="1169"/>
        <w:gridCol w:w="1017"/>
        <w:gridCol w:w="1184"/>
        <w:gridCol w:w="569"/>
        <w:gridCol w:w="1282"/>
      </w:tblGrid>
      <w:tr w:rsidR="00B44FD1" w:rsidRPr="00EF1AE4">
        <w:trPr>
          <w:cantSplit/>
        </w:trPr>
        <w:tc>
          <w:tcPr>
            <w:tcW w:w="0" w:type="auto"/>
            <w:vMerge w:val="restart"/>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p w:rsidR="00B44FD1" w:rsidRPr="00EF1AE4" w:rsidRDefault="00B44FD1" w:rsidP="00EF1AE4">
            <w:pPr>
              <w:spacing w:line="360" w:lineRule="auto"/>
              <w:ind w:hanging="7"/>
              <w:jc w:val="both"/>
              <w:rPr>
                <w:sz w:val="20"/>
                <w:szCs w:val="20"/>
                <w:lang w:val="uk-UA"/>
              </w:rPr>
            </w:pPr>
            <w:r w:rsidRPr="00EF1AE4">
              <w:rPr>
                <w:sz w:val="20"/>
                <w:szCs w:val="20"/>
                <w:lang w:val="uk-UA"/>
              </w:rPr>
              <w:t>п/п</w:t>
            </w:r>
          </w:p>
          <w:p w:rsidR="00B44FD1" w:rsidRPr="00EF1AE4" w:rsidRDefault="00B44FD1" w:rsidP="00EF1AE4">
            <w:pPr>
              <w:spacing w:line="360" w:lineRule="auto"/>
              <w:ind w:hanging="7"/>
              <w:jc w:val="both"/>
              <w:rPr>
                <w:sz w:val="20"/>
                <w:szCs w:val="20"/>
                <w:lang w:val="uk-UA"/>
              </w:rPr>
            </w:pPr>
          </w:p>
        </w:tc>
        <w:tc>
          <w:tcPr>
            <w:tcW w:w="0" w:type="auto"/>
            <w:vMerge w:val="restart"/>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Номери</w:t>
            </w:r>
          </w:p>
          <w:p w:rsidR="00B44FD1" w:rsidRPr="00EF1AE4" w:rsidRDefault="00B44FD1" w:rsidP="00EF1AE4">
            <w:pPr>
              <w:spacing w:line="360" w:lineRule="auto"/>
              <w:ind w:hanging="7"/>
              <w:jc w:val="both"/>
              <w:rPr>
                <w:sz w:val="20"/>
                <w:szCs w:val="20"/>
                <w:lang w:val="uk-UA"/>
              </w:rPr>
            </w:pPr>
            <w:r w:rsidRPr="00EF1AE4">
              <w:rPr>
                <w:sz w:val="20"/>
                <w:szCs w:val="20"/>
                <w:lang w:val="uk-UA"/>
              </w:rPr>
              <w:t>кошторисів і</w:t>
            </w:r>
            <w:r w:rsidR="00EF1AE4">
              <w:rPr>
                <w:sz w:val="20"/>
                <w:szCs w:val="20"/>
                <w:lang w:val="uk-UA"/>
              </w:rPr>
              <w:t xml:space="preserve"> </w:t>
            </w:r>
            <w:r w:rsidRPr="00EF1AE4">
              <w:rPr>
                <w:sz w:val="20"/>
                <w:szCs w:val="20"/>
                <w:lang w:val="uk-UA"/>
              </w:rPr>
              <w:t>розрахунків</w:t>
            </w:r>
          </w:p>
        </w:tc>
        <w:tc>
          <w:tcPr>
            <w:tcW w:w="0" w:type="auto"/>
            <w:vMerge w:val="restart"/>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Найменування</w:t>
            </w:r>
          </w:p>
          <w:p w:rsidR="00B44FD1" w:rsidRPr="00EF1AE4" w:rsidRDefault="00B44FD1" w:rsidP="00EF1AE4">
            <w:pPr>
              <w:spacing w:line="360" w:lineRule="auto"/>
              <w:ind w:hanging="7"/>
              <w:jc w:val="both"/>
              <w:rPr>
                <w:sz w:val="20"/>
                <w:szCs w:val="20"/>
                <w:lang w:val="uk-UA"/>
              </w:rPr>
            </w:pPr>
            <w:r w:rsidRPr="00EF1AE4">
              <w:rPr>
                <w:sz w:val="20"/>
                <w:szCs w:val="20"/>
                <w:lang w:val="uk-UA"/>
              </w:rPr>
              <w:t>розділів, об'єктів, робіт і витрат</w:t>
            </w:r>
          </w:p>
        </w:tc>
        <w:tc>
          <w:tcPr>
            <w:tcW w:w="0" w:type="auto"/>
            <w:gridSpan w:val="5"/>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Кошторисна вартість</w:t>
            </w:r>
          </w:p>
        </w:tc>
      </w:tr>
      <w:tr w:rsidR="00B44FD1" w:rsidRPr="00EF1AE4">
        <w:trPr>
          <w:cantSplit/>
        </w:trPr>
        <w:tc>
          <w:tcPr>
            <w:tcW w:w="0" w:type="auto"/>
            <w:vMerge/>
            <w:tcMar>
              <w:left w:w="0" w:type="dxa"/>
              <w:right w:w="0" w:type="dxa"/>
            </w:tcMar>
            <w:vAlign w:val="center"/>
          </w:tcPr>
          <w:p w:rsidR="00B44FD1" w:rsidRPr="00EF1AE4" w:rsidRDefault="00B44FD1" w:rsidP="00EF1AE4">
            <w:pPr>
              <w:spacing w:line="360" w:lineRule="auto"/>
              <w:ind w:hanging="7"/>
              <w:jc w:val="both"/>
              <w:rPr>
                <w:sz w:val="20"/>
                <w:szCs w:val="20"/>
                <w:lang w:val="uk-UA"/>
              </w:rPr>
            </w:pPr>
          </w:p>
        </w:tc>
        <w:tc>
          <w:tcPr>
            <w:tcW w:w="0" w:type="auto"/>
            <w:vMerge/>
            <w:tcMar>
              <w:left w:w="0" w:type="dxa"/>
              <w:right w:w="0" w:type="dxa"/>
            </w:tcMar>
            <w:vAlign w:val="center"/>
          </w:tcPr>
          <w:p w:rsidR="00B44FD1" w:rsidRPr="00EF1AE4" w:rsidRDefault="00B44FD1" w:rsidP="00EF1AE4">
            <w:pPr>
              <w:spacing w:line="360" w:lineRule="auto"/>
              <w:ind w:hanging="7"/>
              <w:jc w:val="both"/>
              <w:rPr>
                <w:sz w:val="20"/>
                <w:szCs w:val="20"/>
                <w:lang w:val="uk-UA"/>
              </w:rPr>
            </w:pPr>
          </w:p>
        </w:tc>
        <w:tc>
          <w:tcPr>
            <w:tcW w:w="0" w:type="auto"/>
            <w:vMerge/>
            <w:tcMar>
              <w:left w:w="0" w:type="dxa"/>
              <w:right w:w="0" w:type="dxa"/>
            </w:tcMar>
            <w:vAlign w:val="center"/>
          </w:tcPr>
          <w:p w:rsidR="00B44FD1" w:rsidRPr="00EF1AE4" w:rsidRDefault="00B44FD1" w:rsidP="00EF1AE4">
            <w:pPr>
              <w:spacing w:line="360" w:lineRule="auto"/>
              <w:ind w:hanging="7"/>
              <w:jc w:val="both"/>
              <w:rPr>
                <w:sz w:val="20"/>
                <w:szCs w:val="20"/>
                <w:lang w:val="uk-UA"/>
              </w:rPr>
            </w:pP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Будівельних робіт</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Монтажних</w:t>
            </w:r>
          </w:p>
          <w:p w:rsidR="00B44FD1" w:rsidRPr="00EF1AE4" w:rsidRDefault="00B44FD1" w:rsidP="00EF1AE4">
            <w:pPr>
              <w:spacing w:line="360" w:lineRule="auto"/>
              <w:ind w:hanging="7"/>
              <w:jc w:val="both"/>
              <w:rPr>
                <w:sz w:val="20"/>
                <w:szCs w:val="20"/>
                <w:lang w:val="uk-UA"/>
              </w:rPr>
            </w:pPr>
            <w:r w:rsidRPr="00EF1AE4">
              <w:rPr>
                <w:sz w:val="20"/>
                <w:szCs w:val="20"/>
                <w:lang w:val="uk-UA"/>
              </w:rPr>
              <w:t>робіт</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Устаткування</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Інших</w:t>
            </w:r>
          </w:p>
          <w:p w:rsidR="00B44FD1" w:rsidRPr="00EF1AE4" w:rsidRDefault="00B44FD1" w:rsidP="00EF1AE4">
            <w:pPr>
              <w:spacing w:line="360" w:lineRule="auto"/>
              <w:ind w:hanging="7"/>
              <w:jc w:val="both"/>
              <w:rPr>
                <w:sz w:val="20"/>
                <w:szCs w:val="20"/>
                <w:lang w:val="uk-UA"/>
              </w:rPr>
            </w:pPr>
            <w:r w:rsidRPr="00EF1AE4">
              <w:rPr>
                <w:sz w:val="20"/>
                <w:szCs w:val="20"/>
                <w:lang w:val="uk-UA"/>
              </w:rPr>
              <w:t>витрат</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Загальна коштор.варт.</w:t>
            </w:r>
          </w:p>
        </w:tc>
      </w:tr>
      <w:tr w:rsidR="00B44FD1" w:rsidRPr="00EF1AE4">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2</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3</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4</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5</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6</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7</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8</w:t>
            </w:r>
          </w:p>
        </w:tc>
      </w:tr>
      <w:tr w:rsidR="00B44FD1" w:rsidRPr="00EF1AE4">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1-1</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Загальнобудівельні роботи надземної частини</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6288170</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6288170</w:t>
            </w:r>
          </w:p>
        </w:tc>
      </w:tr>
      <w:tr w:rsidR="00B44FD1" w:rsidRPr="00EF1AE4">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2</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1-2</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Опалювання, теплопостачання</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92056</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92056</w:t>
            </w:r>
          </w:p>
        </w:tc>
      </w:tr>
      <w:tr w:rsidR="00B44FD1" w:rsidRPr="00EF1AE4">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3</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1-3</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Вентиляція</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42296</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1461</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43757</w:t>
            </w:r>
          </w:p>
        </w:tc>
      </w:tr>
      <w:tr w:rsidR="00B44FD1" w:rsidRPr="00EF1AE4">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4</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1-4</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Каналізація і водопровід</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222676</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222676</w:t>
            </w:r>
          </w:p>
        </w:tc>
      </w:tr>
      <w:tr w:rsidR="00B44FD1" w:rsidRPr="00EF1AE4">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5</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1-5</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Монтаж устаткування</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26746</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32033</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137617</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196396</w:t>
            </w:r>
          </w:p>
        </w:tc>
      </w:tr>
      <w:tr w:rsidR="00B44FD1" w:rsidRPr="00EF1AE4">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6</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1-6</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Силове електроустаткування</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13684</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933</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14617</w:t>
            </w:r>
          </w:p>
        </w:tc>
      </w:tr>
      <w:tr w:rsidR="00B44FD1" w:rsidRPr="00EF1AE4">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7</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1-7</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Електроосвітлення</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225630</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2799</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27990</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256419</w:t>
            </w:r>
          </w:p>
        </w:tc>
      </w:tr>
      <w:tr w:rsidR="00B44FD1" w:rsidRPr="00EF1AE4">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8</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1-8</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Слабкострумові пристрої</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12937</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12937</w:t>
            </w:r>
          </w:p>
        </w:tc>
      </w:tr>
      <w:tr w:rsidR="00B44FD1" w:rsidRPr="00EF1AE4">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9</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1-9</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Сигналізація і автоматика</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20774</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20059</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40833</w:t>
            </w:r>
          </w:p>
        </w:tc>
      </w:tr>
      <w:tr w:rsidR="00B44FD1" w:rsidRPr="00EF1AE4">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10</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1-10</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Ізоляційні роботи</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7961</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7961</w:t>
            </w:r>
          </w:p>
        </w:tc>
      </w:tr>
      <w:tr w:rsidR="00B44FD1" w:rsidRPr="00EF1AE4">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11</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1-11</w:t>
            </w: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Тимчасові будівлі і споруди</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60023</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2985</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63008</w:t>
            </w:r>
          </w:p>
        </w:tc>
      </w:tr>
      <w:tr w:rsidR="00B44FD1" w:rsidRPr="00EF1AE4">
        <w:trPr>
          <w:trHeight w:val="70"/>
        </w:trPr>
        <w:tc>
          <w:tcPr>
            <w:tcW w:w="0" w:type="auto"/>
            <w:vAlign w:val="center"/>
          </w:tcPr>
          <w:p w:rsidR="00B44FD1" w:rsidRPr="00EF1AE4" w:rsidRDefault="00B44FD1" w:rsidP="00EF1AE4">
            <w:pPr>
              <w:spacing w:line="360" w:lineRule="auto"/>
              <w:ind w:hanging="7"/>
              <w:jc w:val="both"/>
              <w:rPr>
                <w:sz w:val="20"/>
                <w:szCs w:val="20"/>
                <w:lang w:val="uk-UA"/>
              </w:rPr>
            </w:pPr>
          </w:p>
        </w:tc>
        <w:tc>
          <w:tcPr>
            <w:tcW w:w="0" w:type="auto"/>
            <w:vAlign w:val="center"/>
          </w:tcPr>
          <w:p w:rsidR="00B44FD1" w:rsidRPr="00EF1AE4" w:rsidRDefault="00B44FD1" w:rsidP="00EF1AE4">
            <w:pPr>
              <w:spacing w:line="360" w:lineRule="auto"/>
              <w:ind w:hanging="7"/>
              <w:jc w:val="both"/>
              <w:rPr>
                <w:sz w:val="20"/>
                <w:szCs w:val="20"/>
                <w:lang w:val="uk-UA"/>
              </w:rPr>
            </w:pPr>
          </w:p>
        </w:tc>
        <w:tc>
          <w:tcPr>
            <w:tcW w:w="0" w:type="auto"/>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Разом в цінах:</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6753612</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296753</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160475</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27990</w:t>
            </w:r>
          </w:p>
        </w:tc>
        <w:tc>
          <w:tcPr>
            <w:tcW w:w="0" w:type="auto"/>
            <w:tcMar>
              <w:left w:w="0" w:type="dxa"/>
              <w:right w:w="0" w:type="dxa"/>
            </w:tcMar>
            <w:vAlign w:val="center"/>
          </w:tcPr>
          <w:p w:rsidR="00B44FD1" w:rsidRPr="00EF1AE4" w:rsidRDefault="00B44FD1" w:rsidP="00EF1AE4">
            <w:pPr>
              <w:spacing w:line="360" w:lineRule="auto"/>
              <w:ind w:hanging="7"/>
              <w:jc w:val="both"/>
              <w:rPr>
                <w:sz w:val="20"/>
                <w:szCs w:val="20"/>
                <w:lang w:val="uk-UA"/>
              </w:rPr>
            </w:pPr>
            <w:r w:rsidRPr="00EF1AE4">
              <w:rPr>
                <w:sz w:val="20"/>
                <w:szCs w:val="20"/>
                <w:lang w:val="uk-UA"/>
              </w:rPr>
              <w:t>7238830</w:t>
            </w:r>
          </w:p>
        </w:tc>
      </w:tr>
    </w:tbl>
    <w:p w:rsidR="00B44FD1" w:rsidRPr="00AE16C7" w:rsidRDefault="00B44FD1" w:rsidP="00AE16C7">
      <w:pPr>
        <w:spacing w:line="360" w:lineRule="auto"/>
        <w:ind w:firstLine="709"/>
        <w:jc w:val="both"/>
        <w:rPr>
          <w:sz w:val="28"/>
          <w:szCs w:val="28"/>
          <w:lang w:val="uk-UA"/>
        </w:rPr>
      </w:pPr>
    </w:p>
    <w:p w:rsidR="00B44FD1" w:rsidRPr="00EF1AE4" w:rsidRDefault="00B44FD1" w:rsidP="00EF1AE4">
      <w:pPr>
        <w:spacing w:line="360" w:lineRule="auto"/>
        <w:ind w:firstLine="709"/>
        <w:jc w:val="center"/>
        <w:rPr>
          <w:b/>
          <w:sz w:val="28"/>
          <w:szCs w:val="28"/>
          <w:lang w:val="uk-UA"/>
        </w:rPr>
      </w:pPr>
      <w:r w:rsidRPr="00EF1AE4">
        <w:rPr>
          <w:b/>
          <w:sz w:val="28"/>
          <w:szCs w:val="28"/>
          <w:lang w:val="uk-UA"/>
        </w:rPr>
        <w:t>8.4. Зведений кошторисний розрахунок</w:t>
      </w:r>
      <w:r w:rsidR="00EF1AE4" w:rsidRPr="00EF1AE4">
        <w:rPr>
          <w:b/>
          <w:sz w:val="28"/>
          <w:szCs w:val="28"/>
          <w:lang w:val="uk-UA"/>
        </w:rPr>
        <w:t xml:space="preserve"> </w:t>
      </w:r>
      <w:r w:rsidRPr="00EF1AE4">
        <w:rPr>
          <w:b/>
          <w:sz w:val="28"/>
          <w:szCs w:val="28"/>
          <w:lang w:val="uk-UA"/>
        </w:rPr>
        <w:t>на будівництво монолітного житлового будинку в м. Києві</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грн.</w:t>
      </w:r>
      <w:r w:rsidRPr="00AE16C7">
        <w:rPr>
          <w:sz w:val="28"/>
          <w:szCs w:val="28"/>
          <w:u w:val="single"/>
          <w:lang w:val="uk-UA"/>
        </w:rPr>
        <w:t xml:space="preserve"> 8735584</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6"/>
        <w:gridCol w:w="1199"/>
        <w:gridCol w:w="2421"/>
        <w:gridCol w:w="1274"/>
        <w:gridCol w:w="1227"/>
        <w:gridCol w:w="1394"/>
        <w:gridCol w:w="780"/>
        <w:gridCol w:w="789"/>
      </w:tblGrid>
      <w:tr w:rsidR="00B44FD1" w:rsidRPr="00EF1AE4">
        <w:trPr>
          <w:cantSplit/>
        </w:trPr>
        <w:tc>
          <w:tcPr>
            <w:tcW w:w="388" w:type="pct"/>
            <w:vMerge w:val="restart"/>
          </w:tcPr>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r w:rsidRPr="00EF1AE4">
              <w:rPr>
                <w:sz w:val="20"/>
                <w:szCs w:val="20"/>
                <w:lang w:val="uk-UA"/>
              </w:rPr>
              <w:t>п/п</w:t>
            </w:r>
          </w:p>
        </w:tc>
        <w:tc>
          <w:tcPr>
            <w:tcW w:w="400" w:type="pct"/>
            <w:vMerge w:val="restart"/>
          </w:tcPr>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r w:rsidRPr="00EF1AE4">
              <w:rPr>
                <w:sz w:val="20"/>
                <w:szCs w:val="20"/>
                <w:lang w:val="uk-UA"/>
              </w:rPr>
              <w:t>кошторисів</w:t>
            </w:r>
          </w:p>
        </w:tc>
        <w:tc>
          <w:tcPr>
            <w:tcW w:w="2200" w:type="pct"/>
            <w:vMerge w:val="restart"/>
          </w:tcPr>
          <w:p w:rsidR="00B44FD1" w:rsidRPr="00EF1AE4" w:rsidRDefault="00B44FD1" w:rsidP="00EF1AE4">
            <w:pPr>
              <w:spacing w:line="360" w:lineRule="auto"/>
              <w:rPr>
                <w:sz w:val="20"/>
                <w:szCs w:val="20"/>
                <w:lang w:val="uk-UA"/>
              </w:rPr>
            </w:pPr>
            <w:r w:rsidRPr="00EF1AE4">
              <w:rPr>
                <w:sz w:val="20"/>
                <w:szCs w:val="20"/>
                <w:lang w:val="uk-UA"/>
              </w:rPr>
              <w:t>Найменування</w:t>
            </w:r>
          </w:p>
          <w:p w:rsidR="00B44FD1" w:rsidRPr="00EF1AE4" w:rsidRDefault="00B44FD1" w:rsidP="00EF1AE4">
            <w:pPr>
              <w:spacing w:line="360" w:lineRule="auto"/>
              <w:rPr>
                <w:sz w:val="20"/>
                <w:szCs w:val="20"/>
                <w:lang w:val="uk-UA"/>
              </w:rPr>
            </w:pPr>
            <w:r w:rsidRPr="00EF1AE4">
              <w:rPr>
                <w:sz w:val="20"/>
                <w:szCs w:val="20"/>
                <w:lang w:val="uk-UA"/>
              </w:rPr>
              <w:t>розділів, об'єктів, робіт і витрат</w:t>
            </w:r>
          </w:p>
        </w:tc>
        <w:tc>
          <w:tcPr>
            <w:tcW w:w="1600" w:type="pct"/>
            <w:gridSpan w:val="4"/>
          </w:tcPr>
          <w:p w:rsidR="00B44FD1" w:rsidRPr="00EF1AE4" w:rsidRDefault="00B44FD1" w:rsidP="00EF1AE4">
            <w:pPr>
              <w:spacing w:line="360" w:lineRule="auto"/>
              <w:rPr>
                <w:sz w:val="20"/>
                <w:szCs w:val="20"/>
                <w:lang w:val="uk-UA"/>
              </w:rPr>
            </w:pPr>
            <w:r w:rsidRPr="00EF1AE4">
              <w:rPr>
                <w:sz w:val="20"/>
                <w:szCs w:val="20"/>
                <w:lang w:val="uk-UA"/>
              </w:rPr>
              <w:t>Кошторисна вартість</w:t>
            </w:r>
          </w:p>
        </w:tc>
        <w:tc>
          <w:tcPr>
            <w:tcW w:w="412" w:type="pct"/>
            <w:vMerge w:val="restart"/>
          </w:tcPr>
          <w:p w:rsidR="00B44FD1" w:rsidRPr="00EF1AE4" w:rsidRDefault="00B44FD1" w:rsidP="00EF1AE4">
            <w:pPr>
              <w:spacing w:line="360" w:lineRule="auto"/>
              <w:rPr>
                <w:sz w:val="20"/>
                <w:szCs w:val="20"/>
                <w:lang w:val="uk-UA"/>
              </w:rPr>
            </w:pPr>
            <w:r w:rsidRPr="00EF1AE4">
              <w:rPr>
                <w:sz w:val="20"/>
                <w:szCs w:val="20"/>
                <w:lang w:val="uk-UA"/>
              </w:rPr>
              <w:t>Загаль на</w:t>
            </w:r>
          </w:p>
          <w:p w:rsidR="00B44FD1" w:rsidRPr="00EF1AE4" w:rsidRDefault="00B44FD1" w:rsidP="00EF1AE4">
            <w:pPr>
              <w:spacing w:line="360" w:lineRule="auto"/>
              <w:rPr>
                <w:sz w:val="20"/>
                <w:szCs w:val="20"/>
                <w:lang w:val="uk-UA"/>
              </w:rPr>
            </w:pPr>
            <w:r w:rsidRPr="00EF1AE4">
              <w:rPr>
                <w:sz w:val="20"/>
                <w:szCs w:val="20"/>
                <w:lang w:val="uk-UA"/>
              </w:rPr>
              <w:t>Кошто рисна</w:t>
            </w:r>
          </w:p>
          <w:p w:rsidR="00B44FD1" w:rsidRPr="00EF1AE4" w:rsidRDefault="00B44FD1" w:rsidP="00EF1AE4">
            <w:pPr>
              <w:spacing w:line="360" w:lineRule="auto"/>
              <w:rPr>
                <w:sz w:val="20"/>
                <w:szCs w:val="20"/>
                <w:lang w:val="uk-UA"/>
              </w:rPr>
            </w:pPr>
            <w:r w:rsidRPr="00EF1AE4">
              <w:rPr>
                <w:sz w:val="20"/>
                <w:szCs w:val="20"/>
                <w:lang w:val="uk-UA"/>
              </w:rPr>
              <w:t>варт.</w:t>
            </w:r>
          </w:p>
        </w:tc>
      </w:tr>
      <w:tr w:rsidR="00B44FD1" w:rsidRPr="00EF1AE4">
        <w:trPr>
          <w:cantSplit/>
        </w:trPr>
        <w:tc>
          <w:tcPr>
            <w:tcW w:w="388" w:type="pct"/>
            <w:vMerge/>
          </w:tcPr>
          <w:p w:rsidR="00B44FD1" w:rsidRPr="00EF1AE4" w:rsidRDefault="00B44FD1" w:rsidP="00EF1AE4">
            <w:pPr>
              <w:spacing w:line="360" w:lineRule="auto"/>
              <w:rPr>
                <w:sz w:val="20"/>
                <w:szCs w:val="20"/>
                <w:lang w:val="uk-UA"/>
              </w:rPr>
            </w:pPr>
          </w:p>
        </w:tc>
        <w:tc>
          <w:tcPr>
            <w:tcW w:w="400" w:type="pct"/>
            <w:vMerge/>
          </w:tcPr>
          <w:p w:rsidR="00B44FD1" w:rsidRPr="00EF1AE4" w:rsidRDefault="00B44FD1" w:rsidP="00EF1AE4">
            <w:pPr>
              <w:spacing w:line="360" w:lineRule="auto"/>
              <w:rPr>
                <w:sz w:val="20"/>
                <w:szCs w:val="20"/>
                <w:lang w:val="uk-UA"/>
              </w:rPr>
            </w:pPr>
          </w:p>
        </w:tc>
        <w:tc>
          <w:tcPr>
            <w:tcW w:w="2200" w:type="pct"/>
            <w:vMerge/>
          </w:tcPr>
          <w:p w:rsidR="00B44FD1" w:rsidRPr="00EF1AE4" w:rsidRDefault="00B44FD1" w:rsidP="00EF1AE4">
            <w:pPr>
              <w:spacing w:line="360" w:lineRule="auto"/>
              <w:rPr>
                <w:sz w:val="20"/>
                <w:szCs w:val="20"/>
                <w:lang w:val="uk-UA"/>
              </w:rPr>
            </w:pPr>
          </w:p>
        </w:tc>
        <w:tc>
          <w:tcPr>
            <w:tcW w:w="400" w:type="pct"/>
          </w:tcPr>
          <w:p w:rsidR="00B44FD1" w:rsidRPr="00EF1AE4" w:rsidRDefault="00B44FD1" w:rsidP="00EF1AE4">
            <w:pPr>
              <w:spacing w:line="360" w:lineRule="auto"/>
              <w:rPr>
                <w:sz w:val="20"/>
                <w:szCs w:val="20"/>
                <w:lang w:val="uk-UA"/>
              </w:rPr>
            </w:pPr>
            <w:r w:rsidRPr="00EF1AE4">
              <w:rPr>
                <w:sz w:val="20"/>
                <w:szCs w:val="20"/>
                <w:lang w:val="uk-UA"/>
              </w:rPr>
              <w:t>Будівельних</w:t>
            </w:r>
          </w:p>
          <w:p w:rsidR="00B44FD1" w:rsidRPr="00EF1AE4" w:rsidRDefault="00B44FD1" w:rsidP="00EF1AE4">
            <w:pPr>
              <w:spacing w:line="360" w:lineRule="auto"/>
              <w:rPr>
                <w:sz w:val="20"/>
                <w:szCs w:val="20"/>
                <w:lang w:val="uk-UA"/>
              </w:rPr>
            </w:pPr>
            <w:r w:rsidRPr="00EF1AE4">
              <w:rPr>
                <w:sz w:val="20"/>
                <w:szCs w:val="20"/>
                <w:lang w:val="uk-UA"/>
              </w:rPr>
              <w:t>робіт</w:t>
            </w:r>
          </w:p>
        </w:tc>
        <w:tc>
          <w:tcPr>
            <w:tcW w:w="400" w:type="pct"/>
          </w:tcPr>
          <w:p w:rsidR="00B44FD1" w:rsidRPr="00EF1AE4" w:rsidRDefault="00B44FD1" w:rsidP="00EF1AE4">
            <w:pPr>
              <w:spacing w:line="360" w:lineRule="auto"/>
              <w:rPr>
                <w:sz w:val="20"/>
                <w:szCs w:val="20"/>
                <w:lang w:val="uk-UA"/>
              </w:rPr>
            </w:pPr>
            <w:r w:rsidRPr="00EF1AE4">
              <w:rPr>
                <w:sz w:val="20"/>
                <w:szCs w:val="20"/>
                <w:lang w:val="uk-UA"/>
              </w:rPr>
              <w:t>Монтажних</w:t>
            </w:r>
          </w:p>
          <w:p w:rsidR="00B44FD1" w:rsidRPr="00EF1AE4" w:rsidRDefault="00B44FD1" w:rsidP="00EF1AE4">
            <w:pPr>
              <w:spacing w:line="360" w:lineRule="auto"/>
              <w:rPr>
                <w:sz w:val="20"/>
                <w:szCs w:val="20"/>
                <w:lang w:val="uk-UA"/>
              </w:rPr>
            </w:pPr>
            <w:r w:rsidRPr="00EF1AE4">
              <w:rPr>
                <w:sz w:val="20"/>
                <w:szCs w:val="20"/>
                <w:lang w:val="uk-UA"/>
              </w:rPr>
              <w:t>робіт</w:t>
            </w:r>
          </w:p>
        </w:tc>
        <w:tc>
          <w:tcPr>
            <w:tcW w:w="400" w:type="pct"/>
          </w:tcPr>
          <w:p w:rsidR="00B44FD1" w:rsidRPr="00EF1AE4" w:rsidRDefault="00B44FD1" w:rsidP="00EF1AE4">
            <w:pPr>
              <w:spacing w:line="360" w:lineRule="auto"/>
              <w:rPr>
                <w:sz w:val="20"/>
                <w:szCs w:val="20"/>
                <w:lang w:val="uk-UA"/>
              </w:rPr>
            </w:pPr>
            <w:r w:rsidRPr="00EF1AE4">
              <w:rPr>
                <w:sz w:val="20"/>
                <w:szCs w:val="20"/>
                <w:lang w:val="uk-UA"/>
              </w:rPr>
              <w:t>Устаткування</w:t>
            </w:r>
          </w:p>
        </w:tc>
        <w:tc>
          <w:tcPr>
            <w:tcW w:w="400" w:type="pct"/>
          </w:tcPr>
          <w:p w:rsidR="00B44FD1" w:rsidRPr="00EF1AE4" w:rsidRDefault="00B44FD1" w:rsidP="00EF1AE4">
            <w:pPr>
              <w:spacing w:line="360" w:lineRule="auto"/>
              <w:rPr>
                <w:sz w:val="20"/>
                <w:szCs w:val="20"/>
                <w:lang w:val="uk-UA"/>
              </w:rPr>
            </w:pPr>
            <w:r w:rsidRPr="00EF1AE4">
              <w:rPr>
                <w:sz w:val="20"/>
                <w:szCs w:val="20"/>
                <w:lang w:val="uk-UA"/>
              </w:rPr>
              <w:t>Інших</w:t>
            </w:r>
          </w:p>
          <w:p w:rsidR="00B44FD1" w:rsidRPr="00EF1AE4" w:rsidRDefault="00B44FD1" w:rsidP="00EF1AE4">
            <w:pPr>
              <w:spacing w:line="360" w:lineRule="auto"/>
              <w:rPr>
                <w:sz w:val="20"/>
                <w:szCs w:val="20"/>
                <w:lang w:val="uk-UA"/>
              </w:rPr>
            </w:pPr>
            <w:r w:rsidRPr="00EF1AE4">
              <w:rPr>
                <w:sz w:val="20"/>
                <w:szCs w:val="20"/>
                <w:lang w:val="uk-UA"/>
              </w:rPr>
              <w:t>витрат</w:t>
            </w:r>
          </w:p>
        </w:tc>
        <w:tc>
          <w:tcPr>
            <w:tcW w:w="412" w:type="pct"/>
            <w:vMerge/>
          </w:tcPr>
          <w:p w:rsidR="00B44FD1" w:rsidRPr="00EF1AE4" w:rsidRDefault="00B44FD1" w:rsidP="00EF1AE4">
            <w:pPr>
              <w:spacing w:line="360" w:lineRule="auto"/>
              <w:rPr>
                <w:sz w:val="20"/>
                <w:szCs w:val="20"/>
                <w:lang w:val="uk-UA"/>
              </w:rPr>
            </w:pPr>
          </w:p>
        </w:tc>
      </w:tr>
      <w:tr w:rsidR="00B44FD1" w:rsidRPr="00EF1AE4">
        <w:tc>
          <w:tcPr>
            <w:tcW w:w="388" w:type="pct"/>
          </w:tcPr>
          <w:p w:rsidR="00B44FD1" w:rsidRPr="00EF1AE4" w:rsidRDefault="00B44FD1" w:rsidP="00EF1AE4">
            <w:pPr>
              <w:spacing w:line="360" w:lineRule="auto"/>
              <w:rPr>
                <w:sz w:val="20"/>
                <w:szCs w:val="20"/>
                <w:lang w:val="uk-UA"/>
              </w:rPr>
            </w:pPr>
            <w:r w:rsidRPr="00EF1AE4">
              <w:rPr>
                <w:sz w:val="20"/>
                <w:szCs w:val="20"/>
                <w:lang w:val="uk-UA"/>
              </w:rPr>
              <w:t>1</w:t>
            </w:r>
          </w:p>
        </w:tc>
        <w:tc>
          <w:tcPr>
            <w:tcW w:w="400" w:type="pct"/>
          </w:tcPr>
          <w:p w:rsidR="00B44FD1" w:rsidRPr="00EF1AE4" w:rsidRDefault="00B44FD1" w:rsidP="00EF1AE4">
            <w:pPr>
              <w:spacing w:line="360" w:lineRule="auto"/>
              <w:rPr>
                <w:sz w:val="20"/>
                <w:szCs w:val="20"/>
                <w:lang w:val="uk-UA"/>
              </w:rPr>
            </w:pPr>
            <w:r w:rsidRPr="00EF1AE4">
              <w:rPr>
                <w:sz w:val="20"/>
                <w:szCs w:val="20"/>
                <w:lang w:val="uk-UA"/>
              </w:rPr>
              <w:t>2</w:t>
            </w:r>
          </w:p>
        </w:tc>
        <w:tc>
          <w:tcPr>
            <w:tcW w:w="2200" w:type="pct"/>
          </w:tcPr>
          <w:p w:rsidR="00B44FD1" w:rsidRPr="00EF1AE4" w:rsidRDefault="00B44FD1" w:rsidP="00EF1AE4">
            <w:pPr>
              <w:spacing w:line="360" w:lineRule="auto"/>
              <w:rPr>
                <w:sz w:val="20"/>
                <w:szCs w:val="20"/>
                <w:lang w:val="uk-UA"/>
              </w:rPr>
            </w:pPr>
            <w:r w:rsidRPr="00EF1AE4">
              <w:rPr>
                <w:sz w:val="20"/>
                <w:szCs w:val="20"/>
                <w:lang w:val="uk-UA"/>
              </w:rPr>
              <w:t>3</w:t>
            </w:r>
          </w:p>
        </w:tc>
        <w:tc>
          <w:tcPr>
            <w:tcW w:w="400" w:type="pct"/>
          </w:tcPr>
          <w:p w:rsidR="00B44FD1" w:rsidRPr="00EF1AE4" w:rsidRDefault="00B44FD1" w:rsidP="00EF1AE4">
            <w:pPr>
              <w:spacing w:line="360" w:lineRule="auto"/>
              <w:rPr>
                <w:sz w:val="20"/>
                <w:szCs w:val="20"/>
                <w:lang w:val="uk-UA"/>
              </w:rPr>
            </w:pPr>
            <w:r w:rsidRPr="00EF1AE4">
              <w:rPr>
                <w:sz w:val="20"/>
                <w:szCs w:val="20"/>
                <w:lang w:val="uk-UA"/>
              </w:rPr>
              <w:t>4</w:t>
            </w:r>
          </w:p>
        </w:tc>
        <w:tc>
          <w:tcPr>
            <w:tcW w:w="400" w:type="pct"/>
          </w:tcPr>
          <w:p w:rsidR="00B44FD1" w:rsidRPr="00EF1AE4" w:rsidRDefault="00B44FD1" w:rsidP="00EF1AE4">
            <w:pPr>
              <w:spacing w:line="360" w:lineRule="auto"/>
              <w:rPr>
                <w:sz w:val="20"/>
                <w:szCs w:val="20"/>
                <w:lang w:val="uk-UA"/>
              </w:rPr>
            </w:pPr>
            <w:r w:rsidRPr="00EF1AE4">
              <w:rPr>
                <w:sz w:val="20"/>
                <w:szCs w:val="20"/>
                <w:lang w:val="uk-UA"/>
              </w:rPr>
              <w:t>5</w:t>
            </w:r>
          </w:p>
        </w:tc>
        <w:tc>
          <w:tcPr>
            <w:tcW w:w="400" w:type="pct"/>
          </w:tcPr>
          <w:p w:rsidR="00B44FD1" w:rsidRPr="00EF1AE4" w:rsidRDefault="00B44FD1" w:rsidP="00EF1AE4">
            <w:pPr>
              <w:spacing w:line="360" w:lineRule="auto"/>
              <w:rPr>
                <w:sz w:val="20"/>
                <w:szCs w:val="20"/>
                <w:lang w:val="uk-UA"/>
              </w:rPr>
            </w:pPr>
            <w:r w:rsidRPr="00EF1AE4">
              <w:rPr>
                <w:sz w:val="20"/>
                <w:szCs w:val="20"/>
                <w:lang w:val="uk-UA"/>
              </w:rPr>
              <w:t>6</w:t>
            </w:r>
          </w:p>
        </w:tc>
        <w:tc>
          <w:tcPr>
            <w:tcW w:w="400" w:type="pct"/>
          </w:tcPr>
          <w:p w:rsidR="00B44FD1" w:rsidRPr="00EF1AE4" w:rsidRDefault="00B44FD1" w:rsidP="00EF1AE4">
            <w:pPr>
              <w:spacing w:line="360" w:lineRule="auto"/>
              <w:rPr>
                <w:sz w:val="20"/>
                <w:szCs w:val="20"/>
                <w:lang w:val="uk-UA"/>
              </w:rPr>
            </w:pPr>
            <w:r w:rsidRPr="00EF1AE4">
              <w:rPr>
                <w:sz w:val="20"/>
                <w:szCs w:val="20"/>
                <w:lang w:val="uk-UA"/>
              </w:rPr>
              <w:t>7</w:t>
            </w:r>
          </w:p>
        </w:tc>
        <w:tc>
          <w:tcPr>
            <w:tcW w:w="412" w:type="pct"/>
          </w:tcPr>
          <w:p w:rsidR="00B44FD1" w:rsidRPr="00EF1AE4" w:rsidRDefault="00B44FD1" w:rsidP="00EF1AE4">
            <w:pPr>
              <w:spacing w:line="360" w:lineRule="auto"/>
              <w:rPr>
                <w:sz w:val="20"/>
                <w:szCs w:val="20"/>
                <w:lang w:val="uk-UA"/>
              </w:rPr>
            </w:pPr>
            <w:r w:rsidRPr="00EF1AE4">
              <w:rPr>
                <w:sz w:val="20"/>
                <w:szCs w:val="20"/>
                <w:lang w:val="uk-UA"/>
              </w:rPr>
              <w:t>8</w:t>
            </w:r>
          </w:p>
        </w:tc>
      </w:tr>
      <w:tr w:rsidR="00B44FD1" w:rsidRPr="00EF1AE4">
        <w:tc>
          <w:tcPr>
            <w:tcW w:w="388" w:type="pct"/>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w:t>
            </w:r>
          </w:p>
        </w:tc>
        <w:tc>
          <w:tcPr>
            <w:tcW w:w="400" w:type="pct"/>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tc>
        <w:tc>
          <w:tcPr>
            <w:tcW w:w="2200" w:type="pct"/>
          </w:tcPr>
          <w:p w:rsidR="00B44FD1" w:rsidRPr="00EF1AE4" w:rsidRDefault="00B44FD1" w:rsidP="00EF1AE4">
            <w:pPr>
              <w:spacing w:line="360" w:lineRule="auto"/>
              <w:rPr>
                <w:sz w:val="20"/>
                <w:szCs w:val="20"/>
                <w:lang w:val="uk-UA"/>
              </w:rPr>
            </w:pPr>
            <w:r w:rsidRPr="00EF1AE4">
              <w:rPr>
                <w:sz w:val="20"/>
                <w:szCs w:val="20"/>
                <w:lang w:val="uk-UA"/>
              </w:rPr>
              <w:t>РОЗДІЛ 1. Підготовка території</w:t>
            </w:r>
            <w:r w:rsidR="00EF1AE4">
              <w:rPr>
                <w:sz w:val="20"/>
                <w:szCs w:val="20"/>
                <w:lang w:val="uk-UA"/>
              </w:rPr>
              <w:t xml:space="preserve"> </w:t>
            </w:r>
            <w:r w:rsidRPr="00EF1AE4">
              <w:rPr>
                <w:sz w:val="20"/>
                <w:szCs w:val="20"/>
                <w:lang w:val="uk-UA"/>
              </w:rPr>
              <w:t>будівництва</w:t>
            </w:r>
          </w:p>
          <w:p w:rsidR="00B44FD1" w:rsidRPr="00EF1AE4" w:rsidRDefault="00B44FD1" w:rsidP="00EF1AE4">
            <w:pPr>
              <w:spacing w:line="360" w:lineRule="auto"/>
              <w:rPr>
                <w:sz w:val="20"/>
                <w:szCs w:val="20"/>
                <w:lang w:val="uk-UA"/>
              </w:rPr>
            </w:pPr>
            <w:r w:rsidRPr="00EF1AE4">
              <w:rPr>
                <w:sz w:val="20"/>
                <w:szCs w:val="20"/>
                <w:lang w:val="uk-UA"/>
              </w:rPr>
              <w:t>Відведення ділянки під забудову</w:t>
            </w:r>
          </w:p>
          <w:p w:rsidR="00B44FD1" w:rsidRPr="00EF1AE4" w:rsidRDefault="00B44FD1" w:rsidP="00EF1AE4">
            <w:pPr>
              <w:spacing w:line="360" w:lineRule="auto"/>
              <w:rPr>
                <w:sz w:val="20"/>
                <w:szCs w:val="20"/>
                <w:lang w:val="uk-UA"/>
              </w:rPr>
            </w:pPr>
            <w:r w:rsidRPr="00EF1AE4">
              <w:rPr>
                <w:sz w:val="20"/>
                <w:szCs w:val="20"/>
                <w:lang w:val="uk-UA"/>
              </w:rPr>
              <w:t>Разом по розділу 1</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tc>
        <w:tc>
          <w:tcPr>
            <w:tcW w:w="400" w:type="pct"/>
            <w:tcMar>
              <w:left w:w="0" w:type="dxa"/>
              <w:right w:w="0" w:type="dxa"/>
            </w:tcMar>
          </w:tcPr>
          <w:p w:rsidR="00B44FD1" w:rsidRPr="00EF1AE4" w:rsidRDefault="00B44FD1" w:rsidP="00EF1AE4">
            <w:pPr>
              <w:spacing w:line="360" w:lineRule="auto"/>
              <w:rPr>
                <w:sz w:val="20"/>
                <w:szCs w:val="20"/>
                <w:lang w:val="uk-UA"/>
              </w:rPr>
            </w:pPr>
          </w:p>
        </w:tc>
        <w:tc>
          <w:tcPr>
            <w:tcW w:w="400" w:type="pct"/>
            <w:tcMar>
              <w:left w:w="0" w:type="dxa"/>
              <w:right w:w="0" w:type="dxa"/>
            </w:tcMar>
          </w:tcPr>
          <w:p w:rsidR="00B44FD1" w:rsidRPr="00EF1AE4" w:rsidRDefault="00B44FD1" w:rsidP="00EF1AE4">
            <w:pPr>
              <w:spacing w:line="360" w:lineRule="auto"/>
              <w:rPr>
                <w:sz w:val="20"/>
                <w:szCs w:val="20"/>
                <w:lang w:val="uk-UA"/>
              </w:rPr>
            </w:pP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687</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687</w:t>
            </w:r>
          </w:p>
        </w:tc>
        <w:tc>
          <w:tcPr>
            <w:tcW w:w="412"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687</w:t>
            </w:r>
          </w:p>
          <w:p w:rsidR="00EF1AE4" w:rsidRDefault="00EF1AE4"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687</w:t>
            </w:r>
          </w:p>
        </w:tc>
      </w:tr>
      <w:tr w:rsidR="00B44FD1" w:rsidRPr="00EF1AE4">
        <w:tc>
          <w:tcPr>
            <w:tcW w:w="388" w:type="pct"/>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2</w:t>
            </w:r>
          </w:p>
        </w:tc>
        <w:tc>
          <w:tcPr>
            <w:tcW w:w="400" w:type="pct"/>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w:t>
            </w:r>
          </w:p>
        </w:tc>
        <w:tc>
          <w:tcPr>
            <w:tcW w:w="2200" w:type="pct"/>
          </w:tcPr>
          <w:p w:rsidR="00B44FD1" w:rsidRPr="00EF1AE4" w:rsidRDefault="00B44FD1" w:rsidP="00EF1AE4">
            <w:pPr>
              <w:spacing w:line="360" w:lineRule="auto"/>
              <w:rPr>
                <w:sz w:val="20"/>
                <w:szCs w:val="20"/>
                <w:lang w:val="uk-UA"/>
              </w:rPr>
            </w:pPr>
            <w:r w:rsidRPr="00EF1AE4">
              <w:rPr>
                <w:sz w:val="20"/>
                <w:szCs w:val="20"/>
                <w:lang w:val="uk-UA"/>
              </w:rPr>
              <w:t>РОЗДІЛ 2. Основні об'єкти будівництва</w:t>
            </w:r>
          </w:p>
          <w:p w:rsidR="00B44FD1" w:rsidRPr="00EF1AE4" w:rsidRDefault="00B44FD1" w:rsidP="00EF1AE4">
            <w:pPr>
              <w:spacing w:line="360" w:lineRule="auto"/>
              <w:rPr>
                <w:sz w:val="20"/>
                <w:szCs w:val="20"/>
                <w:lang w:val="uk-UA"/>
              </w:rPr>
            </w:pPr>
            <w:r w:rsidRPr="00EF1AE4">
              <w:rPr>
                <w:sz w:val="20"/>
                <w:szCs w:val="20"/>
                <w:lang w:val="uk-UA"/>
              </w:rPr>
              <w:t>Монолітний житловий будинок</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6753612</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296753</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160475</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27990</w:t>
            </w:r>
          </w:p>
        </w:tc>
        <w:tc>
          <w:tcPr>
            <w:tcW w:w="412"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7238830</w:t>
            </w:r>
          </w:p>
        </w:tc>
      </w:tr>
      <w:tr w:rsidR="00B44FD1" w:rsidRPr="00EF1AE4">
        <w:tc>
          <w:tcPr>
            <w:tcW w:w="388" w:type="pct"/>
          </w:tcPr>
          <w:p w:rsidR="00B44FD1" w:rsidRPr="00EF1AE4" w:rsidRDefault="00B44FD1" w:rsidP="00EF1AE4">
            <w:pPr>
              <w:spacing w:line="360" w:lineRule="auto"/>
              <w:rPr>
                <w:sz w:val="20"/>
                <w:szCs w:val="20"/>
                <w:lang w:val="uk-UA"/>
              </w:rPr>
            </w:pPr>
          </w:p>
        </w:tc>
        <w:tc>
          <w:tcPr>
            <w:tcW w:w="400" w:type="pct"/>
          </w:tcPr>
          <w:p w:rsidR="00B44FD1" w:rsidRPr="00EF1AE4" w:rsidRDefault="00B44FD1" w:rsidP="00EF1AE4">
            <w:pPr>
              <w:spacing w:line="360" w:lineRule="auto"/>
              <w:rPr>
                <w:sz w:val="20"/>
                <w:szCs w:val="20"/>
                <w:lang w:val="uk-UA"/>
              </w:rPr>
            </w:pPr>
          </w:p>
        </w:tc>
        <w:tc>
          <w:tcPr>
            <w:tcW w:w="2200" w:type="pct"/>
          </w:tcPr>
          <w:p w:rsidR="00B44FD1" w:rsidRPr="00EF1AE4" w:rsidRDefault="00B44FD1" w:rsidP="00EF1AE4">
            <w:pPr>
              <w:spacing w:line="360" w:lineRule="auto"/>
              <w:rPr>
                <w:sz w:val="20"/>
                <w:szCs w:val="20"/>
                <w:lang w:val="uk-UA"/>
              </w:rPr>
            </w:pPr>
            <w:r w:rsidRPr="00EF1AE4">
              <w:rPr>
                <w:sz w:val="20"/>
                <w:szCs w:val="20"/>
                <w:lang w:val="uk-UA"/>
              </w:rPr>
              <w:t>РОЗДІЛ 3. Об'єкти підсобного і обслуговуючого призначення</w:t>
            </w:r>
          </w:p>
          <w:p w:rsidR="00B44FD1" w:rsidRPr="00EF1AE4" w:rsidRDefault="00B44FD1" w:rsidP="00EF1AE4">
            <w:pPr>
              <w:spacing w:line="360" w:lineRule="auto"/>
              <w:rPr>
                <w:sz w:val="20"/>
                <w:szCs w:val="20"/>
                <w:lang w:val="uk-UA"/>
              </w:rPr>
            </w:pPr>
            <w:r w:rsidRPr="00EF1AE4">
              <w:rPr>
                <w:sz w:val="20"/>
                <w:szCs w:val="20"/>
                <w:lang w:val="uk-UA"/>
              </w:rPr>
              <w:t>Витрат не передбачено</w:t>
            </w:r>
          </w:p>
        </w:tc>
        <w:tc>
          <w:tcPr>
            <w:tcW w:w="400" w:type="pct"/>
            <w:tcMar>
              <w:left w:w="0" w:type="dxa"/>
              <w:right w:w="0" w:type="dxa"/>
            </w:tcMar>
          </w:tcPr>
          <w:p w:rsidR="00B44FD1" w:rsidRPr="00EF1AE4" w:rsidRDefault="00B44FD1" w:rsidP="00EF1AE4">
            <w:pPr>
              <w:spacing w:line="360" w:lineRule="auto"/>
              <w:rPr>
                <w:sz w:val="20"/>
                <w:szCs w:val="20"/>
                <w:lang w:val="uk-UA"/>
              </w:rPr>
            </w:pPr>
          </w:p>
        </w:tc>
        <w:tc>
          <w:tcPr>
            <w:tcW w:w="400" w:type="pct"/>
            <w:tcMar>
              <w:left w:w="0" w:type="dxa"/>
              <w:right w:w="0" w:type="dxa"/>
            </w:tcMar>
          </w:tcPr>
          <w:p w:rsidR="00B44FD1" w:rsidRPr="00EF1AE4" w:rsidRDefault="00B44FD1" w:rsidP="00EF1AE4">
            <w:pPr>
              <w:spacing w:line="360" w:lineRule="auto"/>
              <w:rPr>
                <w:sz w:val="20"/>
                <w:szCs w:val="20"/>
                <w:lang w:val="uk-UA"/>
              </w:rPr>
            </w:pPr>
          </w:p>
        </w:tc>
        <w:tc>
          <w:tcPr>
            <w:tcW w:w="400" w:type="pct"/>
            <w:tcMar>
              <w:left w:w="0" w:type="dxa"/>
              <w:right w:w="0" w:type="dxa"/>
            </w:tcMar>
          </w:tcPr>
          <w:p w:rsidR="00B44FD1" w:rsidRPr="00EF1AE4" w:rsidRDefault="00B44FD1" w:rsidP="00EF1AE4">
            <w:pPr>
              <w:spacing w:line="360" w:lineRule="auto"/>
              <w:rPr>
                <w:sz w:val="20"/>
                <w:szCs w:val="20"/>
                <w:lang w:val="uk-UA"/>
              </w:rPr>
            </w:pPr>
          </w:p>
        </w:tc>
        <w:tc>
          <w:tcPr>
            <w:tcW w:w="400" w:type="pct"/>
            <w:tcMar>
              <w:left w:w="0" w:type="dxa"/>
              <w:right w:w="0" w:type="dxa"/>
            </w:tcMar>
          </w:tcPr>
          <w:p w:rsidR="00B44FD1" w:rsidRPr="00EF1AE4" w:rsidRDefault="00B44FD1" w:rsidP="00EF1AE4">
            <w:pPr>
              <w:spacing w:line="360" w:lineRule="auto"/>
              <w:rPr>
                <w:sz w:val="20"/>
                <w:szCs w:val="20"/>
                <w:lang w:val="uk-UA"/>
              </w:rPr>
            </w:pPr>
          </w:p>
        </w:tc>
        <w:tc>
          <w:tcPr>
            <w:tcW w:w="412" w:type="pct"/>
            <w:tcMar>
              <w:left w:w="0" w:type="dxa"/>
              <w:right w:w="0" w:type="dxa"/>
            </w:tcMar>
          </w:tcPr>
          <w:p w:rsidR="00B44FD1" w:rsidRPr="00EF1AE4" w:rsidRDefault="00B44FD1" w:rsidP="00EF1AE4">
            <w:pPr>
              <w:spacing w:line="360" w:lineRule="auto"/>
              <w:rPr>
                <w:sz w:val="20"/>
                <w:szCs w:val="20"/>
                <w:lang w:val="uk-UA"/>
              </w:rPr>
            </w:pPr>
          </w:p>
        </w:tc>
      </w:tr>
      <w:tr w:rsidR="00B44FD1" w:rsidRPr="00EF1AE4">
        <w:tc>
          <w:tcPr>
            <w:tcW w:w="388" w:type="pct"/>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3</w:t>
            </w:r>
          </w:p>
        </w:tc>
        <w:tc>
          <w:tcPr>
            <w:tcW w:w="400" w:type="pct"/>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2</w:t>
            </w:r>
          </w:p>
        </w:tc>
        <w:tc>
          <w:tcPr>
            <w:tcW w:w="2200" w:type="pct"/>
          </w:tcPr>
          <w:p w:rsidR="00B44FD1" w:rsidRPr="00EF1AE4" w:rsidRDefault="00B44FD1" w:rsidP="00EF1AE4">
            <w:pPr>
              <w:spacing w:line="360" w:lineRule="auto"/>
              <w:rPr>
                <w:sz w:val="20"/>
                <w:szCs w:val="20"/>
                <w:lang w:val="uk-UA"/>
              </w:rPr>
            </w:pPr>
            <w:r w:rsidRPr="00EF1AE4">
              <w:rPr>
                <w:sz w:val="20"/>
                <w:szCs w:val="20"/>
                <w:lang w:val="uk-UA"/>
              </w:rPr>
              <w:t>РОЗДІЛ 4. Об'єкти енергетичного господарства</w:t>
            </w:r>
          </w:p>
          <w:p w:rsidR="00B44FD1" w:rsidRPr="00EF1AE4" w:rsidRDefault="00B44FD1" w:rsidP="00EF1AE4">
            <w:pPr>
              <w:spacing w:line="360" w:lineRule="auto"/>
              <w:rPr>
                <w:sz w:val="20"/>
                <w:szCs w:val="20"/>
                <w:lang w:val="uk-UA"/>
              </w:rPr>
            </w:pPr>
            <w:r w:rsidRPr="00EF1AE4">
              <w:rPr>
                <w:sz w:val="20"/>
                <w:szCs w:val="20"/>
                <w:lang w:val="uk-UA"/>
              </w:rPr>
              <w:t>Кабельна лінія 0.4 кв</w:t>
            </w:r>
          </w:p>
          <w:p w:rsidR="00B44FD1" w:rsidRPr="00EF1AE4" w:rsidRDefault="00B44FD1" w:rsidP="00EF1AE4">
            <w:pPr>
              <w:spacing w:line="360" w:lineRule="auto"/>
              <w:rPr>
                <w:sz w:val="20"/>
                <w:szCs w:val="20"/>
                <w:lang w:val="uk-UA"/>
              </w:rPr>
            </w:pPr>
            <w:r w:rsidRPr="00EF1AE4">
              <w:rPr>
                <w:sz w:val="20"/>
                <w:szCs w:val="20"/>
                <w:lang w:val="uk-UA"/>
              </w:rPr>
              <w:t>Разом по розділу 4</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3781</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3781</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22331</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22331</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tc>
        <w:tc>
          <w:tcPr>
            <w:tcW w:w="412"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26112</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26112</w:t>
            </w:r>
          </w:p>
        </w:tc>
      </w:tr>
      <w:tr w:rsidR="00B44FD1" w:rsidRPr="00EF1AE4">
        <w:tc>
          <w:tcPr>
            <w:tcW w:w="388" w:type="pct"/>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4</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5</w:t>
            </w:r>
          </w:p>
        </w:tc>
        <w:tc>
          <w:tcPr>
            <w:tcW w:w="400" w:type="pct"/>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3</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4</w:t>
            </w:r>
          </w:p>
        </w:tc>
        <w:tc>
          <w:tcPr>
            <w:tcW w:w="2200" w:type="pct"/>
          </w:tcPr>
          <w:p w:rsidR="00B44FD1" w:rsidRPr="00EF1AE4" w:rsidRDefault="00B44FD1" w:rsidP="00EF1AE4">
            <w:pPr>
              <w:spacing w:line="360" w:lineRule="auto"/>
              <w:rPr>
                <w:sz w:val="20"/>
                <w:szCs w:val="20"/>
                <w:lang w:val="uk-UA"/>
              </w:rPr>
            </w:pPr>
            <w:r w:rsidRPr="00EF1AE4">
              <w:rPr>
                <w:sz w:val="20"/>
                <w:szCs w:val="20"/>
                <w:lang w:val="uk-UA"/>
              </w:rPr>
              <w:t>РОЗДІЛ 5. Об'єкти транспортного господарства</w:t>
            </w:r>
          </w:p>
          <w:p w:rsidR="00B44FD1" w:rsidRPr="00EF1AE4" w:rsidRDefault="00B44FD1" w:rsidP="00EF1AE4">
            <w:pPr>
              <w:spacing w:line="360" w:lineRule="auto"/>
              <w:rPr>
                <w:sz w:val="20"/>
                <w:szCs w:val="20"/>
                <w:lang w:val="uk-UA"/>
              </w:rPr>
            </w:pPr>
            <w:r w:rsidRPr="00EF1AE4">
              <w:rPr>
                <w:sz w:val="20"/>
                <w:szCs w:val="20"/>
                <w:lang w:val="uk-UA"/>
              </w:rPr>
              <w:t>і зв'язки</w:t>
            </w:r>
          </w:p>
          <w:p w:rsidR="00B44FD1" w:rsidRPr="00EF1AE4" w:rsidRDefault="00B44FD1" w:rsidP="00EF1AE4">
            <w:pPr>
              <w:spacing w:line="360" w:lineRule="auto"/>
              <w:rPr>
                <w:sz w:val="20"/>
                <w:szCs w:val="20"/>
                <w:lang w:val="uk-UA"/>
              </w:rPr>
            </w:pPr>
            <w:r w:rsidRPr="00EF1AE4">
              <w:rPr>
                <w:sz w:val="20"/>
                <w:szCs w:val="20"/>
                <w:lang w:val="uk-UA"/>
              </w:rPr>
              <w:t>Сполучна радіолінія напруго</w:t>
            </w:r>
            <w:r w:rsidR="00EF1AE4">
              <w:rPr>
                <w:sz w:val="20"/>
                <w:szCs w:val="20"/>
                <w:lang w:val="uk-UA"/>
              </w:rPr>
              <w:t xml:space="preserve">ю </w:t>
            </w:r>
            <w:r w:rsidRPr="00EF1AE4">
              <w:rPr>
                <w:sz w:val="20"/>
                <w:szCs w:val="20"/>
                <w:lang w:val="uk-UA"/>
              </w:rPr>
              <w:t>240в</w:t>
            </w:r>
          </w:p>
          <w:p w:rsidR="00B44FD1" w:rsidRPr="00EF1AE4" w:rsidRDefault="00B44FD1" w:rsidP="00EF1AE4">
            <w:pPr>
              <w:spacing w:line="360" w:lineRule="auto"/>
              <w:rPr>
                <w:sz w:val="20"/>
                <w:szCs w:val="20"/>
                <w:lang w:val="uk-UA"/>
              </w:rPr>
            </w:pPr>
            <w:r w:rsidRPr="00EF1AE4">
              <w:rPr>
                <w:sz w:val="20"/>
                <w:szCs w:val="20"/>
                <w:lang w:val="uk-UA"/>
              </w:rPr>
              <w:t>Мережі зв'язку</w:t>
            </w:r>
          </w:p>
          <w:p w:rsidR="00B44FD1" w:rsidRPr="00EF1AE4" w:rsidRDefault="00B44FD1" w:rsidP="00EF1AE4">
            <w:pPr>
              <w:spacing w:line="360" w:lineRule="auto"/>
              <w:rPr>
                <w:sz w:val="20"/>
                <w:szCs w:val="20"/>
                <w:lang w:val="uk-UA"/>
              </w:rPr>
            </w:pPr>
            <w:r w:rsidRPr="00EF1AE4">
              <w:rPr>
                <w:sz w:val="20"/>
                <w:szCs w:val="20"/>
                <w:lang w:val="uk-UA"/>
              </w:rPr>
              <w:t>Разом по розділу 5</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2705</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9323</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12028</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1532</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1662</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3194</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tc>
        <w:tc>
          <w:tcPr>
            <w:tcW w:w="412"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4237</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10985</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15222</w:t>
            </w:r>
          </w:p>
        </w:tc>
      </w:tr>
      <w:tr w:rsidR="00B44FD1" w:rsidRPr="00EF1AE4">
        <w:tc>
          <w:tcPr>
            <w:tcW w:w="388" w:type="pct"/>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6</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7</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8</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tc>
        <w:tc>
          <w:tcPr>
            <w:tcW w:w="400" w:type="pct"/>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5</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6</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7</w:t>
            </w:r>
          </w:p>
          <w:p w:rsidR="00B44FD1" w:rsidRPr="00EF1AE4" w:rsidRDefault="00B44FD1" w:rsidP="00EF1AE4">
            <w:pPr>
              <w:spacing w:line="360" w:lineRule="auto"/>
              <w:rPr>
                <w:sz w:val="20"/>
                <w:szCs w:val="20"/>
                <w:lang w:val="uk-UA"/>
              </w:rPr>
            </w:pPr>
          </w:p>
        </w:tc>
        <w:tc>
          <w:tcPr>
            <w:tcW w:w="2200" w:type="pct"/>
          </w:tcPr>
          <w:p w:rsidR="00B44FD1" w:rsidRPr="00EF1AE4" w:rsidRDefault="00B44FD1" w:rsidP="00EF1AE4">
            <w:pPr>
              <w:spacing w:line="360" w:lineRule="auto"/>
              <w:rPr>
                <w:sz w:val="20"/>
                <w:szCs w:val="20"/>
                <w:lang w:val="uk-UA"/>
              </w:rPr>
            </w:pPr>
            <w:r w:rsidRPr="00EF1AE4">
              <w:rPr>
                <w:sz w:val="20"/>
                <w:szCs w:val="20"/>
                <w:lang w:val="uk-UA"/>
              </w:rPr>
              <w:t>РОЗДІЛ 6. Зовнішні мережі і споруди водопостачання, каналізації, теплопостачання і газопостачання</w:t>
            </w:r>
          </w:p>
          <w:p w:rsidR="00B44FD1" w:rsidRPr="00EF1AE4" w:rsidRDefault="00B44FD1" w:rsidP="00EF1AE4">
            <w:pPr>
              <w:spacing w:line="360" w:lineRule="auto"/>
              <w:rPr>
                <w:sz w:val="20"/>
                <w:szCs w:val="20"/>
                <w:lang w:val="uk-UA"/>
              </w:rPr>
            </w:pPr>
            <w:r w:rsidRPr="00EF1AE4">
              <w:rPr>
                <w:sz w:val="20"/>
                <w:szCs w:val="20"/>
                <w:lang w:val="uk-UA"/>
              </w:rPr>
              <w:t>Внутрішньомайданчикові мережі водопроводу</w:t>
            </w:r>
          </w:p>
          <w:p w:rsidR="00B44FD1" w:rsidRPr="00EF1AE4" w:rsidRDefault="00B44FD1" w:rsidP="00EF1AE4">
            <w:pPr>
              <w:spacing w:line="360" w:lineRule="auto"/>
              <w:rPr>
                <w:sz w:val="20"/>
                <w:szCs w:val="20"/>
                <w:lang w:val="uk-UA"/>
              </w:rPr>
            </w:pPr>
            <w:r w:rsidRPr="00EF1AE4">
              <w:rPr>
                <w:sz w:val="20"/>
                <w:szCs w:val="20"/>
                <w:lang w:val="uk-UA"/>
              </w:rPr>
              <w:t>Внутрішньомайданчикові мережі каналізації</w:t>
            </w:r>
          </w:p>
          <w:p w:rsidR="00B44FD1" w:rsidRPr="00EF1AE4" w:rsidRDefault="00B44FD1" w:rsidP="00EF1AE4">
            <w:pPr>
              <w:spacing w:line="360" w:lineRule="auto"/>
              <w:rPr>
                <w:sz w:val="20"/>
                <w:szCs w:val="20"/>
                <w:lang w:val="uk-UA"/>
              </w:rPr>
            </w:pPr>
            <w:r w:rsidRPr="00EF1AE4">
              <w:rPr>
                <w:sz w:val="20"/>
                <w:szCs w:val="20"/>
                <w:lang w:val="uk-UA"/>
              </w:rPr>
              <w:t>Внутрішньомайданчикові тепломережі</w:t>
            </w:r>
          </w:p>
          <w:p w:rsidR="00B44FD1" w:rsidRPr="00EF1AE4" w:rsidRDefault="00B44FD1" w:rsidP="00EF1AE4">
            <w:pPr>
              <w:spacing w:line="360" w:lineRule="auto"/>
              <w:rPr>
                <w:sz w:val="20"/>
                <w:szCs w:val="20"/>
                <w:lang w:val="uk-UA"/>
              </w:rPr>
            </w:pPr>
            <w:r w:rsidRPr="00EF1AE4">
              <w:rPr>
                <w:sz w:val="20"/>
                <w:szCs w:val="20"/>
                <w:lang w:val="uk-UA"/>
              </w:rPr>
              <w:t>Разом по розділу 6</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78729</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20929</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82673</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182331</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tc>
        <w:tc>
          <w:tcPr>
            <w:tcW w:w="412"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78729</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20929</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82673</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182331</w:t>
            </w:r>
          </w:p>
        </w:tc>
      </w:tr>
      <w:tr w:rsidR="00B44FD1" w:rsidRPr="00EF1AE4">
        <w:tc>
          <w:tcPr>
            <w:tcW w:w="388" w:type="pct"/>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9</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10</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11</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12</w:t>
            </w:r>
          </w:p>
        </w:tc>
        <w:tc>
          <w:tcPr>
            <w:tcW w:w="400" w:type="pct"/>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8</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9</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10</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11</w:t>
            </w:r>
          </w:p>
        </w:tc>
        <w:tc>
          <w:tcPr>
            <w:tcW w:w="2200" w:type="pct"/>
          </w:tcPr>
          <w:p w:rsidR="00B44FD1" w:rsidRPr="00EF1AE4" w:rsidRDefault="00B44FD1" w:rsidP="00EF1AE4">
            <w:pPr>
              <w:spacing w:line="360" w:lineRule="auto"/>
              <w:rPr>
                <w:sz w:val="20"/>
                <w:szCs w:val="20"/>
                <w:lang w:val="uk-UA"/>
              </w:rPr>
            </w:pPr>
            <w:r w:rsidRPr="00EF1AE4">
              <w:rPr>
                <w:sz w:val="20"/>
                <w:szCs w:val="20"/>
                <w:lang w:val="uk-UA"/>
              </w:rPr>
              <w:t>РОЗДІЛ 7. Впорядкування і озеленення території</w:t>
            </w:r>
          </w:p>
          <w:p w:rsidR="00B44FD1" w:rsidRPr="00EF1AE4" w:rsidRDefault="00B44FD1" w:rsidP="00EF1AE4">
            <w:pPr>
              <w:spacing w:line="360" w:lineRule="auto"/>
              <w:rPr>
                <w:sz w:val="20"/>
                <w:szCs w:val="20"/>
                <w:lang w:val="uk-UA"/>
              </w:rPr>
            </w:pPr>
            <w:r w:rsidRPr="00EF1AE4">
              <w:rPr>
                <w:sz w:val="20"/>
                <w:szCs w:val="20"/>
                <w:lang w:val="uk-UA"/>
              </w:rPr>
              <w:t>Вертикальне планування</w:t>
            </w:r>
          </w:p>
          <w:p w:rsidR="00B44FD1" w:rsidRPr="00EF1AE4" w:rsidRDefault="00B44FD1" w:rsidP="00EF1AE4">
            <w:pPr>
              <w:spacing w:line="360" w:lineRule="auto"/>
              <w:rPr>
                <w:sz w:val="20"/>
                <w:szCs w:val="20"/>
                <w:lang w:val="uk-UA"/>
              </w:rPr>
            </w:pPr>
            <w:r w:rsidRPr="00EF1AE4">
              <w:rPr>
                <w:sz w:val="20"/>
                <w:szCs w:val="20"/>
                <w:lang w:val="uk-UA"/>
              </w:rPr>
              <w:t>Мощення території</w:t>
            </w:r>
          </w:p>
          <w:p w:rsidR="00B44FD1" w:rsidRPr="00EF1AE4" w:rsidRDefault="00B44FD1" w:rsidP="00EF1AE4">
            <w:pPr>
              <w:spacing w:line="360" w:lineRule="auto"/>
              <w:rPr>
                <w:sz w:val="20"/>
                <w:szCs w:val="20"/>
                <w:lang w:val="uk-UA"/>
              </w:rPr>
            </w:pPr>
            <w:r w:rsidRPr="00EF1AE4">
              <w:rPr>
                <w:sz w:val="20"/>
                <w:szCs w:val="20"/>
                <w:lang w:val="uk-UA"/>
              </w:rPr>
              <w:t>Озеленення території</w:t>
            </w:r>
          </w:p>
          <w:p w:rsidR="00B44FD1" w:rsidRPr="00EF1AE4" w:rsidRDefault="00B44FD1" w:rsidP="00EF1AE4">
            <w:pPr>
              <w:spacing w:line="360" w:lineRule="auto"/>
              <w:rPr>
                <w:sz w:val="20"/>
                <w:szCs w:val="20"/>
                <w:lang w:val="uk-UA"/>
              </w:rPr>
            </w:pPr>
            <w:r w:rsidRPr="00EF1AE4">
              <w:rPr>
                <w:sz w:val="20"/>
                <w:szCs w:val="20"/>
                <w:lang w:val="uk-UA"/>
              </w:rPr>
              <w:t>Малі форми</w:t>
            </w:r>
          </w:p>
          <w:p w:rsidR="00B44FD1" w:rsidRPr="00EF1AE4" w:rsidRDefault="00B44FD1" w:rsidP="00EF1AE4">
            <w:pPr>
              <w:spacing w:line="360" w:lineRule="auto"/>
              <w:rPr>
                <w:sz w:val="20"/>
                <w:szCs w:val="20"/>
                <w:lang w:val="uk-UA"/>
              </w:rPr>
            </w:pPr>
            <w:r w:rsidRPr="00EF1AE4">
              <w:rPr>
                <w:sz w:val="20"/>
                <w:szCs w:val="20"/>
                <w:lang w:val="uk-UA"/>
              </w:rPr>
              <w:t>Разом по розділу 7</w:t>
            </w:r>
          </w:p>
          <w:p w:rsidR="00B44FD1" w:rsidRPr="00EF1AE4" w:rsidRDefault="00B44FD1" w:rsidP="00EF1AE4">
            <w:pPr>
              <w:spacing w:line="360" w:lineRule="auto"/>
              <w:rPr>
                <w:sz w:val="20"/>
                <w:szCs w:val="20"/>
                <w:lang w:val="uk-UA"/>
              </w:rPr>
            </w:pPr>
            <w:r w:rsidRPr="00EF1AE4">
              <w:rPr>
                <w:sz w:val="20"/>
                <w:szCs w:val="20"/>
                <w:lang w:val="uk-UA"/>
              </w:rPr>
              <w:t>Разом по розділах 1-7</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31882</w:t>
            </w:r>
          </w:p>
          <w:p w:rsidR="00E112EA" w:rsidRDefault="00E112EA"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102233</w:t>
            </w:r>
          </w:p>
          <w:p w:rsidR="00B44FD1" w:rsidRPr="00EF1AE4" w:rsidRDefault="00B44FD1" w:rsidP="00EF1AE4">
            <w:pPr>
              <w:spacing w:line="360" w:lineRule="auto"/>
              <w:rPr>
                <w:sz w:val="20"/>
                <w:szCs w:val="20"/>
                <w:lang w:val="uk-UA"/>
              </w:rPr>
            </w:pPr>
            <w:r w:rsidRPr="00EF1AE4">
              <w:rPr>
                <w:sz w:val="20"/>
                <w:szCs w:val="20"/>
                <w:lang w:val="uk-UA"/>
              </w:rPr>
              <w:t>43618</w:t>
            </w:r>
          </w:p>
          <w:p w:rsidR="00B44FD1" w:rsidRPr="00EF1AE4" w:rsidRDefault="00B44FD1" w:rsidP="00EF1AE4">
            <w:pPr>
              <w:spacing w:line="360" w:lineRule="auto"/>
              <w:rPr>
                <w:sz w:val="20"/>
                <w:szCs w:val="20"/>
                <w:lang w:val="uk-UA"/>
              </w:rPr>
            </w:pPr>
            <w:r w:rsidRPr="00EF1AE4">
              <w:rPr>
                <w:sz w:val="20"/>
                <w:szCs w:val="20"/>
                <w:lang w:val="uk-UA"/>
              </w:rPr>
              <w:t>489</w:t>
            </w:r>
          </w:p>
          <w:p w:rsidR="00B44FD1" w:rsidRPr="00EF1AE4" w:rsidRDefault="00B44FD1" w:rsidP="00EF1AE4">
            <w:pPr>
              <w:spacing w:line="360" w:lineRule="auto"/>
              <w:rPr>
                <w:sz w:val="20"/>
                <w:szCs w:val="20"/>
                <w:lang w:val="uk-UA"/>
              </w:rPr>
            </w:pPr>
            <w:r w:rsidRPr="00EF1AE4">
              <w:rPr>
                <w:sz w:val="20"/>
                <w:szCs w:val="20"/>
                <w:lang w:val="uk-UA"/>
              </w:rPr>
              <w:t>178222</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7129974</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322278</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160475</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28677</w:t>
            </w:r>
          </w:p>
        </w:tc>
        <w:tc>
          <w:tcPr>
            <w:tcW w:w="412"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31882</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102233</w:t>
            </w:r>
          </w:p>
          <w:p w:rsidR="00B44FD1" w:rsidRPr="00EF1AE4" w:rsidRDefault="00B44FD1" w:rsidP="00EF1AE4">
            <w:pPr>
              <w:spacing w:line="360" w:lineRule="auto"/>
              <w:rPr>
                <w:sz w:val="20"/>
                <w:szCs w:val="20"/>
                <w:lang w:val="uk-UA"/>
              </w:rPr>
            </w:pPr>
            <w:r w:rsidRPr="00EF1AE4">
              <w:rPr>
                <w:sz w:val="20"/>
                <w:szCs w:val="20"/>
                <w:lang w:val="uk-UA"/>
              </w:rPr>
              <w:t>43618</w:t>
            </w:r>
          </w:p>
          <w:p w:rsidR="00B44FD1" w:rsidRPr="00EF1AE4" w:rsidRDefault="00B44FD1" w:rsidP="00EF1AE4">
            <w:pPr>
              <w:spacing w:line="360" w:lineRule="auto"/>
              <w:rPr>
                <w:sz w:val="20"/>
                <w:szCs w:val="20"/>
                <w:lang w:val="uk-UA"/>
              </w:rPr>
            </w:pPr>
            <w:r w:rsidRPr="00EF1AE4">
              <w:rPr>
                <w:sz w:val="20"/>
                <w:szCs w:val="20"/>
                <w:lang w:val="uk-UA"/>
              </w:rPr>
              <w:t>489</w:t>
            </w:r>
          </w:p>
          <w:p w:rsidR="00B44FD1" w:rsidRPr="00EF1AE4" w:rsidRDefault="00B44FD1" w:rsidP="00EF1AE4">
            <w:pPr>
              <w:spacing w:line="360" w:lineRule="auto"/>
              <w:rPr>
                <w:sz w:val="20"/>
                <w:szCs w:val="20"/>
                <w:lang w:val="uk-UA"/>
              </w:rPr>
            </w:pPr>
            <w:r w:rsidRPr="00EF1AE4">
              <w:rPr>
                <w:sz w:val="20"/>
                <w:szCs w:val="20"/>
                <w:lang w:val="uk-UA"/>
              </w:rPr>
              <w:t>178222</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7641404</w:t>
            </w:r>
          </w:p>
        </w:tc>
      </w:tr>
      <w:tr w:rsidR="00B44FD1" w:rsidRPr="00EF1AE4">
        <w:trPr>
          <w:trHeight w:val="529"/>
        </w:trPr>
        <w:tc>
          <w:tcPr>
            <w:tcW w:w="388" w:type="pct"/>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13</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112EA">
            <w:pPr>
              <w:spacing w:line="360" w:lineRule="auto"/>
              <w:rPr>
                <w:sz w:val="20"/>
                <w:szCs w:val="20"/>
                <w:lang w:val="uk-UA"/>
              </w:rPr>
            </w:pPr>
            <w:r w:rsidRPr="00EF1AE4">
              <w:rPr>
                <w:sz w:val="20"/>
                <w:szCs w:val="20"/>
                <w:lang w:val="uk-UA"/>
              </w:rPr>
              <w:t>14</w:t>
            </w:r>
          </w:p>
        </w:tc>
        <w:tc>
          <w:tcPr>
            <w:tcW w:w="400" w:type="pct"/>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Сніп</w:t>
            </w:r>
          </w:p>
          <w:p w:rsidR="00B44FD1" w:rsidRPr="00EF1AE4" w:rsidRDefault="00B44FD1" w:rsidP="00EF1AE4">
            <w:pPr>
              <w:spacing w:line="360" w:lineRule="auto"/>
              <w:rPr>
                <w:sz w:val="20"/>
                <w:szCs w:val="20"/>
                <w:lang w:val="uk-UA"/>
              </w:rPr>
            </w:pPr>
            <w:r w:rsidRPr="00EF1AE4">
              <w:rPr>
                <w:sz w:val="20"/>
                <w:szCs w:val="20"/>
                <w:lang w:val="uk-UA"/>
              </w:rPr>
              <w:t>9-82-74</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12</w:t>
            </w:r>
          </w:p>
        </w:tc>
        <w:tc>
          <w:tcPr>
            <w:tcW w:w="2200" w:type="pct"/>
          </w:tcPr>
          <w:p w:rsidR="00B44FD1" w:rsidRPr="00EF1AE4" w:rsidRDefault="00B44FD1" w:rsidP="00EF1AE4">
            <w:pPr>
              <w:spacing w:line="360" w:lineRule="auto"/>
              <w:rPr>
                <w:sz w:val="20"/>
                <w:szCs w:val="20"/>
                <w:lang w:val="uk-UA"/>
              </w:rPr>
            </w:pPr>
            <w:r w:rsidRPr="00EF1AE4">
              <w:rPr>
                <w:sz w:val="20"/>
                <w:szCs w:val="20"/>
                <w:lang w:val="uk-UA"/>
              </w:rPr>
              <w:t>РОЗДІ</w:t>
            </w:r>
            <w:r w:rsidR="00E112EA">
              <w:rPr>
                <w:sz w:val="20"/>
                <w:szCs w:val="20"/>
                <w:lang w:val="uk-UA"/>
              </w:rPr>
              <w:t>Л 8. Тимчасові будівлі і споруди</w:t>
            </w:r>
          </w:p>
          <w:p w:rsidR="00B44FD1" w:rsidRPr="00EF1AE4" w:rsidRDefault="00B44FD1" w:rsidP="00EF1AE4">
            <w:pPr>
              <w:spacing w:line="360" w:lineRule="auto"/>
              <w:rPr>
                <w:sz w:val="20"/>
                <w:szCs w:val="20"/>
                <w:lang w:val="uk-UA"/>
              </w:rPr>
            </w:pPr>
            <w:r w:rsidRPr="00EF1AE4">
              <w:rPr>
                <w:sz w:val="20"/>
                <w:szCs w:val="20"/>
                <w:lang w:val="uk-UA"/>
              </w:rPr>
              <w:t>Тимчасові будівлі і споруди 1%</w:t>
            </w:r>
          </w:p>
          <w:p w:rsidR="00E112EA" w:rsidRDefault="00B44FD1" w:rsidP="00EF1AE4">
            <w:pPr>
              <w:spacing w:line="360" w:lineRule="auto"/>
              <w:rPr>
                <w:sz w:val="20"/>
                <w:szCs w:val="20"/>
                <w:lang w:val="uk-UA"/>
              </w:rPr>
            </w:pPr>
            <w:r w:rsidRPr="00EF1AE4">
              <w:rPr>
                <w:sz w:val="20"/>
                <w:szCs w:val="20"/>
                <w:lang w:val="uk-UA"/>
              </w:rPr>
              <w:t>Підкранові шляхи</w:t>
            </w:r>
          </w:p>
          <w:p w:rsidR="00B44FD1" w:rsidRPr="00EF1AE4" w:rsidRDefault="00B44FD1" w:rsidP="00EF1AE4">
            <w:pPr>
              <w:spacing w:line="360" w:lineRule="auto"/>
              <w:rPr>
                <w:sz w:val="20"/>
                <w:szCs w:val="20"/>
                <w:lang w:val="uk-UA"/>
              </w:rPr>
            </w:pPr>
            <w:r w:rsidRPr="00EF1AE4">
              <w:rPr>
                <w:sz w:val="20"/>
                <w:szCs w:val="20"/>
                <w:lang w:val="uk-UA"/>
              </w:rPr>
              <w:t>Разом по розділу 8</w:t>
            </w:r>
          </w:p>
          <w:p w:rsidR="00B44FD1" w:rsidRPr="00EF1AE4" w:rsidRDefault="00B44FD1" w:rsidP="00EF1AE4">
            <w:pPr>
              <w:spacing w:line="360" w:lineRule="auto"/>
              <w:rPr>
                <w:sz w:val="20"/>
                <w:szCs w:val="20"/>
                <w:lang w:val="uk-UA"/>
              </w:rPr>
            </w:pPr>
            <w:r w:rsidRPr="00EF1AE4">
              <w:rPr>
                <w:sz w:val="20"/>
                <w:szCs w:val="20"/>
                <w:lang w:val="uk-UA"/>
              </w:rPr>
              <w:t>Разом по розділах 1-8</w:t>
            </w:r>
          </w:p>
        </w:tc>
        <w:tc>
          <w:tcPr>
            <w:tcW w:w="400" w:type="pct"/>
            <w:tcMar>
              <w:left w:w="0" w:type="dxa"/>
              <w:right w:w="0" w:type="dxa"/>
            </w:tcMar>
          </w:tcPr>
          <w:p w:rsidR="00B44FD1" w:rsidRPr="00EF1AE4" w:rsidRDefault="00B44FD1" w:rsidP="00EF1AE4">
            <w:pPr>
              <w:spacing w:line="360" w:lineRule="auto"/>
              <w:rPr>
                <w:sz w:val="20"/>
                <w:szCs w:val="20"/>
                <w:lang w:val="uk-UA"/>
              </w:rPr>
            </w:pPr>
            <w:r w:rsidRPr="00EF1AE4">
              <w:rPr>
                <w:sz w:val="20"/>
                <w:szCs w:val="20"/>
                <w:lang w:val="uk-UA"/>
              </w:rPr>
              <w:t>78663</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5998</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84661</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7214635</w:t>
            </w:r>
          </w:p>
        </w:tc>
        <w:tc>
          <w:tcPr>
            <w:tcW w:w="400" w:type="pct"/>
            <w:tcMar>
              <w:left w:w="0" w:type="dxa"/>
              <w:right w:w="0" w:type="dxa"/>
            </w:tcMar>
          </w:tcPr>
          <w:p w:rsidR="00B44FD1" w:rsidRPr="00EF1AE4" w:rsidRDefault="00B44FD1" w:rsidP="00EF1AE4">
            <w:pPr>
              <w:spacing w:line="360" w:lineRule="auto"/>
              <w:rPr>
                <w:sz w:val="20"/>
                <w:szCs w:val="20"/>
                <w:lang w:val="uk-UA"/>
              </w:rPr>
            </w:pPr>
            <w:r w:rsidRPr="00EF1AE4">
              <w:rPr>
                <w:sz w:val="20"/>
                <w:szCs w:val="20"/>
                <w:lang w:val="uk-UA"/>
              </w:rPr>
              <w:t>3520</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3520</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325798</w:t>
            </w:r>
          </w:p>
        </w:tc>
        <w:tc>
          <w:tcPr>
            <w:tcW w:w="400" w:type="pct"/>
            <w:tcMar>
              <w:left w:w="0" w:type="dxa"/>
              <w:right w:w="0" w:type="dxa"/>
            </w:tcMar>
          </w:tcPr>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160475</w:t>
            </w:r>
          </w:p>
        </w:tc>
        <w:tc>
          <w:tcPr>
            <w:tcW w:w="400" w:type="pct"/>
            <w:tcMar>
              <w:left w:w="0" w:type="dxa"/>
              <w:right w:w="0" w:type="dxa"/>
            </w:tcMar>
          </w:tcPr>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28677</w:t>
            </w:r>
          </w:p>
        </w:tc>
        <w:tc>
          <w:tcPr>
            <w:tcW w:w="412" w:type="pct"/>
            <w:tcMar>
              <w:left w:w="0" w:type="dxa"/>
              <w:right w:w="0" w:type="dxa"/>
            </w:tcMar>
          </w:tcPr>
          <w:p w:rsidR="00B44FD1" w:rsidRPr="00EF1AE4" w:rsidRDefault="00B44FD1" w:rsidP="00EF1AE4">
            <w:pPr>
              <w:spacing w:line="360" w:lineRule="auto"/>
              <w:rPr>
                <w:sz w:val="20"/>
                <w:szCs w:val="20"/>
                <w:lang w:val="uk-UA"/>
              </w:rPr>
            </w:pPr>
            <w:r w:rsidRPr="00EF1AE4">
              <w:rPr>
                <w:sz w:val="20"/>
                <w:szCs w:val="20"/>
                <w:lang w:val="uk-UA"/>
              </w:rPr>
              <w:t>82183</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5998</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88181</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7729585</w:t>
            </w:r>
          </w:p>
        </w:tc>
      </w:tr>
      <w:tr w:rsidR="00B44FD1" w:rsidRPr="00EF1AE4">
        <w:tc>
          <w:tcPr>
            <w:tcW w:w="388" w:type="pct"/>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15</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16</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17</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tc>
        <w:tc>
          <w:tcPr>
            <w:tcW w:w="400" w:type="pct"/>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Розрахунок по Сніп</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tc>
        <w:tc>
          <w:tcPr>
            <w:tcW w:w="2200" w:type="pct"/>
          </w:tcPr>
          <w:p w:rsidR="00B44FD1" w:rsidRPr="00EF1AE4" w:rsidRDefault="00B44FD1" w:rsidP="00EF1AE4">
            <w:pPr>
              <w:spacing w:line="360" w:lineRule="auto"/>
              <w:rPr>
                <w:sz w:val="20"/>
                <w:szCs w:val="20"/>
                <w:lang w:val="uk-UA"/>
              </w:rPr>
            </w:pPr>
            <w:r w:rsidRPr="00EF1AE4">
              <w:rPr>
                <w:sz w:val="20"/>
                <w:szCs w:val="20"/>
                <w:lang w:val="uk-UA"/>
              </w:rPr>
              <w:t>РОЗДІЛ 9. Інші роботи і витрати</w:t>
            </w:r>
          </w:p>
          <w:p w:rsidR="00B44FD1" w:rsidRPr="00EF1AE4" w:rsidRDefault="00B44FD1" w:rsidP="00EF1AE4">
            <w:pPr>
              <w:spacing w:line="360" w:lineRule="auto"/>
              <w:rPr>
                <w:sz w:val="20"/>
                <w:szCs w:val="20"/>
                <w:lang w:val="uk-UA"/>
              </w:rPr>
            </w:pPr>
            <w:r w:rsidRPr="00EF1AE4">
              <w:rPr>
                <w:sz w:val="20"/>
                <w:szCs w:val="20"/>
                <w:lang w:val="uk-UA"/>
              </w:rPr>
              <w:t>Дорожчання, пов'язане з виробництвом робіт в зимовий час з урахуванням вітрового навантаження</w:t>
            </w:r>
          </w:p>
          <w:p w:rsidR="00B44FD1" w:rsidRPr="00EF1AE4" w:rsidRDefault="00B44FD1" w:rsidP="00EF1AE4">
            <w:pPr>
              <w:spacing w:line="360" w:lineRule="auto"/>
              <w:rPr>
                <w:sz w:val="20"/>
                <w:szCs w:val="20"/>
                <w:lang w:val="uk-UA"/>
              </w:rPr>
            </w:pPr>
            <w:r w:rsidRPr="00EF1AE4">
              <w:rPr>
                <w:sz w:val="20"/>
                <w:szCs w:val="20"/>
                <w:lang w:val="uk-UA"/>
              </w:rPr>
              <w:t>Витрати на пересувний характер робіт</w:t>
            </w:r>
          </w:p>
          <w:p w:rsidR="00B44FD1" w:rsidRPr="00EF1AE4" w:rsidRDefault="00B44FD1" w:rsidP="00EF1AE4">
            <w:pPr>
              <w:spacing w:line="360" w:lineRule="auto"/>
              <w:rPr>
                <w:sz w:val="20"/>
                <w:szCs w:val="20"/>
                <w:lang w:val="uk-UA"/>
              </w:rPr>
            </w:pPr>
            <w:r w:rsidRPr="00EF1AE4">
              <w:rPr>
                <w:sz w:val="20"/>
                <w:szCs w:val="20"/>
                <w:lang w:val="uk-UA"/>
              </w:rPr>
              <w:t>Витрати пов'язані з одноразовою винагородою</w:t>
            </w:r>
          </w:p>
          <w:p w:rsidR="00B44FD1" w:rsidRPr="00EF1AE4" w:rsidRDefault="00B44FD1" w:rsidP="00EF1AE4">
            <w:pPr>
              <w:spacing w:line="360" w:lineRule="auto"/>
              <w:rPr>
                <w:sz w:val="20"/>
                <w:szCs w:val="20"/>
                <w:lang w:val="uk-UA"/>
              </w:rPr>
            </w:pPr>
            <w:r w:rsidRPr="00EF1AE4">
              <w:rPr>
                <w:sz w:val="20"/>
                <w:szCs w:val="20"/>
                <w:lang w:val="uk-UA"/>
              </w:rPr>
              <w:t>Разом по розділу 9</w:t>
            </w:r>
          </w:p>
          <w:p w:rsidR="00B44FD1" w:rsidRPr="00EF1AE4" w:rsidRDefault="00B44FD1" w:rsidP="00EF1AE4">
            <w:pPr>
              <w:spacing w:line="360" w:lineRule="auto"/>
              <w:rPr>
                <w:sz w:val="20"/>
                <w:szCs w:val="20"/>
                <w:lang w:val="uk-UA"/>
              </w:rPr>
            </w:pPr>
            <w:r w:rsidRPr="00EF1AE4">
              <w:rPr>
                <w:sz w:val="20"/>
                <w:szCs w:val="20"/>
                <w:lang w:val="uk-UA"/>
              </w:rPr>
              <w:t>Разом по розділах 1-9</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377703</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377703</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7592338</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17082</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17082</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342880</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160475</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49845</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83064</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132909</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161586</w:t>
            </w:r>
          </w:p>
        </w:tc>
        <w:tc>
          <w:tcPr>
            <w:tcW w:w="412"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394785</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49845</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83064</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527694</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8257279</w:t>
            </w:r>
          </w:p>
        </w:tc>
      </w:tr>
      <w:tr w:rsidR="00B44FD1" w:rsidRPr="00EF1AE4">
        <w:tc>
          <w:tcPr>
            <w:tcW w:w="388" w:type="pct"/>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18</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19</w:t>
            </w:r>
          </w:p>
        </w:tc>
        <w:tc>
          <w:tcPr>
            <w:tcW w:w="400" w:type="pct"/>
          </w:tcPr>
          <w:p w:rsidR="00B44FD1" w:rsidRPr="00EF1AE4" w:rsidRDefault="00B44FD1" w:rsidP="00EF1AE4">
            <w:pPr>
              <w:spacing w:line="360" w:lineRule="auto"/>
              <w:rPr>
                <w:sz w:val="20"/>
                <w:szCs w:val="20"/>
                <w:lang w:val="uk-UA"/>
              </w:rPr>
            </w:pPr>
          </w:p>
        </w:tc>
        <w:tc>
          <w:tcPr>
            <w:tcW w:w="2200" w:type="pct"/>
          </w:tcPr>
          <w:p w:rsidR="00B44FD1" w:rsidRPr="00EF1AE4" w:rsidRDefault="00B44FD1" w:rsidP="00EF1AE4">
            <w:pPr>
              <w:spacing w:line="360" w:lineRule="auto"/>
              <w:rPr>
                <w:sz w:val="20"/>
                <w:szCs w:val="20"/>
                <w:lang w:val="uk-UA"/>
              </w:rPr>
            </w:pPr>
            <w:r w:rsidRPr="00EF1AE4">
              <w:rPr>
                <w:sz w:val="20"/>
                <w:szCs w:val="20"/>
                <w:lang w:val="uk-UA"/>
              </w:rPr>
              <w:t>РОЗДІЛ 10. Зміст дирекції (технічний нагляд) підприємства, що будується, і авторський нагляд</w:t>
            </w:r>
          </w:p>
          <w:p w:rsidR="00B44FD1" w:rsidRPr="00EF1AE4" w:rsidRDefault="00B44FD1" w:rsidP="00EF1AE4">
            <w:pPr>
              <w:spacing w:line="360" w:lineRule="auto"/>
              <w:rPr>
                <w:sz w:val="20"/>
                <w:szCs w:val="20"/>
                <w:lang w:val="uk-UA"/>
              </w:rPr>
            </w:pPr>
            <w:r w:rsidRPr="00EF1AE4">
              <w:rPr>
                <w:sz w:val="20"/>
                <w:szCs w:val="20"/>
                <w:lang w:val="uk-UA"/>
              </w:rPr>
              <w:t>Зміст дирекції</w:t>
            </w:r>
          </w:p>
          <w:p w:rsidR="00B44FD1" w:rsidRPr="00EF1AE4" w:rsidRDefault="00B44FD1" w:rsidP="00EF1AE4">
            <w:pPr>
              <w:spacing w:line="360" w:lineRule="auto"/>
              <w:rPr>
                <w:sz w:val="20"/>
                <w:szCs w:val="20"/>
                <w:lang w:val="uk-UA"/>
              </w:rPr>
            </w:pPr>
            <w:r w:rsidRPr="00EF1AE4">
              <w:rPr>
                <w:sz w:val="20"/>
                <w:szCs w:val="20"/>
                <w:lang w:val="uk-UA"/>
              </w:rPr>
              <w:t>Авторський нагляд</w:t>
            </w:r>
          </w:p>
          <w:p w:rsidR="00B44FD1" w:rsidRPr="00EF1AE4" w:rsidRDefault="00B44FD1" w:rsidP="00EF1AE4">
            <w:pPr>
              <w:spacing w:line="360" w:lineRule="auto"/>
              <w:rPr>
                <w:sz w:val="20"/>
                <w:szCs w:val="20"/>
                <w:lang w:val="uk-UA"/>
              </w:rPr>
            </w:pPr>
            <w:r w:rsidRPr="00EF1AE4">
              <w:rPr>
                <w:sz w:val="20"/>
                <w:szCs w:val="20"/>
                <w:lang w:val="uk-UA"/>
              </w:rPr>
              <w:t>Разом по розділу 10</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tc>
        <w:tc>
          <w:tcPr>
            <w:tcW w:w="400"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45085</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19266</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64351</w:t>
            </w:r>
          </w:p>
        </w:tc>
        <w:tc>
          <w:tcPr>
            <w:tcW w:w="412" w:type="pct"/>
            <w:tcMar>
              <w:left w:w="0" w:type="dxa"/>
              <w:right w:w="0" w:type="dxa"/>
            </w:tcMar>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45085</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19266</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64351</w:t>
            </w:r>
          </w:p>
        </w:tc>
      </w:tr>
      <w:tr w:rsidR="00B44FD1" w:rsidRPr="00EF1AE4">
        <w:tc>
          <w:tcPr>
            <w:tcW w:w="388" w:type="pct"/>
          </w:tcPr>
          <w:p w:rsidR="00B44FD1" w:rsidRPr="00EF1AE4" w:rsidRDefault="00B44FD1" w:rsidP="00EF1AE4">
            <w:pPr>
              <w:spacing w:line="360" w:lineRule="auto"/>
              <w:rPr>
                <w:sz w:val="20"/>
                <w:szCs w:val="20"/>
                <w:lang w:val="uk-UA"/>
              </w:rPr>
            </w:pPr>
          </w:p>
        </w:tc>
        <w:tc>
          <w:tcPr>
            <w:tcW w:w="400" w:type="pct"/>
          </w:tcPr>
          <w:p w:rsidR="00B44FD1" w:rsidRPr="00EF1AE4" w:rsidRDefault="00B44FD1" w:rsidP="00EF1AE4">
            <w:pPr>
              <w:spacing w:line="360" w:lineRule="auto"/>
              <w:rPr>
                <w:sz w:val="20"/>
                <w:szCs w:val="20"/>
                <w:lang w:val="uk-UA"/>
              </w:rPr>
            </w:pPr>
          </w:p>
        </w:tc>
        <w:tc>
          <w:tcPr>
            <w:tcW w:w="2200" w:type="pct"/>
          </w:tcPr>
          <w:p w:rsidR="00B44FD1" w:rsidRPr="00EF1AE4" w:rsidRDefault="00B44FD1" w:rsidP="00EF1AE4">
            <w:pPr>
              <w:spacing w:line="360" w:lineRule="auto"/>
              <w:rPr>
                <w:sz w:val="20"/>
                <w:szCs w:val="20"/>
                <w:lang w:val="uk-UA"/>
              </w:rPr>
            </w:pPr>
            <w:r w:rsidRPr="00EF1AE4">
              <w:rPr>
                <w:sz w:val="20"/>
                <w:szCs w:val="20"/>
                <w:lang w:val="uk-UA"/>
              </w:rPr>
              <w:t>РОЗДІЛ 11. Підготовка експлуатаційних кадрів</w:t>
            </w:r>
          </w:p>
          <w:p w:rsidR="00B44FD1" w:rsidRPr="00EF1AE4" w:rsidRDefault="00B44FD1" w:rsidP="00EF1AE4">
            <w:pPr>
              <w:spacing w:line="360" w:lineRule="auto"/>
              <w:rPr>
                <w:sz w:val="20"/>
                <w:szCs w:val="20"/>
                <w:lang w:val="uk-UA"/>
              </w:rPr>
            </w:pPr>
            <w:r w:rsidRPr="00EF1AE4">
              <w:rPr>
                <w:sz w:val="20"/>
                <w:szCs w:val="20"/>
                <w:lang w:val="uk-UA"/>
              </w:rPr>
              <w:t>Витрат не передбачено</w:t>
            </w:r>
          </w:p>
        </w:tc>
        <w:tc>
          <w:tcPr>
            <w:tcW w:w="400" w:type="pct"/>
            <w:tcMar>
              <w:left w:w="0" w:type="dxa"/>
              <w:right w:w="0" w:type="dxa"/>
            </w:tcMar>
          </w:tcPr>
          <w:p w:rsidR="00B44FD1" w:rsidRPr="00EF1AE4" w:rsidRDefault="00B44FD1" w:rsidP="00EF1AE4">
            <w:pPr>
              <w:spacing w:line="360" w:lineRule="auto"/>
              <w:rPr>
                <w:sz w:val="20"/>
                <w:szCs w:val="20"/>
                <w:lang w:val="uk-UA"/>
              </w:rPr>
            </w:pPr>
          </w:p>
        </w:tc>
        <w:tc>
          <w:tcPr>
            <w:tcW w:w="400" w:type="pct"/>
            <w:tcMar>
              <w:left w:w="0" w:type="dxa"/>
              <w:right w:w="0" w:type="dxa"/>
            </w:tcMar>
          </w:tcPr>
          <w:p w:rsidR="00B44FD1" w:rsidRPr="00EF1AE4" w:rsidRDefault="00B44FD1" w:rsidP="00EF1AE4">
            <w:pPr>
              <w:spacing w:line="360" w:lineRule="auto"/>
              <w:rPr>
                <w:sz w:val="20"/>
                <w:szCs w:val="20"/>
                <w:lang w:val="uk-UA"/>
              </w:rPr>
            </w:pPr>
          </w:p>
        </w:tc>
        <w:tc>
          <w:tcPr>
            <w:tcW w:w="400" w:type="pct"/>
            <w:tcMar>
              <w:left w:w="0" w:type="dxa"/>
              <w:right w:w="0" w:type="dxa"/>
            </w:tcMar>
          </w:tcPr>
          <w:p w:rsidR="00B44FD1" w:rsidRPr="00EF1AE4" w:rsidRDefault="00B44FD1" w:rsidP="00EF1AE4">
            <w:pPr>
              <w:spacing w:line="360" w:lineRule="auto"/>
              <w:rPr>
                <w:sz w:val="20"/>
                <w:szCs w:val="20"/>
                <w:lang w:val="uk-UA"/>
              </w:rPr>
            </w:pPr>
          </w:p>
        </w:tc>
        <w:tc>
          <w:tcPr>
            <w:tcW w:w="400" w:type="pct"/>
            <w:tcMar>
              <w:left w:w="0" w:type="dxa"/>
              <w:right w:w="0" w:type="dxa"/>
            </w:tcMar>
          </w:tcPr>
          <w:p w:rsidR="00B44FD1" w:rsidRPr="00EF1AE4" w:rsidRDefault="00B44FD1" w:rsidP="00EF1AE4">
            <w:pPr>
              <w:spacing w:line="360" w:lineRule="auto"/>
              <w:rPr>
                <w:sz w:val="20"/>
                <w:szCs w:val="20"/>
                <w:lang w:val="uk-UA"/>
              </w:rPr>
            </w:pPr>
          </w:p>
        </w:tc>
        <w:tc>
          <w:tcPr>
            <w:tcW w:w="412" w:type="pct"/>
            <w:tcMar>
              <w:left w:w="0" w:type="dxa"/>
              <w:right w:w="0" w:type="dxa"/>
            </w:tcMar>
          </w:tcPr>
          <w:p w:rsidR="00B44FD1" w:rsidRPr="00EF1AE4" w:rsidRDefault="00B44FD1" w:rsidP="00EF1AE4">
            <w:pPr>
              <w:spacing w:line="360" w:lineRule="auto"/>
              <w:rPr>
                <w:sz w:val="20"/>
                <w:szCs w:val="20"/>
                <w:lang w:val="uk-UA"/>
              </w:rPr>
            </w:pPr>
          </w:p>
        </w:tc>
      </w:tr>
      <w:tr w:rsidR="00B44FD1" w:rsidRPr="00EF1AE4">
        <w:tc>
          <w:tcPr>
            <w:tcW w:w="388" w:type="pct"/>
          </w:tcPr>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20</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21</w:t>
            </w:r>
          </w:p>
        </w:tc>
        <w:tc>
          <w:tcPr>
            <w:tcW w:w="400" w:type="pct"/>
          </w:tcPr>
          <w:p w:rsidR="00B44FD1" w:rsidRPr="00EF1AE4" w:rsidRDefault="00B44FD1" w:rsidP="00EF1AE4">
            <w:pPr>
              <w:spacing w:line="360" w:lineRule="auto"/>
              <w:rPr>
                <w:sz w:val="20"/>
                <w:szCs w:val="20"/>
                <w:lang w:val="uk-UA"/>
              </w:rPr>
            </w:pPr>
          </w:p>
        </w:tc>
        <w:tc>
          <w:tcPr>
            <w:tcW w:w="2200" w:type="pct"/>
          </w:tcPr>
          <w:p w:rsidR="00B44FD1" w:rsidRPr="00EF1AE4" w:rsidRDefault="00B44FD1" w:rsidP="00EF1AE4">
            <w:pPr>
              <w:spacing w:line="360" w:lineRule="auto"/>
              <w:rPr>
                <w:sz w:val="20"/>
                <w:szCs w:val="20"/>
                <w:lang w:val="uk-UA"/>
              </w:rPr>
            </w:pPr>
            <w:r w:rsidRPr="00EF1AE4">
              <w:rPr>
                <w:sz w:val="20"/>
                <w:szCs w:val="20"/>
                <w:lang w:val="uk-UA"/>
              </w:rPr>
              <w:t>РОЗДІЛ 12. Проектні і дослідницькі роботи</w:t>
            </w:r>
          </w:p>
          <w:p w:rsidR="00B44FD1" w:rsidRPr="00EF1AE4" w:rsidRDefault="00B44FD1" w:rsidP="00EF1AE4">
            <w:pPr>
              <w:spacing w:line="360" w:lineRule="auto"/>
              <w:rPr>
                <w:sz w:val="20"/>
                <w:szCs w:val="20"/>
                <w:lang w:val="uk-UA"/>
              </w:rPr>
            </w:pPr>
            <w:r w:rsidRPr="00EF1AE4">
              <w:rPr>
                <w:sz w:val="20"/>
                <w:szCs w:val="20"/>
                <w:lang w:val="uk-UA"/>
              </w:rPr>
              <w:t>Робочий проект</w:t>
            </w:r>
          </w:p>
          <w:p w:rsidR="00B44FD1" w:rsidRPr="00EF1AE4" w:rsidRDefault="00B44FD1" w:rsidP="00EF1AE4">
            <w:pPr>
              <w:spacing w:line="360" w:lineRule="auto"/>
              <w:rPr>
                <w:sz w:val="20"/>
                <w:szCs w:val="20"/>
                <w:lang w:val="uk-UA"/>
              </w:rPr>
            </w:pPr>
            <w:r w:rsidRPr="00EF1AE4">
              <w:rPr>
                <w:sz w:val="20"/>
                <w:szCs w:val="20"/>
                <w:lang w:val="uk-UA"/>
              </w:rPr>
              <w:t>Інженерна геологія</w:t>
            </w:r>
          </w:p>
          <w:p w:rsidR="00B44FD1" w:rsidRPr="00EF1AE4" w:rsidRDefault="00B44FD1" w:rsidP="00EF1AE4">
            <w:pPr>
              <w:spacing w:line="360" w:lineRule="auto"/>
              <w:rPr>
                <w:sz w:val="20"/>
                <w:szCs w:val="20"/>
                <w:lang w:val="uk-UA"/>
              </w:rPr>
            </w:pPr>
            <w:r w:rsidRPr="00EF1AE4">
              <w:rPr>
                <w:sz w:val="20"/>
                <w:szCs w:val="20"/>
                <w:lang w:val="uk-UA"/>
              </w:rPr>
              <w:t>Разом по розділу 12</w:t>
            </w:r>
          </w:p>
          <w:p w:rsidR="00B44FD1" w:rsidRPr="00EF1AE4" w:rsidRDefault="00B44FD1" w:rsidP="00EF1AE4">
            <w:pPr>
              <w:spacing w:line="360" w:lineRule="auto"/>
              <w:rPr>
                <w:sz w:val="20"/>
                <w:szCs w:val="20"/>
                <w:lang w:val="uk-UA"/>
              </w:rPr>
            </w:pPr>
            <w:r w:rsidRPr="00EF1AE4">
              <w:rPr>
                <w:sz w:val="20"/>
                <w:szCs w:val="20"/>
                <w:lang w:val="uk-UA"/>
              </w:rPr>
              <w:t>Разом по розділах 1-12</w:t>
            </w:r>
          </w:p>
        </w:tc>
        <w:tc>
          <w:tcPr>
            <w:tcW w:w="400" w:type="pct"/>
            <w:tcMar>
              <w:left w:w="0" w:type="dxa"/>
              <w:right w:w="0" w:type="dxa"/>
            </w:tcMar>
          </w:tcPr>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7592338</w:t>
            </w:r>
          </w:p>
        </w:tc>
        <w:tc>
          <w:tcPr>
            <w:tcW w:w="400" w:type="pct"/>
            <w:tcMar>
              <w:left w:w="0" w:type="dxa"/>
              <w:right w:w="0" w:type="dxa"/>
            </w:tcMar>
          </w:tcPr>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342880</w:t>
            </w:r>
          </w:p>
        </w:tc>
        <w:tc>
          <w:tcPr>
            <w:tcW w:w="400" w:type="pct"/>
            <w:tcMar>
              <w:left w:w="0" w:type="dxa"/>
              <w:right w:w="0" w:type="dxa"/>
            </w:tcMar>
          </w:tcPr>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160475</w:t>
            </w:r>
          </w:p>
        </w:tc>
        <w:tc>
          <w:tcPr>
            <w:tcW w:w="400" w:type="pct"/>
            <w:tcMar>
              <w:left w:w="0" w:type="dxa"/>
              <w:right w:w="0" w:type="dxa"/>
            </w:tcMar>
          </w:tcPr>
          <w:p w:rsidR="00B44FD1" w:rsidRPr="00EF1AE4" w:rsidRDefault="00B44FD1" w:rsidP="00EF1AE4">
            <w:pPr>
              <w:spacing w:line="360" w:lineRule="auto"/>
              <w:rPr>
                <w:sz w:val="20"/>
                <w:szCs w:val="20"/>
                <w:lang w:val="uk-UA"/>
              </w:rPr>
            </w:pPr>
            <w:r w:rsidRPr="00EF1AE4">
              <w:rPr>
                <w:sz w:val="20"/>
                <w:szCs w:val="20"/>
                <w:lang w:val="uk-UA"/>
              </w:rPr>
              <w:t>85412</w:t>
            </w:r>
          </w:p>
          <w:p w:rsidR="00B44FD1" w:rsidRPr="00EF1AE4" w:rsidRDefault="00B44FD1" w:rsidP="00EF1AE4">
            <w:pPr>
              <w:spacing w:line="360" w:lineRule="auto"/>
              <w:rPr>
                <w:sz w:val="20"/>
                <w:szCs w:val="20"/>
                <w:lang w:val="uk-UA"/>
              </w:rPr>
            </w:pPr>
            <w:r w:rsidRPr="00EF1AE4">
              <w:rPr>
                <w:sz w:val="20"/>
                <w:szCs w:val="20"/>
                <w:lang w:val="uk-UA"/>
              </w:rPr>
              <w:t>194589</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280001</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505938</w:t>
            </w:r>
          </w:p>
        </w:tc>
        <w:tc>
          <w:tcPr>
            <w:tcW w:w="412" w:type="pct"/>
            <w:tcMar>
              <w:left w:w="0" w:type="dxa"/>
              <w:right w:w="0" w:type="dxa"/>
            </w:tcMar>
          </w:tcPr>
          <w:p w:rsidR="00B44FD1" w:rsidRPr="00EF1AE4" w:rsidRDefault="00B44FD1" w:rsidP="00EF1AE4">
            <w:pPr>
              <w:spacing w:line="360" w:lineRule="auto"/>
              <w:rPr>
                <w:sz w:val="20"/>
                <w:szCs w:val="20"/>
                <w:lang w:val="uk-UA"/>
              </w:rPr>
            </w:pPr>
            <w:r w:rsidRPr="00EF1AE4">
              <w:rPr>
                <w:sz w:val="20"/>
                <w:szCs w:val="20"/>
                <w:lang w:val="uk-UA"/>
              </w:rPr>
              <w:t>85412</w:t>
            </w:r>
          </w:p>
          <w:p w:rsidR="00B44FD1" w:rsidRPr="00EF1AE4" w:rsidRDefault="00B44FD1" w:rsidP="00EF1AE4">
            <w:pPr>
              <w:spacing w:line="360" w:lineRule="auto"/>
              <w:rPr>
                <w:sz w:val="20"/>
                <w:szCs w:val="20"/>
                <w:lang w:val="uk-UA"/>
              </w:rPr>
            </w:pPr>
            <w:r w:rsidRPr="00EF1AE4">
              <w:rPr>
                <w:sz w:val="20"/>
                <w:szCs w:val="20"/>
                <w:lang w:val="uk-UA"/>
              </w:rPr>
              <w:t>194589</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280001</w:t>
            </w:r>
          </w:p>
          <w:p w:rsidR="00B44FD1" w:rsidRPr="00EF1AE4" w:rsidRDefault="00B44FD1" w:rsidP="00EF1AE4">
            <w:pPr>
              <w:spacing w:line="360" w:lineRule="auto"/>
              <w:rPr>
                <w:sz w:val="20"/>
                <w:szCs w:val="20"/>
                <w:lang w:val="uk-UA"/>
              </w:rPr>
            </w:pPr>
          </w:p>
          <w:p w:rsidR="00B44FD1" w:rsidRPr="00EF1AE4" w:rsidRDefault="00B44FD1" w:rsidP="00EF1AE4">
            <w:pPr>
              <w:spacing w:line="360" w:lineRule="auto"/>
              <w:rPr>
                <w:sz w:val="20"/>
                <w:szCs w:val="20"/>
                <w:lang w:val="uk-UA"/>
              </w:rPr>
            </w:pPr>
            <w:r w:rsidRPr="00EF1AE4">
              <w:rPr>
                <w:sz w:val="20"/>
                <w:szCs w:val="20"/>
                <w:lang w:val="uk-UA"/>
              </w:rPr>
              <w:t>8601631</w:t>
            </w:r>
          </w:p>
        </w:tc>
      </w:tr>
      <w:tr w:rsidR="00B44FD1" w:rsidRPr="00EF1AE4">
        <w:trPr>
          <w:trHeight w:val="603"/>
        </w:trPr>
        <w:tc>
          <w:tcPr>
            <w:tcW w:w="388" w:type="pct"/>
          </w:tcPr>
          <w:p w:rsidR="00B44FD1" w:rsidRPr="00EF1AE4" w:rsidRDefault="00B44FD1" w:rsidP="00EF1AE4">
            <w:pPr>
              <w:spacing w:line="360" w:lineRule="auto"/>
              <w:rPr>
                <w:sz w:val="20"/>
                <w:szCs w:val="20"/>
                <w:lang w:val="uk-UA"/>
              </w:rPr>
            </w:pPr>
          </w:p>
        </w:tc>
        <w:tc>
          <w:tcPr>
            <w:tcW w:w="400" w:type="pct"/>
          </w:tcPr>
          <w:p w:rsidR="00B44FD1" w:rsidRPr="00EF1AE4" w:rsidRDefault="00B44FD1" w:rsidP="00EF1AE4">
            <w:pPr>
              <w:spacing w:line="360" w:lineRule="auto"/>
              <w:rPr>
                <w:sz w:val="20"/>
                <w:szCs w:val="20"/>
                <w:lang w:val="uk-UA"/>
              </w:rPr>
            </w:pPr>
          </w:p>
        </w:tc>
        <w:tc>
          <w:tcPr>
            <w:tcW w:w="2200" w:type="pct"/>
            <w:vAlign w:val="center"/>
          </w:tcPr>
          <w:p w:rsidR="00B44FD1" w:rsidRPr="00EF1AE4" w:rsidRDefault="00B44FD1" w:rsidP="00EF1AE4">
            <w:pPr>
              <w:spacing w:line="360" w:lineRule="auto"/>
              <w:rPr>
                <w:sz w:val="20"/>
                <w:szCs w:val="20"/>
                <w:lang w:val="uk-UA"/>
              </w:rPr>
            </w:pPr>
            <w:r w:rsidRPr="00EF1AE4">
              <w:rPr>
                <w:sz w:val="20"/>
                <w:szCs w:val="20"/>
                <w:lang w:val="uk-UA"/>
              </w:rPr>
              <w:t>Резерв на непередбачені витрати</w:t>
            </w:r>
          </w:p>
        </w:tc>
        <w:tc>
          <w:tcPr>
            <w:tcW w:w="400" w:type="pct"/>
            <w:tcMar>
              <w:left w:w="0" w:type="dxa"/>
              <w:right w:w="0" w:type="dxa"/>
            </w:tcMar>
            <w:vAlign w:val="center"/>
          </w:tcPr>
          <w:p w:rsidR="00B44FD1" w:rsidRPr="00EF1AE4" w:rsidRDefault="00B44FD1" w:rsidP="00EF1AE4">
            <w:pPr>
              <w:spacing w:line="360" w:lineRule="auto"/>
              <w:rPr>
                <w:sz w:val="20"/>
                <w:szCs w:val="20"/>
                <w:lang w:val="uk-UA"/>
              </w:rPr>
            </w:pPr>
            <w:r w:rsidRPr="00EF1AE4">
              <w:rPr>
                <w:sz w:val="20"/>
                <w:szCs w:val="20"/>
                <w:lang w:val="uk-UA"/>
              </w:rPr>
              <w:t>98875</w:t>
            </w:r>
          </w:p>
        </w:tc>
        <w:tc>
          <w:tcPr>
            <w:tcW w:w="400" w:type="pct"/>
            <w:tcMar>
              <w:left w:w="0" w:type="dxa"/>
              <w:right w:w="0" w:type="dxa"/>
            </w:tcMar>
            <w:vAlign w:val="center"/>
          </w:tcPr>
          <w:p w:rsidR="00B44FD1" w:rsidRPr="00EF1AE4" w:rsidRDefault="00B44FD1" w:rsidP="00EF1AE4">
            <w:pPr>
              <w:spacing w:line="360" w:lineRule="auto"/>
              <w:rPr>
                <w:sz w:val="20"/>
                <w:szCs w:val="20"/>
                <w:lang w:val="uk-UA"/>
              </w:rPr>
            </w:pPr>
            <w:r w:rsidRPr="00EF1AE4">
              <w:rPr>
                <w:sz w:val="20"/>
                <w:szCs w:val="20"/>
                <w:lang w:val="uk-UA"/>
              </w:rPr>
              <w:t>4531</w:t>
            </w:r>
          </w:p>
        </w:tc>
        <w:tc>
          <w:tcPr>
            <w:tcW w:w="400" w:type="pct"/>
            <w:tcMar>
              <w:left w:w="0" w:type="dxa"/>
              <w:right w:w="0" w:type="dxa"/>
            </w:tcMar>
            <w:vAlign w:val="center"/>
          </w:tcPr>
          <w:p w:rsidR="00B44FD1" w:rsidRPr="00EF1AE4" w:rsidRDefault="00B44FD1" w:rsidP="00EF1AE4">
            <w:pPr>
              <w:spacing w:line="360" w:lineRule="auto"/>
              <w:rPr>
                <w:sz w:val="20"/>
                <w:szCs w:val="20"/>
                <w:lang w:val="uk-UA"/>
              </w:rPr>
            </w:pPr>
            <w:r w:rsidRPr="00EF1AE4">
              <w:rPr>
                <w:sz w:val="20"/>
                <w:szCs w:val="20"/>
                <w:lang w:val="uk-UA"/>
              </w:rPr>
              <w:t>7400</w:t>
            </w:r>
          </w:p>
        </w:tc>
        <w:tc>
          <w:tcPr>
            <w:tcW w:w="400" w:type="pct"/>
            <w:tcMar>
              <w:left w:w="0" w:type="dxa"/>
              <w:right w:w="0" w:type="dxa"/>
            </w:tcMar>
            <w:vAlign w:val="center"/>
          </w:tcPr>
          <w:p w:rsidR="00B44FD1" w:rsidRPr="00EF1AE4" w:rsidRDefault="00B44FD1" w:rsidP="00EF1AE4">
            <w:pPr>
              <w:spacing w:line="360" w:lineRule="auto"/>
              <w:rPr>
                <w:sz w:val="20"/>
                <w:szCs w:val="20"/>
                <w:lang w:val="uk-UA"/>
              </w:rPr>
            </w:pPr>
            <w:r w:rsidRPr="00EF1AE4">
              <w:rPr>
                <w:sz w:val="20"/>
                <w:szCs w:val="20"/>
                <w:lang w:val="uk-UA"/>
              </w:rPr>
              <w:t>23146</w:t>
            </w:r>
          </w:p>
        </w:tc>
        <w:tc>
          <w:tcPr>
            <w:tcW w:w="412" w:type="pct"/>
            <w:tcMar>
              <w:left w:w="0" w:type="dxa"/>
              <w:right w:w="0" w:type="dxa"/>
            </w:tcMar>
            <w:vAlign w:val="center"/>
          </w:tcPr>
          <w:p w:rsidR="00B44FD1" w:rsidRPr="00EF1AE4" w:rsidRDefault="00B44FD1" w:rsidP="00EF1AE4">
            <w:pPr>
              <w:spacing w:line="360" w:lineRule="auto"/>
              <w:rPr>
                <w:sz w:val="20"/>
                <w:szCs w:val="20"/>
                <w:lang w:val="uk-UA"/>
              </w:rPr>
            </w:pPr>
            <w:r w:rsidRPr="00EF1AE4">
              <w:rPr>
                <w:sz w:val="20"/>
                <w:szCs w:val="20"/>
                <w:lang w:val="uk-UA"/>
              </w:rPr>
              <w:t>133953</w:t>
            </w:r>
          </w:p>
        </w:tc>
      </w:tr>
      <w:tr w:rsidR="00B44FD1" w:rsidRPr="00EF1AE4">
        <w:trPr>
          <w:trHeight w:val="664"/>
        </w:trPr>
        <w:tc>
          <w:tcPr>
            <w:tcW w:w="388" w:type="pct"/>
          </w:tcPr>
          <w:p w:rsidR="00B44FD1" w:rsidRPr="00EF1AE4" w:rsidRDefault="00B44FD1" w:rsidP="00EF1AE4">
            <w:pPr>
              <w:spacing w:line="360" w:lineRule="auto"/>
              <w:rPr>
                <w:sz w:val="20"/>
                <w:szCs w:val="20"/>
                <w:lang w:val="uk-UA"/>
              </w:rPr>
            </w:pPr>
          </w:p>
        </w:tc>
        <w:tc>
          <w:tcPr>
            <w:tcW w:w="400" w:type="pct"/>
          </w:tcPr>
          <w:p w:rsidR="00B44FD1" w:rsidRPr="00EF1AE4" w:rsidRDefault="00B44FD1" w:rsidP="00EF1AE4">
            <w:pPr>
              <w:spacing w:line="360" w:lineRule="auto"/>
              <w:rPr>
                <w:sz w:val="20"/>
                <w:szCs w:val="20"/>
                <w:lang w:val="uk-UA"/>
              </w:rPr>
            </w:pPr>
          </w:p>
        </w:tc>
        <w:tc>
          <w:tcPr>
            <w:tcW w:w="2200" w:type="pct"/>
            <w:vAlign w:val="center"/>
          </w:tcPr>
          <w:p w:rsidR="00B44FD1" w:rsidRPr="00EF1AE4" w:rsidRDefault="00B44FD1" w:rsidP="00EF1AE4">
            <w:pPr>
              <w:spacing w:line="360" w:lineRule="auto"/>
              <w:rPr>
                <w:sz w:val="20"/>
                <w:szCs w:val="20"/>
                <w:lang w:val="uk-UA"/>
              </w:rPr>
            </w:pPr>
            <w:r w:rsidRPr="00EF1AE4">
              <w:rPr>
                <w:sz w:val="20"/>
                <w:szCs w:val="20"/>
                <w:lang w:val="uk-UA"/>
              </w:rPr>
              <w:t>Всього за звідним розрахунком в цінах:</w:t>
            </w:r>
          </w:p>
        </w:tc>
        <w:tc>
          <w:tcPr>
            <w:tcW w:w="400" w:type="pct"/>
            <w:tcMar>
              <w:left w:w="0" w:type="dxa"/>
              <w:right w:w="0" w:type="dxa"/>
            </w:tcMar>
            <w:vAlign w:val="center"/>
          </w:tcPr>
          <w:p w:rsidR="00B44FD1" w:rsidRPr="00EF1AE4" w:rsidRDefault="00B44FD1" w:rsidP="00EF1AE4">
            <w:pPr>
              <w:spacing w:line="360" w:lineRule="auto"/>
              <w:rPr>
                <w:sz w:val="20"/>
                <w:szCs w:val="20"/>
                <w:lang w:val="uk-UA"/>
              </w:rPr>
            </w:pPr>
            <w:r w:rsidRPr="00EF1AE4">
              <w:rPr>
                <w:sz w:val="20"/>
                <w:szCs w:val="20"/>
                <w:lang w:val="uk-UA"/>
              </w:rPr>
              <w:t>7691213</w:t>
            </w:r>
          </w:p>
        </w:tc>
        <w:tc>
          <w:tcPr>
            <w:tcW w:w="400" w:type="pct"/>
            <w:tcMar>
              <w:left w:w="0" w:type="dxa"/>
              <w:right w:w="0" w:type="dxa"/>
            </w:tcMar>
            <w:vAlign w:val="center"/>
          </w:tcPr>
          <w:p w:rsidR="00B44FD1" w:rsidRPr="00EF1AE4" w:rsidRDefault="00B44FD1" w:rsidP="00EF1AE4">
            <w:pPr>
              <w:spacing w:line="360" w:lineRule="auto"/>
              <w:rPr>
                <w:sz w:val="20"/>
                <w:szCs w:val="20"/>
                <w:lang w:val="uk-UA"/>
              </w:rPr>
            </w:pPr>
            <w:r w:rsidRPr="00EF1AE4">
              <w:rPr>
                <w:sz w:val="20"/>
                <w:szCs w:val="20"/>
                <w:lang w:val="uk-UA"/>
              </w:rPr>
              <w:t>347411</w:t>
            </w:r>
          </w:p>
        </w:tc>
        <w:tc>
          <w:tcPr>
            <w:tcW w:w="400" w:type="pct"/>
            <w:tcMar>
              <w:left w:w="0" w:type="dxa"/>
              <w:right w:w="0" w:type="dxa"/>
            </w:tcMar>
            <w:vAlign w:val="center"/>
          </w:tcPr>
          <w:p w:rsidR="00B44FD1" w:rsidRPr="00EF1AE4" w:rsidRDefault="00B44FD1" w:rsidP="00EF1AE4">
            <w:pPr>
              <w:spacing w:line="360" w:lineRule="auto"/>
              <w:rPr>
                <w:sz w:val="20"/>
                <w:szCs w:val="20"/>
                <w:lang w:val="uk-UA"/>
              </w:rPr>
            </w:pPr>
            <w:r w:rsidRPr="00EF1AE4">
              <w:rPr>
                <w:sz w:val="20"/>
                <w:szCs w:val="20"/>
                <w:lang w:val="uk-UA"/>
              </w:rPr>
              <w:t>167875</w:t>
            </w:r>
          </w:p>
        </w:tc>
        <w:tc>
          <w:tcPr>
            <w:tcW w:w="400" w:type="pct"/>
            <w:tcMar>
              <w:left w:w="0" w:type="dxa"/>
              <w:right w:w="0" w:type="dxa"/>
            </w:tcMar>
            <w:vAlign w:val="center"/>
          </w:tcPr>
          <w:p w:rsidR="00B44FD1" w:rsidRPr="00EF1AE4" w:rsidRDefault="00B44FD1" w:rsidP="00EF1AE4">
            <w:pPr>
              <w:spacing w:line="360" w:lineRule="auto"/>
              <w:rPr>
                <w:sz w:val="20"/>
                <w:szCs w:val="20"/>
                <w:lang w:val="uk-UA"/>
              </w:rPr>
            </w:pPr>
            <w:r w:rsidRPr="00EF1AE4">
              <w:rPr>
                <w:sz w:val="20"/>
                <w:szCs w:val="20"/>
                <w:lang w:val="uk-UA"/>
              </w:rPr>
              <w:t>529084</w:t>
            </w:r>
          </w:p>
        </w:tc>
        <w:tc>
          <w:tcPr>
            <w:tcW w:w="412" w:type="pct"/>
            <w:tcMar>
              <w:left w:w="0" w:type="dxa"/>
              <w:right w:w="0" w:type="dxa"/>
            </w:tcMar>
            <w:vAlign w:val="center"/>
          </w:tcPr>
          <w:p w:rsidR="00B44FD1" w:rsidRPr="00EF1AE4" w:rsidRDefault="00B44FD1" w:rsidP="00EF1AE4">
            <w:pPr>
              <w:spacing w:line="360" w:lineRule="auto"/>
              <w:rPr>
                <w:sz w:val="20"/>
                <w:szCs w:val="20"/>
                <w:lang w:val="uk-UA"/>
              </w:rPr>
            </w:pPr>
            <w:r w:rsidRPr="00EF1AE4">
              <w:rPr>
                <w:sz w:val="20"/>
                <w:szCs w:val="20"/>
                <w:lang w:val="uk-UA"/>
              </w:rPr>
              <w:t>8735584</w:t>
            </w:r>
          </w:p>
        </w:tc>
      </w:tr>
    </w:tbl>
    <w:p w:rsidR="00E112EA" w:rsidRDefault="00E112EA" w:rsidP="00AE16C7">
      <w:pPr>
        <w:spacing w:line="360" w:lineRule="auto"/>
        <w:ind w:firstLine="709"/>
        <w:jc w:val="both"/>
        <w:rPr>
          <w:sz w:val="28"/>
          <w:szCs w:val="28"/>
          <w:lang w:val="uk-UA"/>
        </w:rPr>
      </w:pPr>
    </w:p>
    <w:p w:rsidR="00B44FD1" w:rsidRPr="00E112EA" w:rsidRDefault="00B44FD1" w:rsidP="00E112EA">
      <w:pPr>
        <w:spacing w:line="360" w:lineRule="auto"/>
        <w:ind w:firstLine="709"/>
        <w:jc w:val="center"/>
        <w:rPr>
          <w:b/>
          <w:sz w:val="28"/>
          <w:szCs w:val="28"/>
          <w:lang w:val="uk-UA"/>
        </w:rPr>
      </w:pPr>
      <w:r w:rsidRPr="00E112EA">
        <w:rPr>
          <w:b/>
          <w:sz w:val="28"/>
          <w:szCs w:val="28"/>
          <w:lang w:val="uk-UA"/>
        </w:rPr>
        <w:t>8.5 Локальний кошторис</w:t>
      </w:r>
    </w:p>
    <w:p w:rsidR="00E112EA" w:rsidRDefault="00E112EA"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i/>
          <w:sz w:val="28"/>
          <w:szCs w:val="28"/>
          <w:u w:val="single"/>
          <w:lang w:val="uk-UA"/>
        </w:rPr>
      </w:pPr>
      <w:r w:rsidRPr="00AE16C7">
        <w:rPr>
          <w:sz w:val="28"/>
          <w:szCs w:val="28"/>
          <w:lang w:val="uk-UA"/>
        </w:rPr>
        <w:t>На загальнобудівельні роботи</w:t>
      </w:r>
    </w:p>
    <w:p w:rsidR="00B44FD1" w:rsidRPr="00AE16C7" w:rsidRDefault="00B44FD1" w:rsidP="00AE16C7">
      <w:pPr>
        <w:spacing w:line="360" w:lineRule="auto"/>
        <w:ind w:firstLine="709"/>
        <w:jc w:val="both"/>
        <w:rPr>
          <w:sz w:val="28"/>
          <w:szCs w:val="28"/>
          <w:lang w:val="uk-UA"/>
        </w:rPr>
      </w:pPr>
      <w:r w:rsidRPr="00AE16C7">
        <w:rPr>
          <w:sz w:val="28"/>
          <w:szCs w:val="28"/>
          <w:lang w:val="uk-UA"/>
        </w:rPr>
        <w:t>Монолітного житлового будинку в м. Києві</w:t>
      </w:r>
    </w:p>
    <w:p w:rsidR="00B44FD1" w:rsidRPr="00AE16C7" w:rsidRDefault="00B44FD1" w:rsidP="00AE16C7">
      <w:pPr>
        <w:spacing w:line="360" w:lineRule="auto"/>
        <w:ind w:firstLine="709"/>
        <w:jc w:val="both"/>
        <w:rPr>
          <w:sz w:val="28"/>
          <w:szCs w:val="28"/>
          <w:lang w:val="uk-UA"/>
        </w:rPr>
      </w:pPr>
      <w:r w:rsidRPr="00AE16C7">
        <w:rPr>
          <w:sz w:val="28"/>
          <w:szCs w:val="28"/>
          <w:lang w:val="uk-UA"/>
        </w:rPr>
        <w:t>Кошторисна вартість</w:t>
      </w:r>
      <w:r w:rsidR="001D4BE5">
        <w:rPr>
          <w:sz w:val="28"/>
          <w:szCs w:val="28"/>
          <w:u w:val="single"/>
          <w:lang w:val="uk-UA"/>
        </w:rPr>
        <w:t xml:space="preserve"> </w:t>
      </w:r>
      <w:r w:rsidRPr="00AE16C7">
        <w:rPr>
          <w:i/>
          <w:iCs/>
          <w:sz w:val="28"/>
          <w:szCs w:val="28"/>
          <w:u w:val="single"/>
          <w:lang w:val="uk-UA"/>
        </w:rPr>
        <w:t>28159,9</w:t>
      </w:r>
      <w:r w:rsidR="001D4BE5">
        <w:rPr>
          <w:i/>
          <w:iCs/>
          <w:sz w:val="28"/>
          <w:szCs w:val="28"/>
          <w:u w:val="single"/>
          <w:lang w:val="uk-UA"/>
        </w:rPr>
        <w:t xml:space="preserve"> </w:t>
      </w:r>
      <w:r w:rsidRPr="00AE16C7">
        <w:rPr>
          <w:sz w:val="28"/>
          <w:szCs w:val="28"/>
          <w:lang w:val="uk-UA"/>
        </w:rPr>
        <w:t>тис.грн</w:t>
      </w:r>
    </w:p>
    <w:p w:rsidR="00B44FD1" w:rsidRPr="00AE16C7" w:rsidRDefault="00B44FD1" w:rsidP="00AE16C7">
      <w:pPr>
        <w:spacing w:line="360" w:lineRule="auto"/>
        <w:ind w:firstLine="709"/>
        <w:jc w:val="both"/>
        <w:rPr>
          <w:sz w:val="28"/>
          <w:szCs w:val="28"/>
          <w:lang w:val="uk-UA"/>
        </w:rPr>
      </w:pPr>
      <w:r w:rsidRPr="00AE16C7">
        <w:rPr>
          <w:sz w:val="28"/>
          <w:szCs w:val="28"/>
          <w:lang w:val="uk-UA"/>
        </w:rPr>
        <w:t>Кошторисна трудомісткість</w:t>
      </w:r>
      <w:r w:rsidR="001D4BE5">
        <w:rPr>
          <w:sz w:val="28"/>
          <w:szCs w:val="28"/>
          <w:lang w:val="uk-UA"/>
        </w:rPr>
        <w:t xml:space="preserve"> </w:t>
      </w:r>
      <w:r w:rsidRPr="00AE16C7">
        <w:rPr>
          <w:i/>
          <w:iCs/>
          <w:sz w:val="28"/>
          <w:szCs w:val="28"/>
          <w:u w:val="single"/>
          <w:lang w:val="uk-UA"/>
        </w:rPr>
        <w:t>361,9</w:t>
      </w:r>
      <w:r w:rsidR="001D4BE5">
        <w:rPr>
          <w:i/>
          <w:iCs/>
          <w:sz w:val="28"/>
          <w:szCs w:val="28"/>
          <w:u w:val="single"/>
          <w:lang w:val="uk-UA"/>
        </w:rPr>
        <w:t xml:space="preserve"> </w:t>
      </w:r>
      <w:r w:rsidRPr="00AE16C7">
        <w:rPr>
          <w:sz w:val="28"/>
          <w:szCs w:val="28"/>
          <w:lang w:val="uk-UA"/>
        </w:rPr>
        <w:t>тис.люд.-год.</w:t>
      </w:r>
    </w:p>
    <w:p w:rsidR="00B44FD1" w:rsidRPr="00AE16C7" w:rsidRDefault="00B44FD1" w:rsidP="00AE16C7">
      <w:pPr>
        <w:spacing w:line="360" w:lineRule="auto"/>
        <w:ind w:firstLine="709"/>
        <w:jc w:val="both"/>
        <w:rPr>
          <w:sz w:val="28"/>
          <w:szCs w:val="28"/>
          <w:lang w:val="uk-UA"/>
        </w:rPr>
      </w:pPr>
      <w:r w:rsidRPr="00AE16C7">
        <w:rPr>
          <w:sz w:val="28"/>
          <w:szCs w:val="28"/>
          <w:lang w:val="uk-UA"/>
        </w:rPr>
        <w:t>Кошторисна заробітна плата</w:t>
      </w:r>
      <w:r w:rsidR="001D4BE5">
        <w:rPr>
          <w:sz w:val="28"/>
          <w:szCs w:val="28"/>
          <w:lang w:val="uk-UA"/>
        </w:rPr>
        <w:t xml:space="preserve"> </w:t>
      </w:r>
      <w:r w:rsidRPr="00AE16C7">
        <w:rPr>
          <w:i/>
          <w:iCs/>
          <w:sz w:val="28"/>
          <w:szCs w:val="28"/>
          <w:u w:val="single"/>
          <w:lang w:val="uk-UA"/>
        </w:rPr>
        <w:t>2313,4</w:t>
      </w:r>
      <w:r w:rsidR="001D4BE5">
        <w:rPr>
          <w:i/>
          <w:iCs/>
          <w:sz w:val="28"/>
          <w:szCs w:val="28"/>
          <w:u w:val="single"/>
          <w:lang w:val="uk-UA"/>
        </w:rPr>
        <w:t xml:space="preserve"> </w:t>
      </w:r>
      <w:r w:rsidRPr="00AE16C7">
        <w:rPr>
          <w:sz w:val="28"/>
          <w:szCs w:val="28"/>
          <w:lang w:val="uk-UA"/>
        </w:rPr>
        <w:t>тис.грн.</w:t>
      </w:r>
    </w:p>
    <w:p w:rsidR="00B44FD1" w:rsidRPr="00AE16C7" w:rsidRDefault="00B44FD1" w:rsidP="00AE16C7">
      <w:pPr>
        <w:spacing w:line="360" w:lineRule="auto"/>
        <w:ind w:firstLine="709"/>
        <w:jc w:val="both"/>
        <w:rPr>
          <w:sz w:val="28"/>
          <w:szCs w:val="28"/>
          <w:lang w:val="uk-UA"/>
        </w:rPr>
      </w:pPr>
      <w:r w:rsidRPr="00AE16C7">
        <w:rPr>
          <w:sz w:val="28"/>
          <w:szCs w:val="28"/>
          <w:lang w:val="uk-UA"/>
        </w:rPr>
        <w:t>Середній розряд робіт</w:t>
      </w:r>
      <w:r w:rsidR="001D4BE5">
        <w:rPr>
          <w:sz w:val="28"/>
          <w:szCs w:val="28"/>
          <w:lang w:val="uk-UA"/>
        </w:rPr>
        <w:t xml:space="preserve"> </w:t>
      </w:r>
      <w:r w:rsidRPr="00AE16C7">
        <w:rPr>
          <w:i/>
          <w:sz w:val="28"/>
          <w:szCs w:val="28"/>
          <w:u w:val="single"/>
          <w:lang w:val="uk-UA"/>
        </w:rPr>
        <w:t>4,1</w:t>
      </w:r>
      <w:r w:rsidR="001D4BE5">
        <w:rPr>
          <w:i/>
          <w:sz w:val="28"/>
          <w:szCs w:val="28"/>
          <w:u w:val="single"/>
          <w:lang w:val="uk-UA"/>
        </w:rPr>
        <w:t xml:space="preserve"> </w:t>
      </w:r>
      <w:r w:rsidRPr="00AE16C7">
        <w:rPr>
          <w:sz w:val="28"/>
          <w:szCs w:val="28"/>
          <w:lang w:val="uk-UA"/>
        </w:rPr>
        <w:t>розряд</w:t>
      </w:r>
    </w:p>
    <w:p w:rsidR="00B44FD1" w:rsidRPr="00AE16C7" w:rsidRDefault="00B44FD1" w:rsidP="00AE16C7">
      <w:pPr>
        <w:spacing w:line="360" w:lineRule="auto"/>
        <w:ind w:firstLine="709"/>
        <w:jc w:val="both"/>
        <w:rPr>
          <w:sz w:val="28"/>
          <w:szCs w:val="28"/>
          <w:lang w:val="uk-UA"/>
        </w:rPr>
      </w:pPr>
    </w:p>
    <w:tbl>
      <w:tblPr>
        <w:tblW w:w="0" w:type="auto"/>
        <w:tblLook w:val="0000" w:firstRow="0" w:lastRow="0" w:firstColumn="0" w:lastColumn="0" w:noHBand="0" w:noVBand="0"/>
      </w:tblPr>
      <w:tblGrid>
        <w:gridCol w:w="416"/>
        <w:gridCol w:w="980"/>
        <w:gridCol w:w="1639"/>
        <w:gridCol w:w="770"/>
        <w:gridCol w:w="882"/>
        <w:gridCol w:w="994"/>
        <w:gridCol w:w="1027"/>
        <w:gridCol w:w="994"/>
        <w:gridCol w:w="832"/>
        <w:gridCol w:w="835"/>
      </w:tblGrid>
      <w:tr w:rsidR="00E112EA" w:rsidRPr="00AE16C7">
        <w:trPr>
          <w:trHeight w:val="651"/>
        </w:trPr>
        <w:tc>
          <w:tcPr>
            <w:tcW w:w="0" w:type="auto"/>
            <w:vMerge w:val="restart"/>
            <w:tcBorders>
              <w:top w:val="single" w:sz="8" w:space="0" w:color="auto"/>
              <w:left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w:t>
            </w:r>
          </w:p>
          <w:p w:rsidR="00B44FD1" w:rsidRPr="00E112EA" w:rsidRDefault="00B44FD1" w:rsidP="00AE48C8">
            <w:pPr>
              <w:spacing w:line="360" w:lineRule="auto"/>
              <w:rPr>
                <w:sz w:val="20"/>
                <w:szCs w:val="20"/>
                <w:lang w:val="uk-UA"/>
              </w:rPr>
            </w:pPr>
            <w:r w:rsidRPr="00E112EA">
              <w:rPr>
                <w:sz w:val="20"/>
                <w:szCs w:val="20"/>
                <w:lang w:val="uk-UA"/>
              </w:rPr>
              <w:t>п/п</w:t>
            </w:r>
          </w:p>
          <w:p w:rsidR="00B44FD1" w:rsidRPr="00E112EA" w:rsidRDefault="00B44FD1" w:rsidP="00AE48C8">
            <w:pPr>
              <w:spacing w:line="360" w:lineRule="auto"/>
              <w:rPr>
                <w:sz w:val="20"/>
                <w:szCs w:val="20"/>
                <w:lang w:val="uk-UA"/>
              </w:rPr>
            </w:pPr>
          </w:p>
          <w:p w:rsidR="00B44FD1" w:rsidRPr="00E112EA" w:rsidRDefault="00B44FD1" w:rsidP="00AE48C8">
            <w:pPr>
              <w:spacing w:line="360" w:lineRule="auto"/>
              <w:rPr>
                <w:sz w:val="20"/>
                <w:szCs w:val="20"/>
                <w:lang w:val="uk-UA"/>
              </w:rPr>
            </w:pPr>
          </w:p>
          <w:p w:rsidR="00B44FD1" w:rsidRPr="00E112EA" w:rsidRDefault="00B44FD1" w:rsidP="00AE48C8">
            <w:pPr>
              <w:spacing w:line="360" w:lineRule="auto"/>
              <w:rPr>
                <w:sz w:val="20"/>
                <w:szCs w:val="20"/>
                <w:lang w:val="uk-UA"/>
              </w:rPr>
            </w:pPr>
          </w:p>
        </w:tc>
        <w:tc>
          <w:tcPr>
            <w:tcW w:w="0" w:type="auto"/>
            <w:vMerge w:val="restart"/>
            <w:tcBorders>
              <w:top w:val="single" w:sz="8" w:space="0" w:color="auto"/>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Шифр та позиція нормативу</w:t>
            </w:r>
          </w:p>
        </w:tc>
        <w:tc>
          <w:tcPr>
            <w:tcW w:w="0" w:type="auto"/>
            <w:vMerge w:val="restart"/>
            <w:tcBorders>
              <w:top w:val="single" w:sz="8" w:space="0" w:color="auto"/>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Найменування робіт та витрат, одиниця виміру</w:t>
            </w:r>
          </w:p>
        </w:tc>
        <w:tc>
          <w:tcPr>
            <w:tcW w:w="0" w:type="auto"/>
            <w:vMerge w:val="restart"/>
            <w:tcBorders>
              <w:top w:val="single" w:sz="8" w:space="0" w:color="auto"/>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Кіль-кість</w:t>
            </w:r>
          </w:p>
        </w:tc>
        <w:tc>
          <w:tcPr>
            <w:tcW w:w="0" w:type="auto"/>
            <w:gridSpan w:val="2"/>
            <w:vMerge w:val="restart"/>
            <w:tcBorders>
              <w:top w:val="single" w:sz="8" w:space="0" w:color="auto"/>
              <w:left w:val="single" w:sz="8" w:space="0" w:color="auto"/>
              <w:bottom w:val="single" w:sz="8" w:space="0" w:color="000000"/>
              <w:right w:val="single" w:sz="8" w:space="0" w:color="000000"/>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Вартість одиниці, грн.</w:t>
            </w:r>
          </w:p>
        </w:tc>
        <w:tc>
          <w:tcPr>
            <w:tcW w:w="0" w:type="auto"/>
            <w:gridSpan w:val="2"/>
            <w:vMerge w:val="restart"/>
            <w:tcBorders>
              <w:top w:val="single" w:sz="8" w:space="0" w:color="auto"/>
              <w:left w:val="single" w:sz="8" w:space="0" w:color="auto"/>
              <w:bottom w:val="single" w:sz="8" w:space="0" w:color="000000"/>
              <w:right w:val="single" w:sz="4"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Загальна вартість, грн.</w:t>
            </w:r>
          </w:p>
        </w:tc>
        <w:tc>
          <w:tcPr>
            <w:tcW w:w="0" w:type="auto"/>
            <w:gridSpan w:val="2"/>
            <w:tcBorders>
              <w:top w:val="single" w:sz="4" w:space="0" w:color="auto"/>
              <w:left w:val="single" w:sz="4" w:space="0" w:color="auto"/>
              <w:bottom w:val="single" w:sz="4" w:space="0" w:color="auto"/>
              <w:right w:val="single" w:sz="4"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Витрати труда робітників, люд.-год.</w:t>
            </w:r>
          </w:p>
        </w:tc>
      </w:tr>
      <w:tr w:rsidR="00E112EA" w:rsidRPr="00AE16C7">
        <w:trPr>
          <w:trHeight w:val="796"/>
        </w:trPr>
        <w:tc>
          <w:tcPr>
            <w:tcW w:w="0" w:type="auto"/>
            <w:vMerge/>
            <w:tcBorders>
              <w:left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p>
        </w:tc>
        <w:tc>
          <w:tcPr>
            <w:tcW w:w="0" w:type="auto"/>
            <w:vMerge/>
            <w:tcBorders>
              <w:top w:val="single" w:sz="8" w:space="0" w:color="auto"/>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sz w:val="20"/>
                <w:szCs w:val="20"/>
                <w:lang w:val="uk-UA"/>
              </w:rPr>
            </w:pPr>
          </w:p>
        </w:tc>
        <w:tc>
          <w:tcPr>
            <w:tcW w:w="0" w:type="auto"/>
            <w:vMerge/>
            <w:tcBorders>
              <w:top w:val="single" w:sz="8" w:space="0" w:color="auto"/>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sz w:val="20"/>
                <w:szCs w:val="20"/>
                <w:lang w:val="uk-UA"/>
              </w:rPr>
            </w:pPr>
          </w:p>
        </w:tc>
        <w:tc>
          <w:tcPr>
            <w:tcW w:w="0" w:type="auto"/>
            <w:vMerge/>
            <w:tcBorders>
              <w:top w:val="single" w:sz="8" w:space="0" w:color="auto"/>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sz w:val="20"/>
                <w:szCs w:val="20"/>
                <w:lang w:val="uk-UA"/>
              </w:rPr>
            </w:pPr>
          </w:p>
        </w:tc>
        <w:tc>
          <w:tcPr>
            <w:tcW w:w="0" w:type="auto"/>
            <w:gridSpan w:val="2"/>
            <w:vMerge/>
            <w:tcBorders>
              <w:top w:val="single" w:sz="8" w:space="0" w:color="auto"/>
              <w:left w:val="single" w:sz="8" w:space="0" w:color="auto"/>
              <w:bottom w:val="single" w:sz="8" w:space="0" w:color="000000"/>
              <w:right w:val="single" w:sz="8" w:space="0" w:color="000000"/>
            </w:tcBorders>
            <w:tcMar>
              <w:left w:w="0" w:type="dxa"/>
              <w:right w:w="0" w:type="dxa"/>
            </w:tcMar>
          </w:tcPr>
          <w:p w:rsidR="00B44FD1" w:rsidRPr="00E112EA" w:rsidRDefault="00B44FD1" w:rsidP="00AE48C8">
            <w:pPr>
              <w:spacing w:line="360" w:lineRule="auto"/>
              <w:rPr>
                <w:sz w:val="20"/>
                <w:szCs w:val="20"/>
                <w:lang w:val="uk-UA"/>
              </w:rPr>
            </w:pPr>
          </w:p>
        </w:tc>
        <w:tc>
          <w:tcPr>
            <w:tcW w:w="0" w:type="auto"/>
            <w:gridSpan w:val="2"/>
            <w:vMerge/>
            <w:tcBorders>
              <w:top w:val="single" w:sz="8" w:space="0" w:color="auto"/>
              <w:left w:val="single" w:sz="8" w:space="0" w:color="auto"/>
              <w:bottom w:val="single" w:sz="8" w:space="0" w:color="000000"/>
              <w:right w:val="single" w:sz="4" w:space="0" w:color="auto"/>
            </w:tcBorders>
            <w:tcMar>
              <w:left w:w="0" w:type="dxa"/>
              <w:right w:w="0" w:type="dxa"/>
            </w:tcMar>
          </w:tcPr>
          <w:p w:rsidR="00B44FD1" w:rsidRPr="00E112EA" w:rsidRDefault="00B44FD1" w:rsidP="00AE48C8">
            <w:pPr>
              <w:spacing w:line="360" w:lineRule="auto"/>
              <w:rPr>
                <w:sz w:val="20"/>
                <w:szCs w:val="20"/>
                <w:lang w:val="uk-UA"/>
              </w:rPr>
            </w:pPr>
          </w:p>
        </w:tc>
        <w:tc>
          <w:tcPr>
            <w:tcW w:w="0" w:type="auto"/>
            <w:gridSpan w:val="2"/>
            <w:tcBorders>
              <w:top w:val="single" w:sz="4" w:space="0" w:color="auto"/>
              <w:left w:val="single" w:sz="4" w:space="0" w:color="auto"/>
              <w:bottom w:val="single" w:sz="4" w:space="0" w:color="auto"/>
              <w:right w:val="single" w:sz="4"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не зайнятих обслуговуванням машин</w:t>
            </w:r>
          </w:p>
        </w:tc>
      </w:tr>
      <w:tr w:rsidR="00AE48C8" w:rsidRPr="00AE16C7">
        <w:trPr>
          <w:trHeight w:val="900"/>
        </w:trPr>
        <w:tc>
          <w:tcPr>
            <w:tcW w:w="0" w:type="auto"/>
            <w:vMerge/>
            <w:tcBorders>
              <w:left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p>
        </w:tc>
        <w:tc>
          <w:tcPr>
            <w:tcW w:w="0" w:type="auto"/>
            <w:vMerge/>
            <w:tcBorders>
              <w:top w:val="single" w:sz="8" w:space="0" w:color="auto"/>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sz w:val="20"/>
                <w:szCs w:val="20"/>
                <w:lang w:val="uk-UA"/>
              </w:rPr>
            </w:pPr>
          </w:p>
        </w:tc>
        <w:tc>
          <w:tcPr>
            <w:tcW w:w="0" w:type="auto"/>
            <w:vMerge/>
            <w:tcBorders>
              <w:top w:val="single" w:sz="8" w:space="0" w:color="auto"/>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sz w:val="20"/>
                <w:szCs w:val="20"/>
                <w:lang w:val="uk-UA"/>
              </w:rPr>
            </w:pPr>
          </w:p>
        </w:tc>
        <w:tc>
          <w:tcPr>
            <w:tcW w:w="0" w:type="auto"/>
            <w:vMerge/>
            <w:tcBorders>
              <w:top w:val="single" w:sz="8" w:space="0" w:color="auto"/>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sz w:val="20"/>
                <w:szCs w:val="20"/>
                <w:lang w:val="uk-UA"/>
              </w:rPr>
            </w:pPr>
          </w:p>
        </w:tc>
        <w:tc>
          <w:tcPr>
            <w:tcW w:w="0" w:type="auto"/>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Всього</w:t>
            </w:r>
          </w:p>
        </w:tc>
        <w:tc>
          <w:tcPr>
            <w:tcW w:w="0" w:type="auto"/>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Експлуата-ції машин</w:t>
            </w:r>
          </w:p>
        </w:tc>
        <w:tc>
          <w:tcPr>
            <w:tcW w:w="0" w:type="auto"/>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Всього</w:t>
            </w:r>
          </w:p>
        </w:tc>
        <w:tc>
          <w:tcPr>
            <w:tcW w:w="0" w:type="auto"/>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Експлуата-ції машин</w:t>
            </w:r>
          </w:p>
        </w:tc>
        <w:tc>
          <w:tcPr>
            <w:tcW w:w="0" w:type="auto"/>
            <w:gridSpan w:val="2"/>
            <w:tcBorders>
              <w:top w:val="single" w:sz="4" w:space="0" w:color="auto"/>
              <w:left w:val="single" w:sz="8" w:space="0" w:color="auto"/>
              <w:bottom w:val="single" w:sz="8" w:space="0" w:color="000000"/>
              <w:right w:val="single" w:sz="8" w:space="0" w:color="000000"/>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тих що обслуговують машини</w:t>
            </w:r>
          </w:p>
        </w:tc>
      </w:tr>
      <w:tr w:rsidR="00AE48C8" w:rsidRPr="00AE16C7">
        <w:trPr>
          <w:trHeight w:val="60"/>
        </w:trPr>
        <w:tc>
          <w:tcPr>
            <w:tcW w:w="0" w:type="auto"/>
            <w:vMerge/>
            <w:tcBorders>
              <w:left w:val="single" w:sz="8" w:space="0" w:color="auto"/>
              <w:bottom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p>
        </w:tc>
        <w:tc>
          <w:tcPr>
            <w:tcW w:w="0" w:type="auto"/>
            <w:vMerge/>
            <w:tcBorders>
              <w:top w:val="single" w:sz="8" w:space="0" w:color="auto"/>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sz w:val="20"/>
                <w:szCs w:val="20"/>
                <w:lang w:val="uk-UA"/>
              </w:rPr>
            </w:pPr>
          </w:p>
        </w:tc>
        <w:tc>
          <w:tcPr>
            <w:tcW w:w="0" w:type="auto"/>
            <w:vMerge/>
            <w:tcBorders>
              <w:top w:val="single" w:sz="8" w:space="0" w:color="auto"/>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sz w:val="20"/>
                <w:szCs w:val="20"/>
                <w:lang w:val="uk-UA"/>
              </w:rPr>
            </w:pPr>
          </w:p>
        </w:tc>
        <w:tc>
          <w:tcPr>
            <w:tcW w:w="0" w:type="auto"/>
            <w:vMerge/>
            <w:tcBorders>
              <w:top w:val="single" w:sz="8" w:space="0" w:color="auto"/>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sz w:val="20"/>
                <w:szCs w:val="20"/>
                <w:lang w:val="uk-UA"/>
              </w:rPr>
            </w:pP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Заробітна плата</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В тому числі з/п</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Заробітна плата</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В тому числі з/п</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на одиницю</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всього</w:t>
            </w:r>
          </w:p>
        </w:tc>
      </w:tr>
      <w:tr w:rsidR="00AE48C8" w:rsidRPr="00AE16C7">
        <w:trPr>
          <w:trHeight w:val="60"/>
        </w:trPr>
        <w:tc>
          <w:tcPr>
            <w:tcW w:w="0" w:type="auto"/>
            <w:tcBorders>
              <w:top w:val="nil"/>
              <w:left w:val="single" w:sz="8" w:space="0" w:color="auto"/>
              <w:bottom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1</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2</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3</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4</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5</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6</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7</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8</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9</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sz w:val="20"/>
                <w:szCs w:val="20"/>
                <w:lang w:val="uk-UA"/>
              </w:rPr>
            </w:pPr>
            <w:r w:rsidRPr="00E112EA">
              <w:rPr>
                <w:sz w:val="20"/>
                <w:szCs w:val="20"/>
                <w:lang w:val="uk-UA"/>
              </w:rPr>
              <w:t>10</w:t>
            </w:r>
          </w:p>
        </w:tc>
      </w:tr>
      <w:tr w:rsidR="00AE48C8" w:rsidRPr="00AE16C7">
        <w:trPr>
          <w:trHeight w:val="60"/>
        </w:trPr>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w:t>
            </w:r>
          </w:p>
        </w:tc>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Е9-1-4</w:t>
            </w:r>
          </w:p>
        </w:tc>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Монтаж металевих конструкцій, т</w:t>
            </w:r>
          </w:p>
        </w:tc>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4500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494,28</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263,82</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2224260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1187190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25,28</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113760</w:t>
            </w:r>
          </w:p>
        </w:tc>
      </w:tr>
      <w:tr w:rsidR="00AE48C8" w:rsidRPr="00AE16C7">
        <w:trPr>
          <w:trHeight w:val="60"/>
        </w:trPr>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156,99</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74,68</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706455</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336060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10,68</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48060</w:t>
            </w:r>
          </w:p>
        </w:tc>
      </w:tr>
      <w:tr w:rsidR="00AE48C8" w:rsidRPr="00AE16C7">
        <w:trPr>
          <w:trHeight w:val="60"/>
        </w:trPr>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2</w:t>
            </w:r>
          </w:p>
        </w:tc>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Е9-48-1</w:t>
            </w:r>
          </w:p>
        </w:tc>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Електродугова зварка при монтажі каркасу, т</w:t>
            </w:r>
          </w:p>
        </w:tc>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4500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65,15</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9,86</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293175</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44370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4,74</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21330</w:t>
            </w:r>
          </w:p>
        </w:tc>
      </w:tr>
      <w:tr w:rsidR="00AE48C8" w:rsidRPr="00AE16C7">
        <w:trPr>
          <w:trHeight w:val="60"/>
        </w:trPr>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37,21</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0,62</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167445</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2790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0,10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450</w:t>
            </w:r>
          </w:p>
        </w:tc>
      </w:tr>
      <w:tr w:rsidR="00AE48C8" w:rsidRPr="00AE16C7">
        <w:trPr>
          <w:trHeight w:val="382"/>
        </w:trPr>
        <w:tc>
          <w:tcPr>
            <w:tcW w:w="0" w:type="auto"/>
            <w:vMerge w:val="restart"/>
            <w:tcBorders>
              <w:top w:val="single" w:sz="4" w:space="0" w:color="auto"/>
              <w:left w:val="single" w:sz="4" w:space="0" w:color="auto"/>
              <w:bottom w:val="single" w:sz="4" w:space="0" w:color="auto"/>
              <w:right w:val="single" w:sz="4"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3</w:t>
            </w:r>
          </w:p>
        </w:tc>
        <w:tc>
          <w:tcPr>
            <w:tcW w:w="0" w:type="auto"/>
            <w:vMerge w:val="restart"/>
            <w:tcBorders>
              <w:top w:val="single" w:sz="4" w:space="0" w:color="auto"/>
              <w:left w:val="single" w:sz="4" w:space="0" w:color="auto"/>
              <w:bottom w:val="single" w:sz="4" w:space="0" w:color="auto"/>
              <w:right w:val="single" w:sz="4"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Е9-42-2</w:t>
            </w:r>
          </w:p>
        </w:tc>
        <w:tc>
          <w:tcPr>
            <w:tcW w:w="0" w:type="auto"/>
            <w:vMerge w:val="restart"/>
            <w:tcBorders>
              <w:top w:val="single" w:sz="4" w:space="0" w:color="auto"/>
              <w:left w:val="single" w:sz="4" w:space="0" w:color="auto"/>
              <w:bottom w:val="single" w:sz="4" w:space="0" w:color="auto"/>
              <w:right w:val="single" w:sz="4"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 xml:space="preserve">Монтаж покриття, </w:t>
            </w:r>
            <w:smartTag w:uri="urn:schemas-microsoft-com:office:smarttags" w:element="metricconverter">
              <w:smartTagPr>
                <w:attr w:name="ProductID" w:val="100 м2"/>
              </w:smartTagPr>
              <w:r w:rsidRPr="00E112EA">
                <w:rPr>
                  <w:iCs/>
                  <w:sz w:val="20"/>
                  <w:szCs w:val="20"/>
                  <w:lang w:val="uk-UA"/>
                </w:rPr>
                <w:t>100 м</w:t>
              </w:r>
              <w:r w:rsidRPr="00E112EA">
                <w:rPr>
                  <w:iCs/>
                  <w:sz w:val="20"/>
                  <w:szCs w:val="20"/>
                  <w:vertAlign w:val="superscript"/>
                  <w:lang w:val="uk-UA"/>
                </w:rPr>
                <w:t>2</w:t>
              </w:r>
            </w:smartTag>
          </w:p>
        </w:tc>
        <w:tc>
          <w:tcPr>
            <w:tcW w:w="0" w:type="auto"/>
            <w:vMerge w:val="restart"/>
            <w:tcBorders>
              <w:top w:val="single" w:sz="4" w:space="0" w:color="auto"/>
              <w:left w:val="single" w:sz="4" w:space="0" w:color="auto"/>
              <w:bottom w:val="single" w:sz="4" w:space="0" w:color="auto"/>
              <w:right w:val="single" w:sz="4"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118,3</w:t>
            </w:r>
          </w:p>
        </w:tc>
        <w:tc>
          <w:tcPr>
            <w:tcW w:w="0" w:type="auto"/>
            <w:tcBorders>
              <w:top w:val="single" w:sz="4" w:space="0" w:color="auto"/>
              <w:left w:val="single" w:sz="4" w:space="0" w:color="auto"/>
              <w:bottom w:val="single" w:sz="4" w:space="0" w:color="auto"/>
              <w:right w:val="single" w:sz="4"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715,66</w:t>
            </w:r>
          </w:p>
        </w:tc>
        <w:tc>
          <w:tcPr>
            <w:tcW w:w="0" w:type="auto"/>
            <w:tcBorders>
              <w:top w:val="single" w:sz="4" w:space="0" w:color="auto"/>
              <w:left w:val="single" w:sz="4" w:space="0" w:color="auto"/>
              <w:bottom w:val="single" w:sz="4" w:space="0" w:color="auto"/>
              <w:right w:val="single" w:sz="4"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312,09</w:t>
            </w:r>
          </w:p>
        </w:tc>
        <w:tc>
          <w:tcPr>
            <w:tcW w:w="0" w:type="auto"/>
            <w:tcBorders>
              <w:top w:val="single" w:sz="4" w:space="0" w:color="auto"/>
              <w:left w:val="single" w:sz="4" w:space="0" w:color="auto"/>
              <w:bottom w:val="single" w:sz="4" w:space="0" w:color="auto"/>
              <w:right w:val="single" w:sz="4"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84663</w:t>
            </w:r>
          </w:p>
        </w:tc>
        <w:tc>
          <w:tcPr>
            <w:tcW w:w="0" w:type="auto"/>
            <w:tcBorders>
              <w:top w:val="single" w:sz="4" w:space="0" w:color="auto"/>
              <w:left w:val="single" w:sz="4" w:space="0" w:color="auto"/>
              <w:bottom w:val="single" w:sz="4" w:space="0" w:color="auto"/>
              <w:right w:val="single" w:sz="4"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36920</w:t>
            </w:r>
          </w:p>
        </w:tc>
        <w:tc>
          <w:tcPr>
            <w:tcW w:w="0" w:type="auto"/>
            <w:tcBorders>
              <w:top w:val="single" w:sz="4" w:space="0" w:color="auto"/>
              <w:left w:val="single" w:sz="4" w:space="0" w:color="auto"/>
              <w:bottom w:val="single" w:sz="4" w:space="0" w:color="auto"/>
              <w:right w:val="single" w:sz="4"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55,20</w:t>
            </w:r>
          </w:p>
        </w:tc>
        <w:tc>
          <w:tcPr>
            <w:tcW w:w="0" w:type="auto"/>
            <w:tcBorders>
              <w:top w:val="single" w:sz="4" w:space="0" w:color="auto"/>
              <w:left w:val="single" w:sz="4" w:space="0" w:color="auto"/>
              <w:bottom w:val="single" w:sz="4" w:space="0" w:color="auto"/>
              <w:right w:val="single" w:sz="4"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6530</w:t>
            </w:r>
          </w:p>
        </w:tc>
      </w:tr>
      <w:tr w:rsidR="00AE48C8" w:rsidRPr="00AE16C7">
        <w:trPr>
          <w:trHeight w:val="413"/>
        </w:trPr>
        <w:tc>
          <w:tcPr>
            <w:tcW w:w="0" w:type="auto"/>
            <w:vMerge/>
            <w:tcBorders>
              <w:top w:val="single" w:sz="4" w:space="0" w:color="auto"/>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top w:val="single" w:sz="4" w:space="0" w:color="auto"/>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top w:val="single" w:sz="4" w:space="0" w:color="auto"/>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top w:val="single" w:sz="4" w:space="0" w:color="auto"/>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tcBorders>
              <w:top w:val="single" w:sz="4" w:space="0" w:color="auto"/>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306,91</w:t>
            </w:r>
          </w:p>
        </w:tc>
        <w:tc>
          <w:tcPr>
            <w:tcW w:w="0" w:type="auto"/>
            <w:tcBorders>
              <w:top w:val="single" w:sz="4" w:space="0" w:color="auto"/>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82,79</w:t>
            </w:r>
          </w:p>
        </w:tc>
        <w:tc>
          <w:tcPr>
            <w:tcW w:w="0" w:type="auto"/>
            <w:tcBorders>
              <w:top w:val="single" w:sz="4" w:space="0" w:color="auto"/>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36307</w:t>
            </w:r>
          </w:p>
        </w:tc>
        <w:tc>
          <w:tcPr>
            <w:tcW w:w="0" w:type="auto"/>
            <w:tcBorders>
              <w:top w:val="single" w:sz="4" w:space="0" w:color="auto"/>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9794</w:t>
            </w:r>
          </w:p>
        </w:tc>
        <w:tc>
          <w:tcPr>
            <w:tcW w:w="0" w:type="auto"/>
            <w:tcBorders>
              <w:top w:val="single" w:sz="4" w:space="0" w:color="auto"/>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11,62</w:t>
            </w:r>
          </w:p>
        </w:tc>
        <w:tc>
          <w:tcPr>
            <w:tcW w:w="0" w:type="auto"/>
            <w:tcBorders>
              <w:top w:val="single" w:sz="4" w:space="0" w:color="auto"/>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1375</w:t>
            </w:r>
          </w:p>
        </w:tc>
      </w:tr>
      <w:tr w:rsidR="00AE48C8" w:rsidRPr="00AE16C7">
        <w:trPr>
          <w:trHeight w:val="382"/>
        </w:trPr>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4</w:t>
            </w:r>
          </w:p>
        </w:tc>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С121-642</w:t>
            </w:r>
          </w:p>
        </w:tc>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Основні несучі конструкції, т</w:t>
            </w:r>
          </w:p>
        </w:tc>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4500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3952,08</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17784360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AE16C7">
        <w:trPr>
          <w:trHeight w:val="398"/>
        </w:trPr>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AE16C7">
        <w:trPr>
          <w:trHeight w:val="336"/>
        </w:trPr>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5</w:t>
            </w:r>
          </w:p>
        </w:tc>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С111-829</w:t>
            </w:r>
          </w:p>
        </w:tc>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Профілі гнуті сталеві з трапецивидними гофрами Н57-750-0,7, т</w:t>
            </w:r>
          </w:p>
        </w:tc>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103</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7020,84</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723147</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AE16C7">
        <w:trPr>
          <w:trHeight w:val="398"/>
        </w:trPr>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AE16C7">
        <w:trPr>
          <w:trHeight w:val="398"/>
        </w:trPr>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6</w:t>
            </w:r>
          </w:p>
        </w:tc>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С111-1850</w:t>
            </w:r>
          </w:p>
        </w:tc>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Гвинти самонарізуючі для кріплення</w:t>
            </w:r>
            <w:r w:rsidR="001D4BE5">
              <w:rPr>
                <w:iCs/>
                <w:sz w:val="20"/>
                <w:szCs w:val="20"/>
                <w:lang w:val="uk-UA"/>
              </w:rPr>
              <w:t xml:space="preserve"> </w:t>
            </w:r>
            <w:r w:rsidRPr="00E112EA">
              <w:rPr>
                <w:iCs/>
                <w:sz w:val="20"/>
                <w:szCs w:val="20"/>
                <w:lang w:val="uk-UA"/>
              </w:rPr>
              <w:t>профлиста, т</w:t>
            </w:r>
          </w:p>
        </w:tc>
        <w:tc>
          <w:tcPr>
            <w:tcW w:w="0" w:type="auto"/>
            <w:vMerge w:val="restart"/>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0,291</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33742,49</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9819</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AE16C7">
        <w:trPr>
          <w:trHeight w:val="367"/>
        </w:trPr>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top w:val="nil"/>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AE16C7">
        <w:trPr>
          <w:trHeight w:val="367"/>
        </w:trPr>
        <w:tc>
          <w:tcPr>
            <w:tcW w:w="0" w:type="auto"/>
            <w:vMerge w:val="restart"/>
            <w:tcBorders>
              <w:top w:val="nil"/>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7</w:t>
            </w:r>
          </w:p>
        </w:tc>
        <w:tc>
          <w:tcPr>
            <w:tcW w:w="0" w:type="auto"/>
            <w:vMerge w:val="restart"/>
            <w:tcBorders>
              <w:top w:val="nil"/>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С111-1858</w:t>
            </w:r>
          </w:p>
        </w:tc>
        <w:tc>
          <w:tcPr>
            <w:tcW w:w="0" w:type="auto"/>
            <w:vMerge w:val="restart"/>
            <w:tcBorders>
              <w:top w:val="nil"/>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Кляммери, 1000 шт</w:t>
            </w:r>
          </w:p>
        </w:tc>
        <w:tc>
          <w:tcPr>
            <w:tcW w:w="0" w:type="auto"/>
            <w:vMerge w:val="restart"/>
            <w:tcBorders>
              <w:top w:val="nil"/>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53,25</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1978,79</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105371</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AE16C7">
        <w:trPr>
          <w:trHeight w:val="367"/>
        </w:trPr>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AE16C7">
        <w:trPr>
          <w:trHeight w:val="367"/>
        </w:trPr>
        <w:tc>
          <w:tcPr>
            <w:tcW w:w="0" w:type="auto"/>
            <w:vMerge w:val="restart"/>
            <w:tcBorders>
              <w:top w:val="nil"/>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8</w:t>
            </w:r>
          </w:p>
        </w:tc>
        <w:tc>
          <w:tcPr>
            <w:tcW w:w="0" w:type="auto"/>
            <w:vMerge w:val="restart"/>
            <w:tcBorders>
              <w:top w:val="nil"/>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Е12-18-3</w:t>
            </w:r>
          </w:p>
        </w:tc>
        <w:tc>
          <w:tcPr>
            <w:tcW w:w="0" w:type="auto"/>
            <w:vMerge w:val="restart"/>
            <w:tcBorders>
              <w:top w:val="nil"/>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 xml:space="preserve">Утеплення покриття плитами з мінерало-вати товщиною </w:t>
            </w:r>
            <w:smartTag w:uri="urn:schemas-microsoft-com:office:smarttags" w:element="metricconverter">
              <w:smartTagPr>
                <w:attr w:name="ProductID" w:val="120 мм"/>
              </w:smartTagPr>
              <w:r w:rsidRPr="00E112EA">
                <w:rPr>
                  <w:iCs/>
                  <w:sz w:val="20"/>
                  <w:szCs w:val="20"/>
                  <w:lang w:val="uk-UA"/>
                </w:rPr>
                <w:t>120 мм</w:t>
              </w:r>
            </w:smartTag>
            <w:r w:rsidRPr="00E112EA">
              <w:rPr>
                <w:iCs/>
                <w:sz w:val="20"/>
                <w:szCs w:val="20"/>
                <w:lang w:val="uk-UA"/>
              </w:rPr>
              <w:t xml:space="preserve">, </w:t>
            </w:r>
            <w:smartTag w:uri="urn:schemas-microsoft-com:office:smarttags" w:element="metricconverter">
              <w:smartTagPr>
                <w:attr w:name="ProductID" w:val="100 м2"/>
              </w:smartTagPr>
              <w:r w:rsidRPr="00E112EA">
                <w:rPr>
                  <w:iCs/>
                  <w:sz w:val="20"/>
                  <w:szCs w:val="20"/>
                  <w:lang w:val="uk-UA"/>
                </w:rPr>
                <w:t>100 м</w:t>
              </w:r>
              <w:r w:rsidRPr="00E112EA">
                <w:rPr>
                  <w:iCs/>
                  <w:sz w:val="20"/>
                  <w:szCs w:val="20"/>
                  <w:vertAlign w:val="superscript"/>
                  <w:lang w:val="uk-UA"/>
                </w:rPr>
                <w:t>2</w:t>
              </w:r>
            </w:smartTag>
          </w:p>
        </w:tc>
        <w:tc>
          <w:tcPr>
            <w:tcW w:w="0" w:type="auto"/>
            <w:vMerge w:val="restart"/>
            <w:tcBorders>
              <w:top w:val="nil"/>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118,3</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869,95</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40,74</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102915</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4820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63,67</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7532</w:t>
            </w:r>
          </w:p>
        </w:tc>
      </w:tr>
      <w:tr w:rsidR="00AE48C8" w:rsidRPr="00AE16C7">
        <w:trPr>
          <w:trHeight w:val="367"/>
        </w:trPr>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384,57</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12,07</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45495</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1428</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1,85</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219</w:t>
            </w:r>
          </w:p>
        </w:tc>
      </w:tr>
      <w:tr w:rsidR="00AE48C8" w:rsidRPr="00AE16C7">
        <w:trPr>
          <w:trHeight w:val="367"/>
        </w:trPr>
        <w:tc>
          <w:tcPr>
            <w:tcW w:w="0" w:type="auto"/>
            <w:vMerge w:val="restart"/>
            <w:tcBorders>
              <w:top w:val="nil"/>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9</w:t>
            </w:r>
          </w:p>
        </w:tc>
        <w:tc>
          <w:tcPr>
            <w:tcW w:w="0" w:type="auto"/>
            <w:vMerge w:val="restart"/>
            <w:tcBorders>
              <w:top w:val="nil"/>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С114-5-У</w:t>
            </w:r>
          </w:p>
        </w:tc>
        <w:tc>
          <w:tcPr>
            <w:tcW w:w="0" w:type="auto"/>
            <w:vMerge w:val="restart"/>
            <w:tcBorders>
              <w:top w:val="nil"/>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 xml:space="preserve">Плити теплоізоляціонні з мінеральної вати товщиною </w:t>
            </w:r>
            <w:smartTag w:uri="urn:schemas-microsoft-com:office:smarttags" w:element="metricconverter">
              <w:smartTagPr>
                <w:attr w:name="ProductID" w:val="120 мм"/>
              </w:smartTagPr>
              <w:r w:rsidRPr="00E112EA">
                <w:rPr>
                  <w:iCs/>
                  <w:sz w:val="20"/>
                  <w:szCs w:val="20"/>
                  <w:lang w:val="uk-UA"/>
                </w:rPr>
                <w:t>120 мм</w:t>
              </w:r>
            </w:smartTag>
            <w:r w:rsidRPr="00E112EA">
              <w:rPr>
                <w:iCs/>
                <w:sz w:val="20"/>
                <w:szCs w:val="20"/>
                <w:lang w:val="uk-UA"/>
              </w:rPr>
              <w:t>, м</w:t>
            </w:r>
            <w:r w:rsidRPr="00E112EA">
              <w:rPr>
                <w:iCs/>
                <w:sz w:val="20"/>
                <w:szCs w:val="20"/>
                <w:vertAlign w:val="superscript"/>
                <w:lang w:val="uk-UA"/>
              </w:rPr>
              <w:t>3</w:t>
            </w:r>
          </w:p>
        </w:tc>
        <w:tc>
          <w:tcPr>
            <w:tcW w:w="0" w:type="auto"/>
            <w:vMerge w:val="restart"/>
            <w:tcBorders>
              <w:top w:val="nil"/>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1420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177,98</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252732</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AE16C7">
        <w:trPr>
          <w:trHeight w:val="367"/>
        </w:trPr>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AE16C7">
        <w:trPr>
          <w:trHeight w:val="367"/>
        </w:trPr>
        <w:tc>
          <w:tcPr>
            <w:tcW w:w="0" w:type="auto"/>
            <w:vMerge w:val="restart"/>
            <w:tcBorders>
              <w:top w:val="nil"/>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10</w:t>
            </w:r>
          </w:p>
        </w:tc>
        <w:tc>
          <w:tcPr>
            <w:tcW w:w="0" w:type="auto"/>
            <w:vMerge w:val="restart"/>
            <w:tcBorders>
              <w:top w:val="nil"/>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Е12-20-3</w:t>
            </w:r>
          </w:p>
        </w:tc>
        <w:tc>
          <w:tcPr>
            <w:tcW w:w="0" w:type="auto"/>
            <w:vMerge w:val="restart"/>
            <w:tcBorders>
              <w:top w:val="nil"/>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 xml:space="preserve">Влаштування пароізоляції, </w:t>
            </w:r>
            <w:smartTag w:uri="urn:schemas-microsoft-com:office:smarttags" w:element="metricconverter">
              <w:smartTagPr>
                <w:attr w:name="ProductID" w:val="100 м2"/>
              </w:smartTagPr>
              <w:r w:rsidRPr="00E112EA">
                <w:rPr>
                  <w:iCs/>
                  <w:sz w:val="20"/>
                  <w:szCs w:val="20"/>
                  <w:lang w:val="uk-UA"/>
                </w:rPr>
                <w:t>100 м</w:t>
              </w:r>
              <w:r w:rsidRPr="00E112EA">
                <w:rPr>
                  <w:iCs/>
                  <w:sz w:val="20"/>
                  <w:szCs w:val="20"/>
                  <w:vertAlign w:val="superscript"/>
                  <w:lang w:val="uk-UA"/>
                </w:rPr>
                <w:t>2</w:t>
              </w:r>
            </w:smartTag>
          </w:p>
        </w:tc>
        <w:tc>
          <w:tcPr>
            <w:tcW w:w="0" w:type="auto"/>
            <w:vMerge w:val="restart"/>
            <w:tcBorders>
              <w:top w:val="nil"/>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118,3</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511,07</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8,46</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60460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1001</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10,97</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1298</w:t>
            </w:r>
          </w:p>
        </w:tc>
      </w:tr>
      <w:tr w:rsidR="00AE48C8" w:rsidRPr="00AE16C7">
        <w:trPr>
          <w:trHeight w:val="367"/>
        </w:trPr>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63,19</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2,51</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7475</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297</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0,40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47</w:t>
            </w:r>
          </w:p>
        </w:tc>
      </w:tr>
      <w:tr w:rsidR="00AE48C8" w:rsidRPr="00AE16C7">
        <w:trPr>
          <w:trHeight w:val="367"/>
        </w:trPr>
        <w:tc>
          <w:tcPr>
            <w:tcW w:w="0" w:type="auto"/>
            <w:vMerge w:val="restart"/>
            <w:tcBorders>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11</w:t>
            </w:r>
          </w:p>
        </w:tc>
        <w:tc>
          <w:tcPr>
            <w:tcW w:w="0" w:type="auto"/>
            <w:vMerge w:val="restart"/>
            <w:tcBorders>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С111-1716</w:t>
            </w:r>
          </w:p>
        </w:tc>
        <w:tc>
          <w:tcPr>
            <w:tcW w:w="0" w:type="auto"/>
            <w:vMerge w:val="restart"/>
            <w:tcBorders>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vertAlign w:val="superscript"/>
                <w:lang w:val="uk-UA"/>
              </w:rPr>
            </w:pPr>
            <w:r w:rsidRPr="00E112EA">
              <w:rPr>
                <w:iCs/>
                <w:sz w:val="20"/>
                <w:szCs w:val="20"/>
                <w:lang w:val="uk-UA"/>
              </w:rPr>
              <w:t>Плівка гідроізоляційна, м</w:t>
            </w:r>
            <w:r w:rsidRPr="00E112EA">
              <w:rPr>
                <w:iCs/>
                <w:sz w:val="20"/>
                <w:szCs w:val="20"/>
                <w:vertAlign w:val="superscript"/>
                <w:lang w:val="uk-UA"/>
              </w:rPr>
              <w:t>2</w:t>
            </w:r>
          </w:p>
        </w:tc>
        <w:tc>
          <w:tcPr>
            <w:tcW w:w="0" w:type="auto"/>
            <w:vMerge w:val="restart"/>
            <w:tcBorders>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13013</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6,91</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89920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AE16C7">
        <w:trPr>
          <w:trHeight w:val="367"/>
        </w:trPr>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AE16C7">
        <w:trPr>
          <w:trHeight w:val="367"/>
        </w:trPr>
        <w:tc>
          <w:tcPr>
            <w:tcW w:w="0" w:type="auto"/>
            <w:vMerge w:val="restart"/>
            <w:tcBorders>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12</w:t>
            </w:r>
          </w:p>
        </w:tc>
        <w:tc>
          <w:tcPr>
            <w:tcW w:w="0" w:type="auto"/>
            <w:vMerge w:val="restart"/>
            <w:tcBorders>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Е12-2-1</w:t>
            </w:r>
          </w:p>
        </w:tc>
        <w:tc>
          <w:tcPr>
            <w:tcW w:w="0" w:type="auto"/>
            <w:vMerge w:val="restart"/>
            <w:tcBorders>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 xml:space="preserve">Влаштування плоского даху з рулонних матеріалів на бітумній мастиці, </w:t>
            </w:r>
            <w:smartTag w:uri="urn:schemas-microsoft-com:office:smarttags" w:element="metricconverter">
              <w:smartTagPr>
                <w:attr w:name="ProductID" w:val="100 м2"/>
              </w:smartTagPr>
              <w:r w:rsidRPr="00E112EA">
                <w:rPr>
                  <w:iCs/>
                  <w:sz w:val="20"/>
                  <w:szCs w:val="20"/>
                  <w:lang w:val="uk-UA"/>
                </w:rPr>
                <w:t>100 м</w:t>
              </w:r>
              <w:r w:rsidRPr="00E112EA">
                <w:rPr>
                  <w:iCs/>
                  <w:sz w:val="20"/>
                  <w:szCs w:val="20"/>
                  <w:vertAlign w:val="superscript"/>
                  <w:lang w:val="uk-UA"/>
                </w:rPr>
                <w:t>2</w:t>
              </w:r>
            </w:smartTag>
          </w:p>
        </w:tc>
        <w:tc>
          <w:tcPr>
            <w:tcW w:w="0" w:type="auto"/>
            <w:vMerge w:val="restart"/>
            <w:tcBorders>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118,3</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1714,54</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51,56</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202830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6100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30,10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3561</w:t>
            </w:r>
          </w:p>
        </w:tc>
      </w:tr>
      <w:tr w:rsidR="00AE48C8" w:rsidRPr="00AE16C7">
        <w:trPr>
          <w:trHeight w:val="367"/>
        </w:trPr>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180,30</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15,22</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21329</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1801</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2,34</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277</w:t>
            </w:r>
          </w:p>
        </w:tc>
      </w:tr>
      <w:tr w:rsidR="00AE48C8" w:rsidRPr="00AE16C7">
        <w:trPr>
          <w:trHeight w:val="367"/>
        </w:trPr>
        <w:tc>
          <w:tcPr>
            <w:tcW w:w="0" w:type="auto"/>
            <w:vMerge w:val="restart"/>
            <w:tcBorders>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13</w:t>
            </w:r>
          </w:p>
        </w:tc>
        <w:tc>
          <w:tcPr>
            <w:tcW w:w="0" w:type="auto"/>
            <w:vMerge w:val="restart"/>
            <w:tcBorders>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С111-860</w:t>
            </w:r>
          </w:p>
        </w:tc>
        <w:tc>
          <w:tcPr>
            <w:tcW w:w="0" w:type="auto"/>
            <w:vMerge w:val="restart"/>
            <w:tcBorders>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Матеріал рулонний для верхніх шарів даху, м</w:t>
            </w:r>
            <w:r w:rsidRPr="00E112EA">
              <w:rPr>
                <w:iCs/>
                <w:sz w:val="20"/>
                <w:szCs w:val="20"/>
                <w:vertAlign w:val="superscript"/>
                <w:lang w:val="uk-UA"/>
              </w:rPr>
              <w:t>2</w:t>
            </w:r>
          </w:p>
        </w:tc>
        <w:tc>
          <w:tcPr>
            <w:tcW w:w="0" w:type="auto"/>
            <w:vMerge w:val="restart"/>
            <w:tcBorders>
              <w:left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13368</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6,53</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87293</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AE16C7">
        <w:trPr>
          <w:trHeight w:val="367"/>
        </w:trPr>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Mar>
              <w:left w:w="0" w:type="dxa"/>
              <w:right w:w="0" w:type="dxa"/>
            </w:tcMar>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E112EA">
        <w:trPr>
          <w:trHeight w:val="367"/>
        </w:trPr>
        <w:tc>
          <w:tcPr>
            <w:tcW w:w="0" w:type="auto"/>
            <w:vMerge w:val="restart"/>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14</w:t>
            </w:r>
          </w:p>
        </w:tc>
        <w:tc>
          <w:tcPr>
            <w:tcW w:w="0" w:type="auto"/>
            <w:vMerge w:val="restart"/>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С111-861</w:t>
            </w:r>
          </w:p>
        </w:tc>
        <w:tc>
          <w:tcPr>
            <w:tcW w:w="0" w:type="auto"/>
            <w:vMerge w:val="restart"/>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Матеріал рулонний для нижніх шарів даху, м</w:t>
            </w:r>
            <w:r w:rsidRPr="00E112EA">
              <w:rPr>
                <w:iCs/>
                <w:sz w:val="20"/>
                <w:szCs w:val="20"/>
                <w:vertAlign w:val="superscript"/>
                <w:lang w:val="uk-UA"/>
              </w:rPr>
              <w:t>2</w:t>
            </w:r>
          </w:p>
        </w:tc>
        <w:tc>
          <w:tcPr>
            <w:tcW w:w="0" w:type="auto"/>
            <w:vMerge w:val="restart"/>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27210</w:t>
            </w:r>
          </w:p>
        </w:tc>
        <w:tc>
          <w:tcPr>
            <w:tcW w:w="0" w:type="auto"/>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4,82</w:t>
            </w:r>
          </w:p>
        </w:tc>
        <w:tc>
          <w:tcPr>
            <w:tcW w:w="0" w:type="auto"/>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131152</w:t>
            </w:r>
          </w:p>
        </w:tc>
        <w:tc>
          <w:tcPr>
            <w:tcW w:w="0" w:type="auto"/>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E112EA">
        <w:trPr>
          <w:trHeight w:val="367"/>
        </w:trPr>
        <w:tc>
          <w:tcPr>
            <w:tcW w:w="0" w:type="auto"/>
            <w:vMerge/>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p>
        </w:tc>
        <w:tc>
          <w:tcPr>
            <w:tcW w:w="0" w:type="auto"/>
            <w:vMerge/>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p>
        </w:tc>
        <w:tc>
          <w:tcPr>
            <w:tcW w:w="0" w:type="auto"/>
            <w:vMerge/>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p>
        </w:tc>
        <w:tc>
          <w:tcPr>
            <w:tcW w:w="0" w:type="auto"/>
            <w:vMerge/>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p>
        </w:tc>
        <w:tc>
          <w:tcPr>
            <w:tcW w:w="0" w:type="auto"/>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E112EA">
        <w:trPr>
          <w:trHeight w:val="367"/>
        </w:trPr>
        <w:tc>
          <w:tcPr>
            <w:tcW w:w="0" w:type="auto"/>
            <w:vMerge w:val="restart"/>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15</w:t>
            </w:r>
          </w:p>
        </w:tc>
        <w:tc>
          <w:tcPr>
            <w:tcW w:w="0" w:type="auto"/>
            <w:vMerge w:val="restart"/>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Е8-15-10</w:t>
            </w:r>
          </w:p>
        </w:tc>
        <w:tc>
          <w:tcPr>
            <w:tcW w:w="0" w:type="auto"/>
            <w:vMerge w:val="restart"/>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Кладка зовнішніх стін, м</w:t>
            </w:r>
            <w:r w:rsidRPr="00E112EA">
              <w:rPr>
                <w:iCs/>
                <w:sz w:val="20"/>
                <w:szCs w:val="20"/>
                <w:vertAlign w:val="superscript"/>
                <w:lang w:val="uk-UA"/>
              </w:rPr>
              <w:t>3</w:t>
            </w:r>
          </w:p>
        </w:tc>
        <w:tc>
          <w:tcPr>
            <w:tcW w:w="0" w:type="auto"/>
            <w:vMerge w:val="restart"/>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4935,3</w:t>
            </w:r>
          </w:p>
        </w:tc>
        <w:tc>
          <w:tcPr>
            <w:tcW w:w="0" w:type="auto"/>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102,13</w:t>
            </w:r>
          </w:p>
        </w:tc>
        <w:tc>
          <w:tcPr>
            <w:tcW w:w="0" w:type="auto"/>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16,51</w:t>
            </w:r>
          </w:p>
        </w:tc>
        <w:tc>
          <w:tcPr>
            <w:tcW w:w="0" w:type="auto"/>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504042</w:t>
            </w:r>
          </w:p>
        </w:tc>
        <w:tc>
          <w:tcPr>
            <w:tcW w:w="0" w:type="auto"/>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81482</w:t>
            </w:r>
          </w:p>
        </w:tc>
        <w:tc>
          <w:tcPr>
            <w:tcW w:w="0" w:type="auto"/>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8,48</w:t>
            </w:r>
          </w:p>
        </w:tc>
        <w:tc>
          <w:tcPr>
            <w:tcW w:w="0" w:type="auto"/>
            <w:tcBorders>
              <w:top w:val="single" w:sz="4" w:space="0" w:color="auto"/>
              <w:left w:val="single" w:sz="4" w:space="0" w:color="auto"/>
              <w:bottom w:val="single" w:sz="4" w:space="0" w:color="auto"/>
              <w:right w:val="single" w:sz="4"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41851</w:t>
            </w:r>
          </w:p>
        </w:tc>
      </w:tr>
      <w:tr w:rsidR="00AE48C8" w:rsidRPr="00E112EA">
        <w:trPr>
          <w:trHeight w:val="367"/>
        </w:trPr>
        <w:tc>
          <w:tcPr>
            <w:tcW w:w="0" w:type="auto"/>
            <w:vMerge/>
            <w:tcBorders>
              <w:top w:val="single" w:sz="4" w:space="0" w:color="auto"/>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top w:val="single" w:sz="4" w:space="0" w:color="auto"/>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top w:val="single" w:sz="4" w:space="0" w:color="auto"/>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top w:val="single" w:sz="4" w:space="0" w:color="auto"/>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single" w:sz="4"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50,12</w:t>
            </w:r>
          </w:p>
        </w:tc>
        <w:tc>
          <w:tcPr>
            <w:tcW w:w="0" w:type="auto"/>
            <w:tcBorders>
              <w:top w:val="single" w:sz="4"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5,30</w:t>
            </w:r>
          </w:p>
        </w:tc>
        <w:tc>
          <w:tcPr>
            <w:tcW w:w="0" w:type="auto"/>
            <w:tcBorders>
              <w:top w:val="single" w:sz="4"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247357</w:t>
            </w:r>
          </w:p>
        </w:tc>
        <w:tc>
          <w:tcPr>
            <w:tcW w:w="0" w:type="auto"/>
            <w:tcBorders>
              <w:top w:val="single" w:sz="4"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26157</w:t>
            </w:r>
          </w:p>
        </w:tc>
        <w:tc>
          <w:tcPr>
            <w:tcW w:w="0" w:type="auto"/>
            <w:tcBorders>
              <w:top w:val="single" w:sz="4"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0,88</w:t>
            </w:r>
          </w:p>
        </w:tc>
        <w:tc>
          <w:tcPr>
            <w:tcW w:w="0" w:type="auto"/>
            <w:tcBorders>
              <w:top w:val="single" w:sz="4"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4343</w:t>
            </w:r>
          </w:p>
        </w:tc>
      </w:tr>
      <w:tr w:rsidR="00AE48C8" w:rsidRPr="00E112EA">
        <w:trPr>
          <w:trHeight w:val="367"/>
        </w:trPr>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16</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С1422-10974</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Камін керамічний пустотілий, марка М200, 1000 шт</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518,2</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1854,63</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961069</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E112EA">
        <w:trPr>
          <w:trHeight w:val="367"/>
        </w:trPr>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E112EA">
        <w:trPr>
          <w:trHeight w:val="367"/>
        </w:trPr>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17</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Е8-35-1</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 xml:space="preserve">Встановлення зовнішніх інвентарних підмостів висотою до </w:t>
            </w:r>
            <w:smartTag w:uri="urn:schemas-microsoft-com:office:smarttags" w:element="metricconverter">
              <w:smartTagPr>
                <w:attr w:name="ProductID" w:val="16 м"/>
              </w:smartTagPr>
              <w:r w:rsidRPr="00E112EA">
                <w:rPr>
                  <w:iCs/>
                  <w:sz w:val="20"/>
                  <w:szCs w:val="20"/>
                  <w:lang w:val="uk-UA"/>
                </w:rPr>
                <w:t>16 м</w:t>
              </w:r>
            </w:smartTag>
            <w:r w:rsidRPr="00E112EA">
              <w:rPr>
                <w:iCs/>
                <w:sz w:val="20"/>
                <w:szCs w:val="20"/>
                <w:lang w:val="uk-UA"/>
              </w:rPr>
              <w:t xml:space="preserve">, </w:t>
            </w:r>
            <w:smartTag w:uri="urn:schemas-microsoft-com:office:smarttags" w:element="metricconverter">
              <w:smartTagPr>
                <w:attr w:name="ProductID" w:val="100 м2"/>
              </w:smartTagPr>
              <w:r w:rsidRPr="00E112EA">
                <w:rPr>
                  <w:iCs/>
                  <w:sz w:val="20"/>
                  <w:szCs w:val="20"/>
                  <w:lang w:val="uk-UA"/>
                </w:rPr>
                <w:t>100 м</w:t>
              </w:r>
              <w:r w:rsidRPr="00E112EA">
                <w:rPr>
                  <w:iCs/>
                  <w:sz w:val="20"/>
                  <w:szCs w:val="20"/>
                  <w:vertAlign w:val="superscript"/>
                  <w:lang w:val="uk-UA"/>
                </w:rPr>
                <w:t>2</w:t>
              </w:r>
            </w:smartTag>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65,7</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781,43</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3,76</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51340</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247</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68,57</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4505</w:t>
            </w:r>
          </w:p>
        </w:tc>
      </w:tr>
      <w:tr w:rsidR="00AE48C8" w:rsidRPr="00E112EA">
        <w:trPr>
          <w:trHeight w:val="367"/>
        </w:trPr>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376,45</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1,23</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24733</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81</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0,23</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15</w:t>
            </w:r>
          </w:p>
        </w:tc>
      </w:tr>
      <w:tr w:rsidR="00AE48C8" w:rsidRPr="00E112EA">
        <w:trPr>
          <w:trHeight w:val="367"/>
        </w:trPr>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18</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Е8-35-4</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vertAlign w:val="superscript"/>
                <w:lang w:val="uk-UA"/>
              </w:rPr>
            </w:pPr>
            <w:r w:rsidRPr="00E112EA">
              <w:rPr>
                <w:iCs/>
                <w:sz w:val="20"/>
                <w:szCs w:val="20"/>
                <w:lang w:val="uk-UA"/>
              </w:rPr>
              <w:t xml:space="preserve">Додавати на кожні наступні </w:t>
            </w:r>
            <w:smartTag w:uri="urn:schemas-microsoft-com:office:smarttags" w:element="metricconverter">
              <w:smartTagPr>
                <w:attr w:name="ProductID" w:val="4 м"/>
              </w:smartTagPr>
              <w:r w:rsidRPr="00E112EA">
                <w:rPr>
                  <w:iCs/>
                  <w:sz w:val="20"/>
                  <w:szCs w:val="20"/>
                  <w:lang w:val="uk-UA"/>
                </w:rPr>
                <w:t>4 м</w:t>
              </w:r>
            </w:smartTag>
            <w:r w:rsidRPr="00E112EA">
              <w:rPr>
                <w:iCs/>
                <w:sz w:val="20"/>
                <w:szCs w:val="20"/>
                <w:lang w:val="uk-UA"/>
              </w:rPr>
              <w:t xml:space="preserve"> висоти, </w:t>
            </w:r>
            <w:smartTag w:uri="urn:schemas-microsoft-com:office:smarttags" w:element="metricconverter">
              <w:smartTagPr>
                <w:attr w:name="ProductID" w:val="100 м2"/>
              </w:smartTagPr>
              <w:r w:rsidRPr="00E112EA">
                <w:rPr>
                  <w:iCs/>
                  <w:sz w:val="20"/>
                  <w:szCs w:val="20"/>
                  <w:lang w:val="uk-UA"/>
                </w:rPr>
                <w:t>100 м</w:t>
              </w:r>
              <w:r w:rsidRPr="00E112EA">
                <w:rPr>
                  <w:iCs/>
                  <w:sz w:val="20"/>
                  <w:szCs w:val="20"/>
                  <w:vertAlign w:val="superscript"/>
                  <w:lang w:val="uk-UA"/>
                </w:rPr>
                <w:t>2</w:t>
              </w:r>
            </w:smartTag>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65,7</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400,82</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26334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E112EA">
        <w:trPr>
          <w:trHeight w:val="367"/>
        </w:trPr>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400,82</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26334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E112EA">
        <w:trPr>
          <w:trHeight w:val="367"/>
        </w:trPr>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19</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Е10-18-2</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Встановлення віконних блоків, м</w:t>
            </w:r>
            <w:r w:rsidRPr="00E112EA">
              <w:rPr>
                <w:iCs/>
                <w:sz w:val="20"/>
                <w:szCs w:val="20"/>
                <w:vertAlign w:val="superscript"/>
                <w:lang w:val="uk-UA"/>
              </w:rPr>
              <w:t>2</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56,87</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2530,76</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418,13</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143924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23779</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186,44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10603</w:t>
            </w:r>
          </w:p>
        </w:tc>
      </w:tr>
      <w:tr w:rsidR="00AE48C8" w:rsidRPr="00E112EA">
        <w:trPr>
          <w:trHeight w:val="367"/>
        </w:trPr>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1073,89</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133,94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61072</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7617</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21,36</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1215</w:t>
            </w:r>
          </w:p>
        </w:tc>
      </w:tr>
      <w:tr w:rsidR="00AE48C8" w:rsidRPr="00E112EA">
        <w:trPr>
          <w:trHeight w:val="367"/>
        </w:trPr>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20</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С123-101</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Блоки віконні, м</w:t>
            </w:r>
            <w:r w:rsidRPr="00E112EA">
              <w:rPr>
                <w:iCs/>
                <w:sz w:val="20"/>
                <w:szCs w:val="20"/>
                <w:vertAlign w:val="superscript"/>
                <w:lang w:val="uk-UA"/>
              </w:rPr>
              <w:t>2</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5687</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237,38</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1349980</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E112EA">
        <w:trPr>
          <w:trHeight w:val="367"/>
        </w:trPr>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w:t>
            </w:r>
          </w:p>
        </w:tc>
      </w:tr>
      <w:tr w:rsidR="00AE48C8" w:rsidRPr="00E112EA">
        <w:trPr>
          <w:trHeight w:val="367"/>
        </w:trPr>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21</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Е15-211-4</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 xml:space="preserve">Заскління, </w:t>
            </w:r>
            <w:smartTag w:uri="urn:schemas-microsoft-com:office:smarttags" w:element="metricconverter">
              <w:smartTagPr>
                <w:attr w:name="ProductID" w:val="100 м2"/>
              </w:smartTagPr>
              <w:r w:rsidRPr="00E112EA">
                <w:rPr>
                  <w:iCs/>
                  <w:sz w:val="20"/>
                  <w:szCs w:val="20"/>
                  <w:lang w:val="uk-UA"/>
                </w:rPr>
                <w:t>100 м</w:t>
              </w:r>
              <w:r w:rsidRPr="00E112EA">
                <w:rPr>
                  <w:iCs/>
                  <w:sz w:val="20"/>
                  <w:szCs w:val="20"/>
                  <w:vertAlign w:val="superscript"/>
                  <w:lang w:val="uk-UA"/>
                </w:rPr>
                <w:t>2</w:t>
              </w:r>
            </w:smartTag>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56,9</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15616,0</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38,45</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888550</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2188</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126,2</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7295</w:t>
            </w:r>
          </w:p>
        </w:tc>
      </w:tr>
      <w:tr w:rsidR="00AE48C8" w:rsidRPr="00E112EA">
        <w:trPr>
          <w:trHeight w:val="367"/>
        </w:trPr>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694,84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17,02</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39536</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968</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3,24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184</w:t>
            </w:r>
          </w:p>
        </w:tc>
      </w:tr>
      <w:tr w:rsidR="00AE48C8" w:rsidRPr="00E112EA">
        <w:trPr>
          <w:trHeight w:val="367"/>
        </w:trPr>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22</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Е15-167-5</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 xml:space="preserve">Пофарбування вікон, </w:t>
            </w:r>
            <w:smartTag w:uri="urn:schemas-microsoft-com:office:smarttags" w:element="metricconverter">
              <w:smartTagPr>
                <w:attr w:name="ProductID" w:val="100 м2"/>
              </w:smartTagPr>
              <w:r w:rsidRPr="00E112EA">
                <w:rPr>
                  <w:iCs/>
                  <w:sz w:val="20"/>
                  <w:szCs w:val="20"/>
                  <w:lang w:val="uk-UA"/>
                </w:rPr>
                <w:t>100 м</w:t>
              </w:r>
              <w:r w:rsidRPr="00E112EA">
                <w:rPr>
                  <w:iCs/>
                  <w:sz w:val="20"/>
                  <w:szCs w:val="20"/>
                  <w:vertAlign w:val="superscript"/>
                  <w:lang w:val="uk-UA"/>
                </w:rPr>
                <w:t>2</w:t>
              </w:r>
            </w:smartTag>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113,74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2205,24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1,55</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250824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176</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316,80</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36033</w:t>
            </w:r>
          </w:p>
        </w:tc>
      </w:tr>
      <w:tr w:rsidR="00AE48C8" w:rsidRPr="00E112EA">
        <w:trPr>
          <w:trHeight w:val="367"/>
        </w:trPr>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1935,65</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0,50</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220161</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57</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0,09</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10</w:t>
            </w:r>
          </w:p>
        </w:tc>
      </w:tr>
      <w:tr w:rsidR="00AE48C8" w:rsidRPr="00E112EA">
        <w:trPr>
          <w:trHeight w:val="367"/>
        </w:trPr>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23</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Е13-16-4</w:t>
            </w:r>
          </w:p>
        </w:tc>
        <w:tc>
          <w:tcPr>
            <w:tcW w:w="0" w:type="auto"/>
            <w:vMerge w:val="restart"/>
            <w:tcBorders>
              <w:left w:val="single" w:sz="8" w:space="0" w:color="auto"/>
              <w:right w:val="single" w:sz="8" w:space="0" w:color="auto"/>
            </w:tcBorders>
          </w:tcPr>
          <w:p w:rsidR="00B44FD1" w:rsidRPr="00E112EA" w:rsidRDefault="008C54FB" w:rsidP="00AE48C8">
            <w:pPr>
              <w:spacing w:line="360" w:lineRule="auto"/>
              <w:rPr>
                <w:iCs/>
                <w:sz w:val="20"/>
                <w:szCs w:val="20"/>
                <w:lang w:val="uk-UA"/>
              </w:rPr>
            </w:pPr>
            <w:r>
              <w:rPr>
                <w:iCs/>
                <w:sz w:val="20"/>
                <w:szCs w:val="20"/>
                <w:lang w:val="uk-UA"/>
              </w:rPr>
              <w:t xml:space="preserve"> ґрунт</w:t>
            </w:r>
            <w:r w:rsidR="00B44FD1" w:rsidRPr="00E112EA">
              <w:rPr>
                <w:iCs/>
                <w:sz w:val="20"/>
                <w:szCs w:val="20"/>
                <w:lang w:val="uk-UA"/>
              </w:rPr>
              <w:t xml:space="preserve">овка металевих поверхонь, </w:t>
            </w:r>
            <w:smartTag w:uri="urn:schemas-microsoft-com:office:smarttags" w:element="metricconverter">
              <w:smartTagPr>
                <w:attr w:name="ProductID" w:val="100 м2"/>
              </w:smartTagPr>
              <w:r w:rsidR="00B44FD1" w:rsidRPr="00E112EA">
                <w:rPr>
                  <w:iCs/>
                  <w:sz w:val="20"/>
                  <w:szCs w:val="20"/>
                  <w:lang w:val="uk-UA"/>
                </w:rPr>
                <w:t>100 м</w:t>
              </w:r>
              <w:r w:rsidR="00B44FD1" w:rsidRPr="00E112EA">
                <w:rPr>
                  <w:iCs/>
                  <w:sz w:val="20"/>
                  <w:szCs w:val="20"/>
                  <w:vertAlign w:val="superscript"/>
                  <w:lang w:val="uk-UA"/>
                </w:rPr>
                <w:t>2</w:t>
              </w:r>
            </w:smartTag>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1350</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141,91</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3,32</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191579</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4482</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4,78</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6453</w:t>
            </w:r>
          </w:p>
        </w:tc>
      </w:tr>
      <w:tr w:rsidR="00AE48C8" w:rsidRPr="00E112EA">
        <w:trPr>
          <w:trHeight w:val="367"/>
        </w:trPr>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32,31</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0,41</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43619</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554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0,07</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95</w:t>
            </w:r>
          </w:p>
        </w:tc>
      </w:tr>
      <w:tr w:rsidR="00AE48C8" w:rsidRPr="00E112EA">
        <w:trPr>
          <w:trHeight w:val="367"/>
        </w:trPr>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24</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Е13-26-6</w:t>
            </w:r>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vertAlign w:val="superscript"/>
                <w:lang w:val="uk-UA"/>
              </w:rPr>
            </w:pPr>
            <w:r w:rsidRPr="00E112EA">
              <w:rPr>
                <w:iCs/>
                <w:sz w:val="20"/>
                <w:szCs w:val="20"/>
                <w:lang w:val="uk-UA"/>
              </w:rPr>
              <w:t xml:space="preserve">Пофарбування металевих поверхонь емаллю ПФ-115 в 2 шари, </w:t>
            </w:r>
            <w:smartTag w:uri="urn:schemas-microsoft-com:office:smarttags" w:element="metricconverter">
              <w:smartTagPr>
                <w:attr w:name="ProductID" w:val="100 м2"/>
              </w:smartTagPr>
              <w:r w:rsidRPr="00E112EA">
                <w:rPr>
                  <w:iCs/>
                  <w:sz w:val="20"/>
                  <w:szCs w:val="20"/>
                  <w:lang w:val="uk-UA"/>
                </w:rPr>
                <w:t>100 м</w:t>
              </w:r>
              <w:r w:rsidRPr="00E112EA">
                <w:rPr>
                  <w:iCs/>
                  <w:sz w:val="20"/>
                  <w:szCs w:val="20"/>
                  <w:vertAlign w:val="superscript"/>
                  <w:lang w:val="uk-UA"/>
                </w:rPr>
                <w:t>2</w:t>
              </w:r>
            </w:smartTag>
          </w:p>
        </w:tc>
        <w:tc>
          <w:tcPr>
            <w:tcW w:w="0" w:type="auto"/>
            <w:vMerge w:val="restart"/>
            <w:tcBorders>
              <w:left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1350</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186,9</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5,26</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252315</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7101</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7,24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9774</w:t>
            </w:r>
          </w:p>
        </w:tc>
      </w:tr>
      <w:tr w:rsidR="00AE48C8" w:rsidRPr="00E112EA">
        <w:trPr>
          <w:trHeight w:val="367"/>
        </w:trPr>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vMerge/>
            <w:tcBorders>
              <w:left w:val="single" w:sz="8" w:space="0" w:color="auto"/>
              <w:bottom w:val="single" w:sz="8" w:space="0" w:color="000000"/>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48,36</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0,89</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65286</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1202</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0,16</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216</w:t>
            </w:r>
          </w:p>
        </w:tc>
      </w:tr>
      <w:tr w:rsidR="00AE48C8" w:rsidRPr="00E112EA">
        <w:trPr>
          <w:trHeight w:hRule="exact" w:val="340"/>
        </w:trPr>
        <w:tc>
          <w:tcPr>
            <w:tcW w:w="0" w:type="auto"/>
            <w:tcBorders>
              <w:top w:val="single" w:sz="4" w:space="0" w:color="auto"/>
              <w:left w:val="single" w:sz="8" w:space="0" w:color="auto"/>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gridSpan w:val="5"/>
            <w:tcBorders>
              <w:top w:val="single" w:sz="4"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Всього прямі витрати по кошторису</w:t>
            </w:r>
          </w:p>
          <w:p w:rsidR="00B44FD1" w:rsidRPr="00E112EA" w:rsidRDefault="00B44FD1" w:rsidP="00AE48C8">
            <w:pPr>
              <w:spacing w:line="360" w:lineRule="auto"/>
              <w:rPr>
                <w:iCs/>
                <w:sz w:val="20"/>
                <w:szCs w:val="20"/>
                <w:lang w:val="uk-UA"/>
              </w:rPr>
            </w:pPr>
          </w:p>
          <w:p w:rsidR="00B44FD1" w:rsidRPr="00E112EA" w:rsidRDefault="00B44FD1" w:rsidP="00AE48C8">
            <w:pPr>
              <w:spacing w:line="360" w:lineRule="auto"/>
              <w:rPr>
                <w:iCs/>
                <w:sz w:val="20"/>
                <w:szCs w:val="20"/>
                <w:lang w:val="uk-UA"/>
              </w:rPr>
            </w:pPr>
          </w:p>
        </w:tc>
        <w:tc>
          <w:tcPr>
            <w:tcW w:w="0" w:type="auto"/>
            <w:tcBorders>
              <w:top w:val="single" w:sz="4"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26772054</w:t>
            </w:r>
          </w:p>
        </w:tc>
        <w:tc>
          <w:tcPr>
            <w:tcW w:w="0" w:type="auto"/>
            <w:tcBorders>
              <w:top w:val="single" w:sz="4"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1399856</w:t>
            </w:r>
          </w:p>
        </w:tc>
        <w:tc>
          <w:tcPr>
            <w:tcW w:w="0" w:type="auto"/>
            <w:tcBorders>
              <w:top w:val="single" w:sz="4"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single" w:sz="4"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275322</w:t>
            </w:r>
          </w:p>
        </w:tc>
      </w:tr>
      <w:tr w:rsidR="00AE48C8" w:rsidRPr="00E112EA">
        <w:trPr>
          <w:trHeight w:hRule="exact" w:val="340"/>
        </w:trPr>
        <w:tc>
          <w:tcPr>
            <w:tcW w:w="0" w:type="auto"/>
            <w:tcBorders>
              <w:top w:val="nil"/>
              <w:left w:val="single" w:sz="8" w:space="0" w:color="auto"/>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gridSpan w:val="5"/>
            <w:tcBorders>
              <w:top w:val="single" w:sz="8"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1712604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388806</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56506</w:t>
            </w:r>
          </w:p>
        </w:tc>
      </w:tr>
      <w:tr w:rsidR="00AE48C8" w:rsidRPr="00E112EA">
        <w:trPr>
          <w:trHeight w:hRule="exact" w:val="340"/>
        </w:trPr>
        <w:tc>
          <w:tcPr>
            <w:tcW w:w="0" w:type="auto"/>
            <w:tcBorders>
              <w:top w:val="nil"/>
              <w:left w:val="single" w:sz="8" w:space="0" w:color="auto"/>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gridSpan w:val="5"/>
            <w:tcBorders>
              <w:top w:val="single" w:sz="8"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в тому числі вартість матеріалів, виробів, конструкцій</w:t>
            </w:r>
          </w:p>
          <w:p w:rsidR="00B44FD1" w:rsidRPr="00E112EA" w:rsidRDefault="00B44FD1" w:rsidP="00AE48C8">
            <w:pPr>
              <w:spacing w:line="360" w:lineRule="auto"/>
              <w:rPr>
                <w:iCs/>
                <w:sz w:val="20"/>
                <w:szCs w:val="20"/>
                <w:lang w:val="uk-UA"/>
              </w:rPr>
            </w:pPr>
          </w:p>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23659594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r>
      <w:tr w:rsidR="00AE48C8" w:rsidRPr="00E112EA">
        <w:trPr>
          <w:trHeight w:hRule="exact" w:val="340"/>
        </w:trPr>
        <w:tc>
          <w:tcPr>
            <w:tcW w:w="0" w:type="auto"/>
            <w:tcBorders>
              <w:top w:val="nil"/>
              <w:left w:val="single" w:sz="8" w:space="0" w:color="auto"/>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gridSpan w:val="5"/>
            <w:tcBorders>
              <w:top w:val="single" w:sz="8"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всього заробітна плата</w:t>
            </w:r>
          </w:p>
          <w:p w:rsidR="00B44FD1" w:rsidRPr="00E112EA" w:rsidRDefault="00B44FD1" w:rsidP="00AE48C8">
            <w:pPr>
              <w:spacing w:line="360" w:lineRule="auto"/>
              <w:rPr>
                <w:iCs/>
                <w:sz w:val="20"/>
                <w:szCs w:val="20"/>
                <w:lang w:val="uk-UA"/>
              </w:rPr>
            </w:pPr>
          </w:p>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2101410</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r>
      <w:tr w:rsidR="00AE48C8" w:rsidRPr="00E112EA">
        <w:trPr>
          <w:trHeight w:hRule="exact" w:val="340"/>
        </w:trPr>
        <w:tc>
          <w:tcPr>
            <w:tcW w:w="0" w:type="auto"/>
            <w:tcBorders>
              <w:top w:val="nil"/>
              <w:left w:val="single" w:sz="8" w:space="0" w:color="auto"/>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gridSpan w:val="5"/>
            <w:tcBorders>
              <w:top w:val="single" w:sz="8"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Загальновиробничі витрати</w:t>
            </w:r>
          </w:p>
          <w:p w:rsidR="00B44FD1" w:rsidRPr="00E112EA" w:rsidRDefault="00B44FD1" w:rsidP="00AE48C8">
            <w:pPr>
              <w:spacing w:line="360" w:lineRule="auto"/>
              <w:rPr>
                <w:iCs/>
                <w:sz w:val="20"/>
                <w:szCs w:val="20"/>
                <w:lang w:val="uk-UA"/>
              </w:rPr>
            </w:pPr>
          </w:p>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1387874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r>
      <w:tr w:rsidR="00AE48C8" w:rsidRPr="00E112EA">
        <w:trPr>
          <w:trHeight w:hRule="exact" w:val="340"/>
        </w:trPr>
        <w:tc>
          <w:tcPr>
            <w:tcW w:w="0" w:type="auto"/>
            <w:tcBorders>
              <w:top w:val="nil"/>
              <w:left w:val="single" w:sz="8" w:space="0" w:color="auto"/>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gridSpan w:val="5"/>
            <w:tcBorders>
              <w:top w:val="single" w:sz="8"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трудовитрати в ЗВВ</w:t>
            </w:r>
          </w:p>
          <w:p w:rsidR="00B44FD1" w:rsidRPr="00E112EA" w:rsidRDefault="00B44FD1" w:rsidP="00AE48C8">
            <w:pPr>
              <w:spacing w:line="360" w:lineRule="auto"/>
              <w:rPr>
                <w:iCs/>
                <w:sz w:val="20"/>
                <w:szCs w:val="20"/>
                <w:lang w:val="uk-UA"/>
              </w:rPr>
            </w:pPr>
          </w:p>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30069</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r>
      <w:tr w:rsidR="00AE48C8" w:rsidRPr="00E112EA">
        <w:trPr>
          <w:trHeight w:hRule="exact" w:val="340"/>
        </w:trPr>
        <w:tc>
          <w:tcPr>
            <w:tcW w:w="0" w:type="auto"/>
            <w:tcBorders>
              <w:top w:val="nil"/>
              <w:left w:val="single" w:sz="8" w:space="0" w:color="auto"/>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gridSpan w:val="5"/>
            <w:tcBorders>
              <w:top w:val="single" w:sz="8"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заробітна плата в ЗВВ</w:t>
            </w:r>
          </w:p>
          <w:p w:rsidR="00B44FD1" w:rsidRPr="00E112EA" w:rsidRDefault="00B44FD1" w:rsidP="00AE48C8">
            <w:pPr>
              <w:spacing w:line="360" w:lineRule="auto"/>
              <w:rPr>
                <w:iCs/>
                <w:sz w:val="20"/>
                <w:szCs w:val="20"/>
                <w:lang w:val="uk-UA"/>
              </w:rPr>
            </w:pPr>
          </w:p>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211983</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r>
      <w:tr w:rsidR="00AE48C8" w:rsidRPr="00E112EA">
        <w:trPr>
          <w:trHeight w:hRule="exact" w:val="340"/>
        </w:trPr>
        <w:tc>
          <w:tcPr>
            <w:tcW w:w="0" w:type="auto"/>
            <w:tcBorders>
              <w:top w:val="nil"/>
              <w:left w:val="single" w:sz="8" w:space="0" w:color="auto"/>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gridSpan w:val="5"/>
            <w:tcBorders>
              <w:top w:val="single" w:sz="8"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Прямі витрати будівельних робіт</w:t>
            </w:r>
          </w:p>
          <w:p w:rsidR="00B44FD1" w:rsidRPr="00E112EA" w:rsidRDefault="00B44FD1" w:rsidP="00AE48C8">
            <w:pPr>
              <w:spacing w:line="360" w:lineRule="auto"/>
              <w:rPr>
                <w:iCs/>
                <w:sz w:val="20"/>
                <w:szCs w:val="20"/>
                <w:lang w:val="uk-UA"/>
              </w:rPr>
            </w:pPr>
          </w:p>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26772054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r>
      <w:tr w:rsidR="00AE48C8" w:rsidRPr="00E112EA">
        <w:trPr>
          <w:trHeight w:hRule="exact" w:val="340"/>
        </w:trPr>
        <w:tc>
          <w:tcPr>
            <w:tcW w:w="0" w:type="auto"/>
            <w:tcBorders>
              <w:top w:val="nil"/>
              <w:left w:val="single" w:sz="8" w:space="0" w:color="auto"/>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gridSpan w:val="5"/>
            <w:tcBorders>
              <w:top w:val="single" w:sz="8"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в тому числі вартість матеріалів, виробів, конструкцій</w:t>
            </w:r>
          </w:p>
          <w:p w:rsidR="00B44FD1" w:rsidRPr="00E112EA" w:rsidRDefault="00B44FD1" w:rsidP="00AE48C8">
            <w:pPr>
              <w:spacing w:line="360" w:lineRule="auto"/>
              <w:rPr>
                <w:iCs/>
                <w:sz w:val="20"/>
                <w:szCs w:val="20"/>
                <w:lang w:val="uk-UA"/>
              </w:rPr>
            </w:pPr>
          </w:p>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23659594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r>
      <w:tr w:rsidR="00AE48C8" w:rsidRPr="00E112EA">
        <w:trPr>
          <w:trHeight w:hRule="exact" w:val="340"/>
        </w:trPr>
        <w:tc>
          <w:tcPr>
            <w:tcW w:w="0" w:type="auto"/>
            <w:tcBorders>
              <w:top w:val="nil"/>
              <w:left w:val="single" w:sz="8" w:space="0" w:color="auto"/>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gridSpan w:val="5"/>
            <w:tcBorders>
              <w:top w:val="single" w:sz="8"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всього заробітна плата не зайнятих обслуговуванням машин</w:t>
            </w:r>
          </w:p>
          <w:p w:rsidR="00B44FD1" w:rsidRPr="00E112EA" w:rsidRDefault="00B44FD1" w:rsidP="00AE48C8">
            <w:pPr>
              <w:spacing w:line="360" w:lineRule="auto"/>
              <w:rPr>
                <w:iCs/>
                <w:sz w:val="20"/>
                <w:szCs w:val="20"/>
                <w:lang w:val="uk-UA"/>
              </w:rPr>
            </w:pPr>
          </w:p>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1712604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r>
      <w:tr w:rsidR="00AE48C8" w:rsidRPr="00E112EA">
        <w:trPr>
          <w:trHeight w:hRule="exact" w:val="340"/>
        </w:trPr>
        <w:tc>
          <w:tcPr>
            <w:tcW w:w="0" w:type="auto"/>
            <w:tcBorders>
              <w:top w:val="nil"/>
              <w:left w:val="single" w:sz="8" w:space="0" w:color="auto"/>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gridSpan w:val="5"/>
            <w:tcBorders>
              <w:top w:val="single" w:sz="8"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всього заробітна плата експлуатації машин</w:t>
            </w:r>
          </w:p>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388806</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r>
      <w:tr w:rsidR="00AE48C8" w:rsidRPr="00E112EA">
        <w:trPr>
          <w:trHeight w:hRule="exact" w:val="340"/>
        </w:trPr>
        <w:tc>
          <w:tcPr>
            <w:tcW w:w="0" w:type="auto"/>
            <w:tcBorders>
              <w:top w:val="nil"/>
              <w:left w:val="single" w:sz="8" w:space="0" w:color="auto"/>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gridSpan w:val="5"/>
            <w:tcBorders>
              <w:top w:val="single" w:sz="8"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Загальновиробничі витрати</w:t>
            </w:r>
          </w:p>
          <w:p w:rsidR="00B44FD1" w:rsidRPr="00E112EA" w:rsidRDefault="00B44FD1" w:rsidP="00AE48C8">
            <w:pPr>
              <w:spacing w:line="360" w:lineRule="auto"/>
              <w:rPr>
                <w:iCs/>
                <w:sz w:val="20"/>
                <w:szCs w:val="20"/>
                <w:lang w:val="uk-UA"/>
              </w:rPr>
            </w:pPr>
          </w:p>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1387874</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r>
      <w:tr w:rsidR="00AE48C8" w:rsidRPr="00E112EA">
        <w:trPr>
          <w:trHeight w:hRule="exact" w:val="340"/>
        </w:trPr>
        <w:tc>
          <w:tcPr>
            <w:tcW w:w="0" w:type="auto"/>
            <w:tcBorders>
              <w:top w:val="nil"/>
              <w:left w:val="single" w:sz="8" w:space="0" w:color="auto"/>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gridSpan w:val="5"/>
            <w:tcBorders>
              <w:top w:val="single" w:sz="8"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трудовитрати в ЗВВ</w:t>
            </w:r>
          </w:p>
          <w:p w:rsidR="00B44FD1" w:rsidRPr="00E112EA" w:rsidRDefault="00B44FD1" w:rsidP="00AE48C8">
            <w:pPr>
              <w:spacing w:line="360" w:lineRule="auto"/>
              <w:rPr>
                <w:iCs/>
                <w:sz w:val="20"/>
                <w:szCs w:val="20"/>
                <w:lang w:val="uk-UA"/>
              </w:rPr>
            </w:pPr>
          </w:p>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30069</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r>
      <w:tr w:rsidR="00AE48C8" w:rsidRPr="00E112EA">
        <w:trPr>
          <w:trHeight w:hRule="exact" w:val="340"/>
        </w:trPr>
        <w:tc>
          <w:tcPr>
            <w:tcW w:w="0" w:type="auto"/>
            <w:tcBorders>
              <w:top w:val="nil"/>
              <w:left w:val="single" w:sz="8" w:space="0" w:color="auto"/>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gridSpan w:val="5"/>
            <w:tcBorders>
              <w:top w:val="single" w:sz="8"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заробітна плата в ЗВВ</w:t>
            </w:r>
          </w:p>
          <w:p w:rsidR="00B44FD1" w:rsidRPr="00E112EA" w:rsidRDefault="00B44FD1" w:rsidP="00AE48C8">
            <w:pPr>
              <w:spacing w:line="360" w:lineRule="auto"/>
              <w:rPr>
                <w:iCs/>
                <w:sz w:val="20"/>
                <w:szCs w:val="20"/>
                <w:lang w:val="uk-UA"/>
              </w:rPr>
            </w:pPr>
          </w:p>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211983</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r>
      <w:tr w:rsidR="00AE48C8" w:rsidRPr="00E112EA">
        <w:trPr>
          <w:trHeight w:hRule="exact" w:val="340"/>
        </w:trPr>
        <w:tc>
          <w:tcPr>
            <w:tcW w:w="0" w:type="auto"/>
            <w:tcBorders>
              <w:top w:val="nil"/>
              <w:left w:val="single" w:sz="8" w:space="0" w:color="auto"/>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gridSpan w:val="5"/>
            <w:tcBorders>
              <w:top w:val="single" w:sz="8"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Всього по кошторису</w:t>
            </w:r>
          </w:p>
          <w:p w:rsidR="00B44FD1" w:rsidRPr="00E112EA" w:rsidRDefault="00B44FD1" w:rsidP="00AE48C8">
            <w:pPr>
              <w:spacing w:line="360" w:lineRule="auto"/>
              <w:rPr>
                <w:iCs/>
                <w:sz w:val="20"/>
                <w:szCs w:val="20"/>
                <w:lang w:val="uk-UA"/>
              </w:rPr>
            </w:pPr>
          </w:p>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28159928</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r>
      <w:tr w:rsidR="00AE48C8" w:rsidRPr="00E112EA">
        <w:trPr>
          <w:trHeight w:hRule="exact" w:val="340"/>
        </w:trPr>
        <w:tc>
          <w:tcPr>
            <w:tcW w:w="0" w:type="auto"/>
            <w:tcBorders>
              <w:top w:val="nil"/>
              <w:left w:val="single" w:sz="8" w:space="0" w:color="auto"/>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gridSpan w:val="5"/>
            <w:tcBorders>
              <w:top w:val="single" w:sz="8"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Трудовитрати по кошторису</w:t>
            </w:r>
          </w:p>
          <w:p w:rsidR="00B44FD1" w:rsidRPr="00E112EA" w:rsidRDefault="00B44FD1" w:rsidP="00AE48C8">
            <w:pPr>
              <w:spacing w:line="360" w:lineRule="auto"/>
              <w:rPr>
                <w:iCs/>
                <w:sz w:val="20"/>
                <w:szCs w:val="20"/>
                <w:lang w:val="uk-UA"/>
              </w:rPr>
            </w:pPr>
          </w:p>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361897</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r>
      <w:tr w:rsidR="00AE48C8" w:rsidRPr="00E112EA">
        <w:trPr>
          <w:trHeight w:hRule="exact" w:val="340"/>
        </w:trPr>
        <w:tc>
          <w:tcPr>
            <w:tcW w:w="0" w:type="auto"/>
            <w:tcBorders>
              <w:top w:val="nil"/>
              <w:left w:val="single" w:sz="8" w:space="0" w:color="auto"/>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gridSpan w:val="5"/>
            <w:tcBorders>
              <w:top w:val="single" w:sz="8" w:space="0" w:color="auto"/>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Кошторисна заробітна плата</w:t>
            </w:r>
          </w:p>
          <w:p w:rsidR="00B44FD1" w:rsidRPr="00E112EA" w:rsidRDefault="00B44FD1" w:rsidP="00AE48C8">
            <w:pPr>
              <w:spacing w:line="360" w:lineRule="auto"/>
              <w:rPr>
                <w:iCs/>
                <w:sz w:val="20"/>
                <w:szCs w:val="20"/>
                <w:lang w:val="uk-UA"/>
              </w:rPr>
            </w:pPr>
          </w:p>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r w:rsidRPr="00E112EA">
              <w:rPr>
                <w:iCs/>
                <w:sz w:val="20"/>
                <w:szCs w:val="20"/>
                <w:lang w:val="uk-UA"/>
              </w:rPr>
              <w:t>2313393</w:t>
            </w: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c>
          <w:tcPr>
            <w:tcW w:w="0" w:type="auto"/>
            <w:tcBorders>
              <w:top w:val="nil"/>
              <w:left w:val="nil"/>
              <w:bottom w:val="single" w:sz="8" w:space="0" w:color="auto"/>
              <w:right w:val="single" w:sz="8" w:space="0" w:color="auto"/>
            </w:tcBorders>
          </w:tcPr>
          <w:p w:rsidR="00B44FD1" w:rsidRPr="00E112EA" w:rsidRDefault="00B44FD1" w:rsidP="00AE48C8">
            <w:pPr>
              <w:spacing w:line="360" w:lineRule="auto"/>
              <w:rPr>
                <w:iCs/>
                <w:sz w:val="20"/>
                <w:szCs w:val="20"/>
                <w:lang w:val="uk-UA"/>
              </w:rPr>
            </w:pPr>
          </w:p>
        </w:tc>
      </w:tr>
    </w:tbl>
    <w:p w:rsidR="00B44FD1" w:rsidRPr="00AE16C7" w:rsidRDefault="00B44FD1" w:rsidP="00AE16C7">
      <w:pPr>
        <w:spacing w:line="360" w:lineRule="auto"/>
        <w:ind w:firstLine="709"/>
        <w:jc w:val="both"/>
        <w:rPr>
          <w:sz w:val="28"/>
          <w:szCs w:val="28"/>
          <w:lang w:val="uk-UA"/>
        </w:rPr>
      </w:pPr>
    </w:p>
    <w:p w:rsidR="00B44FD1" w:rsidRPr="00AE48C8" w:rsidRDefault="00B44FD1" w:rsidP="00AE48C8">
      <w:pPr>
        <w:spacing w:line="360" w:lineRule="auto"/>
        <w:ind w:firstLine="709"/>
        <w:jc w:val="center"/>
        <w:rPr>
          <w:b/>
          <w:sz w:val="28"/>
          <w:szCs w:val="28"/>
          <w:lang w:val="uk-UA"/>
        </w:rPr>
      </w:pPr>
      <w:r w:rsidRPr="00AE16C7">
        <w:rPr>
          <w:sz w:val="28"/>
          <w:szCs w:val="28"/>
          <w:lang w:val="uk-UA"/>
        </w:rPr>
        <w:br w:type="page"/>
      </w:r>
      <w:bookmarkStart w:id="2" w:name="_Toc69573607"/>
      <w:r w:rsidRPr="00AE48C8">
        <w:rPr>
          <w:b/>
          <w:sz w:val="28"/>
          <w:szCs w:val="28"/>
          <w:lang w:val="uk-UA"/>
        </w:rPr>
        <w:t>9. ОХОРОНА НАВКОЛИШНЬОГО ДОВКІЛЛЯ</w:t>
      </w:r>
    </w:p>
    <w:p w:rsidR="00B44FD1" w:rsidRPr="00AE48C8" w:rsidRDefault="00B44FD1" w:rsidP="00AE48C8">
      <w:pPr>
        <w:spacing w:line="360" w:lineRule="auto"/>
        <w:ind w:firstLine="709"/>
        <w:jc w:val="center"/>
        <w:rPr>
          <w:b/>
          <w:sz w:val="28"/>
          <w:szCs w:val="28"/>
          <w:lang w:val="uk-UA"/>
        </w:rPr>
      </w:pPr>
    </w:p>
    <w:p w:rsidR="00B44FD1" w:rsidRPr="00AE48C8" w:rsidRDefault="00B44FD1" w:rsidP="00AE48C8">
      <w:pPr>
        <w:spacing w:line="360" w:lineRule="auto"/>
        <w:ind w:firstLine="709"/>
        <w:jc w:val="center"/>
        <w:rPr>
          <w:b/>
          <w:sz w:val="28"/>
          <w:szCs w:val="28"/>
          <w:lang w:val="uk-UA"/>
        </w:rPr>
      </w:pPr>
      <w:r w:rsidRPr="00AE48C8">
        <w:rPr>
          <w:b/>
          <w:sz w:val="28"/>
          <w:szCs w:val="28"/>
          <w:lang w:val="uk-UA"/>
        </w:rPr>
        <w:t>9.1 Екологічна безпека</w:t>
      </w:r>
    </w:p>
    <w:p w:rsidR="00B44FD1" w:rsidRPr="00AE48C8" w:rsidRDefault="00B44FD1" w:rsidP="00AE48C8">
      <w:pPr>
        <w:spacing w:line="360" w:lineRule="auto"/>
        <w:ind w:firstLine="709"/>
        <w:jc w:val="center"/>
        <w:rPr>
          <w:b/>
          <w:sz w:val="28"/>
          <w:szCs w:val="28"/>
          <w:lang w:val="uk-UA"/>
        </w:rPr>
      </w:pPr>
    </w:p>
    <w:p w:rsidR="00B44FD1" w:rsidRPr="00AE48C8" w:rsidRDefault="00B44FD1" w:rsidP="00AE48C8">
      <w:pPr>
        <w:spacing w:line="360" w:lineRule="auto"/>
        <w:ind w:firstLine="709"/>
        <w:jc w:val="center"/>
        <w:rPr>
          <w:b/>
          <w:sz w:val="28"/>
          <w:szCs w:val="28"/>
          <w:lang w:val="uk-UA"/>
        </w:rPr>
      </w:pPr>
      <w:r w:rsidRPr="00AE48C8">
        <w:rPr>
          <w:b/>
          <w:sz w:val="28"/>
          <w:szCs w:val="28"/>
          <w:lang w:val="uk-UA"/>
        </w:rPr>
        <w:t>9.1.1 Заходи щодо екологічної безпеки в календарному плані</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До складу підготовчих робіт на будмайданчику входить різання рослинного шару </w:t>
      </w:r>
      <w:r w:rsidR="008C54FB">
        <w:rPr>
          <w:sz w:val="28"/>
          <w:szCs w:val="28"/>
          <w:lang w:val="uk-UA"/>
        </w:rPr>
        <w:t xml:space="preserve"> ґрунт</w:t>
      </w:r>
      <w:r w:rsidRPr="00AE16C7">
        <w:rPr>
          <w:sz w:val="28"/>
          <w:szCs w:val="28"/>
          <w:lang w:val="uk-UA"/>
        </w:rPr>
        <w:t>у на площі всієї ділянки будівництва і переміщення його в резерв для подальшого використання в період завершення робіт по впорядкуванню прилеглої території.</w:t>
      </w:r>
    </w:p>
    <w:p w:rsidR="00B44FD1" w:rsidRPr="00AE16C7" w:rsidRDefault="00B44FD1" w:rsidP="00AE16C7">
      <w:pPr>
        <w:spacing w:line="360" w:lineRule="auto"/>
        <w:ind w:firstLine="709"/>
        <w:jc w:val="both"/>
        <w:rPr>
          <w:sz w:val="28"/>
          <w:szCs w:val="28"/>
          <w:lang w:val="uk-UA"/>
        </w:rPr>
      </w:pPr>
      <w:r w:rsidRPr="00AE16C7">
        <w:rPr>
          <w:sz w:val="28"/>
          <w:szCs w:val="28"/>
          <w:lang w:val="uk-UA"/>
        </w:rPr>
        <w:t>Використані на період будівництва постійні дороги виконуються до щебеневого покриття, яке періодично обприскується водою для попередження пилоутворення.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Попередження порушення навколишнього середовища при будівництві об'єкту (порушення рельєфу, </w:t>
      </w:r>
      <w:r w:rsidR="008C54FB">
        <w:rPr>
          <w:sz w:val="28"/>
          <w:szCs w:val="28"/>
          <w:lang w:val="uk-UA"/>
        </w:rPr>
        <w:t xml:space="preserve"> ґрунт</w:t>
      </w:r>
      <w:r w:rsidRPr="00AE16C7">
        <w:rPr>
          <w:sz w:val="28"/>
          <w:szCs w:val="28"/>
          <w:lang w:val="uk-UA"/>
        </w:rPr>
        <w:t>ового шару) нейтралізуються деформуванням підпірних стінок, зливової каналізації.</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Після завершення будівельних робіт, проводиться впорядкування території: повернення на ділянку будівництва </w:t>
      </w:r>
      <w:r w:rsidR="008C54FB">
        <w:rPr>
          <w:sz w:val="28"/>
          <w:szCs w:val="28"/>
          <w:lang w:val="uk-UA"/>
        </w:rPr>
        <w:t xml:space="preserve"> ґрунт</w:t>
      </w:r>
      <w:r w:rsidRPr="00AE16C7">
        <w:rPr>
          <w:sz w:val="28"/>
          <w:szCs w:val="28"/>
          <w:lang w:val="uk-UA"/>
        </w:rPr>
        <w:t>у і озеленення.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Перед здачею об'єкту передбачений ремонт і бетонування покриття постійних доріг, використовуваних на період будівництва.</w:t>
      </w:r>
    </w:p>
    <w:p w:rsidR="00B44FD1" w:rsidRPr="00AE16C7" w:rsidRDefault="00B44FD1" w:rsidP="00AE16C7">
      <w:pPr>
        <w:spacing w:line="360" w:lineRule="auto"/>
        <w:ind w:firstLine="709"/>
        <w:jc w:val="both"/>
        <w:rPr>
          <w:sz w:val="28"/>
          <w:szCs w:val="28"/>
          <w:lang w:val="uk-UA"/>
        </w:rPr>
      </w:pPr>
    </w:p>
    <w:p w:rsidR="00B44FD1" w:rsidRPr="00AE48C8" w:rsidRDefault="00B44FD1" w:rsidP="00AE48C8">
      <w:pPr>
        <w:spacing w:line="360" w:lineRule="auto"/>
        <w:ind w:firstLine="709"/>
        <w:jc w:val="center"/>
        <w:rPr>
          <w:b/>
          <w:sz w:val="28"/>
          <w:szCs w:val="28"/>
          <w:lang w:val="uk-UA"/>
        </w:rPr>
      </w:pPr>
      <w:r w:rsidRPr="00AE48C8">
        <w:rPr>
          <w:b/>
          <w:sz w:val="28"/>
          <w:szCs w:val="28"/>
          <w:lang w:val="uk-UA"/>
        </w:rPr>
        <w:t>9.1.2 Заходи щодо екологічної безпеки на будгенплані</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Розміщення дороги, санітарно-побутових вагончиків і інших пристроїв передбачається з максимальним збереженням дерев, чагарників і трав'яної рослинності.</w:t>
      </w:r>
    </w:p>
    <w:p w:rsidR="00B44FD1" w:rsidRPr="00AE16C7" w:rsidRDefault="00B44FD1" w:rsidP="00AE16C7">
      <w:pPr>
        <w:spacing w:line="360" w:lineRule="auto"/>
        <w:ind w:firstLine="709"/>
        <w:jc w:val="both"/>
        <w:rPr>
          <w:sz w:val="28"/>
          <w:szCs w:val="28"/>
          <w:lang w:val="uk-UA"/>
        </w:rPr>
      </w:pPr>
      <w:r w:rsidRPr="00AE16C7">
        <w:rPr>
          <w:sz w:val="28"/>
          <w:szCs w:val="28"/>
          <w:lang w:val="uk-UA"/>
        </w:rPr>
        <w:t>Для забезпечення охорони навколишнього середовища опалювання санітарно-побутових приміщень, підігрів води проводиться електричними приладами заводського виготовлення.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Обладнаний стенд з охорони довкілля поблизу побутових приміщень.</w:t>
      </w:r>
    </w:p>
    <w:p w:rsidR="00B44FD1" w:rsidRPr="00AE16C7" w:rsidRDefault="00B44FD1" w:rsidP="00AE16C7">
      <w:pPr>
        <w:spacing w:line="360" w:lineRule="auto"/>
        <w:ind w:firstLine="709"/>
        <w:jc w:val="both"/>
        <w:rPr>
          <w:sz w:val="28"/>
          <w:szCs w:val="28"/>
          <w:lang w:val="uk-UA"/>
        </w:rPr>
      </w:pPr>
      <w:r w:rsidRPr="00AE16C7">
        <w:rPr>
          <w:sz w:val="28"/>
          <w:szCs w:val="28"/>
          <w:lang w:val="uk-UA"/>
        </w:rPr>
        <w:t>Обладнані місця на спеціально підготовленому майданчику для збору</w:t>
      </w:r>
      <w:r w:rsidR="001D4BE5">
        <w:rPr>
          <w:sz w:val="28"/>
          <w:szCs w:val="28"/>
          <w:lang w:val="uk-UA"/>
        </w:rPr>
        <w:t xml:space="preserve"> </w:t>
      </w:r>
      <w:r w:rsidRPr="00AE16C7">
        <w:rPr>
          <w:sz w:val="28"/>
          <w:szCs w:val="28"/>
          <w:lang w:val="uk-UA"/>
        </w:rPr>
        <w:t>побутового сміття.</w:t>
      </w:r>
    </w:p>
    <w:p w:rsidR="00B44FD1" w:rsidRPr="00AE48C8" w:rsidRDefault="008C54FB" w:rsidP="00AE48C8">
      <w:pPr>
        <w:spacing w:line="360" w:lineRule="auto"/>
        <w:ind w:firstLine="709"/>
        <w:jc w:val="center"/>
        <w:rPr>
          <w:b/>
          <w:sz w:val="28"/>
          <w:szCs w:val="28"/>
          <w:lang w:val="uk-UA"/>
        </w:rPr>
      </w:pPr>
      <w:r>
        <w:rPr>
          <w:sz w:val="28"/>
          <w:szCs w:val="28"/>
          <w:lang w:val="uk-UA"/>
        </w:rPr>
        <w:br w:type="page"/>
      </w:r>
      <w:r w:rsidR="00B44FD1" w:rsidRPr="00AE48C8">
        <w:rPr>
          <w:b/>
          <w:sz w:val="28"/>
          <w:szCs w:val="28"/>
          <w:lang w:val="uk-UA"/>
        </w:rPr>
        <w:t>9.1.3 Заходи щодо екологічної безпеки в технологічній карті на монолітні роботи</w:t>
      </w:r>
    </w:p>
    <w:p w:rsidR="00B44FD1" w:rsidRPr="00AE16C7" w:rsidRDefault="00B44FD1" w:rsidP="00AE16C7">
      <w:pPr>
        <w:spacing w:line="360" w:lineRule="auto"/>
        <w:ind w:firstLine="709"/>
        <w:jc w:val="both"/>
        <w:rPr>
          <w:sz w:val="28"/>
          <w:szCs w:val="28"/>
          <w:lang w:val="uk-UA"/>
        </w:rPr>
      </w:pPr>
      <w:r w:rsidRPr="00AE16C7">
        <w:rPr>
          <w:sz w:val="28"/>
          <w:szCs w:val="28"/>
          <w:lang w:val="uk-UA"/>
        </w:rPr>
        <w:t>Будівельне сміття не скидається через дверні і віконні отвори або з лісів, а спускається по закритих жолобах або в контейнерах безпосередньо в машину і регулярно вивозиться з майданчика або використовується для будівельних потреб.</w:t>
      </w:r>
    </w:p>
    <w:p w:rsidR="00B44FD1" w:rsidRPr="00AE16C7" w:rsidRDefault="00B44FD1" w:rsidP="00AE16C7">
      <w:pPr>
        <w:spacing w:line="360" w:lineRule="auto"/>
        <w:ind w:firstLine="709"/>
        <w:jc w:val="both"/>
        <w:rPr>
          <w:sz w:val="28"/>
          <w:szCs w:val="28"/>
          <w:lang w:val="uk-UA"/>
        </w:rPr>
      </w:pPr>
      <w:r w:rsidRPr="00AE16C7">
        <w:rPr>
          <w:sz w:val="28"/>
          <w:szCs w:val="28"/>
          <w:lang w:val="uk-UA"/>
        </w:rPr>
        <w:t>У суху погоду поверхня будмайданчика регулярно обприскується водою.</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заправці, регулюванні і ремонті техніки, під нею встановлюється піддон.</w:t>
      </w:r>
    </w:p>
    <w:p w:rsidR="00B44FD1" w:rsidRPr="00AE16C7" w:rsidRDefault="00B44FD1" w:rsidP="00AE16C7">
      <w:pPr>
        <w:spacing w:line="360" w:lineRule="auto"/>
        <w:ind w:firstLine="709"/>
        <w:jc w:val="both"/>
        <w:rPr>
          <w:sz w:val="28"/>
          <w:szCs w:val="28"/>
          <w:lang w:val="uk-UA"/>
        </w:rPr>
      </w:pPr>
    </w:p>
    <w:p w:rsidR="00B44FD1" w:rsidRPr="00AE48C8" w:rsidRDefault="00B44FD1" w:rsidP="00AE48C8">
      <w:pPr>
        <w:spacing w:line="360" w:lineRule="auto"/>
        <w:ind w:firstLine="709"/>
        <w:jc w:val="center"/>
        <w:rPr>
          <w:b/>
          <w:sz w:val="28"/>
          <w:szCs w:val="28"/>
          <w:lang w:val="uk-UA"/>
        </w:rPr>
      </w:pPr>
      <w:r w:rsidRPr="00AE48C8">
        <w:rPr>
          <w:b/>
          <w:sz w:val="28"/>
          <w:szCs w:val="28"/>
          <w:lang w:val="uk-UA"/>
        </w:rPr>
        <w:t>9.1.4 Загальні заходи щодо екологічної безпеки,</w:t>
      </w:r>
      <w:r w:rsidR="001D4BE5">
        <w:rPr>
          <w:b/>
          <w:sz w:val="28"/>
          <w:szCs w:val="28"/>
          <w:lang w:val="uk-UA"/>
        </w:rPr>
        <w:t xml:space="preserve"> </w:t>
      </w:r>
      <w:r w:rsidRPr="00AE48C8">
        <w:rPr>
          <w:b/>
          <w:sz w:val="28"/>
          <w:szCs w:val="28"/>
          <w:lang w:val="uk-UA"/>
        </w:rPr>
        <w:t>що передбачаються в період будівництва проектованого об'єкту</w:t>
      </w:r>
    </w:p>
    <w:p w:rsidR="00B44FD1" w:rsidRPr="00AE16C7" w:rsidRDefault="00B44FD1" w:rsidP="00AE16C7">
      <w:pPr>
        <w:spacing w:line="360" w:lineRule="auto"/>
        <w:ind w:firstLine="709"/>
        <w:jc w:val="both"/>
        <w:rPr>
          <w:sz w:val="28"/>
          <w:szCs w:val="28"/>
          <w:lang w:val="uk-UA"/>
        </w:rPr>
      </w:pPr>
      <w:r w:rsidRPr="00AE16C7">
        <w:rPr>
          <w:sz w:val="28"/>
          <w:szCs w:val="28"/>
          <w:lang w:val="uk-UA"/>
        </w:rPr>
        <w:t>Передбачається виконанням робіт шумними механізмами в першу зміну.</w:t>
      </w:r>
    </w:p>
    <w:p w:rsidR="00B44FD1" w:rsidRPr="00AE16C7" w:rsidRDefault="00B44FD1" w:rsidP="00AE16C7">
      <w:pPr>
        <w:spacing w:line="360" w:lineRule="auto"/>
        <w:ind w:firstLine="709"/>
        <w:jc w:val="both"/>
        <w:rPr>
          <w:sz w:val="28"/>
          <w:szCs w:val="28"/>
          <w:lang w:val="uk-UA"/>
        </w:rPr>
      </w:pPr>
      <w:r w:rsidRPr="00AE16C7">
        <w:rPr>
          <w:sz w:val="28"/>
          <w:szCs w:val="28"/>
          <w:lang w:val="uk-UA"/>
        </w:rPr>
        <w:t>Для пониження шуму на будівельному майданчику виключається одночасна робота декількох машин з високим рівнем шуму.</w:t>
      </w:r>
    </w:p>
    <w:p w:rsidR="00B44FD1" w:rsidRPr="00AE16C7" w:rsidRDefault="00B44FD1" w:rsidP="00AE16C7">
      <w:pPr>
        <w:spacing w:line="360" w:lineRule="auto"/>
        <w:ind w:firstLine="709"/>
        <w:jc w:val="both"/>
        <w:rPr>
          <w:sz w:val="28"/>
          <w:szCs w:val="28"/>
          <w:lang w:val="uk-UA"/>
        </w:rPr>
      </w:pPr>
      <w:r w:rsidRPr="00AE16C7">
        <w:rPr>
          <w:sz w:val="28"/>
          <w:szCs w:val="28"/>
          <w:lang w:val="uk-UA"/>
        </w:rPr>
        <w:t>На машинах і механізмах встановлюються каталітичні фільтри, сприяючі нейтралізації і очищенню відпрацьованих газів.</w:t>
      </w:r>
    </w:p>
    <w:p w:rsidR="00B44FD1" w:rsidRPr="00AE16C7" w:rsidRDefault="00B44FD1" w:rsidP="00AE16C7">
      <w:pPr>
        <w:spacing w:line="360" w:lineRule="auto"/>
        <w:ind w:firstLine="709"/>
        <w:jc w:val="both"/>
        <w:rPr>
          <w:sz w:val="28"/>
          <w:szCs w:val="28"/>
          <w:lang w:val="uk-UA"/>
        </w:rPr>
      </w:pPr>
      <w:r w:rsidRPr="00AE16C7">
        <w:rPr>
          <w:sz w:val="28"/>
          <w:szCs w:val="28"/>
          <w:lang w:val="uk-UA"/>
        </w:rPr>
        <w:t>Впровадження пакетування вантажів сприяє охороні навколишнього середовища.</w:t>
      </w:r>
    </w:p>
    <w:p w:rsidR="00B44FD1" w:rsidRPr="00AE16C7" w:rsidRDefault="00B44FD1" w:rsidP="00AE16C7">
      <w:pPr>
        <w:spacing w:line="360" w:lineRule="auto"/>
        <w:ind w:firstLine="709"/>
        <w:jc w:val="both"/>
        <w:rPr>
          <w:sz w:val="28"/>
          <w:szCs w:val="28"/>
          <w:lang w:val="uk-UA"/>
        </w:rPr>
      </w:pPr>
      <w:r w:rsidRPr="00AE16C7">
        <w:rPr>
          <w:sz w:val="28"/>
          <w:szCs w:val="28"/>
          <w:lang w:val="uk-UA"/>
        </w:rPr>
        <w:t>Перехід будівельних машин на електропривод і застосування електричної енергії для технологічних потреб замість твердого і рідкого палива дозволяє повністю влаштувати шкідливі викиди в атмосферу.</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Для запобігання забрудненню </w:t>
      </w:r>
      <w:r w:rsidR="008C54FB">
        <w:rPr>
          <w:sz w:val="28"/>
          <w:szCs w:val="28"/>
          <w:lang w:val="uk-UA"/>
        </w:rPr>
        <w:t xml:space="preserve"> ґрунт</w:t>
      </w:r>
      <w:r w:rsidRPr="00AE16C7">
        <w:rPr>
          <w:sz w:val="28"/>
          <w:szCs w:val="28"/>
          <w:lang w:val="uk-UA"/>
        </w:rPr>
        <w:t>у і води необхідний пристрій механізованої і автоматизованої заправки механізмів і організація збору відпрацьованих масел, а при зміні сезону – відправка їх на регенерацію.</w:t>
      </w:r>
    </w:p>
    <w:p w:rsidR="00B44FD1" w:rsidRPr="00AE16C7" w:rsidRDefault="00B44FD1" w:rsidP="00AE16C7">
      <w:pPr>
        <w:spacing w:line="360" w:lineRule="auto"/>
        <w:ind w:firstLine="709"/>
        <w:jc w:val="both"/>
        <w:rPr>
          <w:sz w:val="28"/>
          <w:szCs w:val="28"/>
          <w:lang w:val="uk-UA"/>
        </w:rPr>
      </w:pPr>
      <w:r w:rsidRPr="00AE16C7">
        <w:rPr>
          <w:sz w:val="28"/>
          <w:szCs w:val="28"/>
          <w:lang w:val="uk-UA"/>
        </w:rPr>
        <w:t>Одним із заходів, що знижують шум на будівельному майданчику, є застосування техніки на пневмоколісному ходу і арочних шинах замість гусеничного ходу.</w:t>
      </w:r>
    </w:p>
    <w:p w:rsidR="00B44FD1" w:rsidRPr="00AE16C7" w:rsidRDefault="00B44FD1" w:rsidP="00AE16C7">
      <w:pPr>
        <w:spacing w:line="360" w:lineRule="auto"/>
        <w:ind w:firstLine="709"/>
        <w:jc w:val="both"/>
        <w:rPr>
          <w:sz w:val="28"/>
          <w:szCs w:val="28"/>
          <w:lang w:val="uk-UA"/>
        </w:rPr>
      </w:pPr>
      <w:r w:rsidRPr="00AE16C7">
        <w:rPr>
          <w:sz w:val="28"/>
          <w:szCs w:val="28"/>
          <w:lang w:val="uk-UA"/>
        </w:rPr>
        <w:t>На пунктах технічного обслуговування машин встановлюються ємкості для збору відпрацьованих нафтопродуктів.</w:t>
      </w:r>
      <w:bookmarkEnd w:id="2"/>
    </w:p>
    <w:p w:rsidR="00B44FD1" w:rsidRPr="00AE16C7" w:rsidRDefault="00B44FD1" w:rsidP="00AE16C7">
      <w:pPr>
        <w:spacing w:line="360" w:lineRule="auto"/>
        <w:ind w:firstLine="709"/>
        <w:jc w:val="both"/>
        <w:rPr>
          <w:sz w:val="28"/>
          <w:szCs w:val="28"/>
          <w:lang w:val="uk-UA"/>
        </w:rPr>
      </w:pPr>
    </w:p>
    <w:p w:rsidR="00B44FD1" w:rsidRPr="00AE48C8" w:rsidRDefault="00B44FD1" w:rsidP="00AE48C8">
      <w:pPr>
        <w:spacing w:line="360" w:lineRule="auto"/>
        <w:ind w:firstLine="709"/>
        <w:jc w:val="center"/>
        <w:rPr>
          <w:b/>
          <w:sz w:val="28"/>
          <w:szCs w:val="28"/>
          <w:lang w:val="uk-UA"/>
        </w:rPr>
      </w:pPr>
      <w:r w:rsidRPr="00AE48C8">
        <w:rPr>
          <w:b/>
          <w:sz w:val="28"/>
          <w:szCs w:val="28"/>
          <w:lang w:val="uk-UA"/>
        </w:rPr>
        <w:t>9.2 Заходи щодо охорони навколишнього середовища</w:t>
      </w:r>
    </w:p>
    <w:p w:rsidR="00B44FD1" w:rsidRPr="00AE48C8" w:rsidRDefault="00B44FD1" w:rsidP="00AE48C8">
      <w:pPr>
        <w:spacing w:line="360" w:lineRule="auto"/>
        <w:ind w:firstLine="709"/>
        <w:jc w:val="center"/>
        <w:rPr>
          <w:b/>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При виконанні планувальних робіт </w:t>
      </w:r>
      <w:r w:rsidR="008C54FB" w:rsidRPr="00AE16C7">
        <w:rPr>
          <w:sz w:val="28"/>
          <w:szCs w:val="28"/>
          <w:lang w:val="uk-UA"/>
        </w:rPr>
        <w:t>ґрунтовий</w:t>
      </w:r>
      <w:r w:rsidRPr="00AE16C7">
        <w:rPr>
          <w:sz w:val="28"/>
          <w:szCs w:val="28"/>
          <w:lang w:val="uk-UA"/>
        </w:rPr>
        <w:t xml:space="preserve"> шар повинен заздалегідь зніматися і складуватися для подальшого використання. Допускається не знімати родючий шар: при товщині його менше </w:t>
      </w:r>
      <w:smartTag w:uri="urn:schemas-microsoft-com:office:smarttags" w:element="metricconverter">
        <w:smartTagPr>
          <w:attr w:name="ProductID" w:val="10 см"/>
        </w:smartTagPr>
        <w:r w:rsidRPr="00AE16C7">
          <w:rPr>
            <w:sz w:val="28"/>
            <w:szCs w:val="28"/>
            <w:lang w:val="uk-UA"/>
          </w:rPr>
          <w:t>10 см</w:t>
        </w:r>
      </w:smartTag>
      <w:r w:rsidRPr="00AE16C7">
        <w:rPr>
          <w:sz w:val="28"/>
          <w:szCs w:val="28"/>
          <w:lang w:val="uk-UA"/>
        </w:rPr>
        <w:t xml:space="preserve">, при розробці траншей шириною зверху </w:t>
      </w:r>
      <w:smartTag w:uri="urn:schemas-microsoft-com:office:smarttags" w:element="metricconverter">
        <w:smartTagPr>
          <w:attr w:name="ProductID" w:val="1 м"/>
        </w:smartTagPr>
        <w:r w:rsidRPr="00AE16C7">
          <w:rPr>
            <w:sz w:val="28"/>
            <w:szCs w:val="28"/>
            <w:lang w:val="uk-UA"/>
          </w:rPr>
          <w:t>1 м</w:t>
        </w:r>
      </w:smartTag>
      <w:r w:rsidRPr="00AE16C7">
        <w:rPr>
          <w:sz w:val="28"/>
          <w:szCs w:val="28"/>
          <w:lang w:val="uk-UA"/>
        </w:rPr>
        <w:t xml:space="preserve"> і менш. Зняття і нанесення родючого шару слід проводити, коли </w:t>
      </w:r>
      <w:r w:rsidR="008C54FB">
        <w:rPr>
          <w:color w:val="000000"/>
          <w:sz w:val="28"/>
          <w:szCs w:val="28"/>
          <w:lang w:val="uk-UA"/>
        </w:rPr>
        <w:t>ґ</w:t>
      </w:r>
      <w:r w:rsidRPr="00AE16C7">
        <w:rPr>
          <w:sz w:val="28"/>
          <w:szCs w:val="28"/>
          <w:lang w:val="uk-UA"/>
        </w:rPr>
        <w:t xml:space="preserve">рунт знаходиться в немерзлому стані. Не допускається не передбачена проектною документацією вирубка дерев і чагарника, засипка </w:t>
      </w:r>
      <w:r w:rsidR="008C54FB">
        <w:rPr>
          <w:color w:val="000000"/>
          <w:sz w:val="28"/>
          <w:szCs w:val="28"/>
          <w:lang w:val="uk-UA"/>
        </w:rPr>
        <w:t>ґ</w:t>
      </w:r>
      <w:r w:rsidRPr="00AE16C7">
        <w:rPr>
          <w:sz w:val="28"/>
          <w:szCs w:val="28"/>
          <w:lang w:val="uk-UA"/>
        </w:rPr>
        <w:t>рунтом стовбурів і кореневих шийок деревно-чагарникової рослинності.</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виробництві будівельно-монтажних робіт мають бути дотримані вимоги по запобіганню запиленої і забрудненості повітря. Не допускається при прибиранні відходів і сміття скидати їх з поверхів будівлі без застосування закритих лотків.</w:t>
      </w:r>
    </w:p>
    <w:p w:rsidR="00B44FD1" w:rsidRPr="00AE16C7" w:rsidRDefault="00B44FD1" w:rsidP="00AE16C7">
      <w:pPr>
        <w:spacing w:line="360" w:lineRule="auto"/>
        <w:ind w:firstLine="709"/>
        <w:jc w:val="both"/>
        <w:rPr>
          <w:sz w:val="28"/>
          <w:szCs w:val="28"/>
          <w:lang w:val="uk-UA"/>
        </w:rPr>
      </w:pPr>
      <w:r w:rsidRPr="00AE16C7">
        <w:rPr>
          <w:sz w:val="28"/>
          <w:szCs w:val="28"/>
          <w:lang w:val="uk-UA"/>
        </w:rPr>
        <w:t>Зони роботи будівельних машин і маршрути руху засобів транспорту повинні встановлюватися з урахуванням вимог по запобіганню пошкодженню насаджень.</w:t>
      </w:r>
    </w:p>
    <w:p w:rsidR="00B44FD1" w:rsidRPr="00AE16C7" w:rsidRDefault="00B44FD1" w:rsidP="00AE16C7">
      <w:pPr>
        <w:spacing w:line="360" w:lineRule="auto"/>
        <w:ind w:firstLine="709"/>
        <w:jc w:val="both"/>
        <w:rPr>
          <w:sz w:val="28"/>
          <w:szCs w:val="28"/>
          <w:lang w:val="uk-UA"/>
        </w:rPr>
      </w:pPr>
      <w:r w:rsidRPr="00AE16C7">
        <w:rPr>
          <w:sz w:val="28"/>
          <w:szCs w:val="28"/>
          <w:lang w:val="uk-UA"/>
        </w:rPr>
        <w:t>Виробничі і побутові стоки, що утворюються на будівельному майданчику, не повинні забруднювати навколишнє середовище.</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При будівництві житлового будинку виникає необхідність споруди магістральних трубопроводів. Це пов'язані з неминучим порушенням поверхні землі в смузі будівництва в процесі планування траси, зрізає </w:t>
      </w:r>
      <w:r w:rsidR="008C54FB">
        <w:rPr>
          <w:color w:val="000000"/>
          <w:sz w:val="28"/>
          <w:szCs w:val="28"/>
          <w:lang w:val="uk-UA"/>
        </w:rPr>
        <w:t>ґ</w:t>
      </w:r>
      <w:r w:rsidRPr="00AE16C7">
        <w:rPr>
          <w:sz w:val="28"/>
          <w:szCs w:val="28"/>
          <w:lang w:val="uk-UA"/>
        </w:rPr>
        <w:t>рунту на подовжніх і поперечних ухилах, розчищення траси від рослинності. Будівництво і експлуатація різних конструкцій, комунікацій приводять до різних видів порушення земель. Так підземна і напівпідземна прокладки припускають розробку траншей, надземна – пристрій опор і фундаментів під них.</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Всі ці дії (порушення) активізують ерозійні процеси в </w:t>
      </w:r>
      <w:r w:rsidR="008C54FB">
        <w:rPr>
          <w:color w:val="000000"/>
          <w:sz w:val="28"/>
          <w:szCs w:val="28"/>
          <w:lang w:val="uk-UA"/>
        </w:rPr>
        <w:t>ґ</w:t>
      </w:r>
      <w:r w:rsidRPr="00AE16C7">
        <w:rPr>
          <w:sz w:val="28"/>
          <w:szCs w:val="28"/>
          <w:lang w:val="uk-UA"/>
        </w:rPr>
        <w:t xml:space="preserve">рунтах, викликають руслові деформації на переходах через річки, порушують рельефоутворення. Дія на навколишнє середовище при експлуатації виявляються протягом тривалішого періоду часу, чим при будівництві. Виникаючі витоки продуктів, що транспортуються, вихлопи двигуна і інші дії приводять до забруднення </w:t>
      </w:r>
      <w:r w:rsidR="008C54FB">
        <w:rPr>
          <w:color w:val="000000"/>
          <w:sz w:val="28"/>
          <w:szCs w:val="28"/>
          <w:lang w:val="uk-UA"/>
        </w:rPr>
        <w:t>ґ</w:t>
      </w:r>
      <w:r w:rsidRPr="00AE16C7">
        <w:rPr>
          <w:sz w:val="28"/>
          <w:szCs w:val="28"/>
          <w:lang w:val="uk-UA"/>
        </w:rPr>
        <w:t>рунтів, річок і водоймищ уздовж траси комунікацій.</w:t>
      </w:r>
    </w:p>
    <w:p w:rsidR="00B44FD1" w:rsidRPr="00AE16C7" w:rsidRDefault="00B44FD1" w:rsidP="00AE16C7">
      <w:pPr>
        <w:spacing w:line="360" w:lineRule="auto"/>
        <w:ind w:firstLine="709"/>
        <w:jc w:val="both"/>
        <w:rPr>
          <w:sz w:val="28"/>
          <w:szCs w:val="28"/>
          <w:lang w:val="uk-UA"/>
        </w:rPr>
      </w:pPr>
      <w:r w:rsidRPr="00AE16C7">
        <w:rPr>
          <w:sz w:val="28"/>
          <w:szCs w:val="28"/>
          <w:lang w:val="uk-UA"/>
        </w:rPr>
        <w:t>Таким чином, вирішення проблеми навколишнього середовища при будівництві комунікацій повинне базуватися на біологічних, екологічних, економічних і інженерно-технічних дослідженнях.</w:t>
      </w:r>
    </w:p>
    <w:p w:rsidR="00B44FD1" w:rsidRPr="00AE16C7" w:rsidRDefault="00B44FD1" w:rsidP="00AE16C7">
      <w:pPr>
        <w:spacing w:line="360" w:lineRule="auto"/>
        <w:ind w:firstLine="709"/>
        <w:jc w:val="both"/>
        <w:rPr>
          <w:sz w:val="28"/>
          <w:szCs w:val="28"/>
          <w:lang w:val="uk-UA"/>
        </w:rPr>
      </w:pPr>
    </w:p>
    <w:p w:rsidR="00B44FD1" w:rsidRPr="00AE48C8" w:rsidRDefault="00B44FD1" w:rsidP="00AE48C8">
      <w:pPr>
        <w:spacing w:line="360" w:lineRule="auto"/>
        <w:ind w:firstLine="709"/>
        <w:jc w:val="center"/>
        <w:rPr>
          <w:b/>
          <w:sz w:val="28"/>
          <w:szCs w:val="28"/>
          <w:lang w:val="uk-UA"/>
        </w:rPr>
      </w:pPr>
      <w:r w:rsidRPr="00AE48C8">
        <w:rPr>
          <w:b/>
          <w:sz w:val="28"/>
          <w:szCs w:val="28"/>
          <w:lang w:val="uk-UA"/>
        </w:rPr>
        <w:t>9.3 Природоохоронні заходи при будівництві будівель і</w:t>
      </w:r>
      <w:r w:rsidR="001D4BE5">
        <w:rPr>
          <w:b/>
          <w:sz w:val="28"/>
          <w:szCs w:val="28"/>
          <w:lang w:val="uk-UA"/>
        </w:rPr>
        <w:t xml:space="preserve"> </w:t>
      </w:r>
      <w:r w:rsidRPr="00AE48C8">
        <w:rPr>
          <w:b/>
          <w:sz w:val="28"/>
          <w:szCs w:val="28"/>
          <w:lang w:val="uk-UA"/>
        </w:rPr>
        <w:t>споруд</w:t>
      </w:r>
    </w:p>
    <w:p w:rsidR="00AE48C8" w:rsidRDefault="00AE48C8"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Будівлі і споруди роблять великий вплив на оточуюче середовище. Їх поява викликає значні зміна в повітряному і водному середовищах, в стані </w:t>
      </w:r>
      <w:r w:rsidR="008C54FB">
        <w:rPr>
          <w:sz w:val="28"/>
          <w:szCs w:val="28"/>
          <w:lang w:val="uk-UA"/>
        </w:rPr>
        <w:t xml:space="preserve"> ґрунт</w:t>
      </w:r>
      <w:r w:rsidRPr="00AE16C7">
        <w:rPr>
          <w:sz w:val="28"/>
          <w:szCs w:val="28"/>
          <w:lang w:val="uk-UA"/>
        </w:rPr>
        <w:t>ів ділянки будівництва. Міняється рослинний покрів - на зміну знищуваному природному приходять штучні посадки. Міняється режим випаровування вологи. Середня температура в районі забудови постійно вище, ніж зовні неї.</w:t>
      </w:r>
    </w:p>
    <w:p w:rsidR="00B44FD1" w:rsidRPr="00AE16C7" w:rsidRDefault="00B44FD1" w:rsidP="00AE16C7">
      <w:pPr>
        <w:spacing w:line="360" w:lineRule="auto"/>
        <w:ind w:firstLine="709"/>
        <w:jc w:val="both"/>
        <w:rPr>
          <w:sz w:val="28"/>
          <w:szCs w:val="28"/>
          <w:lang w:val="uk-UA"/>
        </w:rPr>
      </w:pPr>
      <w:r w:rsidRPr="00AE16C7">
        <w:rPr>
          <w:sz w:val="28"/>
          <w:szCs w:val="28"/>
          <w:lang w:val="uk-UA"/>
        </w:rPr>
        <w:t>Непродумані технології, організація і саме виробництво робіт визначають великі витрати енергії і матеріалів, високий ступінь забруднення навколишнього середовища. Процес будівництва є відносно нетривалим. Взаємодія будівлі або споруди з навколишнім середовищем, його характер і наслідки визначається в період тривалої експлуатації. Звідси витікає важливість цього періоду у визначенні економічності об'єкту, тобто яким чином відобразиться на стані навколишнього середовища не тільки поява, але і його тривале функціонування.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Екологічний підхід повинен характеризувати проектування, будівництво, і експлуатацію будівлі. При проектуванні, у свою чергу, він повинен бути витриманий при рішенні як об'ємно - планувальному, так і конструктивному; при виборі матеріалів для будівництві, при визначенні технології зведення і т.д.</w:t>
      </w:r>
    </w:p>
    <w:p w:rsidR="00B44FD1" w:rsidRPr="00AE16C7" w:rsidRDefault="00B44FD1" w:rsidP="00AE16C7">
      <w:pPr>
        <w:spacing w:line="360" w:lineRule="auto"/>
        <w:ind w:firstLine="709"/>
        <w:jc w:val="both"/>
        <w:rPr>
          <w:sz w:val="28"/>
          <w:szCs w:val="28"/>
          <w:lang w:val="uk-UA"/>
        </w:rPr>
      </w:pPr>
      <w:r w:rsidRPr="00AE16C7">
        <w:rPr>
          <w:sz w:val="28"/>
          <w:szCs w:val="28"/>
          <w:lang w:val="uk-UA"/>
        </w:rPr>
        <w:t>Зусилля всіх керівних органів, як центральних, так і на місцях, повинні бути направлені на те, щоб дбайливе відношення до природи стало предметом постійної турботи колективів, керівників і фахівців всіх галузей господарства, нормою повсякденного життя людей.</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Практичне здійснення задач з охорони довкілля може бути успішним тільки за умови об'єднання зусиль фахівців всіх галузей народного господарства, заснованих на чіткому розумінні екологічних проблем і знаннях, які були отримані в процесі навчання в школі і вищому учбовому закладі. Таким чином, слід говорити про необхідність вивчення і виявлення екологічних аспектів в будь-якій діяльності людини, у тому числі і про інженерну екологію, в рамках якої повинні розглядатися екологічні аспекти діяльності галузей промисловості і будівництва. Від фахівців - будівників залежить характер дії на оточуючу середовище цивільних і промислових будівель і їх комплексів - промислових об'єктів, міст і селищ. Інструкцією про склад, порядок розробки, узгодження проектно - кошторисної документації на будівництво підприємств, будівель і споруд (СНиП 1.02.01-85) вже передбачена розробка заходів по раціональному використовуванню природних ресурсів. Природоохоронні вимоги введені і в ряд інших нормативних документів (СНиП 2.06.15-85, СНиП 3.01.01-85 і ін.).</w:t>
      </w:r>
    </w:p>
    <w:p w:rsidR="00B44FD1" w:rsidRPr="00AE16C7" w:rsidRDefault="00B44FD1" w:rsidP="00AE16C7">
      <w:pPr>
        <w:spacing w:line="360" w:lineRule="auto"/>
        <w:ind w:firstLine="709"/>
        <w:jc w:val="both"/>
        <w:rPr>
          <w:sz w:val="28"/>
          <w:szCs w:val="28"/>
          <w:lang w:val="uk-UA"/>
        </w:rPr>
      </w:pPr>
      <w:r w:rsidRPr="00AE16C7">
        <w:rPr>
          <w:sz w:val="28"/>
          <w:szCs w:val="28"/>
          <w:lang w:val="uk-UA"/>
        </w:rPr>
        <w:t>До заходів щодо охорони навколишнього природного середовища відносяться всі види діяльності людини, направлені на зниження або повне усунення негативної дії антропогенних чинників, збереження, вдосконалення і раціональне використовування природних ресурсів. В будівельній діяльності людини до таких заходів слід віднести:</w:t>
      </w:r>
    </w:p>
    <w:p w:rsidR="00B44FD1" w:rsidRPr="00AE16C7" w:rsidRDefault="00B44FD1" w:rsidP="00AE16C7">
      <w:pPr>
        <w:spacing w:line="360" w:lineRule="auto"/>
        <w:ind w:firstLine="709"/>
        <w:jc w:val="both"/>
        <w:rPr>
          <w:sz w:val="28"/>
          <w:szCs w:val="28"/>
          <w:lang w:val="uk-UA"/>
        </w:rPr>
      </w:pPr>
      <w:r w:rsidRPr="00AE16C7">
        <w:rPr>
          <w:sz w:val="28"/>
          <w:szCs w:val="28"/>
          <w:lang w:val="uk-UA"/>
        </w:rPr>
        <w:t>– містобудівні заходи, направлені на екологічно раціональне розміщення підприємств, населених місць і транспортної сітки;</w:t>
      </w:r>
    </w:p>
    <w:p w:rsidR="00B44FD1" w:rsidRPr="00AE16C7" w:rsidRDefault="00B44FD1" w:rsidP="00AE16C7">
      <w:pPr>
        <w:spacing w:line="360" w:lineRule="auto"/>
        <w:ind w:firstLine="709"/>
        <w:jc w:val="both"/>
        <w:rPr>
          <w:sz w:val="28"/>
          <w:szCs w:val="28"/>
          <w:lang w:val="uk-UA"/>
        </w:rPr>
      </w:pPr>
      <w:r w:rsidRPr="00AE16C7">
        <w:rPr>
          <w:sz w:val="28"/>
          <w:szCs w:val="28"/>
          <w:lang w:val="uk-UA"/>
        </w:rPr>
        <w:t>– архітектурно-будівельні заходи, що визначають вибір екологічних об'ємно - планувальних і конструктивних рішень;</w:t>
      </w:r>
    </w:p>
    <w:p w:rsidR="00B44FD1" w:rsidRPr="00AE16C7" w:rsidRDefault="00B44FD1" w:rsidP="00AE16C7">
      <w:pPr>
        <w:spacing w:line="360" w:lineRule="auto"/>
        <w:ind w:firstLine="709"/>
        <w:jc w:val="both"/>
        <w:rPr>
          <w:sz w:val="28"/>
          <w:szCs w:val="28"/>
          <w:lang w:val="uk-UA"/>
        </w:rPr>
      </w:pPr>
      <w:r w:rsidRPr="00AE16C7">
        <w:rPr>
          <w:sz w:val="28"/>
          <w:szCs w:val="28"/>
          <w:lang w:val="uk-UA"/>
        </w:rPr>
        <w:t>–</w:t>
      </w:r>
      <w:r w:rsidR="001D4BE5">
        <w:rPr>
          <w:sz w:val="28"/>
          <w:szCs w:val="28"/>
          <w:lang w:val="uk-UA"/>
        </w:rPr>
        <w:t xml:space="preserve"> </w:t>
      </w:r>
      <w:r w:rsidRPr="00AE16C7">
        <w:rPr>
          <w:sz w:val="28"/>
          <w:szCs w:val="28"/>
          <w:lang w:val="uk-UA"/>
        </w:rPr>
        <w:t>вибір екологічно чистих матеріалів при проектуванні і будівництві;</w:t>
      </w:r>
    </w:p>
    <w:p w:rsidR="00B44FD1" w:rsidRPr="00AE16C7" w:rsidRDefault="00B44FD1" w:rsidP="00AE16C7">
      <w:pPr>
        <w:spacing w:line="360" w:lineRule="auto"/>
        <w:ind w:firstLine="709"/>
        <w:jc w:val="both"/>
        <w:rPr>
          <w:sz w:val="28"/>
          <w:szCs w:val="28"/>
          <w:lang w:val="uk-UA"/>
        </w:rPr>
      </w:pPr>
      <w:r w:rsidRPr="00AE16C7">
        <w:rPr>
          <w:sz w:val="28"/>
          <w:szCs w:val="28"/>
          <w:lang w:val="uk-UA"/>
        </w:rPr>
        <w:t>– застосування маловідходних і безвідходних технологічних процесів і виробництв при переробці будівельних матеріалів;</w:t>
      </w:r>
    </w:p>
    <w:p w:rsidR="00B44FD1" w:rsidRPr="00AE16C7" w:rsidRDefault="00B44FD1" w:rsidP="00AE16C7">
      <w:pPr>
        <w:spacing w:line="360" w:lineRule="auto"/>
        <w:ind w:firstLine="709"/>
        <w:jc w:val="both"/>
        <w:rPr>
          <w:sz w:val="28"/>
          <w:szCs w:val="28"/>
          <w:lang w:val="uk-UA"/>
        </w:rPr>
      </w:pPr>
      <w:r w:rsidRPr="00AE16C7">
        <w:rPr>
          <w:sz w:val="28"/>
          <w:szCs w:val="28"/>
          <w:lang w:val="uk-UA"/>
        </w:rPr>
        <w:t>– будівництво і експлуатація очисних і знешкоджуючих споруд і пристроїв;</w:t>
      </w:r>
    </w:p>
    <w:p w:rsidR="00B44FD1" w:rsidRPr="00AE16C7" w:rsidRDefault="00B44FD1" w:rsidP="00AE16C7">
      <w:pPr>
        <w:spacing w:line="360" w:lineRule="auto"/>
        <w:ind w:firstLine="709"/>
        <w:jc w:val="both"/>
        <w:rPr>
          <w:sz w:val="28"/>
          <w:szCs w:val="28"/>
          <w:lang w:val="uk-UA"/>
        </w:rPr>
      </w:pPr>
      <w:r w:rsidRPr="00AE16C7">
        <w:rPr>
          <w:sz w:val="28"/>
          <w:szCs w:val="28"/>
          <w:lang w:val="uk-UA"/>
        </w:rPr>
        <w:t>–</w:t>
      </w:r>
      <w:r w:rsidR="001D4BE5">
        <w:rPr>
          <w:sz w:val="28"/>
          <w:szCs w:val="28"/>
          <w:lang w:val="uk-UA"/>
        </w:rPr>
        <w:t xml:space="preserve"> </w:t>
      </w:r>
      <w:r w:rsidRPr="00AE16C7">
        <w:rPr>
          <w:sz w:val="28"/>
          <w:szCs w:val="28"/>
          <w:lang w:val="uk-UA"/>
        </w:rPr>
        <w:t>рекультивація земель;</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 заходи по боротьбі з ерозією і забрудненням </w:t>
      </w:r>
      <w:r w:rsidR="008C54FB">
        <w:rPr>
          <w:sz w:val="28"/>
          <w:szCs w:val="28"/>
          <w:lang w:val="uk-UA"/>
        </w:rPr>
        <w:t xml:space="preserve"> ґрунт</w:t>
      </w:r>
      <w:r w:rsidRPr="00AE16C7">
        <w:rPr>
          <w:sz w:val="28"/>
          <w:szCs w:val="28"/>
          <w:lang w:val="uk-UA"/>
        </w:rPr>
        <w:t>ів;</w:t>
      </w:r>
    </w:p>
    <w:p w:rsidR="00B44FD1" w:rsidRPr="00AE16C7" w:rsidRDefault="00B44FD1" w:rsidP="00AE16C7">
      <w:pPr>
        <w:spacing w:line="360" w:lineRule="auto"/>
        <w:ind w:firstLine="709"/>
        <w:jc w:val="both"/>
        <w:rPr>
          <w:sz w:val="28"/>
          <w:szCs w:val="28"/>
          <w:lang w:val="uk-UA"/>
        </w:rPr>
      </w:pPr>
      <w:r w:rsidRPr="00AE16C7">
        <w:rPr>
          <w:sz w:val="28"/>
          <w:szCs w:val="28"/>
          <w:lang w:val="uk-UA"/>
        </w:rPr>
        <w:t>– заходи по охороні вод і надр і раціональному використовуванню мінеральних ресурсів;</w:t>
      </w:r>
    </w:p>
    <w:p w:rsidR="00B44FD1" w:rsidRPr="00AE16C7" w:rsidRDefault="00B44FD1" w:rsidP="00AE16C7">
      <w:pPr>
        <w:spacing w:line="360" w:lineRule="auto"/>
        <w:ind w:firstLine="709"/>
        <w:jc w:val="both"/>
        <w:rPr>
          <w:sz w:val="28"/>
          <w:szCs w:val="28"/>
          <w:lang w:val="uk-UA"/>
        </w:rPr>
      </w:pPr>
      <w:r w:rsidRPr="00AE16C7">
        <w:rPr>
          <w:sz w:val="28"/>
          <w:szCs w:val="28"/>
          <w:lang w:val="uk-UA"/>
        </w:rPr>
        <w:t>–заходи щодо охорони і відтворювання флори і фауни і т.д.</w:t>
      </w:r>
    </w:p>
    <w:p w:rsidR="00B44FD1" w:rsidRPr="00AE16C7" w:rsidRDefault="00B44FD1" w:rsidP="00AE16C7">
      <w:pPr>
        <w:spacing w:line="360" w:lineRule="auto"/>
        <w:ind w:firstLine="709"/>
        <w:jc w:val="both"/>
        <w:rPr>
          <w:sz w:val="28"/>
          <w:szCs w:val="28"/>
          <w:lang w:val="uk-UA"/>
        </w:rPr>
      </w:pPr>
      <w:r w:rsidRPr="00AE16C7">
        <w:rPr>
          <w:sz w:val="28"/>
          <w:szCs w:val="28"/>
          <w:lang w:val="uk-UA"/>
        </w:rPr>
        <w:t>Мірою успіху в досягненні вказаної мети є екологічні, економічні і соціальні результати. Екологічний результат - це зниження негативної дії на оточуюче середовище, поліпшення його стану. Він визначається зниженням концентрації шкідливих речовин, рівня радіації, шуму і інших несприятливих явищ.</w:t>
      </w:r>
    </w:p>
    <w:p w:rsidR="00B44FD1" w:rsidRPr="00AE16C7" w:rsidRDefault="00B44FD1" w:rsidP="00AE16C7">
      <w:pPr>
        <w:spacing w:line="360" w:lineRule="auto"/>
        <w:ind w:firstLine="709"/>
        <w:jc w:val="both"/>
        <w:rPr>
          <w:sz w:val="28"/>
          <w:szCs w:val="28"/>
          <w:lang w:val="uk-UA"/>
        </w:rPr>
      </w:pPr>
      <w:r w:rsidRPr="00AE16C7">
        <w:rPr>
          <w:sz w:val="28"/>
          <w:szCs w:val="28"/>
          <w:lang w:val="uk-UA"/>
        </w:rPr>
        <w:t>Економічні результати визначають раціональне використовування і запобігання знищення або втрат природних ресурсів, живої і упредметненої праці у виробничій і невиробничій сферах господарства, а також у сфері особистого споживання.</w:t>
      </w:r>
    </w:p>
    <w:p w:rsidR="00AE48C8" w:rsidRDefault="00B44FD1" w:rsidP="00AE16C7">
      <w:pPr>
        <w:spacing w:line="360" w:lineRule="auto"/>
        <w:ind w:firstLine="709"/>
        <w:jc w:val="both"/>
        <w:rPr>
          <w:sz w:val="28"/>
          <w:szCs w:val="28"/>
          <w:lang w:val="uk-UA"/>
        </w:rPr>
      </w:pPr>
      <w:r w:rsidRPr="00AE16C7">
        <w:rPr>
          <w:sz w:val="28"/>
          <w:szCs w:val="28"/>
          <w:lang w:val="uk-UA"/>
        </w:rPr>
        <w:t>Соціальний результат може бути виражений в підвищенні фізичного стандарту, що характеризує населення; скороченні захворювань; збільшенні тривалості життя людей і періоду їх активної діяльності; поліпшенні умов праці і відпочинку; збереженні пам'ятників природи, історії і культури; створенні умов для розвитку і вдосконалення творчих можливостей людини, зростання культури.</w:t>
      </w:r>
    </w:p>
    <w:p w:rsidR="00B44FD1" w:rsidRPr="00AE16C7" w:rsidRDefault="00B44FD1" w:rsidP="00AE16C7">
      <w:pPr>
        <w:spacing w:line="360" w:lineRule="auto"/>
        <w:ind w:firstLine="709"/>
        <w:jc w:val="both"/>
        <w:rPr>
          <w:sz w:val="28"/>
          <w:szCs w:val="28"/>
          <w:lang w:val="uk-UA"/>
        </w:rPr>
      </w:pPr>
      <w:r w:rsidRPr="00AE16C7">
        <w:rPr>
          <w:sz w:val="28"/>
          <w:szCs w:val="28"/>
          <w:lang w:val="uk-UA"/>
        </w:rPr>
        <w:t>Вищеперелічені заходи щодо охорони навколишньої природи і зниження її забруднення дають можливість забезпечити безболісний розвиток цивілізації і людського співтовариства в майбутньому.</w:t>
      </w:r>
    </w:p>
    <w:p w:rsidR="00B44FD1" w:rsidRPr="00AE16C7" w:rsidRDefault="00B44FD1" w:rsidP="00AE16C7">
      <w:pPr>
        <w:spacing w:line="360" w:lineRule="auto"/>
        <w:ind w:firstLine="709"/>
        <w:jc w:val="both"/>
        <w:rPr>
          <w:sz w:val="28"/>
          <w:szCs w:val="28"/>
          <w:lang w:val="uk-UA"/>
        </w:rPr>
      </w:pPr>
      <w:r w:rsidRPr="00AE16C7">
        <w:rPr>
          <w:sz w:val="28"/>
          <w:szCs w:val="28"/>
          <w:lang w:val="uk-UA"/>
        </w:rPr>
        <w:t>Найважливішим в цьому напрямі є збереження цінних сільськогосподарських угідь, родючого шару землі і місцевого мікроклімату.</w:t>
      </w:r>
    </w:p>
    <w:p w:rsidR="00B44FD1" w:rsidRPr="00AE16C7" w:rsidRDefault="00B44FD1" w:rsidP="00AE16C7">
      <w:pPr>
        <w:spacing w:line="360" w:lineRule="auto"/>
        <w:ind w:firstLine="709"/>
        <w:jc w:val="both"/>
        <w:rPr>
          <w:sz w:val="28"/>
          <w:szCs w:val="28"/>
          <w:lang w:val="uk-UA"/>
        </w:rPr>
      </w:pPr>
      <w:r w:rsidRPr="00AE16C7">
        <w:rPr>
          <w:sz w:val="28"/>
          <w:szCs w:val="28"/>
          <w:lang w:val="uk-UA"/>
        </w:rPr>
        <w:t>Основна задача охорони природи при будівництві - рекультивація земель. Тому на землях, придатних для сільськогосподарського використовування, особливу увагу надається рекультивації відпрацьованих кар'єрів. Глибокі обводнюючі кар'єри можна використовувати як водоймища при формуванні зон відпочинку, неглибокі - пристосувати для розведення водоплавного птаха і зрошування посушливих земель. Неглибокі, але значні за площею кар'єри після рекультивації використовують під сільськогосподарські угіддя.</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Один з основних чинників формування сільських територій з урахуванням вимог охорони природи - озеленення. Воно сприяє поліпшенню мікроклімату, припиняє процеси водної і вітрової ерозії </w:t>
      </w:r>
      <w:r w:rsidR="008C54FB">
        <w:rPr>
          <w:sz w:val="28"/>
          <w:szCs w:val="28"/>
          <w:lang w:val="uk-UA"/>
        </w:rPr>
        <w:t xml:space="preserve"> ґрунт</w:t>
      </w:r>
      <w:r w:rsidRPr="00AE16C7">
        <w:rPr>
          <w:sz w:val="28"/>
          <w:szCs w:val="28"/>
          <w:lang w:val="uk-UA"/>
        </w:rPr>
        <w:t>ів, утворює процес "самоочищення" і регененрації навколишнього середовища. Тому при будівництві необхідне дбайливе відношення до рослинності в смузі відведення, а також створення штучних посадок лінійного типу уздовж трас.</w:t>
      </w:r>
    </w:p>
    <w:p w:rsidR="00B44FD1" w:rsidRPr="00AE16C7" w:rsidRDefault="00B44FD1" w:rsidP="00AE16C7">
      <w:pPr>
        <w:spacing w:line="360" w:lineRule="auto"/>
        <w:ind w:firstLine="709"/>
        <w:jc w:val="both"/>
        <w:rPr>
          <w:sz w:val="28"/>
          <w:szCs w:val="28"/>
          <w:lang w:val="uk-UA"/>
        </w:rPr>
      </w:pPr>
      <w:r w:rsidRPr="00AE16C7">
        <w:rPr>
          <w:sz w:val="28"/>
          <w:szCs w:val="28"/>
          <w:lang w:val="uk-UA"/>
        </w:rPr>
        <w:t>Необхідна боротьба з підвищеною пильністю окремих типів покриттів, а при проходженні дороги загального користування по території радгоспів і колгоспів слід враховувати і шкідливі хімічні дії на виростаючі в безпосередній близькості культури.</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Значна кількість що виділяється з відпрацьованих газів свинцю відкладається у вигляді пилу на придорожній смузі і згодом змивається в </w:t>
      </w:r>
      <w:r w:rsidR="008C54FB">
        <w:rPr>
          <w:sz w:val="28"/>
          <w:szCs w:val="28"/>
          <w:lang w:val="uk-UA"/>
        </w:rPr>
        <w:t xml:space="preserve"> ґрунт</w:t>
      </w:r>
      <w:r w:rsidRPr="00AE16C7">
        <w:rPr>
          <w:sz w:val="28"/>
          <w:szCs w:val="28"/>
          <w:lang w:val="uk-UA"/>
        </w:rPr>
        <w:t>, зважаючи на це радгоспам і колгоспам рекомендується при високій інтенсивності руху придорожню зону до 100...150 м засівати не харчовими, а технічними культурами.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Виробничі підприємства і бази, обслуговуючі будівництво, по можливості слід розміщувати на невгідді - в ярах, кар'єрах, на косогірних ділянках.</w:t>
      </w:r>
    </w:p>
    <w:p w:rsidR="00B44FD1" w:rsidRPr="00AE16C7" w:rsidRDefault="00B44FD1" w:rsidP="00AE16C7">
      <w:pPr>
        <w:spacing w:line="360" w:lineRule="auto"/>
        <w:ind w:firstLine="709"/>
        <w:jc w:val="both"/>
        <w:rPr>
          <w:sz w:val="28"/>
          <w:szCs w:val="28"/>
          <w:lang w:val="uk-UA"/>
        </w:rPr>
      </w:pPr>
      <w:r w:rsidRPr="00AE16C7">
        <w:rPr>
          <w:sz w:val="28"/>
          <w:szCs w:val="28"/>
          <w:lang w:val="uk-UA"/>
        </w:rPr>
        <w:t>Асфальто- і цементобетоні заводи - це запорошені і димні підприємства, на яких часто доводиться спалювати рідке паливо - мазут, соляровое масло, не забезпечується достатнє очищення газів, що відходять. Ефективне рішення цієї проблеми - переклад процесу сушки і нагріву на електричний (що майже повністю виключає необхідність в котельних, які створюють значні викиди), а також газифікація виробничих підприємств.</w:t>
      </w:r>
    </w:p>
    <w:p w:rsidR="00B44FD1" w:rsidRPr="00AE16C7" w:rsidRDefault="00B44FD1" w:rsidP="00AE16C7">
      <w:pPr>
        <w:spacing w:line="360" w:lineRule="auto"/>
        <w:ind w:firstLine="709"/>
        <w:jc w:val="both"/>
        <w:rPr>
          <w:sz w:val="28"/>
          <w:szCs w:val="28"/>
          <w:lang w:val="uk-UA"/>
        </w:rPr>
      </w:pPr>
      <w:r w:rsidRPr="00AE16C7">
        <w:rPr>
          <w:sz w:val="28"/>
          <w:szCs w:val="28"/>
          <w:lang w:val="uk-UA"/>
        </w:rPr>
        <w:t>Окрім заходів, що знімають виділення шкідливих газів, важливою мірою, що забезпечує оздоровлення повітряного середовища, зниження шуму і формування сприятливого мікроклімату для населення, є світове збереження і розвиток зелених насаджень на території заводів, установка пиловловлювачів.</w:t>
      </w:r>
    </w:p>
    <w:p w:rsidR="00B44FD1" w:rsidRPr="00AE48C8" w:rsidRDefault="00B44FD1" w:rsidP="00AE48C8">
      <w:pPr>
        <w:spacing w:line="360" w:lineRule="auto"/>
        <w:ind w:firstLine="709"/>
        <w:jc w:val="center"/>
        <w:rPr>
          <w:b/>
          <w:sz w:val="28"/>
          <w:szCs w:val="28"/>
          <w:lang w:val="uk-UA"/>
        </w:rPr>
      </w:pPr>
      <w:r w:rsidRPr="00AE16C7">
        <w:rPr>
          <w:sz w:val="28"/>
          <w:szCs w:val="28"/>
          <w:lang w:val="uk-UA"/>
        </w:rPr>
        <w:br w:type="page"/>
      </w:r>
      <w:r w:rsidRPr="00AE48C8">
        <w:rPr>
          <w:b/>
          <w:sz w:val="28"/>
          <w:szCs w:val="28"/>
          <w:lang w:val="uk-UA"/>
        </w:rPr>
        <w:t>10. ОХОРОНА ПРАЦІ</w:t>
      </w:r>
    </w:p>
    <w:p w:rsidR="00B44FD1" w:rsidRPr="00AE48C8" w:rsidRDefault="00B44FD1" w:rsidP="00AE48C8">
      <w:pPr>
        <w:spacing w:line="360" w:lineRule="auto"/>
        <w:ind w:firstLine="709"/>
        <w:jc w:val="center"/>
        <w:rPr>
          <w:b/>
          <w:color w:val="000000"/>
          <w:sz w:val="28"/>
          <w:szCs w:val="28"/>
          <w:lang w:val="uk-UA"/>
        </w:rPr>
      </w:pPr>
    </w:p>
    <w:p w:rsidR="00B44FD1" w:rsidRPr="00AE48C8" w:rsidRDefault="00B44FD1" w:rsidP="00AE48C8">
      <w:pPr>
        <w:spacing w:line="360" w:lineRule="auto"/>
        <w:ind w:firstLine="709"/>
        <w:jc w:val="center"/>
        <w:rPr>
          <w:b/>
          <w:color w:val="000000"/>
          <w:sz w:val="28"/>
          <w:szCs w:val="28"/>
          <w:lang w:val="uk-UA"/>
        </w:rPr>
      </w:pPr>
      <w:r w:rsidRPr="00AE48C8">
        <w:rPr>
          <w:b/>
          <w:color w:val="000000"/>
          <w:sz w:val="28"/>
          <w:szCs w:val="28"/>
          <w:lang w:val="uk-UA"/>
        </w:rPr>
        <w:t>10.1 Небезпечні та шкідливі виробничі фактори при бетонуванні</w:t>
      </w:r>
    </w:p>
    <w:p w:rsidR="00B44FD1" w:rsidRPr="00AE48C8" w:rsidRDefault="00B44FD1" w:rsidP="00AE48C8">
      <w:pPr>
        <w:spacing w:line="360" w:lineRule="auto"/>
        <w:ind w:firstLine="709"/>
        <w:jc w:val="center"/>
        <w:rPr>
          <w:b/>
          <w:color w:val="000000"/>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Робоче місце бетонувальника – це зона трудової діяльності групи людей, що беруть участь в технологічному процесі бетонування каркасу будівлі. Робоче місце є зоною в якій зосереджені матеріально – технічні</w:t>
      </w:r>
      <w:r w:rsidR="001D4BE5">
        <w:rPr>
          <w:sz w:val="28"/>
          <w:szCs w:val="28"/>
          <w:lang w:val="uk-UA"/>
        </w:rPr>
        <w:t xml:space="preserve"> </w:t>
      </w:r>
      <w:r w:rsidRPr="00AE16C7">
        <w:rPr>
          <w:sz w:val="28"/>
          <w:szCs w:val="28"/>
          <w:lang w:val="uk-UA"/>
        </w:rPr>
        <w:t>елементи виробництва, що забезпечують технологічний процес. Робоче місце бетонувальника знаходиться на відкритому повітрі з природнім та не природнім освітленням. Основою роботи є встановлення підтримуючої каркасної системи горизонтальної опалубки, окремих стояків - опор і балок, що захищають від горизонтального зміщення при допомозі спеціальних струбцин, які скріплюють головні і другорядні балки в зонах їх сполучення з вертикальними конструкціями (стінами, колонами, діафрагмами, пілонами, тощо).</w:t>
      </w:r>
    </w:p>
    <w:p w:rsidR="00B44FD1" w:rsidRPr="00AE16C7" w:rsidRDefault="00B44FD1" w:rsidP="00AE16C7">
      <w:pPr>
        <w:spacing w:line="360" w:lineRule="auto"/>
        <w:ind w:firstLine="709"/>
        <w:jc w:val="both"/>
        <w:rPr>
          <w:sz w:val="28"/>
          <w:szCs w:val="28"/>
          <w:lang w:val="uk-UA"/>
        </w:rPr>
      </w:pPr>
      <w:r w:rsidRPr="00AE16C7">
        <w:rPr>
          <w:sz w:val="28"/>
          <w:szCs w:val="28"/>
          <w:lang w:val="uk-UA"/>
        </w:rPr>
        <w:t>Згідно з ГОСТ 12.0.003-74[</w:t>
      </w:r>
      <w:r w:rsidR="001D4BE5">
        <w:rPr>
          <w:sz w:val="28"/>
          <w:szCs w:val="28"/>
          <w:lang w:val="uk-UA"/>
        </w:rPr>
        <w:t xml:space="preserve"> </w:t>
      </w:r>
      <w:r w:rsidRPr="00AE16C7">
        <w:rPr>
          <w:sz w:val="28"/>
          <w:szCs w:val="28"/>
          <w:lang w:val="uk-UA"/>
        </w:rPr>
        <w:t>] на людину що виконує даний вид робіт впливають такі небезпечні та шкідливі виробничі фактори:</w:t>
      </w:r>
    </w:p>
    <w:p w:rsidR="00B44FD1" w:rsidRPr="00AE16C7" w:rsidRDefault="00B44FD1" w:rsidP="00AE16C7">
      <w:pPr>
        <w:spacing w:line="360" w:lineRule="auto"/>
        <w:ind w:firstLine="709"/>
        <w:jc w:val="both"/>
        <w:rPr>
          <w:sz w:val="28"/>
          <w:szCs w:val="28"/>
          <w:lang w:val="uk-UA"/>
        </w:rPr>
      </w:pPr>
      <w:r w:rsidRPr="00AE16C7">
        <w:rPr>
          <w:sz w:val="28"/>
          <w:szCs w:val="28"/>
          <w:lang w:val="uk-UA"/>
        </w:rPr>
        <w:t>- машини та механізми що рухаються;</w:t>
      </w:r>
    </w:p>
    <w:p w:rsidR="00B44FD1" w:rsidRPr="00AE16C7" w:rsidRDefault="00B44FD1" w:rsidP="00AE16C7">
      <w:pPr>
        <w:spacing w:line="360" w:lineRule="auto"/>
        <w:ind w:firstLine="709"/>
        <w:jc w:val="both"/>
        <w:rPr>
          <w:sz w:val="28"/>
          <w:szCs w:val="28"/>
          <w:lang w:val="uk-UA"/>
        </w:rPr>
      </w:pPr>
      <w:r w:rsidRPr="00AE16C7">
        <w:rPr>
          <w:sz w:val="28"/>
          <w:szCs w:val="28"/>
          <w:lang w:val="uk-UA"/>
        </w:rPr>
        <w:t>- підвищений рівень шуму на робочому місці;</w:t>
      </w:r>
    </w:p>
    <w:p w:rsidR="00B44FD1" w:rsidRPr="00AE16C7" w:rsidRDefault="00B44FD1" w:rsidP="00AE16C7">
      <w:pPr>
        <w:spacing w:line="360" w:lineRule="auto"/>
        <w:ind w:firstLine="709"/>
        <w:jc w:val="both"/>
        <w:rPr>
          <w:sz w:val="28"/>
          <w:szCs w:val="28"/>
          <w:lang w:val="uk-UA"/>
        </w:rPr>
      </w:pPr>
      <w:r w:rsidRPr="00AE16C7">
        <w:rPr>
          <w:sz w:val="28"/>
          <w:szCs w:val="28"/>
          <w:lang w:val="uk-UA"/>
        </w:rPr>
        <w:t>- підвищений рівень вібрації;</w:t>
      </w:r>
    </w:p>
    <w:p w:rsidR="00B44FD1" w:rsidRPr="00AE16C7" w:rsidRDefault="00B44FD1" w:rsidP="00AE16C7">
      <w:pPr>
        <w:spacing w:line="360" w:lineRule="auto"/>
        <w:ind w:firstLine="709"/>
        <w:jc w:val="both"/>
        <w:rPr>
          <w:sz w:val="28"/>
          <w:szCs w:val="28"/>
          <w:lang w:val="uk-UA"/>
        </w:rPr>
      </w:pPr>
      <w:r w:rsidRPr="00AE16C7">
        <w:rPr>
          <w:sz w:val="28"/>
          <w:szCs w:val="28"/>
          <w:lang w:val="uk-UA"/>
        </w:rPr>
        <w:t>- підвищена чи понижена рухливість повітря;</w:t>
      </w:r>
    </w:p>
    <w:p w:rsidR="00B44FD1" w:rsidRPr="00AE16C7" w:rsidRDefault="00B44FD1" w:rsidP="00AE16C7">
      <w:pPr>
        <w:spacing w:line="360" w:lineRule="auto"/>
        <w:ind w:firstLine="709"/>
        <w:jc w:val="both"/>
        <w:rPr>
          <w:sz w:val="28"/>
          <w:szCs w:val="28"/>
          <w:lang w:val="uk-UA"/>
        </w:rPr>
      </w:pPr>
      <w:r w:rsidRPr="00AE16C7">
        <w:rPr>
          <w:sz w:val="28"/>
          <w:szCs w:val="28"/>
          <w:lang w:val="uk-UA"/>
        </w:rPr>
        <w:t>- підвищена напруга в електричній мережі, замикання якої може пройти через тіло</w:t>
      </w:r>
      <w:r w:rsidR="001D4BE5">
        <w:rPr>
          <w:sz w:val="28"/>
          <w:szCs w:val="28"/>
          <w:lang w:val="uk-UA"/>
        </w:rPr>
        <w:t xml:space="preserve"> </w:t>
      </w:r>
      <w:r w:rsidRPr="00AE16C7">
        <w:rPr>
          <w:sz w:val="28"/>
          <w:szCs w:val="28"/>
          <w:lang w:val="uk-UA"/>
        </w:rPr>
        <w:t>людини;</w:t>
      </w:r>
    </w:p>
    <w:p w:rsidR="00B44FD1" w:rsidRPr="00AE16C7" w:rsidRDefault="00B44FD1" w:rsidP="00AE16C7">
      <w:pPr>
        <w:spacing w:line="360" w:lineRule="auto"/>
        <w:ind w:firstLine="709"/>
        <w:jc w:val="both"/>
        <w:rPr>
          <w:sz w:val="28"/>
          <w:szCs w:val="28"/>
          <w:lang w:val="uk-UA"/>
        </w:rPr>
      </w:pPr>
      <w:r w:rsidRPr="00AE16C7">
        <w:rPr>
          <w:sz w:val="28"/>
          <w:szCs w:val="28"/>
          <w:lang w:val="uk-UA"/>
        </w:rPr>
        <w:t>- фізичне перенавантаження;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 підвищений рівень пилу та загазованість повітря робочої зони;</w:t>
      </w:r>
    </w:p>
    <w:p w:rsidR="00B44FD1" w:rsidRPr="00AE16C7" w:rsidRDefault="00B44FD1" w:rsidP="00AE16C7">
      <w:pPr>
        <w:spacing w:line="360" w:lineRule="auto"/>
        <w:ind w:firstLine="709"/>
        <w:jc w:val="both"/>
        <w:rPr>
          <w:sz w:val="28"/>
          <w:szCs w:val="28"/>
          <w:lang w:val="uk-UA"/>
        </w:rPr>
      </w:pPr>
      <w:r w:rsidRPr="00AE16C7">
        <w:rPr>
          <w:sz w:val="28"/>
          <w:szCs w:val="28"/>
          <w:lang w:val="uk-UA"/>
        </w:rPr>
        <w:t>- недостатнє освітлення робочої зони.</w:t>
      </w:r>
    </w:p>
    <w:p w:rsidR="00AE48C8" w:rsidRDefault="00AE48C8" w:rsidP="00AE16C7">
      <w:pPr>
        <w:spacing w:line="360" w:lineRule="auto"/>
        <w:ind w:firstLine="709"/>
        <w:jc w:val="both"/>
        <w:rPr>
          <w:sz w:val="28"/>
          <w:szCs w:val="28"/>
          <w:lang w:val="uk-UA"/>
        </w:rPr>
      </w:pPr>
    </w:p>
    <w:p w:rsidR="00B44FD1" w:rsidRPr="00AE48C8" w:rsidRDefault="00AE48C8" w:rsidP="00AE16C7">
      <w:pPr>
        <w:spacing w:line="360" w:lineRule="auto"/>
        <w:ind w:firstLine="709"/>
        <w:jc w:val="both"/>
        <w:rPr>
          <w:color w:val="000000"/>
          <w:sz w:val="28"/>
          <w:szCs w:val="28"/>
          <w:lang w:val="uk-UA"/>
        </w:rPr>
      </w:pPr>
      <w:r>
        <w:rPr>
          <w:sz w:val="28"/>
          <w:szCs w:val="28"/>
          <w:lang w:val="uk-UA"/>
        </w:rPr>
        <w:br w:type="page"/>
      </w:r>
      <w:r w:rsidR="00B44FD1" w:rsidRPr="00AE48C8">
        <w:rPr>
          <w:color w:val="000000"/>
          <w:sz w:val="28"/>
          <w:szCs w:val="28"/>
          <w:lang w:val="uk-UA"/>
        </w:rPr>
        <w:t>Таблиця 10.1</w:t>
      </w:r>
    </w:p>
    <w:p w:rsidR="00B44FD1" w:rsidRPr="00AE48C8" w:rsidRDefault="00B44FD1" w:rsidP="00AE16C7">
      <w:pPr>
        <w:spacing w:line="360" w:lineRule="auto"/>
        <w:ind w:firstLine="709"/>
        <w:jc w:val="both"/>
        <w:rPr>
          <w:sz w:val="28"/>
          <w:szCs w:val="28"/>
          <w:lang w:val="uk-UA"/>
        </w:rPr>
      </w:pPr>
      <w:r w:rsidRPr="00AE48C8">
        <w:rPr>
          <w:color w:val="000000"/>
          <w:sz w:val="28"/>
          <w:szCs w:val="28"/>
          <w:lang w:val="uk-UA"/>
        </w:rPr>
        <w:t>Аналіз небезпечних та шкідливих виробничих факторів, що виникають під час бетонувальних робіт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7"/>
        <w:gridCol w:w="2666"/>
        <w:gridCol w:w="3464"/>
        <w:gridCol w:w="1243"/>
        <w:gridCol w:w="1790"/>
      </w:tblGrid>
      <w:tr w:rsidR="00B44FD1" w:rsidRPr="00AE48C8">
        <w:trPr>
          <w:tblHeader/>
        </w:trPr>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Небезпечні та</w:t>
            </w:r>
            <w:r w:rsidR="00AE48C8">
              <w:rPr>
                <w:color w:val="000000"/>
                <w:sz w:val="20"/>
                <w:szCs w:val="20"/>
                <w:lang w:val="uk-UA"/>
              </w:rPr>
              <w:t xml:space="preserve"> </w:t>
            </w:r>
            <w:r w:rsidRPr="00AE48C8">
              <w:rPr>
                <w:color w:val="000000"/>
                <w:sz w:val="20"/>
                <w:szCs w:val="20"/>
                <w:lang w:val="uk-UA"/>
              </w:rPr>
              <w:t>шкідливі</w:t>
            </w:r>
            <w:r w:rsidR="00AE48C8">
              <w:rPr>
                <w:color w:val="000000"/>
                <w:sz w:val="20"/>
                <w:szCs w:val="20"/>
                <w:lang w:val="uk-UA"/>
              </w:rPr>
              <w:t xml:space="preserve"> в</w:t>
            </w:r>
            <w:r w:rsidRPr="00AE48C8">
              <w:rPr>
                <w:color w:val="000000"/>
                <w:sz w:val="20"/>
                <w:szCs w:val="20"/>
                <w:lang w:val="uk-UA"/>
              </w:rPr>
              <w:t>иробничі</w:t>
            </w:r>
            <w:r w:rsidR="00AE48C8">
              <w:rPr>
                <w:color w:val="000000"/>
                <w:sz w:val="20"/>
                <w:szCs w:val="20"/>
                <w:lang w:val="uk-UA"/>
              </w:rPr>
              <w:t xml:space="preserve"> </w:t>
            </w:r>
            <w:r w:rsidRPr="00AE48C8">
              <w:rPr>
                <w:color w:val="000000"/>
                <w:sz w:val="20"/>
                <w:szCs w:val="20"/>
                <w:lang w:val="uk-UA"/>
              </w:rPr>
              <w:t>фактори</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Джерело, вид робіт</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Цільнісні оцінки</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Нормативний документ</w:t>
            </w:r>
          </w:p>
        </w:tc>
      </w:tr>
      <w:tr w:rsidR="00B44FD1" w:rsidRPr="00AE48C8">
        <w:tc>
          <w:tcPr>
            <w:tcW w:w="0" w:type="auto"/>
          </w:tcPr>
          <w:p w:rsidR="00B44FD1" w:rsidRPr="00AE48C8" w:rsidRDefault="00B44FD1" w:rsidP="00AE48C8">
            <w:pPr>
              <w:spacing w:line="360" w:lineRule="auto"/>
              <w:jc w:val="both"/>
              <w:rPr>
                <w:color w:val="000000"/>
                <w:sz w:val="20"/>
                <w:szCs w:val="20"/>
                <w:lang w:val="uk-UA"/>
              </w:rPr>
            </w:pPr>
            <w:r w:rsidRPr="00AE48C8">
              <w:rPr>
                <w:color w:val="000000"/>
                <w:sz w:val="20"/>
                <w:szCs w:val="20"/>
                <w:lang w:val="uk-UA"/>
              </w:rPr>
              <w:t>1</w:t>
            </w:r>
          </w:p>
        </w:tc>
        <w:tc>
          <w:tcPr>
            <w:tcW w:w="0" w:type="auto"/>
          </w:tcPr>
          <w:p w:rsidR="00B44FD1" w:rsidRPr="00AE48C8" w:rsidRDefault="00B44FD1" w:rsidP="00AE48C8">
            <w:pPr>
              <w:spacing w:line="360" w:lineRule="auto"/>
              <w:jc w:val="both"/>
              <w:rPr>
                <w:color w:val="000000"/>
                <w:sz w:val="20"/>
                <w:szCs w:val="20"/>
                <w:lang w:val="uk-UA"/>
              </w:rPr>
            </w:pPr>
            <w:r w:rsidRPr="00AE48C8">
              <w:rPr>
                <w:color w:val="000000"/>
                <w:sz w:val="20"/>
                <w:szCs w:val="20"/>
                <w:lang w:val="uk-UA"/>
              </w:rPr>
              <w:t>2</w:t>
            </w:r>
          </w:p>
        </w:tc>
        <w:tc>
          <w:tcPr>
            <w:tcW w:w="0" w:type="auto"/>
          </w:tcPr>
          <w:p w:rsidR="00B44FD1" w:rsidRPr="00AE48C8" w:rsidRDefault="00B44FD1" w:rsidP="00AE48C8">
            <w:pPr>
              <w:spacing w:line="360" w:lineRule="auto"/>
              <w:jc w:val="both"/>
              <w:rPr>
                <w:color w:val="000000"/>
                <w:sz w:val="20"/>
                <w:szCs w:val="20"/>
                <w:lang w:val="uk-UA"/>
              </w:rPr>
            </w:pPr>
            <w:r w:rsidRPr="00AE48C8">
              <w:rPr>
                <w:color w:val="000000"/>
                <w:sz w:val="20"/>
                <w:szCs w:val="20"/>
                <w:lang w:val="uk-UA"/>
              </w:rPr>
              <w:t>3</w:t>
            </w:r>
          </w:p>
        </w:tc>
        <w:tc>
          <w:tcPr>
            <w:tcW w:w="0" w:type="auto"/>
          </w:tcPr>
          <w:p w:rsidR="00B44FD1" w:rsidRPr="00AE48C8" w:rsidRDefault="00B44FD1" w:rsidP="00AE48C8">
            <w:pPr>
              <w:spacing w:line="360" w:lineRule="auto"/>
              <w:jc w:val="both"/>
              <w:rPr>
                <w:color w:val="000000"/>
                <w:sz w:val="20"/>
                <w:szCs w:val="20"/>
                <w:lang w:val="uk-UA"/>
              </w:rPr>
            </w:pPr>
            <w:r w:rsidRPr="00AE48C8">
              <w:rPr>
                <w:color w:val="000000"/>
                <w:sz w:val="20"/>
                <w:szCs w:val="20"/>
                <w:lang w:val="uk-UA"/>
              </w:rPr>
              <w:t>4</w:t>
            </w:r>
          </w:p>
        </w:tc>
        <w:tc>
          <w:tcPr>
            <w:tcW w:w="0" w:type="auto"/>
          </w:tcPr>
          <w:p w:rsidR="00B44FD1" w:rsidRPr="00AE48C8" w:rsidRDefault="00B44FD1" w:rsidP="00AE48C8">
            <w:pPr>
              <w:spacing w:line="360" w:lineRule="auto"/>
              <w:jc w:val="both"/>
              <w:rPr>
                <w:color w:val="000000"/>
                <w:sz w:val="20"/>
                <w:szCs w:val="20"/>
                <w:lang w:val="uk-UA"/>
              </w:rPr>
            </w:pPr>
            <w:r w:rsidRPr="00AE48C8">
              <w:rPr>
                <w:color w:val="000000"/>
                <w:sz w:val="20"/>
                <w:szCs w:val="20"/>
                <w:lang w:val="uk-UA"/>
              </w:rPr>
              <w:t>5</w:t>
            </w:r>
          </w:p>
        </w:tc>
      </w:tr>
      <w:tr w:rsidR="00B44FD1" w:rsidRPr="00AE48C8">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1</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Машини і механізми що рухаються</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Земляні роботи, монтажні роботи</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Котлован глибиною</w:t>
            </w:r>
          </w:p>
          <w:p w:rsidR="00B44FD1" w:rsidRPr="00AE48C8" w:rsidRDefault="00B44FD1" w:rsidP="00AE48C8">
            <w:pPr>
              <w:spacing w:line="360" w:lineRule="auto"/>
              <w:jc w:val="both"/>
              <w:rPr>
                <w:sz w:val="20"/>
                <w:szCs w:val="20"/>
                <w:lang w:val="uk-UA"/>
              </w:rPr>
            </w:pPr>
            <w:r w:rsidRPr="00AE48C8">
              <w:rPr>
                <w:color w:val="000000"/>
                <w:sz w:val="20"/>
                <w:szCs w:val="20"/>
                <w:lang w:val="uk-UA"/>
              </w:rPr>
              <w:t>Н=4,5 м</w:t>
            </w:r>
          </w:p>
        </w:tc>
        <w:tc>
          <w:tcPr>
            <w:tcW w:w="0" w:type="auto"/>
            <w:vAlign w:val="center"/>
          </w:tcPr>
          <w:p w:rsidR="00B44FD1" w:rsidRPr="00AE48C8" w:rsidRDefault="00B44FD1" w:rsidP="00AE48C8">
            <w:pPr>
              <w:spacing w:line="360" w:lineRule="auto"/>
              <w:jc w:val="both"/>
              <w:rPr>
                <w:color w:val="000000"/>
                <w:sz w:val="20"/>
                <w:szCs w:val="20"/>
                <w:lang w:val="uk-UA"/>
              </w:rPr>
            </w:pPr>
            <w:r w:rsidRPr="00AE48C8">
              <w:rPr>
                <w:color w:val="000000"/>
                <w:sz w:val="20"/>
                <w:szCs w:val="20"/>
                <w:lang w:val="uk-UA"/>
              </w:rPr>
              <w:t>Сніп ІІІ-4-80*</w:t>
            </w:r>
          </w:p>
          <w:p w:rsidR="00B44FD1" w:rsidRPr="00AE48C8" w:rsidRDefault="00B44FD1" w:rsidP="00AE48C8">
            <w:pPr>
              <w:spacing w:line="360" w:lineRule="auto"/>
              <w:jc w:val="both"/>
              <w:rPr>
                <w:sz w:val="20"/>
                <w:szCs w:val="20"/>
                <w:lang w:val="uk-UA"/>
              </w:rPr>
            </w:pPr>
            <w:r w:rsidRPr="00AE48C8">
              <w:rPr>
                <w:color w:val="000000"/>
                <w:sz w:val="20"/>
                <w:szCs w:val="20"/>
                <w:lang w:val="uk-UA"/>
              </w:rPr>
              <w:t>п. 9.6, 9.10,9.17</w:t>
            </w:r>
          </w:p>
        </w:tc>
      </w:tr>
      <w:tr w:rsidR="00B44FD1" w:rsidRPr="00AE48C8">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2</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Підвищена напруга в електричній мережі, замикання якої може пройти через тіло людини</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Електромонтажні,</w:t>
            </w:r>
          </w:p>
          <w:p w:rsidR="00B44FD1" w:rsidRPr="00AE48C8" w:rsidRDefault="00B44FD1" w:rsidP="00AE48C8">
            <w:pPr>
              <w:spacing w:line="360" w:lineRule="auto"/>
              <w:jc w:val="both"/>
              <w:rPr>
                <w:sz w:val="20"/>
                <w:szCs w:val="20"/>
                <w:lang w:val="uk-UA"/>
              </w:rPr>
            </w:pPr>
            <w:r w:rsidRPr="00AE48C8">
              <w:rPr>
                <w:color w:val="000000"/>
                <w:sz w:val="20"/>
                <w:szCs w:val="20"/>
                <w:lang w:val="uk-UA"/>
              </w:rPr>
              <w:t>Електрозварювальні, елек</w:t>
            </w:r>
            <w:r w:rsidR="00AE48C8">
              <w:rPr>
                <w:color w:val="000000"/>
                <w:sz w:val="20"/>
                <w:szCs w:val="20"/>
                <w:lang w:val="uk-UA"/>
              </w:rPr>
              <w:t>трооблад</w:t>
            </w:r>
            <w:r w:rsidRPr="00AE48C8">
              <w:rPr>
                <w:color w:val="000000"/>
                <w:sz w:val="20"/>
                <w:szCs w:val="20"/>
                <w:lang w:val="uk-UA"/>
              </w:rPr>
              <w:t>нання,</w:t>
            </w:r>
          </w:p>
          <w:p w:rsidR="00B44FD1" w:rsidRPr="00AE48C8" w:rsidRDefault="00B44FD1" w:rsidP="00AE48C8">
            <w:pPr>
              <w:spacing w:line="360" w:lineRule="auto"/>
              <w:jc w:val="both"/>
              <w:rPr>
                <w:sz w:val="20"/>
                <w:szCs w:val="20"/>
                <w:lang w:val="uk-UA"/>
              </w:rPr>
            </w:pPr>
            <w:r w:rsidRPr="00AE48C8">
              <w:rPr>
                <w:color w:val="000000"/>
                <w:sz w:val="20"/>
                <w:szCs w:val="20"/>
                <w:lang w:val="uk-UA"/>
              </w:rPr>
              <w:t>освітлення</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380 V, 220V, 600V</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СНІП ІІІ-4-80*</w:t>
            </w:r>
          </w:p>
          <w:p w:rsidR="00B44FD1" w:rsidRPr="00AE48C8" w:rsidRDefault="00B44FD1" w:rsidP="00AE48C8">
            <w:pPr>
              <w:spacing w:line="360" w:lineRule="auto"/>
              <w:jc w:val="both"/>
              <w:rPr>
                <w:sz w:val="20"/>
                <w:szCs w:val="20"/>
                <w:lang w:val="uk-UA"/>
              </w:rPr>
            </w:pPr>
            <w:r w:rsidRPr="00AE48C8">
              <w:rPr>
                <w:color w:val="000000"/>
                <w:sz w:val="20"/>
                <w:szCs w:val="20"/>
                <w:lang w:val="uk-UA"/>
              </w:rPr>
              <w:t>п. 13.1-13.26</w:t>
            </w:r>
          </w:p>
          <w:p w:rsidR="00B44FD1" w:rsidRPr="00AE48C8" w:rsidRDefault="00B44FD1" w:rsidP="00AE48C8">
            <w:pPr>
              <w:spacing w:line="360" w:lineRule="auto"/>
              <w:jc w:val="both"/>
              <w:rPr>
                <w:sz w:val="20"/>
                <w:szCs w:val="20"/>
                <w:lang w:val="uk-UA"/>
              </w:rPr>
            </w:pPr>
            <w:r w:rsidRPr="00AE48C8">
              <w:rPr>
                <w:color w:val="000000"/>
                <w:sz w:val="20"/>
                <w:szCs w:val="20"/>
                <w:lang w:val="uk-UA"/>
              </w:rPr>
              <w:t>п 6.11-6.16</w:t>
            </w:r>
          </w:p>
          <w:p w:rsidR="00B44FD1" w:rsidRPr="00AE48C8" w:rsidRDefault="00B44FD1" w:rsidP="00AE48C8">
            <w:pPr>
              <w:spacing w:line="360" w:lineRule="auto"/>
              <w:jc w:val="both"/>
              <w:rPr>
                <w:color w:val="000000"/>
                <w:sz w:val="20"/>
                <w:szCs w:val="20"/>
                <w:lang w:val="uk-UA"/>
              </w:rPr>
            </w:pPr>
            <w:r w:rsidRPr="00AE48C8">
              <w:rPr>
                <w:color w:val="000000"/>
                <w:sz w:val="20"/>
                <w:szCs w:val="20"/>
                <w:lang w:val="uk-UA"/>
              </w:rPr>
              <w:t>ДБНОБ 1300-1.2-98</w:t>
            </w:r>
          </w:p>
          <w:p w:rsidR="00B44FD1" w:rsidRPr="00AE48C8" w:rsidRDefault="00B44FD1" w:rsidP="00AE48C8">
            <w:pPr>
              <w:spacing w:line="360" w:lineRule="auto"/>
              <w:jc w:val="both"/>
              <w:rPr>
                <w:sz w:val="20"/>
                <w:szCs w:val="20"/>
                <w:lang w:val="uk-UA"/>
              </w:rPr>
            </w:pPr>
            <w:r w:rsidRPr="00AE48C8">
              <w:rPr>
                <w:color w:val="000000"/>
                <w:sz w:val="20"/>
                <w:szCs w:val="20"/>
                <w:lang w:val="uk-UA"/>
              </w:rPr>
              <w:t>ДНАОП 0.00-1.12-98</w:t>
            </w:r>
          </w:p>
          <w:p w:rsidR="00B44FD1" w:rsidRPr="00AE48C8" w:rsidRDefault="00B44FD1" w:rsidP="00AE48C8">
            <w:pPr>
              <w:spacing w:line="360" w:lineRule="auto"/>
              <w:jc w:val="both"/>
              <w:rPr>
                <w:sz w:val="20"/>
                <w:szCs w:val="20"/>
                <w:lang w:val="uk-UA"/>
              </w:rPr>
            </w:pPr>
            <w:r w:rsidRPr="00AE48C8">
              <w:rPr>
                <w:color w:val="000000"/>
                <w:sz w:val="20"/>
                <w:szCs w:val="20"/>
                <w:lang w:val="uk-UA"/>
              </w:rPr>
              <w:t>ГОСТ 12.3.003-86; ГОСТ 12.1-013-78</w:t>
            </w:r>
          </w:p>
        </w:tc>
      </w:tr>
      <w:tr w:rsidR="00B44FD1" w:rsidRPr="00AE48C8">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3</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Підвищена чи понижена рухливість повітря</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Покрівельні, монтажні, бетонні, кам'яні</w:t>
            </w:r>
          </w:p>
          <w:p w:rsidR="00B44FD1" w:rsidRPr="00AE48C8" w:rsidRDefault="00B44FD1" w:rsidP="00AE48C8">
            <w:pPr>
              <w:spacing w:line="360" w:lineRule="auto"/>
              <w:jc w:val="both"/>
              <w:rPr>
                <w:sz w:val="20"/>
                <w:szCs w:val="20"/>
                <w:lang w:val="uk-UA"/>
              </w:rPr>
            </w:pPr>
            <w:r w:rsidRPr="00AE48C8">
              <w:rPr>
                <w:color w:val="000000"/>
                <w:sz w:val="20"/>
                <w:szCs w:val="20"/>
                <w:lang w:val="uk-UA"/>
              </w:rPr>
              <w:t>роботи</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V</w:t>
            </w:r>
            <w:r w:rsidRPr="00AE48C8">
              <w:rPr>
                <w:color w:val="000000"/>
                <w:sz w:val="20"/>
                <w:szCs w:val="20"/>
                <w:vertAlign w:val="subscript"/>
                <w:lang w:val="uk-UA"/>
              </w:rPr>
              <w:t>вітpy</w:t>
            </w:r>
            <w:r w:rsidRPr="00AE48C8">
              <w:rPr>
                <w:color w:val="000000"/>
                <w:sz w:val="20"/>
                <w:szCs w:val="20"/>
                <w:lang w:val="uk-UA"/>
              </w:rPr>
              <w:t>&gt;15</w:t>
            </w:r>
          </w:p>
          <w:p w:rsidR="00B44FD1" w:rsidRPr="00AE48C8" w:rsidRDefault="00B44FD1" w:rsidP="00AE48C8">
            <w:pPr>
              <w:spacing w:line="360" w:lineRule="auto"/>
              <w:jc w:val="both"/>
              <w:rPr>
                <w:sz w:val="20"/>
                <w:szCs w:val="20"/>
                <w:lang w:val="uk-UA"/>
              </w:rPr>
            </w:pPr>
            <w:r w:rsidRPr="00AE48C8">
              <w:rPr>
                <w:color w:val="000000"/>
                <w:sz w:val="20"/>
                <w:szCs w:val="20"/>
                <w:lang w:val="uk-UA"/>
              </w:rPr>
              <w:t>м/хв</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СНІП III-4-80* п. 12.3, 15.5</w:t>
            </w:r>
          </w:p>
          <w:p w:rsidR="00B44FD1" w:rsidRPr="00AE48C8" w:rsidRDefault="00B44FD1" w:rsidP="00AE48C8">
            <w:pPr>
              <w:spacing w:line="360" w:lineRule="auto"/>
              <w:jc w:val="both"/>
              <w:rPr>
                <w:sz w:val="20"/>
                <w:szCs w:val="20"/>
                <w:lang w:val="uk-UA"/>
              </w:rPr>
            </w:pPr>
            <w:r w:rsidRPr="00AE48C8">
              <w:rPr>
                <w:color w:val="000000"/>
                <w:sz w:val="20"/>
                <w:szCs w:val="20"/>
                <w:lang w:val="uk-UA"/>
              </w:rPr>
              <w:t>ГОСТ 12. 1.005-88</w:t>
            </w:r>
          </w:p>
        </w:tc>
      </w:tr>
      <w:tr w:rsidR="00B44FD1" w:rsidRPr="00AE48C8">
        <w:tc>
          <w:tcPr>
            <w:tcW w:w="0" w:type="auto"/>
            <w:vAlign w:val="center"/>
          </w:tcPr>
          <w:p w:rsidR="00B44FD1" w:rsidRPr="00AE48C8" w:rsidRDefault="00E073A3" w:rsidP="00AE48C8">
            <w:pPr>
              <w:spacing w:line="360" w:lineRule="auto"/>
              <w:jc w:val="both"/>
              <w:rPr>
                <w:sz w:val="20"/>
                <w:szCs w:val="20"/>
                <w:lang w:val="uk-UA"/>
              </w:rPr>
            </w:pPr>
            <w:r>
              <w:rPr>
                <w:noProof/>
              </w:rPr>
              <w:pict>
                <v:rect id="_x0000_s1026" style="position:absolute;left:0;text-align:left;margin-left:468.8pt;margin-top:124.55pt;width:25.95pt;height:16.95pt;z-index:251657728;mso-position-horizontal-relative:text;mso-position-vertical-relative:text" filled="f" stroked="f" strokeweight=".25pt">
                  <v:textbox style="mso-next-textbox:#_x0000_s1026" inset="1pt,1pt,1pt,1pt">
                    <w:txbxContent>
                      <w:p w:rsidR="001D4BE5" w:rsidRDefault="001D4BE5" w:rsidP="00B44FD1"/>
                    </w:txbxContent>
                  </v:textbox>
                </v:rect>
              </w:pict>
            </w:r>
            <w:r w:rsidR="00B44FD1" w:rsidRPr="00AE48C8">
              <w:rPr>
                <w:color w:val="000000"/>
                <w:sz w:val="20"/>
                <w:szCs w:val="20"/>
                <w:lang w:val="uk-UA"/>
              </w:rPr>
              <w:t>4</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Підвищений рівень</w:t>
            </w:r>
            <w:r w:rsidR="001D4BE5">
              <w:rPr>
                <w:color w:val="000000"/>
                <w:sz w:val="20"/>
                <w:szCs w:val="20"/>
                <w:lang w:val="uk-UA"/>
              </w:rPr>
              <w:t xml:space="preserve"> </w:t>
            </w:r>
            <w:r w:rsidRPr="00AE48C8">
              <w:rPr>
                <w:color w:val="000000"/>
                <w:sz w:val="20"/>
                <w:szCs w:val="20"/>
                <w:lang w:val="uk-UA"/>
              </w:rPr>
              <w:t>пилу та загазованість повітря робочої зони</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Вантажерозвантажувальні роботи, робота</w:t>
            </w:r>
            <w:r w:rsidRPr="00AE48C8">
              <w:rPr>
                <w:sz w:val="20"/>
                <w:szCs w:val="20"/>
                <w:lang w:val="uk-UA"/>
              </w:rPr>
              <w:t xml:space="preserve"> </w:t>
            </w:r>
            <w:r w:rsidRPr="00AE48C8">
              <w:rPr>
                <w:color w:val="000000"/>
                <w:sz w:val="20"/>
                <w:szCs w:val="20"/>
                <w:lang w:val="uk-UA"/>
              </w:rPr>
              <w:t>з цементом</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ГДК=18</w:t>
            </w:r>
          </w:p>
          <w:p w:rsidR="00B44FD1" w:rsidRPr="00AE48C8" w:rsidRDefault="00B44FD1" w:rsidP="00AE48C8">
            <w:pPr>
              <w:spacing w:line="360" w:lineRule="auto"/>
              <w:jc w:val="both"/>
              <w:rPr>
                <w:sz w:val="20"/>
                <w:szCs w:val="20"/>
                <w:lang w:val="uk-UA"/>
              </w:rPr>
            </w:pPr>
            <w:r w:rsidRPr="00AE48C8">
              <w:rPr>
                <w:color w:val="000000"/>
                <w:sz w:val="20"/>
                <w:szCs w:val="20"/>
                <w:lang w:val="uk-UA"/>
              </w:rPr>
              <w:t>мг/м</w:t>
            </w:r>
            <w:r w:rsidRPr="00AE48C8">
              <w:rPr>
                <w:color w:val="000000"/>
                <w:sz w:val="20"/>
                <w:szCs w:val="20"/>
                <w:vertAlign w:val="superscript"/>
                <w:lang w:val="uk-UA"/>
              </w:rPr>
              <w:t>3</w:t>
            </w:r>
            <w:r w:rsidRPr="00AE48C8">
              <w:rPr>
                <w:color w:val="000000"/>
                <w:sz w:val="20"/>
                <w:szCs w:val="20"/>
                <w:lang w:val="uk-UA"/>
              </w:rPr>
              <w:t>, ГДК=10</w:t>
            </w:r>
          </w:p>
          <w:p w:rsidR="00B44FD1" w:rsidRPr="00AE48C8" w:rsidRDefault="00B44FD1" w:rsidP="00AE48C8">
            <w:pPr>
              <w:spacing w:line="360" w:lineRule="auto"/>
              <w:jc w:val="both"/>
              <w:rPr>
                <w:sz w:val="20"/>
                <w:szCs w:val="20"/>
                <w:lang w:val="uk-UA"/>
              </w:rPr>
            </w:pPr>
            <w:r w:rsidRPr="00AE48C8">
              <w:rPr>
                <w:color w:val="000000"/>
                <w:sz w:val="20"/>
                <w:szCs w:val="20"/>
                <w:lang w:val="uk-UA"/>
              </w:rPr>
              <w:t>мг/м</w:t>
            </w:r>
            <w:r w:rsidRPr="00AE48C8">
              <w:rPr>
                <w:color w:val="000000"/>
                <w:sz w:val="20"/>
                <w:szCs w:val="20"/>
                <w:vertAlign w:val="superscript"/>
                <w:lang w:val="uk-UA"/>
              </w:rPr>
              <w:t>3</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ГОСТ 12. 1.003 -88</w:t>
            </w:r>
          </w:p>
        </w:tc>
      </w:tr>
      <w:tr w:rsidR="00B44FD1" w:rsidRPr="00AE48C8">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5</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Підвищений рівень шуму на робочому місці</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Машини, вібратори, компресори</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&lt;85дБ</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ГОСТ 12. 1.003 -86*</w:t>
            </w:r>
          </w:p>
        </w:tc>
      </w:tr>
      <w:tr w:rsidR="00B44FD1" w:rsidRPr="00AE48C8">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6</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Підвищений рівень вібрації</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Бетонні роботи</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150Гц</w:t>
            </w:r>
          </w:p>
          <w:p w:rsidR="00B44FD1" w:rsidRPr="00AE48C8" w:rsidRDefault="00B44FD1" w:rsidP="00AE48C8">
            <w:pPr>
              <w:spacing w:line="360" w:lineRule="auto"/>
              <w:jc w:val="both"/>
              <w:rPr>
                <w:sz w:val="20"/>
                <w:szCs w:val="20"/>
                <w:lang w:val="uk-UA"/>
              </w:rPr>
            </w:pPr>
            <w:r w:rsidRPr="00AE48C8">
              <w:rPr>
                <w:color w:val="000000"/>
                <w:sz w:val="20"/>
                <w:szCs w:val="20"/>
                <w:lang w:val="uk-UA"/>
              </w:rPr>
              <w:t>V=0,02</w:t>
            </w:r>
          </w:p>
          <w:p w:rsidR="00B44FD1" w:rsidRPr="00AE48C8" w:rsidRDefault="00B44FD1" w:rsidP="00AE48C8">
            <w:pPr>
              <w:spacing w:line="360" w:lineRule="auto"/>
              <w:jc w:val="both"/>
              <w:rPr>
                <w:sz w:val="20"/>
                <w:szCs w:val="20"/>
                <w:lang w:val="uk-UA"/>
              </w:rPr>
            </w:pPr>
            <w:r w:rsidRPr="00AE48C8">
              <w:rPr>
                <w:color w:val="000000"/>
                <w:sz w:val="20"/>
                <w:szCs w:val="20"/>
                <w:lang w:val="uk-UA"/>
              </w:rPr>
              <w:t>м/с</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ГОСТ 12. 1.012-90</w:t>
            </w:r>
          </w:p>
        </w:tc>
      </w:tr>
      <w:tr w:rsidR="00B44FD1" w:rsidRPr="00AE48C8">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7</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Недостатнє</w:t>
            </w:r>
          </w:p>
          <w:p w:rsidR="00B44FD1" w:rsidRPr="00AE48C8" w:rsidRDefault="00B44FD1" w:rsidP="00AE48C8">
            <w:pPr>
              <w:spacing w:line="360" w:lineRule="auto"/>
              <w:jc w:val="both"/>
              <w:rPr>
                <w:sz w:val="20"/>
                <w:szCs w:val="20"/>
                <w:lang w:val="uk-UA"/>
              </w:rPr>
            </w:pPr>
            <w:r w:rsidRPr="00AE48C8">
              <w:rPr>
                <w:color w:val="000000"/>
                <w:sz w:val="20"/>
                <w:szCs w:val="20"/>
                <w:lang w:val="uk-UA"/>
              </w:rPr>
              <w:t>освітлення</w:t>
            </w:r>
          </w:p>
          <w:p w:rsidR="00B44FD1" w:rsidRPr="00AE48C8" w:rsidRDefault="00B44FD1" w:rsidP="00AE48C8">
            <w:pPr>
              <w:spacing w:line="360" w:lineRule="auto"/>
              <w:jc w:val="both"/>
              <w:rPr>
                <w:sz w:val="20"/>
                <w:szCs w:val="20"/>
                <w:lang w:val="uk-UA"/>
              </w:rPr>
            </w:pPr>
            <w:r w:rsidRPr="00AE48C8">
              <w:rPr>
                <w:color w:val="000000"/>
                <w:sz w:val="20"/>
                <w:szCs w:val="20"/>
                <w:lang w:val="uk-UA"/>
              </w:rPr>
              <w:t>робочої зони</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Автошляхи,</w:t>
            </w:r>
            <w:r w:rsidR="00AE48C8">
              <w:rPr>
                <w:color w:val="000000"/>
                <w:sz w:val="20"/>
                <w:szCs w:val="20"/>
                <w:lang w:val="uk-UA"/>
              </w:rPr>
              <w:t xml:space="preserve"> </w:t>
            </w:r>
            <w:r w:rsidRPr="00AE48C8">
              <w:rPr>
                <w:color w:val="000000"/>
                <w:sz w:val="20"/>
                <w:szCs w:val="20"/>
                <w:lang w:val="uk-UA"/>
              </w:rPr>
              <w:t>монтажні,</w:t>
            </w:r>
            <w:r w:rsidR="00AE48C8">
              <w:rPr>
                <w:color w:val="000000"/>
                <w:sz w:val="20"/>
                <w:szCs w:val="20"/>
                <w:lang w:val="uk-UA"/>
              </w:rPr>
              <w:t xml:space="preserve"> </w:t>
            </w:r>
            <w:r w:rsidRPr="00AE48C8">
              <w:rPr>
                <w:color w:val="000000"/>
                <w:sz w:val="20"/>
                <w:szCs w:val="20"/>
                <w:lang w:val="uk-UA"/>
              </w:rPr>
              <w:t>бетонні,</w:t>
            </w:r>
            <w:r w:rsidR="00AE48C8">
              <w:rPr>
                <w:color w:val="000000"/>
                <w:sz w:val="20"/>
                <w:szCs w:val="20"/>
                <w:lang w:val="uk-UA"/>
              </w:rPr>
              <w:t xml:space="preserve"> </w:t>
            </w:r>
            <w:r w:rsidRPr="00AE48C8">
              <w:rPr>
                <w:color w:val="000000"/>
                <w:sz w:val="20"/>
                <w:szCs w:val="20"/>
                <w:lang w:val="uk-UA"/>
              </w:rPr>
              <w:t>покрівельні, електромонтажні та покрівельні роботи</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2 лк</w:t>
            </w:r>
          </w:p>
          <w:p w:rsidR="00B44FD1" w:rsidRPr="00AE48C8" w:rsidRDefault="00B44FD1" w:rsidP="00AE48C8">
            <w:pPr>
              <w:spacing w:line="360" w:lineRule="auto"/>
              <w:jc w:val="both"/>
              <w:rPr>
                <w:sz w:val="20"/>
                <w:szCs w:val="20"/>
                <w:lang w:val="uk-UA"/>
              </w:rPr>
            </w:pPr>
            <w:r w:rsidRPr="00AE48C8">
              <w:rPr>
                <w:color w:val="000000"/>
                <w:sz w:val="20"/>
                <w:szCs w:val="20"/>
                <w:lang w:val="uk-UA"/>
              </w:rPr>
              <w:t>З0 лк</w:t>
            </w:r>
          </w:p>
          <w:p w:rsidR="00B44FD1" w:rsidRPr="00AE48C8" w:rsidRDefault="00B44FD1" w:rsidP="00AE48C8">
            <w:pPr>
              <w:spacing w:line="360" w:lineRule="auto"/>
              <w:jc w:val="both"/>
              <w:rPr>
                <w:sz w:val="20"/>
                <w:szCs w:val="20"/>
                <w:lang w:val="uk-UA"/>
              </w:rPr>
            </w:pPr>
            <w:r w:rsidRPr="00AE48C8">
              <w:rPr>
                <w:color w:val="000000"/>
                <w:sz w:val="20"/>
                <w:szCs w:val="20"/>
                <w:lang w:val="uk-UA"/>
              </w:rPr>
              <w:t>75 лк</w:t>
            </w:r>
          </w:p>
        </w:tc>
        <w:tc>
          <w:tcPr>
            <w:tcW w:w="0" w:type="auto"/>
            <w:vAlign w:val="center"/>
          </w:tcPr>
          <w:p w:rsidR="00B44FD1" w:rsidRPr="00AE48C8" w:rsidRDefault="00B44FD1" w:rsidP="00AE48C8">
            <w:pPr>
              <w:spacing w:line="360" w:lineRule="auto"/>
              <w:jc w:val="both"/>
              <w:rPr>
                <w:sz w:val="20"/>
                <w:szCs w:val="20"/>
                <w:lang w:val="uk-UA"/>
              </w:rPr>
            </w:pPr>
            <w:r w:rsidRPr="00AE48C8">
              <w:rPr>
                <w:color w:val="000000"/>
                <w:sz w:val="20"/>
                <w:szCs w:val="20"/>
                <w:lang w:val="uk-UA"/>
              </w:rPr>
              <w:t xml:space="preserve">Сніп </w:t>
            </w:r>
            <w:r w:rsidRPr="00AE48C8">
              <w:rPr>
                <w:iCs/>
                <w:color w:val="000000"/>
                <w:sz w:val="20"/>
                <w:szCs w:val="20"/>
                <w:lang w:val="uk-UA"/>
              </w:rPr>
              <w:t>ІІ-4-79</w:t>
            </w:r>
          </w:p>
          <w:p w:rsidR="00B44FD1" w:rsidRPr="00AE48C8" w:rsidRDefault="00B44FD1" w:rsidP="00AE48C8">
            <w:pPr>
              <w:spacing w:line="360" w:lineRule="auto"/>
              <w:jc w:val="both"/>
              <w:rPr>
                <w:sz w:val="20"/>
                <w:szCs w:val="20"/>
                <w:lang w:val="uk-UA"/>
              </w:rPr>
            </w:pPr>
            <w:r w:rsidRPr="00AE48C8">
              <w:rPr>
                <w:color w:val="000000"/>
                <w:sz w:val="20"/>
                <w:szCs w:val="20"/>
                <w:lang w:val="uk-UA"/>
              </w:rPr>
              <w:t>ГОСТ 12.1.046-85</w:t>
            </w:r>
          </w:p>
        </w:tc>
      </w:tr>
    </w:tbl>
    <w:p w:rsidR="00B44FD1" w:rsidRPr="00AE16C7" w:rsidRDefault="00B44FD1" w:rsidP="00AE16C7">
      <w:pPr>
        <w:spacing w:line="360" w:lineRule="auto"/>
        <w:ind w:firstLine="709"/>
        <w:jc w:val="both"/>
        <w:rPr>
          <w:sz w:val="28"/>
          <w:szCs w:val="28"/>
          <w:lang w:val="uk-UA"/>
        </w:rPr>
      </w:pPr>
    </w:p>
    <w:p w:rsidR="00B44FD1" w:rsidRPr="00AE48C8" w:rsidRDefault="008C54FB" w:rsidP="00AE48C8">
      <w:pPr>
        <w:spacing w:line="360" w:lineRule="auto"/>
        <w:ind w:firstLine="709"/>
        <w:jc w:val="center"/>
        <w:rPr>
          <w:b/>
          <w:sz w:val="28"/>
          <w:szCs w:val="28"/>
          <w:lang w:val="uk-UA"/>
        </w:rPr>
      </w:pPr>
      <w:r>
        <w:rPr>
          <w:b/>
          <w:sz w:val="28"/>
          <w:szCs w:val="28"/>
          <w:lang w:val="uk-UA"/>
        </w:rPr>
        <w:br w:type="page"/>
      </w:r>
      <w:r w:rsidR="00B44FD1" w:rsidRPr="00AE48C8">
        <w:rPr>
          <w:b/>
          <w:sz w:val="28"/>
          <w:szCs w:val="28"/>
          <w:lang w:val="uk-UA"/>
        </w:rPr>
        <w:t>10.2 Технічні та організаційні заходи та засоби для зниження рівня впливу небезпечних та шкідливих виробничих факторів</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Будівельний об’єкт розміщується вздовж вулиць, переходів загального використання. Отже, необхідно будівельний майданчик відгородити</w:t>
      </w:r>
    </w:p>
    <w:p w:rsidR="00B44FD1" w:rsidRPr="00AE16C7" w:rsidRDefault="00B44FD1" w:rsidP="00AE16C7">
      <w:pPr>
        <w:spacing w:line="360" w:lineRule="auto"/>
        <w:ind w:firstLine="709"/>
        <w:jc w:val="both"/>
        <w:rPr>
          <w:sz w:val="28"/>
          <w:szCs w:val="28"/>
          <w:lang w:val="uk-UA"/>
        </w:rPr>
      </w:pPr>
      <w:r w:rsidRPr="00AE16C7">
        <w:rPr>
          <w:sz w:val="28"/>
          <w:szCs w:val="28"/>
          <w:lang w:val="uk-UA"/>
        </w:rPr>
        <w:t>огорожею висотою 3м з козирком та тротуарами. Козирок влаштовуємо під кутом 20 градусів до горизонту довжиною 1,5м.</w:t>
      </w:r>
    </w:p>
    <w:p w:rsidR="00B44FD1" w:rsidRPr="00AE16C7" w:rsidRDefault="00B44FD1" w:rsidP="00AE16C7">
      <w:pPr>
        <w:spacing w:line="360" w:lineRule="auto"/>
        <w:ind w:firstLine="709"/>
        <w:jc w:val="both"/>
        <w:rPr>
          <w:sz w:val="28"/>
          <w:szCs w:val="28"/>
          <w:lang w:val="uk-UA"/>
        </w:rPr>
      </w:pPr>
      <w:r w:rsidRPr="00AE16C7">
        <w:rPr>
          <w:sz w:val="28"/>
          <w:szCs w:val="28"/>
          <w:lang w:val="uk-UA"/>
        </w:rPr>
        <w:t>кутом 20 градусів до горизонту довжиною 1,5м. Монтаж копру для влаштування паль, а також його демонтаж виконуємо по схемам паспорту під керівництвом механіка та майстра. Переміщення паль виконується тільки через відвідний блок, що закріплений у основи копру по прямій лінії в межах бачення машиніста.</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Робоча зона баштового крану обнесена інвентарною огорожею з попереджуючими знаками, що не допускають знаходження в цій зоні стороніх людей.</w:t>
      </w:r>
      <w:r w:rsidR="008C54FB">
        <w:rPr>
          <w:sz w:val="28"/>
          <w:szCs w:val="28"/>
          <w:lang w:val="uk-UA"/>
        </w:rPr>
        <w:t xml:space="preserve"> </w:t>
      </w:r>
      <w:r w:rsidRPr="00AE16C7">
        <w:rPr>
          <w:sz w:val="28"/>
          <w:szCs w:val="28"/>
          <w:lang w:val="uk-UA"/>
        </w:rPr>
        <w:t>16-ти поверховий житловий будинок за категорією вогнестійкості відноситься до II категорії.</w:t>
      </w:r>
    </w:p>
    <w:p w:rsidR="00B44FD1" w:rsidRPr="00AE16C7" w:rsidRDefault="00B44FD1" w:rsidP="00AE16C7">
      <w:pPr>
        <w:spacing w:line="360" w:lineRule="auto"/>
        <w:ind w:firstLine="709"/>
        <w:jc w:val="both"/>
        <w:rPr>
          <w:sz w:val="28"/>
          <w:szCs w:val="28"/>
          <w:u w:val="single"/>
          <w:lang w:val="uk-UA"/>
        </w:rPr>
      </w:pPr>
      <w:r w:rsidRPr="00AE16C7">
        <w:rPr>
          <w:sz w:val="28"/>
          <w:szCs w:val="28"/>
          <w:u w:val="single"/>
          <w:lang w:val="uk-UA"/>
        </w:rPr>
        <w:t>1) Організація будівельного майданчика:</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Проектом передбачено рішення питань безпечної роботи крана відносно будівлі, яка зводиться. До початку робіт на будівельному майданчику облаштовуються підїздні шляхи і тимчасові дороги. Ширина доріг – </w:t>
      </w:r>
      <w:smartTag w:uri="urn:schemas-microsoft-com:office:smarttags" w:element="metricconverter">
        <w:smartTagPr>
          <w:attr w:name="ProductID" w:val="4 м"/>
        </w:smartTagPr>
        <w:r w:rsidRPr="00AE16C7">
          <w:rPr>
            <w:sz w:val="28"/>
            <w:szCs w:val="28"/>
            <w:lang w:val="uk-UA"/>
          </w:rPr>
          <w:t>4 м</w:t>
        </w:r>
      </w:smartTag>
      <w:r w:rsidRPr="00AE16C7">
        <w:rPr>
          <w:sz w:val="28"/>
          <w:szCs w:val="28"/>
          <w:lang w:val="uk-UA"/>
        </w:rPr>
        <w:t xml:space="preserve">, радіус закруглення – </w:t>
      </w:r>
      <w:smartTag w:uri="urn:schemas-microsoft-com:office:smarttags" w:element="metricconverter">
        <w:smartTagPr>
          <w:attr w:name="ProductID" w:val="12 м"/>
        </w:smartTagPr>
        <w:r w:rsidRPr="00AE16C7">
          <w:rPr>
            <w:sz w:val="28"/>
            <w:szCs w:val="28"/>
            <w:lang w:val="uk-UA"/>
          </w:rPr>
          <w:t>12 м</w:t>
        </w:r>
      </w:smartTag>
      <w:r w:rsidRPr="00AE16C7">
        <w:rPr>
          <w:sz w:val="28"/>
          <w:szCs w:val="28"/>
          <w:lang w:val="uk-UA"/>
        </w:rPr>
        <w:t>. При трасуванні доріг повинні виконуватись наступні вимоги по дотриманню мінімальних відстаней:</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між дорогою і складським майданчиком: 0,5 – </w:t>
      </w:r>
      <w:smartTag w:uri="urn:schemas-microsoft-com:office:smarttags" w:element="metricconverter">
        <w:smartTagPr>
          <w:attr w:name="ProductID" w:val="1 м"/>
        </w:smartTagPr>
        <w:r w:rsidRPr="00AE16C7">
          <w:rPr>
            <w:sz w:val="28"/>
            <w:szCs w:val="28"/>
            <w:lang w:val="uk-UA"/>
          </w:rPr>
          <w:t>1 м</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між парканом</w:t>
      </w:r>
      <w:r w:rsidR="001D4BE5">
        <w:rPr>
          <w:sz w:val="28"/>
          <w:szCs w:val="28"/>
          <w:lang w:val="uk-UA"/>
        </w:rPr>
        <w:t xml:space="preserve"> </w:t>
      </w:r>
      <w:r w:rsidRPr="00AE16C7">
        <w:rPr>
          <w:sz w:val="28"/>
          <w:szCs w:val="28"/>
          <w:lang w:val="uk-UA"/>
        </w:rPr>
        <w:t xml:space="preserve">будмайданчика і дорогою - </w:t>
      </w:r>
      <w:smartTag w:uri="urn:schemas-microsoft-com:office:smarttags" w:element="metricconverter">
        <w:smartTagPr>
          <w:attr w:name="ProductID" w:val="1,5 м"/>
        </w:smartTagPr>
        <w:r w:rsidRPr="00AE16C7">
          <w:rPr>
            <w:sz w:val="28"/>
            <w:szCs w:val="28"/>
            <w:lang w:val="uk-UA"/>
          </w:rPr>
          <w:t>1,5 м</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На майданчику позначаються монтажна і небезпечна зони роботи крана.</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На період будівництва для забезпечення пожежної безпеки передбачені пожежні гідранти, які знаходяться на відстані </w:t>
      </w:r>
      <w:smartTag w:uri="urn:schemas-microsoft-com:office:smarttags" w:element="metricconverter">
        <w:smartTagPr>
          <w:attr w:name="ProductID" w:val="2,5 м"/>
        </w:smartTagPr>
        <w:r w:rsidRPr="00AE16C7">
          <w:rPr>
            <w:sz w:val="28"/>
            <w:szCs w:val="28"/>
            <w:lang w:val="uk-UA"/>
          </w:rPr>
          <w:t>2,5 м</w:t>
        </w:r>
      </w:smartTag>
      <w:r w:rsidRPr="00AE16C7">
        <w:rPr>
          <w:sz w:val="28"/>
          <w:szCs w:val="28"/>
          <w:lang w:val="uk-UA"/>
        </w:rPr>
        <w:t>. від тимчасової дороги.</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Будмайданчик обладнано телефонним і диспетчерським зв‘язком. Проектом передбачено загальномайданчикове рівномірне освітлення </w:t>
      </w:r>
      <w:smartTag w:uri="urn:schemas-microsoft-com:office:smarttags" w:element="metricconverter">
        <w:smartTagPr>
          <w:attr w:name="ProductID" w:val="2 л"/>
        </w:smartTagPr>
        <w:r w:rsidRPr="00AE16C7">
          <w:rPr>
            <w:sz w:val="28"/>
            <w:szCs w:val="28"/>
            <w:lang w:val="uk-UA"/>
          </w:rPr>
          <w:t>2 л</w:t>
        </w:r>
      </w:smartTag>
      <w:r w:rsidRPr="00AE16C7">
        <w:rPr>
          <w:sz w:val="28"/>
          <w:szCs w:val="28"/>
          <w:lang w:val="uk-UA"/>
        </w:rPr>
        <w:t xml:space="preserve">.к, охоронне освітлення </w:t>
      </w:r>
      <w:smartTag w:uri="urn:schemas-microsoft-com:office:smarttags" w:element="metricconverter">
        <w:smartTagPr>
          <w:attr w:name="ProductID" w:val="0,5 л"/>
        </w:smartTagPr>
        <w:r w:rsidRPr="00AE16C7">
          <w:rPr>
            <w:sz w:val="28"/>
            <w:szCs w:val="28"/>
            <w:lang w:val="uk-UA"/>
          </w:rPr>
          <w:t>0,5 л</w:t>
        </w:r>
      </w:smartTag>
      <w:r w:rsidRPr="00AE16C7">
        <w:rPr>
          <w:sz w:val="28"/>
          <w:szCs w:val="28"/>
          <w:lang w:val="uk-UA"/>
        </w:rPr>
        <w:t xml:space="preserve">.к і освітлення робочих місць </w:t>
      </w:r>
      <w:smartTag w:uri="urn:schemas-microsoft-com:office:smarttags" w:element="metricconverter">
        <w:smartTagPr>
          <w:attr w:name="ProductID" w:val="50 л"/>
        </w:smartTagPr>
        <w:r w:rsidRPr="00AE16C7">
          <w:rPr>
            <w:sz w:val="28"/>
            <w:szCs w:val="28"/>
            <w:lang w:val="uk-UA"/>
          </w:rPr>
          <w:t>50 л</w:t>
        </w:r>
      </w:smartTag>
      <w:r w:rsidRPr="00AE16C7">
        <w:rPr>
          <w:sz w:val="28"/>
          <w:szCs w:val="28"/>
          <w:lang w:val="uk-UA"/>
        </w:rPr>
        <w:t>.к.</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організації робочих місць передбачено:</w:t>
      </w:r>
    </w:p>
    <w:p w:rsidR="00B44FD1" w:rsidRPr="00AE16C7" w:rsidRDefault="00B44FD1" w:rsidP="00AE16C7">
      <w:pPr>
        <w:spacing w:line="360" w:lineRule="auto"/>
        <w:ind w:firstLine="709"/>
        <w:jc w:val="both"/>
        <w:rPr>
          <w:sz w:val="28"/>
          <w:szCs w:val="28"/>
          <w:lang w:val="uk-UA"/>
        </w:rPr>
      </w:pPr>
      <w:r w:rsidRPr="00AE16C7">
        <w:rPr>
          <w:sz w:val="28"/>
          <w:szCs w:val="28"/>
          <w:lang w:val="uk-UA"/>
        </w:rPr>
        <w:t>- освітлення робочих місць, огородження з навісними драбинами (згідно ГОСТ 12.4.0,59 – 89);</w:t>
      </w:r>
    </w:p>
    <w:p w:rsidR="00B44FD1" w:rsidRPr="00AE16C7" w:rsidRDefault="00B44FD1" w:rsidP="00AE16C7">
      <w:pPr>
        <w:spacing w:line="360" w:lineRule="auto"/>
        <w:ind w:firstLine="709"/>
        <w:jc w:val="both"/>
        <w:rPr>
          <w:sz w:val="28"/>
          <w:szCs w:val="28"/>
          <w:lang w:val="uk-UA"/>
        </w:rPr>
      </w:pPr>
      <w:r w:rsidRPr="00AE16C7">
        <w:rPr>
          <w:sz w:val="28"/>
          <w:szCs w:val="28"/>
          <w:lang w:val="uk-UA"/>
        </w:rPr>
        <w:t>- забезпечення робітників спецодягом, взуттям, яке не ковзається, касками (згідно ГОСТ 12.4.0,87 – 84), монтажними поясами (згідно ГОСТ 12.4.0,89 – 86).</w:t>
      </w:r>
    </w:p>
    <w:p w:rsidR="00B44FD1" w:rsidRPr="00AE16C7" w:rsidRDefault="00B44FD1" w:rsidP="00AE16C7">
      <w:pPr>
        <w:spacing w:line="360" w:lineRule="auto"/>
        <w:ind w:firstLine="709"/>
        <w:jc w:val="both"/>
        <w:rPr>
          <w:sz w:val="28"/>
          <w:szCs w:val="28"/>
          <w:u w:val="single"/>
          <w:lang w:val="uk-UA"/>
        </w:rPr>
      </w:pPr>
      <w:r w:rsidRPr="00AE16C7">
        <w:rPr>
          <w:sz w:val="28"/>
          <w:szCs w:val="28"/>
          <w:u w:val="single"/>
          <w:lang w:val="uk-UA"/>
        </w:rPr>
        <w:t>2) Заходи профілактики враження електричним струмом:</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Проектом передбачено:</w:t>
      </w:r>
    </w:p>
    <w:p w:rsidR="00B44FD1" w:rsidRPr="00AE16C7" w:rsidRDefault="00B44FD1" w:rsidP="00AE16C7">
      <w:pPr>
        <w:spacing w:line="360" w:lineRule="auto"/>
        <w:ind w:firstLine="709"/>
        <w:jc w:val="both"/>
        <w:rPr>
          <w:sz w:val="28"/>
          <w:szCs w:val="28"/>
          <w:lang w:val="uk-UA"/>
        </w:rPr>
      </w:pPr>
      <w:r w:rsidRPr="00AE16C7">
        <w:rPr>
          <w:sz w:val="28"/>
          <w:szCs w:val="28"/>
          <w:lang w:val="uk-UA"/>
        </w:rPr>
        <w:t>- Захисне заземлення зварювального трансформатора із L 50*50 l =1500мм.</w:t>
      </w:r>
    </w:p>
    <w:p w:rsidR="00B44FD1" w:rsidRPr="00AE16C7" w:rsidRDefault="00B44FD1" w:rsidP="00AE16C7">
      <w:pPr>
        <w:spacing w:line="360" w:lineRule="auto"/>
        <w:ind w:firstLine="709"/>
        <w:jc w:val="both"/>
        <w:rPr>
          <w:sz w:val="28"/>
          <w:szCs w:val="28"/>
          <w:lang w:val="uk-UA"/>
        </w:rPr>
      </w:pPr>
      <w:r w:rsidRPr="00AE16C7">
        <w:rPr>
          <w:sz w:val="28"/>
          <w:szCs w:val="28"/>
          <w:lang w:val="uk-UA"/>
        </w:rPr>
        <w:t>- Виконання зовнішньої електропроводки тимчасового електричного постачання ізольованим дротом із розміщенням його на опорах на висоті над рівнем землі або</w:t>
      </w:r>
    </w:p>
    <w:p w:rsidR="00B44FD1" w:rsidRPr="00AE16C7" w:rsidRDefault="00B44FD1" w:rsidP="00AE16C7">
      <w:pPr>
        <w:spacing w:line="360" w:lineRule="auto"/>
        <w:ind w:firstLine="709"/>
        <w:jc w:val="both"/>
        <w:rPr>
          <w:sz w:val="28"/>
          <w:szCs w:val="28"/>
          <w:lang w:val="uk-UA"/>
        </w:rPr>
      </w:pPr>
      <w:r w:rsidRPr="00AE16C7">
        <w:rPr>
          <w:sz w:val="28"/>
          <w:szCs w:val="28"/>
          <w:lang w:val="uk-UA"/>
        </w:rPr>
        <w:t>настилу.:</w:t>
      </w:r>
    </w:p>
    <w:p w:rsidR="00B44FD1" w:rsidRPr="00AE16C7" w:rsidRDefault="00B44FD1" w:rsidP="00AE16C7">
      <w:pPr>
        <w:spacing w:line="360" w:lineRule="auto"/>
        <w:ind w:firstLine="709"/>
        <w:jc w:val="both"/>
        <w:rPr>
          <w:sz w:val="28"/>
          <w:szCs w:val="28"/>
          <w:lang w:val="uk-UA"/>
        </w:rPr>
      </w:pPr>
      <w:smartTag w:uri="urn:schemas-microsoft-com:office:smarttags" w:element="metricconverter">
        <w:smartTagPr>
          <w:attr w:name="ProductID" w:val="2.5 м"/>
        </w:smartTagPr>
        <w:r w:rsidRPr="00AE16C7">
          <w:rPr>
            <w:sz w:val="28"/>
            <w:szCs w:val="28"/>
            <w:lang w:val="uk-UA"/>
          </w:rPr>
          <w:t>2.5 м</w:t>
        </w:r>
      </w:smartTag>
      <w:r w:rsidRPr="00AE16C7">
        <w:rPr>
          <w:sz w:val="28"/>
          <w:szCs w:val="28"/>
          <w:lang w:val="uk-UA"/>
        </w:rPr>
        <w:t xml:space="preserve"> – над робочими місцями;</w:t>
      </w:r>
    </w:p>
    <w:p w:rsidR="00B44FD1" w:rsidRPr="00AE16C7" w:rsidRDefault="00B44FD1" w:rsidP="00AE16C7">
      <w:pPr>
        <w:spacing w:line="360" w:lineRule="auto"/>
        <w:ind w:firstLine="709"/>
        <w:jc w:val="both"/>
        <w:rPr>
          <w:sz w:val="28"/>
          <w:szCs w:val="28"/>
          <w:lang w:val="uk-UA"/>
        </w:rPr>
      </w:pPr>
      <w:smartTag w:uri="urn:schemas-microsoft-com:office:smarttags" w:element="metricconverter">
        <w:smartTagPr>
          <w:attr w:name="ProductID" w:val="3.5 м"/>
        </w:smartTagPr>
        <w:r w:rsidRPr="00AE16C7">
          <w:rPr>
            <w:sz w:val="28"/>
            <w:szCs w:val="28"/>
            <w:lang w:val="uk-UA"/>
          </w:rPr>
          <w:t>3.5 м</w:t>
        </w:r>
      </w:smartTag>
      <w:r w:rsidRPr="00AE16C7">
        <w:rPr>
          <w:sz w:val="28"/>
          <w:szCs w:val="28"/>
          <w:lang w:val="uk-UA"/>
        </w:rPr>
        <w:t xml:space="preserve"> – над проходами;</w:t>
      </w:r>
    </w:p>
    <w:p w:rsidR="00B44FD1" w:rsidRPr="00AE16C7" w:rsidRDefault="00B44FD1" w:rsidP="00AE16C7">
      <w:pPr>
        <w:spacing w:line="360" w:lineRule="auto"/>
        <w:ind w:firstLine="709"/>
        <w:jc w:val="both"/>
        <w:rPr>
          <w:sz w:val="28"/>
          <w:szCs w:val="28"/>
          <w:lang w:val="uk-UA"/>
        </w:rPr>
      </w:pPr>
      <w:r w:rsidRPr="00AE16C7">
        <w:rPr>
          <w:sz w:val="28"/>
          <w:szCs w:val="28"/>
          <w:lang w:val="uk-UA"/>
        </w:rPr>
        <w:t>6.0 – над проїздами;</w:t>
      </w:r>
    </w:p>
    <w:p w:rsidR="00B44FD1" w:rsidRPr="00AE16C7" w:rsidRDefault="00B44FD1" w:rsidP="00AE16C7">
      <w:pPr>
        <w:spacing w:line="360" w:lineRule="auto"/>
        <w:ind w:firstLine="709"/>
        <w:jc w:val="both"/>
        <w:rPr>
          <w:sz w:val="28"/>
          <w:szCs w:val="28"/>
          <w:u w:val="single"/>
          <w:lang w:val="uk-UA"/>
        </w:rPr>
      </w:pPr>
      <w:r w:rsidRPr="00AE16C7">
        <w:rPr>
          <w:sz w:val="28"/>
          <w:szCs w:val="28"/>
          <w:u w:val="single"/>
          <w:lang w:val="uk-UA"/>
        </w:rPr>
        <w:t>3) Заходи профілактики пожежі:</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Проектом передбачено:</w:t>
      </w:r>
    </w:p>
    <w:p w:rsidR="00B44FD1" w:rsidRPr="00AE16C7" w:rsidRDefault="00B44FD1" w:rsidP="00AE16C7">
      <w:pPr>
        <w:spacing w:line="360" w:lineRule="auto"/>
        <w:ind w:firstLine="709"/>
        <w:jc w:val="both"/>
        <w:rPr>
          <w:sz w:val="28"/>
          <w:szCs w:val="28"/>
          <w:lang w:val="uk-UA"/>
        </w:rPr>
      </w:pPr>
      <w:r w:rsidRPr="00AE16C7">
        <w:rPr>
          <w:sz w:val="28"/>
          <w:szCs w:val="28"/>
          <w:lang w:val="uk-UA"/>
        </w:rPr>
        <w:t>- В мережі тимчасового водопроводу влаштувати два пожежних гідранта і водозабірні крани.</w:t>
      </w:r>
    </w:p>
    <w:p w:rsidR="00B44FD1" w:rsidRPr="00AE16C7" w:rsidRDefault="00B44FD1" w:rsidP="00AE16C7">
      <w:pPr>
        <w:spacing w:line="360" w:lineRule="auto"/>
        <w:ind w:firstLine="709"/>
        <w:jc w:val="both"/>
        <w:rPr>
          <w:sz w:val="28"/>
          <w:szCs w:val="28"/>
          <w:lang w:val="uk-UA"/>
        </w:rPr>
      </w:pPr>
      <w:r w:rsidRPr="00AE16C7">
        <w:rPr>
          <w:sz w:val="28"/>
          <w:szCs w:val="28"/>
          <w:lang w:val="uk-UA"/>
        </w:rPr>
        <w:t>- Електрозварювальні роботи виконувати в спеціальних місцях, ізольованих від горючих матеріалів і відділених спеціальним огородженням.</w:t>
      </w:r>
    </w:p>
    <w:p w:rsidR="00B44FD1" w:rsidRPr="00AE16C7" w:rsidRDefault="00B44FD1" w:rsidP="00AE16C7">
      <w:pPr>
        <w:spacing w:line="360" w:lineRule="auto"/>
        <w:ind w:firstLine="709"/>
        <w:jc w:val="both"/>
        <w:rPr>
          <w:sz w:val="28"/>
          <w:szCs w:val="28"/>
          <w:lang w:val="uk-UA"/>
        </w:rPr>
      </w:pPr>
      <w:r w:rsidRPr="00AE16C7">
        <w:rPr>
          <w:sz w:val="28"/>
          <w:szCs w:val="28"/>
          <w:lang w:val="uk-UA"/>
        </w:rPr>
        <w:t>- Встановити на будівельному майданчику протипожежні щити, оснащені спеціальним відповідним інвентарем.</w:t>
      </w:r>
    </w:p>
    <w:p w:rsidR="00B44FD1" w:rsidRPr="00AE16C7" w:rsidRDefault="00B44FD1" w:rsidP="00AE16C7">
      <w:pPr>
        <w:spacing w:line="360" w:lineRule="auto"/>
        <w:ind w:firstLine="709"/>
        <w:jc w:val="both"/>
        <w:rPr>
          <w:sz w:val="28"/>
          <w:szCs w:val="28"/>
          <w:u w:val="single"/>
          <w:lang w:val="uk-UA"/>
        </w:rPr>
      </w:pPr>
      <w:r w:rsidRPr="00AE16C7">
        <w:rPr>
          <w:sz w:val="28"/>
          <w:szCs w:val="28"/>
          <w:u w:val="single"/>
          <w:lang w:val="uk-UA"/>
        </w:rPr>
        <w:t>4)</w:t>
      </w:r>
      <w:r w:rsidR="001D4BE5">
        <w:rPr>
          <w:sz w:val="28"/>
          <w:szCs w:val="28"/>
          <w:u w:val="single"/>
          <w:lang w:val="uk-UA"/>
        </w:rPr>
        <w:t xml:space="preserve"> </w:t>
      </w:r>
      <w:r w:rsidRPr="00AE16C7">
        <w:rPr>
          <w:sz w:val="28"/>
          <w:szCs w:val="28"/>
          <w:u w:val="single"/>
          <w:lang w:val="uk-UA"/>
        </w:rPr>
        <w:t>Заходи профілактики шкідливого впливу вібрації:</w:t>
      </w:r>
    </w:p>
    <w:p w:rsidR="00B44FD1" w:rsidRPr="00AE16C7" w:rsidRDefault="00B44FD1" w:rsidP="00AE16C7">
      <w:pPr>
        <w:spacing w:line="360" w:lineRule="auto"/>
        <w:ind w:firstLine="709"/>
        <w:jc w:val="both"/>
        <w:rPr>
          <w:sz w:val="28"/>
          <w:szCs w:val="28"/>
          <w:lang w:val="uk-UA"/>
        </w:rPr>
      </w:pPr>
      <w:r w:rsidRPr="00AE16C7">
        <w:rPr>
          <w:sz w:val="28"/>
          <w:szCs w:val="28"/>
          <w:lang w:val="uk-UA"/>
        </w:rPr>
        <w:t>- до експлуатації допускати тільки справні машини;</w:t>
      </w:r>
    </w:p>
    <w:p w:rsidR="00B44FD1" w:rsidRPr="00AE16C7" w:rsidRDefault="00B44FD1" w:rsidP="00AE16C7">
      <w:pPr>
        <w:spacing w:line="360" w:lineRule="auto"/>
        <w:ind w:firstLine="709"/>
        <w:jc w:val="both"/>
        <w:rPr>
          <w:sz w:val="28"/>
          <w:szCs w:val="28"/>
          <w:lang w:val="uk-UA"/>
        </w:rPr>
      </w:pPr>
      <w:r w:rsidRPr="00AE16C7">
        <w:rPr>
          <w:sz w:val="28"/>
          <w:szCs w:val="28"/>
          <w:lang w:val="uk-UA"/>
        </w:rPr>
        <w:t>- не допускати проведення понад урочних робіт з вібруючими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машинами;</w:t>
      </w:r>
    </w:p>
    <w:p w:rsidR="00B44FD1" w:rsidRPr="00AE16C7" w:rsidRDefault="00B44FD1" w:rsidP="00AE16C7">
      <w:pPr>
        <w:spacing w:line="360" w:lineRule="auto"/>
        <w:ind w:firstLine="709"/>
        <w:jc w:val="both"/>
        <w:rPr>
          <w:sz w:val="28"/>
          <w:szCs w:val="28"/>
          <w:lang w:val="uk-UA"/>
        </w:rPr>
      </w:pPr>
      <w:r w:rsidRPr="00AE16C7">
        <w:rPr>
          <w:sz w:val="28"/>
          <w:szCs w:val="28"/>
          <w:lang w:val="uk-UA"/>
        </w:rPr>
        <w:t>- до роботи з вібруючими машинами допускати осіб, що досягли 18</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років, пройшли попередній медичний огляд, мають відповідну кваліфікацію і здали технічний мінімум з правил безпечного виконання робіт;</w:t>
      </w:r>
    </w:p>
    <w:p w:rsidR="00B44FD1" w:rsidRPr="00AE16C7" w:rsidRDefault="00B44FD1" w:rsidP="00AE16C7">
      <w:pPr>
        <w:spacing w:line="360" w:lineRule="auto"/>
        <w:ind w:firstLine="709"/>
        <w:jc w:val="both"/>
        <w:rPr>
          <w:sz w:val="28"/>
          <w:szCs w:val="28"/>
          <w:lang w:val="uk-UA"/>
        </w:rPr>
      </w:pPr>
      <w:r w:rsidRPr="00AE16C7">
        <w:rPr>
          <w:sz w:val="28"/>
          <w:szCs w:val="28"/>
          <w:lang w:val="uk-UA"/>
        </w:rPr>
        <w:t>- всі працюючі, що будуть мати справу з вібронебезпечним обладнанням, повинні проходити попередній медичний огляд і один раз на рік періодичний медичний огляд;</w:t>
      </w:r>
    </w:p>
    <w:p w:rsidR="00B44FD1" w:rsidRPr="00AE16C7" w:rsidRDefault="00B44FD1" w:rsidP="00AE16C7">
      <w:pPr>
        <w:spacing w:line="360" w:lineRule="auto"/>
        <w:ind w:firstLine="709"/>
        <w:jc w:val="both"/>
        <w:rPr>
          <w:sz w:val="28"/>
          <w:szCs w:val="28"/>
          <w:lang w:val="uk-UA"/>
        </w:rPr>
      </w:pPr>
      <w:r w:rsidRPr="00AE16C7">
        <w:rPr>
          <w:sz w:val="28"/>
          <w:szCs w:val="28"/>
          <w:lang w:val="uk-UA"/>
        </w:rPr>
        <w:t>- працюючі мають забезпечуватися засобами індивідуального захисту від вібрації і шуму;</w:t>
      </w:r>
    </w:p>
    <w:p w:rsidR="00B44FD1" w:rsidRPr="00AE16C7" w:rsidRDefault="00B44FD1" w:rsidP="00AE16C7">
      <w:pPr>
        <w:spacing w:line="360" w:lineRule="auto"/>
        <w:ind w:firstLine="709"/>
        <w:jc w:val="both"/>
        <w:rPr>
          <w:sz w:val="28"/>
          <w:szCs w:val="28"/>
          <w:lang w:val="uk-UA"/>
        </w:rPr>
      </w:pPr>
      <w:r w:rsidRPr="00AE16C7">
        <w:rPr>
          <w:sz w:val="28"/>
          <w:szCs w:val="28"/>
          <w:lang w:val="uk-UA"/>
        </w:rPr>
        <w:t>- повинні бути організовані спеціальні дільниці по ремонту вібруючих машин, з обов’язковим контролем параметрів вібрацій, що генеруються;</w:t>
      </w:r>
    </w:p>
    <w:p w:rsidR="00B44FD1" w:rsidRPr="00AE16C7" w:rsidRDefault="00B44FD1" w:rsidP="00AE16C7">
      <w:pPr>
        <w:spacing w:line="360" w:lineRule="auto"/>
        <w:ind w:firstLine="709"/>
        <w:jc w:val="both"/>
        <w:rPr>
          <w:sz w:val="28"/>
          <w:szCs w:val="28"/>
          <w:lang w:val="uk-UA"/>
        </w:rPr>
      </w:pPr>
      <w:r w:rsidRPr="00AE16C7">
        <w:rPr>
          <w:sz w:val="28"/>
          <w:szCs w:val="28"/>
          <w:lang w:val="uk-UA"/>
        </w:rPr>
        <w:t>- систематично зрівноважувати (статично і динамічно) всі деталі агрегату, що рухаються, для зменшення динамічних сил, які збуджують вібрації; передбачити мінімальні допуски з метою зменшення зазорів у з’єднаннях деталей(перекоси, невірна відстань між центрами і т.н.)</w:t>
      </w:r>
    </w:p>
    <w:p w:rsidR="00B44FD1" w:rsidRPr="00AE16C7" w:rsidRDefault="00B44FD1" w:rsidP="00AE16C7">
      <w:pPr>
        <w:spacing w:line="360" w:lineRule="auto"/>
        <w:ind w:firstLine="709"/>
        <w:jc w:val="both"/>
        <w:rPr>
          <w:sz w:val="28"/>
          <w:szCs w:val="28"/>
          <w:lang w:val="uk-UA"/>
        </w:rPr>
      </w:pPr>
      <w:r w:rsidRPr="00AE16C7">
        <w:rPr>
          <w:sz w:val="28"/>
          <w:szCs w:val="28"/>
          <w:lang w:val="uk-UA"/>
        </w:rPr>
        <w:t>- застосовувати змащення вібруючих деталей, що співударяються, в’язкими рідинами;</w:t>
      </w:r>
    </w:p>
    <w:p w:rsidR="00B44FD1" w:rsidRPr="00AE16C7" w:rsidRDefault="00B44FD1" w:rsidP="00AE16C7">
      <w:pPr>
        <w:spacing w:line="360" w:lineRule="auto"/>
        <w:ind w:firstLine="709"/>
        <w:jc w:val="both"/>
        <w:rPr>
          <w:sz w:val="28"/>
          <w:szCs w:val="28"/>
          <w:lang w:val="uk-UA"/>
        </w:rPr>
      </w:pPr>
      <w:r w:rsidRPr="00AE16C7">
        <w:rPr>
          <w:sz w:val="28"/>
          <w:szCs w:val="28"/>
          <w:lang w:val="uk-UA"/>
        </w:rPr>
        <w:t>- для послаблення вібрацій, які розповсюджуються в сусідні приміщення, по конструкції будівлі, агрегати, що створюють вібрації, встановлювати на самостійних фундаментах, віброізольованих від підлоги та інших конструкцій будівель або на спеціально розрахованих амортизаторах зі сталевих пружин чи пружин матеріалів.</w:t>
      </w:r>
    </w:p>
    <w:p w:rsidR="00B44FD1" w:rsidRPr="00AE16C7" w:rsidRDefault="00B44FD1" w:rsidP="00AE16C7">
      <w:pPr>
        <w:spacing w:line="360" w:lineRule="auto"/>
        <w:ind w:firstLine="709"/>
        <w:jc w:val="both"/>
        <w:rPr>
          <w:sz w:val="28"/>
          <w:szCs w:val="28"/>
          <w:lang w:val="uk-UA"/>
        </w:rPr>
      </w:pPr>
      <w:r w:rsidRPr="00AE16C7">
        <w:rPr>
          <w:sz w:val="28"/>
          <w:szCs w:val="28"/>
          <w:lang w:val="uk-UA"/>
        </w:rPr>
        <w:t>5)</w:t>
      </w:r>
      <w:r w:rsidRPr="00AE16C7">
        <w:rPr>
          <w:sz w:val="28"/>
          <w:szCs w:val="28"/>
          <w:u w:val="single"/>
          <w:lang w:val="uk-UA"/>
        </w:rPr>
        <w:t xml:space="preserve"> Заходи поліпшення виробничого процесу при несприятливих</w:t>
      </w:r>
      <w:r w:rsidR="008C54FB">
        <w:rPr>
          <w:sz w:val="28"/>
          <w:szCs w:val="28"/>
          <w:u w:val="single"/>
          <w:lang w:val="uk-UA"/>
        </w:rPr>
        <w:t xml:space="preserve"> </w:t>
      </w:r>
      <w:r w:rsidRPr="00AE16C7">
        <w:rPr>
          <w:sz w:val="28"/>
          <w:szCs w:val="28"/>
          <w:u w:val="single"/>
          <w:lang w:val="uk-UA"/>
        </w:rPr>
        <w:t>метеорологічних умовах</w:t>
      </w:r>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 захист працюючих від перегрівання досягається технічними засобами; механізацією тяжких робіт, дистанційним управлінням механізмами, за рахунок зміни технології виробництва. Засоби теплоізоляції і екранування значно зменшують теплові випромінювання і надходження конвекційного тепла на робочі місця.</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великих теплових навантаженнях суттєве значення має</w:t>
      </w:r>
      <w:r w:rsidR="001D4BE5">
        <w:rPr>
          <w:sz w:val="28"/>
          <w:szCs w:val="28"/>
          <w:lang w:val="uk-UA"/>
        </w:rPr>
        <w:t xml:space="preserve"> </w:t>
      </w:r>
      <w:r w:rsidRPr="00AE16C7">
        <w:rPr>
          <w:sz w:val="28"/>
          <w:szCs w:val="28"/>
          <w:lang w:val="uk-UA"/>
        </w:rPr>
        <w:t>спеціально впроваджений режим праці з обов’язковими перервами у</w:t>
      </w:r>
      <w:r w:rsidR="008C54FB">
        <w:rPr>
          <w:sz w:val="28"/>
          <w:szCs w:val="28"/>
          <w:lang w:val="uk-UA"/>
        </w:rPr>
        <w:t xml:space="preserve"> </w:t>
      </w:r>
      <w:r w:rsidRPr="00AE16C7">
        <w:rPr>
          <w:sz w:val="28"/>
          <w:szCs w:val="28"/>
          <w:lang w:val="uk-UA"/>
        </w:rPr>
        <w:t>роботі. Введення перерв спияє відновленню зрушень у серцево-судинній системі і полегшенню терморегуляції.</w:t>
      </w:r>
    </w:p>
    <w:p w:rsidR="00B44FD1" w:rsidRPr="00AE16C7" w:rsidRDefault="00B44FD1" w:rsidP="00AE16C7">
      <w:pPr>
        <w:spacing w:line="360" w:lineRule="auto"/>
        <w:ind w:firstLine="709"/>
        <w:jc w:val="both"/>
        <w:rPr>
          <w:sz w:val="28"/>
          <w:szCs w:val="28"/>
          <w:lang w:val="uk-UA"/>
        </w:rPr>
      </w:pPr>
      <w:r w:rsidRPr="00AE16C7">
        <w:rPr>
          <w:sz w:val="28"/>
          <w:szCs w:val="28"/>
          <w:lang w:val="uk-UA"/>
        </w:rPr>
        <w:t>-</w:t>
      </w:r>
      <w:r w:rsidR="001D4BE5">
        <w:rPr>
          <w:sz w:val="28"/>
          <w:szCs w:val="28"/>
          <w:lang w:val="uk-UA"/>
        </w:rPr>
        <w:t xml:space="preserve"> </w:t>
      </w:r>
      <w:r w:rsidRPr="00AE16C7">
        <w:rPr>
          <w:sz w:val="28"/>
          <w:szCs w:val="28"/>
          <w:lang w:val="uk-UA"/>
        </w:rPr>
        <w:t>при роботі на холоді, необхідно, з однієї сторони, попередити сильне переохолодження організму працюючих, з іншого забезпечити його швидке зігрівання з метою своєчасної нормалізації</w:t>
      </w:r>
      <w:r w:rsidR="001D4BE5">
        <w:rPr>
          <w:sz w:val="28"/>
          <w:szCs w:val="28"/>
          <w:lang w:val="uk-UA"/>
        </w:rPr>
        <w:t xml:space="preserve"> </w:t>
      </w:r>
      <w:r w:rsidRPr="00AE16C7">
        <w:rPr>
          <w:sz w:val="28"/>
          <w:szCs w:val="28"/>
          <w:lang w:val="uk-UA"/>
        </w:rPr>
        <w:t>фізіологічних зрушень, що настали в наслідок охолодження. Теплий одяг запобігає надмірному охолодженню організму. В окремих випадках при роботі на холоді використовують пристрої місцевого променевого обігріву або організацію періодичних перерв. У роботі на відкритому повітрі з низькими температурами такі перерви надаються по 10 хв. Через кожну годину праці для обігрівання у спеціальних теплих приміщеннях, з температурою повітря не менше 23 С.</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6) </w:t>
      </w:r>
      <w:r w:rsidRPr="00AE16C7">
        <w:rPr>
          <w:sz w:val="28"/>
          <w:szCs w:val="28"/>
          <w:u w:val="single"/>
          <w:lang w:val="uk-UA"/>
        </w:rPr>
        <w:t>Заходи профілактики шкідливого впливу шуму:</w:t>
      </w:r>
    </w:p>
    <w:p w:rsidR="00B44FD1" w:rsidRPr="00AE16C7" w:rsidRDefault="00B44FD1" w:rsidP="00AE16C7">
      <w:pPr>
        <w:spacing w:line="360" w:lineRule="auto"/>
        <w:ind w:firstLine="709"/>
        <w:jc w:val="both"/>
        <w:rPr>
          <w:sz w:val="28"/>
          <w:szCs w:val="28"/>
          <w:lang w:val="uk-UA"/>
        </w:rPr>
      </w:pPr>
      <w:r w:rsidRPr="00AE16C7">
        <w:rPr>
          <w:sz w:val="28"/>
          <w:szCs w:val="28"/>
          <w:lang w:val="uk-UA"/>
        </w:rPr>
        <w:t>- усунення причин шуму або його послаблення в процесі проектування технологічних процесів і конструювання обладнання;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 ізоляція джерел шуму від навколишнього середовища засобами звуко-</w:t>
      </w:r>
      <w:r w:rsidR="00AE48C8">
        <w:rPr>
          <w:sz w:val="28"/>
          <w:szCs w:val="28"/>
          <w:lang w:val="uk-UA"/>
        </w:rPr>
        <w:t xml:space="preserve"> </w:t>
      </w:r>
      <w:r w:rsidRPr="00AE16C7">
        <w:rPr>
          <w:sz w:val="28"/>
          <w:szCs w:val="28"/>
          <w:lang w:val="uk-UA"/>
        </w:rPr>
        <w:t>і вібропоглинання;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 зменшення щільності звукової енергії виробничих приміщень, відбитої від стін і перекриття;</w:t>
      </w:r>
    </w:p>
    <w:p w:rsidR="00B44FD1" w:rsidRPr="00AE16C7" w:rsidRDefault="00B44FD1" w:rsidP="00AE16C7">
      <w:pPr>
        <w:spacing w:line="360" w:lineRule="auto"/>
        <w:ind w:firstLine="709"/>
        <w:jc w:val="both"/>
        <w:rPr>
          <w:sz w:val="28"/>
          <w:szCs w:val="28"/>
          <w:lang w:val="uk-UA"/>
        </w:rPr>
      </w:pPr>
      <w:r w:rsidRPr="00AE16C7">
        <w:rPr>
          <w:sz w:val="28"/>
          <w:szCs w:val="28"/>
          <w:lang w:val="uk-UA"/>
        </w:rPr>
        <w:t>- використання засобів індивідуального захисту від шуму;</w:t>
      </w:r>
    </w:p>
    <w:p w:rsidR="00B44FD1" w:rsidRPr="00AE16C7" w:rsidRDefault="00B44FD1" w:rsidP="00AE16C7">
      <w:pPr>
        <w:spacing w:line="360" w:lineRule="auto"/>
        <w:ind w:firstLine="709"/>
        <w:jc w:val="both"/>
        <w:rPr>
          <w:sz w:val="28"/>
          <w:szCs w:val="28"/>
          <w:lang w:val="uk-UA"/>
        </w:rPr>
      </w:pPr>
      <w:r w:rsidRPr="00AE16C7">
        <w:rPr>
          <w:sz w:val="28"/>
          <w:szCs w:val="28"/>
          <w:lang w:val="uk-UA"/>
        </w:rPr>
        <w:t>- раціоналізація режимів праці в умовах шуму;</w:t>
      </w:r>
    </w:p>
    <w:p w:rsidR="00B44FD1" w:rsidRPr="00AE16C7" w:rsidRDefault="00B44FD1" w:rsidP="00AE16C7">
      <w:pPr>
        <w:spacing w:line="360" w:lineRule="auto"/>
        <w:ind w:firstLine="709"/>
        <w:jc w:val="both"/>
        <w:rPr>
          <w:sz w:val="28"/>
          <w:szCs w:val="28"/>
          <w:lang w:val="uk-UA"/>
        </w:rPr>
      </w:pPr>
      <w:r w:rsidRPr="00AE16C7">
        <w:rPr>
          <w:sz w:val="28"/>
          <w:szCs w:val="28"/>
          <w:lang w:val="uk-UA"/>
        </w:rPr>
        <w:t>- профілактичні заходи медичного характеру.</w:t>
      </w:r>
    </w:p>
    <w:p w:rsidR="00B44FD1" w:rsidRPr="00AE16C7" w:rsidRDefault="00B44FD1" w:rsidP="00AE16C7">
      <w:pPr>
        <w:spacing w:line="360" w:lineRule="auto"/>
        <w:ind w:firstLine="709"/>
        <w:jc w:val="both"/>
        <w:rPr>
          <w:sz w:val="28"/>
          <w:szCs w:val="28"/>
          <w:lang w:val="uk-UA"/>
        </w:rPr>
      </w:pPr>
      <w:r w:rsidRPr="00AE16C7">
        <w:rPr>
          <w:sz w:val="28"/>
          <w:szCs w:val="28"/>
          <w:lang w:val="uk-UA"/>
        </w:rPr>
        <w:t>7)</w:t>
      </w:r>
      <w:r w:rsidRPr="00AE16C7">
        <w:rPr>
          <w:sz w:val="28"/>
          <w:szCs w:val="28"/>
          <w:u w:val="single"/>
          <w:lang w:val="uk-UA"/>
        </w:rPr>
        <w:t xml:space="preserve"> Заходи поліпшення стану виробничого середовища, зменшення</w:t>
      </w:r>
      <w:r w:rsidR="008C54FB">
        <w:rPr>
          <w:sz w:val="28"/>
          <w:szCs w:val="28"/>
          <w:u w:val="single"/>
          <w:lang w:val="uk-UA"/>
        </w:rPr>
        <w:t xml:space="preserve"> </w:t>
      </w:r>
      <w:r w:rsidRPr="00AE16C7">
        <w:rPr>
          <w:sz w:val="28"/>
          <w:szCs w:val="28"/>
          <w:u w:val="single"/>
          <w:lang w:val="uk-UA"/>
        </w:rPr>
        <w:t>важкості та напруженості трудового процесу :</w:t>
      </w:r>
    </w:p>
    <w:p w:rsidR="00B44FD1" w:rsidRPr="00AE16C7" w:rsidRDefault="00B44FD1" w:rsidP="00AE16C7">
      <w:pPr>
        <w:spacing w:line="360" w:lineRule="auto"/>
        <w:ind w:firstLine="709"/>
        <w:jc w:val="both"/>
        <w:rPr>
          <w:sz w:val="28"/>
          <w:szCs w:val="28"/>
          <w:lang w:val="uk-UA"/>
        </w:rPr>
      </w:pPr>
      <w:r w:rsidRPr="00AE16C7">
        <w:rPr>
          <w:sz w:val="28"/>
          <w:szCs w:val="28"/>
          <w:lang w:val="uk-UA"/>
        </w:rPr>
        <w:t>- заміну шкідливих речовин нешкідливими або менш шкідливими;</w:t>
      </w:r>
    </w:p>
    <w:p w:rsidR="00B44FD1" w:rsidRPr="00AE16C7" w:rsidRDefault="00B44FD1" w:rsidP="00AE16C7">
      <w:pPr>
        <w:spacing w:line="360" w:lineRule="auto"/>
        <w:ind w:firstLine="709"/>
        <w:jc w:val="both"/>
        <w:rPr>
          <w:sz w:val="28"/>
          <w:szCs w:val="28"/>
          <w:lang w:val="uk-UA"/>
        </w:rPr>
      </w:pPr>
      <w:r w:rsidRPr="00AE16C7">
        <w:rPr>
          <w:sz w:val="28"/>
          <w:szCs w:val="28"/>
          <w:lang w:val="uk-UA"/>
        </w:rPr>
        <w:t>- заміну процесів і технологічних операцій, пов’язаних з виникненням шуму, вібрації і інших шкідливих чинників, процесами або операціями, при яких буде забезпечуватися менша інтенсивність цих чинників або їх повна відсутність;</w:t>
      </w:r>
    </w:p>
    <w:p w:rsidR="00B44FD1" w:rsidRPr="00AE16C7" w:rsidRDefault="00B44FD1" w:rsidP="00AE16C7">
      <w:pPr>
        <w:spacing w:line="360" w:lineRule="auto"/>
        <w:ind w:firstLine="709"/>
        <w:jc w:val="both"/>
        <w:rPr>
          <w:sz w:val="28"/>
          <w:szCs w:val="28"/>
          <w:lang w:val="uk-UA"/>
        </w:rPr>
      </w:pPr>
      <w:r w:rsidRPr="00AE16C7">
        <w:rPr>
          <w:sz w:val="28"/>
          <w:szCs w:val="28"/>
          <w:lang w:val="uk-UA"/>
        </w:rPr>
        <w:t>- заміна твердого та рідкого палива на газоподібне;</w:t>
      </w:r>
    </w:p>
    <w:p w:rsidR="00B44FD1" w:rsidRPr="00AE16C7" w:rsidRDefault="00B44FD1" w:rsidP="00AE16C7">
      <w:pPr>
        <w:spacing w:line="360" w:lineRule="auto"/>
        <w:ind w:firstLine="709"/>
        <w:jc w:val="both"/>
        <w:rPr>
          <w:sz w:val="28"/>
          <w:szCs w:val="28"/>
          <w:lang w:val="uk-UA"/>
        </w:rPr>
      </w:pPr>
      <w:r w:rsidRPr="00AE16C7">
        <w:rPr>
          <w:sz w:val="28"/>
          <w:szCs w:val="28"/>
          <w:lang w:val="uk-UA"/>
        </w:rPr>
        <w:t>- комплексну механізацію, автоматизацію, дистанційне управління, а також автоматичну сигналізацію про хід окремих процесів та операцій, пов’язаних з використанням шкідливих чинників;</w:t>
      </w:r>
    </w:p>
    <w:p w:rsidR="00B44FD1" w:rsidRPr="00AE16C7" w:rsidRDefault="00B44FD1" w:rsidP="00AE16C7">
      <w:pPr>
        <w:spacing w:line="360" w:lineRule="auto"/>
        <w:ind w:firstLine="709"/>
        <w:jc w:val="both"/>
        <w:rPr>
          <w:sz w:val="28"/>
          <w:szCs w:val="28"/>
          <w:lang w:val="uk-UA"/>
        </w:rPr>
      </w:pPr>
      <w:r w:rsidRPr="00AE16C7">
        <w:rPr>
          <w:sz w:val="28"/>
          <w:szCs w:val="28"/>
          <w:lang w:val="uk-UA"/>
        </w:rPr>
        <w:t>- укриття механічного транспорту, а також герметизацію при транспортуванні пилоподібних матеріалів;</w:t>
      </w:r>
    </w:p>
    <w:p w:rsidR="00B44FD1" w:rsidRPr="00AE16C7" w:rsidRDefault="00B44FD1" w:rsidP="00AE16C7">
      <w:pPr>
        <w:spacing w:line="360" w:lineRule="auto"/>
        <w:ind w:firstLine="709"/>
        <w:jc w:val="both"/>
        <w:rPr>
          <w:sz w:val="28"/>
          <w:szCs w:val="28"/>
          <w:lang w:val="uk-UA"/>
        </w:rPr>
      </w:pPr>
      <w:r w:rsidRPr="00AE16C7">
        <w:rPr>
          <w:sz w:val="28"/>
          <w:szCs w:val="28"/>
          <w:lang w:val="uk-UA"/>
        </w:rPr>
        <w:t>- рекуперацію шкідливих речовин та очистку від них технологічних викидів;</w:t>
      </w:r>
    </w:p>
    <w:p w:rsidR="00B44FD1" w:rsidRPr="00AE16C7" w:rsidRDefault="00B44FD1" w:rsidP="00AE16C7">
      <w:pPr>
        <w:spacing w:line="360" w:lineRule="auto"/>
        <w:ind w:firstLine="709"/>
        <w:jc w:val="both"/>
        <w:rPr>
          <w:sz w:val="28"/>
          <w:szCs w:val="28"/>
          <w:lang w:val="uk-UA"/>
        </w:rPr>
      </w:pPr>
      <w:r w:rsidRPr="00AE16C7">
        <w:rPr>
          <w:sz w:val="28"/>
          <w:szCs w:val="28"/>
          <w:lang w:val="uk-UA"/>
        </w:rPr>
        <w:t>- раціональну організацію робочих місць та захист їх від впливу електромагнітних іонізуючих випромінювань;</w:t>
      </w:r>
    </w:p>
    <w:p w:rsidR="00B44FD1" w:rsidRPr="00AE16C7" w:rsidRDefault="00B44FD1" w:rsidP="00AE16C7">
      <w:pPr>
        <w:spacing w:line="360" w:lineRule="auto"/>
        <w:ind w:firstLine="709"/>
        <w:jc w:val="both"/>
        <w:rPr>
          <w:sz w:val="28"/>
          <w:szCs w:val="28"/>
          <w:lang w:val="uk-UA"/>
        </w:rPr>
      </w:pPr>
      <w:r w:rsidRPr="00AE16C7">
        <w:rPr>
          <w:sz w:val="28"/>
          <w:szCs w:val="28"/>
          <w:lang w:val="uk-UA"/>
        </w:rPr>
        <w:t>- використання технологічних процесів при яких максимально скорочуються кількість ручних операцій, кількість шкідливих викидів і стічних вод.</w:t>
      </w:r>
    </w:p>
    <w:p w:rsidR="00B44FD1" w:rsidRPr="00AE16C7" w:rsidRDefault="00B44FD1" w:rsidP="00AE16C7">
      <w:pPr>
        <w:spacing w:line="360" w:lineRule="auto"/>
        <w:ind w:firstLine="709"/>
        <w:jc w:val="both"/>
        <w:rPr>
          <w:sz w:val="28"/>
          <w:szCs w:val="28"/>
          <w:u w:val="single"/>
          <w:lang w:val="uk-UA"/>
        </w:rPr>
      </w:pPr>
      <w:r w:rsidRPr="00AE16C7">
        <w:rPr>
          <w:sz w:val="28"/>
          <w:szCs w:val="28"/>
          <w:u w:val="single"/>
          <w:lang w:val="uk-UA"/>
        </w:rPr>
        <w:t>Розрахунок пристрою для заземлення розчинозмішувальної</w:t>
      </w:r>
      <w:r w:rsidR="008C54FB">
        <w:rPr>
          <w:sz w:val="28"/>
          <w:szCs w:val="28"/>
          <w:u w:val="single"/>
          <w:lang w:val="uk-UA"/>
        </w:rPr>
        <w:t xml:space="preserve"> </w:t>
      </w:r>
      <w:r w:rsidRPr="00AE16C7">
        <w:rPr>
          <w:sz w:val="28"/>
          <w:szCs w:val="28"/>
          <w:u w:val="single"/>
          <w:lang w:val="uk-UA"/>
        </w:rPr>
        <w:t>станції</w:t>
      </w:r>
      <w:r w:rsidR="001D4BE5">
        <w:rPr>
          <w:sz w:val="28"/>
          <w:szCs w:val="28"/>
          <w:u w:val="single"/>
          <w:lang w:val="uk-UA"/>
        </w:rPr>
        <w:t xml:space="preserve"> </w:t>
      </w:r>
      <w:r w:rsidRPr="00AE16C7">
        <w:rPr>
          <w:sz w:val="28"/>
          <w:szCs w:val="28"/>
          <w:u w:val="single"/>
          <w:lang w:val="uk-UA"/>
        </w:rPr>
        <w:t>BG-9.</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Розраховуємо пристрій для заземлення електродвигуна серії 4А напругою </w:t>
      </w:r>
      <w:r w:rsidR="00E073A3">
        <w:rPr>
          <w:sz w:val="28"/>
          <w:szCs w:val="28"/>
          <w:lang w:val="uk-UA"/>
        </w:rPr>
        <w:pict>
          <v:shape id="_x0000_i1154" type="#_x0000_t75" style="width:54.75pt;height:18.75pt">
            <v:imagedata r:id="rId115" o:title=""/>
          </v:shape>
        </w:pict>
      </w:r>
      <w:r w:rsidRPr="00AE16C7">
        <w:rPr>
          <w:sz w:val="28"/>
          <w:szCs w:val="28"/>
          <w:lang w:val="uk-UA"/>
        </w:rPr>
        <w:t xml:space="preserve"> в трифазній мережі з ізольованою нейтраллю при слідуючих вихідних данних:</w:t>
      </w:r>
    </w:p>
    <w:p w:rsidR="00B44FD1" w:rsidRPr="00AE16C7" w:rsidRDefault="008C54FB" w:rsidP="00AE16C7">
      <w:pPr>
        <w:spacing w:line="360" w:lineRule="auto"/>
        <w:ind w:firstLine="709"/>
        <w:jc w:val="both"/>
        <w:rPr>
          <w:sz w:val="28"/>
          <w:szCs w:val="28"/>
          <w:lang w:val="uk-UA"/>
        </w:rPr>
      </w:pPr>
      <w:r>
        <w:rPr>
          <w:sz w:val="28"/>
          <w:szCs w:val="28"/>
          <w:lang w:val="uk-UA"/>
        </w:rPr>
        <w:t>ґрунт</w:t>
      </w:r>
      <w:r w:rsidR="00B44FD1" w:rsidRPr="00AE16C7">
        <w:rPr>
          <w:sz w:val="28"/>
          <w:szCs w:val="28"/>
          <w:lang w:val="uk-UA"/>
        </w:rPr>
        <w:t xml:space="preserve"> – насипний (переважно супісь) з питомим електричним опором </w:t>
      </w:r>
      <w:r w:rsidR="00E073A3">
        <w:rPr>
          <w:sz w:val="28"/>
          <w:szCs w:val="28"/>
          <w:lang w:val="uk-UA"/>
        </w:rPr>
        <w:pict>
          <v:shape id="_x0000_i1155" type="#_x0000_t75" style="width:75.75pt;height:18.75pt">
            <v:imagedata r:id="rId116" o:title=""/>
          </v:shape>
        </w:pict>
      </w:r>
      <w:r w:rsidR="00B44FD1"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в якості заземлення приняті</w:t>
      </w:r>
      <w:r w:rsidR="001D4BE5">
        <w:rPr>
          <w:sz w:val="28"/>
          <w:szCs w:val="28"/>
          <w:lang w:val="uk-UA"/>
        </w:rPr>
        <w:t xml:space="preserve"> </w:t>
      </w:r>
      <w:r w:rsidRPr="00AE16C7">
        <w:rPr>
          <w:sz w:val="28"/>
          <w:szCs w:val="28"/>
          <w:lang w:val="uk-UA"/>
        </w:rPr>
        <w:t xml:space="preserve">стальні труби діаметром </w:t>
      </w:r>
      <w:r w:rsidR="00E073A3">
        <w:rPr>
          <w:sz w:val="28"/>
          <w:szCs w:val="28"/>
          <w:lang w:val="uk-UA"/>
        </w:rPr>
        <w:pict>
          <v:shape id="_x0000_i1156" type="#_x0000_t75" style="width:57pt;height:18.75pt">
            <v:imagedata r:id="rId117" o:title=""/>
          </v:shape>
        </w:pict>
      </w:r>
      <w:r w:rsidRPr="00AE16C7">
        <w:rPr>
          <w:sz w:val="28"/>
          <w:szCs w:val="28"/>
          <w:lang w:val="uk-UA"/>
        </w:rPr>
        <w:t xml:space="preserve"> і довжиною </w:t>
      </w:r>
      <w:r w:rsidR="00E073A3">
        <w:rPr>
          <w:sz w:val="28"/>
          <w:szCs w:val="28"/>
          <w:lang w:val="uk-UA"/>
        </w:rPr>
        <w:pict>
          <v:shape id="_x0000_i1157" type="#_x0000_t75" style="width:48pt;height:18.75pt">
            <v:imagedata r:id="rId118" o:title=""/>
          </v:shape>
        </w:pict>
      </w:r>
      <w:r w:rsidRPr="00AE16C7">
        <w:rPr>
          <w:sz w:val="28"/>
          <w:szCs w:val="28"/>
          <w:lang w:val="uk-UA"/>
        </w:rPr>
        <w:t xml:space="preserve">, які розташовані вертикально і з‘єднуються між собою стальною полосою </w:t>
      </w:r>
      <w:r w:rsidR="00E073A3">
        <w:rPr>
          <w:sz w:val="28"/>
          <w:szCs w:val="28"/>
          <w:lang w:val="uk-UA"/>
        </w:rPr>
        <w:pict>
          <v:shape id="_x0000_i1158" type="#_x0000_t75" style="width:48.75pt;height:18.75pt">
            <v:imagedata r:id="rId119" o:title=""/>
          </v:shape>
        </w:pic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потужність електродвигуна серії А4160S2 </w:t>
      </w:r>
      <w:r w:rsidR="00E073A3">
        <w:rPr>
          <w:sz w:val="28"/>
          <w:szCs w:val="28"/>
          <w:lang w:val="uk-UA"/>
        </w:rPr>
        <w:pict>
          <v:shape id="_x0000_i1159" type="#_x0000_t75" style="width:63pt;height:18.75pt">
            <v:imagedata r:id="rId120" o:title=""/>
          </v:shape>
        </w:pict>
      </w:r>
      <w:r w:rsidRPr="00AE16C7">
        <w:rPr>
          <w:sz w:val="28"/>
          <w:szCs w:val="28"/>
          <w:lang w:val="uk-UA"/>
        </w:rPr>
        <w:t xml:space="preserve">, </w:t>
      </w:r>
      <w:r w:rsidR="00E073A3">
        <w:rPr>
          <w:sz w:val="28"/>
          <w:szCs w:val="28"/>
          <w:lang w:val="uk-UA"/>
        </w:rPr>
        <w:pict>
          <v:shape id="_x0000_i1160" type="#_x0000_t75" style="width:69.75pt;height:20.25pt">
            <v:imagedata r:id="rId121" o:title=""/>
          </v:shape>
        </w:pict>
      </w:r>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потужність трансформатора прийнята </w:t>
      </w:r>
      <w:r w:rsidR="00E073A3">
        <w:rPr>
          <w:sz w:val="28"/>
          <w:szCs w:val="28"/>
          <w:lang w:val="uk-UA"/>
        </w:rPr>
        <w:pict>
          <v:shape id="_x0000_i1161" type="#_x0000_t75" style="width:53.25pt;height:18.75pt">
            <v:imagedata r:id="rId122" o:title=""/>
          </v:shape>
        </w:pict>
      </w:r>
      <w:r w:rsidRPr="00AE16C7">
        <w:rPr>
          <w:sz w:val="28"/>
          <w:szCs w:val="28"/>
          <w:lang w:val="uk-UA"/>
        </w:rPr>
        <w:t xml:space="preserve">, необхідний за нормами опір пристрою для заземлення </w:t>
      </w:r>
      <w:r w:rsidR="00E073A3">
        <w:rPr>
          <w:sz w:val="28"/>
          <w:szCs w:val="28"/>
          <w:lang w:val="uk-UA"/>
        </w:rPr>
        <w:pict>
          <v:shape id="_x0000_i1162" type="#_x0000_t75" style="width:63pt;height:18.75pt">
            <v:imagedata r:id="rId123" o:title=""/>
          </v:shape>
        </w:pict>
      </w:r>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Визначаємо опір одинарного тимчасового заземлення </w:t>
      </w:r>
      <w:r w:rsidR="00E073A3">
        <w:rPr>
          <w:sz w:val="28"/>
          <w:szCs w:val="28"/>
          <w:lang w:val="uk-UA"/>
        </w:rPr>
        <w:pict>
          <v:shape id="_x0000_i1163" type="#_x0000_t75" style="width:15pt;height:18pt">
            <v:imagedata r:id="rId124" o:title=""/>
          </v:shape>
        </w:pict>
      </w:r>
      <w:r w:rsidRPr="00AE16C7">
        <w:rPr>
          <w:sz w:val="28"/>
          <w:szCs w:val="28"/>
          <w:lang w:val="uk-UA"/>
        </w:rPr>
        <w:t>:</w:t>
      </w:r>
    </w:p>
    <w:p w:rsidR="00AE48C8" w:rsidRDefault="00AE48C8"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64" type="#_x0000_t75" style="width:221.25pt;height:35.25pt">
            <v:imagedata r:id="rId125" o:title=""/>
          </v:shape>
        </w:pict>
      </w:r>
    </w:p>
    <w:p w:rsidR="00AE48C8" w:rsidRDefault="00AE48C8"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де </w:t>
      </w:r>
      <w:r w:rsidR="00E073A3">
        <w:rPr>
          <w:sz w:val="28"/>
          <w:szCs w:val="28"/>
          <w:lang w:val="uk-UA"/>
        </w:rPr>
        <w:pict>
          <v:shape id="_x0000_i1165" type="#_x0000_t75" style="width:6.75pt;height:12pt">
            <v:imagedata r:id="rId126" o:title=""/>
          </v:shape>
        </w:pict>
      </w:r>
      <w:r w:rsidRPr="00AE16C7">
        <w:rPr>
          <w:sz w:val="28"/>
          <w:szCs w:val="28"/>
          <w:lang w:val="uk-UA"/>
        </w:rPr>
        <w:t xml:space="preserve"> – відстань від середини заземлення до поверхні </w:t>
      </w:r>
      <w:r w:rsidR="008C54FB">
        <w:rPr>
          <w:sz w:val="28"/>
          <w:szCs w:val="28"/>
          <w:lang w:val="uk-UA"/>
        </w:rPr>
        <w:t xml:space="preserve"> ґрунт</w:t>
      </w:r>
      <w:r w:rsidRPr="00AE16C7">
        <w:rPr>
          <w:sz w:val="28"/>
          <w:szCs w:val="28"/>
          <w:lang w:val="uk-UA"/>
        </w:rPr>
        <w:t xml:space="preserve">а; </w:t>
      </w:r>
      <w:r w:rsidR="00E073A3">
        <w:rPr>
          <w:sz w:val="28"/>
          <w:szCs w:val="28"/>
          <w:lang w:val="uk-UA"/>
        </w:rPr>
        <w:pict>
          <v:shape id="_x0000_i1166" type="#_x0000_t75" style="width:18pt;height:15pt">
            <v:imagedata r:id="rId127" o:title=""/>
          </v:shape>
        </w:pict>
      </w:r>
      <w:r w:rsidRPr="00AE16C7">
        <w:rPr>
          <w:sz w:val="28"/>
          <w:szCs w:val="28"/>
          <w:lang w:val="uk-UA"/>
        </w:rPr>
        <w:t xml:space="preserve"> – довжина і діаметр стержньового заземлення. Розрахунковий тимчасовий опір </w:t>
      </w:r>
      <w:r w:rsidR="008C54FB">
        <w:rPr>
          <w:sz w:val="28"/>
          <w:szCs w:val="28"/>
          <w:lang w:val="uk-UA"/>
        </w:rPr>
        <w:t xml:space="preserve"> ґрунт</w:t>
      </w:r>
      <w:r w:rsidRPr="00AE16C7">
        <w:rPr>
          <w:sz w:val="28"/>
          <w:szCs w:val="28"/>
          <w:lang w:val="uk-UA"/>
        </w:rPr>
        <w:t xml:space="preserve">а </w:t>
      </w:r>
      <w:r w:rsidR="00E073A3">
        <w:rPr>
          <w:sz w:val="28"/>
          <w:szCs w:val="28"/>
          <w:lang w:val="uk-UA"/>
        </w:rPr>
        <w:pict>
          <v:shape id="_x0000_i1167" type="#_x0000_t75" style="width:60pt;height:18.75pt">
            <v:imagedata r:id="rId128" o:title=""/>
          </v:shape>
        </w:pict>
      </w:r>
      <w:r w:rsidRPr="00AE16C7">
        <w:rPr>
          <w:sz w:val="28"/>
          <w:szCs w:val="28"/>
          <w:lang w:val="uk-UA"/>
        </w:rPr>
        <w:t xml:space="preserve">, де </w:t>
      </w:r>
      <w:r w:rsidR="00E073A3">
        <w:rPr>
          <w:sz w:val="28"/>
          <w:szCs w:val="28"/>
          <w:lang w:val="uk-UA"/>
        </w:rPr>
        <w:pict>
          <v:shape id="_x0000_i1168" type="#_x0000_t75" style="width:11.25pt;height:12.75pt">
            <v:imagedata r:id="rId129" o:title=""/>
          </v:shape>
        </w:pict>
      </w:r>
      <w:r w:rsidRPr="00AE16C7">
        <w:rPr>
          <w:sz w:val="28"/>
          <w:szCs w:val="28"/>
          <w:lang w:val="uk-UA"/>
        </w:rPr>
        <w:t xml:space="preserve"> – кофіцієнт сезонності, який враховує можливість підвищення опору </w:t>
      </w:r>
      <w:r w:rsidR="008C54FB">
        <w:rPr>
          <w:sz w:val="28"/>
          <w:szCs w:val="28"/>
          <w:lang w:val="uk-UA"/>
        </w:rPr>
        <w:t xml:space="preserve"> ґрунт</w:t>
      </w:r>
      <w:r w:rsidRPr="00AE16C7">
        <w:rPr>
          <w:sz w:val="28"/>
          <w:szCs w:val="28"/>
          <w:lang w:val="uk-UA"/>
        </w:rPr>
        <w:t xml:space="preserve">у на протязі року. Згідно додатків приймаемо </w:t>
      </w:r>
      <w:r w:rsidR="00E073A3">
        <w:rPr>
          <w:sz w:val="28"/>
          <w:szCs w:val="28"/>
          <w:lang w:val="uk-UA"/>
        </w:rPr>
        <w:pict>
          <v:shape id="_x0000_i1169" type="#_x0000_t75" style="width:36pt;height:15.75pt">
            <v:imagedata r:id="rId130" o:title=""/>
          </v:shape>
        </w:pict>
      </w:r>
      <w:r w:rsidRPr="00AE16C7">
        <w:rPr>
          <w:sz w:val="28"/>
          <w:szCs w:val="28"/>
          <w:lang w:val="uk-UA"/>
        </w:rPr>
        <w:t xml:space="preserve"> для ІІ кліматичної зони (м. Київ). Тоді</w:t>
      </w:r>
      <w:r w:rsidR="001D4BE5">
        <w:rPr>
          <w:sz w:val="28"/>
          <w:szCs w:val="28"/>
          <w:lang w:val="uk-UA"/>
        </w:rPr>
        <w:t xml:space="preserve"> </w:t>
      </w:r>
      <w:r w:rsidR="00E073A3">
        <w:rPr>
          <w:sz w:val="28"/>
          <w:szCs w:val="28"/>
          <w:lang w:val="uk-UA"/>
        </w:rPr>
        <w:pict>
          <v:shape id="_x0000_i1170" type="#_x0000_t75" style="width:141pt;height:18.75pt">
            <v:imagedata r:id="rId131" o:title=""/>
          </v:shape>
        </w:pict>
      </w:r>
    </w:p>
    <w:p w:rsidR="00AE48C8" w:rsidRDefault="00AE48C8"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71" type="#_x0000_t75" style="width:345.75pt;height:33.75pt">
            <v:imagedata r:id="rId132" o:title=""/>
          </v:shape>
        </w:pict>
      </w:r>
    </w:p>
    <w:p w:rsidR="00AE48C8" w:rsidRDefault="00AE48C8"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Визначаємо опір стальної пластини, яка з”єднує стержне-ві заземлювачі:</w:t>
      </w:r>
    </w:p>
    <w:p w:rsidR="00AE48C8" w:rsidRDefault="00AE48C8"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72" type="#_x0000_t75" style="width:105.75pt;height:38.25pt">
            <v:imagedata r:id="rId133" o:title=""/>
          </v:shape>
        </w:pict>
      </w:r>
    </w:p>
    <w:p w:rsidR="00AE48C8" w:rsidRDefault="00AE48C8"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де </w:t>
      </w:r>
      <w:r w:rsidR="00E073A3">
        <w:rPr>
          <w:sz w:val="28"/>
          <w:szCs w:val="28"/>
          <w:lang w:val="uk-UA"/>
        </w:rPr>
        <w:pict>
          <v:shape id="_x0000_i1173" type="#_x0000_t75" style="width:6.75pt;height:14.25pt">
            <v:imagedata r:id="rId134" o:title=""/>
          </v:shape>
        </w:pict>
      </w:r>
      <w:r w:rsidRPr="00AE16C7">
        <w:rPr>
          <w:sz w:val="28"/>
          <w:szCs w:val="28"/>
          <w:lang w:val="uk-UA"/>
        </w:rPr>
        <w:t xml:space="preserve"> – довжина полоси, </w:t>
      </w:r>
      <w:r w:rsidR="00E073A3">
        <w:rPr>
          <w:sz w:val="28"/>
          <w:szCs w:val="28"/>
          <w:lang w:val="uk-UA"/>
        </w:rPr>
        <w:pict>
          <v:shape id="_x0000_i1174" type="#_x0000_t75" style="width:6.75pt;height:12pt">
            <v:imagedata r:id="rId126" o:title=""/>
          </v:shape>
        </w:pict>
      </w:r>
      <w:r w:rsidRPr="00AE16C7">
        <w:rPr>
          <w:sz w:val="28"/>
          <w:szCs w:val="28"/>
          <w:lang w:val="uk-UA"/>
        </w:rPr>
        <w:t xml:space="preserve"> – відстань від полоси до поверхні землі </w:t>
      </w:r>
      <w:r w:rsidR="00E073A3">
        <w:rPr>
          <w:sz w:val="28"/>
          <w:szCs w:val="28"/>
          <w:lang w:val="uk-UA"/>
        </w:rPr>
        <w:pict>
          <v:shape id="_x0000_i1175" type="#_x0000_t75" style="width:48.75pt;height:15pt">
            <v:imagedata r:id="rId135" o:title=""/>
          </v:shape>
        </w:pict>
      </w:r>
      <w:r w:rsidRPr="00AE16C7">
        <w:rPr>
          <w:sz w:val="28"/>
          <w:szCs w:val="28"/>
          <w:lang w:val="uk-UA"/>
        </w:rPr>
        <w:t>; (</w:t>
      </w:r>
      <w:r w:rsidR="00E073A3">
        <w:rPr>
          <w:sz w:val="28"/>
          <w:szCs w:val="28"/>
          <w:lang w:val="uk-UA"/>
        </w:rPr>
        <w:pict>
          <v:shape id="_x0000_i1176" type="#_x0000_t75" style="width:54.75pt;height:18.75pt">
            <v:imagedata r:id="rId136" o:title=""/>
          </v:shape>
        </w:pict>
      </w:r>
      <w:r w:rsidRPr="00AE16C7">
        <w:rPr>
          <w:sz w:val="28"/>
          <w:szCs w:val="28"/>
          <w:lang w:val="uk-UA"/>
        </w:rPr>
        <w:t xml:space="preserve"> – ширина полоси). Розрахунковий питомий опір </w:t>
      </w:r>
      <w:r w:rsidR="008C54FB">
        <w:rPr>
          <w:sz w:val="28"/>
          <w:szCs w:val="28"/>
          <w:lang w:val="uk-UA"/>
        </w:rPr>
        <w:t xml:space="preserve"> ґрунт</w:t>
      </w:r>
      <w:r w:rsidRPr="00AE16C7">
        <w:rPr>
          <w:sz w:val="28"/>
          <w:szCs w:val="28"/>
          <w:lang w:val="uk-UA"/>
        </w:rPr>
        <w:t>а</w:t>
      </w:r>
    </w:p>
    <w:p w:rsidR="00AE48C8" w:rsidRDefault="00AE48C8"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77" type="#_x0000_t75" style="width:182.25pt;height:18.75pt">
            <v:imagedata r:id="rId137" o:title=""/>
          </v:shape>
        </w:pict>
      </w:r>
    </w:p>
    <w:p w:rsidR="00B44FD1" w:rsidRPr="00AE16C7" w:rsidRDefault="00E073A3" w:rsidP="00AE16C7">
      <w:pPr>
        <w:spacing w:line="360" w:lineRule="auto"/>
        <w:ind w:firstLine="709"/>
        <w:jc w:val="both"/>
        <w:rPr>
          <w:sz w:val="28"/>
          <w:szCs w:val="28"/>
          <w:lang w:val="uk-UA"/>
        </w:rPr>
      </w:pPr>
      <w:r>
        <w:rPr>
          <w:sz w:val="28"/>
          <w:szCs w:val="28"/>
          <w:lang w:val="uk-UA"/>
        </w:rPr>
        <w:pict>
          <v:shape id="_x0000_i1178" type="#_x0000_t75" style="width:183pt;height:38.25pt">
            <v:imagedata r:id="rId138" o:title=""/>
          </v:shape>
        </w:pict>
      </w:r>
    </w:p>
    <w:p w:rsidR="00AE48C8" w:rsidRDefault="00AE48C8" w:rsidP="00AE16C7">
      <w:pPr>
        <w:spacing w:line="360" w:lineRule="auto"/>
        <w:ind w:firstLine="709"/>
        <w:jc w:val="both"/>
        <w:rPr>
          <w:sz w:val="28"/>
          <w:szCs w:val="28"/>
          <w:lang w:val="uk-UA"/>
        </w:rPr>
      </w:pPr>
    </w:p>
    <w:p w:rsidR="00AE48C8" w:rsidRDefault="00B44FD1" w:rsidP="00AE16C7">
      <w:pPr>
        <w:spacing w:line="360" w:lineRule="auto"/>
        <w:ind w:firstLine="709"/>
        <w:jc w:val="both"/>
        <w:rPr>
          <w:sz w:val="28"/>
          <w:szCs w:val="28"/>
          <w:lang w:val="uk-UA"/>
        </w:rPr>
      </w:pPr>
      <w:r w:rsidRPr="00AE16C7">
        <w:rPr>
          <w:sz w:val="28"/>
          <w:szCs w:val="28"/>
          <w:lang w:val="uk-UA"/>
        </w:rPr>
        <w:t>Визначаємо необхідну кількість вертикальних заземлювачів. Приймаємо розташування заземлювачів по контуру на відстані один від одного 2l. По таблицях знаходимо</w:t>
      </w:r>
      <w:r w:rsidR="001D4BE5">
        <w:rPr>
          <w:sz w:val="28"/>
          <w:szCs w:val="28"/>
          <w:lang w:val="uk-UA"/>
        </w:rPr>
        <w:t xml:space="preserve"> </w:t>
      </w:r>
      <w:r w:rsidR="00E073A3">
        <w:rPr>
          <w:sz w:val="28"/>
          <w:szCs w:val="28"/>
          <w:lang w:val="uk-UA"/>
        </w:rPr>
        <w:pict>
          <v:shape id="_x0000_i1179" type="#_x0000_t75" style="width:108.75pt;height:24.75pt">
            <v:imagedata r:id="rId139" o:title=""/>
          </v:shape>
        </w:pict>
      </w:r>
      <w:r w:rsidR="00AE48C8">
        <w:rPr>
          <w:sz w:val="28"/>
          <w:szCs w:val="28"/>
          <w:lang w:val="uk-UA"/>
        </w:rPr>
        <w:t xml:space="preserve">. </w:t>
      </w:r>
      <w:r w:rsidRPr="00AE16C7">
        <w:rPr>
          <w:sz w:val="28"/>
          <w:szCs w:val="28"/>
          <w:lang w:val="uk-UA"/>
        </w:rPr>
        <w:t>Тоді</w:t>
      </w:r>
    </w:p>
    <w:p w:rsidR="00AE48C8" w:rsidRDefault="00AE48C8"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80" type="#_x0000_t75" style="width:147.75pt;height:33.75pt">
            <v:imagedata r:id="rId140" o:title=""/>
          </v:shape>
        </w:pict>
      </w:r>
    </w:p>
    <w:p w:rsidR="00AE48C8" w:rsidRDefault="00AE48C8"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Визначаємо загальний розрахунковий опір заземлюючого пристрою </w:t>
      </w:r>
      <w:r w:rsidR="00E073A3">
        <w:rPr>
          <w:sz w:val="28"/>
          <w:szCs w:val="28"/>
          <w:lang w:val="uk-UA"/>
        </w:rPr>
        <w:pict>
          <v:shape id="_x0000_i1181" type="#_x0000_t75" style="width:12pt;height:12.75pt">
            <v:imagedata r:id="rId141" o:title=""/>
          </v:shape>
        </w:pict>
      </w:r>
      <w:r w:rsidRPr="00AE16C7">
        <w:rPr>
          <w:sz w:val="28"/>
          <w:szCs w:val="28"/>
          <w:lang w:val="uk-UA"/>
        </w:rPr>
        <w:t xml:space="preserve"> з врахуванням з‘єднувальної полоси:</w:t>
      </w:r>
    </w:p>
    <w:p w:rsidR="00AE48C8" w:rsidRDefault="00AE48C8"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82" type="#_x0000_t75" style="width:315pt;height:33.75pt">
            <v:imagedata r:id="rId142" o:title=""/>
          </v:shape>
        </w:pict>
      </w:r>
    </w:p>
    <w:p w:rsidR="00AE48C8" w:rsidRDefault="00AE48C8"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Вірно розрахований і законструйований пристрій для заземлення повиннен відповідати умові </w:t>
      </w:r>
      <w:r w:rsidR="00E073A3">
        <w:rPr>
          <w:sz w:val="28"/>
          <w:szCs w:val="28"/>
          <w:lang w:val="uk-UA"/>
        </w:rPr>
        <w:pict>
          <v:shape id="_x0000_i1183" type="#_x0000_t75" style="width:38.25pt;height:18pt">
            <v:imagedata r:id="rId143" o:title=""/>
          </v:shape>
        </w:pict>
      </w:r>
      <w:r w:rsidRPr="00AE16C7">
        <w:rPr>
          <w:sz w:val="28"/>
          <w:szCs w:val="28"/>
          <w:lang w:val="uk-UA"/>
        </w:rPr>
        <w:t>. Розрахунок виконано вірно, так як умова виконується:</w:t>
      </w:r>
    </w:p>
    <w:p w:rsidR="00AE48C8" w:rsidRDefault="00AE48C8" w:rsidP="00AE16C7">
      <w:pPr>
        <w:spacing w:line="360" w:lineRule="auto"/>
        <w:ind w:firstLine="709"/>
        <w:jc w:val="both"/>
        <w:rPr>
          <w:sz w:val="28"/>
          <w:szCs w:val="28"/>
          <w:lang w:val="uk-UA"/>
        </w:rPr>
      </w:pPr>
    </w:p>
    <w:p w:rsidR="00B44FD1" w:rsidRDefault="00E073A3" w:rsidP="00AE16C7">
      <w:pPr>
        <w:spacing w:line="360" w:lineRule="auto"/>
        <w:ind w:firstLine="709"/>
        <w:jc w:val="both"/>
        <w:rPr>
          <w:sz w:val="28"/>
          <w:szCs w:val="28"/>
          <w:lang w:val="uk-UA"/>
        </w:rPr>
      </w:pPr>
      <w:r>
        <w:rPr>
          <w:sz w:val="28"/>
          <w:szCs w:val="28"/>
          <w:lang w:val="uk-UA"/>
        </w:rPr>
        <w:pict>
          <v:shape id="_x0000_i1184" type="#_x0000_t75" style="width:129pt;height:18.75pt">
            <v:imagedata r:id="rId144" o:title=""/>
          </v:shape>
        </w:pict>
      </w:r>
    </w:p>
    <w:p w:rsidR="00AE48C8" w:rsidRPr="00AE16C7" w:rsidRDefault="00AE48C8" w:rsidP="00AE16C7">
      <w:pPr>
        <w:spacing w:line="360" w:lineRule="auto"/>
        <w:ind w:firstLine="709"/>
        <w:jc w:val="both"/>
        <w:rPr>
          <w:sz w:val="28"/>
          <w:szCs w:val="28"/>
          <w:lang w:val="uk-UA"/>
        </w:rPr>
      </w:pPr>
    </w:p>
    <w:p w:rsidR="00B44FD1" w:rsidRPr="00AE16C7" w:rsidRDefault="00E073A3" w:rsidP="00AE16C7">
      <w:pPr>
        <w:spacing w:line="360" w:lineRule="auto"/>
        <w:ind w:firstLine="709"/>
        <w:jc w:val="both"/>
        <w:rPr>
          <w:sz w:val="28"/>
          <w:szCs w:val="28"/>
          <w:lang w:val="uk-UA"/>
        </w:rPr>
      </w:pPr>
      <w:r>
        <w:rPr>
          <w:sz w:val="28"/>
          <w:szCs w:val="28"/>
          <w:lang w:val="uk-UA"/>
        </w:rPr>
        <w:pict>
          <v:shape id="_x0000_i1185" type="#_x0000_t75" style="width:306.75pt;height:182.25pt">
            <v:imagedata r:id="rId145" o:title="" croptop="16077f" cropbottom="10798f" cropleft="9528f" cropright="14404f"/>
          </v:shape>
        </w:pict>
      </w:r>
    </w:p>
    <w:p w:rsidR="00B44FD1" w:rsidRPr="00AE16C7" w:rsidRDefault="00B44FD1" w:rsidP="00AE16C7">
      <w:pPr>
        <w:spacing w:line="360" w:lineRule="auto"/>
        <w:ind w:firstLine="709"/>
        <w:jc w:val="both"/>
        <w:rPr>
          <w:sz w:val="28"/>
          <w:szCs w:val="28"/>
          <w:lang w:val="uk-UA"/>
        </w:rPr>
      </w:pPr>
    </w:p>
    <w:p w:rsidR="00B44FD1" w:rsidRPr="00AE48C8" w:rsidRDefault="008C54FB" w:rsidP="00AE48C8">
      <w:pPr>
        <w:spacing w:line="360" w:lineRule="auto"/>
        <w:ind w:firstLine="709"/>
        <w:jc w:val="center"/>
        <w:rPr>
          <w:b/>
          <w:sz w:val="28"/>
          <w:szCs w:val="28"/>
          <w:lang w:val="uk-UA"/>
        </w:rPr>
      </w:pPr>
      <w:r>
        <w:rPr>
          <w:b/>
          <w:sz w:val="28"/>
          <w:szCs w:val="28"/>
          <w:lang w:val="uk-UA"/>
        </w:rPr>
        <w:br w:type="page"/>
      </w:r>
      <w:r w:rsidR="00B44FD1" w:rsidRPr="00AE48C8">
        <w:rPr>
          <w:b/>
          <w:sz w:val="28"/>
          <w:szCs w:val="28"/>
          <w:lang w:val="uk-UA"/>
        </w:rPr>
        <w:t>10.3 Забезпечення пожежної та вибухової безпеки при бетонуванні</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Згідно ГОСТ 12.1.004-91[</w:t>
      </w:r>
      <w:r w:rsidR="001D4BE5">
        <w:rPr>
          <w:sz w:val="28"/>
          <w:szCs w:val="28"/>
          <w:lang w:val="uk-UA"/>
        </w:rPr>
        <w:t xml:space="preserve"> </w:t>
      </w:r>
      <w:r w:rsidRPr="00AE16C7">
        <w:rPr>
          <w:sz w:val="28"/>
          <w:szCs w:val="28"/>
          <w:lang w:val="uk-UA"/>
        </w:rPr>
        <w:t>] для забезпечення пожежної безпеки повинні проводитись слідуючи заходи:</w:t>
      </w:r>
    </w:p>
    <w:p w:rsidR="00B44FD1" w:rsidRPr="00AE16C7" w:rsidRDefault="00AE48C8" w:rsidP="00AE16C7">
      <w:pPr>
        <w:spacing w:line="360" w:lineRule="auto"/>
        <w:ind w:firstLine="709"/>
        <w:jc w:val="both"/>
        <w:rPr>
          <w:sz w:val="28"/>
          <w:szCs w:val="28"/>
          <w:u w:val="single"/>
          <w:lang w:val="uk-UA"/>
        </w:rPr>
      </w:pPr>
      <w:r w:rsidRPr="00AE16C7">
        <w:rPr>
          <w:sz w:val="28"/>
          <w:szCs w:val="28"/>
          <w:u w:val="single"/>
          <w:lang w:val="uk-UA"/>
        </w:rPr>
        <w:t>- спеціальні</w:t>
      </w:r>
      <w:r w:rsidR="00B44FD1" w:rsidRPr="00AE16C7">
        <w:rPr>
          <w:sz w:val="28"/>
          <w:szCs w:val="28"/>
          <w:u w:val="single"/>
          <w:lang w:val="uk-UA"/>
        </w:rPr>
        <w:t xml:space="preserve"> заходи щодо попередження пожеж від теплового прояву електричного</w:t>
      </w:r>
      <w:r w:rsidR="001D4BE5">
        <w:rPr>
          <w:sz w:val="28"/>
          <w:szCs w:val="28"/>
          <w:u w:val="single"/>
          <w:lang w:val="uk-UA"/>
        </w:rPr>
        <w:t xml:space="preserve"> </w:t>
      </w:r>
      <w:r w:rsidR="00B44FD1" w:rsidRPr="00AE16C7">
        <w:rPr>
          <w:sz w:val="28"/>
          <w:szCs w:val="28"/>
          <w:u w:val="single"/>
          <w:lang w:val="uk-UA"/>
        </w:rPr>
        <w:t>струму</w:t>
      </w:r>
    </w:p>
    <w:p w:rsidR="00B44FD1" w:rsidRPr="00AE16C7" w:rsidRDefault="00B44FD1" w:rsidP="00AE16C7">
      <w:pPr>
        <w:spacing w:line="360" w:lineRule="auto"/>
        <w:ind w:firstLine="709"/>
        <w:jc w:val="both"/>
        <w:rPr>
          <w:sz w:val="28"/>
          <w:szCs w:val="28"/>
          <w:lang w:val="uk-UA"/>
        </w:rPr>
      </w:pPr>
      <w:r w:rsidRPr="00AE16C7">
        <w:rPr>
          <w:sz w:val="28"/>
          <w:szCs w:val="28"/>
          <w:lang w:val="uk-UA"/>
        </w:rPr>
        <w:t>Керівник (власник) зобов'язаний забезпечити своєчасне технічне обслуговування та належну експлуатацію електроустановок, у тому числі електроустановок слабкого струму. У разі неможливості технічного</w:t>
      </w:r>
    </w:p>
    <w:p w:rsidR="00B44FD1" w:rsidRPr="00AE16C7" w:rsidRDefault="00B44FD1" w:rsidP="00AE16C7">
      <w:pPr>
        <w:spacing w:line="360" w:lineRule="auto"/>
        <w:ind w:firstLine="709"/>
        <w:jc w:val="both"/>
        <w:rPr>
          <w:sz w:val="28"/>
          <w:szCs w:val="28"/>
          <w:lang w:val="uk-UA"/>
        </w:rPr>
      </w:pPr>
      <w:r w:rsidRPr="00AE16C7">
        <w:rPr>
          <w:sz w:val="28"/>
          <w:szCs w:val="28"/>
          <w:lang w:val="uk-UA"/>
        </w:rPr>
        <w:t>обслуговування електроустановок власними силами керівник (власник) повинен укласти договір на планове технічне обслуговування зі спеціалізованою організацією або із кваліфікованими фахівцями.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Особа, призначена відповідальною за їх протипожежний стан (головний енергетик, енергетик, інженерно-технічний працівник відповідної кваліфікації), зобов'язана:</w:t>
      </w:r>
    </w:p>
    <w:p w:rsidR="00B44FD1" w:rsidRPr="00AE16C7" w:rsidRDefault="00B44FD1" w:rsidP="00AE16C7">
      <w:pPr>
        <w:spacing w:line="360" w:lineRule="auto"/>
        <w:ind w:firstLine="709"/>
        <w:jc w:val="both"/>
        <w:rPr>
          <w:sz w:val="28"/>
          <w:szCs w:val="28"/>
          <w:lang w:val="uk-UA"/>
        </w:rPr>
      </w:pPr>
      <w:r w:rsidRPr="00AE16C7">
        <w:rPr>
          <w:sz w:val="28"/>
          <w:szCs w:val="28"/>
          <w:lang w:val="uk-UA"/>
        </w:rPr>
        <w:t>- організовувати і проводити профілактичні огляди та планово-попереджувальні ремонти електрообладнання і електромереж, а також своєчасне усунення порушень, які можуть призвести до пожежі;</w:t>
      </w:r>
    </w:p>
    <w:p w:rsidR="00B44FD1" w:rsidRPr="00AE16C7" w:rsidRDefault="00B44FD1" w:rsidP="00AE16C7">
      <w:pPr>
        <w:spacing w:line="360" w:lineRule="auto"/>
        <w:ind w:firstLine="709"/>
        <w:jc w:val="both"/>
        <w:rPr>
          <w:sz w:val="28"/>
          <w:szCs w:val="28"/>
          <w:lang w:val="uk-UA"/>
        </w:rPr>
      </w:pPr>
      <w:r w:rsidRPr="00AE16C7">
        <w:rPr>
          <w:sz w:val="28"/>
          <w:szCs w:val="28"/>
          <w:lang w:val="uk-UA"/>
        </w:rPr>
        <w:t>- забезпечувати правильність застосування електрообладнання, кабелів, електропроводок залежно від класу пожежо- та вибухонебезпечності зон і умов навколишнього середовища, а також справний стан апаратів захисту від коротких замикань, перевантажень та інших небезпечних режимів робіт;</w:t>
      </w:r>
    </w:p>
    <w:p w:rsidR="00B44FD1" w:rsidRPr="00AE16C7" w:rsidRDefault="00B44FD1" w:rsidP="00AE16C7">
      <w:pPr>
        <w:spacing w:line="360" w:lineRule="auto"/>
        <w:ind w:firstLine="709"/>
        <w:jc w:val="both"/>
        <w:rPr>
          <w:sz w:val="28"/>
          <w:szCs w:val="28"/>
          <w:lang w:val="uk-UA"/>
        </w:rPr>
      </w:pPr>
      <w:r w:rsidRPr="00AE16C7">
        <w:rPr>
          <w:sz w:val="28"/>
          <w:szCs w:val="28"/>
          <w:lang w:val="uk-UA"/>
        </w:rPr>
        <w:t>- організовувати навчання та інструктажі чергового персоналу з питань пожежної безпеки під час експлуатації електроустановок.</w:t>
      </w:r>
    </w:p>
    <w:p w:rsidR="00B44FD1" w:rsidRPr="00AE16C7" w:rsidRDefault="00B44FD1" w:rsidP="00AE16C7">
      <w:pPr>
        <w:spacing w:line="360" w:lineRule="auto"/>
        <w:ind w:firstLine="709"/>
        <w:jc w:val="both"/>
        <w:rPr>
          <w:sz w:val="28"/>
          <w:szCs w:val="28"/>
          <w:lang w:val="uk-UA"/>
        </w:rPr>
      </w:pPr>
      <w:r w:rsidRPr="00AE16C7">
        <w:rPr>
          <w:sz w:val="28"/>
          <w:szCs w:val="28"/>
          <w:lang w:val="uk-UA"/>
        </w:rPr>
        <w:t>Несправності в електромережах та електроапаратурі, які можуть викликати іскріння, коротке замикання, понаднормований нагрів горючої ізоляції кабелів і проводів, повинні негайно ліквідовуватися. Пошкоджену електромережу потрібно відключати до приведення її в пожежобезпечний стан.</w:t>
      </w:r>
    </w:p>
    <w:p w:rsidR="00B44FD1" w:rsidRPr="00AE16C7" w:rsidRDefault="00B44FD1" w:rsidP="00AE16C7">
      <w:pPr>
        <w:spacing w:line="360" w:lineRule="auto"/>
        <w:ind w:firstLine="709"/>
        <w:jc w:val="both"/>
        <w:rPr>
          <w:sz w:val="28"/>
          <w:szCs w:val="28"/>
          <w:lang w:val="uk-UA"/>
        </w:rPr>
      </w:pPr>
      <w:r w:rsidRPr="00AE16C7">
        <w:rPr>
          <w:sz w:val="28"/>
          <w:szCs w:val="28"/>
          <w:lang w:val="uk-UA"/>
        </w:rPr>
        <w:t>Електродвигуни, проводи та розподільні пристрої треба регулярно, не рідше одного разу на місяць, а в запилених приміщеннях - щотижня, очищати від пилу.</w:t>
      </w:r>
    </w:p>
    <w:p w:rsidR="00B44FD1" w:rsidRPr="00AE16C7" w:rsidRDefault="00B44FD1" w:rsidP="00AE16C7">
      <w:pPr>
        <w:spacing w:line="360" w:lineRule="auto"/>
        <w:ind w:firstLine="709"/>
        <w:jc w:val="both"/>
        <w:rPr>
          <w:sz w:val="28"/>
          <w:szCs w:val="28"/>
          <w:u w:val="single"/>
          <w:lang w:val="uk-UA"/>
        </w:rPr>
      </w:pPr>
      <w:r w:rsidRPr="00AE16C7">
        <w:rPr>
          <w:sz w:val="28"/>
          <w:szCs w:val="28"/>
          <w:u w:val="single"/>
          <w:lang w:val="uk-UA"/>
        </w:rPr>
        <w:t>- з метою запобігання виникнення пожежі не дозволяється:</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-проходження зовнішніх електропроводок над горючими покрівлями, навісами, штабелями лісу, складами пально-мастильних матеріалів, деревини та інших горючих матеріалів;</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-прокладання електричних проводів і кабелів транзитом через складські приміщення, пожежонебезпечні та вибухонебезпечні зони;</w:t>
      </w:r>
    </w:p>
    <w:p w:rsidR="00B44FD1" w:rsidRPr="00AE16C7" w:rsidRDefault="00B44FD1" w:rsidP="00AE16C7">
      <w:pPr>
        <w:spacing w:line="360" w:lineRule="auto"/>
        <w:ind w:firstLine="709"/>
        <w:jc w:val="both"/>
        <w:rPr>
          <w:sz w:val="28"/>
          <w:szCs w:val="28"/>
          <w:lang w:val="uk-UA"/>
        </w:rPr>
      </w:pPr>
      <w:r w:rsidRPr="00AE16C7">
        <w:rPr>
          <w:sz w:val="28"/>
          <w:szCs w:val="28"/>
          <w:lang w:val="uk-UA"/>
        </w:rPr>
        <w:t>-експлуатація кабелів і проводів з пошкодженою або такою, що в процесі експлуатації втратила захисні властивості, ізоляцією;</w:t>
      </w:r>
    </w:p>
    <w:p w:rsidR="00B44FD1" w:rsidRPr="00AE16C7" w:rsidRDefault="00B44FD1" w:rsidP="00AE16C7">
      <w:pPr>
        <w:spacing w:line="360" w:lineRule="auto"/>
        <w:ind w:firstLine="709"/>
        <w:jc w:val="both"/>
        <w:rPr>
          <w:sz w:val="28"/>
          <w:szCs w:val="28"/>
          <w:lang w:val="uk-UA"/>
        </w:rPr>
      </w:pPr>
      <w:r w:rsidRPr="00AE16C7">
        <w:rPr>
          <w:sz w:val="28"/>
          <w:szCs w:val="28"/>
          <w:lang w:val="uk-UA"/>
        </w:rPr>
        <w:t>-залишення під напругою кабелів та проводів з неізольованими струмопровідними жилами;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-застосування для опалення приміщення нестандартного (саморобного) електронагрівального обладнання;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-користування пошкодженими розетками, відгалужувальними та з'єднувальними коробками, вимикачами та іншими електровиробами, а також лампами, скло яких має сліди затемнення або випинання;</w:t>
      </w:r>
    </w:p>
    <w:p w:rsidR="00B44FD1" w:rsidRPr="00AE16C7" w:rsidRDefault="00B44FD1" w:rsidP="00AE16C7">
      <w:pPr>
        <w:spacing w:line="360" w:lineRule="auto"/>
        <w:ind w:firstLine="709"/>
        <w:jc w:val="both"/>
        <w:rPr>
          <w:sz w:val="28"/>
          <w:szCs w:val="28"/>
          <w:lang w:val="uk-UA"/>
        </w:rPr>
      </w:pPr>
      <w:r w:rsidRPr="00AE16C7">
        <w:rPr>
          <w:sz w:val="28"/>
          <w:szCs w:val="28"/>
          <w:lang w:val="uk-UA"/>
        </w:rPr>
        <w:t>-підвішування світильників безпосередньо на струмопровідні проводи;</w:t>
      </w:r>
    </w:p>
    <w:p w:rsidR="00B44FD1" w:rsidRPr="00AE16C7" w:rsidRDefault="00B44FD1" w:rsidP="00AE16C7">
      <w:pPr>
        <w:spacing w:line="360" w:lineRule="auto"/>
        <w:ind w:firstLine="709"/>
        <w:jc w:val="both"/>
        <w:rPr>
          <w:sz w:val="28"/>
          <w:szCs w:val="28"/>
          <w:lang w:val="uk-UA"/>
        </w:rPr>
      </w:pPr>
      <w:r w:rsidRPr="00AE16C7">
        <w:rPr>
          <w:sz w:val="28"/>
          <w:szCs w:val="28"/>
          <w:lang w:val="uk-UA"/>
        </w:rPr>
        <w:t>-використання електроапаратури та приладів в умовах, що не відповідають вказівкам (рекомендаціям) підприємств-виготовлювачів</w:t>
      </w:r>
    </w:p>
    <w:p w:rsidR="00B44FD1" w:rsidRPr="00AE16C7" w:rsidRDefault="00B44FD1" w:rsidP="00AE16C7">
      <w:pPr>
        <w:spacing w:line="360" w:lineRule="auto"/>
        <w:ind w:firstLine="709"/>
        <w:jc w:val="both"/>
        <w:rPr>
          <w:sz w:val="28"/>
          <w:szCs w:val="28"/>
          <w:lang w:val="uk-UA"/>
        </w:rPr>
      </w:pPr>
      <w:r w:rsidRPr="00AE16C7">
        <w:rPr>
          <w:sz w:val="28"/>
          <w:szCs w:val="28"/>
          <w:lang w:val="uk-UA"/>
        </w:rPr>
        <w:t>-застосування в пожежонебезпечних зонах складських приміщень люмінесцентних світильників з відбивачами і розсіювачами, виготовленими з горючих матеріалів;</w:t>
      </w:r>
    </w:p>
    <w:p w:rsidR="00B44FD1" w:rsidRPr="00AE16C7" w:rsidRDefault="00B44FD1" w:rsidP="00AE16C7">
      <w:pPr>
        <w:spacing w:line="360" w:lineRule="auto"/>
        <w:ind w:firstLine="709"/>
        <w:jc w:val="both"/>
        <w:rPr>
          <w:sz w:val="28"/>
          <w:szCs w:val="28"/>
          <w:lang w:val="uk-UA"/>
        </w:rPr>
      </w:pPr>
      <w:r w:rsidRPr="00AE16C7">
        <w:rPr>
          <w:sz w:val="28"/>
          <w:szCs w:val="28"/>
          <w:lang w:val="uk-UA"/>
        </w:rPr>
        <w:t>- використання в пожежонебезпечних зонах світильників з лампами розжарювання без захисного суцільного скла (ковпаків), а також з відбивачами і розсіювачами, виготовленими з горючих матеріалів;</w:t>
      </w:r>
    </w:p>
    <w:p w:rsidR="00B44FD1" w:rsidRPr="00AE16C7" w:rsidRDefault="00B44FD1" w:rsidP="00AE16C7">
      <w:pPr>
        <w:spacing w:line="360" w:lineRule="auto"/>
        <w:ind w:firstLine="709"/>
        <w:jc w:val="both"/>
        <w:rPr>
          <w:sz w:val="28"/>
          <w:szCs w:val="28"/>
          <w:lang w:val="uk-UA"/>
        </w:rPr>
      </w:pPr>
      <w:r w:rsidRPr="00AE16C7">
        <w:rPr>
          <w:sz w:val="28"/>
          <w:szCs w:val="28"/>
          <w:lang w:val="uk-UA"/>
        </w:rPr>
        <w:t>-залишення без догляду при виході з приміщення увімкнених в електромережу нагрівальних приладів, телевізорів, радіоприймачів тощо</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-складування горючих матеріалів на відстані менше </w:t>
      </w:r>
      <w:smartTag w:uri="urn:schemas-microsoft-com:office:smarttags" w:element="metricconverter">
        <w:smartTagPr>
          <w:attr w:name="ProductID" w:val="1 м"/>
        </w:smartTagPr>
        <w:r w:rsidRPr="00AE16C7">
          <w:rPr>
            <w:sz w:val="28"/>
            <w:szCs w:val="28"/>
            <w:lang w:val="uk-UA"/>
          </w:rPr>
          <w:t>1 м</w:t>
        </w:r>
      </w:smartTag>
      <w:r w:rsidRPr="00AE16C7">
        <w:rPr>
          <w:sz w:val="28"/>
          <w:szCs w:val="28"/>
          <w:lang w:val="uk-UA"/>
        </w:rPr>
        <w:t xml:space="preserve"> від електроустаткування та під електрощитами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-заклеювання ділянок електропроводки папером, горючими тканинами</w:t>
      </w:r>
    </w:p>
    <w:p w:rsidR="00B44FD1" w:rsidRPr="00AE16C7" w:rsidRDefault="00B44FD1" w:rsidP="00AE16C7">
      <w:pPr>
        <w:spacing w:line="360" w:lineRule="auto"/>
        <w:ind w:firstLine="709"/>
        <w:jc w:val="both"/>
        <w:rPr>
          <w:sz w:val="28"/>
          <w:szCs w:val="28"/>
          <w:lang w:val="uk-UA"/>
        </w:rPr>
      </w:pPr>
      <w:r w:rsidRPr="00AE16C7">
        <w:rPr>
          <w:sz w:val="28"/>
          <w:szCs w:val="28"/>
          <w:lang w:val="uk-UA"/>
        </w:rPr>
        <w:t>використання побутових електронагрівальних приладів (прасок, чайників, кип'ятильників тощо) без негорючих підставок та в місцях (приміщеннях), де їх застосування не передбачено технологічним процесом або заборонено нормативними актами чи підприємцем (власником)</w:t>
      </w:r>
    </w:p>
    <w:p w:rsidR="00B44FD1" w:rsidRPr="00AE16C7" w:rsidRDefault="00B44FD1" w:rsidP="00AE16C7">
      <w:pPr>
        <w:spacing w:line="360" w:lineRule="auto"/>
        <w:ind w:firstLine="709"/>
        <w:jc w:val="both"/>
        <w:rPr>
          <w:sz w:val="28"/>
          <w:szCs w:val="28"/>
          <w:lang w:val="uk-UA"/>
        </w:rPr>
      </w:pPr>
      <w:r w:rsidRPr="00AE16C7">
        <w:rPr>
          <w:sz w:val="28"/>
          <w:szCs w:val="28"/>
          <w:lang w:val="uk-UA"/>
        </w:rPr>
        <w:t>-влаштування та експлуатація тимчасових електромереж (винятком можуть бути тимчасові ілюмінаційні установки і електропроводки, які живлять місця проведення будівельних, тимчасових ремонтно-монтажних та аварійних робіт)</w:t>
      </w:r>
    </w:p>
    <w:p w:rsidR="00B44FD1" w:rsidRPr="00AE16C7" w:rsidRDefault="00B44FD1" w:rsidP="00AE16C7">
      <w:pPr>
        <w:spacing w:line="360" w:lineRule="auto"/>
        <w:ind w:firstLine="709"/>
        <w:jc w:val="both"/>
        <w:rPr>
          <w:sz w:val="28"/>
          <w:szCs w:val="28"/>
          <w:lang w:val="uk-UA"/>
        </w:rPr>
      </w:pPr>
      <w:r w:rsidRPr="00AE16C7">
        <w:rPr>
          <w:sz w:val="28"/>
          <w:szCs w:val="28"/>
          <w:lang w:val="uk-UA"/>
        </w:rPr>
        <w:t>Плавкі вставки запобіжників повинні бути калібровані із зазначенням на клеймі номінального струму вставки (клеймо ставиться заводом-виготовлювачем або електротехнічною лабораторією). Застосування саморобних некаліброваних плавких вставок забороняється.</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Прокладання проводів (кабелів) по горючих основах (конструкціях, деталях), повинно здійснюватися відповідно до вимог ПУЕ та ПБЕ.</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У разі відкритого прокладання незахищених проводів та захищених проводів (кабелів) з оболонками з горючих матеріалів відстань від них до горючих основ (конструкцій, деталей) повинна становити не менше </w:t>
      </w:r>
      <w:smartTag w:uri="urn:schemas-microsoft-com:office:smarttags" w:element="metricconverter">
        <w:smartTagPr>
          <w:attr w:name="ProductID" w:val="0,01 м"/>
        </w:smartTagPr>
        <w:r w:rsidRPr="00AE16C7">
          <w:rPr>
            <w:sz w:val="28"/>
            <w:szCs w:val="28"/>
            <w:lang w:val="uk-UA"/>
          </w:rPr>
          <w:t>0,01 м</w:t>
        </w:r>
      </w:smartTag>
      <w:r w:rsidRPr="00AE16C7">
        <w:rPr>
          <w:sz w:val="28"/>
          <w:szCs w:val="28"/>
          <w:lang w:val="uk-UA"/>
        </w:rPr>
        <w:t xml:space="preserve">. У разі неможливості забезпечити вказану відстань провід (кабель) слід відокремлювати від горючої поверхні шаром негорючого матеріалу, який виступає з кожного боку проводу (кабелю) не менше ніж на </w:t>
      </w:r>
      <w:smartTag w:uri="urn:schemas-microsoft-com:office:smarttags" w:element="metricconverter">
        <w:smartTagPr>
          <w:attr w:name="ProductID" w:val="0,01 м"/>
        </w:smartTagPr>
        <w:r w:rsidRPr="00AE16C7">
          <w:rPr>
            <w:sz w:val="28"/>
            <w:szCs w:val="28"/>
            <w:lang w:val="uk-UA"/>
          </w:rPr>
          <w:t>0,01 м</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У разі схованого прокладання таких проводів (кабелів) їх необхідно ізолювати від горючих основ (конструкцій) суцільним шаром негорючого матеріалу. Після закінчення прокладання складається акт проведення схованих робіт.</w:t>
      </w:r>
    </w:p>
    <w:p w:rsidR="00B44FD1" w:rsidRPr="00AE16C7" w:rsidRDefault="00B44FD1" w:rsidP="00AE16C7">
      <w:pPr>
        <w:spacing w:line="360" w:lineRule="auto"/>
        <w:ind w:firstLine="709"/>
        <w:jc w:val="both"/>
        <w:rPr>
          <w:sz w:val="28"/>
          <w:szCs w:val="28"/>
          <w:lang w:val="uk-UA"/>
        </w:rPr>
      </w:pPr>
      <w:r w:rsidRPr="00AE16C7">
        <w:rPr>
          <w:sz w:val="28"/>
          <w:szCs w:val="28"/>
          <w:lang w:val="uk-UA"/>
        </w:rPr>
        <w:t>Замір опору ізоляції електричних мереж та електроустановок має проводитися в особливо вологих та жарких приміщеннях, у зовнішніх установках, а також у приміщеннях із хімічно активним середовищем у повному обсязі не рідше 1 разу на рік, в інших випадках - 1 раз на 2 роки, якщо інші терміни не обумовлені правилами технічної експлуатації</w:t>
      </w:r>
    </w:p>
    <w:p w:rsidR="00B44FD1" w:rsidRPr="00AE16C7" w:rsidRDefault="00B44FD1" w:rsidP="00AE16C7">
      <w:pPr>
        <w:spacing w:line="360" w:lineRule="auto"/>
        <w:ind w:firstLine="709"/>
        <w:jc w:val="both"/>
        <w:rPr>
          <w:sz w:val="28"/>
          <w:szCs w:val="28"/>
          <w:lang w:val="uk-UA"/>
        </w:rPr>
      </w:pPr>
      <w:r w:rsidRPr="00AE16C7">
        <w:rPr>
          <w:sz w:val="28"/>
          <w:szCs w:val="28"/>
          <w:lang w:val="uk-UA"/>
        </w:rPr>
        <w:t xml:space="preserve">Відстань від кабелів та ізольованих проводів, прокладених відкрито на ізоляторах, тросах, в лотках і т.ін., до місць відкритого зберігання (розміщення) горючих матеріалів повинна бути не менше </w:t>
      </w:r>
      <w:smartTag w:uri="urn:schemas-microsoft-com:office:smarttags" w:element="metricconverter">
        <w:smartTagPr>
          <w:attr w:name="ProductID" w:val="1 м"/>
        </w:smartTagPr>
        <w:r w:rsidRPr="00AE16C7">
          <w:rPr>
            <w:sz w:val="28"/>
            <w:szCs w:val="28"/>
            <w:lang w:val="uk-UA"/>
          </w:rPr>
          <w:t>1 м</w:t>
        </w:r>
      </w:smartTag>
      <w:r w:rsidRPr="00AE16C7">
        <w:rPr>
          <w:sz w:val="28"/>
          <w:szCs w:val="28"/>
          <w:lang w:val="uk-UA"/>
        </w:rPr>
        <w:t>.</w:t>
      </w:r>
    </w:p>
    <w:p w:rsidR="00B44FD1" w:rsidRPr="00AE16C7" w:rsidRDefault="00B44FD1" w:rsidP="00AE16C7">
      <w:pPr>
        <w:spacing w:line="360" w:lineRule="auto"/>
        <w:ind w:firstLine="709"/>
        <w:jc w:val="both"/>
        <w:rPr>
          <w:sz w:val="28"/>
          <w:szCs w:val="28"/>
          <w:lang w:val="uk-UA"/>
        </w:rPr>
      </w:pPr>
      <w:r w:rsidRPr="00AE16C7">
        <w:rPr>
          <w:sz w:val="28"/>
          <w:szCs w:val="28"/>
          <w:lang w:val="uk-UA"/>
        </w:rPr>
        <w:t>В усіх, незалежно від призначення, приміщеннях, які після закінчення роботи замикаються і не контролюються черговим персоналом, з усіх електроустановок, а також з мереж їх живлення повинна бути відключена напруга (за винятком чергового освітлення, протипожежних та охоронних установок.</w:t>
      </w:r>
    </w:p>
    <w:p w:rsidR="00B44FD1" w:rsidRPr="00AE16C7" w:rsidRDefault="00B44FD1" w:rsidP="00AE16C7">
      <w:pPr>
        <w:spacing w:line="360" w:lineRule="auto"/>
        <w:ind w:firstLine="709"/>
        <w:jc w:val="both"/>
        <w:rPr>
          <w:sz w:val="28"/>
          <w:szCs w:val="28"/>
          <w:lang w:val="uk-UA"/>
        </w:rPr>
      </w:pPr>
      <w:r w:rsidRPr="00AE16C7">
        <w:rPr>
          <w:sz w:val="28"/>
          <w:szCs w:val="28"/>
          <w:lang w:val="uk-UA"/>
        </w:rPr>
        <w:t>Згідно з ГОСТ 12.1.010-76 [</w:t>
      </w:r>
      <w:r w:rsidR="001D4BE5">
        <w:rPr>
          <w:sz w:val="28"/>
          <w:szCs w:val="28"/>
          <w:lang w:val="uk-UA"/>
        </w:rPr>
        <w:t xml:space="preserve"> </w:t>
      </w:r>
      <w:r w:rsidRPr="00AE16C7">
        <w:rPr>
          <w:sz w:val="28"/>
          <w:szCs w:val="28"/>
          <w:lang w:val="uk-UA"/>
        </w:rPr>
        <w:t>] для забезпечення вибухобезпеки необхідно дотримуватись таких правил:</w:t>
      </w:r>
    </w:p>
    <w:p w:rsidR="00B44FD1" w:rsidRPr="00AE16C7" w:rsidRDefault="00B44FD1" w:rsidP="00AE16C7">
      <w:pPr>
        <w:spacing w:line="360" w:lineRule="auto"/>
        <w:ind w:firstLine="709"/>
        <w:jc w:val="both"/>
        <w:rPr>
          <w:sz w:val="28"/>
          <w:szCs w:val="28"/>
          <w:lang w:val="uk-UA"/>
        </w:rPr>
      </w:pPr>
      <w:r w:rsidRPr="00AE16C7">
        <w:rPr>
          <w:sz w:val="28"/>
          <w:szCs w:val="28"/>
          <w:lang w:val="uk-UA"/>
        </w:rPr>
        <w:t>під час виконання зварочних робіт, роботи виконувати в місцях ізольованих від складів вибухонебеспечних речовин (матеріалів);</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виконанні опоряджувальних робіт обмежена величина концентрації вибухонебезпечних речовин:</w:t>
      </w:r>
    </w:p>
    <w:p w:rsidR="00B44FD1" w:rsidRPr="00AE16C7" w:rsidRDefault="00B44FD1" w:rsidP="00AE16C7">
      <w:pPr>
        <w:spacing w:line="360" w:lineRule="auto"/>
        <w:ind w:firstLine="709"/>
        <w:jc w:val="both"/>
        <w:rPr>
          <w:sz w:val="28"/>
          <w:szCs w:val="28"/>
          <w:lang w:val="uk-UA"/>
        </w:rPr>
      </w:pPr>
      <w:r w:rsidRPr="00AE16C7">
        <w:rPr>
          <w:sz w:val="28"/>
          <w:szCs w:val="28"/>
          <w:lang w:val="uk-UA"/>
        </w:rPr>
        <w:t>аміак</w:t>
      </w:r>
      <w:r w:rsidR="001D4BE5">
        <w:rPr>
          <w:sz w:val="28"/>
          <w:szCs w:val="28"/>
          <w:lang w:val="uk-UA"/>
        </w:rPr>
        <w:t xml:space="preserve"> </w:t>
      </w:r>
      <w:r w:rsidR="00E073A3">
        <w:rPr>
          <w:sz w:val="28"/>
          <w:szCs w:val="28"/>
          <w:lang w:val="uk-UA"/>
        </w:rPr>
        <w:pict>
          <v:shape id="_x0000_i1186" type="#_x0000_t75" style="width:78pt;height:15.75pt" fillcolor="window">
            <v:imagedata r:id="rId146" o:title=""/>
          </v:shape>
        </w:pict>
      </w:r>
    </w:p>
    <w:p w:rsidR="00B44FD1" w:rsidRPr="00AE16C7" w:rsidRDefault="00B44FD1" w:rsidP="00AE16C7">
      <w:pPr>
        <w:spacing w:line="360" w:lineRule="auto"/>
        <w:ind w:firstLine="709"/>
        <w:jc w:val="both"/>
        <w:rPr>
          <w:sz w:val="28"/>
          <w:szCs w:val="28"/>
          <w:lang w:val="uk-UA"/>
        </w:rPr>
      </w:pPr>
      <w:r w:rsidRPr="00AE16C7">
        <w:rPr>
          <w:sz w:val="28"/>
          <w:szCs w:val="28"/>
          <w:lang w:val="uk-UA"/>
        </w:rPr>
        <w:t>ацетон</w:t>
      </w:r>
      <w:r w:rsidR="001D4BE5">
        <w:rPr>
          <w:sz w:val="28"/>
          <w:szCs w:val="28"/>
          <w:lang w:val="uk-UA"/>
        </w:rPr>
        <w:t xml:space="preserve"> </w:t>
      </w:r>
      <w:r w:rsidR="00E073A3">
        <w:rPr>
          <w:sz w:val="28"/>
          <w:szCs w:val="28"/>
          <w:lang w:val="uk-UA"/>
        </w:rPr>
        <w:pict>
          <v:shape id="_x0000_i1187" type="#_x0000_t75" style="width:77.25pt;height:15.75pt" fillcolor="window">
            <v:imagedata r:id="rId147" o:title=""/>
          </v:shape>
        </w:pict>
      </w:r>
    </w:p>
    <w:p w:rsidR="00B44FD1" w:rsidRPr="00AE16C7" w:rsidRDefault="00B44FD1" w:rsidP="00AE16C7">
      <w:pPr>
        <w:spacing w:line="360" w:lineRule="auto"/>
        <w:ind w:firstLine="709"/>
        <w:jc w:val="both"/>
        <w:rPr>
          <w:sz w:val="28"/>
          <w:szCs w:val="28"/>
          <w:lang w:val="uk-UA" w:eastAsia="uk-UA"/>
        </w:rPr>
      </w:pPr>
      <w:r w:rsidRPr="00AE16C7">
        <w:rPr>
          <w:sz w:val="28"/>
          <w:szCs w:val="28"/>
          <w:lang w:val="uk-UA"/>
        </w:rPr>
        <w:t>пари бензину</w:t>
      </w:r>
      <w:r w:rsidR="001D4BE5">
        <w:rPr>
          <w:sz w:val="28"/>
          <w:szCs w:val="28"/>
          <w:lang w:val="uk-UA"/>
        </w:rPr>
        <w:t xml:space="preserve"> </w:t>
      </w:r>
      <w:r w:rsidR="00E073A3">
        <w:rPr>
          <w:sz w:val="28"/>
          <w:szCs w:val="28"/>
          <w:lang w:val="uk-UA" w:eastAsia="uk-UA"/>
        </w:rPr>
        <w:pict>
          <v:shape id="_x0000_i1188" type="#_x0000_t75" style="width:80.25pt;height:15.75pt" fillcolor="window">
            <v:imagedata r:id="rId148" o:title=""/>
          </v:shape>
        </w:pict>
      </w:r>
    </w:p>
    <w:p w:rsidR="00B44FD1" w:rsidRPr="00AE16C7" w:rsidRDefault="00B44FD1" w:rsidP="00AE16C7">
      <w:pPr>
        <w:spacing w:line="360" w:lineRule="auto"/>
        <w:ind w:firstLine="709"/>
        <w:jc w:val="both"/>
        <w:rPr>
          <w:sz w:val="28"/>
          <w:szCs w:val="28"/>
          <w:lang w:val="uk-UA" w:eastAsia="uk-UA"/>
        </w:rPr>
      </w:pPr>
    </w:p>
    <w:p w:rsidR="00B44FD1" w:rsidRPr="00AE48C8" w:rsidRDefault="00B44FD1" w:rsidP="00AE48C8">
      <w:pPr>
        <w:spacing w:line="360" w:lineRule="auto"/>
        <w:ind w:firstLine="709"/>
        <w:jc w:val="center"/>
        <w:rPr>
          <w:b/>
          <w:sz w:val="28"/>
          <w:szCs w:val="28"/>
          <w:lang w:val="uk-UA"/>
        </w:rPr>
      </w:pPr>
      <w:r w:rsidRPr="00AE48C8">
        <w:rPr>
          <w:b/>
          <w:sz w:val="28"/>
          <w:szCs w:val="28"/>
          <w:lang w:val="uk-UA"/>
        </w:rPr>
        <w:t>10.4 Інструкція з охорони праці</w:t>
      </w:r>
      <w:r w:rsidR="001D4BE5">
        <w:rPr>
          <w:b/>
          <w:sz w:val="28"/>
          <w:szCs w:val="28"/>
          <w:lang w:val="uk-UA"/>
        </w:rPr>
        <w:t xml:space="preserve"> </w:t>
      </w:r>
      <w:r w:rsidRPr="00AE48C8">
        <w:rPr>
          <w:b/>
          <w:sz w:val="28"/>
          <w:szCs w:val="28"/>
          <w:lang w:val="uk-UA"/>
        </w:rPr>
        <w:t>для кранівників</w:t>
      </w:r>
      <w:r w:rsidR="001D4BE5">
        <w:rPr>
          <w:b/>
          <w:sz w:val="28"/>
          <w:szCs w:val="28"/>
          <w:lang w:val="uk-UA"/>
        </w:rPr>
        <w:t xml:space="preserve"> </w:t>
      </w:r>
      <w:r w:rsidRPr="00AE48C8">
        <w:rPr>
          <w:b/>
          <w:sz w:val="28"/>
          <w:szCs w:val="28"/>
          <w:lang w:val="uk-UA"/>
        </w:rPr>
        <w:t>(машиністів) баштових кранів</w:t>
      </w:r>
    </w:p>
    <w:p w:rsidR="00AE48C8" w:rsidRDefault="00AE48C8" w:rsidP="00AE16C7">
      <w:pPr>
        <w:spacing w:line="360" w:lineRule="auto"/>
        <w:ind w:firstLine="709"/>
        <w:jc w:val="both"/>
        <w:rPr>
          <w:sz w:val="28"/>
          <w:szCs w:val="28"/>
          <w:u w:val="single"/>
          <w:lang w:val="uk-UA"/>
        </w:rPr>
      </w:pPr>
    </w:p>
    <w:p w:rsidR="00AE48C8" w:rsidRDefault="00B44FD1" w:rsidP="00AE16C7">
      <w:pPr>
        <w:spacing w:line="360" w:lineRule="auto"/>
        <w:ind w:firstLine="709"/>
        <w:jc w:val="both"/>
        <w:rPr>
          <w:sz w:val="28"/>
          <w:szCs w:val="28"/>
          <w:lang w:val="uk-UA"/>
        </w:rPr>
      </w:pPr>
      <w:r w:rsidRPr="00AE16C7">
        <w:rPr>
          <w:sz w:val="28"/>
          <w:szCs w:val="28"/>
          <w:u w:val="single"/>
          <w:lang w:val="uk-UA"/>
        </w:rPr>
        <w:t>1. Загальні положення</w:t>
      </w:r>
      <w:r w:rsidRPr="00AE16C7">
        <w:rPr>
          <w:sz w:val="28"/>
          <w:szCs w:val="28"/>
          <w:lang w:val="uk-UA"/>
        </w:rPr>
        <w:t xml:space="preserve"> </w:t>
      </w:r>
    </w:p>
    <w:p w:rsidR="00AE48C8" w:rsidRDefault="00B44FD1" w:rsidP="00AE16C7">
      <w:pPr>
        <w:spacing w:line="360" w:lineRule="auto"/>
        <w:ind w:firstLine="709"/>
        <w:jc w:val="both"/>
        <w:rPr>
          <w:sz w:val="28"/>
          <w:szCs w:val="28"/>
          <w:lang w:val="uk-UA"/>
        </w:rPr>
      </w:pPr>
      <w:r w:rsidRPr="00AE16C7">
        <w:rPr>
          <w:sz w:val="28"/>
          <w:szCs w:val="28"/>
          <w:lang w:val="uk-UA"/>
        </w:rPr>
        <w:t>1.1. Дана Типова інструкція розроблена на основі Правил будови і безпечної експлуатації вантажопідіймальних кранів (далі – Правила), затверджених наказом Держнаглядохоронпраці України від 16.12.93 № 128, поширюється на всі підприємства, організації України незалежно від їх відомчої (галузевої) належності та громадян, які є власниками кранів, визначає загальні права та обов’язки кранівників баштових кранів, а також установлює порядок безпечного ведення робіт з переміщення вантажів кранами.</w:t>
      </w:r>
    </w:p>
    <w:p w:rsidR="00AE48C8" w:rsidRDefault="00B44FD1" w:rsidP="00AE16C7">
      <w:pPr>
        <w:spacing w:line="360" w:lineRule="auto"/>
        <w:ind w:firstLine="709"/>
        <w:jc w:val="both"/>
        <w:rPr>
          <w:sz w:val="28"/>
          <w:szCs w:val="28"/>
          <w:lang w:val="uk-UA"/>
        </w:rPr>
      </w:pPr>
      <w:r w:rsidRPr="00AE16C7">
        <w:rPr>
          <w:sz w:val="28"/>
          <w:szCs w:val="28"/>
          <w:lang w:val="uk-UA"/>
        </w:rPr>
        <w:t xml:space="preserve">1.2. Для керування та обслуговування баштових кранів власник зобов’язаний призначити кранівників, які мають посвідчення на право керування баштовими кранами. </w:t>
      </w:r>
    </w:p>
    <w:p w:rsidR="00B44FD1" w:rsidRPr="00AE16C7" w:rsidRDefault="00B44FD1" w:rsidP="00AE16C7">
      <w:pPr>
        <w:spacing w:line="360" w:lineRule="auto"/>
        <w:ind w:firstLine="709"/>
        <w:jc w:val="both"/>
        <w:rPr>
          <w:sz w:val="28"/>
          <w:szCs w:val="28"/>
          <w:lang w:val="uk-UA"/>
        </w:rPr>
      </w:pPr>
      <w:r w:rsidRPr="00AE16C7">
        <w:rPr>
          <w:sz w:val="28"/>
          <w:szCs w:val="28"/>
          <w:lang w:val="uk-UA"/>
        </w:rPr>
        <w:t>1.3. Якщо кран знаходиться в приватній власності, обов’язки кранівника може виконувати власник за умови, що він пройшов навчання та атестацію як кранівник у порядку, встановленому Правилами.</w:t>
      </w:r>
    </w:p>
    <w:p w:rsidR="00AE48C8" w:rsidRDefault="00B44FD1" w:rsidP="00AE16C7">
      <w:pPr>
        <w:spacing w:line="360" w:lineRule="auto"/>
        <w:ind w:firstLine="709"/>
        <w:jc w:val="both"/>
        <w:rPr>
          <w:sz w:val="28"/>
          <w:szCs w:val="28"/>
          <w:lang w:val="uk-UA"/>
        </w:rPr>
      </w:pPr>
      <w:r w:rsidRPr="00AE16C7">
        <w:rPr>
          <w:sz w:val="28"/>
          <w:szCs w:val="28"/>
          <w:lang w:val="uk-UA"/>
        </w:rPr>
        <w:t xml:space="preserve">1.4. Для стропування, підвішування вантажу на гак крана призначаються стропальники. Як стропальники можуть допускатися й інші робітники (такелажники, монтажники тощо), якщо вони пройшли навчання за професією, кваліфікаційною характеристикою якої передбачено виконання робіт зі стропування вантажу. </w:t>
      </w:r>
    </w:p>
    <w:p w:rsidR="00AE48C8" w:rsidRDefault="00B44FD1" w:rsidP="00AE16C7">
      <w:pPr>
        <w:spacing w:line="360" w:lineRule="auto"/>
        <w:ind w:firstLine="709"/>
        <w:jc w:val="both"/>
        <w:rPr>
          <w:sz w:val="28"/>
          <w:szCs w:val="28"/>
          <w:lang w:val="uk-UA"/>
        </w:rPr>
      </w:pPr>
      <w:r w:rsidRPr="00AE16C7">
        <w:rPr>
          <w:sz w:val="28"/>
          <w:szCs w:val="28"/>
          <w:lang w:val="uk-UA"/>
        </w:rPr>
        <w:t xml:space="preserve">При знаходженні крана у приватній власності, обов’язки стропальника може виконувати власник за умови, що він пройшов навчання та атестацію як стропальник у порядку, встановленому Правилами. </w:t>
      </w:r>
    </w:p>
    <w:p w:rsidR="00AE48C8" w:rsidRDefault="00B44FD1" w:rsidP="00AE16C7">
      <w:pPr>
        <w:spacing w:line="360" w:lineRule="auto"/>
        <w:ind w:firstLine="709"/>
        <w:jc w:val="both"/>
        <w:rPr>
          <w:sz w:val="28"/>
          <w:szCs w:val="28"/>
          <w:lang w:val="uk-UA"/>
        </w:rPr>
      </w:pPr>
      <w:r w:rsidRPr="00AE16C7">
        <w:rPr>
          <w:sz w:val="28"/>
          <w:szCs w:val="28"/>
          <w:lang w:val="uk-UA"/>
        </w:rPr>
        <w:t xml:space="preserve">1.5. При роботі двох і більше стропальників один із них призначається старшим. </w:t>
      </w:r>
    </w:p>
    <w:p w:rsidR="00AE48C8" w:rsidRDefault="00B44FD1" w:rsidP="00AE16C7">
      <w:pPr>
        <w:spacing w:line="360" w:lineRule="auto"/>
        <w:ind w:firstLine="709"/>
        <w:jc w:val="both"/>
        <w:rPr>
          <w:sz w:val="28"/>
          <w:szCs w:val="28"/>
          <w:lang w:val="uk-UA"/>
        </w:rPr>
      </w:pPr>
      <w:r w:rsidRPr="00AE16C7">
        <w:rPr>
          <w:sz w:val="28"/>
          <w:szCs w:val="28"/>
          <w:lang w:val="uk-UA"/>
        </w:rPr>
        <w:t xml:space="preserve">1.6. У випадках, коли зона, що обслуговується краном, неповністю оглядається з кабіни кранівника і відсутній радіо- або телефонний зв’язок між кранівником і стропальником для передавання сигналів стропальника кранівникові, особою, відповідальною за безпечне проведення робіт з переміщення вантажів кранами, призначається сигнальник. </w:t>
      </w:r>
    </w:p>
    <w:p w:rsidR="00AE48C8" w:rsidRDefault="00B44FD1" w:rsidP="00AE16C7">
      <w:pPr>
        <w:spacing w:line="360" w:lineRule="auto"/>
        <w:ind w:firstLine="709"/>
        <w:jc w:val="both"/>
        <w:rPr>
          <w:sz w:val="28"/>
          <w:szCs w:val="28"/>
          <w:lang w:val="uk-UA"/>
        </w:rPr>
      </w:pPr>
      <w:r w:rsidRPr="00AE16C7">
        <w:rPr>
          <w:sz w:val="28"/>
          <w:szCs w:val="28"/>
          <w:lang w:val="uk-UA"/>
        </w:rPr>
        <w:t xml:space="preserve">1.7. Для виконання обов’язків кранівника можуть бути призначені робітники, які досягли 18 років. Перед призначенням на роботу вони повинні пройти медичний огляд з метою визначення відповідності їх фізичного стану вимогам, що ставляться до цих професій. </w:t>
      </w:r>
    </w:p>
    <w:p w:rsidR="00AE48C8" w:rsidRDefault="00B44FD1" w:rsidP="00AE16C7">
      <w:pPr>
        <w:spacing w:line="360" w:lineRule="auto"/>
        <w:ind w:firstLine="709"/>
        <w:jc w:val="both"/>
        <w:rPr>
          <w:sz w:val="28"/>
          <w:szCs w:val="28"/>
          <w:lang w:val="uk-UA"/>
        </w:rPr>
      </w:pPr>
      <w:r w:rsidRPr="00AE16C7">
        <w:rPr>
          <w:sz w:val="28"/>
          <w:szCs w:val="28"/>
          <w:lang w:val="uk-UA"/>
        </w:rPr>
        <w:t xml:space="preserve">1.8. Під час роботи кранівник повинен мати при собі посвідчення на право керування краном. </w:t>
      </w:r>
    </w:p>
    <w:p w:rsidR="00AE48C8" w:rsidRDefault="00B44FD1" w:rsidP="00AE16C7">
      <w:pPr>
        <w:spacing w:line="360" w:lineRule="auto"/>
        <w:ind w:firstLine="709"/>
        <w:jc w:val="both"/>
        <w:rPr>
          <w:sz w:val="28"/>
          <w:szCs w:val="28"/>
          <w:lang w:val="uk-UA"/>
        </w:rPr>
      </w:pPr>
      <w:r w:rsidRPr="00AE16C7">
        <w:rPr>
          <w:sz w:val="28"/>
          <w:szCs w:val="28"/>
          <w:lang w:val="uk-UA"/>
        </w:rPr>
        <w:t xml:space="preserve">1.9. Допуск до роботи кранівників оформляється наказом по цеху (дільниці) або підприємству. Допуск кранівників до обслуговування і ремонту електроустаткування крана може здійснюватися лише з дозволу головного енергетика підприємства в порядку, встановленому Правилами технічної експлуатації електроустановок споживачів. </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 знаходженні крана у приватній власності та його обслуговуванні за договором організацією або підприємством, які мають відповідний дозвіл органів Держнаглядохоронпраці, порядок допуску до роботи кранівників визначається договором між власником крана і підприємством, що обслуговує кран (крани).</w:t>
      </w:r>
    </w:p>
    <w:p w:rsidR="00AE48C8" w:rsidRDefault="00B44FD1" w:rsidP="00AE16C7">
      <w:pPr>
        <w:spacing w:line="360" w:lineRule="auto"/>
        <w:ind w:firstLine="709"/>
        <w:jc w:val="both"/>
        <w:rPr>
          <w:sz w:val="28"/>
          <w:szCs w:val="28"/>
          <w:u w:val="single"/>
          <w:lang w:val="uk-UA"/>
        </w:rPr>
      </w:pPr>
      <w:r w:rsidRPr="00AE16C7">
        <w:rPr>
          <w:sz w:val="28"/>
          <w:szCs w:val="28"/>
          <w:u w:val="single"/>
          <w:lang w:val="uk-UA"/>
        </w:rPr>
        <w:t xml:space="preserve">2. Вимоги безпеки перед початком роботи: </w:t>
      </w:r>
    </w:p>
    <w:p w:rsidR="00AE48C8" w:rsidRDefault="00B44FD1" w:rsidP="00AE16C7">
      <w:pPr>
        <w:spacing w:line="360" w:lineRule="auto"/>
        <w:ind w:firstLine="709"/>
        <w:jc w:val="both"/>
        <w:rPr>
          <w:sz w:val="28"/>
          <w:szCs w:val="28"/>
          <w:lang w:val="uk-UA"/>
        </w:rPr>
      </w:pPr>
      <w:r w:rsidRPr="00AE16C7">
        <w:rPr>
          <w:sz w:val="28"/>
          <w:szCs w:val="28"/>
          <w:lang w:val="uk-UA"/>
        </w:rPr>
        <w:t xml:space="preserve">2.1. Перед тим, як стати до роботи, кранівник повинен ознайомитися з записами у вахтовому журналі і виконати приймання крана, заздалегідь пересвідчитись в його справності та справності кранових колій. Для цього кранівник повинен: </w:t>
      </w:r>
    </w:p>
    <w:p w:rsidR="00AE48C8" w:rsidRDefault="00B44FD1" w:rsidP="00AE16C7">
      <w:pPr>
        <w:spacing w:line="360" w:lineRule="auto"/>
        <w:ind w:firstLine="709"/>
        <w:jc w:val="both"/>
        <w:rPr>
          <w:sz w:val="28"/>
          <w:szCs w:val="28"/>
          <w:lang w:val="uk-UA"/>
        </w:rPr>
      </w:pPr>
      <w:r w:rsidRPr="00AE16C7">
        <w:rPr>
          <w:sz w:val="28"/>
          <w:szCs w:val="28"/>
          <w:lang w:val="uk-UA"/>
        </w:rPr>
        <w:t xml:space="preserve">2.1.1. Оглянути кранові колії та тупикові упори. </w:t>
      </w:r>
    </w:p>
    <w:p w:rsidR="00AE48C8" w:rsidRDefault="00B44FD1" w:rsidP="00AE16C7">
      <w:pPr>
        <w:spacing w:line="360" w:lineRule="auto"/>
        <w:ind w:firstLine="709"/>
        <w:jc w:val="both"/>
        <w:rPr>
          <w:sz w:val="28"/>
          <w:szCs w:val="28"/>
          <w:lang w:val="uk-UA"/>
        </w:rPr>
      </w:pPr>
      <w:r w:rsidRPr="00AE16C7">
        <w:rPr>
          <w:sz w:val="28"/>
          <w:szCs w:val="28"/>
          <w:lang w:val="uk-UA"/>
        </w:rPr>
        <w:t xml:space="preserve">2.1.2. Оглянути гнучкий кабель, що підводить струм, а також провідники заземлення. </w:t>
      </w:r>
    </w:p>
    <w:p w:rsidR="00AE48C8" w:rsidRDefault="00B44FD1" w:rsidP="00AE16C7">
      <w:pPr>
        <w:spacing w:line="360" w:lineRule="auto"/>
        <w:ind w:firstLine="709"/>
        <w:jc w:val="both"/>
        <w:rPr>
          <w:sz w:val="28"/>
          <w:szCs w:val="28"/>
          <w:lang w:val="uk-UA"/>
        </w:rPr>
      </w:pPr>
      <w:r w:rsidRPr="00AE16C7">
        <w:rPr>
          <w:sz w:val="28"/>
          <w:szCs w:val="28"/>
          <w:lang w:val="uk-UA"/>
        </w:rPr>
        <w:t xml:space="preserve">2.1.3. Оглянути механізми крана, їх кріплення і гальма, а також ходову частину і протиугонні захвати. </w:t>
      </w:r>
    </w:p>
    <w:p w:rsidR="00AE48C8" w:rsidRDefault="00B44FD1" w:rsidP="00AE16C7">
      <w:pPr>
        <w:spacing w:line="360" w:lineRule="auto"/>
        <w:ind w:firstLine="709"/>
        <w:jc w:val="both"/>
        <w:rPr>
          <w:sz w:val="28"/>
          <w:szCs w:val="28"/>
          <w:lang w:val="uk-UA"/>
        </w:rPr>
      </w:pPr>
      <w:r w:rsidRPr="00AE16C7">
        <w:rPr>
          <w:sz w:val="28"/>
          <w:szCs w:val="28"/>
          <w:lang w:val="uk-UA"/>
        </w:rPr>
        <w:t xml:space="preserve">2.1.4. Перевірити наявність та справність огорож механізмів та електроустаткування. </w:t>
      </w:r>
    </w:p>
    <w:p w:rsidR="00AE48C8" w:rsidRDefault="00B44FD1" w:rsidP="00AE16C7">
      <w:pPr>
        <w:spacing w:line="360" w:lineRule="auto"/>
        <w:ind w:firstLine="709"/>
        <w:jc w:val="both"/>
        <w:rPr>
          <w:sz w:val="28"/>
          <w:szCs w:val="28"/>
          <w:lang w:val="uk-UA"/>
        </w:rPr>
      </w:pPr>
      <w:r w:rsidRPr="00AE16C7">
        <w:rPr>
          <w:sz w:val="28"/>
          <w:szCs w:val="28"/>
          <w:lang w:val="uk-UA"/>
        </w:rPr>
        <w:t xml:space="preserve">2.1.5. Перевірити наявність в кабіні діелектричних килимів. </w:t>
      </w:r>
    </w:p>
    <w:p w:rsidR="00AE48C8" w:rsidRDefault="00B44FD1" w:rsidP="00AE16C7">
      <w:pPr>
        <w:spacing w:line="360" w:lineRule="auto"/>
        <w:ind w:firstLine="709"/>
        <w:jc w:val="both"/>
        <w:rPr>
          <w:sz w:val="28"/>
          <w:szCs w:val="28"/>
          <w:lang w:val="uk-UA"/>
        </w:rPr>
      </w:pPr>
      <w:r w:rsidRPr="00AE16C7">
        <w:rPr>
          <w:sz w:val="28"/>
          <w:szCs w:val="28"/>
          <w:lang w:val="uk-UA"/>
        </w:rPr>
        <w:t xml:space="preserve">2.1.6. Перевірити, чи змащені передачі, підшипники, канати, а також стан мастильних пристосувань і сальників. </w:t>
      </w:r>
    </w:p>
    <w:p w:rsidR="00B44FD1" w:rsidRPr="00AE16C7" w:rsidRDefault="00B44FD1" w:rsidP="00AE16C7">
      <w:pPr>
        <w:spacing w:line="360" w:lineRule="auto"/>
        <w:ind w:firstLine="709"/>
        <w:jc w:val="both"/>
        <w:rPr>
          <w:sz w:val="28"/>
          <w:szCs w:val="28"/>
          <w:lang w:val="uk-UA"/>
        </w:rPr>
      </w:pPr>
      <w:r w:rsidRPr="00AE16C7">
        <w:rPr>
          <w:sz w:val="28"/>
          <w:szCs w:val="28"/>
          <w:lang w:val="uk-UA"/>
        </w:rPr>
        <w:t>2.1.7. Оглянути в доступних місцях металоконструкції крана (башту, стрілу, портал) і стан з’єднань окремих секцій башти та стріли і елементів її підвіски (канатів,</w:t>
      </w:r>
      <w:r w:rsidR="001D4BE5">
        <w:rPr>
          <w:sz w:val="28"/>
          <w:szCs w:val="28"/>
          <w:lang w:val="uk-UA"/>
        </w:rPr>
        <w:t xml:space="preserve"> </w:t>
      </w:r>
      <w:r w:rsidRPr="00AE16C7">
        <w:rPr>
          <w:sz w:val="28"/>
          <w:szCs w:val="28"/>
          <w:lang w:val="uk-UA"/>
        </w:rPr>
        <w:t>розтяжок, блоків, серг тощо).</w:t>
      </w:r>
    </w:p>
    <w:p w:rsidR="00AE48C8" w:rsidRDefault="00B44FD1" w:rsidP="00AE16C7">
      <w:pPr>
        <w:spacing w:line="360" w:lineRule="auto"/>
        <w:ind w:firstLine="709"/>
        <w:jc w:val="both"/>
        <w:rPr>
          <w:sz w:val="28"/>
          <w:szCs w:val="28"/>
          <w:lang w:val="uk-UA"/>
        </w:rPr>
      </w:pPr>
      <w:r w:rsidRPr="00AE16C7">
        <w:rPr>
          <w:sz w:val="28"/>
          <w:szCs w:val="28"/>
          <w:lang w:val="uk-UA"/>
        </w:rPr>
        <w:t xml:space="preserve">2.1.8. Оглянути гак, його кріплення в обоймі та замикаючий пристрій на ньому або інший змінний вантажозахоплювальний орган, встановлений замість гака. </w:t>
      </w:r>
    </w:p>
    <w:p w:rsidR="00AE48C8" w:rsidRDefault="00B44FD1" w:rsidP="00AE16C7">
      <w:pPr>
        <w:spacing w:line="360" w:lineRule="auto"/>
        <w:ind w:firstLine="709"/>
        <w:jc w:val="both"/>
        <w:rPr>
          <w:sz w:val="28"/>
          <w:szCs w:val="28"/>
          <w:lang w:val="uk-UA"/>
        </w:rPr>
      </w:pPr>
      <w:r w:rsidRPr="00AE16C7">
        <w:rPr>
          <w:sz w:val="28"/>
          <w:szCs w:val="28"/>
          <w:lang w:val="uk-UA"/>
        </w:rPr>
        <w:t xml:space="preserve">2.1.9. Перевірити комплектність противаги й надійність її кріплення. </w:t>
      </w:r>
    </w:p>
    <w:p w:rsidR="00AE48C8" w:rsidRDefault="00B44FD1" w:rsidP="00AE16C7">
      <w:pPr>
        <w:spacing w:line="360" w:lineRule="auto"/>
        <w:ind w:firstLine="709"/>
        <w:jc w:val="both"/>
        <w:rPr>
          <w:sz w:val="28"/>
          <w:szCs w:val="28"/>
          <w:lang w:val="uk-UA"/>
        </w:rPr>
      </w:pPr>
      <w:r w:rsidRPr="00AE16C7">
        <w:rPr>
          <w:sz w:val="28"/>
          <w:szCs w:val="28"/>
          <w:lang w:val="uk-UA"/>
        </w:rPr>
        <w:t xml:space="preserve">2.1.10. Перевірити наявність та справність приладів та пристроїв безпеки на крані (обмежувачі вантажопідіймальності або вантажного моменту, висоти підіймання гака, підіймання і опускання стріли, механізму пересування, повороту; покажчик вантажопідіймальності, анемометр тощо), гальмові електромагніти, сигнальні пристрої, електричний захист. </w:t>
      </w:r>
    </w:p>
    <w:p w:rsidR="00AE48C8" w:rsidRDefault="00B44FD1" w:rsidP="00AE16C7">
      <w:pPr>
        <w:spacing w:line="360" w:lineRule="auto"/>
        <w:ind w:firstLine="709"/>
        <w:jc w:val="both"/>
        <w:rPr>
          <w:sz w:val="28"/>
          <w:szCs w:val="28"/>
          <w:lang w:val="uk-UA"/>
        </w:rPr>
      </w:pPr>
      <w:r w:rsidRPr="00AE16C7">
        <w:rPr>
          <w:sz w:val="28"/>
          <w:szCs w:val="28"/>
          <w:lang w:val="uk-UA"/>
        </w:rPr>
        <w:t>2.1.11. Перевірити справність освітлення крана.</w:t>
      </w:r>
    </w:p>
    <w:p w:rsidR="00AE48C8" w:rsidRDefault="00B44FD1" w:rsidP="00AE16C7">
      <w:pPr>
        <w:spacing w:line="360" w:lineRule="auto"/>
        <w:ind w:firstLine="709"/>
        <w:jc w:val="both"/>
        <w:rPr>
          <w:sz w:val="28"/>
          <w:szCs w:val="28"/>
          <w:lang w:val="uk-UA"/>
        </w:rPr>
      </w:pPr>
      <w:r w:rsidRPr="00AE16C7">
        <w:rPr>
          <w:sz w:val="28"/>
          <w:szCs w:val="28"/>
          <w:lang w:val="uk-UA"/>
        </w:rPr>
        <w:t xml:space="preserve">2.2. Кранівник зобов’язаний разом зі стропальником перевірити справність знімних вантажозахоплювальних пристроїв і наявність на них клейм або бірок із зазначенням вантажопідіймальності, дати випробування та номера. </w:t>
      </w:r>
    </w:p>
    <w:p w:rsidR="00AE48C8" w:rsidRDefault="00B44FD1" w:rsidP="00AE16C7">
      <w:pPr>
        <w:spacing w:line="360" w:lineRule="auto"/>
        <w:ind w:firstLine="709"/>
        <w:jc w:val="both"/>
        <w:rPr>
          <w:sz w:val="28"/>
          <w:szCs w:val="28"/>
          <w:lang w:val="uk-UA"/>
        </w:rPr>
      </w:pPr>
      <w:r w:rsidRPr="00AE16C7">
        <w:rPr>
          <w:sz w:val="28"/>
          <w:szCs w:val="28"/>
          <w:lang w:val="uk-UA"/>
        </w:rPr>
        <w:t xml:space="preserve">2.3. Приймаючи кран, необхідно провести його огляд разом з кранівником, що передає зміну. Для огляду крана адміністрація підприємства зобов’язана надати необхідний час. </w:t>
      </w:r>
    </w:p>
    <w:p w:rsidR="00AE48C8" w:rsidRDefault="00B44FD1" w:rsidP="00AE16C7">
      <w:pPr>
        <w:spacing w:line="360" w:lineRule="auto"/>
        <w:ind w:firstLine="709"/>
        <w:jc w:val="both"/>
        <w:rPr>
          <w:sz w:val="28"/>
          <w:szCs w:val="28"/>
          <w:lang w:val="uk-UA"/>
        </w:rPr>
      </w:pPr>
      <w:r w:rsidRPr="00AE16C7">
        <w:rPr>
          <w:sz w:val="28"/>
          <w:szCs w:val="28"/>
          <w:lang w:val="uk-UA"/>
        </w:rPr>
        <w:t xml:space="preserve">2.4. Огляд крана має здійснюватися лише в неробочому стані і при вимкнутому рубильнику, який подає напругу на кабель. </w:t>
      </w:r>
    </w:p>
    <w:p w:rsidR="00AE48C8" w:rsidRDefault="00B44FD1" w:rsidP="00AE16C7">
      <w:pPr>
        <w:spacing w:line="360" w:lineRule="auto"/>
        <w:ind w:firstLine="709"/>
        <w:jc w:val="both"/>
        <w:rPr>
          <w:sz w:val="28"/>
          <w:szCs w:val="28"/>
          <w:lang w:val="uk-UA"/>
        </w:rPr>
      </w:pPr>
      <w:r w:rsidRPr="00AE16C7">
        <w:rPr>
          <w:sz w:val="28"/>
          <w:szCs w:val="28"/>
          <w:lang w:val="uk-UA"/>
        </w:rPr>
        <w:t xml:space="preserve">2.5. При огляді крана кранівник повинен користуватися переносною лампою напругою, що не перевищує 42 В. </w:t>
      </w:r>
    </w:p>
    <w:p w:rsidR="00AE48C8" w:rsidRDefault="00B44FD1" w:rsidP="00AE16C7">
      <w:pPr>
        <w:spacing w:line="360" w:lineRule="auto"/>
        <w:ind w:firstLine="709"/>
        <w:jc w:val="both"/>
        <w:rPr>
          <w:sz w:val="28"/>
          <w:szCs w:val="28"/>
          <w:lang w:val="uk-UA"/>
        </w:rPr>
      </w:pPr>
      <w:r w:rsidRPr="00AE16C7">
        <w:rPr>
          <w:sz w:val="28"/>
          <w:szCs w:val="28"/>
          <w:lang w:val="uk-UA"/>
        </w:rPr>
        <w:t xml:space="preserve">2.6. Після огляду, перед пуском крана в роботу кранівник повинен увімкнути рубильник в кабіні, а штурвали і рукоятки усіх контролерів установити в нульове положення. </w:t>
      </w:r>
    </w:p>
    <w:p w:rsidR="00AE48C8" w:rsidRDefault="00B44FD1" w:rsidP="00AE16C7">
      <w:pPr>
        <w:spacing w:line="360" w:lineRule="auto"/>
        <w:ind w:firstLine="709"/>
        <w:jc w:val="both"/>
        <w:rPr>
          <w:sz w:val="28"/>
          <w:szCs w:val="28"/>
          <w:lang w:val="uk-UA"/>
        </w:rPr>
      </w:pPr>
      <w:r w:rsidRPr="00AE16C7">
        <w:rPr>
          <w:sz w:val="28"/>
          <w:szCs w:val="28"/>
          <w:lang w:val="uk-UA"/>
        </w:rPr>
        <w:t xml:space="preserve">2.7. Після огляду, перед пуском крана в роботу, кранівник зобов’язаний випробувати на холостому ходу всі механізми крана й перевірити при цьому справність дії: </w:t>
      </w:r>
    </w:p>
    <w:p w:rsidR="00AE48C8" w:rsidRDefault="00B44FD1" w:rsidP="00AE16C7">
      <w:pPr>
        <w:spacing w:line="360" w:lineRule="auto"/>
        <w:ind w:firstLine="709"/>
        <w:jc w:val="both"/>
        <w:rPr>
          <w:sz w:val="28"/>
          <w:szCs w:val="28"/>
          <w:lang w:val="uk-UA"/>
        </w:rPr>
      </w:pPr>
      <w:r w:rsidRPr="00AE16C7">
        <w:rPr>
          <w:sz w:val="28"/>
          <w:szCs w:val="28"/>
          <w:lang w:val="uk-UA"/>
        </w:rPr>
        <w:t xml:space="preserve">2.7.1. Механізмів крана та електричної апаратури. </w:t>
      </w:r>
    </w:p>
    <w:p w:rsidR="00AE48C8" w:rsidRDefault="00B44FD1" w:rsidP="00AE16C7">
      <w:pPr>
        <w:spacing w:line="360" w:lineRule="auto"/>
        <w:ind w:firstLine="709"/>
        <w:jc w:val="both"/>
        <w:rPr>
          <w:sz w:val="28"/>
          <w:szCs w:val="28"/>
          <w:lang w:val="uk-UA"/>
        </w:rPr>
      </w:pPr>
      <w:r w:rsidRPr="00AE16C7">
        <w:rPr>
          <w:sz w:val="28"/>
          <w:szCs w:val="28"/>
          <w:lang w:val="uk-UA"/>
        </w:rPr>
        <w:t xml:space="preserve">2.7.2. Приладів та пристроїв безпеки, які є на крані. </w:t>
      </w:r>
    </w:p>
    <w:p w:rsidR="00AE48C8" w:rsidRDefault="00B44FD1" w:rsidP="00AE16C7">
      <w:pPr>
        <w:spacing w:line="360" w:lineRule="auto"/>
        <w:ind w:firstLine="709"/>
        <w:jc w:val="both"/>
        <w:rPr>
          <w:sz w:val="28"/>
          <w:szCs w:val="28"/>
          <w:lang w:val="uk-UA"/>
        </w:rPr>
      </w:pPr>
      <w:r w:rsidRPr="00AE16C7">
        <w:rPr>
          <w:sz w:val="28"/>
          <w:szCs w:val="28"/>
          <w:lang w:val="uk-UA"/>
        </w:rPr>
        <w:t xml:space="preserve">2.7.3. Гальм. </w:t>
      </w:r>
    </w:p>
    <w:p w:rsidR="00AE48C8" w:rsidRDefault="00B44FD1" w:rsidP="00AE16C7">
      <w:pPr>
        <w:spacing w:line="360" w:lineRule="auto"/>
        <w:ind w:firstLine="709"/>
        <w:jc w:val="both"/>
        <w:rPr>
          <w:sz w:val="28"/>
          <w:szCs w:val="28"/>
          <w:lang w:val="uk-UA"/>
        </w:rPr>
      </w:pPr>
      <w:r w:rsidRPr="00AE16C7">
        <w:rPr>
          <w:sz w:val="28"/>
          <w:szCs w:val="28"/>
          <w:lang w:val="uk-UA"/>
        </w:rPr>
        <w:t xml:space="preserve">2.7.4. Показника вильоту стріли. </w:t>
      </w:r>
    </w:p>
    <w:p w:rsidR="00B44FD1" w:rsidRPr="00AE16C7" w:rsidRDefault="00B44FD1" w:rsidP="00AE16C7">
      <w:pPr>
        <w:spacing w:line="360" w:lineRule="auto"/>
        <w:ind w:firstLine="709"/>
        <w:jc w:val="both"/>
        <w:rPr>
          <w:sz w:val="28"/>
          <w:szCs w:val="28"/>
          <w:lang w:val="uk-UA"/>
        </w:rPr>
      </w:pPr>
      <w:r w:rsidRPr="00AE16C7">
        <w:rPr>
          <w:sz w:val="28"/>
          <w:szCs w:val="28"/>
          <w:lang w:val="uk-UA"/>
        </w:rPr>
        <w:t>2.8. Про результати огляду, перевірки механізмів, приладів і пристроїв безпеки.</w:t>
      </w:r>
    </w:p>
    <w:p w:rsidR="00AE48C8" w:rsidRDefault="00B44FD1" w:rsidP="00AE16C7">
      <w:pPr>
        <w:spacing w:line="360" w:lineRule="auto"/>
        <w:ind w:firstLine="709"/>
        <w:jc w:val="both"/>
        <w:rPr>
          <w:sz w:val="28"/>
          <w:szCs w:val="28"/>
          <w:u w:val="single"/>
          <w:lang w:val="uk-UA"/>
        </w:rPr>
      </w:pPr>
      <w:r w:rsidRPr="00AE16C7">
        <w:rPr>
          <w:sz w:val="28"/>
          <w:szCs w:val="28"/>
          <w:u w:val="single"/>
          <w:lang w:val="uk-UA"/>
        </w:rPr>
        <w:t xml:space="preserve">3. Вимоги безпеки під час роботи крана: </w:t>
      </w:r>
    </w:p>
    <w:p w:rsidR="00AE48C8" w:rsidRDefault="00B44FD1" w:rsidP="00AE16C7">
      <w:pPr>
        <w:spacing w:line="360" w:lineRule="auto"/>
        <w:ind w:firstLine="709"/>
        <w:jc w:val="both"/>
        <w:rPr>
          <w:sz w:val="28"/>
          <w:szCs w:val="28"/>
          <w:lang w:val="uk-UA"/>
        </w:rPr>
      </w:pPr>
      <w:r w:rsidRPr="00AE16C7">
        <w:rPr>
          <w:sz w:val="28"/>
          <w:szCs w:val="28"/>
          <w:lang w:val="uk-UA"/>
        </w:rPr>
        <w:t xml:space="preserve">3.1. Під час роботи механізмів крана кранівник не повинен відволікатися від своїх прямих обов’язків, а також виконувати очищення, змащування й ремонт механізмів. </w:t>
      </w:r>
    </w:p>
    <w:p w:rsidR="00B44FD1" w:rsidRPr="00AE16C7" w:rsidRDefault="00B44FD1" w:rsidP="00AE16C7">
      <w:pPr>
        <w:spacing w:line="360" w:lineRule="auto"/>
        <w:ind w:firstLine="709"/>
        <w:jc w:val="both"/>
        <w:rPr>
          <w:sz w:val="28"/>
          <w:szCs w:val="28"/>
          <w:lang w:val="uk-UA"/>
        </w:rPr>
      </w:pPr>
      <w:r w:rsidRPr="00AE16C7">
        <w:rPr>
          <w:sz w:val="28"/>
          <w:szCs w:val="28"/>
          <w:lang w:val="uk-UA"/>
        </w:rPr>
        <w:t>3.2. Кранівник не повинен допускати сторонніх осіб на кран, а також передавати будь-кому керування краном без дозволу особи, відповідальної за утримання вантажопідіймальних кранів в справному стані.</w:t>
      </w:r>
    </w:p>
    <w:p w:rsidR="00B44FD1" w:rsidRPr="00AE16C7" w:rsidRDefault="00B44FD1" w:rsidP="00AE16C7">
      <w:pPr>
        <w:spacing w:line="360" w:lineRule="auto"/>
        <w:ind w:firstLine="709"/>
        <w:jc w:val="both"/>
        <w:rPr>
          <w:sz w:val="28"/>
          <w:szCs w:val="28"/>
          <w:lang w:val="uk-UA"/>
        </w:rPr>
      </w:pPr>
      <w:r w:rsidRPr="00AE16C7">
        <w:rPr>
          <w:sz w:val="28"/>
          <w:szCs w:val="28"/>
          <w:lang w:val="uk-UA"/>
        </w:rPr>
        <w:t>3.3. Коли на крані перебуває стажист, то і кранівник, і стажист не мають права відлучатися з кабіни навіть на короткий проміжок часу, не попередивши про це один одного. Якщо кранівник працює без стажиста, то, залишаючи кран, він повинен вимкнути струм, закрити двері кабіни і укріпити кран протиугонними захватами. Підніматися на кран та спускатися з нього під час роботи його механізмів не дозволяється.</w:t>
      </w:r>
    </w:p>
    <w:p w:rsidR="00AE48C8" w:rsidRDefault="00B44FD1" w:rsidP="00AE16C7">
      <w:pPr>
        <w:spacing w:line="360" w:lineRule="auto"/>
        <w:ind w:firstLine="709"/>
        <w:jc w:val="both"/>
        <w:rPr>
          <w:sz w:val="28"/>
          <w:szCs w:val="28"/>
          <w:lang w:val="uk-UA"/>
        </w:rPr>
      </w:pPr>
      <w:r w:rsidRPr="00AE16C7">
        <w:rPr>
          <w:sz w:val="28"/>
          <w:szCs w:val="28"/>
          <w:lang w:val="uk-UA"/>
        </w:rPr>
        <w:t xml:space="preserve">3.4. При раптовому припиненні постачання струму або зупиненні крана з інших причин кранівник повинен поставити штурвал або рукоятки контролерів у нульове положення і вимкнути рубильник у кабіні. </w:t>
      </w:r>
    </w:p>
    <w:p w:rsidR="00AE48C8" w:rsidRDefault="00B44FD1" w:rsidP="00AE16C7">
      <w:pPr>
        <w:spacing w:line="360" w:lineRule="auto"/>
        <w:ind w:firstLine="709"/>
        <w:jc w:val="both"/>
        <w:rPr>
          <w:sz w:val="28"/>
          <w:szCs w:val="28"/>
          <w:lang w:val="uk-UA"/>
        </w:rPr>
      </w:pPr>
      <w:r w:rsidRPr="00AE16C7">
        <w:rPr>
          <w:sz w:val="28"/>
          <w:szCs w:val="28"/>
          <w:lang w:val="uk-UA"/>
        </w:rPr>
        <w:t xml:space="preserve">Якщо у цьому випадку вантаж залишився у піднятому положенні, кранівник зобов’язаний за допомогою стропальника або іншого робітника викликати особу, відповідальну за безпечне проведення робіт з переміщення вантажів кранами, і в її присутності опустити вантаж шляхом ручного розгальмовування. При цьому до приходу вказаної особи кранівник повинен вжити заходів до недопущення проходження людей під піднятим вантажем. </w:t>
      </w:r>
    </w:p>
    <w:p w:rsidR="00AE48C8" w:rsidRDefault="00B44FD1" w:rsidP="00AE16C7">
      <w:pPr>
        <w:spacing w:line="360" w:lineRule="auto"/>
        <w:ind w:firstLine="709"/>
        <w:jc w:val="both"/>
        <w:rPr>
          <w:sz w:val="28"/>
          <w:szCs w:val="28"/>
          <w:lang w:val="uk-UA"/>
        </w:rPr>
      </w:pPr>
      <w:r w:rsidRPr="00AE16C7">
        <w:rPr>
          <w:sz w:val="28"/>
          <w:szCs w:val="28"/>
          <w:lang w:val="uk-UA"/>
        </w:rPr>
        <w:t xml:space="preserve">3.5. Перед ввімкненням механізмів крана, кранівник повинен подати попереджувальний сигнал. Ця вимога має виконуватися також і тоді, коли в роботі крана була перерва. </w:t>
      </w:r>
    </w:p>
    <w:p w:rsidR="00AE48C8" w:rsidRDefault="00B44FD1" w:rsidP="00AE16C7">
      <w:pPr>
        <w:spacing w:line="360" w:lineRule="auto"/>
        <w:ind w:firstLine="709"/>
        <w:jc w:val="both"/>
        <w:rPr>
          <w:sz w:val="28"/>
          <w:szCs w:val="28"/>
          <w:lang w:val="uk-UA"/>
        </w:rPr>
      </w:pPr>
      <w:r w:rsidRPr="00AE16C7">
        <w:rPr>
          <w:sz w:val="28"/>
          <w:szCs w:val="28"/>
          <w:lang w:val="uk-UA"/>
        </w:rPr>
        <w:t xml:space="preserve">3.6. Кранівник повинен зупинити кран за сигналом «Стій», незалежно від того, ким він подається. </w:t>
      </w:r>
    </w:p>
    <w:p w:rsidR="00AE48C8" w:rsidRDefault="00B44FD1" w:rsidP="00AE16C7">
      <w:pPr>
        <w:spacing w:line="360" w:lineRule="auto"/>
        <w:ind w:firstLine="709"/>
        <w:jc w:val="both"/>
        <w:rPr>
          <w:sz w:val="28"/>
          <w:szCs w:val="28"/>
          <w:lang w:val="uk-UA"/>
        </w:rPr>
      </w:pPr>
      <w:r w:rsidRPr="00AE16C7">
        <w:rPr>
          <w:sz w:val="28"/>
          <w:szCs w:val="28"/>
          <w:lang w:val="uk-UA"/>
        </w:rPr>
        <w:t xml:space="preserve">3.7. Кранівнику не дозволяється виконувати зміну вильоту стріли крана в той час, коли вантаж зачіплюється або обв’язується, чи при його вивільненні. </w:t>
      </w:r>
    </w:p>
    <w:p w:rsidR="00B44FD1" w:rsidRPr="00AE16C7" w:rsidRDefault="00B44FD1" w:rsidP="00AE16C7">
      <w:pPr>
        <w:spacing w:line="360" w:lineRule="auto"/>
        <w:ind w:firstLine="709"/>
        <w:jc w:val="both"/>
        <w:rPr>
          <w:sz w:val="28"/>
          <w:szCs w:val="28"/>
          <w:lang w:val="uk-UA"/>
        </w:rPr>
      </w:pPr>
      <w:r w:rsidRPr="00AE16C7">
        <w:rPr>
          <w:sz w:val="28"/>
          <w:szCs w:val="28"/>
          <w:lang w:val="uk-UA"/>
        </w:rPr>
        <w:t>3.8. Виконувати суміщення рухів (операцій) краном можна лише у точній відповідності з вказівками, які містяться в інструкції заводу-виготовлювача з монтажу і експлуатації крана, при цьому не допускається одночасне ввімкнення механізмів.</w:t>
      </w:r>
    </w:p>
    <w:p w:rsidR="00AE48C8" w:rsidRDefault="00B44FD1" w:rsidP="00AE16C7">
      <w:pPr>
        <w:spacing w:line="360" w:lineRule="auto"/>
        <w:ind w:firstLine="709"/>
        <w:jc w:val="both"/>
        <w:rPr>
          <w:sz w:val="28"/>
          <w:szCs w:val="28"/>
          <w:lang w:val="uk-UA"/>
        </w:rPr>
      </w:pPr>
      <w:r w:rsidRPr="00AE16C7">
        <w:rPr>
          <w:sz w:val="28"/>
          <w:szCs w:val="28"/>
          <w:lang w:val="uk-UA"/>
        </w:rPr>
        <w:t xml:space="preserve">3.10. Підхід крана до кінцевих вимикачів повинен здійснюватися лише на сповільненій швидкості. Використання кінцевих вимикачів як робочих органів електродвигунів не дозволяється. </w:t>
      </w:r>
    </w:p>
    <w:p w:rsidR="00AE48C8" w:rsidRDefault="00B44FD1" w:rsidP="00AE16C7">
      <w:pPr>
        <w:spacing w:line="360" w:lineRule="auto"/>
        <w:ind w:firstLine="709"/>
        <w:jc w:val="both"/>
        <w:rPr>
          <w:sz w:val="28"/>
          <w:szCs w:val="28"/>
          <w:lang w:val="uk-UA"/>
        </w:rPr>
      </w:pPr>
      <w:r w:rsidRPr="00AE16C7">
        <w:rPr>
          <w:sz w:val="28"/>
          <w:szCs w:val="28"/>
          <w:lang w:val="uk-UA"/>
        </w:rPr>
        <w:t xml:space="preserve">3.11. Кранівнику забороняється виводити з дії прилади та пристрої безпеки (обмежувачі вантажопідіймальності або вантажного моменту, висоти підіймання гака, підіймання і опускання стріли, механізму пересування, повороту; покажчик вантажопідіймальності, анемометр тощо), гальмові електромагніти, сигнальні пристрої, електричний захист, заклинювати контактори, а також виконувати роботу краном при їх бездії або несправності. </w:t>
      </w:r>
    </w:p>
    <w:p w:rsidR="00AE48C8" w:rsidRDefault="00B44FD1" w:rsidP="00AE16C7">
      <w:pPr>
        <w:spacing w:line="360" w:lineRule="auto"/>
        <w:ind w:firstLine="709"/>
        <w:jc w:val="both"/>
        <w:rPr>
          <w:sz w:val="28"/>
          <w:szCs w:val="28"/>
          <w:lang w:val="uk-UA"/>
        </w:rPr>
      </w:pPr>
      <w:r w:rsidRPr="00AE16C7">
        <w:rPr>
          <w:sz w:val="28"/>
          <w:szCs w:val="28"/>
          <w:lang w:val="uk-UA"/>
        </w:rPr>
        <w:t xml:space="preserve">3.12. При підійманні стріли кранівник повинен стежити, щоб стріла не підіймалась вище за положення, яке відповідає найменшому робочому вильоту. </w:t>
      </w:r>
    </w:p>
    <w:p w:rsidR="00B44FD1" w:rsidRPr="00AE16C7" w:rsidRDefault="00B44FD1" w:rsidP="00AE16C7">
      <w:pPr>
        <w:spacing w:line="360" w:lineRule="auto"/>
        <w:ind w:firstLine="709"/>
        <w:jc w:val="both"/>
        <w:rPr>
          <w:sz w:val="28"/>
          <w:szCs w:val="28"/>
          <w:lang w:val="uk-UA"/>
        </w:rPr>
      </w:pPr>
      <w:r w:rsidRPr="00AE16C7">
        <w:rPr>
          <w:sz w:val="28"/>
          <w:szCs w:val="28"/>
          <w:lang w:val="uk-UA"/>
        </w:rPr>
        <w:t>3.13. При виникненні пожежі на крані кранівник повинен негайно вимкнути струм на крані й почати гасити пожежу, одночасно викликавши за допомогою одного із членів бригади, яка обслуговує кран, пожежну охорону.</w:t>
      </w:r>
    </w:p>
    <w:p w:rsidR="00AE48C8" w:rsidRDefault="00B44FD1" w:rsidP="00AE16C7">
      <w:pPr>
        <w:spacing w:line="360" w:lineRule="auto"/>
        <w:ind w:firstLine="709"/>
        <w:jc w:val="both"/>
        <w:rPr>
          <w:sz w:val="28"/>
          <w:szCs w:val="28"/>
          <w:u w:val="single"/>
          <w:lang w:val="uk-UA"/>
        </w:rPr>
      </w:pPr>
      <w:r w:rsidRPr="00AE16C7">
        <w:rPr>
          <w:sz w:val="28"/>
          <w:szCs w:val="28"/>
          <w:u w:val="single"/>
          <w:lang w:val="uk-UA"/>
        </w:rPr>
        <w:t xml:space="preserve">4. Вимоги безпеки після закінчення роботи: </w:t>
      </w:r>
    </w:p>
    <w:p w:rsidR="00AE48C8" w:rsidRDefault="00B44FD1" w:rsidP="00AE16C7">
      <w:pPr>
        <w:spacing w:line="360" w:lineRule="auto"/>
        <w:ind w:firstLine="709"/>
        <w:jc w:val="both"/>
        <w:rPr>
          <w:sz w:val="28"/>
          <w:szCs w:val="28"/>
          <w:lang w:val="uk-UA"/>
        </w:rPr>
      </w:pPr>
      <w:r w:rsidRPr="00AE16C7">
        <w:rPr>
          <w:sz w:val="28"/>
          <w:szCs w:val="28"/>
          <w:lang w:val="uk-UA"/>
        </w:rPr>
        <w:t xml:space="preserve">4.1. Після закінчення роботи крана кранівник зобов’язаний дотримуватись таких вимог: </w:t>
      </w:r>
    </w:p>
    <w:p w:rsidR="00B44FD1" w:rsidRPr="00AE16C7" w:rsidRDefault="00B44FD1" w:rsidP="00AE16C7">
      <w:pPr>
        <w:spacing w:line="360" w:lineRule="auto"/>
        <w:ind w:firstLine="709"/>
        <w:jc w:val="both"/>
        <w:rPr>
          <w:sz w:val="28"/>
          <w:szCs w:val="28"/>
          <w:lang w:val="uk-UA"/>
        </w:rPr>
      </w:pPr>
      <w:r w:rsidRPr="00AE16C7">
        <w:rPr>
          <w:sz w:val="28"/>
          <w:szCs w:val="28"/>
          <w:lang w:val="uk-UA"/>
        </w:rPr>
        <w:t>4.1.1. Спустити вантаж на землю, зняти стропи й підняти гак у верхнє положення.</w:t>
      </w:r>
    </w:p>
    <w:p w:rsidR="00AE48C8" w:rsidRDefault="00B44FD1" w:rsidP="00AE16C7">
      <w:pPr>
        <w:spacing w:line="360" w:lineRule="auto"/>
        <w:ind w:firstLine="709"/>
        <w:jc w:val="both"/>
        <w:rPr>
          <w:sz w:val="28"/>
          <w:szCs w:val="28"/>
          <w:lang w:val="uk-UA"/>
        </w:rPr>
      </w:pPr>
      <w:r w:rsidRPr="00AE16C7">
        <w:rPr>
          <w:sz w:val="28"/>
          <w:szCs w:val="28"/>
          <w:lang w:val="uk-UA"/>
        </w:rPr>
        <w:t xml:space="preserve">4.1.2. Установити стрілу в положення, визначене інструкцією заводу-виготовлювача з монтажу і експлуатації крана. </w:t>
      </w:r>
    </w:p>
    <w:p w:rsidR="00AE48C8" w:rsidRDefault="00B44FD1" w:rsidP="00AE16C7">
      <w:pPr>
        <w:spacing w:line="360" w:lineRule="auto"/>
        <w:ind w:firstLine="709"/>
        <w:jc w:val="both"/>
        <w:rPr>
          <w:sz w:val="28"/>
          <w:szCs w:val="28"/>
          <w:lang w:val="uk-UA"/>
        </w:rPr>
      </w:pPr>
      <w:r w:rsidRPr="00AE16C7">
        <w:rPr>
          <w:sz w:val="28"/>
          <w:szCs w:val="28"/>
          <w:lang w:val="uk-UA"/>
        </w:rPr>
        <w:t xml:space="preserve">4.1.3. Поставити кран у призначене для стоянки місце. </w:t>
      </w:r>
    </w:p>
    <w:p w:rsidR="00AE48C8" w:rsidRDefault="00B44FD1" w:rsidP="00AE16C7">
      <w:pPr>
        <w:spacing w:line="360" w:lineRule="auto"/>
        <w:ind w:firstLine="709"/>
        <w:jc w:val="both"/>
        <w:rPr>
          <w:sz w:val="28"/>
          <w:szCs w:val="28"/>
          <w:lang w:val="uk-UA"/>
        </w:rPr>
      </w:pPr>
      <w:r w:rsidRPr="00AE16C7">
        <w:rPr>
          <w:sz w:val="28"/>
          <w:szCs w:val="28"/>
          <w:lang w:val="uk-UA"/>
        </w:rPr>
        <w:t xml:space="preserve">4.1.4. Вимкнути рубильник у кабіні. </w:t>
      </w:r>
    </w:p>
    <w:p w:rsidR="00AE48C8" w:rsidRDefault="00B44FD1" w:rsidP="00AE16C7">
      <w:pPr>
        <w:spacing w:line="360" w:lineRule="auto"/>
        <w:ind w:firstLine="709"/>
        <w:jc w:val="both"/>
        <w:rPr>
          <w:sz w:val="28"/>
          <w:szCs w:val="28"/>
          <w:lang w:val="uk-UA"/>
        </w:rPr>
      </w:pPr>
      <w:r w:rsidRPr="00AE16C7">
        <w:rPr>
          <w:sz w:val="28"/>
          <w:szCs w:val="28"/>
          <w:lang w:val="uk-UA"/>
        </w:rPr>
        <w:t xml:space="preserve">4.1.5. Закрити вікна в кабіні і замкнути двері на замок. </w:t>
      </w:r>
    </w:p>
    <w:p w:rsidR="00AE48C8" w:rsidRDefault="00B44FD1" w:rsidP="00AE16C7">
      <w:pPr>
        <w:spacing w:line="360" w:lineRule="auto"/>
        <w:ind w:firstLine="709"/>
        <w:jc w:val="both"/>
        <w:rPr>
          <w:sz w:val="28"/>
          <w:szCs w:val="28"/>
          <w:lang w:val="uk-UA"/>
        </w:rPr>
      </w:pPr>
      <w:r w:rsidRPr="00AE16C7">
        <w:rPr>
          <w:sz w:val="28"/>
          <w:szCs w:val="28"/>
          <w:lang w:val="uk-UA"/>
        </w:rPr>
        <w:t xml:space="preserve">4.1.6. Вимкнути рубильник на пункті для підключення зовнішнього джерела, рубильник на порталі крана і замкнути останній на замок. </w:t>
      </w:r>
    </w:p>
    <w:p w:rsidR="00AE48C8" w:rsidRDefault="00B44FD1" w:rsidP="00AE16C7">
      <w:pPr>
        <w:spacing w:line="360" w:lineRule="auto"/>
        <w:ind w:firstLine="709"/>
        <w:jc w:val="both"/>
        <w:rPr>
          <w:sz w:val="28"/>
          <w:szCs w:val="28"/>
          <w:lang w:val="uk-UA"/>
        </w:rPr>
      </w:pPr>
      <w:r w:rsidRPr="00AE16C7">
        <w:rPr>
          <w:sz w:val="28"/>
          <w:szCs w:val="28"/>
          <w:lang w:val="uk-UA"/>
        </w:rPr>
        <w:t xml:space="preserve">4.1 7. Закріпити кран усіма протиугонними захватами. </w:t>
      </w:r>
    </w:p>
    <w:p w:rsidR="00B44FD1" w:rsidRPr="00AE16C7" w:rsidRDefault="00B44FD1" w:rsidP="00AE16C7">
      <w:pPr>
        <w:spacing w:line="360" w:lineRule="auto"/>
        <w:ind w:firstLine="709"/>
        <w:jc w:val="both"/>
        <w:rPr>
          <w:sz w:val="28"/>
          <w:szCs w:val="28"/>
          <w:lang w:val="uk-UA"/>
        </w:rPr>
      </w:pPr>
      <w:r w:rsidRPr="00AE16C7">
        <w:rPr>
          <w:sz w:val="28"/>
          <w:szCs w:val="28"/>
          <w:lang w:val="uk-UA"/>
        </w:rPr>
        <w:t>4.2. При роботі крана протягом декількох змін кранівник, який передає зміну, повинен сповістити свого змінника про всі несправності в роботі крана і здати зміну, зробивши відповідний запис у вахтовому журналі.</w:t>
      </w:r>
    </w:p>
    <w:p w:rsidR="00B44FD1" w:rsidRPr="00AE16C7" w:rsidRDefault="00B44FD1" w:rsidP="00AE16C7">
      <w:pPr>
        <w:spacing w:line="360" w:lineRule="auto"/>
        <w:ind w:firstLine="709"/>
        <w:jc w:val="both"/>
        <w:rPr>
          <w:sz w:val="28"/>
          <w:szCs w:val="28"/>
          <w:lang w:val="uk-UA"/>
        </w:rPr>
      </w:pPr>
    </w:p>
    <w:p w:rsidR="00B44FD1" w:rsidRPr="00AE48C8" w:rsidRDefault="00B44FD1" w:rsidP="00AE48C8">
      <w:pPr>
        <w:spacing w:line="360" w:lineRule="auto"/>
        <w:ind w:firstLine="709"/>
        <w:jc w:val="center"/>
        <w:rPr>
          <w:b/>
          <w:sz w:val="28"/>
          <w:szCs w:val="28"/>
          <w:lang w:val="uk-UA"/>
        </w:rPr>
      </w:pPr>
      <w:r w:rsidRPr="00AE16C7">
        <w:rPr>
          <w:sz w:val="28"/>
          <w:szCs w:val="28"/>
          <w:lang w:val="uk-UA"/>
        </w:rPr>
        <w:br w:type="page"/>
      </w:r>
      <w:r w:rsidRPr="00AE48C8">
        <w:rPr>
          <w:b/>
          <w:sz w:val="28"/>
          <w:szCs w:val="28"/>
          <w:lang w:val="uk-UA"/>
        </w:rPr>
        <w:t>ВИСНОВОК</w:t>
      </w:r>
    </w:p>
    <w:p w:rsidR="00B44FD1" w:rsidRPr="00AE16C7" w:rsidRDefault="00B44FD1" w:rsidP="00AE16C7">
      <w:pPr>
        <w:spacing w:line="360" w:lineRule="auto"/>
        <w:ind w:firstLine="709"/>
        <w:jc w:val="both"/>
        <w:rPr>
          <w:sz w:val="28"/>
          <w:szCs w:val="28"/>
          <w:lang w:val="uk-UA"/>
        </w:rPr>
      </w:pPr>
    </w:p>
    <w:p w:rsidR="00B44FD1" w:rsidRPr="00AE16C7" w:rsidRDefault="00B44FD1" w:rsidP="00AE16C7">
      <w:pPr>
        <w:spacing w:line="360" w:lineRule="auto"/>
        <w:ind w:firstLine="709"/>
        <w:jc w:val="both"/>
        <w:rPr>
          <w:sz w:val="28"/>
          <w:szCs w:val="28"/>
          <w:lang w:val="uk-UA"/>
        </w:rPr>
      </w:pPr>
      <w:r w:rsidRPr="00AE16C7">
        <w:rPr>
          <w:sz w:val="28"/>
          <w:szCs w:val="28"/>
          <w:lang w:val="uk-UA"/>
        </w:rPr>
        <w:t>В науково-дослідницькій частині був проведений порівняльний аналіз залізобетонної ферми з металевою. Основними перевагами металевих ферм в порівнянні з залізобетонними є надійність, легкість, непроникність, індустріальність, а також простота технічного переозброєння, ремонту і реконструкції. Натомість залізобетонна ферма має значну вагу, високу собівартість та труднощі при транспортуванні. Ці чинники і стали визначальними для того, щоб обрати металеву ферму як основну конструкцію об`ємно-просторового покриття будинку.</w:t>
      </w:r>
    </w:p>
    <w:p w:rsidR="00B44FD1" w:rsidRPr="00AE16C7" w:rsidRDefault="00B44FD1" w:rsidP="00AE16C7">
      <w:pPr>
        <w:spacing w:line="360" w:lineRule="auto"/>
        <w:ind w:firstLine="709"/>
        <w:jc w:val="both"/>
        <w:rPr>
          <w:sz w:val="28"/>
          <w:szCs w:val="28"/>
          <w:lang w:val="uk-UA"/>
        </w:rPr>
      </w:pPr>
      <w:r w:rsidRPr="00AE16C7">
        <w:rPr>
          <w:sz w:val="28"/>
          <w:szCs w:val="28"/>
          <w:lang w:val="uk-UA"/>
        </w:rPr>
        <w:t>В розрахунково-конструктивній частині були проведені розрахунки несучих залізобетонних конструкцій: фундаменти, пілон, оболонки, а також всієї будівлі вцілому за допомогою програмного комплексу Мономах.</w:t>
      </w:r>
    </w:p>
    <w:p w:rsidR="00B44FD1" w:rsidRPr="00AE16C7" w:rsidRDefault="00B44FD1" w:rsidP="00AE16C7">
      <w:pPr>
        <w:spacing w:line="360" w:lineRule="auto"/>
        <w:ind w:firstLine="709"/>
        <w:jc w:val="both"/>
        <w:rPr>
          <w:sz w:val="28"/>
          <w:szCs w:val="28"/>
          <w:lang w:val="uk-UA"/>
        </w:rPr>
      </w:pPr>
      <w:r w:rsidRPr="00AE16C7">
        <w:rPr>
          <w:sz w:val="28"/>
          <w:szCs w:val="28"/>
          <w:lang w:val="uk-UA"/>
        </w:rPr>
        <w:t>В економічній частині були розроблені локальний кошторис на загальнобудівельні роботи монолітного житлового будинку в місті Києві, об'єктний кошторис по основній будівлі, зведений кошторисний розрахунок вартості будівництва, згідно з якими було визначено кошторисну вартість відповідно до порядку визначення вартості будівництва і вільних цін на будівельну продукцію в умовах розвитку ринкових відносин.</w:t>
      </w:r>
    </w:p>
    <w:p w:rsidR="00B44FD1" w:rsidRPr="00AE16C7" w:rsidRDefault="00B44FD1" w:rsidP="00AE16C7">
      <w:pPr>
        <w:spacing w:line="360" w:lineRule="auto"/>
        <w:ind w:firstLine="709"/>
        <w:jc w:val="both"/>
        <w:rPr>
          <w:sz w:val="28"/>
          <w:szCs w:val="28"/>
          <w:lang w:val="uk-UA"/>
        </w:rPr>
      </w:pPr>
      <w:r w:rsidRPr="00AE16C7">
        <w:rPr>
          <w:sz w:val="28"/>
          <w:szCs w:val="28"/>
          <w:lang w:val="uk-UA"/>
        </w:rPr>
        <w:t>В розділі організація будівництва були представлені основні методи виробництва робіт: земляні роботи, бетонні і залізобетонні роботи, кам`яно-монтажні роботи, обробні роботи. Проводився вибір монтажних механізмів та розрахунок основних будівельних потреб:</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розрахунок чисельності персоналу будівництва;</w:t>
      </w:r>
    </w:p>
    <w:p w:rsidR="00B44FD1" w:rsidRPr="00AE16C7" w:rsidRDefault="00B44FD1" w:rsidP="00AE16C7">
      <w:pPr>
        <w:spacing w:line="360" w:lineRule="auto"/>
        <w:ind w:firstLine="709"/>
        <w:jc w:val="both"/>
        <w:rPr>
          <w:sz w:val="28"/>
          <w:szCs w:val="28"/>
          <w:lang w:val="uk-UA"/>
        </w:rPr>
      </w:pPr>
      <w:r w:rsidRPr="00AE16C7">
        <w:rPr>
          <w:sz w:val="28"/>
          <w:szCs w:val="28"/>
          <w:lang w:val="uk-UA"/>
        </w:rPr>
        <w:t>визначення складу тимчасових будівель і споруд;</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розрахунок потреб в складських площах;</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розрахунок потреби у воді;</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розрахунок потреби в електроенергії;</w:t>
      </w:r>
    </w:p>
    <w:p w:rsidR="00B44FD1" w:rsidRPr="00AE16C7" w:rsidRDefault="00B44FD1" w:rsidP="00AE16C7">
      <w:pPr>
        <w:spacing w:line="360" w:lineRule="auto"/>
        <w:ind w:firstLine="709"/>
        <w:jc w:val="both"/>
        <w:rPr>
          <w:sz w:val="28"/>
          <w:szCs w:val="28"/>
          <w:lang w:val="uk-UA"/>
        </w:rPr>
      </w:pPr>
      <w:r w:rsidRPr="00AE16C7">
        <w:rPr>
          <w:sz w:val="28"/>
          <w:szCs w:val="28"/>
          <w:lang w:val="uk-UA"/>
        </w:rPr>
        <w:t>розрахунок потреб в транспортних засобах.</w:t>
      </w:r>
    </w:p>
    <w:p w:rsidR="00B44FD1" w:rsidRPr="00AE16C7" w:rsidRDefault="00B44FD1" w:rsidP="00AE16C7">
      <w:pPr>
        <w:spacing w:line="360" w:lineRule="auto"/>
        <w:ind w:firstLine="709"/>
        <w:jc w:val="both"/>
        <w:rPr>
          <w:sz w:val="28"/>
          <w:szCs w:val="28"/>
          <w:lang w:val="uk-UA"/>
        </w:rPr>
      </w:pPr>
      <w:r w:rsidRPr="00AE16C7">
        <w:rPr>
          <w:sz w:val="28"/>
          <w:szCs w:val="28"/>
          <w:lang w:val="uk-UA"/>
        </w:rPr>
        <w:t>Також був розроблений і проаналізований будівельний генеральний план та календарний графік, згідно з яким будівля буде побудована за 2 роки і 3 місяці.</w:t>
      </w:r>
    </w:p>
    <w:p w:rsidR="00B44FD1" w:rsidRPr="00AE16C7" w:rsidRDefault="00B44FD1" w:rsidP="00AE16C7">
      <w:pPr>
        <w:spacing w:line="360" w:lineRule="auto"/>
        <w:ind w:firstLine="709"/>
        <w:jc w:val="both"/>
        <w:rPr>
          <w:iCs/>
          <w:sz w:val="28"/>
          <w:szCs w:val="28"/>
          <w:lang w:val="uk-UA"/>
        </w:rPr>
      </w:pPr>
      <w:r w:rsidRPr="00AE16C7">
        <w:rPr>
          <w:sz w:val="28"/>
          <w:szCs w:val="28"/>
          <w:lang w:val="uk-UA"/>
        </w:rPr>
        <w:t xml:space="preserve">В архітектурній частині розглядалися основні конструктивні елементи будівлі. Проаналізовано призначення запроектованого будинку, </w:t>
      </w:r>
      <w:r w:rsidRPr="00AE16C7">
        <w:rPr>
          <w:iCs/>
          <w:sz w:val="28"/>
          <w:szCs w:val="28"/>
          <w:lang w:val="uk-UA"/>
        </w:rPr>
        <w:t>інженерно-геологічні та гідрогеологичні умови району будівництва, а також архітектурні рішення. Також розглянуто внутрішній водопровід і каналізацію, опалювання і вентиляцію, електропостачання та електроустаткування. Розроблено: фасади, розрізи, плани типового поверху та технічного, геологічні розрізи.</w:t>
      </w:r>
    </w:p>
    <w:p w:rsidR="00B44FD1" w:rsidRPr="00AE16C7" w:rsidRDefault="00B44FD1" w:rsidP="00AE16C7">
      <w:pPr>
        <w:spacing w:line="360" w:lineRule="auto"/>
        <w:ind w:firstLine="709"/>
        <w:jc w:val="both"/>
        <w:rPr>
          <w:sz w:val="28"/>
          <w:szCs w:val="28"/>
          <w:lang w:val="uk-UA"/>
        </w:rPr>
      </w:pPr>
      <w:r w:rsidRPr="00AE16C7">
        <w:rPr>
          <w:sz w:val="28"/>
          <w:szCs w:val="28"/>
          <w:lang w:val="uk-UA"/>
        </w:rPr>
        <w:t>В розділі технологія будівельного виробництва було вивчено науково-теоретичні положення сучасної технології будівельного виробництва і оволодіння практичними методами проектування технологічних процесів. Розроблені технологічні карти виконання робіт по зведенню монолітного каркасу, до яких входять: схема монтажу, схема організації робочого місця при бетонуванні вертикальних та горизонтальних конструкцій, схема строповки бункера, схема встановлення крупнощитової опалубки.</w:t>
      </w:r>
    </w:p>
    <w:p w:rsidR="00B44FD1" w:rsidRPr="00AE16C7" w:rsidRDefault="00B44FD1" w:rsidP="00AE16C7">
      <w:pPr>
        <w:spacing w:line="360" w:lineRule="auto"/>
        <w:ind w:firstLine="709"/>
        <w:jc w:val="both"/>
        <w:rPr>
          <w:sz w:val="28"/>
          <w:szCs w:val="28"/>
          <w:lang w:val="uk-UA"/>
        </w:rPr>
      </w:pPr>
      <w:r w:rsidRPr="00AE16C7">
        <w:rPr>
          <w:sz w:val="28"/>
          <w:szCs w:val="28"/>
          <w:lang w:val="uk-UA"/>
        </w:rPr>
        <w:t>Приведені основні рішення по охороні праці та навколишнього довкілля.</w:t>
      </w:r>
    </w:p>
    <w:p w:rsidR="00B44FD1" w:rsidRPr="00AE16C7" w:rsidRDefault="00B44FD1" w:rsidP="00AE16C7">
      <w:pPr>
        <w:spacing w:line="360" w:lineRule="auto"/>
        <w:ind w:firstLine="709"/>
        <w:jc w:val="both"/>
        <w:rPr>
          <w:sz w:val="28"/>
          <w:szCs w:val="28"/>
          <w:lang w:val="uk-UA"/>
        </w:rPr>
      </w:pPr>
    </w:p>
    <w:p w:rsidR="00B44FD1" w:rsidRPr="00AE48C8" w:rsidRDefault="00B44FD1" w:rsidP="00AE48C8">
      <w:pPr>
        <w:spacing w:line="360" w:lineRule="auto"/>
        <w:ind w:firstLine="709"/>
        <w:jc w:val="center"/>
        <w:rPr>
          <w:b/>
          <w:sz w:val="28"/>
          <w:szCs w:val="28"/>
          <w:lang w:val="uk-UA"/>
        </w:rPr>
      </w:pPr>
      <w:r w:rsidRPr="00AE16C7">
        <w:rPr>
          <w:sz w:val="28"/>
          <w:szCs w:val="28"/>
          <w:lang w:val="uk-UA"/>
        </w:rPr>
        <w:br w:type="page"/>
      </w:r>
      <w:r w:rsidRPr="00AE48C8">
        <w:rPr>
          <w:b/>
          <w:sz w:val="28"/>
          <w:szCs w:val="28"/>
          <w:lang w:val="uk-UA"/>
        </w:rPr>
        <w:t>СПИСОК ВИКОРИСТАНОЇ ЛІТЕРАТУРИ</w:t>
      </w:r>
    </w:p>
    <w:p w:rsidR="00B44FD1" w:rsidRPr="00AE16C7" w:rsidRDefault="00B44FD1" w:rsidP="00AE16C7">
      <w:pPr>
        <w:spacing w:line="360" w:lineRule="auto"/>
        <w:ind w:firstLine="709"/>
        <w:jc w:val="both"/>
        <w:rPr>
          <w:sz w:val="28"/>
          <w:szCs w:val="28"/>
          <w:lang w:val="uk-UA"/>
        </w:rPr>
      </w:pP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 xml:space="preserve">ГОСТ 25100–82. </w:t>
      </w:r>
      <w:r w:rsidR="008C54FB">
        <w:rPr>
          <w:sz w:val="28"/>
          <w:szCs w:val="28"/>
          <w:lang w:val="uk-UA"/>
        </w:rPr>
        <w:t xml:space="preserve"> ґрунт</w:t>
      </w:r>
      <w:r w:rsidRPr="00AE16C7">
        <w:rPr>
          <w:sz w:val="28"/>
          <w:szCs w:val="28"/>
          <w:lang w:val="uk-UA"/>
        </w:rPr>
        <w:t>ы. Классификация. – М.: Стройиздат 1983.</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ЕНиР. Сборник Е1. Внутрипостроечные транспортные работы/Госстрой СССР. – М.: Прейскурантиздат, 1987. – 40 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ЕНиР. Сборник Е2. Земляные работы. Вып. 1. Механизированные и ручные земляные работы/Госстрой СССР. – М.: Стройиздат, 1988. – 224 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ЕНиР Сборник Е2. Механизированные и ручные земляные работы.</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ЕНиР. Сборник Е3. Каменные работы/Госстрой СССР. – М.: Стройиздат, 1973. – 56 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ЕНиР. Сборник Е4. Монтаж сборных и устройство монолитных железобетонных конструкций. Вып. 1. Здания и промышленные сооружения/Госстрой СССР. – М.: Прейскурантиздат, 1987. – 64 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ЕНиР. Сборник Е7. Кровельные работы/Госстрой СССР. – М.: Прейскурантиздат, 1987. – 24 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ЕНиР. Сборник Е9. Вып. 1. Санитарно–техническое оборудование зданий и сооружений/Госстрой СССР. – М.: Стройиздат, 1987, 79 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ЕНиР сборник 12 «Свайные работы» Госстрой СССР. – М.: Стройиздат, 1983. – 95 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ЕНиР. Сборник Е19. Устройство полов/Госстрой СССР. – М.: Прейскурантиздат, 1987. – 48 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СНиП II.02.07.–87 Инженерные изыскания для строительства. Основные положения. – М.: Стройиздат, 1987.</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СНиП II–3–79 Строительная теплотехника. М.: Стройиздат, 1979.</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СНиП 2.01.02–85 Противопожарные нормы. – М.: Изд. ЦИТП Госстроя СССР, 1986.</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СНиП 2.02.01–83. М. Основания зданий и сооружений.: Госком СССР по делам строительства, 1985. С изменениями к СНиП 2.02.01–83. Постан. Госстроя СССР от 09.12.85, №211 со сроком введения в действие с 01.07.86. 54 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СНиП 2.03.01–89 Жилые здания. – М.: Изд. ЦИТП Госстроя СССР, 1989.</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СНиП 2.03.01–84 Бетонные и железобетонные конструкции. М.: ЦИТП Госстроя СССР, 1985.</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СНиП 2.07.01–89 Градостроительство. Планировка и застройка городских и сельских поселений. М.: изд. ЦИТП Госстроя СССР, 1989</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Пособие по проектированию оснований зданий и сооружений ( к СНиП 2.02.01–83). НИИ оснований и подземных сооружений им. Н.М. Герсеванова ( НИИ ОСП им. Герсеванова ) Госстроя СССР. М. : Стройиздат, 1986. - 415 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Веселов В.А. Проектирование оснований и фундаментов. – М.: Стройиздат, 1990. – 240с.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Основания, фундаменты и подземные сооружения: Справочник проектировщика. / Под ред. Е. А. Сорочана, Ю. Г. Ирофименкова. – М. : Стройиздат, 1985. – 135с.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 xml:space="preserve">Цытович Н. А. Механика </w:t>
      </w:r>
      <w:r w:rsidR="008C54FB">
        <w:rPr>
          <w:sz w:val="28"/>
          <w:szCs w:val="28"/>
          <w:lang w:val="uk-UA"/>
        </w:rPr>
        <w:t xml:space="preserve"> ґрунт</w:t>
      </w:r>
      <w:r w:rsidRPr="00AE16C7">
        <w:rPr>
          <w:sz w:val="28"/>
          <w:szCs w:val="28"/>
          <w:lang w:val="uk-UA"/>
        </w:rPr>
        <w:t>ов. – М. : Госстройиздат, 1934; 1940; 1951; 1963; 1971; 1979; 1983. – 357с.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 xml:space="preserve">Далматов Б. И. Механика </w:t>
      </w:r>
      <w:r w:rsidR="008C54FB">
        <w:rPr>
          <w:sz w:val="28"/>
          <w:szCs w:val="28"/>
          <w:lang w:val="uk-UA"/>
        </w:rPr>
        <w:t xml:space="preserve"> ґрунт</w:t>
      </w:r>
      <w:r w:rsidRPr="00AE16C7">
        <w:rPr>
          <w:sz w:val="28"/>
          <w:szCs w:val="28"/>
          <w:lang w:val="uk-UA"/>
        </w:rPr>
        <w:t>ов, основания и фундаменты. Л. : Стройиздат, 1988. – 298с.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 xml:space="preserve">Ухов С. Б., Семёнов В. В., Знаменский В. В., Тер – Мартиросян З. Г., Чернышёв С. Н. Механика </w:t>
      </w:r>
      <w:r w:rsidR="008C54FB">
        <w:rPr>
          <w:sz w:val="28"/>
          <w:szCs w:val="28"/>
          <w:lang w:val="uk-UA"/>
        </w:rPr>
        <w:t xml:space="preserve"> ґрунт</w:t>
      </w:r>
      <w:r w:rsidRPr="00AE16C7">
        <w:rPr>
          <w:sz w:val="28"/>
          <w:szCs w:val="28"/>
          <w:lang w:val="uk-UA"/>
        </w:rPr>
        <w:t>ов, основания и фундаменты. Под ред. Чл. – корр. МИА С. Б. Ухова. – М.: Издательство АСВ, 1994. – 524с.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Бартоломей А. А. Основы расчёта свайных ленточных фундаментов по предельно допустимым осадкам. – М. : 1982. – 253с.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Сотников С. Н., Симагин В. Г., Вершинин В. П. Проектирование и возведение фундаментов вблизи существующих сооружений. – М. : 1986.</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 xml:space="preserve">Бугров А. К. Расчёт осадок оснований с развитыми областями предельного напряжённого состояния </w:t>
      </w:r>
      <w:r w:rsidR="008C54FB">
        <w:rPr>
          <w:sz w:val="28"/>
          <w:szCs w:val="28"/>
          <w:lang w:val="uk-UA"/>
        </w:rPr>
        <w:t xml:space="preserve"> ґрунт</w:t>
      </w:r>
      <w:r w:rsidRPr="00AE16C7">
        <w:rPr>
          <w:sz w:val="28"/>
          <w:szCs w:val="28"/>
          <w:lang w:val="uk-UA"/>
        </w:rPr>
        <w:t>а. В кн. : Основания и фундаменты. Справочник. Под ред. проф. Г. И. Швецова. М. : Высшая школа, 1991, С. 127 – 131.</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Берлинов М. В., Ягупов Б. А. Примеры расчёта оснований и фундаментов. М. : 1986. – 145с.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Далматов Б. И., Морарескул Н. Н., Науменко В. Г. Проектирование фундаментов зданий и промышленных сооружений. М. : 1986. – 56с.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Лапшин Ф. К. Основания и фундаменты в дипломном проектировании. Саратов. Изд. – Саратовского университета, 1989.</w:t>
      </w:r>
      <w:r w:rsidR="001D4BE5">
        <w:rPr>
          <w:sz w:val="28"/>
          <w:szCs w:val="28"/>
          <w:lang w:val="uk-UA"/>
        </w:rPr>
        <w:t xml:space="preserve"> </w:t>
      </w:r>
      <w:r w:rsidRPr="00AE16C7">
        <w:rPr>
          <w:sz w:val="28"/>
          <w:szCs w:val="28"/>
          <w:lang w:val="uk-UA"/>
        </w:rPr>
        <w:t>– 212с.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Основания и фундаменты. Справочник строителя. Под ред. М. И. Смеродинова. – М. : 1983. – 355с.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Основания, фундаменты и подземные сооружения. Справочник проектировщика. Под ред. Е. А. Сорочана, Ю. Г. Трофименкова. – М. : 1985. – 235с.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 xml:space="preserve">Малышев М. В. Прочность </w:t>
      </w:r>
      <w:r w:rsidR="008C54FB">
        <w:rPr>
          <w:sz w:val="28"/>
          <w:szCs w:val="28"/>
          <w:lang w:val="uk-UA"/>
        </w:rPr>
        <w:t xml:space="preserve"> ґрунт</w:t>
      </w:r>
      <w:r w:rsidRPr="00AE16C7">
        <w:rPr>
          <w:sz w:val="28"/>
          <w:szCs w:val="28"/>
          <w:lang w:val="uk-UA"/>
        </w:rPr>
        <w:t>ов и устойчивость основания сооружений. – М. : 1980. - 310с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 xml:space="preserve">Флорин В. А. Основы механики </w:t>
      </w:r>
      <w:r w:rsidR="008C54FB">
        <w:rPr>
          <w:sz w:val="28"/>
          <w:szCs w:val="28"/>
          <w:lang w:val="uk-UA"/>
        </w:rPr>
        <w:t xml:space="preserve"> ґрунт</w:t>
      </w:r>
      <w:r w:rsidRPr="00AE16C7">
        <w:rPr>
          <w:sz w:val="28"/>
          <w:szCs w:val="28"/>
          <w:lang w:val="uk-UA"/>
        </w:rPr>
        <w:t>ов. – М. – Л. : Т. 1, 1951; Т. 2, 1961.</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 xml:space="preserve">Цытович Н. А. Механика мёрзлых </w:t>
      </w:r>
      <w:r w:rsidR="008C54FB">
        <w:rPr>
          <w:sz w:val="28"/>
          <w:szCs w:val="28"/>
          <w:lang w:val="uk-UA"/>
        </w:rPr>
        <w:t xml:space="preserve"> ґрунт</w:t>
      </w:r>
      <w:r w:rsidRPr="00AE16C7">
        <w:rPr>
          <w:sz w:val="28"/>
          <w:szCs w:val="28"/>
          <w:lang w:val="uk-UA"/>
        </w:rPr>
        <w:t>ов (общая и прикладная) , – М. : 1973. – 387с.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Шведенко В. И. Монтаж строительных конструкций. М. : Высшая школа, 1987. – 167с.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Нойферт Э. Строительное проектирование. М. : Стройиздат, 1991.</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Бодьин Г. М. и др. Технология строительного производства. – Л. : Стройиздат, 1987. – 197с.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Пищаленко М. Ю. Технология возведения зданий и сооружений – Киев. : Высшая школа, 1982. - 298с.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Байков В. Н., Сигалов Э. Е. Ж/бетонные конструкции. Общий курс. М. : Стройиздат, 1991. – 412с.</w:t>
      </w:r>
    </w:p>
    <w:p w:rsidR="00B44FD1" w:rsidRPr="00AE16C7" w:rsidRDefault="00B44FD1" w:rsidP="00AE48C8">
      <w:pPr>
        <w:numPr>
          <w:ilvl w:val="0"/>
          <w:numId w:val="45"/>
        </w:numPr>
        <w:tabs>
          <w:tab w:val="clear" w:pos="1429"/>
          <w:tab w:val="num" w:pos="360"/>
        </w:tabs>
        <w:spacing w:line="360" w:lineRule="auto"/>
        <w:ind w:left="0" w:firstLine="0"/>
        <w:rPr>
          <w:sz w:val="28"/>
          <w:szCs w:val="28"/>
          <w:lang w:val="uk-UA"/>
        </w:rPr>
      </w:pPr>
      <w:r w:rsidRPr="00AE16C7">
        <w:rPr>
          <w:sz w:val="28"/>
          <w:szCs w:val="28"/>
          <w:lang w:val="uk-UA"/>
        </w:rPr>
        <w:t>Невзоров Л. А. и др. Башенные строительные краны. Справочник. – М. : Машиностроение, 1992. – 254с.</w:t>
      </w:r>
    </w:p>
    <w:p w:rsidR="00AE48C8" w:rsidRDefault="00AE48C8" w:rsidP="00AE16C7">
      <w:pPr>
        <w:spacing w:line="360" w:lineRule="auto"/>
        <w:ind w:firstLine="709"/>
        <w:jc w:val="both"/>
        <w:rPr>
          <w:sz w:val="28"/>
          <w:szCs w:val="28"/>
          <w:lang w:val="uk-UA"/>
        </w:rPr>
      </w:pPr>
    </w:p>
    <w:p w:rsidR="00B44FD1" w:rsidRPr="00AE48C8" w:rsidRDefault="00B44FD1" w:rsidP="00AE48C8">
      <w:pPr>
        <w:spacing w:line="360" w:lineRule="auto"/>
        <w:ind w:firstLine="709"/>
        <w:jc w:val="center"/>
        <w:rPr>
          <w:b/>
          <w:sz w:val="28"/>
          <w:szCs w:val="28"/>
          <w:lang w:val="uk-UA"/>
        </w:rPr>
      </w:pPr>
      <w:r w:rsidRPr="00AE16C7">
        <w:rPr>
          <w:sz w:val="28"/>
          <w:szCs w:val="28"/>
          <w:lang w:val="uk-UA"/>
        </w:rPr>
        <w:br w:type="page"/>
      </w:r>
      <w:r w:rsidRPr="00AE48C8">
        <w:rPr>
          <w:b/>
          <w:sz w:val="28"/>
          <w:szCs w:val="28"/>
          <w:lang w:val="uk-UA"/>
        </w:rPr>
        <w:t>Додаток А</w:t>
      </w:r>
    </w:p>
    <w:p w:rsidR="00B44FD1" w:rsidRPr="00AE16C7" w:rsidRDefault="00B44FD1" w:rsidP="00AE16C7">
      <w:pPr>
        <w:spacing w:line="360" w:lineRule="auto"/>
        <w:ind w:firstLine="709"/>
        <w:jc w:val="both"/>
        <w:rPr>
          <w:sz w:val="28"/>
          <w:szCs w:val="28"/>
          <w:lang w:val="uk-UA"/>
        </w:rPr>
      </w:pPr>
    </w:p>
    <w:p w:rsidR="00B44FD1" w:rsidRPr="008C54FB" w:rsidRDefault="00B44FD1" w:rsidP="00AE16C7">
      <w:pPr>
        <w:spacing w:line="360" w:lineRule="auto"/>
        <w:ind w:firstLine="709"/>
        <w:jc w:val="both"/>
        <w:rPr>
          <w:sz w:val="28"/>
          <w:szCs w:val="28"/>
        </w:rPr>
      </w:pPr>
      <w:r w:rsidRPr="008C54FB">
        <w:rPr>
          <w:sz w:val="28"/>
          <w:szCs w:val="28"/>
          <w:u w:val="single"/>
        </w:rPr>
        <w:t>Характеристики здания</w:t>
      </w:r>
    </w:p>
    <w:tbl>
      <w:tblPr>
        <w:tblW w:w="0" w:type="auto"/>
        <w:tblLayout w:type="fixed"/>
        <w:tblCellMar>
          <w:left w:w="0" w:type="dxa"/>
          <w:right w:w="0" w:type="dxa"/>
        </w:tblCellMar>
        <w:tblLook w:val="0000" w:firstRow="0" w:lastRow="0" w:firstColumn="0" w:lastColumn="0" w:noHBand="0" w:noVBand="0"/>
      </w:tblPr>
      <w:tblGrid>
        <w:gridCol w:w="5485"/>
        <w:gridCol w:w="3657"/>
      </w:tblGrid>
      <w:tr w:rsidR="00B44FD1" w:rsidRPr="008C54FB">
        <w:trPr>
          <w:cantSplit/>
        </w:trPr>
        <w:tc>
          <w:tcPr>
            <w:tcW w:w="5485"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Отметка планировки</w:t>
            </w:r>
          </w:p>
        </w:tc>
        <w:tc>
          <w:tcPr>
            <w:tcW w:w="3657" w:type="dxa"/>
            <w:tcBorders>
              <w:top w:val="nil"/>
              <w:left w:val="nil"/>
              <w:bottom w:val="nil"/>
              <w:right w:val="nil"/>
            </w:tcBorders>
          </w:tcPr>
          <w:p w:rsidR="00B44FD1" w:rsidRPr="008C54FB" w:rsidRDefault="00B44FD1" w:rsidP="00AE48C8">
            <w:pPr>
              <w:spacing w:line="360" w:lineRule="auto"/>
              <w:jc w:val="both"/>
              <w:rPr>
                <w:sz w:val="20"/>
                <w:szCs w:val="20"/>
              </w:rPr>
            </w:pPr>
            <w:smartTag w:uri="urn:schemas-microsoft-com:office:smarttags" w:element="metricconverter">
              <w:smartTagPr>
                <w:attr w:name="ProductID" w:val="0 м"/>
              </w:smartTagPr>
              <w:r w:rsidRPr="008C54FB">
                <w:rPr>
                  <w:sz w:val="20"/>
                  <w:szCs w:val="20"/>
                </w:rPr>
                <w:t>0 м</w:t>
              </w:r>
            </w:smartTag>
          </w:p>
        </w:tc>
      </w:tr>
      <w:tr w:rsidR="00B44FD1" w:rsidRPr="008C54FB">
        <w:trPr>
          <w:cantSplit/>
        </w:trPr>
        <w:tc>
          <w:tcPr>
            <w:tcW w:w="5485"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Отметка верха подколонника</w:t>
            </w:r>
          </w:p>
        </w:tc>
        <w:tc>
          <w:tcPr>
            <w:tcW w:w="3657" w:type="dxa"/>
            <w:tcBorders>
              <w:top w:val="nil"/>
              <w:left w:val="nil"/>
              <w:bottom w:val="nil"/>
              <w:right w:val="nil"/>
            </w:tcBorders>
          </w:tcPr>
          <w:p w:rsidR="00B44FD1" w:rsidRPr="008C54FB" w:rsidRDefault="00B44FD1" w:rsidP="00AE48C8">
            <w:pPr>
              <w:spacing w:line="360" w:lineRule="auto"/>
              <w:jc w:val="both"/>
              <w:rPr>
                <w:sz w:val="20"/>
                <w:szCs w:val="20"/>
              </w:rPr>
            </w:pPr>
            <w:smartTag w:uri="urn:schemas-microsoft-com:office:smarttags" w:element="metricconverter">
              <w:smartTagPr>
                <w:attr w:name="ProductID" w:val="0 м"/>
              </w:smartTagPr>
              <w:r w:rsidRPr="008C54FB">
                <w:rPr>
                  <w:sz w:val="20"/>
                  <w:szCs w:val="20"/>
                </w:rPr>
                <w:t>0 м</w:t>
              </w:r>
            </w:smartTag>
          </w:p>
        </w:tc>
      </w:tr>
      <w:tr w:rsidR="00B44FD1" w:rsidRPr="008C54FB">
        <w:trPr>
          <w:cantSplit/>
        </w:trPr>
        <w:tc>
          <w:tcPr>
            <w:tcW w:w="5485"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Отметка подошвы фундамента</w:t>
            </w:r>
          </w:p>
        </w:tc>
        <w:tc>
          <w:tcPr>
            <w:tcW w:w="3657" w:type="dxa"/>
            <w:tcBorders>
              <w:top w:val="nil"/>
              <w:left w:val="nil"/>
              <w:bottom w:val="nil"/>
              <w:right w:val="nil"/>
            </w:tcBorders>
          </w:tcPr>
          <w:p w:rsidR="00B44FD1" w:rsidRPr="008C54FB" w:rsidRDefault="00B44FD1" w:rsidP="00AE48C8">
            <w:pPr>
              <w:spacing w:line="360" w:lineRule="auto"/>
              <w:jc w:val="both"/>
              <w:rPr>
                <w:sz w:val="20"/>
                <w:szCs w:val="20"/>
              </w:rPr>
            </w:pPr>
            <w:smartTag w:uri="urn:schemas-microsoft-com:office:smarttags" w:element="metricconverter">
              <w:smartTagPr>
                <w:attr w:name="ProductID" w:val="-1.2 м"/>
              </w:smartTagPr>
              <w:r w:rsidRPr="008C54FB">
                <w:rPr>
                  <w:sz w:val="20"/>
                  <w:szCs w:val="20"/>
                </w:rPr>
                <w:t>-1.2 м</w:t>
              </w:r>
            </w:smartTag>
          </w:p>
        </w:tc>
      </w:tr>
      <w:tr w:rsidR="00B44FD1" w:rsidRPr="008C54FB">
        <w:trPr>
          <w:cantSplit/>
        </w:trPr>
        <w:tc>
          <w:tcPr>
            <w:tcW w:w="5485"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Схема распределения горизонтальных нагрузок при расчете всего здания</w:t>
            </w:r>
          </w:p>
        </w:tc>
        <w:tc>
          <w:tcPr>
            <w:tcW w:w="3657"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Рамносвязевая</w:t>
            </w:r>
          </w:p>
        </w:tc>
      </w:tr>
    </w:tbl>
    <w:p w:rsidR="00AE48C8" w:rsidRPr="008C54FB" w:rsidRDefault="00AE48C8" w:rsidP="00AE16C7">
      <w:pPr>
        <w:spacing w:line="360" w:lineRule="auto"/>
        <w:ind w:firstLine="709"/>
        <w:jc w:val="both"/>
        <w:rPr>
          <w:sz w:val="28"/>
          <w:szCs w:val="28"/>
          <w:u w:val="single"/>
        </w:rPr>
      </w:pPr>
    </w:p>
    <w:p w:rsidR="00B44FD1" w:rsidRPr="008C54FB" w:rsidRDefault="00B44FD1" w:rsidP="00AE16C7">
      <w:pPr>
        <w:spacing w:line="360" w:lineRule="auto"/>
        <w:ind w:firstLine="709"/>
        <w:jc w:val="both"/>
        <w:rPr>
          <w:sz w:val="28"/>
          <w:szCs w:val="28"/>
        </w:rPr>
      </w:pPr>
      <w:r w:rsidRPr="008C54FB">
        <w:rPr>
          <w:sz w:val="28"/>
          <w:szCs w:val="28"/>
          <w:u w:val="single"/>
        </w:rPr>
        <w:t xml:space="preserve">Характеристики </w:t>
      </w:r>
      <w:r w:rsidR="008C54FB" w:rsidRPr="008C54FB">
        <w:rPr>
          <w:sz w:val="28"/>
          <w:szCs w:val="28"/>
          <w:u w:val="single"/>
        </w:rPr>
        <w:t xml:space="preserve"> </w:t>
      </w:r>
      <w:r w:rsidR="008C54FB">
        <w:rPr>
          <w:sz w:val="28"/>
          <w:szCs w:val="28"/>
          <w:u w:val="single"/>
        </w:rPr>
        <w:t>г</w:t>
      </w:r>
      <w:r w:rsidR="008C54FB" w:rsidRPr="008C54FB">
        <w:rPr>
          <w:sz w:val="28"/>
          <w:szCs w:val="28"/>
          <w:u w:val="single"/>
        </w:rPr>
        <w:t>рунт</w:t>
      </w:r>
      <w:r w:rsidRPr="008C54FB">
        <w:rPr>
          <w:sz w:val="28"/>
          <w:szCs w:val="28"/>
          <w:u w:val="single"/>
        </w:rPr>
        <w:t>а</w:t>
      </w:r>
    </w:p>
    <w:tbl>
      <w:tblPr>
        <w:tblW w:w="0" w:type="auto"/>
        <w:tblLayout w:type="fixed"/>
        <w:tblCellMar>
          <w:left w:w="0" w:type="dxa"/>
          <w:right w:w="0" w:type="dxa"/>
        </w:tblCellMar>
        <w:tblLook w:val="0000" w:firstRow="0" w:lastRow="0" w:firstColumn="0" w:lastColumn="0" w:noHBand="0" w:noVBand="0"/>
      </w:tblPr>
      <w:tblGrid>
        <w:gridCol w:w="5485"/>
        <w:gridCol w:w="3657"/>
      </w:tblGrid>
      <w:tr w:rsidR="00B44FD1" w:rsidRPr="008C54FB">
        <w:trPr>
          <w:cantSplit/>
        </w:trPr>
        <w:tc>
          <w:tcPr>
            <w:tcW w:w="5485"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Объемный вес</w:t>
            </w:r>
          </w:p>
        </w:tc>
        <w:tc>
          <w:tcPr>
            <w:tcW w:w="3657"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1.8 т/м3</w:t>
            </w:r>
          </w:p>
        </w:tc>
      </w:tr>
      <w:tr w:rsidR="00B44FD1" w:rsidRPr="008C54FB">
        <w:trPr>
          <w:cantSplit/>
        </w:trPr>
        <w:tc>
          <w:tcPr>
            <w:tcW w:w="5485"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Угол внутреннего трения</w:t>
            </w:r>
          </w:p>
        </w:tc>
        <w:tc>
          <w:tcPr>
            <w:tcW w:w="3657"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22 °</w:t>
            </w:r>
          </w:p>
        </w:tc>
      </w:tr>
      <w:tr w:rsidR="00B44FD1" w:rsidRPr="008C54FB">
        <w:trPr>
          <w:cantSplit/>
        </w:trPr>
        <w:tc>
          <w:tcPr>
            <w:tcW w:w="5485"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Сцепление</w:t>
            </w:r>
          </w:p>
        </w:tc>
        <w:tc>
          <w:tcPr>
            <w:tcW w:w="3657"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0.8 тс/м2</w:t>
            </w:r>
          </w:p>
        </w:tc>
      </w:tr>
      <w:tr w:rsidR="00B44FD1" w:rsidRPr="008C54FB">
        <w:trPr>
          <w:cantSplit/>
        </w:trPr>
        <w:tc>
          <w:tcPr>
            <w:tcW w:w="5485"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Модуль деформации</w:t>
            </w:r>
          </w:p>
        </w:tc>
        <w:tc>
          <w:tcPr>
            <w:tcW w:w="3657"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2000 тс/м2</w:t>
            </w:r>
          </w:p>
        </w:tc>
      </w:tr>
      <w:tr w:rsidR="00B44FD1" w:rsidRPr="008C54FB">
        <w:trPr>
          <w:cantSplit/>
        </w:trPr>
        <w:tc>
          <w:tcPr>
            <w:tcW w:w="5485"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Коэффициент Пуассона</w:t>
            </w:r>
          </w:p>
        </w:tc>
        <w:tc>
          <w:tcPr>
            <w:tcW w:w="3657"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0.3</w:t>
            </w:r>
          </w:p>
        </w:tc>
      </w:tr>
    </w:tbl>
    <w:p w:rsidR="00AE48C8" w:rsidRPr="008C54FB" w:rsidRDefault="00AE48C8" w:rsidP="00AE16C7">
      <w:pPr>
        <w:spacing w:line="360" w:lineRule="auto"/>
        <w:ind w:firstLine="709"/>
        <w:jc w:val="both"/>
        <w:rPr>
          <w:sz w:val="28"/>
          <w:szCs w:val="28"/>
          <w:u w:val="single"/>
        </w:rPr>
      </w:pPr>
    </w:p>
    <w:p w:rsidR="00B44FD1" w:rsidRPr="008C54FB" w:rsidRDefault="00B44FD1" w:rsidP="00AE16C7">
      <w:pPr>
        <w:spacing w:line="360" w:lineRule="auto"/>
        <w:ind w:firstLine="709"/>
        <w:jc w:val="both"/>
        <w:rPr>
          <w:sz w:val="28"/>
          <w:szCs w:val="28"/>
        </w:rPr>
      </w:pPr>
      <w:r w:rsidRPr="008C54FB">
        <w:rPr>
          <w:sz w:val="28"/>
          <w:szCs w:val="28"/>
          <w:u w:val="single"/>
        </w:rPr>
        <w:t xml:space="preserve">Дополнительные параметры расчета жесткости упругого основания </w:t>
      </w:r>
      <w:r w:rsidR="008C54FB" w:rsidRPr="008C54FB">
        <w:rPr>
          <w:sz w:val="28"/>
          <w:szCs w:val="28"/>
          <w:u w:val="single"/>
        </w:rPr>
        <w:t xml:space="preserve"> </w:t>
      </w:r>
      <w:r w:rsidR="008C54FB">
        <w:rPr>
          <w:sz w:val="28"/>
          <w:szCs w:val="28"/>
          <w:u w:val="single"/>
        </w:rPr>
        <w:t>г</w:t>
      </w:r>
      <w:r w:rsidR="008C54FB" w:rsidRPr="008C54FB">
        <w:rPr>
          <w:sz w:val="28"/>
          <w:szCs w:val="28"/>
          <w:u w:val="single"/>
        </w:rPr>
        <w:t>рунт</w:t>
      </w:r>
      <w:r w:rsidRPr="008C54FB">
        <w:rPr>
          <w:sz w:val="28"/>
          <w:szCs w:val="28"/>
          <w:u w:val="single"/>
        </w:rPr>
        <w:t>а</w:t>
      </w:r>
    </w:p>
    <w:tbl>
      <w:tblPr>
        <w:tblW w:w="0" w:type="auto"/>
        <w:tblLayout w:type="fixed"/>
        <w:tblCellMar>
          <w:left w:w="0" w:type="dxa"/>
          <w:right w:w="0" w:type="dxa"/>
        </w:tblCellMar>
        <w:tblLook w:val="0000" w:firstRow="0" w:lastRow="0" w:firstColumn="0" w:lastColumn="0" w:noHBand="0" w:noVBand="0"/>
      </w:tblPr>
      <w:tblGrid>
        <w:gridCol w:w="5485"/>
        <w:gridCol w:w="3657"/>
      </w:tblGrid>
      <w:tr w:rsidR="00B44FD1" w:rsidRPr="008C54FB">
        <w:trPr>
          <w:cantSplit/>
        </w:trPr>
        <w:tc>
          <w:tcPr>
            <w:tcW w:w="5485"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Lyambda</w:t>
            </w:r>
          </w:p>
        </w:tc>
        <w:tc>
          <w:tcPr>
            <w:tcW w:w="3657"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0.5</w:t>
            </w:r>
          </w:p>
        </w:tc>
      </w:tr>
    </w:tbl>
    <w:p w:rsidR="00B44FD1" w:rsidRPr="008C54FB" w:rsidRDefault="00B44FD1" w:rsidP="00AE16C7">
      <w:pPr>
        <w:spacing w:line="360" w:lineRule="auto"/>
        <w:ind w:firstLine="709"/>
        <w:jc w:val="both"/>
        <w:rPr>
          <w:sz w:val="28"/>
          <w:szCs w:val="28"/>
        </w:rPr>
      </w:pPr>
    </w:p>
    <w:p w:rsidR="00B44FD1" w:rsidRPr="008C54FB" w:rsidRDefault="00B44FD1" w:rsidP="00AE16C7">
      <w:pPr>
        <w:spacing w:line="360" w:lineRule="auto"/>
        <w:ind w:firstLine="709"/>
        <w:jc w:val="both"/>
        <w:rPr>
          <w:sz w:val="28"/>
          <w:szCs w:val="28"/>
        </w:rPr>
      </w:pPr>
      <w:r w:rsidRPr="008C54FB">
        <w:rPr>
          <w:sz w:val="28"/>
          <w:szCs w:val="28"/>
          <w:u w:val="single"/>
        </w:rPr>
        <w:t>Материалы</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1125"/>
        <w:gridCol w:w="1139"/>
        <w:gridCol w:w="1054"/>
        <w:gridCol w:w="1054"/>
        <w:gridCol w:w="1251"/>
        <w:gridCol w:w="1608"/>
      </w:tblGrid>
      <w:tr w:rsidR="00B44FD1" w:rsidRPr="008C54FB">
        <w:trPr>
          <w:cantSplit/>
          <w:tblHeader/>
        </w:trPr>
        <w:tc>
          <w:tcPr>
            <w:tcW w:w="0" w:type="auto"/>
          </w:tcPr>
          <w:p w:rsidR="00B44FD1" w:rsidRPr="008C54FB" w:rsidRDefault="00B44FD1" w:rsidP="00AE48C8">
            <w:pPr>
              <w:spacing w:line="360" w:lineRule="auto"/>
              <w:jc w:val="both"/>
              <w:rPr>
                <w:sz w:val="20"/>
                <w:szCs w:val="20"/>
              </w:rPr>
            </w:pPr>
          </w:p>
        </w:tc>
        <w:tc>
          <w:tcPr>
            <w:tcW w:w="0" w:type="auto"/>
          </w:tcPr>
          <w:p w:rsidR="00B44FD1" w:rsidRPr="008C54FB" w:rsidRDefault="00B44FD1" w:rsidP="00AE48C8">
            <w:pPr>
              <w:spacing w:line="360" w:lineRule="auto"/>
              <w:jc w:val="both"/>
              <w:rPr>
                <w:sz w:val="20"/>
                <w:szCs w:val="20"/>
              </w:rPr>
            </w:pPr>
            <w:r w:rsidRPr="008C54FB">
              <w:rPr>
                <w:sz w:val="20"/>
                <w:szCs w:val="20"/>
              </w:rPr>
              <w:t>Класс бетона</w:t>
            </w:r>
          </w:p>
        </w:tc>
        <w:tc>
          <w:tcPr>
            <w:tcW w:w="0" w:type="auto"/>
            <w:gridSpan w:val="2"/>
          </w:tcPr>
          <w:p w:rsidR="00B44FD1" w:rsidRPr="008C54FB" w:rsidRDefault="00B44FD1" w:rsidP="00AE48C8">
            <w:pPr>
              <w:spacing w:line="360" w:lineRule="auto"/>
              <w:jc w:val="both"/>
              <w:rPr>
                <w:sz w:val="20"/>
                <w:szCs w:val="20"/>
              </w:rPr>
            </w:pPr>
            <w:r w:rsidRPr="008C54FB">
              <w:rPr>
                <w:sz w:val="20"/>
                <w:szCs w:val="20"/>
              </w:rPr>
              <w:t>Класс арматуры</w:t>
            </w:r>
          </w:p>
          <w:p w:rsidR="00B44FD1" w:rsidRPr="008C54FB" w:rsidRDefault="00B44FD1" w:rsidP="00AE48C8">
            <w:pPr>
              <w:spacing w:line="360" w:lineRule="auto"/>
              <w:jc w:val="both"/>
              <w:rPr>
                <w:sz w:val="20"/>
                <w:szCs w:val="20"/>
              </w:rPr>
            </w:pPr>
            <w:r w:rsidRPr="008C54FB">
              <w:rPr>
                <w:sz w:val="20"/>
                <w:szCs w:val="20"/>
              </w:rPr>
              <w:t>Продольная</w:t>
            </w:r>
            <w:r w:rsidR="001D4BE5" w:rsidRPr="008C54FB">
              <w:rPr>
                <w:sz w:val="20"/>
                <w:szCs w:val="20"/>
              </w:rPr>
              <w:t xml:space="preserve"> </w:t>
            </w:r>
            <w:r w:rsidRPr="008C54FB">
              <w:rPr>
                <w:sz w:val="20"/>
                <w:szCs w:val="20"/>
              </w:rPr>
              <w:t>Поперечная</w:t>
            </w:r>
          </w:p>
        </w:tc>
        <w:tc>
          <w:tcPr>
            <w:tcW w:w="0" w:type="auto"/>
          </w:tcPr>
          <w:p w:rsidR="00B44FD1" w:rsidRPr="008C54FB" w:rsidRDefault="00B44FD1" w:rsidP="00AE48C8">
            <w:pPr>
              <w:spacing w:line="360" w:lineRule="auto"/>
              <w:jc w:val="both"/>
              <w:rPr>
                <w:sz w:val="20"/>
                <w:szCs w:val="20"/>
              </w:rPr>
            </w:pPr>
            <w:r w:rsidRPr="008C54FB">
              <w:rPr>
                <w:sz w:val="20"/>
                <w:szCs w:val="20"/>
              </w:rPr>
              <w:t>Объемный вес</w:t>
            </w:r>
          </w:p>
          <w:p w:rsidR="00B44FD1" w:rsidRPr="008C54FB" w:rsidRDefault="00B44FD1" w:rsidP="00AE48C8">
            <w:pPr>
              <w:spacing w:line="360" w:lineRule="auto"/>
              <w:jc w:val="both"/>
              <w:rPr>
                <w:sz w:val="20"/>
                <w:szCs w:val="20"/>
              </w:rPr>
            </w:pPr>
            <w:r w:rsidRPr="008C54FB">
              <w:rPr>
                <w:sz w:val="20"/>
                <w:szCs w:val="20"/>
              </w:rPr>
              <w:t>т/м3</w:t>
            </w:r>
          </w:p>
        </w:tc>
        <w:tc>
          <w:tcPr>
            <w:tcW w:w="0" w:type="auto"/>
          </w:tcPr>
          <w:p w:rsidR="00B44FD1" w:rsidRPr="008C54FB" w:rsidRDefault="00B44FD1" w:rsidP="00AE48C8">
            <w:pPr>
              <w:spacing w:line="360" w:lineRule="auto"/>
              <w:jc w:val="both"/>
              <w:rPr>
                <w:sz w:val="20"/>
                <w:szCs w:val="20"/>
              </w:rPr>
            </w:pPr>
            <w:r w:rsidRPr="008C54FB">
              <w:rPr>
                <w:sz w:val="20"/>
                <w:szCs w:val="20"/>
              </w:rPr>
              <w:t>Модуль упругости</w:t>
            </w:r>
          </w:p>
          <w:p w:rsidR="00B44FD1" w:rsidRPr="008C54FB" w:rsidRDefault="00B44FD1" w:rsidP="00AE48C8">
            <w:pPr>
              <w:spacing w:line="360" w:lineRule="auto"/>
              <w:jc w:val="both"/>
              <w:rPr>
                <w:sz w:val="20"/>
                <w:szCs w:val="20"/>
              </w:rPr>
            </w:pPr>
            <w:r w:rsidRPr="008C54FB">
              <w:rPr>
                <w:sz w:val="20"/>
                <w:szCs w:val="20"/>
              </w:rPr>
              <w:t>тс/м2</w:t>
            </w:r>
          </w:p>
        </w:tc>
      </w:tr>
      <w:tr w:rsidR="00B44FD1" w:rsidRPr="008C54FB">
        <w:trPr>
          <w:cantSplit/>
        </w:trPr>
        <w:tc>
          <w:tcPr>
            <w:tcW w:w="0" w:type="auto"/>
            <w:tcBorders>
              <w:bottom w:val="nil"/>
            </w:tcBorders>
          </w:tcPr>
          <w:p w:rsidR="00B44FD1" w:rsidRPr="008C54FB" w:rsidRDefault="00B44FD1" w:rsidP="00AE48C8">
            <w:pPr>
              <w:spacing w:line="360" w:lineRule="auto"/>
              <w:jc w:val="both"/>
              <w:rPr>
                <w:sz w:val="20"/>
                <w:szCs w:val="20"/>
              </w:rPr>
            </w:pPr>
            <w:r w:rsidRPr="008C54FB">
              <w:rPr>
                <w:sz w:val="20"/>
                <w:szCs w:val="20"/>
              </w:rPr>
              <w:t>Колонны</w:t>
            </w:r>
          </w:p>
        </w:tc>
        <w:tc>
          <w:tcPr>
            <w:tcW w:w="0" w:type="auto"/>
            <w:tcBorders>
              <w:bottom w:val="nil"/>
            </w:tcBorders>
          </w:tcPr>
          <w:p w:rsidR="00B44FD1" w:rsidRPr="008C54FB" w:rsidRDefault="00B44FD1" w:rsidP="00AE48C8">
            <w:pPr>
              <w:spacing w:line="360" w:lineRule="auto"/>
              <w:jc w:val="both"/>
              <w:rPr>
                <w:sz w:val="20"/>
                <w:szCs w:val="20"/>
              </w:rPr>
            </w:pPr>
            <w:r w:rsidRPr="008C54FB">
              <w:rPr>
                <w:sz w:val="20"/>
                <w:szCs w:val="20"/>
              </w:rPr>
              <w:t>B30</w:t>
            </w:r>
          </w:p>
        </w:tc>
        <w:tc>
          <w:tcPr>
            <w:tcW w:w="0" w:type="auto"/>
            <w:tcBorders>
              <w:bottom w:val="nil"/>
            </w:tcBorders>
          </w:tcPr>
          <w:p w:rsidR="00B44FD1" w:rsidRPr="008C54FB" w:rsidRDefault="00B44FD1" w:rsidP="00AE48C8">
            <w:pPr>
              <w:spacing w:line="360" w:lineRule="auto"/>
              <w:jc w:val="both"/>
              <w:rPr>
                <w:sz w:val="20"/>
                <w:szCs w:val="20"/>
              </w:rPr>
            </w:pPr>
            <w:r w:rsidRPr="008C54FB">
              <w:rPr>
                <w:sz w:val="20"/>
                <w:szCs w:val="20"/>
              </w:rPr>
              <w:t>A3</w:t>
            </w:r>
          </w:p>
        </w:tc>
        <w:tc>
          <w:tcPr>
            <w:tcW w:w="0" w:type="auto"/>
            <w:tcBorders>
              <w:bottom w:val="nil"/>
            </w:tcBorders>
          </w:tcPr>
          <w:p w:rsidR="00B44FD1" w:rsidRPr="008C54FB" w:rsidRDefault="00B44FD1" w:rsidP="00AE48C8">
            <w:pPr>
              <w:spacing w:line="360" w:lineRule="auto"/>
              <w:jc w:val="both"/>
              <w:rPr>
                <w:sz w:val="20"/>
                <w:szCs w:val="20"/>
              </w:rPr>
            </w:pPr>
            <w:r w:rsidRPr="008C54FB">
              <w:rPr>
                <w:sz w:val="20"/>
                <w:szCs w:val="20"/>
              </w:rPr>
              <w:t>A1</w:t>
            </w:r>
          </w:p>
        </w:tc>
        <w:tc>
          <w:tcPr>
            <w:tcW w:w="0" w:type="auto"/>
            <w:tcBorders>
              <w:bottom w:val="nil"/>
            </w:tcBorders>
          </w:tcPr>
          <w:p w:rsidR="00B44FD1" w:rsidRPr="008C54FB" w:rsidRDefault="00B44FD1" w:rsidP="00AE48C8">
            <w:pPr>
              <w:spacing w:line="360" w:lineRule="auto"/>
              <w:jc w:val="both"/>
              <w:rPr>
                <w:sz w:val="20"/>
                <w:szCs w:val="20"/>
              </w:rPr>
            </w:pPr>
            <w:r w:rsidRPr="008C54FB">
              <w:rPr>
                <w:sz w:val="20"/>
                <w:szCs w:val="20"/>
              </w:rPr>
              <w:t>2.5</w:t>
            </w:r>
          </w:p>
        </w:tc>
        <w:tc>
          <w:tcPr>
            <w:tcW w:w="0" w:type="auto"/>
            <w:tcBorders>
              <w:bottom w:val="nil"/>
            </w:tcBorders>
          </w:tcPr>
          <w:p w:rsidR="00B44FD1" w:rsidRPr="008C54FB" w:rsidRDefault="00B44FD1" w:rsidP="00AE48C8">
            <w:pPr>
              <w:spacing w:line="360" w:lineRule="auto"/>
              <w:jc w:val="both"/>
              <w:rPr>
                <w:sz w:val="20"/>
                <w:szCs w:val="20"/>
              </w:rPr>
            </w:pPr>
            <w:r w:rsidRPr="008C54FB">
              <w:rPr>
                <w:sz w:val="20"/>
                <w:szCs w:val="20"/>
              </w:rPr>
              <w:t>3e+006</w:t>
            </w:r>
          </w:p>
        </w:tc>
      </w:tr>
      <w:tr w:rsidR="00B44FD1" w:rsidRPr="008C54FB">
        <w:trPr>
          <w:cantSplit/>
        </w:trPr>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Стены</w:t>
            </w: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B25</w:t>
            </w: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A3</w:t>
            </w: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A1</w:t>
            </w: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2.5</w:t>
            </w: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3e+006</w:t>
            </w:r>
          </w:p>
        </w:tc>
      </w:tr>
      <w:tr w:rsidR="00B44FD1" w:rsidRPr="008C54FB">
        <w:trPr>
          <w:cantSplit/>
        </w:trPr>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Плиты</w:t>
            </w: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B35</w:t>
            </w: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A3</w:t>
            </w: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A1</w:t>
            </w: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2.5</w:t>
            </w: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3e+006</w:t>
            </w:r>
          </w:p>
        </w:tc>
      </w:tr>
      <w:tr w:rsidR="00B44FD1" w:rsidRPr="008C54FB">
        <w:trPr>
          <w:cantSplit/>
        </w:trPr>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Фундаменты</w:t>
            </w: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B25</w:t>
            </w: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A3</w:t>
            </w:r>
          </w:p>
        </w:tc>
        <w:tc>
          <w:tcPr>
            <w:tcW w:w="0" w:type="auto"/>
            <w:tcBorders>
              <w:top w:val="nil"/>
              <w:bottom w:val="nil"/>
            </w:tcBorders>
          </w:tcPr>
          <w:p w:rsidR="00B44FD1" w:rsidRPr="008C54FB" w:rsidRDefault="00B44FD1" w:rsidP="00AE48C8">
            <w:pPr>
              <w:spacing w:line="360" w:lineRule="auto"/>
              <w:jc w:val="both"/>
              <w:rPr>
                <w:sz w:val="20"/>
                <w:szCs w:val="20"/>
              </w:rPr>
            </w:pP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2.5</w:t>
            </w: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3e+006</w:t>
            </w:r>
          </w:p>
        </w:tc>
      </w:tr>
      <w:tr w:rsidR="00B44FD1" w:rsidRPr="008C54FB">
        <w:trPr>
          <w:cantSplit/>
        </w:trPr>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Фунд. плиты</w:t>
            </w: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B25</w:t>
            </w: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A3</w:t>
            </w: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A3</w:t>
            </w: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2.5</w:t>
            </w:r>
          </w:p>
        </w:tc>
        <w:tc>
          <w:tcPr>
            <w:tcW w:w="0" w:type="auto"/>
            <w:tcBorders>
              <w:top w:val="nil"/>
              <w:bottom w:val="nil"/>
            </w:tcBorders>
          </w:tcPr>
          <w:p w:rsidR="00B44FD1" w:rsidRPr="008C54FB" w:rsidRDefault="00B44FD1" w:rsidP="00AE48C8">
            <w:pPr>
              <w:spacing w:line="360" w:lineRule="auto"/>
              <w:jc w:val="both"/>
              <w:rPr>
                <w:sz w:val="20"/>
                <w:szCs w:val="20"/>
              </w:rPr>
            </w:pPr>
            <w:r w:rsidRPr="008C54FB">
              <w:rPr>
                <w:sz w:val="20"/>
                <w:szCs w:val="20"/>
              </w:rPr>
              <w:t>3e+006</w:t>
            </w:r>
          </w:p>
        </w:tc>
      </w:tr>
      <w:tr w:rsidR="00B44FD1" w:rsidRPr="008C54FB">
        <w:trPr>
          <w:cantSplit/>
        </w:trPr>
        <w:tc>
          <w:tcPr>
            <w:tcW w:w="0" w:type="auto"/>
            <w:tcBorders>
              <w:top w:val="nil"/>
            </w:tcBorders>
          </w:tcPr>
          <w:p w:rsidR="00B44FD1" w:rsidRPr="008C54FB" w:rsidRDefault="00B44FD1" w:rsidP="00AE48C8">
            <w:pPr>
              <w:spacing w:line="360" w:lineRule="auto"/>
              <w:jc w:val="both"/>
              <w:rPr>
                <w:sz w:val="20"/>
                <w:szCs w:val="20"/>
              </w:rPr>
            </w:pPr>
            <w:r w:rsidRPr="008C54FB">
              <w:rPr>
                <w:sz w:val="20"/>
                <w:szCs w:val="20"/>
              </w:rPr>
              <w:t>Перегородки</w:t>
            </w:r>
          </w:p>
        </w:tc>
        <w:tc>
          <w:tcPr>
            <w:tcW w:w="0" w:type="auto"/>
            <w:tcBorders>
              <w:top w:val="nil"/>
            </w:tcBorders>
          </w:tcPr>
          <w:p w:rsidR="00B44FD1" w:rsidRPr="008C54FB" w:rsidRDefault="00B44FD1" w:rsidP="00AE48C8">
            <w:pPr>
              <w:spacing w:line="360" w:lineRule="auto"/>
              <w:jc w:val="both"/>
              <w:rPr>
                <w:sz w:val="20"/>
                <w:szCs w:val="20"/>
              </w:rPr>
            </w:pPr>
          </w:p>
        </w:tc>
        <w:tc>
          <w:tcPr>
            <w:tcW w:w="0" w:type="auto"/>
            <w:tcBorders>
              <w:top w:val="nil"/>
            </w:tcBorders>
          </w:tcPr>
          <w:p w:rsidR="00B44FD1" w:rsidRPr="008C54FB" w:rsidRDefault="00B44FD1" w:rsidP="00AE48C8">
            <w:pPr>
              <w:spacing w:line="360" w:lineRule="auto"/>
              <w:jc w:val="both"/>
              <w:rPr>
                <w:sz w:val="20"/>
                <w:szCs w:val="20"/>
              </w:rPr>
            </w:pPr>
          </w:p>
        </w:tc>
        <w:tc>
          <w:tcPr>
            <w:tcW w:w="0" w:type="auto"/>
            <w:tcBorders>
              <w:top w:val="nil"/>
            </w:tcBorders>
          </w:tcPr>
          <w:p w:rsidR="00B44FD1" w:rsidRPr="008C54FB" w:rsidRDefault="00B44FD1" w:rsidP="00AE48C8">
            <w:pPr>
              <w:spacing w:line="360" w:lineRule="auto"/>
              <w:jc w:val="both"/>
              <w:rPr>
                <w:sz w:val="20"/>
                <w:szCs w:val="20"/>
              </w:rPr>
            </w:pPr>
          </w:p>
        </w:tc>
        <w:tc>
          <w:tcPr>
            <w:tcW w:w="0" w:type="auto"/>
            <w:tcBorders>
              <w:top w:val="nil"/>
            </w:tcBorders>
          </w:tcPr>
          <w:p w:rsidR="00B44FD1" w:rsidRPr="008C54FB" w:rsidRDefault="00B44FD1" w:rsidP="00AE48C8">
            <w:pPr>
              <w:spacing w:line="360" w:lineRule="auto"/>
              <w:jc w:val="both"/>
              <w:rPr>
                <w:sz w:val="20"/>
                <w:szCs w:val="20"/>
              </w:rPr>
            </w:pPr>
            <w:r w:rsidRPr="008C54FB">
              <w:rPr>
                <w:sz w:val="20"/>
                <w:szCs w:val="20"/>
              </w:rPr>
              <w:t>2.5</w:t>
            </w:r>
          </w:p>
        </w:tc>
        <w:tc>
          <w:tcPr>
            <w:tcW w:w="0" w:type="auto"/>
            <w:tcBorders>
              <w:top w:val="nil"/>
            </w:tcBorders>
          </w:tcPr>
          <w:p w:rsidR="00B44FD1" w:rsidRPr="008C54FB" w:rsidRDefault="00B44FD1" w:rsidP="00AE48C8">
            <w:pPr>
              <w:spacing w:line="360" w:lineRule="auto"/>
              <w:jc w:val="both"/>
              <w:rPr>
                <w:sz w:val="20"/>
                <w:szCs w:val="20"/>
              </w:rPr>
            </w:pPr>
          </w:p>
        </w:tc>
      </w:tr>
    </w:tbl>
    <w:p w:rsidR="00B44FD1" w:rsidRPr="008C54FB" w:rsidRDefault="00B44FD1" w:rsidP="00AE16C7">
      <w:pPr>
        <w:spacing w:line="360" w:lineRule="auto"/>
        <w:ind w:firstLine="709"/>
        <w:jc w:val="both"/>
        <w:rPr>
          <w:sz w:val="28"/>
          <w:szCs w:val="28"/>
        </w:rPr>
      </w:pPr>
    </w:p>
    <w:p w:rsidR="00B44FD1" w:rsidRPr="008C54FB" w:rsidRDefault="00B44FD1" w:rsidP="00AE16C7">
      <w:pPr>
        <w:spacing w:line="360" w:lineRule="auto"/>
        <w:ind w:firstLine="709"/>
        <w:jc w:val="both"/>
        <w:rPr>
          <w:sz w:val="28"/>
          <w:szCs w:val="28"/>
        </w:rPr>
      </w:pPr>
      <w:r w:rsidRPr="008C54FB">
        <w:rPr>
          <w:sz w:val="28"/>
          <w:szCs w:val="28"/>
          <w:u w:val="single"/>
        </w:rPr>
        <w:t>Ветер</w:t>
      </w:r>
    </w:p>
    <w:tbl>
      <w:tblPr>
        <w:tblW w:w="0" w:type="auto"/>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5485"/>
        <w:gridCol w:w="1828"/>
        <w:gridCol w:w="1829"/>
      </w:tblGrid>
      <w:tr w:rsidR="00B44FD1" w:rsidRPr="008C54FB">
        <w:trPr>
          <w:cantSplit/>
          <w:tblHeader/>
        </w:trPr>
        <w:tc>
          <w:tcPr>
            <w:tcW w:w="5485" w:type="dxa"/>
          </w:tcPr>
          <w:p w:rsidR="00B44FD1" w:rsidRPr="008C54FB" w:rsidRDefault="00B44FD1" w:rsidP="00AE48C8">
            <w:pPr>
              <w:spacing w:line="360" w:lineRule="auto"/>
              <w:jc w:val="both"/>
              <w:rPr>
                <w:sz w:val="20"/>
                <w:szCs w:val="20"/>
              </w:rPr>
            </w:pPr>
          </w:p>
        </w:tc>
        <w:tc>
          <w:tcPr>
            <w:tcW w:w="1828" w:type="dxa"/>
          </w:tcPr>
          <w:p w:rsidR="00B44FD1" w:rsidRPr="008C54FB" w:rsidRDefault="00B44FD1" w:rsidP="00AE48C8">
            <w:pPr>
              <w:spacing w:line="360" w:lineRule="auto"/>
              <w:jc w:val="both"/>
              <w:rPr>
                <w:sz w:val="20"/>
                <w:szCs w:val="20"/>
              </w:rPr>
            </w:pPr>
            <w:r w:rsidRPr="008C54FB">
              <w:rPr>
                <w:sz w:val="20"/>
                <w:szCs w:val="20"/>
              </w:rPr>
              <w:t>Направление</w:t>
            </w:r>
          </w:p>
        </w:tc>
        <w:tc>
          <w:tcPr>
            <w:tcW w:w="1829" w:type="dxa"/>
          </w:tcPr>
          <w:p w:rsidR="00B44FD1" w:rsidRPr="008C54FB" w:rsidRDefault="00B44FD1" w:rsidP="00AE48C8">
            <w:pPr>
              <w:spacing w:line="360" w:lineRule="auto"/>
              <w:jc w:val="both"/>
              <w:rPr>
                <w:sz w:val="20"/>
                <w:szCs w:val="20"/>
              </w:rPr>
            </w:pPr>
            <w:r w:rsidRPr="008C54FB">
              <w:rPr>
                <w:sz w:val="20"/>
                <w:szCs w:val="20"/>
              </w:rPr>
              <w:t>Коэффициент</w:t>
            </w:r>
          </w:p>
        </w:tc>
      </w:tr>
      <w:tr w:rsidR="00B44FD1" w:rsidRPr="008C54FB">
        <w:trPr>
          <w:cantSplit/>
        </w:trPr>
        <w:tc>
          <w:tcPr>
            <w:tcW w:w="5485" w:type="dxa"/>
            <w:tcBorders>
              <w:top w:val="nil"/>
              <w:bottom w:val="nil"/>
            </w:tcBorders>
          </w:tcPr>
          <w:p w:rsidR="00B44FD1" w:rsidRPr="008C54FB" w:rsidRDefault="00B44FD1" w:rsidP="00AE48C8">
            <w:pPr>
              <w:spacing w:line="360" w:lineRule="auto"/>
              <w:jc w:val="both"/>
              <w:rPr>
                <w:sz w:val="20"/>
                <w:szCs w:val="20"/>
              </w:rPr>
            </w:pPr>
            <w:r w:rsidRPr="008C54FB">
              <w:rPr>
                <w:sz w:val="20"/>
                <w:szCs w:val="20"/>
              </w:rPr>
              <w:t>Ветер 1</w:t>
            </w:r>
          </w:p>
        </w:tc>
        <w:tc>
          <w:tcPr>
            <w:tcW w:w="1828" w:type="dxa"/>
            <w:tcBorders>
              <w:top w:val="nil"/>
              <w:bottom w:val="nil"/>
            </w:tcBorders>
          </w:tcPr>
          <w:p w:rsidR="00B44FD1" w:rsidRPr="008C54FB" w:rsidRDefault="00B44FD1" w:rsidP="00AE48C8">
            <w:pPr>
              <w:spacing w:line="360" w:lineRule="auto"/>
              <w:jc w:val="both"/>
              <w:rPr>
                <w:sz w:val="20"/>
                <w:szCs w:val="20"/>
              </w:rPr>
            </w:pPr>
            <w:r w:rsidRPr="008C54FB">
              <w:rPr>
                <w:sz w:val="20"/>
                <w:szCs w:val="20"/>
              </w:rPr>
              <w:t>90°</w:t>
            </w:r>
          </w:p>
        </w:tc>
        <w:tc>
          <w:tcPr>
            <w:tcW w:w="1829" w:type="dxa"/>
            <w:tcBorders>
              <w:top w:val="nil"/>
              <w:bottom w:val="nil"/>
            </w:tcBorders>
          </w:tcPr>
          <w:p w:rsidR="00B44FD1" w:rsidRPr="008C54FB" w:rsidRDefault="00B44FD1" w:rsidP="00AE48C8">
            <w:pPr>
              <w:spacing w:line="360" w:lineRule="auto"/>
              <w:jc w:val="both"/>
              <w:rPr>
                <w:sz w:val="20"/>
                <w:szCs w:val="20"/>
              </w:rPr>
            </w:pPr>
            <w:r w:rsidRPr="008C54FB">
              <w:rPr>
                <w:sz w:val="20"/>
                <w:szCs w:val="20"/>
              </w:rPr>
              <w:t>1</w:t>
            </w:r>
          </w:p>
        </w:tc>
      </w:tr>
      <w:tr w:rsidR="00B44FD1" w:rsidRPr="008C54FB">
        <w:trPr>
          <w:cantSplit/>
        </w:trPr>
        <w:tc>
          <w:tcPr>
            <w:tcW w:w="5485" w:type="dxa"/>
            <w:tcBorders>
              <w:top w:val="nil"/>
            </w:tcBorders>
          </w:tcPr>
          <w:p w:rsidR="00B44FD1" w:rsidRPr="008C54FB" w:rsidRDefault="00B44FD1" w:rsidP="00AE48C8">
            <w:pPr>
              <w:spacing w:line="360" w:lineRule="auto"/>
              <w:jc w:val="both"/>
              <w:rPr>
                <w:sz w:val="20"/>
                <w:szCs w:val="20"/>
              </w:rPr>
            </w:pPr>
            <w:r w:rsidRPr="008C54FB">
              <w:rPr>
                <w:sz w:val="20"/>
                <w:szCs w:val="20"/>
              </w:rPr>
              <w:t>Ветер 2</w:t>
            </w:r>
          </w:p>
        </w:tc>
        <w:tc>
          <w:tcPr>
            <w:tcW w:w="1828" w:type="dxa"/>
            <w:tcBorders>
              <w:top w:val="nil"/>
            </w:tcBorders>
          </w:tcPr>
          <w:p w:rsidR="00B44FD1" w:rsidRPr="008C54FB" w:rsidRDefault="00B44FD1" w:rsidP="00AE48C8">
            <w:pPr>
              <w:spacing w:line="360" w:lineRule="auto"/>
              <w:jc w:val="both"/>
              <w:rPr>
                <w:sz w:val="20"/>
                <w:szCs w:val="20"/>
              </w:rPr>
            </w:pPr>
            <w:r w:rsidRPr="008C54FB">
              <w:rPr>
                <w:sz w:val="20"/>
                <w:szCs w:val="20"/>
              </w:rPr>
              <w:t>135°</w:t>
            </w:r>
          </w:p>
        </w:tc>
        <w:tc>
          <w:tcPr>
            <w:tcW w:w="1829" w:type="dxa"/>
            <w:tcBorders>
              <w:top w:val="nil"/>
            </w:tcBorders>
          </w:tcPr>
          <w:p w:rsidR="00B44FD1" w:rsidRPr="008C54FB" w:rsidRDefault="00B44FD1" w:rsidP="00AE48C8">
            <w:pPr>
              <w:spacing w:line="360" w:lineRule="auto"/>
              <w:jc w:val="both"/>
              <w:rPr>
                <w:sz w:val="20"/>
                <w:szCs w:val="20"/>
              </w:rPr>
            </w:pPr>
            <w:r w:rsidRPr="008C54FB">
              <w:rPr>
                <w:sz w:val="20"/>
                <w:szCs w:val="20"/>
              </w:rPr>
              <w:t>1</w:t>
            </w:r>
          </w:p>
        </w:tc>
      </w:tr>
    </w:tbl>
    <w:p w:rsidR="00B44FD1" w:rsidRPr="008C54FB" w:rsidRDefault="00B44FD1" w:rsidP="00AE16C7">
      <w:pPr>
        <w:spacing w:line="360" w:lineRule="auto"/>
        <w:ind w:firstLine="709"/>
        <w:jc w:val="both"/>
        <w:rPr>
          <w:sz w:val="28"/>
          <w:szCs w:val="28"/>
        </w:rPr>
      </w:pPr>
    </w:p>
    <w:p w:rsidR="00AE48C8" w:rsidRPr="008C54FB" w:rsidRDefault="00AE48C8" w:rsidP="00AE16C7">
      <w:pPr>
        <w:spacing w:line="360" w:lineRule="auto"/>
        <w:ind w:firstLine="709"/>
        <w:jc w:val="both"/>
        <w:rPr>
          <w:sz w:val="28"/>
          <w:szCs w:val="28"/>
        </w:rPr>
      </w:pPr>
    </w:p>
    <w:p w:rsidR="00AE48C8" w:rsidRPr="008C54FB" w:rsidRDefault="00AE48C8" w:rsidP="00AE16C7">
      <w:pPr>
        <w:spacing w:line="360" w:lineRule="auto"/>
        <w:ind w:firstLine="709"/>
        <w:jc w:val="both"/>
        <w:rPr>
          <w:sz w:val="28"/>
          <w:szCs w:val="28"/>
        </w:rPr>
        <w:sectPr w:rsidR="00AE48C8" w:rsidRPr="008C54FB" w:rsidSect="00E471E8">
          <w:headerReference w:type="default" r:id="rId149"/>
          <w:footerReference w:type="even" r:id="rId150"/>
          <w:footerReference w:type="default" r:id="rId151"/>
          <w:pgSz w:w="11906" w:h="16838"/>
          <w:pgMar w:top="1134" w:right="851" w:bottom="1134" w:left="1701" w:header="709" w:footer="709" w:gutter="0"/>
          <w:pgNumType w:start="1"/>
          <w:cols w:space="708"/>
          <w:docGrid w:linePitch="360"/>
        </w:sectPr>
      </w:pPr>
    </w:p>
    <w:tbl>
      <w:tblPr>
        <w:tblW w:w="0" w:type="auto"/>
        <w:tblLayout w:type="fixed"/>
        <w:tblCellMar>
          <w:left w:w="0" w:type="dxa"/>
          <w:right w:w="0" w:type="dxa"/>
        </w:tblCellMar>
        <w:tblLook w:val="0000" w:firstRow="0" w:lastRow="0" w:firstColumn="0" w:lastColumn="0" w:noHBand="0" w:noVBand="0"/>
      </w:tblPr>
      <w:tblGrid>
        <w:gridCol w:w="5485"/>
        <w:gridCol w:w="3657"/>
      </w:tblGrid>
      <w:tr w:rsidR="00B44FD1" w:rsidRPr="008C54FB">
        <w:trPr>
          <w:cantSplit/>
        </w:trPr>
        <w:tc>
          <w:tcPr>
            <w:tcW w:w="5485"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Ветровой район</w:t>
            </w:r>
          </w:p>
        </w:tc>
        <w:tc>
          <w:tcPr>
            <w:tcW w:w="3657"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I</w:t>
            </w:r>
          </w:p>
        </w:tc>
      </w:tr>
      <w:tr w:rsidR="00B44FD1" w:rsidRPr="008C54FB">
        <w:trPr>
          <w:cantSplit/>
        </w:trPr>
        <w:tc>
          <w:tcPr>
            <w:tcW w:w="5485"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Тип местности</w:t>
            </w:r>
          </w:p>
        </w:tc>
        <w:tc>
          <w:tcPr>
            <w:tcW w:w="3657"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B</w:t>
            </w:r>
          </w:p>
        </w:tc>
      </w:tr>
    </w:tbl>
    <w:p w:rsidR="00B44FD1" w:rsidRPr="008C54FB" w:rsidRDefault="00B44FD1" w:rsidP="00AE16C7">
      <w:pPr>
        <w:spacing w:line="360" w:lineRule="auto"/>
        <w:ind w:firstLine="709"/>
        <w:jc w:val="both"/>
        <w:rPr>
          <w:sz w:val="28"/>
          <w:szCs w:val="28"/>
        </w:rPr>
      </w:pPr>
    </w:p>
    <w:p w:rsidR="00B44FD1" w:rsidRPr="008C54FB" w:rsidRDefault="00B44FD1" w:rsidP="00AE16C7">
      <w:pPr>
        <w:spacing w:line="360" w:lineRule="auto"/>
        <w:ind w:firstLine="709"/>
        <w:jc w:val="both"/>
        <w:rPr>
          <w:sz w:val="28"/>
          <w:szCs w:val="28"/>
        </w:rPr>
      </w:pPr>
      <w:r w:rsidRPr="008C54FB">
        <w:rPr>
          <w:sz w:val="28"/>
          <w:szCs w:val="28"/>
          <w:u w:val="single"/>
        </w:rPr>
        <w:t>Суммарные вертикальные нагрузки</w:t>
      </w:r>
    </w:p>
    <w:tbl>
      <w:tblPr>
        <w:tblW w:w="0" w:type="auto"/>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1828"/>
        <w:gridCol w:w="1828"/>
        <w:gridCol w:w="1829"/>
      </w:tblGrid>
      <w:tr w:rsidR="00B44FD1" w:rsidRPr="008C54FB">
        <w:trPr>
          <w:cantSplit/>
          <w:tblHeader/>
        </w:trPr>
        <w:tc>
          <w:tcPr>
            <w:tcW w:w="1828" w:type="dxa"/>
          </w:tcPr>
          <w:p w:rsidR="00B44FD1" w:rsidRPr="008C54FB" w:rsidRDefault="00B44FD1" w:rsidP="00AE48C8">
            <w:pPr>
              <w:spacing w:line="360" w:lineRule="auto"/>
              <w:jc w:val="both"/>
              <w:rPr>
                <w:sz w:val="20"/>
                <w:szCs w:val="20"/>
              </w:rPr>
            </w:pPr>
            <w:r w:rsidRPr="008C54FB">
              <w:rPr>
                <w:sz w:val="20"/>
                <w:szCs w:val="20"/>
              </w:rPr>
              <w:t>Постоянная, тс</w:t>
            </w:r>
          </w:p>
        </w:tc>
        <w:tc>
          <w:tcPr>
            <w:tcW w:w="1828" w:type="dxa"/>
          </w:tcPr>
          <w:p w:rsidR="00B44FD1" w:rsidRPr="008C54FB" w:rsidRDefault="00B44FD1" w:rsidP="00AE48C8">
            <w:pPr>
              <w:spacing w:line="360" w:lineRule="auto"/>
              <w:jc w:val="both"/>
              <w:rPr>
                <w:sz w:val="20"/>
                <w:szCs w:val="20"/>
              </w:rPr>
            </w:pPr>
            <w:r w:rsidRPr="008C54FB">
              <w:rPr>
                <w:sz w:val="20"/>
                <w:szCs w:val="20"/>
              </w:rPr>
              <w:t>Длительная, тс</w:t>
            </w:r>
          </w:p>
        </w:tc>
        <w:tc>
          <w:tcPr>
            <w:tcW w:w="1829" w:type="dxa"/>
          </w:tcPr>
          <w:p w:rsidR="00B44FD1" w:rsidRPr="008C54FB" w:rsidRDefault="00B44FD1" w:rsidP="00AE48C8">
            <w:pPr>
              <w:spacing w:line="360" w:lineRule="auto"/>
              <w:jc w:val="both"/>
              <w:rPr>
                <w:sz w:val="20"/>
                <w:szCs w:val="20"/>
              </w:rPr>
            </w:pPr>
            <w:r w:rsidRPr="008C54FB">
              <w:rPr>
                <w:sz w:val="20"/>
                <w:szCs w:val="20"/>
              </w:rPr>
              <w:t>Кр. времен., тс</w:t>
            </w:r>
          </w:p>
        </w:tc>
      </w:tr>
      <w:tr w:rsidR="00B44FD1" w:rsidRPr="008C54FB">
        <w:trPr>
          <w:cantSplit/>
        </w:trPr>
        <w:tc>
          <w:tcPr>
            <w:tcW w:w="1828" w:type="dxa"/>
          </w:tcPr>
          <w:p w:rsidR="00B44FD1" w:rsidRPr="008C54FB" w:rsidRDefault="00B44FD1" w:rsidP="00AE48C8">
            <w:pPr>
              <w:spacing w:line="360" w:lineRule="auto"/>
              <w:jc w:val="both"/>
              <w:rPr>
                <w:sz w:val="20"/>
                <w:szCs w:val="20"/>
              </w:rPr>
            </w:pPr>
            <w:r w:rsidRPr="008C54FB">
              <w:rPr>
                <w:sz w:val="20"/>
                <w:szCs w:val="20"/>
              </w:rPr>
              <w:t>70232.914</w:t>
            </w:r>
          </w:p>
        </w:tc>
        <w:tc>
          <w:tcPr>
            <w:tcW w:w="1828" w:type="dxa"/>
          </w:tcPr>
          <w:p w:rsidR="00B44FD1" w:rsidRPr="008C54FB" w:rsidRDefault="00B44FD1" w:rsidP="00AE48C8">
            <w:pPr>
              <w:spacing w:line="360" w:lineRule="auto"/>
              <w:jc w:val="both"/>
              <w:rPr>
                <w:sz w:val="20"/>
                <w:szCs w:val="20"/>
              </w:rPr>
            </w:pPr>
            <w:r w:rsidRPr="008C54FB">
              <w:rPr>
                <w:sz w:val="20"/>
                <w:szCs w:val="20"/>
              </w:rPr>
              <w:t>10260.24</w:t>
            </w:r>
          </w:p>
        </w:tc>
        <w:tc>
          <w:tcPr>
            <w:tcW w:w="1829" w:type="dxa"/>
          </w:tcPr>
          <w:p w:rsidR="00B44FD1" w:rsidRPr="008C54FB" w:rsidRDefault="00B44FD1" w:rsidP="00AE48C8">
            <w:pPr>
              <w:spacing w:line="360" w:lineRule="auto"/>
              <w:jc w:val="both"/>
              <w:rPr>
                <w:sz w:val="20"/>
                <w:szCs w:val="20"/>
              </w:rPr>
            </w:pPr>
            <w:r w:rsidRPr="008C54FB">
              <w:rPr>
                <w:sz w:val="20"/>
                <w:szCs w:val="20"/>
              </w:rPr>
              <w:t>0</w:t>
            </w:r>
          </w:p>
        </w:tc>
      </w:tr>
    </w:tbl>
    <w:p w:rsidR="00B44FD1" w:rsidRPr="008C54FB" w:rsidRDefault="00B44FD1" w:rsidP="00AE16C7">
      <w:pPr>
        <w:spacing w:line="360" w:lineRule="auto"/>
        <w:ind w:firstLine="709"/>
        <w:jc w:val="both"/>
        <w:rPr>
          <w:sz w:val="28"/>
          <w:szCs w:val="28"/>
        </w:rPr>
      </w:pPr>
    </w:p>
    <w:p w:rsidR="00B44FD1" w:rsidRPr="008C54FB" w:rsidRDefault="00B44FD1" w:rsidP="00AE16C7">
      <w:pPr>
        <w:spacing w:line="360" w:lineRule="auto"/>
        <w:ind w:firstLine="709"/>
        <w:jc w:val="both"/>
        <w:rPr>
          <w:sz w:val="28"/>
          <w:szCs w:val="28"/>
        </w:rPr>
      </w:pPr>
      <w:r w:rsidRPr="008C54FB">
        <w:rPr>
          <w:sz w:val="28"/>
          <w:szCs w:val="28"/>
        </w:rPr>
        <w:t>Фундаментн</w:t>
      </w:r>
      <w:r w:rsidR="008C54FB">
        <w:rPr>
          <w:sz w:val="28"/>
          <w:szCs w:val="28"/>
        </w:rPr>
        <w:t>ые</w:t>
      </w:r>
      <w:r w:rsidRPr="008C54FB">
        <w:rPr>
          <w:sz w:val="28"/>
          <w:szCs w:val="28"/>
        </w:rPr>
        <w:t xml:space="preserve"> плит</w:t>
      </w:r>
      <w:r w:rsidR="008C54FB">
        <w:rPr>
          <w:sz w:val="28"/>
          <w:szCs w:val="28"/>
        </w:rPr>
        <w:t>ы</w:t>
      </w:r>
    </w:p>
    <w:p w:rsidR="00B44FD1" w:rsidRPr="008C54FB" w:rsidRDefault="00B44FD1" w:rsidP="00AE16C7">
      <w:pPr>
        <w:spacing w:line="360" w:lineRule="auto"/>
        <w:ind w:firstLine="709"/>
        <w:jc w:val="both"/>
        <w:rPr>
          <w:sz w:val="28"/>
          <w:szCs w:val="28"/>
        </w:rPr>
      </w:pPr>
      <w:r w:rsidRPr="008C54FB">
        <w:rPr>
          <w:sz w:val="28"/>
          <w:szCs w:val="28"/>
        </w:rPr>
        <w:t>b - толщина фундаментной плиты</w:t>
      </w:r>
    </w:p>
    <w:p w:rsidR="00B44FD1" w:rsidRPr="008C54FB" w:rsidRDefault="00B44FD1" w:rsidP="00AE16C7">
      <w:pPr>
        <w:spacing w:line="360" w:lineRule="auto"/>
        <w:ind w:firstLine="709"/>
        <w:jc w:val="both"/>
        <w:rPr>
          <w:sz w:val="28"/>
          <w:szCs w:val="28"/>
        </w:rPr>
      </w:pPr>
      <w:r w:rsidRPr="008C54FB">
        <w:rPr>
          <w:sz w:val="28"/>
          <w:szCs w:val="28"/>
        </w:rPr>
        <w:t>S - площадь фундаментной плиты</w:t>
      </w:r>
    </w:p>
    <w:p w:rsidR="00B44FD1" w:rsidRPr="008C54FB" w:rsidRDefault="00B44FD1" w:rsidP="00AE16C7">
      <w:pPr>
        <w:spacing w:line="360" w:lineRule="auto"/>
        <w:ind w:firstLine="709"/>
        <w:jc w:val="both"/>
        <w:rPr>
          <w:sz w:val="28"/>
          <w:szCs w:val="28"/>
        </w:rPr>
      </w:pPr>
      <w:r w:rsidRPr="008C54FB">
        <w:rPr>
          <w:sz w:val="28"/>
          <w:szCs w:val="28"/>
        </w:rPr>
        <w:t>Для фундаментных плит, смоделированных конечными элементами с жесткостью, включающей параметры</w:t>
      </w:r>
      <w:r w:rsidR="001D4BE5" w:rsidRPr="008C54FB">
        <w:rPr>
          <w:sz w:val="28"/>
          <w:szCs w:val="28"/>
        </w:rPr>
        <w:t xml:space="preserve"> </w:t>
      </w:r>
      <w:r w:rsidRPr="008C54FB">
        <w:rPr>
          <w:sz w:val="28"/>
          <w:szCs w:val="28"/>
        </w:rPr>
        <w:t>упругого основания:</w:t>
      </w:r>
    </w:p>
    <w:p w:rsidR="00B44FD1" w:rsidRPr="008C54FB" w:rsidRDefault="00B44FD1" w:rsidP="00AE16C7">
      <w:pPr>
        <w:spacing w:line="360" w:lineRule="auto"/>
        <w:ind w:firstLine="709"/>
        <w:jc w:val="both"/>
        <w:rPr>
          <w:sz w:val="28"/>
          <w:szCs w:val="28"/>
        </w:rPr>
      </w:pPr>
      <w:r w:rsidRPr="008C54FB">
        <w:rPr>
          <w:sz w:val="28"/>
          <w:szCs w:val="28"/>
        </w:rPr>
        <w:t xml:space="preserve">C1Min - минимальное значение жесткости упругого основания </w:t>
      </w:r>
      <w:r w:rsidR="008C54FB" w:rsidRPr="008C54FB">
        <w:rPr>
          <w:sz w:val="28"/>
          <w:szCs w:val="28"/>
        </w:rPr>
        <w:t xml:space="preserve"> ґрунт</w:t>
      </w:r>
      <w:r w:rsidRPr="008C54FB">
        <w:rPr>
          <w:sz w:val="28"/>
          <w:szCs w:val="28"/>
        </w:rPr>
        <w:t>а на сжатие</w:t>
      </w:r>
    </w:p>
    <w:p w:rsidR="00B44FD1" w:rsidRPr="008C54FB" w:rsidRDefault="00B44FD1" w:rsidP="00AE16C7">
      <w:pPr>
        <w:spacing w:line="360" w:lineRule="auto"/>
        <w:ind w:firstLine="709"/>
        <w:jc w:val="both"/>
        <w:rPr>
          <w:sz w:val="28"/>
          <w:szCs w:val="28"/>
        </w:rPr>
      </w:pPr>
      <w:r w:rsidRPr="008C54FB">
        <w:rPr>
          <w:sz w:val="28"/>
          <w:szCs w:val="28"/>
        </w:rPr>
        <w:t xml:space="preserve">C1Max - максимальное значение жесткости упругого основания </w:t>
      </w:r>
      <w:r w:rsidR="008C54FB" w:rsidRPr="008C54FB">
        <w:rPr>
          <w:sz w:val="28"/>
          <w:szCs w:val="28"/>
        </w:rPr>
        <w:t xml:space="preserve"> ґрунт</w:t>
      </w:r>
      <w:r w:rsidRPr="008C54FB">
        <w:rPr>
          <w:sz w:val="28"/>
          <w:szCs w:val="28"/>
        </w:rPr>
        <w:t>а на сжатие</w:t>
      </w:r>
    </w:p>
    <w:p w:rsidR="00B44FD1" w:rsidRPr="008C54FB" w:rsidRDefault="00B44FD1" w:rsidP="00AE16C7">
      <w:pPr>
        <w:spacing w:line="360" w:lineRule="auto"/>
        <w:ind w:firstLine="709"/>
        <w:jc w:val="both"/>
        <w:rPr>
          <w:sz w:val="28"/>
          <w:szCs w:val="28"/>
        </w:rPr>
      </w:pPr>
      <w:r w:rsidRPr="008C54FB">
        <w:rPr>
          <w:sz w:val="28"/>
          <w:szCs w:val="28"/>
        </w:rPr>
        <w:t xml:space="preserve">C1Ave - усредненное значение жесткости упругого основания </w:t>
      </w:r>
      <w:r w:rsidR="008C54FB" w:rsidRPr="008C54FB">
        <w:rPr>
          <w:sz w:val="28"/>
          <w:szCs w:val="28"/>
        </w:rPr>
        <w:t xml:space="preserve"> ґрунт</w:t>
      </w:r>
      <w:r w:rsidRPr="008C54FB">
        <w:rPr>
          <w:sz w:val="28"/>
          <w:szCs w:val="28"/>
        </w:rPr>
        <w:t>а на сжатие</w:t>
      </w:r>
    </w:p>
    <w:p w:rsidR="00B44FD1" w:rsidRPr="008C54FB" w:rsidRDefault="00B44FD1" w:rsidP="00AE16C7">
      <w:pPr>
        <w:spacing w:line="360" w:lineRule="auto"/>
        <w:ind w:firstLine="709"/>
        <w:jc w:val="both"/>
        <w:rPr>
          <w:sz w:val="28"/>
          <w:szCs w:val="28"/>
        </w:rPr>
      </w:pPr>
      <w:r w:rsidRPr="008C54FB">
        <w:rPr>
          <w:sz w:val="28"/>
          <w:szCs w:val="28"/>
        </w:rPr>
        <w:t xml:space="preserve">C2Min - минимальное значение жесткости упругого основания </w:t>
      </w:r>
      <w:r w:rsidR="008C54FB" w:rsidRPr="008C54FB">
        <w:rPr>
          <w:sz w:val="28"/>
          <w:szCs w:val="28"/>
        </w:rPr>
        <w:t xml:space="preserve"> ґрунт</w:t>
      </w:r>
      <w:r w:rsidRPr="008C54FB">
        <w:rPr>
          <w:sz w:val="28"/>
          <w:szCs w:val="28"/>
        </w:rPr>
        <w:t>а на сдвиг</w:t>
      </w:r>
    </w:p>
    <w:p w:rsidR="00B44FD1" w:rsidRPr="008C54FB" w:rsidRDefault="00B44FD1" w:rsidP="00AE16C7">
      <w:pPr>
        <w:spacing w:line="360" w:lineRule="auto"/>
        <w:ind w:firstLine="709"/>
        <w:jc w:val="both"/>
        <w:rPr>
          <w:sz w:val="28"/>
          <w:szCs w:val="28"/>
        </w:rPr>
      </w:pPr>
      <w:r w:rsidRPr="008C54FB">
        <w:rPr>
          <w:sz w:val="28"/>
          <w:szCs w:val="28"/>
        </w:rPr>
        <w:t xml:space="preserve">C2Max - максимальное значение жесткости упругого основания </w:t>
      </w:r>
      <w:r w:rsidR="008C54FB" w:rsidRPr="008C54FB">
        <w:rPr>
          <w:sz w:val="28"/>
          <w:szCs w:val="28"/>
        </w:rPr>
        <w:t xml:space="preserve"> ґрунт</w:t>
      </w:r>
      <w:r w:rsidRPr="008C54FB">
        <w:rPr>
          <w:sz w:val="28"/>
          <w:szCs w:val="28"/>
        </w:rPr>
        <w:t>а на сдвиг</w:t>
      </w:r>
    </w:p>
    <w:p w:rsidR="00B44FD1" w:rsidRPr="008C54FB" w:rsidRDefault="00B44FD1" w:rsidP="00AE16C7">
      <w:pPr>
        <w:spacing w:line="360" w:lineRule="auto"/>
        <w:ind w:firstLine="709"/>
        <w:jc w:val="both"/>
        <w:rPr>
          <w:sz w:val="28"/>
          <w:szCs w:val="28"/>
        </w:rPr>
      </w:pPr>
      <w:r w:rsidRPr="008C54FB">
        <w:rPr>
          <w:sz w:val="28"/>
          <w:szCs w:val="28"/>
        </w:rPr>
        <w:t>C2Ave -</w:t>
      </w:r>
      <w:r w:rsidR="001D4BE5" w:rsidRPr="008C54FB">
        <w:rPr>
          <w:sz w:val="28"/>
          <w:szCs w:val="28"/>
        </w:rPr>
        <w:t xml:space="preserve"> </w:t>
      </w:r>
      <w:r w:rsidRPr="008C54FB">
        <w:rPr>
          <w:sz w:val="28"/>
          <w:szCs w:val="28"/>
        </w:rPr>
        <w:t xml:space="preserve">усредненное значение жесткости упругого основания </w:t>
      </w:r>
      <w:r w:rsidR="008C54FB" w:rsidRPr="008C54FB">
        <w:rPr>
          <w:sz w:val="28"/>
          <w:szCs w:val="28"/>
        </w:rPr>
        <w:t xml:space="preserve"> ґрунт</w:t>
      </w:r>
      <w:r w:rsidRPr="008C54FB">
        <w:rPr>
          <w:sz w:val="28"/>
          <w:szCs w:val="28"/>
        </w:rPr>
        <w:t>а на сдвиг</w:t>
      </w:r>
    </w:p>
    <w:p w:rsidR="00B44FD1" w:rsidRPr="008C54FB" w:rsidRDefault="00B44FD1" w:rsidP="00AE16C7">
      <w:pPr>
        <w:spacing w:line="360" w:lineRule="auto"/>
        <w:ind w:firstLine="709"/>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743"/>
      </w:tblGrid>
      <w:tr w:rsidR="00B44FD1" w:rsidRPr="008C54FB">
        <w:tc>
          <w:tcPr>
            <w:tcW w:w="2743" w:type="dxa"/>
            <w:tcBorders>
              <w:top w:val="nil"/>
              <w:left w:val="nil"/>
              <w:bottom w:val="nil"/>
              <w:right w:val="nil"/>
            </w:tcBorders>
          </w:tcPr>
          <w:p w:rsidR="00B44FD1" w:rsidRPr="008C54FB" w:rsidRDefault="00E073A3" w:rsidP="00AE48C8">
            <w:pPr>
              <w:spacing w:line="360" w:lineRule="auto"/>
              <w:jc w:val="both"/>
              <w:rPr>
                <w:sz w:val="28"/>
                <w:szCs w:val="28"/>
              </w:rPr>
            </w:pPr>
            <w:r>
              <w:rPr>
                <w:sz w:val="28"/>
                <w:szCs w:val="28"/>
              </w:rPr>
              <w:pict>
                <v:shape id="_x0000_i1189" type="#_x0000_t75" style="width:103.5pt;height:69pt">
                  <v:imagedata r:id="rId152" o:title=""/>
                </v:shape>
              </w:pict>
            </w:r>
          </w:p>
        </w:tc>
      </w:tr>
    </w:tbl>
    <w:p w:rsidR="00AE48C8" w:rsidRDefault="00AE48C8">
      <w:pPr>
        <w:rPr>
          <w:sz w:val="28"/>
          <w:szCs w:val="28"/>
        </w:rPr>
      </w:pPr>
    </w:p>
    <w:p w:rsidR="008C54FB" w:rsidRDefault="008C54FB">
      <w:pPr>
        <w:rPr>
          <w:sz w:val="28"/>
          <w:szCs w:val="28"/>
        </w:rPr>
      </w:pPr>
    </w:p>
    <w:p w:rsidR="008C54FB" w:rsidRDefault="008C54FB">
      <w:pPr>
        <w:rPr>
          <w:sz w:val="28"/>
          <w:szCs w:val="28"/>
        </w:rPr>
        <w:sectPr w:rsidR="008C54FB" w:rsidSect="00E471E8">
          <w:pgSz w:w="11906" w:h="16838"/>
          <w:pgMar w:top="1134" w:right="851" w:bottom="1134" w:left="1701" w:header="709" w:footer="709" w:gutter="0"/>
          <w:pgNumType w:start="1"/>
          <w:cols w:space="708"/>
          <w:docGrid w:linePitch="360"/>
        </w:sect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14"/>
        <w:gridCol w:w="914"/>
        <w:gridCol w:w="3657"/>
        <w:gridCol w:w="3657"/>
      </w:tblGrid>
      <w:tr w:rsidR="00B44FD1" w:rsidRPr="008C54FB">
        <w:trPr>
          <w:tblHeader/>
        </w:trPr>
        <w:tc>
          <w:tcPr>
            <w:tcW w:w="914" w:type="dxa"/>
          </w:tcPr>
          <w:p w:rsidR="00B44FD1" w:rsidRPr="008C54FB" w:rsidRDefault="00B44FD1" w:rsidP="00AE48C8">
            <w:pPr>
              <w:spacing w:line="360" w:lineRule="auto"/>
              <w:jc w:val="both"/>
              <w:rPr>
                <w:sz w:val="20"/>
                <w:szCs w:val="20"/>
              </w:rPr>
            </w:pPr>
            <w:r w:rsidRPr="008C54FB">
              <w:rPr>
                <w:sz w:val="20"/>
                <w:szCs w:val="20"/>
              </w:rPr>
              <w:t>Обозначение</w:t>
            </w:r>
          </w:p>
        </w:tc>
        <w:tc>
          <w:tcPr>
            <w:tcW w:w="914" w:type="dxa"/>
          </w:tcPr>
          <w:p w:rsidR="00B44FD1" w:rsidRPr="008C54FB" w:rsidRDefault="00B44FD1" w:rsidP="00AE48C8">
            <w:pPr>
              <w:spacing w:line="360" w:lineRule="auto"/>
              <w:jc w:val="both"/>
              <w:rPr>
                <w:sz w:val="20"/>
                <w:szCs w:val="20"/>
              </w:rPr>
            </w:pPr>
            <w:r w:rsidRPr="008C54FB">
              <w:rPr>
                <w:sz w:val="20"/>
                <w:szCs w:val="20"/>
              </w:rPr>
              <w:t>Размер</w:t>
            </w:r>
          </w:p>
        </w:tc>
        <w:tc>
          <w:tcPr>
            <w:tcW w:w="3657" w:type="dxa"/>
          </w:tcPr>
          <w:p w:rsidR="00B44FD1" w:rsidRPr="008C54FB" w:rsidRDefault="00B44FD1" w:rsidP="00AE48C8">
            <w:pPr>
              <w:spacing w:line="360" w:lineRule="auto"/>
              <w:jc w:val="both"/>
              <w:rPr>
                <w:sz w:val="20"/>
                <w:szCs w:val="20"/>
              </w:rPr>
            </w:pPr>
            <w:r w:rsidRPr="008C54FB">
              <w:rPr>
                <w:sz w:val="20"/>
                <w:szCs w:val="20"/>
              </w:rPr>
              <w:t>Описание</w:t>
            </w:r>
          </w:p>
        </w:tc>
        <w:tc>
          <w:tcPr>
            <w:tcW w:w="3657" w:type="dxa"/>
          </w:tcPr>
          <w:p w:rsidR="00B44FD1" w:rsidRPr="008C54FB" w:rsidRDefault="00B44FD1" w:rsidP="00AE48C8">
            <w:pPr>
              <w:spacing w:line="360" w:lineRule="auto"/>
              <w:jc w:val="both"/>
              <w:rPr>
                <w:sz w:val="20"/>
                <w:szCs w:val="20"/>
              </w:rPr>
            </w:pPr>
            <w:r w:rsidRPr="008C54FB">
              <w:rPr>
                <w:sz w:val="20"/>
                <w:szCs w:val="20"/>
              </w:rPr>
              <w:t>Положительный знак нагрузки определяет</w:t>
            </w:r>
          </w:p>
        </w:tc>
      </w:tr>
      <w:tr w:rsidR="00B44FD1" w:rsidRPr="008C54FB">
        <w:tc>
          <w:tcPr>
            <w:tcW w:w="914" w:type="dxa"/>
            <w:tcBorders>
              <w:bottom w:val="nil"/>
            </w:tcBorders>
          </w:tcPr>
          <w:p w:rsidR="00B44FD1" w:rsidRPr="008C54FB" w:rsidRDefault="00B44FD1" w:rsidP="00AE48C8">
            <w:pPr>
              <w:spacing w:line="360" w:lineRule="auto"/>
              <w:jc w:val="both"/>
              <w:rPr>
                <w:sz w:val="20"/>
                <w:szCs w:val="20"/>
              </w:rPr>
            </w:pPr>
            <w:r w:rsidRPr="008C54FB">
              <w:rPr>
                <w:sz w:val="20"/>
                <w:szCs w:val="20"/>
              </w:rPr>
              <w:t>N</w:t>
            </w:r>
          </w:p>
        </w:tc>
        <w:tc>
          <w:tcPr>
            <w:tcW w:w="914" w:type="dxa"/>
            <w:tcBorders>
              <w:bottom w:val="nil"/>
            </w:tcBorders>
          </w:tcPr>
          <w:p w:rsidR="00B44FD1" w:rsidRPr="008C54FB" w:rsidRDefault="00B44FD1" w:rsidP="00AE48C8">
            <w:pPr>
              <w:spacing w:line="360" w:lineRule="auto"/>
              <w:jc w:val="both"/>
              <w:rPr>
                <w:sz w:val="20"/>
                <w:szCs w:val="20"/>
              </w:rPr>
            </w:pPr>
            <w:r w:rsidRPr="008C54FB">
              <w:rPr>
                <w:sz w:val="20"/>
                <w:szCs w:val="20"/>
              </w:rPr>
              <w:t>тс</w:t>
            </w:r>
          </w:p>
        </w:tc>
        <w:tc>
          <w:tcPr>
            <w:tcW w:w="3657" w:type="dxa"/>
            <w:tcBorders>
              <w:bottom w:val="nil"/>
            </w:tcBorders>
          </w:tcPr>
          <w:p w:rsidR="00B44FD1" w:rsidRPr="008C54FB" w:rsidRDefault="00B44FD1" w:rsidP="00AE48C8">
            <w:pPr>
              <w:spacing w:line="360" w:lineRule="auto"/>
              <w:jc w:val="both"/>
              <w:rPr>
                <w:sz w:val="20"/>
                <w:szCs w:val="20"/>
              </w:rPr>
            </w:pPr>
            <w:r w:rsidRPr="008C54FB">
              <w:rPr>
                <w:sz w:val="20"/>
                <w:szCs w:val="20"/>
              </w:rPr>
              <w:t>Вертикальная сила</w:t>
            </w:r>
          </w:p>
        </w:tc>
        <w:tc>
          <w:tcPr>
            <w:tcW w:w="3657" w:type="dxa"/>
            <w:tcBorders>
              <w:bottom w:val="nil"/>
            </w:tcBorders>
          </w:tcPr>
          <w:p w:rsidR="00B44FD1" w:rsidRPr="008C54FB" w:rsidRDefault="00B44FD1" w:rsidP="00AE48C8">
            <w:pPr>
              <w:spacing w:line="360" w:lineRule="auto"/>
              <w:jc w:val="both"/>
              <w:rPr>
                <w:sz w:val="20"/>
                <w:szCs w:val="20"/>
              </w:rPr>
            </w:pPr>
            <w:r w:rsidRPr="008C54FB">
              <w:rPr>
                <w:sz w:val="20"/>
                <w:szCs w:val="20"/>
              </w:rPr>
              <w:t>Действие против оси Z</w:t>
            </w:r>
          </w:p>
        </w:tc>
      </w:tr>
      <w:tr w:rsidR="00B44FD1" w:rsidRPr="008C54FB">
        <w:tc>
          <w:tcPr>
            <w:tcW w:w="914" w:type="dxa"/>
            <w:tcBorders>
              <w:top w:val="nil"/>
              <w:bottom w:val="nil"/>
            </w:tcBorders>
          </w:tcPr>
          <w:p w:rsidR="00B44FD1" w:rsidRPr="008C54FB" w:rsidRDefault="00B44FD1" w:rsidP="00AE48C8">
            <w:pPr>
              <w:spacing w:line="360" w:lineRule="auto"/>
              <w:jc w:val="both"/>
              <w:rPr>
                <w:sz w:val="20"/>
                <w:szCs w:val="20"/>
              </w:rPr>
            </w:pPr>
            <w:r w:rsidRPr="008C54FB">
              <w:rPr>
                <w:sz w:val="20"/>
                <w:szCs w:val="20"/>
              </w:rPr>
              <w:t>Mx</w:t>
            </w:r>
          </w:p>
        </w:tc>
        <w:tc>
          <w:tcPr>
            <w:tcW w:w="914" w:type="dxa"/>
            <w:tcBorders>
              <w:top w:val="nil"/>
              <w:bottom w:val="nil"/>
            </w:tcBorders>
          </w:tcPr>
          <w:p w:rsidR="00B44FD1" w:rsidRPr="008C54FB" w:rsidRDefault="00B44FD1" w:rsidP="00AE48C8">
            <w:pPr>
              <w:spacing w:line="360" w:lineRule="auto"/>
              <w:jc w:val="both"/>
              <w:rPr>
                <w:sz w:val="20"/>
                <w:szCs w:val="20"/>
              </w:rPr>
            </w:pPr>
            <w:r w:rsidRPr="008C54FB">
              <w:rPr>
                <w:sz w:val="20"/>
                <w:szCs w:val="20"/>
              </w:rPr>
              <w:t>тс * м</w:t>
            </w:r>
          </w:p>
        </w:tc>
        <w:tc>
          <w:tcPr>
            <w:tcW w:w="3657" w:type="dxa"/>
            <w:tcBorders>
              <w:top w:val="nil"/>
              <w:bottom w:val="nil"/>
            </w:tcBorders>
          </w:tcPr>
          <w:p w:rsidR="00B44FD1" w:rsidRPr="008C54FB" w:rsidRDefault="00B44FD1" w:rsidP="00AE48C8">
            <w:pPr>
              <w:spacing w:line="360" w:lineRule="auto"/>
              <w:jc w:val="both"/>
              <w:rPr>
                <w:sz w:val="20"/>
                <w:szCs w:val="20"/>
              </w:rPr>
            </w:pPr>
            <w:r w:rsidRPr="008C54FB">
              <w:rPr>
                <w:sz w:val="20"/>
                <w:szCs w:val="20"/>
              </w:rPr>
              <w:t>Изгибающий момент относительно оси, сонаправленой с осью X и проходящей через центр тяжести фунд.плиты</w:t>
            </w:r>
          </w:p>
        </w:tc>
        <w:tc>
          <w:tcPr>
            <w:tcW w:w="3657" w:type="dxa"/>
            <w:tcBorders>
              <w:top w:val="nil"/>
              <w:bottom w:val="nil"/>
            </w:tcBorders>
          </w:tcPr>
          <w:p w:rsidR="00B44FD1" w:rsidRPr="008C54FB" w:rsidRDefault="00B44FD1" w:rsidP="00AE48C8">
            <w:pPr>
              <w:spacing w:line="360" w:lineRule="auto"/>
              <w:jc w:val="both"/>
              <w:rPr>
                <w:sz w:val="20"/>
                <w:szCs w:val="20"/>
              </w:rPr>
            </w:pPr>
            <w:r w:rsidRPr="008C54FB">
              <w:rPr>
                <w:sz w:val="20"/>
                <w:szCs w:val="20"/>
              </w:rPr>
              <w:t>Действие по часовой стрелки, если смотреть с конца оси X</w:t>
            </w:r>
          </w:p>
        </w:tc>
      </w:tr>
      <w:tr w:rsidR="00B44FD1" w:rsidRPr="008C54FB">
        <w:tc>
          <w:tcPr>
            <w:tcW w:w="914" w:type="dxa"/>
            <w:tcBorders>
              <w:top w:val="nil"/>
            </w:tcBorders>
          </w:tcPr>
          <w:p w:rsidR="00B44FD1" w:rsidRPr="008C54FB" w:rsidRDefault="00B44FD1" w:rsidP="00AE48C8">
            <w:pPr>
              <w:spacing w:line="360" w:lineRule="auto"/>
              <w:jc w:val="both"/>
              <w:rPr>
                <w:sz w:val="20"/>
                <w:szCs w:val="20"/>
              </w:rPr>
            </w:pPr>
            <w:r w:rsidRPr="008C54FB">
              <w:rPr>
                <w:sz w:val="20"/>
                <w:szCs w:val="20"/>
              </w:rPr>
              <w:t>My</w:t>
            </w:r>
          </w:p>
        </w:tc>
        <w:tc>
          <w:tcPr>
            <w:tcW w:w="914" w:type="dxa"/>
            <w:tcBorders>
              <w:top w:val="nil"/>
            </w:tcBorders>
          </w:tcPr>
          <w:p w:rsidR="00B44FD1" w:rsidRPr="008C54FB" w:rsidRDefault="00B44FD1" w:rsidP="00AE48C8">
            <w:pPr>
              <w:spacing w:line="360" w:lineRule="auto"/>
              <w:jc w:val="both"/>
              <w:rPr>
                <w:sz w:val="20"/>
                <w:szCs w:val="20"/>
              </w:rPr>
            </w:pPr>
            <w:r w:rsidRPr="008C54FB">
              <w:rPr>
                <w:sz w:val="20"/>
                <w:szCs w:val="20"/>
              </w:rPr>
              <w:t>тс * м</w:t>
            </w:r>
          </w:p>
        </w:tc>
        <w:tc>
          <w:tcPr>
            <w:tcW w:w="3657" w:type="dxa"/>
            <w:tcBorders>
              <w:top w:val="nil"/>
            </w:tcBorders>
          </w:tcPr>
          <w:p w:rsidR="00B44FD1" w:rsidRPr="008C54FB" w:rsidRDefault="00B44FD1" w:rsidP="00AE48C8">
            <w:pPr>
              <w:spacing w:line="360" w:lineRule="auto"/>
              <w:jc w:val="both"/>
              <w:rPr>
                <w:sz w:val="20"/>
                <w:szCs w:val="20"/>
              </w:rPr>
            </w:pPr>
            <w:r w:rsidRPr="008C54FB">
              <w:rPr>
                <w:sz w:val="20"/>
                <w:szCs w:val="20"/>
              </w:rPr>
              <w:t>Изгибающий момент относительно оси, сонаправленой с осью Y и проходящей через центр тяжести фунд.плиты</w:t>
            </w:r>
          </w:p>
        </w:tc>
        <w:tc>
          <w:tcPr>
            <w:tcW w:w="3657" w:type="dxa"/>
            <w:tcBorders>
              <w:top w:val="nil"/>
            </w:tcBorders>
          </w:tcPr>
          <w:p w:rsidR="00B44FD1" w:rsidRPr="008C54FB" w:rsidRDefault="00B44FD1" w:rsidP="00AE48C8">
            <w:pPr>
              <w:spacing w:line="360" w:lineRule="auto"/>
              <w:jc w:val="both"/>
              <w:rPr>
                <w:sz w:val="20"/>
                <w:szCs w:val="20"/>
              </w:rPr>
            </w:pPr>
            <w:r w:rsidRPr="008C54FB">
              <w:rPr>
                <w:sz w:val="20"/>
                <w:szCs w:val="20"/>
              </w:rPr>
              <w:t>Действие по часовой стрелки, если смотреть с конца оси Y</w:t>
            </w:r>
          </w:p>
        </w:tc>
      </w:tr>
    </w:tbl>
    <w:p w:rsidR="00B44FD1" w:rsidRPr="008C54FB" w:rsidRDefault="00B44FD1" w:rsidP="00AE48C8">
      <w:pPr>
        <w:spacing w:line="360" w:lineRule="auto"/>
        <w:jc w:val="both"/>
        <w:rPr>
          <w:sz w:val="28"/>
          <w:szCs w:val="28"/>
        </w:rPr>
      </w:pPr>
    </w:p>
    <w:tbl>
      <w:tblPr>
        <w:tblW w:w="0" w:type="auto"/>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685"/>
        <w:gridCol w:w="1371"/>
        <w:gridCol w:w="1052"/>
        <w:gridCol w:w="2011"/>
        <w:gridCol w:w="2011"/>
        <w:gridCol w:w="2012"/>
      </w:tblGrid>
      <w:tr w:rsidR="00B44FD1" w:rsidRPr="008C54FB">
        <w:trPr>
          <w:cantSplit/>
          <w:tblHeader/>
        </w:trPr>
        <w:tc>
          <w:tcPr>
            <w:tcW w:w="685" w:type="dxa"/>
          </w:tcPr>
          <w:p w:rsidR="00B44FD1" w:rsidRPr="008C54FB" w:rsidRDefault="00B44FD1" w:rsidP="00AE48C8">
            <w:pPr>
              <w:spacing w:line="360" w:lineRule="auto"/>
              <w:jc w:val="both"/>
              <w:rPr>
                <w:sz w:val="20"/>
                <w:szCs w:val="20"/>
              </w:rPr>
            </w:pPr>
            <w:r w:rsidRPr="008C54FB">
              <w:rPr>
                <w:sz w:val="20"/>
                <w:szCs w:val="20"/>
              </w:rPr>
              <w:t>N</w:t>
            </w:r>
          </w:p>
        </w:tc>
        <w:tc>
          <w:tcPr>
            <w:tcW w:w="1371" w:type="dxa"/>
          </w:tcPr>
          <w:p w:rsidR="00B44FD1" w:rsidRPr="008C54FB" w:rsidRDefault="00B44FD1" w:rsidP="00AE48C8">
            <w:pPr>
              <w:spacing w:line="360" w:lineRule="auto"/>
              <w:jc w:val="both"/>
              <w:rPr>
                <w:sz w:val="20"/>
                <w:szCs w:val="20"/>
              </w:rPr>
            </w:pPr>
            <w:r w:rsidRPr="008C54FB">
              <w:rPr>
                <w:sz w:val="20"/>
                <w:szCs w:val="20"/>
              </w:rPr>
              <w:t>Загружение</w:t>
            </w:r>
          </w:p>
        </w:tc>
        <w:tc>
          <w:tcPr>
            <w:tcW w:w="1052" w:type="dxa"/>
          </w:tcPr>
          <w:p w:rsidR="00B44FD1" w:rsidRPr="008C54FB" w:rsidRDefault="00B44FD1" w:rsidP="00AE48C8">
            <w:pPr>
              <w:spacing w:line="360" w:lineRule="auto"/>
              <w:jc w:val="both"/>
              <w:rPr>
                <w:sz w:val="20"/>
                <w:szCs w:val="20"/>
              </w:rPr>
            </w:pPr>
            <w:r w:rsidRPr="008C54FB">
              <w:rPr>
                <w:sz w:val="20"/>
                <w:szCs w:val="20"/>
              </w:rPr>
              <w:t>Форма/ комбинация</w:t>
            </w:r>
          </w:p>
        </w:tc>
        <w:tc>
          <w:tcPr>
            <w:tcW w:w="2011" w:type="dxa"/>
          </w:tcPr>
          <w:p w:rsidR="00B44FD1" w:rsidRPr="008C54FB" w:rsidRDefault="00B44FD1" w:rsidP="00AE48C8">
            <w:pPr>
              <w:spacing w:line="360" w:lineRule="auto"/>
              <w:jc w:val="both"/>
              <w:rPr>
                <w:sz w:val="20"/>
                <w:szCs w:val="20"/>
              </w:rPr>
            </w:pPr>
            <w:r w:rsidRPr="008C54FB">
              <w:rPr>
                <w:sz w:val="20"/>
                <w:szCs w:val="20"/>
              </w:rPr>
              <w:t>N(тс)</w:t>
            </w:r>
          </w:p>
        </w:tc>
        <w:tc>
          <w:tcPr>
            <w:tcW w:w="2011" w:type="dxa"/>
          </w:tcPr>
          <w:p w:rsidR="00B44FD1" w:rsidRPr="008C54FB" w:rsidRDefault="00B44FD1" w:rsidP="00AE48C8">
            <w:pPr>
              <w:spacing w:line="360" w:lineRule="auto"/>
              <w:jc w:val="both"/>
              <w:rPr>
                <w:sz w:val="20"/>
                <w:szCs w:val="20"/>
              </w:rPr>
            </w:pPr>
            <w:r w:rsidRPr="008C54FB">
              <w:rPr>
                <w:sz w:val="20"/>
                <w:szCs w:val="20"/>
              </w:rPr>
              <w:t>Mx(тс*м)</w:t>
            </w:r>
          </w:p>
        </w:tc>
        <w:tc>
          <w:tcPr>
            <w:tcW w:w="2012" w:type="dxa"/>
          </w:tcPr>
          <w:p w:rsidR="00B44FD1" w:rsidRPr="008C54FB" w:rsidRDefault="00B44FD1" w:rsidP="00AE48C8">
            <w:pPr>
              <w:spacing w:line="360" w:lineRule="auto"/>
              <w:jc w:val="both"/>
              <w:rPr>
                <w:sz w:val="20"/>
                <w:szCs w:val="20"/>
              </w:rPr>
            </w:pPr>
            <w:r w:rsidRPr="008C54FB">
              <w:rPr>
                <w:sz w:val="20"/>
                <w:szCs w:val="20"/>
              </w:rPr>
              <w:t>My(тс*м)</w:t>
            </w:r>
          </w:p>
        </w:tc>
      </w:tr>
      <w:tr w:rsidR="00B44FD1" w:rsidRPr="008C54FB">
        <w:trPr>
          <w:cantSplit/>
        </w:trPr>
        <w:tc>
          <w:tcPr>
            <w:tcW w:w="9142" w:type="dxa"/>
            <w:gridSpan w:val="6"/>
          </w:tcPr>
          <w:p w:rsidR="00B44FD1" w:rsidRPr="008C54FB" w:rsidRDefault="00B44FD1" w:rsidP="00AE48C8">
            <w:pPr>
              <w:spacing w:line="360" w:lineRule="auto"/>
              <w:jc w:val="both"/>
              <w:rPr>
                <w:sz w:val="20"/>
                <w:szCs w:val="20"/>
              </w:rPr>
            </w:pPr>
            <w:r w:rsidRPr="008C54FB">
              <w:rPr>
                <w:sz w:val="20"/>
                <w:szCs w:val="20"/>
              </w:rPr>
              <w:t>Этаж N1</w:t>
            </w:r>
            <w:r w:rsidR="001D4BE5" w:rsidRPr="008C54FB">
              <w:rPr>
                <w:sz w:val="20"/>
                <w:szCs w:val="20"/>
              </w:rPr>
              <w:t xml:space="preserve"> </w:t>
            </w:r>
            <w:r w:rsidRPr="008C54FB">
              <w:rPr>
                <w:sz w:val="20"/>
                <w:szCs w:val="20"/>
              </w:rPr>
              <w:t>Фундаментная плита N1</w:t>
            </w:r>
            <w:r w:rsidR="001D4BE5" w:rsidRPr="008C54FB">
              <w:rPr>
                <w:sz w:val="20"/>
                <w:szCs w:val="20"/>
              </w:rPr>
              <w:t xml:space="preserve"> </w:t>
            </w:r>
            <w:r w:rsidRPr="008C54FB">
              <w:rPr>
                <w:sz w:val="20"/>
                <w:szCs w:val="20"/>
              </w:rPr>
              <w:t>b=0.5м, S=624.01м2</w:t>
            </w:r>
          </w:p>
        </w:tc>
      </w:tr>
      <w:tr w:rsidR="00B44FD1" w:rsidRPr="008C54FB">
        <w:trPr>
          <w:cantSplit/>
        </w:trPr>
        <w:tc>
          <w:tcPr>
            <w:tcW w:w="685" w:type="dxa"/>
          </w:tcPr>
          <w:p w:rsidR="00B44FD1" w:rsidRPr="008C54FB" w:rsidRDefault="00B44FD1" w:rsidP="00AE48C8">
            <w:pPr>
              <w:spacing w:line="360" w:lineRule="auto"/>
              <w:jc w:val="both"/>
              <w:rPr>
                <w:sz w:val="20"/>
                <w:szCs w:val="20"/>
              </w:rPr>
            </w:pPr>
            <w:r w:rsidRPr="008C54FB">
              <w:rPr>
                <w:sz w:val="20"/>
                <w:szCs w:val="20"/>
              </w:rPr>
              <w:t>1_1</w:t>
            </w:r>
          </w:p>
        </w:tc>
        <w:tc>
          <w:tcPr>
            <w:tcW w:w="1371" w:type="dxa"/>
          </w:tcPr>
          <w:p w:rsidR="00B44FD1" w:rsidRPr="008C54FB" w:rsidRDefault="00B44FD1" w:rsidP="00AE48C8">
            <w:pPr>
              <w:spacing w:line="360" w:lineRule="auto"/>
              <w:jc w:val="both"/>
              <w:rPr>
                <w:sz w:val="20"/>
                <w:szCs w:val="20"/>
              </w:rPr>
            </w:pPr>
            <w:r w:rsidRPr="008C54FB">
              <w:rPr>
                <w:sz w:val="20"/>
                <w:szCs w:val="20"/>
              </w:rPr>
              <w:t>Постоянная</w:t>
            </w:r>
          </w:p>
        </w:tc>
        <w:tc>
          <w:tcPr>
            <w:tcW w:w="1052" w:type="dxa"/>
          </w:tcPr>
          <w:p w:rsidR="00B44FD1" w:rsidRPr="008C54FB" w:rsidRDefault="00B44FD1" w:rsidP="00AE48C8">
            <w:pPr>
              <w:spacing w:line="360" w:lineRule="auto"/>
              <w:jc w:val="both"/>
              <w:rPr>
                <w:sz w:val="20"/>
                <w:szCs w:val="20"/>
              </w:rPr>
            </w:pPr>
          </w:p>
        </w:tc>
        <w:tc>
          <w:tcPr>
            <w:tcW w:w="2011" w:type="dxa"/>
          </w:tcPr>
          <w:p w:rsidR="00B44FD1" w:rsidRPr="008C54FB" w:rsidRDefault="00B44FD1" w:rsidP="00AE48C8">
            <w:pPr>
              <w:spacing w:line="360" w:lineRule="auto"/>
              <w:jc w:val="both"/>
              <w:rPr>
                <w:sz w:val="20"/>
                <w:szCs w:val="20"/>
              </w:rPr>
            </w:pPr>
            <w:r w:rsidRPr="008C54FB">
              <w:rPr>
                <w:sz w:val="20"/>
                <w:szCs w:val="20"/>
              </w:rPr>
              <w:t>27445.762</w:t>
            </w:r>
          </w:p>
        </w:tc>
        <w:tc>
          <w:tcPr>
            <w:tcW w:w="2011" w:type="dxa"/>
          </w:tcPr>
          <w:p w:rsidR="00B44FD1" w:rsidRPr="008C54FB" w:rsidRDefault="00B44FD1" w:rsidP="00AE48C8">
            <w:pPr>
              <w:spacing w:line="360" w:lineRule="auto"/>
              <w:jc w:val="both"/>
              <w:rPr>
                <w:sz w:val="20"/>
                <w:szCs w:val="20"/>
              </w:rPr>
            </w:pPr>
            <w:r w:rsidRPr="008C54FB">
              <w:rPr>
                <w:sz w:val="20"/>
                <w:szCs w:val="20"/>
              </w:rPr>
              <w:t>1157.816</w:t>
            </w:r>
          </w:p>
        </w:tc>
        <w:tc>
          <w:tcPr>
            <w:tcW w:w="2012" w:type="dxa"/>
          </w:tcPr>
          <w:p w:rsidR="00B44FD1" w:rsidRPr="008C54FB" w:rsidRDefault="00B44FD1" w:rsidP="00AE48C8">
            <w:pPr>
              <w:spacing w:line="360" w:lineRule="auto"/>
              <w:jc w:val="both"/>
              <w:rPr>
                <w:sz w:val="20"/>
                <w:szCs w:val="20"/>
              </w:rPr>
            </w:pPr>
            <w:r w:rsidRPr="008C54FB">
              <w:rPr>
                <w:sz w:val="20"/>
                <w:szCs w:val="20"/>
              </w:rPr>
              <w:t>-14.729</w:t>
            </w:r>
          </w:p>
        </w:tc>
      </w:tr>
      <w:tr w:rsidR="00B44FD1" w:rsidRPr="008C54FB">
        <w:trPr>
          <w:cantSplit/>
        </w:trPr>
        <w:tc>
          <w:tcPr>
            <w:tcW w:w="685" w:type="dxa"/>
          </w:tcPr>
          <w:p w:rsidR="00B44FD1" w:rsidRPr="008C54FB" w:rsidRDefault="00B44FD1" w:rsidP="00AE48C8">
            <w:pPr>
              <w:spacing w:line="360" w:lineRule="auto"/>
              <w:jc w:val="both"/>
              <w:rPr>
                <w:sz w:val="20"/>
                <w:szCs w:val="20"/>
              </w:rPr>
            </w:pPr>
          </w:p>
        </w:tc>
        <w:tc>
          <w:tcPr>
            <w:tcW w:w="1371" w:type="dxa"/>
          </w:tcPr>
          <w:p w:rsidR="00B44FD1" w:rsidRPr="008C54FB" w:rsidRDefault="00B44FD1" w:rsidP="00AE48C8">
            <w:pPr>
              <w:spacing w:line="360" w:lineRule="auto"/>
              <w:jc w:val="both"/>
              <w:rPr>
                <w:sz w:val="20"/>
                <w:szCs w:val="20"/>
              </w:rPr>
            </w:pPr>
            <w:r w:rsidRPr="008C54FB">
              <w:rPr>
                <w:sz w:val="20"/>
                <w:szCs w:val="20"/>
              </w:rPr>
              <w:t>Длительная</w:t>
            </w:r>
          </w:p>
        </w:tc>
        <w:tc>
          <w:tcPr>
            <w:tcW w:w="1052" w:type="dxa"/>
          </w:tcPr>
          <w:p w:rsidR="00B44FD1" w:rsidRPr="008C54FB" w:rsidRDefault="00B44FD1" w:rsidP="00AE48C8">
            <w:pPr>
              <w:spacing w:line="360" w:lineRule="auto"/>
              <w:jc w:val="both"/>
              <w:rPr>
                <w:sz w:val="20"/>
                <w:szCs w:val="20"/>
              </w:rPr>
            </w:pPr>
          </w:p>
        </w:tc>
        <w:tc>
          <w:tcPr>
            <w:tcW w:w="2011" w:type="dxa"/>
          </w:tcPr>
          <w:p w:rsidR="00B44FD1" w:rsidRPr="008C54FB" w:rsidRDefault="00B44FD1" w:rsidP="00AE48C8">
            <w:pPr>
              <w:spacing w:line="360" w:lineRule="auto"/>
              <w:jc w:val="both"/>
              <w:rPr>
                <w:sz w:val="20"/>
                <w:szCs w:val="20"/>
              </w:rPr>
            </w:pPr>
            <w:r w:rsidRPr="008C54FB">
              <w:rPr>
                <w:sz w:val="20"/>
                <w:szCs w:val="20"/>
              </w:rPr>
              <w:t>3987.278</w:t>
            </w:r>
          </w:p>
        </w:tc>
        <w:tc>
          <w:tcPr>
            <w:tcW w:w="2011" w:type="dxa"/>
          </w:tcPr>
          <w:p w:rsidR="00B44FD1" w:rsidRPr="008C54FB" w:rsidRDefault="00B44FD1" w:rsidP="00AE48C8">
            <w:pPr>
              <w:spacing w:line="360" w:lineRule="auto"/>
              <w:jc w:val="both"/>
              <w:rPr>
                <w:sz w:val="20"/>
                <w:szCs w:val="20"/>
              </w:rPr>
            </w:pPr>
            <w:r w:rsidRPr="008C54FB">
              <w:rPr>
                <w:sz w:val="20"/>
                <w:szCs w:val="20"/>
              </w:rPr>
              <w:t>-764.482</w:t>
            </w:r>
          </w:p>
        </w:tc>
        <w:tc>
          <w:tcPr>
            <w:tcW w:w="2012" w:type="dxa"/>
          </w:tcPr>
          <w:p w:rsidR="00B44FD1" w:rsidRPr="008C54FB" w:rsidRDefault="00B44FD1" w:rsidP="00AE48C8">
            <w:pPr>
              <w:spacing w:line="360" w:lineRule="auto"/>
              <w:jc w:val="both"/>
              <w:rPr>
                <w:sz w:val="20"/>
                <w:szCs w:val="20"/>
              </w:rPr>
            </w:pPr>
            <w:r w:rsidRPr="008C54FB">
              <w:rPr>
                <w:sz w:val="20"/>
                <w:szCs w:val="20"/>
              </w:rPr>
              <w:t>-16.323</w:t>
            </w:r>
          </w:p>
        </w:tc>
      </w:tr>
      <w:tr w:rsidR="00B44FD1" w:rsidRPr="008C54FB">
        <w:trPr>
          <w:cantSplit/>
        </w:trPr>
        <w:tc>
          <w:tcPr>
            <w:tcW w:w="685" w:type="dxa"/>
          </w:tcPr>
          <w:p w:rsidR="00B44FD1" w:rsidRPr="008C54FB" w:rsidRDefault="00B44FD1" w:rsidP="00AE48C8">
            <w:pPr>
              <w:spacing w:line="360" w:lineRule="auto"/>
              <w:jc w:val="both"/>
              <w:rPr>
                <w:sz w:val="20"/>
                <w:szCs w:val="20"/>
              </w:rPr>
            </w:pPr>
          </w:p>
        </w:tc>
        <w:tc>
          <w:tcPr>
            <w:tcW w:w="1371" w:type="dxa"/>
          </w:tcPr>
          <w:p w:rsidR="00B44FD1" w:rsidRPr="008C54FB" w:rsidRDefault="00B44FD1" w:rsidP="00AE48C8">
            <w:pPr>
              <w:spacing w:line="360" w:lineRule="auto"/>
              <w:jc w:val="both"/>
              <w:rPr>
                <w:sz w:val="20"/>
                <w:szCs w:val="20"/>
              </w:rPr>
            </w:pPr>
            <w:r w:rsidRPr="008C54FB">
              <w:rPr>
                <w:sz w:val="20"/>
                <w:szCs w:val="20"/>
              </w:rPr>
              <w:t>Ветер 1</w:t>
            </w:r>
          </w:p>
        </w:tc>
        <w:tc>
          <w:tcPr>
            <w:tcW w:w="1052" w:type="dxa"/>
          </w:tcPr>
          <w:p w:rsidR="00B44FD1" w:rsidRPr="008C54FB" w:rsidRDefault="00B44FD1" w:rsidP="00AE48C8">
            <w:pPr>
              <w:spacing w:line="360" w:lineRule="auto"/>
              <w:jc w:val="both"/>
              <w:rPr>
                <w:sz w:val="20"/>
                <w:szCs w:val="20"/>
              </w:rPr>
            </w:pPr>
          </w:p>
        </w:tc>
        <w:tc>
          <w:tcPr>
            <w:tcW w:w="2011" w:type="dxa"/>
          </w:tcPr>
          <w:p w:rsidR="00B44FD1" w:rsidRPr="008C54FB" w:rsidRDefault="00B44FD1" w:rsidP="00AE48C8">
            <w:pPr>
              <w:spacing w:line="360" w:lineRule="auto"/>
              <w:jc w:val="both"/>
              <w:rPr>
                <w:sz w:val="20"/>
                <w:szCs w:val="20"/>
              </w:rPr>
            </w:pPr>
            <w:r w:rsidRPr="008C54FB">
              <w:rPr>
                <w:sz w:val="20"/>
                <w:szCs w:val="20"/>
              </w:rPr>
              <w:t>0</w:t>
            </w:r>
          </w:p>
        </w:tc>
        <w:tc>
          <w:tcPr>
            <w:tcW w:w="2011" w:type="dxa"/>
          </w:tcPr>
          <w:p w:rsidR="00B44FD1" w:rsidRPr="008C54FB" w:rsidRDefault="00B44FD1" w:rsidP="00AE48C8">
            <w:pPr>
              <w:spacing w:line="360" w:lineRule="auto"/>
              <w:jc w:val="both"/>
              <w:rPr>
                <w:sz w:val="20"/>
                <w:szCs w:val="20"/>
              </w:rPr>
            </w:pPr>
            <w:r w:rsidRPr="008C54FB">
              <w:rPr>
                <w:sz w:val="20"/>
                <w:szCs w:val="20"/>
              </w:rPr>
              <w:t>1358.149</w:t>
            </w:r>
          </w:p>
        </w:tc>
        <w:tc>
          <w:tcPr>
            <w:tcW w:w="2012" w:type="dxa"/>
          </w:tcPr>
          <w:p w:rsidR="00B44FD1" w:rsidRPr="008C54FB" w:rsidRDefault="00B44FD1" w:rsidP="00AE48C8">
            <w:pPr>
              <w:spacing w:line="360" w:lineRule="auto"/>
              <w:jc w:val="both"/>
              <w:rPr>
                <w:sz w:val="20"/>
                <w:szCs w:val="20"/>
              </w:rPr>
            </w:pPr>
            <w:r w:rsidRPr="008C54FB">
              <w:rPr>
                <w:sz w:val="20"/>
                <w:szCs w:val="20"/>
              </w:rPr>
              <w:t>-80.134</w:t>
            </w:r>
          </w:p>
        </w:tc>
      </w:tr>
      <w:tr w:rsidR="00B44FD1" w:rsidRPr="008C54FB">
        <w:trPr>
          <w:cantSplit/>
        </w:trPr>
        <w:tc>
          <w:tcPr>
            <w:tcW w:w="685" w:type="dxa"/>
          </w:tcPr>
          <w:p w:rsidR="00B44FD1" w:rsidRPr="008C54FB" w:rsidRDefault="00B44FD1" w:rsidP="00AE48C8">
            <w:pPr>
              <w:spacing w:line="360" w:lineRule="auto"/>
              <w:jc w:val="both"/>
              <w:rPr>
                <w:sz w:val="20"/>
                <w:szCs w:val="20"/>
              </w:rPr>
            </w:pPr>
          </w:p>
        </w:tc>
        <w:tc>
          <w:tcPr>
            <w:tcW w:w="1371" w:type="dxa"/>
          </w:tcPr>
          <w:p w:rsidR="00B44FD1" w:rsidRPr="008C54FB" w:rsidRDefault="00B44FD1" w:rsidP="00AE48C8">
            <w:pPr>
              <w:spacing w:line="360" w:lineRule="auto"/>
              <w:jc w:val="both"/>
              <w:rPr>
                <w:sz w:val="20"/>
                <w:szCs w:val="20"/>
              </w:rPr>
            </w:pPr>
            <w:r w:rsidRPr="008C54FB">
              <w:rPr>
                <w:sz w:val="20"/>
                <w:szCs w:val="20"/>
              </w:rPr>
              <w:t>Ветер 2</w:t>
            </w:r>
          </w:p>
        </w:tc>
        <w:tc>
          <w:tcPr>
            <w:tcW w:w="1052" w:type="dxa"/>
          </w:tcPr>
          <w:p w:rsidR="00B44FD1" w:rsidRPr="008C54FB" w:rsidRDefault="00B44FD1" w:rsidP="00AE48C8">
            <w:pPr>
              <w:spacing w:line="360" w:lineRule="auto"/>
              <w:jc w:val="both"/>
              <w:rPr>
                <w:sz w:val="20"/>
                <w:szCs w:val="20"/>
              </w:rPr>
            </w:pPr>
          </w:p>
        </w:tc>
        <w:tc>
          <w:tcPr>
            <w:tcW w:w="2011" w:type="dxa"/>
          </w:tcPr>
          <w:p w:rsidR="00B44FD1" w:rsidRPr="008C54FB" w:rsidRDefault="00B44FD1" w:rsidP="00AE48C8">
            <w:pPr>
              <w:spacing w:line="360" w:lineRule="auto"/>
              <w:jc w:val="both"/>
              <w:rPr>
                <w:sz w:val="20"/>
                <w:szCs w:val="20"/>
              </w:rPr>
            </w:pPr>
            <w:r w:rsidRPr="008C54FB">
              <w:rPr>
                <w:sz w:val="20"/>
                <w:szCs w:val="20"/>
              </w:rPr>
              <w:t>-0</w:t>
            </w:r>
          </w:p>
        </w:tc>
        <w:tc>
          <w:tcPr>
            <w:tcW w:w="2011" w:type="dxa"/>
          </w:tcPr>
          <w:p w:rsidR="00B44FD1" w:rsidRPr="008C54FB" w:rsidRDefault="00B44FD1" w:rsidP="00AE48C8">
            <w:pPr>
              <w:spacing w:line="360" w:lineRule="auto"/>
              <w:jc w:val="both"/>
              <w:rPr>
                <w:sz w:val="20"/>
                <w:szCs w:val="20"/>
              </w:rPr>
            </w:pPr>
            <w:r w:rsidRPr="008C54FB">
              <w:rPr>
                <w:sz w:val="20"/>
                <w:szCs w:val="20"/>
              </w:rPr>
              <w:t>787.704</w:t>
            </w:r>
          </w:p>
        </w:tc>
        <w:tc>
          <w:tcPr>
            <w:tcW w:w="2012" w:type="dxa"/>
          </w:tcPr>
          <w:p w:rsidR="00B44FD1" w:rsidRPr="008C54FB" w:rsidRDefault="00B44FD1" w:rsidP="00AE48C8">
            <w:pPr>
              <w:spacing w:line="360" w:lineRule="auto"/>
              <w:jc w:val="both"/>
              <w:rPr>
                <w:sz w:val="20"/>
                <w:szCs w:val="20"/>
              </w:rPr>
            </w:pPr>
            <w:r w:rsidRPr="008C54FB">
              <w:rPr>
                <w:sz w:val="20"/>
                <w:szCs w:val="20"/>
              </w:rPr>
              <w:t>1046.887</w:t>
            </w:r>
          </w:p>
        </w:tc>
      </w:tr>
      <w:tr w:rsidR="00B44FD1" w:rsidRPr="008C54FB">
        <w:trPr>
          <w:cantSplit/>
        </w:trPr>
        <w:tc>
          <w:tcPr>
            <w:tcW w:w="9142" w:type="dxa"/>
            <w:gridSpan w:val="6"/>
          </w:tcPr>
          <w:p w:rsidR="00B44FD1" w:rsidRPr="008C54FB" w:rsidRDefault="00B44FD1" w:rsidP="00AE48C8">
            <w:pPr>
              <w:spacing w:line="360" w:lineRule="auto"/>
              <w:jc w:val="both"/>
              <w:rPr>
                <w:sz w:val="20"/>
                <w:szCs w:val="20"/>
              </w:rPr>
            </w:pPr>
            <w:r w:rsidRPr="008C54FB">
              <w:rPr>
                <w:sz w:val="20"/>
                <w:szCs w:val="20"/>
              </w:rPr>
              <w:t>Этаж N1</w:t>
            </w:r>
            <w:r w:rsidR="001D4BE5" w:rsidRPr="008C54FB">
              <w:rPr>
                <w:sz w:val="20"/>
                <w:szCs w:val="20"/>
              </w:rPr>
              <w:t xml:space="preserve"> </w:t>
            </w:r>
            <w:r w:rsidRPr="008C54FB">
              <w:rPr>
                <w:sz w:val="20"/>
                <w:szCs w:val="20"/>
              </w:rPr>
              <w:t>Фундаментная плита N2</w:t>
            </w:r>
            <w:r w:rsidR="001D4BE5" w:rsidRPr="008C54FB">
              <w:rPr>
                <w:sz w:val="20"/>
                <w:szCs w:val="20"/>
              </w:rPr>
              <w:t xml:space="preserve"> </w:t>
            </w:r>
            <w:r w:rsidRPr="008C54FB">
              <w:rPr>
                <w:sz w:val="20"/>
                <w:szCs w:val="20"/>
              </w:rPr>
              <w:t>b=0.5м, S=532.65м2</w:t>
            </w:r>
          </w:p>
        </w:tc>
      </w:tr>
      <w:tr w:rsidR="00B44FD1" w:rsidRPr="008C54FB">
        <w:trPr>
          <w:cantSplit/>
        </w:trPr>
        <w:tc>
          <w:tcPr>
            <w:tcW w:w="685" w:type="dxa"/>
          </w:tcPr>
          <w:p w:rsidR="00B44FD1" w:rsidRPr="008C54FB" w:rsidRDefault="00B44FD1" w:rsidP="00AE48C8">
            <w:pPr>
              <w:spacing w:line="360" w:lineRule="auto"/>
              <w:jc w:val="both"/>
              <w:rPr>
                <w:sz w:val="20"/>
                <w:szCs w:val="20"/>
              </w:rPr>
            </w:pPr>
            <w:r w:rsidRPr="008C54FB">
              <w:rPr>
                <w:sz w:val="20"/>
                <w:szCs w:val="20"/>
              </w:rPr>
              <w:t>1_2</w:t>
            </w:r>
          </w:p>
        </w:tc>
        <w:tc>
          <w:tcPr>
            <w:tcW w:w="1371" w:type="dxa"/>
          </w:tcPr>
          <w:p w:rsidR="00B44FD1" w:rsidRPr="008C54FB" w:rsidRDefault="00B44FD1" w:rsidP="00AE48C8">
            <w:pPr>
              <w:spacing w:line="360" w:lineRule="auto"/>
              <w:jc w:val="both"/>
              <w:rPr>
                <w:sz w:val="20"/>
                <w:szCs w:val="20"/>
              </w:rPr>
            </w:pPr>
            <w:r w:rsidRPr="008C54FB">
              <w:rPr>
                <w:sz w:val="20"/>
                <w:szCs w:val="20"/>
              </w:rPr>
              <w:t>Постоянная</w:t>
            </w:r>
          </w:p>
        </w:tc>
        <w:tc>
          <w:tcPr>
            <w:tcW w:w="1052" w:type="dxa"/>
          </w:tcPr>
          <w:p w:rsidR="00B44FD1" w:rsidRPr="008C54FB" w:rsidRDefault="00B44FD1" w:rsidP="00AE48C8">
            <w:pPr>
              <w:spacing w:line="360" w:lineRule="auto"/>
              <w:jc w:val="both"/>
              <w:rPr>
                <w:sz w:val="20"/>
                <w:szCs w:val="20"/>
              </w:rPr>
            </w:pPr>
          </w:p>
        </w:tc>
        <w:tc>
          <w:tcPr>
            <w:tcW w:w="2011" w:type="dxa"/>
          </w:tcPr>
          <w:p w:rsidR="00B44FD1" w:rsidRPr="008C54FB" w:rsidRDefault="00B44FD1" w:rsidP="00AE48C8">
            <w:pPr>
              <w:spacing w:line="360" w:lineRule="auto"/>
              <w:jc w:val="both"/>
              <w:rPr>
                <w:sz w:val="20"/>
                <w:szCs w:val="20"/>
              </w:rPr>
            </w:pPr>
            <w:r w:rsidRPr="008C54FB">
              <w:rPr>
                <w:sz w:val="20"/>
                <w:szCs w:val="20"/>
              </w:rPr>
              <w:t>19776.084</w:t>
            </w:r>
          </w:p>
        </w:tc>
        <w:tc>
          <w:tcPr>
            <w:tcW w:w="2011" w:type="dxa"/>
          </w:tcPr>
          <w:p w:rsidR="00B44FD1" w:rsidRPr="008C54FB" w:rsidRDefault="00B44FD1" w:rsidP="00AE48C8">
            <w:pPr>
              <w:spacing w:line="360" w:lineRule="auto"/>
              <w:jc w:val="both"/>
              <w:rPr>
                <w:sz w:val="20"/>
                <w:szCs w:val="20"/>
              </w:rPr>
            </w:pPr>
            <w:r w:rsidRPr="008C54FB">
              <w:rPr>
                <w:sz w:val="20"/>
                <w:szCs w:val="20"/>
              </w:rPr>
              <w:t>-2678.656</w:t>
            </w:r>
          </w:p>
        </w:tc>
        <w:tc>
          <w:tcPr>
            <w:tcW w:w="2012" w:type="dxa"/>
          </w:tcPr>
          <w:p w:rsidR="00B44FD1" w:rsidRPr="008C54FB" w:rsidRDefault="00B44FD1" w:rsidP="00AE48C8">
            <w:pPr>
              <w:spacing w:line="360" w:lineRule="auto"/>
              <w:jc w:val="both"/>
              <w:rPr>
                <w:sz w:val="20"/>
                <w:szCs w:val="20"/>
              </w:rPr>
            </w:pPr>
            <w:r w:rsidRPr="008C54FB">
              <w:rPr>
                <w:sz w:val="20"/>
                <w:szCs w:val="20"/>
              </w:rPr>
              <w:t>4471.129</w:t>
            </w:r>
          </w:p>
        </w:tc>
      </w:tr>
      <w:tr w:rsidR="00B44FD1" w:rsidRPr="008C54FB">
        <w:trPr>
          <w:cantSplit/>
        </w:trPr>
        <w:tc>
          <w:tcPr>
            <w:tcW w:w="685" w:type="dxa"/>
          </w:tcPr>
          <w:p w:rsidR="00B44FD1" w:rsidRPr="008C54FB" w:rsidRDefault="00B44FD1" w:rsidP="00AE48C8">
            <w:pPr>
              <w:spacing w:line="360" w:lineRule="auto"/>
              <w:jc w:val="both"/>
              <w:rPr>
                <w:sz w:val="20"/>
                <w:szCs w:val="20"/>
              </w:rPr>
            </w:pPr>
          </w:p>
        </w:tc>
        <w:tc>
          <w:tcPr>
            <w:tcW w:w="1371" w:type="dxa"/>
          </w:tcPr>
          <w:p w:rsidR="00B44FD1" w:rsidRPr="008C54FB" w:rsidRDefault="00B44FD1" w:rsidP="00AE48C8">
            <w:pPr>
              <w:spacing w:line="360" w:lineRule="auto"/>
              <w:jc w:val="both"/>
              <w:rPr>
                <w:sz w:val="20"/>
                <w:szCs w:val="20"/>
              </w:rPr>
            </w:pPr>
            <w:r w:rsidRPr="008C54FB">
              <w:rPr>
                <w:sz w:val="20"/>
                <w:szCs w:val="20"/>
              </w:rPr>
              <w:t>Длительная</w:t>
            </w:r>
          </w:p>
        </w:tc>
        <w:tc>
          <w:tcPr>
            <w:tcW w:w="1052" w:type="dxa"/>
          </w:tcPr>
          <w:p w:rsidR="00B44FD1" w:rsidRPr="008C54FB" w:rsidRDefault="00B44FD1" w:rsidP="00AE48C8">
            <w:pPr>
              <w:spacing w:line="360" w:lineRule="auto"/>
              <w:jc w:val="both"/>
              <w:rPr>
                <w:sz w:val="20"/>
                <w:szCs w:val="20"/>
              </w:rPr>
            </w:pPr>
          </w:p>
        </w:tc>
        <w:tc>
          <w:tcPr>
            <w:tcW w:w="2011" w:type="dxa"/>
          </w:tcPr>
          <w:p w:rsidR="00B44FD1" w:rsidRPr="008C54FB" w:rsidRDefault="00B44FD1" w:rsidP="00AE48C8">
            <w:pPr>
              <w:spacing w:line="360" w:lineRule="auto"/>
              <w:jc w:val="both"/>
              <w:rPr>
                <w:sz w:val="20"/>
                <w:szCs w:val="20"/>
              </w:rPr>
            </w:pPr>
            <w:r w:rsidRPr="008C54FB">
              <w:rPr>
                <w:sz w:val="20"/>
                <w:szCs w:val="20"/>
              </w:rPr>
              <w:t>2949.569</w:t>
            </w:r>
          </w:p>
        </w:tc>
        <w:tc>
          <w:tcPr>
            <w:tcW w:w="2011" w:type="dxa"/>
          </w:tcPr>
          <w:p w:rsidR="00B44FD1" w:rsidRPr="008C54FB" w:rsidRDefault="00B44FD1" w:rsidP="00AE48C8">
            <w:pPr>
              <w:spacing w:line="360" w:lineRule="auto"/>
              <w:jc w:val="both"/>
              <w:rPr>
                <w:sz w:val="20"/>
                <w:szCs w:val="20"/>
              </w:rPr>
            </w:pPr>
            <w:r w:rsidRPr="008C54FB">
              <w:rPr>
                <w:sz w:val="20"/>
                <w:szCs w:val="20"/>
              </w:rPr>
              <w:t>-477.937</w:t>
            </w:r>
          </w:p>
        </w:tc>
        <w:tc>
          <w:tcPr>
            <w:tcW w:w="2012" w:type="dxa"/>
          </w:tcPr>
          <w:p w:rsidR="00B44FD1" w:rsidRPr="008C54FB" w:rsidRDefault="00B44FD1" w:rsidP="00AE48C8">
            <w:pPr>
              <w:spacing w:line="360" w:lineRule="auto"/>
              <w:jc w:val="both"/>
              <w:rPr>
                <w:sz w:val="20"/>
                <w:szCs w:val="20"/>
              </w:rPr>
            </w:pPr>
            <w:r w:rsidRPr="008C54FB">
              <w:rPr>
                <w:sz w:val="20"/>
                <w:szCs w:val="20"/>
              </w:rPr>
              <w:t>462.784</w:t>
            </w:r>
          </w:p>
        </w:tc>
      </w:tr>
      <w:tr w:rsidR="00B44FD1" w:rsidRPr="008C54FB">
        <w:trPr>
          <w:cantSplit/>
        </w:trPr>
        <w:tc>
          <w:tcPr>
            <w:tcW w:w="685" w:type="dxa"/>
          </w:tcPr>
          <w:p w:rsidR="00B44FD1" w:rsidRPr="008C54FB" w:rsidRDefault="00B44FD1" w:rsidP="00AE48C8">
            <w:pPr>
              <w:spacing w:line="360" w:lineRule="auto"/>
              <w:jc w:val="both"/>
              <w:rPr>
                <w:sz w:val="20"/>
                <w:szCs w:val="20"/>
              </w:rPr>
            </w:pPr>
          </w:p>
        </w:tc>
        <w:tc>
          <w:tcPr>
            <w:tcW w:w="1371" w:type="dxa"/>
          </w:tcPr>
          <w:p w:rsidR="00B44FD1" w:rsidRPr="008C54FB" w:rsidRDefault="00B44FD1" w:rsidP="00AE48C8">
            <w:pPr>
              <w:spacing w:line="360" w:lineRule="auto"/>
              <w:jc w:val="both"/>
              <w:rPr>
                <w:sz w:val="20"/>
                <w:szCs w:val="20"/>
              </w:rPr>
            </w:pPr>
            <w:r w:rsidRPr="008C54FB">
              <w:rPr>
                <w:sz w:val="20"/>
                <w:szCs w:val="20"/>
              </w:rPr>
              <w:t>Ветер 1</w:t>
            </w:r>
          </w:p>
        </w:tc>
        <w:tc>
          <w:tcPr>
            <w:tcW w:w="1052" w:type="dxa"/>
          </w:tcPr>
          <w:p w:rsidR="00B44FD1" w:rsidRPr="008C54FB" w:rsidRDefault="00B44FD1" w:rsidP="00AE48C8">
            <w:pPr>
              <w:spacing w:line="360" w:lineRule="auto"/>
              <w:jc w:val="both"/>
              <w:rPr>
                <w:sz w:val="20"/>
                <w:szCs w:val="20"/>
              </w:rPr>
            </w:pPr>
          </w:p>
        </w:tc>
        <w:tc>
          <w:tcPr>
            <w:tcW w:w="2011" w:type="dxa"/>
          </w:tcPr>
          <w:p w:rsidR="00B44FD1" w:rsidRPr="008C54FB" w:rsidRDefault="00B44FD1" w:rsidP="00AE48C8">
            <w:pPr>
              <w:spacing w:line="360" w:lineRule="auto"/>
              <w:jc w:val="both"/>
              <w:rPr>
                <w:sz w:val="20"/>
                <w:szCs w:val="20"/>
              </w:rPr>
            </w:pPr>
            <w:r w:rsidRPr="008C54FB">
              <w:rPr>
                <w:sz w:val="20"/>
                <w:szCs w:val="20"/>
              </w:rPr>
              <w:t>0</w:t>
            </w:r>
          </w:p>
        </w:tc>
        <w:tc>
          <w:tcPr>
            <w:tcW w:w="2011" w:type="dxa"/>
          </w:tcPr>
          <w:p w:rsidR="00B44FD1" w:rsidRPr="008C54FB" w:rsidRDefault="00B44FD1" w:rsidP="00AE48C8">
            <w:pPr>
              <w:spacing w:line="360" w:lineRule="auto"/>
              <w:jc w:val="both"/>
              <w:rPr>
                <w:sz w:val="20"/>
                <w:szCs w:val="20"/>
              </w:rPr>
            </w:pPr>
            <w:r w:rsidRPr="008C54FB">
              <w:rPr>
                <w:sz w:val="20"/>
                <w:szCs w:val="20"/>
              </w:rPr>
              <w:t>1773.405</w:t>
            </w:r>
          </w:p>
        </w:tc>
        <w:tc>
          <w:tcPr>
            <w:tcW w:w="2012" w:type="dxa"/>
          </w:tcPr>
          <w:p w:rsidR="00B44FD1" w:rsidRPr="008C54FB" w:rsidRDefault="00B44FD1" w:rsidP="00AE48C8">
            <w:pPr>
              <w:spacing w:line="360" w:lineRule="auto"/>
              <w:jc w:val="both"/>
              <w:rPr>
                <w:sz w:val="20"/>
                <w:szCs w:val="20"/>
              </w:rPr>
            </w:pPr>
            <w:r w:rsidRPr="008C54FB">
              <w:rPr>
                <w:sz w:val="20"/>
                <w:szCs w:val="20"/>
              </w:rPr>
              <w:t>-579.34</w:t>
            </w:r>
          </w:p>
        </w:tc>
      </w:tr>
      <w:tr w:rsidR="00B44FD1" w:rsidRPr="008C54FB">
        <w:trPr>
          <w:cantSplit/>
        </w:trPr>
        <w:tc>
          <w:tcPr>
            <w:tcW w:w="685" w:type="dxa"/>
          </w:tcPr>
          <w:p w:rsidR="00B44FD1" w:rsidRPr="008C54FB" w:rsidRDefault="00B44FD1" w:rsidP="00AE48C8">
            <w:pPr>
              <w:spacing w:line="360" w:lineRule="auto"/>
              <w:jc w:val="both"/>
              <w:rPr>
                <w:sz w:val="20"/>
                <w:szCs w:val="20"/>
              </w:rPr>
            </w:pPr>
          </w:p>
        </w:tc>
        <w:tc>
          <w:tcPr>
            <w:tcW w:w="1371" w:type="dxa"/>
          </w:tcPr>
          <w:p w:rsidR="00B44FD1" w:rsidRPr="008C54FB" w:rsidRDefault="00B44FD1" w:rsidP="00AE48C8">
            <w:pPr>
              <w:spacing w:line="360" w:lineRule="auto"/>
              <w:jc w:val="both"/>
              <w:rPr>
                <w:sz w:val="20"/>
                <w:szCs w:val="20"/>
              </w:rPr>
            </w:pPr>
            <w:r w:rsidRPr="008C54FB">
              <w:rPr>
                <w:sz w:val="20"/>
                <w:szCs w:val="20"/>
              </w:rPr>
              <w:t>Ветер 2</w:t>
            </w:r>
          </w:p>
        </w:tc>
        <w:tc>
          <w:tcPr>
            <w:tcW w:w="1052" w:type="dxa"/>
          </w:tcPr>
          <w:p w:rsidR="00B44FD1" w:rsidRPr="008C54FB" w:rsidRDefault="00B44FD1" w:rsidP="00AE48C8">
            <w:pPr>
              <w:spacing w:line="360" w:lineRule="auto"/>
              <w:jc w:val="both"/>
              <w:rPr>
                <w:sz w:val="20"/>
                <w:szCs w:val="20"/>
              </w:rPr>
            </w:pPr>
          </w:p>
        </w:tc>
        <w:tc>
          <w:tcPr>
            <w:tcW w:w="2011" w:type="dxa"/>
          </w:tcPr>
          <w:p w:rsidR="00B44FD1" w:rsidRPr="008C54FB" w:rsidRDefault="00B44FD1" w:rsidP="00AE48C8">
            <w:pPr>
              <w:spacing w:line="360" w:lineRule="auto"/>
              <w:jc w:val="both"/>
              <w:rPr>
                <w:sz w:val="20"/>
                <w:szCs w:val="20"/>
              </w:rPr>
            </w:pPr>
            <w:r w:rsidRPr="008C54FB">
              <w:rPr>
                <w:sz w:val="20"/>
                <w:szCs w:val="20"/>
              </w:rPr>
              <w:t>-0</w:t>
            </w:r>
          </w:p>
        </w:tc>
        <w:tc>
          <w:tcPr>
            <w:tcW w:w="2011" w:type="dxa"/>
          </w:tcPr>
          <w:p w:rsidR="00B44FD1" w:rsidRPr="008C54FB" w:rsidRDefault="00B44FD1" w:rsidP="00AE48C8">
            <w:pPr>
              <w:spacing w:line="360" w:lineRule="auto"/>
              <w:jc w:val="both"/>
              <w:rPr>
                <w:sz w:val="20"/>
                <w:szCs w:val="20"/>
              </w:rPr>
            </w:pPr>
            <w:r w:rsidRPr="008C54FB">
              <w:rPr>
                <w:sz w:val="20"/>
                <w:szCs w:val="20"/>
              </w:rPr>
              <w:t>644.802</w:t>
            </w:r>
          </w:p>
        </w:tc>
        <w:tc>
          <w:tcPr>
            <w:tcW w:w="2012" w:type="dxa"/>
          </w:tcPr>
          <w:p w:rsidR="00B44FD1" w:rsidRPr="008C54FB" w:rsidRDefault="00B44FD1" w:rsidP="00AE48C8">
            <w:pPr>
              <w:spacing w:line="360" w:lineRule="auto"/>
              <w:jc w:val="both"/>
              <w:rPr>
                <w:sz w:val="20"/>
                <w:szCs w:val="20"/>
              </w:rPr>
            </w:pPr>
            <w:r w:rsidRPr="008C54FB">
              <w:rPr>
                <w:sz w:val="20"/>
                <w:szCs w:val="20"/>
              </w:rPr>
              <w:t>538.365</w:t>
            </w:r>
          </w:p>
        </w:tc>
      </w:tr>
      <w:tr w:rsidR="00B44FD1" w:rsidRPr="008C54FB">
        <w:trPr>
          <w:cantSplit/>
        </w:trPr>
        <w:tc>
          <w:tcPr>
            <w:tcW w:w="9142" w:type="dxa"/>
            <w:gridSpan w:val="6"/>
          </w:tcPr>
          <w:p w:rsidR="00B44FD1" w:rsidRPr="008C54FB" w:rsidRDefault="00B44FD1" w:rsidP="00AE48C8">
            <w:pPr>
              <w:spacing w:line="360" w:lineRule="auto"/>
              <w:jc w:val="both"/>
              <w:rPr>
                <w:sz w:val="20"/>
                <w:szCs w:val="20"/>
              </w:rPr>
            </w:pPr>
            <w:r w:rsidRPr="008C54FB">
              <w:rPr>
                <w:sz w:val="20"/>
                <w:szCs w:val="20"/>
              </w:rPr>
              <w:t>Этаж N1</w:t>
            </w:r>
            <w:r w:rsidR="001D4BE5" w:rsidRPr="008C54FB">
              <w:rPr>
                <w:sz w:val="20"/>
                <w:szCs w:val="20"/>
              </w:rPr>
              <w:t xml:space="preserve"> </w:t>
            </w:r>
            <w:r w:rsidRPr="008C54FB">
              <w:rPr>
                <w:sz w:val="20"/>
                <w:szCs w:val="20"/>
              </w:rPr>
              <w:t>Фундаментная плита N3</w:t>
            </w:r>
            <w:r w:rsidR="001D4BE5" w:rsidRPr="008C54FB">
              <w:rPr>
                <w:sz w:val="20"/>
                <w:szCs w:val="20"/>
              </w:rPr>
              <w:t xml:space="preserve"> </w:t>
            </w:r>
            <w:r w:rsidRPr="008C54FB">
              <w:rPr>
                <w:sz w:val="20"/>
                <w:szCs w:val="20"/>
              </w:rPr>
              <w:t>b=0.5м, S=577.35м2</w:t>
            </w:r>
          </w:p>
        </w:tc>
      </w:tr>
      <w:tr w:rsidR="00B44FD1" w:rsidRPr="008C54FB">
        <w:trPr>
          <w:cantSplit/>
        </w:trPr>
        <w:tc>
          <w:tcPr>
            <w:tcW w:w="685" w:type="dxa"/>
          </w:tcPr>
          <w:p w:rsidR="00B44FD1" w:rsidRPr="008C54FB" w:rsidRDefault="00B44FD1" w:rsidP="00AE48C8">
            <w:pPr>
              <w:spacing w:line="360" w:lineRule="auto"/>
              <w:jc w:val="both"/>
              <w:rPr>
                <w:sz w:val="20"/>
                <w:szCs w:val="20"/>
              </w:rPr>
            </w:pPr>
            <w:r w:rsidRPr="008C54FB">
              <w:rPr>
                <w:sz w:val="20"/>
                <w:szCs w:val="20"/>
              </w:rPr>
              <w:t>1_3</w:t>
            </w:r>
          </w:p>
        </w:tc>
        <w:tc>
          <w:tcPr>
            <w:tcW w:w="1371" w:type="dxa"/>
          </w:tcPr>
          <w:p w:rsidR="00B44FD1" w:rsidRPr="008C54FB" w:rsidRDefault="00B44FD1" w:rsidP="00AE48C8">
            <w:pPr>
              <w:spacing w:line="360" w:lineRule="auto"/>
              <w:jc w:val="both"/>
              <w:rPr>
                <w:sz w:val="20"/>
                <w:szCs w:val="20"/>
              </w:rPr>
            </w:pPr>
            <w:r w:rsidRPr="008C54FB">
              <w:rPr>
                <w:sz w:val="20"/>
                <w:szCs w:val="20"/>
              </w:rPr>
              <w:t>Постоянная</w:t>
            </w:r>
          </w:p>
        </w:tc>
        <w:tc>
          <w:tcPr>
            <w:tcW w:w="1052" w:type="dxa"/>
          </w:tcPr>
          <w:p w:rsidR="00B44FD1" w:rsidRPr="008C54FB" w:rsidRDefault="00B44FD1" w:rsidP="00AE48C8">
            <w:pPr>
              <w:spacing w:line="360" w:lineRule="auto"/>
              <w:jc w:val="both"/>
              <w:rPr>
                <w:sz w:val="20"/>
                <w:szCs w:val="20"/>
              </w:rPr>
            </w:pPr>
          </w:p>
        </w:tc>
        <w:tc>
          <w:tcPr>
            <w:tcW w:w="2011" w:type="dxa"/>
          </w:tcPr>
          <w:p w:rsidR="00B44FD1" w:rsidRPr="008C54FB" w:rsidRDefault="00B44FD1" w:rsidP="00AE48C8">
            <w:pPr>
              <w:spacing w:line="360" w:lineRule="auto"/>
              <w:jc w:val="both"/>
              <w:rPr>
                <w:sz w:val="20"/>
                <w:szCs w:val="20"/>
              </w:rPr>
            </w:pPr>
            <w:r w:rsidRPr="008C54FB">
              <w:rPr>
                <w:sz w:val="20"/>
                <w:szCs w:val="20"/>
              </w:rPr>
              <w:t>23012.141</w:t>
            </w:r>
          </w:p>
        </w:tc>
        <w:tc>
          <w:tcPr>
            <w:tcW w:w="2011" w:type="dxa"/>
          </w:tcPr>
          <w:p w:rsidR="00B44FD1" w:rsidRPr="008C54FB" w:rsidRDefault="00B44FD1" w:rsidP="00AE48C8">
            <w:pPr>
              <w:spacing w:line="360" w:lineRule="auto"/>
              <w:jc w:val="both"/>
              <w:rPr>
                <w:sz w:val="20"/>
                <w:szCs w:val="20"/>
              </w:rPr>
            </w:pPr>
            <w:r w:rsidRPr="008C54FB">
              <w:rPr>
                <w:sz w:val="20"/>
                <w:szCs w:val="20"/>
              </w:rPr>
              <w:t>4695.075</w:t>
            </w:r>
          </w:p>
        </w:tc>
        <w:tc>
          <w:tcPr>
            <w:tcW w:w="2012" w:type="dxa"/>
          </w:tcPr>
          <w:p w:rsidR="00B44FD1" w:rsidRPr="008C54FB" w:rsidRDefault="00B44FD1" w:rsidP="00AE48C8">
            <w:pPr>
              <w:spacing w:line="360" w:lineRule="auto"/>
              <w:jc w:val="both"/>
              <w:rPr>
                <w:sz w:val="20"/>
                <w:szCs w:val="20"/>
              </w:rPr>
            </w:pPr>
            <w:r w:rsidRPr="008C54FB">
              <w:rPr>
                <w:sz w:val="20"/>
                <w:szCs w:val="20"/>
              </w:rPr>
              <w:t>4841.345</w:t>
            </w:r>
          </w:p>
        </w:tc>
      </w:tr>
      <w:tr w:rsidR="00B44FD1" w:rsidRPr="008C54FB">
        <w:trPr>
          <w:cantSplit/>
        </w:trPr>
        <w:tc>
          <w:tcPr>
            <w:tcW w:w="685" w:type="dxa"/>
          </w:tcPr>
          <w:p w:rsidR="00B44FD1" w:rsidRPr="008C54FB" w:rsidRDefault="00B44FD1" w:rsidP="00AE48C8">
            <w:pPr>
              <w:spacing w:line="360" w:lineRule="auto"/>
              <w:jc w:val="both"/>
              <w:rPr>
                <w:sz w:val="20"/>
                <w:szCs w:val="20"/>
              </w:rPr>
            </w:pPr>
          </w:p>
        </w:tc>
        <w:tc>
          <w:tcPr>
            <w:tcW w:w="1371" w:type="dxa"/>
          </w:tcPr>
          <w:p w:rsidR="00B44FD1" w:rsidRPr="008C54FB" w:rsidRDefault="00B44FD1" w:rsidP="00AE48C8">
            <w:pPr>
              <w:spacing w:line="360" w:lineRule="auto"/>
              <w:jc w:val="both"/>
              <w:rPr>
                <w:sz w:val="20"/>
                <w:szCs w:val="20"/>
              </w:rPr>
            </w:pPr>
            <w:r w:rsidRPr="008C54FB">
              <w:rPr>
                <w:sz w:val="20"/>
                <w:szCs w:val="20"/>
              </w:rPr>
              <w:t>Длительная</w:t>
            </w:r>
          </w:p>
        </w:tc>
        <w:tc>
          <w:tcPr>
            <w:tcW w:w="1052" w:type="dxa"/>
          </w:tcPr>
          <w:p w:rsidR="00B44FD1" w:rsidRPr="008C54FB" w:rsidRDefault="00B44FD1" w:rsidP="00AE48C8">
            <w:pPr>
              <w:spacing w:line="360" w:lineRule="auto"/>
              <w:jc w:val="both"/>
              <w:rPr>
                <w:sz w:val="20"/>
                <w:szCs w:val="20"/>
              </w:rPr>
            </w:pPr>
          </w:p>
        </w:tc>
        <w:tc>
          <w:tcPr>
            <w:tcW w:w="2011" w:type="dxa"/>
          </w:tcPr>
          <w:p w:rsidR="00B44FD1" w:rsidRPr="008C54FB" w:rsidRDefault="00B44FD1" w:rsidP="00AE48C8">
            <w:pPr>
              <w:spacing w:line="360" w:lineRule="auto"/>
              <w:jc w:val="both"/>
              <w:rPr>
                <w:sz w:val="20"/>
                <w:szCs w:val="20"/>
              </w:rPr>
            </w:pPr>
            <w:r w:rsidRPr="008C54FB">
              <w:rPr>
                <w:sz w:val="20"/>
                <w:szCs w:val="20"/>
              </w:rPr>
              <w:t>3323.784</w:t>
            </w:r>
          </w:p>
        </w:tc>
        <w:tc>
          <w:tcPr>
            <w:tcW w:w="2011" w:type="dxa"/>
          </w:tcPr>
          <w:p w:rsidR="00B44FD1" w:rsidRPr="008C54FB" w:rsidRDefault="00B44FD1" w:rsidP="00AE48C8">
            <w:pPr>
              <w:spacing w:line="360" w:lineRule="auto"/>
              <w:jc w:val="both"/>
              <w:rPr>
                <w:sz w:val="20"/>
                <w:szCs w:val="20"/>
              </w:rPr>
            </w:pPr>
            <w:r w:rsidRPr="008C54FB">
              <w:rPr>
                <w:sz w:val="20"/>
                <w:szCs w:val="20"/>
              </w:rPr>
              <w:t>1559.306</w:t>
            </w:r>
          </w:p>
        </w:tc>
        <w:tc>
          <w:tcPr>
            <w:tcW w:w="2012" w:type="dxa"/>
          </w:tcPr>
          <w:p w:rsidR="00B44FD1" w:rsidRPr="008C54FB" w:rsidRDefault="00B44FD1" w:rsidP="00AE48C8">
            <w:pPr>
              <w:spacing w:line="360" w:lineRule="auto"/>
              <w:jc w:val="both"/>
              <w:rPr>
                <w:sz w:val="20"/>
                <w:szCs w:val="20"/>
              </w:rPr>
            </w:pPr>
            <w:r w:rsidRPr="008C54FB">
              <w:rPr>
                <w:sz w:val="20"/>
                <w:szCs w:val="20"/>
              </w:rPr>
              <w:t>1588.145</w:t>
            </w:r>
          </w:p>
        </w:tc>
      </w:tr>
      <w:tr w:rsidR="00B44FD1" w:rsidRPr="008C54FB">
        <w:trPr>
          <w:cantSplit/>
        </w:trPr>
        <w:tc>
          <w:tcPr>
            <w:tcW w:w="685" w:type="dxa"/>
          </w:tcPr>
          <w:p w:rsidR="00B44FD1" w:rsidRPr="008C54FB" w:rsidRDefault="00B44FD1" w:rsidP="00AE48C8">
            <w:pPr>
              <w:spacing w:line="360" w:lineRule="auto"/>
              <w:jc w:val="both"/>
              <w:rPr>
                <w:sz w:val="20"/>
                <w:szCs w:val="20"/>
              </w:rPr>
            </w:pPr>
          </w:p>
        </w:tc>
        <w:tc>
          <w:tcPr>
            <w:tcW w:w="1371" w:type="dxa"/>
          </w:tcPr>
          <w:p w:rsidR="00B44FD1" w:rsidRPr="008C54FB" w:rsidRDefault="00B44FD1" w:rsidP="00AE48C8">
            <w:pPr>
              <w:spacing w:line="360" w:lineRule="auto"/>
              <w:jc w:val="both"/>
              <w:rPr>
                <w:sz w:val="20"/>
                <w:szCs w:val="20"/>
              </w:rPr>
            </w:pPr>
            <w:r w:rsidRPr="008C54FB">
              <w:rPr>
                <w:sz w:val="20"/>
                <w:szCs w:val="20"/>
              </w:rPr>
              <w:t>Ветер 1</w:t>
            </w:r>
          </w:p>
        </w:tc>
        <w:tc>
          <w:tcPr>
            <w:tcW w:w="1052" w:type="dxa"/>
          </w:tcPr>
          <w:p w:rsidR="00B44FD1" w:rsidRPr="008C54FB" w:rsidRDefault="00B44FD1" w:rsidP="00AE48C8">
            <w:pPr>
              <w:spacing w:line="360" w:lineRule="auto"/>
              <w:jc w:val="both"/>
              <w:rPr>
                <w:sz w:val="20"/>
                <w:szCs w:val="20"/>
              </w:rPr>
            </w:pPr>
          </w:p>
        </w:tc>
        <w:tc>
          <w:tcPr>
            <w:tcW w:w="2011" w:type="dxa"/>
          </w:tcPr>
          <w:p w:rsidR="00B44FD1" w:rsidRPr="008C54FB" w:rsidRDefault="00B44FD1" w:rsidP="00AE48C8">
            <w:pPr>
              <w:spacing w:line="360" w:lineRule="auto"/>
              <w:jc w:val="both"/>
              <w:rPr>
                <w:sz w:val="20"/>
                <w:szCs w:val="20"/>
              </w:rPr>
            </w:pPr>
            <w:r w:rsidRPr="008C54FB">
              <w:rPr>
                <w:sz w:val="20"/>
                <w:szCs w:val="20"/>
              </w:rPr>
              <w:t>-0</w:t>
            </w:r>
          </w:p>
        </w:tc>
        <w:tc>
          <w:tcPr>
            <w:tcW w:w="2011" w:type="dxa"/>
          </w:tcPr>
          <w:p w:rsidR="00B44FD1" w:rsidRPr="008C54FB" w:rsidRDefault="00B44FD1" w:rsidP="00AE48C8">
            <w:pPr>
              <w:spacing w:line="360" w:lineRule="auto"/>
              <w:jc w:val="both"/>
              <w:rPr>
                <w:sz w:val="20"/>
                <w:szCs w:val="20"/>
              </w:rPr>
            </w:pPr>
            <w:r w:rsidRPr="008C54FB">
              <w:rPr>
                <w:sz w:val="20"/>
                <w:szCs w:val="20"/>
              </w:rPr>
              <w:t>1992.566</w:t>
            </w:r>
          </w:p>
        </w:tc>
        <w:tc>
          <w:tcPr>
            <w:tcW w:w="2012" w:type="dxa"/>
          </w:tcPr>
          <w:p w:rsidR="00B44FD1" w:rsidRPr="008C54FB" w:rsidRDefault="00B44FD1" w:rsidP="00AE48C8">
            <w:pPr>
              <w:spacing w:line="360" w:lineRule="auto"/>
              <w:jc w:val="both"/>
              <w:rPr>
                <w:sz w:val="20"/>
                <w:szCs w:val="20"/>
              </w:rPr>
            </w:pPr>
            <w:r w:rsidRPr="008C54FB">
              <w:rPr>
                <w:sz w:val="20"/>
                <w:szCs w:val="20"/>
              </w:rPr>
              <w:t>661.073</w:t>
            </w:r>
          </w:p>
        </w:tc>
      </w:tr>
      <w:tr w:rsidR="00B44FD1" w:rsidRPr="008C54FB">
        <w:trPr>
          <w:cantSplit/>
        </w:trPr>
        <w:tc>
          <w:tcPr>
            <w:tcW w:w="685" w:type="dxa"/>
          </w:tcPr>
          <w:p w:rsidR="00B44FD1" w:rsidRPr="008C54FB" w:rsidRDefault="00B44FD1" w:rsidP="00AE48C8">
            <w:pPr>
              <w:spacing w:line="360" w:lineRule="auto"/>
              <w:jc w:val="both"/>
              <w:rPr>
                <w:sz w:val="20"/>
                <w:szCs w:val="20"/>
              </w:rPr>
            </w:pPr>
          </w:p>
        </w:tc>
        <w:tc>
          <w:tcPr>
            <w:tcW w:w="1371" w:type="dxa"/>
          </w:tcPr>
          <w:p w:rsidR="00B44FD1" w:rsidRPr="008C54FB" w:rsidRDefault="00B44FD1" w:rsidP="00AE48C8">
            <w:pPr>
              <w:spacing w:line="360" w:lineRule="auto"/>
              <w:jc w:val="both"/>
              <w:rPr>
                <w:sz w:val="20"/>
                <w:szCs w:val="20"/>
              </w:rPr>
            </w:pPr>
            <w:r w:rsidRPr="008C54FB">
              <w:rPr>
                <w:sz w:val="20"/>
                <w:szCs w:val="20"/>
              </w:rPr>
              <w:t>Ветер 2</w:t>
            </w:r>
          </w:p>
        </w:tc>
        <w:tc>
          <w:tcPr>
            <w:tcW w:w="1052" w:type="dxa"/>
          </w:tcPr>
          <w:p w:rsidR="00B44FD1" w:rsidRPr="008C54FB" w:rsidRDefault="00B44FD1" w:rsidP="00AE48C8">
            <w:pPr>
              <w:spacing w:line="360" w:lineRule="auto"/>
              <w:jc w:val="both"/>
              <w:rPr>
                <w:sz w:val="20"/>
                <w:szCs w:val="20"/>
              </w:rPr>
            </w:pPr>
          </w:p>
        </w:tc>
        <w:tc>
          <w:tcPr>
            <w:tcW w:w="2011" w:type="dxa"/>
          </w:tcPr>
          <w:p w:rsidR="00B44FD1" w:rsidRPr="008C54FB" w:rsidRDefault="00B44FD1" w:rsidP="00AE48C8">
            <w:pPr>
              <w:spacing w:line="360" w:lineRule="auto"/>
              <w:jc w:val="both"/>
              <w:rPr>
                <w:sz w:val="20"/>
                <w:szCs w:val="20"/>
              </w:rPr>
            </w:pPr>
            <w:r w:rsidRPr="008C54FB">
              <w:rPr>
                <w:sz w:val="20"/>
                <w:szCs w:val="20"/>
              </w:rPr>
              <w:t>0</w:t>
            </w:r>
          </w:p>
        </w:tc>
        <w:tc>
          <w:tcPr>
            <w:tcW w:w="2011" w:type="dxa"/>
          </w:tcPr>
          <w:p w:rsidR="00B44FD1" w:rsidRPr="008C54FB" w:rsidRDefault="00B44FD1" w:rsidP="00AE48C8">
            <w:pPr>
              <w:spacing w:line="360" w:lineRule="auto"/>
              <w:jc w:val="both"/>
              <w:rPr>
                <w:sz w:val="20"/>
                <w:szCs w:val="20"/>
              </w:rPr>
            </w:pPr>
            <w:r w:rsidRPr="008C54FB">
              <w:rPr>
                <w:sz w:val="20"/>
                <w:szCs w:val="20"/>
              </w:rPr>
              <w:t>1608.525</w:t>
            </w:r>
          </w:p>
        </w:tc>
        <w:tc>
          <w:tcPr>
            <w:tcW w:w="2012" w:type="dxa"/>
          </w:tcPr>
          <w:p w:rsidR="00B44FD1" w:rsidRPr="008C54FB" w:rsidRDefault="00B44FD1" w:rsidP="00AE48C8">
            <w:pPr>
              <w:spacing w:line="360" w:lineRule="auto"/>
              <w:jc w:val="both"/>
              <w:rPr>
                <w:sz w:val="20"/>
                <w:szCs w:val="20"/>
              </w:rPr>
            </w:pPr>
            <w:r w:rsidRPr="008C54FB">
              <w:rPr>
                <w:sz w:val="20"/>
                <w:szCs w:val="20"/>
              </w:rPr>
              <w:t>1441.83</w:t>
            </w:r>
          </w:p>
        </w:tc>
      </w:tr>
    </w:tbl>
    <w:p w:rsidR="00B44FD1" w:rsidRPr="008C54FB" w:rsidRDefault="00B44FD1" w:rsidP="00AE16C7">
      <w:pPr>
        <w:spacing w:line="360" w:lineRule="auto"/>
        <w:ind w:firstLine="709"/>
        <w:jc w:val="both"/>
        <w:rPr>
          <w:sz w:val="28"/>
          <w:szCs w:val="28"/>
        </w:rPr>
      </w:pPr>
    </w:p>
    <w:p w:rsidR="00B44FD1" w:rsidRPr="008C54FB" w:rsidRDefault="00B44FD1" w:rsidP="00AE16C7">
      <w:pPr>
        <w:spacing w:line="360" w:lineRule="auto"/>
        <w:ind w:firstLine="709"/>
        <w:jc w:val="both"/>
        <w:rPr>
          <w:sz w:val="28"/>
          <w:szCs w:val="28"/>
        </w:rPr>
      </w:pPr>
      <w:r w:rsidRPr="008C54FB">
        <w:rPr>
          <w:sz w:val="28"/>
          <w:szCs w:val="28"/>
          <w:u w:val="single"/>
        </w:rPr>
        <w:t>Сваи</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415"/>
        <w:gridCol w:w="1023"/>
        <w:gridCol w:w="1729"/>
        <w:gridCol w:w="732"/>
      </w:tblGrid>
      <w:tr w:rsidR="00B44FD1" w:rsidRPr="008C54FB">
        <w:trPr>
          <w:cantSplit/>
          <w:tblHeader/>
        </w:trPr>
        <w:tc>
          <w:tcPr>
            <w:tcW w:w="0" w:type="auto"/>
            <w:shd w:val="pct10" w:color="auto" w:fill="auto"/>
          </w:tcPr>
          <w:p w:rsidR="00B44FD1" w:rsidRPr="008C54FB" w:rsidRDefault="00B44FD1" w:rsidP="00AE48C8">
            <w:pPr>
              <w:spacing w:line="360" w:lineRule="auto"/>
              <w:rPr>
                <w:sz w:val="20"/>
                <w:szCs w:val="20"/>
              </w:rPr>
            </w:pPr>
            <w:r w:rsidRPr="008C54FB">
              <w:rPr>
                <w:sz w:val="20"/>
                <w:szCs w:val="20"/>
              </w:rPr>
              <w:t>N</w:t>
            </w:r>
          </w:p>
        </w:tc>
        <w:tc>
          <w:tcPr>
            <w:tcW w:w="0" w:type="auto"/>
            <w:shd w:val="pct10" w:color="auto" w:fill="auto"/>
          </w:tcPr>
          <w:p w:rsidR="00B44FD1" w:rsidRPr="008C54FB" w:rsidRDefault="00B44FD1" w:rsidP="00AE48C8">
            <w:pPr>
              <w:spacing w:line="360" w:lineRule="auto"/>
              <w:rPr>
                <w:sz w:val="20"/>
                <w:szCs w:val="20"/>
              </w:rPr>
            </w:pPr>
            <w:r w:rsidRPr="008C54FB">
              <w:rPr>
                <w:sz w:val="20"/>
                <w:szCs w:val="20"/>
              </w:rPr>
              <w:t>Загружение</w:t>
            </w:r>
          </w:p>
        </w:tc>
        <w:tc>
          <w:tcPr>
            <w:tcW w:w="0" w:type="auto"/>
            <w:shd w:val="pct10" w:color="auto" w:fill="auto"/>
          </w:tcPr>
          <w:p w:rsidR="00B44FD1" w:rsidRPr="008C54FB" w:rsidRDefault="00B44FD1" w:rsidP="00AE48C8">
            <w:pPr>
              <w:spacing w:line="360" w:lineRule="auto"/>
              <w:rPr>
                <w:sz w:val="20"/>
                <w:szCs w:val="20"/>
              </w:rPr>
            </w:pPr>
            <w:r w:rsidRPr="008C54FB">
              <w:rPr>
                <w:sz w:val="20"/>
                <w:szCs w:val="20"/>
              </w:rPr>
              <w:t>Форма/ комбинация</w:t>
            </w:r>
          </w:p>
        </w:tc>
        <w:tc>
          <w:tcPr>
            <w:tcW w:w="0" w:type="auto"/>
            <w:shd w:val="pct10" w:color="auto" w:fill="auto"/>
          </w:tcPr>
          <w:p w:rsidR="00B44FD1" w:rsidRPr="008C54FB" w:rsidRDefault="00B44FD1" w:rsidP="00AE48C8">
            <w:pPr>
              <w:spacing w:line="360" w:lineRule="auto"/>
              <w:rPr>
                <w:sz w:val="20"/>
                <w:szCs w:val="20"/>
              </w:rPr>
            </w:pPr>
            <w:r w:rsidRPr="008C54FB">
              <w:rPr>
                <w:sz w:val="20"/>
                <w:szCs w:val="20"/>
              </w:rPr>
              <w:t>Rz</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-217.023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-30.697</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-10.34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-3.314</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N2</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-212.485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-30.204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-8.311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-1.39</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-213.454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-30.395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-6.28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0.632</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-220.938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-31.435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-4.449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2.595</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-215.896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-30.775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-7.095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2.403</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-211.367</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-30.149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-8.914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0.496</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N7</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-210.213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-29.932</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-10.87</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-1.459</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-212.21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-30.072</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-12.809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-3.337</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-251.182</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-35.443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1.427</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2.487</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N10</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1_10</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-165.521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-22.838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1.635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1.36</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N11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-186.019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-27.519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0.676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1.35</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N12</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-196.899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-30.399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-0.681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1.559</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N13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-180.014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-28.284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-0.494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0.93</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N14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-158.589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-24.269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0.444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0.791</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N15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-140.574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-20.109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0.953</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N16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-197.351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-26.607</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2.569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1.553</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N17</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-223.955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-30.148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4.149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1.166</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N18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-203.586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-29.73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3.829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-0.045</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N19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-192.181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-26.969</w:t>
            </w:r>
          </w:p>
        </w:tc>
      </w:tr>
      <w:tr w:rsidR="00B44FD1" w:rsidRPr="008C54FB">
        <w:trPr>
          <w:cantSplit/>
          <w:trHeight w:val="200"/>
        </w:trPr>
        <w:tc>
          <w:tcPr>
            <w:tcW w:w="0" w:type="auto"/>
            <w:tcBorders>
              <w:bottom w:val="single" w:sz="4" w:space="0" w:color="auto"/>
            </w:tcBorders>
          </w:tcPr>
          <w:p w:rsidR="00B44FD1" w:rsidRPr="008C54FB" w:rsidRDefault="00B44FD1" w:rsidP="00AE48C8">
            <w:pPr>
              <w:spacing w:line="360" w:lineRule="auto"/>
              <w:rPr>
                <w:sz w:val="20"/>
                <w:szCs w:val="20"/>
              </w:rPr>
            </w:pPr>
          </w:p>
        </w:tc>
        <w:tc>
          <w:tcPr>
            <w:tcW w:w="0" w:type="auto"/>
            <w:tcBorders>
              <w:bottom w:val="single" w:sz="4" w:space="0" w:color="auto"/>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single" w:sz="4" w:space="0" w:color="auto"/>
            </w:tcBorders>
          </w:tcPr>
          <w:p w:rsidR="00B44FD1" w:rsidRPr="008C54FB" w:rsidRDefault="00B44FD1" w:rsidP="00AE48C8">
            <w:pPr>
              <w:spacing w:line="360" w:lineRule="auto"/>
              <w:rPr>
                <w:sz w:val="20"/>
                <w:szCs w:val="20"/>
              </w:rPr>
            </w:pPr>
          </w:p>
        </w:tc>
        <w:tc>
          <w:tcPr>
            <w:tcW w:w="0" w:type="auto"/>
            <w:tcBorders>
              <w:bottom w:val="single" w:sz="4" w:space="0" w:color="auto"/>
            </w:tcBorders>
          </w:tcPr>
          <w:p w:rsidR="00B44FD1" w:rsidRPr="008C54FB" w:rsidRDefault="00B44FD1" w:rsidP="00AE48C8">
            <w:pPr>
              <w:spacing w:line="360" w:lineRule="auto"/>
              <w:rPr>
                <w:sz w:val="20"/>
                <w:szCs w:val="20"/>
              </w:rPr>
            </w:pPr>
            <w:r w:rsidRPr="008C54FB">
              <w:rPr>
                <w:sz w:val="20"/>
                <w:szCs w:val="20"/>
              </w:rPr>
              <w:t>3.533</w:t>
            </w:r>
          </w:p>
        </w:tc>
      </w:tr>
      <w:tr w:rsidR="00B44FD1" w:rsidRPr="008C54FB">
        <w:trPr>
          <w:cantSplit/>
          <w:trHeight w:val="20"/>
        </w:trPr>
        <w:tc>
          <w:tcPr>
            <w:tcW w:w="0" w:type="auto"/>
            <w:tcBorders>
              <w:top w:val="single" w:sz="4" w:space="0" w:color="auto"/>
              <w:bottom w:val="nil"/>
            </w:tcBorders>
          </w:tcPr>
          <w:p w:rsidR="00B44FD1" w:rsidRPr="008C54FB" w:rsidRDefault="00B44FD1" w:rsidP="00AE48C8">
            <w:pPr>
              <w:spacing w:line="360" w:lineRule="auto"/>
              <w:rPr>
                <w:sz w:val="20"/>
                <w:szCs w:val="20"/>
              </w:rPr>
            </w:pPr>
          </w:p>
        </w:tc>
        <w:tc>
          <w:tcPr>
            <w:tcW w:w="0" w:type="auto"/>
            <w:tcBorders>
              <w:top w:val="single" w:sz="4" w:space="0" w:color="auto"/>
              <w:bottom w:val="nil"/>
            </w:tcBorders>
          </w:tcPr>
          <w:p w:rsidR="00B44FD1" w:rsidRPr="008C54FB" w:rsidRDefault="00B44FD1" w:rsidP="00AE48C8">
            <w:pPr>
              <w:spacing w:line="360" w:lineRule="auto"/>
              <w:rPr>
                <w:sz w:val="20"/>
                <w:szCs w:val="20"/>
              </w:rPr>
            </w:pPr>
          </w:p>
        </w:tc>
        <w:tc>
          <w:tcPr>
            <w:tcW w:w="0" w:type="auto"/>
            <w:tcBorders>
              <w:top w:val="single" w:sz="4" w:space="0" w:color="auto"/>
              <w:bottom w:val="nil"/>
            </w:tcBorders>
          </w:tcPr>
          <w:p w:rsidR="00B44FD1" w:rsidRPr="008C54FB" w:rsidRDefault="00B44FD1" w:rsidP="00AE48C8">
            <w:pPr>
              <w:spacing w:line="360" w:lineRule="auto"/>
              <w:rPr>
                <w:sz w:val="20"/>
                <w:szCs w:val="20"/>
              </w:rPr>
            </w:pPr>
          </w:p>
        </w:tc>
        <w:tc>
          <w:tcPr>
            <w:tcW w:w="0" w:type="auto"/>
            <w:tcBorders>
              <w:top w:val="single" w:sz="4" w:space="0" w:color="auto"/>
              <w:bottom w:val="nil"/>
            </w:tcBorders>
          </w:tcPr>
          <w:p w:rsidR="00B44FD1" w:rsidRPr="008C54FB" w:rsidRDefault="00B44FD1" w:rsidP="00AE48C8">
            <w:pPr>
              <w:spacing w:line="360" w:lineRule="auto"/>
              <w:rPr>
                <w:sz w:val="20"/>
                <w:szCs w:val="20"/>
              </w:rPr>
            </w:pP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0.465</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N20</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1_20</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-245.208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-33.073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5.789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0.551</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N21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-209.508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-30.065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4.209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0.366</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N22</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-245.602</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-32.515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4.981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-0.08</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N23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-241.046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-33.155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-3.866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-2.655</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N24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-187.606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-28.512</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-4.069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-1.767</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N25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-181.012</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-26.134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-2.237</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-1.468</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N26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-183.773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-24.572</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-1.554</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N27</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-218.137</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-28.299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-0.188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-1.484</w:t>
            </w:r>
          </w:p>
        </w:tc>
      </w:tr>
      <w:tr w:rsidR="00B44FD1" w:rsidRPr="008C54FB">
        <w:trPr>
          <w:cantSplit/>
        </w:trPr>
        <w:tc>
          <w:tcPr>
            <w:tcW w:w="0" w:type="auto"/>
            <w:gridSpan w:val="4"/>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Свая N28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-153.396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-21.153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-0.805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-1.021</w:t>
            </w:r>
          </w:p>
        </w:tc>
      </w:tr>
    </w:tbl>
    <w:p w:rsidR="00B44FD1" w:rsidRPr="008C54FB" w:rsidRDefault="00B44FD1" w:rsidP="00AE16C7">
      <w:pPr>
        <w:spacing w:line="360" w:lineRule="auto"/>
        <w:ind w:firstLine="709"/>
        <w:jc w:val="both"/>
        <w:rPr>
          <w:sz w:val="28"/>
          <w:szCs w:val="28"/>
        </w:rPr>
      </w:pPr>
    </w:p>
    <w:p w:rsidR="00B44FD1" w:rsidRPr="008C54FB" w:rsidRDefault="00B44FD1" w:rsidP="00AE16C7">
      <w:pPr>
        <w:spacing w:line="360" w:lineRule="auto"/>
        <w:ind w:firstLine="709"/>
        <w:jc w:val="both"/>
        <w:rPr>
          <w:sz w:val="28"/>
          <w:szCs w:val="28"/>
        </w:rPr>
      </w:pPr>
      <w:r w:rsidRPr="008C54FB">
        <w:rPr>
          <w:sz w:val="28"/>
          <w:szCs w:val="28"/>
        </w:rPr>
        <w:t>Стіни</w:t>
      </w: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286"/>
        <w:gridCol w:w="5028"/>
      </w:tblGrid>
      <w:tr w:rsidR="00B44FD1" w:rsidRPr="008C54FB">
        <w:tc>
          <w:tcPr>
            <w:tcW w:w="2286" w:type="dxa"/>
            <w:tcBorders>
              <w:top w:val="nil"/>
              <w:left w:val="nil"/>
              <w:bottom w:val="nil"/>
              <w:right w:val="nil"/>
            </w:tcBorders>
          </w:tcPr>
          <w:p w:rsidR="00B44FD1" w:rsidRPr="008C54FB" w:rsidRDefault="00E073A3" w:rsidP="00AE48C8">
            <w:pPr>
              <w:spacing w:line="360" w:lineRule="auto"/>
              <w:jc w:val="both"/>
              <w:rPr>
                <w:sz w:val="20"/>
                <w:szCs w:val="20"/>
              </w:rPr>
            </w:pPr>
            <w:r>
              <w:rPr>
                <w:sz w:val="20"/>
                <w:szCs w:val="20"/>
              </w:rPr>
              <w:pict>
                <v:shape id="_x0000_i1190" type="#_x0000_t75" style="width:91.5pt;height:88.5pt" fillcolor="window">
                  <v:imagedata r:id="rId153" o:title=""/>
                </v:shape>
              </w:pict>
            </w:r>
          </w:p>
        </w:tc>
        <w:tc>
          <w:tcPr>
            <w:tcW w:w="5028" w:type="dxa"/>
            <w:tcBorders>
              <w:top w:val="nil"/>
              <w:left w:val="nil"/>
              <w:bottom w:val="nil"/>
              <w:right w:val="nil"/>
            </w:tcBorders>
          </w:tcPr>
          <w:p w:rsidR="00B44FD1" w:rsidRPr="008C54FB" w:rsidRDefault="00B44FD1" w:rsidP="00AE48C8">
            <w:pPr>
              <w:spacing w:line="360" w:lineRule="auto"/>
              <w:jc w:val="both"/>
              <w:rPr>
                <w:sz w:val="20"/>
                <w:szCs w:val="20"/>
              </w:rPr>
            </w:pPr>
            <w:r w:rsidRPr="008C54FB">
              <w:rPr>
                <w:sz w:val="20"/>
                <w:szCs w:val="20"/>
              </w:rPr>
              <w:t>b - ширина стены</w:t>
            </w:r>
          </w:p>
          <w:p w:rsidR="00B44FD1" w:rsidRPr="008C54FB" w:rsidRDefault="00B44FD1" w:rsidP="00AE48C8">
            <w:pPr>
              <w:spacing w:line="360" w:lineRule="auto"/>
              <w:jc w:val="both"/>
              <w:rPr>
                <w:sz w:val="20"/>
                <w:szCs w:val="20"/>
              </w:rPr>
            </w:pPr>
            <w:r w:rsidRPr="008C54FB">
              <w:rPr>
                <w:sz w:val="20"/>
                <w:szCs w:val="20"/>
              </w:rPr>
              <w:t>l - длина стены</w:t>
            </w:r>
          </w:p>
          <w:p w:rsidR="00B44FD1" w:rsidRPr="008C54FB" w:rsidRDefault="00B44FD1" w:rsidP="00AE48C8">
            <w:pPr>
              <w:spacing w:line="360" w:lineRule="auto"/>
              <w:jc w:val="both"/>
              <w:rPr>
                <w:sz w:val="20"/>
                <w:szCs w:val="20"/>
              </w:rPr>
            </w:pPr>
            <w:r w:rsidRPr="008C54FB">
              <w:rPr>
                <w:sz w:val="20"/>
                <w:szCs w:val="20"/>
              </w:rPr>
              <w:t>H - высота стены</w:t>
            </w:r>
          </w:p>
        </w:tc>
      </w:tr>
    </w:tbl>
    <w:p w:rsidR="00B44FD1" w:rsidRPr="008C54FB" w:rsidRDefault="00B44FD1" w:rsidP="00AE16C7">
      <w:pPr>
        <w:spacing w:line="360" w:lineRule="auto"/>
        <w:ind w:firstLine="709"/>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828"/>
      </w:tblGrid>
      <w:tr w:rsidR="00B44FD1" w:rsidRPr="008C54FB">
        <w:tc>
          <w:tcPr>
            <w:tcW w:w="1828" w:type="dxa"/>
            <w:tcBorders>
              <w:top w:val="nil"/>
              <w:left w:val="nil"/>
              <w:bottom w:val="nil"/>
              <w:right w:val="nil"/>
            </w:tcBorders>
          </w:tcPr>
          <w:p w:rsidR="00B44FD1" w:rsidRPr="008C54FB" w:rsidRDefault="00E073A3" w:rsidP="00AE48C8">
            <w:pPr>
              <w:spacing w:line="360" w:lineRule="auto"/>
              <w:jc w:val="both"/>
              <w:rPr>
                <w:sz w:val="28"/>
                <w:szCs w:val="28"/>
              </w:rPr>
            </w:pPr>
            <w:r>
              <w:rPr>
                <w:sz w:val="28"/>
                <w:szCs w:val="28"/>
              </w:rPr>
              <w:pict>
                <v:shape id="_x0000_i1191" type="#_x0000_t75" style="width:62.25pt;height:94.5pt">
                  <v:imagedata r:id="rId154" o:title=""/>
                </v:shape>
              </w:pict>
            </w:r>
          </w:p>
        </w:tc>
      </w:tr>
    </w:tbl>
    <w:p w:rsidR="00AE48C8" w:rsidRPr="008C54FB" w:rsidRDefault="00AE48C8">
      <w:pPr>
        <w:rPr>
          <w:sz w:val="28"/>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14"/>
        <w:gridCol w:w="914"/>
        <w:gridCol w:w="3657"/>
        <w:gridCol w:w="3657"/>
      </w:tblGrid>
      <w:tr w:rsidR="00B44FD1" w:rsidRPr="008C54FB">
        <w:trPr>
          <w:tblHeader/>
        </w:trPr>
        <w:tc>
          <w:tcPr>
            <w:tcW w:w="914" w:type="dxa"/>
            <w:shd w:val="pct5" w:color="auto" w:fill="auto"/>
          </w:tcPr>
          <w:p w:rsidR="00B44FD1" w:rsidRPr="008C54FB" w:rsidRDefault="00B44FD1" w:rsidP="00AE48C8">
            <w:pPr>
              <w:spacing w:line="360" w:lineRule="auto"/>
              <w:jc w:val="both"/>
              <w:rPr>
                <w:sz w:val="20"/>
                <w:szCs w:val="20"/>
              </w:rPr>
            </w:pPr>
            <w:r w:rsidRPr="008C54FB">
              <w:rPr>
                <w:sz w:val="20"/>
                <w:szCs w:val="20"/>
              </w:rPr>
              <w:t>Обозначение</w:t>
            </w:r>
          </w:p>
        </w:tc>
        <w:tc>
          <w:tcPr>
            <w:tcW w:w="914" w:type="dxa"/>
            <w:shd w:val="pct5" w:color="auto" w:fill="auto"/>
          </w:tcPr>
          <w:p w:rsidR="00B44FD1" w:rsidRPr="008C54FB" w:rsidRDefault="00B44FD1" w:rsidP="00AE48C8">
            <w:pPr>
              <w:spacing w:line="360" w:lineRule="auto"/>
              <w:jc w:val="both"/>
              <w:rPr>
                <w:sz w:val="20"/>
                <w:szCs w:val="20"/>
              </w:rPr>
            </w:pPr>
            <w:r w:rsidRPr="008C54FB">
              <w:rPr>
                <w:sz w:val="20"/>
                <w:szCs w:val="20"/>
              </w:rPr>
              <w:t>Размер</w:t>
            </w:r>
          </w:p>
        </w:tc>
        <w:tc>
          <w:tcPr>
            <w:tcW w:w="3657" w:type="dxa"/>
            <w:shd w:val="pct5" w:color="auto" w:fill="auto"/>
          </w:tcPr>
          <w:p w:rsidR="00B44FD1" w:rsidRPr="008C54FB" w:rsidRDefault="00B44FD1" w:rsidP="00AE48C8">
            <w:pPr>
              <w:spacing w:line="360" w:lineRule="auto"/>
              <w:jc w:val="both"/>
              <w:rPr>
                <w:sz w:val="20"/>
                <w:szCs w:val="20"/>
              </w:rPr>
            </w:pPr>
            <w:r w:rsidRPr="008C54FB">
              <w:rPr>
                <w:sz w:val="20"/>
                <w:szCs w:val="20"/>
              </w:rPr>
              <w:t>Описание</w:t>
            </w:r>
          </w:p>
        </w:tc>
        <w:tc>
          <w:tcPr>
            <w:tcW w:w="3657" w:type="dxa"/>
            <w:shd w:val="pct5" w:color="auto" w:fill="auto"/>
          </w:tcPr>
          <w:p w:rsidR="00B44FD1" w:rsidRPr="008C54FB" w:rsidRDefault="00B44FD1" w:rsidP="00AE48C8">
            <w:pPr>
              <w:spacing w:line="360" w:lineRule="auto"/>
              <w:jc w:val="both"/>
              <w:rPr>
                <w:sz w:val="20"/>
                <w:szCs w:val="20"/>
              </w:rPr>
            </w:pPr>
            <w:r w:rsidRPr="008C54FB">
              <w:rPr>
                <w:sz w:val="20"/>
                <w:szCs w:val="20"/>
              </w:rPr>
              <w:t>Положительный знак нагрузки определяет</w:t>
            </w:r>
          </w:p>
        </w:tc>
      </w:tr>
      <w:tr w:rsidR="00B44FD1" w:rsidRPr="008C54FB">
        <w:tc>
          <w:tcPr>
            <w:tcW w:w="914" w:type="dxa"/>
            <w:tcBorders>
              <w:bottom w:val="nil"/>
            </w:tcBorders>
          </w:tcPr>
          <w:p w:rsidR="00B44FD1" w:rsidRPr="008C54FB" w:rsidRDefault="00B44FD1" w:rsidP="00AE48C8">
            <w:pPr>
              <w:spacing w:line="360" w:lineRule="auto"/>
              <w:jc w:val="both"/>
              <w:rPr>
                <w:sz w:val="20"/>
                <w:szCs w:val="20"/>
              </w:rPr>
            </w:pPr>
            <w:r w:rsidRPr="008C54FB">
              <w:rPr>
                <w:sz w:val="20"/>
                <w:szCs w:val="20"/>
              </w:rPr>
              <w:t>Ny</w:t>
            </w:r>
          </w:p>
        </w:tc>
        <w:tc>
          <w:tcPr>
            <w:tcW w:w="914" w:type="dxa"/>
            <w:tcBorders>
              <w:bottom w:val="nil"/>
            </w:tcBorders>
          </w:tcPr>
          <w:p w:rsidR="00B44FD1" w:rsidRPr="008C54FB" w:rsidRDefault="00B44FD1" w:rsidP="00AE48C8">
            <w:pPr>
              <w:spacing w:line="360" w:lineRule="auto"/>
              <w:jc w:val="both"/>
              <w:rPr>
                <w:sz w:val="20"/>
                <w:szCs w:val="20"/>
              </w:rPr>
            </w:pPr>
            <w:r w:rsidRPr="008C54FB">
              <w:rPr>
                <w:sz w:val="20"/>
                <w:szCs w:val="20"/>
              </w:rPr>
              <w:t>тс</w:t>
            </w:r>
          </w:p>
        </w:tc>
        <w:tc>
          <w:tcPr>
            <w:tcW w:w="3657" w:type="dxa"/>
            <w:tcBorders>
              <w:bottom w:val="nil"/>
            </w:tcBorders>
          </w:tcPr>
          <w:p w:rsidR="00B44FD1" w:rsidRPr="008C54FB" w:rsidRDefault="00B44FD1" w:rsidP="00AE48C8">
            <w:pPr>
              <w:spacing w:line="360" w:lineRule="auto"/>
              <w:jc w:val="both"/>
              <w:rPr>
                <w:sz w:val="20"/>
                <w:szCs w:val="20"/>
              </w:rPr>
            </w:pPr>
            <w:r w:rsidRPr="008C54FB">
              <w:rPr>
                <w:sz w:val="20"/>
                <w:szCs w:val="20"/>
              </w:rPr>
              <w:t>Вертикальная сила</w:t>
            </w:r>
          </w:p>
        </w:tc>
        <w:tc>
          <w:tcPr>
            <w:tcW w:w="3657" w:type="dxa"/>
            <w:tcBorders>
              <w:bottom w:val="nil"/>
            </w:tcBorders>
          </w:tcPr>
          <w:p w:rsidR="00B44FD1" w:rsidRPr="008C54FB" w:rsidRDefault="00B44FD1" w:rsidP="00AE48C8">
            <w:pPr>
              <w:spacing w:line="360" w:lineRule="auto"/>
              <w:jc w:val="both"/>
              <w:rPr>
                <w:sz w:val="20"/>
                <w:szCs w:val="20"/>
              </w:rPr>
            </w:pPr>
            <w:r w:rsidRPr="008C54FB">
              <w:rPr>
                <w:sz w:val="20"/>
                <w:szCs w:val="20"/>
              </w:rPr>
              <w:t>Действие против оси Y1</w:t>
            </w:r>
          </w:p>
        </w:tc>
      </w:tr>
      <w:tr w:rsidR="00B44FD1" w:rsidRPr="008C54FB">
        <w:tc>
          <w:tcPr>
            <w:tcW w:w="914" w:type="dxa"/>
            <w:tcBorders>
              <w:top w:val="nil"/>
              <w:bottom w:val="nil"/>
            </w:tcBorders>
          </w:tcPr>
          <w:p w:rsidR="00B44FD1" w:rsidRPr="008C54FB" w:rsidRDefault="00B44FD1" w:rsidP="00AE48C8">
            <w:pPr>
              <w:spacing w:line="360" w:lineRule="auto"/>
              <w:jc w:val="both"/>
              <w:rPr>
                <w:sz w:val="20"/>
                <w:szCs w:val="20"/>
              </w:rPr>
            </w:pPr>
            <w:r w:rsidRPr="008C54FB">
              <w:rPr>
                <w:sz w:val="20"/>
                <w:szCs w:val="20"/>
              </w:rPr>
              <w:t>Tx</w:t>
            </w:r>
          </w:p>
        </w:tc>
        <w:tc>
          <w:tcPr>
            <w:tcW w:w="914" w:type="dxa"/>
            <w:tcBorders>
              <w:top w:val="nil"/>
              <w:bottom w:val="nil"/>
            </w:tcBorders>
          </w:tcPr>
          <w:p w:rsidR="00B44FD1" w:rsidRPr="008C54FB" w:rsidRDefault="00B44FD1" w:rsidP="00AE48C8">
            <w:pPr>
              <w:spacing w:line="360" w:lineRule="auto"/>
              <w:jc w:val="both"/>
              <w:rPr>
                <w:sz w:val="20"/>
                <w:szCs w:val="20"/>
              </w:rPr>
            </w:pPr>
            <w:r w:rsidRPr="008C54FB">
              <w:rPr>
                <w:sz w:val="20"/>
                <w:szCs w:val="20"/>
              </w:rPr>
              <w:t>тс</w:t>
            </w:r>
          </w:p>
        </w:tc>
        <w:tc>
          <w:tcPr>
            <w:tcW w:w="3657" w:type="dxa"/>
            <w:tcBorders>
              <w:top w:val="nil"/>
              <w:bottom w:val="nil"/>
            </w:tcBorders>
          </w:tcPr>
          <w:p w:rsidR="00B44FD1" w:rsidRPr="008C54FB" w:rsidRDefault="00B44FD1" w:rsidP="00AE48C8">
            <w:pPr>
              <w:spacing w:line="360" w:lineRule="auto"/>
              <w:jc w:val="both"/>
              <w:rPr>
                <w:sz w:val="20"/>
                <w:szCs w:val="20"/>
              </w:rPr>
            </w:pPr>
            <w:r w:rsidRPr="008C54FB">
              <w:rPr>
                <w:sz w:val="20"/>
                <w:szCs w:val="20"/>
              </w:rPr>
              <w:t>Горизонтальная сила вдоль оси X1</w:t>
            </w:r>
          </w:p>
        </w:tc>
        <w:tc>
          <w:tcPr>
            <w:tcW w:w="3657" w:type="dxa"/>
            <w:tcBorders>
              <w:top w:val="nil"/>
              <w:bottom w:val="nil"/>
            </w:tcBorders>
          </w:tcPr>
          <w:p w:rsidR="00B44FD1" w:rsidRPr="008C54FB" w:rsidRDefault="00B44FD1" w:rsidP="00AE48C8">
            <w:pPr>
              <w:spacing w:line="360" w:lineRule="auto"/>
              <w:jc w:val="both"/>
              <w:rPr>
                <w:sz w:val="20"/>
                <w:szCs w:val="20"/>
              </w:rPr>
            </w:pPr>
            <w:r w:rsidRPr="008C54FB">
              <w:rPr>
                <w:sz w:val="20"/>
                <w:szCs w:val="20"/>
              </w:rPr>
              <w:t>Действие против оси X1</w:t>
            </w:r>
          </w:p>
        </w:tc>
      </w:tr>
      <w:tr w:rsidR="00B44FD1" w:rsidRPr="008C54FB">
        <w:tc>
          <w:tcPr>
            <w:tcW w:w="914" w:type="dxa"/>
            <w:tcBorders>
              <w:top w:val="nil"/>
            </w:tcBorders>
          </w:tcPr>
          <w:p w:rsidR="00B44FD1" w:rsidRPr="008C54FB" w:rsidRDefault="00B44FD1" w:rsidP="00AE48C8">
            <w:pPr>
              <w:spacing w:line="360" w:lineRule="auto"/>
              <w:jc w:val="both"/>
              <w:rPr>
                <w:sz w:val="20"/>
                <w:szCs w:val="20"/>
              </w:rPr>
            </w:pPr>
            <w:r w:rsidRPr="008C54FB">
              <w:rPr>
                <w:sz w:val="20"/>
                <w:szCs w:val="20"/>
              </w:rPr>
              <w:t>Mz</w:t>
            </w:r>
          </w:p>
        </w:tc>
        <w:tc>
          <w:tcPr>
            <w:tcW w:w="914" w:type="dxa"/>
            <w:tcBorders>
              <w:top w:val="nil"/>
            </w:tcBorders>
          </w:tcPr>
          <w:p w:rsidR="00B44FD1" w:rsidRPr="008C54FB" w:rsidRDefault="00B44FD1" w:rsidP="00AE48C8">
            <w:pPr>
              <w:spacing w:line="360" w:lineRule="auto"/>
              <w:jc w:val="both"/>
              <w:rPr>
                <w:sz w:val="20"/>
                <w:szCs w:val="20"/>
              </w:rPr>
            </w:pPr>
            <w:r w:rsidRPr="008C54FB">
              <w:rPr>
                <w:sz w:val="20"/>
                <w:szCs w:val="20"/>
              </w:rPr>
              <w:t>тс * м</w:t>
            </w:r>
          </w:p>
        </w:tc>
        <w:tc>
          <w:tcPr>
            <w:tcW w:w="3657" w:type="dxa"/>
            <w:tcBorders>
              <w:top w:val="nil"/>
            </w:tcBorders>
          </w:tcPr>
          <w:p w:rsidR="00B44FD1" w:rsidRPr="008C54FB" w:rsidRDefault="00B44FD1" w:rsidP="00AE48C8">
            <w:pPr>
              <w:spacing w:line="360" w:lineRule="auto"/>
              <w:jc w:val="both"/>
              <w:rPr>
                <w:sz w:val="20"/>
                <w:szCs w:val="20"/>
              </w:rPr>
            </w:pPr>
            <w:r w:rsidRPr="008C54FB">
              <w:rPr>
                <w:sz w:val="20"/>
                <w:szCs w:val="20"/>
              </w:rPr>
              <w:t>Изгибающий момент относительно оси Z1</w:t>
            </w:r>
          </w:p>
        </w:tc>
        <w:tc>
          <w:tcPr>
            <w:tcW w:w="3657" w:type="dxa"/>
            <w:tcBorders>
              <w:top w:val="nil"/>
            </w:tcBorders>
          </w:tcPr>
          <w:p w:rsidR="00B44FD1" w:rsidRPr="008C54FB" w:rsidRDefault="00B44FD1" w:rsidP="00AE48C8">
            <w:pPr>
              <w:spacing w:line="360" w:lineRule="auto"/>
              <w:jc w:val="both"/>
              <w:rPr>
                <w:sz w:val="20"/>
                <w:szCs w:val="20"/>
              </w:rPr>
            </w:pPr>
            <w:r w:rsidRPr="008C54FB">
              <w:rPr>
                <w:sz w:val="20"/>
                <w:szCs w:val="20"/>
              </w:rPr>
              <w:t>Действие против часовой стрелке, если смотреть с конца оси Z1</w:t>
            </w:r>
          </w:p>
        </w:tc>
      </w:tr>
    </w:tbl>
    <w:p w:rsidR="00B44FD1" w:rsidRDefault="00B44FD1" w:rsidP="008C54FB">
      <w:pPr>
        <w:spacing w:line="360" w:lineRule="auto"/>
        <w:jc w:val="both"/>
        <w:rPr>
          <w:sz w:val="28"/>
          <w:szCs w:val="28"/>
        </w:rPr>
      </w:pPr>
    </w:p>
    <w:p w:rsidR="008C54FB" w:rsidRDefault="008C54FB" w:rsidP="008C54FB">
      <w:pPr>
        <w:spacing w:line="360" w:lineRule="auto"/>
        <w:jc w:val="both"/>
        <w:rPr>
          <w:sz w:val="28"/>
          <w:szCs w:val="28"/>
        </w:rPr>
      </w:pPr>
    </w:p>
    <w:p w:rsidR="008C54FB" w:rsidRDefault="008C54FB" w:rsidP="008C54FB">
      <w:pPr>
        <w:spacing w:line="360" w:lineRule="auto"/>
        <w:jc w:val="both"/>
        <w:rPr>
          <w:sz w:val="28"/>
          <w:szCs w:val="28"/>
        </w:rPr>
        <w:sectPr w:rsidR="008C54FB" w:rsidSect="00E471E8">
          <w:pgSz w:w="11906" w:h="16838"/>
          <w:pgMar w:top="1134" w:right="851" w:bottom="1134" w:left="1701" w:header="709" w:footer="709" w:gutter="0"/>
          <w:pgNumType w:start="1"/>
          <w:cols w:space="708"/>
          <w:docGrid w:linePitch="360"/>
        </w:sect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415"/>
        <w:gridCol w:w="1023"/>
        <w:gridCol w:w="1729"/>
        <w:gridCol w:w="765"/>
        <w:gridCol w:w="632"/>
        <w:gridCol w:w="818"/>
      </w:tblGrid>
      <w:tr w:rsidR="00B44FD1" w:rsidRPr="008C54FB">
        <w:trPr>
          <w:cantSplit/>
          <w:tblHeader/>
        </w:trPr>
        <w:tc>
          <w:tcPr>
            <w:tcW w:w="0" w:type="auto"/>
            <w:shd w:val="pct10" w:color="auto" w:fill="auto"/>
          </w:tcPr>
          <w:p w:rsidR="00B44FD1" w:rsidRPr="008C54FB" w:rsidRDefault="00B44FD1" w:rsidP="00AE48C8">
            <w:pPr>
              <w:spacing w:line="360" w:lineRule="auto"/>
              <w:rPr>
                <w:sz w:val="20"/>
                <w:szCs w:val="20"/>
              </w:rPr>
            </w:pPr>
            <w:r w:rsidRPr="008C54FB">
              <w:rPr>
                <w:sz w:val="20"/>
                <w:szCs w:val="20"/>
              </w:rPr>
              <w:t>N</w:t>
            </w:r>
          </w:p>
        </w:tc>
        <w:tc>
          <w:tcPr>
            <w:tcW w:w="0" w:type="auto"/>
            <w:shd w:val="pct10" w:color="auto" w:fill="auto"/>
          </w:tcPr>
          <w:p w:rsidR="00B44FD1" w:rsidRPr="008C54FB" w:rsidRDefault="00B44FD1" w:rsidP="00AE48C8">
            <w:pPr>
              <w:spacing w:line="360" w:lineRule="auto"/>
              <w:rPr>
                <w:sz w:val="20"/>
                <w:szCs w:val="20"/>
              </w:rPr>
            </w:pPr>
            <w:r w:rsidRPr="008C54FB">
              <w:rPr>
                <w:sz w:val="20"/>
                <w:szCs w:val="20"/>
              </w:rPr>
              <w:t>Загружение</w:t>
            </w:r>
          </w:p>
        </w:tc>
        <w:tc>
          <w:tcPr>
            <w:tcW w:w="0" w:type="auto"/>
            <w:shd w:val="pct10" w:color="auto" w:fill="auto"/>
          </w:tcPr>
          <w:p w:rsidR="00B44FD1" w:rsidRPr="008C54FB" w:rsidRDefault="00B44FD1" w:rsidP="00AE48C8">
            <w:pPr>
              <w:spacing w:line="360" w:lineRule="auto"/>
              <w:rPr>
                <w:sz w:val="20"/>
                <w:szCs w:val="20"/>
              </w:rPr>
            </w:pPr>
            <w:r w:rsidRPr="008C54FB">
              <w:rPr>
                <w:sz w:val="20"/>
                <w:szCs w:val="20"/>
              </w:rPr>
              <w:t>Форма/ комбинация</w:t>
            </w:r>
          </w:p>
        </w:tc>
        <w:tc>
          <w:tcPr>
            <w:tcW w:w="0" w:type="auto"/>
            <w:shd w:val="pct10" w:color="auto" w:fill="auto"/>
          </w:tcPr>
          <w:p w:rsidR="00B44FD1" w:rsidRPr="008C54FB" w:rsidRDefault="00B44FD1" w:rsidP="00AE48C8">
            <w:pPr>
              <w:spacing w:line="360" w:lineRule="auto"/>
              <w:rPr>
                <w:sz w:val="20"/>
                <w:szCs w:val="20"/>
              </w:rPr>
            </w:pPr>
            <w:r w:rsidRPr="008C54FB">
              <w:rPr>
                <w:sz w:val="20"/>
                <w:szCs w:val="20"/>
              </w:rPr>
              <w:t>Ny(тс)</w:t>
            </w:r>
          </w:p>
        </w:tc>
        <w:tc>
          <w:tcPr>
            <w:tcW w:w="0" w:type="auto"/>
            <w:shd w:val="pct10" w:color="auto" w:fill="auto"/>
          </w:tcPr>
          <w:p w:rsidR="00B44FD1" w:rsidRPr="008C54FB" w:rsidRDefault="00B44FD1" w:rsidP="00AE48C8">
            <w:pPr>
              <w:spacing w:line="360" w:lineRule="auto"/>
              <w:rPr>
                <w:sz w:val="20"/>
                <w:szCs w:val="20"/>
              </w:rPr>
            </w:pPr>
            <w:r w:rsidRPr="008C54FB">
              <w:rPr>
                <w:sz w:val="20"/>
                <w:szCs w:val="20"/>
              </w:rPr>
              <w:t>Tx(тс)</w:t>
            </w:r>
          </w:p>
        </w:tc>
        <w:tc>
          <w:tcPr>
            <w:tcW w:w="0" w:type="auto"/>
            <w:shd w:val="pct10" w:color="auto" w:fill="auto"/>
          </w:tcPr>
          <w:p w:rsidR="00B44FD1" w:rsidRPr="008C54FB" w:rsidRDefault="00B44FD1" w:rsidP="00AE48C8">
            <w:pPr>
              <w:spacing w:line="360" w:lineRule="auto"/>
              <w:rPr>
                <w:sz w:val="20"/>
                <w:szCs w:val="20"/>
              </w:rPr>
            </w:pPr>
            <w:r w:rsidRPr="008C54FB">
              <w:rPr>
                <w:sz w:val="20"/>
                <w:szCs w:val="20"/>
              </w:rPr>
              <w:t>Mz(тс*м)</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N1</w:t>
            </w:r>
            <w:r w:rsidR="001D4BE5" w:rsidRPr="008C54FB">
              <w:rPr>
                <w:sz w:val="20"/>
                <w:szCs w:val="20"/>
              </w:rPr>
              <w:t xml:space="preserve"> </w:t>
            </w:r>
            <w:r w:rsidRPr="008C54FB">
              <w:rPr>
                <w:sz w:val="20"/>
                <w:szCs w:val="20"/>
              </w:rPr>
              <w:t>b=0.25м, l=9.07м, H=3м,</w:t>
            </w:r>
            <w:r w:rsidR="001D4BE5" w:rsidRPr="008C54FB">
              <w:rPr>
                <w:sz w:val="20"/>
                <w:szCs w:val="20"/>
              </w:rPr>
              <w:t xml:space="preserve"> </w:t>
            </w:r>
            <w:r w:rsidRPr="008C54FB">
              <w:rPr>
                <w:sz w:val="20"/>
                <w:szCs w:val="20"/>
              </w:rPr>
              <w:sym w:font="Symbol" w:char="F06D"/>
            </w:r>
            <w:r w:rsidRPr="008C54FB">
              <w:rPr>
                <w:sz w:val="20"/>
                <w:szCs w:val="20"/>
              </w:rPr>
              <w:t>=0.77%</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2479.658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71.018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624.041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386.469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9.573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126.998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53.089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22.524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147.402</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61.058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25.986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169.858</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N2</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=7.14%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749.44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-91.817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-311.793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118.649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-13.861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-47.459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9.42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0.533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1.496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13.065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1.437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4.129</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N3</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=6.96%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769.39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-92.965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-293.411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121.187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-13.958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-45.21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4.035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0.048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0.433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8.6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0.17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1.495</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N4</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=7.07%</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750.245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-89.919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-304.531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118.711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-13.544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-46.274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13.841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2.279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6.669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13.743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1.756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5.114</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N5</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=4.30%</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907.101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32.942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76.631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139.094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4.859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12.898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1.321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1.591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4.549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4.635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3.953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11.674</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N6</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=5.74%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733.466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-73.468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-232.837</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111.048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-10.87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-34.018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1.041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0.16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1.086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5.656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0.374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2.518</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N7</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=4.99%</w:t>
            </w:r>
          </w:p>
        </w:tc>
      </w:tr>
      <w:tr w:rsidR="00B44FD1" w:rsidRPr="008C54FB">
        <w:trPr>
          <w:cantSplit/>
        </w:trPr>
        <w:tc>
          <w:tcPr>
            <w:tcW w:w="0" w:type="auto"/>
            <w:tcBorders>
              <w:bottom w:val="single" w:sz="4" w:space="0" w:color="auto"/>
            </w:tcBorders>
          </w:tcPr>
          <w:p w:rsidR="00B44FD1" w:rsidRPr="008C54FB" w:rsidRDefault="00B44FD1" w:rsidP="00AE48C8">
            <w:pPr>
              <w:spacing w:line="360" w:lineRule="auto"/>
              <w:rPr>
                <w:sz w:val="20"/>
                <w:szCs w:val="20"/>
              </w:rPr>
            </w:pPr>
            <w:r w:rsidRPr="008C54FB">
              <w:rPr>
                <w:sz w:val="20"/>
                <w:szCs w:val="20"/>
              </w:rPr>
              <w:t>1_7</w:t>
            </w:r>
          </w:p>
        </w:tc>
        <w:tc>
          <w:tcPr>
            <w:tcW w:w="0" w:type="auto"/>
            <w:tcBorders>
              <w:bottom w:val="single" w:sz="4" w:space="0" w:color="auto"/>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single" w:sz="4" w:space="0" w:color="auto"/>
            </w:tcBorders>
          </w:tcPr>
          <w:p w:rsidR="00B44FD1" w:rsidRPr="008C54FB" w:rsidRDefault="00B44FD1" w:rsidP="00AE48C8">
            <w:pPr>
              <w:spacing w:line="360" w:lineRule="auto"/>
              <w:rPr>
                <w:sz w:val="20"/>
                <w:szCs w:val="20"/>
              </w:rPr>
            </w:pPr>
          </w:p>
        </w:tc>
        <w:tc>
          <w:tcPr>
            <w:tcW w:w="0" w:type="auto"/>
            <w:tcBorders>
              <w:bottom w:val="single" w:sz="4" w:space="0" w:color="auto"/>
            </w:tcBorders>
          </w:tcPr>
          <w:p w:rsidR="00B44FD1" w:rsidRPr="008C54FB" w:rsidRDefault="00B44FD1" w:rsidP="00AE48C8">
            <w:pPr>
              <w:spacing w:line="360" w:lineRule="auto"/>
              <w:rPr>
                <w:sz w:val="20"/>
                <w:szCs w:val="20"/>
              </w:rPr>
            </w:pPr>
            <w:r w:rsidRPr="008C54FB">
              <w:rPr>
                <w:sz w:val="20"/>
                <w:szCs w:val="20"/>
              </w:rPr>
              <w:t>618.522</w:t>
            </w:r>
          </w:p>
        </w:tc>
        <w:tc>
          <w:tcPr>
            <w:tcW w:w="0" w:type="auto"/>
            <w:tcBorders>
              <w:bottom w:val="single" w:sz="4" w:space="0" w:color="auto"/>
            </w:tcBorders>
          </w:tcPr>
          <w:p w:rsidR="00B44FD1" w:rsidRPr="008C54FB" w:rsidRDefault="00B44FD1" w:rsidP="00AE48C8">
            <w:pPr>
              <w:spacing w:line="360" w:lineRule="auto"/>
              <w:rPr>
                <w:sz w:val="20"/>
                <w:szCs w:val="20"/>
              </w:rPr>
            </w:pPr>
            <w:r w:rsidRPr="008C54FB">
              <w:rPr>
                <w:sz w:val="20"/>
                <w:szCs w:val="20"/>
              </w:rPr>
              <w:t>-61.221</w:t>
            </w:r>
          </w:p>
        </w:tc>
        <w:tc>
          <w:tcPr>
            <w:tcW w:w="0" w:type="auto"/>
            <w:tcBorders>
              <w:bottom w:val="single" w:sz="4" w:space="0" w:color="auto"/>
            </w:tcBorders>
          </w:tcPr>
          <w:p w:rsidR="00B44FD1" w:rsidRPr="008C54FB" w:rsidRDefault="00B44FD1" w:rsidP="00AE48C8">
            <w:pPr>
              <w:spacing w:line="360" w:lineRule="auto"/>
              <w:rPr>
                <w:sz w:val="20"/>
                <w:szCs w:val="20"/>
              </w:rPr>
            </w:pPr>
            <w:r w:rsidRPr="008C54FB">
              <w:rPr>
                <w:sz w:val="20"/>
                <w:szCs w:val="20"/>
              </w:rPr>
              <w:t>-223.904</w:t>
            </w:r>
          </w:p>
        </w:tc>
      </w:tr>
      <w:tr w:rsidR="00B44FD1" w:rsidRPr="008C54FB">
        <w:trPr>
          <w:cantSplit/>
          <w:trHeight w:val="200"/>
        </w:trPr>
        <w:tc>
          <w:tcPr>
            <w:tcW w:w="0" w:type="auto"/>
            <w:vMerge w:val="restart"/>
            <w:tcBorders>
              <w:top w:val="single" w:sz="4" w:space="0" w:color="auto"/>
            </w:tcBorders>
          </w:tcPr>
          <w:p w:rsidR="00B44FD1" w:rsidRPr="008C54FB" w:rsidRDefault="00B44FD1" w:rsidP="00AE48C8">
            <w:pPr>
              <w:spacing w:line="360" w:lineRule="auto"/>
              <w:rPr>
                <w:sz w:val="20"/>
                <w:szCs w:val="20"/>
              </w:rPr>
            </w:pPr>
          </w:p>
        </w:tc>
        <w:tc>
          <w:tcPr>
            <w:tcW w:w="0" w:type="auto"/>
            <w:vMerge w:val="restart"/>
            <w:tcBorders>
              <w:top w:val="single" w:sz="4" w:space="0" w:color="auto"/>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vMerge w:val="restart"/>
            <w:tcBorders>
              <w:top w:val="single" w:sz="4" w:space="0" w:color="auto"/>
            </w:tcBorders>
          </w:tcPr>
          <w:p w:rsidR="00B44FD1" w:rsidRPr="008C54FB" w:rsidRDefault="00B44FD1" w:rsidP="00AE48C8">
            <w:pPr>
              <w:spacing w:line="360" w:lineRule="auto"/>
              <w:rPr>
                <w:sz w:val="20"/>
                <w:szCs w:val="20"/>
              </w:rPr>
            </w:pPr>
          </w:p>
        </w:tc>
        <w:tc>
          <w:tcPr>
            <w:tcW w:w="0" w:type="auto"/>
            <w:vMerge w:val="restart"/>
            <w:tcBorders>
              <w:top w:val="single" w:sz="4" w:space="0" w:color="auto"/>
            </w:tcBorders>
          </w:tcPr>
          <w:p w:rsidR="00B44FD1" w:rsidRPr="008C54FB" w:rsidRDefault="00B44FD1" w:rsidP="00AE48C8">
            <w:pPr>
              <w:spacing w:line="360" w:lineRule="auto"/>
              <w:rPr>
                <w:sz w:val="20"/>
                <w:szCs w:val="20"/>
              </w:rPr>
            </w:pPr>
            <w:r w:rsidRPr="008C54FB">
              <w:rPr>
                <w:sz w:val="20"/>
                <w:szCs w:val="20"/>
              </w:rPr>
              <w:t>86.869</w:t>
            </w:r>
          </w:p>
        </w:tc>
        <w:tc>
          <w:tcPr>
            <w:tcW w:w="0" w:type="auto"/>
            <w:vMerge w:val="restart"/>
            <w:tcBorders>
              <w:top w:val="single" w:sz="4" w:space="0" w:color="auto"/>
            </w:tcBorders>
          </w:tcPr>
          <w:p w:rsidR="00B44FD1" w:rsidRPr="008C54FB" w:rsidRDefault="00B44FD1" w:rsidP="00AE48C8">
            <w:pPr>
              <w:spacing w:line="360" w:lineRule="auto"/>
              <w:rPr>
                <w:sz w:val="20"/>
                <w:szCs w:val="20"/>
              </w:rPr>
            </w:pPr>
            <w:r w:rsidRPr="008C54FB">
              <w:rPr>
                <w:sz w:val="20"/>
                <w:szCs w:val="20"/>
              </w:rPr>
              <w:t>-8.462</w:t>
            </w:r>
          </w:p>
        </w:tc>
        <w:tc>
          <w:tcPr>
            <w:tcW w:w="0" w:type="auto"/>
            <w:tcBorders>
              <w:top w:val="single" w:sz="4" w:space="0" w:color="auto"/>
              <w:bottom w:val="single" w:sz="4" w:space="0" w:color="auto"/>
            </w:tcBorders>
          </w:tcPr>
          <w:p w:rsidR="00B44FD1" w:rsidRPr="008C54FB" w:rsidRDefault="00B44FD1" w:rsidP="00AE48C8">
            <w:pPr>
              <w:spacing w:line="360" w:lineRule="auto"/>
              <w:rPr>
                <w:sz w:val="20"/>
                <w:szCs w:val="20"/>
              </w:rPr>
            </w:pPr>
            <w:r w:rsidRPr="008C54FB">
              <w:rPr>
                <w:sz w:val="20"/>
                <w:szCs w:val="20"/>
              </w:rPr>
              <w:t>-30.935</w:t>
            </w:r>
          </w:p>
        </w:tc>
      </w:tr>
      <w:tr w:rsidR="00B44FD1" w:rsidRPr="008C54FB">
        <w:trPr>
          <w:cantSplit/>
          <w:trHeight w:val="20"/>
        </w:trPr>
        <w:tc>
          <w:tcPr>
            <w:tcW w:w="0" w:type="auto"/>
            <w:vMerge/>
            <w:tcBorders>
              <w:top w:val="single" w:sz="4" w:space="0" w:color="auto"/>
            </w:tcBorders>
          </w:tcPr>
          <w:p w:rsidR="00B44FD1" w:rsidRPr="008C54FB" w:rsidRDefault="00B44FD1" w:rsidP="00AE48C8">
            <w:pPr>
              <w:spacing w:line="360" w:lineRule="auto"/>
              <w:rPr>
                <w:sz w:val="20"/>
                <w:szCs w:val="20"/>
              </w:rPr>
            </w:pPr>
          </w:p>
        </w:tc>
        <w:tc>
          <w:tcPr>
            <w:tcW w:w="0" w:type="auto"/>
            <w:vMerge/>
            <w:tcBorders>
              <w:top w:val="single" w:sz="4" w:space="0" w:color="auto"/>
            </w:tcBorders>
          </w:tcPr>
          <w:p w:rsidR="00B44FD1" w:rsidRPr="008C54FB" w:rsidRDefault="00B44FD1" w:rsidP="00AE48C8">
            <w:pPr>
              <w:spacing w:line="360" w:lineRule="auto"/>
              <w:rPr>
                <w:sz w:val="20"/>
                <w:szCs w:val="20"/>
              </w:rPr>
            </w:pPr>
          </w:p>
        </w:tc>
        <w:tc>
          <w:tcPr>
            <w:tcW w:w="0" w:type="auto"/>
            <w:vMerge/>
            <w:tcBorders>
              <w:top w:val="single" w:sz="4" w:space="0" w:color="auto"/>
            </w:tcBorders>
          </w:tcPr>
          <w:p w:rsidR="00B44FD1" w:rsidRPr="008C54FB" w:rsidRDefault="00B44FD1" w:rsidP="00AE48C8">
            <w:pPr>
              <w:spacing w:line="360" w:lineRule="auto"/>
              <w:rPr>
                <w:sz w:val="20"/>
                <w:szCs w:val="20"/>
              </w:rPr>
            </w:pPr>
          </w:p>
        </w:tc>
        <w:tc>
          <w:tcPr>
            <w:tcW w:w="0" w:type="auto"/>
            <w:vMerge/>
            <w:tcBorders>
              <w:top w:val="single" w:sz="4" w:space="0" w:color="auto"/>
            </w:tcBorders>
          </w:tcPr>
          <w:p w:rsidR="00B44FD1" w:rsidRPr="008C54FB" w:rsidRDefault="00B44FD1" w:rsidP="00AE48C8">
            <w:pPr>
              <w:spacing w:line="360" w:lineRule="auto"/>
              <w:rPr>
                <w:sz w:val="20"/>
                <w:szCs w:val="20"/>
              </w:rPr>
            </w:pPr>
          </w:p>
        </w:tc>
        <w:tc>
          <w:tcPr>
            <w:tcW w:w="0" w:type="auto"/>
            <w:vMerge/>
            <w:tcBorders>
              <w:bottom w:val="single" w:sz="4" w:space="0" w:color="auto"/>
            </w:tcBorders>
          </w:tcPr>
          <w:p w:rsidR="00B44FD1" w:rsidRPr="008C54FB" w:rsidRDefault="00B44FD1" w:rsidP="00AE48C8">
            <w:pPr>
              <w:spacing w:line="360" w:lineRule="auto"/>
              <w:rPr>
                <w:sz w:val="20"/>
                <w:szCs w:val="20"/>
              </w:rPr>
            </w:pPr>
          </w:p>
        </w:tc>
        <w:tc>
          <w:tcPr>
            <w:tcW w:w="0" w:type="auto"/>
            <w:tcBorders>
              <w:top w:val="single" w:sz="4" w:space="0" w:color="auto"/>
              <w:bottom w:val="single" w:sz="4" w:space="0" w:color="auto"/>
            </w:tcBorders>
          </w:tcPr>
          <w:p w:rsidR="00B44FD1" w:rsidRPr="008C54FB" w:rsidRDefault="00B44FD1" w:rsidP="00AE48C8">
            <w:pPr>
              <w:spacing w:line="360" w:lineRule="auto"/>
              <w:rPr>
                <w:sz w:val="20"/>
                <w:szCs w:val="20"/>
              </w:rPr>
            </w:pPr>
          </w:p>
        </w:tc>
      </w:tr>
      <w:tr w:rsidR="00B44FD1" w:rsidRPr="008C54FB">
        <w:trPr>
          <w:cantSplit/>
          <w:trHeight w:val="20"/>
        </w:trPr>
        <w:tc>
          <w:tcPr>
            <w:tcW w:w="0" w:type="auto"/>
            <w:vMerge/>
            <w:tcBorders>
              <w:top w:val="single" w:sz="4" w:space="0" w:color="auto"/>
            </w:tcBorders>
          </w:tcPr>
          <w:p w:rsidR="00B44FD1" w:rsidRPr="008C54FB" w:rsidRDefault="00B44FD1" w:rsidP="00AE48C8">
            <w:pPr>
              <w:spacing w:line="360" w:lineRule="auto"/>
              <w:rPr>
                <w:sz w:val="20"/>
                <w:szCs w:val="20"/>
              </w:rPr>
            </w:pPr>
          </w:p>
        </w:tc>
        <w:tc>
          <w:tcPr>
            <w:tcW w:w="0" w:type="auto"/>
            <w:vMerge/>
            <w:tcBorders>
              <w:top w:val="single" w:sz="4" w:space="0" w:color="auto"/>
            </w:tcBorders>
          </w:tcPr>
          <w:p w:rsidR="00B44FD1" w:rsidRPr="008C54FB" w:rsidRDefault="00B44FD1" w:rsidP="00AE48C8">
            <w:pPr>
              <w:spacing w:line="360" w:lineRule="auto"/>
              <w:rPr>
                <w:sz w:val="20"/>
                <w:szCs w:val="20"/>
              </w:rPr>
            </w:pPr>
          </w:p>
        </w:tc>
        <w:tc>
          <w:tcPr>
            <w:tcW w:w="0" w:type="auto"/>
            <w:vMerge/>
            <w:tcBorders>
              <w:top w:val="single" w:sz="4" w:space="0" w:color="auto"/>
            </w:tcBorders>
          </w:tcPr>
          <w:p w:rsidR="00B44FD1" w:rsidRPr="008C54FB" w:rsidRDefault="00B44FD1" w:rsidP="00AE48C8">
            <w:pPr>
              <w:spacing w:line="360" w:lineRule="auto"/>
              <w:rPr>
                <w:sz w:val="20"/>
                <w:szCs w:val="20"/>
              </w:rPr>
            </w:pPr>
          </w:p>
        </w:tc>
        <w:tc>
          <w:tcPr>
            <w:tcW w:w="0" w:type="auto"/>
            <w:vMerge/>
            <w:tcBorders>
              <w:bottom w:val="single" w:sz="4" w:space="0" w:color="auto"/>
            </w:tcBorders>
          </w:tcPr>
          <w:p w:rsidR="00B44FD1" w:rsidRPr="008C54FB" w:rsidRDefault="00B44FD1" w:rsidP="00AE48C8">
            <w:pPr>
              <w:spacing w:line="360" w:lineRule="auto"/>
              <w:rPr>
                <w:sz w:val="20"/>
                <w:szCs w:val="20"/>
              </w:rPr>
            </w:pPr>
          </w:p>
        </w:tc>
        <w:tc>
          <w:tcPr>
            <w:tcW w:w="0" w:type="auto"/>
            <w:tcBorders>
              <w:top w:val="single" w:sz="4" w:space="0" w:color="auto"/>
              <w:bottom w:val="single" w:sz="4" w:space="0" w:color="auto"/>
            </w:tcBorders>
          </w:tcPr>
          <w:p w:rsidR="00B44FD1" w:rsidRPr="008C54FB" w:rsidRDefault="00B44FD1" w:rsidP="00AE48C8">
            <w:pPr>
              <w:spacing w:line="360" w:lineRule="auto"/>
              <w:rPr>
                <w:sz w:val="20"/>
                <w:szCs w:val="20"/>
              </w:rPr>
            </w:pPr>
          </w:p>
        </w:tc>
        <w:tc>
          <w:tcPr>
            <w:tcW w:w="0" w:type="auto"/>
            <w:tcBorders>
              <w:top w:val="single" w:sz="4" w:space="0" w:color="auto"/>
              <w:bottom w:val="single" w:sz="4" w:space="0" w:color="auto"/>
            </w:tcBorders>
          </w:tcPr>
          <w:p w:rsidR="00B44FD1" w:rsidRPr="008C54FB" w:rsidRDefault="00B44FD1" w:rsidP="00AE48C8">
            <w:pPr>
              <w:spacing w:line="360" w:lineRule="auto"/>
              <w:rPr>
                <w:sz w:val="20"/>
                <w:szCs w:val="20"/>
              </w:rPr>
            </w:pPr>
          </w:p>
        </w:tc>
      </w:tr>
      <w:tr w:rsidR="00B44FD1" w:rsidRPr="008C54FB">
        <w:trPr>
          <w:cantSplit/>
          <w:trHeight w:val="20"/>
        </w:trPr>
        <w:tc>
          <w:tcPr>
            <w:tcW w:w="0" w:type="auto"/>
            <w:vMerge/>
            <w:tcBorders>
              <w:top w:val="single" w:sz="4" w:space="0" w:color="auto"/>
            </w:tcBorders>
          </w:tcPr>
          <w:p w:rsidR="00B44FD1" w:rsidRPr="008C54FB" w:rsidRDefault="00B44FD1" w:rsidP="00AE48C8">
            <w:pPr>
              <w:spacing w:line="360" w:lineRule="auto"/>
              <w:rPr>
                <w:sz w:val="20"/>
                <w:szCs w:val="20"/>
              </w:rPr>
            </w:pPr>
          </w:p>
        </w:tc>
        <w:tc>
          <w:tcPr>
            <w:tcW w:w="0" w:type="auto"/>
            <w:vMerge/>
            <w:tcBorders>
              <w:top w:val="single" w:sz="4" w:space="0" w:color="auto"/>
            </w:tcBorders>
          </w:tcPr>
          <w:p w:rsidR="00B44FD1" w:rsidRPr="008C54FB" w:rsidRDefault="00B44FD1" w:rsidP="00AE48C8">
            <w:pPr>
              <w:spacing w:line="360" w:lineRule="auto"/>
              <w:rPr>
                <w:sz w:val="20"/>
                <w:szCs w:val="20"/>
              </w:rPr>
            </w:pPr>
          </w:p>
        </w:tc>
        <w:tc>
          <w:tcPr>
            <w:tcW w:w="0" w:type="auto"/>
            <w:vMerge/>
            <w:tcBorders>
              <w:bottom w:val="single" w:sz="4" w:space="0" w:color="auto"/>
            </w:tcBorders>
          </w:tcPr>
          <w:p w:rsidR="00B44FD1" w:rsidRPr="008C54FB" w:rsidRDefault="00B44FD1" w:rsidP="00AE48C8">
            <w:pPr>
              <w:spacing w:line="360" w:lineRule="auto"/>
              <w:rPr>
                <w:sz w:val="20"/>
                <w:szCs w:val="20"/>
              </w:rPr>
            </w:pPr>
          </w:p>
        </w:tc>
        <w:tc>
          <w:tcPr>
            <w:tcW w:w="0" w:type="auto"/>
            <w:tcBorders>
              <w:top w:val="single" w:sz="4" w:space="0" w:color="auto"/>
              <w:bottom w:val="single" w:sz="4" w:space="0" w:color="auto"/>
            </w:tcBorders>
          </w:tcPr>
          <w:p w:rsidR="00B44FD1" w:rsidRPr="008C54FB" w:rsidRDefault="00B44FD1" w:rsidP="00AE48C8">
            <w:pPr>
              <w:spacing w:line="360" w:lineRule="auto"/>
              <w:rPr>
                <w:sz w:val="20"/>
                <w:szCs w:val="20"/>
              </w:rPr>
            </w:pPr>
          </w:p>
        </w:tc>
        <w:tc>
          <w:tcPr>
            <w:tcW w:w="0" w:type="auto"/>
            <w:tcBorders>
              <w:top w:val="single" w:sz="4" w:space="0" w:color="auto"/>
              <w:bottom w:val="single" w:sz="4" w:space="0" w:color="auto"/>
            </w:tcBorders>
          </w:tcPr>
          <w:p w:rsidR="00B44FD1" w:rsidRPr="008C54FB" w:rsidRDefault="00B44FD1" w:rsidP="00AE48C8">
            <w:pPr>
              <w:spacing w:line="360" w:lineRule="auto"/>
              <w:rPr>
                <w:sz w:val="20"/>
                <w:szCs w:val="20"/>
              </w:rPr>
            </w:pPr>
          </w:p>
        </w:tc>
        <w:tc>
          <w:tcPr>
            <w:tcW w:w="0" w:type="auto"/>
            <w:tcBorders>
              <w:top w:val="single" w:sz="4" w:space="0" w:color="auto"/>
              <w:bottom w:val="single" w:sz="4" w:space="0" w:color="auto"/>
            </w:tcBorders>
          </w:tcPr>
          <w:p w:rsidR="00B44FD1" w:rsidRPr="008C54FB" w:rsidRDefault="00B44FD1" w:rsidP="00AE48C8">
            <w:pPr>
              <w:spacing w:line="360" w:lineRule="auto"/>
              <w:rPr>
                <w:sz w:val="20"/>
                <w:szCs w:val="20"/>
              </w:rPr>
            </w:pPr>
          </w:p>
        </w:tc>
      </w:tr>
      <w:tr w:rsidR="00B44FD1" w:rsidRPr="008C54FB">
        <w:trPr>
          <w:cantSplit/>
          <w:trHeight w:val="20"/>
        </w:trPr>
        <w:tc>
          <w:tcPr>
            <w:tcW w:w="0" w:type="auto"/>
            <w:vMerge/>
            <w:tcBorders>
              <w:top w:val="single" w:sz="4" w:space="0" w:color="auto"/>
            </w:tcBorders>
          </w:tcPr>
          <w:p w:rsidR="00B44FD1" w:rsidRPr="008C54FB" w:rsidRDefault="00B44FD1" w:rsidP="00AE48C8">
            <w:pPr>
              <w:spacing w:line="360" w:lineRule="auto"/>
              <w:rPr>
                <w:sz w:val="20"/>
                <w:szCs w:val="20"/>
              </w:rPr>
            </w:pPr>
          </w:p>
        </w:tc>
        <w:tc>
          <w:tcPr>
            <w:tcW w:w="0" w:type="auto"/>
            <w:vMerge/>
            <w:tcBorders>
              <w:bottom w:val="single" w:sz="4" w:space="0" w:color="auto"/>
            </w:tcBorders>
          </w:tcPr>
          <w:p w:rsidR="00B44FD1" w:rsidRPr="008C54FB" w:rsidRDefault="00B44FD1" w:rsidP="00AE48C8">
            <w:pPr>
              <w:spacing w:line="360" w:lineRule="auto"/>
              <w:rPr>
                <w:sz w:val="20"/>
                <w:szCs w:val="20"/>
              </w:rPr>
            </w:pPr>
          </w:p>
        </w:tc>
        <w:tc>
          <w:tcPr>
            <w:tcW w:w="0" w:type="auto"/>
            <w:tcBorders>
              <w:top w:val="single" w:sz="4" w:space="0" w:color="auto"/>
              <w:bottom w:val="single" w:sz="4" w:space="0" w:color="auto"/>
            </w:tcBorders>
          </w:tcPr>
          <w:p w:rsidR="00B44FD1" w:rsidRPr="008C54FB" w:rsidRDefault="00B44FD1" w:rsidP="00AE48C8">
            <w:pPr>
              <w:spacing w:line="360" w:lineRule="auto"/>
              <w:rPr>
                <w:sz w:val="20"/>
                <w:szCs w:val="20"/>
              </w:rPr>
            </w:pPr>
          </w:p>
        </w:tc>
        <w:tc>
          <w:tcPr>
            <w:tcW w:w="0" w:type="auto"/>
            <w:tcBorders>
              <w:top w:val="single" w:sz="4" w:space="0" w:color="auto"/>
              <w:bottom w:val="single" w:sz="4" w:space="0" w:color="auto"/>
            </w:tcBorders>
          </w:tcPr>
          <w:p w:rsidR="00B44FD1" w:rsidRPr="008C54FB" w:rsidRDefault="00B44FD1" w:rsidP="00AE48C8">
            <w:pPr>
              <w:spacing w:line="360" w:lineRule="auto"/>
              <w:rPr>
                <w:sz w:val="20"/>
                <w:szCs w:val="20"/>
              </w:rPr>
            </w:pPr>
          </w:p>
        </w:tc>
        <w:tc>
          <w:tcPr>
            <w:tcW w:w="0" w:type="auto"/>
            <w:tcBorders>
              <w:top w:val="single" w:sz="4" w:space="0" w:color="auto"/>
              <w:bottom w:val="single" w:sz="4" w:space="0" w:color="auto"/>
            </w:tcBorders>
          </w:tcPr>
          <w:p w:rsidR="00B44FD1" w:rsidRPr="008C54FB" w:rsidRDefault="00B44FD1" w:rsidP="00AE48C8">
            <w:pPr>
              <w:spacing w:line="360" w:lineRule="auto"/>
              <w:rPr>
                <w:sz w:val="20"/>
                <w:szCs w:val="20"/>
              </w:rPr>
            </w:pPr>
          </w:p>
        </w:tc>
        <w:tc>
          <w:tcPr>
            <w:tcW w:w="0" w:type="auto"/>
            <w:tcBorders>
              <w:top w:val="single" w:sz="4" w:space="0" w:color="auto"/>
              <w:bottom w:val="single" w:sz="4" w:space="0" w:color="auto"/>
            </w:tcBorders>
          </w:tcPr>
          <w:p w:rsidR="00B44FD1" w:rsidRPr="008C54FB" w:rsidRDefault="00B44FD1" w:rsidP="00AE48C8">
            <w:pPr>
              <w:spacing w:line="360" w:lineRule="auto"/>
              <w:rPr>
                <w:sz w:val="20"/>
                <w:szCs w:val="20"/>
              </w:rPr>
            </w:pPr>
          </w:p>
        </w:tc>
      </w:tr>
      <w:tr w:rsidR="00B44FD1" w:rsidRPr="008C54FB">
        <w:trPr>
          <w:cantSplit/>
          <w:trHeight w:val="20"/>
        </w:trPr>
        <w:tc>
          <w:tcPr>
            <w:tcW w:w="0" w:type="auto"/>
            <w:vMerge/>
            <w:tcBorders>
              <w:bottom w:val="single" w:sz="4" w:space="0" w:color="auto"/>
            </w:tcBorders>
          </w:tcPr>
          <w:p w:rsidR="00B44FD1" w:rsidRPr="008C54FB" w:rsidRDefault="00B44FD1" w:rsidP="00AE48C8">
            <w:pPr>
              <w:spacing w:line="360" w:lineRule="auto"/>
              <w:rPr>
                <w:sz w:val="20"/>
                <w:szCs w:val="20"/>
              </w:rPr>
            </w:pPr>
          </w:p>
        </w:tc>
        <w:tc>
          <w:tcPr>
            <w:tcW w:w="0" w:type="auto"/>
            <w:tcBorders>
              <w:top w:val="single" w:sz="4" w:space="0" w:color="auto"/>
              <w:bottom w:val="single" w:sz="4" w:space="0" w:color="auto"/>
            </w:tcBorders>
          </w:tcPr>
          <w:p w:rsidR="00B44FD1" w:rsidRPr="008C54FB" w:rsidRDefault="00B44FD1" w:rsidP="00AE48C8">
            <w:pPr>
              <w:spacing w:line="360" w:lineRule="auto"/>
              <w:rPr>
                <w:sz w:val="20"/>
                <w:szCs w:val="20"/>
              </w:rPr>
            </w:pPr>
          </w:p>
        </w:tc>
        <w:tc>
          <w:tcPr>
            <w:tcW w:w="0" w:type="auto"/>
            <w:tcBorders>
              <w:top w:val="single" w:sz="4" w:space="0" w:color="auto"/>
              <w:bottom w:val="single" w:sz="4" w:space="0" w:color="auto"/>
            </w:tcBorders>
          </w:tcPr>
          <w:p w:rsidR="00B44FD1" w:rsidRPr="008C54FB" w:rsidRDefault="00B44FD1" w:rsidP="00AE48C8">
            <w:pPr>
              <w:spacing w:line="360" w:lineRule="auto"/>
              <w:rPr>
                <w:sz w:val="20"/>
                <w:szCs w:val="20"/>
              </w:rPr>
            </w:pPr>
          </w:p>
        </w:tc>
        <w:tc>
          <w:tcPr>
            <w:tcW w:w="0" w:type="auto"/>
            <w:tcBorders>
              <w:top w:val="single" w:sz="4" w:space="0" w:color="auto"/>
              <w:bottom w:val="single" w:sz="4" w:space="0" w:color="auto"/>
            </w:tcBorders>
          </w:tcPr>
          <w:p w:rsidR="00B44FD1" w:rsidRPr="008C54FB" w:rsidRDefault="00B44FD1" w:rsidP="00AE48C8">
            <w:pPr>
              <w:spacing w:line="360" w:lineRule="auto"/>
              <w:rPr>
                <w:sz w:val="20"/>
                <w:szCs w:val="20"/>
              </w:rPr>
            </w:pPr>
          </w:p>
        </w:tc>
        <w:tc>
          <w:tcPr>
            <w:tcW w:w="0" w:type="auto"/>
            <w:tcBorders>
              <w:top w:val="single" w:sz="4" w:space="0" w:color="auto"/>
              <w:bottom w:val="single" w:sz="4" w:space="0" w:color="auto"/>
            </w:tcBorders>
          </w:tcPr>
          <w:p w:rsidR="00B44FD1" w:rsidRPr="008C54FB" w:rsidRDefault="00B44FD1" w:rsidP="00AE48C8">
            <w:pPr>
              <w:spacing w:line="360" w:lineRule="auto"/>
              <w:rPr>
                <w:sz w:val="20"/>
                <w:szCs w:val="20"/>
              </w:rPr>
            </w:pPr>
          </w:p>
        </w:tc>
        <w:tc>
          <w:tcPr>
            <w:tcW w:w="0" w:type="auto"/>
            <w:tcBorders>
              <w:top w:val="single" w:sz="4" w:space="0" w:color="auto"/>
              <w:bottom w:val="single" w:sz="4" w:space="0" w:color="auto"/>
            </w:tcBorders>
          </w:tcPr>
          <w:p w:rsidR="00B44FD1" w:rsidRPr="008C54FB" w:rsidRDefault="00B44FD1" w:rsidP="00AE48C8">
            <w:pPr>
              <w:spacing w:line="360" w:lineRule="auto"/>
              <w:rPr>
                <w:sz w:val="20"/>
                <w:szCs w:val="20"/>
              </w:rPr>
            </w:pPr>
          </w:p>
        </w:tc>
      </w:tr>
      <w:tr w:rsidR="00B44FD1" w:rsidRPr="008C54FB">
        <w:trPr>
          <w:cantSplit/>
        </w:trPr>
        <w:tc>
          <w:tcPr>
            <w:tcW w:w="0" w:type="auto"/>
            <w:tcBorders>
              <w:top w:val="single" w:sz="4" w:space="0" w:color="auto"/>
              <w:bottom w:val="nil"/>
            </w:tcBorders>
          </w:tcPr>
          <w:p w:rsidR="00B44FD1" w:rsidRPr="008C54FB" w:rsidRDefault="00B44FD1" w:rsidP="00AE48C8">
            <w:pPr>
              <w:spacing w:line="360" w:lineRule="auto"/>
              <w:rPr>
                <w:sz w:val="20"/>
                <w:szCs w:val="20"/>
              </w:rPr>
            </w:pPr>
          </w:p>
        </w:tc>
        <w:tc>
          <w:tcPr>
            <w:tcW w:w="0" w:type="auto"/>
            <w:tcBorders>
              <w:top w:val="single" w:sz="4" w:space="0" w:color="auto"/>
              <w:bottom w:val="nil"/>
            </w:tcBorders>
          </w:tcPr>
          <w:p w:rsidR="00B44FD1" w:rsidRPr="008C54FB" w:rsidRDefault="00B44FD1" w:rsidP="00AE48C8">
            <w:pPr>
              <w:spacing w:line="360" w:lineRule="auto"/>
              <w:rPr>
                <w:sz w:val="20"/>
                <w:szCs w:val="20"/>
              </w:rPr>
            </w:pPr>
          </w:p>
        </w:tc>
        <w:tc>
          <w:tcPr>
            <w:tcW w:w="0" w:type="auto"/>
            <w:tcBorders>
              <w:top w:val="single" w:sz="4" w:space="0" w:color="auto"/>
              <w:bottom w:val="nil"/>
            </w:tcBorders>
          </w:tcPr>
          <w:p w:rsidR="00B44FD1" w:rsidRPr="008C54FB" w:rsidRDefault="00B44FD1" w:rsidP="00AE48C8">
            <w:pPr>
              <w:spacing w:line="360" w:lineRule="auto"/>
              <w:rPr>
                <w:sz w:val="20"/>
                <w:szCs w:val="20"/>
              </w:rPr>
            </w:pPr>
          </w:p>
        </w:tc>
        <w:tc>
          <w:tcPr>
            <w:tcW w:w="0" w:type="auto"/>
            <w:tcBorders>
              <w:top w:val="single" w:sz="4" w:space="0" w:color="auto"/>
              <w:bottom w:val="nil"/>
            </w:tcBorders>
          </w:tcPr>
          <w:p w:rsidR="00B44FD1" w:rsidRPr="008C54FB" w:rsidRDefault="00B44FD1" w:rsidP="00AE48C8">
            <w:pPr>
              <w:spacing w:line="360" w:lineRule="auto"/>
              <w:rPr>
                <w:sz w:val="20"/>
                <w:szCs w:val="20"/>
              </w:rPr>
            </w:pPr>
          </w:p>
        </w:tc>
        <w:tc>
          <w:tcPr>
            <w:tcW w:w="0" w:type="auto"/>
            <w:tcBorders>
              <w:top w:val="single" w:sz="4" w:space="0" w:color="auto"/>
              <w:bottom w:val="nil"/>
            </w:tcBorders>
          </w:tcPr>
          <w:p w:rsidR="00B44FD1" w:rsidRPr="008C54FB" w:rsidRDefault="00B44FD1" w:rsidP="00AE48C8">
            <w:pPr>
              <w:spacing w:line="360" w:lineRule="auto"/>
              <w:rPr>
                <w:sz w:val="20"/>
                <w:szCs w:val="20"/>
              </w:rPr>
            </w:pPr>
          </w:p>
        </w:tc>
        <w:tc>
          <w:tcPr>
            <w:tcW w:w="0" w:type="auto"/>
            <w:tcBorders>
              <w:top w:val="single" w:sz="4" w:space="0" w:color="auto"/>
              <w:bottom w:val="nil"/>
            </w:tcBorders>
          </w:tcPr>
          <w:p w:rsidR="00B44FD1" w:rsidRPr="008C54FB" w:rsidRDefault="00B44FD1" w:rsidP="00AE48C8">
            <w:pPr>
              <w:spacing w:line="360" w:lineRule="auto"/>
              <w:rPr>
                <w:sz w:val="20"/>
                <w:szCs w:val="20"/>
              </w:rPr>
            </w:pP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-1.013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0.33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1.57</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3.328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0.334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2.39</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N8</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=3.11%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779.101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-7.876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-52.868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107.136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0.237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-3.091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-5.257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1.57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4.998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-3.193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3.641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11.364</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N9</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=3.73%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821.784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22.886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74.242</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117.851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3.431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10.504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-5.032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4.517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12.066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-3.554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1.327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2.943</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N10</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=4.69%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1_10</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741.44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50.255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161.566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105.498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7.47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24.862</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-10.494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-1.085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-2.441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-11.273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0.86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4.017</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N11</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=3.89%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383.433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70.025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227.488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47.995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9.001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29.423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-6.485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-0.929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-2.628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-7.332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-0.943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-1.635</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N12</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=2.58%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513.128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-24.324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-105.992</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61.102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-2.271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-10.479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-5.814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1.393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4.741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-4.507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2.095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7.67</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N13</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=2.38%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385.409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-33.116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-134.478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49.165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-4.263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-17.041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-2.879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0.493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2.31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0.182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0.206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2.413</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N14</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=1.88%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440.313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19.06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80.876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61.363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3.176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13.686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-14.469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2.496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-12.62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2.292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7.689</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N15</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=6.91%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772.703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-90.197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-289.521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121.488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-13.503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-44.616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11.943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0.465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2.514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9.764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0.346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1.836</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N16</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=4.53%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899.943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35.306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86.395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137.666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5.149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14.153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7.363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5.741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17.223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5.395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4.447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13.242</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N17</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=5.72%</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737.369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-71.111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-230.649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111.47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-10.495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-33.843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9.877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0.696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3.663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6.865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0.528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2.854</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N18</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=5.00%</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613.6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-62.597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-227.442</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86.453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-8.572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-31.39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7.794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0.456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3.01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4.401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0.498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2.811</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N19</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=3.68%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1_19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428.249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-54.374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-203.949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54.5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-6.783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-25.365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4.023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-0.122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1.882</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0.824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0.313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2.79</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N20</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=2.00%</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1_20</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524.411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22.706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60.567</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62.985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4.011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10.853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-2.058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2.597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9.809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-4.513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2.067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7.712</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N21</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=2.65%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786.44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2.168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-17.263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108.499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1.135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0.414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1.167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5.223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16.116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-1.936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4.114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12.702</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N22</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=2.64%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344.302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50.356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162.905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42.436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6.488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21.173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-6.49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-0.667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0.313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-7.346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-0.803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-0.806</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N23</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=3.67%</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721.25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38.358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103.228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102.118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5.781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16.513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-9.286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2.958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10.499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-11.173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1.323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5.632</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N24</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=1.79%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429.901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18.401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78.908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59.608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3.049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13.275</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-6.611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1.269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5.259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-11.615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2.084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7.223</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N25</w:t>
            </w:r>
            <w:r w:rsidR="001D4BE5" w:rsidRPr="008C54FB">
              <w:rPr>
                <w:sz w:val="20"/>
                <w:szCs w:val="20"/>
              </w:rPr>
              <w:t xml:space="preserve"> </w:t>
            </w:r>
            <w:r w:rsidRPr="008C54FB">
              <w:rPr>
                <w:sz w:val="20"/>
                <w:szCs w:val="20"/>
              </w:rPr>
              <w:t>b=0.25м, l=1.5м, H=3м,</w:t>
            </w:r>
            <w:r w:rsidR="001D4BE5" w:rsidRPr="008C54FB">
              <w:rPr>
                <w:sz w:val="20"/>
                <w:szCs w:val="20"/>
              </w:rPr>
              <w:t xml:space="preserve"> </w:t>
            </w:r>
            <w:r w:rsidRPr="008C54FB">
              <w:rPr>
                <w:sz w:val="20"/>
                <w:szCs w:val="20"/>
              </w:rPr>
              <w:sym w:font="Symbol" w:char="F06D"/>
            </w:r>
            <w:r w:rsidRPr="008C54FB">
              <w:rPr>
                <w:sz w:val="20"/>
                <w:szCs w:val="20"/>
              </w:rPr>
              <w:t>=4.18%</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818.458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26.332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104.21</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117.199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4.069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15.214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-0.797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-2.911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-9.394</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-3.077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0.449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0.303</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N26</w:t>
            </w:r>
            <w:r w:rsidR="001D4BE5" w:rsidRPr="008C54FB">
              <w:rPr>
                <w:sz w:val="20"/>
                <w:szCs w:val="20"/>
              </w:rPr>
              <w:t xml:space="preserve"> </w:t>
            </w:r>
            <w:r w:rsidRPr="008C54FB">
              <w:rPr>
                <w:sz w:val="20"/>
                <w:szCs w:val="20"/>
              </w:rPr>
              <w:t>b=0.25м, l=5.7м, H=3м,</w:t>
            </w:r>
            <w:r w:rsidR="001D4BE5" w:rsidRPr="008C54FB">
              <w:rPr>
                <w:sz w:val="20"/>
                <w:szCs w:val="20"/>
              </w:rPr>
              <w:t xml:space="preserve"> </w:t>
            </w:r>
            <w:r w:rsidRPr="008C54FB">
              <w:rPr>
                <w:sz w:val="20"/>
                <w:szCs w:val="20"/>
              </w:rPr>
              <w:sym w:font="Symbol" w:char="F06D"/>
            </w:r>
            <w:r w:rsidRPr="008C54FB">
              <w:rPr>
                <w:sz w:val="20"/>
                <w:szCs w:val="20"/>
              </w:rPr>
              <w:t>=0.10%</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948.004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-11.904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-247.043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141.621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-2.038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-36.399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20.951</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-5.574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-26.456</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22.864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-1.095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-5.962</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N27</w:t>
            </w:r>
            <w:r w:rsidR="001D4BE5" w:rsidRPr="008C54FB">
              <w:rPr>
                <w:sz w:val="20"/>
                <w:szCs w:val="20"/>
              </w:rPr>
              <w:t xml:space="preserve"> </w:t>
            </w:r>
            <w:r w:rsidRPr="008C54FB">
              <w:rPr>
                <w:sz w:val="20"/>
                <w:szCs w:val="20"/>
              </w:rPr>
              <w:t>b=0.25м, l=7.6м, H=3м,</w:t>
            </w:r>
            <w:r w:rsidR="001D4BE5" w:rsidRPr="008C54FB">
              <w:rPr>
                <w:sz w:val="20"/>
                <w:szCs w:val="20"/>
              </w:rPr>
              <w:t xml:space="preserve"> </w:t>
            </w:r>
            <w:r w:rsidRPr="008C54FB">
              <w:rPr>
                <w:sz w:val="20"/>
                <w:szCs w:val="20"/>
              </w:rPr>
              <w:sym w:font="Symbol" w:char="F06D"/>
            </w:r>
            <w:r w:rsidRPr="008C54FB">
              <w:rPr>
                <w:sz w:val="20"/>
                <w:szCs w:val="20"/>
              </w:rPr>
              <w:t>=0.10%</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1011.047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36.944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839.589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141.226</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5.289</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135.633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1.278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7.602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51.493</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-13.805</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9.192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53.408</w:t>
            </w:r>
          </w:p>
        </w:tc>
      </w:tr>
      <w:tr w:rsidR="00B44FD1" w:rsidRPr="008C54FB">
        <w:trPr>
          <w:cantSplit/>
        </w:trPr>
        <w:tc>
          <w:tcPr>
            <w:tcW w:w="0" w:type="auto"/>
            <w:gridSpan w:val="6"/>
            <w:shd w:val="pct10" w:color="auto" w:fill="auto"/>
          </w:tcPr>
          <w:p w:rsidR="00B44FD1" w:rsidRPr="008C54FB" w:rsidRDefault="00B44FD1" w:rsidP="00AE48C8">
            <w:pPr>
              <w:spacing w:line="360" w:lineRule="auto"/>
              <w:rPr>
                <w:sz w:val="20"/>
                <w:szCs w:val="20"/>
              </w:rPr>
            </w:pPr>
            <w:r w:rsidRPr="008C54FB">
              <w:rPr>
                <w:sz w:val="20"/>
                <w:szCs w:val="20"/>
              </w:rPr>
              <w:t>Этаж N1</w:t>
            </w:r>
            <w:r w:rsidR="001D4BE5" w:rsidRPr="008C54FB">
              <w:rPr>
                <w:sz w:val="20"/>
                <w:szCs w:val="20"/>
              </w:rPr>
              <w:t xml:space="preserve"> </w:t>
            </w:r>
            <w:r w:rsidRPr="008C54FB">
              <w:rPr>
                <w:sz w:val="20"/>
                <w:szCs w:val="20"/>
              </w:rPr>
              <w:t>Стена N28</w:t>
            </w:r>
            <w:r w:rsidR="001D4BE5" w:rsidRPr="008C54FB">
              <w:rPr>
                <w:sz w:val="20"/>
                <w:szCs w:val="20"/>
              </w:rPr>
              <w:t xml:space="preserve"> </w:t>
            </w:r>
            <w:r w:rsidRPr="008C54FB">
              <w:rPr>
                <w:sz w:val="20"/>
                <w:szCs w:val="20"/>
              </w:rPr>
              <w:t>b=0.25м, l=5.7м, H=3м,</w:t>
            </w:r>
            <w:r w:rsidR="001D4BE5" w:rsidRPr="008C54FB">
              <w:rPr>
                <w:sz w:val="20"/>
                <w:szCs w:val="20"/>
              </w:rPr>
              <w:t xml:space="preserve"> </w:t>
            </w:r>
            <w:r w:rsidRPr="008C54FB">
              <w:rPr>
                <w:sz w:val="20"/>
                <w:szCs w:val="20"/>
              </w:rPr>
              <w:sym w:font="Symbol" w:char="F06D"/>
            </w:r>
            <w:r w:rsidRPr="008C54FB">
              <w:rPr>
                <w:sz w:val="20"/>
                <w:szCs w:val="20"/>
              </w:rPr>
              <w:t>=0.10%</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r w:rsidRPr="008C54FB">
              <w:rPr>
                <w:sz w:val="20"/>
                <w:szCs w:val="20"/>
              </w:rPr>
              <w:t>1_28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Постоянная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567.24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-6.523</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-4.547</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Длительная</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74.738</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-1.124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-0.99</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1</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-25.864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1.134</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10.102</w:t>
            </w:r>
          </w:p>
        </w:tc>
      </w:tr>
      <w:tr w:rsidR="00B44FD1" w:rsidRPr="008C54FB">
        <w:trPr>
          <w:cantSplit/>
        </w:trPr>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Ветер 2</w:t>
            </w:r>
          </w:p>
        </w:tc>
        <w:tc>
          <w:tcPr>
            <w:tcW w:w="0" w:type="auto"/>
            <w:tcBorders>
              <w:bottom w:val="nil"/>
            </w:tcBorders>
          </w:tcPr>
          <w:p w:rsidR="00B44FD1" w:rsidRPr="008C54FB" w:rsidRDefault="00B44FD1" w:rsidP="00AE48C8">
            <w:pPr>
              <w:spacing w:line="360" w:lineRule="auto"/>
              <w:rPr>
                <w:sz w:val="20"/>
                <w:szCs w:val="20"/>
              </w:rPr>
            </w:pP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-29.677</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-0.102</w:t>
            </w:r>
          </w:p>
        </w:tc>
        <w:tc>
          <w:tcPr>
            <w:tcW w:w="0" w:type="auto"/>
            <w:tcBorders>
              <w:bottom w:val="nil"/>
            </w:tcBorders>
          </w:tcPr>
          <w:p w:rsidR="00B44FD1" w:rsidRPr="008C54FB" w:rsidRDefault="00B44FD1" w:rsidP="00AE48C8">
            <w:pPr>
              <w:spacing w:line="360" w:lineRule="auto"/>
              <w:rPr>
                <w:sz w:val="20"/>
                <w:szCs w:val="20"/>
              </w:rPr>
            </w:pPr>
            <w:r w:rsidRPr="008C54FB">
              <w:rPr>
                <w:sz w:val="20"/>
                <w:szCs w:val="20"/>
              </w:rPr>
              <w:t>0.967</w:t>
            </w:r>
          </w:p>
        </w:tc>
      </w:tr>
    </w:tbl>
    <w:p w:rsidR="00B44FD1" w:rsidRPr="008C54FB" w:rsidRDefault="00B44FD1" w:rsidP="00AE16C7">
      <w:pPr>
        <w:spacing w:line="360" w:lineRule="auto"/>
        <w:ind w:firstLine="709"/>
        <w:jc w:val="both"/>
        <w:rPr>
          <w:sz w:val="28"/>
          <w:szCs w:val="28"/>
        </w:rPr>
      </w:pPr>
    </w:p>
    <w:p w:rsidR="00B44FD1" w:rsidRPr="008C54FB" w:rsidRDefault="00AE48C8" w:rsidP="00AE48C8">
      <w:pPr>
        <w:spacing w:line="360" w:lineRule="auto"/>
        <w:ind w:firstLine="709"/>
        <w:jc w:val="center"/>
        <w:rPr>
          <w:b/>
          <w:sz w:val="28"/>
          <w:szCs w:val="28"/>
        </w:rPr>
      </w:pPr>
      <w:r w:rsidRPr="008C54FB">
        <w:rPr>
          <w:sz w:val="28"/>
          <w:szCs w:val="28"/>
        </w:rPr>
        <w:br w:type="page"/>
      </w:r>
      <w:r w:rsidR="00B44FD1" w:rsidRPr="008C54FB">
        <w:rPr>
          <w:b/>
          <w:sz w:val="28"/>
          <w:szCs w:val="28"/>
        </w:rPr>
        <w:t>Додаток Б</w:t>
      </w:r>
    </w:p>
    <w:p w:rsidR="00B44FD1" w:rsidRPr="008C54FB" w:rsidRDefault="00B44FD1" w:rsidP="00AE16C7">
      <w:pPr>
        <w:spacing w:line="360" w:lineRule="auto"/>
        <w:ind w:firstLine="709"/>
        <w:jc w:val="both"/>
        <w:rPr>
          <w:sz w:val="28"/>
          <w:szCs w:val="28"/>
        </w:rPr>
      </w:pPr>
    </w:p>
    <w:p w:rsidR="00B44FD1" w:rsidRPr="008C54FB" w:rsidRDefault="00B44FD1" w:rsidP="00AE16C7">
      <w:pPr>
        <w:spacing w:line="360" w:lineRule="auto"/>
        <w:ind w:firstLine="709"/>
        <w:jc w:val="both"/>
        <w:rPr>
          <w:sz w:val="28"/>
          <w:szCs w:val="28"/>
        </w:rPr>
      </w:pPr>
      <w:r w:rsidRPr="008C54FB">
        <w:rPr>
          <w:sz w:val="28"/>
          <w:szCs w:val="28"/>
        </w:rPr>
        <w:t>Дата:</w:t>
      </w:r>
      <w:r w:rsidR="001D4BE5" w:rsidRPr="008C54FB">
        <w:rPr>
          <w:sz w:val="28"/>
          <w:szCs w:val="28"/>
        </w:rPr>
        <w:t xml:space="preserve"> </w:t>
      </w:r>
      <w:r w:rsidRPr="008C54FB">
        <w:rPr>
          <w:sz w:val="28"/>
          <w:szCs w:val="28"/>
        </w:rPr>
        <w:tab/>
        <w:t>08.06.08</w:t>
      </w:r>
    </w:p>
    <w:p w:rsidR="00B44FD1" w:rsidRPr="008C54FB" w:rsidRDefault="00B44FD1" w:rsidP="00AE16C7">
      <w:pPr>
        <w:spacing w:line="360" w:lineRule="auto"/>
        <w:ind w:firstLine="709"/>
        <w:jc w:val="both"/>
        <w:rPr>
          <w:sz w:val="28"/>
          <w:szCs w:val="28"/>
        </w:rPr>
      </w:pPr>
      <w:r w:rsidRPr="008C54FB">
        <w:rPr>
          <w:sz w:val="28"/>
          <w:szCs w:val="28"/>
        </w:rPr>
        <w:t xml:space="preserve">Время: </w:t>
      </w:r>
      <w:r w:rsidRPr="008C54FB">
        <w:rPr>
          <w:sz w:val="28"/>
          <w:szCs w:val="28"/>
        </w:rPr>
        <w:tab/>
        <w:t>13:04</w:t>
      </w:r>
    </w:p>
    <w:p w:rsidR="00B44FD1" w:rsidRPr="008C54FB" w:rsidRDefault="00B44FD1" w:rsidP="00AE16C7">
      <w:pPr>
        <w:spacing w:line="360" w:lineRule="auto"/>
        <w:ind w:firstLine="709"/>
        <w:jc w:val="both"/>
        <w:rPr>
          <w:sz w:val="28"/>
          <w:szCs w:val="28"/>
        </w:rPr>
      </w:pPr>
      <w:r w:rsidRPr="008C54FB">
        <w:rPr>
          <w:sz w:val="28"/>
          <w:szCs w:val="28"/>
        </w:rPr>
        <w:t>Задача:</w:t>
      </w:r>
      <w:r w:rsidRPr="008C54FB">
        <w:rPr>
          <w:sz w:val="28"/>
          <w:szCs w:val="28"/>
        </w:rPr>
        <w:tab/>
        <w:t>5_25w</w:t>
      </w:r>
    </w:p>
    <w:p w:rsidR="00B44FD1" w:rsidRPr="008C54FB" w:rsidRDefault="00B44FD1" w:rsidP="00AE16C7">
      <w:pPr>
        <w:spacing w:line="360" w:lineRule="auto"/>
        <w:ind w:firstLine="709"/>
        <w:jc w:val="both"/>
        <w:rPr>
          <w:sz w:val="28"/>
          <w:szCs w:val="28"/>
        </w:rPr>
      </w:pPr>
      <w:r w:rsidRPr="008C54FB">
        <w:rPr>
          <w:sz w:val="28"/>
          <w:szCs w:val="28"/>
        </w:rPr>
        <w:t>Файл:</w:t>
      </w:r>
      <w:r w:rsidR="001D4BE5" w:rsidRPr="008C54FB">
        <w:rPr>
          <w:sz w:val="28"/>
          <w:szCs w:val="28"/>
        </w:rPr>
        <w:t xml:space="preserve"> </w:t>
      </w:r>
      <w:r w:rsidRPr="008C54FB">
        <w:rPr>
          <w:sz w:val="28"/>
          <w:szCs w:val="28"/>
        </w:rPr>
        <w:tab/>
        <w:t>5_25w.txt</w:t>
      </w:r>
    </w:p>
    <w:p w:rsidR="00B44FD1" w:rsidRPr="008C54FB" w:rsidRDefault="00B44FD1" w:rsidP="00AE16C7">
      <w:pPr>
        <w:spacing w:line="360" w:lineRule="auto"/>
        <w:ind w:firstLine="709"/>
        <w:jc w:val="both"/>
        <w:rPr>
          <w:sz w:val="28"/>
          <w:szCs w:val="28"/>
        </w:rPr>
      </w:pPr>
      <w:r w:rsidRPr="008C54FB">
        <w:rPr>
          <w:sz w:val="28"/>
          <w:szCs w:val="28"/>
        </w:rPr>
        <w:t>Наименование:</w:t>
      </w:r>
      <w:r w:rsidRPr="008C54FB">
        <w:rPr>
          <w:sz w:val="28"/>
          <w:szCs w:val="28"/>
        </w:rPr>
        <w:tab/>
        <w:t>4.0 v2.3</w:t>
      </w:r>
    </w:p>
    <w:p w:rsidR="00B44FD1" w:rsidRPr="008C54FB" w:rsidRDefault="00B44FD1" w:rsidP="00AE16C7">
      <w:pPr>
        <w:spacing w:line="360" w:lineRule="auto"/>
        <w:ind w:firstLine="709"/>
        <w:jc w:val="both"/>
        <w:rPr>
          <w:sz w:val="28"/>
          <w:szCs w:val="28"/>
        </w:rPr>
      </w:pPr>
      <w:r w:rsidRPr="008C54FB">
        <w:rPr>
          <w:sz w:val="28"/>
          <w:szCs w:val="28"/>
        </w:rPr>
        <w:t>Модель здания:</w:t>
      </w:r>
      <w:r w:rsidRPr="008C54FB">
        <w:rPr>
          <w:sz w:val="28"/>
          <w:szCs w:val="28"/>
        </w:rPr>
        <w:tab/>
        <w:t>Дом</w:t>
      </w:r>
    </w:p>
    <w:p w:rsidR="00B44FD1" w:rsidRPr="008C54FB" w:rsidRDefault="00B44FD1" w:rsidP="00AE16C7">
      <w:pPr>
        <w:spacing w:line="360" w:lineRule="auto"/>
        <w:ind w:firstLine="709"/>
        <w:jc w:val="both"/>
        <w:rPr>
          <w:sz w:val="28"/>
          <w:szCs w:val="28"/>
        </w:rPr>
      </w:pPr>
      <w:r w:rsidRPr="008C54FB">
        <w:rPr>
          <w:sz w:val="28"/>
          <w:szCs w:val="28"/>
        </w:rPr>
        <w:t>Единицы измерения</w:t>
      </w:r>
    </w:p>
    <w:p w:rsidR="00B44FD1" w:rsidRPr="008C54FB" w:rsidRDefault="00B44FD1" w:rsidP="00AE16C7">
      <w:pPr>
        <w:spacing w:line="360" w:lineRule="auto"/>
        <w:ind w:firstLine="709"/>
        <w:jc w:val="both"/>
        <w:rPr>
          <w:sz w:val="28"/>
          <w:szCs w:val="28"/>
        </w:rPr>
      </w:pPr>
      <w:r w:rsidRPr="008C54FB">
        <w:rPr>
          <w:sz w:val="28"/>
          <w:szCs w:val="28"/>
        </w:rPr>
        <w:t>Длина:</w:t>
      </w:r>
      <w:r w:rsidRPr="008C54FB">
        <w:rPr>
          <w:sz w:val="28"/>
          <w:szCs w:val="28"/>
        </w:rPr>
        <w:tab/>
        <w:t>мм</w:t>
      </w:r>
      <w:r w:rsidRPr="008C54FB">
        <w:rPr>
          <w:sz w:val="28"/>
          <w:szCs w:val="28"/>
        </w:rPr>
        <w:tab/>
        <w:t>Масса:</w:t>
      </w:r>
      <w:r w:rsidRPr="008C54FB">
        <w:rPr>
          <w:sz w:val="28"/>
          <w:szCs w:val="28"/>
        </w:rPr>
        <w:tab/>
        <w:t>кг</w:t>
      </w:r>
      <w:r w:rsidRPr="008C54FB">
        <w:rPr>
          <w:sz w:val="28"/>
          <w:szCs w:val="28"/>
        </w:rPr>
        <w:tab/>
        <w:t>Сила:</w:t>
      </w:r>
      <w:r w:rsidRPr="008C54FB">
        <w:rPr>
          <w:sz w:val="28"/>
          <w:szCs w:val="28"/>
        </w:rPr>
        <w:tab/>
        <w:t>тс</w:t>
      </w:r>
      <w:r w:rsidRPr="008C54FB">
        <w:rPr>
          <w:sz w:val="28"/>
          <w:szCs w:val="28"/>
        </w:rPr>
        <w:tab/>
        <w:t>Момент:</w:t>
      </w:r>
      <w:r w:rsidRPr="008C54FB">
        <w:rPr>
          <w:sz w:val="28"/>
          <w:szCs w:val="28"/>
        </w:rPr>
        <w:tab/>
        <w:t>тс*м</w:t>
      </w:r>
    </w:p>
    <w:p w:rsidR="00B44FD1" w:rsidRPr="008C54FB" w:rsidRDefault="00B44FD1" w:rsidP="00AE16C7">
      <w:pPr>
        <w:spacing w:line="360" w:lineRule="auto"/>
        <w:ind w:firstLine="709"/>
        <w:jc w:val="both"/>
        <w:rPr>
          <w:sz w:val="28"/>
          <w:szCs w:val="28"/>
        </w:rPr>
      </w:pPr>
      <w:r w:rsidRPr="008C54FB">
        <w:rPr>
          <w:sz w:val="28"/>
          <w:szCs w:val="28"/>
        </w:rPr>
        <w:t>Плотность:</w:t>
      </w:r>
      <w:r w:rsidRPr="008C54FB">
        <w:rPr>
          <w:sz w:val="28"/>
          <w:szCs w:val="28"/>
        </w:rPr>
        <w:tab/>
        <w:t>кг/м3</w:t>
      </w:r>
      <w:r w:rsidRPr="008C54FB">
        <w:rPr>
          <w:sz w:val="28"/>
          <w:szCs w:val="28"/>
        </w:rPr>
        <w:tab/>
      </w:r>
      <w:r w:rsidRPr="008C54FB">
        <w:rPr>
          <w:sz w:val="28"/>
          <w:szCs w:val="28"/>
        </w:rPr>
        <w:tab/>
        <w:t>Уд. вес:</w:t>
      </w:r>
      <w:r w:rsidRPr="008C54FB">
        <w:rPr>
          <w:sz w:val="28"/>
          <w:szCs w:val="28"/>
        </w:rPr>
        <w:tab/>
        <w:t>тс/м3</w:t>
      </w:r>
    </w:p>
    <w:p w:rsidR="00B44FD1" w:rsidRPr="008C54FB" w:rsidRDefault="00B44FD1" w:rsidP="00AE16C7">
      <w:pPr>
        <w:spacing w:line="360" w:lineRule="auto"/>
        <w:ind w:firstLine="709"/>
        <w:jc w:val="both"/>
        <w:rPr>
          <w:sz w:val="28"/>
          <w:szCs w:val="28"/>
        </w:rPr>
      </w:pPr>
      <w:r w:rsidRPr="008C54FB">
        <w:rPr>
          <w:sz w:val="28"/>
          <w:szCs w:val="28"/>
        </w:rPr>
        <w:t>Давление:</w:t>
      </w:r>
      <w:r w:rsidRPr="008C54FB">
        <w:rPr>
          <w:sz w:val="28"/>
          <w:szCs w:val="28"/>
        </w:rPr>
        <w:tab/>
        <w:t>тс/м2</w:t>
      </w:r>
      <w:r w:rsidRPr="008C54FB">
        <w:rPr>
          <w:sz w:val="28"/>
          <w:szCs w:val="28"/>
        </w:rPr>
        <w:tab/>
      </w:r>
      <w:r w:rsidRPr="008C54FB">
        <w:rPr>
          <w:sz w:val="28"/>
          <w:szCs w:val="28"/>
        </w:rPr>
        <w:tab/>
        <w:t>Стоимость:</w:t>
      </w:r>
      <w:r w:rsidRPr="008C54FB">
        <w:rPr>
          <w:sz w:val="28"/>
          <w:szCs w:val="28"/>
        </w:rPr>
        <w:tab/>
        <w:t>ед.</w:t>
      </w:r>
    </w:p>
    <w:p w:rsidR="00B44FD1" w:rsidRPr="008C54FB" w:rsidRDefault="00B44FD1" w:rsidP="00AE16C7">
      <w:pPr>
        <w:spacing w:line="360" w:lineRule="auto"/>
        <w:ind w:firstLine="709"/>
        <w:jc w:val="both"/>
        <w:rPr>
          <w:sz w:val="28"/>
          <w:szCs w:val="28"/>
        </w:rPr>
      </w:pPr>
      <w:r w:rsidRPr="008C54FB">
        <w:rPr>
          <w:sz w:val="28"/>
          <w:szCs w:val="28"/>
        </w:rPr>
        <w:t>Площадь сечения:</w:t>
      </w:r>
      <w:r w:rsidRPr="008C54FB">
        <w:rPr>
          <w:sz w:val="28"/>
          <w:szCs w:val="28"/>
        </w:rPr>
        <w:tab/>
        <w:t>см2</w:t>
      </w:r>
    </w:p>
    <w:p w:rsidR="00B44FD1" w:rsidRPr="008C54FB" w:rsidRDefault="00B44FD1" w:rsidP="00AE16C7">
      <w:pPr>
        <w:spacing w:line="360" w:lineRule="auto"/>
        <w:ind w:firstLine="709"/>
        <w:jc w:val="both"/>
        <w:rPr>
          <w:sz w:val="28"/>
          <w:szCs w:val="28"/>
        </w:rPr>
      </w:pPr>
      <w:r w:rsidRPr="008C54FB">
        <w:rPr>
          <w:sz w:val="28"/>
          <w:szCs w:val="28"/>
        </w:rPr>
        <w:t>Бетон</w:t>
      </w:r>
    </w:p>
    <w:p w:rsidR="00B44FD1" w:rsidRPr="008C54FB" w:rsidRDefault="00B44FD1" w:rsidP="00AE16C7">
      <w:pPr>
        <w:spacing w:line="360" w:lineRule="auto"/>
        <w:ind w:firstLine="709"/>
        <w:jc w:val="both"/>
        <w:rPr>
          <w:sz w:val="28"/>
          <w:szCs w:val="28"/>
        </w:rPr>
      </w:pPr>
      <w:r w:rsidRPr="008C54FB">
        <w:rPr>
          <w:sz w:val="28"/>
          <w:szCs w:val="28"/>
        </w:rPr>
        <w:t>Вид</w:t>
      </w:r>
      <w:r w:rsidRPr="008C54FB">
        <w:rPr>
          <w:sz w:val="28"/>
          <w:szCs w:val="28"/>
        </w:rPr>
        <w:tab/>
        <w:t>тяжелый</w:t>
      </w:r>
    </w:p>
    <w:p w:rsidR="00B44FD1" w:rsidRPr="008C54FB" w:rsidRDefault="00B44FD1" w:rsidP="00AE16C7">
      <w:pPr>
        <w:spacing w:line="360" w:lineRule="auto"/>
        <w:ind w:firstLine="709"/>
        <w:jc w:val="both"/>
        <w:rPr>
          <w:sz w:val="28"/>
          <w:szCs w:val="28"/>
        </w:rPr>
      </w:pPr>
      <w:r w:rsidRPr="008C54FB">
        <w:rPr>
          <w:sz w:val="28"/>
          <w:szCs w:val="28"/>
        </w:rPr>
        <w:t>Класс</w:t>
      </w:r>
      <w:r w:rsidRPr="008C54FB">
        <w:rPr>
          <w:sz w:val="28"/>
          <w:szCs w:val="28"/>
        </w:rPr>
        <w:tab/>
        <w:t>B20</w:t>
      </w:r>
      <w:r w:rsidRPr="008C54FB">
        <w:rPr>
          <w:sz w:val="28"/>
          <w:szCs w:val="28"/>
        </w:rPr>
        <w:tab/>
      </w:r>
      <w:r w:rsidRPr="008C54FB">
        <w:rPr>
          <w:sz w:val="28"/>
          <w:szCs w:val="28"/>
        </w:rPr>
        <w:tab/>
        <w:t>естеств. твердение</w:t>
      </w:r>
    </w:p>
    <w:p w:rsidR="00B44FD1" w:rsidRPr="008C54FB" w:rsidRDefault="00B44FD1" w:rsidP="00AE16C7">
      <w:pPr>
        <w:spacing w:line="360" w:lineRule="auto"/>
        <w:ind w:firstLine="709"/>
        <w:jc w:val="both"/>
        <w:rPr>
          <w:sz w:val="28"/>
          <w:szCs w:val="28"/>
        </w:rPr>
      </w:pPr>
      <w:r w:rsidRPr="008C54FB">
        <w:rPr>
          <w:sz w:val="28"/>
          <w:szCs w:val="28"/>
        </w:rPr>
        <w:t>Плотность ж/б</w:t>
      </w:r>
      <w:r w:rsidRPr="008C54FB">
        <w:rPr>
          <w:sz w:val="28"/>
          <w:szCs w:val="28"/>
        </w:rPr>
        <w:tab/>
        <w:t>2500</w:t>
      </w:r>
    </w:p>
    <w:p w:rsidR="00B44FD1" w:rsidRPr="008C54FB" w:rsidRDefault="00B44FD1" w:rsidP="00AE16C7">
      <w:pPr>
        <w:spacing w:line="360" w:lineRule="auto"/>
        <w:ind w:firstLine="709"/>
        <w:jc w:val="both"/>
        <w:rPr>
          <w:sz w:val="28"/>
          <w:szCs w:val="28"/>
        </w:rPr>
      </w:pPr>
      <w:r w:rsidRPr="008C54FB">
        <w:rPr>
          <w:sz w:val="28"/>
          <w:szCs w:val="28"/>
        </w:rPr>
        <w:t>Коэффициенты условий работы, кроме Yb2:</w:t>
      </w:r>
      <w:r w:rsidRPr="008C54FB">
        <w:rPr>
          <w:sz w:val="28"/>
          <w:szCs w:val="28"/>
        </w:rPr>
        <w:tab/>
        <w:t>1</w:t>
      </w:r>
      <w:r w:rsidRPr="008C54FB">
        <w:rPr>
          <w:sz w:val="28"/>
          <w:szCs w:val="28"/>
        </w:rPr>
        <w:tab/>
        <w:t>0.85</w:t>
      </w:r>
    </w:p>
    <w:p w:rsidR="00B44FD1" w:rsidRPr="008C54FB" w:rsidRDefault="00B44FD1" w:rsidP="00AE16C7">
      <w:pPr>
        <w:spacing w:line="360" w:lineRule="auto"/>
        <w:ind w:firstLine="709"/>
        <w:jc w:val="both"/>
        <w:rPr>
          <w:sz w:val="28"/>
          <w:szCs w:val="28"/>
        </w:rPr>
      </w:pPr>
      <w:r w:rsidRPr="008C54FB">
        <w:rPr>
          <w:sz w:val="28"/>
          <w:szCs w:val="28"/>
        </w:rPr>
        <w:t>Коэффициенты условий работы Yb2 (а, б):</w:t>
      </w:r>
      <w:r w:rsidRPr="008C54FB">
        <w:rPr>
          <w:sz w:val="28"/>
          <w:szCs w:val="28"/>
        </w:rPr>
        <w:tab/>
        <w:t>0.9</w:t>
      </w:r>
      <w:r w:rsidRPr="008C54FB">
        <w:rPr>
          <w:sz w:val="28"/>
          <w:szCs w:val="28"/>
        </w:rPr>
        <w:tab/>
        <w:t>1.1</w:t>
      </w:r>
    </w:p>
    <w:p w:rsidR="00B44FD1" w:rsidRPr="008C54FB" w:rsidRDefault="00B44FD1" w:rsidP="00AE16C7">
      <w:pPr>
        <w:spacing w:line="360" w:lineRule="auto"/>
        <w:ind w:firstLine="709"/>
        <w:jc w:val="both"/>
        <w:rPr>
          <w:sz w:val="28"/>
          <w:szCs w:val="28"/>
        </w:rPr>
      </w:pPr>
      <w:r w:rsidRPr="008C54FB">
        <w:rPr>
          <w:sz w:val="28"/>
          <w:szCs w:val="28"/>
        </w:rPr>
        <w:t>Допустимая ширина раскрытия трещин</w:t>
      </w:r>
    </w:p>
    <w:p w:rsidR="00B44FD1" w:rsidRPr="008C54FB" w:rsidRDefault="00B44FD1" w:rsidP="00AE16C7">
      <w:pPr>
        <w:spacing w:line="360" w:lineRule="auto"/>
        <w:ind w:firstLine="709"/>
        <w:jc w:val="both"/>
        <w:rPr>
          <w:sz w:val="28"/>
          <w:szCs w:val="28"/>
        </w:rPr>
      </w:pPr>
      <w:r w:rsidRPr="008C54FB">
        <w:rPr>
          <w:sz w:val="28"/>
          <w:szCs w:val="28"/>
        </w:rPr>
        <w:t>непродолжительного</w:t>
      </w:r>
      <w:r w:rsidRPr="008C54FB">
        <w:rPr>
          <w:sz w:val="28"/>
          <w:szCs w:val="28"/>
        </w:rPr>
        <w:tab/>
        <w:t>0.4</w:t>
      </w:r>
    </w:p>
    <w:p w:rsidR="00B44FD1" w:rsidRPr="008C54FB" w:rsidRDefault="00B44FD1" w:rsidP="00AE16C7">
      <w:pPr>
        <w:spacing w:line="360" w:lineRule="auto"/>
        <w:ind w:firstLine="709"/>
        <w:jc w:val="both"/>
        <w:rPr>
          <w:sz w:val="28"/>
          <w:szCs w:val="28"/>
        </w:rPr>
      </w:pPr>
      <w:r w:rsidRPr="008C54FB">
        <w:rPr>
          <w:sz w:val="28"/>
          <w:szCs w:val="28"/>
        </w:rPr>
        <w:t>продолжительного</w:t>
      </w:r>
      <w:r w:rsidRPr="008C54FB">
        <w:rPr>
          <w:sz w:val="28"/>
          <w:szCs w:val="28"/>
        </w:rPr>
        <w:tab/>
        <w:t>0.3</w:t>
      </w:r>
    </w:p>
    <w:p w:rsidR="00B44FD1" w:rsidRPr="008C54FB" w:rsidRDefault="00B44FD1" w:rsidP="00AE16C7">
      <w:pPr>
        <w:spacing w:line="360" w:lineRule="auto"/>
        <w:ind w:firstLine="709"/>
        <w:jc w:val="both"/>
        <w:rPr>
          <w:sz w:val="28"/>
          <w:szCs w:val="28"/>
        </w:rPr>
      </w:pPr>
      <w:r w:rsidRPr="008C54FB">
        <w:rPr>
          <w:sz w:val="28"/>
          <w:szCs w:val="28"/>
        </w:rPr>
        <w:t>Арматура</w:t>
      </w:r>
    </w:p>
    <w:p w:rsidR="00B44FD1" w:rsidRPr="008C54FB" w:rsidRDefault="00B44FD1" w:rsidP="00AE16C7">
      <w:pPr>
        <w:spacing w:line="360" w:lineRule="auto"/>
        <w:ind w:firstLine="709"/>
        <w:jc w:val="both"/>
        <w:rPr>
          <w:sz w:val="28"/>
          <w:szCs w:val="28"/>
        </w:rPr>
      </w:pPr>
      <w:r w:rsidRPr="008C54FB">
        <w:rPr>
          <w:sz w:val="28"/>
          <w:szCs w:val="28"/>
        </w:rPr>
        <w:t>Класс продольной</w:t>
      </w:r>
      <w:r w:rsidRPr="008C54FB">
        <w:rPr>
          <w:sz w:val="28"/>
          <w:szCs w:val="28"/>
        </w:rPr>
        <w:tab/>
        <w:t>A-V</w:t>
      </w:r>
      <w:r w:rsidRPr="008C54FB">
        <w:rPr>
          <w:sz w:val="28"/>
          <w:szCs w:val="28"/>
        </w:rPr>
        <w:tab/>
        <w:t>СНиП 2.03.01-84</w:t>
      </w:r>
    </w:p>
    <w:p w:rsidR="00B44FD1" w:rsidRPr="008C54FB" w:rsidRDefault="00B44FD1" w:rsidP="00AE16C7">
      <w:pPr>
        <w:spacing w:line="360" w:lineRule="auto"/>
        <w:ind w:firstLine="709"/>
        <w:jc w:val="both"/>
        <w:rPr>
          <w:sz w:val="28"/>
          <w:szCs w:val="28"/>
        </w:rPr>
      </w:pPr>
      <w:r w:rsidRPr="008C54FB">
        <w:rPr>
          <w:sz w:val="28"/>
          <w:szCs w:val="28"/>
        </w:rPr>
        <w:t>Класс поперечной</w:t>
      </w:r>
      <w:r w:rsidRPr="008C54FB">
        <w:rPr>
          <w:sz w:val="28"/>
          <w:szCs w:val="28"/>
        </w:rPr>
        <w:tab/>
        <w:t>A-V</w:t>
      </w:r>
      <w:r w:rsidRPr="008C54FB">
        <w:rPr>
          <w:sz w:val="28"/>
          <w:szCs w:val="28"/>
        </w:rPr>
        <w:tab/>
        <w:t>СНиП 2.03.01-84</w:t>
      </w:r>
    </w:p>
    <w:p w:rsidR="00B44FD1" w:rsidRPr="008C54FB" w:rsidRDefault="00B44FD1" w:rsidP="00AE16C7">
      <w:pPr>
        <w:spacing w:line="360" w:lineRule="auto"/>
        <w:ind w:firstLine="709"/>
        <w:jc w:val="both"/>
        <w:rPr>
          <w:sz w:val="28"/>
          <w:szCs w:val="28"/>
        </w:rPr>
      </w:pPr>
      <w:r w:rsidRPr="008C54FB">
        <w:rPr>
          <w:sz w:val="28"/>
          <w:szCs w:val="28"/>
        </w:rPr>
        <w:t>Расчетный диаметр продольной</w:t>
      </w:r>
      <w:r w:rsidRPr="008C54FB">
        <w:rPr>
          <w:sz w:val="28"/>
          <w:szCs w:val="28"/>
        </w:rPr>
        <w:tab/>
        <w:t>40</w:t>
      </w:r>
    </w:p>
    <w:p w:rsidR="00B44FD1" w:rsidRPr="008C54FB" w:rsidRDefault="00B44FD1" w:rsidP="00AE16C7">
      <w:pPr>
        <w:spacing w:line="360" w:lineRule="auto"/>
        <w:ind w:firstLine="709"/>
        <w:jc w:val="both"/>
        <w:rPr>
          <w:sz w:val="28"/>
          <w:szCs w:val="28"/>
        </w:rPr>
      </w:pPr>
      <w:r w:rsidRPr="008C54FB">
        <w:rPr>
          <w:sz w:val="28"/>
          <w:szCs w:val="28"/>
        </w:rPr>
        <w:t>Защитный слой продольной</w:t>
      </w:r>
      <w:r w:rsidRPr="008C54FB">
        <w:rPr>
          <w:sz w:val="28"/>
          <w:szCs w:val="28"/>
        </w:rPr>
        <w:tab/>
        <w:t>20</w:t>
      </w:r>
    </w:p>
    <w:p w:rsidR="00B44FD1" w:rsidRPr="008C54FB" w:rsidRDefault="00B44FD1" w:rsidP="00AE16C7">
      <w:pPr>
        <w:spacing w:line="360" w:lineRule="auto"/>
        <w:ind w:firstLine="709"/>
        <w:jc w:val="both"/>
        <w:rPr>
          <w:sz w:val="28"/>
          <w:szCs w:val="28"/>
        </w:rPr>
      </w:pPr>
      <w:r w:rsidRPr="008C54FB">
        <w:rPr>
          <w:sz w:val="28"/>
          <w:szCs w:val="28"/>
        </w:rPr>
        <w:t>Привязка продольной</w:t>
      </w:r>
      <w:r w:rsidRPr="008C54FB">
        <w:rPr>
          <w:sz w:val="28"/>
          <w:szCs w:val="28"/>
        </w:rPr>
        <w:tab/>
      </w:r>
      <w:r w:rsidRPr="008C54FB">
        <w:rPr>
          <w:sz w:val="28"/>
          <w:szCs w:val="28"/>
        </w:rPr>
        <w:tab/>
        <w:t>40</w:t>
      </w:r>
    </w:p>
    <w:p w:rsidR="00B44FD1" w:rsidRPr="008C54FB" w:rsidRDefault="00B44FD1" w:rsidP="00AE16C7">
      <w:pPr>
        <w:spacing w:line="360" w:lineRule="auto"/>
        <w:ind w:firstLine="709"/>
        <w:jc w:val="both"/>
        <w:rPr>
          <w:sz w:val="28"/>
          <w:szCs w:val="28"/>
        </w:rPr>
      </w:pPr>
      <w:r w:rsidRPr="008C54FB">
        <w:rPr>
          <w:sz w:val="28"/>
          <w:szCs w:val="28"/>
        </w:rPr>
        <w:t>Используемый сортамент продольной</w:t>
      </w:r>
    </w:p>
    <w:p w:rsidR="00B44FD1" w:rsidRPr="008C54FB" w:rsidRDefault="00B44FD1" w:rsidP="00AE16C7">
      <w:pPr>
        <w:spacing w:line="360" w:lineRule="auto"/>
        <w:ind w:firstLine="709"/>
        <w:jc w:val="both"/>
        <w:rPr>
          <w:sz w:val="28"/>
          <w:szCs w:val="28"/>
        </w:rPr>
      </w:pPr>
      <w:r w:rsidRPr="008C54FB">
        <w:rPr>
          <w:sz w:val="28"/>
          <w:szCs w:val="28"/>
        </w:rPr>
        <w:t>12,14,16,18,20,22,25,28,32,36,40</w:t>
      </w:r>
    </w:p>
    <w:p w:rsidR="00B44FD1" w:rsidRPr="008C54FB" w:rsidRDefault="00B44FD1" w:rsidP="00AE16C7">
      <w:pPr>
        <w:spacing w:line="360" w:lineRule="auto"/>
        <w:ind w:firstLine="709"/>
        <w:jc w:val="both"/>
        <w:rPr>
          <w:sz w:val="28"/>
          <w:szCs w:val="28"/>
        </w:rPr>
      </w:pPr>
      <w:r w:rsidRPr="008C54FB">
        <w:rPr>
          <w:sz w:val="28"/>
          <w:szCs w:val="28"/>
        </w:rPr>
        <w:t>Коэффициенты условий работы</w:t>
      </w:r>
      <w:r w:rsidRPr="008C54FB">
        <w:rPr>
          <w:sz w:val="28"/>
          <w:szCs w:val="28"/>
        </w:rPr>
        <w:tab/>
      </w:r>
      <w:r w:rsidRPr="008C54FB">
        <w:rPr>
          <w:sz w:val="28"/>
          <w:szCs w:val="28"/>
        </w:rPr>
        <w:tab/>
        <w:t>1</w:t>
      </w:r>
    </w:p>
    <w:p w:rsidR="00B44FD1" w:rsidRPr="008C54FB" w:rsidRDefault="00B44FD1" w:rsidP="00AE16C7">
      <w:pPr>
        <w:spacing w:line="360" w:lineRule="auto"/>
        <w:ind w:firstLine="709"/>
        <w:jc w:val="both"/>
        <w:rPr>
          <w:sz w:val="28"/>
          <w:szCs w:val="28"/>
        </w:rPr>
      </w:pPr>
      <w:r w:rsidRPr="008C54FB">
        <w:rPr>
          <w:sz w:val="28"/>
          <w:szCs w:val="28"/>
        </w:rPr>
        <w:t>Дополнительный при учете сейсмики</w:t>
      </w:r>
      <w:r w:rsidRPr="008C54FB">
        <w:rPr>
          <w:sz w:val="28"/>
          <w:szCs w:val="28"/>
        </w:rPr>
        <w:tab/>
        <w:t>1.2</w:t>
      </w:r>
    </w:p>
    <w:p w:rsidR="00B44FD1" w:rsidRPr="008C54FB" w:rsidRDefault="00B44FD1" w:rsidP="00AE16C7">
      <w:pPr>
        <w:spacing w:line="360" w:lineRule="auto"/>
        <w:ind w:firstLine="709"/>
        <w:jc w:val="both"/>
        <w:rPr>
          <w:sz w:val="28"/>
          <w:szCs w:val="28"/>
        </w:rPr>
      </w:pPr>
      <w:r w:rsidRPr="008C54FB">
        <w:rPr>
          <w:sz w:val="28"/>
          <w:szCs w:val="28"/>
        </w:rPr>
        <w:t>Требования</w:t>
      </w:r>
    </w:p>
    <w:p w:rsidR="00B44FD1" w:rsidRPr="008C54FB" w:rsidRDefault="00B44FD1" w:rsidP="00AE16C7">
      <w:pPr>
        <w:spacing w:line="360" w:lineRule="auto"/>
        <w:ind w:firstLine="709"/>
        <w:jc w:val="both"/>
        <w:rPr>
          <w:sz w:val="28"/>
          <w:szCs w:val="28"/>
        </w:rPr>
      </w:pPr>
      <w:r w:rsidRPr="008C54FB">
        <w:rPr>
          <w:sz w:val="28"/>
          <w:szCs w:val="28"/>
        </w:rPr>
        <w:t>Расчет по раскрытию трещин</w:t>
      </w:r>
    </w:p>
    <w:p w:rsidR="00B44FD1" w:rsidRPr="008C54FB" w:rsidRDefault="00B44FD1" w:rsidP="00AE16C7">
      <w:pPr>
        <w:spacing w:line="360" w:lineRule="auto"/>
        <w:ind w:firstLine="709"/>
        <w:jc w:val="both"/>
        <w:rPr>
          <w:sz w:val="28"/>
          <w:szCs w:val="28"/>
        </w:rPr>
      </w:pPr>
      <w:r w:rsidRPr="008C54FB">
        <w:rPr>
          <w:sz w:val="28"/>
          <w:szCs w:val="28"/>
        </w:rPr>
        <w:t>Выделять угловые стержни</w:t>
      </w:r>
    </w:p>
    <w:p w:rsidR="00B44FD1" w:rsidRPr="008C54FB" w:rsidRDefault="00B44FD1" w:rsidP="00AE16C7">
      <w:pPr>
        <w:spacing w:line="360" w:lineRule="auto"/>
        <w:ind w:firstLine="709"/>
        <w:jc w:val="both"/>
        <w:rPr>
          <w:sz w:val="28"/>
          <w:szCs w:val="28"/>
        </w:rPr>
      </w:pPr>
      <w:r w:rsidRPr="008C54FB">
        <w:rPr>
          <w:sz w:val="28"/>
          <w:szCs w:val="28"/>
        </w:rPr>
        <w:t>Модуль уменьшения шага поперечной арматуры 25</w:t>
      </w:r>
    </w:p>
    <w:p w:rsidR="00B44FD1" w:rsidRPr="008C54FB" w:rsidRDefault="00B44FD1" w:rsidP="00AE16C7">
      <w:pPr>
        <w:spacing w:line="360" w:lineRule="auto"/>
        <w:ind w:firstLine="709"/>
        <w:jc w:val="both"/>
        <w:rPr>
          <w:sz w:val="28"/>
          <w:szCs w:val="28"/>
        </w:rPr>
      </w:pPr>
      <w:r w:rsidRPr="008C54FB">
        <w:rPr>
          <w:sz w:val="28"/>
          <w:szCs w:val="28"/>
        </w:rPr>
        <w:t>Сварной каркас</w:t>
      </w:r>
    </w:p>
    <w:p w:rsidR="00B44FD1" w:rsidRPr="008C54FB" w:rsidRDefault="00B44FD1" w:rsidP="00AE16C7">
      <w:pPr>
        <w:spacing w:line="360" w:lineRule="auto"/>
        <w:ind w:firstLine="709"/>
        <w:jc w:val="both"/>
        <w:rPr>
          <w:sz w:val="28"/>
          <w:szCs w:val="28"/>
        </w:rPr>
      </w:pPr>
      <w:r w:rsidRPr="008C54FB">
        <w:rPr>
          <w:sz w:val="28"/>
          <w:szCs w:val="28"/>
        </w:rPr>
        <w:t>Геометрия</w:t>
      </w:r>
    </w:p>
    <w:p w:rsidR="00B44FD1" w:rsidRPr="008C54FB" w:rsidRDefault="00B44FD1" w:rsidP="00AE16C7">
      <w:pPr>
        <w:spacing w:line="360" w:lineRule="auto"/>
        <w:ind w:firstLine="709"/>
        <w:jc w:val="both"/>
        <w:rPr>
          <w:sz w:val="28"/>
          <w:szCs w:val="28"/>
        </w:rPr>
      </w:pPr>
      <w:r w:rsidRPr="008C54FB">
        <w:rPr>
          <w:sz w:val="28"/>
          <w:szCs w:val="28"/>
        </w:rPr>
        <w:t>Марка</w:t>
      </w:r>
      <w:r w:rsidRPr="008C54FB">
        <w:rPr>
          <w:sz w:val="28"/>
          <w:szCs w:val="28"/>
        </w:rPr>
        <w:tab/>
        <w:t>Км25</w:t>
      </w:r>
    </w:p>
    <w:p w:rsidR="00B44FD1" w:rsidRPr="008C54FB" w:rsidRDefault="00B44FD1" w:rsidP="00AE16C7">
      <w:pPr>
        <w:spacing w:line="360" w:lineRule="auto"/>
        <w:ind w:firstLine="709"/>
        <w:jc w:val="both"/>
        <w:rPr>
          <w:sz w:val="28"/>
          <w:szCs w:val="28"/>
        </w:rPr>
      </w:pPr>
      <w:r w:rsidRPr="008C54FB">
        <w:rPr>
          <w:sz w:val="28"/>
          <w:szCs w:val="28"/>
        </w:rPr>
        <w:t>Сечение</w:t>
      </w:r>
    </w:p>
    <w:p w:rsidR="00B44FD1" w:rsidRPr="008C54FB" w:rsidRDefault="00B44FD1" w:rsidP="00AE16C7">
      <w:pPr>
        <w:spacing w:line="360" w:lineRule="auto"/>
        <w:ind w:firstLine="709"/>
        <w:jc w:val="both"/>
        <w:rPr>
          <w:sz w:val="28"/>
          <w:szCs w:val="28"/>
        </w:rPr>
      </w:pPr>
      <w:r w:rsidRPr="008C54FB">
        <w:rPr>
          <w:sz w:val="28"/>
          <w:szCs w:val="28"/>
        </w:rPr>
        <w:t>Форма</w:t>
      </w:r>
      <w:r w:rsidRPr="008C54FB">
        <w:rPr>
          <w:sz w:val="28"/>
          <w:szCs w:val="28"/>
        </w:rPr>
        <w:tab/>
      </w:r>
      <w:r w:rsidRPr="008C54FB">
        <w:rPr>
          <w:sz w:val="28"/>
          <w:szCs w:val="28"/>
        </w:rPr>
        <w:tab/>
        <w:t>прямоугольник</w:t>
      </w:r>
    </w:p>
    <w:p w:rsidR="00B44FD1" w:rsidRPr="008C54FB" w:rsidRDefault="00B44FD1" w:rsidP="00AE16C7">
      <w:pPr>
        <w:spacing w:line="360" w:lineRule="auto"/>
        <w:ind w:firstLine="709"/>
        <w:jc w:val="both"/>
        <w:rPr>
          <w:sz w:val="28"/>
          <w:szCs w:val="28"/>
        </w:rPr>
      </w:pPr>
      <w:r w:rsidRPr="008C54FB">
        <w:rPr>
          <w:sz w:val="28"/>
          <w:szCs w:val="28"/>
        </w:rPr>
        <w:t>Размеры</w:t>
      </w:r>
    </w:p>
    <w:p w:rsidR="00B44FD1" w:rsidRPr="008C54FB" w:rsidRDefault="00B44FD1" w:rsidP="00AE16C7">
      <w:pPr>
        <w:spacing w:line="360" w:lineRule="auto"/>
        <w:ind w:firstLine="709"/>
        <w:jc w:val="both"/>
        <w:rPr>
          <w:sz w:val="28"/>
          <w:szCs w:val="28"/>
        </w:rPr>
      </w:pPr>
      <w:r w:rsidRPr="008C54FB">
        <w:rPr>
          <w:sz w:val="28"/>
          <w:szCs w:val="28"/>
        </w:rPr>
        <w:t>b</w:t>
      </w:r>
      <w:r w:rsidRPr="008C54FB">
        <w:rPr>
          <w:sz w:val="28"/>
          <w:szCs w:val="28"/>
        </w:rPr>
        <w:tab/>
        <w:t>250</w:t>
      </w:r>
    </w:p>
    <w:p w:rsidR="00B44FD1" w:rsidRPr="008C54FB" w:rsidRDefault="00B44FD1" w:rsidP="00AE16C7">
      <w:pPr>
        <w:spacing w:line="360" w:lineRule="auto"/>
        <w:ind w:firstLine="709"/>
        <w:jc w:val="both"/>
        <w:rPr>
          <w:sz w:val="28"/>
          <w:szCs w:val="28"/>
        </w:rPr>
      </w:pPr>
      <w:r w:rsidRPr="008C54FB">
        <w:rPr>
          <w:sz w:val="28"/>
          <w:szCs w:val="28"/>
        </w:rPr>
        <w:t>h</w:t>
      </w:r>
      <w:r w:rsidRPr="008C54FB">
        <w:rPr>
          <w:sz w:val="28"/>
          <w:szCs w:val="28"/>
        </w:rPr>
        <w:tab/>
        <w:t>1500</w:t>
      </w:r>
    </w:p>
    <w:p w:rsidR="00B44FD1" w:rsidRPr="008C54FB" w:rsidRDefault="00B44FD1" w:rsidP="00AE16C7">
      <w:pPr>
        <w:spacing w:line="360" w:lineRule="auto"/>
        <w:ind w:firstLine="709"/>
        <w:jc w:val="both"/>
        <w:rPr>
          <w:sz w:val="28"/>
          <w:szCs w:val="28"/>
        </w:rPr>
      </w:pPr>
      <w:r w:rsidRPr="008C54FB">
        <w:rPr>
          <w:sz w:val="28"/>
          <w:szCs w:val="28"/>
        </w:rPr>
        <w:t>Площадь</w:t>
      </w:r>
    </w:p>
    <w:p w:rsidR="00B44FD1" w:rsidRPr="008C54FB" w:rsidRDefault="00B44FD1" w:rsidP="00AE16C7">
      <w:pPr>
        <w:spacing w:line="360" w:lineRule="auto"/>
        <w:ind w:firstLine="709"/>
        <w:jc w:val="both"/>
        <w:rPr>
          <w:sz w:val="28"/>
          <w:szCs w:val="28"/>
        </w:rPr>
      </w:pPr>
      <w:r w:rsidRPr="008C54FB">
        <w:rPr>
          <w:sz w:val="28"/>
          <w:szCs w:val="28"/>
        </w:rPr>
        <w:t>A</w:t>
      </w:r>
      <w:r w:rsidRPr="008C54FB">
        <w:rPr>
          <w:sz w:val="28"/>
          <w:szCs w:val="28"/>
        </w:rPr>
        <w:tab/>
        <w:t>3750</w:t>
      </w:r>
    </w:p>
    <w:p w:rsidR="00B44FD1" w:rsidRPr="008C54FB" w:rsidRDefault="00B44FD1" w:rsidP="00AE16C7">
      <w:pPr>
        <w:spacing w:line="360" w:lineRule="auto"/>
        <w:ind w:firstLine="709"/>
        <w:jc w:val="both"/>
        <w:rPr>
          <w:sz w:val="28"/>
          <w:szCs w:val="28"/>
        </w:rPr>
      </w:pPr>
      <w:r w:rsidRPr="008C54FB">
        <w:rPr>
          <w:sz w:val="28"/>
          <w:szCs w:val="28"/>
        </w:rPr>
        <w:t>Отметки</w:t>
      </w:r>
    </w:p>
    <w:p w:rsidR="00B44FD1" w:rsidRPr="008C54FB" w:rsidRDefault="00B44FD1" w:rsidP="00AE16C7">
      <w:pPr>
        <w:spacing w:line="360" w:lineRule="auto"/>
        <w:ind w:firstLine="709"/>
        <w:jc w:val="both"/>
        <w:rPr>
          <w:sz w:val="28"/>
          <w:szCs w:val="28"/>
        </w:rPr>
      </w:pPr>
      <w:r w:rsidRPr="008C54FB">
        <w:rPr>
          <w:sz w:val="28"/>
          <w:szCs w:val="28"/>
        </w:rPr>
        <w:t>Высота</w:t>
      </w:r>
    </w:p>
    <w:p w:rsidR="00B44FD1" w:rsidRPr="008C54FB" w:rsidRDefault="00B44FD1" w:rsidP="00AE16C7">
      <w:pPr>
        <w:spacing w:line="360" w:lineRule="auto"/>
        <w:ind w:firstLine="709"/>
        <w:jc w:val="both"/>
        <w:rPr>
          <w:sz w:val="28"/>
          <w:szCs w:val="28"/>
        </w:rPr>
      </w:pPr>
      <w:r w:rsidRPr="008C54FB">
        <w:rPr>
          <w:sz w:val="28"/>
          <w:szCs w:val="28"/>
        </w:rPr>
        <w:t>H</w:t>
      </w:r>
      <w:r w:rsidRPr="008C54FB">
        <w:rPr>
          <w:sz w:val="28"/>
          <w:szCs w:val="28"/>
        </w:rPr>
        <w:tab/>
        <w:t>3000</w:t>
      </w:r>
    </w:p>
    <w:p w:rsidR="00B44FD1" w:rsidRPr="008C54FB" w:rsidRDefault="00B44FD1" w:rsidP="00AE16C7">
      <w:pPr>
        <w:spacing w:line="360" w:lineRule="auto"/>
        <w:ind w:firstLine="709"/>
        <w:jc w:val="both"/>
        <w:rPr>
          <w:sz w:val="28"/>
          <w:szCs w:val="28"/>
        </w:rPr>
      </w:pPr>
      <w:r w:rsidRPr="008C54FB">
        <w:rPr>
          <w:sz w:val="28"/>
          <w:szCs w:val="28"/>
        </w:rPr>
        <w:t>h</w:t>
      </w:r>
      <w:r w:rsidRPr="008C54FB">
        <w:rPr>
          <w:sz w:val="28"/>
          <w:szCs w:val="28"/>
        </w:rPr>
        <w:tab/>
        <w:t>300</w:t>
      </w:r>
    </w:p>
    <w:p w:rsidR="00B44FD1" w:rsidRPr="008C54FB" w:rsidRDefault="00B44FD1" w:rsidP="00AE16C7">
      <w:pPr>
        <w:spacing w:line="360" w:lineRule="auto"/>
        <w:ind w:firstLine="709"/>
        <w:jc w:val="both"/>
        <w:rPr>
          <w:sz w:val="28"/>
          <w:szCs w:val="28"/>
        </w:rPr>
      </w:pPr>
      <w:r w:rsidRPr="008C54FB">
        <w:rPr>
          <w:sz w:val="28"/>
          <w:szCs w:val="28"/>
        </w:rPr>
        <w:t>Отметки</w:t>
      </w:r>
    </w:p>
    <w:p w:rsidR="00B44FD1" w:rsidRPr="008C54FB" w:rsidRDefault="00B44FD1" w:rsidP="00AE16C7">
      <w:pPr>
        <w:spacing w:line="360" w:lineRule="auto"/>
        <w:ind w:firstLine="709"/>
        <w:jc w:val="both"/>
        <w:rPr>
          <w:sz w:val="28"/>
          <w:szCs w:val="28"/>
        </w:rPr>
      </w:pPr>
      <w:r w:rsidRPr="008C54FB">
        <w:rPr>
          <w:sz w:val="28"/>
          <w:szCs w:val="28"/>
        </w:rPr>
        <w:t>U низ</w:t>
      </w:r>
      <w:r w:rsidRPr="008C54FB">
        <w:rPr>
          <w:sz w:val="28"/>
          <w:szCs w:val="28"/>
        </w:rPr>
        <w:tab/>
        <w:t>12000</w:t>
      </w:r>
    </w:p>
    <w:p w:rsidR="00B44FD1" w:rsidRPr="008C54FB" w:rsidRDefault="00B44FD1" w:rsidP="00AE16C7">
      <w:pPr>
        <w:spacing w:line="360" w:lineRule="auto"/>
        <w:ind w:firstLine="709"/>
        <w:jc w:val="both"/>
        <w:rPr>
          <w:sz w:val="28"/>
          <w:szCs w:val="28"/>
        </w:rPr>
      </w:pPr>
      <w:r w:rsidRPr="008C54FB">
        <w:rPr>
          <w:sz w:val="28"/>
          <w:szCs w:val="28"/>
        </w:rPr>
        <w:t>U верх</w:t>
      </w:r>
      <w:r w:rsidRPr="008C54FB">
        <w:rPr>
          <w:sz w:val="28"/>
          <w:szCs w:val="28"/>
        </w:rPr>
        <w:tab/>
        <w:t>15000</w:t>
      </w:r>
    </w:p>
    <w:p w:rsidR="00B44FD1" w:rsidRPr="008C54FB" w:rsidRDefault="00B44FD1" w:rsidP="00AE16C7">
      <w:pPr>
        <w:spacing w:line="360" w:lineRule="auto"/>
        <w:ind w:firstLine="709"/>
        <w:jc w:val="both"/>
        <w:rPr>
          <w:sz w:val="28"/>
          <w:szCs w:val="28"/>
        </w:rPr>
      </w:pPr>
      <w:r w:rsidRPr="008C54FB">
        <w:rPr>
          <w:sz w:val="28"/>
          <w:szCs w:val="28"/>
        </w:rPr>
        <w:t>Расчетная длина</w:t>
      </w:r>
    </w:p>
    <w:p w:rsidR="00B44FD1" w:rsidRPr="008C54FB" w:rsidRDefault="00B44FD1" w:rsidP="00AE16C7">
      <w:pPr>
        <w:spacing w:line="360" w:lineRule="auto"/>
        <w:ind w:firstLine="709"/>
        <w:jc w:val="both"/>
        <w:rPr>
          <w:sz w:val="28"/>
          <w:szCs w:val="28"/>
        </w:rPr>
      </w:pPr>
      <w:r w:rsidRPr="008C54FB">
        <w:rPr>
          <w:sz w:val="28"/>
          <w:szCs w:val="28"/>
        </w:rPr>
        <w:t>Коэффициенты расчетной длины:</w:t>
      </w:r>
    </w:p>
    <w:p w:rsidR="00B44FD1" w:rsidRPr="008C54FB" w:rsidRDefault="00B44FD1" w:rsidP="00AE16C7">
      <w:pPr>
        <w:spacing w:line="360" w:lineRule="auto"/>
        <w:ind w:firstLine="709"/>
        <w:jc w:val="both"/>
        <w:rPr>
          <w:sz w:val="28"/>
          <w:szCs w:val="28"/>
        </w:rPr>
      </w:pPr>
      <w:r w:rsidRPr="008C54FB">
        <w:rPr>
          <w:sz w:val="28"/>
          <w:szCs w:val="28"/>
        </w:rPr>
        <w:t>m</w:t>
      </w:r>
      <w:r w:rsidRPr="008C54FB">
        <w:rPr>
          <w:sz w:val="28"/>
          <w:szCs w:val="28"/>
        </w:rPr>
        <w:tab/>
        <w:t>по x</w:t>
      </w:r>
      <w:r w:rsidRPr="008C54FB">
        <w:rPr>
          <w:sz w:val="28"/>
          <w:szCs w:val="28"/>
        </w:rPr>
        <w:tab/>
        <w:t>1</w:t>
      </w:r>
    </w:p>
    <w:p w:rsidR="00B44FD1" w:rsidRPr="008C54FB" w:rsidRDefault="00B44FD1" w:rsidP="00AE16C7">
      <w:pPr>
        <w:spacing w:line="360" w:lineRule="auto"/>
        <w:ind w:firstLine="709"/>
        <w:jc w:val="both"/>
        <w:rPr>
          <w:sz w:val="28"/>
          <w:szCs w:val="28"/>
        </w:rPr>
      </w:pPr>
      <w:r w:rsidRPr="008C54FB">
        <w:rPr>
          <w:sz w:val="28"/>
          <w:szCs w:val="28"/>
        </w:rPr>
        <w:t>по y</w:t>
      </w:r>
      <w:r w:rsidRPr="008C54FB">
        <w:rPr>
          <w:sz w:val="28"/>
          <w:szCs w:val="28"/>
        </w:rPr>
        <w:tab/>
        <w:t>1</w:t>
      </w:r>
    </w:p>
    <w:p w:rsidR="00B44FD1" w:rsidRPr="008C54FB" w:rsidRDefault="00B44FD1" w:rsidP="00AE16C7">
      <w:pPr>
        <w:spacing w:line="360" w:lineRule="auto"/>
        <w:ind w:firstLine="709"/>
        <w:jc w:val="both"/>
        <w:rPr>
          <w:sz w:val="28"/>
          <w:szCs w:val="28"/>
        </w:rPr>
      </w:pPr>
      <w:r w:rsidRPr="008C54FB">
        <w:rPr>
          <w:sz w:val="28"/>
          <w:szCs w:val="28"/>
        </w:rPr>
        <w:t>Расчетная длина</w:t>
      </w:r>
    </w:p>
    <w:p w:rsidR="00B44FD1" w:rsidRPr="008C54FB" w:rsidRDefault="00B44FD1" w:rsidP="00AE16C7">
      <w:pPr>
        <w:spacing w:line="360" w:lineRule="auto"/>
        <w:ind w:firstLine="709"/>
        <w:jc w:val="both"/>
        <w:rPr>
          <w:sz w:val="28"/>
          <w:szCs w:val="28"/>
        </w:rPr>
      </w:pPr>
      <w:r w:rsidRPr="008C54FB">
        <w:rPr>
          <w:sz w:val="28"/>
          <w:szCs w:val="28"/>
        </w:rPr>
        <w:t>Lo</w:t>
      </w:r>
      <w:r w:rsidRPr="008C54FB">
        <w:rPr>
          <w:sz w:val="28"/>
          <w:szCs w:val="28"/>
        </w:rPr>
        <w:tab/>
        <w:t>по x</w:t>
      </w:r>
      <w:r w:rsidRPr="008C54FB">
        <w:rPr>
          <w:sz w:val="28"/>
          <w:szCs w:val="28"/>
        </w:rPr>
        <w:tab/>
        <w:t>3000</w:t>
      </w:r>
    </w:p>
    <w:p w:rsidR="00B44FD1" w:rsidRPr="008C54FB" w:rsidRDefault="00B44FD1" w:rsidP="00AE16C7">
      <w:pPr>
        <w:spacing w:line="360" w:lineRule="auto"/>
        <w:ind w:firstLine="709"/>
        <w:jc w:val="both"/>
        <w:rPr>
          <w:sz w:val="28"/>
          <w:szCs w:val="28"/>
        </w:rPr>
      </w:pPr>
      <w:r w:rsidRPr="008C54FB">
        <w:rPr>
          <w:sz w:val="28"/>
          <w:szCs w:val="28"/>
        </w:rPr>
        <w:t>по y</w:t>
      </w:r>
      <w:r w:rsidRPr="008C54FB">
        <w:rPr>
          <w:sz w:val="28"/>
          <w:szCs w:val="28"/>
        </w:rPr>
        <w:tab/>
        <w:t>3000</w:t>
      </w:r>
    </w:p>
    <w:p w:rsidR="00B44FD1" w:rsidRPr="008C54FB" w:rsidRDefault="00B44FD1" w:rsidP="00AE16C7">
      <w:pPr>
        <w:spacing w:line="360" w:lineRule="auto"/>
        <w:ind w:firstLine="709"/>
        <w:jc w:val="both"/>
        <w:rPr>
          <w:sz w:val="28"/>
          <w:szCs w:val="28"/>
        </w:rPr>
      </w:pPr>
      <w:r w:rsidRPr="008C54FB">
        <w:rPr>
          <w:sz w:val="28"/>
          <w:szCs w:val="28"/>
        </w:rPr>
        <w:t>Гибкость:</w:t>
      </w:r>
    </w:p>
    <w:p w:rsidR="00B44FD1" w:rsidRPr="008C54FB" w:rsidRDefault="00B44FD1" w:rsidP="00AE16C7">
      <w:pPr>
        <w:spacing w:line="360" w:lineRule="auto"/>
        <w:ind w:firstLine="709"/>
        <w:jc w:val="both"/>
        <w:rPr>
          <w:sz w:val="28"/>
          <w:szCs w:val="28"/>
        </w:rPr>
      </w:pPr>
      <w:r w:rsidRPr="008C54FB">
        <w:rPr>
          <w:sz w:val="28"/>
          <w:szCs w:val="28"/>
        </w:rPr>
        <w:t>Lo/h</w:t>
      </w:r>
      <w:r w:rsidRPr="008C54FB">
        <w:rPr>
          <w:sz w:val="28"/>
          <w:szCs w:val="28"/>
        </w:rPr>
        <w:tab/>
        <w:t>по x</w:t>
      </w:r>
      <w:r w:rsidRPr="008C54FB">
        <w:rPr>
          <w:sz w:val="28"/>
          <w:szCs w:val="28"/>
        </w:rPr>
        <w:tab/>
        <w:t>2</w:t>
      </w:r>
    </w:p>
    <w:p w:rsidR="00B44FD1" w:rsidRPr="008C54FB" w:rsidRDefault="00B44FD1" w:rsidP="00AE16C7">
      <w:pPr>
        <w:spacing w:line="360" w:lineRule="auto"/>
        <w:ind w:firstLine="709"/>
        <w:jc w:val="both"/>
        <w:rPr>
          <w:sz w:val="28"/>
          <w:szCs w:val="28"/>
        </w:rPr>
      </w:pPr>
      <w:r w:rsidRPr="008C54FB">
        <w:rPr>
          <w:sz w:val="28"/>
          <w:szCs w:val="28"/>
        </w:rPr>
        <w:t>по y</w:t>
      </w:r>
      <w:r w:rsidRPr="008C54FB">
        <w:rPr>
          <w:sz w:val="28"/>
          <w:szCs w:val="28"/>
        </w:rPr>
        <w:tab/>
        <w:t>12</w:t>
      </w:r>
    </w:p>
    <w:p w:rsidR="00B44FD1" w:rsidRPr="008C54FB" w:rsidRDefault="00B44FD1" w:rsidP="00AE16C7">
      <w:pPr>
        <w:spacing w:line="360" w:lineRule="auto"/>
        <w:ind w:firstLine="709"/>
        <w:jc w:val="both"/>
        <w:rPr>
          <w:sz w:val="28"/>
          <w:szCs w:val="28"/>
        </w:rPr>
      </w:pPr>
      <w:r w:rsidRPr="008C54FB">
        <w:rPr>
          <w:sz w:val="28"/>
          <w:szCs w:val="28"/>
        </w:rPr>
        <w:t>Нагрузки</w:t>
      </w:r>
    </w:p>
    <w:p w:rsidR="00B44FD1" w:rsidRPr="008C54FB" w:rsidRDefault="00B44FD1" w:rsidP="00AE16C7">
      <w:pPr>
        <w:spacing w:line="360" w:lineRule="auto"/>
        <w:ind w:firstLine="709"/>
        <w:jc w:val="both"/>
        <w:rPr>
          <w:sz w:val="28"/>
          <w:szCs w:val="28"/>
        </w:rPr>
      </w:pPr>
      <w:r w:rsidRPr="008C54FB">
        <w:rPr>
          <w:sz w:val="28"/>
          <w:szCs w:val="28"/>
        </w:rPr>
        <w:t>Результаты МКЭ расчета</w:t>
      </w:r>
    </w:p>
    <w:p w:rsidR="00B44FD1" w:rsidRPr="008C54FB" w:rsidRDefault="00B44FD1" w:rsidP="00AE16C7">
      <w:pPr>
        <w:spacing w:line="360" w:lineRule="auto"/>
        <w:ind w:firstLine="709"/>
        <w:jc w:val="both"/>
        <w:rPr>
          <w:sz w:val="28"/>
          <w:szCs w:val="28"/>
        </w:rPr>
      </w:pPr>
      <w:r w:rsidRPr="008C54FB">
        <w:rPr>
          <w:sz w:val="28"/>
          <w:szCs w:val="28"/>
        </w:rPr>
        <w:t>N</w:t>
      </w:r>
      <w:r w:rsidRPr="008C54FB">
        <w:rPr>
          <w:sz w:val="28"/>
          <w:szCs w:val="28"/>
        </w:rPr>
        <w:tab/>
        <w:t>Mx</w:t>
      </w:r>
      <w:r w:rsidRPr="008C54FB">
        <w:rPr>
          <w:sz w:val="28"/>
          <w:szCs w:val="28"/>
        </w:rPr>
        <w:tab/>
        <w:t>My</w:t>
      </w:r>
      <w:r w:rsidRPr="008C54FB">
        <w:rPr>
          <w:sz w:val="28"/>
          <w:szCs w:val="28"/>
        </w:rPr>
        <w:tab/>
        <w:t>Qx</w:t>
      </w:r>
      <w:r w:rsidRPr="008C54FB">
        <w:rPr>
          <w:sz w:val="28"/>
          <w:szCs w:val="28"/>
        </w:rPr>
        <w:tab/>
        <w:t>Qy</w:t>
      </w:r>
      <w:r w:rsidRPr="008C54FB">
        <w:rPr>
          <w:sz w:val="28"/>
          <w:szCs w:val="28"/>
        </w:rPr>
        <w:tab/>
        <w:t>T</w:t>
      </w:r>
    </w:p>
    <w:p w:rsidR="00B44FD1" w:rsidRPr="008C54FB" w:rsidRDefault="00B44FD1" w:rsidP="00AE16C7">
      <w:pPr>
        <w:spacing w:line="360" w:lineRule="auto"/>
        <w:ind w:firstLine="709"/>
        <w:jc w:val="both"/>
        <w:rPr>
          <w:sz w:val="28"/>
          <w:szCs w:val="28"/>
        </w:rPr>
      </w:pPr>
      <w:r w:rsidRPr="008C54FB">
        <w:rPr>
          <w:sz w:val="28"/>
          <w:szCs w:val="28"/>
        </w:rPr>
        <w:t>Постоянная</w:t>
      </w:r>
      <w:r w:rsidRPr="008C54FB">
        <w:rPr>
          <w:sz w:val="28"/>
          <w:szCs w:val="28"/>
        </w:rPr>
        <w:tab/>
        <w:t>547</w:t>
      </w:r>
      <w:r w:rsidRPr="008C54FB">
        <w:rPr>
          <w:sz w:val="28"/>
          <w:szCs w:val="28"/>
        </w:rPr>
        <w:tab/>
        <w:t>0.437</w:t>
      </w:r>
      <w:r w:rsidRPr="008C54FB">
        <w:rPr>
          <w:sz w:val="28"/>
          <w:szCs w:val="28"/>
        </w:rPr>
        <w:tab/>
        <w:t>0</w:t>
      </w:r>
      <w:r w:rsidRPr="008C54FB">
        <w:rPr>
          <w:sz w:val="28"/>
          <w:szCs w:val="28"/>
        </w:rPr>
        <w:tab/>
        <w:t>0</w:t>
      </w:r>
      <w:r w:rsidRPr="008C54FB">
        <w:rPr>
          <w:sz w:val="28"/>
          <w:szCs w:val="28"/>
        </w:rPr>
        <w:tab/>
        <w:t>3.19</w:t>
      </w:r>
      <w:r w:rsidRPr="008C54FB">
        <w:rPr>
          <w:sz w:val="28"/>
          <w:szCs w:val="28"/>
        </w:rPr>
        <w:tab/>
        <w:t>0</w:t>
      </w:r>
      <w:r w:rsidRPr="008C54FB">
        <w:rPr>
          <w:sz w:val="28"/>
          <w:szCs w:val="28"/>
        </w:rPr>
        <w:tab/>
        <w:t>_н</w:t>
      </w:r>
    </w:p>
    <w:p w:rsidR="00B44FD1" w:rsidRPr="008C54FB" w:rsidRDefault="00B44FD1" w:rsidP="00AE16C7">
      <w:pPr>
        <w:spacing w:line="360" w:lineRule="auto"/>
        <w:ind w:firstLine="709"/>
        <w:jc w:val="both"/>
        <w:rPr>
          <w:sz w:val="28"/>
          <w:szCs w:val="28"/>
        </w:rPr>
      </w:pPr>
      <w:r w:rsidRPr="008C54FB">
        <w:rPr>
          <w:sz w:val="28"/>
          <w:szCs w:val="28"/>
        </w:rPr>
        <w:t>544</w:t>
      </w:r>
      <w:r w:rsidRPr="008C54FB">
        <w:rPr>
          <w:sz w:val="28"/>
          <w:szCs w:val="28"/>
        </w:rPr>
        <w:tab/>
        <w:t>-9.13</w:t>
      </w:r>
      <w:r w:rsidRPr="008C54FB">
        <w:rPr>
          <w:sz w:val="28"/>
          <w:szCs w:val="28"/>
        </w:rPr>
        <w:tab/>
        <w:t>0</w:t>
      </w:r>
      <w:r w:rsidRPr="008C54FB">
        <w:rPr>
          <w:sz w:val="28"/>
          <w:szCs w:val="28"/>
        </w:rPr>
        <w:tab/>
        <w:t>0</w:t>
      </w:r>
      <w:r w:rsidRPr="008C54FB">
        <w:rPr>
          <w:sz w:val="28"/>
          <w:szCs w:val="28"/>
        </w:rPr>
        <w:tab/>
        <w:t>3.19</w:t>
      </w:r>
      <w:r w:rsidRPr="008C54FB">
        <w:rPr>
          <w:sz w:val="28"/>
          <w:szCs w:val="28"/>
        </w:rPr>
        <w:tab/>
        <w:t>0</w:t>
      </w:r>
      <w:r w:rsidRPr="008C54FB">
        <w:rPr>
          <w:sz w:val="28"/>
          <w:szCs w:val="28"/>
        </w:rPr>
        <w:tab/>
        <w:t>_в</w:t>
      </w:r>
    </w:p>
    <w:p w:rsidR="00B44FD1" w:rsidRPr="008C54FB" w:rsidRDefault="00B44FD1" w:rsidP="00AE16C7">
      <w:pPr>
        <w:spacing w:line="360" w:lineRule="auto"/>
        <w:ind w:firstLine="709"/>
        <w:jc w:val="both"/>
        <w:rPr>
          <w:sz w:val="28"/>
          <w:szCs w:val="28"/>
        </w:rPr>
      </w:pPr>
      <w:r w:rsidRPr="008C54FB">
        <w:rPr>
          <w:sz w:val="28"/>
          <w:szCs w:val="28"/>
        </w:rPr>
        <w:t>Длительная</w:t>
      </w:r>
      <w:r w:rsidRPr="008C54FB">
        <w:rPr>
          <w:sz w:val="28"/>
          <w:szCs w:val="28"/>
        </w:rPr>
        <w:tab/>
        <w:t>80.5</w:t>
      </w:r>
      <w:r w:rsidRPr="008C54FB">
        <w:rPr>
          <w:sz w:val="28"/>
          <w:szCs w:val="28"/>
        </w:rPr>
        <w:tab/>
        <w:t>0.565</w:t>
      </w:r>
      <w:r w:rsidRPr="008C54FB">
        <w:rPr>
          <w:sz w:val="28"/>
          <w:szCs w:val="28"/>
        </w:rPr>
        <w:tab/>
        <w:t>0</w:t>
      </w:r>
      <w:r w:rsidRPr="008C54FB">
        <w:rPr>
          <w:sz w:val="28"/>
          <w:szCs w:val="28"/>
        </w:rPr>
        <w:tab/>
        <w:t>0</w:t>
      </w:r>
      <w:r w:rsidRPr="008C54FB">
        <w:rPr>
          <w:sz w:val="28"/>
          <w:szCs w:val="28"/>
        </w:rPr>
        <w:tab/>
        <w:t>0.761</w:t>
      </w:r>
      <w:r w:rsidRPr="008C54FB">
        <w:rPr>
          <w:sz w:val="28"/>
          <w:szCs w:val="28"/>
        </w:rPr>
        <w:tab/>
        <w:t>0</w:t>
      </w:r>
      <w:r w:rsidRPr="008C54FB">
        <w:rPr>
          <w:sz w:val="28"/>
          <w:szCs w:val="28"/>
        </w:rPr>
        <w:tab/>
        <w:t>_н</w:t>
      </w:r>
    </w:p>
    <w:p w:rsidR="00B44FD1" w:rsidRPr="008C54FB" w:rsidRDefault="00B44FD1" w:rsidP="00AE16C7">
      <w:pPr>
        <w:spacing w:line="360" w:lineRule="auto"/>
        <w:ind w:firstLine="709"/>
        <w:jc w:val="both"/>
        <w:rPr>
          <w:sz w:val="28"/>
          <w:szCs w:val="28"/>
        </w:rPr>
      </w:pPr>
      <w:r w:rsidRPr="008C54FB">
        <w:rPr>
          <w:sz w:val="28"/>
          <w:szCs w:val="28"/>
        </w:rPr>
        <w:t>80.5</w:t>
      </w:r>
      <w:r w:rsidRPr="008C54FB">
        <w:rPr>
          <w:sz w:val="28"/>
          <w:szCs w:val="28"/>
        </w:rPr>
        <w:tab/>
        <w:t>-1.72</w:t>
      </w:r>
      <w:r w:rsidRPr="008C54FB">
        <w:rPr>
          <w:sz w:val="28"/>
          <w:szCs w:val="28"/>
        </w:rPr>
        <w:tab/>
        <w:t>0</w:t>
      </w:r>
      <w:r w:rsidRPr="008C54FB">
        <w:rPr>
          <w:sz w:val="28"/>
          <w:szCs w:val="28"/>
        </w:rPr>
        <w:tab/>
        <w:t>0</w:t>
      </w:r>
      <w:r w:rsidRPr="008C54FB">
        <w:rPr>
          <w:sz w:val="28"/>
          <w:szCs w:val="28"/>
        </w:rPr>
        <w:tab/>
        <w:t>0.761</w:t>
      </w:r>
      <w:r w:rsidRPr="008C54FB">
        <w:rPr>
          <w:sz w:val="28"/>
          <w:szCs w:val="28"/>
        </w:rPr>
        <w:tab/>
        <w:t>0</w:t>
      </w:r>
      <w:r w:rsidRPr="008C54FB">
        <w:rPr>
          <w:sz w:val="28"/>
          <w:szCs w:val="28"/>
        </w:rPr>
        <w:tab/>
        <w:t>_в</w:t>
      </w:r>
    </w:p>
    <w:p w:rsidR="00B44FD1" w:rsidRPr="008C54FB" w:rsidRDefault="00B44FD1" w:rsidP="00AE16C7">
      <w:pPr>
        <w:spacing w:line="360" w:lineRule="auto"/>
        <w:ind w:firstLine="709"/>
        <w:jc w:val="both"/>
        <w:rPr>
          <w:sz w:val="28"/>
          <w:szCs w:val="28"/>
        </w:rPr>
      </w:pPr>
      <w:r w:rsidRPr="008C54FB">
        <w:rPr>
          <w:sz w:val="28"/>
          <w:szCs w:val="28"/>
        </w:rPr>
        <w:t>Ветровая 1</w:t>
      </w:r>
      <w:r w:rsidRPr="008C54FB">
        <w:rPr>
          <w:sz w:val="28"/>
          <w:szCs w:val="28"/>
        </w:rPr>
        <w:tab/>
        <w:t>0.307</w:t>
      </w:r>
      <w:r w:rsidRPr="008C54FB">
        <w:rPr>
          <w:sz w:val="28"/>
          <w:szCs w:val="28"/>
        </w:rPr>
        <w:tab/>
        <w:t>-1.38</w:t>
      </w:r>
      <w:r w:rsidRPr="008C54FB">
        <w:rPr>
          <w:sz w:val="28"/>
          <w:szCs w:val="28"/>
        </w:rPr>
        <w:tab/>
        <w:t>0</w:t>
      </w:r>
      <w:r w:rsidRPr="008C54FB">
        <w:rPr>
          <w:sz w:val="28"/>
          <w:szCs w:val="28"/>
        </w:rPr>
        <w:tab/>
        <w:t>0</w:t>
      </w:r>
      <w:r w:rsidRPr="008C54FB">
        <w:rPr>
          <w:sz w:val="28"/>
          <w:szCs w:val="28"/>
        </w:rPr>
        <w:tab/>
        <w:t>-0.907</w:t>
      </w:r>
      <w:r w:rsidRPr="008C54FB">
        <w:rPr>
          <w:sz w:val="28"/>
          <w:szCs w:val="28"/>
        </w:rPr>
        <w:tab/>
        <w:t>0</w:t>
      </w:r>
      <w:r w:rsidRPr="008C54FB">
        <w:rPr>
          <w:sz w:val="28"/>
          <w:szCs w:val="28"/>
        </w:rPr>
        <w:tab/>
        <w:t>_н</w:t>
      </w:r>
    </w:p>
    <w:p w:rsidR="00B44FD1" w:rsidRPr="008C54FB" w:rsidRDefault="00B44FD1" w:rsidP="00AE16C7">
      <w:pPr>
        <w:spacing w:line="360" w:lineRule="auto"/>
        <w:ind w:firstLine="709"/>
        <w:jc w:val="both"/>
        <w:rPr>
          <w:sz w:val="28"/>
          <w:szCs w:val="28"/>
        </w:rPr>
      </w:pPr>
      <w:r w:rsidRPr="008C54FB">
        <w:rPr>
          <w:sz w:val="28"/>
          <w:szCs w:val="28"/>
        </w:rPr>
        <w:t>0.307</w:t>
      </w:r>
      <w:r w:rsidRPr="008C54FB">
        <w:rPr>
          <w:sz w:val="28"/>
          <w:szCs w:val="28"/>
        </w:rPr>
        <w:tab/>
        <w:t>1.34</w:t>
      </w:r>
      <w:r w:rsidRPr="008C54FB">
        <w:rPr>
          <w:sz w:val="28"/>
          <w:szCs w:val="28"/>
        </w:rPr>
        <w:tab/>
        <w:t>0</w:t>
      </w:r>
      <w:r w:rsidRPr="008C54FB">
        <w:rPr>
          <w:sz w:val="28"/>
          <w:szCs w:val="28"/>
        </w:rPr>
        <w:tab/>
        <w:t>0</w:t>
      </w:r>
      <w:r w:rsidRPr="008C54FB">
        <w:rPr>
          <w:sz w:val="28"/>
          <w:szCs w:val="28"/>
        </w:rPr>
        <w:tab/>
        <w:t>-0.907</w:t>
      </w:r>
      <w:r w:rsidRPr="008C54FB">
        <w:rPr>
          <w:sz w:val="28"/>
          <w:szCs w:val="28"/>
        </w:rPr>
        <w:tab/>
        <w:t>0</w:t>
      </w:r>
      <w:r w:rsidRPr="008C54FB">
        <w:rPr>
          <w:sz w:val="28"/>
          <w:szCs w:val="28"/>
        </w:rPr>
        <w:tab/>
        <w:t>_в</w:t>
      </w:r>
    </w:p>
    <w:p w:rsidR="00B44FD1" w:rsidRPr="008C54FB" w:rsidRDefault="00B44FD1" w:rsidP="00AE16C7">
      <w:pPr>
        <w:spacing w:line="360" w:lineRule="auto"/>
        <w:ind w:firstLine="709"/>
        <w:jc w:val="both"/>
        <w:rPr>
          <w:sz w:val="28"/>
          <w:szCs w:val="28"/>
        </w:rPr>
      </w:pPr>
      <w:r w:rsidRPr="008C54FB">
        <w:rPr>
          <w:sz w:val="28"/>
          <w:szCs w:val="28"/>
        </w:rPr>
        <w:t>Ветровая 2</w:t>
      </w:r>
      <w:r w:rsidRPr="008C54FB">
        <w:rPr>
          <w:sz w:val="28"/>
          <w:szCs w:val="28"/>
        </w:rPr>
        <w:tab/>
        <w:t>-1.38</w:t>
      </w:r>
      <w:r w:rsidRPr="008C54FB">
        <w:rPr>
          <w:sz w:val="28"/>
          <w:szCs w:val="28"/>
        </w:rPr>
        <w:tab/>
        <w:t>0.71</w:t>
      </w:r>
      <w:r w:rsidRPr="008C54FB">
        <w:rPr>
          <w:sz w:val="28"/>
          <w:szCs w:val="28"/>
        </w:rPr>
        <w:tab/>
        <w:t>0</w:t>
      </w:r>
      <w:r w:rsidRPr="008C54FB">
        <w:rPr>
          <w:sz w:val="28"/>
          <w:szCs w:val="28"/>
        </w:rPr>
        <w:tab/>
        <w:t>0</w:t>
      </w:r>
      <w:r w:rsidRPr="008C54FB">
        <w:rPr>
          <w:sz w:val="28"/>
          <w:szCs w:val="28"/>
        </w:rPr>
        <w:tab/>
        <w:t>0.477</w:t>
      </w:r>
      <w:r w:rsidRPr="008C54FB">
        <w:rPr>
          <w:sz w:val="28"/>
          <w:szCs w:val="28"/>
        </w:rPr>
        <w:tab/>
        <w:t>0</w:t>
      </w:r>
      <w:r w:rsidRPr="008C54FB">
        <w:rPr>
          <w:sz w:val="28"/>
          <w:szCs w:val="28"/>
        </w:rPr>
        <w:tab/>
        <w:t>_н</w:t>
      </w:r>
    </w:p>
    <w:p w:rsidR="00B44FD1" w:rsidRPr="008C54FB" w:rsidRDefault="00B44FD1" w:rsidP="00AE16C7">
      <w:pPr>
        <w:spacing w:line="360" w:lineRule="auto"/>
        <w:ind w:firstLine="709"/>
        <w:jc w:val="both"/>
        <w:rPr>
          <w:sz w:val="28"/>
          <w:szCs w:val="28"/>
        </w:rPr>
      </w:pPr>
      <w:r w:rsidRPr="008C54FB">
        <w:rPr>
          <w:sz w:val="28"/>
          <w:szCs w:val="28"/>
        </w:rPr>
        <w:t>-1.38</w:t>
      </w:r>
      <w:r w:rsidRPr="008C54FB">
        <w:rPr>
          <w:sz w:val="28"/>
          <w:szCs w:val="28"/>
        </w:rPr>
        <w:tab/>
        <w:t>-0.722</w:t>
      </w:r>
      <w:r w:rsidRPr="008C54FB">
        <w:rPr>
          <w:sz w:val="28"/>
          <w:szCs w:val="28"/>
        </w:rPr>
        <w:tab/>
        <w:t>0</w:t>
      </w:r>
      <w:r w:rsidRPr="008C54FB">
        <w:rPr>
          <w:sz w:val="28"/>
          <w:szCs w:val="28"/>
        </w:rPr>
        <w:tab/>
        <w:t>0</w:t>
      </w:r>
      <w:r w:rsidRPr="008C54FB">
        <w:rPr>
          <w:sz w:val="28"/>
          <w:szCs w:val="28"/>
        </w:rPr>
        <w:tab/>
        <w:t>0.477</w:t>
      </w:r>
      <w:r w:rsidRPr="008C54FB">
        <w:rPr>
          <w:sz w:val="28"/>
          <w:szCs w:val="28"/>
        </w:rPr>
        <w:tab/>
        <w:t>0</w:t>
      </w:r>
      <w:r w:rsidRPr="008C54FB">
        <w:rPr>
          <w:sz w:val="28"/>
          <w:szCs w:val="28"/>
        </w:rPr>
        <w:tab/>
        <w:t>_в</w:t>
      </w:r>
    </w:p>
    <w:p w:rsidR="00B44FD1" w:rsidRPr="008C54FB" w:rsidRDefault="00B44FD1" w:rsidP="00AE16C7">
      <w:pPr>
        <w:spacing w:line="360" w:lineRule="auto"/>
        <w:ind w:firstLine="709"/>
        <w:jc w:val="both"/>
        <w:rPr>
          <w:sz w:val="28"/>
          <w:szCs w:val="28"/>
        </w:rPr>
      </w:pPr>
      <w:r w:rsidRPr="008C54FB">
        <w:rPr>
          <w:sz w:val="28"/>
          <w:szCs w:val="28"/>
        </w:rPr>
        <w:t>Коэффициенты</w:t>
      </w:r>
    </w:p>
    <w:p w:rsidR="00B44FD1" w:rsidRPr="008C54FB" w:rsidRDefault="00B44FD1" w:rsidP="00AE16C7">
      <w:pPr>
        <w:spacing w:line="360" w:lineRule="auto"/>
        <w:ind w:firstLine="709"/>
        <w:jc w:val="both"/>
        <w:rPr>
          <w:sz w:val="28"/>
          <w:szCs w:val="28"/>
        </w:rPr>
      </w:pPr>
      <w:r w:rsidRPr="008C54FB">
        <w:rPr>
          <w:sz w:val="28"/>
          <w:szCs w:val="28"/>
        </w:rPr>
        <w:t>Надежности по ответственности</w:t>
      </w:r>
      <w:r w:rsidRPr="008C54FB">
        <w:rPr>
          <w:sz w:val="28"/>
          <w:szCs w:val="28"/>
        </w:rPr>
        <w:tab/>
        <w:t>1</w:t>
      </w:r>
    </w:p>
    <w:p w:rsidR="00B44FD1" w:rsidRPr="008C54FB" w:rsidRDefault="00B44FD1" w:rsidP="00AE16C7">
      <w:pPr>
        <w:spacing w:line="360" w:lineRule="auto"/>
        <w:ind w:firstLine="709"/>
        <w:jc w:val="both"/>
        <w:rPr>
          <w:sz w:val="28"/>
          <w:szCs w:val="28"/>
        </w:rPr>
      </w:pPr>
      <w:r w:rsidRPr="008C54FB">
        <w:rPr>
          <w:sz w:val="28"/>
          <w:szCs w:val="28"/>
        </w:rPr>
        <w:t>расчетных сочетаний</w:t>
      </w:r>
    </w:p>
    <w:p w:rsidR="00B44FD1" w:rsidRPr="008C54FB" w:rsidRDefault="00B44FD1" w:rsidP="00AE16C7">
      <w:pPr>
        <w:spacing w:line="360" w:lineRule="auto"/>
        <w:ind w:firstLine="709"/>
        <w:jc w:val="both"/>
        <w:rPr>
          <w:sz w:val="28"/>
          <w:szCs w:val="28"/>
        </w:rPr>
      </w:pPr>
      <w:r w:rsidRPr="008C54FB">
        <w:rPr>
          <w:sz w:val="28"/>
          <w:szCs w:val="28"/>
        </w:rPr>
        <w:t>надж.</w:t>
      </w:r>
      <w:r w:rsidRPr="008C54FB">
        <w:rPr>
          <w:sz w:val="28"/>
          <w:szCs w:val="28"/>
        </w:rPr>
        <w:tab/>
        <w:t>длит.</w:t>
      </w:r>
      <w:r w:rsidRPr="008C54FB">
        <w:rPr>
          <w:sz w:val="28"/>
          <w:szCs w:val="28"/>
        </w:rPr>
        <w:tab/>
        <w:t>прод.</w:t>
      </w:r>
      <w:r w:rsidRPr="008C54FB">
        <w:rPr>
          <w:sz w:val="28"/>
          <w:szCs w:val="28"/>
        </w:rPr>
        <w:tab/>
        <w:t>1-е</w:t>
      </w:r>
      <w:r w:rsidRPr="008C54FB">
        <w:rPr>
          <w:sz w:val="28"/>
          <w:szCs w:val="28"/>
        </w:rPr>
        <w:tab/>
        <w:t>2-е</w:t>
      </w:r>
      <w:r w:rsidRPr="008C54FB">
        <w:rPr>
          <w:sz w:val="28"/>
          <w:szCs w:val="28"/>
        </w:rPr>
        <w:tab/>
        <w:t>3-е</w:t>
      </w:r>
    </w:p>
    <w:p w:rsidR="00B44FD1" w:rsidRPr="008C54FB" w:rsidRDefault="00B44FD1" w:rsidP="00AE16C7">
      <w:pPr>
        <w:spacing w:line="360" w:lineRule="auto"/>
        <w:ind w:firstLine="709"/>
        <w:jc w:val="both"/>
        <w:rPr>
          <w:sz w:val="28"/>
          <w:szCs w:val="28"/>
        </w:rPr>
      </w:pPr>
      <w:r w:rsidRPr="008C54FB">
        <w:rPr>
          <w:sz w:val="28"/>
          <w:szCs w:val="28"/>
        </w:rPr>
        <w:t>Постоянная</w:t>
      </w:r>
      <w:r w:rsidRPr="008C54FB">
        <w:rPr>
          <w:sz w:val="28"/>
          <w:szCs w:val="28"/>
        </w:rPr>
        <w:tab/>
        <w:t>1.1</w:t>
      </w:r>
      <w:r w:rsidRPr="008C54FB">
        <w:rPr>
          <w:sz w:val="28"/>
          <w:szCs w:val="28"/>
        </w:rPr>
        <w:tab/>
        <w:t>1</w:t>
      </w:r>
      <w:r w:rsidRPr="008C54FB">
        <w:rPr>
          <w:sz w:val="28"/>
          <w:szCs w:val="28"/>
        </w:rPr>
        <w:tab/>
        <w:t>1</w:t>
      </w:r>
      <w:r w:rsidRPr="008C54FB">
        <w:rPr>
          <w:sz w:val="28"/>
          <w:szCs w:val="28"/>
        </w:rPr>
        <w:tab/>
        <w:t>1</w:t>
      </w:r>
      <w:r w:rsidRPr="008C54FB">
        <w:rPr>
          <w:sz w:val="28"/>
          <w:szCs w:val="28"/>
        </w:rPr>
        <w:tab/>
        <w:t>1</w:t>
      </w:r>
      <w:r w:rsidRPr="008C54FB">
        <w:rPr>
          <w:sz w:val="28"/>
          <w:szCs w:val="28"/>
        </w:rPr>
        <w:tab/>
        <w:t>0.9</w:t>
      </w:r>
    </w:p>
    <w:p w:rsidR="00B44FD1" w:rsidRPr="008C54FB" w:rsidRDefault="00B44FD1" w:rsidP="00AE16C7">
      <w:pPr>
        <w:spacing w:line="360" w:lineRule="auto"/>
        <w:ind w:firstLine="709"/>
        <w:jc w:val="both"/>
        <w:rPr>
          <w:sz w:val="28"/>
          <w:szCs w:val="28"/>
        </w:rPr>
      </w:pPr>
      <w:r w:rsidRPr="008C54FB">
        <w:rPr>
          <w:sz w:val="28"/>
          <w:szCs w:val="28"/>
        </w:rPr>
        <w:t>Длительная</w:t>
      </w:r>
      <w:r w:rsidRPr="008C54FB">
        <w:rPr>
          <w:sz w:val="28"/>
          <w:szCs w:val="28"/>
        </w:rPr>
        <w:tab/>
        <w:t>1.2</w:t>
      </w:r>
      <w:r w:rsidRPr="008C54FB">
        <w:rPr>
          <w:sz w:val="28"/>
          <w:szCs w:val="28"/>
        </w:rPr>
        <w:tab/>
        <w:t>1</w:t>
      </w:r>
      <w:r w:rsidRPr="008C54FB">
        <w:rPr>
          <w:sz w:val="28"/>
          <w:szCs w:val="28"/>
        </w:rPr>
        <w:tab/>
        <w:t>1</w:t>
      </w:r>
      <w:r w:rsidRPr="008C54FB">
        <w:rPr>
          <w:sz w:val="28"/>
          <w:szCs w:val="28"/>
        </w:rPr>
        <w:tab/>
        <w:t>1</w:t>
      </w:r>
      <w:r w:rsidRPr="008C54FB">
        <w:rPr>
          <w:sz w:val="28"/>
          <w:szCs w:val="28"/>
        </w:rPr>
        <w:tab/>
        <w:t>0.95</w:t>
      </w:r>
      <w:r w:rsidRPr="008C54FB">
        <w:rPr>
          <w:sz w:val="28"/>
          <w:szCs w:val="28"/>
        </w:rPr>
        <w:tab/>
        <w:t>0.8</w:t>
      </w:r>
    </w:p>
    <w:p w:rsidR="00B44FD1" w:rsidRPr="008C54FB" w:rsidRDefault="00B44FD1" w:rsidP="00AE16C7">
      <w:pPr>
        <w:spacing w:line="360" w:lineRule="auto"/>
        <w:ind w:firstLine="709"/>
        <w:jc w:val="both"/>
        <w:rPr>
          <w:sz w:val="28"/>
          <w:szCs w:val="28"/>
        </w:rPr>
      </w:pPr>
      <w:r w:rsidRPr="008C54FB">
        <w:rPr>
          <w:sz w:val="28"/>
          <w:szCs w:val="28"/>
        </w:rPr>
        <w:t>Ветровая</w:t>
      </w:r>
      <w:r w:rsidRPr="008C54FB">
        <w:rPr>
          <w:sz w:val="28"/>
          <w:szCs w:val="28"/>
        </w:rPr>
        <w:tab/>
        <w:t>1.4</w:t>
      </w:r>
      <w:r w:rsidRPr="008C54FB">
        <w:rPr>
          <w:sz w:val="28"/>
          <w:szCs w:val="28"/>
        </w:rPr>
        <w:tab/>
        <w:t>0</w:t>
      </w:r>
      <w:r w:rsidRPr="008C54FB">
        <w:rPr>
          <w:sz w:val="28"/>
          <w:szCs w:val="28"/>
        </w:rPr>
        <w:tab/>
        <w:t>0</w:t>
      </w:r>
      <w:r w:rsidRPr="008C54FB">
        <w:rPr>
          <w:sz w:val="28"/>
          <w:szCs w:val="28"/>
        </w:rPr>
        <w:tab/>
        <w:t>1</w:t>
      </w:r>
      <w:r w:rsidRPr="008C54FB">
        <w:rPr>
          <w:sz w:val="28"/>
          <w:szCs w:val="28"/>
        </w:rPr>
        <w:tab/>
        <w:t>0.9</w:t>
      </w:r>
      <w:r w:rsidRPr="008C54FB">
        <w:rPr>
          <w:sz w:val="28"/>
          <w:szCs w:val="28"/>
        </w:rPr>
        <w:tab/>
        <w:t>0</w:t>
      </w:r>
    </w:p>
    <w:p w:rsidR="00B44FD1" w:rsidRPr="008C54FB" w:rsidRDefault="00B44FD1" w:rsidP="00AE16C7">
      <w:pPr>
        <w:spacing w:line="360" w:lineRule="auto"/>
        <w:ind w:firstLine="709"/>
        <w:jc w:val="both"/>
        <w:rPr>
          <w:sz w:val="28"/>
          <w:szCs w:val="28"/>
        </w:rPr>
      </w:pPr>
      <w:r w:rsidRPr="008C54FB">
        <w:rPr>
          <w:sz w:val="28"/>
          <w:szCs w:val="28"/>
        </w:rPr>
        <w:t>Учитывать в расчете:</w:t>
      </w:r>
    </w:p>
    <w:p w:rsidR="00B44FD1" w:rsidRPr="008C54FB" w:rsidRDefault="00B44FD1" w:rsidP="00AE16C7">
      <w:pPr>
        <w:spacing w:line="360" w:lineRule="auto"/>
        <w:ind w:firstLine="709"/>
        <w:jc w:val="both"/>
        <w:rPr>
          <w:sz w:val="28"/>
          <w:szCs w:val="28"/>
        </w:rPr>
      </w:pPr>
      <w:r w:rsidRPr="008C54FB">
        <w:rPr>
          <w:sz w:val="28"/>
          <w:szCs w:val="28"/>
        </w:rPr>
        <w:t>автоматически сформированные РСН</w:t>
      </w:r>
    </w:p>
    <w:p w:rsidR="00B44FD1" w:rsidRPr="008C54FB" w:rsidRDefault="00B44FD1" w:rsidP="00AE16C7">
      <w:pPr>
        <w:spacing w:line="360" w:lineRule="auto"/>
        <w:ind w:firstLine="709"/>
        <w:jc w:val="both"/>
        <w:rPr>
          <w:sz w:val="28"/>
          <w:szCs w:val="28"/>
        </w:rPr>
      </w:pPr>
      <w:r w:rsidRPr="008C54FB">
        <w:rPr>
          <w:sz w:val="28"/>
          <w:szCs w:val="28"/>
        </w:rPr>
        <w:t>РСН, сформированныедля случаев а, б</w:t>
      </w:r>
    </w:p>
    <w:p w:rsidR="00B44FD1" w:rsidRPr="008C54FB" w:rsidRDefault="00B44FD1" w:rsidP="00AE16C7">
      <w:pPr>
        <w:spacing w:line="360" w:lineRule="auto"/>
        <w:ind w:firstLine="709"/>
        <w:jc w:val="both"/>
        <w:rPr>
          <w:sz w:val="28"/>
          <w:szCs w:val="28"/>
        </w:rPr>
      </w:pPr>
      <w:r w:rsidRPr="008C54FB">
        <w:rPr>
          <w:sz w:val="28"/>
          <w:szCs w:val="28"/>
        </w:rPr>
        <w:t>Учитывать при автоматическом формировании РСН:</w:t>
      </w:r>
    </w:p>
    <w:p w:rsidR="00B44FD1" w:rsidRPr="008C54FB" w:rsidRDefault="00B44FD1" w:rsidP="00AE16C7">
      <w:pPr>
        <w:spacing w:line="360" w:lineRule="auto"/>
        <w:ind w:firstLine="709"/>
        <w:jc w:val="both"/>
        <w:rPr>
          <w:sz w:val="28"/>
          <w:szCs w:val="28"/>
        </w:rPr>
      </w:pPr>
      <w:r w:rsidRPr="008C54FB">
        <w:rPr>
          <w:sz w:val="28"/>
          <w:szCs w:val="28"/>
        </w:rPr>
        <w:t>знакопеременность ветровой и сейсмической нагрузки</w:t>
      </w:r>
    </w:p>
    <w:p w:rsidR="00B44FD1" w:rsidRPr="008C54FB" w:rsidRDefault="00B44FD1" w:rsidP="00AE16C7">
      <w:pPr>
        <w:spacing w:line="360" w:lineRule="auto"/>
        <w:ind w:firstLine="709"/>
        <w:jc w:val="both"/>
        <w:rPr>
          <w:sz w:val="28"/>
          <w:szCs w:val="28"/>
        </w:rPr>
      </w:pPr>
      <w:r w:rsidRPr="008C54FB">
        <w:rPr>
          <w:sz w:val="28"/>
          <w:szCs w:val="28"/>
        </w:rPr>
        <w:t>Расчетные сочетания нагрузок</w:t>
      </w:r>
    </w:p>
    <w:p w:rsidR="00B44FD1" w:rsidRPr="008C54FB" w:rsidRDefault="00B44FD1" w:rsidP="00AE16C7">
      <w:pPr>
        <w:spacing w:line="360" w:lineRule="auto"/>
        <w:ind w:firstLine="709"/>
        <w:jc w:val="both"/>
        <w:rPr>
          <w:sz w:val="28"/>
          <w:szCs w:val="28"/>
        </w:rPr>
      </w:pPr>
      <w:r w:rsidRPr="008C54FB">
        <w:rPr>
          <w:sz w:val="28"/>
          <w:szCs w:val="28"/>
        </w:rPr>
        <w:t>Сокращенный список</w:t>
      </w:r>
    </w:p>
    <w:p w:rsidR="00B44FD1" w:rsidRPr="008C54FB" w:rsidRDefault="00B44FD1" w:rsidP="00AE16C7">
      <w:pPr>
        <w:spacing w:line="360" w:lineRule="auto"/>
        <w:ind w:firstLine="709"/>
        <w:jc w:val="both"/>
        <w:rPr>
          <w:sz w:val="28"/>
          <w:szCs w:val="28"/>
        </w:rPr>
      </w:pPr>
      <w:r w:rsidRPr="008C54FB">
        <w:rPr>
          <w:sz w:val="28"/>
          <w:szCs w:val="28"/>
        </w:rPr>
        <w:t>N</w:t>
      </w:r>
      <w:r w:rsidRPr="008C54FB">
        <w:rPr>
          <w:sz w:val="28"/>
          <w:szCs w:val="28"/>
        </w:rPr>
        <w:tab/>
        <w:t>Mx</w:t>
      </w:r>
      <w:r w:rsidRPr="008C54FB">
        <w:rPr>
          <w:sz w:val="28"/>
          <w:szCs w:val="28"/>
        </w:rPr>
        <w:tab/>
        <w:t>My</w:t>
      </w:r>
      <w:r w:rsidRPr="008C54FB">
        <w:rPr>
          <w:sz w:val="28"/>
          <w:szCs w:val="28"/>
        </w:rPr>
        <w:tab/>
        <w:t>Qx</w:t>
      </w:r>
      <w:r w:rsidRPr="008C54FB">
        <w:rPr>
          <w:sz w:val="28"/>
          <w:szCs w:val="28"/>
        </w:rPr>
        <w:tab/>
        <w:t>Qy</w:t>
      </w:r>
      <w:r w:rsidRPr="008C54FB">
        <w:rPr>
          <w:sz w:val="28"/>
          <w:szCs w:val="28"/>
        </w:rPr>
        <w:tab/>
        <w:t>T</w:t>
      </w:r>
      <w:r w:rsidRPr="008C54FB">
        <w:rPr>
          <w:sz w:val="28"/>
          <w:szCs w:val="28"/>
        </w:rPr>
        <w:tab/>
        <w:t>Состав</w:t>
      </w:r>
    </w:p>
    <w:p w:rsidR="00B44FD1" w:rsidRPr="008C54FB" w:rsidRDefault="00B44FD1" w:rsidP="00AE16C7">
      <w:pPr>
        <w:spacing w:line="360" w:lineRule="auto"/>
        <w:ind w:firstLine="709"/>
        <w:jc w:val="both"/>
        <w:rPr>
          <w:sz w:val="28"/>
          <w:szCs w:val="28"/>
        </w:rPr>
      </w:pPr>
      <w:r w:rsidRPr="008C54FB">
        <w:rPr>
          <w:sz w:val="28"/>
          <w:szCs w:val="28"/>
        </w:rPr>
        <w:t>Случай б (все нагрузки)</w:t>
      </w:r>
    </w:p>
    <w:p w:rsidR="00B44FD1" w:rsidRPr="008C54FB" w:rsidRDefault="00B44FD1" w:rsidP="00AE16C7">
      <w:pPr>
        <w:spacing w:line="360" w:lineRule="auto"/>
        <w:ind w:firstLine="709"/>
        <w:jc w:val="both"/>
        <w:rPr>
          <w:sz w:val="28"/>
          <w:szCs w:val="28"/>
        </w:rPr>
      </w:pPr>
      <w:r w:rsidRPr="008C54FB">
        <w:rPr>
          <w:sz w:val="28"/>
          <w:szCs w:val="28"/>
        </w:rPr>
        <w:t>693</w:t>
      </w:r>
      <w:r w:rsidRPr="008C54FB">
        <w:rPr>
          <w:sz w:val="28"/>
          <w:szCs w:val="28"/>
        </w:rPr>
        <w:tab/>
        <w:t>2.86</w:t>
      </w:r>
      <w:r w:rsidRPr="008C54FB">
        <w:rPr>
          <w:sz w:val="28"/>
          <w:szCs w:val="28"/>
        </w:rPr>
        <w:tab/>
        <w:t>0</w:t>
      </w:r>
      <w:r w:rsidRPr="008C54FB">
        <w:rPr>
          <w:sz w:val="28"/>
          <w:szCs w:val="28"/>
        </w:rPr>
        <w:tab/>
        <w:t>0</w:t>
      </w:r>
      <w:r w:rsidRPr="008C54FB">
        <w:rPr>
          <w:sz w:val="28"/>
          <w:szCs w:val="28"/>
        </w:rPr>
        <w:tab/>
        <w:t>5.52</w:t>
      </w:r>
      <w:r w:rsidRPr="008C54FB">
        <w:rPr>
          <w:sz w:val="28"/>
          <w:szCs w:val="28"/>
        </w:rPr>
        <w:tab/>
        <w:t>0</w:t>
      </w:r>
      <w:r w:rsidRPr="008C54FB">
        <w:rPr>
          <w:sz w:val="28"/>
          <w:szCs w:val="28"/>
        </w:rPr>
        <w:tab/>
        <w:t>ПО+ДЛ-В1_н</w:t>
      </w:r>
    </w:p>
    <w:p w:rsidR="00B44FD1" w:rsidRPr="008C54FB" w:rsidRDefault="00B44FD1" w:rsidP="00AE16C7">
      <w:pPr>
        <w:spacing w:line="360" w:lineRule="auto"/>
        <w:ind w:firstLine="709"/>
        <w:jc w:val="both"/>
        <w:rPr>
          <w:sz w:val="28"/>
          <w:szCs w:val="28"/>
        </w:rPr>
      </w:pPr>
      <w:r w:rsidRPr="008C54FB">
        <w:rPr>
          <w:sz w:val="28"/>
          <w:szCs w:val="28"/>
        </w:rPr>
        <w:t>694</w:t>
      </w:r>
      <w:r w:rsidRPr="008C54FB">
        <w:rPr>
          <w:sz w:val="28"/>
          <w:szCs w:val="28"/>
        </w:rPr>
        <w:tab/>
        <w:t>1.13</w:t>
      </w:r>
      <w:r w:rsidRPr="008C54FB">
        <w:rPr>
          <w:sz w:val="28"/>
          <w:szCs w:val="28"/>
        </w:rPr>
        <w:tab/>
        <w:t>0</w:t>
      </w:r>
      <w:r w:rsidRPr="008C54FB">
        <w:rPr>
          <w:sz w:val="28"/>
          <w:szCs w:val="28"/>
        </w:rPr>
        <w:tab/>
        <w:t>0</w:t>
      </w:r>
      <w:r w:rsidRPr="008C54FB">
        <w:rPr>
          <w:sz w:val="28"/>
          <w:szCs w:val="28"/>
        </w:rPr>
        <w:tab/>
        <w:t>4.37</w:t>
      </w:r>
      <w:r w:rsidRPr="008C54FB">
        <w:rPr>
          <w:sz w:val="28"/>
          <w:szCs w:val="28"/>
        </w:rPr>
        <w:tab/>
        <w:t>0</w:t>
      </w:r>
      <w:r w:rsidRPr="008C54FB">
        <w:rPr>
          <w:sz w:val="28"/>
          <w:szCs w:val="28"/>
        </w:rPr>
        <w:tab/>
        <w:t>длит. часть</w:t>
      </w:r>
    </w:p>
    <w:p w:rsidR="00B44FD1" w:rsidRPr="008C54FB" w:rsidRDefault="00B44FD1" w:rsidP="00AE16C7">
      <w:pPr>
        <w:spacing w:line="360" w:lineRule="auto"/>
        <w:ind w:firstLine="709"/>
        <w:jc w:val="both"/>
        <w:rPr>
          <w:sz w:val="28"/>
          <w:szCs w:val="28"/>
        </w:rPr>
      </w:pPr>
      <w:r w:rsidRPr="008C54FB">
        <w:rPr>
          <w:sz w:val="28"/>
          <w:szCs w:val="28"/>
        </w:rPr>
        <w:t>Sнс, Ty</w:t>
      </w:r>
    </w:p>
    <w:p w:rsidR="00B44FD1" w:rsidRPr="008C54FB" w:rsidRDefault="00B44FD1" w:rsidP="00AE16C7">
      <w:pPr>
        <w:spacing w:line="360" w:lineRule="auto"/>
        <w:ind w:firstLine="709"/>
        <w:jc w:val="both"/>
        <w:rPr>
          <w:sz w:val="28"/>
          <w:szCs w:val="28"/>
        </w:rPr>
      </w:pPr>
      <w:r w:rsidRPr="008C54FB">
        <w:rPr>
          <w:sz w:val="28"/>
          <w:szCs w:val="28"/>
        </w:rPr>
        <w:t>690</w:t>
      </w:r>
      <w:r w:rsidRPr="008C54FB">
        <w:rPr>
          <w:sz w:val="28"/>
          <w:szCs w:val="28"/>
        </w:rPr>
        <w:tab/>
        <w:t>-13.7</w:t>
      </w:r>
      <w:r w:rsidRPr="008C54FB">
        <w:rPr>
          <w:sz w:val="28"/>
          <w:szCs w:val="28"/>
        </w:rPr>
        <w:tab/>
        <w:t>0</w:t>
      </w:r>
      <w:r w:rsidRPr="008C54FB">
        <w:rPr>
          <w:sz w:val="28"/>
          <w:szCs w:val="28"/>
        </w:rPr>
        <w:tab/>
        <w:t>0</w:t>
      </w:r>
      <w:r w:rsidRPr="008C54FB">
        <w:rPr>
          <w:sz w:val="28"/>
          <w:szCs w:val="28"/>
        </w:rPr>
        <w:tab/>
        <w:t>5.52</w:t>
      </w:r>
      <w:r w:rsidRPr="008C54FB">
        <w:rPr>
          <w:sz w:val="28"/>
          <w:szCs w:val="28"/>
        </w:rPr>
        <w:tab/>
        <w:t>0</w:t>
      </w:r>
      <w:r w:rsidRPr="008C54FB">
        <w:rPr>
          <w:sz w:val="28"/>
          <w:szCs w:val="28"/>
        </w:rPr>
        <w:tab/>
        <w:t>ПО+ДЛ-В1_в</w:t>
      </w:r>
    </w:p>
    <w:p w:rsidR="00B44FD1" w:rsidRPr="008C54FB" w:rsidRDefault="00B44FD1" w:rsidP="00AE16C7">
      <w:pPr>
        <w:spacing w:line="360" w:lineRule="auto"/>
        <w:ind w:firstLine="709"/>
        <w:jc w:val="both"/>
        <w:rPr>
          <w:sz w:val="28"/>
          <w:szCs w:val="28"/>
        </w:rPr>
      </w:pPr>
      <w:r w:rsidRPr="008C54FB">
        <w:rPr>
          <w:sz w:val="28"/>
          <w:szCs w:val="28"/>
        </w:rPr>
        <w:t>690</w:t>
      </w:r>
      <w:r w:rsidRPr="008C54FB">
        <w:rPr>
          <w:sz w:val="28"/>
          <w:szCs w:val="28"/>
        </w:rPr>
        <w:tab/>
        <w:t>-12</w:t>
      </w:r>
      <w:r w:rsidRPr="008C54FB">
        <w:rPr>
          <w:sz w:val="28"/>
          <w:szCs w:val="28"/>
        </w:rPr>
        <w:tab/>
        <w:t>0</w:t>
      </w:r>
      <w:r w:rsidRPr="008C54FB">
        <w:rPr>
          <w:sz w:val="28"/>
          <w:szCs w:val="28"/>
        </w:rPr>
        <w:tab/>
        <w:t>0</w:t>
      </w:r>
      <w:r w:rsidRPr="008C54FB">
        <w:rPr>
          <w:sz w:val="28"/>
          <w:szCs w:val="28"/>
        </w:rPr>
        <w:tab/>
        <w:t>4.37</w:t>
      </w:r>
      <w:r w:rsidRPr="008C54FB">
        <w:rPr>
          <w:sz w:val="28"/>
          <w:szCs w:val="28"/>
        </w:rPr>
        <w:tab/>
        <w:t>0</w:t>
      </w:r>
      <w:r w:rsidRPr="008C54FB">
        <w:rPr>
          <w:sz w:val="28"/>
          <w:szCs w:val="28"/>
        </w:rPr>
        <w:tab/>
        <w:t>длит. часть</w:t>
      </w:r>
    </w:p>
    <w:p w:rsidR="00B44FD1" w:rsidRPr="008C54FB" w:rsidRDefault="00B44FD1" w:rsidP="00AE16C7">
      <w:pPr>
        <w:spacing w:line="360" w:lineRule="auto"/>
        <w:ind w:firstLine="709"/>
        <w:jc w:val="both"/>
        <w:rPr>
          <w:sz w:val="28"/>
          <w:szCs w:val="28"/>
        </w:rPr>
      </w:pPr>
      <w:r w:rsidRPr="008C54FB">
        <w:rPr>
          <w:sz w:val="28"/>
          <w:szCs w:val="28"/>
        </w:rPr>
        <w:t>Sвс</w:t>
      </w:r>
    </w:p>
    <w:p w:rsidR="00B44FD1" w:rsidRPr="008C54FB" w:rsidRDefault="00B44FD1" w:rsidP="00AE16C7">
      <w:pPr>
        <w:spacing w:line="360" w:lineRule="auto"/>
        <w:ind w:firstLine="709"/>
        <w:jc w:val="both"/>
        <w:rPr>
          <w:sz w:val="28"/>
          <w:szCs w:val="28"/>
        </w:rPr>
      </w:pPr>
      <w:r w:rsidRPr="008C54FB">
        <w:rPr>
          <w:sz w:val="28"/>
          <w:szCs w:val="28"/>
        </w:rPr>
        <w:t>698</w:t>
      </w:r>
      <w:r w:rsidRPr="008C54FB">
        <w:rPr>
          <w:sz w:val="28"/>
          <w:szCs w:val="28"/>
        </w:rPr>
        <w:tab/>
        <w:t>1.16</w:t>
      </w:r>
      <w:r w:rsidRPr="008C54FB">
        <w:rPr>
          <w:sz w:val="28"/>
          <w:szCs w:val="28"/>
        </w:rPr>
        <w:tab/>
        <w:t>0</w:t>
      </w:r>
      <w:r w:rsidRPr="008C54FB">
        <w:rPr>
          <w:sz w:val="28"/>
          <w:szCs w:val="28"/>
        </w:rPr>
        <w:tab/>
        <w:t>0</w:t>
      </w:r>
      <w:r w:rsidRPr="008C54FB">
        <w:rPr>
          <w:sz w:val="28"/>
          <w:szCs w:val="28"/>
        </w:rPr>
        <w:tab/>
        <w:t>4.42</w:t>
      </w:r>
      <w:r w:rsidRPr="008C54FB">
        <w:rPr>
          <w:sz w:val="28"/>
          <w:szCs w:val="28"/>
        </w:rPr>
        <w:tab/>
        <w:t>0</w:t>
      </w:r>
      <w:r w:rsidRPr="008C54FB">
        <w:rPr>
          <w:sz w:val="28"/>
          <w:szCs w:val="28"/>
        </w:rPr>
        <w:tab/>
        <w:t>ПО+ДЛ_н</w:t>
      </w:r>
    </w:p>
    <w:p w:rsidR="00B44FD1" w:rsidRPr="008C54FB" w:rsidRDefault="00B44FD1" w:rsidP="00AE16C7">
      <w:pPr>
        <w:spacing w:line="360" w:lineRule="auto"/>
        <w:ind w:firstLine="709"/>
        <w:jc w:val="both"/>
        <w:rPr>
          <w:sz w:val="28"/>
          <w:szCs w:val="28"/>
        </w:rPr>
      </w:pPr>
      <w:r w:rsidRPr="008C54FB">
        <w:rPr>
          <w:sz w:val="28"/>
          <w:szCs w:val="28"/>
        </w:rPr>
        <w:t>698</w:t>
      </w:r>
      <w:r w:rsidRPr="008C54FB">
        <w:rPr>
          <w:sz w:val="28"/>
          <w:szCs w:val="28"/>
        </w:rPr>
        <w:tab/>
        <w:t>1.16</w:t>
      </w:r>
      <w:r w:rsidRPr="008C54FB">
        <w:rPr>
          <w:sz w:val="28"/>
          <w:szCs w:val="28"/>
        </w:rPr>
        <w:tab/>
        <w:t>0</w:t>
      </w:r>
      <w:r w:rsidRPr="008C54FB">
        <w:rPr>
          <w:sz w:val="28"/>
          <w:szCs w:val="28"/>
        </w:rPr>
        <w:tab/>
        <w:t>0</w:t>
      </w:r>
      <w:r w:rsidRPr="008C54FB">
        <w:rPr>
          <w:sz w:val="28"/>
          <w:szCs w:val="28"/>
        </w:rPr>
        <w:tab/>
        <w:t>4.42</w:t>
      </w:r>
      <w:r w:rsidRPr="008C54FB">
        <w:rPr>
          <w:sz w:val="28"/>
          <w:szCs w:val="28"/>
        </w:rPr>
        <w:tab/>
        <w:t>0</w:t>
      </w:r>
      <w:r w:rsidRPr="008C54FB">
        <w:rPr>
          <w:sz w:val="28"/>
          <w:szCs w:val="28"/>
        </w:rPr>
        <w:tab/>
        <w:t>длит. часть</w:t>
      </w:r>
    </w:p>
    <w:p w:rsidR="00B44FD1" w:rsidRPr="008C54FB" w:rsidRDefault="00B44FD1" w:rsidP="00AE16C7">
      <w:pPr>
        <w:spacing w:line="360" w:lineRule="auto"/>
        <w:ind w:firstLine="709"/>
        <w:jc w:val="both"/>
        <w:rPr>
          <w:sz w:val="28"/>
          <w:szCs w:val="28"/>
        </w:rPr>
      </w:pPr>
      <w:r w:rsidRPr="008C54FB">
        <w:rPr>
          <w:sz w:val="28"/>
          <w:szCs w:val="28"/>
        </w:rPr>
        <w:t>Sлс, Sпс, Nс</w:t>
      </w:r>
    </w:p>
    <w:p w:rsidR="00B44FD1" w:rsidRPr="008C54FB" w:rsidRDefault="00B44FD1" w:rsidP="00AE16C7">
      <w:pPr>
        <w:spacing w:line="360" w:lineRule="auto"/>
        <w:ind w:firstLine="709"/>
        <w:jc w:val="both"/>
        <w:rPr>
          <w:sz w:val="28"/>
          <w:szCs w:val="28"/>
        </w:rPr>
      </w:pPr>
      <w:r w:rsidRPr="008C54FB">
        <w:rPr>
          <w:sz w:val="28"/>
          <w:szCs w:val="28"/>
        </w:rPr>
        <w:t>N</w:t>
      </w:r>
      <w:r w:rsidRPr="008C54FB">
        <w:rPr>
          <w:sz w:val="28"/>
          <w:szCs w:val="28"/>
        </w:rPr>
        <w:tab/>
        <w:t>Mx</w:t>
      </w:r>
      <w:r w:rsidRPr="008C54FB">
        <w:rPr>
          <w:sz w:val="28"/>
          <w:szCs w:val="28"/>
        </w:rPr>
        <w:tab/>
        <w:t>My</w:t>
      </w:r>
      <w:r w:rsidRPr="008C54FB">
        <w:rPr>
          <w:sz w:val="28"/>
          <w:szCs w:val="28"/>
        </w:rPr>
        <w:tab/>
        <w:t>Qx</w:t>
      </w:r>
      <w:r w:rsidRPr="008C54FB">
        <w:rPr>
          <w:sz w:val="28"/>
          <w:szCs w:val="28"/>
        </w:rPr>
        <w:tab/>
        <w:t>Qy</w:t>
      </w:r>
      <w:r w:rsidRPr="008C54FB">
        <w:rPr>
          <w:sz w:val="28"/>
          <w:szCs w:val="28"/>
        </w:rPr>
        <w:tab/>
        <w:t>T</w:t>
      </w:r>
      <w:r w:rsidRPr="008C54FB">
        <w:rPr>
          <w:sz w:val="28"/>
          <w:szCs w:val="28"/>
        </w:rPr>
        <w:tab/>
        <w:t>Состав</w:t>
      </w:r>
    </w:p>
    <w:p w:rsidR="00B44FD1" w:rsidRPr="008C54FB" w:rsidRDefault="00B44FD1" w:rsidP="00AE16C7">
      <w:pPr>
        <w:spacing w:line="360" w:lineRule="auto"/>
        <w:ind w:firstLine="709"/>
        <w:jc w:val="both"/>
        <w:rPr>
          <w:sz w:val="28"/>
          <w:szCs w:val="28"/>
        </w:rPr>
      </w:pPr>
      <w:r w:rsidRPr="008C54FB">
        <w:rPr>
          <w:sz w:val="28"/>
          <w:szCs w:val="28"/>
        </w:rPr>
        <w:t>Случай а (продолжит.)</w:t>
      </w:r>
    </w:p>
    <w:p w:rsidR="00B44FD1" w:rsidRPr="008C54FB" w:rsidRDefault="00B44FD1" w:rsidP="00AE16C7">
      <w:pPr>
        <w:spacing w:line="360" w:lineRule="auto"/>
        <w:ind w:firstLine="709"/>
        <w:jc w:val="both"/>
        <w:rPr>
          <w:sz w:val="28"/>
          <w:szCs w:val="28"/>
        </w:rPr>
      </w:pPr>
      <w:r w:rsidRPr="008C54FB">
        <w:rPr>
          <w:sz w:val="28"/>
          <w:szCs w:val="28"/>
        </w:rPr>
        <w:t>698</w:t>
      </w:r>
      <w:r w:rsidRPr="008C54FB">
        <w:rPr>
          <w:sz w:val="28"/>
          <w:szCs w:val="28"/>
        </w:rPr>
        <w:tab/>
        <w:t>1.16</w:t>
      </w:r>
      <w:r w:rsidRPr="008C54FB">
        <w:rPr>
          <w:sz w:val="28"/>
          <w:szCs w:val="28"/>
        </w:rPr>
        <w:tab/>
        <w:t>0</w:t>
      </w:r>
      <w:r w:rsidRPr="008C54FB">
        <w:rPr>
          <w:sz w:val="28"/>
          <w:szCs w:val="28"/>
        </w:rPr>
        <w:tab/>
        <w:t>0</w:t>
      </w:r>
      <w:r w:rsidRPr="008C54FB">
        <w:rPr>
          <w:sz w:val="28"/>
          <w:szCs w:val="28"/>
        </w:rPr>
        <w:tab/>
        <w:t>4.42</w:t>
      </w:r>
      <w:r w:rsidRPr="008C54FB">
        <w:rPr>
          <w:sz w:val="28"/>
          <w:szCs w:val="28"/>
        </w:rPr>
        <w:tab/>
        <w:t>0</w:t>
      </w:r>
      <w:r w:rsidRPr="008C54FB">
        <w:rPr>
          <w:sz w:val="28"/>
          <w:szCs w:val="28"/>
        </w:rPr>
        <w:tab/>
        <w:t>ПО+ДЛ_н</w:t>
      </w:r>
    </w:p>
    <w:p w:rsidR="00B44FD1" w:rsidRPr="008C54FB" w:rsidRDefault="00B44FD1" w:rsidP="00AE16C7">
      <w:pPr>
        <w:spacing w:line="360" w:lineRule="auto"/>
        <w:ind w:firstLine="709"/>
        <w:jc w:val="both"/>
        <w:rPr>
          <w:sz w:val="28"/>
          <w:szCs w:val="28"/>
        </w:rPr>
      </w:pPr>
      <w:r w:rsidRPr="008C54FB">
        <w:rPr>
          <w:sz w:val="28"/>
          <w:szCs w:val="28"/>
        </w:rPr>
        <w:t>698</w:t>
      </w:r>
      <w:r w:rsidRPr="008C54FB">
        <w:rPr>
          <w:sz w:val="28"/>
          <w:szCs w:val="28"/>
        </w:rPr>
        <w:tab/>
        <w:t>1.16</w:t>
      </w:r>
      <w:r w:rsidRPr="008C54FB">
        <w:rPr>
          <w:sz w:val="28"/>
          <w:szCs w:val="28"/>
        </w:rPr>
        <w:tab/>
        <w:t>0</w:t>
      </w:r>
      <w:r w:rsidRPr="008C54FB">
        <w:rPr>
          <w:sz w:val="28"/>
          <w:szCs w:val="28"/>
        </w:rPr>
        <w:tab/>
        <w:t>0</w:t>
      </w:r>
      <w:r w:rsidRPr="008C54FB">
        <w:rPr>
          <w:sz w:val="28"/>
          <w:szCs w:val="28"/>
        </w:rPr>
        <w:tab/>
        <w:t>4.42</w:t>
      </w:r>
      <w:r w:rsidRPr="008C54FB">
        <w:rPr>
          <w:sz w:val="28"/>
          <w:szCs w:val="28"/>
        </w:rPr>
        <w:tab/>
        <w:t>0</w:t>
      </w:r>
      <w:r w:rsidRPr="008C54FB">
        <w:rPr>
          <w:sz w:val="28"/>
          <w:szCs w:val="28"/>
        </w:rPr>
        <w:tab/>
        <w:t>длит. часть</w:t>
      </w:r>
    </w:p>
    <w:p w:rsidR="00B44FD1" w:rsidRPr="008C54FB" w:rsidRDefault="00B44FD1" w:rsidP="00AE16C7">
      <w:pPr>
        <w:spacing w:line="360" w:lineRule="auto"/>
        <w:ind w:firstLine="709"/>
        <w:jc w:val="both"/>
        <w:rPr>
          <w:sz w:val="28"/>
          <w:szCs w:val="28"/>
        </w:rPr>
      </w:pPr>
      <w:r w:rsidRPr="008C54FB">
        <w:rPr>
          <w:sz w:val="28"/>
          <w:szCs w:val="28"/>
        </w:rPr>
        <w:t>Sнс, Sлс, Sпс, Nс, Ty</w:t>
      </w:r>
    </w:p>
    <w:p w:rsidR="00B44FD1" w:rsidRPr="008C54FB" w:rsidRDefault="00B44FD1" w:rsidP="00AE16C7">
      <w:pPr>
        <w:spacing w:line="360" w:lineRule="auto"/>
        <w:ind w:firstLine="709"/>
        <w:jc w:val="both"/>
        <w:rPr>
          <w:sz w:val="28"/>
          <w:szCs w:val="28"/>
        </w:rPr>
      </w:pPr>
      <w:r w:rsidRPr="008C54FB">
        <w:rPr>
          <w:sz w:val="28"/>
          <w:szCs w:val="28"/>
        </w:rPr>
        <w:t>695</w:t>
      </w:r>
      <w:r w:rsidRPr="008C54FB">
        <w:rPr>
          <w:sz w:val="28"/>
          <w:szCs w:val="28"/>
        </w:rPr>
        <w:tab/>
        <w:t>-12.1</w:t>
      </w:r>
      <w:r w:rsidRPr="008C54FB">
        <w:rPr>
          <w:sz w:val="28"/>
          <w:szCs w:val="28"/>
        </w:rPr>
        <w:tab/>
        <w:t>0</w:t>
      </w:r>
      <w:r w:rsidRPr="008C54FB">
        <w:rPr>
          <w:sz w:val="28"/>
          <w:szCs w:val="28"/>
        </w:rPr>
        <w:tab/>
        <w:t>0</w:t>
      </w:r>
      <w:r w:rsidRPr="008C54FB">
        <w:rPr>
          <w:sz w:val="28"/>
          <w:szCs w:val="28"/>
        </w:rPr>
        <w:tab/>
        <w:t>4.42</w:t>
      </w:r>
      <w:r w:rsidRPr="008C54FB">
        <w:rPr>
          <w:sz w:val="28"/>
          <w:szCs w:val="28"/>
        </w:rPr>
        <w:tab/>
        <w:t>0</w:t>
      </w:r>
      <w:r w:rsidRPr="008C54FB">
        <w:rPr>
          <w:sz w:val="28"/>
          <w:szCs w:val="28"/>
        </w:rPr>
        <w:tab/>
        <w:t>ПО+ДЛ_в</w:t>
      </w:r>
    </w:p>
    <w:p w:rsidR="00B44FD1" w:rsidRPr="008C54FB" w:rsidRDefault="00B44FD1" w:rsidP="00AE16C7">
      <w:pPr>
        <w:spacing w:line="360" w:lineRule="auto"/>
        <w:ind w:firstLine="709"/>
        <w:jc w:val="both"/>
        <w:rPr>
          <w:sz w:val="28"/>
          <w:szCs w:val="28"/>
        </w:rPr>
      </w:pPr>
      <w:r w:rsidRPr="008C54FB">
        <w:rPr>
          <w:sz w:val="28"/>
          <w:szCs w:val="28"/>
        </w:rPr>
        <w:t>695</w:t>
      </w:r>
      <w:r w:rsidRPr="008C54FB">
        <w:rPr>
          <w:sz w:val="28"/>
          <w:szCs w:val="28"/>
        </w:rPr>
        <w:tab/>
        <w:t>-12.1</w:t>
      </w:r>
      <w:r w:rsidRPr="008C54FB">
        <w:rPr>
          <w:sz w:val="28"/>
          <w:szCs w:val="28"/>
        </w:rPr>
        <w:tab/>
        <w:t>0</w:t>
      </w:r>
      <w:r w:rsidRPr="008C54FB">
        <w:rPr>
          <w:sz w:val="28"/>
          <w:szCs w:val="28"/>
        </w:rPr>
        <w:tab/>
        <w:t>0</w:t>
      </w:r>
      <w:r w:rsidRPr="008C54FB">
        <w:rPr>
          <w:sz w:val="28"/>
          <w:szCs w:val="28"/>
        </w:rPr>
        <w:tab/>
        <w:t>4.42</w:t>
      </w:r>
      <w:r w:rsidRPr="008C54FB">
        <w:rPr>
          <w:sz w:val="28"/>
          <w:szCs w:val="28"/>
        </w:rPr>
        <w:tab/>
        <w:t>0</w:t>
      </w:r>
      <w:r w:rsidRPr="008C54FB">
        <w:rPr>
          <w:sz w:val="28"/>
          <w:szCs w:val="28"/>
        </w:rPr>
        <w:tab/>
        <w:t>длит. часть</w:t>
      </w:r>
    </w:p>
    <w:p w:rsidR="00B44FD1" w:rsidRPr="008C54FB" w:rsidRDefault="00B44FD1" w:rsidP="00AE16C7">
      <w:pPr>
        <w:spacing w:line="360" w:lineRule="auto"/>
        <w:ind w:firstLine="709"/>
        <w:jc w:val="both"/>
        <w:rPr>
          <w:sz w:val="28"/>
          <w:szCs w:val="28"/>
        </w:rPr>
      </w:pPr>
      <w:r w:rsidRPr="008C54FB">
        <w:rPr>
          <w:sz w:val="28"/>
          <w:szCs w:val="28"/>
        </w:rPr>
        <w:t>Sвс</w:t>
      </w:r>
    </w:p>
    <w:p w:rsidR="00B44FD1" w:rsidRPr="008C54FB" w:rsidRDefault="00B44FD1" w:rsidP="00AE16C7">
      <w:pPr>
        <w:spacing w:line="360" w:lineRule="auto"/>
        <w:ind w:firstLine="709"/>
        <w:jc w:val="both"/>
        <w:rPr>
          <w:sz w:val="28"/>
          <w:szCs w:val="28"/>
        </w:rPr>
      </w:pPr>
      <w:r w:rsidRPr="008C54FB">
        <w:rPr>
          <w:sz w:val="28"/>
          <w:szCs w:val="28"/>
        </w:rPr>
        <w:t>Расчетное армирование</w:t>
      </w:r>
    </w:p>
    <w:p w:rsidR="00B44FD1" w:rsidRPr="008C54FB" w:rsidRDefault="00B44FD1" w:rsidP="00AE16C7">
      <w:pPr>
        <w:spacing w:line="360" w:lineRule="auto"/>
        <w:ind w:firstLine="709"/>
        <w:jc w:val="both"/>
        <w:rPr>
          <w:sz w:val="28"/>
          <w:szCs w:val="28"/>
        </w:rPr>
      </w:pPr>
      <w:r w:rsidRPr="008C54FB">
        <w:rPr>
          <w:sz w:val="28"/>
          <w:szCs w:val="28"/>
        </w:rPr>
        <w:t>Расчет по раскрытию трещин</w:t>
      </w:r>
    </w:p>
    <w:p w:rsidR="00B44FD1" w:rsidRPr="008C54FB" w:rsidRDefault="00B44FD1" w:rsidP="00AE16C7">
      <w:pPr>
        <w:spacing w:line="360" w:lineRule="auto"/>
        <w:ind w:firstLine="709"/>
        <w:jc w:val="both"/>
        <w:rPr>
          <w:sz w:val="28"/>
          <w:szCs w:val="28"/>
        </w:rPr>
      </w:pPr>
      <w:r w:rsidRPr="008C54FB">
        <w:rPr>
          <w:sz w:val="28"/>
          <w:szCs w:val="28"/>
        </w:rPr>
        <w:t>Выделять угловые стержни</w:t>
      </w:r>
    </w:p>
    <w:p w:rsidR="00B44FD1" w:rsidRPr="008C54FB" w:rsidRDefault="00B44FD1" w:rsidP="00AE16C7">
      <w:pPr>
        <w:spacing w:line="360" w:lineRule="auto"/>
        <w:ind w:firstLine="709"/>
        <w:jc w:val="both"/>
        <w:rPr>
          <w:sz w:val="28"/>
          <w:szCs w:val="28"/>
        </w:rPr>
      </w:pPr>
      <w:r w:rsidRPr="008C54FB">
        <w:rPr>
          <w:sz w:val="28"/>
          <w:szCs w:val="28"/>
        </w:rPr>
        <w:t>Продольная арматура</w:t>
      </w:r>
    </w:p>
    <w:p w:rsidR="00B44FD1" w:rsidRPr="008C54FB" w:rsidRDefault="00B44FD1" w:rsidP="00AE16C7">
      <w:pPr>
        <w:spacing w:line="360" w:lineRule="auto"/>
        <w:ind w:firstLine="709"/>
        <w:jc w:val="both"/>
        <w:rPr>
          <w:sz w:val="28"/>
          <w:szCs w:val="28"/>
        </w:rPr>
      </w:pPr>
      <w:r w:rsidRPr="008C54FB">
        <w:rPr>
          <w:sz w:val="28"/>
          <w:szCs w:val="28"/>
        </w:rPr>
        <w:t>полная</w:t>
      </w:r>
      <w:r w:rsidR="001D4BE5" w:rsidRPr="008C54FB">
        <w:rPr>
          <w:sz w:val="28"/>
          <w:szCs w:val="28"/>
        </w:rPr>
        <w:t xml:space="preserve"> </w:t>
      </w:r>
      <w:r w:rsidRPr="008C54FB">
        <w:rPr>
          <w:sz w:val="28"/>
          <w:szCs w:val="28"/>
        </w:rPr>
        <w:tab/>
        <w:t>84.0576</w:t>
      </w:r>
    </w:p>
    <w:p w:rsidR="00B44FD1" w:rsidRPr="008C54FB" w:rsidRDefault="00B44FD1" w:rsidP="00AE16C7">
      <w:pPr>
        <w:spacing w:line="360" w:lineRule="auto"/>
        <w:ind w:firstLine="709"/>
        <w:jc w:val="both"/>
        <w:rPr>
          <w:sz w:val="28"/>
          <w:szCs w:val="28"/>
        </w:rPr>
      </w:pPr>
      <w:r w:rsidRPr="008C54FB">
        <w:rPr>
          <w:sz w:val="28"/>
          <w:szCs w:val="28"/>
        </w:rPr>
        <w:t>по прочности</w:t>
      </w:r>
      <w:r w:rsidRPr="008C54FB">
        <w:rPr>
          <w:sz w:val="28"/>
          <w:szCs w:val="28"/>
        </w:rPr>
        <w:tab/>
        <w:t>84.0576</w:t>
      </w:r>
    </w:p>
    <w:p w:rsidR="00B44FD1" w:rsidRPr="008C54FB" w:rsidRDefault="00B44FD1" w:rsidP="00AE16C7">
      <w:pPr>
        <w:spacing w:line="360" w:lineRule="auto"/>
        <w:ind w:firstLine="709"/>
        <w:jc w:val="both"/>
        <w:rPr>
          <w:sz w:val="28"/>
          <w:szCs w:val="28"/>
        </w:rPr>
      </w:pPr>
      <w:r w:rsidRPr="008C54FB">
        <w:rPr>
          <w:sz w:val="28"/>
          <w:szCs w:val="28"/>
        </w:rPr>
        <w:t>% армирования</w:t>
      </w:r>
      <w:r w:rsidRPr="008C54FB">
        <w:rPr>
          <w:sz w:val="28"/>
          <w:szCs w:val="28"/>
        </w:rPr>
        <w:tab/>
        <w:t>2.24154</w:t>
      </w:r>
    </w:p>
    <w:p w:rsidR="00B44FD1" w:rsidRPr="008C54FB" w:rsidRDefault="00B44FD1" w:rsidP="00AE16C7">
      <w:pPr>
        <w:spacing w:line="360" w:lineRule="auto"/>
        <w:ind w:firstLine="709"/>
        <w:jc w:val="both"/>
        <w:rPr>
          <w:sz w:val="28"/>
          <w:szCs w:val="28"/>
        </w:rPr>
      </w:pPr>
      <w:r w:rsidRPr="008C54FB">
        <w:rPr>
          <w:sz w:val="28"/>
          <w:szCs w:val="28"/>
        </w:rPr>
        <w:t>Поперечная арматура</w:t>
      </w:r>
    </w:p>
    <w:p w:rsidR="00B44FD1" w:rsidRPr="008C54FB" w:rsidRDefault="00B44FD1" w:rsidP="00AE16C7">
      <w:pPr>
        <w:spacing w:line="360" w:lineRule="auto"/>
        <w:ind w:firstLine="709"/>
        <w:jc w:val="both"/>
        <w:rPr>
          <w:sz w:val="28"/>
          <w:szCs w:val="28"/>
        </w:rPr>
      </w:pPr>
      <w:r w:rsidRPr="008C54FB">
        <w:rPr>
          <w:sz w:val="28"/>
          <w:szCs w:val="28"/>
        </w:rPr>
        <w:t xml:space="preserve">на </w:t>
      </w:r>
      <w:smartTag w:uri="urn:schemas-microsoft-com:office:smarttags" w:element="metricconverter">
        <w:smartTagPr>
          <w:attr w:name="ProductID" w:val="1 м"/>
        </w:smartTagPr>
        <w:r w:rsidRPr="008C54FB">
          <w:rPr>
            <w:sz w:val="28"/>
            <w:szCs w:val="28"/>
          </w:rPr>
          <w:t>1 м</w:t>
        </w:r>
      </w:smartTag>
      <w:r w:rsidRPr="008C54FB">
        <w:rPr>
          <w:sz w:val="28"/>
          <w:szCs w:val="28"/>
        </w:rPr>
        <w:t xml:space="preserve"> длины</w:t>
      </w:r>
      <w:r w:rsidRPr="008C54FB">
        <w:rPr>
          <w:sz w:val="28"/>
          <w:szCs w:val="28"/>
        </w:rPr>
        <w:tab/>
        <w:t>0.0334746</w:t>
      </w:r>
    </w:p>
    <w:p w:rsidR="00B44FD1" w:rsidRPr="008C54FB" w:rsidRDefault="00B44FD1" w:rsidP="00AE16C7">
      <w:pPr>
        <w:spacing w:line="360" w:lineRule="auto"/>
        <w:ind w:firstLine="709"/>
        <w:jc w:val="both"/>
        <w:rPr>
          <w:sz w:val="28"/>
          <w:szCs w:val="28"/>
        </w:rPr>
      </w:pPr>
      <w:r w:rsidRPr="008C54FB">
        <w:rPr>
          <w:sz w:val="28"/>
          <w:szCs w:val="28"/>
        </w:rPr>
        <w:t>Ширина раскрытия трещин</w:t>
      </w:r>
    </w:p>
    <w:p w:rsidR="00B44FD1" w:rsidRPr="008C54FB" w:rsidRDefault="00B44FD1" w:rsidP="00AE16C7">
      <w:pPr>
        <w:spacing w:line="360" w:lineRule="auto"/>
        <w:ind w:firstLine="709"/>
        <w:jc w:val="both"/>
        <w:rPr>
          <w:sz w:val="28"/>
          <w:szCs w:val="28"/>
        </w:rPr>
      </w:pPr>
      <w:r w:rsidRPr="008C54FB">
        <w:rPr>
          <w:sz w:val="28"/>
          <w:szCs w:val="28"/>
        </w:rPr>
        <w:t>непродолжит.</w:t>
      </w:r>
      <w:r w:rsidRPr="008C54FB">
        <w:rPr>
          <w:sz w:val="28"/>
          <w:szCs w:val="28"/>
        </w:rPr>
        <w:tab/>
        <w:t>0</w:t>
      </w:r>
    </w:p>
    <w:p w:rsidR="00B44FD1" w:rsidRPr="008C54FB" w:rsidRDefault="00B44FD1" w:rsidP="00AE16C7">
      <w:pPr>
        <w:spacing w:line="360" w:lineRule="auto"/>
        <w:ind w:firstLine="709"/>
        <w:jc w:val="both"/>
        <w:rPr>
          <w:sz w:val="28"/>
          <w:szCs w:val="28"/>
        </w:rPr>
      </w:pPr>
      <w:r w:rsidRPr="008C54FB">
        <w:rPr>
          <w:sz w:val="28"/>
          <w:szCs w:val="28"/>
        </w:rPr>
        <w:t>продолжит.</w:t>
      </w:r>
      <w:r w:rsidRPr="008C54FB">
        <w:rPr>
          <w:sz w:val="28"/>
          <w:szCs w:val="28"/>
        </w:rPr>
        <w:tab/>
        <w:t>0</w:t>
      </w:r>
    </w:p>
    <w:p w:rsidR="00B44FD1" w:rsidRPr="008C54FB" w:rsidRDefault="00B44FD1" w:rsidP="00AE16C7">
      <w:pPr>
        <w:spacing w:line="360" w:lineRule="auto"/>
        <w:ind w:firstLine="709"/>
        <w:jc w:val="both"/>
        <w:rPr>
          <w:sz w:val="28"/>
          <w:szCs w:val="28"/>
        </w:rPr>
      </w:pPr>
      <w:r w:rsidRPr="008C54FB">
        <w:rPr>
          <w:sz w:val="28"/>
          <w:szCs w:val="28"/>
        </w:rPr>
        <w:t>Расстановка продольной арматуры</w:t>
      </w:r>
    </w:p>
    <w:p w:rsidR="00B44FD1" w:rsidRPr="008C54FB" w:rsidRDefault="00B44FD1" w:rsidP="00AE16C7">
      <w:pPr>
        <w:spacing w:line="360" w:lineRule="auto"/>
        <w:ind w:firstLine="709"/>
        <w:jc w:val="both"/>
        <w:rPr>
          <w:sz w:val="28"/>
          <w:szCs w:val="28"/>
        </w:rPr>
      </w:pPr>
      <w:r w:rsidRPr="008C54FB">
        <w:rPr>
          <w:sz w:val="28"/>
          <w:szCs w:val="28"/>
        </w:rPr>
        <w:t>Армирование симметричное</w:t>
      </w:r>
    </w:p>
    <w:p w:rsidR="00B44FD1" w:rsidRPr="008C54FB" w:rsidRDefault="00B44FD1" w:rsidP="00AE16C7">
      <w:pPr>
        <w:spacing w:line="360" w:lineRule="auto"/>
        <w:ind w:firstLine="709"/>
        <w:jc w:val="both"/>
        <w:rPr>
          <w:sz w:val="28"/>
          <w:szCs w:val="28"/>
        </w:rPr>
      </w:pPr>
      <w:r w:rsidRPr="008C54FB">
        <w:rPr>
          <w:sz w:val="28"/>
          <w:szCs w:val="28"/>
        </w:rPr>
        <w:t>к-во</w:t>
      </w:r>
      <w:r w:rsidRPr="008C54FB">
        <w:rPr>
          <w:sz w:val="28"/>
          <w:szCs w:val="28"/>
        </w:rPr>
        <w:tab/>
        <w:t>диам.</w:t>
      </w:r>
    </w:p>
    <w:p w:rsidR="00B44FD1" w:rsidRPr="008C54FB" w:rsidRDefault="00B44FD1" w:rsidP="00AE16C7">
      <w:pPr>
        <w:spacing w:line="360" w:lineRule="auto"/>
        <w:ind w:firstLine="709"/>
        <w:jc w:val="both"/>
        <w:rPr>
          <w:sz w:val="28"/>
          <w:szCs w:val="28"/>
        </w:rPr>
      </w:pPr>
      <w:r w:rsidRPr="008C54FB">
        <w:rPr>
          <w:sz w:val="28"/>
          <w:szCs w:val="28"/>
        </w:rPr>
        <w:t>угловые</w:t>
      </w:r>
      <w:r w:rsidR="001D4BE5" w:rsidRPr="008C54FB">
        <w:rPr>
          <w:sz w:val="28"/>
          <w:szCs w:val="28"/>
        </w:rPr>
        <w:t xml:space="preserve"> </w:t>
      </w:r>
      <w:r w:rsidRPr="008C54FB">
        <w:rPr>
          <w:sz w:val="28"/>
          <w:szCs w:val="28"/>
        </w:rPr>
        <w:tab/>
        <w:t>4</w:t>
      </w:r>
      <w:r w:rsidRPr="008C54FB">
        <w:rPr>
          <w:sz w:val="28"/>
          <w:szCs w:val="28"/>
        </w:rPr>
        <w:tab/>
        <w:t>40</w:t>
      </w:r>
    </w:p>
    <w:p w:rsidR="00B44FD1" w:rsidRPr="008C54FB" w:rsidRDefault="00B44FD1" w:rsidP="00AE16C7">
      <w:pPr>
        <w:spacing w:line="360" w:lineRule="auto"/>
        <w:ind w:firstLine="709"/>
        <w:jc w:val="both"/>
        <w:rPr>
          <w:sz w:val="28"/>
          <w:szCs w:val="28"/>
        </w:rPr>
      </w:pPr>
      <w:r w:rsidRPr="008C54FB">
        <w:rPr>
          <w:sz w:val="28"/>
          <w:szCs w:val="28"/>
        </w:rPr>
        <w:t>вдоль грани</w:t>
      </w:r>
      <w:r w:rsidRPr="008C54FB">
        <w:rPr>
          <w:sz w:val="28"/>
          <w:szCs w:val="28"/>
        </w:rPr>
        <w:tab/>
        <w:t>2</w:t>
      </w:r>
      <w:r w:rsidRPr="008C54FB">
        <w:rPr>
          <w:sz w:val="28"/>
          <w:szCs w:val="28"/>
        </w:rPr>
        <w:tab/>
        <w:t>40</w:t>
      </w:r>
    </w:p>
    <w:p w:rsidR="00B44FD1" w:rsidRPr="008C54FB" w:rsidRDefault="00B44FD1" w:rsidP="00AE16C7">
      <w:pPr>
        <w:spacing w:line="360" w:lineRule="auto"/>
        <w:ind w:firstLine="709"/>
        <w:jc w:val="both"/>
        <w:rPr>
          <w:sz w:val="28"/>
          <w:szCs w:val="28"/>
        </w:rPr>
      </w:pPr>
      <w:r w:rsidRPr="008C54FB">
        <w:rPr>
          <w:sz w:val="28"/>
          <w:szCs w:val="28"/>
        </w:rPr>
        <w:t>боковые</w:t>
      </w:r>
      <w:r w:rsidR="001D4BE5" w:rsidRPr="008C54FB">
        <w:rPr>
          <w:sz w:val="28"/>
          <w:szCs w:val="28"/>
        </w:rPr>
        <w:t xml:space="preserve"> </w:t>
      </w:r>
      <w:r w:rsidRPr="008C54FB">
        <w:rPr>
          <w:sz w:val="28"/>
          <w:szCs w:val="28"/>
        </w:rPr>
        <w:tab/>
        <w:t>4</w:t>
      </w:r>
      <w:r w:rsidRPr="008C54FB">
        <w:rPr>
          <w:sz w:val="28"/>
          <w:szCs w:val="28"/>
        </w:rPr>
        <w:tab/>
        <w:t>40</w:t>
      </w:r>
    </w:p>
    <w:p w:rsidR="00B44FD1" w:rsidRPr="008C54FB" w:rsidRDefault="00B44FD1" w:rsidP="00AE16C7">
      <w:pPr>
        <w:spacing w:line="360" w:lineRule="auto"/>
        <w:ind w:firstLine="709"/>
        <w:jc w:val="both"/>
        <w:rPr>
          <w:sz w:val="28"/>
          <w:szCs w:val="28"/>
        </w:rPr>
      </w:pPr>
      <w:r w:rsidRPr="008C54FB">
        <w:rPr>
          <w:sz w:val="28"/>
          <w:szCs w:val="28"/>
        </w:rPr>
        <w:t>Всего</w:t>
      </w:r>
      <w:r w:rsidR="001D4BE5" w:rsidRPr="008C54FB">
        <w:rPr>
          <w:sz w:val="28"/>
          <w:szCs w:val="28"/>
        </w:rPr>
        <w:t xml:space="preserve"> </w:t>
      </w:r>
      <w:r w:rsidRPr="008C54FB">
        <w:rPr>
          <w:sz w:val="28"/>
          <w:szCs w:val="28"/>
        </w:rPr>
        <w:tab/>
        <w:t>10d40</w:t>
      </w:r>
    </w:p>
    <w:p w:rsidR="00B44FD1" w:rsidRPr="008C54FB" w:rsidRDefault="00B44FD1" w:rsidP="00AE16C7">
      <w:pPr>
        <w:spacing w:line="360" w:lineRule="auto"/>
        <w:ind w:firstLine="709"/>
        <w:jc w:val="both"/>
        <w:rPr>
          <w:sz w:val="28"/>
          <w:szCs w:val="28"/>
        </w:rPr>
      </w:pPr>
      <w:r w:rsidRPr="008C54FB">
        <w:rPr>
          <w:sz w:val="28"/>
          <w:szCs w:val="28"/>
        </w:rPr>
        <w:t>площадь арм.</w:t>
      </w:r>
      <w:r w:rsidRPr="008C54FB">
        <w:rPr>
          <w:sz w:val="28"/>
          <w:szCs w:val="28"/>
        </w:rPr>
        <w:tab/>
        <w:t>125.664</w:t>
      </w:r>
    </w:p>
    <w:p w:rsidR="00B44FD1" w:rsidRPr="008C54FB" w:rsidRDefault="00B44FD1" w:rsidP="00AE16C7">
      <w:pPr>
        <w:spacing w:line="360" w:lineRule="auto"/>
        <w:ind w:firstLine="709"/>
        <w:jc w:val="both"/>
        <w:rPr>
          <w:sz w:val="28"/>
          <w:szCs w:val="28"/>
        </w:rPr>
      </w:pPr>
      <w:r w:rsidRPr="008C54FB">
        <w:rPr>
          <w:sz w:val="28"/>
          <w:szCs w:val="28"/>
        </w:rPr>
        <w:t>% армирования</w:t>
      </w:r>
      <w:r w:rsidRPr="008C54FB">
        <w:rPr>
          <w:sz w:val="28"/>
          <w:szCs w:val="28"/>
        </w:rPr>
        <w:tab/>
        <w:t>3.35103</w:t>
      </w:r>
    </w:p>
    <w:p w:rsidR="00B44FD1" w:rsidRPr="008C54FB" w:rsidRDefault="00B44FD1" w:rsidP="00AE16C7">
      <w:pPr>
        <w:spacing w:line="360" w:lineRule="auto"/>
        <w:ind w:firstLine="709"/>
        <w:jc w:val="both"/>
        <w:rPr>
          <w:sz w:val="28"/>
          <w:szCs w:val="28"/>
        </w:rPr>
      </w:pPr>
      <w:r w:rsidRPr="008C54FB">
        <w:rPr>
          <w:sz w:val="28"/>
          <w:szCs w:val="28"/>
        </w:rPr>
        <w:t>Анкеровка продольной арматуры</w:t>
      </w:r>
    </w:p>
    <w:p w:rsidR="00B44FD1" w:rsidRPr="008C54FB" w:rsidRDefault="00B44FD1" w:rsidP="00AE16C7">
      <w:pPr>
        <w:spacing w:line="360" w:lineRule="auto"/>
        <w:ind w:firstLine="709"/>
        <w:jc w:val="both"/>
        <w:rPr>
          <w:sz w:val="28"/>
          <w:szCs w:val="28"/>
        </w:rPr>
      </w:pPr>
      <w:r w:rsidRPr="008C54FB">
        <w:rPr>
          <w:sz w:val="28"/>
          <w:szCs w:val="28"/>
        </w:rPr>
        <w:t>Диаметр стержня</w:t>
      </w:r>
      <w:r w:rsidRPr="008C54FB">
        <w:rPr>
          <w:sz w:val="28"/>
          <w:szCs w:val="28"/>
        </w:rPr>
        <w:tab/>
        <w:t>Длина анкеровки</w:t>
      </w:r>
      <w:r w:rsidRPr="008C54FB">
        <w:rPr>
          <w:sz w:val="28"/>
          <w:szCs w:val="28"/>
        </w:rPr>
        <w:tab/>
        <w:t>Длина нахлестки</w:t>
      </w:r>
    </w:p>
    <w:p w:rsidR="00B44FD1" w:rsidRPr="008C54FB" w:rsidRDefault="00B44FD1" w:rsidP="00AE16C7">
      <w:pPr>
        <w:spacing w:line="360" w:lineRule="auto"/>
        <w:ind w:firstLine="709"/>
        <w:jc w:val="both"/>
        <w:rPr>
          <w:sz w:val="28"/>
          <w:szCs w:val="28"/>
        </w:rPr>
      </w:pPr>
      <w:r w:rsidRPr="008C54FB">
        <w:rPr>
          <w:sz w:val="28"/>
          <w:szCs w:val="28"/>
        </w:rPr>
        <w:t>40</w:t>
      </w:r>
      <w:r w:rsidRPr="008C54FB">
        <w:rPr>
          <w:sz w:val="28"/>
          <w:szCs w:val="28"/>
        </w:rPr>
        <w:tab/>
      </w:r>
      <w:r w:rsidRPr="008C54FB">
        <w:rPr>
          <w:sz w:val="28"/>
          <w:szCs w:val="28"/>
        </w:rPr>
        <w:tab/>
        <w:t>1510</w:t>
      </w:r>
      <w:r w:rsidRPr="008C54FB">
        <w:rPr>
          <w:sz w:val="28"/>
          <w:szCs w:val="28"/>
        </w:rPr>
        <w:tab/>
      </w:r>
      <w:r w:rsidRPr="008C54FB">
        <w:rPr>
          <w:sz w:val="28"/>
          <w:szCs w:val="28"/>
        </w:rPr>
        <w:tab/>
        <w:t>1870</w:t>
      </w:r>
    </w:p>
    <w:p w:rsidR="00B44FD1" w:rsidRPr="008C54FB" w:rsidRDefault="00B44FD1" w:rsidP="00AE16C7">
      <w:pPr>
        <w:spacing w:line="360" w:lineRule="auto"/>
        <w:ind w:firstLine="709"/>
        <w:jc w:val="both"/>
        <w:rPr>
          <w:sz w:val="28"/>
          <w:szCs w:val="28"/>
        </w:rPr>
      </w:pPr>
      <w:r w:rsidRPr="008C54FB">
        <w:rPr>
          <w:sz w:val="28"/>
          <w:szCs w:val="28"/>
        </w:rPr>
        <w:t>Расстановка поперечной арматуры</w:t>
      </w:r>
    </w:p>
    <w:p w:rsidR="00B44FD1" w:rsidRPr="008C54FB" w:rsidRDefault="00B44FD1" w:rsidP="00AE16C7">
      <w:pPr>
        <w:spacing w:line="360" w:lineRule="auto"/>
        <w:ind w:firstLine="709"/>
        <w:jc w:val="both"/>
        <w:rPr>
          <w:sz w:val="28"/>
          <w:szCs w:val="28"/>
        </w:rPr>
      </w:pPr>
      <w:r w:rsidRPr="008C54FB">
        <w:rPr>
          <w:sz w:val="28"/>
          <w:szCs w:val="28"/>
        </w:rPr>
        <w:t>Модуль уменьшения шага поперечной арматуры</w:t>
      </w:r>
      <w:r w:rsidRPr="008C54FB">
        <w:rPr>
          <w:sz w:val="28"/>
          <w:szCs w:val="28"/>
        </w:rPr>
        <w:tab/>
        <w:t>25</w:t>
      </w:r>
    </w:p>
    <w:p w:rsidR="00B44FD1" w:rsidRPr="008C54FB" w:rsidRDefault="00B44FD1" w:rsidP="00AE16C7">
      <w:pPr>
        <w:spacing w:line="360" w:lineRule="auto"/>
        <w:ind w:firstLine="709"/>
        <w:jc w:val="both"/>
        <w:rPr>
          <w:sz w:val="28"/>
          <w:szCs w:val="28"/>
        </w:rPr>
      </w:pPr>
      <w:r w:rsidRPr="008C54FB">
        <w:rPr>
          <w:sz w:val="28"/>
          <w:szCs w:val="28"/>
        </w:rPr>
        <w:t>Зона анкеровки</w:t>
      </w:r>
    </w:p>
    <w:p w:rsidR="00B44FD1" w:rsidRPr="008C54FB" w:rsidRDefault="00B44FD1" w:rsidP="00AE16C7">
      <w:pPr>
        <w:spacing w:line="360" w:lineRule="auto"/>
        <w:ind w:firstLine="709"/>
        <w:jc w:val="both"/>
        <w:rPr>
          <w:sz w:val="28"/>
          <w:szCs w:val="28"/>
        </w:rPr>
      </w:pPr>
      <w:r w:rsidRPr="008C54FB">
        <w:rPr>
          <w:sz w:val="28"/>
          <w:szCs w:val="28"/>
        </w:rPr>
        <w:t>к-во</w:t>
      </w:r>
      <w:r w:rsidRPr="008C54FB">
        <w:rPr>
          <w:sz w:val="28"/>
          <w:szCs w:val="28"/>
        </w:rPr>
        <w:tab/>
        <w:t>диам.</w:t>
      </w:r>
    </w:p>
    <w:p w:rsidR="00B44FD1" w:rsidRPr="008C54FB" w:rsidRDefault="00B44FD1" w:rsidP="00AE16C7">
      <w:pPr>
        <w:spacing w:line="360" w:lineRule="auto"/>
        <w:ind w:firstLine="709"/>
        <w:jc w:val="both"/>
        <w:rPr>
          <w:sz w:val="28"/>
          <w:szCs w:val="28"/>
        </w:rPr>
      </w:pPr>
      <w:r w:rsidRPr="008C54FB">
        <w:rPr>
          <w:sz w:val="28"/>
          <w:szCs w:val="28"/>
        </w:rPr>
        <w:t>6</w:t>
      </w:r>
      <w:r w:rsidRPr="008C54FB">
        <w:rPr>
          <w:sz w:val="28"/>
          <w:szCs w:val="28"/>
        </w:rPr>
        <w:tab/>
        <w:t>10</w:t>
      </w:r>
    </w:p>
    <w:p w:rsidR="00B44FD1" w:rsidRPr="008C54FB" w:rsidRDefault="00B44FD1" w:rsidP="00AE16C7">
      <w:pPr>
        <w:spacing w:line="360" w:lineRule="auto"/>
        <w:ind w:firstLine="709"/>
        <w:jc w:val="both"/>
        <w:rPr>
          <w:sz w:val="28"/>
          <w:szCs w:val="28"/>
        </w:rPr>
      </w:pPr>
      <w:r w:rsidRPr="008C54FB">
        <w:rPr>
          <w:sz w:val="28"/>
          <w:szCs w:val="28"/>
        </w:rPr>
        <w:t>шаг</w:t>
      </w:r>
      <w:r w:rsidR="001D4BE5" w:rsidRPr="008C54FB">
        <w:rPr>
          <w:sz w:val="28"/>
          <w:szCs w:val="28"/>
        </w:rPr>
        <w:t xml:space="preserve"> </w:t>
      </w:r>
      <w:r w:rsidRPr="008C54FB">
        <w:rPr>
          <w:sz w:val="28"/>
          <w:szCs w:val="28"/>
        </w:rPr>
        <w:tab/>
        <w:t>400</w:t>
      </w:r>
    </w:p>
    <w:p w:rsidR="00B44FD1" w:rsidRPr="008C54FB" w:rsidRDefault="00B44FD1" w:rsidP="00AE16C7">
      <w:pPr>
        <w:spacing w:line="360" w:lineRule="auto"/>
        <w:ind w:firstLine="709"/>
        <w:jc w:val="both"/>
        <w:rPr>
          <w:sz w:val="28"/>
          <w:szCs w:val="28"/>
        </w:rPr>
      </w:pPr>
      <w:r w:rsidRPr="008C54FB">
        <w:rPr>
          <w:sz w:val="28"/>
          <w:szCs w:val="28"/>
        </w:rPr>
        <w:t xml:space="preserve">привязка 1-го </w:t>
      </w:r>
      <w:r w:rsidRPr="008C54FB">
        <w:rPr>
          <w:sz w:val="28"/>
          <w:szCs w:val="28"/>
        </w:rPr>
        <w:tab/>
        <w:t>50</w:t>
      </w:r>
    </w:p>
    <w:p w:rsidR="00B44FD1" w:rsidRPr="008C54FB" w:rsidRDefault="00B44FD1" w:rsidP="00AE16C7">
      <w:pPr>
        <w:spacing w:line="360" w:lineRule="auto"/>
        <w:ind w:firstLine="709"/>
        <w:jc w:val="both"/>
        <w:rPr>
          <w:sz w:val="28"/>
          <w:szCs w:val="28"/>
        </w:rPr>
      </w:pPr>
      <w:r w:rsidRPr="008C54FB">
        <w:rPr>
          <w:sz w:val="28"/>
          <w:szCs w:val="28"/>
        </w:rPr>
        <w:t>зона раскладки</w:t>
      </w:r>
      <w:r w:rsidRPr="008C54FB">
        <w:rPr>
          <w:sz w:val="28"/>
          <w:szCs w:val="28"/>
        </w:rPr>
        <w:tab/>
        <w:t>2000</w:t>
      </w:r>
    </w:p>
    <w:p w:rsidR="00B44FD1" w:rsidRPr="00C10458" w:rsidRDefault="00B44FD1" w:rsidP="00C10458">
      <w:pPr>
        <w:spacing w:line="360" w:lineRule="auto"/>
        <w:ind w:firstLine="709"/>
        <w:jc w:val="both"/>
        <w:rPr>
          <w:sz w:val="28"/>
          <w:szCs w:val="28"/>
        </w:rPr>
      </w:pPr>
      <w:r w:rsidRPr="00C10458">
        <w:rPr>
          <w:sz w:val="28"/>
          <w:szCs w:val="28"/>
        </w:rPr>
        <w:t>ПОЯСНИТЕЛЬНАЯ ЗАПИСКА</w:t>
      </w:r>
    </w:p>
    <w:p w:rsidR="00B44FD1" w:rsidRPr="00C10458" w:rsidRDefault="00B44FD1" w:rsidP="00C10458">
      <w:pPr>
        <w:spacing w:line="360" w:lineRule="auto"/>
        <w:ind w:firstLine="709"/>
        <w:jc w:val="both"/>
        <w:rPr>
          <w:sz w:val="28"/>
          <w:szCs w:val="28"/>
        </w:rPr>
      </w:pPr>
      <w:r w:rsidRPr="00C10458">
        <w:rPr>
          <w:sz w:val="28"/>
          <w:szCs w:val="28"/>
        </w:rPr>
        <w:t>Имя задачи:</w:t>
      </w:r>
      <w:r w:rsidR="001D4BE5" w:rsidRPr="00C10458">
        <w:rPr>
          <w:sz w:val="28"/>
          <w:szCs w:val="28"/>
        </w:rPr>
        <w:t xml:space="preserve"> </w:t>
      </w:r>
      <w:r w:rsidRPr="00C10458">
        <w:rPr>
          <w:sz w:val="28"/>
          <w:szCs w:val="28"/>
        </w:rPr>
        <w:t>lira-w2</w:t>
      </w:r>
    </w:p>
    <w:p w:rsidR="00B44FD1" w:rsidRPr="00C10458" w:rsidRDefault="00B44FD1" w:rsidP="00C10458">
      <w:pPr>
        <w:spacing w:line="360" w:lineRule="auto"/>
        <w:ind w:firstLine="709"/>
        <w:jc w:val="both"/>
        <w:rPr>
          <w:sz w:val="28"/>
          <w:szCs w:val="28"/>
        </w:rPr>
      </w:pPr>
      <w:r w:rsidRPr="00C10458">
        <w:rPr>
          <w:sz w:val="28"/>
          <w:szCs w:val="28"/>
        </w:rPr>
        <w:t>Расчет плоской системы, состоящей из стержневых элементов</w:t>
      </w:r>
      <w:r w:rsidR="00C10458" w:rsidRPr="00C10458">
        <w:rPr>
          <w:sz w:val="28"/>
          <w:szCs w:val="28"/>
        </w:rPr>
        <w:t xml:space="preserve"> </w:t>
      </w:r>
      <w:r w:rsidRPr="00C10458">
        <w:rPr>
          <w:sz w:val="28"/>
          <w:szCs w:val="28"/>
        </w:rPr>
        <w:t>на статические нагрузки</w:t>
      </w:r>
    </w:p>
    <w:p w:rsidR="00B44FD1" w:rsidRPr="00C10458" w:rsidRDefault="00B44FD1" w:rsidP="00C10458">
      <w:pPr>
        <w:spacing w:line="360" w:lineRule="auto"/>
        <w:ind w:firstLine="709"/>
        <w:jc w:val="both"/>
        <w:rPr>
          <w:sz w:val="28"/>
          <w:szCs w:val="28"/>
        </w:rPr>
      </w:pPr>
      <w:r w:rsidRPr="00C10458">
        <w:rPr>
          <w:sz w:val="28"/>
          <w:szCs w:val="28"/>
        </w:rPr>
        <w:t>Объект:</w:t>
      </w:r>
    </w:p>
    <w:p w:rsidR="00B44FD1" w:rsidRPr="00C10458" w:rsidRDefault="00B44FD1" w:rsidP="00C10458">
      <w:pPr>
        <w:spacing w:line="360" w:lineRule="auto"/>
        <w:ind w:firstLine="709"/>
        <w:jc w:val="both"/>
        <w:rPr>
          <w:sz w:val="28"/>
          <w:szCs w:val="28"/>
        </w:rPr>
      </w:pPr>
      <w:r w:rsidRPr="00C10458">
        <w:rPr>
          <w:sz w:val="28"/>
          <w:szCs w:val="28"/>
        </w:rPr>
        <w:t>Организация:</w:t>
      </w:r>
    </w:p>
    <w:p w:rsidR="00B44FD1" w:rsidRPr="00C10458" w:rsidRDefault="00B44FD1" w:rsidP="00C10458">
      <w:pPr>
        <w:spacing w:line="360" w:lineRule="auto"/>
        <w:ind w:firstLine="709"/>
        <w:jc w:val="both"/>
        <w:rPr>
          <w:sz w:val="28"/>
          <w:szCs w:val="28"/>
        </w:rPr>
      </w:pPr>
      <w:r w:rsidRPr="00C10458">
        <w:rPr>
          <w:sz w:val="28"/>
          <w:szCs w:val="28"/>
        </w:rPr>
        <w:t>Выполнил:</w:t>
      </w:r>
    </w:p>
    <w:p w:rsidR="00B44FD1" w:rsidRPr="00C10458" w:rsidRDefault="00B44FD1" w:rsidP="00C10458">
      <w:pPr>
        <w:spacing w:line="360" w:lineRule="auto"/>
        <w:ind w:firstLine="709"/>
        <w:jc w:val="both"/>
        <w:rPr>
          <w:sz w:val="28"/>
          <w:szCs w:val="28"/>
        </w:rPr>
      </w:pPr>
      <w:r w:rsidRPr="00C10458">
        <w:rPr>
          <w:sz w:val="28"/>
          <w:szCs w:val="28"/>
        </w:rPr>
        <w:t>Проверил:</w:t>
      </w:r>
    </w:p>
    <w:p w:rsidR="00B44FD1" w:rsidRPr="00C10458" w:rsidRDefault="00B44FD1" w:rsidP="00C10458">
      <w:pPr>
        <w:spacing w:line="360" w:lineRule="auto"/>
        <w:ind w:firstLine="709"/>
        <w:jc w:val="both"/>
        <w:rPr>
          <w:sz w:val="28"/>
          <w:szCs w:val="28"/>
        </w:rPr>
      </w:pPr>
      <w:r w:rsidRPr="00C10458">
        <w:rPr>
          <w:sz w:val="28"/>
          <w:szCs w:val="28"/>
        </w:rPr>
        <w:t>ВВЕДЕНИЕ</w:t>
      </w:r>
    </w:p>
    <w:p w:rsidR="00B44FD1" w:rsidRPr="00C10458" w:rsidRDefault="00B44FD1" w:rsidP="00C10458">
      <w:pPr>
        <w:spacing w:line="360" w:lineRule="auto"/>
        <w:ind w:firstLine="709"/>
        <w:jc w:val="both"/>
        <w:rPr>
          <w:sz w:val="28"/>
          <w:szCs w:val="28"/>
        </w:rPr>
      </w:pPr>
      <w:r w:rsidRPr="00C10458">
        <w:rPr>
          <w:sz w:val="28"/>
          <w:szCs w:val="28"/>
        </w:rPr>
        <w:t>Расчет выполнен программным комплексом "ЛИРА".</w:t>
      </w:r>
    </w:p>
    <w:p w:rsidR="00B44FD1" w:rsidRPr="00C10458" w:rsidRDefault="00B44FD1" w:rsidP="00C10458">
      <w:pPr>
        <w:spacing w:line="360" w:lineRule="auto"/>
        <w:ind w:firstLine="709"/>
        <w:jc w:val="both"/>
        <w:rPr>
          <w:sz w:val="28"/>
          <w:szCs w:val="28"/>
        </w:rPr>
      </w:pPr>
      <w:r w:rsidRPr="00C10458">
        <w:rPr>
          <w:sz w:val="28"/>
          <w:szCs w:val="28"/>
        </w:rPr>
        <w:t>В основу расчета положен метод конечных элементов</w:t>
      </w:r>
      <w:r w:rsidR="00C10458" w:rsidRPr="00C10458">
        <w:rPr>
          <w:sz w:val="28"/>
          <w:szCs w:val="28"/>
        </w:rPr>
        <w:t xml:space="preserve"> </w:t>
      </w:r>
      <w:r w:rsidRPr="00C10458">
        <w:rPr>
          <w:sz w:val="28"/>
          <w:szCs w:val="28"/>
        </w:rPr>
        <w:t>в перемещениях. В качестве основных неизвестных приняты</w:t>
      </w:r>
      <w:r w:rsidR="00C10458" w:rsidRPr="00C10458">
        <w:rPr>
          <w:sz w:val="28"/>
          <w:szCs w:val="28"/>
        </w:rPr>
        <w:t xml:space="preserve"> </w:t>
      </w:r>
      <w:r w:rsidRPr="00C10458">
        <w:rPr>
          <w:sz w:val="28"/>
          <w:szCs w:val="28"/>
        </w:rPr>
        <w:t>следующие перемещения узлов:</w:t>
      </w:r>
    </w:p>
    <w:p w:rsidR="00B44FD1" w:rsidRPr="00C10458" w:rsidRDefault="00B44FD1" w:rsidP="00C10458">
      <w:pPr>
        <w:spacing w:line="360" w:lineRule="auto"/>
        <w:ind w:firstLine="709"/>
        <w:jc w:val="both"/>
        <w:rPr>
          <w:sz w:val="28"/>
          <w:szCs w:val="28"/>
        </w:rPr>
      </w:pPr>
      <w:r w:rsidRPr="00C10458">
        <w:rPr>
          <w:sz w:val="28"/>
          <w:szCs w:val="28"/>
        </w:rPr>
        <w:t>Z</w:t>
      </w:r>
      <w:r w:rsidR="001D4BE5" w:rsidRPr="00C10458">
        <w:rPr>
          <w:sz w:val="28"/>
          <w:szCs w:val="28"/>
        </w:rPr>
        <w:t xml:space="preserve"> </w:t>
      </w:r>
      <w:r w:rsidRPr="00C10458">
        <w:rPr>
          <w:sz w:val="28"/>
          <w:szCs w:val="28"/>
        </w:rPr>
        <w:t>линейное по оси Z</w:t>
      </w:r>
    </w:p>
    <w:p w:rsidR="00B44FD1" w:rsidRPr="00C10458" w:rsidRDefault="00B44FD1" w:rsidP="00C10458">
      <w:pPr>
        <w:spacing w:line="360" w:lineRule="auto"/>
        <w:ind w:firstLine="709"/>
        <w:jc w:val="both"/>
        <w:rPr>
          <w:sz w:val="28"/>
          <w:szCs w:val="28"/>
        </w:rPr>
      </w:pPr>
      <w:r w:rsidRPr="00C10458">
        <w:rPr>
          <w:sz w:val="28"/>
          <w:szCs w:val="28"/>
        </w:rPr>
        <w:t>UX</w:t>
      </w:r>
      <w:r w:rsidR="001D4BE5" w:rsidRPr="00C10458">
        <w:rPr>
          <w:sz w:val="28"/>
          <w:szCs w:val="28"/>
        </w:rPr>
        <w:t xml:space="preserve"> </w:t>
      </w:r>
      <w:r w:rsidRPr="00C10458">
        <w:rPr>
          <w:sz w:val="28"/>
          <w:szCs w:val="28"/>
        </w:rPr>
        <w:t>угловое вокруг оси X</w:t>
      </w:r>
    </w:p>
    <w:p w:rsidR="00B44FD1" w:rsidRPr="00C10458" w:rsidRDefault="00B44FD1" w:rsidP="00C10458">
      <w:pPr>
        <w:spacing w:line="360" w:lineRule="auto"/>
        <w:ind w:firstLine="709"/>
        <w:jc w:val="both"/>
        <w:rPr>
          <w:sz w:val="28"/>
          <w:szCs w:val="28"/>
        </w:rPr>
      </w:pPr>
      <w:r w:rsidRPr="00C10458">
        <w:rPr>
          <w:sz w:val="28"/>
          <w:szCs w:val="28"/>
        </w:rPr>
        <w:t>UY</w:t>
      </w:r>
      <w:r w:rsidR="001D4BE5" w:rsidRPr="00C10458">
        <w:rPr>
          <w:sz w:val="28"/>
          <w:szCs w:val="28"/>
        </w:rPr>
        <w:t xml:space="preserve"> </w:t>
      </w:r>
      <w:r w:rsidRPr="00C10458">
        <w:rPr>
          <w:sz w:val="28"/>
          <w:szCs w:val="28"/>
        </w:rPr>
        <w:t>угловое вокруг оси Y</w:t>
      </w:r>
    </w:p>
    <w:p w:rsidR="00B44FD1" w:rsidRPr="00C10458" w:rsidRDefault="00B44FD1" w:rsidP="00C10458">
      <w:pPr>
        <w:spacing w:line="360" w:lineRule="auto"/>
        <w:ind w:firstLine="709"/>
        <w:jc w:val="both"/>
        <w:rPr>
          <w:sz w:val="28"/>
          <w:szCs w:val="28"/>
        </w:rPr>
      </w:pPr>
      <w:r w:rsidRPr="00C10458">
        <w:rPr>
          <w:sz w:val="28"/>
          <w:szCs w:val="28"/>
        </w:rPr>
        <w:t>В ПК "ЛИРА" реализованы положения</w:t>
      </w:r>
      <w:r w:rsidR="00C10458" w:rsidRPr="00C10458">
        <w:rPr>
          <w:sz w:val="28"/>
          <w:szCs w:val="28"/>
        </w:rPr>
        <w:t xml:space="preserve"> </w:t>
      </w:r>
      <w:r w:rsidRPr="00C10458">
        <w:rPr>
          <w:sz w:val="28"/>
          <w:szCs w:val="28"/>
        </w:rPr>
        <w:t>следующих разделов СНиП (с учетом изменений на 1.01.97):</w:t>
      </w:r>
    </w:p>
    <w:p w:rsidR="00B44FD1" w:rsidRPr="00C10458" w:rsidRDefault="00B44FD1" w:rsidP="00C10458">
      <w:pPr>
        <w:spacing w:line="360" w:lineRule="auto"/>
        <w:ind w:firstLine="709"/>
        <w:jc w:val="both"/>
        <w:rPr>
          <w:sz w:val="28"/>
          <w:szCs w:val="28"/>
        </w:rPr>
      </w:pPr>
      <w:r w:rsidRPr="00C10458">
        <w:rPr>
          <w:sz w:val="28"/>
          <w:szCs w:val="28"/>
        </w:rPr>
        <w:t>СНиП 2.01.07-85*</w:t>
      </w:r>
      <w:r w:rsidR="001D4BE5" w:rsidRPr="00C10458">
        <w:rPr>
          <w:sz w:val="28"/>
          <w:szCs w:val="28"/>
        </w:rPr>
        <w:t xml:space="preserve"> </w:t>
      </w:r>
      <w:r w:rsidRPr="00C10458">
        <w:rPr>
          <w:sz w:val="28"/>
          <w:szCs w:val="28"/>
        </w:rPr>
        <w:t>нагрузки и воздействия</w:t>
      </w:r>
    </w:p>
    <w:p w:rsidR="00B44FD1" w:rsidRPr="00C10458" w:rsidRDefault="00B44FD1" w:rsidP="00C10458">
      <w:pPr>
        <w:spacing w:line="360" w:lineRule="auto"/>
        <w:ind w:firstLine="709"/>
        <w:jc w:val="both"/>
        <w:rPr>
          <w:sz w:val="28"/>
          <w:szCs w:val="28"/>
        </w:rPr>
      </w:pPr>
      <w:r w:rsidRPr="00C10458">
        <w:rPr>
          <w:sz w:val="28"/>
          <w:szCs w:val="28"/>
        </w:rPr>
        <w:t>СНиП 2.03.01-84*</w:t>
      </w:r>
      <w:r w:rsidR="001D4BE5" w:rsidRPr="00C10458">
        <w:rPr>
          <w:sz w:val="28"/>
          <w:szCs w:val="28"/>
        </w:rPr>
        <w:t xml:space="preserve"> </w:t>
      </w:r>
      <w:r w:rsidRPr="00C10458">
        <w:rPr>
          <w:sz w:val="28"/>
          <w:szCs w:val="28"/>
        </w:rPr>
        <w:t>бетонные и железобетонные конструкции</w:t>
      </w:r>
    </w:p>
    <w:p w:rsidR="00B44FD1" w:rsidRPr="00C10458" w:rsidRDefault="00B44FD1" w:rsidP="00C10458">
      <w:pPr>
        <w:spacing w:line="360" w:lineRule="auto"/>
        <w:ind w:firstLine="709"/>
        <w:jc w:val="both"/>
        <w:rPr>
          <w:sz w:val="28"/>
          <w:szCs w:val="28"/>
        </w:rPr>
      </w:pPr>
      <w:r w:rsidRPr="00C10458">
        <w:rPr>
          <w:sz w:val="28"/>
          <w:szCs w:val="28"/>
        </w:rPr>
        <w:t>СНиП II-7-81*</w:t>
      </w:r>
      <w:r w:rsidR="001D4BE5" w:rsidRPr="00C10458">
        <w:rPr>
          <w:sz w:val="28"/>
          <w:szCs w:val="28"/>
        </w:rPr>
        <w:t xml:space="preserve"> </w:t>
      </w:r>
      <w:r w:rsidRPr="00C10458">
        <w:rPr>
          <w:sz w:val="28"/>
          <w:szCs w:val="28"/>
        </w:rPr>
        <w:t>строительство в сейсмических районах</w:t>
      </w:r>
    </w:p>
    <w:p w:rsidR="00B44FD1" w:rsidRPr="00C10458" w:rsidRDefault="00B44FD1" w:rsidP="00C10458">
      <w:pPr>
        <w:spacing w:line="360" w:lineRule="auto"/>
        <w:ind w:firstLine="709"/>
        <w:jc w:val="both"/>
        <w:rPr>
          <w:sz w:val="28"/>
          <w:szCs w:val="28"/>
        </w:rPr>
      </w:pPr>
      <w:r w:rsidRPr="00C10458">
        <w:rPr>
          <w:sz w:val="28"/>
          <w:szCs w:val="28"/>
        </w:rPr>
        <w:t>СНиП II-23-81*</w:t>
      </w:r>
      <w:r w:rsidR="001D4BE5" w:rsidRPr="00C10458">
        <w:rPr>
          <w:sz w:val="28"/>
          <w:szCs w:val="28"/>
        </w:rPr>
        <w:t xml:space="preserve"> </w:t>
      </w:r>
      <w:r w:rsidRPr="00C10458">
        <w:rPr>
          <w:sz w:val="28"/>
          <w:szCs w:val="28"/>
        </w:rPr>
        <w:t>стальные конструкции</w:t>
      </w:r>
    </w:p>
    <w:p w:rsidR="00C10458" w:rsidRPr="00C10458" w:rsidRDefault="00B44FD1" w:rsidP="00C10458">
      <w:pPr>
        <w:spacing w:line="360" w:lineRule="auto"/>
        <w:ind w:firstLine="709"/>
        <w:jc w:val="both"/>
        <w:rPr>
          <w:sz w:val="28"/>
          <w:szCs w:val="28"/>
        </w:rPr>
      </w:pPr>
      <w:r w:rsidRPr="00C10458">
        <w:rPr>
          <w:sz w:val="28"/>
          <w:szCs w:val="28"/>
        </w:rPr>
        <w:t>Типы используемых конечных элементов указаны в документе 1.</w:t>
      </w:r>
      <w:r w:rsidR="00C10458" w:rsidRPr="00C10458">
        <w:rPr>
          <w:sz w:val="28"/>
          <w:szCs w:val="28"/>
        </w:rPr>
        <w:t xml:space="preserve"> </w:t>
      </w:r>
    </w:p>
    <w:p w:rsidR="00B44FD1" w:rsidRPr="00C10458" w:rsidRDefault="00B44FD1" w:rsidP="00C10458">
      <w:pPr>
        <w:spacing w:line="360" w:lineRule="auto"/>
        <w:ind w:firstLine="709"/>
        <w:jc w:val="both"/>
        <w:rPr>
          <w:sz w:val="28"/>
          <w:szCs w:val="28"/>
        </w:rPr>
      </w:pPr>
      <w:r w:rsidRPr="00C10458">
        <w:rPr>
          <w:sz w:val="28"/>
          <w:szCs w:val="28"/>
        </w:rPr>
        <w:t>В этом документе, кроме номер</w:t>
      </w:r>
      <w:r w:rsidR="00C10458" w:rsidRPr="00C10458">
        <w:rPr>
          <w:sz w:val="28"/>
          <w:szCs w:val="28"/>
        </w:rPr>
        <w:t>ов узлов, относящихся к соответ</w:t>
      </w:r>
      <w:r w:rsidRPr="00C10458">
        <w:rPr>
          <w:sz w:val="28"/>
          <w:szCs w:val="28"/>
        </w:rPr>
        <w:t>ствующему элементу, указываются также номера типов жесткостей.</w:t>
      </w:r>
    </w:p>
    <w:p w:rsidR="00B44FD1" w:rsidRPr="00C10458" w:rsidRDefault="00B44FD1" w:rsidP="00C10458">
      <w:pPr>
        <w:spacing w:line="360" w:lineRule="auto"/>
        <w:ind w:firstLine="709"/>
        <w:jc w:val="both"/>
        <w:rPr>
          <w:sz w:val="28"/>
          <w:szCs w:val="28"/>
        </w:rPr>
      </w:pPr>
      <w:r w:rsidRPr="00C10458">
        <w:rPr>
          <w:sz w:val="28"/>
          <w:szCs w:val="28"/>
        </w:rPr>
        <w:t>В расчетную схему включены следующие типы элементов:</w:t>
      </w:r>
    </w:p>
    <w:p w:rsidR="00B44FD1" w:rsidRPr="00C10458" w:rsidRDefault="00B44FD1" w:rsidP="00C10458">
      <w:pPr>
        <w:spacing w:line="360" w:lineRule="auto"/>
        <w:ind w:firstLine="709"/>
        <w:jc w:val="both"/>
        <w:rPr>
          <w:sz w:val="28"/>
          <w:szCs w:val="28"/>
        </w:rPr>
      </w:pPr>
      <w:r w:rsidRPr="00C10458">
        <w:rPr>
          <w:sz w:val="28"/>
          <w:szCs w:val="28"/>
        </w:rPr>
        <w:t>Tип</w:t>
      </w:r>
      <w:r w:rsidR="001D4BE5" w:rsidRPr="00C10458">
        <w:rPr>
          <w:sz w:val="28"/>
          <w:szCs w:val="28"/>
        </w:rPr>
        <w:t xml:space="preserve"> </w:t>
      </w:r>
      <w:r w:rsidRPr="00C10458">
        <w:rPr>
          <w:sz w:val="28"/>
          <w:szCs w:val="28"/>
        </w:rPr>
        <w:t>10. Универсальный пространственный стержневой КЭ.</w:t>
      </w:r>
    </w:p>
    <w:p w:rsidR="00B44FD1" w:rsidRPr="00C10458" w:rsidRDefault="00B44FD1" w:rsidP="00C10458">
      <w:pPr>
        <w:spacing w:line="360" w:lineRule="auto"/>
        <w:ind w:firstLine="709"/>
        <w:jc w:val="both"/>
        <w:rPr>
          <w:sz w:val="28"/>
          <w:szCs w:val="28"/>
        </w:rPr>
      </w:pPr>
      <w:r w:rsidRPr="00C10458">
        <w:rPr>
          <w:sz w:val="28"/>
          <w:szCs w:val="28"/>
        </w:rPr>
        <w:t>Координаты узлов и нагрузки, приведенные в развернутых</w:t>
      </w:r>
      <w:r w:rsidR="00C10458" w:rsidRPr="00C10458">
        <w:rPr>
          <w:sz w:val="28"/>
          <w:szCs w:val="28"/>
        </w:rPr>
        <w:t xml:space="preserve"> </w:t>
      </w:r>
      <w:r w:rsidRPr="00C10458">
        <w:rPr>
          <w:sz w:val="28"/>
          <w:szCs w:val="28"/>
        </w:rPr>
        <w:t>документах 4,6,7, описаны в правой декартовой системе</w:t>
      </w:r>
      <w:r w:rsidR="00C10458" w:rsidRPr="00C10458">
        <w:rPr>
          <w:sz w:val="28"/>
          <w:szCs w:val="28"/>
        </w:rPr>
        <w:t xml:space="preserve"> </w:t>
      </w:r>
      <w:r w:rsidRPr="00C10458">
        <w:rPr>
          <w:sz w:val="28"/>
          <w:szCs w:val="28"/>
        </w:rPr>
        <w:t>координат.</w:t>
      </w:r>
    </w:p>
    <w:p w:rsidR="00B44FD1" w:rsidRPr="00C10458" w:rsidRDefault="00B44FD1" w:rsidP="00C10458">
      <w:pPr>
        <w:spacing w:line="360" w:lineRule="auto"/>
        <w:ind w:firstLine="709"/>
        <w:jc w:val="both"/>
        <w:rPr>
          <w:sz w:val="28"/>
          <w:szCs w:val="28"/>
        </w:rPr>
      </w:pPr>
      <w:r w:rsidRPr="00C10458">
        <w:rPr>
          <w:sz w:val="28"/>
          <w:szCs w:val="28"/>
        </w:rPr>
        <w:t>Расчет выполнен на следующие загружения:</w:t>
      </w:r>
    </w:p>
    <w:p w:rsidR="00B44FD1" w:rsidRPr="00C10458" w:rsidRDefault="00B44FD1" w:rsidP="00C10458">
      <w:pPr>
        <w:spacing w:line="360" w:lineRule="auto"/>
        <w:ind w:firstLine="709"/>
        <w:jc w:val="both"/>
        <w:rPr>
          <w:sz w:val="28"/>
          <w:szCs w:val="28"/>
        </w:rPr>
      </w:pPr>
      <w:r w:rsidRPr="00C10458">
        <w:rPr>
          <w:sz w:val="28"/>
          <w:szCs w:val="28"/>
        </w:rPr>
        <w:t>загружение</w:t>
      </w:r>
      <w:r w:rsidR="001D4BE5" w:rsidRPr="00C10458">
        <w:rPr>
          <w:sz w:val="28"/>
          <w:szCs w:val="28"/>
        </w:rPr>
        <w:t xml:space="preserve"> </w:t>
      </w:r>
      <w:r w:rsidRPr="00C10458">
        <w:rPr>
          <w:sz w:val="28"/>
          <w:szCs w:val="28"/>
        </w:rPr>
        <w:t>1</w:t>
      </w:r>
      <w:r w:rsidR="001D4BE5" w:rsidRPr="00C10458">
        <w:rPr>
          <w:sz w:val="28"/>
          <w:szCs w:val="28"/>
        </w:rPr>
        <w:t xml:space="preserve"> </w:t>
      </w:r>
      <w:r w:rsidRPr="00C10458">
        <w:rPr>
          <w:sz w:val="28"/>
          <w:szCs w:val="28"/>
        </w:rPr>
        <w:t>-</w:t>
      </w:r>
      <w:r w:rsidR="001D4BE5" w:rsidRPr="00C10458">
        <w:rPr>
          <w:sz w:val="28"/>
          <w:szCs w:val="28"/>
        </w:rPr>
        <w:t xml:space="preserve"> </w:t>
      </w:r>
      <w:r w:rsidRPr="00C10458">
        <w:rPr>
          <w:sz w:val="28"/>
          <w:szCs w:val="28"/>
        </w:rPr>
        <w:t>статическое загружение</w:t>
      </w:r>
    </w:p>
    <w:p w:rsidR="00B44FD1" w:rsidRPr="00C10458" w:rsidRDefault="00B44FD1" w:rsidP="00C10458">
      <w:pPr>
        <w:spacing w:line="360" w:lineRule="auto"/>
        <w:ind w:firstLine="709"/>
        <w:jc w:val="both"/>
        <w:rPr>
          <w:sz w:val="28"/>
          <w:szCs w:val="28"/>
        </w:rPr>
      </w:pPr>
      <w:r w:rsidRPr="00C10458">
        <w:rPr>
          <w:sz w:val="28"/>
          <w:szCs w:val="28"/>
        </w:rPr>
        <w:t>загружение</w:t>
      </w:r>
      <w:r w:rsidR="001D4BE5" w:rsidRPr="00C10458">
        <w:rPr>
          <w:sz w:val="28"/>
          <w:szCs w:val="28"/>
        </w:rPr>
        <w:t xml:space="preserve"> </w:t>
      </w:r>
      <w:r w:rsidRPr="00C10458">
        <w:rPr>
          <w:sz w:val="28"/>
          <w:szCs w:val="28"/>
        </w:rPr>
        <w:t>2</w:t>
      </w:r>
      <w:r w:rsidR="001D4BE5" w:rsidRPr="00C10458">
        <w:rPr>
          <w:sz w:val="28"/>
          <w:szCs w:val="28"/>
        </w:rPr>
        <w:t xml:space="preserve"> </w:t>
      </w:r>
      <w:r w:rsidRPr="00C10458">
        <w:rPr>
          <w:sz w:val="28"/>
          <w:szCs w:val="28"/>
        </w:rPr>
        <w:t>-</w:t>
      </w:r>
      <w:r w:rsidR="001D4BE5" w:rsidRPr="00C10458">
        <w:rPr>
          <w:sz w:val="28"/>
          <w:szCs w:val="28"/>
        </w:rPr>
        <w:t xml:space="preserve"> </w:t>
      </w:r>
      <w:r w:rsidRPr="00C10458">
        <w:rPr>
          <w:sz w:val="28"/>
          <w:szCs w:val="28"/>
        </w:rPr>
        <w:t>статическое загружение</w:t>
      </w:r>
    </w:p>
    <w:p w:rsidR="00B44FD1" w:rsidRPr="00C10458" w:rsidRDefault="00B44FD1" w:rsidP="00C10458">
      <w:pPr>
        <w:spacing w:line="360" w:lineRule="auto"/>
        <w:ind w:firstLine="709"/>
        <w:jc w:val="both"/>
        <w:rPr>
          <w:sz w:val="28"/>
          <w:szCs w:val="28"/>
        </w:rPr>
      </w:pPr>
      <w:r w:rsidRPr="00C10458">
        <w:rPr>
          <w:sz w:val="28"/>
          <w:szCs w:val="28"/>
        </w:rPr>
        <w:t>загружение</w:t>
      </w:r>
      <w:r w:rsidR="001D4BE5" w:rsidRPr="00C10458">
        <w:rPr>
          <w:sz w:val="28"/>
          <w:szCs w:val="28"/>
        </w:rPr>
        <w:t xml:space="preserve"> </w:t>
      </w:r>
      <w:r w:rsidRPr="00C10458">
        <w:rPr>
          <w:sz w:val="28"/>
          <w:szCs w:val="28"/>
        </w:rPr>
        <w:t>3</w:t>
      </w:r>
      <w:r w:rsidR="001D4BE5" w:rsidRPr="00C10458">
        <w:rPr>
          <w:sz w:val="28"/>
          <w:szCs w:val="28"/>
        </w:rPr>
        <w:t xml:space="preserve"> </w:t>
      </w:r>
      <w:r w:rsidRPr="00C10458">
        <w:rPr>
          <w:sz w:val="28"/>
          <w:szCs w:val="28"/>
        </w:rPr>
        <w:t>-</w:t>
      </w:r>
      <w:r w:rsidR="001D4BE5" w:rsidRPr="00C10458">
        <w:rPr>
          <w:sz w:val="28"/>
          <w:szCs w:val="28"/>
        </w:rPr>
        <w:t xml:space="preserve"> </w:t>
      </w:r>
      <w:r w:rsidRPr="00C10458">
        <w:rPr>
          <w:sz w:val="28"/>
          <w:szCs w:val="28"/>
        </w:rPr>
        <w:t>статическое загружение</w:t>
      </w:r>
    </w:p>
    <w:p w:rsidR="00B44FD1" w:rsidRPr="00C10458" w:rsidRDefault="00B44FD1" w:rsidP="00C10458">
      <w:pPr>
        <w:spacing w:line="360" w:lineRule="auto"/>
        <w:ind w:firstLine="709"/>
        <w:jc w:val="both"/>
        <w:rPr>
          <w:sz w:val="28"/>
          <w:szCs w:val="28"/>
        </w:rPr>
      </w:pPr>
      <w:r w:rsidRPr="00C10458">
        <w:rPr>
          <w:sz w:val="28"/>
          <w:szCs w:val="28"/>
        </w:rPr>
        <w:t>ЧТЕНИЕ РЕЗУЛЬТАТОВ СЧЕТА</w:t>
      </w:r>
    </w:p>
    <w:p w:rsidR="00B44FD1" w:rsidRPr="008C54FB" w:rsidRDefault="00B44FD1" w:rsidP="00C10458">
      <w:pPr>
        <w:spacing w:line="360" w:lineRule="auto"/>
        <w:ind w:firstLine="709"/>
        <w:jc w:val="both"/>
        <w:rPr>
          <w:sz w:val="28"/>
          <w:szCs w:val="28"/>
        </w:rPr>
      </w:pPr>
      <w:r w:rsidRPr="008C54FB">
        <w:rPr>
          <w:sz w:val="28"/>
          <w:szCs w:val="28"/>
        </w:rPr>
        <w:t>Результаты счета разбиты на следующие разделы:</w:t>
      </w:r>
    </w:p>
    <w:p w:rsidR="00B44FD1" w:rsidRPr="008C54FB" w:rsidRDefault="00B44FD1" w:rsidP="00C10458">
      <w:pPr>
        <w:spacing w:line="360" w:lineRule="auto"/>
        <w:ind w:firstLine="709"/>
        <w:jc w:val="both"/>
        <w:rPr>
          <w:sz w:val="28"/>
          <w:szCs w:val="28"/>
        </w:rPr>
      </w:pPr>
      <w:r w:rsidRPr="008C54FB">
        <w:rPr>
          <w:sz w:val="28"/>
          <w:szCs w:val="28"/>
        </w:rPr>
        <w:t>Раздел</w:t>
      </w:r>
      <w:r w:rsidR="001D4BE5" w:rsidRPr="008C54FB">
        <w:rPr>
          <w:sz w:val="28"/>
          <w:szCs w:val="28"/>
        </w:rPr>
        <w:t xml:space="preserve"> </w:t>
      </w:r>
      <w:r w:rsidRPr="008C54FB">
        <w:rPr>
          <w:sz w:val="28"/>
          <w:szCs w:val="28"/>
        </w:rPr>
        <w:t>1. Протокол работы процессора.</w:t>
      </w:r>
    </w:p>
    <w:p w:rsidR="00B44FD1" w:rsidRPr="008C54FB" w:rsidRDefault="00B44FD1" w:rsidP="00C10458">
      <w:pPr>
        <w:spacing w:line="360" w:lineRule="auto"/>
        <w:ind w:firstLine="709"/>
        <w:jc w:val="both"/>
        <w:rPr>
          <w:sz w:val="28"/>
          <w:szCs w:val="28"/>
        </w:rPr>
      </w:pPr>
      <w:r w:rsidRPr="008C54FB">
        <w:rPr>
          <w:sz w:val="28"/>
          <w:szCs w:val="28"/>
        </w:rPr>
        <w:t>Раздел</w:t>
      </w:r>
      <w:r w:rsidR="001D4BE5" w:rsidRPr="008C54FB">
        <w:rPr>
          <w:sz w:val="28"/>
          <w:szCs w:val="28"/>
        </w:rPr>
        <w:t xml:space="preserve"> </w:t>
      </w:r>
      <w:r w:rsidRPr="008C54FB">
        <w:rPr>
          <w:sz w:val="28"/>
          <w:szCs w:val="28"/>
        </w:rPr>
        <w:t>2. Исходные данные.</w:t>
      </w:r>
    </w:p>
    <w:p w:rsidR="00B44FD1" w:rsidRPr="008C54FB" w:rsidRDefault="00B44FD1" w:rsidP="00C10458">
      <w:pPr>
        <w:spacing w:line="360" w:lineRule="auto"/>
        <w:ind w:firstLine="709"/>
        <w:jc w:val="both"/>
        <w:rPr>
          <w:sz w:val="28"/>
          <w:szCs w:val="28"/>
        </w:rPr>
      </w:pPr>
      <w:r w:rsidRPr="008C54FB">
        <w:rPr>
          <w:sz w:val="28"/>
          <w:szCs w:val="28"/>
        </w:rPr>
        <w:t>Раздел</w:t>
      </w:r>
      <w:r w:rsidR="001D4BE5" w:rsidRPr="008C54FB">
        <w:rPr>
          <w:sz w:val="28"/>
          <w:szCs w:val="28"/>
        </w:rPr>
        <w:t xml:space="preserve"> </w:t>
      </w:r>
      <w:r w:rsidRPr="008C54FB">
        <w:rPr>
          <w:sz w:val="28"/>
          <w:szCs w:val="28"/>
        </w:rPr>
        <w:t>3. Диагностические сообщения.</w:t>
      </w:r>
    </w:p>
    <w:p w:rsidR="00B44FD1" w:rsidRPr="008C54FB" w:rsidRDefault="00B44FD1" w:rsidP="00C10458">
      <w:pPr>
        <w:spacing w:line="360" w:lineRule="auto"/>
        <w:ind w:firstLine="709"/>
        <w:jc w:val="both"/>
        <w:rPr>
          <w:sz w:val="28"/>
          <w:szCs w:val="28"/>
        </w:rPr>
      </w:pPr>
      <w:r w:rsidRPr="008C54FB">
        <w:rPr>
          <w:sz w:val="28"/>
          <w:szCs w:val="28"/>
        </w:rPr>
        <w:t>Раздел</w:t>
      </w:r>
      <w:r w:rsidR="001D4BE5" w:rsidRPr="008C54FB">
        <w:rPr>
          <w:sz w:val="28"/>
          <w:szCs w:val="28"/>
        </w:rPr>
        <w:t xml:space="preserve"> </w:t>
      </w:r>
      <w:r w:rsidRPr="008C54FB">
        <w:rPr>
          <w:sz w:val="28"/>
          <w:szCs w:val="28"/>
        </w:rPr>
        <w:t>5. Перемещения узлов.</w:t>
      </w:r>
    </w:p>
    <w:p w:rsidR="00B44FD1" w:rsidRPr="008C54FB" w:rsidRDefault="00B44FD1" w:rsidP="00C10458">
      <w:pPr>
        <w:spacing w:line="360" w:lineRule="auto"/>
        <w:ind w:firstLine="709"/>
        <w:jc w:val="both"/>
        <w:rPr>
          <w:sz w:val="28"/>
          <w:szCs w:val="28"/>
        </w:rPr>
      </w:pPr>
      <w:r w:rsidRPr="008C54FB">
        <w:rPr>
          <w:sz w:val="28"/>
          <w:szCs w:val="28"/>
        </w:rPr>
        <w:t>Раздел</w:t>
      </w:r>
      <w:r w:rsidR="001D4BE5" w:rsidRPr="008C54FB">
        <w:rPr>
          <w:sz w:val="28"/>
          <w:szCs w:val="28"/>
        </w:rPr>
        <w:t xml:space="preserve"> </w:t>
      </w:r>
      <w:r w:rsidRPr="008C54FB">
        <w:rPr>
          <w:sz w:val="28"/>
          <w:szCs w:val="28"/>
        </w:rPr>
        <w:t>6. Усилия (напряжения) в элементах.</w:t>
      </w:r>
    </w:p>
    <w:p w:rsidR="00B44FD1" w:rsidRPr="008C54FB" w:rsidRDefault="00B44FD1" w:rsidP="00C10458">
      <w:pPr>
        <w:spacing w:line="360" w:lineRule="auto"/>
        <w:ind w:firstLine="709"/>
        <w:jc w:val="both"/>
        <w:rPr>
          <w:sz w:val="28"/>
          <w:szCs w:val="28"/>
        </w:rPr>
      </w:pPr>
      <w:r w:rsidRPr="008C54FB">
        <w:rPr>
          <w:sz w:val="28"/>
          <w:szCs w:val="28"/>
        </w:rPr>
        <w:t>Раздел</w:t>
      </w:r>
      <w:r w:rsidR="001D4BE5" w:rsidRPr="008C54FB">
        <w:rPr>
          <w:sz w:val="28"/>
          <w:szCs w:val="28"/>
        </w:rPr>
        <w:t xml:space="preserve"> </w:t>
      </w:r>
      <w:r w:rsidRPr="008C54FB">
        <w:rPr>
          <w:sz w:val="28"/>
          <w:szCs w:val="28"/>
        </w:rPr>
        <w:t>7. Реакции в узлах.</w:t>
      </w:r>
    </w:p>
    <w:p w:rsidR="00B44FD1" w:rsidRPr="008C54FB" w:rsidRDefault="00B44FD1" w:rsidP="00C10458">
      <w:pPr>
        <w:spacing w:line="360" w:lineRule="auto"/>
        <w:ind w:firstLine="709"/>
        <w:jc w:val="both"/>
        <w:rPr>
          <w:sz w:val="28"/>
          <w:szCs w:val="28"/>
        </w:rPr>
      </w:pPr>
      <w:r w:rsidRPr="008C54FB">
        <w:rPr>
          <w:sz w:val="28"/>
          <w:szCs w:val="28"/>
        </w:rPr>
        <w:t>В разделе 5 в табличной форме выпечатываются перемещения</w:t>
      </w:r>
      <w:r w:rsidR="00C10458">
        <w:rPr>
          <w:sz w:val="28"/>
          <w:szCs w:val="28"/>
        </w:rPr>
        <w:t xml:space="preserve"> </w:t>
      </w:r>
      <w:r w:rsidRPr="008C54FB">
        <w:rPr>
          <w:sz w:val="28"/>
          <w:szCs w:val="28"/>
        </w:rPr>
        <w:t>узлов рассчитываемой задачи. Размерность перемещений указана</w:t>
      </w:r>
      <w:r w:rsidR="00C10458">
        <w:rPr>
          <w:sz w:val="28"/>
          <w:szCs w:val="28"/>
        </w:rPr>
        <w:t xml:space="preserve"> </w:t>
      </w:r>
      <w:r w:rsidRPr="008C54FB">
        <w:rPr>
          <w:sz w:val="28"/>
          <w:szCs w:val="28"/>
        </w:rPr>
        <w:t>в шапке таблицы.</w:t>
      </w:r>
    </w:p>
    <w:p w:rsidR="00B44FD1" w:rsidRPr="008C54FB" w:rsidRDefault="00B44FD1" w:rsidP="00C10458">
      <w:pPr>
        <w:spacing w:line="360" w:lineRule="auto"/>
        <w:ind w:firstLine="709"/>
        <w:jc w:val="both"/>
        <w:rPr>
          <w:sz w:val="28"/>
          <w:szCs w:val="28"/>
        </w:rPr>
      </w:pPr>
      <w:r w:rsidRPr="008C54FB">
        <w:rPr>
          <w:sz w:val="28"/>
          <w:szCs w:val="28"/>
        </w:rPr>
        <w:t>В первой графе находится номер загружения и индексация</w:t>
      </w:r>
      <w:r w:rsidR="00C10458">
        <w:rPr>
          <w:sz w:val="28"/>
          <w:szCs w:val="28"/>
        </w:rPr>
        <w:t xml:space="preserve"> </w:t>
      </w:r>
      <w:r w:rsidRPr="008C54FB">
        <w:rPr>
          <w:sz w:val="28"/>
          <w:szCs w:val="28"/>
        </w:rPr>
        <w:t>перемещений.</w:t>
      </w:r>
    </w:p>
    <w:p w:rsidR="00B44FD1" w:rsidRPr="008C54FB" w:rsidRDefault="00B44FD1" w:rsidP="00C10458">
      <w:pPr>
        <w:spacing w:line="360" w:lineRule="auto"/>
        <w:ind w:firstLine="709"/>
        <w:jc w:val="both"/>
        <w:rPr>
          <w:sz w:val="28"/>
          <w:szCs w:val="28"/>
        </w:rPr>
      </w:pPr>
      <w:r w:rsidRPr="008C54FB">
        <w:rPr>
          <w:sz w:val="28"/>
          <w:szCs w:val="28"/>
        </w:rPr>
        <w:t>В остальных графах - номера узлов в порядке возрастания и</w:t>
      </w:r>
      <w:r w:rsidR="00C10458">
        <w:rPr>
          <w:sz w:val="28"/>
          <w:szCs w:val="28"/>
        </w:rPr>
        <w:t xml:space="preserve"> </w:t>
      </w:r>
      <w:r w:rsidRPr="008C54FB">
        <w:rPr>
          <w:sz w:val="28"/>
          <w:szCs w:val="28"/>
        </w:rPr>
        <w:t>величины перемещений, им соответствующие.</w:t>
      </w:r>
    </w:p>
    <w:p w:rsidR="00B44FD1" w:rsidRPr="008C54FB" w:rsidRDefault="00B44FD1" w:rsidP="00C10458">
      <w:pPr>
        <w:spacing w:line="360" w:lineRule="auto"/>
        <w:ind w:firstLine="709"/>
        <w:jc w:val="both"/>
        <w:rPr>
          <w:sz w:val="28"/>
          <w:szCs w:val="28"/>
        </w:rPr>
      </w:pPr>
      <w:r w:rsidRPr="008C54FB">
        <w:rPr>
          <w:sz w:val="28"/>
          <w:szCs w:val="28"/>
        </w:rPr>
        <w:t>Линейные перемещения считаются положительными, если они</w:t>
      </w:r>
      <w:r w:rsidR="00C10458">
        <w:rPr>
          <w:sz w:val="28"/>
          <w:szCs w:val="28"/>
        </w:rPr>
        <w:t xml:space="preserve"> </w:t>
      </w:r>
      <w:r w:rsidRPr="008C54FB">
        <w:rPr>
          <w:sz w:val="28"/>
          <w:szCs w:val="28"/>
        </w:rPr>
        <w:t>направлены вдоль осей координат. Положительные угловые перемещения</w:t>
      </w:r>
      <w:r w:rsidR="00C10458">
        <w:rPr>
          <w:sz w:val="28"/>
          <w:szCs w:val="28"/>
        </w:rPr>
        <w:t xml:space="preserve"> </w:t>
      </w:r>
      <w:r w:rsidRPr="008C54FB">
        <w:rPr>
          <w:sz w:val="28"/>
          <w:szCs w:val="28"/>
        </w:rPr>
        <w:t>соответствуют вращению против часовой стрелки, если смотреть</w:t>
      </w:r>
      <w:r w:rsidR="00C10458">
        <w:rPr>
          <w:sz w:val="28"/>
          <w:szCs w:val="28"/>
        </w:rPr>
        <w:t xml:space="preserve"> </w:t>
      </w:r>
      <w:r w:rsidRPr="008C54FB">
        <w:rPr>
          <w:sz w:val="28"/>
          <w:szCs w:val="28"/>
        </w:rPr>
        <w:t>с конца соответствующей оси.</w:t>
      </w:r>
    </w:p>
    <w:p w:rsidR="00B44FD1" w:rsidRPr="008C54FB" w:rsidRDefault="00B44FD1" w:rsidP="00C10458">
      <w:pPr>
        <w:spacing w:line="360" w:lineRule="auto"/>
        <w:ind w:firstLine="709"/>
        <w:jc w:val="both"/>
        <w:rPr>
          <w:sz w:val="28"/>
          <w:szCs w:val="28"/>
        </w:rPr>
      </w:pPr>
      <w:r w:rsidRPr="008C54FB">
        <w:rPr>
          <w:sz w:val="28"/>
          <w:szCs w:val="28"/>
        </w:rPr>
        <w:t>Перемещения имеют следующую индексацию:</w:t>
      </w:r>
    </w:p>
    <w:p w:rsidR="00B44FD1" w:rsidRPr="008C54FB" w:rsidRDefault="00B44FD1" w:rsidP="00C10458">
      <w:pPr>
        <w:spacing w:line="360" w:lineRule="auto"/>
        <w:ind w:firstLine="709"/>
        <w:jc w:val="both"/>
        <w:rPr>
          <w:sz w:val="28"/>
          <w:szCs w:val="28"/>
        </w:rPr>
      </w:pPr>
      <w:r w:rsidRPr="008C54FB">
        <w:rPr>
          <w:sz w:val="28"/>
          <w:szCs w:val="28"/>
        </w:rPr>
        <w:t>Z</w:t>
      </w:r>
      <w:r w:rsidR="001D4BE5" w:rsidRPr="008C54FB">
        <w:rPr>
          <w:sz w:val="28"/>
          <w:szCs w:val="28"/>
        </w:rPr>
        <w:t xml:space="preserve"> </w:t>
      </w:r>
      <w:r w:rsidRPr="008C54FB">
        <w:rPr>
          <w:sz w:val="28"/>
          <w:szCs w:val="28"/>
        </w:rPr>
        <w:t>линейное по оси Z</w:t>
      </w:r>
    </w:p>
    <w:p w:rsidR="00B44FD1" w:rsidRPr="008C54FB" w:rsidRDefault="00B44FD1" w:rsidP="00C10458">
      <w:pPr>
        <w:spacing w:line="360" w:lineRule="auto"/>
        <w:ind w:firstLine="709"/>
        <w:jc w:val="both"/>
        <w:rPr>
          <w:sz w:val="28"/>
          <w:szCs w:val="28"/>
        </w:rPr>
      </w:pPr>
      <w:r w:rsidRPr="008C54FB">
        <w:rPr>
          <w:sz w:val="28"/>
          <w:szCs w:val="28"/>
        </w:rPr>
        <w:t>UX</w:t>
      </w:r>
      <w:r w:rsidR="001D4BE5" w:rsidRPr="008C54FB">
        <w:rPr>
          <w:sz w:val="28"/>
          <w:szCs w:val="28"/>
        </w:rPr>
        <w:t xml:space="preserve"> </w:t>
      </w:r>
      <w:r w:rsidRPr="008C54FB">
        <w:rPr>
          <w:sz w:val="28"/>
          <w:szCs w:val="28"/>
        </w:rPr>
        <w:t>угловое вокруг оси X</w:t>
      </w:r>
    </w:p>
    <w:p w:rsidR="00B44FD1" w:rsidRPr="008C54FB" w:rsidRDefault="00B44FD1" w:rsidP="00C10458">
      <w:pPr>
        <w:spacing w:line="360" w:lineRule="auto"/>
        <w:ind w:firstLine="709"/>
        <w:jc w:val="both"/>
        <w:rPr>
          <w:sz w:val="28"/>
          <w:szCs w:val="28"/>
        </w:rPr>
      </w:pPr>
      <w:r w:rsidRPr="008C54FB">
        <w:rPr>
          <w:sz w:val="28"/>
          <w:szCs w:val="28"/>
        </w:rPr>
        <w:t>UY</w:t>
      </w:r>
      <w:r w:rsidR="001D4BE5" w:rsidRPr="008C54FB">
        <w:rPr>
          <w:sz w:val="28"/>
          <w:szCs w:val="28"/>
        </w:rPr>
        <w:t xml:space="preserve"> </w:t>
      </w:r>
      <w:r w:rsidRPr="008C54FB">
        <w:rPr>
          <w:sz w:val="28"/>
          <w:szCs w:val="28"/>
        </w:rPr>
        <w:t>угловое вокруг оси Y</w:t>
      </w:r>
    </w:p>
    <w:p w:rsidR="00B44FD1" w:rsidRPr="008C54FB" w:rsidRDefault="00B44FD1" w:rsidP="00C10458">
      <w:pPr>
        <w:spacing w:line="360" w:lineRule="auto"/>
        <w:ind w:firstLine="709"/>
        <w:jc w:val="both"/>
        <w:rPr>
          <w:sz w:val="28"/>
          <w:szCs w:val="28"/>
        </w:rPr>
      </w:pPr>
      <w:r w:rsidRPr="008C54FB">
        <w:rPr>
          <w:sz w:val="28"/>
          <w:szCs w:val="28"/>
        </w:rPr>
        <w:t>В разделе 6 в табличной форме выпечатываются усилия в</w:t>
      </w:r>
      <w:r w:rsidR="00C10458">
        <w:rPr>
          <w:sz w:val="28"/>
          <w:szCs w:val="28"/>
        </w:rPr>
        <w:t xml:space="preserve"> </w:t>
      </w:r>
      <w:r w:rsidRPr="008C54FB">
        <w:rPr>
          <w:sz w:val="28"/>
          <w:szCs w:val="28"/>
        </w:rPr>
        <w:t>элементах рассчитываемой задачи. Размерность усилий указана</w:t>
      </w:r>
      <w:r w:rsidR="00C10458">
        <w:rPr>
          <w:sz w:val="28"/>
          <w:szCs w:val="28"/>
        </w:rPr>
        <w:t xml:space="preserve"> </w:t>
      </w:r>
      <w:r w:rsidRPr="008C54FB">
        <w:rPr>
          <w:sz w:val="28"/>
          <w:szCs w:val="28"/>
        </w:rPr>
        <w:t>в шапке таблицы.</w:t>
      </w:r>
    </w:p>
    <w:p w:rsidR="00B44FD1" w:rsidRPr="008C54FB" w:rsidRDefault="00B44FD1" w:rsidP="00C10458">
      <w:pPr>
        <w:spacing w:line="360" w:lineRule="auto"/>
        <w:ind w:firstLine="709"/>
        <w:jc w:val="both"/>
        <w:rPr>
          <w:sz w:val="28"/>
          <w:szCs w:val="28"/>
        </w:rPr>
      </w:pPr>
      <w:r w:rsidRPr="008C54FB">
        <w:rPr>
          <w:sz w:val="28"/>
          <w:szCs w:val="28"/>
        </w:rPr>
        <w:t>В первой графе указывается тип КЭ из библиотеки</w:t>
      </w:r>
      <w:r w:rsidR="00C10458">
        <w:rPr>
          <w:sz w:val="28"/>
          <w:szCs w:val="28"/>
        </w:rPr>
        <w:t xml:space="preserve"> </w:t>
      </w:r>
      <w:r w:rsidRPr="008C54FB">
        <w:rPr>
          <w:sz w:val="28"/>
          <w:szCs w:val="28"/>
        </w:rPr>
        <w:t>конечных элементов, номер загружения и индексация усилий.</w:t>
      </w:r>
    </w:p>
    <w:p w:rsidR="00B44FD1" w:rsidRPr="008C54FB" w:rsidRDefault="00B44FD1" w:rsidP="00C10458">
      <w:pPr>
        <w:spacing w:line="360" w:lineRule="auto"/>
        <w:ind w:firstLine="709"/>
        <w:jc w:val="both"/>
        <w:rPr>
          <w:sz w:val="28"/>
          <w:szCs w:val="28"/>
        </w:rPr>
      </w:pPr>
      <w:r w:rsidRPr="008C54FB">
        <w:rPr>
          <w:sz w:val="28"/>
          <w:szCs w:val="28"/>
        </w:rPr>
        <w:t>В последующих графах указываются:</w:t>
      </w:r>
    </w:p>
    <w:p w:rsidR="00B44FD1" w:rsidRPr="008C54FB" w:rsidRDefault="00B44FD1" w:rsidP="00C10458">
      <w:pPr>
        <w:spacing w:line="360" w:lineRule="auto"/>
        <w:ind w:firstLine="709"/>
        <w:jc w:val="both"/>
        <w:rPr>
          <w:sz w:val="28"/>
          <w:szCs w:val="28"/>
        </w:rPr>
      </w:pPr>
      <w:r w:rsidRPr="008C54FB">
        <w:rPr>
          <w:sz w:val="28"/>
          <w:szCs w:val="28"/>
        </w:rPr>
        <w:t>в первой строке шапки - номер элемента и номер сечения в этом элементе,</w:t>
      </w:r>
      <w:r w:rsidR="00C10458">
        <w:rPr>
          <w:sz w:val="28"/>
          <w:szCs w:val="28"/>
        </w:rPr>
        <w:t xml:space="preserve"> </w:t>
      </w:r>
      <w:r w:rsidRPr="008C54FB">
        <w:rPr>
          <w:sz w:val="28"/>
          <w:szCs w:val="28"/>
        </w:rPr>
        <w:t>для которого печатаются усилия;</w:t>
      </w:r>
    </w:p>
    <w:p w:rsidR="00B44FD1" w:rsidRPr="008C54FB" w:rsidRDefault="00B44FD1" w:rsidP="00C10458">
      <w:pPr>
        <w:spacing w:line="360" w:lineRule="auto"/>
        <w:ind w:firstLine="709"/>
        <w:jc w:val="both"/>
        <w:rPr>
          <w:sz w:val="28"/>
          <w:szCs w:val="28"/>
        </w:rPr>
      </w:pPr>
      <w:r w:rsidRPr="008C54FB">
        <w:rPr>
          <w:sz w:val="28"/>
          <w:szCs w:val="28"/>
        </w:rPr>
        <w:t>во второй строке - номера первых двух узлов.</w:t>
      </w:r>
    </w:p>
    <w:p w:rsidR="00B44FD1" w:rsidRPr="008C54FB" w:rsidRDefault="00B44FD1" w:rsidP="00C10458">
      <w:pPr>
        <w:spacing w:line="360" w:lineRule="auto"/>
        <w:ind w:firstLine="709"/>
        <w:jc w:val="both"/>
        <w:rPr>
          <w:sz w:val="28"/>
          <w:szCs w:val="28"/>
        </w:rPr>
      </w:pPr>
      <w:r w:rsidRPr="008C54FB">
        <w:rPr>
          <w:sz w:val="28"/>
          <w:szCs w:val="28"/>
        </w:rPr>
        <w:t>ИНДЕКСАЦИЯ И ПРАВИЛА ЗНАКОВ</w:t>
      </w:r>
      <w:r w:rsidR="00AE48C8" w:rsidRPr="008C54FB">
        <w:rPr>
          <w:sz w:val="28"/>
          <w:szCs w:val="28"/>
        </w:rPr>
        <w:t xml:space="preserve"> </w:t>
      </w:r>
      <w:r w:rsidRPr="008C54FB">
        <w:rPr>
          <w:sz w:val="28"/>
          <w:szCs w:val="28"/>
        </w:rPr>
        <w:t>УСИЛИЙ В КОНЕЧНЫХ ЭЛЕМЕНТАХ</w:t>
      </w:r>
    </w:p>
    <w:p w:rsidR="00B44FD1" w:rsidRPr="008C54FB" w:rsidRDefault="00B44FD1" w:rsidP="00C10458">
      <w:pPr>
        <w:spacing w:line="360" w:lineRule="auto"/>
        <w:ind w:firstLine="709"/>
        <w:jc w:val="both"/>
        <w:rPr>
          <w:sz w:val="28"/>
          <w:szCs w:val="28"/>
        </w:rPr>
      </w:pPr>
      <w:r w:rsidRPr="008C54FB">
        <w:rPr>
          <w:sz w:val="28"/>
          <w:szCs w:val="28"/>
        </w:rPr>
        <w:t>Tип</w:t>
      </w:r>
      <w:r w:rsidR="001D4BE5" w:rsidRPr="008C54FB">
        <w:rPr>
          <w:sz w:val="28"/>
          <w:szCs w:val="28"/>
        </w:rPr>
        <w:t xml:space="preserve"> </w:t>
      </w:r>
      <w:r w:rsidRPr="008C54FB">
        <w:rPr>
          <w:sz w:val="28"/>
          <w:szCs w:val="28"/>
        </w:rPr>
        <w:t>10. Универсальный пространственный стержневой КЭ.</w:t>
      </w:r>
    </w:p>
    <w:p w:rsidR="00B44FD1" w:rsidRPr="008C54FB" w:rsidRDefault="00B44FD1" w:rsidP="00C10458">
      <w:pPr>
        <w:spacing w:line="360" w:lineRule="auto"/>
        <w:ind w:firstLine="709"/>
        <w:jc w:val="both"/>
        <w:rPr>
          <w:sz w:val="28"/>
          <w:szCs w:val="28"/>
        </w:rPr>
      </w:pPr>
      <w:r w:rsidRPr="008C54FB">
        <w:rPr>
          <w:sz w:val="28"/>
          <w:szCs w:val="28"/>
        </w:rPr>
        <w:t>Конечный элемент воспринимает следующие виды усилий:</w:t>
      </w:r>
    </w:p>
    <w:p w:rsidR="00B44FD1" w:rsidRPr="008C54FB" w:rsidRDefault="00B44FD1" w:rsidP="00C10458">
      <w:pPr>
        <w:spacing w:line="360" w:lineRule="auto"/>
        <w:ind w:firstLine="709"/>
        <w:jc w:val="both"/>
        <w:rPr>
          <w:sz w:val="28"/>
          <w:szCs w:val="28"/>
        </w:rPr>
      </w:pPr>
      <w:r w:rsidRPr="008C54FB">
        <w:rPr>
          <w:sz w:val="28"/>
          <w:szCs w:val="28"/>
        </w:rPr>
        <w:t>N</w:t>
      </w:r>
      <w:r w:rsidR="001D4BE5" w:rsidRPr="008C54FB">
        <w:rPr>
          <w:sz w:val="28"/>
          <w:szCs w:val="28"/>
        </w:rPr>
        <w:t xml:space="preserve"> </w:t>
      </w:r>
      <w:r w:rsidRPr="008C54FB">
        <w:rPr>
          <w:sz w:val="28"/>
          <w:szCs w:val="28"/>
        </w:rPr>
        <w:t>осевое уси</w:t>
      </w:r>
      <w:r w:rsidR="00C10458">
        <w:rPr>
          <w:sz w:val="28"/>
          <w:szCs w:val="28"/>
        </w:rPr>
        <w:t>лие; положительный знак соответ</w:t>
      </w:r>
      <w:r w:rsidRPr="008C54FB">
        <w:rPr>
          <w:sz w:val="28"/>
          <w:szCs w:val="28"/>
        </w:rPr>
        <w:t>ствует растяжению.</w:t>
      </w:r>
    </w:p>
    <w:p w:rsidR="00B44FD1" w:rsidRPr="008C54FB" w:rsidRDefault="00B44FD1" w:rsidP="00C10458">
      <w:pPr>
        <w:spacing w:line="360" w:lineRule="auto"/>
        <w:ind w:firstLine="709"/>
        <w:jc w:val="both"/>
        <w:rPr>
          <w:sz w:val="28"/>
          <w:szCs w:val="28"/>
        </w:rPr>
      </w:pPr>
      <w:r w:rsidRPr="008C54FB">
        <w:rPr>
          <w:sz w:val="28"/>
          <w:szCs w:val="28"/>
        </w:rPr>
        <w:t>MK</w:t>
      </w:r>
      <w:r w:rsidR="001D4BE5" w:rsidRPr="008C54FB">
        <w:rPr>
          <w:sz w:val="28"/>
          <w:szCs w:val="28"/>
        </w:rPr>
        <w:t xml:space="preserve"> </w:t>
      </w:r>
      <w:r w:rsidRPr="008C54FB">
        <w:rPr>
          <w:sz w:val="28"/>
          <w:szCs w:val="28"/>
        </w:rPr>
        <w:t>крутящий момент относительно оси X1;</w:t>
      </w:r>
    </w:p>
    <w:p w:rsidR="00B44FD1" w:rsidRPr="008C54FB" w:rsidRDefault="00B44FD1" w:rsidP="00C10458">
      <w:pPr>
        <w:spacing w:line="360" w:lineRule="auto"/>
        <w:ind w:firstLine="709"/>
        <w:jc w:val="both"/>
        <w:rPr>
          <w:sz w:val="28"/>
          <w:szCs w:val="28"/>
        </w:rPr>
      </w:pPr>
      <w:r w:rsidRPr="008C54FB">
        <w:rPr>
          <w:sz w:val="28"/>
          <w:szCs w:val="28"/>
        </w:rPr>
        <w:t>положительный знак соответствует действию момента</w:t>
      </w:r>
      <w:r w:rsidR="00C10458">
        <w:rPr>
          <w:sz w:val="28"/>
          <w:szCs w:val="28"/>
        </w:rPr>
        <w:t xml:space="preserve"> </w:t>
      </w:r>
      <w:r w:rsidRPr="008C54FB">
        <w:rPr>
          <w:sz w:val="28"/>
          <w:szCs w:val="28"/>
        </w:rPr>
        <w:t>против часовой стрелки, если смотреть с конца оси</w:t>
      </w:r>
      <w:r w:rsidR="00C10458">
        <w:rPr>
          <w:sz w:val="28"/>
          <w:szCs w:val="28"/>
        </w:rPr>
        <w:t xml:space="preserve"> </w:t>
      </w:r>
      <w:r w:rsidRPr="008C54FB">
        <w:rPr>
          <w:sz w:val="28"/>
          <w:szCs w:val="28"/>
        </w:rPr>
        <w:t>X1, на сечение, принадлежащее концу стержня.</w:t>
      </w:r>
    </w:p>
    <w:p w:rsidR="00B44FD1" w:rsidRPr="008C54FB" w:rsidRDefault="00B44FD1" w:rsidP="00C10458">
      <w:pPr>
        <w:spacing w:line="360" w:lineRule="auto"/>
        <w:ind w:firstLine="709"/>
        <w:jc w:val="both"/>
        <w:rPr>
          <w:sz w:val="28"/>
          <w:szCs w:val="28"/>
        </w:rPr>
      </w:pPr>
      <w:r w:rsidRPr="008C54FB">
        <w:rPr>
          <w:sz w:val="28"/>
          <w:szCs w:val="28"/>
        </w:rPr>
        <w:t>MY</w:t>
      </w:r>
      <w:r w:rsidR="001D4BE5" w:rsidRPr="008C54FB">
        <w:rPr>
          <w:sz w:val="28"/>
          <w:szCs w:val="28"/>
        </w:rPr>
        <w:t xml:space="preserve"> </w:t>
      </w:r>
      <w:r w:rsidRPr="008C54FB">
        <w:rPr>
          <w:sz w:val="28"/>
          <w:szCs w:val="28"/>
        </w:rPr>
        <w:t>изгибающий момент относительно оси Y1</w:t>
      </w:r>
      <w:r w:rsidR="00C10458">
        <w:rPr>
          <w:sz w:val="28"/>
          <w:szCs w:val="28"/>
        </w:rPr>
        <w:t xml:space="preserve"> </w:t>
      </w:r>
      <w:r w:rsidRPr="008C54FB">
        <w:rPr>
          <w:sz w:val="28"/>
          <w:szCs w:val="28"/>
        </w:rPr>
        <w:t>положительный знак соответствует действию</w:t>
      </w:r>
      <w:r w:rsidR="00C10458">
        <w:rPr>
          <w:sz w:val="28"/>
          <w:szCs w:val="28"/>
        </w:rPr>
        <w:t xml:space="preserve"> </w:t>
      </w:r>
      <w:r w:rsidRPr="008C54FB">
        <w:rPr>
          <w:sz w:val="28"/>
          <w:szCs w:val="28"/>
        </w:rPr>
        <w:t>момента против часовой стрелки, если смотреть с</w:t>
      </w:r>
      <w:r w:rsidR="00C10458">
        <w:rPr>
          <w:sz w:val="28"/>
          <w:szCs w:val="28"/>
        </w:rPr>
        <w:t xml:space="preserve"> </w:t>
      </w:r>
      <w:r w:rsidRPr="008C54FB">
        <w:rPr>
          <w:sz w:val="28"/>
          <w:szCs w:val="28"/>
        </w:rPr>
        <w:t>конца оси Y1, на се</w:t>
      </w:r>
      <w:r w:rsidR="00C10458">
        <w:rPr>
          <w:sz w:val="28"/>
          <w:szCs w:val="28"/>
        </w:rPr>
        <w:t>чение, принадлежащее концу стер</w:t>
      </w:r>
      <w:r w:rsidRPr="008C54FB">
        <w:rPr>
          <w:sz w:val="28"/>
          <w:szCs w:val="28"/>
        </w:rPr>
        <w:t>жня.</w:t>
      </w:r>
    </w:p>
    <w:p w:rsidR="00B44FD1" w:rsidRPr="008C54FB" w:rsidRDefault="00B44FD1" w:rsidP="00C10458">
      <w:pPr>
        <w:spacing w:line="360" w:lineRule="auto"/>
        <w:ind w:firstLine="709"/>
        <w:jc w:val="both"/>
        <w:rPr>
          <w:sz w:val="28"/>
          <w:szCs w:val="28"/>
        </w:rPr>
      </w:pPr>
      <w:r w:rsidRPr="008C54FB">
        <w:rPr>
          <w:sz w:val="28"/>
          <w:szCs w:val="28"/>
        </w:rPr>
        <w:t>MZ</w:t>
      </w:r>
      <w:r w:rsidR="001D4BE5" w:rsidRPr="008C54FB">
        <w:rPr>
          <w:sz w:val="28"/>
          <w:szCs w:val="28"/>
        </w:rPr>
        <w:t xml:space="preserve"> </w:t>
      </w:r>
      <w:r w:rsidRPr="008C54FB">
        <w:rPr>
          <w:sz w:val="28"/>
          <w:szCs w:val="28"/>
        </w:rPr>
        <w:t>изгибающий момент относительно оси Z1;</w:t>
      </w:r>
    </w:p>
    <w:p w:rsidR="00B44FD1" w:rsidRPr="008C54FB" w:rsidRDefault="00B44FD1" w:rsidP="00C10458">
      <w:pPr>
        <w:spacing w:line="360" w:lineRule="auto"/>
        <w:ind w:firstLine="709"/>
        <w:jc w:val="both"/>
        <w:rPr>
          <w:sz w:val="28"/>
          <w:szCs w:val="28"/>
        </w:rPr>
      </w:pPr>
      <w:r w:rsidRPr="008C54FB">
        <w:rPr>
          <w:sz w:val="28"/>
          <w:szCs w:val="28"/>
        </w:rPr>
        <w:t>положительный</w:t>
      </w:r>
      <w:r w:rsidR="00C10458">
        <w:rPr>
          <w:sz w:val="28"/>
          <w:szCs w:val="28"/>
        </w:rPr>
        <w:t xml:space="preserve"> знак соответствует действию мо</w:t>
      </w:r>
      <w:r w:rsidRPr="008C54FB">
        <w:rPr>
          <w:sz w:val="28"/>
          <w:szCs w:val="28"/>
        </w:rPr>
        <w:t>мента против часов</w:t>
      </w:r>
      <w:r w:rsidR="00C10458">
        <w:rPr>
          <w:sz w:val="28"/>
          <w:szCs w:val="28"/>
        </w:rPr>
        <w:t>ой стрелки, если смотреть с кон</w:t>
      </w:r>
      <w:r w:rsidRPr="008C54FB">
        <w:rPr>
          <w:sz w:val="28"/>
          <w:szCs w:val="28"/>
        </w:rPr>
        <w:t>ца оси Z1, на сечение, принадлежащее концу стержня.</w:t>
      </w:r>
    </w:p>
    <w:p w:rsidR="00B44FD1" w:rsidRPr="008C54FB" w:rsidRDefault="00B44FD1" w:rsidP="00C10458">
      <w:pPr>
        <w:spacing w:line="360" w:lineRule="auto"/>
        <w:ind w:firstLine="709"/>
        <w:jc w:val="both"/>
        <w:rPr>
          <w:sz w:val="28"/>
          <w:szCs w:val="28"/>
        </w:rPr>
      </w:pPr>
      <w:r w:rsidRPr="008C54FB">
        <w:rPr>
          <w:sz w:val="28"/>
          <w:szCs w:val="28"/>
        </w:rPr>
        <w:t>QY</w:t>
      </w:r>
      <w:r w:rsidR="001D4BE5" w:rsidRPr="008C54FB">
        <w:rPr>
          <w:sz w:val="28"/>
          <w:szCs w:val="28"/>
        </w:rPr>
        <w:t xml:space="preserve"> </w:t>
      </w:r>
      <w:r w:rsidRPr="008C54FB">
        <w:rPr>
          <w:sz w:val="28"/>
          <w:szCs w:val="28"/>
        </w:rPr>
        <w:t>перерезыв</w:t>
      </w:r>
      <w:r w:rsidR="00C10458">
        <w:rPr>
          <w:sz w:val="28"/>
          <w:szCs w:val="28"/>
        </w:rPr>
        <w:t>ающая сила вдоль оси Y1; положи</w:t>
      </w:r>
      <w:r w:rsidRPr="008C54FB">
        <w:rPr>
          <w:sz w:val="28"/>
          <w:szCs w:val="28"/>
        </w:rPr>
        <w:t>тельный знак соответствует совпадению направления</w:t>
      </w:r>
      <w:r w:rsidR="00C10458">
        <w:rPr>
          <w:sz w:val="28"/>
          <w:szCs w:val="28"/>
        </w:rPr>
        <w:t xml:space="preserve"> </w:t>
      </w:r>
      <w:r w:rsidRPr="008C54FB">
        <w:rPr>
          <w:sz w:val="28"/>
          <w:szCs w:val="28"/>
        </w:rPr>
        <w:t>силы с осью Y1 для сечения, принадлежащего концу</w:t>
      </w:r>
      <w:r w:rsidR="00C10458">
        <w:rPr>
          <w:sz w:val="28"/>
          <w:szCs w:val="28"/>
        </w:rPr>
        <w:t xml:space="preserve"> </w:t>
      </w:r>
      <w:r w:rsidRPr="008C54FB">
        <w:rPr>
          <w:sz w:val="28"/>
          <w:szCs w:val="28"/>
        </w:rPr>
        <w:t>стержня.</w:t>
      </w:r>
    </w:p>
    <w:p w:rsidR="00B44FD1" w:rsidRPr="008C54FB" w:rsidRDefault="00B44FD1" w:rsidP="00C10458">
      <w:pPr>
        <w:spacing w:line="360" w:lineRule="auto"/>
        <w:ind w:firstLine="709"/>
        <w:jc w:val="both"/>
        <w:rPr>
          <w:sz w:val="28"/>
          <w:szCs w:val="28"/>
        </w:rPr>
      </w:pPr>
      <w:r w:rsidRPr="008C54FB">
        <w:rPr>
          <w:sz w:val="28"/>
          <w:szCs w:val="28"/>
        </w:rPr>
        <w:t>QZ</w:t>
      </w:r>
      <w:r w:rsidR="001D4BE5" w:rsidRPr="008C54FB">
        <w:rPr>
          <w:sz w:val="28"/>
          <w:szCs w:val="28"/>
        </w:rPr>
        <w:t xml:space="preserve"> </w:t>
      </w:r>
      <w:r w:rsidRPr="008C54FB">
        <w:rPr>
          <w:sz w:val="28"/>
          <w:szCs w:val="28"/>
        </w:rPr>
        <w:t>перерезыв</w:t>
      </w:r>
      <w:r w:rsidR="00C10458">
        <w:rPr>
          <w:sz w:val="28"/>
          <w:szCs w:val="28"/>
        </w:rPr>
        <w:t>ающая сила вдоль оси Z1; положи</w:t>
      </w:r>
      <w:r w:rsidRPr="008C54FB">
        <w:rPr>
          <w:sz w:val="28"/>
          <w:szCs w:val="28"/>
        </w:rPr>
        <w:t>тельный знак соответствует совпадению направления</w:t>
      </w:r>
      <w:r w:rsidR="00C10458">
        <w:rPr>
          <w:sz w:val="28"/>
          <w:szCs w:val="28"/>
        </w:rPr>
        <w:t xml:space="preserve"> </w:t>
      </w:r>
      <w:r w:rsidRPr="008C54FB">
        <w:rPr>
          <w:sz w:val="28"/>
          <w:szCs w:val="28"/>
        </w:rPr>
        <w:t>силы с осью Z1 для сечения, принадлежащего концу</w:t>
      </w:r>
      <w:r w:rsidR="00C10458">
        <w:rPr>
          <w:sz w:val="28"/>
          <w:szCs w:val="28"/>
        </w:rPr>
        <w:t xml:space="preserve"> </w:t>
      </w:r>
      <w:r w:rsidRPr="008C54FB">
        <w:rPr>
          <w:sz w:val="28"/>
          <w:szCs w:val="28"/>
        </w:rPr>
        <w:t>стержня.</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Единицы измеpения усилий: тс</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Единицы измеpения напpяжений: тс/м**2</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Единицы измеpения моментов: тс*м</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Единицы измеpения pаспpеделенных моментов: (тс*м)/м</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Единицы измеpения pаспpеделенных пеpеpезывающих сил: тс/м</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Единицы измеpения пеpемещений повеpхностей в элементах: м</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Mon May 17 18:23:25 2004</w:t>
      </w:r>
      <w:r w:rsidR="001D4BE5" w:rsidRPr="008C54FB">
        <w:rPr>
          <w:rFonts w:eastAsia="MS Mincho"/>
          <w:sz w:val="28"/>
          <w:szCs w:val="28"/>
        </w:rPr>
        <w:t xml:space="preserve"> </w:t>
      </w:r>
      <w:r w:rsidRPr="008C54FB">
        <w:rPr>
          <w:rFonts w:eastAsia="MS Mincho"/>
          <w:sz w:val="28"/>
          <w:szCs w:val="28"/>
        </w:rPr>
        <w:t>T01</w:t>
      </w:r>
      <w:r w:rsidR="001D4BE5" w:rsidRPr="008C54FB">
        <w:rPr>
          <w:rFonts w:eastAsia="MS Mincho"/>
          <w:sz w:val="28"/>
          <w:szCs w:val="28"/>
        </w:rPr>
        <w:t xml:space="preserve"> </w:t>
      </w:r>
      <w:r w:rsidRPr="008C54FB">
        <w:rPr>
          <w:rFonts w:eastAsia="MS Mincho"/>
          <w:sz w:val="28"/>
          <w:szCs w:val="28"/>
        </w:rPr>
        <w:t>основная схема</w:t>
      </w:r>
      <w:r w:rsidR="001D4BE5" w:rsidRPr="008C54FB">
        <w:rPr>
          <w:rFonts w:eastAsia="MS Mincho"/>
          <w:sz w:val="28"/>
          <w:szCs w:val="28"/>
        </w:rPr>
        <w:t xml:space="preserve"> </w:t>
      </w:r>
      <w:r w:rsidRPr="008C54FB">
        <w:rPr>
          <w:rFonts w:eastAsia="MS Mincho"/>
          <w:sz w:val="28"/>
          <w:szCs w:val="28"/>
        </w:rPr>
        <w:t>1</w:t>
      </w:r>
    </w:p>
    <w:p w:rsidR="00B44FD1" w:rsidRPr="008C54FB" w:rsidRDefault="00AE48C8"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00B44FD1" w:rsidRPr="008C54FB">
        <w:rPr>
          <w:rFonts w:eastAsia="MS Mincho"/>
          <w:sz w:val="28"/>
          <w:szCs w:val="28"/>
        </w:rPr>
        <w:t>У С И Л И Я /НАПРЯЖЕНИЯ/ В ЭЛЕМЕНТАХ.</w:t>
      </w:r>
      <w:r w:rsidR="001D4BE5" w:rsidRPr="008C54FB">
        <w:rPr>
          <w:rFonts w:eastAsia="MS Mincho"/>
          <w:sz w:val="28"/>
          <w:szCs w:val="28"/>
        </w:rPr>
        <w:t xml:space="preserve"> </w:t>
      </w:r>
      <w:r w:rsidR="00B44FD1"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10_</w:t>
      </w:r>
      <w:r w:rsidR="001D4BE5" w:rsidRPr="008C54FB">
        <w:rPr>
          <w:rFonts w:eastAsia="MS Mincho"/>
          <w:sz w:val="28"/>
          <w:szCs w:val="28"/>
        </w:rPr>
        <w:t xml:space="preserve"> </w:t>
      </w:r>
      <w:r w:rsidRPr="008C54FB">
        <w:rPr>
          <w:rFonts w:eastAsia="MS Mincho"/>
          <w:sz w:val="28"/>
          <w:szCs w:val="28"/>
        </w:rPr>
        <w:t>1-1</w:t>
      </w:r>
      <w:r w:rsidR="001D4BE5" w:rsidRPr="008C54FB">
        <w:rPr>
          <w:rFonts w:eastAsia="MS Mincho"/>
          <w:sz w:val="28"/>
          <w:szCs w:val="28"/>
        </w:rPr>
        <w:t xml:space="preserve"> </w:t>
      </w:r>
      <w:r w:rsidRPr="008C54FB">
        <w:rPr>
          <w:rFonts w:eastAsia="MS Mincho"/>
          <w:sz w:val="28"/>
          <w:szCs w:val="28"/>
        </w:rPr>
        <w:t>1-2</w:t>
      </w:r>
      <w:r w:rsidR="001D4BE5" w:rsidRPr="008C54FB">
        <w:rPr>
          <w:rFonts w:eastAsia="MS Mincho"/>
          <w:sz w:val="28"/>
          <w:szCs w:val="28"/>
        </w:rPr>
        <w:t xml:space="preserve"> </w:t>
      </w:r>
      <w:r w:rsidRPr="008C54FB">
        <w:rPr>
          <w:rFonts w:eastAsia="MS Mincho"/>
          <w:sz w:val="28"/>
          <w:szCs w:val="28"/>
        </w:rPr>
        <w:t>2-1</w:t>
      </w:r>
      <w:r w:rsidR="001D4BE5" w:rsidRPr="008C54FB">
        <w:rPr>
          <w:rFonts w:eastAsia="MS Mincho"/>
          <w:sz w:val="28"/>
          <w:szCs w:val="28"/>
        </w:rPr>
        <w:t xml:space="preserve"> </w:t>
      </w:r>
      <w:r w:rsidRPr="008C54FB">
        <w:rPr>
          <w:rFonts w:eastAsia="MS Mincho"/>
          <w:sz w:val="28"/>
          <w:szCs w:val="28"/>
        </w:rPr>
        <w:t>2-2</w:t>
      </w:r>
      <w:r w:rsidR="001D4BE5" w:rsidRPr="008C54FB">
        <w:rPr>
          <w:rFonts w:eastAsia="MS Mincho"/>
          <w:sz w:val="28"/>
          <w:szCs w:val="28"/>
        </w:rPr>
        <w:t xml:space="preserve"> </w:t>
      </w:r>
      <w:r w:rsidRPr="008C54FB">
        <w:rPr>
          <w:rFonts w:eastAsia="MS Mincho"/>
          <w:sz w:val="28"/>
          <w:szCs w:val="28"/>
        </w:rPr>
        <w:t>3-1</w:t>
      </w:r>
      <w:r w:rsidR="001D4BE5" w:rsidRPr="008C54FB">
        <w:rPr>
          <w:rFonts w:eastAsia="MS Mincho"/>
          <w:sz w:val="28"/>
          <w:szCs w:val="28"/>
        </w:rPr>
        <w:t xml:space="preserve"> </w:t>
      </w:r>
      <w:r w:rsidRPr="008C54FB">
        <w:rPr>
          <w:rFonts w:eastAsia="MS Mincho"/>
          <w:sz w:val="28"/>
          <w:szCs w:val="28"/>
        </w:rPr>
        <w:t>3-2</w:t>
      </w:r>
      <w:r w:rsidR="001D4BE5" w:rsidRPr="008C54FB">
        <w:rPr>
          <w:rFonts w:eastAsia="MS Mincho"/>
          <w:sz w:val="28"/>
          <w:szCs w:val="28"/>
        </w:rPr>
        <w:t xml:space="preserve"> </w:t>
      </w:r>
      <w:r w:rsidRPr="008C54FB">
        <w:rPr>
          <w:rFonts w:eastAsia="MS Mincho"/>
          <w:sz w:val="28"/>
          <w:szCs w:val="28"/>
        </w:rPr>
        <w:t>4-1</w:t>
      </w:r>
      <w:r w:rsidR="001D4BE5" w:rsidRPr="008C54FB">
        <w:rPr>
          <w:rFonts w:eastAsia="MS Mincho"/>
          <w:sz w:val="28"/>
          <w:szCs w:val="28"/>
        </w:rPr>
        <w:t xml:space="preserve"> </w:t>
      </w:r>
      <w:r w:rsidRPr="008C54FB">
        <w:rPr>
          <w:rFonts w:eastAsia="MS Mincho"/>
          <w:sz w:val="28"/>
          <w:szCs w:val="28"/>
        </w:rPr>
        <w:t>4-2</w:t>
      </w:r>
      <w:r w:rsidR="001D4BE5" w:rsidRPr="008C54FB">
        <w:rPr>
          <w:rFonts w:eastAsia="MS Mincho"/>
          <w:sz w:val="28"/>
          <w:szCs w:val="28"/>
        </w:rPr>
        <w:t xml:space="preserve"> </w:t>
      </w:r>
      <w:r w:rsidRPr="008C54FB">
        <w:rPr>
          <w:rFonts w:eastAsia="MS Mincho"/>
          <w:sz w:val="28"/>
          <w:szCs w:val="28"/>
        </w:rPr>
        <w:t>5-1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226</w:t>
      </w:r>
      <w:r w:rsidR="001D4BE5" w:rsidRPr="008C54FB">
        <w:rPr>
          <w:rFonts w:eastAsia="MS Mincho"/>
          <w:sz w:val="28"/>
          <w:szCs w:val="28"/>
        </w:rPr>
        <w:t xml:space="preserve"> </w:t>
      </w:r>
      <w:r w:rsidRPr="008C54FB">
        <w:rPr>
          <w:rFonts w:eastAsia="MS Mincho"/>
          <w:sz w:val="28"/>
          <w:szCs w:val="28"/>
        </w:rPr>
        <w:t>226</w:t>
      </w:r>
      <w:r w:rsidR="001D4BE5" w:rsidRPr="008C54FB">
        <w:rPr>
          <w:rFonts w:eastAsia="MS Mincho"/>
          <w:sz w:val="28"/>
          <w:szCs w:val="28"/>
        </w:rPr>
        <w:t xml:space="preserve"> </w:t>
      </w:r>
      <w:r w:rsidRPr="008C54FB">
        <w:rPr>
          <w:rFonts w:eastAsia="MS Mincho"/>
          <w:sz w:val="28"/>
          <w:szCs w:val="28"/>
        </w:rPr>
        <w:t>248</w:t>
      </w:r>
      <w:r w:rsidR="001D4BE5" w:rsidRPr="008C54FB">
        <w:rPr>
          <w:rFonts w:eastAsia="MS Mincho"/>
          <w:sz w:val="28"/>
          <w:szCs w:val="28"/>
        </w:rPr>
        <w:t xml:space="preserve"> </w:t>
      </w:r>
      <w:r w:rsidRPr="008C54FB">
        <w:rPr>
          <w:rFonts w:eastAsia="MS Mincho"/>
          <w:sz w:val="28"/>
          <w:szCs w:val="28"/>
        </w:rPr>
        <w:t>248</w:t>
      </w:r>
      <w:r w:rsidR="001D4BE5" w:rsidRPr="008C54FB">
        <w:rPr>
          <w:rFonts w:eastAsia="MS Mincho"/>
          <w:sz w:val="28"/>
          <w:szCs w:val="28"/>
        </w:rPr>
        <w:t xml:space="preserve"> </w:t>
      </w:r>
      <w:r w:rsidRPr="008C54FB">
        <w:rPr>
          <w:rFonts w:eastAsia="MS Mincho"/>
          <w:sz w:val="28"/>
          <w:szCs w:val="28"/>
        </w:rPr>
        <w:t>268</w:t>
      </w:r>
      <w:r w:rsidR="001D4BE5" w:rsidRPr="008C54FB">
        <w:rPr>
          <w:rFonts w:eastAsia="MS Mincho"/>
          <w:sz w:val="28"/>
          <w:szCs w:val="28"/>
        </w:rPr>
        <w:t xml:space="preserve"> </w:t>
      </w:r>
      <w:r w:rsidRPr="008C54FB">
        <w:rPr>
          <w:rFonts w:eastAsia="MS Mincho"/>
          <w:sz w:val="28"/>
          <w:szCs w:val="28"/>
        </w:rPr>
        <w:t>268</w:t>
      </w:r>
      <w:r w:rsidR="001D4BE5" w:rsidRPr="008C54FB">
        <w:rPr>
          <w:rFonts w:eastAsia="MS Mincho"/>
          <w:sz w:val="28"/>
          <w:szCs w:val="28"/>
        </w:rPr>
        <w:t xml:space="preserve"> </w:t>
      </w:r>
      <w:r w:rsidRPr="008C54FB">
        <w:rPr>
          <w:rFonts w:eastAsia="MS Mincho"/>
          <w:sz w:val="28"/>
          <w:szCs w:val="28"/>
        </w:rPr>
        <w:t>287</w:t>
      </w:r>
      <w:r w:rsidR="001D4BE5" w:rsidRPr="008C54FB">
        <w:rPr>
          <w:rFonts w:eastAsia="MS Mincho"/>
          <w:sz w:val="28"/>
          <w:szCs w:val="28"/>
        </w:rPr>
        <w:t xml:space="preserve"> </w:t>
      </w:r>
      <w:r w:rsidRPr="008C54FB">
        <w:rPr>
          <w:rFonts w:eastAsia="MS Mincho"/>
          <w:sz w:val="28"/>
          <w:szCs w:val="28"/>
        </w:rPr>
        <w:t>287</w:t>
      </w:r>
      <w:r w:rsidR="001D4BE5" w:rsidRPr="008C54FB">
        <w:rPr>
          <w:rFonts w:eastAsia="MS Mincho"/>
          <w:sz w:val="28"/>
          <w:szCs w:val="28"/>
        </w:rPr>
        <w:t xml:space="preserve"> </w:t>
      </w:r>
      <w:r w:rsidRPr="008C54FB">
        <w:rPr>
          <w:rFonts w:eastAsia="MS Mincho"/>
          <w:sz w:val="28"/>
          <w:szCs w:val="28"/>
        </w:rPr>
        <w:t>304</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248</w:t>
      </w:r>
      <w:r w:rsidR="001D4BE5" w:rsidRPr="008C54FB">
        <w:rPr>
          <w:rFonts w:eastAsia="MS Mincho"/>
          <w:sz w:val="28"/>
          <w:szCs w:val="28"/>
        </w:rPr>
        <w:t xml:space="preserve"> </w:t>
      </w:r>
      <w:r w:rsidRPr="008C54FB">
        <w:rPr>
          <w:rFonts w:eastAsia="MS Mincho"/>
          <w:sz w:val="28"/>
          <w:szCs w:val="28"/>
        </w:rPr>
        <w:t>248</w:t>
      </w:r>
      <w:r w:rsidR="001D4BE5" w:rsidRPr="008C54FB">
        <w:rPr>
          <w:rFonts w:eastAsia="MS Mincho"/>
          <w:sz w:val="28"/>
          <w:szCs w:val="28"/>
        </w:rPr>
        <w:t xml:space="preserve"> </w:t>
      </w:r>
      <w:r w:rsidRPr="008C54FB">
        <w:rPr>
          <w:rFonts w:eastAsia="MS Mincho"/>
          <w:sz w:val="28"/>
          <w:szCs w:val="28"/>
        </w:rPr>
        <w:t>268</w:t>
      </w:r>
      <w:r w:rsidR="001D4BE5" w:rsidRPr="008C54FB">
        <w:rPr>
          <w:rFonts w:eastAsia="MS Mincho"/>
          <w:sz w:val="28"/>
          <w:szCs w:val="28"/>
        </w:rPr>
        <w:t xml:space="preserve"> </w:t>
      </w:r>
      <w:r w:rsidRPr="008C54FB">
        <w:rPr>
          <w:rFonts w:eastAsia="MS Mincho"/>
          <w:sz w:val="28"/>
          <w:szCs w:val="28"/>
        </w:rPr>
        <w:t>268</w:t>
      </w:r>
      <w:r w:rsidR="001D4BE5" w:rsidRPr="008C54FB">
        <w:rPr>
          <w:rFonts w:eastAsia="MS Mincho"/>
          <w:sz w:val="28"/>
          <w:szCs w:val="28"/>
        </w:rPr>
        <w:t xml:space="preserve"> </w:t>
      </w:r>
      <w:r w:rsidRPr="008C54FB">
        <w:rPr>
          <w:rFonts w:eastAsia="MS Mincho"/>
          <w:sz w:val="28"/>
          <w:szCs w:val="28"/>
        </w:rPr>
        <w:t>287</w:t>
      </w:r>
      <w:r w:rsidR="001D4BE5" w:rsidRPr="008C54FB">
        <w:rPr>
          <w:rFonts w:eastAsia="MS Mincho"/>
          <w:sz w:val="28"/>
          <w:szCs w:val="28"/>
        </w:rPr>
        <w:t xml:space="preserve"> </w:t>
      </w:r>
      <w:r w:rsidRPr="008C54FB">
        <w:rPr>
          <w:rFonts w:eastAsia="MS Mincho"/>
          <w:sz w:val="28"/>
          <w:szCs w:val="28"/>
        </w:rPr>
        <w:t>287</w:t>
      </w:r>
      <w:r w:rsidR="001D4BE5" w:rsidRPr="008C54FB">
        <w:rPr>
          <w:rFonts w:eastAsia="MS Mincho"/>
          <w:sz w:val="28"/>
          <w:szCs w:val="28"/>
        </w:rPr>
        <w:t xml:space="preserve"> </w:t>
      </w:r>
      <w:r w:rsidRPr="008C54FB">
        <w:rPr>
          <w:rFonts w:eastAsia="MS Mincho"/>
          <w:sz w:val="28"/>
          <w:szCs w:val="28"/>
        </w:rPr>
        <w:t>304</w:t>
      </w:r>
      <w:r w:rsidR="001D4BE5" w:rsidRPr="008C54FB">
        <w:rPr>
          <w:rFonts w:eastAsia="MS Mincho"/>
          <w:sz w:val="28"/>
          <w:szCs w:val="28"/>
        </w:rPr>
        <w:t xml:space="preserve"> </w:t>
      </w:r>
      <w:r w:rsidRPr="008C54FB">
        <w:rPr>
          <w:rFonts w:eastAsia="MS Mincho"/>
          <w:sz w:val="28"/>
          <w:szCs w:val="28"/>
        </w:rPr>
        <w:t>304</w:t>
      </w:r>
      <w:r w:rsidR="001D4BE5" w:rsidRPr="008C54FB">
        <w:rPr>
          <w:rFonts w:eastAsia="MS Mincho"/>
          <w:sz w:val="28"/>
          <w:szCs w:val="28"/>
        </w:rPr>
        <w:t xml:space="preserve"> </w:t>
      </w:r>
      <w:r w:rsidRPr="008C54FB">
        <w:rPr>
          <w:rFonts w:eastAsia="MS Mincho"/>
          <w:sz w:val="28"/>
          <w:szCs w:val="28"/>
        </w:rPr>
        <w:t>320</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N</w:t>
      </w:r>
      <w:r w:rsidR="001D4BE5" w:rsidRPr="008C54FB">
        <w:rPr>
          <w:rFonts w:eastAsia="MS Mincho"/>
          <w:sz w:val="28"/>
          <w:szCs w:val="28"/>
        </w:rPr>
        <w:t xml:space="preserve"> </w:t>
      </w:r>
      <w:r w:rsidRPr="008C54FB">
        <w:rPr>
          <w:rFonts w:eastAsia="MS Mincho"/>
          <w:sz w:val="28"/>
          <w:szCs w:val="28"/>
        </w:rPr>
        <w:t>.22204</w:t>
      </w:r>
      <w:r w:rsidR="001D4BE5" w:rsidRPr="008C54FB">
        <w:rPr>
          <w:rFonts w:eastAsia="MS Mincho"/>
          <w:sz w:val="28"/>
          <w:szCs w:val="28"/>
        </w:rPr>
        <w:t xml:space="preserve"> </w:t>
      </w:r>
      <w:r w:rsidRPr="008C54FB">
        <w:rPr>
          <w:rFonts w:eastAsia="MS Mincho"/>
          <w:sz w:val="28"/>
          <w:szCs w:val="28"/>
        </w:rPr>
        <w:t xml:space="preserve">.22204 -4.6934 -4.6934 -8.8859 </w:t>
      </w:r>
      <w:r w:rsidR="00C10458">
        <w:rPr>
          <w:rFonts w:eastAsia="MS Mincho"/>
          <w:sz w:val="28"/>
          <w:szCs w:val="28"/>
        </w:rPr>
        <w:t>-8.8859 -11.342 -11.342 -12.175</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MK</w:t>
      </w:r>
      <w:r w:rsidR="001D4BE5" w:rsidRPr="008C54FB">
        <w:rPr>
          <w:rFonts w:eastAsia="MS Mincho"/>
          <w:sz w:val="28"/>
          <w:szCs w:val="28"/>
        </w:rPr>
        <w:t xml:space="preserve"> </w:t>
      </w:r>
      <w:r w:rsidRPr="008C54FB">
        <w:rPr>
          <w:rFonts w:eastAsia="MS Mincho"/>
          <w:sz w:val="28"/>
          <w:szCs w:val="28"/>
        </w:rPr>
        <w:t>.04049</w:t>
      </w:r>
      <w:r w:rsidR="001D4BE5" w:rsidRPr="008C54FB">
        <w:rPr>
          <w:rFonts w:eastAsia="MS Mincho"/>
          <w:sz w:val="28"/>
          <w:szCs w:val="28"/>
        </w:rPr>
        <w:t xml:space="preserve"> </w:t>
      </w:r>
      <w:r w:rsidRPr="008C54FB">
        <w:rPr>
          <w:rFonts w:eastAsia="MS Mincho"/>
          <w:sz w:val="28"/>
          <w:szCs w:val="28"/>
        </w:rPr>
        <w:t>.04049</w:t>
      </w:r>
      <w:r w:rsidR="001D4BE5" w:rsidRPr="008C54FB">
        <w:rPr>
          <w:rFonts w:eastAsia="MS Mincho"/>
          <w:sz w:val="28"/>
          <w:szCs w:val="28"/>
        </w:rPr>
        <w:t xml:space="preserve"> </w:t>
      </w:r>
      <w:r w:rsidRPr="008C54FB">
        <w:rPr>
          <w:rFonts w:eastAsia="MS Mincho"/>
          <w:sz w:val="28"/>
          <w:szCs w:val="28"/>
        </w:rPr>
        <w:t>.03060</w:t>
      </w:r>
      <w:r w:rsidR="001D4BE5" w:rsidRPr="008C54FB">
        <w:rPr>
          <w:rFonts w:eastAsia="MS Mincho"/>
          <w:sz w:val="28"/>
          <w:szCs w:val="28"/>
        </w:rPr>
        <w:t xml:space="preserve"> </w:t>
      </w:r>
      <w:r w:rsidRPr="008C54FB">
        <w:rPr>
          <w:rFonts w:eastAsia="MS Mincho"/>
          <w:sz w:val="28"/>
          <w:szCs w:val="28"/>
        </w:rPr>
        <w:t>.03060</w:t>
      </w:r>
      <w:r w:rsidR="001D4BE5" w:rsidRPr="008C54FB">
        <w:rPr>
          <w:rFonts w:eastAsia="MS Mincho"/>
          <w:sz w:val="28"/>
          <w:szCs w:val="28"/>
        </w:rPr>
        <w:t xml:space="preserve"> </w:t>
      </w:r>
      <w:r w:rsidRPr="008C54FB">
        <w:rPr>
          <w:rFonts w:eastAsia="MS Mincho"/>
          <w:sz w:val="28"/>
          <w:szCs w:val="28"/>
        </w:rPr>
        <w:t>.02511</w:t>
      </w:r>
      <w:r w:rsidR="001D4BE5" w:rsidRPr="008C54FB">
        <w:rPr>
          <w:rFonts w:eastAsia="MS Mincho"/>
          <w:sz w:val="28"/>
          <w:szCs w:val="28"/>
        </w:rPr>
        <w:t xml:space="preserve"> </w:t>
      </w:r>
      <w:r w:rsidRPr="008C54FB">
        <w:rPr>
          <w:rFonts w:eastAsia="MS Mincho"/>
          <w:sz w:val="28"/>
          <w:szCs w:val="28"/>
        </w:rPr>
        <w:t>.02511</w:t>
      </w:r>
      <w:r w:rsidR="001D4BE5" w:rsidRPr="008C54FB">
        <w:rPr>
          <w:rFonts w:eastAsia="MS Mincho"/>
          <w:sz w:val="28"/>
          <w:szCs w:val="28"/>
        </w:rPr>
        <w:t xml:space="preserve"> </w:t>
      </w:r>
      <w:r w:rsidRPr="008C54FB">
        <w:rPr>
          <w:rFonts w:eastAsia="MS Mincho"/>
          <w:sz w:val="28"/>
          <w:szCs w:val="28"/>
        </w:rPr>
        <w:t>.02275</w:t>
      </w:r>
      <w:r w:rsidR="001D4BE5" w:rsidRPr="008C54FB">
        <w:rPr>
          <w:rFonts w:eastAsia="MS Mincho"/>
          <w:sz w:val="28"/>
          <w:szCs w:val="28"/>
        </w:rPr>
        <w:t xml:space="preserve"> </w:t>
      </w:r>
      <w:r w:rsidRPr="008C54FB">
        <w:rPr>
          <w:rFonts w:eastAsia="MS Mincho"/>
          <w:sz w:val="28"/>
          <w:szCs w:val="28"/>
        </w:rPr>
        <w:t>.02275</w:t>
      </w:r>
      <w:r w:rsidR="001D4BE5" w:rsidRPr="008C54FB">
        <w:rPr>
          <w:rFonts w:eastAsia="MS Mincho"/>
          <w:sz w:val="28"/>
          <w:szCs w:val="28"/>
        </w:rPr>
        <w:t xml:space="preserve"> </w:t>
      </w:r>
      <w:r w:rsidRPr="008C54FB">
        <w:rPr>
          <w:rFonts w:eastAsia="MS Mincho"/>
          <w:sz w:val="28"/>
          <w:szCs w:val="28"/>
        </w:rPr>
        <w:t>.02109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MY</w:t>
      </w:r>
      <w:r w:rsidR="001D4BE5" w:rsidRPr="008C54FB">
        <w:rPr>
          <w:rFonts w:eastAsia="MS Mincho"/>
          <w:sz w:val="28"/>
          <w:szCs w:val="28"/>
        </w:rPr>
        <w:t xml:space="preserve"> </w:t>
      </w:r>
      <w:r w:rsidRPr="008C54FB">
        <w:rPr>
          <w:rFonts w:eastAsia="MS Mincho"/>
          <w:sz w:val="28"/>
          <w:szCs w:val="28"/>
        </w:rPr>
        <w:t>-.04263 -.02746 -.02993</w:t>
      </w:r>
      <w:r w:rsidR="001D4BE5" w:rsidRPr="008C54FB">
        <w:rPr>
          <w:rFonts w:eastAsia="MS Mincho"/>
          <w:sz w:val="28"/>
          <w:szCs w:val="28"/>
        </w:rPr>
        <w:t xml:space="preserve"> </w:t>
      </w:r>
      <w:r w:rsidRPr="008C54FB">
        <w:rPr>
          <w:rFonts w:eastAsia="MS Mincho"/>
          <w:sz w:val="28"/>
          <w:szCs w:val="28"/>
        </w:rPr>
        <w:t>.00041 -.01254</w:t>
      </w:r>
      <w:r w:rsidR="001D4BE5" w:rsidRPr="008C54FB">
        <w:rPr>
          <w:rFonts w:eastAsia="MS Mincho"/>
          <w:sz w:val="28"/>
          <w:szCs w:val="28"/>
        </w:rPr>
        <w:t xml:space="preserve"> </w:t>
      </w:r>
      <w:r w:rsidRPr="008C54FB">
        <w:rPr>
          <w:rFonts w:eastAsia="MS Mincho"/>
          <w:sz w:val="28"/>
          <w:szCs w:val="28"/>
        </w:rPr>
        <w:t>.01111</w:t>
      </w:r>
      <w:r w:rsidR="001D4BE5" w:rsidRPr="008C54FB">
        <w:rPr>
          <w:rFonts w:eastAsia="MS Mincho"/>
          <w:sz w:val="28"/>
          <w:szCs w:val="28"/>
        </w:rPr>
        <w:t xml:space="preserve"> </w:t>
      </w:r>
      <w:r w:rsidRPr="008C54FB">
        <w:rPr>
          <w:rFonts w:eastAsia="MS Mincho"/>
          <w:sz w:val="28"/>
          <w:szCs w:val="28"/>
        </w:rPr>
        <w:t>.00144</w:t>
      </w:r>
      <w:r w:rsidR="001D4BE5" w:rsidRPr="008C54FB">
        <w:rPr>
          <w:rFonts w:eastAsia="MS Mincho"/>
          <w:sz w:val="28"/>
          <w:szCs w:val="28"/>
        </w:rPr>
        <w:t xml:space="preserve"> </w:t>
      </w:r>
      <w:r w:rsidRPr="008C54FB">
        <w:rPr>
          <w:rFonts w:eastAsia="MS Mincho"/>
          <w:sz w:val="28"/>
          <w:szCs w:val="28"/>
        </w:rPr>
        <w:t>.01463</w:t>
      </w:r>
      <w:r w:rsidR="001D4BE5" w:rsidRPr="008C54FB">
        <w:rPr>
          <w:rFonts w:eastAsia="MS Mincho"/>
          <w:sz w:val="28"/>
          <w:szCs w:val="28"/>
        </w:rPr>
        <w:t xml:space="preserve"> </w:t>
      </w:r>
      <w:r w:rsidRPr="008C54FB">
        <w:rPr>
          <w:rFonts w:eastAsia="MS Mincho"/>
          <w:sz w:val="28"/>
          <w:szCs w:val="28"/>
        </w:rPr>
        <w:t>.01037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QZ</w:t>
      </w:r>
      <w:r w:rsidR="001D4BE5" w:rsidRPr="008C54FB">
        <w:rPr>
          <w:rFonts w:eastAsia="MS Mincho"/>
          <w:sz w:val="28"/>
          <w:szCs w:val="28"/>
        </w:rPr>
        <w:t xml:space="preserve"> </w:t>
      </w:r>
      <w:r w:rsidRPr="008C54FB">
        <w:rPr>
          <w:rFonts w:eastAsia="MS Mincho"/>
          <w:sz w:val="28"/>
          <w:szCs w:val="28"/>
        </w:rPr>
        <w:t>.12244 -.10727</w:t>
      </w:r>
      <w:r w:rsidR="001D4BE5" w:rsidRPr="008C54FB">
        <w:rPr>
          <w:rFonts w:eastAsia="MS Mincho"/>
          <w:sz w:val="28"/>
          <w:szCs w:val="28"/>
        </w:rPr>
        <w:t xml:space="preserve"> </w:t>
      </w:r>
      <w:r w:rsidRPr="008C54FB">
        <w:rPr>
          <w:rFonts w:eastAsia="MS Mincho"/>
          <w:sz w:val="28"/>
          <w:szCs w:val="28"/>
        </w:rPr>
        <w:t>.13003 -.09968</w:t>
      </w:r>
      <w:r w:rsidR="001D4BE5" w:rsidRPr="008C54FB">
        <w:rPr>
          <w:rFonts w:eastAsia="MS Mincho"/>
          <w:sz w:val="28"/>
          <w:szCs w:val="28"/>
        </w:rPr>
        <w:t xml:space="preserve"> </w:t>
      </w:r>
      <w:r w:rsidRPr="008C54FB">
        <w:rPr>
          <w:rFonts w:eastAsia="MS Mincho"/>
          <w:sz w:val="28"/>
          <w:szCs w:val="28"/>
        </w:rPr>
        <w:t>.12668 -.10303</w:t>
      </w:r>
      <w:r w:rsidR="001D4BE5" w:rsidRPr="008C54FB">
        <w:rPr>
          <w:rFonts w:eastAsia="MS Mincho"/>
          <w:sz w:val="28"/>
          <w:szCs w:val="28"/>
        </w:rPr>
        <w:t xml:space="preserve"> </w:t>
      </w:r>
      <w:r w:rsidRPr="008C54FB">
        <w:rPr>
          <w:rFonts w:eastAsia="MS Mincho"/>
          <w:sz w:val="28"/>
          <w:szCs w:val="28"/>
        </w:rPr>
        <w:t>.12145 -.10826</w:t>
      </w:r>
      <w:r w:rsidR="001D4BE5" w:rsidRPr="008C54FB">
        <w:rPr>
          <w:rFonts w:eastAsia="MS Mincho"/>
          <w:sz w:val="28"/>
          <w:szCs w:val="28"/>
        </w:rPr>
        <w:t xml:space="preserve"> </w:t>
      </w:r>
      <w:r w:rsidRPr="008C54FB">
        <w:rPr>
          <w:rFonts w:eastAsia="MS Mincho"/>
          <w:sz w:val="28"/>
          <w:szCs w:val="28"/>
        </w:rPr>
        <w:t>.11655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MZ</w:t>
      </w:r>
      <w:r w:rsidR="001D4BE5" w:rsidRPr="008C54FB">
        <w:rPr>
          <w:rFonts w:eastAsia="MS Mincho"/>
          <w:sz w:val="28"/>
          <w:szCs w:val="28"/>
        </w:rPr>
        <w:t xml:space="preserve"> </w:t>
      </w:r>
      <w:r w:rsidRPr="008C54FB">
        <w:rPr>
          <w:rFonts w:eastAsia="MS Mincho"/>
          <w:sz w:val="28"/>
          <w:szCs w:val="28"/>
        </w:rPr>
        <w:t>-.08402</w:t>
      </w:r>
      <w:r w:rsidR="001D4BE5" w:rsidRPr="008C54FB">
        <w:rPr>
          <w:rFonts w:eastAsia="MS Mincho"/>
          <w:sz w:val="28"/>
          <w:szCs w:val="28"/>
        </w:rPr>
        <w:t xml:space="preserve"> </w:t>
      </w:r>
      <w:r w:rsidRPr="008C54FB">
        <w:rPr>
          <w:rFonts w:eastAsia="MS Mincho"/>
          <w:sz w:val="28"/>
          <w:szCs w:val="28"/>
        </w:rPr>
        <w:t>.07831 -.05981</w:t>
      </w:r>
      <w:r w:rsidR="001D4BE5" w:rsidRPr="008C54FB">
        <w:rPr>
          <w:rFonts w:eastAsia="MS Mincho"/>
          <w:sz w:val="28"/>
          <w:szCs w:val="28"/>
        </w:rPr>
        <w:t xml:space="preserve"> </w:t>
      </w:r>
      <w:r w:rsidRPr="008C54FB">
        <w:rPr>
          <w:rFonts w:eastAsia="MS Mincho"/>
          <w:sz w:val="28"/>
          <w:szCs w:val="28"/>
        </w:rPr>
        <w:t>.05799 -.05245</w:t>
      </w:r>
      <w:r w:rsidR="001D4BE5" w:rsidRPr="008C54FB">
        <w:rPr>
          <w:rFonts w:eastAsia="MS Mincho"/>
          <w:sz w:val="28"/>
          <w:szCs w:val="28"/>
        </w:rPr>
        <w:t xml:space="preserve"> </w:t>
      </w:r>
      <w:r w:rsidRPr="008C54FB">
        <w:rPr>
          <w:rFonts w:eastAsia="MS Mincho"/>
          <w:sz w:val="28"/>
          <w:szCs w:val="28"/>
        </w:rPr>
        <w:t>.05251 -.05037</w:t>
      </w:r>
      <w:r w:rsidR="001D4BE5" w:rsidRPr="008C54FB">
        <w:rPr>
          <w:rFonts w:eastAsia="MS Mincho"/>
          <w:sz w:val="28"/>
          <w:szCs w:val="28"/>
        </w:rPr>
        <w:t xml:space="preserve"> </w:t>
      </w:r>
      <w:r w:rsidR="00C10458">
        <w:rPr>
          <w:rFonts w:eastAsia="MS Mincho"/>
          <w:sz w:val="28"/>
          <w:szCs w:val="28"/>
        </w:rPr>
        <w:t>.05125 -.04892</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QY</w:t>
      </w:r>
      <w:r w:rsidR="001D4BE5" w:rsidRPr="008C54FB">
        <w:rPr>
          <w:rFonts w:eastAsia="MS Mincho"/>
          <w:sz w:val="28"/>
          <w:szCs w:val="28"/>
        </w:rPr>
        <w:t xml:space="preserve"> </w:t>
      </w:r>
      <w:r w:rsidRPr="008C54FB">
        <w:rPr>
          <w:rFonts w:eastAsia="MS Mincho"/>
          <w:sz w:val="28"/>
          <w:szCs w:val="28"/>
        </w:rPr>
        <w:t>-.08116 -.08116 -.05890 -.05890 -.05248 -.05248 -.05081 -.05081 -.04979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10_</w:t>
      </w:r>
      <w:r w:rsidR="001D4BE5" w:rsidRPr="008C54FB">
        <w:rPr>
          <w:rFonts w:eastAsia="MS Mincho"/>
          <w:sz w:val="28"/>
          <w:szCs w:val="28"/>
        </w:rPr>
        <w:t xml:space="preserve"> </w:t>
      </w:r>
      <w:r w:rsidRPr="008C54FB">
        <w:rPr>
          <w:rFonts w:eastAsia="MS Mincho"/>
          <w:sz w:val="28"/>
          <w:szCs w:val="28"/>
        </w:rPr>
        <w:t>5-2</w:t>
      </w:r>
      <w:r w:rsidR="001D4BE5" w:rsidRPr="008C54FB">
        <w:rPr>
          <w:rFonts w:eastAsia="MS Mincho"/>
          <w:sz w:val="28"/>
          <w:szCs w:val="28"/>
        </w:rPr>
        <w:t xml:space="preserve"> </w:t>
      </w:r>
      <w:r w:rsidRPr="008C54FB">
        <w:rPr>
          <w:rFonts w:eastAsia="MS Mincho"/>
          <w:sz w:val="28"/>
          <w:szCs w:val="28"/>
        </w:rPr>
        <w:t>6-1</w:t>
      </w:r>
      <w:r w:rsidR="001D4BE5" w:rsidRPr="008C54FB">
        <w:rPr>
          <w:rFonts w:eastAsia="MS Mincho"/>
          <w:sz w:val="28"/>
          <w:szCs w:val="28"/>
        </w:rPr>
        <w:t xml:space="preserve"> </w:t>
      </w:r>
      <w:r w:rsidRPr="008C54FB">
        <w:rPr>
          <w:rFonts w:eastAsia="MS Mincho"/>
          <w:sz w:val="28"/>
          <w:szCs w:val="28"/>
        </w:rPr>
        <w:t>6-2</w:t>
      </w:r>
      <w:r w:rsidR="001D4BE5" w:rsidRPr="008C54FB">
        <w:rPr>
          <w:rFonts w:eastAsia="MS Mincho"/>
          <w:sz w:val="28"/>
          <w:szCs w:val="28"/>
        </w:rPr>
        <w:t xml:space="preserve"> </w:t>
      </w:r>
      <w:r w:rsidRPr="008C54FB">
        <w:rPr>
          <w:rFonts w:eastAsia="MS Mincho"/>
          <w:sz w:val="28"/>
          <w:szCs w:val="28"/>
        </w:rPr>
        <w:t>7-1</w:t>
      </w:r>
      <w:r w:rsidR="001D4BE5" w:rsidRPr="008C54FB">
        <w:rPr>
          <w:rFonts w:eastAsia="MS Mincho"/>
          <w:sz w:val="28"/>
          <w:szCs w:val="28"/>
        </w:rPr>
        <w:t xml:space="preserve"> </w:t>
      </w:r>
      <w:r w:rsidRPr="008C54FB">
        <w:rPr>
          <w:rFonts w:eastAsia="MS Mincho"/>
          <w:sz w:val="28"/>
          <w:szCs w:val="28"/>
        </w:rPr>
        <w:t>7-2</w:t>
      </w:r>
      <w:r w:rsidR="001D4BE5" w:rsidRPr="008C54FB">
        <w:rPr>
          <w:rFonts w:eastAsia="MS Mincho"/>
          <w:sz w:val="28"/>
          <w:szCs w:val="28"/>
        </w:rPr>
        <w:t xml:space="preserve"> </w:t>
      </w:r>
      <w:r w:rsidRPr="008C54FB">
        <w:rPr>
          <w:rFonts w:eastAsia="MS Mincho"/>
          <w:sz w:val="28"/>
          <w:szCs w:val="28"/>
        </w:rPr>
        <w:t>8-1</w:t>
      </w:r>
      <w:r w:rsidR="001D4BE5" w:rsidRPr="008C54FB">
        <w:rPr>
          <w:rFonts w:eastAsia="MS Mincho"/>
          <w:sz w:val="28"/>
          <w:szCs w:val="28"/>
        </w:rPr>
        <w:t xml:space="preserve"> </w:t>
      </w:r>
      <w:r w:rsidRPr="008C54FB">
        <w:rPr>
          <w:rFonts w:eastAsia="MS Mincho"/>
          <w:sz w:val="28"/>
          <w:szCs w:val="28"/>
        </w:rPr>
        <w:t>8-2</w:t>
      </w:r>
      <w:r w:rsidR="001D4BE5" w:rsidRPr="008C54FB">
        <w:rPr>
          <w:rFonts w:eastAsia="MS Mincho"/>
          <w:sz w:val="28"/>
          <w:szCs w:val="28"/>
        </w:rPr>
        <w:t xml:space="preserve"> </w:t>
      </w:r>
      <w:r w:rsidRPr="008C54FB">
        <w:rPr>
          <w:rFonts w:eastAsia="MS Mincho"/>
          <w:sz w:val="28"/>
          <w:szCs w:val="28"/>
        </w:rPr>
        <w:t>9-1</w:t>
      </w:r>
      <w:r w:rsidR="001D4BE5" w:rsidRPr="008C54FB">
        <w:rPr>
          <w:rFonts w:eastAsia="MS Mincho"/>
          <w:sz w:val="28"/>
          <w:szCs w:val="28"/>
        </w:rPr>
        <w:t xml:space="preserve"> </w:t>
      </w:r>
      <w:r w:rsidRPr="008C54FB">
        <w:rPr>
          <w:rFonts w:eastAsia="MS Mincho"/>
          <w:sz w:val="28"/>
          <w:szCs w:val="28"/>
        </w:rPr>
        <w:t>9-2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304</w:t>
      </w:r>
      <w:r w:rsidR="001D4BE5" w:rsidRPr="008C54FB">
        <w:rPr>
          <w:rFonts w:eastAsia="MS Mincho"/>
          <w:sz w:val="28"/>
          <w:szCs w:val="28"/>
        </w:rPr>
        <w:t xml:space="preserve"> </w:t>
      </w:r>
      <w:r w:rsidRPr="008C54FB">
        <w:rPr>
          <w:rFonts w:eastAsia="MS Mincho"/>
          <w:sz w:val="28"/>
          <w:szCs w:val="28"/>
        </w:rPr>
        <w:t>320</w:t>
      </w:r>
      <w:r w:rsidR="001D4BE5" w:rsidRPr="008C54FB">
        <w:rPr>
          <w:rFonts w:eastAsia="MS Mincho"/>
          <w:sz w:val="28"/>
          <w:szCs w:val="28"/>
        </w:rPr>
        <w:t xml:space="preserve"> </w:t>
      </w:r>
      <w:r w:rsidRPr="008C54FB">
        <w:rPr>
          <w:rFonts w:eastAsia="MS Mincho"/>
          <w:sz w:val="28"/>
          <w:szCs w:val="28"/>
        </w:rPr>
        <w:t>320</w:t>
      </w:r>
      <w:r w:rsidR="001D4BE5" w:rsidRPr="008C54FB">
        <w:rPr>
          <w:rFonts w:eastAsia="MS Mincho"/>
          <w:sz w:val="28"/>
          <w:szCs w:val="28"/>
        </w:rPr>
        <w:t xml:space="preserve"> </w:t>
      </w:r>
      <w:r w:rsidRPr="008C54FB">
        <w:rPr>
          <w:rFonts w:eastAsia="MS Mincho"/>
          <w:sz w:val="28"/>
          <w:szCs w:val="28"/>
        </w:rPr>
        <w:t>334</w:t>
      </w:r>
      <w:r w:rsidR="001D4BE5" w:rsidRPr="008C54FB">
        <w:rPr>
          <w:rFonts w:eastAsia="MS Mincho"/>
          <w:sz w:val="28"/>
          <w:szCs w:val="28"/>
        </w:rPr>
        <w:t xml:space="preserve"> </w:t>
      </w:r>
      <w:r w:rsidRPr="008C54FB">
        <w:rPr>
          <w:rFonts w:eastAsia="MS Mincho"/>
          <w:sz w:val="28"/>
          <w:szCs w:val="28"/>
        </w:rPr>
        <w:t>334</w:t>
      </w:r>
      <w:r w:rsidR="001D4BE5" w:rsidRPr="008C54FB">
        <w:rPr>
          <w:rFonts w:eastAsia="MS Mincho"/>
          <w:sz w:val="28"/>
          <w:szCs w:val="28"/>
        </w:rPr>
        <w:t xml:space="preserve"> </w:t>
      </w:r>
      <w:r w:rsidRPr="008C54FB">
        <w:rPr>
          <w:rFonts w:eastAsia="MS Mincho"/>
          <w:sz w:val="28"/>
          <w:szCs w:val="28"/>
        </w:rPr>
        <w:t>346</w:t>
      </w:r>
      <w:r w:rsidR="001D4BE5" w:rsidRPr="008C54FB">
        <w:rPr>
          <w:rFonts w:eastAsia="MS Mincho"/>
          <w:sz w:val="28"/>
          <w:szCs w:val="28"/>
        </w:rPr>
        <w:t xml:space="preserve"> </w:t>
      </w:r>
      <w:r w:rsidRPr="008C54FB">
        <w:rPr>
          <w:rFonts w:eastAsia="MS Mincho"/>
          <w:sz w:val="28"/>
          <w:szCs w:val="28"/>
        </w:rPr>
        <w:t>346</w:t>
      </w:r>
      <w:r w:rsidR="001D4BE5" w:rsidRPr="008C54FB">
        <w:rPr>
          <w:rFonts w:eastAsia="MS Mincho"/>
          <w:sz w:val="28"/>
          <w:szCs w:val="28"/>
        </w:rPr>
        <w:t xml:space="preserve"> </w:t>
      </w:r>
      <w:r w:rsidRPr="008C54FB">
        <w:rPr>
          <w:rFonts w:eastAsia="MS Mincho"/>
          <w:sz w:val="28"/>
          <w:szCs w:val="28"/>
        </w:rPr>
        <w:t>356</w:t>
      </w:r>
      <w:r w:rsidR="001D4BE5" w:rsidRPr="008C54FB">
        <w:rPr>
          <w:rFonts w:eastAsia="MS Mincho"/>
          <w:sz w:val="28"/>
          <w:szCs w:val="28"/>
        </w:rPr>
        <w:t xml:space="preserve"> </w:t>
      </w:r>
      <w:r w:rsidRPr="008C54FB">
        <w:rPr>
          <w:rFonts w:eastAsia="MS Mincho"/>
          <w:sz w:val="28"/>
          <w:szCs w:val="28"/>
        </w:rPr>
        <w:t>356</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320</w:t>
      </w:r>
      <w:r w:rsidR="001D4BE5" w:rsidRPr="008C54FB">
        <w:rPr>
          <w:rFonts w:eastAsia="MS Mincho"/>
          <w:sz w:val="28"/>
          <w:szCs w:val="28"/>
        </w:rPr>
        <w:t xml:space="preserve"> </w:t>
      </w:r>
      <w:r w:rsidRPr="008C54FB">
        <w:rPr>
          <w:rFonts w:eastAsia="MS Mincho"/>
          <w:sz w:val="28"/>
          <w:szCs w:val="28"/>
        </w:rPr>
        <w:t>334</w:t>
      </w:r>
      <w:r w:rsidR="001D4BE5" w:rsidRPr="008C54FB">
        <w:rPr>
          <w:rFonts w:eastAsia="MS Mincho"/>
          <w:sz w:val="28"/>
          <w:szCs w:val="28"/>
        </w:rPr>
        <w:t xml:space="preserve"> </w:t>
      </w:r>
      <w:r w:rsidRPr="008C54FB">
        <w:rPr>
          <w:rFonts w:eastAsia="MS Mincho"/>
          <w:sz w:val="28"/>
          <w:szCs w:val="28"/>
        </w:rPr>
        <w:t>334</w:t>
      </w:r>
      <w:r w:rsidR="001D4BE5" w:rsidRPr="008C54FB">
        <w:rPr>
          <w:rFonts w:eastAsia="MS Mincho"/>
          <w:sz w:val="28"/>
          <w:szCs w:val="28"/>
        </w:rPr>
        <w:t xml:space="preserve"> </w:t>
      </w:r>
      <w:r w:rsidRPr="008C54FB">
        <w:rPr>
          <w:rFonts w:eastAsia="MS Mincho"/>
          <w:sz w:val="28"/>
          <w:szCs w:val="28"/>
        </w:rPr>
        <w:t>346</w:t>
      </w:r>
      <w:r w:rsidR="001D4BE5" w:rsidRPr="008C54FB">
        <w:rPr>
          <w:rFonts w:eastAsia="MS Mincho"/>
          <w:sz w:val="28"/>
          <w:szCs w:val="28"/>
        </w:rPr>
        <w:t xml:space="preserve"> </w:t>
      </w:r>
      <w:r w:rsidRPr="008C54FB">
        <w:rPr>
          <w:rFonts w:eastAsia="MS Mincho"/>
          <w:sz w:val="28"/>
          <w:szCs w:val="28"/>
        </w:rPr>
        <w:t>346</w:t>
      </w:r>
      <w:r w:rsidR="001D4BE5" w:rsidRPr="008C54FB">
        <w:rPr>
          <w:rFonts w:eastAsia="MS Mincho"/>
          <w:sz w:val="28"/>
          <w:szCs w:val="28"/>
        </w:rPr>
        <w:t xml:space="preserve"> </w:t>
      </w:r>
      <w:r w:rsidRPr="008C54FB">
        <w:rPr>
          <w:rFonts w:eastAsia="MS Mincho"/>
          <w:sz w:val="28"/>
          <w:szCs w:val="28"/>
        </w:rPr>
        <w:t>356</w:t>
      </w:r>
      <w:r w:rsidR="001D4BE5" w:rsidRPr="008C54FB">
        <w:rPr>
          <w:rFonts w:eastAsia="MS Mincho"/>
          <w:sz w:val="28"/>
          <w:szCs w:val="28"/>
        </w:rPr>
        <w:t xml:space="preserve"> </w:t>
      </w:r>
      <w:r w:rsidRPr="008C54FB">
        <w:rPr>
          <w:rFonts w:eastAsia="MS Mincho"/>
          <w:sz w:val="28"/>
          <w:szCs w:val="28"/>
        </w:rPr>
        <w:t>356</w:t>
      </w:r>
      <w:r w:rsidR="001D4BE5" w:rsidRPr="008C54FB">
        <w:rPr>
          <w:rFonts w:eastAsia="MS Mincho"/>
          <w:sz w:val="28"/>
          <w:szCs w:val="28"/>
        </w:rPr>
        <w:t xml:space="preserve"> </w:t>
      </w:r>
      <w:r w:rsidRPr="008C54FB">
        <w:rPr>
          <w:rFonts w:eastAsia="MS Mincho"/>
          <w:sz w:val="28"/>
          <w:szCs w:val="28"/>
        </w:rPr>
        <w:t>364</w:t>
      </w:r>
      <w:r w:rsidR="001D4BE5" w:rsidRPr="008C54FB">
        <w:rPr>
          <w:rFonts w:eastAsia="MS Mincho"/>
          <w:sz w:val="28"/>
          <w:szCs w:val="28"/>
        </w:rPr>
        <w:t xml:space="preserve"> </w:t>
      </w:r>
      <w:r w:rsidRPr="008C54FB">
        <w:rPr>
          <w:rFonts w:eastAsia="MS Mincho"/>
          <w:sz w:val="28"/>
          <w:szCs w:val="28"/>
        </w:rPr>
        <w:t>364</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|N</w:t>
      </w:r>
      <w:r w:rsidR="001D4BE5" w:rsidRPr="008C54FB">
        <w:rPr>
          <w:rFonts w:eastAsia="MS Mincho"/>
          <w:sz w:val="28"/>
          <w:szCs w:val="28"/>
        </w:rPr>
        <w:t xml:space="preserve"> </w:t>
      </w:r>
      <w:r w:rsidRPr="008C54FB">
        <w:rPr>
          <w:rFonts w:eastAsia="MS Mincho"/>
          <w:sz w:val="28"/>
          <w:szCs w:val="28"/>
        </w:rPr>
        <w:t>-12.175-11.541 -11.541 -9.5140 -9.5140 -6.2434 -6.2434 -2.2336 -2.2336|</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MK</w:t>
      </w:r>
      <w:r w:rsidR="001D4BE5" w:rsidRPr="008C54FB">
        <w:rPr>
          <w:rFonts w:eastAsia="MS Mincho"/>
          <w:sz w:val="28"/>
          <w:szCs w:val="28"/>
        </w:rPr>
        <w:t xml:space="preserve"> </w:t>
      </w:r>
      <w:r w:rsidRPr="008C54FB">
        <w:rPr>
          <w:rFonts w:eastAsia="MS Mincho"/>
          <w:sz w:val="28"/>
          <w:szCs w:val="28"/>
        </w:rPr>
        <w:t>.02109</w:t>
      </w:r>
      <w:r w:rsidR="001D4BE5" w:rsidRPr="008C54FB">
        <w:rPr>
          <w:rFonts w:eastAsia="MS Mincho"/>
          <w:sz w:val="28"/>
          <w:szCs w:val="28"/>
        </w:rPr>
        <w:t xml:space="preserve"> </w:t>
      </w:r>
      <w:r w:rsidRPr="008C54FB">
        <w:rPr>
          <w:rFonts w:eastAsia="MS Mincho"/>
          <w:sz w:val="28"/>
          <w:szCs w:val="28"/>
        </w:rPr>
        <w:t>.01909</w:t>
      </w:r>
      <w:r w:rsidR="001D4BE5" w:rsidRPr="008C54FB">
        <w:rPr>
          <w:rFonts w:eastAsia="MS Mincho"/>
          <w:sz w:val="28"/>
          <w:szCs w:val="28"/>
        </w:rPr>
        <w:t xml:space="preserve"> </w:t>
      </w:r>
      <w:r w:rsidRPr="008C54FB">
        <w:rPr>
          <w:rFonts w:eastAsia="MS Mincho"/>
          <w:sz w:val="28"/>
          <w:szCs w:val="28"/>
        </w:rPr>
        <w:t>.01909</w:t>
      </w:r>
      <w:r w:rsidR="001D4BE5" w:rsidRPr="008C54FB">
        <w:rPr>
          <w:rFonts w:eastAsia="MS Mincho"/>
          <w:sz w:val="28"/>
          <w:szCs w:val="28"/>
        </w:rPr>
        <w:t xml:space="preserve"> </w:t>
      </w:r>
      <w:r w:rsidRPr="008C54FB">
        <w:rPr>
          <w:rFonts w:eastAsia="MS Mincho"/>
          <w:sz w:val="28"/>
          <w:szCs w:val="28"/>
        </w:rPr>
        <w:t>.01608</w:t>
      </w:r>
      <w:r w:rsidR="001D4BE5" w:rsidRPr="008C54FB">
        <w:rPr>
          <w:rFonts w:eastAsia="MS Mincho"/>
          <w:sz w:val="28"/>
          <w:szCs w:val="28"/>
        </w:rPr>
        <w:t xml:space="preserve"> </w:t>
      </w:r>
      <w:r w:rsidRPr="008C54FB">
        <w:rPr>
          <w:rFonts w:eastAsia="MS Mincho"/>
          <w:sz w:val="28"/>
          <w:szCs w:val="28"/>
        </w:rPr>
        <w:t>.01608</w:t>
      </w:r>
      <w:r w:rsidR="001D4BE5" w:rsidRPr="008C54FB">
        <w:rPr>
          <w:rFonts w:eastAsia="MS Mincho"/>
          <w:sz w:val="28"/>
          <w:szCs w:val="28"/>
        </w:rPr>
        <w:t xml:space="preserve"> </w:t>
      </w:r>
      <w:r w:rsidRPr="008C54FB">
        <w:rPr>
          <w:rFonts w:eastAsia="MS Mincho"/>
          <w:sz w:val="28"/>
          <w:szCs w:val="28"/>
        </w:rPr>
        <w:t>.01050</w:t>
      </w:r>
      <w:r w:rsidR="001D4BE5" w:rsidRPr="008C54FB">
        <w:rPr>
          <w:rFonts w:eastAsia="MS Mincho"/>
          <w:sz w:val="28"/>
          <w:szCs w:val="28"/>
        </w:rPr>
        <w:t xml:space="preserve"> </w:t>
      </w:r>
      <w:r w:rsidRPr="008C54FB">
        <w:rPr>
          <w:rFonts w:eastAsia="MS Mincho"/>
          <w:sz w:val="28"/>
          <w:szCs w:val="28"/>
        </w:rPr>
        <w:t>.01050 -.00062 -.00062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MY</w:t>
      </w:r>
      <w:r w:rsidR="001D4BE5" w:rsidRPr="008C54FB">
        <w:rPr>
          <w:rFonts w:eastAsia="MS Mincho"/>
          <w:sz w:val="28"/>
          <w:szCs w:val="28"/>
        </w:rPr>
        <w:t xml:space="preserve"> </w:t>
      </w:r>
      <w:r w:rsidRPr="008C54FB">
        <w:rPr>
          <w:rFonts w:eastAsia="MS Mincho"/>
          <w:sz w:val="28"/>
          <w:szCs w:val="28"/>
        </w:rPr>
        <w:t>.01376</w:t>
      </w:r>
      <w:r w:rsidR="001D4BE5" w:rsidRPr="008C54FB">
        <w:rPr>
          <w:rFonts w:eastAsia="MS Mincho"/>
          <w:sz w:val="28"/>
          <w:szCs w:val="28"/>
        </w:rPr>
        <w:t xml:space="preserve"> </w:t>
      </w:r>
      <w:r w:rsidRPr="008C54FB">
        <w:rPr>
          <w:rFonts w:eastAsia="MS Mincho"/>
          <w:sz w:val="28"/>
          <w:szCs w:val="28"/>
        </w:rPr>
        <w:t>.01487</w:t>
      </w:r>
      <w:r w:rsidR="001D4BE5" w:rsidRPr="008C54FB">
        <w:rPr>
          <w:rFonts w:eastAsia="MS Mincho"/>
          <w:sz w:val="28"/>
          <w:szCs w:val="28"/>
        </w:rPr>
        <w:t xml:space="preserve"> </w:t>
      </w:r>
      <w:r w:rsidRPr="008C54FB">
        <w:rPr>
          <w:rFonts w:eastAsia="MS Mincho"/>
          <w:sz w:val="28"/>
          <w:szCs w:val="28"/>
        </w:rPr>
        <w:t>.00873</w:t>
      </w:r>
      <w:r w:rsidR="001D4BE5" w:rsidRPr="008C54FB">
        <w:rPr>
          <w:rFonts w:eastAsia="MS Mincho"/>
          <w:sz w:val="28"/>
          <w:szCs w:val="28"/>
        </w:rPr>
        <w:t xml:space="preserve"> </w:t>
      </w:r>
      <w:r w:rsidRPr="008C54FB">
        <w:rPr>
          <w:rFonts w:eastAsia="MS Mincho"/>
          <w:sz w:val="28"/>
          <w:szCs w:val="28"/>
        </w:rPr>
        <w:t>.01492 -.00040</w:t>
      </w:r>
      <w:r w:rsidR="001D4BE5" w:rsidRPr="008C54FB">
        <w:rPr>
          <w:rFonts w:eastAsia="MS Mincho"/>
          <w:sz w:val="28"/>
          <w:szCs w:val="28"/>
        </w:rPr>
        <w:t xml:space="preserve"> </w:t>
      </w:r>
      <w:r w:rsidRPr="008C54FB">
        <w:rPr>
          <w:rFonts w:eastAsia="MS Mincho"/>
          <w:sz w:val="28"/>
          <w:szCs w:val="28"/>
        </w:rPr>
        <w:t>.00983 -.01256</w:t>
      </w:r>
      <w:r w:rsidR="001D4BE5" w:rsidRPr="008C54FB">
        <w:rPr>
          <w:rFonts w:eastAsia="MS Mincho"/>
          <w:sz w:val="28"/>
          <w:szCs w:val="28"/>
        </w:rPr>
        <w:t xml:space="preserve"> </w:t>
      </w:r>
      <w:r w:rsidRPr="008C54FB">
        <w:rPr>
          <w:rFonts w:eastAsia="MS Mincho"/>
          <w:sz w:val="28"/>
          <w:szCs w:val="28"/>
        </w:rPr>
        <w:t>.00104 -.03117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QZ</w:t>
      </w:r>
      <w:r w:rsidR="001D4BE5" w:rsidRPr="008C54FB">
        <w:rPr>
          <w:rFonts w:eastAsia="MS Mincho"/>
          <w:sz w:val="28"/>
          <w:szCs w:val="28"/>
        </w:rPr>
        <w:t xml:space="preserve"> </w:t>
      </w:r>
      <w:r w:rsidRPr="008C54FB">
        <w:rPr>
          <w:rFonts w:eastAsia="MS Mincho"/>
          <w:sz w:val="28"/>
          <w:szCs w:val="28"/>
        </w:rPr>
        <w:t>-.11317</w:t>
      </w:r>
      <w:r w:rsidR="001D4BE5" w:rsidRPr="008C54FB">
        <w:rPr>
          <w:rFonts w:eastAsia="MS Mincho"/>
          <w:sz w:val="28"/>
          <w:szCs w:val="28"/>
        </w:rPr>
        <w:t xml:space="preserve"> </w:t>
      </w:r>
      <w:r w:rsidRPr="008C54FB">
        <w:rPr>
          <w:rFonts w:eastAsia="MS Mincho"/>
          <w:sz w:val="28"/>
          <w:szCs w:val="28"/>
        </w:rPr>
        <w:t>.11179 -.11793</w:t>
      </w:r>
      <w:r w:rsidR="001D4BE5" w:rsidRPr="008C54FB">
        <w:rPr>
          <w:rFonts w:eastAsia="MS Mincho"/>
          <w:sz w:val="28"/>
          <w:szCs w:val="28"/>
        </w:rPr>
        <w:t xml:space="preserve"> </w:t>
      </w:r>
      <w:r w:rsidRPr="008C54FB">
        <w:rPr>
          <w:rFonts w:eastAsia="MS Mincho"/>
          <w:sz w:val="28"/>
          <w:szCs w:val="28"/>
        </w:rPr>
        <w:t>.10719 -.12252</w:t>
      </w:r>
      <w:r w:rsidR="001D4BE5" w:rsidRPr="008C54FB">
        <w:rPr>
          <w:rFonts w:eastAsia="MS Mincho"/>
          <w:sz w:val="28"/>
          <w:szCs w:val="28"/>
        </w:rPr>
        <w:t xml:space="preserve"> </w:t>
      </w:r>
      <w:r w:rsidRPr="008C54FB">
        <w:rPr>
          <w:rFonts w:eastAsia="MS Mincho"/>
          <w:sz w:val="28"/>
          <w:szCs w:val="28"/>
        </w:rPr>
        <w:t>.10366 -.12606</w:t>
      </w:r>
      <w:r w:rsidR="001D4BE5" w:rsidRPr="008C54FB">
        <w:rPr>
          <w:rFonts w:eastAsia="MS Mincho"/>
          <w:sz w:val="28"/>
          <w:szCs w:val="28"/>
        </w:rPr>
        <w:t xml:space="preserve"> </w:t>
      </w:r>
      <w:r w:rsidR="00C10458">
        <w:rPr>
          <w:rFonts w:eastAsia="MS Mincho"/>
          <w:sz w:val="28"/>
          <w:szCs w:val="28"/>
        </w:rPr>
        <w:t>.09875 -.13096</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MZ</w:t>
      </w:r>
      <w:r w:rsidR="001D4BE5" w:rsidRPr="008C54FB">
        <w:rPr>
          <w:rFonts w:eastAsia="MS Mincho"/>
          <w:sz w:val="28"/>
          <w:szCs w:val="28"/>
        </w:rPr>
        <w:t xml:space="preserve"> </w:t>
      </w:r>
      <w:r w:rsidRPr="008C54FB">
        <w:rPr>
          <w:rFonts w:eastAsia="MS Mincho"/>
          <w:sz w:val="28"/>
          <w:szCs w:val="28"/>
        </w:rPr>
        <w:t>.05066 -.04739</w:t>
      </w:r>
      <w:r w:rsidR="001D4BE5" w:rsidRPr="008C54FB">
        <w:rPr>
          <w:rFonts w:eastAsia="MS Mincho"/>
          <w:sz w:val="28"/>
          <w:szCs w:val="28"/>
        </w:rPr>
        <w:t xml:space="preserve"> </w:t>
      </w:r>
      <w:r w:rsidRPr="008C54FB">
        <w:rPr>
          <w:rFonts w:eastAsia="MS Mincho"/>
          <w:sz w:val="28"/>
          <w:szCs w:val="28"/>
        </w:rPr>
        <w:t>.04997 -.04493</w:t>
      </w:r>
      <w:r w:rsidR="001D4BE5" w:rsidRPr="008C54FB">
        <w:rPr>
          <w:rFonts w:eastAsia="MS Mincho"/>
          <w:sz w:val="28"/>
          <w:szCs w:val="28"/>
        </w:rPr>
        <w:t xml:space="preserve"> </w:t>
      </w:r>
      <w:r w:rsidRPr="008C54FB">
        <w:rPr>
          <w:rFonts w:eastAsia="MS Mincho"/>
          <w:sz w:val="28"/>
          <w:szCs w:val="28"/>
        </w:rPr>
        <w:t>.04868 -.03846</w:t>
      </w:r>
      <w:r w:rsidR="001D4BE5" w:rsidRPr="008C54FB">
        <w:rPr>
          <w:rFonts w:eastAsia="MS Mincho"/>
          <w:sz w:val="28"/>
          <w:szCs w:val="28"/>
        </w:rPr>
        <w:t xml:space="preserve"> </w:t>
      </w:r>
      <w:r w:rsidRPr="008C54FB">
        <w:rPr>
          <w:rFonts w:eastAsia="MS Mincho"/>
          <w:sz w:val="28"/>
          <w:szCs w:val="28"/>
        </w:rPr>
        <w:t>.04431 -.02008</w:t>
      </w:r>
      <w:r w:rsidR="001D4BE5" w:rsidRPr="008C54FB">
        <w:rPr>
          <w:rFonts w:eastAsia="MS Mincho"/>
          <w:sz w:val="28"/>
          <w:szCs w:val="28"/>
        </w:rPr>
        <w:t xml:space="preserve"> </w:t>
      </w:r>
      <w:r w:rsidRPr="008C54FB">
        <w:rPr>
          <w:rFonts w:eastAsia="MS Mincho"/>
          <w:sz w:val="28"/>
          <w:szCs w:val="28"/>
        </w:rPr>
        <w:t>.02919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xml:space="preserve">|QY-.04979-.04868-.04868-.04681 -.04681 </w:t>
      </w:r>
      <w:r w:rsidR="00C10458">
        <w:rPr>
          <w:rFonts w:eastAsia="MS Mincho"/>
          <w:sz w:val="28"/>
          <w:szCs w:val="28"/>
        </w:rPr>
        <w:t>-.04138 -.04138 -.02463 -.02463</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10_</w:t>
      </w:r>
      <w:r w:rsidR="001D4BE5" w:rsidRPr="008C54FB">
        <w:rPr>
          <w:rFonts w:eastAsia="MS Mincho"/>
          <w:sz w:val="28"/>
          <w:szCs w:val="28"/>
        </w:rPr>
        <w:t xml:space="preserve"> </w:t>
      </w:r>
      <w:r w:rsidRPr="008C54FB">
        <w:rPr>
          <w:rFonts w:eastAsia="MS Mincho"/>
          <w:sz w:val="28"/>
          <w:szCs w:val="28"/>
        </w:rPr>
        <w:t>10-1</w:t>
      </w:r>
      <w:r w:rsidR="001D4BE5" w:rsidRPr="008C54FB">
        <w:rPr>
          <w:rFonts w:eastAsia="MS Mincho"/>
          <w:sz w:val="28"/>
          <w:szCs w:val="28"/>
        </w:rPr>
        <w:t xml:space="preserve"> </w:t>
      </w:r>
      <w:r w:rsidRPr="008C54FB">
        <w:rPr>
          <w:rFonts w:eastAsia="MS Mincho"/>
          <w:sz w:val="28"/>
          <w:szCs w:val="28"/>
        </w:rPr>
        <w:t>10-2</w:t>
      </w:r>
      <w:r w:rsidR="001D4BE5" w:rsidRPr="008C54FB">
        <w:rPr>
          <w:rFonts w:eastAsia="MS Mincho"/>
          <w:sz w:val="28"/>
          <w:szCs w:val="28"/>
        </w:rPr>
        <w:t xml:space="preserve"> </w:t>
      </w:r>
      <w:r w:rsidRPr="008C54FB">
        <w:rPr>
          <w:rFonts w:eastAsia="MS Mincho"/>
          <w:sz w:val="28"/>
          <w:szCs w:val="28"/>
        </w:rPr>
        <w:t>11-1</w:t>
      </w:r>
      <w:r w:rsidR="001D4BE5" w:rsidRPr="008C54FB">
        <w:rPr>
          <w:rFonts w:eastAsia="MS Mincho"/>
          <w:sz w:val="28"/>
          <w:szCs w:val="28"/>
        </w:rPr>
        <w:t xml:space="preserve"> </w:t>
      </w:r>
      <w:r w:rsidRPr="008C54FB">
        <w:rPr>
          <w:rFonts w:eastAsia="MS Mincho"/>
          <w:sz w:val="28"/>
          <w:szCs w:val="28"/>
        </w:rPr>
        <w:t>11-2</w:t>
      </w:r>
      <w:r w:rsidR="001D4BE5" w:rsidRPr="008C54FB">
        <w:rPr>
          <w:rFonts w:eastAsia="MS Mincho"/>
          <w:sz w:val="28"/>
          <w:szCs w:val="28"/>
        </w:rPr>
        <w:t xml:space="preserve"> </w:t>
      </w:r>
      <w:r w:rsidRPr="008C54FB">
        <w:rPr>
          <w:rFonts w:eastAsia="MS Mincho"/>
          <w:sz w:val="28"/>
          <w:szCs w:val="28"/>
        </w:rPr>
        <w:t>12-1</w:t>
      </w:r>
      <w:r w:rsidR="001D4BE5" w:rsidRPr="008C54FB">
        <w:rPr>
          <w:rFonts w:eastAsia="MS Mincho"/>
          <w:sz w:val="28"/>
          <w:szCs w:val="28"/>
        </w:rPr>
        <w:t xml:space="preserve"> </w:t>
      </w:r>
      <w:r w:rsidRPr="008C54FB">
        <w:rPr>
          <w:rFonts w:eastAsia="MS Mincho"/>
          <w:sz w:val="28"/>
          <w:szCs w:val="28"/>
        </w:rPr>
        <w:t>12-2</w:t>
      </w:r>
      <w:r w:rsidR="001D4BE5" w:rsidRPr="008C54FB">
        <w:rPr>
          <w:rFonts w:eastAsia="MS Mincho"/>
          <w:sz w:val="28"/>
          <w:szCs w:val="28"/>
        </w:rPr>
        <w:t xml:space="preserve"> </w:t>
      </w:r>
      <w:r w:rsidRPr="008C54FB">
        <w:rPr>
          <w:rFonts w:eastAsia="MS Mincho"/>
          <w:sz w:val="28"/>
          <w:szCs w:val="28"/>
        </w:rPr>
        <w:t>13-1</w:t>
      </w:r>
      <w:r w:rsidR="001D4BE5" w:rsidRPr="008C54FB">
        <w:rPr>
          <w:rFonts w:eastAsia="MS Mincho"/>
          <w:sz w:val="28"/>
          <w:szCs w:val="28"/>
        </w:rPr>
        <w:t xml:space="preserve"> </w:t>
      </w:r>
      <w:r w:rsidRPr="008C54FB">
        <w:rPr>
          <w:rFonts w:eastAsia="MS Mincho"/>
          <w:sz w:val="28"/>
          <w:szCs w:val="28"/>
        </w:rPr>
        <w:t>13-2</w:t>
      </w:r>
      <w:r w:rsidR="001D4BE5" w:rsidRPr="008C54FB">
        <w:rPr>
          <w:rFonts w:eastAsia="MS Mincho"/>
          <w:sz w:val="28"/>
          <w:szCs w:val="28"/>
        </w:rPr>
        <w:t xml:space="preserve"> </w:t>
      </w:r>
      <w:r w:rsidRPr="008C54FB">
        <w:rPr>
          <w:rFonts w:eastAsia="MS Mincho"/>
          <w:sz w:val="28"/>
          <w:szCs w:val="28"/>
        </w:rPr>
        <w:t>14-1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364</w:t>
      </w:r>
      <w:r w:rsidR="001D4BE5" w:rsidRPr="008C54FB">
        <w:rPr>
          <w:rFonts w:eastAsia="MS Mincho"/>
          <w:sz w:val="28"/>
          <w:szCs w:val="28"/>
        </w:rPr>
        <w:t xml:space="preserve"> </w:t>
      </w:r>
      <w:r w:rsidRPr="008C54FB">
        <w:rPr>
          <w:rFonts w:eastAsia="MS Mincho"/>
          <w:sz w:val="28"/>
          <w:szCs w:val="28"/>
        </w:rPr>
        <w:t>364</w:t>
      </w:r>
      <w:r w:rsidR="001D4BE5" w:rsidRPr="008C54FB">
        <w:rPr>
          <w:rFonts w:eastAsia="MS Mincho"/>
          <w:sz w:val="28"/>
          <w:szCs w:val="28"/>
        </w:rPr>
        <w:t xml:space="preserve"> </w:t>
      </w:r>
      <w:r w:rsidRPr="008C54FB">
        <w:rPr>
          <w:rFonts w:eastAsia="MS Mincho"/>
          <w:sz w:val="28"/>
          <w:szCs w:val="28"/>
        </w:rPr>
        <w:t>204</w:t>
      </w:r>
      <w:r w:rsidR="001D4BE5" w:rsidRPr="008C54FB">
        <w:rPr>
          <w:rFonts w:eastAsia="MS Mincho"/>
          <w:sz w:val="28"/>
          <w:szCs w:val="28"/>
        </w:rPr>
        <w:t xml:space="preserve"> </w:t>
      </w:r>
      <w:r w:rsidRPr="008C54FB">
        <w:rPr>
          <w:rFonts w:eastAsia="MS Mincho"/>
          <w:sz w:val="28"/>
          <w:szCs w:val="28"/>
        </w:rPr>
        <w:t>204</w:t>
      </w:r>
      <w:r w:rsidR="001D4BE5" w:rsidRPr="008C54FB">
        <w:rPr>
          <w:rFonts w:eastAsia="MS Mincho"/>
          <w:sz w:val="28"/>
          <w:szCs w:val="28"/>
        </w:rPr>
        <w:t xml:space="preserve"> </w:t>
      </w:r>
      <w:r w:rsidRPr="008C54FB">
        <w:rPr>
          <w:rFonts w:eastAsia="MS Mincho"/>
          <w:sz w:val="28"/>
          <w:szCs w:val="28"/>
        </w:rPr>
        <w:t>227</w:t>
      </w:r>
      <w:r w:rsidR="001D4BE5" w:rsidRPr="008C54FB">
        <w:rPr>
          <w:rFonts w:eastAsia="MS Mincho"/>
          <w:sz w:val="28"/>
          <w:szCs w:val="28"/>
        </w:rPr>
        <w:t xml:space="preserve"> </w:t>
      </w:r>
      <w:r w:rsidRPr="008C54FB">
        <w:rPr>
          <w:rFonts w:eastAsia="MS Mincho"/>
          <w:sz w:val="28"/>
          <w:szCs w:val="28"/>
        </w:rPr>
        <w:t>227</w:t>
      </w:r>
      <w:r w:rsidR="001D4BE5" w:rsidRPr="008C54FB">
        <w:rPr>
          <w:rFonts w:eastAsia="MS Mincho"/>
          <w:sz w:val="28"/>
          <w:szCs w:val="28"/>
        </w:rPr>
        <w:t xml:space="preserve"> </w:t>
      </w:r>
      <w:r w:rsidRPr="008C54FB">
        <w:rPr>
          <w:rFonts w:eastAsia="MS Mincho"/>
          <w:sz w:val="28"/>
          <w:szCs w:val="28"/>
        </w:rPr>
        <w:t>249</w:t>
      </w:r>
      <w:r w:rsidR="001D4BE5" w:rsidRPr="008C54FB">
        <w:rPr>
          <w:rFonts w:eastAsia="MS Mincho"/>
          <w:sz w:val="28"/>
          <w:szCs w:val="28"/>
        </w:rPr>
        <w:t xml:space="preserve"> </w:t>
      </w:r>
      <w:r w:rsidRPr="008C54FB">
        <w:rPr>
          <w:rFonts w:eastAsia="MS Mincho"/>
          <w:sz w:val="28"/>
          <w:szCs w:val="28"/>
        </w:rPr>
        <w:t>249</w:t>
      </w:r>
      <w:r w:rsidR="001D4BE5" w:rsidRPr="008C54FB">
        <w:rPr>
          <w:rFonts w:eastAsia="MS Mincho"/>
          <w:sz w:val="28"/>
          <w:szCs w:val="28"/>
        </w:rPr>
        <w:t xml:space="preserve"> </w:t>
      </w:r>
      <w:r w:rsidRPr="008C54FB">
        <w:rPr>
          <w:rFonts w:eastAsia="MS Mincho"/>
          <w:sz w:val="28"/>
          <w:szCs w:val="28"/>
        </w:rPr>
        <w:t>269</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370</w:t>
      </w:r>
      <w:r w:rsidR="001D4BE5" w:rsidRPr="008C54FB">
        <w:rPr>
          <w:rFonts w:eastAsia="MS Mincho"/>
          <w:sz w:val="28"/>
          <w:szCs w:val="28"/>
        </w:rPr>
        <w:t xml:space="preserve"> </w:t>
      </w:r>
      <w:r w:rsidRPr="008C54FB">
        <w:rPr>
          <w:rFonts w:eastAsia="MS Mincho"/>
          <w:sz w:val="28"/>
          <w:szCs w:val="28"/>
        </w:rPr>
        <w:t>370</w:t>
      </w:r>
      <w:r w:rsidR="001D4BE5" w:rsidRPr="008C54FB">
        <w:rPr>
          <w:rFonts w:eastAsia="MS Mincho"/>
          <w:sz w:val="28"/>
          <w:szCs w:val="28"/>
        </w:rPr>
        <w:t xml:space="preserve"> </w:t>
      </w:r>
      <w:r w:rsidRPr="008C54FB">
        <w:rPr>
          <w:rFonts w:eastAsia="MS Mincho"/>
          <w:sz w:val="28"/>
          <w:szCs w:val="28"/>
        </w:rPr>
        <w:t>227</w:t>
      </w:r>
      <w:r w:rsidR="001D4BE5" w:rsidRPr="008C54FB">
        <w:rPr>
          <w:rFonts w:eastAsia="MS Mincho"/>
          <w:sz w:val="28"/>
          <w:szCs w:val="28"/>
        </w:rPr>
        <w:t xml:space="preserve"> </w:t>
      </w:r>
      <w:r w:rsidRPr="008C54FB">
        <w:rPr>
          <w:rFonts w:eastAsia="MS Mincho"/>
          <w:sz w:val="28"/>
          <w:szCs w:val="28"/>
        </w:rPr>
        <w:t>227</w:t>
      </w:r>
      <w:r w:rsidR="001D4BE5" w:rsidRPr="008C54FB">
        <w:rPr>
          <w:rFonts w:eastAsia="MS Mincho"/>
          <w:sz w:val="28"/>
          <w:szCs w:val="28"/>
        </w:rPr>
        <w:t xml:space="preserve"> </w:t>
      </w:r>
      <w:r w:rsidRPr="008C54FB">
        <w:rPr>
          <w:rFonts w:eastAsia="MS Mincho"/>
          <w:sz w:val="28"/>
          <w:szCs w:val="28"/>
        </w:rPr>
        <w:t>249</w:t>
      </w:r>
      <w:r w:rsidR="001D4BE5" w:rsidRPr="008C54FB">
        <w:rPr>
          <w:rFonts w:eastAsia="MS Mincho"/>
          <w:sz w:val="28"/>
          <w:szCs w:val="28"/>
        </w:rPr>
        <w:t xml:space="preserve"> </w:t>
      </w:r>
      <w:r w:rsidRPr="008C54FB">
        <w:rPr>
          <w:rFonts w:eastAsia="MS Mincho"/>
          <w:sz w:val="28"/>
          <w:szCs w:val="28"/>
        </w:rPr>
        <w:t>249</w:t>
      </w:r>
      <w:r w:rsidR="001D4BE5" w:rsidRPr="008C54FB">
        <w:rPr>
          <w:rFonts w:eastAsia="MS Mincho"/>
          <w:sz w:val="28"/>
          <w:szCs w:val="28"/>
        </w:rPr>
        <w:t xml:space="preserve"> </w:t>
      </w:r>
      <w:r w:rsidRPr="008C54FB">
        <w:rPr>
          <w:rFonts w:eastAsia="MS Mincho"/>
          <w:sz w:val="28"/>
          <w:szCs w:val="28"/>
        </w:rPr>
        <w:t>269</w:t>
      </w:r>
      <w:r w:rsidR="001D4BE5" w:rsidRPr="008C54FB">
        <w:rPr>
          <w:rFonts w:eastAsia="MS Mincho"/>
          <w:sz w:val="28"/>
          <w:szCs w:val="28"/>
        </w:rPr>
        <w:t xml:space="preserve"> </w:t>
      </w:r>
      <w:r w:rsidRPr="008C54FB">
        <w:rPr>
          <w:rFonts w:eastAsia="MS Mincho"/>
          <w:sz w:val="28"/>
          <w:szCs w:val="28"/>
        </w:rPr>
        <w:t>269</w:t>
      </w:r>
      <w:r w:rsidR="001D4BE5" w:rsidRPr="008C54FB">
        <w:rPr>
          <w:rFonts w:eastAsia="MS Mincho"/>
          <w:sz w:val="28"/>
          <w:szCs w:val="28"/>
        </w:rPr>
        <w:t xml:space="preserve"> </w:t>
      </w:r>
      <w:r w:rsidRPr="008C54FB">
        <w:rPr>
          <w:rFonts w:eastAsia="MS Mincho"/>
          <w:sz w:val="28"/>
          <w:szCs w:val="28"/>
        </w:rPr>
        <w:t>288</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N</w:t>
      </w:r>
      <w:r w:rsidR="001D4BE5" w:rsidRPr="008C54FB">
        <w:rPr>
          <w:rFonts w:eastAsia="MS Mincho"/>
          <w:sz w:val="28"/>
          <w:szCs w:val="28"/>
        </w:rPr>
        <w:t xml:space="preserve"> </w:t>
      </w:r>
      <w:r w:rsidRPr="008C54FB">
        <w:rPr>
          <w:rFonts w:eastAsia="MS Mincho"/>
          <w:sz w:val="28"/>
          <w:szCs w:val="28"/>
        </w:rPr>
        <w:t>1.0952</w:t>
      </w:r>
      <w:r w:rsidR="001D4BE5" w:rsidRPr="008C54FB">
        <w:rPr>
          <w:rFonts w:eastAsia="MS Mincho"/>
          <w:sz w:val="28"/>
          <w:szCs w:val="28"/>
        </w:rPr>
        <w:t xml:space="preserve"> </w:t>
      </w:r>
      <w:r w:rsidRPr="008C54FB">
        <w:rPr>
          <w:rFonts w:eastAsia="MS Mincho"/>
          <w:sz w:val="28"/>
          <w:szCs w:val="28"/>
        </w:rPr>
        <w:t>1.0952</w:t>
      </w:r>
      <w:r w:rsidR="001D4BE5" w:rsidRPr="008C54FB">
        <w:rPr>
          <w:rFonts w:eastAsia="MS Mincho"/>
          <w:sz w:val="28"/>
          <w:szCs w:val="28"/>
        </w:rPr>
        <w:t xml:space="preserve"> </w:t>
      </w:r>
      <w:r w:rsidRPr="008C54FB">
        <w:rPr>
          <w:rFonts w:eastAsia="MS Mincho"/>
          <w:sz w:val="28"/>
          <w:szCs w:val="28"/>
        </w:rPr>
        <w:t>2.2412</w:t>
      </w:r>
      <w:r w:rsidR="001D4BE5" w:rsidRPr="008C54FB">
        <w:rPr>
          <w:rFonts w:eastAsia="MS Mincho"/>
          <w:sz w:val="28"/>
          <w:szCs w:val="28"/>
        </w:rPr>
        <w:t xml:space="preserve"> </w:t>
      </w:r>
      <w:r w:rsidRPr="008C54FB">
        <w:rPr>
          <w:rFonts w:eastAsia="MS Mincho"/>
          <w:sz w:val="28"/>
          <w:szCs w:val="28"/>
        </w:rPr>
        <w:t>2.2412</w:t>
      </w:r>
      <w:r w:rsidR="001D4BE5" w:rsidRPr="008C54FB">
        <w:rPr>
          <w:rFonts w:eastAsia="MS Mincho"/>
          <w:sz w:val="28"/>
          <w:szCs w:val="28"/>
        </w:rPr>
        <w:t xml:space="preserve"> </w:t>
      </w:r>
      <w:r w:rsidRPr="008C54FB">
        <w:rPr>
          <w:rFonts w:eastAsia="MS Mincho"/>
          <w:sz w:val="28"/>
          <w:szCs w:val="28"/>
        </w:rPr>
        <w:t>2.2901</w:t>
      </w:r>
      <w:r w:rsidR="001D4BE5" w:rsidRPr="008C54FB">
        <w:rPr>
          <w:rFonts w:eastAsia="MS Mincho"/>
          <w:sz w:val="28"/>
          <w:szCs w:val="28"/>
        </w:rPr>
        <w:t xml:space="preserve"> </w:t>
      </w:r>
      <w:r w:rsidRPr="008C54FB">
        <w:rPr>
          <w:rFonts w:eastAsia="MS Mincho"/>
          <w:sz w:val="28"/>
          <w:szCs w:val="28"/>
        </w:rPr>
        <w:t>2.2901 -3.6684 -3.6684 -8.6871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MK</w:t>
      </w:r>
      <w:r w:rsidR="001D4BE5" w:rsidRPr="008C54FB">
        <w:rPr>
          <w:rFonts w:eastAsia="MS Mincho"/>
          <w:sz w:val="28"/>
          <w:szCs w:val="28"/>
        </w:rPr>
        <w:t xml:space="preserve"> </w:t>
      </w:r>
      <w:r w:rsidRPr="008C54FB">
        <w:rPr>
          <w:rFonts w:eastAsia="MS Mincho"/>
          <w:sz w:val="28"/>
          <w:szCs w:val="28"/>
        </w:rPr>
        <w:t>-.01700 -.01700 -.01278 -.01278</w:t>
      </w:r>
      <w:r w:rsidR="001D4BE5" w:rsidRPr="008C54FB">
        <w:rPr>
          <w:rFonts w:eastAsia="MS Mincho"/>
          <w:sz w:val="28"/>
          <w:szCs w:val="28"/>
        </w:rPr>
        <w:t xml:space="preserve"> </w:t>
      </w:r>
      <w:r w:rsidRPr="008C54FB">
        <w:rPr>
          <w:rFonts w:eastAsia="MS Mincho"/>
          <w:sz w:val="28"/>
          <w:szCs w:val="28"/>
        </w:rPr>
        <w:t>.00537</w:t>
      </w:r>
      <w:r w:rsidR="001D4BE5" w:rsidRPr="008C54FB">
        <w:rPr>
          <w:rFonts w:eastAsia="MS Mincho"/>
          <w:sz w:val="28"/>
          <w:szCs w:val="28"/>
        </w:rPr>
        <w:t xml:space="preserve"> </w:t>
      </w:r>
      <w:r w:rsidRPr="008C54FB">
        <w:rPr>
          <w:rFonts w:eastAsia="MS Mincho"/>
          <w:sz w:val="28"/>
          <w:szCs w:val="28"/>
        </w:rPr>
        <w:t>.00537</w:t>
      </w:r>
      <w:r w:rsidR="001D4BE5" w:rsidRPr="008C54FB">
        <w:rPr>
          <w:rFonts w:eastAsia="MS Mincho"/>
          <w:sz w:val="28"/>
          <w:szCs w:val="28"/>
        </w:rPr>
        <w:t xml:space="preserve"> </w:t>
      </w:r>
      <w:r w:rsidRPr="008C54FB">
        <w:rPr>
          <w:rFonts w:eastAsia="MS Mincho"/>
          <w:sz w:val="28"/>
          <w:szCs w:val="28"/>
        </w:rPr>
        <w:t>.02038</w:t>
      </w:r>
      <w:r w:rsidR="001D4BE5" w:rsidRPr="008C54FB">
        <w:rPr>
          <w:rFonts w:eastAsia="MS Mincho"/>
          <w:sz w:val="28"/>
          <w:szCs w:val="28"/>
        </w:rPr>
        <w:t xml:space="preserve"> </w:t>
      </w:r>
      <w:r w:rsidRPr="008C54FB">
        <w:rPr>
          <w:rFonts w:eastAsia="MS Mincho"/>
          <w:sz w:val="28"/>
          <w:szCs w:val="28"/>
        </w:rPr>
        <w:t>.02038</w:t>
      </w:r>
      <w:r w:rsidR="001D4BE5" w:rsidRPr="008C54FB">
        <w:rPr>
          <w:rFonts w:eastAsia="MS Mincho"/>
          <w:sz w:val="28"/>
          <w:szCs w:val="28"/>
        </w:rPr>
        <w:t xml:space="preserve"> </w:t>
      </w:r>
      <w:r w:rsidRPr="008C54FB">
        <w:rPr>
          <w:rFonts w:eastAsia="MS Mincho"/>
          <w:sz w:val="28"/>
          <w:szCs w:val="28"/>
        </w:rPr>
        <w:t>.02297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|MY-.04825</w:t>
      </w:r>
      <w:r w:rsidR="001D4BE5" w:rsidRPr="008C54FB">
        <w:rPr>
          <w:rFonts w:eastAsia="MS Mincho"/>
          <w:sz w:val="28"/>
          <w:szCs w:val="28"/>
        </w:rPr>
        <w:t xml:space="preserve"> </w:t>
      </w:r>
      <w:r w:rsidRPr="008C54FB">
        <w:rPr>
          <w:rFonts w:eastAsia="MS Mincho"/>
          <w:sz w:val="28"/>
          <w:szCs w:val="28"/>
        </w:rPr>
        <w:t>.02731</w:t>
      </w:r>
      <w:r w:rsidR="001D4BE5" w:rsidRPr="008C54FB">
        <w:rPr>
          <w:rFonts w:eastAsia="MS Mincho"/>
          <w:sz w:val="28"/>
          <w:szCs w:val="28"/>
        </w:rPr>
        <w:t xml:space="preserve"> </w:t>
      </w:r>
      <w:r w:rsidRPr="008C54FB">
        <w:rPr>
          <w:rFonts w:eastAsia="MS Mincho"/>
          <w:sz w:val="28"/>
          <w:szCs w:val="28"/>
        </w:rPr>
        <w:t>.07927 -.09792 -.05528 -.02419 -.03428</w:t>
      </w:r>
      <w:r w:rsidR="001D4BE5" w:rsidRPr="008C54FB">
        <w:rPr>
          <w:rFonts w:eastAsia="MS Mincho"/>
          <w:sz w:val="28"/>
          <w:szCs w:val="28"/>
        </w:rPr>
        <w:t xml:space="preserve"> </w:t>
      </w:r>
      <w:r w:rsidR="00C10458">
        <w:rPr>
          <w:rFonts w:eastAsia="MS Mincho"/>
          <w:sz w:val="28"/>
          <w:szCs w:val="28"/>
        </w:rPr>
        <w:t>.00011 -.01560</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QZ</w:t>
      </w:r>
      <w:r w:rsidR="001D4BE5" w:rsidRPr="008C54FB">
        <w:rPr>
          <w:rFonts w:eastAsia="MS Mincho"/>
          <w:sz w:val="28"/>
          <w:szCs w:val="28"/>
        </w:rPr>
        <w:t xml:space="preserve"> </w:t>
      </w:r>
      <w:r w:rsidRPr="008C54FB">
        <w:rPr>
          <w:rFonts w:eastAsia="MS Mincho"/>
          <w:sz w:val="28"/>
          <w:szCs w:val="28"/>
        </w:rPr>
        <w:t>.15264 -.07707</w:t>
      </w:r>
      <w:r w:rsidR="001D4BE5" w:rsidRPr="008C54FB">
        <w:rPr>
          <w:rFonts w:eastAsia="MS Mincho"/>
          <w:sz w:val="28"/>
          <w:szCs w:val="28"/>
        </w:rPr>
        <w:t xml:space="preserve"> </w:t>
      </w:r>
      <w:r w:rsidRPr="008C54FB">
        <w:rPr>
          <w:rFonts w:eastAsia="MS Mincho"/>
          <w:sz w:val="28"/>
          <w:szCs w:val="28"/>
        </w:rPr>
        <w:t>.02625 -.20346</w:t>
      </w:r>
      <w:r w:rsidR="001D4BE5" w:rsidRPr="008C54FB">
        <w:rPr>
          <w:rFonts w:eastAsia="MS Mincho"/>
          <w:sz w:val="28"/>
          <w:szCs w:val="28"/>
        </w:rPr>
        <w:t xml:space="preserve"> </w:t>
      </w:r>
      <w:r w:rsidRPr="008C54FB">
        <w:rPr>
          <w:rFonts w:eastAsia="MS Mincho"/>
          <w:sz w:val="28"/>
          <w:szCs w:val="28"/>
        </w:rPr>
        <w:t>.13040 -.09931</w:t>
      </w:r>
      <w:r w:rsidR="001D4BE5" w:rsidRPr="008C54FB">
        <w:rPr>
          <w:rFonts w:eastAsia="MS Mincho"/>
          <w:sz w:val="28"/>
          <w:szCs w:val="28"/>
        </w:rPr>
        <w:t xml:space="preserve"> </w:t>
      </w:r>
      <w:r w:rsidRPr="008C54FB">
        <w:rPr>
          <w:rFonts w:eastAsia="MS Mincho"/>
          <w:sz w:val="28"/>
          <w:szCs w:val="28"/>
        </w:rPr>
        <w:t>.13206 -.09765</w:t>
      </w:r>
      <w:r w:rsidR="001D4BE5" w:rsidRPr="008C54FB">
        <w:rPr>
          <w:rFonts w:eastAsia="MS Mincho"/>
          <w:sz w:val="28"/>
          <w:szCs w:val="28"/>
        </w:rPr>
        <w:t xml:space="preserve"> </w:t>
      </w:r>
      <w:r w:rsidRPr="008C54FB">
        <w:rPr>
          <w:rFonts w:eastAsia="MS Mincho"/>
          <w:sz w:val="28"/>
          <w:szCs w:val="28"/>
        </w:rPr>
        <w:t>.12796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|MZ.02303 -.03359 -.01053 -.00620 -.03022</w:t>
      </w:r>
      <w:r w:rsidR="001D4BE5" w:rsidRPr="008C54FB">
        <w:rPr>
          <w:rFonts w:eastAsia="MS Mincho"/>
          <w:sz w:val="28"/>
          <w:szCs w:val="28"/>
        </w:rPr>
        <w:t xml:space="preserve"> </w:t>
      </w:r>
      <w:r w:rsidRPr="008C54FB">
        <w:rPr>
          <w:rFonts w:eastAsia="MS Mincho"/>
          <w:sz w:val="28"/>
          <w:szCs w:val="28"/>
        </w:rPr>
        <w:t>.03462 -.04565</w:t>
      </w:r>
      <w:r w:rsidR="001D4BE5" w:rsidRPr="008C54FB">
        <w:rPr>
          <w:rFonts w:eastAsia="MS Mincho"/>
          <w:sz w:val="28"/>
          <w:szCs w:val="28"/>
        </w:rPr>
        <w:t xml:space="preserve"> </w:t>
      </w:r>
      <w:r w:rsidR="00C10458">
        <w:rPr>
          <w:rFonts w:eastAsia="MS Mincho"/>
          <w:sz w:val="28"/>
          <w:szCs w:val="28"/>
        </w:rPr>
        <w:t>.04659 -.05256</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|QY</w:t>
      </w:r>
      <w:r w:rsidR="001D4BE5" w:rsidRPr="008C54FB">
        <w:rPr>
          <w:rFonts w:eastAsia="MS Mincho"/>
          <w:sz w:val="28"/>
          <w:szCs w:val="28"/>
        </w:rPr>
        <w:t xml:space="preserve"> </w:t>
      </w:r>
      <w:r w:rsidRPr="008C54FB">
        <w:rPr>
          <w:rFonts w:eastAsia="MS Mincho"/>
          <w:sz w:val="28"/>
          <w:szCs w:val="28"/>
        </w:rPr>
        <w:t>.02831</w:t>
      </w:r>
      <w:r w:rsidR="001D4BE5" w:rsidRPr="008C54FB">
        <w:rPr>
          <w:rFonts w:eastAsia="MS Mincho"/>
          <w:sz w:val="28"/>
          <w:szCs w:val="28"/>
        </w:rPr>
        <w:t xml:space="preserve"> </w:t>
      </w:r>
      <w:r w:rsidRPr="008C54FB">
        <w:rPr>
          <w:rFonts w:eastAsia="MS Mincho"/>
          <w:sz w:val="28"/>
          <w:szCs w:val="28"/>
        </w:rPr>
        <w:t xml:space="preserve">.02831-.00216-.00216 -.03242 </w:t>
      </w:r>
      <w:r w:rsidR="00C10458">
        <w:rPr>
          <w:rFonts w:eastAsia="MS Mincho"/>
          <w:sz w:val="28"/>
          <w:szCs w:val="28"/>
        </w:rPr>
        <w:t>-.03242 -.04612 -.04612 -.05284</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10_</w:t>
      </w:r>
      <w:r w:rsidR="001D4BE5" w:rsidRPr="008C54FB">
        <w:rPr>
          <w:rFonts w:eastAsia="MS Mincho"/>
          <w:sz w:val="28"/>
          <w:szCs w:val="28"/>
        </w:rPr>
        <w:t xml:space="preserve"> </w:t>
      </w:r>
      <w:r w:rsidRPr="008C54FB">
        <w:rPr>
          <w:rFonts w:eastAsia="MS Mincho"/>
          <w:sz w:val="28"/>
          <w:szCs w:val="28"/>
        </w:rPr>
        <w:t>14-2</w:t>
      </w:r>
      <w:r w:rsidR="001D4BE5" w:rsidRPr="008C54FB">
        <w:rPr>
          <w:rFonts w:eastAsia="MS Mincho"/>
          <w:sz w:val="28"/>
          <w:szCs w:val="28"/>
        </w:rPr>
        <w:t xml:space="preserve"> </w:t>
      </w:r>
      <w:r w:rsidRPr="008C54FB">
        <w:rPr>
          <w:rFonts w:eastAsia="MS Mincho"/>
          <w:sz w:val="28"/>
          <w:szCs w:val="28"/>
        </w:rPr>
        <w:t>15-1</w:t>
      </w:r>
      <w:r w:rsidR="001D4BE5" w:rsidRPr="008C54FB">
        <w:rPr>
          <w:rFonts w:eastAsia="MS Mincho"/>
          <w:sz w:val="28"/>
          <w:szCs w:val="28"/>
        </w:rPr>
        <w:t xml:space="preserve"> </w:t>
      </w:r>
      <w:r w:rsidRPr="008C54FB">
        <w:rPr>
          <w:rFonts w:eastAsia="MS Mincho"/>
          <w:sz w:val="28"/>
          <w:szCs w:val="28"/>
        </w:rPr>
        <w:t>15-2</w:t>
      </w:r>
      <w:r w:rsidR="001D4BE5" w:rsidRPr="008C54FB">
        <w:rPr>
          <w:rFonts w:eastAsia="MS Mincho"/>
          <w:sz w:val="28"/>
          <w:szCs w:val="28"/>
        </w:rPr>
        <w:t xml:space="preserve"> </w:t>
      </w:r>
      <w:r w:rsidRPr="008C54FB">
        <w:rPr>
          <w:rFonts w:eastAsia="MS Mincho"/>
          <w:sz w:val="28"/>
          <w:szCs w:val="28"/>
        </w:rPr>
        <w:t>16-1</w:t>
      </w:r>
      <w:r w:rsidR="001D4BE5" w:rsidRPr="008C54FB">
        <w:rPr>
          <w:rFonts w:eastAsia="MS Mincho"/>
          <w:sz w:val="28"/>
          <w:szCs w:val="28"/>
        </w:rPr>
        <w:t xml:space="preserve"> </w:t>
      </w:r>
      <w:r w:rsidRPr="008C54FB">
        <w:rPr>
          <w:rFonts w:eastAsia="MS Mincho"/>
          <w:sz w:val="28"/>
          <w:szCs w:val="28"/>
        </w:rPr>
        <w:t>16-2</w:t>
      </w:r>
      <w:r w:rsidR="001D4BE5" w:rsidRPr="008C54FB">
        <w:rPr>
          <w:rFonts w:eastAsia="MS Mincho"/>
          <w:sz w:val="28"/>
          <w:szCs w:val="28"/>
        </w:rPr>
        <w:t xml:space="preserve"> </w:t>
      </w:r>
      <w:r w:rsidRPr="008C54FB">
        <w:rPr>
          <w:rFonts w:eastAsia="MS Mincho"/>
          <w:sz w:val="28"/>
          <w:szCs w:val="28"/>
        </w:rPr>
        <w:t>17-1</w:t>
      </w:r>
      <w:r w:rsidR="001D4BE5" w:rsidRPr="008C54FB">
        <w:rPr>
          <w:rFonts w:eastAsia="MS Mincho"/>
          <w:sz w:val="28"/>
          <w:szCs w:val="28"/>
        </w:rPr>
        <w:t xml:space="preserve"> </w:t>
      </w:r>
      <w:r w:rsidRPr="008C54FB">
        <w:rPr>
          <w:rFonts w:eastAsia="MS Mincho"/>
          <w:sz w:val="28"/>
          <w:szCs w:val="28"/>
        </w:rPr>
        <w:t>17-2</w:t>
      </w:r>
      <w:r w:rsidR="001D4BE5" w:rsidRPr="008C54FB">
        <w:rPr>
          <w:rFonts w:eastAsia="MS Mincho"/>
          <w:sz w:val="28"/>
          <w:szCs w:val="28"/>
        </w:rPr>
        <w:t xml:space="preserve"> </w:t>
      </w:r>
      <w:r w:rsidRPr="008C54FB">
        <w:rPr>
          <w:rFonts w:eastAsia="MS Mincho"/>
          <w:sz w:val="28"/>
          <w:szCs w:val="28"/>
        </w:rPr>
        <w:t>18-1</w:t>
      </w:r>
      <w:r w:rsidR="001D4BE5" w:rsidRPr="008C54FB">
        <w:rPr>
          <w:rFonts w:eastAsia="MS Mincho"/>
          <w:sz w:val="28"/>
          <w:szCs w:val="28"/>
        </w:rPr>
        <w:t xml:space="preserve"> </w:t>
      </w:r>
      <w:r w:rsidRPr="008C54FB">
        <w:rPr>
          <w:rFonts w:eastAsia="MS Mincho"/>
          <w:sz w:val="28"/>
          <w:szCs w:val="28"/>
        </w:rPr>
        <w:t>18-2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269</w:t>
      </w:r>
      <w:r w:rsidR="001D4BE5" w:rsidRPr="008C54FB">
        <w:rPr>
          <w:rFonts w:eastAsia="MS Mincho"/>
          <w:sz w:val="28"/>
          <w:szCs w:val="28"/>
        </w:rPr>
        <w:t xml:space="preserve"> </w:t>
      </w:r>
      <w:r w:rsidRPr="008C54FB">
        <w:rPr>
          <w:rFonts w:eastAsia="MS Mincho"/>
          <w:sz w:val="28"/>
          <w:szCs w:val="28"/>
        </w:rPr>
        <w:t>288</w:t>
      </w:r>
      <w:r w:rsidR="001D4BE5" w:rsidRPr="008C54FB">
        <w:rPr>
          <w:rFonts w:eastAsia="MS Mincho"/>
          <w:sz w:val="28"/>
          <w:szCs w:val="28"/>
        </w:rPr>
        <w:t xml:space="preserve"> </w:t>
      </w:r>
      <w:r w:rsidRPr="008C54FB">
        <w:rPr>
          <w:rFonts w:eastAsia="MS Mincho"/>
          <w:sz w:val="28"/>
          <w:szCs w:val="28"/>
        </w:rPr>
        <w:t>288</w:t>
      </w:r>
      <w:r w:rsidR="001D4BE5" w:rsidRPr="008C54FB">
        <w:rPr>
          <w:rFonts w:eastAsia="MS Mincho"/>
          <w:sz w:val="28"/>
          <w:szCs w:val="28"/>
        </w:rPr>
        <w:t xml:space="preserve"> </w:t>
      </w:r>
      <w:r w:rsidRPr="008C54FB">
        <w:rPr>
          <w:rFonts w:eastAsia="MS Mincho"/>
          <w:sz w:val="28"/>
          <w:szCs w:val="28"/>
        </w:rPr>
        <w:t>305</w:t>
      </w:r>
      <w:r w:rsidR="001D4BE5" w:rsidRPr="008C54FB">
        <w:rPr>
          <w:rFonts w:eastAsia="MS Mincho"/>
          <w:sz w:val="28"/>
          <w:szCs w:val="28"/>
        </w:rPr>
        <w:t xml:space="preserve"> </w:t>
      </w:r>
      <w:r w:rsidRPr="008C54FB">
        <w:rPr>
          <w:rFonts w:eastAsia="MS Mincho"/>
          <w:sz w:val="28"/>
          <w:szCs w:val="28"/>
        </w:rPr>
        <w:t>305</w:t>
      </w:r>
      <w:r w:rsidR="001D4BE5" w:rsidRPr="008C54FB">
        <w:rPr>
          <w:rFonts w:eastAsia="MS Mincho"/>
          <w:sz w:val="28"/>
          <w:szCs w:val="28"/>
        </w:rPr>
        <w:t xml:space="preserve"> </w:t>
      </w:r>
      <w:r w:rsidRPr="008C54FB">
        <w:rPr>
          <w:rFonts w:eastAsia="MS Mincho"/>
          <w:sz w:val="28"/>
          <w:szCs w:val="28"/>
        </w:rPr>
        <w:t>321</w:t>
      </w:r>
      <w:r w:rsidR="001D4BE5" w:rsidRPr="008C54FB">
        <w:rPr>
          <w:rFonts w:eastAsia="MS Mincho"/>
          <w:sz w:val="28"/>
          <w:szCs w:val="28"/>
        </w:rPr>
        <w:t xml:space="preserve"> </w:t>
      </w:r>
      <w:r w:rsidRPr="008C54FB">
        <w:rPr>
          <w:rFonts w:eastAsia="MS Mincho"/>
          <w:sz w:val="28"/>
          <w:szCs w:val="28"/>
        </w:rPr>
        <w:t>321</w:t>
      </w:r>
      <w:r w:rsidR="001D4BE5" w:rsidRPr="008C54FB">
        <w:rPr>
          <w:rFonts w:eastAsia="MS Mincho"/>
          <w:sz w:val="28"/>
          <w:szCs w:val="28"/>
        </w:rPr>
        <w:t xml:space="preserve"> </w:t>
      </w:r>
      <w:r w:rsidRPr="008C54FB">
        <w:rPr>
          <w:rFonts w:eastAsia="MS Mincho"/>
          <w:sz w:val="28"/>
          <w:szCs w:val="28"/>
        </w:rPr>
        <w:t>335</w:t>
      </w:r>
      <w:r w:rsidR="001D4BE5" w:rsidRPr="008C54FB">
        <w:rPr>
          <w:rFonts w:eastAsia="MS Mincho"/>
          <w:sz w:val="28"/>
          <w:szCs w:val="28"/>
        </w:rPr>
        <w:t xml:space="preserve"> </w:t>
      </w:r>
      <w:r w:rsidRPr="008C54FB">
        <w:rPr>
          <w:rFonts w:eastAsia="MS Mincho"/>
          <w:sz w:val="28"/>
          <w:szCs w:val="28"/>
        </w:rPr>
        <w:t>335</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288</w:t>
      </w:r>
      <w:r w:rsidR="001D4BE5" w:rsidRPr="008C54FB">
        <w:rPr>
          <w:rFonts w:eastAsia="MS Mincho"/>
          <w:sz w:val="28"/>
          <w:szCs w:val="28"/>
        </w:rPr>
        <w:t xml:space="preserve"> </w:t>
      </w:r>
      <w:r w:rsidRPr="008C54FB">
        <w:rPr>
          <w:rFonts w:eastAsia="MS Mincho"/>
          <w:sz w:val="28"/>
          <w:szCs w:val="28"/>
        </w:rPr>
        <w:t>305</w:t>
      </w:r>
      <w:r w:rsidR="001D4BE5" w:rsidRPr="008C54FB">
        <w:rPr>
          <w:rFonts w:eastAsia="MS Mincho"/>
          <w:sz w:val="28"/>
          <w:szCs w:val="28"/>
        </w:rPr>
        <w:t xml:space="preserve"> </w:t>
      </w:r>
      <w:r w:rsidRPr="008C54FB">
        <w:rPr>
          <w:rFonts w:eastAsia="MS Mincho"/>
          <w:sz w:val="28"/>
          <w:szCs w:val="28"/>
        </w:rPr>
        <w:t>305</w:t>
      </w:r>
      <w:r w:rsidR="001D4BE5" w:rsidRPr="008C54FB">
        <w:rPr>
          <w:rFonts w:eastAsia="MS Mincho"/>
          <w:sz w:val="28"/>
          <w:szCs w:val="28"/>
        </w:rPr>
        <w:t xml:space="preserve"> </w:t>
      </w:r>
      <w:r w:rsidRPr="008C54FB">
        <w:rPr>
          <w:rFonts w:eastAsia="MS Mincho"/>
          <w:sz w:val="28"/>
          <w:szCs w:val="28"/>
        </w:rPr>
        <w:t>321</w:t>
      </w:r>
      <w:r w:rsidR="001D4BE5" w:rsidRPr="008C54FB">
        <w:rPr>
          <w:rFonts w:eastAsia="MS Mincho"/>
          <w:sz w:val="28"/>
          <w:szCs w:val="28"/>
        </w:rPr>
        <w:t xml:space="preserve"> </w:t>
      </w:r>
      <w:r w:rsidRPr="008C54FB">
        <w:rPr>
          <w:rFonts w:eastAsia="MS Mincho"/>
          <w:sz w:val="28"/>
          <w:szCs w:val="28"/>
        </w:rPr>
        <w:t>321</w:t>
      </w:r>
      <w:r w:rsidR="001D4BE5" w:rsidRPr="008C54FB">
        <w:rPr>
          <w:rFonts w:eastAsia="MS Mincho"/>
          <w:sz w:val="28"/>
          <w:szCs w:val="28"/>
        </w:rPr>
        <w:t xml:space="preserve"> </w:t>
      </w:r>
      <w:r w:rsidRPr="008C54FB">
        <w:rPr>
          <w:rFonts w:eastAsia="MS Mincho"/>
          <w:sz w:val="28"/>
          <w:szCs w:val="28"/>
        </w:rPr>
        <w:t>335</w:t>
      </w:r>
      <w:r w:rsidR="001D4BE5" w:rsidRPr="008C54FB">
        <w:rPr>
          <w:rFonts w:eastAsia="MS Mincho"/>
          <w:sz w:val="28"/>
          <w:szCs w:val="28"/>
        </w:rPr>
        <w:t xml:space="preserve"> </w:t>
      </w:r>
      <w:r w:rsidRPr="008C54FB">
        <w:rPr>
          <w:rFonts w:eastAsia="MS Mincho"/>
          <w:sz w:val="28"/>
          <w:szCs w:val="28"/>
        </w:rPr>
        <w:t>335</w:t>
      </w:r>
      <w:r w:rsidR="001D4BE5" w:rsidRPr="008C54FB">
        <w:rPr>
          <w:rFonts w:eastAsia="MS Mincho"/>
          <w:sz w:val="28"/>
          <w:szCs w:val="28"/>
        </w:rPr>
        <w:t xml:space="preserve"> </w:t>
      </w:r>
      <w:r w:rsidRPr="008C54FB">
        <w:rPr>
          <w:rFonts w:eastAsia="MS Mincho"/>
          <w:sz w:val="28"/>
          <w:szCs w:val="28"/>
        </w:rPr>
        <w:t>347</w:t>
      </w:r>
      <w:r w:rsidR="001D4BE5" w:rsidRPr="008C54FB">
        <w:rPr>
          <w:rFonts w:eastAsia="MS Mincho"/>
          <w:sz w:val="28"/>
          <w:szCs w:val="28"/>
        </w:rPr>
        <w:t xml:space="preserve"> </w:t>
      </w:r>
      <w:r w:rsidRPr="008C54FB">
        <w:rPr>
          <w:rFonts w:eastAsia="MS Mincho"/>
          <w:sz w:val="28"/>
          <w:szCs w:val="28"/>
        </w:rPr>
        <w:t>347</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xml:space="preserve">|N-8.6871 -11.717 -11.717 -12.941 -12.941 </w:t>
      </w:r>
      <w:r w:rsidR="00C10458">
        <w:rPr>
          <w:rFonts w:eastAsia="MS Mincho"/>
          <w:sz w:val="28"/>
          <w:szCs w:val="28"/>
        </w:rPr>
        <w:t>-12.608 -12.608 -10.682 -10.682</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MK</w:t>
      </w:r>
      <w:r w:rsidR="001D4BE5" w:rsidRPr="008C54FB">
        <w:rPr>
          <w:rFonts w:eastAsia="MS Mincho"/>
          <w:sz w:val="28"/>
          <w:szCs w:val="28"/>
        </w:rPr>
        <w:t xml:space="preserve"> </w:t>
      </w:r>
      <w:r w:rsidRPr="008C54FB">
        <w:rPr>
          <w:rFonts w:eastAsia="MS Mincho"/>
          <w:sz w:val="28"/>
          <w:szCs w:val="28"/>
        </w:rPr>
        <w:t>.02297</w:t>
      </w:r>
      <w:r w:rsidR="001D4BE5" w:rsidRPr="008C54FB">
        <w:rPr>
          <w:rFonts w:eastAsia="MS Mincho"/>
          <w:sz w:val="28"/>
          <w:szCs w:val="28"/>
        </w:rPr>
        <w:t xml:space="preserve"> </w:t>
      </w:r>
      <w:r w:rsidRPr="008C54FB">
        <w:rPr>
          <w:rFonts w:eastAsia="MS Mincho"/>
          <w:sz w:val="28"/>
          <w:szCs w:val="28"/>
        </w:rPr>
        <w:t>.02291</w:t>
      </w:r>
      <w:r w:rsidR="001D4BE5" w:rsidRPr="008C54FB">
        <w:rPr>
          <w:rFonts w:eastAsia="MS Mincho"/>
          <w:sz w:val="28"/>
          <w:szCs w:val="28"/>
        </w:rPr>
        <w:t xml:space="preserve"> </w:t>
      </w:r>
      <w:r w:rsidRPr="008C54FB">
        <w:rPr>
          <w:rFonts w:eastAsia="MS Mincho"/>
          <w:sz w:val="28"/>
          <w:szCs w:val="28"/>
        </w:rPr>
        <w:t>.02291</w:t>
      </w:r>
      <w:r w:rsidR="001D4BE5" w:rsidRPr="008C54FB">
        <w:rPr>
          <w:rFonts w:eastAsia="MS Mincho"/>
          <w:sz w:val="28"/>
          <w:szCs w:val="28"/>
        </w:rPr>
        <w:t xml:space="preserve"> </w:t>
      </w:r>
      <w:r w:rsidRPr="008C54FB">
        <w:rPr>
          <w:rFonts w:eastAsia="MS Mincho"/>
          <w:sz w:val="28"/>
          <w:szCs w:val="28"/>
        </w:rPr>
        <w:t>.02133</w:t>
      </w:r>
      <w:r w:rsidR="001D4BE5" w:rsidRPr="008C54FB">
        <w:rPr>
          <w:rFonts w:eastAsia="MS Mincho"/>
          <w:sz w:val="28"/>
          <w:szCs w:val="28"/>
        </w:rPr>
        <w:t xml:space="preserve"> </w:t>
      </w:r>
      <w:r w:rsidRPr="008C54FB">
        <w:rPr>
          <w:rFonts w:eastAsia="MS Mincho"/>
          <w:sz w:val="28"/>
          <w:szCs w:val="28"/>
        </w:rPr>
        <w:t>.02133</w:t>
      </w:r>
      <w:r w:rsidR="001D4BE5" w:rsidRPr="008C54FB">
        <w:rPr>
          <w:rFonts w:eastAsia="MS Mincho"/>
          <w:sz w:val="28"/>
          <w:szCs w:val="28"/>
        </w:rPr>
        <w:t xml:space="preserve"> </w:t>
      </w:r>
      <w:r w:rsidRPr="008C54FB">
        <w:rPr>
          <w:rFonts w:eastAsia="MS Mincho"/>
          <w:sz w:val="28"/>
          <w:szCs w:val="28"/>
        </w:rPr>
        <w:t>.01886</w:t>
      </w:r>
      <w:r w:rsidR="001D4BE5" w:rsidRPr="008C54FB">
        <w:rPr>
          <w:rFonts w:eastAsia="MS Mincho"/>
          <w:sz w:val="28"/>
          <w:szCs w:val="28"/>
        </w:rPr>
        <w:t xml:space="preserve"> </w:t>
      </w:r>
      <w:r w:rsidRPr="008C54FB">
        <w:rPr>
          <w:rFonts w:eastAsia="MS Mincho"/>
          <w:sz w:val="28"/>
          <w:szCs w:val="28"/>
        </w:rPr>
        <w:t>.01886</w:t>
      </w:r>
      <w:r w:rsidR="001D4BE5" w:rsidRPr="008C54FB">
        <w:rPr>
          <w:rFonts w:eastAsia="MS Mincho"/>
          <w:sz w:val="28"/>
          <w:szCs w:val="28"/>
        </w:rPr>
        <w:t xml:space="preserve"> </w:t>
      </w:r>
      <w:r w:rsidRPr="008C54FB">
        <w:rPr>
          <w:rFonts w:eastAsia="MS Mincho"/>
          <w:sz w:val="28"/>
          <w:szCs w:val="28"/>
        </w:rPr>
        <w:t>.01600</w:t>
      </w:r>
      <w:r w:rsidR="001D4BE5" w:rsidRPr="008C54FB">
        <w:rPr>
          <w:rFonts w:eastAsia="MS Mincho"/>
          <w:sz w:val="28"/>
          <w:szCs w:val="28"/>
        </w:rPr>
        <w:t xml:space="preserve"> </w:t>
      </w:r>
      <w:r w:rsidRPr="008C54FB">
        <w:rPr>
          <w:rFonts w:eastAsia="MS Mincho"/>
          <w:sz w:val="28"/>
          <w:szCs w:val="28"/>
        </w:rPr>
        <w:t>.01600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MY</w:t>
      </w:r>
      <w:r w:rsidR="001D4BE5" w:rsidRPr="008C54FB">
        <w:rPr>
          <w:rFonts w:eastAsia="MS Mincho"/>
          <w:sz w:val="28"/>
          <w:szCs w:val="28"/>
        </w:rPr>
        <w:t xml:space="preserve"> </w:t>
      </w:r>
      <w:r w:rsidRPr="008C54FB">
        <w:rPr>
          <w:rFonts w:eastAsia="MS Mincho"/>
          <w:sz w:val="28"/>
          <w:szCs w:val="28"/>
        </w:rPr>
        <w:t>.01061 -.00079</w:t>
      </w:r>
      <w:r w:rsidR="001D4BE5" w:rsidRPr="008C54FB">
        <w:rPr>
          <w:rFonts w:eastAsia="MS Mincho"/>
          <w:sz w:val="28"/>
          <w:szCs w:val="28"/>
        </w:rPr>
        <w:t xml:space="preserve"> </w:t>
      </w:r>
      <w:r w:rsidRPr="008C54FB">
        <w:rPr>
          <w:rFonts w:eastAsia="MS Mincho"/>
          <w:sz w:val="28"/>
          <w:szCs w:val="28"/>
        </w:rPr>
        <w:t>.01332</w:t>
      </w:r>
      <w:r w:rsidR="001D4BE5" w:rsidRPr="008C54FB">
        <w:rPr>
          <w:rFonts w:eastAsia="MS Mincho"/>
          <w:sz w:val="28"/>
          <w:szCs w:val="28"/>
        </w:rPr>
        <w:t xml:space="preserve"> </w:t>
      </w:r>
      <w:r w:rsidRPr="008C54FB">
        <w:rPr>
          <w:rFonts w:eastAsia="MS Mincho"/>
          <w:sz w:val="28"/>
          <w:szCs w:val="28"/>
        </w:rPr>
        <w:t>.00814</w:t>
      </w:r>
      <w:r w:rsidR="001D4BE5" w:rsidRPr="008C54FB">
        <w:rPr>
          <w:rFonts w:eastAsia="MS Mincho"/>
          <w:sz w:val="28"/>
          <w:szCs w:val="28"/>
        </w:rPr>
        <w:t xml:space="preserve"> </w:t>
      </w:r>
      <w:r w:rsidRPr="008C54FB">
        <w:rPr>
          <w:rFonts w:eastAsia="MS Mincho"/>
          <w:sz w:val="28"/>
          <w:szCs w:val="28"/>
        </w:rPr>
        <w:t>.01142</w:t>
      </w:r>
      <w:r w:rsidR="001D4BE5" w:rsidRPr="008C54FB">
        <w:rPr>
          <w:rFonts w:eastAsia="MS Mincho"/>
          <w:sz w:val="28"/>
          <w:szCs w:val="28"/>
        </w:rPr>
        <w:t xml:space="preserve"> </w:t>
      </w:r>
      <w:r w:rsidRPr="008C54FB">
        <w:rPr>
          <w:rFonts w:eastAsia="MS Mincho"/>
          <w:sz w:val="28"/>
          <w:szCs w:val="28"/>
        </w:rPr>
        <w:t>.01247</w:t>
      </w:r>
      <w:r w:rsidR="001D4BE5" w:rsidRPr="008C54FB">
        <w:rPr>
          <w:rFonts w:eastAsia="MS Mincho"/>
          <w:sz w:val="28"/>
          <w:szCs w:val="28"/>
        </w:rPr>
        <w:t xml:space="preserve"> </w:t>
      </w:r>
      <w:r w:rsidRPr="008C54FB">
        <w:rPr>
          <w:rFonts w:eastAsia="MS Mincho"/>
          <w:sz w:val="28"/>
          <w:szCs w:val="28"/>
        </w:rPr>
        <w:t>.00514</w:t>
      </w:r>
      <w:r w:rsidR="001D4BE5" w:rsidRPr="008C54FB">
        <w:rPr>
          <w:rFonts w:eastAsia="MS Mincho"/>
          <w:sz w:val="28"/>
          <w:szCs w:val="28"/>
        </w:rPr>
        <w:t xml:space="preserve"> </w:t>
      </w:r>
      <w:r w:rsidRPr="008C54FB">
        <w:rPr>
          <w:rFonts w:eastAsia="MS Mincho"/>
          <w:sz w:val="28"/>
          <w:szCs w:val="28"/>
        </w:rPr>
        <w:t>.01285 -.00685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|QZ</w:t>
      </w:r>
      <w:r w:rsidR="001D4BE5" w:rsidRPr="008C54FB">
        <w:rPr>
          <w:rFonts w:eastAsia="MS Mincho"/>
          <w:sz w:val="28"/>
          <w:szCs w:val="28"/>
        </w:rPr>
        <w:t xml:space="preserve"> </w:t>
      </w:r>
      <w:r w:rsidRPr="008C54FB">
        <w:rPr>
          <w:rFonts w:eastAsia="MS Mincho"/>
          <w:sz w:val="28"/>
          <w:szCs w:val="28"/>
        </w:rPr>
        <w:t>-.10175</w:t>
      </w:r>
      <w:r w:rsidR="001D4BE5" w:rsidRPr="008C54FB">
        <w:rPr>
          <w:rFonts w:eastAsia="MS Mincho"/>
          <w:sz w:val="28"/>
          <w:szCs w:val="28"/>
        </w:rPr>
        <w:t xml:space="preserve"> </w:t>
      </w:r>
      <w:r w:rsidRPr="008C54FB">
        <w:rPr>
          <w:rFonts w:eastAsia="MS Mincho"/>
          <w:sz w:val="28"/>
          <w:szCs w:val="28"/>
        </w:rPr>
        <w:t>.12192 -.10780</w:t>
      </w:r>
      <w:r w:rsidR="001D4BE5" w:rsidRPr="008C54FB">
        <w:rPr>
          <w:rFonts w:eastAsia="MS Mincho"/>
          <w:sz w:val="28"/>
          <w:szCs w:val="28"/>
        </w:rPr>
        <w:t xml:space="preserve"> </w:t>
      </w:r>
      <w:r w:rsidRPr="008C54FB">
        <w:rPr>
          <w:rFonts w:eastAsia="MS Mincho"/>
          <w:sz w:val="28"/>
          <w:szCs w:val="28"/>
        </w:rPr>
        <w:t>.11650 -.11322</w:t>
      </w:r>
      <w:r w:rsidR="001D4BE5" w:rsidRPr="008C54FB">
        <w:rPr>
          <w:rFonts w:eastAsia="MS Mincho"/>
          <w:sz w:val="28"/>
          <w:szCs w:val="28"/>
        </w:rPr>
        <w:t xml:space="preserve"> </w:t>
      </w:r>
      <w:r w:rsidRPr="008C54FB">
        <w:rPr>
          <w:rFonts w:eastAsia="MS Mincho"/>
          <w:sz w:val="28"/>
          <w:szCs w:val="28"/>
        </w:rPr>
        <w:t>.11119 -.11852</w:t>
      </w:r>
      <w:r w:rsidR="001D4BE5" w:rsidRPr="008C54FB">
        <w:rPr>
          <w:rFonts w:eastAsia="MS Mincho"/>
          <w:sz w:val="28"/>
          <w:szCs w:val="28"/>
        </w:rPr>
        <w:t xml:space="preserve"> </w:t>
      </w:r>
      <w:r w:rsidRPr="008C54FB">
        <w:rPr>
          <w:rFonts w:eastAsia="MS Mincho"/>
          <w:sz w:val="28"/>
          <w:szCs w:val="28"/>
        </w:rPr>
        <w:t>.10500 -.12471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MZ</w:t>
      </w:r>
      <w:r w:rsidR="001D4BE5" w:rsidRPr="008C54FB">
        <w:rPr>
          <w:rFonts w:eastAsia="MS Mincho"/>
          <w:sz w:val="28"/>
          <w:szCs w:val="28"/>
        </w:rPr>
        <w:t xml:space="preserve"> </w:t>
      </w:r>
      <w:r w:rsidRPr="008C54FB">
        <w:rPr>
          <w:rFonts w:eastAsia="MS Mincho"/>
          <w:sz w:val="28"/>
          <w:szCs w:val="28"/>
        </w:rPr>
        <w:t>.05312 -.05407</w:t>
      </w:r>
      <w:r w:rsidR="001D4BE5" w:rsidRPr="008C54FB">
        <w:rPr>
          <w:rFonts w:eastAsia="MS Mincho"/>
          <w:sz w:val="28"/>
          <w:szCs w:val="28"/>
        </w:rPr>
        <w:t xml:space="preserve"> </w:t>
      </w:r>
      <w:r w:rsidRPr="008C54FB">
        <w:rPr>
          <w:rFonts w:eastAsia="MS Mincho"/>
          <w:sz w:val="28"/>
          <w:szCs w:val="28"/>
        </w:rPr>
        <w:t>.05515 -.05289</w:t>
      </w:r>
      <w:r w:rsidR="001D4BE5" w:rsidRPr="008C54FB">
        <w:rPr>
          <w:rFonts w:eastAsia="MS Mincho"/>
          <w:sz w:val="28"/>
          <w:szCs w:val="28"/>
        </w:rPr>
        <w:t xml:space="preserve"> </w:t>
      </w:r>
      <w:r w:rsidRPr="008C54FB">
        <w:rPr>
          <w:rFonts w:eastAsia="MS Mincho"/>
          <w:sz w:val="28"/>
          <w:szCs w:val="28"/>
        </w:rPr>
        <w:t>.05449 -.04994</w:t>
      </w:r>
      <w:r w:rsidR="001D4BE5" w:rsidRPr="008C54FB">
        <w:rPr>
          <w:rFonts w:eastAsia="MS Mincho"/>
          <w:sz w:val="28"/>
          <w:szCs w:val="28"/>
        </w:rPr>
        <w:t xml:space="preserve"> </w:t>
      </w:r>
      <w:r w:rsidRPr="008C54FB">
        <w:rPr>
          <w:rFonts w:eastAsia="MS Mincho"/>
          <w:sz w:val="28"/>
          <w:szCs w:val="28"/>
        </w:rPr>
        <w:t>.05211 -.04605</w:t>
      </w:r>
      <w:r w:rsidR="001D4BE5" w:rsidRPr="008C54FB">
        <w:rPr>
          <w:rFonts w:eastAsia="MS Mincho"/>
          <w:sz w:val="28"/>
          <w:szCs w:val="28"/>
        </w:rPr>
        <w:t xml:space="preserve"> </w:t>
      </w:r>
      <w:r w:rsidRPr="008C54FB">
        <w:rPr>
          <w:rFonts w:eastAsia="MS Mincho"/>
          <w:sz w:val="28"/>
          <w:szCs w:val="28"/>
        </w:rPr>
        <w:t>.04899 |</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QY</w:t>
      </w:r>
      <w:r w:rsidR="001D4BE5" w:rsidRPr="008C54FB">
        <w:rPr>
          <w:rFonts w:eastAsia="MS Mincho"/>
          <w:sz w:val="28"/>
          <w:szCs w:val="28"/>
        </w:rPr>
        <w:t xml:space="preserve"> </w:t>
      </w:r>
      <w:r w:rsidR="00B44FD1" w:rsidRPr="008C54FB">
        <w:rPr>
          <w:rFonts w:eastAsia="MS Mincho"/>
          <w:sz w:val="28"/>
          <w:szCs w:val="28"/>
        </w:rPr>
        <w:t>-.05284 -.05461 -.05461 -.05369 -.05369 -.05103 -.05103 -.04752 -.04752|</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|10_</w:t>
      </w:r>
      <w:r w:rsidR="001D4BE5" w:rsidRPr="008C54FB">
        <w:rPr>
          <w:rFonts w:eastAsia="MS Mincho"/>
          <w:sz w:val="28"/>
          <w:szCs w:val="28"/>
        </w:rPr>
        <w:t xml:space="preserve"> </w:t>
      </w:r>
      <w:r w:rsidRPr="008C54FB">
        <w:rPr>
          <w:rFonts w:eastAsia="MS Mincho"/>
          <w:sz w:val="28"/>
          <w:szCs w:val="28"/>
        </w:rPr>
        <w:t>19-1</w:t>
      </w:r>
      <w:r w:rsidR="001D4BE5" w:rsidRPr="008C54FB">
        <w:rPr>
          <w:rFonts w:eastAsia="MS Mincho"/>
          <w:sz w:val="28"/>
          <w:szCs w:val="28"/>
        </w:rPr>
        <w:t xml:space="preserve"> </w:t>
      </w:r>
      <w:r w:rsidRPr="008C54FB">
        <w:rPr>
          <w:rFonts w:eastAsia="MS Mincho"/>
          <w:sz w:val="28"/>
          <w:szCs w:val="28"/>
        </w:rPr>
        <w:t>19-2</w:t>
      </w:r>
      <w:r w:rsidR="001D4BE5" w:rsidRPr="008C54FB">
        <w:rPr>
          <w:rFonts w:eastAsia="MS Mincho"/>
          <w:sz w:val="28"/>
          <w:szCs w:val="28"/>
        </w:rPr>
        <w:t xml:space="preserve"> </w:t>
      </w:r>
      <w:r w:rsidRPr="008C54FB">
        <w:rPr>
          <w:rFonts w:eastAsia="MS Mincho"/>
          <w:sz w:val="28"/>
          <w:szCs w:val="28"/>
        </w:rPr>
        <w:t>20-1</w:t>
      </w:r>
      <w:r w:rsidR="001D4BE5" w:rsidRPr="008C54FB">
        <w:rPr>
          <w:rFonts w:eastAsia="MS Mincho"/>
          <w:sz w:val="28"/>
          <w:szCs w:val="28"/>
        </w:rPr>
        <w:t xml:space="preserve"> </w:t>
      </w:r>
      <w:r w:rsidRPr="008C54FB">
        <w:rPr>
          <w:rFonts w:eastAsia="MS Mincho"/>
          <w:sz w:val="28"/>
          <w:szCs w:val="28"/>
        </w:rPr>
        <w:t>20-2</w:t>
      </w:r>
      <w:r w:rsidR="001D4BE5" w:rsidRPr="008C54FB">
        <w:rPr>
          <w:rFonts w:eastAsia="MS Mincho"/>
          <w:sz w:val="28"/>
          <w:szCs w:val="28"/>
        </w:rPr>
        <w:t xml:space="preserve"> </w:t>
      </w:r>
      <w:r w:rsidRPr="008C54FB">
        <w:rPr>
          <w:rFonts w:eastAsia="MS Mincho"/>
          <w:sz w:val="28"/>
          <w:szCs w:val="28"/>
        </w:rPr>
        <w:t>21-1</w:t>
      </w:r>
      <w:r w:rsidR="001D4BE5" w:rsidRPr="008C54FB">
        <w:rPr>
          <w:rFonts w:eastAsia="MS Mincho"/>
          <w:sz w:val="28"/>
          <w:szCs w:val="28"/>
        </w:rPr>
        <w:t xml:space="preserve"> </w:t>
      </w:r>
      <w:r w:rsidRPr="008C54FB">
        <w:rPr>
          <w:rFonts w:eastAsia="MS Mincho"/>
          <w:sz w:val="28"/>
          <w:szCs w:val="28"/>
        </w:rPr>
        <w:t>21-2</w:t>
      </w:r>
      <w:r w:rsidR="001D4BE5" w:rsidRPr="008C54FB">
        <w:rPr>
          <w:rFonts w:eastAsia="MS Mincho"/>
          <w:sz w:val="28"/>
          <w:szCs w:val="28"/>
        </w:rPr>
        <w:t xml:space="preserve"> </w:t>
      </w:r>
      <w:r w:rsidRPr="008C54FB">
        <w:rPr>
          <w:rFonts w:eastAsia="MS Mincho"/>
          <w:sz w:val="28"/>
          <w:szCs w:val="28"/>
        </w:rPr>
        <w:t>22-1</w:t>
      </w:r>
      <w:r w:rsidR="001D4BE5" w:rsidRPr="008C54FB">
        <w:rPr>
          <w:rFonts w:eastAsia="MS Mincho"/>
          <w:sz w:val="28"/>
          <w:szCs w:val="28"/>
        </w:rPr>
        <w:t xml:space="preserve"> </w:t>
      </w:r>
      <w:r w:rsidRPr="008C54FB">
        <w:rPr>
          <w:rFonts w:eastAsia="MS Mincho"/>
          <w:sz w:val="28"/>
          <w:szCs w:val="28"/>
        </w:rPr>
        <w:t>22-2</w:t>
      </w:r>
      <w:r w:rsidR="001D4BE5" w:rsidRPr="008C54FB">
        <w:rPr>
          <w:rFonts w:eastAsia="MS Mincho"/>
          <w:sz w:val="28"/>
          <w:szCs w:val="28"/>
        </w:rPr>
        <w:t xml:space="preserve"> </w:t>
      </w:r>
      <w:r w:rsidRPr="008C54FB">
        <w:rPr>
          <w:rFonts w:eastAsia="MS Mincho"/>
          <w:sz w:val="28"/>
          <w:szCs w:val="28"/>
        </w:rPr>
        <w:t>23-1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347</w:t>
      </w:r>
      <w:r w:rsidR="001D4BE5" w:rsidRPr="008C54FB">
        <w:rPr>
          <w:rFonts w:eastAsia="MS Mincho"/>
          <w:sz w:val="28"/>
          <w:szCs w:val="28"/>
        </w:rPr>
        <w:t xml:space="preserve"> </w:t>
      </w:r>
      <w:r w:rsidRPr="008C54FB">
        <w:rPr>
          <w:rFonts w:eastAsia="MS Mincho"/>
          <w:sz w:val="28"/>
          <w:szCs w:val="28"/>
        </w:rPr>
        <w:t>347</w:t>
      </w:r>
      <w:r w:rsidR="001D4BE5" w:rsidRPr="008C54FB">
        <w:rPr>
          <w:rFonts w:eastAsia="MS Mincho"/>
          <w:sz w:val="28"/>
          <w:szCs w:val="28"/>
        </w:rPr>
        <w:t xml:space="preserve"> </w:t>
      </w:r>
      <w:r w:rsidRPr="008C54FB">
        <w:rPr>
          <w:rFonts w:eastAsia="MS Mincho"/>
          <w:sz w:val="28"/>
          <w:szCs w:val="28"/>
        </w:rPr>
        <w:t>357</w:t>
      </w:r>
      <w:r w:rsidR="001D4BE5" w:rsidRPr="008C54FB">
        <w:rPr>
          <w:rFonts w:eastAsia="MS Mincho"/>
          <w:sz w:val="28"/>
          <w:szCs w:val="28"/>
        </w:rPr>
        <w:t xml:space="preserve"> </w:t>
      </w:r>
      <w:r w:rsidRPr="008C54FB">
        <w:rPr>
          <w:rFonts w:eastAsia="MS Mincho"/>
          <w:sz w:val="28"/>
          <w:szCs w:val="28"/>
        </w:rPr>
        <w:t>357</w:t>
      </w:r>
      <w:r w:rsidR="001D4BE5" w:rsidRPr="008C54FB">
        <w:rPr>
          <w:rFonts w:eastAsia="MS Mincho"/>
          <w:sz w:val="28"/>
          <w:szCs w:val="28"/>
        </w:rPr>
        <w:t xml:space="preserve"> </w:t>
      </w:r>
      <w:r w:rsidRPr="008C54FB">
        <w:rPr>
          <w:rFonts w:eastAsia="MS Mincho"/>
          <w:sz w:val="28"/>
          <w:szCs w:val="28"/>
        </w:rPr>
        <w:t>365</w:t>
      </w:r>
      <w:r w:rsidR="001D4BE5" w:rsidRPr="008C54FB">
        <w:rPr>
          <w:rFonts w:eastAsia="MS Mincho"/>
          <w:sz w:val="28"/>
          <w:szCs w:val="28"/>
        </w:rPr>
        <w:t xml:space="preserve"> </w:t>
      </w:r>
      <w:r w:rsidRPr="008C54FB">
        <w:rPr>
          <w:rFonts w:eastAsia="MS Mincho"/>
          <w:sz w:val="28"/>
          <w:szCs w:val="28"/>
        </w:rPr>
        <w:t>365</w:t>
      </w:r>
      <w:r w:rsidR="001D4BE5" w:rsidRPr="008C54FB">
        <w:rPr>
          <w:rFonts w:eastAsia="MS Mincho"/>
          <w:sz w:val="28"/>
          <w:szCs w:val="28"/>
        </w:rPr>
        <w:t xml:space="preserve"> </w:t>
      </w:r>
      <w:r w:rsidRPr="008C54FB">
        <w:rPr>
          <w:rFonts w:eastAsia="MS Mincho"/>
          <w:sz w:val="28"/>
          <w:szCs w:val="28"/>
        </w:rPr>
        <w:t>205</w:t>
      </w:r>
      <w:r w:rsidR="001D4BE5" w:rsidRPr="008C54FB">
        <w:rPr>
          <w:rFonts w:eastAsia="MS Mincho"/>
          <w:sz w:val="28"/>
          <w:szCs w:val="28"/>
        </w:rPr>
        <w:t xml:space="preserve"> </w:t>
      </w:r>
      <w:r w:rsidRPr="008C54FB">
        <w:rPr>
          <w:rFonts w:eastAsia="MS Mincho"/>
          <w:sz w:val="28"/>
          <w:szCs w:val="28"/>
        </w:rPr>
        <w:t>205</w:t>
      </w:r>
      <w:r w:rsidR="001D4BE5" w:rsidRPr="008C54FB">
        <w:rPr>
          <w:rFonts w:eastAsia="MS Mincho"/>
          <w:sz w:val="28"/>
          <w:szCs w:val="28"/>
        </w:rPr>
        <w:t xml:space="preserve"> </w:t>
      </w:r>
      <w:r w:rsidRPr="008C54FB">
        <w:rPr>
          <w:rFonts w:eastAsia="MS Mincho"/>
          <w:sz w:val="28"/>
          <w:szCs w:val="28"/>
        </w:rPr>
        <w:t>228</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357</w:t>
      </w:r>
      <w:r w:rsidR="001D4BE5" w:rsidRPr="008C54FB">
        <w:rPr>
          <w:rFonts w:eastAsia="MS Mincho"/>
          <w:sz w:val="28"/>
          <w:szCs w:val="28"/>
        </w:rPr>
        <w:t xml:space="preserve"> </w:t>
      </w:r>
      <w:r w:rsidRPr="008C54FB">
        <w:rPr>
          <w:rFonts w:eastAsia="MS Mincho"/>
          <w:sz w:val="28"/>
          <w:szCs w:val="28"/>
        </w:rPr>
        <w:t>357</w:t>
      </w:r>
      <w:r w:rsidR="001D4BE5" w:rsidRPr="008C54FB">
        <w:rPr>
          <w:rFonts w:eastAsia="MS Mincho"/>
          <w:sz w:val="28"/>
          <w:szCs w:val="28"/>
        </w:rPr>
        <w:t xml:space="preserve"> </w:t>
      </w:r>
      <w:r w:rsidRPr="008C54FB">
        <w:rPr>
          <w:rFonts w:eastAsia="MS Mincho"/>
          <w:sz w:val="28"/>
          <w:szCs w:val="28"/>
        </w:rPr>
        <w:t>365</w:t>
      </w:r>
      <w:r w:rsidR="001D4BE5" w:rsidRPr="008C54FB">
        <w:rPr>
          <w:rFonts w:eastAsia="MS Mincho"/>
          <w:sz w:val="28"/>
          <w:szCs w:val="28"/>
        </w:rPr>
        <w:t xml:space="preserve"> </w:t>
      </w:r>
      <w:r w:rsidRPr="008C54FB">
        <w:rPr>
          <w:rFonts w:eastAsia="MS Mincho"/>
          <w:sz w:val="28"/>
          <w:szCs w:val="28"/>
        </w:rPr>
        <w:t>365</w:t>
      </w:r>
      <w:r w:rsidR="001D4BE5" w:rsidRPr="008C54FB">
        <w:rPr>
          <w:rFonts w:eastAsia="MS Mincho"/>
          <w:sz w:val="28"/>
          <w:szCs w:val="28"/>
        </w:rPr>
        <w:t xml:space="preserve"> </w:t>
      </w:r>
      <w:r w:rsidRPr="008C54FB">
        <w:rPr>
          <w:rFonts w:eastAsia="MS Mincho"/>
          <w:sz w:val="28"/>
          <w:szCs w:val="28"/>
        </w:rPr>
        <w:t>371</w:t>
      </w:r>
      <w:r w:rsidR="001D4BE5" w:rsidRPr="008C54FB">
        <w:rPr>
          <w:rFonts w:eastAsia="MS Mincho"/>
          <w:sz w:val="28"/>
          <w:szCs w:val="28"/>
        </w:rPr>
        <w:t xml:space="preserve"> </w:t>
      </w:r>
      <w:r w:rsidRPr="008C54FB">
        <w:rPr>
          <w:rFonts w:eastAsia="MS Mincho"/>
          <w:sz w:val="28"/>
          <w:szCs w:val="28"/>
        </w:rPr>
        <w:t>371</w:t>
      </w:r>
      <w:r w:rsidR="001D4BE5" w:rsidRPr="008C54FB">
        <w:rPr>
          <w:rFonts w:eastAsia="MS Mincho"/>
          <w:sz w:val="28"/>
          <w:szCs w:val="28"/>
        </w:rPr>
        <w:t xml:space="preserve"> </w:t>
      </w:r>
      <w:r w:rsidRPr="008C54FB">
        <w:rPr>
          <w:rFonts w:eastAsia="MS Mincho"/>
          <w:sz w:val="28"/>
          <w:szCs w:val="28"/>
        </w:rPr>
        <w:t>228</w:t>
      </w:r>
      <w:r w:rsidR="001D4BE5" w:rsidRPr="008C54FB">
        <w:rPr>
          <w:rFonts w:eastAsia="MS Mincho"/>
          <w:sz w:val="28"/>
          <w:szCs w:val="28"/>
        </w:rPr>
        <w:t xml:space="preserve"> </w:t>
      </w:r>
      <w:r w:rsidRPr="008C54FB">
        <w:rPr>
          <w:rFonts w:eastAsia="MS Mincho"/>
          <w:sz w:val="28"/>
          <w:szCs w:val="28"/>
        </w:rPr>
        <w:t>228</w:t>
      </w:r>
      <w:r w:rsidR="001D4BE5" w:rsidRPr="008C54FB">
        <w:rPr>
          <w:rFonts w:eastAsia="MS Mincho"/>
          <w:sz w:val="28"/>
          <w:szCs w:val="28"/>
        </w:rPr>
        <w:t xml:space="preserve"> </w:t>
      </w:r>
      <w:r w:rsidRPr="008C54FB">
        <w:rPr>
          <w:rFonts w:eastAsia="MS Mincho"/>
          <w:sz w:val="28"/>
          <w:szCs w:val="28"/>
        </w:rPr>
        <w:t>250</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|N</w:t>
      </w:r>
      <w:r w:rsidR="001D4BE5" w:rsidRPr="008C54FB">
        <w:rPr>
          <w:rFonts w:eastAsia="MS Mincho"/>
          <w:sz w:val="28"/>
          <w:szCs w:val="28"/>
        </w:rPr>
        <w:t xml:space="preserve"> </w:t>
      </w:r>
      <w:r w:rsidRPr="008C54FB">
        <w:rPr>
          <w:rFonts w:eastAsia="MS Mincho"/>
          <w:sz w:val="28"/>
          <w:szCs w:val="28"/>
        </w:rPr>
        <w:t>-6.9279 -6.9279 -1.7121 -1.7121</w:t>
      </w:r>
      <w:r w:rsidR="001D4BE5" w:rsidRPr="008C54FB">
        <w:rPr>
          <w:rFonts w:eastAsia="MS Mincho"/>
          <w:sz w:val="28"/>
          <w:szCs w:val="28"/>
        </w:rPr>
        <w:t xml:space="preserve"> </w:t>
      </w:r>
      <w:r w:rsidRPr="008C54FB">
        <w:rPr>
          <w:rFonts w:eastAsia="MS Mincho"/>
          <w:sz w:val="28"/>
          <w:szCs w:val="28"/>
        </w:rPr>
        <w:t>1.8614</w:t>
      </w:r>
      <w:r w:rsidR="001D4BE5" w:rsidRPr="008C54FB">
        <w:rPr>
          <w:rFonts w:eastAsia="MS Mincho"/>
          <w:sz w:val="28"/>
          <w:szCs w:val="28"/>
        </w:rPr>
        <w:t xml:space="preserve"> </w:t>
      </w:r>
      <w:r w:rsidRPr="008C54FB">
        <w:rPr>
          <w:rFonts w:eastAsia="MS Mincho"/>
          <w:sz w:val="28"/>
          <w:szCs w:val="28"/>
        </w:rPr>
        <w:t>1.8614 -4.9893 -4.9893 -8.7282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|MK</w:t>
      </w:r>
      <w:r w:rsidR="001D4BE5" w:rsidRPr="008C54FB">
        <w:rPr>
          <w:rFonts w:eastAsia="MS Mincho"/>
          <w:sz w:val="28"/>
          <w:szCs w:val="28"/>
        </w:rPr>
        <w:t xml:space="preserve"> </w:t>
      </w:r>
      <w:r w:rsidRPr="008C54FB">
        <w:rPr>
          <w:rFonts w:eastAsia="MS Mincho"/>
          <w:sz w:val="28"/>
          <w:szCs w:val="28"/>
        </w:rPr>
        <w:t>.01298</w:t>
      </w:r>
      <w:r w:rsidR="001D4BE5" w:rsidRPr="008C54FB">
        <w:rPr>
          <w:rFonts w:eastAsia="MS Mincho"/>
          <w:sz w:val="28"/>
          <w:szCs w:val="28"/>
        </w:rPr>
        <w:t xml:space="preserve"> </w:t>
      </w:r>
      <w:r w:rsidRPr="008C54FB">
        <w:rPr>
          <w:rFonts w:eastAsia="MS Mincho"/>
          <w:sz w:val="28"/>
          <w:szCs w:val="28"/>
        </w:rPr>
        <w:t>.01298</w:t>
      </w:r>
      <w:r w:rsidR="001D4BE5" w:rsidRPr="008C54FB">
        <w:rPr>
          <w:rFonts w:eastAsia="MS Mincho"/>
          <w:sz w:val="28"/>
          <w:szCs w:val="28"/>
        </w:rPr>
        <w:t xml:space="preserve"> </w:t>
      </w:r>
      <w:r w:rsidRPr="008C54FB">
        <w:rPr>
          <w:rFonts w:eastAsia="MS Mincho"/>
          <w:sz w:val="28"/>
          <w:szCs w:val="28"/>
        </w:rPr>
        <w:t>.00813</w:t>
      </w:r>
      <w:r w:rsidR="001D4BE5" w:rsidRPr="008C54FB">
        <w:rPr>
          <w:rFonts w:eastAsia="MS Mincho"/>
          <w:sz w:val="28"/>
          <w:szCs w:val="28"/>
        </w:rPr>
        <w:t xml:space="preserve"> </w:t>
      </w:r>
      <w:r w:rsidRPr="008C54FB">
        <w:rPr>
          <w:rFonts w:eastAsia="MS Mincho"/>
          <w:sz w:val="28"/>
          <w:szCs w:val="28"/>
        </w:rPr>
        <w:t xml:space="preserve">.00813 -.00481 </w:t>
      </w:r>
      <w:r w:rsidR="00C10458">
        <w:rPr>
          <w:rFonts w:eastAsia="MS Mincho"/>
          <w:sz w:val="28"/>
          <w:szCs w:val="28"/>
        </w:rPr>
        <w:t>-.00481 -.03579 -.03579 -.00056</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|MY</w:t>
      </w:r>
      <w:r w:rsidR="001D4BE5" w:rsidRPr="008C54FB">
        <w:rPr>
          <w:rFonts w:eastAsia="MS Mincho"/>
          <w:sz w:val="28"/>
          <w:szCs w:val="28"/>
        </w:rPr>
        <w:t xml:space="preserve"> </w:t>
      </w:r>
      <w:r w:rsidRPr="008C54FB">
        <w:rPr>
          <w:rFonts w:eastAsia="MS Mincho"/>
          <w:sz w:val="28"/>
          <w:szCs w:val="28"/>
        </w:rPr>
        <w:t>.00781-.02540-.00805 -.04565 -.04254 -.02760</w:t>
      </w:r>
      <w:r w:rsidR="001D4BE5" w:rsidRPr="008C54FB">
        <w:rPr>
          <w:rFonts w:eastAsia="MS Mincho"/>
          <w:sz w:val="28"/>
          <w:szCs w:val="28"/>
        </w:rPr>
        <w:t xml:space="preserve"> </w:t>
      </w:r>
      <w:r w:rsidR="00C10458">
        <w:rPr>
          <w:rFonts w:eastAsia="MS Mincho"/>
          <w:sz w:val="28"/>
          <w:szCs w:val="28"/>
        </w:rPr>
        <w:t>.33414 -.15887 -.06318</w:t>
      </w:r>
      <w:r w:rsidRPr="008C54FB">
        <w:rPr>
          <w:rFonts w:eastAsia="MS Mincho"/>
          <w:sz w:val="28"/>
          <w:szCs w:val="28"/>
        </w:rPr>
        <w:t>|</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QZ</w:t>
      </w:r>
      <w:r w:rsidR="001D4BE5" w:rsidRPr="008C54FB">
        <w:rPr>
          <w:rFonts w:eastAsia="MS Mincho"/>
          <w:sz w:val="28"/>
          <w:szCs w:val="28"/>
        </w:rPr>
        <w:t xml:space="preserve"> </w:t>
      </w:r>
      <w:r w:rsidR="00B44FD1" w:rsidRPr="008C54FB">
        <w:rPr>
          <w:rFonts w:eastAsia="MS Mincho"/>
          <w:sz w:val="28"/>
          <w:szCs w:val="28"/>
        </w:rPr>
        <w:t>.09825 -.13147</w:t>
      </w:r>
      <w:r w:rsidR="001D4BE5" w:rsidRPr="008C54FB">
        <w:rPr>
          <w:rFonts w:eastAsia="MS Mincho"/>
          <w:sz w:val="28"/>
          <w:szCs w:val="28"/>
        </w:rPr>
        <w:t xml:space="preserve"> </w:t>
      </w:r>
      <w:r w:rsidR="00B44FD1" w:rsidRPr="008C54FB">
        <w:rPr>
          <w:rFonts w:eastAsia="MS Mincho"/>
          <w:sz w:val="28"/>
          <w:szCs w:val="28"/>
        </w:rPr>
        <w:t>.09606 -.13365</w:t>
      </w:r>
      <w:r w:rsidR="001D4BE5" w:rsidRPr="008C54FB">
        <w:rPr>
          <w:rFonts w:eastAsia="MS Mincho"/>
          <w:sz w:val="28"/>
          <w:szCs w:val="28"/>
        </w:rPr>
        <w:t xml:space="preserve"> </w:t>
      </w:r>
      <w:r w:rsidR="00B44FD1" w:rsidRPr="008C54FB">
        <w:rPr>
          <w:rFonts w:eastAsia="MS Mincho"/>
          <w:sz w:val="28"/>
          <w:szCs w:val="28"/>
        </w:rPr>
        <w:t>.12232 -.10739 -.13164 -.36137</w:t>
      </w:r>
      <w:r w:rsidR="001D4BE5" w:rsidRPr="008C54FB">
        <w:rPr>
          <w:rFonts w:eastAsia="MS Mincho"/>
          <w:sz w:val="28"/>
          <w:szCs w:val="28"/>
        </w:rPr>
        <w:t xml:space="preserve"> </w:t>
      </w:r>
      <w:r w:rsidR="00B44FD1" w:rsidRPr="008C54FB">
        <w:rPr>
          <w:rFonts w:eastAsia="MS Mincho"/>
          <w:sz w:val="28"/>
          <w:szCs w:val="28"/>
        </w:rPr>
        <w:t>.15467 |</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MZ</w:t>
      </w:r>
      <w:r w:rsidR="001D4BE5" w:rsidRPr="008C54FB">
        <w:rPr>
          <w:rFonts w:eastAsia="MS Mincho"/>
          <w:sz w:val="28"/>
          <w:szCs w:val="28"/>
        </w:rPr>
        <w:t xml:space="preserve"> </w:t>
      </w:r>
      <w:r w:rsidR="00B44FD1" w:rsidRPr="008C54FB">
        <w:rPr>
          <w:rFonts w:eastAsia="MS Mincho"/>
          <w:sz w:val="28"/>
          <w:szCs w:val="28"/>
        </w:rPr>
        <w:t>-.04063</w:t>
      </w:r>
      <w:r w:rsidR="001D4BE5" w:rsidRPr="008C54FB">
        <w:rPr>
          <w:rFonts w:eastAsia="MS Mincho"/>
          <w:sz w:val="28"/>
          <w:szCs w:val="28"/>
        </w:rPr>
        <w:t xml:space="preserve"> </w:t>
      </w:r>
      <w:r w:rsidR="00B44FD1" w:rsidRPr="008C54FB">
        <w:rPr>
          <w:rFonts w:eastAsia="MS Mincho"/>
          <w:sz w:val="28"/>
          <w:szCs w:val="28"/>
        </w:rPr>
        <w:t>.04495 -.03000</w:t>
      </w:r>
      <w:r w:rsidR="001D4BE5" w:rsidRPr="008C54FB">
        <w:rPr>
          <w:rFonts w:eastAsia="MS Mincho"/>
          <w:sz w:val="28"/>
          <w:szCs w:val="28"/>
        </w:rPr>
        <w:t xml:space="preserve"> </w:t>
      </w:r>
      <w:r w:rsidR="00B44FD1" w:rsidRPr="008C54FB">
        <w:rPr>
          <w:rFonts w:eastAsia="MS Mincho"/>
          <w:sz w:val="28"/>
          <w:szCs w:val="28"/>
        </w:rPr>
        <w:t>.04325</w:t>
      </w:r>
      <w:r w:rsidR="001D4BE5" w:rsidRPr="008C54FB">
        <w:rPr>
          <w:rFonts w:eastAsia="MS Mincho"/>
          <w:sz w:val="28"/>
          <w:szCs w:val="28"/>
        </w:rPr>
        <w:t xml:space="preserve"> </w:t>
      </w:r>
      <w:r w:rsidR="00B44FD1" w:rsidRPr="008C54FB">
        <w:rPr>
          <w:rFonts w:eastAsia="MS Mincho"/>
          <w:sz w:val="28"/>
          <w:szCs w:val="28"/>
        </w:rPr>
        <w:t>.06910 -.14415</w:t>
      </w:r>
      <w:r w:rsidR="001D4BE5" w:rsidRPr="008C54FB">
        <w:rPr>
          <w:rFonts w:eastAsia="MS Mincho"/>
          <w:sz w:val="28"/>
          <w:szCs w:val="28"/>
        </w:rPr>
        <w:t xml:space="preserve"> </w:t>
      </w:r>
      <w:r w:rsidR="00B44FD1" w:rsidRPr="008C54FB">
        <w:rPr>
          <w:rFonts w:eastAsia="MS Mincho"/>
          <w:sz w:val="28"/>
          <w:szCs w:val="28"/>
        </w:rPr>
        <w:t>.02708 -.03164 -.00787 |</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QY</w:t>
      </w:r>
      <w:r w:rsidR="001D4BE5" w:rsidRPr="008C54FB">
        <w:rPr>
          <w:rFonts w:eastAsia="MS Mincho"/>
          <w:sz w:val="28"/>
          <w:szCs w:val="28"/>
        </w:rPr>
        <w:t xml:space="preserve"> </w:t>
      </w:r>
      <w:r w:rsidR="00B44FD1" w:rsidRPr="008C54FB">
        <w:rPr>
          <w:rFonts w:eastAsia="MS Mincho"/>
          <w:sz w:val="28"/>
          <w:szCs w:val="28"/>
        </w:rPr>
        <w:t>-.04279 -.04279 -.03663 -.03663</w:t>
      </w:r>
      <w:r w:rsidR="001D4BE5" w:rsidRPr="008C54FB">
        <w:rPr>
          <w:rFonts w:eastAsia="MS Mincho"/>
          <w:sz w:val="28"/>
          <w:szCs w:val="28"/>
        </w:rPr>
        <w:t xml:space="preserve"> </w:t>
      </w:r>
      <w:r w:rsidR="00B44FD1" w:rsidRPr="008C54FB">
        <w:rPr>
          <w:rFonts w:eastAsia="MS Mincho"/>
          <w:sz w:val="28"/>
          <w:szCs w:val="28"/>
        </w:rPr>
        <w:t>.10663</w:t>
      </w:r>
      <w:r w:rsidR="001D4BE5" w:rsidRPr="008C54FB">
        <w:rPr>
          <w:rFonts w:eastAsia="MS Mincho"/>
          <w:sz w:val="28"/>
          <w:szCs w:val="28"/>
        </w:rPr>
        <w:t xml:space="preserve"> </w:t>
      </w:r>
      <w:r w:rsidR="00B44FD1" w:rsidRPr="008C54FB">
        <w:rPr>
          <w:rFonts w:eastAsia="MS Mincho"/>
          <w:sz w:val="28"/>
          <w:szCs w:val="28"/>
        </w:rPr>
        <w:t>.10663</w:t>
      </w:r>
      <w:r w:rsidR="001D4BE5" w:rsidRPr="008C54FB">
        <w:rPr>
          <w:rFonts w:eastAsia="MS Mincho"/>
          <w:sz w:val="28"/>
          <w:szCs w:val="28"/>
        </w:rPr>
        <w:t xml:space="preserve"> </w:t>
      </w:r>
      <w:r w:rsidR="00B44FD1" w:rsidRPr="008C54FB">
        <w:rPr>
          <w:rFonts w:eastAsia="MS Mincho"/>
          <w:sz w:val="28"/>
          <w:szCs w:val="28"/>
        </w:rPr>
        <w:t>.02936</w:t>
      </w:r>
      <w:r w:rsidR="001D4BE5" w:rsidRPr="008C54FB">
        <w:rPr>
          <w:rFonts w:eastAsia="MS Mincho"/>
          <w:sz w:val="28"/>
          <w:szCs w:val="28"/>
        </w:rPr>
        <w:t xml:space="preserve"> </w:t>
      </w:r>
      <w:r w:rsidR="00B44FD1" w:rsidRPr="008C54FB">
        <w:rPr>
          <w:rFonts w:eastAsia="MS Mincho"/>
          <w:sz w:val="28"/>
          <w:szCs w:val="28"/>
        </w:rPr>
        <w:t>.02936 -.01262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10_</w:t>
      </w:r>
      <w:r w:rsidR="001D4BE5" w:rsidRPr="008C54FB">
        <w:rPr>
          <w:rFonts w:eastAsia="MS Mincho"/>
          <w:sz w:val="28"/>
          <w:szCs w:val="28"/>
        </w:rPr>
        <w:t xml:space="preserve"> </w:t>
      </w:r>
      <w:r w:rsidRPr="008C54FB">
        <w:rPr>
          <w:rFonts w:eastAsia="MS Mincho"/>
          <w:sz w:val="28"/>
          <w:szCs w:val="28"/>
        </w:rPr>
        <w:t>23-2</w:t>
      </w:r>
      <w:r w:rsidR="001D4BE5" w:rsidRPr="008C54FB">
        <w:rPr>
          <w:rFonts w:eastAsia="MS Mincho"/>
          <w:sz w:val="28"/>
          <w:szCs w:val="28"/>
        </w:rPr>
        <w:t xml:space="preserve"> </w:t>
      </w:r>
      <w:r w:rsidRPr="008C54FB">
        <w:rPr>
          <w:rFonts w:eastAsia="MS Mincho"/>
          <w:sz w:val="28"/>
          <w:szCs w:val="28"/>
        </w:rPr>
        <w:t>24-1</w:t>
      </w:r>
      <w:r w:rsidR="001D4BE5" w:rsidRPr="008C54FB">
        <w:rPr>
          <w:rFonts w:eastAsia="MS Mincho"/>
          <w:sz w:val="28"/>
          <w:szCs w:val="28"/>
        </w:rPr>
        <w:t xml:space="preserve"> </w:t>
      </w:r>
      <w:r w:rsidRPr="008C54FB">
        <w:rPr>
          <w:rFonts w:eastAsia="MS Mincho"/>
          <w:sz w:val="28"/>
          <w:szCs w:val="28"/>
        </w:rPr>
        <w:t>24-2</w:t>
      </w:r>
      <w:r w:rsidR="001D4BE5" w:rsidRPr="008C54FB">
        <w:rPr>
          <w:rFonts w:eastAsia="MS Mincho"/>
          <w:sz w:val="28"/>
          <w:szCs w:val="28"/>
        </w:rPr>
        <w:t xml:space="preserve"> </w:t>
      </w:r>
      <w:r w:rsidRPr="008C54FB">
        <w:rPr>
          <w:rFonts w:eastAsia="MS Mincho"/>
          <w:sz w:val="28"/>
          <w:szCs w:val="28"/>
        </w:rPr>
        <w:t>25-1</w:t>
      </w:r>
      <w:r w:rsidR="001D4BE5" w:rsidRPr="008C54FB">
        <w:rPr>
          <w:rFonts w:eastAsia="MS Mincho"/>
          <w:sz w:val="28"/>
          <w:szCs w:val="28"/>
        </w:rPr>
        <w:t xml:space="preserve"> </w:t>
      </w:r>
      <w:r w:rsidRPr="008C54FB">
        <w:rPr>
          <w:rFonts w:eastAsia="MS Mincho"/>
          <w:sz w:val="28"/>
          <w:szCs w:val="28"/>
        </w:rPr>
        <w:t>25-2</w:t>
      </w:r>
      <w:r w:rsidR="001D4BE5" w:rsidRPr="008C54FB">
        <w:rPr>
          <w:rFonts w:eastAsia="MS Mincho"/>
          <w:sz w:val="28"/>
          <w:szCs w:val="28"/>
        </w:rPr>
        <w:t xml:space="preserve"> </w:t>
      </w:r>
      <w:r w:rsidRPr="008C54FB">
        <w:rPr>
          <w:rFonts w:eastAsia="MS Mincho"/>
          <w:sz w:val="28"/>
          <w:szCs w:val="28"/>
        </w:rPr>
        <w:t>26-1</w:t>
      </w:r>
      <w:r w:rsidR="001D4BE5" w:rsidRPr="008C54FB">
        <w:rPr>
          <w:rFonts w:eastAsia="MS Mincho"/>
          <w:sz w:val="28"/>
          <w:szCs w:val="28"/>
        </w:rPr>
        <w:t xml:space="preserve"> </w:t>
      </w:r>
      <w:r w:rsidRPr="008C54FB">
        <w:rPr>
          <w:rFonts w:eastAsia="MS Mincho"/>
          <w:sz w:val="28"/>
          <w:szCs w:val="28"/>
        </w:rPr>
        <w:t>26-2</w:t>
      </w:r>
      <w:r w:rsidR="001D4BE5" w:rsidRPr="008C54FB">
        <w:rPr>
          <w:rFonts w:eastAsia="MS Mincho"/>
          <w:sz w:val="28"/>
          <w:szCs w:val="28"/>
        </w:rPr>
        <w:t xml:space="preserve"> </w:t>
      </w:r>
      <w:r w:rsidRPr="008C54FB">
        <w:rPr>
          <w:rFonts w:eastAsia="MS Mincho"/>
          <w:sz w:val="28"/>
          <w:szCs w:val="28"/>
        </w:rPr>
        <w:t>27-1</w:t>
      </w:r>
      <w:r w:rsidR="001D4BE5" w:rsidRPr="008C54FB">
        <w:rPr>
          <w:rFonts w:eastAsia="MS Mincho"/>
          <w:sz w:val="28"/>
          <w:szCs w:val="28"/>
        </w:rPr>
        <w:t xml:space="preserve"> </w:t>
      </w:r>
      <w:r w:rsidRPr="008C54FB">
        <w:rPr>
          <w:rFonts w:eastAsia="MS Mincho"/>
          <w:sz w:val="28"/>
          <w:szCs w:val="28"/>
        </w:rPr>
        <w:t>27-2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228</w:t>
      </w:r>
      <w:r w:rsidR="001D4BE5" w:rsidRPr="008C54FB">
        <w:rPr>
          <w:rFonts w:eastAsia="MS Mincho"/>
          <w:sz w:val="28"/>
          <w:szCs w:val="28"/>
        </w:rPr>
        <w:t xml:space="preserve"> </w:t>
      </w:r>
      <w:r w:rsidRPr="008C54FB">
        <w:rPr>
          <w:rFonts w:eastAsia="MS Mincho"/>
          <w:sz w:val="28"/>
          <w:szCs w:val="28"/>
        </w:rPr>
        <w:t>250</w:t>
      </w:r>
      <w:r w:rsidR="001D4BE5" w:rsidRPr="008C54FB">
        <w:rPr>
          <w:rFonts w:eastAsia="MS Mincho"/>
          <w:sz w:val="28"/>
          <w:szCs w:val="28"/>
        </w:rPr>
        <w:t xml:space="preserve"> </w:t>
      </w:r>
      <w:r w:rsidRPr="008C54FB">
        <w:rPr>
          <w:rFonts w:eastAsia="MS Mincho"/>
          <w:sz w:val="28"/>
          <w:szCs w:val="28"/>
        </w:rPr>
        <w:t>250</w:t>
      </w:r>
      <w:r w:rsidR="001D4BE5" w:rsidRPr="008C54FB">
        <w:rPr>
          <w:rFonts w:eastAsia="MS Mincho"/>
          <w:sz w:val="28"/>
          <w:szCs w:val="28"/>
        </w:rPr>
        <w:t xml:space="preserve"> </w:t>
      </w:r>
      <w:r w:rsidRPr="008C54FB">
        <w:rPr>
          <w:rFonts w:eastAsia="MS Mincho"/>
          <w:sz w:val="28"/>
          <w:szCs w:val="28"/>
        </w:rPr>
        <w:t>270</w:t>
      </w:r>
      <w:r w:rsidR="001D4BE5" w:rsidRPr="008C54FB">
        <w:rPr>
          <w:rFonts w:eastAsia="MS Mincho"/>
          <w:sz w:val="28"/>
          <w:szCs w:val="28"/>
        </w:rPr>
        <w:t xml:space="preserve"> </w:t>
      </w:r>
      <w:r w:rsidRPr="008C54FB">
        <w:rPr>
          <w:rFonts w:eastAsia="MS Mincho"/>
          <w:sz w:val="28"/>
          <w:szCs w:val="28"/>
        </w:rPr>
        <w:t>270</w:t>
      </w:r>
      <w:r w:rsidR="001D4BE5" w:rsidRPr="008C54FB">
        <w:rPr>
          <w:rFonts w:eastAsia="MS Mincho"/>
          <w:sz w:val="28"/>
          <w:szCs w:val="28"/>
        </w:rPr>
        <w:t xml:space="preserve"> </w:t>
      </w:r>
      <w:r w:rsidRPr="008C54FB">
        <w:rPr>
          <w:rFonts w:eastAsia="MS Mincho"/>
          <w:sz w:val="28"/>
          <w:szCs w:val="28"/>
        </w:rPr>
        <w:t>289</w:t>
      </w:r>
      <w:r w:rsidR="001D4BE5" w:rsidRPr="008C54FB">
        <w:rPr>
          <w:rFonts w:eastAsia="MS Mincho"/>
          <w:sz w:val="28"/>
          <w:szCs w:val="28"/>
        </w:rPr>
        <w:t xml:space="preserve"> </w:t>
      </w:r>
      <w:r w:rsidRPr="008C54FB">
        <w:rPr>
          <w:rFonts w:eastAsia="MS Mincho"/>
          <w:sz w:val="28"/>
          <w:szCs w:val="28"/>
        </w:rPr>
        <w:t>289</w:t>
      </w:r>
      <w:r w:rsidR="001D4BE5" w:rsidRPr="008C54FB">
        <w:rPr>
          <w:rFonts w:eastAsia="MS Mincho"/>
          <w:sz w:val="28"/>
          <w:szCs w:val="28"/>
        </w:rPr>
        <w:t xml:space="preserve"> </w:t>
      </w:r>
      <w:r w:rsidRPr="008C54FB">
        <w:rPr>
          <w:rFonts w:eastAsia="MS Mincho"/>
          <w:sz w:val="28"/>
          <w:szCs w:val="28"/>
        </w:rPr>
        <w:t>306</w:t>
      </w:r>
      <w:r w:rsidR="001D4BE5" w:rsidRPr="008C54FB">
        <w:rPr>
          <w:rFonts w:eastAsia="MS Mincho"/>
          <w:sz w:val="28"/>
          <w:szCs w:val="28"/>
        </w:rPr>
        <w:t xml:space="preserve"> </w:t>
      </w:r>
      <w:r w:rsidRPr="008C54FB">
        <w:rPr>
          <w:rFonts w:eastAsia="MS Mincho"/>
          <w:sz w:val="28"/>
          <w:szCs w:val="28"/>
        </w:rPr>
        <w:t>306</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250</w:t>
      </w:r>
      <w:r w:rsidR="001D4BE5" w:rsidRPr="008C54FB">
        <w:rPr>
          <w:rFonts w:eastAsia="MS Mincho"/>
          <w:sz w:val="28"/>
          <w:szCs w:val="28"/>
        </w:rPr>
        <w:t xml:space="preserve"> </w:t>
      </w:r>
      <w:r w:rsidRPr="008C54FB">
        <w:rPr>
          <w:rFonts w:eastAsia="MS Mincho"/>
          <w:sz w:val="28"/>
          <w:szCs w:val="28"/>
        </w:rPr>
        <w:t>270</w:t>
      </w:r>
      <w:r w:rsidR="001D4BE5" w:rsidRPr="008C54FB">
        <w:rPr>
          <w:rFonts w:eastAsia="MS Mincho"/>
          <w:sz w:val="28"/>
          <w:szCs w:val="28"/>
        </w:rPr>
        <w:t xml:space="preserve"> </w:t>
      </w:r>
      <w:r w:rsidRPr="008C54FB">
        <w:rPr>
          <w:rFonts w:eastAsia="MS Mincho"/>
          <w:sz w:val="28"/>
          <w:szCs w:val="28"/>
        </w:rPr>
        <w:t>270</w:t>
      </w:r>
      <w:r w:rsidR="001D4BE5" w:rsidRPr="008C54FB">
        <w:rPr>
          <w:rFonts w:eastAsia="MS Mincho"/>
          <w:sz w:val="28"/>
          <w:szCs w:val="28"/>
        </w:rPr>
        <w:t xml:space="preserve"> </w:t>
      </w:r>
      <w:r w:rsidRPr="008C54FB">
        <w:rPr>
          <w:rFonts w:eastAsia="MS Mincho"/>
          <w:sz w:val="28"/>
          <w:szCs w:val="28"/>
        </w:rPr>
        <w:t>289</w:t>
      </w:r>
      <w:r w:rsidR="001D4BE5" w:rsidRPr="008C54FB">
        <w:rPr>
          <w:rFonts w:eastAsia="MS Mincho"/>
          <w:sz w:val="28"/>
          <w:szCs w:val="28"/>
        </w:rPr>
        <w:t xml:space="preserve"> </w:t>
      </w:r>
      <w:r w:rsidRPr="008C54FB">
        <w:rPr>
          <w:rFonts w:eastAsia="MS Mincho"/>
          <w:sz w:val="28"/>
          <w:szCs w:val="28"/>
        </w:rPr>
        <w:t>289</w:t>
      </w:r>
      <w:r w:rsidR="001D4BE5" w:rsidRPr="008C54FB">
        <w:rPr>
          <w:rFonts w:eastAsia="MS Mincho"/>
          <w:sz w:val="28"/>
          <w:szCs w:val="28"/>
        </w:rPr>
        <w:t xml:space="preserve"> </w:t>
      </w:r>
      <w:r w:rsidRPr="008C54FB">
        <w:rPr>
          <w:rFonts w:eastAsia="MS Mincho"/>
          <w:sz w:val="28"/>
          <w:szCs w:val="28"/>
        </w:rPr>
        <w:t>306</w:t>
      </w:r>
      <w:r w:rsidR="001D4BE5" w:rsidRPr="008C54FB">
        <w:rPr>
          <w:rFonts w:eastAsia="MS Mincho"/>
          <w:sz w:val="28"/>
          <w:szCs w:val="28"/>
        </w:rPr>
        <w:t xml:space="preserve"> </w:t>
      </w:r>
      <w:r w:rsidRPr="008C54FB">
        <w:rPr>
          <w:rFonts w:eastAsia="MS Mincho"/>
          <w:sz w:val="28"/>
          <w:szCs w:val="28"/>
        </w:rPr>
        <w:t>306</w:t>
      </w:r>
      <w:r w:rsidR="001D4BE5" w:rsidRPr="008C54FB">
        <w:rPr>
          <w:rFonts w:eastAsia="MS Mincho"/>
          <w:sz w:val="28"/>
          <w:szCs w:val="28"/>
        </w:rPr>
        <w:t xml:space="preserve"> </w:t>
      </w:r>
      <w:r w:rsidRPr="008C54FB">
        <w:rPr>
          <w:rFonts w:eastAsia="MS Mincho"/>
          <w:sz w:val="28"/>
          <w:szCs w:val="28"/>
        </w:rPr>
        <w:t>322</w:t>
      </w:r>
      <w:r w:rsidR="001D4BE5" w:rsidRPr="008C54FB">
        <w:rPr>
          <w:rFonts w:eastAsia="MS Mincho"/>
          <w:sz w:val="28"/>
          <w:szCs w:val="28"/>
        </w:rPr>
        <w:t xml:space="preserve"> </w:t>
      </w:r>
      <w:r w:rsidRPr="008C54FB">
        <w:rPr>
          <w:rFonts w:eastAsia="MS Mincho"/>
          <w:sz w:val="28"/>
          <w:szCs w:val="28"/>
        </w:rPr>
        <w:t>322</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w:t>
      </w:r>
      <w:r w:rsidR="001D4BE5" w:rsidRPr="008C54FB">
        <w:rPr>
          <w:rFonts w:eastAsia="MS Mincho"/>
          <w:sz w:val="28"/>
          <w:szCs w:val="28"/>
        </w:rPr>
        <w:t xml:space="preserve"> </w:t>
      </w:r>
      <w:r w:rsidRPr="008C54FB">
        <w:rPr>
          <w:rFonts w:eastAsia="MS Mincho"/>
          <w:sz w:val="28"/>
          <w:szCs w:val="28"/>
        </w:rPr>
        <w:t>|</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N-8.7282 -9.9483 -9.9483 -11.627 -11.627 -12.970 -12.970 -13.486 -13.486|</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MK</w:t>
      </w:r>
      <w:r w:rsidR="001D4BE5" w:rsidRPr="008C54FB">
        <w:rPr>
          <w:rFonts w:eastAsia="MS Mincho"/>
          <w:sz w:val="28"/>
          <w:szCs w:val="28"/>
        </w:rPr>
        <w:t xml:space="preserve"> </w:t>
      </w:r>
      <w:r w:rsidRPr="008C54FB">
        <w:rPr>
          <w:rFonts w:eastAsia="MS Mincho"/>
          <w:sz w:val="28"/>
          <w:szCs w:val="28"/>
        </w:rPr>
        <w:t>-.00056</w:t>
      </w:r>
      <w:r w:rsidR="001D4BE5" w:rsidRPr="008C54FB">
        <w:rPr>
          <w:rFonts w:eastAsia="MS Mincho"/>
          <w:sz w:val="28"/>
          <w:szCs w:val="28"/>
        </w:rPr>
        <w:t xml:space="preserve"> </w:t>
      </w:r>
      <w:r w:rsidRPr="008C54FB">
        <w:rPr>
          <w:rFonts w:eastAsia="MS Mincho"/>
          <w:sz w:val="28"/>
          <w:szCs w:val="28"/>
        </w:rPr>
        <w:t>.01282</w:t>
      </w:r>
      <w:r w:rsidR="001D4BE5" w:rsidRPr="008C54FB">
        <w:rPr>
          <w:rFonts w:eastAsia="MS Mincho"/>
          <w:sz w:val="28"/>
          <w:szCs w:val="28"/>
        </w:rPr>
        <w:t xml:space="preserve"> </w:t>
      </w:r>
      <w:r w:rsidRPr="008C54FB">
        <w:rPr>
          <w:rFonts w:eastAsia="MS Mincho"/>
          <w:sz w:val="28"/>
          <w:szCs w:val="28"/>
        </w:rPr>
        <w:t>.01282</w:t>
      </w:r>
      <w:r w:rsidR="001D4BE5" w:rsidRPr="008C54FB">
        <w:rPr>
          <w:rFonts w:eastAsia="MS Mincho"/>
          <w:sz w:val="28"/>
          <w:szCs w:val="28"/>
        </w:rPr>
        <w:t xml:space="preserve"> </w:t>
      </w:r>
      <w:r w:rsidRPr="008C54FB">
        <w:rPr>
          <w:rFonts w:eastAsia="MS Mincho"/>
          <w:sz w:val="28"/>
          <w:szCs w:val="28"/>
        </w:rPr>
        <w:t>.02034</w:t>
      </w:r>
      <w:r w:rsidR="001D4BE5" w:rsidRPr="008C54FB">
        <w:rPr>
          <w:rFonts w:eastAsia="MS Mincho"/>
          <w:sz w:val="28"/>
          <w:szCs w:val="28"/>
        </w:rPr>
        <w:t xml:space="preserve"> </w:t>
      </w:r>
      <w:r w:rsidRPr="008C54FB">
        <w:rPr>
          <w:rFonts w:eastAsia="MS Mincho"/>
          <w:sz w:val="28"/>
          <w:szCs w:val="28"/>
        </w:rPr>
        <w:t>.02034</w:t>
      </w:r>
      <w:r w:rsidR="001D4BE5" w:rsidRPr="008C54FB">
        <w:rPr>
          <w:rFonts w:eastAsia="MS Mincho"/>
          <w:sz w:val="28"/>
          <w:szCs w:val="28"/>
        </w:rPr>
        <w:t xml:space="preserve"> </w:t>
      </w:r>
      <w:r w:rsidRPr="008C54FB">
        <w:rPr>
          <w:rFonts w:eastAsia="MS Mincho"/>
          <w:sz w:val="28"/>
          <w:szCs w:val="28"/>
        </w:rPr>
        <w:t>.02248</w:t>
      </w:r>
      <w:r w:rsidR="001D4BE5" w:rsidRPr="008C54FB">
        <w:rPr>
          <w:rFonts w:eastAsia="MS Mincho"/>
          <w:sz w:val="28"/>
          <w:szCs w:val="28"/>
        </w:rPr>
        <w:t xml:space="preserve"> </w:t>
      </w:r>
      <w:r w:rsidRPr="008C54FB">
        <w:rPr>
          <w:rFonts w:eastAsia="MS Mincho"/>
          <w:sz w:val="28"/>
          <w:szCs w:val="28"/>
        </w:rPr>
        <w:t>.02248</w:t>
      </w:r>
      <w:r w:rsidR="001D4BE5" w:rsidRPr="008C54FB">
        <w:rPr>
          <w:rFonts w:eastAsia="MS Mincho"/>
          <w:sz w:val="28"/>
          <w:szCs w:val="28"/>
        </w:rPr>
        <w:t xml:space="preserve"> </w:t>
      </w:r>
      <w:r w:rsidRPr="008C54FB">
        <w:rPr>
          <w:rFonts w:eastAsia="MS Mincho"/>
          <w:sz w:val="28"/>
          <w:szCs w:val="28"/>
        </w:rPr>
        <w:t>.02142</w:t>
      </w:r>
      <w:r w:rsidR="001D4BE5" w:rsidRPr="008C54FB">
        <w:rPr>
          <w:rFonts w:eastAsia="MS Mincho"/>
          <w:sz w:val="28"/>
          <w:szCs w:val="28"/>
        </w:rPr>
        <w:t xml:space="preserve"> </w:t>
      </w:r>
      <w:r w:rsidRPr="008C54FB">
        <w:rPr>
          <w:rFonts w:eastAsia="MS Mincho"/>
          <w:sz w:val="28"/>
          <w:szCs w:val="28"/>
        </w:rPr>
        <w:t>.02142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MY</w:t>
      </w:r>
      <w:r w:rsidR="001D4BE5" w:rsidRPr="008C54FB">
        <w:rPr>
          <w:rFonts w:eastAsia="MS Mincho"/>
          <w:sz w:val="28"/>
          <w:szCs w:val="28"/>
        </w:rPr>
        <w:t xml:space="preserve"> </w:t>
      </w:r>
      <w:r w:rsidRPr="008C54FB">
        <w:rPr>
          <w:rFonts w:eastAsia="MS Mincho"/>
          <w:sz w:val="28"/>
          <w:szCs w:val="28"/>
        </w:rPr>
        <w:t>.01644 -.00713 -.00063 -.00467</w:t>
      </w:r>
      <w:r w:rsidR="001D4BE5" w:rsidRPr="008C54FB">
        <w:rPr>
          <w:rFonts w:eastAsia="MS Mincho"/>
          <w:sz w:val="28"/>
          <w:szCs w:val="28"/>
        </w:rPr>
        <w:t xml:space="preserve"> </w:t>
      </w:r>
      <w:r w:rsidRPr="008C54FB">
        <w:rPr>
          <w:rFonts w:eastAsia="MS Mincho"/>
          <w:sz w:val="28"/>
          <w:szCs w:val="28"/>
        </w:rPr>
        <w:t>.00756</w:t>
      </w:r>
      <w:r w:rsidR="001D4BE5" w:rsidRPr="008C54FB">
        <w:rPr>
          <w:rFonts w:eastAsia="MS Mincho"/>
          <w:sz w:val="28"/>
          <w:szCs w:val="28"/>
        </w:rPr>
        <w:t xml:space="preserve"> </w:t>
      </w:r>
      <w:r w:rsidRPr="008C54FB">
        <w:rPr>
          <w:rFonts w:eastAsia="MS Mincho"/>
          <w:sz w:val="28"/>
          <w:szCs w:val="28"/>
        </w:rPr>
        <w:t>.00301</w:t>
      </w:r>
      <w:r w:rsidR="001D4BE5" w:rsidRPr="008C54FB">
        <w:rPr>
          <w:rFonts w:eastAsia="MS Mincho"/>
          <w:sz w:val="28"/>
          <w:szCs w:val="28"/>
        </w:rPr>
        <w:t xml:space="preserve"> </w:t>
      </w:r>
      <w:r w:rsidRPr="008C54FB">
        <w:rPr>
          <w:rFonts w:eastAsia="MS Mincho"/>
          <w:sz w:val="28"/>
          <w:szCs w:val="28"/>
        </w:rPr>
        <w:t>.00916</w:t>
      </w:r>
      <w:r w:rsidR="001D4BE5" w:rsidRPr="008C54FB">
        <w:rPr>
          <w:rFonts w:eastAsia="MS Mincho"/>
          <w:sz w:val="28"/>
          <w:szCs w:val="28"/>
        </w:rPr>
        <w:t xml:space="preserve"> </w:t>
      </w:r>
      <w:r w:rsidRPr="008C54FB">
        <w:rPr>
          <w:rFonts w:eastAsia="MS Mincho"/>
          <w:sz w:val="28"/>
          <w:szCs w:val="28"/>
        </w:rPr>
        <w:t>.00771</w:t>
      </w:r>
      <w:r w:rsidR="001D4BE5" w:rsidRPr="008C54FB">
        <w:rPr>
          <w:rFonts w:eastAsia="MS Mincho"/>
          <w:sz w:val="28"/>
          <w:szCs w:val="28"/>
        </w:rPr>
        <w:t xml:space="preserve"> </w:t>
      </w:r>
      <w:r w:rsidRPr="008C54FB">
        <w:rPr>
          <w:rFonts w:eastAsia="MS Mincho"/>
          <w:sz w:val="28"/>
          <w:szCs w:val="28"/>
        </w:rPr>
        <w:t>.00687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|QZ</w:t>
      </w:r>
      <w:r w:rsidR="001D4BE5" w:rsidRPr="008C54FB">
        <w:rPr>
          <w:rFonts w:eastAsia="MS Mincho"/>
          <w:sz w:val="28"/>
          <w:szCs w:val="28"/>
        </w:rPr>
        <w:t xml:space="preserve"> </w:t>
      </w:r>
      <w:r w:rsidRPr="008C54FB">
        <w:rPr>
          <w:rFonts w:eastAsia="MS Mincho"/>
          <w:sz w:val="28"/>
          <w:szCs w:val="28"/>
        </w:rPr>
        <w:t>-.07504</w:t>
      </w:r>
      <w:r w:rsidR="001D4BE5" w:rsidRPr="008C54FB">
        <w:rPr>
          <w:rFonts w:eastAsia="MS Mincho"/>
          <w:sz w:val="28"/>
          <w:szCs w:val="28"/>
        </w:rPr>
        <w:t xml:space="preserve"> </w:t>
      </w:r>
      <w:r w:rsidRPr="008C54FB">
        <w:rPr>
          <w:rFonts w:eastAsia="MS Mincho"/>
          <w:sz w:val="28"/>
          <w:szCs w:val="28"/>
        </w:rPr>
        <w:t>.11811 -.11160</w:t>
      </w:r>
      <w:r w:rsidR="001D4BE5" w:rsidRPr="008C54FB">
        <w:rPr>
          <w:rFonts w:eastAsia="MS Mincho"/>
          <w:sz w:val="28"/>
          <w:szCs w:val="28"/>
        </w:rPr>
        <w:t xml:space="preserve"> </w:t>
      </w:r>
      <w:r w:rsidRPr="008C54FB">
        <w:rPr>
          <w:rFonts w:eastAsia="MS Mincho"/>
          <w:sz w:val="28"/>
          <w:szCs w:val="28"/>
        </w:rPr>
        <w:t>.12097 -.10874</w:t>
      </w:r>
      <w:r w:rsidR="001D4BE5" w:rsidRPr="008C54FB">
        <w:rPr>
          <w:rFonts w:eastAsia="MS Mincho"/>
          <w:sz w:val="28"/>
          <w:szCs w:val="28"/>
        </w:rPr>
        <w:t xml:space="preserve"> </w:t>
      </w:r>
      <w:r w:rsidRPr="008C54FB">
        <w:rPr>
          <w:rFonts w:eastAsia="MS Mincho"/>
          <w:sz w:val="28"/>
          <w:szCs w:val="28"/>
        </w:rPr>
        <w:t>.11793 -.11178</w:t>
      </w:r>
      <w:r w:rsidR="001D4BE5" w:rsidRPr="008C54FB">
        <w:rPr>
          <w:rFonts w:eastAsia="MS Mincho"/>
          <w:sz w:val="28"/>
          <w:szCs w:val="28"/>
        </w:rPr>
        <w:t xml:space="preserve"> </w:t>
      </w:r>
      <w:r w:rsidRPr="008C54FB">
        <w:rPr>
          <w:rFonts w:eastAsia="MS Mincho"/>
          <w:sz w:val="28"/>
          <w:szCs w:val="28"/>
        </w:rPr>
        <w:t>.11444 -.11528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MZ</w:t>
      </w:r>
      <w:r w:rsidR="001D4BE5" w:rsidRPr="008C54FB">
        <w:rPr>
          <w:rFonts w:eastAsia="MS Mincho"/>
          <w:sz w:val="28"/>
          <w:szCs w:val="28"/>
        </w:rPr>
        <w:t xml:space="preserve"> </w:t>
      </w:r>
      <w:r w:rsidRPr="008C54FB">
        <w:rPr>
          <w:rFonts w:eastAsia="MS Mincho"/>
          <w:sz w:val="28"/>
          <w:szCs w:val="28"/>
        </w:rPr>
        <w:t>.01737 -.03755</w:t>
      </w:r>
      <w:r w:rsidR="001D4BE5" w:rsidRPr="008C54FB">
        <w:rPr>
          <w:rFonts w:eastAsia="MS Mincho"/>
          <w:sz w:val="28"/>
          <w:szCs w:val="28"/>
        </w:rPr>
        <w:t xml:space="preserve"> </w:t>
      </w:r>
      <w:r w:rsidRPr="008C54FB">
        <w:rPr>
          <w:rFonts w:eastAsia="MS Mincho"/>
          <w:sz w:val="28"/>
          <w:szCs w:val="28"/>
        </w:rPr>
        <w:t>.03834 -.04916</w:t>
      </w:r>
      <w:r w:rsidR="001D4BE5" w:rsidRPr="008C54FB">
        <w:rPr>
          <w:rFonts w:eastAsia="MS Mincho"/>
          <w:sz w:val="28"/>
          <w:szCs w:val="28"/>
        </w:rPr>
        <w:t xml:space="preserve"> </w:t>
      </w:r>
      <w:r w:rsidRPr="008C54FB">
        <w:rPr>
          <w:rFonts w:eastAsia="MS Mincho"/>
          <w:sz w:val="28"/>
          <w:szCs w:val="28"/>
        </w:rPr>
        <w:t>.05000 -.05349</w:t>
      </w:r>
      <w:r w:rsidR="001D4BE5" w:rsidRPr="008C54FB">
        <w:rPr>
          <w:rFonts w:eastAsia="MS Mincho"/>
          <w:sz w:val="28"/>
          <w:szCs w:val="28"/>
        </w:rPr>
        <w:t xml:space="preserve"> </w:t>
      </w:r>
      <w:r w:rsidRPr="008C54FB">
        <w:rPr>
          <w:rFonts w:eastAsia="MS Mincho"/>
          <w:sz w:val="28"/>
          <w:szCs w:val="28"/>
        </w:rPr>
        <w:t>.05438 -.05213</w:t>
      </w:r>
      <w:r w:rsidR="001D4BE5" w:rsidRPr="008C54FB">
        <w:rPr>
          <w:rFonts w:eastAsia="MS Mincho"/>
          <w:sz w:val="28"/>
          <w:szCs w:val="28"/>
        </w:rPr>
        <w:t xml:space="preserve"> </w:t>
      </w:r>
      <w:r w:rsidRPr="008C54FB">
        <w:rPr>
          <w:rFonts w:eastAsia="MS Mincho"/>
          <w:sz w:val="28"/>
          <w:szCs w:val="28"/>
        </w:rPr>
        <w:t>.05335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|QY-.01262-.03795-.03795-.04958 -.04958 -.05393 -.05393 -.05274 -.05274|</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Mon May 17 18:23:25 2004</w:t>
      </w:r>
      <w:r w:rsidR="001D4BE5" w:rsidRPr="008C54FB">
        <w:rPr>
          <w:rFonts w:eastAsia="MS Mincho"/>
          <w:sz w:val="28"/>
          <w:szCs w:val="28"/>
        </w:rPr>
        <w:t xml:space="preserve"> </w:t>
      </w:r>
      <w:r w:rsidRPr="008C54FB">
        <w:rPr>
          <w:rFonts w:eastAsia="MS Mincho"/>
          <w:sz w:val="28"/>
          <w:szCs w:val="28"/>
        </w:rPr>
        <w:t>T01</w:t>
      </w:r>
      <w:r w:rsidR="001D4BE5" w:rsidRPr="008C54FB">
        <w:rPr>
          <w:rFonts w:eastAsia="MS Mincho"/>
          <w:sz w:val="28"/>
          <w:szCs w:val="28"/>
        </w:rPr>
        <w:t xml:space="preserve"> </w:t>
      </w:r>
      <w:r w:rsidRPr="008C54FB">
        <w:rPr>
          <w:rFonts w:eastAsia="MS Mincho"/>
          <w:sz w:val="28"/>
          <w:szCs w:val="28"/>
        </w:rPr>
        <w:t>основная схема</w:t>
      </w:r>
      <w:r w:rsidR="001D4BE5" w:rsidRPr="008C54FB">
        <w:rPr>
          <w:rFonts w:eastAsia="MS Mincho"/>
          <w:sz w:val="28"/>
          <w:szCs w:val="28"/>
        </w:rPr>
        <w:t xml:space="preserve"> </w:t>
      </w:r>
      <w:r w:rsidRPr="008C54FB">
        <w:rPr>
          <w:rFonts w:eastAsia="MS Mincho"/>
          <w:sz w:val="28"/>
          <w:szCs w:val="28"/>
        </w:rPr>
        <w:t>2</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У С И Л И Я /НАПРЯЖЕНИЯ/ В ЭЛЕМЕНТАХ.</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10_</w:t>
      </w:r>
      <w:r w:rsidR="001D4BE5" w:rsidRPr="008C54FB">
        <w:rPr>
          <w:rFonts w:eastAsia="MS Mincho"/>
          <w:sz w:val="28"/>
          <w:szCs w:val="28"/>
        </w:rPr>
        <w:t xml:space="preserve"> </w:t>
      </w:r>
      <w:r w:rsidRPr="008C54FB">
        <w:rPr>
          <w:rFonts w:eastAsia="MS Mincho"/>
          <w:sz w:val="28"/>
          <w:szCs w:val="28"/>
        </w:rPr>
        <w:t>28-1</w:t>
      </w:r>
      <w:r w:rsidR="001D4BE5" w:rsidRPr="008C54FB">
        <w:rPr>
          <w:rFonts w:eastAsia="MS Mincho"/>
          <w:sz w:val="28"/>
          <w:szCs w:val="28"/>
        </w:rPr>
        <w:t xml:space="preserve"> </w:t>
      </w:r>
      <w:r w:rsidRPr="008C54FB">
        <w:rPr>
          <w:rFonts w:eastAsia="MS Mincho"/>
          <w:sz w:val="28"/>
          <w:szCs w:val="28"/>
        </w:rPr>
        <w:t>28-2</w:t>
      </w:r>
      <w:r w:rsidR="001D4BE5" w:rsidRPr="008C54FB">
        <w:rPr>
          <w:rFonts w:eastAsia="MS Mincho"/>
          <w:sz w:val="28"/>
          <w:szCs w:val="28"/>
        </w:rPr>
        <w:t xml:space="preserve"> </w:t>
      </w:r>
      <w:r w:rsidRPr="008C54FB">
        <w:rPr>
          <w:rFonts w:eastAsia="MS Mincho"/>
          <w:sz w:val="28"/>
          <w:szCs w:val="28"/>
        </w:rPr>
        <w:t>29-1</w:t>
      </w:r>
      <w:r w:rsidR="001D4BE5" w:rsidRPr="008C54FB">
        <w:rPr>
          <w:rFonts w:eastAsia="MS Mincho"/>
          <w:sz w:val="28"/>
          <w:szCs w:val="28"/>
        </w:rPr>
        <w:t xml:space="preserve"> </w:t>
      </w:r>
      <w:r w:rsidRPr="008C54FB">
        <w:rPr>
          <w:rFonts w:eastAsia="MS Mincho"/>
          <w:sz w:val="28"/>
          <w:szCs w:val="28"/>
        </w:rPr>
        <w:t>29-2</w:t>
      </w:r>
      <w:r w:rsidR="001D4BE5" w:rsidRPr="008C54FB">
        <w:rPr>
          <w:rFonts w:eastAsia="MS Mincho"/>
          <w:sz w:val="28"/>
          <w:szCs w:val="28"/>
        </w:rPr>
        <w:t xml:space="preserve"> </w:t>
      </w:r>
      <w:r w:rsidRPr="008C54FB">
        <w:rPr>
          <w:rFonts w:eastAsia="MS Mincho"/>
          <w:sz w:val="28"/>
          <w:szCs w:val="28"/>
        </w:rPr>
        <w:t>30-1</w:t>
      </w:r>
      <w:r w:rsidR="001D4BE5" w:rsidRPr="008C54FB">
        <w:rPr>
          <w:rFonts w:eastAsia="MS Mincho"/>
          <w:sz w:val="28"/>
          <w:szCs w:val="28"/>
        </w:rPr>
        <w:t xml:space="preserve"> </w:t>
      </w:r>
      <w:r w:rsidRPr="008C54FB">
        <w:rPr>
          <w:rFonts w:eastAsia="MS Mincho"/>
          <w:sz w:val="28"/>
          <w:szCs w:val="28"/>
        </w:rPr>
        <w:t>30-2</w:t>
      </w:r>
      <w:r w:rsidR="001D4BE5" w:rsidRPr="008C54FB">
        <w:rPr>
          <w:rFonts w:eastAsia="MS Mincho"/>
          <w:sz w:val="28"/>
          <w:szCs w:val="28"/>
        </w:rPr>
        <w:t xml:space="preserve"> </w:t>
      </w:r>
      <w:r w:rsidRPr="008C54FB">
        <w:rPr>
          <w:rFonts w:eastAsia="MS Mincho"/>
          <w:sz w:val="28"/>
          <w:szCs w:val="28"/>
        </w:rPr>
        <w:t>31-1</w:t>
      </w:r>
      <w:r w:rsidR="001D4BE5" w:rsidRPr="008C54FB">
        <w:rPr>
          <w:rFonts w:eastAsia="MS Mincho"/>
          <w:sz w:val="28"/>
          <w:szCs w:val="28"/>
        </w:rPr>
        <w:t xml:space="preserve"> </w:t>
      </w:r>
      <w:r w:rsidRPr="008C54FB">
        <w:rPr>
          <w:rFonts w:eastAsia="MS Mincho"/>
          <w:sz w:val="28"/>
          <w:szCs w:val="28"/>
        </w:rPr>
        <w:t>31-2</w:t>
      </w:r>
      <w:r w:rsidR="001D4BE5" w:rsidRPr="008C54FB">
        <w:rPr>
          <w:rFonts w:eastAsia="MS Mincho"/>
          <w:sz w:val="28"/>
          <w:szCs w:val="28"/>
        </w:rPr>
        <w:t xml:space="preserve"> </w:t>
      </w:r>
      <w:r w:rsidRPr="008C54FB">
        <w:rPr>
          <w:rFonts w:eastAsia="MS Mincho"/>
          <w:sz w:val="28"/>
          <w:szCs w:val="28"/>
        </w:rPr>
        <w:t>32-1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322</w:t>
      </w:r>
      <w:r w:rsidR="001D4BE5" w:rsidRPr="008C54FB">
        <w:rPr>
          <w:rFonts w:eastAsia="MS Mincho"/>
          <w:sz w:val="28"/>
          <w:szCs w:val="28"/>
        </w:rPr>
        <w:t xml:space="preserve"> </w:t>
      </w:r>
      <w:r w:rsidRPr="008C54FB">
        <w:rPr>
          <w:rFonts w:eastAsia="MS Mincho"/>
          <w:sz w:val="28"/>
          <w:szCs w:val="28"/>
        </w:rPr>
        <w:t>322</w:t>
      </w:r>
      <w:r w:rsidR="001D4BE5" w:rsidRPr="008C54FB">
        <w:rPr>
          <w:rFonts w:eastAsia="MS Mincho"/>
          <w:sz w:val="28"/>
          <w:szCs w:val="28"/>
        </w:rPr>
        <w:t xml:space="preserve"> </w:t>
      </w:r>
      <w:r w:rsidRPr="008C54FB">
        <w:rPr>
          <w:rFonts w:eastAsia="MS Mincho"/>
          <w:sz w:val="28"/>
          <w:szCs w:val="28"/>
        </w:rPr>
        <w:t>336</w:t>
      </w:r>
      <w:r w:rsidR="001D4BE5" w:rsidRPr="008C54FB">
        <w:rPr>
          <w:rFonts w:eastAsia="MS Mincho"/>
          <w:sz w:val="28"/>
          <w:szCs w:val="28"/>
        </w:rPr>
        <w:t xml:space="preserve"> </w:t>
      </w:r>
      <w:r w:rsidRPr="008C54FB">
        <w:rPr>
          <w:rFonts w:eastAsia="MS Mincho"/>
          <w:sz w:val="28"/>
          <w:szCs w:val="28"/>
        </w:rPr>
        <w:t>336</w:t>
      </w:r>
      <w:r w:rsidR="001D4BE5" w:rsidRPr="008C54FB">
        <w:rPr>
          <w:rFonts w:eastAsia="MS Mincho"/>
          <w:sz w:val="28"/>
          <w:szCs w:val="28"/>
        </w:rPr>
        <w:t xml:space="preserve"> </w:t>
      </w:r>
      <w:r w:rsidRPr="008C54FB">
        <w:rPr>
          <w:rFonts w:eastAsia="MS Mincho"/>
          <w:sz w:val="28"/>
          <w:szCs w:val="28"/>
        </w:rPr>
        <w:t>348</w:t>
      </w:r>
      <w:r w:rsidR="001D4BE5" w:rsidRPr="008C54FB">
        <w:rPr>
          <w:rFonts w:eastAsia="MS Mincho"/>
          <w:sz w:val="28"/>
          <w:szCs w:val="28"/>
        </w:rPr>
        <w:t xml:space="preserve"> </w:t>
      </w:r>
      <w:r w:rsidRPr="008C54FB">
        <w:rPr>
          <w:rFonts w:eastAsia="MS Mincho"/>
          <w:sz w:val="28"/>
          <w:szCs w:val="28"/>
        </w:rPr>
        <w:t>348</w:t>
      </w:r>
      <w:r w:rsidR="001D4BE5" w:rsidRPr="008C54FB">
        <w:rPr>
          <w:rFonts w:eastAsia="MS Mincho"/>
          <w:sz w:val="28"/>
          <w:szCs w:val="28"/>
        </w:rPr>
        <w:t xml:space="preserve"> </w:t>
      </w:r>
      <w:r w:rsidRPr="008C54FB">
        <w:rPr>
          <w:rFonts w:eastAsia="MS Mincho"/>
          <w:sz w:val="28"/>
          <w:szCs w:val="28"/>
        </w:rPr>
        <w:t>358</w:t>
      </w:r>
      <w:r w:rsidR="001D4BE5" w:rsidRPr="008C54FB">
        <w:rPr>
          <w:rFonts w:eastAsia="MS Mincho"/>
          <w:sz w:val="28"/>
          <w:szCs w:val="28"/>
        </w:rPr>
        <w:t xml:space="preserve"> </w:t>
      </w:r>
      <w:r w:rsidRPr="008C54FB">
        <w:rPr>
          <w:rFonts w:eastAsia="MS Mincho"/>
          <w:sz w:val="28"/>
          <w:szCs w:val="28"/>
        </w:rPr>
        <w:t>358</w:t>
      </w:r>
      <w:r w:rsidR="001D4BE5" w:rsidRPr="008C54FB">
        <w:rPr>
          <w:rFonts w:eastAsia="MS Mincho"/>
          <w:sz w:val="28"/>
          <w:szCs w:val="28"/>
        </w:rPr>
        <w:t xml:space="preserve"> </w:t>
      </w:r>
      <w:r w:rsidRPr="008C54FB">
        <w:rPr>
          <w:rFonts w:eastAsia="MS Mincho"/>
          <w:sz w:val="28"/>
          <w:szCs w:val="28"/>
        </w:rPr>
        <w:t>184</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336</w:t>
      </w:r>
      <w:r w:rsidR="001D4BE5" w:rsidRPr="008C54FB">
        <w:rPr>
          <w:rFonts w:eastAsia="MS Mincho"/>
          <w:sz w:val="28"/>
          <w:szCs w:val="28"/>
        </w:rPr>
        <w:t xml:space="preserve"> </w:t>
      </w:r>
      <w:r w:rsidRPr="008C54FB">
        <w:rPr>
          <w:rFonts w:eastAsia="MS Mincho"/>
          <w:sz w:val="28"/>
          <w:szCs w:val="28"/>
        </w:rPr>
        <w:t>336</w:t>
      </w:r>
      <w:r w:rsidR="001D4BE5" w:rsidRPr="008C54FB">
        <w:rPr>
          <w:rFonts w:eastAsia="MS Mincho"/>
          <w:sz w:val="28"/>
          <w:szCs w:val="28"/>
        </w:rPr>
        <w:t xml:space="preserve"> </w:t>
      </w:r>
      <w:r w:rsidRPr="008C54FB">
        <w:rPr>
          <w:rFonts w:eastAsia="MS Mincho"/>
          <w:sz w:val="28"/>
          <w:szCs w:val="28"/>
        </w:rPr>
        <w:t>348</w:t>
      </w:r>
      <w:r w:rsidR="001D4BE5" w:rsidRPr="008C54FB">
        <w:rPr>
          <w:rFonts w:eastAsia="MS Mincho"/>
          <w:sz w:val="28"/>
          <w:szCs w:val="28"/>
        </w:rPr>
        <w:t xml:space="preserve"> </w:t>
      </w:r>
      <w:r w:rsidRPr="008C54FB">
        <w:rPr>
          <w:rFonts w:eastAsia="MS Mincho"/>
          <w:sz w:val="28"/>
          <w:szCs w:val="28"/>
        </w:rPr>
        <w:t>348</w:t>
      </w:r>
      <w:r w:rsidR="001D4BE5" w:rsidRPr="008C54FB">
        <w:rPr>
          <w:rFonts w:eastAsia="MS Mincho"/>
          <w:sz w:val="28"/>
          <w:szCs w:val="28"/>
        </w:rPr>
        <w:t xml:space="preserve"> </w:t>
      </w:r>
      <w:r w:rsidRPr="008C54FB">
        <w:rPr>
          <w:rFonts w:eastAsia="MS Mincho"/>
          <w:sz w:val="28"/>
          <w:szCs w:val="28"/>
        </w:rPr>
        <w:t>358</w:t>
      </w:r>
      <w:r w:rsidR="001D4BE5" w:rsidRPr="008C54FB">
        <w:rPr>
          <w:rFonts w:eastAsia="MS Mincho"/>
          <w:sz w:val="28"/>
          <w:szCs w:val="28"/>
        </w:rPr>
        <w:t xml:space="preserve"> </w:t>
      </w:r>
      <w:r w:rsidRPr="008C54FB">
        <w:rPr>
          <w:rFonts w:eastAsia="MS Mincho"/>
          <w:sz w:val="28"/>
          <w:szCs w:val="28"/>
        </w:rPr>
        <w:t>358</w:t>
      </w:r>
      <w:r w:rsidR="001D4BE5" w:rsidRPr="008C54FB">
        <w:rPr>
          <w:rFonts w:eastAsia="MS Mincho"/>
          <w:sz w:val="28"/>
          <w:szCs w:val="28"/>
        </w:rPr>
        <w:t xml:space="preserve"> </w:t>
      </w:r>
      <w:r w:rsidRPr="008C54FB">
        <w:rPr>
          <w:rFonts w:eastAsia="MS Mincho"/>
          <w:sz w:val="28"/>
          <w:szCs w:val="28"/>
        </w:rPr>
        <w:t>366</w:t>
      </w:r>
      <w:r w:rsidR="001D4BE5" w:rsidRPr="008C54FB">
        <w:rPr>
          <w:rFonts w:eastAsia="MS Mincho"/>
          <w:sz w:val="28"/>
          <w:szCs w:val="28"/>
        </w:rPr>
        <w:t xml:space="preserve"> </w:t>
      </w:r>
      <w:r w:rsidRPr="008C54FB">
        <w:rPr>
          <w:rFonts w:eastAsia="MS Mincho"/>
          <w:sz w:val="28"/>
          <w:szCs w:val="28"/>
        </w:rPr>
        <w:t>366</w:t>
      </w:r>
      <w:r w:rsidR="001D4BE5" w:rsidRPr="008C54FB">
        <w:rPr>
          <w:rFonts w:eastAsia="MS Mincho"/>
          <w:sz w:val="28"/>
          <w:szCs w:val="28"/>
        </w:rPr>
        <w:t xml:space="preserve"> </w:t>
      </w:r>
      <w:r w:rsidRPr="008C54FB">
        <w:rPr>
          <w:rFonts w:eastAsia="MS Mincho"/>
          <w:sz w:val="28"/>
          <w:szCs w:val="28"/>
        </w:rPr>
        <w:t>206</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|N-13.088 -13.088 -11.724 -11.724 -8.9908 -8.9908 -4.1886 -4.1886 -2.6040|</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MK</w:t>
      </w:r>
      <w:r w:rsidR="001D4BE5" w:rsidRPr="008C54FB">
        <w:rPr>
          <w:rFonts w:eastAsia="MS Mincho"/>
          <w:sz w:val="28"/>
          <w:szCs w:val="28"/>
        </w:rPr>
        <w:t xml:space="preserve"> </w:t>
      </w:r>
      <w:r w:rsidRPr="008C54FB">
        <w:rPr>
          <w:rFonts w:eastAsia="MS Mincho"/>
          <w:sz w:val="28"/>
          <w:szCs w:val="28"/>
        </w:rPr>
        <w:t>.01848</w:t>
      </w:r>
      <w:r w:rsidR="001D4BE5" w:rsidRPr="008C54FB">
        <w:rPr>
          <w:rFonts w:eastAsia="MS Mincho"/>
          <w:sz w:val="28"/>
          <w:szCs w:val="28"/>
        </w:rPr>
        <w:t xml:space="preserve"> </w:t>
      </w:r>
      <w:r w:rsidRPr="008C54FB">
        <w:rPr>
          <w:rFonts w:eastAsia="MS Mincho"/>
          <w:sz w:val="28"/>
          <w:szCs w:val="28"/>
        </w:rPr>
        <w:t>.01848</w:t>
      </w:r>
      <w:r w:rsidR="001D4BE5" w:rsidRPr="008C54FB">
        <w:rPr>
          <w:rFonts w:eastAsia="MS Mincho"/>
          <w:sz w:val="28"/>
          <w:szCs w:val="28"/>
        </w:rPr>
        <w:t xml:space="preserve"> </w:t>
      </w:r>
      <w:r w:rsidRPr="008C54FB">
        <w:rPr>
          <w:rFonts w:eastAsia="MS Mincho"/>
          <w:sz w:val="28"/>
          <w:szCs w:val="28"/>
        </w:rPr>
        <w:t>.01515</w:t>
      </w:r>
      <w:r w:rsidR="001D4BE5" w:rsidRPr="008C54FB">
        <w:rPr>
          <w:rFonts w:eastAsia="MS Mincho"/>
          <w:sz w:val="28"/>
          <w:szCs w:val="28"/>
        </w:rPr>
        <w:t xml:space="preserve"> </w:t>
      </w:r>
      <w:r w:rsidRPr="008C54FB">
        <w:rPr>
          <w:rFonts w:eastAsia="MS Mincho"/>
          <w:sz w:val="28"/>
          <w:szCs w:val="28"/>
        </w:rPr>
        <w:t>.01515</w:t>
      </w:r>
      <w:r w:rsidR="001D4BE5" w:rsidRPr="008C54FB">
        <w:rPr>
          <w:rFonts w:eastAsia="MS Mincho"/>
          <w:sz w:val="28"/>
          <w:szCs w:val="28"/>
        </w:rPr>
        <w:t xml:space="preserve"> </w:t>
      </w:r>
      <w:r w:rsidRPr="008C54FB">
        <w:rPr>
          <w:rFonts w:eastAsia="MS Mincho"/>
          <w:sz w:val="28"/>
          <w:szCs w:val="28"/>
        </w:rPr>
        <w:t>.01443</w:t>
      </w:r>
      <w:r w:rsidR="001D4BE5" w:rsidRPr="008C54FB">
        <w:rPr>
          <w:rFonts w:eastAsia="MS Mincho"/>
          <w:sz w:val="28"/>
          <w:szCs w:val="28"/>
        </w:rPr>
        <w:t xml:space="preserve"> </w:t>
      </w:r>
      <w:r w:rsidRPr="008C54FB">
        <w:rPr>
          <w:rFonts w:eastAsia="MS Mincho"/>
          <w:sz w:val="28"/>
          <w:szCs w:val="28"/>
        </w:rPr>
        <w:t>.01443</w:t>
      </w:r>
      <w:r w:rsidR="001D4BE5" w:rsidRPr="008C54FB">
        <w:rPr>
          <w:rFonts w:eastAsia="MS Mincho"/>
          <w:sz w:val="28"/>
          <w:szCs w:val="28"/>
        </w:rPr>
        <w:t xml:space="preserve"> </w:t>
      </w:r>
      <w:r w:rsidRPr="008C54FB">
        <w:rPr>
          <w:rFonts w:eastAsia="MS Mincho"/>
          <w:sz w:val="28"/>
          <w:szCs w:val="28"/>
        </w:rPr>
        <w:t>.02054</w:t>
      </w:r>
      <w:r w:rsidR="001D4BE5" w:rsidRPr="008C54FB">
        <w:rPr>
          <w:rFonts w:eastAsia="MS Mincho"/>
          <w:sz w:val="28"/>
          <w:szCs w:val="28"/>
        </w:rPr>
        <w:t xml:space="preserve"> </w:t>
      </w:r>
      <w:r w:rsidRPr="008C54FB">
        <w:rPr>
          <w:rFonts w:eastAsia="MS Mincho"/>
          <w:sz w:val="28"/>
          <w:szCs w:val="28"/>
        </w:rPr>
        <w:t>.02054</w:t>
      </w:r>
      <w:r w:rsidR="001D4BE5" w:rsidRPr="008C54FB">
        <w:rPr>
          <w:rFonts w:eastAsia="MS Mincho"/>
          <w:sz w:val="28"/>
          <w:szCs w:val="28"/>
        </w:rPr>
        <w:t xml:space="preserve"> </w:t>
      </w:r>
      <w:r w:rsidRPr="008C54FB">
        <w:rPr>
          <w:rFonts w:eastAsia="MS Mincho"/>
          <w:sz w:val="28"/>
          <w:szCs w:val="28"/>
        </w:rPr>
        <w:t>.15837 |</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MY</w:t>
      </w:r>
      <w:r w:rsidR="001D4BE5" w:rsidRPr="008C54FB">
        <w:rPr>
          <w:rFonts w:eastAsia="MS Mincho"/>
          <w:sz w:val="28"/>
          <w:szCs w:val="28"/>
        </w:rPr>
        <w:t xml:space="preserve"> </w:t>
      </w:r>
      <w:r w:rsidR="00B44FD1" w:rsidRPr="008C54FB">
        <w:rPr>
          <w:rFonts w:eastAsia="MS Mincho"/>
          <w:sz w:val="28"/>
          <w:szCs w:val="28"/>
        </w:rPr>
        <w:t>.00929</w:t>
      </w:r>
      <w:r w:rsidR="001D4BE5" w:rsidRPr="008C54FB">
        <w:rPr>
          <w:rFonts w:eastAsia="MS Mincho"/>
          <w:sz w:val="28"/>
          <w:szCs w:val="28"/>
        </w:rPr>
        <w:t xml:space="preserve"> </w:t>
      </w:r>
      <w:r w:rsidR="00B44FD1" w:rsidRPr="008C54FB">
        <w:rPr>
          <w:rFonts w:eastAsia="MS Mincho"/>
          <w:sz w:val="28"/>
          <w:szCs w:val="28"/>
        </w:rPr>
        <w:t>.00129</w:t>
      </w:r>
      <w:r w:rsidR="001D4BE5" w:rsidRPr="008C54FB">
        <w:rPr>
          <w:rFonts w:eastAsia="MS Mincho"/>
          <w:sz w:val="28"/>
          <w:szCs w:val="28"/>
        </w:rPr>
        <w:t xml:space="preserve"> </w:t>
      </w:r>
      <w:r w:rsidR="00B44FD1" w:rsidRPr="008C54FB">
        <w:rPr>
          <w:rFonts w:eastAsia="MS Mincho"/>
          <w:sz w:val="28"/>
          <w:szCs w:val="28"/>
        </w:rPr>
        <w:t>.00846 -.00809</w:t>
      </w:r>
      <w:r w:rsidR="001D4BE5" w:rsidRPr="008C54FB">
        <w:rPr>
          <w:rFonts w:eastAsia="MS Mincho"/>
          <w:sz w:val="28"/>
          <w:szCs w:val="28"/>
        </w:rPr>
        <w:t xml:space="preserve"> </w:t>
      </w:r>
      <w:r w:rsidR="00B44FD1" w:rsidRPr="008C54FB">
        <w:rPr>
          <w:rFonts w:eastAsia="MS Mincho"/>
          <w:sz w:val="28"/>
          <w:szCs w:val="28"/>
        </w:rPr>
        <w:t>.00644 -.02546 -.00890 -.03952 -.41508|</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QZ</w:t>
      </w:r>
      <w:r w:rsidR="001D4BE5" w:rsidRPr="008C54FB">
        <w:rPr>
          <w:rFonts w:eastAsia="MS Mincho"/>
          <w:sz w:val="28"/>
          <w:szCs w:val="28"/>
        </w:rPr>
        <w:t xml:space="preserve"> </w:t>
      </w:r>
      <w:r w:rsidRPr="008C54FB">
        <w:rPr>
          <w:rFonts w:eastAsia="MS Mincho"/>
          <w:sz w:val="28"/>
          <w:szCs w:val="28"/>
        </w:rPr>
        <w:t>.11086 -.11886</w:t>
      </w:r>
      <w:r w:rsidR="001D4BE5" w:rsidRPr="008C54FB">
        <w:rPr>
          <w:rFonts w:eastAsia="MS Mincho"/>
          <w:sz w:val="28"/>
          <w:szCs w:val="28"/>
        </w:rPr>
        <w:t xml:space="preserve"> </w:t>
      </w:r>
      <w:r w:rsidRPr="008C54FB">
        <w:rPr>
          <w:rFonts w:eastAsia="MS Mincho"/>
          <w:sz w:val="28"/>
          <w:szCs w:val="28"/>
        </w:rPr>
        <w:t>.10658 -.12313</w:t>
      </w:r>
      <w:r w:rsidR="001D4BE5" w:rsidRPr="008C54FB">
        <w:rPr>
          <w:rFonts w:eastAsia="MS Mincho"/>
          <w:sz w:val="28"/>
          <w:szCs w:val="28"/>
        </w:rPr>
        <w:t xml:space="preserve"> </w:t>
      </w:r>
      <w:r w:rsidRPr="008C54FB">
        <w:rPr>
          <w:rFonts w:eastAsia="MS Mincho"/>
          <w:sz w:val="28"/>
          <w:szCs w:val="28"/>
        </w:rPr>
        <w:t>.09891 -.13081</w:t>
      </w:r>
      <w:r w:rsidR="001D4BE5" w:rsidRPr="008C54FB">
        <w:rPr>
          <w:rFonts w:eastAsia="MS Mincho"/>
          <w:sz w:val="28"/>
          <w:szCs w:val="28"/>
        </w:rPr>
        <w:t xml:space="preserve"> </w:t>
      </w:r>
      <w:r w:rsidRPr="008C54FB">
        <w:rPr>
          <w:rFonts w:eastAsia="MS Mincho"/>
          <w:sz w:val="28"/>
          <w:szCs w:val="28"/>
        </w:rPr>
        <w:t>.09955 -.13017</w:t>
      </w:r>
      <w:r w:rsidR="001D4BE5" w:rsidRPr="008C54FB">
        <w:rPr>
          <w:rFonts w:eastAsia="MS Mincho"/>
          <w:sz w:val="28"/>
          <w:szCs w:val="28"/>
        </w:rPr>
        <w:t xml:space="preserve"> </w:t>
      </w:r>
      <w:r w:rsidRPr="008C54FB">
        <w:rPr>
          <w:rFonts w:eastAsia="MS Mincho"/>
          <w:sz w:val="28"/>
          <w:szCs w:val="28"/>
        </w:rPr>
        <w:t>.43632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|MZ</w:t>
      </w:r>
      <w:r w:rsidR="001D4BE5" w:rsidRPr="008C54FB">
        <w:rPr>
          <w:rFonts w:eastAsia="MS Mincho"/>
          <w:sz w:val="28"/>
          <w:szCs w:val="28"/>
        </w:rPr>
        <w:t xml:space="preserve"> </w:t>
      </w:r>
      <w:r w:rsidRPr="008C54FB">
        <w:rPr>
          <w:rFonts w:eastAsia="MS Mincho"/>
          <w:sz w:val="28"/>
          <w:szCs w:val="28"/>
        </w:rPr>
        <w:t>-.04724</w:t>
      </w:r>
      <w:r w:rsidR="001D4BE5" w:rsidRPr="008C54FB">
        <w:rPr>
          <w:rFonts w:eastAsia="MS Mincho"/>
          <w:sz w:val="28"/>
          <w:szCs w:val="28"/>
        </w:rPr>
        <w:t xml:space="preserve"> </w:t>
      </w:r>
      <w:r w:rsidRPr="008C54FB">
        <w:rPr>
          <w:rFonts w:eastAsia="MS Mincho"/>
          <w:sz w:val="28"/>
          <w:szCs w:val="28"/>
        </w:rPr>
        <w:t>.04884 -.04089</w:t>
      </w:r>
      <w:r w:rsidR="001D4BE5" w:rsidRPr="008C54FB">
        <w:rPr>
          <w:rFonts w:eastAsia="MS Mincho"/>
          <w:sz w:val="28"/>
          <w:szCs w:val="28"/>
        </w:rPr>
        <w:t xml:space="preserve"> </w:t>
      </w:r>
      <w:r w:rsidRPr="008C54FB">
        <w:rPr>
          <w:rFonts w:eastAsia="MS Mincho"/>
          <w:sz w:val="28"/>
          <w:szCs w:val="28"/>
        </w:rPr>
        <w:t>.04288 -.03813</w:t>
      </w:r>
      <w:r w:rsidR="001D4BE5" w:rsidRPr="008C54FB">
        <w:rPr>
          <w:rFonts w:eastAsia="MS Mincho"/>
          <w:sz w:val="28"/>
          <w:szCs w:val="28"/>
        </w:rPr>
        <w:t xml:space="preserve"> </w:t>
      </w:r>
      <w:r w:rsidRPr="008C54FB">
        <w:rPr>
          <w:rFonts w:eastAsia="MS Mincho"/>
          <w:sz w:val="28"/>
          <w:szCs w:val="28"/>
        </w:rPr>
        <w:t>.04183 -.03083</w:t>
      </w:r>
      <w:r w:rsidR="001D4BE5" w:rsidRPr="008C54FB">
        <w:rPr>
          <w:rFonts w:eastAsia="MS Mincho"/>
          <w:sz w:val="28"/>
          <w:szCs w:val="28"/>
        </w:rPr>
        <w:t xml:space="preserve"> </w:t>
      </w:r>
      <w:r w:rsidRPr="008C54FB">
        <w:rPr>
          <w:rFonts w:eastAsia="MS Mincho"/>
          <w:sz w:val="28"/>
          <w:szCs w:val="28"/>
        </w:rPr>
        <w:t>.03686 -.47534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|QY-.04804-.04804-.04188-.04188 -.03998 -.03998 -.03385 -.03385 -.37217|</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10_</w:t>
      </w:r>
      <w:r w:rsidR="001D4BE5" w:rsidRPr="008C54FB">
        <w:rPr>
          <w:rFonts w:eastAsia="MS Mincho"/>
          <w:sz w:val="28"/>
          <w:szCs w:val="28"/>
        </w:rPr>
        <w:t xml:space="preserve"> </w:t>
      </w:r>
      <w:r w:rsidRPr="008C54FB">
        <w:rPr>
          <w:rFonts w:eastAsia="MS Mincho"/>
          <w:sz w:val="28"/>
          <w:szCs w:val="28"/>
        </w:rPr>
        <w:t>32-2</w:t>
      </w:r>
      <w:r w:rsidR="001D4BE5" w:rsidRPr="008C54FB">
        <w:rPr>
          <w:rFonts w:eastAsia="MS Mincho"/>
          <w:sz w:val="28"/>
          <w:szCs w:val="28"/>
        </w:rPr>
        <w:t xml:space="preserve"> </w:t>
      </w:r>
      <w:r w:rsidRPr="008C54FB">
        <w:rPr>
          <w:rFonts w:eastAsia="MS Mincho"/>
          <w:sz w:val="28"/>
          <w:szCs w:val="28"/>
        </w:rPr>
        <w:t>33-1</w:t>
      </w:r>
      <w:r w:rsidR="001D4BE5" w:rsidRPr="008C54FB">
        <w:rPr>
          <w:rFonts w:eastAsia="MS Mincho"/>
          <w:sz w:val="28"/>
          <w:szCs w:val="28"/>
        </w:rPr>
        <w:t xml:space="preserve"> </w:t>
      </w:r>
      <w:r w:rsidRPr="008C54FB">
        <w:rPr>
          <w:rFonts w:eastAsia="MS Mincho"/>
          <w:sz w:val="28"/>
          <w:szCs w:val="28"/>
        </w:rPr>
        <w:t>33-2</w:t>
      </w:r>
      <w:r w:rsidR="001D4BE5" w:rsidRPr="008C54FB">
        <w:rPr>
          <w:rFonts w:eastAsia="MS Mincho"/>
          <w:sz w:val="28"/>
          <w:szCs w:val="28"/>
        </w:rPr>
        <w:t xml:space="preserve"> </w:t>
      </w:r>
      <w:r w:rsidRPr="008C54FB">
        <w:rPr>
          <w:rFonts w:eastAsia="MS Mincho"/>
          <w:sz w:val="28"/>
          <w:szCs w:val="28"/>
        </w:rPr>
        <w:t>34-1</w:t>
      </w:r>
      <w:r w:rsidR="001D4BE5" w:rsidRPr="008C54FB">
        <w:rPr>
          <w:rFonts w:eastAsia="MS Mincho"/>
          <w:sz w:val="28"/>
          <w:szCs w:val="28"/>
        </w:rPr>
        <w:t xml:space="preserve"> </w:t>
      </w:r>
      <w:r w:rsidRPr="008C54FB">
        <w:rPr>
          <w:rFonts w:eastAsia="MS Mincho"/>
          <w:sz w:val="28"/>
          <w:szCs w:val="28"/>
        </w:rPr>
        <w:t>34-2</w:t>
      </w:r>
      <w:r w:rsidR="001D4BE5" w:rsidRPr="008C54FB">
        <w:rPr>
          <w:rFonts w:eastAsia="MS Mincho"/>
          <w:sz w:val="28"/>
          <w:szCs w:val="28"/>
        </w:rPr>
        <w:t xml:space="preserve"> </w:t>
      </w:r>
      <w:r w:rsidRPr="008C54FB">
        <w:rPr>
          <w:rFonts w:eastAsia="MS Mincho"/>
          <w:sz w:val="28"/>
          <w:szCs w:val="28"/>
        </w:rPr>
        <w:t>35-1</w:t>
      </w:r>
      <w:r w:rsidR="001D4BE5" w:rsidRPr="008C54FB">
        <w:rPr>
          <w:rFonts w:eastAsia="MS Mincho"/>
          <w:sz w:val="28"/>
          <w:szCs w:val="28"/>
        </w:rPr>
        <w:t xml:space="preserve"> </w:t>
      </w:r>
      <w:r w:rsidRPr="008C54FB">
        <w:rPr>
          <w:rFonts w:eastAsia="MS Mincho"/>
          <w:sz w:val="28"/>
          <w:szCs w:val="28"/>
        </w:rPr>
        <w:t>35-2</w:t>
      </w:r>
      <w:r w:rsidR="001D4BE5" w:rsidRPr="008C54FB">
        <w:rPr>
          <w:rFonts w:eastAsia="MS Mincho"/>
          <w:sz w:val="28"/>
          <w:szCs w:val="28"/>
        </w:rPr>
        <w:t xml:space="preserve"> </w:t>
      </w:r>
      <w:r w:rsidRPr="008C54FB">
        <w:rPr>
          <w:rFonts w:eastAsia="MS Mincho"/>
          <w:sz w:val="28"/>
          <w:szCs w:val="28"/>
        </w:rPr>
        <w:t>36-1</w:t>
      </w:r>
      <w:r w:rsidR="001D4BE5" w:rsidRPr="008C54FB">
        <w:rPr>
          <w:rFonts w:eastAsia="MS Mincho"/>
          <w:sz w:val="28"/>
          <w:szCs w:val="28"/>
        </w:rPr>
        <w:t xml:space="preserve"> </w:t>
      </w:r>
      <w:r w:rsidRPr="008C54FB">
        <w:rPr>
          <w:rFonts w:eastAsia="MS Mincho"/>
          <w:sz w:val="28"/>
          <w:szCs w:val="28"/>
        </w:rPr>
        <w:t>36-2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184</w:t>
      </w:r>
      <w:r w:rsidR="001D4BE5" w:rsidRPr="008C54FB">
        <w:rPr>
          <w:rFonts w:eastAsia="MS Mincho"/>
          <w:sz w:val="28"/>
          <w:szCs w:val="28"/>
        </w:rPr>
        <w:t xml:space="preserve"> </w:t>
      </w:r>
      <w:r w:rsidRPr="008C54FB">
        <w:rPr>
          <w:rFonts w:eastAsia="MS Mincho"/>
          <w:sz w:val="28"/>
          <w:szCs w:val="28"/>
        </w:rPr>
        <w:t>206</w:t>
      </w:r>
      <w:r w:rsidR="001D4BE5" w:rsidRPr="008C54FB">
        <w:rPr>
          <w:rFonts w:eastAsia="MS Mincho"/>
          <w:sz w:val="28"/>
          <w:szCs w:val="28"/>
        </w:rPr>
        <w:t xml:space="preserve"> </w:t>
      </w:r>
      <w:r w:rsidRPr="008C54FB">
        <w:rPr>
          <w:rFonts w:eastAsia="MS Mincho"/>
          <w:sz w:val="28"/>
          <w:szCs w:val="28"/>
        </w:rPr>
        <w:t>206</w:t>
      </w:r>
      <w:r w:rsidR="001D4BE5" w:rsidRPr="008C54FB">
        <w:rPr>
          <w:rFonts w:eastAsia="MS Mincho"/>
          <w:sz w:val="28"/>
          <w:szCs w:val="28"/>
        </w:rPr>
        <w:t xml:space="preserve"> </w:t>
      </w:r>
      <w:r w:rsidRPr="008C54FB">
        <w:rPr>
          <w:rFonts w:eastAsia="MS Mincho"/>
          <w:sz w:val="28"/>
          <w:szCs w:val="28"/>
        </w:rPr>
        <w:t>229</w:t>
      </w:r>
      <w:r w:rsidR="001D4BE5" w:rsidRPr="008C54FB">
        <w:rPr>
          <w:rFonts w:eastAsia="MS Mincho"/>
          <w:sz w:val="28"/>
          <w:szCs w:val="28"/>
        </w:rPr>
        <w:t xml:space="preserve"> </w:t>
      </w:r>
      <w:r w:rsidRPr="008C54FB">
        <w:rPr>
          <w:rFonts w:eastAsia="MS Mincho"/>
          <w:sz w:val="28"/>
          <w:szCs w:val="28"/>
        </w:rPr>
        <w:t>229</w:t>
      </w:r>
      <w:r w:rsidR="001D4BE5" w:rsidRPr="008C54FB">
        <w:rPr>
          <w:rFonts w:eastAsia="MS Mincho"/>
          <w:sz w:val="28"/>
          <w:szCs w:val="28"/>
        </w:rPr>
        <w:t xml:space="preserve"> </w:t>
      </w:r>
      <w:r w:rsidRPr="008C54FB">
        <w:rPr>
          <w:rFonts w:eastAsia="MS Mincho"/>
          <w:sz w:val="28"/>
          <w:szCs w:val="28"/>
        </w:rPr>
        <w:t>251</w:t>
      </w:r>
      <w:r w:rsidR="001D4BE5" w:rsidRPr="008C54FB">
        <w:rPr>
          <w:rFonts w:eastAsia="MS Mincho"/>
          <w:sz w:val="28"/>
          <w:szCs w:val="28"/>
        </w:rPr>
        <w:t xml:space="preserve"> </w:t>
      </w:r>
      <w:r w:rsidRPr="008C54FB">
        <w:rPr>
          <w:rFonts w:eastAsia="MS Mincho"/>
          <w:sz w:val="28"/>
          <w:szCs w:val="28"/>
        </w:rPr>
        <w:t>251</w:t>
      </w:r>
      <w:r w:rsidR="001D4BE5" w:rsidRPr="008C54FB">
        <w:rPr>
          <w:rFonts w:eastAsia="MS Mincho"/>
          <w:sz w:val="28"/>
          <w:szCs w:val="28"/>
        </w:rPr>
        <w:t xml:space="preserve"> </w:t>
      </w:r>
      <w:r w:rsidRPr="008C54FB">
        <w:rPr>
          <w:rFonts w:eastAsia="MS Mincho"/>
          <w:sz w:val="28"/>
          <w:szCs w:val="28"/>
        </w:rPr>
        <w:t>271</w:t>
      </w:r>
      <w:r w:rsidR="001D4BE5" w:rsidRPr="008C54FB">
        <w:rPr>
          <w:rFonts w:eastAsia="MS Mincho"/>
          <w:sz w:val="28"/>
          <w:szCs w:val="28"/>
        </w:rPr>
        <w:t xml:space="preserve"> </w:t>
      </w:r>
      <w:r w:rsidRPr="008C54FB">
        <w:rPr>
          <w:rFonts w:eastAsia="MS Mincho"/>
          <w:sz w:val="28"/>
          <w:szCs w:val="28"/>
        </w:rPr>
        <w:t>271</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206</w:t>
      </w:r>
      <w:r w:rsidR="001D4BE5" w:rsidRPr="008C54FB">
        <w:rPr>
          <w:rFonts w:eastAsia="MS Mincho"/>
          <w:sz w:val="28"/>
          <w:szCs w:val="28"/>
        </w:rPr>
        <w:t xml:space="preserve"> </w:t>
      </w:r>
      <w:r w:rsidRPr="008C54FB">
        <w:rPr>
          <w:rFonts w:eastAsia="MS Mincho"/>
          <w:sz w:val="28"/>
          <w:szCs w:val="28"/>
        </w:rPr>
        <w:t>229</w:t>
      </w:r>
      <w:r w:rsidR="001D4BE5" w:rsidRPr="008C54FB">
        <w:rPr>
          <w:rFonts w:eastAsia="MS Mincho"/>
          <w:sz w:val="28"/>
          <w:szCs w:val="28"/>
        </w:rPr>
        <w:t xml:space="preserve"> </w:t>
      </w:r>
      <w:r w:rsidRPr="008C54FB">
        <w:rPr>
          <w:rFonts w:eastAsia="MS Mincho"/>
          <w:sz w:val="28"/>
          <w:szCs w:val="28"/>
        </w:rPr>
        <w:t>229</w:t>
      </w:r>
      <w:r w:rsidR="001D4BE5" w:rsidRPr="008C54FB">
        <w:rPr>
          <w:rFonts w:eastAsia="MS Mincho"/>
          <w:sz w:val="28"/>
          <w:szCs w:val="28"/>
        </w:rPr>
        <w:t xml:space="preserve"> </w:t>
      </w:r>
      <w:r w:rsidRPr="008C54FB">
        <w:rPr>
          <w:rFonts w:eastAsia="MS Mincho"/>
          <w:sz w:val="28"/>
          <w:szCs w:val="28"/>
        </w:rPr>
        <w:t>251</w:t>
      </w:r>
      <w:r w:rsidR="001D4BE5" w:rsidRPr="008C54FB">
        <w:rPr>
          <w:rFonts w:eastAsia="MS Mincho"/>
          <w:sz w:val="28"/>
          <w:szCs w:val="28"/>
        </w:rPr>
        <w:t xml:space="preserve"> </w:t>
      </w:r>
      <w:r w:rsidRPr="008C54FB">
        <w:rPr>
          <w:rFonts w:eastAsia="MS Mincho"/>
          <w:sz w:val="28"/>
          <w:szCs w:val="28"/>
        </w:rPr>
        <w:t>251</w:t>
      </w:r>
      <w:r w:rsidR="001D4BE5" w:rsidRPr="008C54FB">
        <w:rPr>
          <w:rFonts w:eastAsia="MS Mincho"/>
          <w:sz w:val="28"/>
          <w:szCs w:val="28"/>
        </w:rPr>
        <w:t xml:space="preserve"> </w:t>
      </w:r>
      <w:r w:rsidRPr="008C54FB">
        <w:rPr>
          <w:rFonts w:eastAsia="MS Mincho"/>
          <w:sz w:val="28"/>
          <w:szCs w:val="28"/>
        </w:rPr>
        <w:t>271</w:t>
      </w:r>
      <w:r w:rsidR="001D4BE5" w:rsidRPr="008C54FB">
        <w:rPr>
          <w:rFonts w:eastAsia="MS Mincho"/>
          <w:sz w:val="28"/>
          <w:szCs w:val="28"/>
        </w:rPr>
        <w:t xml:space="preserve"> </w:t>
      </w:r>
      <w:r w:rsidRPr="008C54FB">
        <w:rPr>
          <w:rFonts w:eastAsia="MS Mincho"/>
          <w:sz w:val="28"/>
          <w:szCs w:val="28"/>
        </w:rPr>
        <w:t>271</w:t>
      </w:r>
      <w:r w:rsidR="001D4BE5" w:rsidRPr="008C54FB">
        <w:rPr>
          <w:rFonts w:eastAsia="MS Mincho"/>
          <w:sz w:val="28"/>
          <w:szCs w:val="28"/>
        </w:rPr>
        <w:t xml:space="preserve"> </w:t>
      </w:r>
      <w:r w:rsidRPr="008C54FB">
        <w:rPr>
          <w:rFonts w:eastAsia="MS Mincho"/>
          <w:sz w:val="28"/>
          <w:szCs w:val="28"/>
        </w:rPr>
        <w:t>290</w:t>
      </w:r>
      <w:r w:rsidR="001D4BE5" w:rsidRPr="008C54FB">
        <w:rPr>
          <w:rFonts w:eastAsia="MS Mincho"/>
          <w:sz w:val="28"/>
          <w:szCs w:val="28"/>
        </w:rPr>
        <w:t xml:space="preserve"> </w:t>
      </w:r>
      <w:r w:rsidRPr="008C54FB">
        <w:rPr>
          <w:rFonts w:eastAsia="MS Mincho"/>
          <w:sz w:val="28"/>
          <w:szCs w:val="28"/>
        </w:rPr>
        <w:t>290</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|N-2.6040 -8.7119 -8.7119 -12.548 -12.548 -13.435 -13.435 -13.752 -13.752|</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MK</w:t>
      </w:r>
      <w:r w:rsidR="001D4BE5" w:rsidRPr="008C54FB">
        <w:rPr>
          <w:rFonts w:eastAsia="MS Mincho"/>
          <w:sz w:val="28"/>
          <w:szCs w:val="28"/>
        </w:rPr>
        <w:t xml:space="preserve"> </w:t>
      </w:r>
      <w:r w:rsidRPr="008C54FB">
        <w:rPr>
          <w:rFonts w:eastAsia="MS Mincho"/>
          <w:sz w:val="28"/>
          <w:szCs w:val="28"/>
        </w:rPr>
        <w:t>.15837</w:t>
      </w:r>
      <w:r w:rsidR="001D4BE5" w:rsidRPr="008C54FB">
        <w:rPr>
          <w:rFonts w:eastAsia="MS Mincho"/>
          <w:sz w:val="28"/>
          <w:szCs w:val="28"/>
        </w:rPr>
        <w:t xml:space="preserve"> </w:t>
      </w:r>
      <w:r w:rsidRPr="008C54FB">
        <w:rPr>
          <w:rFonts w:eastAsia="MS Mincho"/>
          <w:sz w:val="28"/>
          <w:szCs w:val="28"/>
        </w:rPr>
        <w:t>.00666</w:t>
      </w:r>
      <w:r w:rsidR="001D4BE5" w:rsidRPr="008C54FB">
        <w:rPr>
          <w:rFonts w:eastAsia="MS Mincho"/>
          <w:sz w:val="28"/>
          <w:szCs w:val="28"/>
        </w:rPr>
        <w:t xml:space="preserve"> </w:t>
      </w:r>
      <w:r w:rsidRPr="008C54FB">
        <w:rPr>
          <w:rFonts w:eastAsia="MS Mincho"/>
          <w:sz w:val="28"/>
          <w:szCs w:val="28"/>
        </w:rPr>
        <w:t>.00666</w:t>
      </w:r>
      <w:r w:rsidR="001D4BE5" w:rsidRPr="008C54FB">
        <w:rPr>
          <w:rFonts w:eastAsia="MS Mincho"/>
          <w:sz w:val="28"/>
          <w:szCs w:val="28"/>
        </w:rPr>
        <w:t xml:space="preserve"> </w:t>
      </w:r>
      <w:r w:rsidRPr="008C54FB">
        <w:rPr>
          <w:rFonts w:eastAsia="MS Mincho"/>
          <w:sz w:val="28"/>
          <w:szCs w:val="28"/>
        </w:rPr>
        <w:t>.00256</w:t>
      </w:r>
      <w:r w:rsidR="001D4BE5" w:rsidRPr="008C54FB">
        <w:rPr>
          <w:rFonts w:eastAsia="MS Mincho"/>
          <w:sz w:val="28"/>
          <w:szCs w:val="28"/>
        </w:rPr>
        <w:t xml:space="preserve"> </w:t>
      </w:r>
      <w:r w:rsidRPr="008C54FB">
        <w:rPr>
          <w:rFonts w:eastAsia="MS Mincho"/>
          <w:sz w:val="28"/>
          <w:szCs w:val="28"/>
        </w:rPr>
        <w:t>.00256</w:t>
      </w:r>
      <w:r w:rsidR="001D4BE5" w:rsidRPr="008C54FB">
        <w:rPr>
          <w:rFonts w:eastAsia="MS Mincho"/>
          <w:sz w:val="28"/>
          <w:szCs w:val="28"/>
        </w:rPr>
        <w:t xml:space="preserve"> </w:t>
      </w:r>
      <w:r w:rsidRPr="008C54FB">
        <w:rPr>
          <w:rFonts w:eastAsia="MS Mincho"/>
          <w:sz w:val="28"/>
          <w:szCs w:val="28"/>
        </w:rPr>
        <w:t>.01251</w:t>
      </w:r>
      <w:r w:rsidR="001D4BE5" w:rsidRPr="008C54FB">
        <w:rPr>
          <w:rFonts w:eastAsia="MS Mincho"/>
          <w:sz w:val="28"/>
          <w:szCs w:val="28"/>
        </w:rPr>
        <w:t xml:space="preserve"> </w:t>
      </w:r>
      <w:r w:rsidRPr="008C54FB">
        <w:rPr>
          <w:rFonts w:eastAsia="MS Mincho"/>
          <w:sz w:val="28"/>
          <w:szCs w:val="28"/>
        </w:rPr>
        <w:t>.01251</w:t>
      </w:r>
      <w:r w:rsidR="001D4BE5" w:rsidRPr="008C54FB">
        <w:rPr>
          <w:rFonts w:eastAsia="MS Mincho"/>
          <w:sz w:val="28"/>
          <w:szCs w:val="28"/>
        </w:rPr>
        <w:t xml:space="preserve"> </w:t>
      </w:r>
      <w:r w:rsidRPr="008C54FB">
        <w:rPr>
          <w:rFonts w:eastAsia="MS Mincho"/>
          <w:sz w:val="28"/>
          <w:szCs w:val="28"/>
        </w:rPr>
        <w:t>.01872</w:t>
      </w:r>
      <w:r w:rsidR="001D4BE5" w:rsidRPr="008C54FB">
        <w:rPr>
          <w:rFonts w:eastAsia="MS Mincho"/>
          <w:sz w:val="28"/>
          <w:szCs w:val="28"/>
        </w:rPr>
        <w:t xml:space="preserve"> </w:t>
      </w:r>
      <w:r w:rsidRPr="008C54FB">
        <w:rPr>
          <w:rFonts w:eastAsia="MS Mincho"/>
          <w:sz w:val="28"/>
          <w:szCs w:val="28"/>
        </w:rPr>
        <w:t>.01872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MY</w:t>
      </w:r>
      <w:r w:rsidR="001D4BE5" w:rsidRPr="008C54FB">
        <w:rPr>
          <w:rFonts w:eastAsia="MS Mincho"/>
          <w:sz w:val="28"/>
          <w:szCs w:val="28"/>
        </w:rPr>
        <w:t xml:space="preserve"> </w:t>
      </w:r>
      <w:r w:rsidRPr="008C54FB">
        <w:rPr>
          <w:rFonts w:eastAsia="MS Mincho"/>
          <w:sz w:val="28"/>
          <w:szCs w:val="28"/>
        </w:rPr>
        <w:t>.22785</w:t>
      </w:r>
      <w:r w:rsidR="001D4BE5" w:rsidRPr="008C54FB">
        <w:rPr>
          <w:rFonts w:eastAsia="MS Mincho"/>
          <w:sz w:val="28"/>
          <w:szCs w:val="28"/>
        </w:rPr>
        <w:t xml:space="preserve"> </w:t>
      </w:r>
      <w:r w:rsidRPr="008C54FB">
        <w:rPr>
          <w:rFonts w:eastAsia="MS Mincho"/>
          <w:sz w:val="28"/>
          <w:szCs w:val="28"/>
        </w:rPr>
        <w:t>.05342 -.01227 -.02272</w:t>
      </w:r>
      <w:r w:rsidR="001D4BE5" w:rsidRPr="008C54FB">
        <w:rPr>
          <w:rFonts w:eastAsia="MS Mincho"/>
          <w:sz w:val="28"/>
          <w:szCs w:val="28"/>
        </w:rPr>
        <w:t xml:space="preserve"> </w:t>
      </w:r>
      <w:r w:rsidRPr="008C54FB">
        <w:rPr>
          <w:rFonts w:eastAsia="MS Mincho"/>
          <w:sz w:val="28"/>
          <w:szCs w:val="28"/>
        </w:rPr>
        <w:t>.01878</w:t>
      </w:r>
      <w:r w:rsidR="001D4BE5" w:rsidRPr="008C54FB">
        <w:rPr>
          <w:rFonts w:eastAsia="MS Mincho"/>
          <w:sz w:val="28"/>
          <w:szCs w:val="28"/>
        </w:rPr>
        <w:t xml:space="preserve"> </w:t>
      </w:r>
      <w:r w:rsidRPr="008C54FB">
        <w:rPr>
          <w:rFonts w:eastAsia="MS Mincho"/>
          <w:sz w:val="28"/>
          <w:szCs w:val="28"/>
        </w:rPr>
        <w:t>.00667</w:t>
      </w:r>
      <w:r w:rsidR="001D4BE5" w:rsidRPr="008C54FB">
        <w:rPr>
          <w:rFonts w:eastAsia="MS Mincho"/>
          <w:sz w:val="28"/>
          <w:szCs w:val="28"/>
        </w:rPr>
        <w:t xml:space="preserve"> </w:t>
      </w:r>
      <w:r w:rsidRPr="008C54FB">
        <w:rPr>
          <w:rFonts w:eastAsia="MS Mincho"/>
          <w:sz w:val="28"/>
          <w:szCs w:val="28"/>
        </w:rPr>
        <w:t>.00720</w:t>
      </w:r>
      <w:r w:rsidR="001D4BE5" w:rsidRPr="008C54FB">
        <w:rPr>
          <w:rFonts w:eastAsia="MS Mincho"/>
          <w:sz w:val="28"/>
          <w:szCs w:val="28"/>
        </w:rPr>
        <w:t xml:space="preserve"> </w:t>
      </w:r>
      <w:r w:rsidRPr="008C54FB">
        <w:rPr>
          <w:rFonts w:eastAsia="MS Mincho"/>
          <w:sz w:val="28"/>
          <w:szCs w:val="28"/>
        </w:rPr>
        <w:t>.00669</w:t>
      </w:r>
      <w:r w:rsidR="001D4BE5" w:rsidRPr="008C54FB">
        <w:rPr>
          <w:rFonts w:eastAsia="MS Mincho"/>
          <w:sz w:val="28"/>
          <w:szCs w:val="28"/>
        </w:rPr>
        <w:t xml:space="preserve"> </w:t>
      </w:r>
      <w:r w:rsidRPr="008C54FB">
        <w:rPr>
          <w:rFonts w:eastAsia="MS Mincho"/>
          <w:sz w:val="28"/>
          <w:szCs w:val="28"/>
        </w:rPr>
        <w:t>.00785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QZ</w:t>
      </w:r>
      <w:r w:rsidR="001D4BE5" w:rsidRPr="008C54FB">
        <w:rPr>
          <w:rFonts w:eastAsia="MS Mincho"/>
          <w:sz w:val="28"/>
          <w:szCs w:val="28"/>
        </w:rPr>
        <w:t xml:space="preserve"> </w:t>
      </w:r>
      <w:r w:rsidRPr="008C54FB">
        <w:rPr>
          <w:rFonts w:eastAsia="MS Mincho"/>
          <w:sz w:val="28"/>
          <w:szCs w:val="28"/>
        </w:rPr>
        <w:t>.20660</w:t>
      </w:r>
      <w:r w:rsidR="001D4BE5" w:rsidRPr="008C54FB">
        <w:rPr>
          <w:rFonts w:eastAsia="MS Mincho"/>
          <w:sz w:val="28"/>
          <w:szCs w:val="28"/>
        </w:rPr>
        <w:t xml:space="preserve"> </w:t>
      </w:r>
      <w:r w:rsidRPr="008C54FB">
        <w:rPr>
          <w:rFonts w:eastAsia="MS Mincho"/>
          <w:sz w:val="28"/>
          <w:szCs w:val="28"/>
        </w:rPr>
        <w:t>.08201 -.14771</w:t>
      </w:r>
      <w:r w:rsidR="001D4BE5" w:rsidRPr="008C54FB">
        <w:rPr>
          <w:rFonts w:eastAsia="MS Mincho"/>
          <w:sz w:val="28"/>
          <w:szCs w:val="28"/>
        </w:rPr>
        <w:t xml:space="preserve"> </w:t>
      </w:r>
      <w:r w:rsidRPr="008C54FB">
        <w:rPr>
          <w:rFonts w:eastAsia="MS Mincho"/>
          <w:sz w:val="28"/>
          <w:szCs w:val="28"/>
        </w:rPr>
        <w:t>.13561 -.09410</w:t>
      </w:r>
      <w:r w:rsidR="001D4BE5" w:rsidRPr="008C54FB">
        <w:rPr>
          <w:rFonts w:eastAsia="MS Mincho"/>
          <w:sz w:val="28"/>
          <w:szCs w:val="28"/>
        </w:rPr>
        <w:t xml:space="preserve"> </w:t>
      </w:r>
      <w:r w:rsidRPr="008C54FB">
        <w:rPr>
          <w:rFonts w:eastAsia="MS Mincho"/>
          <w:sz w:val="28"/>
          <w:szCs w:val="28"/>
        </w:rPr>
        <w:t>.11512 -.11459</w:t>
      </w:r>
      <w:r w:rsidR="001D4BE5" w:rsidRPr="008C54FB">
        <w:rPr>
          <w:rFonts w:eastAsia="MS Mincho"/>
          <w:sz w:val="28"/>
          <w:szCs w:val="28"/>
        </w:rPr>
        <w:t xml:space="preserve"> </w:t>
      </w:r>
      <w:r w:rsidRPr="008C54FB">
        <w:rPr>
          <w:rFonts w:eastAsia="MS Mincho"/>
          <w:sz w:val="28"/>
          <w:szCs w:val="28"/>
        </w:rPr>
        <w:t>.11543 -.11428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MZ</w:t>
      </w:r>
      <w:r w:rsidR="001D4BE5" w:rsidRPr="008C54FB">
        <w:rPr>
          <w:rFonts w:eastAsia="MS Mincho"/>
          <w:sz w:val="28"/>
          <w:szCs w:val="28"/>
        </w:rPr>
        <w:t xml:space="preserve"> </w:t>
      </w:r>
      <w:r w:rsidRPr="008C54FB">
        <w:rPr>
          <w:rFonts w:eastAsia="MS Mincho"/>
          <w:sz w:val="28"/>
          <w:szCs w:val="28"/>
        </w:rPr>
        <w:t>.26900</w:t>
      </w:r>
      <w:r w:rsidR="001D4BE5" w:rsidRPr="008C54FB">
        <w:rPr>
          <w:rFonts w:eastAsia="MS Mincho"/>
          <w:sz w:val="28"/>
          <w:szCs w:val="28"/>
        </w:rPr>
        <w:t xml:space="preserve"> </w:t>
      </w:r>
      <w:r w:rsidRPr="008C54FB">
        <w:rPr>
          <w:rFonts w:eastAsia="MS Mincho"/>
          <w:sz w:val="28"/>
          <w:szCs w:val="28"/>
        </w:rPr>
        <w:t>.02645 -.00220 -.04748</w:t>
      </w:r>
      <w:r w:rsidR="001D4BE5" w:rsidRPr="008C54FB">
        <w:rPr>
          <w:rFonts w:eastAsia="MS Mincho"/>
          <w:sz w:val="28"/>
          <w:szCs w:val="28"/>
        </w:rPr>
        <w:t xml:space="preserve"> </w:t>
      </w:r>
      <w:r w:rsidRPr="008C54FB">
        <w:rPr>
          <w:rFonts w:eastAsia="MS Mincho"/>
          <w:sz w:val="28"/>
          <w:szCs w:val="28"/>
        </w:rPr>
        <w:t>.03966 -.03980</w:t>
      </w:r>
      <w:r w:rsidR="001D4BE5" w:rsidRPr="008C54FB">
        <w:rPr>
          <w:rFonts w:eastAsia="MS Mincho"/>
          <w:sz w:val="28"/>
          <w:szCs w:val="28"/>
        </w:rPr>
        <w:t xml:space="preserve"> </w:t>
      </w:r>
      <w:r w:rsidRPr="008C54FB">
        <w:rPr>
          <w:rFonts w:eastAsia="MS Mincho"/>
          <w:sz w:val="28"/>
          <w:szCs w:val="28"/>
        </w:rPr>
        <w:t>.04080 -.04879</w:t>
      </w:r>
      <w:r w:rsidR="001D4BE5" w:rsidRPr="008C54FB">
        <w:rPr>
          <w:rFonts w:eastAsia="MS Mincho"/>
          <w:sz w:val="28"/>
          <w:szCs w:val="28"/>
        </w:rPr>
        <w:t xml:space="preserve"> </w:t>
      </w:r>
      <w:r w:rsidRPr="008C54FB">
        <w:rPr>
          <w:rFonts w:eastAsia="MS Mincho"/>
          <w:sz w:val="28"/>
          <w:szCs w:val="28"/>
        </w:rPr>
        <w:t>.04880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|QY-.37217</w:t>
      </w:r>
      <w:r w:rsidR="00C10458">
        <w:rPr>
          <w:rFonts w:eastAsia="MS Mincho"/>
          <w:sz w:val="28"/>
          <w:szCs w:val="28"/>
        </w:rPr>
        <w:t xml:space="preserve"> </w:t>
      </w:r>
      <w:r w:rsidRPr="008C54FB">
        <w:rPr>
          <w:rFonts w:eastAsia="MS Mincho"/>
          <w:sz w:val="28"/>
          <w:szCs w:val="28"/>
        </w:rPr>
        <w:t>.01432</w:t>
      </w:r>
      <w:r w:rsidR="001D4BE5" w:rsidRPr="008C54FB">
        <w:rPr>
          <w:rFonts w:eastAsia="MS Mincho"/>
          <w:sz w:val="28"/>
          <w:szCs w:val="28"/>
        </w:rPr>
        <w:t xml:space="preserve"> </w:t>
      </w:r>
      <w:r w:rsidRPr="008C54FB">
        <w:rPr>
          <w:rFonts w:eastAsia="MS Mincho"/>
          <w:sz w:val="28"/>
          <w:szCs w:val="28"/>
        </w:rPr>
        <w:t>.01432-.04357 -.04357 -.04030 -.04030 -.04880 -.04880|</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10_</w:t>
      </w:r>
      <w:r w:rsidR="001D4BE5" w:rsidRPr="008C54FB">
        <w:rPr>
          <w:rFonts w:eastAsia="MS Mincho"/>
          <w:sz w:val="28"/>
          <w:szCs w:val="28"/>
        </w:rPr>
        <w:t xml:space="preserve"> </w:t>
      </w:r>
      <w:r w:rsidRPr="008C54FB">
        <w:rPr>
          <w:rFonts w:eastAsia="MS Mincho"/>
          <w:sz w:val="28"/>
          <w:szCs w:val="28"/>
        </w:rPr>
        <w:t>37-1</w:t>
      </w:r>
      <w:r w:rsidR="001D4BE5" w:rsidRPr="008C54FB">
        <w:rPr>
          <w:rFonts w:eastAsia="MS Mincho"/>
          <w:sz w:val="28"/>
          <w:szCs w:val="28"/>
        </w:rPr>
        <w:t xml:space="preserve"> </w:t>
      </w:r>
      <w:r w:rsidRPr="008C54FB">
        <w:rPr>
          <w:rFonts w:eastAsia="MS Mincho"/>
          <w:sz w:val="28"/>
          <w:szCs w:val="28"/>
        </w:rPr>
        <w:t>37-2</w:t>
      </w:r>
      <w:r w:rsidR="001D4BE5" w:rsidRPr="008C54FB">
        <w:rPr>
          <w:rFonts w:eastAsia="MS Mincho"/>
          <w:sz w:val="28"/>
          <w:szCs w:val="28"/>
        </w:rPr>
        <w:t xml:space="preserve"> </w:t>
      </w:r>
      <w:r w:rsidRPr="008C54FB">
        <w:rPr>
          <w:rFonts w:eastAsia="MS Mincho"/>
          <w:sz w:val="28"/>
          <w:szCs w:val="28"/>
        </w:rPr>
        <w:t>38-1</w:t>
      </w:r>
      <w:r w:rsidR="001D4BE5" w:rsidRPr="008C54FB">
        <w:rPr>
          <w:rFonts w:eastAsia="MS Mincho"/>
          <w:sz w:val="28"/>
          <w:szCs w:val="28"/>
        </w:rPr>
        <w:t xml:space="preserve"> </w:t>
      </w:r>
      <w:r w:rsidRPr="008C54FB">
        <w:rPr>
          <w:rFonts w:eastAsia="MS Mincho"/>
          <w:sz w:val="28"/>
          <w:szCs w:val="28"/>
        </w:rPr>
        <w:t>38-2</w:t>
      </w:r>
      <w:r w:rsidR="001D4BE5" w:rsidRPr="008C54FB">
        <w:rPr>
          <w:rFonts w:eastAsia="MS Mincho"/>
          <w:sz w:val="28"/>
          <w:szCs w:val="28"/>
        </w:rPr>
        <w:t xml:space="preserve"> </w:t>
      </w:r>
      <w:r w:rsidRPr="008C54FB">
        <w:rPr>
          <w:rFonts w:eastAsia="MS Mincho"/>
          <w:sz w:val="28"/>
          <w:szCs w:val="28"/>
        </w:rPr>
        <w:t>39-1</w:t>
      </w:r>
      <w:r w:rsidR="001D4BE5" w:rsidRPr="008C54FB">
        <w:rPr>
          <w:rFonts w:eastAsia="MS Mincho"/>
          <w:sz w:val="28"/>
          <w:szCs w:val="28"/>
        </w:rPr>
        <w:t xml:space="preserve"> </w:t>
      </w:r>
      <w:r w:rsidRPr="008C54FB">
        <w:rPr>
          <w:rFonts w:eastAsia="MS Mincho"/>
          <w:sz w:val="28"/>
          <w:szCs w:val="28"/>
        </w:rPr>
        <w:t>39-2</w:t>
      </w:r>
      <w:r w:rsidR="001D4BE5" w:rsidRPr="008C54FB">
        <w:rPr>
          <w:rFonts w:eastAsia="MS Mincho"/>
          <w:sz w:val="28"/>
          <w:szCs w:val="28"/>
        </w:rPr>
        <w:t xml:space="preserve"> </w:t>
      </w:r>
      <w:r w:rsidRPr="008C54FB">
        <w:rPr>
          <w:rFonts w:eastAsia="MS Mincho"/>
          <w:sz w:val="28"/>
          <w:szCs w:val="28"/>
        </w:rPr>
        <w:t>40-1</w:t>
      </w:r>
      <w:r w:rsidR="001D4BE5" w:rsidRPr="008C54FB">
        <w:rPr>
          <w:rFonts w:eastAsia="MS Mincho"/>
          <w:sz w:val="28"/>
          <w:szCs w:val="28"/>
        </w:rPr>
        <w:t xml:space="preserve"> </w:t>
      </w:r>
      <w:r w:rsidRPr="008C54FB">
        <w:rPr>
          <w:rFonts w:eastAsia="MS Mincho"/>
          <w:sz w:val="28"/>
          <w:szCs w:val="28"/>
        </w:rPr>
        <w:t>40-2</w:t>
      </w:r>
      <w:r w:rsidR="001D4BE5" w:rsidRPr="008C54FB">
        <w:rPr>
          <w:rFonts w:eastAsia="MS Mincho"/>
          <w:sz w:val="28"/>
          <w:szCs w:val="28"/>
        </w:rPr>
        <w:t xml:space="preserve"> </w:t>
      </w:r>
      <w:r w:rsidRPr="008C54FB">
        <w:rPr>
          <w:rFonts w:eastAsia="MS Mincho"/>
          <w:sz w:val="28"/>
          <w:szCs w:val="28"/>
        </w:rPr>
        <w:t>41-1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290</w:t>
      </w:r>
      <w:r w:rsidR="001D4BE5" w:rsidRPr="008C54FB">
        <w:rPr>
          <w:rFonts w:eastAsia="MS Mincho"/>
          <w:sz w:val="28"/>
          <w:szCs w:val="28"/>
        </w:rPr>
        <w:t xml:space="preserve"> </w:t>
      </w:r>
      <w:r w:rsidRPr="008C54FB">
        <w:rPr>
          <w:rFonts w:eastAsia="MS Mincho"/>
          <w:sz w:val="28"/>
          <w:szCs w:val="28"/>
        </w:rPr>
        <w:t>290</w:t>
      </w:r>
      <w:r w:rsidR="001D4BE5" w:rsidRPr="008C54FB">
        <w:rPr>
          <w:rFonts w:eastAsia="MS Mincho"/>
          <w:sz w:val="28"/>
          <w:szCs w:val="28"/>
        </w:rPr>
        <w:t xml:space="preserve"> </w:t>
      </w:r>
      <w:r w:rsidRPr="008C54FB">
        <w:rPr>
          <w:rFonts w:eastAsia="MS Mincho"/>
          <w:sz w:val="28"/>
          <w:szCs w:val="28"/>
        </w:rPr>
        <w:t>307</w:t>
      </w:r>
      <w:r w:rsidR="001D4BE5" w:rsidRPr="008C54FB">
        <w:rPr>
          <w:rFonts w:eastAsia="MS Mincho"/>
          <w:sz w:val="28"/>
          <w:szCs w:val="28"/>
        </w:rPr>
        <w:t xml:space="preserve"> </w:t>
      </w:r>
      <w:r w:rsidRPr="008C54FB">
        <w:rPr>
          <w:rFonts w:eastAsia="MS Mincho"/>
          <w:sz w:val="28"/>
          <w:szCs w:val="28"/>
        </w:rPr>
        <w:t>307</w:t>
      </w:r>
      <w:r w:rsidR="001D4BE5" w:rsidRPr="008C54FB">
        <w:rPr>
          <w:rFonts w:eastAsia="MS Mincho"/>
          <w:sz w:val="28"/>
          <w:szCs w:val="28"/>
        </w:rPr>
        <w:t xml:space="preserve"> </w:t>
      </w:r>
      <w:r w:rsidRPr="008C54FB">
        <w:rPr>
          <w:rFonts w:eastAsia="MS Mincho"/>
          <w:sz w:val="28"/>
          <w:szCs w:val="28"/>
        </w:rPr>
        <w:t>323</w:t>
      </w:r>
      <w:r w:rsidR="001D4BE5" w:rsidRPr="008C54FB">
        <w:rPr>
          <w:rFonts w:eastAsia="MS Mincho"/>
          <w:sz w:val="28"/>
          <w:szCs w:val="28"/>
        </w:rPr>
        <w:t xml:space="preserve"> </w:t>
      </w:r>
      <w:r w:rsidRPr="008C54FB">
        <w:rPr>
          <w:rFonts w:eastAsia="MS Mincho"/>
          <w:sz w:val="28"/>
          <w:szCs w:val="28"/>
        </w:rPr>
        <w:t>323</w:t>
      </w:r>
      <w:r w:rsidR="001D4BE5" w:rsidRPr="008C54FB">
        <w:rPr>
          <w:rFonts w:eastAsia="MS Mincho"/>
          <w:sz w:val="28"/>
          <w:szCs w:val="28"/>
        </w:rPr>
        <w:t xml:space="preserve"> </w:t>
      </w:r>
      <w:r w:rsidRPr="008C54FB">
        <w:rPr>
          <w:rFonts w:eastAsia="MS Mincho"/>
          <w:sz w:val="28"/>
          <w:szCs w:val="28"/>
        </w:rPr>
        <w:t>337</w:t>
      </w:r>
      <w:r w:rsidR="001D4BE5" w:rsidRPr="008C54FB">
        <w:rPr>
          <w:rFonts w:eastAsia="MS Mincho"/>
          <w:sz w:val="28"/>
          <w:szCs w:val="28"/>
        </w:rPr>
        <w:t xml:space="preserve"> </w:t>
      </w:r>
      <w:r w:rsidRPr="008C54FB">
        <w:rPr>
          <w:rFonts w:eastAsia="MS Mincho"/>
          <w:sz w:val="28"/>
          <w:szCs w:val="28"/>
        </w:rPr>
        <w:t>337</w:t>
      </w:r>
      <w:r w:rsidR="001D4BE5" w:rsidRPr="008C54FB">
        <w:rPr>
          <w:rFonts w:eastAsia="MS Mincho"/>
          <w:sz w:val="28"/>
          <w:szCs w:val="28"/>
        </w:rPr>
        <w:t xml:space="preserve"> </w:t>
      </w:r>
      <w:r w:rsidRPr="008C54FB">
        <w:rPr>
          <w:rFonts w:eastAsia="MS Mincho"/>
          <w:sz w:val="28"/>
          <w:szCs w:val="28"/>
        </w:rPr>
        <w:t>349</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307</w:t>
      </w:r>
      <w:r w:rsidR="001D4BE5" w:rsidRPr="008C54FB">
        <w:rPr>
          <w:rFonts w:eastAsia="MS Mincho"/>
          <w:sz w:val="28"/>
          <w:szCs w:val="28"/>
        </w:rPr>
        <w:t xml:space="preserve"> </w:t>
      </w:r>
      <w:r w:rsidRPr="008C54FB">
        <w:rPr>
          <w:rFonts w:eastAsia="MS Mincho"/>
          <w:sz w:val="28"/>
          <w:szCs w:val="28"/>
        </w:rPr>
        <w:t>307</w:t>
      </w:r>
      <w:r w:rsidR="001D4BE5" w:rsidRPr="008C54FB">
        <w:rPr>
          <w:rFonts w:eastAsia="MS Mincho"/>
          <w:sz w:val="28"/>
          <w:szCs w:val="28"/>
        </w:rPr>
        <w:t xml:space="preserve"> </w:t>
      </w:r>
      <w:r w:rsidRPr="008C54FB">
        <w:rPr>
          <w:rFonts w:eastAsia="MS Mincho"/>
          <w:sz w:val="28"/>
          <w:szCs w:val="28"/>
        </w:rPr>
        <w:t>323</w:t>
      </w:r>
      <w:r w:rsidR="001D4BE5" w:rsidRPr="008C54FB">
        <w:rPr>
          <w:rFonts w:eastAsia="MS Mincho"/>
          <w:sz w:val="28"/>
          <w:szCs w:val="28"/>
        </w:rPr>
        <w:t xml:space="preserve"> </w:t>
      </w:r>
      <w:r w:rsidRPr="008C54FB">
        <w:rPr>
          <w:rFonts w:eastAsia="MS Mincho"/>
          <w:sz w:val="28"/>
          <w:szCs w:val="28"/>
        </w:rPr>
        <w:t>323</w:t>
      </w:r>
      <w:r w:rsidR="001D4BE5" w:rsidRPr="008C54FB">
        <w:rPr>
          <w:rFonts w:eastAsia="MS Mincho"/>
          <w:sz w:val="28"/>
          <w:szCs w:val="28"/>
        </w:rPr>
        <w:t xml:space="preserve"> </w:t>
      </w:r>
      <w:r w:rsidRPr="008C54FB">
        <w:rPr>
          <w:rFonts w:eastAsia="MS Mincho"/>
          <w:sz w:val="28"/>
          <w:szCs w:val="28"/>
        </w:rPr>
        <w:t>337</w:t>
      </w:r>
      <w:r w:rsidR="001D4BE5" w:rsidRPr="008C54FB">
        <w:rPr>
          <w:rFonts w:eastAsia="MS Mincho"/>
          <w:sz w:val="28"/>
          <w:szCs w:val="28"/>
        </w:rPr>
        <w:t xml:space="preserve"> </w:t>
      </w:r>
      <w:r w:rsidRPr="008C54FB">
        <w:rPr>
          <w:rFonts w:eastAsia="MS Mincho"/>
          <w:sz w:val="28"/>
          <w:szCs w:val="28"/>
        </w:rPr>
        <w:t>337</w:t>
      </w:r>
      <w:r w:rsidR="001D4BE5" w:rsidRPr="008C54FB">
        <w:rPr>
          <w:rFonts w:eastAsia="MS Mincho"/>
          <w:sz w:val="28"/>
          <w:szCs w:val="28"/>
        </w:rPr>
        <w:t xml:space="preserve"> </w:t>
      </w:r>
      <w:r w:rsidRPr="008C54FB">
        <w:rPr>
          <w:rFonts w:eastAsia="MS Mincho"/>
          <w:sz w:val="28"/>
          <w:szCs w:val="28"/>
        </w:rPr>
        <w:t>349</w:t>
      </w:r>
      <w:r w:rsidR="001D4BE5" w:rsidRPr="008C54FB">
        <w:rPr>
          <w:rFonts w:eastAsia="MS Mincho"/>
          <w:sz w:val="28"/>
          <w:szCs w:val="28"/>
        </w:rPr>
        <w:t xml:space="preserve"> </w:t>
      </w:r>
      <w:r w:rsidRPr="008C54FB">
        <w:rPr>
          <w:rFonts w:eastAsia="MS Mincho"/>
          <w:sz w:val="28"/>
          <w:szCs w:val="28"/>
        </w:rPr>
        <w:t>349</w:t>
      </w:r>
      <w:r w:rsidR="001D4BE5" w:rsidRPr="008C54FB">
        <w:rPr>
          <w:rFonts w:eastAsia="MS Mincho"/>
          <w:sz w:val="28"/>
          <w:szCs w:val="28"/>
        </w:rPr>
        <w:t xml:space="preserve"> </w:t>
      </w:r>
      <w:r w:rsidRPr="008C54FB">
        <w:rPr>
          <w:rFonts w:eastAsia="MS Mincho"/>
          <w:sz w:val="28"/>
          <w:szCs w:val="28"/>
        </w:rPr>
        <w:t>359</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w:t>
      </w:r>
      <w:r w:rsidR="001D4BE5" w:rsidRPr="008C54FB">
        <w:rPr>
          <w:rFonts w:eastAsia="MS Mincho"/>
          <w:sz w:val="28"/>
          <w:szCs w:val="28"/>
        </w:rPr>
        <w:t xml:space="preserve"> </w:t>
      </w:r>
      <w:r w:rsidRPr="008C54FB">
        <w:rPr>
          <w:rFonts w:eastAsia="MS Mincho"/>
          <w:sz w:val="28"/>
          <w:szCs w:val="28"/>
        </w:rPr>
        <w:t>|</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N-13.775 -13.775 -13.338 -13.338 -12.516 -12.516 -11.800 -11.800 -11.732|</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MK</w:t>
      </w:r>
      <w:r w:rsidR="001D4BE5" w:rsidRPr="008C54FB">
        <w:rPr>
          <w:rFonts w:eastAsia="MS Mincho"/>
          <w:sz w:val="28"/>
          <w:szCs w:val="28"/>
        </w:rPr>
        <w:t xml:space="preserve"> </w:t>
      </w:r>
      <w:r w:rsidRPr="008C54FB">
        <w:rPr>
          <w:rFonts w:eastAsia="MS Mincho"/>
          <w:sz w:val="28"/>
          <w:szCs w:val="28"/>
        </w:rPr>
        <w:t>.02164</w:t>
      </w:r>
      <w:r w:rsidR="001D4BE5" w:rsidRPr="008C54FB">
        <w:rPr>
          <w:rFonts w:eastAsia="MS Mincho"/>
          <w:sz w:val="28"/>
          <w:szCs w:val="28"/>
        </w:rPr>
        <w:t xml:space="preserve"> </w:t>
      </w:r>
      <w:r w:rsidRPr="008C54FB">
        <w:rPr>
          <w:rFonts w:eastAsia="MS Mincho"/>
          <w:sz w:val="28"/>
          <w:szCs w:val="28"/>
        </w:rPr>
        <w:t>.02164</w:t>
      </w:r>
      <w:r w:rsidR="001D4BE5" w:rsidRPr="008C54FB">
        <w:rPr>
          <w:rFonts w:eastAsia="MS Mincho"/>
          <w:sz w:val="28"/>
          <w:szCs w:val="28"/>
        </w:rPr>
        <w:t xml:space="preserve"> </w:t>
      </w:r>
      <w:r w:rsidRPr="008C54FB">
        <w:rPr>
          <w:rFonts w:eastAsia="MS Mincho"/>
          <w:sz w:val="28"/>
          <w:szCs w:val="28"/>
        </w:rPr>
        <w:t>.02153</w:t>
      </w:r>
      <w:r w:rsidR="001D4BE5" w:rsidRPr="008C54FB">
        <w:rPr>
          <w:rFonts w:eastAsia="MS Mincho"/>
          <w:sz w:val="28"/>
          <w:szCs w:val="28"/>
        </w:rPr>
        <w:t xml:space="preserve"> </w:t>
      </w:r>
      <w:r w:rsidRPr="008C54FB">
        <w:rPr>
          <w:rFonts w:eastAsia="MS Mincho"/>
          <w:sz w:val="28"/>
          <w:szCs w:val="28"/>
        </w:rPr>
        <w:t>.02153</w:t>
      </w:r>
      <w:r w:rsidR="001D4BE5" w:rsidRPr="008C54FB">
        <w:rPr>
          <w:rFonts w:eastAsia="MS Mincho"/>
          <w:sz w:val="28"/>
          <w:szCs w:val="28"/>
        </w:rPr>
        <w:t xml:space="preserve"> </w:t>
      </w:r>
      <w:r w:rsidRPr="008C54FB">
        <w:rPr>
          <w:rFonts w:eastAsia="MS Mincho"/>
          <w:sz w:val="28"/>
          <w:szCs w:val="28"/>
        </w:rPr>
        <w:t>.01886</w:t>
      </w:r>
      <w:r w:rsidR="001D4BE5" w:rsidRPr="008C54FB">
        <w:rPr>
          <w:rFonts w:eastAsia="MS Mincho"/>
          <w:sz w:val="28"/>
          <w:szCs w:val="28"/>
        </w:rPr>
        <w:t xml:space="preserve"> </w:t>
      </w:r>
      <w:r w:rsidRPr="008C54FB">
        <w:rPr>
          <w:rFonts w:eastAsia="MS Mincho"/>
          <w:sz w:val="28"/>
          <w:szCs w:val="28"/>
        </w:rPr>
        <w:t>.01886</w:t>
      </w:r>
      <w:r w:rsidR="001D4BE5" w:rsidRPr="008C54FB">
        <w:rPr>
          <w:rFonts w:eastAsia="MS Mincho"/>
          <w:sz w:val="28"/>
          <w:szCs w:val="28"/>
        </w:rPr>
        <w:t xml:space="preserve"> </w:t>
      </w:r>
      <w:r w:rsidRPr="008C54FB">
        <w:rPr>
          <w:rFonts w:eastAsia="MS Mincho"/>
          <w:sz w:val="28"/>
          <w:szCs w:val="28"/>
        </w:rPr>
        <w:t>.01429</w:t>
      </w:r>
      <w:r w:rsidR="001D4BE5" w:rsidRPr="008C54FB">
        <w:rPr>
          <w:rFonts w:eastAsia="MS Mincho"/>
          <w:sz w:val="28"/>
          <w:szCs w:val="28"/>
        </w:rPr>
        <w:t xml:space="preserve"> </w:t>
      </w:r>
      <w:r w:rsidRPr="008C54FB">
        <w:rPr>
          <w:rFonts w:eastAsia="MS Mincho"/>
          <w:sz w:val="28"/>
          <w:szCs w:val="28"/>
        </w:rPr>
        <w:t>.01429</w:t>
      </w:r>
      <w:r w:rsidR="001D4BE5" w:rsidRPr="008C54FB">
        <w:rPr>
          <w:rFonts w:eastAsia="MS Mincho"/>
          <w:sz w:val="28"/>
          <w:szCs w:val="28"/>
        </w:rPr>
        <w:t xml:space="preserve"> </w:t>
      </w:r>
      <w:r w:rsidRPr="008C54FB">
        <w:rPr>
          <w:rFonts w:eastAsia="MS Mincho"/>
          <w:sz w:val="28"/>
          <w:szCs w:val="28"/>
        </w:rPr>
        <w:t>.00976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MY</w:t>
      </w:r>
      <w:r w:rsidR="001D4BE5" w:rsidRPr="008C54FB">
        <w:rPr>
          <w:rFonts w:eastAsia="MS Mincho"/>
          <w:sz w:val="28"/>
          <w:szCs w:val="28"/>
        </w:rPr>
        <w:t xml:space="preserve"> </w:t>
      </w:r>
      <w:r w:rsidRPr="008C54FB">
        <w:rPr>
          <w:rFonts w:eastAsia="MS Mincho"/>
          <w:sz w:val="28"/>
          <w:szCs w:val="28"/>
        </w:rPr>
        <w:t>.00854</w:t>
      </w:r>
      <w:r w:rsidR="001D4BE5" w:rsidRPr="008C54FB">
        <w:rPr>
          <w:rFonts w:eastAsia="MS Mincho"/>
          <w:sz w:val="28"/>
          <w:szCs w:val="28"/>
        </w:rPr>
        <w:t xml:space="preserve"> </w:t>
      </w:r>
      <w:r w:rsidRPr="008C54FB">
        <w:rPr>
          <w:rFonts w:eastAsia="MS Mincho"/>
          <w:sz w:val="28"/>
          <w:szCs w:val="28"/>
        </w:rPr>
        <w:t>.00597</w:t>
      </w:r>
      <w:r w:rsidR="001D4BE5" w:rsidRPr="008C54FB">
        <w:rPr>
          <w:rFonts w:eastAsia="MS Mincho"/>
          <w:sz w:val="28"/>
          <w:szCs w:val="28"/>
        </w:rPr>
        <w:t xml:space="preserve"> </w:t>
      </w:r>
      <w:r w:rsidRPr="008C54FB">
        <w:rPr>
          <w:rFonts w:eastAsia="MS Mincho"/>
          <w:sz w:val="28"/>
          <w:szCs w:val="28"/>
        </w:rPr>
        <w:t>.00849</w:t>
      </w:r>
      <w:r w:rsidR="001D4BE5" w:rsidRPr="008C54FB">
        <w:rPr>
          <w:rFonts w:eastAsia="MS Mincho"/>
          <w:sz w:val="28"/>
          <w:szCs w:val="28"/>
        </w:rPr>
        <w:t xml:space="preserve"> </w:t>
      </w:r>
      <w:r w:rsidRPr="008C54FB">
        <w:rPr>
          <w:rFonts w:eastAsia="MS Mincho"/>
          <w:sz w:val="28"/>
          <w:szCs w:val="28"/>
        </w:rPr>
        <w:t>.00182</w:t>
      </w:r>
      <w:r w:rsidR="001D4BE5" w:rsidRPr="008C54FB">
        <w:rPr>
          <w:rFonts w:eastAsia="MS Mincho"/>
          <w:sz w:val="28"/>
          <w:szCs w:val="28"/>
        </w:rPr>
        <w:t xml:space="preserve"> </w:t>
      </w:r>
      <w:r w:rsidRPr="008C54FB">
        <w:rPr>
          <w:rFonts w:eastAsia="MS Mincho"/>
          <w:sz w:val="28"/>
          <w:szCs w:val="28"/>
        </w:rPr>
        <w:t>.00579 -.00351</w:t>
      </w:r>
      <w:r w:rsidR="001D4BE5" w:rsidRPr="008C54FB">
        <w:rPr>
          <w:rFonts w:eastAsia="MS Mincho"/>
          <w:sz w:val="28"/>
          <w:szCs w:val="28"/>
        </w:rPr>
        <w:t xml:space="preserve"> </w:t>
      </w:r>
      <w:r w:rsidRPr="008C54FB">
        <w:rPr>
          <w:rFonts w:eastAsia="MS Mincho"/>
          <w:sz w:val="28"/>
          <w:szCs w:val="28"/>
        </w:rPr>
        <w:t>.00070 -.00736</w:t>
      </w:r>
      <w:r w:rsidR="001D4BE5" w:rsidRPr="008C54FB">
        <w:rPr>
          <w:rFonts w:eastAsia="MS Mincho"/>
          <w:sz w:val="28"/>
          <w:szCs w:val="28"/>
        </w:rPr>
        <w:t xml:space="preserve"> </w:t>
      </w:r>
      <w:r w:rsidRPr="008C54FB">
        <w:rPr>
          <w:rFonts w:eastAsia="MS Mincho"/>
          <w:sz w:val="28"/>
          <w:szCs w:val="28"/>
        </w:rPr>
        <w:t>.00107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QZ</w:t>
      </w:r>
      <w:r w:rsidR="001D4BE5" w:rsidRPr="008C54FB">
        <w:rPr>
          <w:rFonts w:eastAsia="MS Mincho"/>
          <w:sz w:val="28"/>
          <w:szCs w:val="28"/>
        </w:rPr>
        <w:t xml:space="preserve"> </w:t>
      </w:r>
      <w:r w:rsidRPr="008C54FB">
        <w:rPr>
          <w:rFonts w:eastAsia="MS Mincho"/>
          <w:sz w:val="28"/>
          <w:szCs w:val="28"/>
        </w:rPr>
        <w:t>.11357 -.11614</w:t>
      </w:r>
      <w:r w:rsidR="001D4BE5" w:rsidRPr="008C54FB">
        <w:rPr>
          <w:rFonts w:eastAsia="MS Mincho"/>
          <w:sz w:val="28"/>
          <w:szCs w:val="28"/>
        </w:rPr>
        <w:t xml:space="preserve"> </w:t>
      </w:r>
      <w:r w:rsidRPr="008C54FB">
        <w:rPr>
          <w:rFonts w:eastAsia="MS Mincho"/>
          <w:sz w:val="28"/>
          <w:szCs w:val="28"/>
        </w:rPr>
        <w:t>.11152 -.11819</w:t>
      </w:r>
      <w:r w:rsidR="001D4BE5" w:rsidRPr="008C54FB">
        <w:rPr>
          <w:rFonts w:eastAsia="MS Mincho"/>
          <w:sz w:val="28"/>
          <w:szCs w:val="28"/>
        </w:rPr>
        <w:t xml:space="preserve"> </w:t>
      </w:r>
      <w:r w:rsidRPr="008C54FB">
        <w:rPr>
          <w:rFonts w:eastAsia="MS Mincho"/>
          <w:sz w:val="28"/>
          <w:szCs w:val="28"/>
        </w:rPr>
        <w:t>.11020 -.11951</w:t>
      </w:r>
      <w:r w:rsidR="001D4BE5" w:rsidRPr="008C54FB">
        <w:rPr>
          <w:rFonts w:eastAsia="MS Mincho"/>
          <w:sz w:val="28"/>
          <w:szCs w:val="28"/>
        </w:rPr>
        <w:t xml:space="preserve"> </w:t>
      </w:r>
      <w:r w:rsidRPr="008C54FB">
        <w:rPr>
          <w:rFonts w:eastAsia="MS Mincho"/>
          <w:sz w:val="28"/>
          <w:szCs w:val="28"/>
        </w:rPr>
        <w:t>.11082 -.11889</w:t>
      </w:r>
      <w:r w:rsidR="001D4BE5" w:rsidRPr="008C54FB">
        <w:rPr>
          <w:rFonts w:eastAsia="MS Mincho"/>
          <w:sz w:val="28"/>
          <w:szCs w:val="28"/>
        </w:rPr>
        <w:t xml:space="preserve"> </w:t>
      </w:r>
      <w:r w:rsidRPr="008C54FB">
        <w:rPr>
          <w:rFonts w:eastAsia="MS Mincho"/>
          <w:sz w:val="28"/>
          <w:szCs w:val="28"/>
        </w:rPr>
        <w:t>.10539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|MZ</w:t>
      </w:r>
      <w:r w:rsidR="001D4BE5" w:rsidRPr="008C54FB">
        <w:rPr>
          <w:rFonts w:eastAsia="MS Mincho"/>
          <w:sz w:val="28"/>
          <w:szCs w:val="28"/>
        </w:rPr>
        <w:t xml:space="preserve"> </w:t>
      </w:r>
      <w:r w:rsidRPr="008C54FB">
        <w:rPr>
          <w:rFonts w:eastAsia="MS Mincho"/>
          <w:sz w:val="28"/>
          <w:szCs w:val="28"/>
        </w:rPr>
        <w:t>-.05143</w:t>
      </w:r>
      <w:r w:rsidR="001D4BE5" w:rsidRPr="008C54FB">
        <w:rPr>
          <w:rFonts w:eastAsia="MS Mincho"/>
          <w:sz w:val="28"/>
          <w:szCs w:val="28"/>
        </w:rPr>
        <w:t xml:space="preserve"> </w:t>
      </w:r>
      <w:r w:rsidRPr="008C54FB">
        <w:rPr>
          <w:rFonts w:eastAsia="MS Mincho"/>
          <w:sz w:val="28"/>
          <w:szCs w:val="28"/>
        </w:rPr>
        <w:t>.05175 -.04946</w:t>
      </w:r>
      <w:r w:rsidR="001D4BE5" w:rsidRPr="008C54FB">
        <w:rPr>
          <w:rFonts w:eastAsia="MS Mincho"/>
          <w:sz w:val="28"/>
          <w:szCs w:val="28"/>
        </w:rPr>
        <w:t xml:space="preserve"> </w:t>
      </w:r>
      <w:r w:rsidRPr="008C54FB">
        <w:rPr>
          <w:rFonts w:eastAsia="MS Mincho"/>
          <w:sz w:val="28"/>
          <w:szCs w:val="28"/>
        </w:rPr>
        <w:t>.05000 -.04290</w:t>
      </w:r>
      <w:r w:rsidR="001D4BE5" w:rsidRPr="008C54FB">
        <w:rPr>
          <w:rFonts w:eastAsia="MS Mincho"/>
          <w:sz w:val="28"/>
          <w:szCs w:val="28"/>
        </w:rPr>
        <w:t xml:space="preserve"> </w:t>
      </w:r>
      <w:r w:rsidRPr="008C54FB">
        <w:rPr>
          <w:rFonts w:eastAsia="MS Mincho"/>
          <w:sz w:val="28"/>
          <w:szCs w:val="28"/>
        </w:rPr>
        <w:t>.04358 -.03183</w:t>
      </w:r>
      <w:r w:rsidR="001D4BE5" w:rsidRPr="008C54FB">
        <w:rPr>
          <w:rFonts w:eastAsia="MS Mincho"/>
          <w:sz w:val="28"/>
          <w:szCs w:val="28"/>
        </w:rPr>
        <w:t xml:space="preserve"> </w:t>
      </w:r>
      <w:r w:rsidRPr="008C54FB">
        <w:rPr>
          <w:rFonts w:eastAsia="MS Mincho"/>
          <w:sz w:val="28"/>
          <w:szCs w:val="28"/>
        </w:rPr>
        <w:t>.03217 -.02182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|QY-.05159-.05159-.04973-.04973 -.04324 -.04324 -.03200 -.03200 -.02199|</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10_</w:t>
      </w:r>
      <w:r w:rsidR="001D4BE5" w:rsidRPr="008C54FB">
        <w:rPr>
          <w:rFonts w:eastAsia="MS Mincho"/>
          <w:sz w:val="28"/>
          <w:szCs w:val="28"/>
        </w:rPr>
        <w:t xml:space="preserve"> </w:t>
      </w:r>
      <w:r w:rsidRPr="008C54FB">
        <w:rPr>
          <w:rFonts w:eastAsia="MS Mincho"/>
          <w:sz w:val="28"/>
          <w:szCs w:val="28"/>
        </w:rPr>
        <w:t>41-2</w:t>
      </w:r>
      <w:r w:rsidR="001D4BE5" w:rsidRPr="008C54FB">
        <w:rPr>
          <w:rFonts w:eastAsia="MS Mincho"/>
          <w:sz w:val="28"/>
          <w:szCs w:val="28"/>
        </w:rPr>
        <w:t xml:space="preserve"> </w:t>
      </w:r>
      <w:r w:rsidRPr="008C54FB">
        <w:rPr>
          <w:rFonts w:eastAsia="MS Mincho"/>
          <w:sz w:val="28"/>
          <w:szCs w:val="28"/>
        </w:rPr>
        <w:t>42-1</w:t>
      </w:r>
      <w:r w:rsidR="001D4BE5" w:rsidRPr="008C54FB">
        <w:rPr>
          <w:rFonts w:eastAsia="MS Mincho"/>
          <w:sz w:val="28"/>
          <w:szCs w:val="28"/>
        </w:rPr>
        <w:t xml:space="preserve"> </w:t>
      </w:r>
      <w:r w:rsidRPr="008C54FB">
        <w:rPr>
          <w:rFonts w:eastAsia="MS Mincho"/>
          <w:sz w:val="28"/>
          <w:szCs w:val="28"/>
        </w:rPr>
        <w:t>42-2</w:t>
      </w:r>
      <w:r w:rsidR="001D4BE5" w:rsidRPr="008C54FB">
        <w:rPr>
          <w:rFonts w:eastAsia="MS Mincho"/>
          <w:sz w:val="28"/>
          <w:szCs w:val="28"/>
        </w:rPr>
        <w:t xml:space="preserve"> </w:t>
      </w:r>
      <w:r w:rsidRPr="008C54FB">
        <w:rPr>
          <w:rFonts w:eastAsia="MS Mincho"/>
          <w:sz w:val="28"/>
          <w:szCs w:val="28"/>
        </w:rPr>
        <w:t>43-1</w:t>
      </w:r>
      <w:r w:rsidR="001D4BE5" w:rsidRPr="008C54FB">
        <w:rPr>
          <w:rFonts w:eastAsia="MS Mincho"/>
          <w:sz w:val="28"/>
          <w:szCs w:val="28"/>
        </w:rPr>
        <w:t xml:space="preserve"> </w:t>
      </w:r>
      <w:r w:rsidRPr="008C54FB">
        <w:rPr>
          <w:rFonts w:eastAsia="MS Mincho"/>
          <w:sz w:val="28"/>
          <w:szCs w:val="28"/>
        </w:rPr>
        <w:t>43-2</w:t>
      </w:r>
      <w:r w:rsidR="001D4BE5" w:rsidRPr="008C54FB">
        <w:rPr>
          <w:rFonts w:eastAsia="MS Mincho"/>
          <w:sz w:val="28"/>
          <w:szCs w:val="28"/>
        </w:rPr>
        <w:t xml:space="preserve"> </w:t>
      </w:r>
      <w:r w:rsidRPr="008C54FB">
        <w:rPr>
          <w:rFonts w:eastAsia="MS Mincho"/>
          <w:sz w:val="28"/>
          <w:szCs w:val="28"/>
        </w:rPr>
        <w:t>44-1</w:t>
      </w:r>
      <w:r w:rsidR="001D4BE5" w:rsidRPr="008C54FB">
        <w:rPr>
          <w:rFonts w:eastAsia="MS Mincho"/>
          <w:sz w:val="28"/>
          <w:szCs w:val="28"/>
        </w:rPr>
        <w:t xml:space="preserve"> </w:t>
      </w:r>
      <w:r w:rsidRPr="008C54FB">
        <w:rPr>
          <w:rFonts w:eastAsia="MS Mincho"/>
          <w:sz w:val="28"/>
          <w:szCs w:val="28"/>
        </w:rPr>
        <w:t>44-2</w:t>
      </w:r>
      <w:r w:rsidR="001D4BE5" w:rsidRPr="008C54FB">
        <w:rPr>
          <w:rFonts w:eastAsia="MS Mincho"/>
          <w:sz w:val="28"/>
          <w:szCs w:val="28"/>
        </w:rPr>
        <w:t xml:space="preserve"> </w:t>
      </w:r>
      <w:r w:rsidRPr="008C54FB">
        <w:rPr>
          <w:rFonts w:eastAsia="MS Mincho"/>
          <w:sz w:val="28"/>
          <w:szCs w:val="28"/>
        </w:rPr>
        <w:t>45-1</w:t>
      </w:r>
      <w:r w:rsidR="001D4BE5" w:rsidRPr="008C54FB">
        <w:rPr>
          <w:rFonts w:eastAsia="MS Mincho"/>
          <w:sz w:val="28"/>
          <w:szCs w:val="28"/>
        </w:rPr>
        <w:t xml:space="preserve"> </w:t>
      </w:r>
      <w:r w:rsidRPr="008C54FB">
        <w:rPr>
          <w:rFonts w:eastAsia="MS Mincho"/>
          <w:sz w:val="28"/>
          <w:szCs w:val="28"/>
        </w:rPr>
        <w:t>45-2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349</w:t>
      </w:r>
      <w:r w:rsidR="001D4BE5" w:rsidRPr="008C54FB">
        <w:rPr>
          <w:rFonts w:eastAsia="MS Mincho"/>
          <w:sz w:val="28"/>
          <w:szCs w:val="28"/>
        </w:rPr>
        <w:t xml:space="preserve"> </w:t>
      </w:r>
      <w:r w:rsidRPr="008C54FB">
        <w:rPr>
          <w:rFonts w:eastAsia="MS Mincho"/>
          <w:sz w:val="28"/>
          <w:szCs w:val="28"/>
        </w:rPr>
        <w:t>359</w:t>
      </w:r>
      <w:r w:rsidR="001D4BE5" w:rsidRPr="008C54FB">
        <w:rPr>
          <w:rFonts w:eastAsia="MS Mincho"/>
          <w:sz w:val="28"/>
          <w:szCs w:val="28"/>
        </w:rPr>
        <w:t xml:space="preserve"> </w:t>
      </w:r>
      <w:r w:rsidRPr="008C54FB">
        <w:rPr>
          <w:rFonts w:eastAsia="MS Mincho"/>
          <w:sz w:val="28"/>
          <w:szCs w:val="28"/>
        </w:rPr>
        <w:t>359</w:t>
      </w:r>
      <w:r w:rsidR="001D4BE5" w:rsidRPr="008C54FB">
        <w:rPr>
          <w:rFonts w:eastAsia="MS Mincho"/>
          <w:sz w:val="28"/>
          <w:szCs w:val="28"/>
        </w:rPr>
        <w:t xml:space="preserve"> </w:t>
      </w:r>
      <w:r w:rsidRPr="008C54FB">
        <w:rPr>
          <w:rFonts w:eastAsia="MS Mincho"/>
          <w:sz w:val="28"/>
          <w:szCs w:val="28"/>
        </w:rPr>
        <w:t>185</w:t>
      </w:r>
      <w:r w:rsidR="001D4BE5" w:rsidRPr="008C54FB">
        <w:rPr>
          <w:rFonts w:eastAsia="MS Mincho"/>
          <w:sz w:val="28"/>
          <w:szCs w:val="28"/>
        </w:rPr>
        <w:t xml:space="preserve"> </w:t>
      </w:r>
      <w:r w:rsidRPr="008C54FB">
        <w:rPr>
          <w:rFonts w:eastAsia="MS Mincho"/>
          <w:sz w:val="28"/>
          <w:szCs w:val="28"/>
        </w:rPr>
        <w:t>185</w:t>
      </w:r>
      <w:r w:rsidR="001D4BE5" w:rsidRPr="008C54FB">
        <w:rPr>
          <w:rFonts w:eastAsia="MS Mincho"/>
          <w:sz w:val="28"/>
          <w:szCs w:val="28"/>
        </w:rPr>
        <w:t xml:space="preserve"> </w:t>
      </w:r>
      <w:r w:rsidRPr="008C54FB">
        <w:rPr>
          <w:rFonts w:eastAsia="MS Mincho"/>
          <w:sz w:val="28"/>
          <w:szCs w:val="28"/>
        </w:rPr>
        <w:t>207</w:t>
      </w:r>
      <w:r w:rsidR="001D4BE5" w:rsidRPr="008C54FB">
        <w:rPr>
          <w:rFonts w:eastAsia="MS Mincho"/>
          <w:sz w:val="28"/>
          <w:szCs w:val="28"/>
        </w:rPr>
        <w:t xml:space="preserve"> </w:t>
      </w:r>
      <w:r w:rsidRPr="008C54FB">
        <w:rPr>
          <w:rFonts w:eastAsia="MS Mincho"/>
          <w:sz w:val="28"/>
          <w:szCs w:val="28"/>
        </w:rPr>
        <w:t>207</w:t>
      </w:r>
      <w:r w:rsidR="001D4BE5" w:rsidRPr="008C54FB">
        <w:rPr>
          <w:rFonts w:eastAsia="MS Mincho"/>
          <w:sz w:val="28"/>
          <w:szCs w:val="28"/>
        </w:rPr>
        <w:t xml:space="preserve"> </w:t>
      </w:r>
      <w:r w:rsidRPr="008C54FB">
        <w:rPr>
          <w:rFonts w:eastAsia="MS Mincho"/>
          <w:sz w:val="28"/>
          <w:szCs w:val="28"/>
        </w:rPr>
        <w:t>230</w:t>
      </w:r>
      <w:r w:rsidR="001D4BE5" w:rsidRPr="008C54FB">
        <w:rPr>
          <w:rFonts w:eastAsia="MS Mincho"/>
          <w:sz w:val="28"/>
          <w:szCs w:val="28"/>
        </w:rPr>
        <w:t xml:space="preserve"> </w:t>
      </w:r>
      <w:r w:rsidRPr="008C54FB">
        <w:rPr>
          <w:rFonts w:eastAsia="MS Mincho"/>
          <w:sz w:val="28"/>
          <w:szCs w:val="28"/>
        </w:rPr>
        <w:t>230</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359</w:t>
      </w:r>
      <w:r w:rsidR="001D4BE5" w:rsidRPr="008C54FB">
        <w:rPr>
          <w:rFonts w:eastAsia="MS Mincho"/>
          <w:sz w:val="28"/>
          <w:szCs w:val="28"/>
        </w:rPr>
        <w:t xml:space="preserve"> </w:t>
      </w:r>
      <w:r w:rsidRPr="008C54FB">
        <w:rPr>
          <w:rFonts w:eastAsia="MS Mincho"/>
          <w:sz w:val="28"/>
          <w:szCs w:val="28"/>
        </w:rPr>
        <w:t>367</w:t>
      </w:r>
      <w:r w:rsidR="001D4BE5" w:rsidRPr="008C54FB">
        <w:rPr>
          <w:rFonts w:eastAsia="MS Mincho"/>
          <w:sz w:val="28"/>
          <w:szCs w:val="28"/>
        </w:rPr>
        <w:t xml:space="preserve"> </w:t>
      </w:r>
      <w:r w:rsidRPr="008C54FB">
        <w:rPr>
          <w:rFonts w:eastAsia="MS Mincho"/>
          <w:sz w:val="28"/>
          <w:szCs w:val="28"/>
        </w:rPr>
        <w:t>367</w:t>
      </w:r>
      <w:r w:rsidR="001D4BE5" w:rsidRPr="008C54FB">
        <w:rPr>
          <w:rFonts w:eastAsia="MS Mincho"/>
          <w:sz w:val="28"/>
          <w:szCs w:val="28"/>
        </w:rPr>
        <w:t xml:space="preserve"> </w:t>
      </w:r>
      <w:r w:rsidRPr="008C54FB">
        <w:rPr>
          <w:rFonts w:eastAsia="MS Mincho"/>
          <w:sz w:val="28"/>
          <w:szCs w:val="28"/>
        </w:rPr>
        <w:t>207</w:t>
      </w:r>
      <w:r w:rsidR="001D4BE5" w:rsidRPr="008C54FB">
        <w:rPr>
          <w:rFonts w:eastAsia="MS Mincho"/>
          <w:sz w:val="28"/>
          <w:szCs w:val="28"/>
        </w:rPr>
        <w:t xml:space="preserve"> </w:t>
      </w:r>
      <w:r w:rsidRPr="008C54FB">
        <w:rPr>
          <w:rFonts w:eastAsia="MS Mincho"/>
          <w:sz w:val="28"/>
          <w:szCs w:val="28"/>
        </w:rPr>
        <w:t>207</w:t>
      </w:r>
      <w:r w:rsidR="001D4BE5" w:rsidRPr="008C54FB">
        <w:rPr>
          <w:rFonts w:eastAsia="MS Mincho"/>
          <w:sz w:val="28"/>
          <w:szCs w:val="28"/>
        </w:rPr>
        <w:t xml:space="preserve"> </w:t>
      </w:r>
      <w:r w:rsidRPr="008C54FB">
        <w:rPr>
          <w:rFonts w:eastAsia="MS Mincho"/>
          <w:sz w:val="28"/>
          <w:szCs w:val="28"/>
        </w:rPr>
        <w:t>230</w:t>
      </w:r>
      <w:r w:rsidR="001D4BE5" w:rsidRPr="008C54FB">
        <w:rPr>
          <w:rFonts w:eastAsia="MS Mincho"/>
          <w:sz w:val="28"/>
          <w:szCs w:val="28"/>
        </w:rPr>
        <w:t xml:space="preserve"> </w:t>
      </w:r>
      <w:r w:rsidRPr="008C54FB">
        <w:rPr>
          <w:rFonts w:eastAsia="MS Mincho"/>
          <w:sz w:val="28"/>
          <w:szCs w:val="28"/>
        </w:rPr>
        <w:t>230</w:t>
      </w:r>
      <w:r w:rsidR="001D4BE5" w:rsidRPr="008C54FB">
        <w:rPr>
          <w:rFonts w:eastAsia="MS Mincho"/>
          <w:sz w:val="28"/>
          <w:szCs w:val="28"/>
        </w:rPr>
        <w:t xml:space="preserve"> </w:t>
      </w:r>
      <w:r w:rsidRPr="008C54FB">
        <w:rPr>
          <w:rFonts w:eastAsia="MS Mincho"/>
          <w:sz w:val="28"/>
          <w:szCs w:val="28"/>
        </w:rPr>
        <w:t>252</w:t>
      </w:r>
      <w:r w:rsidR="001D4BE5" w:rsidRPr="008C54FB">
        <w:rPr>
          <w:rFonts w:eastAsia="MS Mincho"/>
          <w:sz w:val="28"/>
          <w:szCs w:val="28"/>
        </w:rPr>
        <w:t xml:space="preserve"> </w:t>
      </w:r>
      <w:r w:rsidRPr="008C54FB">
        <w:rPr>
          <w:rFonts w:eastAsia="MS Mincho"/>
          <w:sz w:val="28"/>
          <w:szCs w:val="28"/>
        </w:rPr>
        <w:t>252</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|N</w:t>
      </w:r>
      <w:r w:rsidR="001D4BE5" w:rsidRPr="008C54FB">
        <w:rPr>
          <w:rFonts w:eastAsia="MS Mincho"/>
          <w:sz w:val="28"/>
          <w:szCs w:val="28"/>
        </w:rPr>
        <w:t xml:space="preserve"> </w:t>
      </w:r>
      <w:r w:rsidRPr="008C54FB">
        <w:rPr>
          <w:rFonts w:eastAsia="MS Mincho"/>
          <w:sz w:val="28"/>
          <w:szCs w:val="28"/>
        </w:rPr>
        <w:t>-11.732 -11.121 -11.121</w:t>
      </w:r>
      <w:r w:rsidR="001D4BE5" w:rsidRPr="008C54FB">
        <w:rPr>
          <w:rFonts w:eastAsia="MS Mincho"/>
          <w:sz w:val="28"/>
          <w:szCs w:val="28"/>
        </w:rPr>
        <w:t xml:space="preserve"> </w:t>
      </w:r>
      <w:r w:rsidRPr="008C54FB">
        <w:rPr>
          <w:rFonts w:eastAsia="MS Mincho"/>
          <w:sz w:val="28"/>
          <w:szCs w:val="28"/>
        </w:rPr>
        <w:t>1.5481</w:t>
      </w:r>
      <w:r w:rsidR="001D4BE5" w:rsidRPr="008C54FB">
        <w:rPr>
          <w:rFonts w:eastAsia="MS Mincho"/>
          <w:sz w:val="28"/>
          <w:szCs w:val="28"/>
        </w:rPr>
        <w:t xml:space="preserve"> </w:t>
      </w:r>
      <w:r w:rsidRPr="008C54FB">
        <w:rPr>
          <w:rFonts w:eastAsia="MS Mincho"/>
          <w:sz w:val="28"/>
          <w:szCs w:val="28"/>
        </w:rPr>
        <w:t>1.5481 -6.5911 -6.5911 -12.139 -12.139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MK</w:t>
      </w:r>
      <w:r w:rsidR="001D4BE5" w:rsidRPr="008C54FB">
        <w:rPr>
          <w:rFonts w:eastAsia="MS Mincho"/>
          <w:sz w:val="28"/>
          <w:szCs w:val="28"/>
        </w:rPr>
        <w:t xml:space="preserve"> </w:t>
      </w:r>
      <w:r w:rsidRPr="008C54FB">
        <w:rPr>
          <w:rFonts w:eastAsia="MS Mincho"/>
          <w:sz w:val="28"/>
          <w:szCs w:val="28"/>
        </w:rPr>
        <w:t>.00976</w:t>
      </w:r>
      <w:r w:rsidR="001D4BE5" w:rsidRPr="008C54FB">
        <w:rPr>
          <w:rFonts w:eastAsia="MS Mincho"/>
          <w:sz w:val="28"/>
          <w:szCs w:val="28"/>
        </w:rPr>
        <w:t xml:space="preserve"> </w:t>
      </w:r>
      <w:r w:rsidRPr="008C54FB">
        <w:rPr>
          <w:rFonts w:eastAsia="MS Mincho"/>
          <w:sz w:val="28"/>
          <w:szCs w:val="28"/>
        </w:rPr>
        <w:t>.01052</w:t>
      </w:r>
      <w:r w:rsidR="001D4BE5" w:rsidRPr="008C54FB">
        <w:rPr>
          <w:rFonts w:eastAsia="MS Mincho"/>
          <w:sz w:val="28"/>
          <w:szCs w:val="28"/>
        </w:rPr>
        <w:t xml:space="preserve"> </w:t>
      </w:r>
      <w:r w:rsidRPr="008C54FB">
        <w:rPr>
          <w:rFonts w:eastAsia="MS Mincho"/>
          <w:sz w:val="28"/>
          <w:szCs w:val="28"/>
        </w:rPr>
        <w:t>.01052 -.00546 -.00546</w:t>
      </w:r>
      <w:r w:rsidR="001D4BE5" w:rsidRPr="008C54FB">
        <w:rPr>
          <w:rFonts w:eastAsia="MS Mincho"/>
          <w:sz w:val="28"/>
          <w:szCs w:val="28"/>
        </w:rPr>
        <w:t xml:space="preserve"> </w:t>
      </w:r>
      <w:r w:rsidRPr="008C54FB">
        <w:rPr>
          <w:rFonts w:eastAsia="MS Mincho"/>
          <w:sz w:val="28"/>
          <w:szCs w:val="28"/>
        </w:rPr>
        <w:t>.00692</w:t>
      </w:r>
      <w:r w:rsidR="001D4BE5" w:rsidRPr="008C54FB">
        <w:rPr>
          <w:rFonts w:eastAsia="MS Mincho"/>
          <w:sz w:val="28"/>
          <w:szCs w:val="28"/>
        </w:rPr>
        <w:t xml:space="preserve"> </w:t>
      </w:r>
      <w:r w:rsidRPr="008C54FB">
        <w:rPr>
          <w:rFonts w:eastAsia="MS Mincho"/>
          <w:sz w:val="28"/>
          <w:szCs w:val="28"/>
        </w:rPr>
        <w:t>.00692</w:t>
      </w:r>
      <w:r w:rsidR="001D4BE5" w:rsidRPr="008C54FB">
        <w:rPr>
          <w:rFonts w:eastAsia="MS Mincho"/>
          <w:sz w:val="28"/>
          <w:szCs w:val="28"/>
        </w:rPr>
        <w:t xml:space="preserve"> </w:t>
      </w:r>
      <w:r w:rsidRPr="008C54FB">
        <w:rPr>
          <w:rFonts w:eastAsia="MS Mincho"/>
          <w:sz w:val="28"/>
          <w:szCs w:val="28"/>
        </w:rPr>
        <w:t>.01224</w:t>
      </w:r>
      <w:r w:rsidR="001D4BE5" w:rsidRPr="008C54FB">
        <w:rPr>
          <w:rFonts w:eastAsia="MS Mincho"/>
          <w:sz w:val="28"/>
          <w:szCs w:val="28"/>
        </w:rPr>
        <w:t xml:space="preserve"> </w:t>
      </w:r>
      <w:r w:rsidRPr="008C54FB">
        <w:rPr>
          <w:rFonts w:eastAsia="MS Mincho"/>
          <w:sz w:val="28"/>
          <w:szCs w:val="28"/>
        </w:rPr>
        <w:t>.01224 |</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MY</w:t>
      </w:r>
      <w:r w:rsidR="001D4BE5" w:rsidRPr="008C54FB">
        <w:rPr>
          <w:rFonts w:eastAsia="MS Mincho"/>
          <w:sz w:val="28"/>
          <w:szCs w:val="28"/>
        </w:rPr>
        <w:t xml:space="preserve"> </w:t>
      </w:r>
      <w:r w:rsidR="00B44FD1" w:rsidRPr="008C54FB">
        <w:rPr>
          <w:rFonts w:eastAsia="MS Mincho"/>
          <w:sz w:val="28"/>
          <w:szCs w:val="28"/>
        </w:rPr>
        <w:t>-.01784 -.01766</w:t>
      </w:r>
      <w:r w:rsidR="001D4BE5" w:rsidRPr="008C54FB">
        <w:rPr>
          <w:rFonts w:eastAsia="MS Mincho"/>
          <w:sz w:val="28"/>
          <w:szCs w:val="28"/>
        </w:rPr>
        <w:t xml:space="preserve"> </w:t>
      </w:r>
      <w:r w:rsidR="00B44FD1" w:rsidRPr="008C54FB">
        <w:rPr>
          <w:rFonts w:eastAsia="MS Mincho"/>
          <w:sz w:val="28"/>
          <w:szCs w:val="28"/>
        </w:rPr>
        <w:t>.02629 -.08713</w:t>
      </w:r>
      <w:r w:rsidR="001D4BE5" w:rsidRPr="008C54FB">
        <w:rPr>
          <w:rFonts w:eastAsia="MS Mincho"/>
          <w:sz w:val="28"/>
          <w:szCs w:val="28"/>
        </w:rPr>
        <w:t xml:space="preserve"> </w:t>
      </w:r>
      <w:r w:rsidR="00B44FD1" w:rsidRPr="008C54FB">
        <w:rPr>
          <w:rFonts w:eastAsia="MS Mincho"/>
          <w:sz w:val="28"/>
          <w:szCs w:val="28"/>
        </w:rPr>
        <w:t>.00390 -.01889</w:t>
      </w:r>
      <w:r w:rsidR="001D4BE5" w:rsidRPr="008C54FB">
        <w:rPr>
          <w:rFonts w:eastAsia="MS Mincho"/>
          <w:sz w:val="28"/>
          <w:szCs w:val="28"/>
        </w:rPr>
        <w:t xml:space="preserve"> </w:t>
      </w:r>
      <w:r w:rsidR="00B44FD1" w:rsidRPr="008C54FB">
        <w:rPr>
          <w:rFonts w:eastAsia="MS Mincho"/>
          <w:sz w:val="28"/>
          <w:szCs w:val="28"/>
        </w:rPr>
        <w:t>.01536 -.00067</w:t>
      </w:r>
      <w:r w:rsidR="001D4BE5" w:rsidRPr="008C54FB">
        <w:rPr>
          <w:rFonts w:eastAsia="MS Mincho"/>
          <w:sz w:val="28"/>
          <w:szCs w:val="28"/>
        </w:rPr>
        <w:t xml:space="preserve"> </w:t>
      </w:r>
      <w:r>
        <w:rPr>
          <w:rFonts w:eastAsia="MS Mincho"/>
          <w:sz w:val="28"/>
          <w:szCs w:val="28"/>
        </w:rPr>
        <w:t>.01905</w:t>
      </w:r>
      <w:r w:rsidR="00B44FD1" w:rsidRPr="008C54FB">
        <w:rPr>
          <w:rFonts w:eastAsia="MS Mincho"/>
          <w:sz w:val="28"/>
          <w:szCs w:val="28"/>
        </w:rPr>
        <w:t>|</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QZ</w:t>
      </w:r>
      <w:r w:rsidR="001D4BE5" w:rsidRPr="008C54FB">
        <w:rPr>
          <w:rFonts w:eastAsia="MS Mincho"/>
          <w:sz w:val="28"/>
          <w:szCs w:val="28"/>
        </w:rPr>
        <w:t xml:space="preserve"> </w:t>
      </w:r>
      <w:r w:rsidR="00B44FD1" w:rsidRPr="008C54FB">
        <w:rPr>
          <w:rFonts w:eastAsia="MS Mincho"/>
          <w:sz w:val="28"/>
          <w:szCs w:val="28"/>
        </w:rPr>
        <w:t>-.12432</w:t>
      </w:r>
      <w:r w:rsidR="001D4BE5" w:rsidRPr="008C54FB">
        <w:rPr>
          <w:rFonts w:eastAsia="MS Mincho"/>
          <w:sz w:val="28"/>
          <w:szCs w:val="28"/>
        </w:rPr>
        <w:t xml:space="preserve"> </w:t>
      </w:r>
      <w:r w:rsidR="00B44FD1" w:rsidRPr="008C54FB">
        <w:rPr>
          <w:rFonts w:eastAsia="MS Mincho"/>
          <w:sz w:val="28"/>
          <w:szCs w:val="28"/>
        </w:rPr>
        <w:t>.13684 -.09287</w:t>
      </w:r>
      <w:r w:rsidR="001D4BE5" w:rsidRPr="008C54FB">
        <w:rPr>
          <w:rFonts w:eastAsia="MS Mincho"/>
          <w:sz w:val="28"/>
          <w:szCs w:val="28"/>
        </w:rPr>
        <w:t xml:space="preserve"> </w:t>
      </w:r>
      <w:r w:rsidR="00B44FD1" w:rsidRPr="008C54FB">
        <w:rPr>
          <w:rFonts w:eastAsia="MS Mincho"/>
          <w:sz w:val="28"/>
          <w:szCs w:val="28"/>
        </w:rPr>
        <w:t>.16038 -.06934</w:t>
      </w:r>
      <w:r w:rsidR="001D4BE5" w:rsidRPr="008C54FB">
        <w:rPr>
          <w:rFonts w:eastAsia="MS Mincho"/>
          <w:sz w:val="28"/>
          <w:szCs w:val="28"/>
        </w:rPr>
        <w:t xml:space="preserve"> </w:t>
      </w:r>
      <w:r w:rsidR="00B44FD1" w:rsidRPr="008C54FB">
        <w:rPr>
          <w:rFonts w:eastAsia="MS Mincho"/>
          <w:sz w:val="28"/>
          <w:szCs w:val="28"/>
        </w:rPr>
        <w:t>.13198 -.09773</w:t>
      </w:r>
      <w:r w:rsidR="001D4BE5" w:rsidRPr="008C54FB">
        <w:rPr>
          <w:rFonts w:eastAsia="MS Mincho"/>
          <w:sz w:val="28"/>
          <w:szCs w:val="28"/>
        </w:rPr>
        <w:t xml:space="preserve"> </w:t>
      </w:r>
      <w:r w:rsidR="00B44FD1" w:rsidRPr="008C54FB">
        <w:rPr>
          <w:rFonts w:eastAsia="MS Mincho"/>
          <w:sz w:val="28"/>
          <w:szCs w:val="28"/>
        </w:rPr>
        <w:t>.12472 -.10500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MZ</w:t>
      </w:r>
      <w:r w:rsidR="001D4BE5" w:rsidRPr="008C54FB">
        <w:rPr>
          <w:rFonts w:eastAsia="MS Mincho"/>
          <w:sz w:val="28"/>
          <w:szCs w:val="28"/>
        </w:rPr>
        <w:t xml:space="preserve"> </w:t>
      </w:r>
      <w:r w:rsidRPr="008C54FB">
        <w:rPr>
          <w:rFonts w:eastAsia="MS Mincho"/>
          <w:sz w:val="28"/>
          <w:szCs w:val="28"/>
        </w:rPr>
        <w:t>.02215</w:t>
      </w:r>
      <w:r w:rsidR="001D4BE5" w:rsidRPr="008C54FB">
        <w:rPr>
          <w:rFonts w:eastAsia="MS Mincho"/>
          <w:sz w:val="28"/>
          <w:szCs w:val="28"/>
        </w:rPr>
        <w:t xml:space="preserve"> </w:t>
      </w:r>
      <w:r w:rsidRPr="008C54FB">
        <w:rPr>
          <w:rFonts w:eastAsia="MS Mincho"/>
          <w:sz w:val="28"/>
          <w:szCs w:val="28"/>
        </w:rPr>
        <w:t>.00584 -.01426 -.01833</w:t>
      </w:r>
      <w:r w:rsidR="001D4BE5" w:rsidRPr="008C54FB">
        <w:rPr>
          <w:rFonts w:eastAsia="MS Mincho"/>
          <w:sz w:val="28"/>
          <w:szCs w:val="28"/>
        </w:rPr>
        <w:t xml:space="preserve"> </w:t>
      </w:r>
      <w:r w:rsidRPr="008C54FB">
        <w:rPr>
          <w:rFonts w:eastAsia="MS Mincho"/>
          <w:sz w:val="28"/>
          <w:szCs w:val="28"/>
        </w:rPr>
        <w:t>.03760 -.02572</w:t>
      </w:r>
      <w:r w:rsidR="001D4BE5" w:rsidRPr="008C54FB">
        <w:rPr>
          <w:rFonts w:eastAsia="MS Mincho"/>
          <w:sz w:val="28"/>
          <w:szCs w:val="28"/>
        </w:rPr>
        <w:t xml:space="preserve"> </w:t>
      </w:r>
      <w:r w:rsidRPr="008C54FB">
        <w:rPr>
          <w:rFonts w:eastAsia="MS Mincho"/>
          <w:sz w:val="28"/>
          <w:szCs w:val="28"/>
        </w:rPr>
        <w:t>.02559 -.03870</w:t>
      </w:r>
      <w:r w:rsidR="001D4BE5" w:rsidRPr="008C54FB">
        <w:rPr>
          <w:rFonts w:eastAsia="MS Mincho"/>
          <w:sz w:val="28"/>
          <w:szCs w:val="28"/>
        </w:rPr>
        <w:t xml:space="preserve"> </w:t>
      </w:r>
      <w:r w:rsidRPr="008C54FB">
        <w:rPr>
          <w:rFonts w:eastAsia="MS Mincho"/>
          <w:sz w:val="28"/>
          <w:szCs w:val="28"/>
        </w:rPr>
        <w:t>.03871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|QY-.02199</w:t>
      </w:r>
      <w:r w:rsidR="001D4BE5" w:rsidRPr="008C54FB">
        <w:rPr>
          <w:rFonts w:eastAsia="MS Mincho"/>
          <w:sz w:val="28"/>
          <w:szCs w:val="28"/>
        </w:rPr>
        <w:t xml:space="preserve"> </w:t>
      </w:r>
      <w:r w:rsidRPr="008C54FB">
        <w:rPr>
          <w:rFonts w:eastAsia="MS Mincho"/>
          <w:sz w:val="28"/>
          <w:szCs w:val="28"/>
        </w:rPr>
        <w:t>.01005</w:t>
      </w:r>
      <w:r w:rsidR="001D4BE5" w:rsidRPr="008C54FB">
        <w:rPr>
          <w:rFonts w:eastAsia="MS Mincho"/>
          <w:sz w:val="28"/>
          <w:szCs w:val="28"/>
        </w:rPr>
        <w:t xml:space="preserve"> </w:t>
      </w:r>
      <w:r w:rsidRPr="008C54FB">
        <w:rPr>
          <w:rFonts w:eastAsia="MS Mincho"/>
          <w:sz w:val="28"/>
          <w:szCs w:val="28"/>
        </w:rPr>
        <w:t>.01005-.02797 -.02797 -.02565 -.02565 -.03871 -.03871|</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10_</w:t>
      </w:r>
      <w:r w:rsidR="001D4BE5" w:rsidRPr="008C54FB">
        <w:rPr>
          <w:rFonts w:eastAsia="MS Mincho"/>
          <w:sz w:val="28"/>
          <w:szCs w:val="28"/>
        </w:rPr>
        <w:t xml:space="preserve"> </w:t>
      </w:r>
      <w:r w:rsidRPr="008C54FB">
        <w:rPr>
          <w:rFonts w:eastAsia="MS Mincho"/>
          <w:sz w:val="28"/>
          <w:szCs w:val="28"/>
        </w:rPr>
        <w:t>46-1</w:t>
      </w:r>
      <w:r w:rsidR="001D4BE5" w:rsidRPr="008C54FB">
        <w:rPr>
          <w:rFonts w:eastAsia="MS Mincho"/>
          <w:sz w:val="28"/>
          <w:szCs w:val="28"/>
        </w:rPr>
        <w:t xml:space="preserve"> </w:t>
      </w:r>
      <w:r w:rsidRPr="008C54FB">
        <w:rPr>
          <w:rFonts w:eastAsia="MS Mincho"/>
          <w:sz w:val="28"/>
          <w:szCs w:val="28"/>
        </w:rPr>
        <w:t>46-2</w:t>
      </w:r>
      <w:r w:rsidR="001D4BE5" w:rsidRPr="008C54FB">
        <w:rPr>
          <w:rFonts w:eastAsia="MS Mincho"/>
          <w:sz w:val="28"/>
          <w:szCs w:val="28"/>
        </w:rPr>
        <w:t xml:space="preserve"> </w:t>
      </w:r>
      <w:r w:rsidRPr="008C54FB">
        <w:rPr>
          <w:rFonts w:eastAsia="MS Mincho"/>
          <w:sz w:val="28"/>
          <w:szCs w:val="28"/>
        </w:rPr>
        <w:t>47-1</w:t>
      </w:r>
      <w:r w:rsidR="001D4BE5" w:rsidRPr="008C54FB">
        <w:rPr>
          <w:rFonts w:eastAsia="MS Mincho"/>
          <w:sz w:val="28"/>
          <w:szCs w:val="28"/>
        </w:rPr>
        <w:t xml:space="preserve"> </w:t>
      </w:r>
      <w:r w:rsidRPr="008C54FB">
        <w:rPr>
          <w:rFonts w:eastAsia="MS Mincho"/>
          <w:sz w:val="28"/>
          <w:szCs w:val="28"/>
        </w:rPr>
        <w:t>47-2</w:t>
      </w:r>
      <w:r w:rsidR="001D4BE5" w:rsidRPr="008C54FB">
        <w:rPr>
          <w:rFonts w:eastAsia="MS Mincho"/>
          <w:sz w:val="28"/>
          <w:szCs w:val="28"/>
        </w:rPr>
        <w:t xml:space="preserve"> </w:t>
      </w:r>
      <w:r w:rsidRPr="008C54FB">
        <w:rPr>
          <w:rFonts w:eastAsia="MS Mincho"/>
          <w:sz w:val="28"/>
          <w:szCs w:val="28"/>
        </w:rPr>
        <w:t>48-1</w:t>
      </w:r>
      <w:r w:rsidR="001D4BE5" w:rsidRPr="008C54FB">
        <w:rPr>
          <w:rFonts w:eastAsia="MS Mincho"/>
          <w:sz w:val="28"/>
          <w:szCs w:val="28"/>
        </w:rPr>
        <w:t xml:space="preserve"> </w:t>
      </w:r>
      <w:r w:rsidRPr="008C54FB">
        <w:rPr>
          <w:rFonts w:eastAsia="MS Mincho"/>
          <w:sz w:val="28"/>
          <w:szCs w:val="28"/>
        </w:rPr>
        <w:t>48-2</w:t>
      </w:r>
      <w:r w:rsidR="001D4BE5" w:rsidRPr="008C54FB">
        <w:rPr>
          <w:rFonts w:eastAsia="MS Mincho"/>
          <w:sz w:val="28"/>
          <w:szCs w:val="28"/>
        </w:rPr>
        <w:t xml:space="preserve"> </w:t>
      </w:r>
      <w:r w:rsidRPr="008C54FB">
        <w:rPr>
          <w:rFonts w:eastAsia="MS Mincho"/>
          <w:sz w:val="28"/>
          <w:szCs w:val="28"/>
        </w:rPr>
        <w:t>49-1</w:t>
      </w:r>
      <w:r w:rsidR="001D4BE5" w:rsidRPr="008C54FB">
        <w:rPr>
          <w:rFonts w:eastAsia="MS Mincho"/>
          <w:sz w:val="28"/>
          <w:szCs w:val="28"/>
        </w:rPr>
        <w:t xml:space="preserve"> </w:t>
      </w:r>
      <w:r w:rsidRPr="008C54FB">
        <w:rPr>
          <w:rFonts w:eastAsia="MS Mincho"/>
          <w:sz w:val="28"/>
          <w:szCs w:val="28"/>
        </w:rPr>
        <w:t>49-2</w:t>
      </w:r>
      <w:r w:rsidR="001D4BE5" w:rsidRPr="008C54FB">
        <w:rPr>
          <w:rFonts w:eastAsia="MS Mincho"/>
          <w:sz w:val="28"/>
          <w:szCs w:val="28"/>
        </w:rPr>
        <w:t xml:space="preserve"> </w:t>
      </w:r>
      <w:r w:rsidRPr="008C54FB">
        <w:rPr>
          <w:rFonts w:eastAsia="MS Mincho"/>
          <w:sz w:val="28"/>
          <w:szCs w:val="28"/>
        </w:rPr>
        <w:t>50-1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252</w:t>
      </w:r>
      <w:r w:rsidR="001D4BE5" w:rsidRPr="008C54FB">
        <w:rPr>
          <w:rFonts w:eastAsia="MS Mincho"/>
          <w:sz w:val="28"/>
          <w:szCs w:val="28"/>
        </w:rPr>
        <w:t xml:space="preserve"> </w:t>
      </w:r>
      <w:r w:rsidRPr="008C54FB">
        <w:rPr>
          <w:rFonts w:eastAsia="MS Mincho"/>
          <w:sz w:val="28"/>
          <w:szCs w:val="28"/>
        </w:rPr>
        <w:t>252</w:t>
      </w:r>
      <w:r w:rsidR="001D4BE5" w:rsidRPr="008C54FB">
        <w:rPr>
          <w:rFonts w:eastAsia="MS Mincho"/>
          <w:sz w:val="28"/>
          <w:szCs w:val="28"/>
        </w:rPr>
        <w:t xml:space="preserve"> </w:t>
      </w:r>
      <w:r w:rsidRPr="008C54FB">
        <w:rPr>
          <w:rFonts w:eastAsia="MS Mincho"/>
          <w:sz w:val="28"/>
          <w:szCs w:val="28"/>
        </w:rPr>
        <w:t>272</w:t>
      </w:r>
      <w:r w:rsidR="001D4BE5" w:rsidRPr="008C54FB">
        <w:rPr>
          <w:rFonts w:eastAsia="MS Mincho"/>
          <w:sz w:val="28"/>
          <w:szCs w:val="28"/>
        </w:rPr>
        <w:t xml:space="preserve"> </w:t>
      </w:r>
      <w:r w:rsidRPr="008C54FB">
        <w:rPr>
          <w:rFonts w:eastAsia="MS Mincho"/>
          <w:sz w:val="28"/>
          <w:szCs w:val="28"/>
        </w:rPr>
        <w:t>272</w:t>
      </w:r>
      <w:r w:rsidR="001D4BE5" w:rsidRPr="008C54FB">
        <w:rPr>
          <w:rFonts w:eastAsia="MS Mincho"/>
          <w:sz w:val="28"/>
          <w:szCs w:val="28"/>
        </w:rPr>
        <w:t xml:space="preserve"> </w:t>
      </w:r>
      <w:r w:rsidRPr="008C54FB">
        <w:rPr>
          <w:rFonts w:eastAsia="MS Mincho"/>
          <w:sz w:val="28"/>
          <w:szCs w:val="28"/>
        </w:rPr>
        <w:t>291</w:t>
      </w:r>
      <w:r w:rsidR="001D4BE5" w:rsidRPr="008C54FB">
        <w:rPr>
          <w:rFonts w:eastAsia="MS Mincho"/>
          <w:sz w:val="28"/>
          <w:szCs w:val="28"/>
        </w:rPr>
        <w:t xml:space="preserve"> </w:t>
      </w:r>
      <w:r w:rsidRPr="008C54FB">
        <w:rPr>
          <w:rFonts w:eastAsia="MS Mincho"/>
          <w:sz w:val="28"/>
          <w:szCs w:val="28"/>
        </w:rPr>
        <w:t>291</w:t>
      </w:r>
      <w:r w:rsidR="001D4BE5" w:rsidRPr="008C54FB">
        <w:rPr>
          <w:rFonts w:eastAsia="MS Mincho"/>
          <w:sz w:val="28"/>
          <w:szCs w:val="28"/>
        </w:rPr>
        <w:t xml:space="preserve"> </w:t>
      </w:r>
      <w:r w:rsidRPr="008C54FB">
        <w:rPr>
          <w:rFonts w:eastAsia="MS Mincho"/>
          <w:sz w:val="28"/>
          <w:szCs w:val="28"/>
        </w:rPr>
        <w:t>308</w:t>
      </w:r>
      <w:r w:rsidR="001D4BE5" w:rsidRPr="008C54FB">
        <w:rPr>
          <w:rFonts w:eastAsia="MS Mincho"/>
          <w:sz w:val="28"/>
          <w:szCs w:val="28"/>
        </w:rPr>
        <w:t xml:space="preserve"> </w:t>
      </w:r>
      <w:r w:rsidRPr="008C54FB">
        <w:rPr>
          <w:rFonts w:eastAsia="MS Mincho"/>
          <w:sz w:val="28"/>
          <w:szCs w:val="28"/>
        </w:rPr>
        <w:t>308</w:t>
      </w:r>
      <w:r w:rsidR="001D4BE5" w:rsidRPr="008C54FB">
        <w:rPr>
          <w:rFonts w:eastAsia="MS Mincho"/>
          <w:sz w:val="28"/>
          <w:szCs w:val="28"/>
        </w:rPr>
        <w:t xml:space="preserve"> </w:t>
      </w:r>
      <w:r w:rsidRPr="008C54FB">
        <w:rPr>
          <w:rFonts w:eastAsia="MS Mincho"/>
          <w:sz w:val="28"/>
          <w:szCs w:val="28"/>
        </w:rPr>
        <w:t>324</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272</w:t>
      </w:r>
      <w:r w:rsidR="001D4BE5" w:rsidRPr="008C54FB">
        <w:rPr>
          <w:rFonts w:eastAsia="MS Mincho"/>
          <w:sz w:val="28"/>
          <w:szCs w:val="28"/>
        </w:rPr>
        <w:t xml:space="preserve"> </w:t>
      </w:r>
      <w:r w:rsidRPr="008C54FB">
        <w:rPr>
          <w:rFonts w:eastAsia="MS Mincho"/>
          <w:sz w:val="28"/>
          <w:szCs w:val="28"/>
        </w:rPr>
        <w:t>272</w:t>
      </w:r>
      <w:r w:rsidR="001D4BE5" w:rsidRPr="008C54FB">
        <w:rPr>
          <w:rFonts w:eastAsia="MS Mincho"/>
          <w:sz w:val="28"/>
          <w:szCs w:val="28"/>
        </w:rPr>
        <w:t xml:space="preserve"> </w:t>
      </w:r>
      <w:r w:rsidRPr="008C54FB">
        <w:rPr>
          <w:rFonts w:eastAsia="MS Mincho"/>
          <w:sz w:val="28"/>
          <w:szCs w:val="28"/>
        </w:rPr>
        <w:t>291</w:t>
      </w:r>
      <w:r w:rsidR="001D4BE5" w:rsidRPr="008C54FB">
        <w:rPr>
          <w:rFonts w:eastAsia="MS Mincho"/>
          <w:sz w:val="28"/>
          <w:szCs w:val="28"/>
        </w:rPr>
        <w:t xml:space="preserve"> </w:t>
      </w:r>
      <w:r w:rsidRPr="008C54FB">
        <w:rPr>
          <w:rFonts w:eastAsia="MS Mincho"/>
          <w:sz w:val="28"/>
          <w:szCs w:val="28"/>
        </w:rPr>
        <w:t>291</w:t>
      </w:r>
      <w:r w:rsidR="001D4BE5" w:rsidRPr="008C54FB">
        <w:rPr>
          <w:rFonts w:eastAsia="MS Mincho"/>
          <w:sz w:val="28"/>
          <w:szCs w:val="28"/>
        </w:rPr>
        <w:t xml:space="preserve"> </w:t>
      </w:r>
      <w:r w:rsidRPr="008C54FB">
        <w:rPr>
          <w:rFonts w:eastAsia="MS Mincho"/>
          <w:sz w:val="28"/>
          <w:szCs w:val="28"/>
        </w:rPr>
        <w:t>308</w:t>
      </w:r>
      <w:r w:rsidR="001D4BE5" w:rsidRPr="008C54FB">
        <w:rPr>
          <w:rFonts w:eastAsia="MS Mincho"/>
          <w:sz w:val="28"/>
          <w:szCs w:val="28"/>
        </w:rPr>
        <w:t xml:space="preserve"> </w:t>
      </w:r>
      <w:r w:rsidRPr="008C54FB">
        <w:rPr>
          <w:rFonts w:eastAsia="MS Mincho"/>
          <w:sz w:val="28"/>
          <w:szCs w:val="28"/>
        </w:rPr>
        <w:t>308</w:t>
      </w:r>
      <w:r w:rsidR="001D4BE5" w:rsidRPr="008C54FB">
        <w:rPr>
          <w:rFonts w:eastAsia="MS Mincho"/>
          <w:sz w:val="28"/>
          <w:szCs w:val="28"/>
        </w:rPr>
        <w:t xml:space="preserve"> </w:t>
      </w:r>
      <w:r w:rsidRPr="008C54FB">
        <w:rPr>
          <w:rFonts w:eastAsia="MS Mincho"/>
          <w:sz w:val="28"/>
          <w:szCs w:val="28"/>
        </w:rPr>
        <w:t>324</w:t>
      </w:r>
      <w:r w:rsidR="001D4BE5" w:rsidRPr="008C54FB">
        <w:rPr>
          <w:rFonts w:eastAsia="MS Mincho"/>
          <w:sz w:val="28"/>
          <w:szCs w:val="28"/>
        </w:rPr>
        <w:t xml:space="preserve"> </w:t>
      </w:r>
      <w:r w:rsidRPr="008C54FB">
        <w:rPr>
          <w:rFonts w:eastAsia="MS Mincho"/>
          <w:sz w:val="28"/>
          <w:szCs w:val="28"/>
        </w:rPr>
        <w:t>324</w:t>
      </w:r>
      <w:r w:rsidR="001D4BE5" w:rsidRPr="008C54FB">
        <w:rPr>
          <w:rFonts w:eastAsia="MS Mincho"/>
          <w:sz w:val="28"/>
          <w:szCs w:val="28"/>
        </w:rPr>
        <w:t xml:space="preserve"> </w:t>
      </w:r>
      <w:r w:rsidRPr="008C54FB">
        <w:rPr>
          <w:rFonts w:eastAsia="MS Mincho"/>
          <w:sz w:val="28"/>
          <w:szCs w:val="28"/>
        </w:rPr>
        <w:t>338</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xml:space="preserve">|N-14.295 -14.295 -14.662 -14.662 -14.065 </w:t>
      </w:r>
      <w:r w:rsidR="00C10458">
        <w:rPr>
          <w:rFonts w:eastAsia="MS Mincho"/>
          <w:sz w:val="28"/>
          <w:szCs w:val="28"/>
        </w:rPr>
        <w:t>-14.065 -12.653 -12.653 -10.443</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MK</w:t>
      </w:r>
      <w:r w:rsidR="001D4BE5" w:rsidRPr="008C54FB">
        <w:rPr>
          <w:rFonts w:eastAsia="MS Mincho"/>
          <w:sz w:val="28"/>
          <w:szCs w:val="28"/>
        </w:rPr>
        <w:t xml:space="preserve"> </w:t>
      </w:r>
      <w:r w:rsidRPr="008C54FB">
        <w:rPr>
          <w:rFonts w:eastAsia="MS Mincho"/>
          <w:sz w:val="28"/>
          <w:szCs w:val="28"/>
        </w:rPr>
        <w:t>.01556</w:t>
      </w:r>
      <w:r w:rsidR="001D4BE5" w:rsidRPr="008C54FB">
        <w:rPr>
          <w:rFonts w:eastAsia="MS Mincho"/>
          <w:sz w:val="28"/>
          <w:szCs w:val="28"/>
        </w:rPr>
        <w:t xml:space="preserve"> </w:t>
      </w:r>
      <w:r w:rsidRPr="008C54FB">
        <w:rPr>
          <w:rFonts w:eastAsia="MS Mincho"/>
          <w:sz w:val="28"/>
          <w:szCs w:val="28"/>
        </w:rPr>
        <w:t>.01556</w:t>
      </w:r>
      <w:r w:rsidR="001D4BE5" w:rsidRPr="008C54FB">
        <w:rPr>
          <w:rFonts w:eastAsia="MS Mincho"/>
          <w:sz w:val="28"/>
          <w:szCs w:val="28"/>
        </w:rPr>
        <w:t xml:space="preserve"> </w:t>
      </w:r>
      <w:r w:rsidRPr="008C54FB">
        <w:rPr>
          <w:rFonts w:eastAsia="MS Mincho"/>
          <w:sz w:val="28"/>
          <w:szCs w:val="28"/>
        </w:rPr>
        <w:t>.01883</w:t>
      </w:r>
      <w:r w:rsidR="001D4BE5" w:rsidRPr="008C54FB">
        <w:rPr>
          <w:rFonts w:eastAsia="MS Mincho"/>
          <w:sz w:val="28"/>
          <w:szCs w:val="28"/>
        </w:rPr>
        <w:t xml:space="preserve"> </w:t>
      </w:r>
      <w:r w:rsidRPr="008C54FB">
        <w:rPr>
          <w:rFonts w:eastAsia="MS Mincho"/>
          <w:sz w:val="28"/>
          <w:szCs w:val="28"/>
        </w:rPr>
        <w:t>.01883</w:t>
      </w:r>
      <w:r w:rsidR="001D4BE5" w:rsidRPr="008C54FB">
        <w:rPr>
          <w:rFonts w:eastAsia="MS Mincho"/>
          <w:sz w:val="28"/>
          <w:szCs w:val="28"/>
        </w:rPr>
        <w:t xml:space="preserve"> </w:t>
      </w:r>
      <w:r w:rsidRPr="008C54FB">
        <w:rPr>
          <w:rFonts w:eastAsia="MS Mincho"/>
          <w:sz w:val="28"/>
          <w:szCs w:val="28"/>
        </w:rPr>
        <w:t>.02092</w:t>
      </w:r>
      <w:r w:rsidR="001D4BE5" w:rsidRPr="008C54FB">
        <w:rPr>
          <w:rFonts w:eastAsia="MS Mincho"/>
          <w:sz w:val="28"/>
          <w:szCs w:val="28"/>
        </w:rPr>
        <w:t xml:space="preserve"> </w:t>
      </w:r>
      <w:r w:rsidRPr="008C54FB">
        <w:rPr>
          <w:rFonts w:eastAsia="MS Mincho"/>
          <w:sz w:val="28"/>
          <w:szCs w:val="28"/>
        </w:rPr>
        <w:t>.02092</w:t>
      </w:r>
      <w:r w:rsidR="001D4BE5" w:rsidRPr="008C54FB">
        <w:rPr>
          <w:rFonts w:eastAsia="MS Mincho"/>
          <w:sz w:val="28"/>
          <w:szCs w:val="28"/>
        </w:rPr>
        <w:t xml:space="preserve"> </w:t>
      </w:r>
      <w:r w:rsidRPr="008C54FB">
        <w:rPr>
          <w:rFonts w:eastAsia="MS Mincho"/>
          <w:sz w:val="28"/>
          <w:szCs w:val="28"/>
        </w:rPr>
        <w:t>.02140</w:t>
      </w:r>
      <w:r w:rsidR="001D4BE5" w:rsidRPr="008C54FB">
        <w:rPr>
          <w:rFonts w:eastAsia="MS Mincho"/>
          <w:sz w:val="28"/>
          <w:szCs w:val="28"/>
        </w:rPr>
        <w:t xml:space="preserve"> </w:t>
      </w:r>
      <w:r w:rsidRPr="008C54FB">
        <w:rPr>
          <w:rFonts w:eastAsia="MS Mincho"/>
          <w:sz w:val="28"/>
          <w:szCs w:val="28"/>
        </w:rPr>
        <w:t>.02140</w:t>
      </w:r>
      <w:r w:rsidR="001D4BE5" w:rsidRPr="008C54FB">
        <w:rPr>
          <w:rFonts w:eastAsia="MS Mincho"/>
          <w:sz w:val="28"/>
          <w:szCs w:val="28"/>
        </w:rPr>
        <w:t xml:space="preserve"> </w:t>
      </w:r>
      <w:r w:rsidRPr="008C54FB">
        <w:rPr>
          <w:rFonts w:eastAsia="MS Mincho"/>
          <w:sz w:val="28"/>
          <w:szCs w:val="28"/>
        </w:rPr>
        <w:t>.01971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MY</w:t>
      </w:r>
      <w:r w:rsidR="001D4BE5" w:rsidRPr="008C54FB">
        <w:rPr>
          <w:rFonts w:eastAsia="MS Mincho"/>
          <w:sz w:val="28"/>
          <w:szCs w:val="28"/>
        </w:rPr>
        <w:t xml:space="preserve"> </w:t>
      </w:r>
      <w:r w:rsidRPr="008C54FB">
        <w:rPr>
          <w:rFonts w:eastAsia="MS Mincho"/>
          <w:sz w:val="28"/>
          <w:szCs w:val="28"/>
        </w:rPr>
        <w:t>.01077</w:t>
      </w:r>
      <w:r w:rsidR="001D4BE5" w:rsidRPr="008C54FB">
        <w:rPr>
          <w:rFonts w:eastAsia="MS Mincho"/>
          <w:sz w:val="28"/>
          <w:szCs w:val="28"/>
        </w:rPr>
        <w:t xml:space="preserve"> </w:t>
      </w:r>
      <w:r w:rsidRPr="008C54FB">
        <w:rPr>
          <w:rFonts w:eastAsia="MS Mincho"/>
          <w:sz w:val="28"/>
          <w:szCs w:val="28"/>
        </w:rPr>
        <w:t>.01429</w:t>
      </w:r>
      <w:r w:rsidR="001D4BE5" w:rsidRPr="008C54FB">
        <w:rPr>
          <w:rFonts w:eastAsia="MS Mincho"/>
          <w:sz w:val="28"/>
          <w:szCs w:val="28"/>
        </w:rPr>
        <w:t xml:space="preserve"> </w:t>
      </w:r>
      <w:r w:rsidRPr="008C54FB">
        <w:rPr>
          <w:rFonts w:eastAsia="MS Mincho"/>
          <w:sz w:val="28"/>
          <w:szCs w:val="28"/>
        </w:rPr>
        <w:t>.01368</w:t>
      </w:r>
      <w:r w:rsidR="001D4BE5" w:rsidRPr="008C54FB">
        <w:rPr>
          <w:rFonts w:eastAsia="MS Mincho"/>
          <w:sz w:val="28"/>
          <w:szCs w:val="28"/>
        </w:rPr>
        <w:t xml:space="preserve"> </w:t>
      </w:r>
      <w:r w:rsidRPr="008C54FB">
        <w:rPr>
          <w:rFonts w:eastAsia="MS Mincho"/>
          <w:sz w:val="28"/>
          <w:szCs w:val="28"/>
        </w:rPr>
        <w:t>.00992</w:t>
      </w:r>
      <w:r w:rsidR="001D4BE5" w:rsidRPr="008C54FB">
        <w:rPr>
          <w:rFonts w:eastAsia="MS Mincho"/>
          <w:sz w:val="28"/>
          <w:szCs w:val="28"/>
        </w:rPr>
        <w:t xml:space="preserve"> </w:t>
      </w:r>
      <w:r w:rsidRPr="008C54FB">
        <w:rPr>
          <w:rFonts w:eastAsia="MS Mincho"/>
          <w:sz w:val="28"/>
          <w:szCs w:val="28"/>
        </w:rPr>
        <w:t>.01335</w:t>
      </w:r>
      <w:r w:rsidR="001D4BE5" w:rsidRPr="008C54FB">
        <w:rPr>
          <w:rFonts w:eastAsia="MS Mincho"/>
          <w:sz w:val="28"/>
          <w:szCs w:val="28"/>
        </w:rPr>
        <w:t xml:space="preserve"> </w:t>
      </w:r>
      <w:r w:rsidRPr="008C54FB">
        <w:rPr>
          <w:rFonts w:eastAsia="MS Mincho"/>
          <w:sz w:val="28"/>
          <w:szCs w:val="28"/>
        </w:rPr>
        <w:t>.00459</w:t>
      </w:r>
      <w:r w:rsidR="001D4BE5" w:rsidRPr="008C54FB">
        <w:rPr>
          <w:rFonts w:eastAsia="MS Mincho"/>
          <w:sz w:val="28"/>
          <w:szCs w:val="28"/>
        </w:rPr>
        <w:t xml:space="preserve"> </w:t>
      </w:r>
      <w:r w:rsidRPr="008C54FB">
        <w:rPr>
          <w:rFonts w:eastAsia="MS Mincho"/>
          <w:sz w:val="28"/>
          <w:szCs w:val="28"/>
        </w:rPr>
        <w:t>.01097 -.00298</w:t>
      </w:r>
      <w:r w:rsidR="001D4BE5" w:rsidRPr="008C54FB">
        <w:rPr>
          <w:rFonts w:eastAsia="MS Mincho"/>
          <w:sz w:val="28"/>
          <w:szCs w:val="28"/>
        </w:rPr>
        <w:t xml:space="preserve"> </w:t>
      </w:r>
      <w:r w:rsidRPr="008C54FB">
        <w:rPr>
          <w:rFonts w:eastAsia="MS Mincho"/>
          <w:sz w:val="28"/>
          <w:szCs w:val="28"/>
        </w:rPr>
        <w:t>.00585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QZ</w:t>
      </w:r>
      <w:r w:rsidR="001D4BE5" w:rsidRPr="008C54FB">
        <w:rPr>
          <w:rFonts w:eastAsia="MS Mincho"/>
          <w:sz w:val="28"/>
          <w:szCs w:val="28"/>
        </w:rPr>
        <w:t xml:space="preserve"> </w:t>
      </w:r>
      <w:r w:rsidRPr="008C54FB">
        <w:rPr>
          <w:rFonts w:eastAsia="MS Mincho"/>
          <w:sz w:val="28"/>
          <w:szCs w:val="28"/>
        </w:rPr>
        <w:t>.11661 -.11310</w:t>
      </w:r>
      <w:r w:rsidR="001D4BE5" w:rsidRPr="008C54FB">
        <w:rPr>
          <w:rFonts w:eastAsia="MS Mincho"/>
          <w:sz w:val="28"/>
          <w:szCs w:val="28"/>
        </w:rPr>
        <w:t xml:space="preserve"> </w:t>
      </w:r>
      <w:r w:rsidRPr="008C54FB">
        <w:rPr>
          <w:rFonts w:eastAsia="MS Mincho"/>
          <w:sz w:val="28"/>
          <w:szCs w:val="28"/>
        </w:rPr>
        <w:t>.11298 -.11674</w:t>
      </w:r>
      <w:r w:rsidR="001D4BE5" w:rsidRPr="008C54FB">
        <w:rPr>
          <w:rFonts w:eastAsia="MS Mincho"/>
          <w:sz w:val="28"/>
          <w:szCs w:val="28"/>
        </w:rPr>
        <w:t xml:space="preserve"> </w:t>
      </w:r>
      <w:r w:rsidRPr="008C54FB">
        <w:rPr>
          <w:rFonts w:eastAsia="MS Mincho"/>
          <w:sz w:val="28"/>
          <w:szCs w:val="28"/>
        </w:rPr>
        <w:t>.11047 -.11924</w:t>
      </w:r>
      <w:r w:rsidR="001D4BE5" w:rsidRPr="008C54FB">
        <w:rPr>
          <w:rFonts w:eastAsia="MS Mincho"/>
          <w:sz w:val="28"/>
          <w:szCs w:val="28"/>
        </w:rPr>
        <w:t xml:space="preserve"> </w:t>
      </w:r>
      <w:r w:rsidRPr="008C54FB">
        <w:rPr>
          <w:rFonts w:eastAsia="MS Mincho"/>
          <w:sz w:val="28"/>
          <w:szCs w:val="28"/>
        </w:rPr>
        <w:t>.10788 -.12184</w:t>
      </w:r>
      <w:r w:rsidR="001D4BE5" w:rsidRPr="008C54FB">
        <w:rPr>
          <w:rFonts w:eastAsia="MS Mincho"/>
          <w:sz w:val="28"/>
          <w:szCs w:val="28"/>
        </w:rPr>
        <w:t xml:space="preserve"> </w:t>
      </w:r>
      <w:r w:rsidRPr="008C54FB">
        <w:rPr>
          <w:rFonts w:eastAsia="MS Mincho"/>
          <w:sz w:val="28"/>
          <w:szCs w:val="28"/>
        </w:rPr>
        <w:t>.10566 |</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MZ</w:t>
      </w:r>
      <w:r w:rsidR="001D4BE5" w:rsidRPr="008C54FB">
        <w:rPr>
          <w:rFonts w:eastAsia="MS Mincho"/>
          <w:sz w:val="28"/>
          <w:szCs w:val="28"/>
        </w:rPr>
        <w:t xml:space="preserve"> </w:t>
      </w:r>
      <w:r w:rsidR="00B44FD1" w:rsidRPr="008C54FB">
        <w:rPr>
          <w:rFonts w:eastAsia="MS Mincho"/>
          <w:sz w:val="28"/>
          <w:szCs w:val="28"/>
        </w:rPr>
        <w:t>-.04166</w:t>
      </w:r>
      <w:r w:rsidR="001D4BE5" w:rsidRPr="008C54FB">
        <w:rPr>
          <w:rFonts w:eastAsia="MS Mincho"/>
          <w:sz w:val="28"/>
          <w:szCs w:val="28"/>
        </w:rPr>
        <w:t xml:space="preserve"> </w:t>
      </w:r>
      <w:r w:rsidR="00B44FD1" w:rsidRPr="008C54FB">
        <w:rPr>
          <w:rFonts w:eastAsia="MS Mincho"/>
          <w:sz w:val="28"/>
          <w:szCs w:val="28"/>
        </w:rPr>
        <w:t>.04202 -.04521</w:t>
      </w:r>
      <w:r w:rsidR="001D4BE5" w:rsidRPr="008C54FB">
        <w:rPr>
          <w:rFonts w:eastAsia="MS Mincho"/>
          <w:sz w:val="28"/>
          <w:szCs w:val="28"/>
        </w:rPr>
        <w:t xml:space="preserve"> </w:t>
      </w:r>
      <w:r w:rsidR="00B44FD1" w:rsidRPr="008C54FB">
        <w:rPr>
          <w:rFonts w:eastAsia="MS Mincho"/>
          <w:sz w:val="28"/>
          <w:szCs w:val="28"/>
        </w:rPr>
        <w:t>.04550 -.04686</w:t>
      </w:r>
      <w:r w:rsidR="001D4BE5" w:rsidRPr="008C54FB">
        <w:rPr>
          <w:rFonts w:eastAsia="MS Mincho"/>
          <w:sz w:val="28"/>
          <w:szCs w:val="28"/>
        </w:rPr>
        <w:t xml:space="preserve"> </w:t>
      </w:r>
      <w:r w:rsidR="00B44FD1" w:rsidRPr="008C54FB">
        <w:rPr>
          <w:rFonts w:eastAsia="MS Mincho"/>
          <w:sz w:val="28"/>
          <w:szCs w:val="28"/>
        </w:rPr>
        <w:t>.04717 -.04558</w:t>
      </w:r>
      <w:r w:rsidR="001D4BE5" w:rsidRPr="008C54FB">
        <w:rPr>
          <w:rFonts w:eastAsia="MS Mincho"/>
          <w:sz w:val="28"/>
          <w:szCs w:val="28"/>
        </w:rPr>
        <w:t xml:space="preserve"> </w:t>
      </w:r>
      <w:r w:rsidR="00B44FD1" w:rsidRPr="008C54FB">
        <w:rPr>
          <w:rFonts w:eastAsia="MS Mincho"/>
          <w:sz w:val="28"/>
          <w:szCs w:val="28"/>
        </w:rPr>
        <w:t>.04594 -.04044|</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|QY</w:t>
      </w:r>
      <w:r w:rsidR="00C10458">
        <w:rPr>
          <w:rFonts w:eastAsia="MS Mincho"/>
          <w:sz w:val="28"/>
          <w:szCs w:val="28"/>
        </w:rPr>
        <w:t>-.04184</w:t>
      </w:r>
      <w:r w:rsidRPr="008C54FB">
        <w:rPr>
          <w:rFonts w:eastAsia="MS Mincho"/>
          <w:sz w:val="28"/>
          <w:szCs w:val="28"/>
        </w:rPr>
        <w:t>-.04184-.04536-.04536 -.04702 -.04702 -.04576 -.04576 -.04067|</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10_</w:t>
      </w:r>
      <w:r w:rsidR="001D4BE5" w:rsidRPr="008C54FB">
        <w:rPr>
          <w:rFonts w:eastAsia="MS Mincho"/>
          <w:sz w:val="28"/>
          <w:szCs w:val="28"/>
        </w:rPr>
        <w:t xml:space="preserve"> </w:t>
      </w:r>
      <w:r w:rsidRPr="008C54FB">
        <w:rPr>
          <w:rFonts w:eastAsia="MS Mincho"/>
          <w:sz w:val="28"/>
          <w:szCs w:val="28"/>
        </w:rPr>
        <w:t>50-2</w:t>
      </w:r>
      <w:r w:rsidR="001D4BE5" w:rsidRPr="008C54FB">
        <w:rPr>
          <w:rFonts w:eastAsia="MS Mincho"/>
          <w:sz w:val="28"/>
          <w:szCs w:val="28"/>
        </w:rPr>
        <w:t xml:space="preserve"> </w:t>
      </w:r>
      <w:r w:rsidRPr="008C54FB">
        <w:rPr>
          <w:rFonts w:eastAsia="MS Mincho"/>
          <w:sz w:val="28"/>
          <w:szCs w:val="28"/>
        </w:rPr>
        <w:t>51-1</w:t>
      </w:r>
      <w:r w:rsidR="001D4BE5" w:rsidRPr="008C54FB">
        <w:rPr>
          <w:rFonts w:eastAsia="MS Mincho"/>
          <w:sz w:val="28"/>
          <w:szCs w:val="28"/>
        </w:rPr>
        <w:t xml:space="preserve"> </w:t>
      </w:r>
      <w:r w:rsidRPr="008C54FB">
        <w:rPr>
          <w:rFonts w:eastAsia="MS Mincho"/>
          <w:sz w:val="28"/>
          <w:szCs w:val="28"/>
        </w:rPr>
        <w:t>51-2</w:t>
      </w:r>
      <w:r w:rsidR="001D4BE5" w:rsidRPr="008C54FB">
        <w:rPr>
          <w:rFonts w:eastAsia="MS Mincho"/>
          <w:sz w:val="28"/>
          <w:szCs w:val="28"/>
        </w:rPr>
        <w:t xml:space="preserve"> </w:t>
      </w:r>
      <w:r w:rsidRPr="008C54FB">
        <w:rPr>
          <w:rFonts w:eastAsia="MS Mincho"/>
          <w:sz w:val="28"/>
          <w:szCs w:val="28"/>
        </w:rPr>
        <w:t>52-1</w:t>
      </w:r>
      <w:r w:rsidR="001D4BE5" w:rsidRPr="008C54FB">
        <w:rPr>
          <w:rFonts w:eastAsia="MS Mincho"/>
          <w:sz w:val="28"/>
          <w:szCs w:val="28"/>
        </w:rPr>
        <w:t xml:space="preserve"> </w:t>
      </w:r>
      <w:r w:rsidRPr="008C54FB">
        <w:rPr>
          <w:rFonts w:eastAsia="MS Mincho"/>
          <w:sz w:val="28"/>
          <w:szCs w:val="28"/>
        </w:rPr>
        <w:t>52-2</w:t>
      </w:r>
      <w:r w:rsidR="001D4BE5" w:rsidRPr="008C54FB">
        <w:rPr>
          <w:rFonts w:eastAsia="MS Mincho"/>
          <w:sz w:val="28"/>
          <w:szCs w:val="28"/>
        </w:rPr>
        <w:t xml:space="preserve"> </w:t>
      </w:r>
      <w:r w:rsidRPr="008C54FB">
        <w:rPr>
          <w:rFonts w:eastAsia="MS Mincho"/>
          <w:sz w:val="28"/>
          <w:szCs w:val="28"/>
        </w:rPr>
        <w:t>53-1</w:t>
      </w:r>
      <w:r w:rsidR="001D4BE5" w:rsidRPr="008C54FB">
        <w:rPr>
          <w:rFonts w:eastAsia="MS Mincho"/>
          <w:sz w:val="28"/>
          <w:szCs w:val="28"/>
        </w:rPr>
        <w:t xml:space="preserve"> </w:t>
      </w:r>
      <w:r w:rsidRPr="008C54FB">
        <w:rPr>
          <w:rFonts w:eastAsia="MS Mincho"/>
          <w:sz w:val="28"/>
          <w:szCs w:val="28"/>
        </w:rPr>
        <w:t>53-2</w:t>
      </w:r>
      <w:r w:rsidR="001D4BE5" w:rsidRPr="008C54FB">
        <w:rPr>
          <w:rFonts w:eastAsia="MS Mincho"/>
          <w:sz w:val="28"/>
          <w:szCs w:val="28"/>
        </w:rPr>
        <w:t xml:space="preserve"> </w:t>
      </w:r>
      <w:r w:rsidRPr="008C54FB">
        <w:rPr>
          <w:rFonts w:eastAsia="MS Mincho"/>
          <w:sz w:val="28"/>
          <w:szCs w:val="28"/>
        </w:rPr>
        <w:t>54-1</w:t>
      </w:r>
      <w:r w:rsidR="001D4BE5" w:rsidRPr="008C54FB">
        <w:rPr>
          <w:rFonts w:eastAsia="MS Mincho"/>
          <w:sz w:val="28"/>
          <w:szCs w:val="28"/>
        </w:rPr>
        <w:t xml:space="preserve"> </w:t>
      </w:r>
      <w:r w:rsidRPr="008C54FB">
        <w:rPr>
          <w:rFonts w:eastAsia="MS Mincho"/>
          <w:sz w:val="28"/>
          <w:szCs w:val="28"/>
        </w:rPr>
        <w:t>54-2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324</w:t>
      </w:r>
      <w:r w:rsidR="001D4BE5" w:rsidRPr="008C54FB">
        <w:rPr>
          <w:rFonts w:eastAsia="MS Mincho"/>
          <w:sz w:val="28"/>
          <w:szCs w:val="28"/>
        </w:rPr>
        <w:t xml:space="preserve"> </w:t>
      </w:r>
      <w:r w:rsidRPr="008C54FB">
        <w:rPr>
          <w:rFonts w:eastAsia="MS Mincho"/>
          <w:sz w:val="28"/>
          <w:szCs w:val="28"/>
        </w:rPr>
        <w:t>338</w:t>
      </w:r>
      <w:r w:rsidR="001D4BE5" w:rsidRPr="008C54FB">
        <w:rPr>
          <w:rFonts w:eastAsia="MS Mincho"/>
          <w:sz w:val="28"/>
          <w:szCs w:val="28"/>
        </w:rPr>
        <w:t xml:space="preserve"> </w:t>
      </w:r>
      <w:r w:rsidRPr="008C54FB">
        <w:rPr>
          <w:rFonts w:eastAsia="MS Mincho"/>
          <w:sz w:val="28"/>
          <w:szCs w:val="28"/>
        </w:rPr>
        <w:t>338</w:t>
      </w:r>
      <w:r w:rsidR="001D4BE5" w:rsidRPr="008C54FB">
        <w:rPr>
          <w:rFonts w:eastAsia="MS Mincho"/>
          <w:sz w:val="28"/>
          <w:szCs w:val="28"/>
        </w:rPr>
        <w:t xml:space="preserve"> </w:t>
      </w:r>
      <w:r w:rsidRPr="008C54FB">
        <w:rPr>
          <w:rFonts w:eastAsia="MS Mincho"/>
          <w:sz w:val="28"/>
          <w:szCs w:val="28"/>
        </w:rPr>
        <w:t>350</w:t>
      </w:r>
      <w:r w:rsidR="001D4BE5" w:rsidRPr="008C54FB">
        <w:rPr>
          <w:rFonts w:eastAsia="MS Mincho"/>
          <w:sz w:val="28"/>
          <w:szCs w:val="28"/>
        </w:rPr>
        <w:t xml:space="preserve"> </w:t>
      </w:r>
      <w:r w:rsidRPr="008C54FB">
        <w:rPr>
          <w:rFonts w:eastAsia="MS Mincho"/>
          <w:sz w:val="28"/>
          <w:szCs w:val="28"/>
        </w:rPr>
        <w:t>350</w:t>
      </w:r>
      <w:r w:rsidR="001D4BE5" w:rsidRPr="008C54FB">
        <w:rPr>
          <w:rFonts w:eastAsia="MS Mincho"/>
          <w:sz w:val="28"/>
          <w:szCs w:val="28"/>
        </w:rPr>
        <w:t xml:space="preserve"> </w:t>
      </w:r>
      <w:r w:rsidRPr="008C54FB">
        <w:rPr>
          <w:rFonts w:eastAsia="MS Mincho"/>
          <w:sz w:val="28"/>
          <w:szCs w:val="28"/>
        </w:rPr>
        <w:t>360</w:t>
      </w:r>
      <w:r w:rsidR="001D4BE5" w:rsidRPr="008C54FB">
        <w:rPr>
          <w:rFonts w:eastAsia="MS Mincho"/>
          <w:sz w:val="28"/>
          <w:szCs w:val="28"/>
        </w:rPr>
        <w:t xml:space="preserve"> </w:t>
      </w:r>
      <w:r w:rsidRPr="008C54FB">
        <w:rPr>
          <w:rFonts w:eastAsia="MS Mincho"/>
          <w:sz w:val="28"/>
          <w:szCs w:val="28"/>
        </w:rPr>
        <w:t>360</w:t>
      </w:r>
      <w:r w:rsidR="001D4BE5" w:rsidRPr="008C54FB">
        <w:rPr>
          <w:rFonts w:eastAsia="MS Mincho"/>
          <w:sz w:val="28"/>
          <w:szCs w:val="28"/>
        </w:rPr>
        <w:t xml:space="preserve"> </w:t>
      </w:r>
      <w:r w:rsidRPr="008C54FB">
        <w:rPr>
          <w:rFonts w:eastAsia="MS Mincho"/>
          <w:sz w:val="28"/>
          <w:szCs w:val="28"/>
        </w:rPr>
        <w:t>165</w:t>
      </w:r>
      <w:r w:rsidR="001D4BE5" w:rsidRPr="008C54FB">
        <w:rPr>
          <w:rFonts w:eastAsia="MS Mincho"/>
          <w:sz w:val="28"/>
          <w:szCs w:val="28"/>
        </w:rPr>
        <w:t xml:space="preserve"> </w:t>
      </w:r>
      <w:r w:rsidRPr="008C54FB">
        <w:rPr>
          <w:rFonts w:eastAsia="MS Mincho"/>
          <w:sz w:val="28"/>
          <w:szCs w:val="28"/>
        </w:rPr>
        <w:t>165</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338</w:t>
      </w:r>
      <w:r w:rsidR="001D4BE5" w:rsidRPr="008C54FB">
        <w:rPr>
          <w:rFonts w:eastAsia="MS Mincho"/>
          <w:sz w:val="28"/>
          <w:szCs w:val="28"/>
        </w:rPr>
        <w:t xml:space="preserve"> </w:t>
      </w:r>
      <w:r w:rsidRPr="008C54FB">
        <w:rPr>
          <w:rFonts w:eastAsia="MS Mincho"/>
          <w:sz w:val="28"/>
          <w:szCs w:val="28"/>
        </w:rPr>
        <w:t>350</w:t>
      </w:r>
      <w:r w:rsidR="001D4BE5" w:rsidRPr="008C54FB">
        <w:rPr>
          <w:rFonts w:eastAsia="MS Mincho"/>
          <w:sz w:val="28"/>
          <w:szCs w:val="28"/>
        </w:rPr>
        <w:t xml:space="preserve"> </w:t>
      </w:r>
      <w:r w:rsidRPr="008C54FB">
        <w:rPr>
          <w:rFonts w:eastAsia="MS Mincho"/>
          <w:sz w:val="28"/>
          <w:szCs w:val="28"/>
        </w:rPr>
        <w:t>350</w:t>
      </w:r>
      <w:r w:rsidR="001D4BE5" w:rsidRPr="008C54FB">
        <w:rPr>
          <w:rFonts w:eastAsia="MS Mincho"/>
          <w:sz w:val="28"/>
          <w:szCs w:val="28"/>
        </w:rPr>
        <w:t xml:space="preserve"> </w:t>
      </w:r>
      <w:r w:rsidRPr="008C54FB">
        <w:rPr>
          <w:rFonts w:eastAsia="MS Mincho"/>
          <w:sz w:val="28"/>
          <w:szCs w:val="28"/>
        </w:rPr>
        <w:t>360</w:t>
      </w:r>
      <w:r w:rsidR="001D4BE5" w:rsidRPr="008C54FB">
        <w:rPr>
          <w:rFonts w:eastAsia="MS Mincho"/>
          <w:sz w:val="28"/>
          <w:szCs w:val="28"/>
        </w:rPr>
        <w:t xml:space="preserve"> </w:t>
      </w:r>
      <w:r w:rsidRPr="008C54FB">
        <w:rPr>
          <w:rFonts w:eastAsia="MS Mincho"/>
          <w:sz w:val="28"/>
          <w:szCs w:val="28"/>
        </w:rPr>
        <w:t>360</w:t>
      </w:r>
      <w:r w:rsidR="001D4BE5" w:rsidRPr="008C54FB">
        <w:rPr>
          <w:rFonts w:eastAsia="MS Mincho"/>
          <w:sz w:val="28"/>
          <w:szCs w:val="28"/>
        </w:rPr>
        <w:t xml:space="preserve"> </w:t>
      </w:r>
      <w:r w:rsidRPr="008C54FB">
        <w:rPr>
          <w:rFonts w:eastAsia="MS Mincho"/>
          <w:sz w:val="28"/>
          <w:szCs w:val="28"/>
        </w:rPr>
        <w:t>368</w:t>
      </w:r>
      <w:r w:rsidR="001D4BE5" w:rsidRPr="008C54FB">
        <w:rPr>
          <w:rFonts w:eastAsia="MS Mincho"/>
          <w:sz w:val="28"/>
          <w:szCs w:val="28"/>
        </w:rPr>
        <w:t xml:space="preserve"> </w:t>
      </w:r>
      <w:r w:rsidRPr="008C54FB">
        <w:rPr>
          <w:rFonts w:eastAsia="MS Mincho"/>
          <w:sz w:val="28"/>
          <w:szCs w:val="28"/>
        </w:rPr>
        <w:t>368</w:t>
      </w:r>
      <w:r w:rsidR="001D4BE5" w:rsidRPr="008C54FB">
        <w:rPr>
          <w:rFonts w:eastAsia="MS Mincho"/>
          <w:sz w:val="28"/>
          <w:szCs w:val="28"/>
        </w:rPr>
        <w:t xml:space="preserve"> </w:t>
      </w:r>
      <w:r w:rsidRPr="008C54FB">
        <w:rPr>
          <w:rFonts w:eastAsia="MS Mincho"/>
          <w:sz w:val="28"/>
          <w:szCs w:val="28"/>
        </w:rPr>
        <w:t>186</w:t>
      </w:r>
      <w:r w:rsidR="001D4BE5" w:rsidRPr="008C54FB">
        <w:rPr>
          <w:rFonts w:eastAsia="MS Mincho"/>
          <w:sz w:val="28"/>
          <w:szCs w:val="28"/>
        </w:rPr>
        <w:t xml:space="preserve"> </w:t>
      </w:r>
      <w:r w:rsidRPr="008C54FB">
        <w:rPr>
          <w:rFonts w:eastAsia="MS Mincho"/>
          <w:sz w:val="28"/>
          <w:szCs w:val="28"/>
        </w:rPr>
        <w:t>186</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N</w:t>
      </w:r>
      <w:r w:rsidR="001D4BE5" w:rsidRPr="008C54FB">
        <w:rPr>
          <w:rFonts w:eastAsia="MS Mincho"/>
          <w:sz w:val="28"/>
          <w:szCs w:val="28"/>
        </w:rPr>
        <w:t xml:space="preserve"> </w:t>
      </w:r>
      <w:r w:rsidRPr="008C54FB">
        <w:rPr>
          <w:rFonts w:eastAsia="MS Mincho"/>
          <w:sz w:val="28"/>
          <w:szCs w:val="28"/>
        </w:rPr>
        <w:t>-10.443 -7.6981 -7.6981 -4.6626 -4.6626</w:t>
      </w:r>
      <w:r w:rsidR="001D4BE5" w:rsidRPr="008C54FB">
        <w:rPr>
          <w:rFonts w:eastAsia="MS Mincho"/>
          <w:sz w:val="28"/>
          <w:szCs w:val="28"/>
        </w:rPr>
        <w:t xml:space="preserve"> </w:t>
      </w:r>
      <w:r w:rsidRPr="008C54FB">
        <w:rPr>
          <w:rFonts w:eastAsia="MS Mincho"/>
          <w:sz w:val="28"/>
          <w:szCs w:val="28"/>
        </w:rPr>
        <w:t>.97288</w:t>
      </w:r>
      <w:r w:rsidR="001D4BE5" w:rsidRPr="008C54FB">
        <w:rPr>
          <w:rFonts w:eastAsia="MS Mincho"/>
          <w:sz w:val="28"/>
          <w:szCs w:val="28"/>
        </w:rPr>
        <w:t xml:space="preserve"> </w:t>
      </w:r>
      <w:r w:rsidRPr="008C54FB">
        <w:rPr>
          <w:rFonts w:eastAsia="MS Mincho"/>
          <w:sz w:val="28"/>
          <w:szCs w:val="28"/>
        </w:rPr>
        <w:t>.97288</w:t>
      </w:r>
      <w:r w:rsidR="001D4BE5" w:rsidRPr="008C54FB">
        <w:rPr>
          <w:rFonts w:eastAsia="MS Mincho"/>
          <w:sz w:val="28"/>
          <w:szCs w:val="28"/>
        </w:rPr>
        <w:t xml:space="preserve"> </w:t>
      </w:r>
      <w:r w:rsidRPr="008C54FB">
        <w:rPr>
          <w:rFonts w:eastAsia="MS Mincho"/>
          <w:sz w:val="28"/>
          <w:szCs w:val="28"/>
        </w:rPr>
        <w:t>.61695</w:t>
      </w:r>
      <w:r w:rsidR="001D4BE5" w:rsidRPr="008C54FB">
        <w:rPr>
          <w:rFonts w:eastAsia="MS Mincho"/>
          <w:sz w:val="28"/>
          <w:szCs w:val="28"/>
        </w:rPr>
        <w:t xml:space="preserve"> </w:t>
      </w:r>
      <w:r w:rsidRPr="008C54FB">
        <w:rPr>
          <w:rFonts w:eastAsia="MS Mincho"/>
          <w:sz w:val="28"/>
          <w:szCs w:val="28"/>
        </w:rPr>
        <w:t>.61695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MK</w:t>
      </w:r>
      <w:r w:rsidR="001D4BE5" w:rsidRPr="008C54FB">
        <w:rPr>
          <w:rFonts w:eastAsia="MS Mincho"/>
          <w:sz w:val="28"/>
          <w:szCs w:val="28"/>
        </w:rPr>
        <w:t xml:space="preserve"> </w:t>
      </w:r>
      <w:r w:rsidRPr="008C54FB">
        <w:rPr>
          <w:rFonts w:eastAsia="MS Mincho"/>
          <w:sz w:val="28"/>
          <w:szCs w:val="28"/>
        </w:rPr>
        <w:t>.01971</w:t>
      </w:r>
      <w:r w:rsidR="001D4BE5" w:rsidRPr="008C54FB">
        <w:rPr>
          <w:rFonts w:eastAsia="MS Mincho"/>
          <w:sz w:val="28"/>
          <w:szCs w:val="28"/>
        </w:rPr>
        <w:t xml:space="preserve"> </w:t>
      </w:r>
      <w:r w:rsidRPr="008C54FB">
        <w:rPr>
          <w:rFonts w:eastAsia="MS Mincho"/>
          <w:sz w:val="28"/>
          <w:szCs w:val="28"/>
        </w:rPr>
        <w:t>.01429</w:t>
      </w:r>
      <w:r w:rsidR="001D4BE5" w:rsidRPr="008C54FB">
        <w:rPr>
          <w:rFonts w:eastAsia="MS Mincho"/>
          <w:sz w:val="28"/>
          <w:szCs w:val="28"/>
        </w:rPr>
        <w:t xml:space="preserve"> </w:t>
      </w:r>
      <w:r w:rsidRPr="008C54FB">
        <w:rPr>
          <w:rFonts w:eastAsia="MS Mincho"/>
          <w:sz w:val="28"/>
          <w:szCs w:val="28"/>
        </w:rPr>
        <w:t>.01429</w:t>
      </w:r>
      <w:r w:rsidR="001D4BE5" w:rsidRPr="008C54FB">
        <w:rPr>
          <w:rFonts w:eastAsia="MS Mincho"/>
          <w:sz w:val="28"/>
          <w:szCs w:val="28"/>
        </w:rPr>
        <w:t xml:space="preserve"> </w:t>
      </w:r>
      <w:r w:rsidRPr="008C54FB">
        <w:rPr>
          <w:rFonts w:eastAsia="MS Mincho"/>
          <w:sz w:val="28"/>
          <w:szCs w:val="28"/>
        </w:rPr>
        <w:t>.00198</w:t>
      </w:r>
      <w:r w:rsidR="001D4BE5" w:rsidRPr="008C54FB">
        <w:rPr>
          <w:rFonts w:eastAsia="MS Mincho"/>
          <w:sz w:val="28"/>
          <w:szCs w:val="28"/>
        </w:rPr>
        <w:t xml:space="preserve"> </w:t>
      </w:r>
      <w:r w:rsidRPr="008C54FB">
        <w:rPr>
          <w:rFonts w:eastAsia="MS Mincho"/>
          <w:sz w:val="28"/>
          <w:szCs w:val="28"/>
        </w:rPr>
        <w:t>.00198 -.01809 -.01809 -.03005 -.03005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|MY-.01252-.00262-.02071-.00454 -.03929 -.04375 -.00348</w:t>
      </w:r>
      <w:r w:rsidR="001D4BE5" w:rsidRPr="008C54FB">
        <w:rPr>
          <w:rFonts w:eastAsia="MS Mincho"/>
          <w:sz w:val="28"/>
          <w:szCs w:val="28"/>
        </w:rPr>
        <w:t xml:space="preserve"> </w:t>
      </w:r>
      <w:r w:rsidRPr="008C54FB">
        <w:rPr>
          <w:rFonts w:eastAsia="MS Mincho"/>
          <w:sz w:val="28"/>
          <w:szCs w:val="28"/>
        </w:rPr>
        <w:t>.12519 -.09161|</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QZ</w:t>
      </w:r>
      <w:r w:rsidR="001D4BE5" w:rsidRPr="008C54FB">
        <w:rPr>
          <w:rFonts w:eastAsia="MS Mincho"/>
          <w:sz w:val="28"/>
          <w:szCs w:val="28"/>
        </w:rPr>
        <w:t xml:space="preserve"> </w:t>
      </w:r>
      <w:r w:rsidR="00B44FD1" w:rsidRPr="008C54FB">
        <w:rPr>
          <w:rFonts w:eastAsia="MS Mincho"/>
          <w:sz w:val="28"/>
          <w:szCs w:val="28"/>
        </w:rPr>
        <w:t>-.12405</w:t>
      </w:r>
      <w:r w:rsidR="001D4BE5" w:rsidRPr="008C54FB">
        <w:rPr>
          <w:rFonts w:eastAsia="MS Mincho"/>
          <w:sz w:val="28"/>
          <w:szCs w:val="28"/>
        </w:rPr>
        <w:t xml:space="preserve"> </w:t>
      </w:r>
      <w:r w:rsidR="00B44FD1" w:rsidRPr="008C54FB">
        <w:rPr>
          <w:rFonts w:eastAsia="MS Mincho"/>
          <w:sz w:val="28"/>
          <w:szCs w:val="28"/>
        </w:rPr>
        <w:t>.10581 -.12390</w:t>
      </w:r>
      <w:r w:rsidR="001D4BE5" w:rsidRPr="008C54FB">
        <w:rPr>
          <w:rFonts w:eastAsia="MS Mincho"/>
          <w:sz w:val="28"/>
          <w:szCs w:val="28"/>
        </w:rPr>
        <w:t xml:space="preserve"> </w:t>
      </w:r>
      <w:r w:rsidR="00B44FD1" w:rsidRPr="008C54FB">
        <w:rPr>
          <w:rFonts w:eastAsia="MS Mincho"/>
          <w:sz w:val="28"/>
          <w:szCs w:val="28"/>
        </w:rPr>
        <w:t>.09748 -.13223</w:t>
      </w:r>
      <w:r w:rsidR="001D4BE5" w:rsidRPr="008C54FB">
        <w:rPr>
          <w:rFonts w:eastAsia="MS Mincho"/>
          <w:sz w:val="28"/>
          <w:szCs w:val="28"/>
        </w:rPr>
        <w:t xml:space="preserve"> </w:t>
      </w:r>
      <w:r w:rsidR="00B44FD1" w:rsidRPr="008C54FB">
        <w:rPr>
          <w:rFonts w:eastAsia="MS Mincho"/>
          <w:sz w:val="28"/>
          <w:szCs w:val="28"/>
        </w:rPr>
        <w:t>.13499 -.09472</w:t>
      </w:r>
      <w:r w:rsidR="001D4BE5" w:rsidRPr="008C54FB">
        <w:rPr>
          <w:rFonts w:eastAsia="MS Mincho"/>
          <w:sz w:val="28"/>
          <w:szCs w:val="28"/>
        </w:rPr>
        <w:t xml:space="preserve"> </w:t>
      </w:r>
      <w:r w:rsidR="00B44FD1" w:rsidRPr="008C54FB">
        <w:rPr>
          <w:rFonts w:eastAsia="MS Mincho"/>
          <w:sz w:val="28"/>
          <w:szCs w:val="28"/>
        </w:rPr>
        <w:t>.00645 -.22326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MZ</w:t>
      </w:r>
      <w:r w:rsidR="001D4BE5" w:rsidRPr="008C54FB">
        <w:rPr>
          <w:rFonts w:eastAsia="MS Mincho"/>
          <w:sz w:val="28"/>
          <w:szCs w:val="28"/>
        </w:rPr>
        <w:t xml:space="preserve"> </w:t>
      </w:r>
      <w:r w:rsidRPr="008C54FB">
        <w:rPr>
          <w:rFonts w:eastAsia="MS Mincho"/>
          <w:sz w:val="28"/>
          <w:szCs w:val="28"/>
        </w:rPr>
        <w:t>.04089 -.02838</w:t>
      </w:r>
      <w:r w:rsidR="001D4BE5" w:rsidRPr="008C54FB">
        <w:rPr>
          <w:rFonts w:eastAsia="MS Mincho"/>
          <w:sz w:val="28"/>
          <w:szCs w:val="28"/>
        </w:rPr>
        <w:t xml:space="preserve"> </w:t>
      </w:r>
      <w:r w:rsidRPr="008C54FB">
        <w:rPr>
          <w:rFonts w:eastAsia="MS Mincho"/>
          <w:sz w:val="28"/>
          <w:szCs w:val="28"/>
        </w:rPr>
        <w:t>.02858 -.00980</w:t>
      </w:r>
      <w:r w:rsidR="001D4BE5" w:rsidRPr="008C54FB">
        <w:rPr>
          <w:rFonts w:eastAsia="MS Mincho"/>
          <w:sz w:val="28"/>
          <w:szCs w:val="28"/>
        </w:rPr>
        <w:t xml:space="preserve"> </w:t>
      </w:r>
      <w:r w:rsidRPr="008C54FB">
        <w:rPr>
          <w:rFonts w:eastAsia="MS Mincho"/>
          <w:sz w:val="28"/>
          <w:szCs w:val="28"/>
        </w:rPr>
        <w:t>.00761</w:t>
      </w:r>
      <w:r w:rsidR="001D4BE5" w:rsidRPr="008C54FB">
        <w:rPr>
          <w:rFonts w:eastAsia="MS Mincho"/>
          <w:sz w:val="28"/>
          <w:szCs w:val="28"/>
        </w:rPr>
        <w:t xml:space="preserve"> </w:t>
      </w:r>
      <w:r w:rsidRPr="008C54FB">
        <w:rPr>
          <w:rFonts w:eastAsia="MS Mincho"/>
          <w:sz w:val="28"/>
          <w:szCs w:val="28"/>
        </w:rPr>
        <w:t>.03136 -.04397 -.11029</w:t>
      </w:r>
      <w:r w:rsidR="001D4BE5" w:rsidRPr="008C54FB">
        <w:rPr>
          <w:rFonts w:eastAsia="MS Mincho"/>
          <w:sz w:val="28"/>
          <w:szCs w:val="28"/>
        </w:rPr>
        <w:t xml:space="preserve"> </w:t>
      </w:r>
      <w:r w:rsidRPr="008C54FB">
        <w:rPr>
          <w:rFonts w:eastAsia="MS Mincho"/>
          <w:sz w:val="28"/>
          <w:szCs w:val="28"/>
        </w:rPr>
        <w:t>.07622 |</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QY-.04067-.02848 -.02848 -.00870 -.00870</w:t>
      </w:r>
      <w:r w:rsidR="001D4BE5" w:rsidRPr="008C54FB">
        <w:rPr>
          <w:rFonts w:eastAsia="MS Mincho"/>
          <w:sz w:val="28"/>
          <w:szCs w:val="28"/>
        </w:rPr>
        <w:t xml:space="preserve"> </w:t>
      </w:r>
      <w:r w:rsidR="00B44FD1" w:rsidRPr="008C54FB">
        <w:rPr>
          <w:rFonts w:eastAsia="MS Mincho"/>
          <w:sz w:val="28"/>
          <w:szCs w:val="28"/>
        </w:rPr>
        <w:t>.03766</w:t>
      </w:r>
      <w:r w:rsidR="001D4BE5" w:rsidRPr="008C54FB">
        <w:rPr>
          <w:rFonts w:eastAsia="MS Mincho"/>
          <w:sz w:val="28"/>
          <w:szCs w:val="28"/>
        </w:rPr>
        <w:t xml:space="preserve"> </w:t>
      </w:r>
      <w:r w:rsidR="00B44FD1" w:rsidRPr="008C54FB">
        <w:rPr>
          <w:rFonts w:eastAsia="MS Mincho"/>
          <w:sz w:val="28"/>
          <w:szCs w:val="28"/>
        </w:rPr>
        <w:t>.03766 -.09326 -.09326|</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Mon May 17 18:23:25 2004</w:t>
      </w:r>
      <w:r w:rsidR="001D4BE5" w:rsidRPr="008C54FB">
        <w:rPr>
          <w:rFonts w:eastAsia="MS Mincho"/>
          <w:sz w:val="28"/>
          <w:szCs w:val="28"/>
        </w:rPr>
        <w:t xml:space="preserve"> </w:t>
      </w:r>
      <w:r w:rsidRPr="008C54FB">
        <w:rPr>
          <w:rFonts w:eastAsia="MS Mincho"/>
          <w:sz w:val="28"/>
          <w:szCs w:val="28"/>
        </w:rPr>
        <w:t>T01</w:t>
      </w:r>
      <w:r w:rsidR="001D4BE5" w:rsidRPr="008C54FB">
        <w:rPr>
          <w:rFonts w:eastAsia="MS Mincho"/>
          <w:sz w:val="28"/>
          <w:szCs w:val="28"/>
        </w:rPr>
        <w:t xml:space="preserve"> </w:t>
      </w:r>
      <w:r w:rsidRPr="008C54FB">
        <w:rPr>
          <w:rFonts w:eastAsia="MS Mincho"/>
          <w:sz w:val="28"/>
          <w:szCs w:val="28"/>
        </w:rPr>
        <w:t>основная схема</w:t>
      </w:r>
      <w:r w:rsidR="001D4BE5" w:rsidRPr="008C54FB">
        <w:rPr>
          <w:rFonts w:eastAsia="MS Mincho"/>
          <w:sz w:val="28"/>
          <w:szCs w:val="28"/>
        </w:rPr>
        <w:t xml:space="preserve"> </w:t>
      </w:r>
      <w:r w:rsidRPr="008C54FB">
        <w:rPr>
          <w:rFonts w:eastAsia="MS Mincho"/>
          <w:sz w:val="28"/>
          <w:szCs w:val="28"/>
        </w:rPr>
        <w:t>3</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У С И Л И Я /НАПРЯЖЕНИЯ/ В ЭЛЕМЕНТАХ.</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10_</w:t>
      </w:r>
      <w:r w:rsidR="001D4BE5" w:rsidRPr="008C54FB">
        <w:rPr>
          <w:rFonts w:eastAsia="MS Mincho"/>
          <w:sz w:val="28"/>
          <w:szCs w:val="28"/>
        </w:rPr>
        <w:t xml:space="preserve"> </w:t>
      </w:r>
      <w:r w:rsidRPr="008C54FB">
        <w:rPr>
          <w:rFonts w:eastAsia="MS Mincho"/>
          <w:sz w:val="28"/>
          <w:szCs w:val="28"/>
        </w:rPr>
        <w:t>55-1</w:t>
      </w:r>
      <w:r w:rsidR="001D4BE5" w:rsidRPr="008C54FB">
        <w:rPr>
          <w:rFonts w:eastAsia="MS Mincho"/>
          <w:sz w:val="28"/>
          <w:szCs w:val="28"/>
        </w:rPr>
        <w:t xml:space="preserve"> </w:t>
      </w:r>
      <w:r w:rsidRPr="008C54FB">
        <w:rPr>
          <w:rFonts w:eastAsia="MS Mincho"/>
          <w:sz w:val="28"/>
          <w:szCs w:val="28"/>
        </w:rPr>
        <w:t>55-2</w:t>
      </w:r>
      <w:r w:rsidR="001D4BE5" w:rsidRPr="008C54FB">
        <w:rPr>
          <w:rFonts w:eastAsia="MS Mincho"/>
          <w:sz w:val="28"/>
          <w:szCs w:val="28"/>
        </w:rPr>
        <w:t xml:space="preserve"> </w:t>
      </w:r>
      <w:r w:rsidRPr="008C54FB">
        <w:rPr>
          <w:rFonts w:eastAsia="MS Mincho"/>
          <w:sz w:val="28"/>
          <w:szCs w:val="28"/>
        </w:rPr>
        <w:t>56-1</w:t>
      </w:r>
      <w:r w:rsidR="001D4BE5" w:rsidRPr="008C54FB">
        <w:rPr>
          <w:rFonts w:eastAsia="MS Mincho"/>
          <w:sz w:val="28"/>
          <w:szCs w:val="28"/>
        </w:rPr>
        <w:t xml:space="preserve"> </w:t>
      </w:r>
      <w:r w:rsidRPr="008C54FB">
        <w:rPr>
          <w:rFonts w:eastAsia="MS Mincho"/>
          <w:sz w:val="28"/>
          <w:szCs w:val="28"/>
        </w:rPr>
        <w:t>56-2</w:t>
      </w:r>
      <w:r w:rsidR="001D4BE5" w:rsidRPr="008C54FB">
        <w:rPr>
          <w:rFonts w:eastAsia="MS Mincho"/>
          <w:sz w:val="28"/>
          <w:szCs w:val="28"/>
        </w:rPr>
        <w:t xml:space="preserve"> </w:t>
      </w:r>
      <w:r w:rsidRPr="008C54FB">
        <w:rPr>
          <w:rFonts w:eastAsia="MS Mincho"/>
          <w:sz w:val="28"/>
          <w:szCs w:val="28"/>
        </w:rPr>
        <w:t>57-1</w:t>
      </w:r>
      <w:r w:rsidR="001D4BE5" w:rsidRPr="008C54FB">
        <w:rPr>
          <w:rFonts w:eastAsia="MS Mincho"/>
          <w:sz w:val="28"/>
          <w:szCs w:val="28"/>
        </w:rPr>
        <w:t xml:space="preserve"> </w:t>
      </w:r>
      <w:r w:rsidRPr="008C54FB">
        <w:rPr>
          <w:rFonts w:eastAsia="MS Mincho"/>
          <w:sz w:val="28"/>
          <w:szCs w:val="28"/>
        </w:rPr>
        <w:t>57-2</w:t>
      </w:r>
      <w:r w:rsidR="001D4BE5" w:rsidRPr="008C54FB">
        <w:rPr>
          <w:rFonts w:eastAsia="MS Mincho"/>
          <w:sz w:val="28"/>
          <w:szCs w:val="28"/>
        </w:rPr>
        <w:t xml:space="preserve"> </w:t>
      </w:r>
      <w:r w:rsidRPr="008C54FB">
        <w:rPr>
          <w:rFonts w:eastAsia="MS Mincho"/>
          <w:sz w:val="28"/>
          <w:szCs w:val="28"/>
        </w:rPr>
        <w:t>58-1</w:t>
      </w:r>
      <w:r w:rsidR="001D4BE5" w:rsidRPr="008C54FB">
        <w:rPr>
          <w:rFonts w:eastAsia="MS Mincho"/>
          <w:sz w:val="28"/>
          <w:szCs w:val="28"/>
        </w:rPr>
        <w:t xml:space="preserve"> </w:t>
      </w:r>
      <w:r w:rsidRPr="008C54FB">
        <w:rPr>
          <w:rFonts w:eastAsia="MS Mincho"/>
          <w:sz w:val="28"/>
          <w:szCs w:val="28"/>
        </w:rPr>
        <w:t>58-2</w:t>
      </w:r>
      <w:r w:rsidR="001D4BE5" w:rsidRPr="008C54FB">
        <w:rPr>
          <w:rFonts w:eastAsia="MS Mincho"/>
          <w:sz w:val="28"/>
          <w:szCs w:val="28"/>
        </w:rPr>
        <w:t xml:space="preserve"> </w:t>
      </w:r>
      <w:r w:rsidRPr="008C54FB">
        <w:rPr>
          <w:rFonts w:eastAsia="MS Mincho"/>
          <w:sz w:val="28"/>
          <w:szCs w:val="28"/>
        </w:rPr>
        <w:t>59-1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186</w:t>
      </w:r>
      <w:r w:rsidR="001D4BE5" w:rsidRPr="008C54FB">
        <w:rPr>
          <w:rFonts w:eastAsia="MS Mincho"/>
          <w:sz w:val="28"/>
          <w:szCs w:val="28"/>
        </w:rPr>
        <w:t xml:space="preserve"> </w:t>
      </w:r>
      <w:r w:rsidRPr="008C54FB">
        <w:rPr>
          <w:rFonts w:eastAsia="MS Mincho"/>
          <w:sz w:val="28"/>
          <w:szCs w:val="28"/>
        </w:rPr>
        <w:t>186</w:t>
      </w:r>
      <w:r w:rsidR="001D4BE5" w:rsidRPr="008C54FB">
        <w:rPr>
          <w:rFonts w:eastAsia="MS Mincho"/>
          <w:sz w:val="28"/>
          <w:szCs w:val="28"/>
        </w:rPr>
        <w:t xml:space="preserve"> </w:t>
      </w:r>
      <w:r w:rsidRPr="008C54FB">
        <w:rPr>
          <w:rFonts w:eastAsia="MS Mincho"/>
          <w:sz w:val="28"/>
          <w:szCs w:val="28"/>
        </w:rPr>
        <w:t>208</w:t>
      </w:r>
      <w:r w:rsidR="001D4BE5" w:rsidRPr="008C54FB">
        <w:rPr>
          <w:rFonts w:eastAsia="MS Mincho"/>
          <w:sz w:val="28"/>
          <w:szCs w:val="28"/>
        </w:rPr>
        <w:t xml:space="preserve"> </w:t>
      </w:r>
      <w:r w:rsidRPr="008C54FB">
        <w:rPr>
          <w:rFonts w:eastAsia="MS Mincho"/>
          <w:sz w:val="28"/>
          <w:szCs w:val="28"/>
        </w:rPr>
        <w:t>208</w:t>
      </w:r>
      <w:r w:rsidR="001D4BE5" w:rsidRPr="008C54FB">
        <w:rPr>
          <w:rFonts w:eastAsia="MS Mincho"/>
          <w:sz w:val="28"/>
          <w:szCs w:val="28"/>
        </w:rPr>
        <w:t xml:space="preserve"> </w:t>
      </w:r>
      <w:r w:rsidRPr="008C54FB">
        <w:rPr>
          <w:rFonts w:eastAsia="MS Mincho"/>
          <w:sz w:val="28"/>
          <w:szCs w:val="28"/>
        </w:rPr>
        <w:t>231</w:t>
      </w:r>
      <w:r w:rsidR="001D4BE5" w:rsidRPr="008C54FB">
        <w:rPr>
          <w:rFonts w:eastAsia="MS Mincho"/>
          <w:sz w:val="28"/>
          <w:szCs w:val="28"/>
        </w:rPr>
        <w:t xml:space="preserve"> </w:t>
      </w:r>
      <w:r w:rsidRPr="008C54FB">
        <w:rPr>
          <w:rFonts w:eastAsia="MS Mincho"/>
          <w:sz w:val="28"/>
          <w:szCs w:val="28"/>
        </w:rPr>
        <w:t>231</w:t>
      </w:r>
      <w:r w:rsidR="001D4BE5" w:rsidRPr="008C54FB">
        <w:rPr>
          <w:rFonts w:eastAsia="MS Mincho"/>
          <w:sz w:val="28"/>
          <w:szCs w:val="28"/>
        </w:rPr>
        <w:t xml:space="preserve"> </w:t>
      </w:r>
      <w:r w:rsidRPr="008C54FB">
        <w:rPr>
          <w:rFonts w:eastAsia="MS Mincho"/>
          <w:sz w:val="28"/>
          <w:szCs w:val="28"/>
        </w:rPr>
        <w:t>253</w:t>
      </w:r>
      <w:r w:rsidR="001D4BE5" w:rsidRPr="008C54FB">
        <w:rPr>
          <w:rFonts w:eastAsia="MS Mincho"/>
          <w:sz w:val="28"/>
          <w:szCs w:val="28"/>
        </w:rPr>
        <w:t xml:space="preserve"> </w:t>
      </w:r>
      <w:r w:rsidRPr="008C54FB">
        <w:rPr>
          <w:rFonts w:eastAsia="MS Mincho"/>
          <w:sz w:val="28"/>
          <w:szCs w:val="28"/>
        </w:rPr>
        <w:t>253</w:t>
      </w:r>
      <w:r w:rsidR="001D4BE5" w:rsidRPr="008C54FB">
        <w:rPr>
          <w:rFonts w:eastAsia="MS Mincho"/>
          <w:sz w:val="28"/>
          <w:szCs w:val="28"/>
        </w:rPr>
        <w:t xml:space="preserve"> </w:t>
      </w:r>
      <w:r w:rsidRPr="008C54FB">
        <w:rPr>
          <w:rFonts w:eastAsia="MS Mincho"/>
          <w:sz w:val="28"/>
          <w:szCs w:val="28"/>
        </w:rPr>
        <w:t>273</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208</w:t>
      </w:r>
      <w:r w:rsidR="001D4BE5" w:rsidRPr="008C54FB">
        <w:rPr>
          <w:rFonts w:eastAsia="MS Mincho"/>
          <w:sz w:val="28"/>
          <w:szCs w:val="28"/>
        </w:rPr>
        <w:t xml:space="preserve"> </w:t>
      </w:r>
      <w:r w:rsidRPr="008C54FB">
        <w:rPr>
          <w:rFonts w:eastAsia="MS Mincho"/>
          <w:sz w:val="28"/>
          <w:szCs w:val="28"/>
        </w:rPr>
        <w:t>208</w:t>
      </w:r>
      <w:r w:rsidR="001D4BE5" w:rsidRPr="008C54FB">
        <w:rPr>
          <w:rFonts w:eastAsia="MS Mincho"/>
          <w:sz w:val="28"/>
          <w:szCs w:val="28"/>
        </w:rPr>
        <w:t xml:space="preserve"> </w:t>
      </w:r>
      <w:r w:rsidRPr="008C54FB">
        <w:rPr>
          <w:rFonts w:eastAsia="MS Mincho"/>
          <w:sz w:val="28"/>
          <w:szCs w:val="28"/>
        </w:rPr>
        <w:t>231</w:t>
      </w:r>
      <w:r w:rsidR="001D4BE5" w:rsidRPr="008C54FB">
        <w:rPr>
          <w:rFonts w:eastAsia="MS Mincho"/>
          <w:sz w:val="28"/>
          <w:szCs w:val="28"/>
        </w:rPr>
        <w:t xml:space="preserve"> </w:t>
      </w:r>
      <w:r w:rsidRPr="008C54FB">
        <w:rPr>
          <w:rFonts w:eastAsia="MS Mincho"/>
          <w:sz w:val="28"/>
          <w:szCs w:val="28"/>
        </w:rPr>
        <w:t>231</w:t>
      </w:r>
      <w:r w:rsidR="001D4BE5" w:rsidRPr="008C54FB">
        <w:rPr>
          <w:rFonts w:eastAsia="MS Mincho"/>
          <w:sz w:val="28"/>
          <w:szCs w:val="28"/>
        </w:rPr>
        <w:t xml:space="preserve"> </w:t>
      </w:r>
      <w:r w:rsidRPr="008C54FB">
        <w:rPr>
          <w:rFonts w:eastAsia="MS Mincho"/>
          <w:sz w:val="28"/>
          <w:szCs w:val="28"/>
        </w:rPr>
        <w:t>253</w:t>
      </w:r>
      <w:r w:rsidR="001D4BE5" w:rsidRPr="008C54FB">
        <w:rPr>
          <w:rFonts w:eastAsia="MS Mincho"/>
          <w:sz w:val="28"/>
          <w:szCs w:val="28"/>
        </w:rPr>
        <w:t xml:space="preserve"> </w:t>
      </w:r>
      <w:r w:rsidRPr="008C54FB">
        <w:rPr>
          <w:rFonts w:eastAsia="MS Mincho"/>
          <w:sz w:val="28"/>
          <w:szCs w:val="28"/>
        </w:rPr>
        <w:t>253</w:t>
      </w:r>
      <w:r w:rsidR="001D4BE5" w:rsidRPr="008C54FB">
        <w:rPr>
          <w:rFonts w:eastAsia="MS Mincho"/>
          <w:sz w:val="28"/>
          <w:szCs w:val="28"/>
        </w:rPr>
        <w:t xml:space="preserve"> </w:t>
      </w:r>
      <w:r w:rsidRPr="008C54FB">
        <w:rPr>
          <w:rFonts w:eastAsia="MS Mincho"/>
          <w:sz w:val="28"/>
          <w:szCs w:val="28"/>
        </w:rPr>
        <w:t>273</w:t>
      </w:r>
      <w:r w:rsidR="001D4BE5" w:rsidRPr="008C54FB">
        <w:rPr>
          <w:rFonts w:eastAsia="MS Mincho"/>
          <w:sz w:val="28"/>
          <w:szCs w:val="28"/>
        </w:rPr>
        <w:t xml:space="preserve"> </w:t>
      </w:r>
      <w:r w:rsidRPr="008C54FB">
        <w:rPr>
          <w:rFonts w:eastAsia="MS Mincho"/>
          <w:sz w:val="28"/>
          <w:szCs w:val="28"/>
        </w:rPr>
        <w:t>273</w:t>
      </w:r>
      <w:r w:rsidR="001D4BE5" w:rsidRPr="008C54FB">
        <w:rPr>
          <w:rFonts w:eastAsia="MS Mincho"/>
          <w:sz w:val="28"/>
          <w:szCs w:val="28"/>
        </w:rPr>
        <w:t xml:space="preserve"> </w:t>
      </w:r>
      <w:r w:rsidRPr="008C54FB">
        <w:rPr>
          <w:rFonts w:eastAsia="MS Mincho"/>
          <w:sz w:val="28"/>
          <w:szCs w:val="28"/>
        </w:rPr>
        <w:t>292</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|N-9.3117 -9.3117 -11.829 -11.829 -14.140 -14.140 -15.342 -15.342 -15.386|</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MK</w:t>
      </w:r>
      <w:r w:rsidR="001D4BE5" w:rsidRPr="008C54FB">
        <w:rPr>
          <w:rFonts w:eastAsia="MS Mincho"/>
          <w:sz w:val="28"/>
          <w:szCs w:val="28"/>
        </w:rPr>
        <w:t xml:space="preserve"> </w:t>
      </w:r>
      <w:r w:rsidRPr="008C54FB">
        <w:rPr>
          <w:rFonts w:eastAsia="MS Mincho"/>
          <w:sz w:val="28"/>
          <w:szCs w:val="28"/>
        </w:rPr>
        <w:t>-.00369 -.00369</w:t>
      </w:r>
      <w:r w:rsidR="001D4BE5" w:rsidRPr="008C54FB">
        <w:rPr>
          <w:rFonts w:eastAsia="MS Mincho"/>
          <w:sz w:val="28"/>
          <w:szCs w:val="28"/>
        </w:rPr>
        <w:t xml:space="preserve"> </w:t>
      </w:r>
      <w:r w:rsidRPr="008C54FB">
        <w:rPr>
          <w:rFonts w:eastAsia="MS Mincho"/>
          <w:sz w:val="28"/>
          <w:szCs w:val="28"/>
        </w:rPr>
        <w:t>.01449</w:t>
      </w:r>
      <w:r w:rsidR="001D4BE5" w:rsidRPr="008C54FB">
        <w:rPr>
          <w:rFonts w:eastAsia="MS Mincho"/>
          <w:sz w:val="28"/>
          <w:szCs w:val="28"/>
        </w:rPr>
        <w:t xml:space="preserve"> </w:t>
      </w:r>
      <w:r w:rsidRPr="008C54FB">
        <w:rPr>
          <w:rFonts w:eastAsia="MS Mincho"/>
          <w:sz w:val="28"/>
          <w:szCs w:val="28"/>
        </w:rPr>
        <w:t>.01449</w:t>
      </w:r>
      <w:r w:rsidR="001D4BE5" w:rsidRPr="008C54FB">
        <w:rPr>
          <w:rFonts w:eastAsia="MS Mincho"/>
          <w:sz w:val="28"/>
          <w:szCs w:val="28"/>
        </w:rPr>
        <w:t xml:space="preserve"> </w:t>
      </w:r>
      <w:r w:rsidRPr="008C54FB">
        <w:rPr>
          <w:rFonts w:eastAsia="MS Mincho"/>
          <w:sz w:val="28"/>
          <w:szCs w:val="28"/>
        </w:rPr>
        <w:t>.01842</w:t>
      </w:r>
      <w:r w:rsidR="001D4BE5" w:rsidRPr="008C54FB">
        <w:rPr>
          <w:rFonts w:eastAsia="MS Mincho"/>
          <w:sz w:val="28"/>
          <w:szCs w:val="28"/>
        </w:rPr>
        <w:t xml:space="preserve"> </w:t>
      </w:r>
      <w:r w:rsidRPr="008C54FB">
        <w:rPr>
          <w:rFonts w:eastAsia="MS Mincho"/>
          <w:sz w:val="28"/>
          <w:szCs w:val="28"/>
        </w:rPr>
        <w:t>.01842</w:t>
      </w:r>
      <w:r w:rsidR="001D4BE5" w:rsidRPr="008C54FB">
        <w:rPr>
          <w:rFonts w:eastAsia="MS Mincho"/>
          <w:sz w:val="28"/>
          <w:szCs w:val="28"/>
        </w:rPr>
        <w:t xml:space="preserve"> </w:t>
      </w:r>
      <w:r w:rsidRPr="008C54FB">
        <w:rPr>
          <w:rFonts w:eastAsia="MS Mincho"/>
          <w:sz w:val="28"/>
          <w:szCs w:val="28"/>
        </w:rPr>
        <w:t>.01941</w:t>
      </w:r>
      <w:r w:rsidR="001D4BE5" w:rsidRPr="008C54FB">
        <w:rPr>
          <w:rFonts w:eastAsia="MS Mincho"/>
          <w:sz w:val="28"/>
          <w:szCs w:val="28"/>
        </w:rPr>
        <w:t xml:space="preserve"> </w:t>
      </w:r>
      <w:r w:rsidRPr="008C54FB">
        <w:rPr>
          <w:rFonts w:eastAsia="MS Mincho"/>
          <w:sz w:val="28"/>
          <w:szCs w:val="28"/>
        </w:rPr>
        <w:t>.01941</w:t>
      </w:r>
      <w:r w:rsidR="001D4BE5" w:rsidRPr="008C54FB">
        <w:rPr>
          <w:rFonts w:eastAsia="MS Mincho"/>
          <w:sz w:val="28"/>
          <w:szCs w:val="28"/>
        </w:rPr>
        <w:t xml:space="preserve"> </w:t>
      </w:r>
      <w:r w:rsidRPr="008C54FB">
        <w:rPr>
          <w:rFonts w:eastAsia="MS Mincho"/>
          <w:sz w:val="28"/>
          <w:szCs w:val="28"/>
        </w:rPr>
        <w:t>.01990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MY</w:t>
      </w:r>
      <w:r w:rsidR="001D4BE5" w:rsidRPr="008C54FB">
        <w:rPr>
          <w:rFonts w:eastAsia="MS Mincho"/>
          <w:sz w:val="28"/>
          <w:szCs w:val="28"/>
        </w:rPr>
        <w:t xml:space="preserve"> </w:t>
      </w:r>
      <w:r w:rsidRPr="008C54FB">
        <w:rPr>
          <w:rFonts w:eastAsia="MS Mincho"/>
          <w:sz w:val="28"/>
          <w:szCs w:val="28"/>
        </w:rPr>
        <w:t>-.06102</w:t>
      </w:r>
      <w:r w:rsidR="001D4BE5" w:rsidRPr="008C54FB">
        <w:rPr>
          <w:rFonts w:eastAsia="MS Mincho"/>
          <w:sz w:val="28"/>
          <w:szCs w:val="28"/>
        </w:rPr>
        <w:t xml:space="preserve"> </w:t>
      </w:r>
      <w:r w:rsidRPr="008C54FB">
        <w:rPr>
          <w:rFonts w:eastAsia="MS Mincho"/>
          <w:sz w:val="28"/>
          <w:szCs w:val="28"/>
        </w:rPr>
        <w:t>.04391</w:t>
      </w:r>
      <w:r w:rsidR="001D4BE5" w:rsidRPr="008C54FB">
        <w:rPr>
          <w:rFonts w:eastAsia="MS Mincho"/>
          <w:sz w:val="28"/>
          <w:szCs w:val="28"/>
        </w:rPr>
        <w:t xml:space="preserve"> </w:t>
      </w:r>
      <w:r w:rsidRPr="008C54FB">
        <w:rPr>
          <w:rFonts w:eastAsia="MS Mincho"/>
          <w:sz w:val="28"/>
          <w:szCs w:val="28"/>
        </w:rPr>
        <w:t>.00552</w:t>
      </w:r>
      <w:r w:rsidR="001D4BE5" w:rsidRPr="008C54FB">
        <w:rPr>
          <w:rFonts w:eastAsia="MS Mincho"/>
          <w:sz w:val="28"/>
          <w:szCs w:val="28"/>
        </w:rPr>
        <w:t xml:space="preserve"> </w:t>
      </w:r>
      <w:r w:rsidRPr="008C54FB">
        <w:rPr>
          <w:rFonts w:eastAsia="MS Mincho"/>
          <w:sz w:val="28"/>
          <w:szCs w:val="28"/>
        </w:rPr>
        <w:t>.01167</w:t>
      </w:r>
      <w:r w:rsidR="001D4BE5" w:rsidRPr="008C54FB">
        <w:rPr>
          <w:rFonts w:eastAsia="MS Mincho"/>
          <w:sz w:val="28"/>
          <w:szCs w:val="28"/>
        </w:rPr>
        <w:t xml:space="preserve"> </w:t>
      </w:r>
      <w:r w:rsidRPr="008C54FB">
        <w:rPr>
          <w:rFonts w:eastAsia="MS Mincho"/>
          <w:sz w:val="28"/>
          <w:szCs w:val="28"/>
        </w:rPr>
        <w:t>.00782</w:t>
      </w:r>
      <w:r w:rsidR="001D4BE5" w:rsidRPr="008C54FB">
        <w:rPr>
          <w:rFonts w:eastAsia="MS Mincho"/>
          <w:sz w:val="28"/>
          <w:szCs w:val="28"/>
        </w:rPr>
        <w:t xml:space="preserve"> </w:t>
      </w:r>
      <w:r w:rsidRPr="008C54FB">
        <w:rPr>
          <w:rFonts w:eastAsia="MS Mincho"/>
          <w:sz w:val="28"/>
          <w:szCs w:val="28"/>
        </w:rPr>
        <w:t>.01750</w:t>
      </w:r>
      <w:r w:rsidR="001D4BE5" w:rsidRPr="008C54FB">
        <w:rPr>
          <w:rFonts w:eastAsia="MS Mincho"/>
          <w:sz w:val="28"/>
          <w:szCs w:val="28"/>
        </w:rPr>
        <w:t xml:space="preserve"> </w:t>
      </w:r>
      <w:r w:rsidRPr="008C54FB">
        <w:rPr>
          <w:rFonts w:eastAsia="MS Mincho"/>
          <w:sz w:val="28"/>
          <w:szCs w:val="28"/>
        </w:rPr>
        <w:t>.01417</w:t>
      </w:r>
      <w:r w:rsidR="001D4BE5" w:rsidRPr="008C54FB">
        <w:rPr>
          <w:rFonts w:eastAsia="MS Mincho"/>
          <w:sz w:val="28"/>
          <w:szCs w:val="28"/>
        </w:rPr>
        <w:t xml:space="preserve"> </w:t>
      </w:r>
      <w:r w:rsidRPr="008C54FB">
        <w:rPr>
          <w:rFonts w:eastAsia="MS Mincho"/>
          <w:sz w:val="28"/>
          <w:szCs w:val="28"/>
        </w:rPr>
        <w:t>.01547</w:t>
      </w:r>
      <w:r w:rsidR="001D4BE5" w:rsidRPr="008C54FB">
        <w:rPr>
          <w:rFonts w:eastAsia="MS Mincho"/>
          <w:sz w:val="28"/>
          <w:szCs w:val="28"/>
        </w:rPr>
        <w:t xml:space="preserve"> </w:t>
      </w:r>
      <w:r w:rsidRPr="008C54FB">
        <w:rPr>
          <w:rFonts w:eastAsia="MS Mincho"/>
          <w:sz w:val="28"/>
          <w:szCs w:val="28"/>
        </w:rPr>
        <w:t>.01638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QZ</w:t>
      </w:r>
      <w:r w:rsidR="001D4BE5" w:rsidRPr="008C54FB">
        <w:rPr>
          <w:rFonts w:eastAsia="MS Mincho"/>
          <w:sz w:val="28"/>
          <w:szCs w:val="28"/>
        </w:rPr>
        <w:t xml:space="preserve"> </w:t>
      </w:r>
      <w:r w:rsidRPr="008C54FB">
        <w:rPr>
          <w:rFonts w:eastAsia="MS Mincho"/>
          <w:sz w:val="28"/>
          <w:szCs w:val="28"/>
        </w:rPr>
        <w:t>.16732 -.06239</w:t>
      </w:r>
      <w:r w:rsidR="001D4BE5" w:rsidRPr="008C54FB">
        <w:rPr>
          <w:rFonts w:eastAsia="MS Mincho"/>
          <w:sz w:val="28"/>
          <w:szCs w:val="28"/>
        </w:rPr>
        <w:t xml:space="preserve"> </w:t>
      </w:r>
      <w:r w:rsidRPr="008C54FB">
        <w:rPr>
          <w:rFonts w:eastAsia="MS Mincho"/>
          <w:sz w:val="28"/>
          <w:szCs w:val="28"/>
        </w:rPr>
        <w:t>.11793 -.11178</w:t>
      </w:r>
      <w:r w:rsidR="001D4BE5" w:rsidRPr="008C54FB">
        <w:rPr>
          <w:rFonts w:eastAsia="MS Mincho"/>
          <w:sz w:val="28"/>
          <w:szCs w:val="28"/>
        </w:rPr>
        <w:t xml:space="preserve"> </w:t>
      </w:r>
      <w:r w:rsidRPr="008C54FB">
        <w:rPr>
          <w:rFonts w:eastAsia="MS Mincho"/>
          <w:sz w:val="28"/>
          <w:szCs w:val="28"/>
        </w:rPr>
        <w:t>.11969 -.11002</w:t>
      </w:r>
      <w:r w:rsidR="001D4BE5" w:rsidRPr="008C54FB">
        <w:rPr>
          <w:rFonts w:eastAsia="MS Mincho"/>
          <w:sz w:val="28"/>
          <w:szCs w:val="28"/>
        </w:rPr>
        <w:t xml:space="preserve"> </w:t>
      </w:r>
      <w:r w:rsidRPr="008C54FB">
        <w:rPr>
          <w:rFonts w:eastAsia="MS Mincho"/>
          <w:sz w:val="28"/>
          <w:szCs w:val="28"/>
        </w:rPr>
        <w:t>.11550 -.11421</w:t>
      </w:r>
      <w:r w:rsidR="001D4BE5" w:rsidRPr="008C54FB">
        <w:rPr>
          <w:rFonts w:eastAsia="MS Mincho"/>
          <w:sz w:val="28"/>
          <w:szCs w:val="28"/>
        </w:rPr>
        <w:t xml:space="preserve"> </w:t>
      </w:r>
      <w:r w:rsidRPr="008C54FB">
        <w:rPr>
          <w:rFonts w:eastAsia="MS Mincho"/>
          <w:sz w:val="28"/>
          <w:szCs w:val="28"/>
        </w:rPr>
        <w:t>.11214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|MZ</w:t>
      </w:r>
      <w:r w:rsidR="001D4BE5" w:rsidRPr="008C54FB">
        <w:rPr>
          <w:rFonts w:eastAsia="MS Mincho"/>
          <w:sz w:val="28"/>
          <w:szCs w:val="28"/>
        </w:rPr>
        <w:t xml:space="preserve"> </w:t>
      </w:r>
      <w:r w:rsidRPr="008C54FB">
        <w:rPr>
          <w:rFonts w:eastAsia="MS Mincho"/>
          <w:sz w:val="28"/>
          <w:szCs w:val="28"/>
        </w:rPr>
        <w:t>-.01174</w:t>
      </w:r>
      <w:r w:rsidR="001D4BE5" w:rsidRPr="008C54FB">
        <w:rPr>
          <w:rFonts w:eastAsia="MS Mincho"/>
          <w:sz w:val="28"/>
          <w:szCs w:val="28"/>
        </w:rPr>
        <w:t xml:space="preserve"> </w:t>
      </w:r>
      <w:r w:rsidRPr="008C54FB">
        <w:rPr>
          <w:rFonts w:eastAsia="MS Mincho"/>
          <w:sz w:val="28"/>
          <w:szCs w:val="28"/>
        </w:rPr>
        <w:t>.02406 -.03094</w:t>
      </w:r>
      <w:r w:rsidR="001D4BE5" w:rsidRPr="008C54FB">
        <w:rPr>
          <w:rFonts w:eastAsia="MS Mincho"/>
          <w:sz w:val="28"/>
          <w:szCs w:val="28"/>
        </w:rPr>
        <w:t xml:space="preserve"> </w:t>
      </w:r>
      <w:r w:rsidRPr="008C54FB">
        <w:rPr>
          <w:rFonts w:eastAsia="MS Mincho"/>
          <w:sz w:val="28"/>
          <w:szCs w:val="28"/>
        </w:rPr>
        <w:t>.03177 -.03992</w:t>
      </w:r>
      <w:r w:rsidR="001D4BE5" w:rsidRPr="008C54FB">
        <w:rPr>
          <w:rFonts w:eastAsia="MS Mincho"/>
          <w:sz w:val="28"/>
          <w:szCs w:val="28"/>
        </w:rPr>
        <w:t xml:space="preserve"> </w:t>
      </w:r>
      <w:r w:rsidRPr="008C54FB">
        <w:rPr>
          <w:rFonts w:eastAsia="MS Mincho"/>
          <w:sz w:val="28"/>
          <w:szCs w:val="28"/>
        </w:rPr>
        <w:t>.04055 -.04111</w:t>
      </w:r>
      <w:r w:rsidR="001D4BE5" w:rsidRPr="008C54FB">
        <w:rPr>
          <w:rFonts w:eastAsia="MS Mincho"/>
          <w:sz w:val="28"/>
          <w:szCs w:val="28"/>
        </w:rPr>
        <w:t xml:space="preserve"> </w:t>
      </w:r>
      <w:r w:rsidRPr="008C54FB">
        <w:rPr>
          <w:rFonts w:eastAsia="MS Mincho"/>
          <w:sz w:val="28"/>
          <w:szCs w:val="28"/>
        </w:rPr>
        <w:t>.04202 -.04179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|QY-.01790-.01790-.03135-.03135 -.04023 -.04023 -.04156 -.04156 -.04218|</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10_</w:t>
      </w:r>
      <w:r w:rsidR="001D4BE5" w:rsidRPr="008C54FB">
        <w:rPr>
          <w:rFonts w:eastAsia="MS Mincho"/>
          <w:sz w:val="28"/>
          <w:szCs w:val="28"/>
        </w:rPr>
        <w:t xml:space="preserve"> </w:t>
      </w:r>
      <w:r w:rsidRPr="008C54FB">
        <w:rPr>
          <w:rFonts w:eastAsia="MS Mincho"/>
          <w:sz w:val="28"/>
          <w:szCs w:val="28"/>
        </w:rPr>
        <w:t>59-2</w:t>
      </w:r>
      <w:r w:rsidR="001D4BE5" w:rsidRPr="008C54FB">
        <w:rPr>
          <w:rFonts w:eastAsia="MS Mincho"/>
          <w:sz w:val="28"/>
          <w:szCs w:val="28"/>
        </w:rPr>
        <w:t xml:space="preserve"> </w:t>
      </w:r>
      <w:r w:rsidRPr="008C54FB">
        <w:rPr>
          <w:rFonts w:eastAsia="MS Mincho"/>
          <w:sz w:val="28"/>
          <w:szCs w:val="28"/>
        </w:rPr>
        <w:t>60-1</w:t>
      </w:r>
      <w:r w:rsidR="001D4BE5" w:rsidRPr="008C54FB">
        <w:rPr>
          <w:rFonts w:eastAsia="MS Mincho"/>
          <w:sz w:val="28"/>
          <w:szCs w:val="28"/>
        </w:rPr>
        <w:t xml:space="preserve"> </w:t>
      </w:r>
      <w:r w:rsidRPr="008C54FB">
        <w:rPr>
          <w:rFonts w:eastAsia="MS Mincho"/>
          <w:sz w:val="28"/>
          <w:szCs w:val="28"/>
        </w:rPr>
        <w:t>60-2</w:t>
      </w:r>
      <w:r w:rsidR="001D4BE5" w:rsidRPr="008C54FB">
        <w:rPr>
          <w:rFonts w:eastAsia="MS Mincho"/>
          <w:sz w:val="28"/>
          <w:szCs w:val="28"/>
        </w:rPr>
        <w:t xml:space="preserve"> </w:t>
      </w:r>
      <w:r w:rsidRPr="008C54FB">
        <w:rPr>
          <w:rFonts w:eastAsia="MS Mincho"/>
          <w:sz w:val="28"/>
          <w:szCs w:val="28"/>
        </w:rPr>
        <w:t>61-1</w:t>
      </w:r>
      <w:r w:rsidR="001D4BE5" w:rsidRPr="008C54FB">
        <w:rPr>
          <w:rFonts w:eastAsia="MS Mincho"/>
          <w:sz w:val="28"/>
          <w:szCs w:val="28"/>
        </w:rPr>
        <w:t xml:space="preserve"> </w:t>
      </w:r>
      <w:r w:rsidRPr="008C54FB">
        <w:rPr>
          <w:rFonts w:eastAsia="MS Mincho"/>
          <w:sz w:val="28"/>
          <w:szCs w:val="28"/>
        </w:rPr>
        <w:t>61-2</w:t>
      </w:r>
      <w:r w:rsidR="001D4BE5" w:rsidRPr="008C54FB">
        <w:rPr>
          <w:rFonts w:eastAsia="MS Mincho"/>
          <w:sz w:val="28"/>
          <w:szCs w:val="28"/>
        </w:rPr>
        <w:t xml:space="preserve"> </w:t>
      </w:r>
      <w:r w:rsidRPr="008C54FB">
        <w:rPr>
          <w:rFonts w:eastAsia="MS Mincho"/>
          <w:sz w:val="28"/>
          <w:szCs w:val="28"/>
        </w:rPr>
        <w:t>62-1</w:t>
      </w:r>
      <w:r w:rsidR="001D4BE5" w:rsidRPr="008C54FB">
        <w:rPr>
          <w:rFonts w:eastAsia="MS Mincho"/>
          <w:sz w:val="28"/>
          <w:szCs w:val="28"/>
        </w:rPr>
        <w:t xml:space="preserve"> </w:t>
      </w:r>
      <w:r w:rsidRPr="008C54FB">
        <w:rPr>
          <w:rFonts w:eastAsia="MS Mincho"/>
          <w:sz w:val="28"/>
          <w:szCs w:val="28"/>
        </w:rPr>
        <w:t>62-2</w:t>
      </w:r>
      <w:r w:rsidR="001D4BE5" w:rsidRPr="008C54FB">
        <w:rPr>
          <w:rFonts w:eastAsia="MS Mincho"/>
          <w:sz w:val="28"/>
          <w:szCs w:val="28"/>
        </w:rPr>
        <w:t xml:space="preserve"> </w:t>
      </w:r>
      <w:r w:rsidRPr="008C54FB">
        <w:rPr>
          <w:rFonts w:eastAsia="MS Mincho"/>
          <w:sz w:val="28"/>
          <w:szCs w:val="28"/>
        </w:rPr>
        <w:t>63-1</w:t>
      </w:r>
      <w:r w:rsidR="001D4BE5" w:rsidRPr="008C54FB">
        <w:rPr>
          <w:rFonts w:eastAsia="MS Mincho"/>
          <w:sz w:val="28"/>
          <w:szCs w:val="28"/>
        </w:rPr>
        <w:t xml:space="preserve"> </w:t>
      </w:r>
      <w:r w:rsidRPr="008C54FB">
        <w:rPr>
          <w:rFonts w:eastAsia="MS Mincho"/>
          <w:sz w:val="28"/>
          <w:szCs w:val="28"/>
        </w:rPr>
        <w:t>63-2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273</w:t>
      </w:r>
      <w:r w:rsidR="001D4BE5" w:rsidRPr="008C54FB">
        <w:rPr>
          <w:rFonts w:eastAsia="MS Mincho"/>
          <w:sz w:val="28"/>
          <w:szCs w:val="28"/>
        </w:rPr>
        <w:t xml:space="preserve"> </w:t>
      </w:r>
      <w:r w:rsidRPr="008C54FB">
        <w:rPr>
          <w:rFonts w:eastAsia="MS Mincho"/>
          <w:sz w:val="28"/>
          <w:szCs w:val="28"/>
        </w:rPr>
        <w:t>292</w:t>
      </w:r>
      <w:r w:rsidR="001D4BE5" w:rsidRPr="008C54FB">
        <w:rPr>
          <w:rFonts w:eastAsia="MS Mincho"/>
          <w:sz w:val="28"/>
          <w:szCs w:val="28"/>
        </w:rPr>
        <w:t xml:space="preserve"> </w:t>
      </w:r>
      <w:r w:rsidRPr="008C54FB">
        <w:rPr>
          <w:rFonts w:eastAsia="MS Mincho"/>
          <w:sz w:val="28"/>
          <w:szCs w:val="28"/>
        </w:rPr>
        <w:t>292</w:t>
      </w:r>
      <w:r w:rsidR="001D4BE5" w:rsidRPr="008C54FB">
        <w:rPr>
          <w:rFonts w:eastAsia="MS Mincho"/>
          <w:sz w:val="28"/>
          <w:szCs w:val="28"/>
        </w:rPr>
        <w:t xml:space="preserve"> </w:t>
      </w:r>
      <w:r w:rsidRPr="008C54FB">
        <w:rPr>
          <w:rFonts w:eastAsia="MS Mincho"/>
          <w:sz w:val="28"/>
          <w:szCs w:val="28"/>
        </w:rPr>
        <w:t>309</w:t>
      </w:r>
      <w:r w:rsidR="001D4BE5" w:rsidRPr="008C54FB">
        <w:rPr>
          <w:rFonts w:eastAsia="MS Mincho"/>
          <w:sz w:val="28"/>
          <w:szCs w:val="28"/>
        </w:rPr>
        <w:t xml:space="preserve"> </w:t>
      </w:r>
      <w:r w:rsidRPr="008C54FB">
        <w:rPr>
          <w:rFonts w:eastAsia="MS Mincho"/>
          <w:sz w:val="28"/>
          <w:szCs w:val="28"/>
        </w:rPr>
        <w:t>309</w:t>
      </w:r>
      <w:r w:rsidR="001D4BE5" w:rsidRPr="008C54FB">
        <w:rPr>
          <w:rFonts w:eastAsia="MS Mincho"/>
          <w:sz w:val="28"/>
          <w:szCs w:val="28"/>
        </w:rPr>
        <w:t xml:space="preserve"> </w:t>
      </w:r>
      <w:r w:rsidRPr="008C54FB">
        <w:rPr>
          <w:rFonts w:eastAsia="MS Mincho"/>
          <w:sz w:val="28"/>
          <w:szCs w:val="28"/>
        </w:rPr>
        <w:t>325</w:t>
      </w:r>
      <w:r w:rsidR="001D4BE5" w:rsidRPr="008C54FB">
        <w:rPr>
          <w:rFonts w:eastAsia="MS Mincho"/>
          <w:sz w:val="28"/>
          <w:szCs w:val="28"/>
        </w:rPr>
        <w:t xml:space="preserve"> </w:t>
      </w:r>
      <w:r w:rsidRPr="008C54FB">
        <w:rPr>
          <w:rFonts w:eastAsia="MS Mincho"/>
          <w:sz w:val="28"/>
          <w:szCs w:val="28"/>
        </w:rPr>
        <w:t>325</w:t>
      </w:r>
      <w:r w:rsidR="001D4BE5" w:rsidRPr="008C54FB">
        <w:rPr>
          <w:rFonts w:eastAsia="MS Mincho"/>
          <w:sz w:val="28"/>
          <w:szCs w:val="28"/>
        </w:rPr>
        <w:t xml:space="preserve"> </w:t>
      </w:r>
      <w:r w:rsidRPr="008C54FB">
        <w:rPr>
          <w:rFonts w:eastAsia="MS Mincho"/>
          <w:sz w:val="28"/>
          <w:szCs w:val="28"/>
        </w:rPr>
        <w:t>339</w:t>
      </w:r>
      <w:r w:rsidR="001D4BE5" w:rsidRPr="008C54FB">
        <w:rPr>
          <w:rFonts w:eastAsia="MS Mincho"/>
          <w:sz w:val="28"/>
          <w:szCs w:val="28"/>
        </w:rPr>
        <w:t xml:space="preserve"> </w:t>
      </w:r>
      <w:r w:rsidRPr="008C54FB">
        <w:rPr>
          <w:rFonts w:eastAsia="MS Mincho"/>
          <w:sz w:val="28"/>
          <w:szCs w:val="28"/>
        </w:rPr>
        <w:t>339</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292</w:t>
      </w:r>
      <w:r w:rsidR="001D4BE5" w:rsidRPr="008C54FB">
        <w:rPr>
          <w:rFonts w:eastAsia="MS Mincho"/>
          <w:sz w:val="28"/>
          <w:szCs w:val="28"/>
        </w:rPr>
        <w:t xml:space="preserve"> </w:t>
      </w:r>
      <w:r w:rsidRPr="008C54FB">
        <w:rPr>
          <w:rFonts w:eastAsia="MS Mincho"/>
          <w:sz w:val="28"/>
          <w:szCs w:val="28"/>
        </w:rPr>
        <w:t>309</w:t>
      </w:r>
      <w:r w:rsidR="001D4BE5" w:rsidRPr="008C54FB">
        <w:rPr>
          <w:rFonts w:eastAsia="MS Mincho"/>
          <w:sz w:val="28"/>
          <w:szCs w:val="28"/>
        </w:rPr>
        <w:t xml:space="preserve"> </w:t>
      </w:r>
      <w:r w:rsidRPr="008C54FB">
        <w:rPr>
          <w:rFonts w:eastAsia="MS Mincho"/>
          <w:sz w:val="28"/>
          <w:szCs w:val="28"/>
        </w:rPr>
        <w:t>309</w:t>
      </w:r>
      <w:r w:rsidR="001D4BE5" w:rsidRPr="008C54FB">
        <w:rPr>
          <w:rFonts w:eastAsia="MS Mincho"/>
          <w:sz w:val="28"/>
          <w:szCs w:val="28"/>
        </w:rPr>
        <w:t xml:space="preserve"> </w:t>
      </w:r>
      <w:r w:rsidRPr="008C54FB">
        <w:rPr>
          <w:rFonts w:eastAsia="MS Mincho"/>
          <w:sz w:val="28"/>
          <w:szCs w:val="28"/>
        </w:rPr>
        <w:t>325</w:t>
      </w:r>
      <w:r w:rsidR="001D4BE5" w:rsidRPr="008C54FB">
        <w:rPr>
          <w:rFonts w:eastAsia="MS Mincho"/>
          <w:sz w:val="28"/>
          <w:szCs w:val="28"/>
        </w:rPr>
        <w:t xml:space="preserve"> </w:t>
      </w:r>
      <w:r w:rsidRPr="008C54FB">
        <w:rPr>
          <w:rFonts w:eastAsia="MS Mincho"/>
          <w:sz w:val="28"/>
          <w:szCs w:val="28"/>
        </w:rPr>
        <w:t>325</w:t>
      </w:r>
      <w:r w:rsidR="001D4BE5" w:rsidRPr="008C54FB">
        <w:rPr>
          <w:rFonts w:eastAsia="MS Mincho"/>
          <w:sz w:val="28"/>
          <w:szCs w:val="28"/>
        </w:rPr>
        <w:t xml:space="preserve"> </w:t>
      </w:r>
      <w:r w:rsidRPr="008C54FB">
        <w:rPr>
          <w:rFonts w:eastAsia="MS Mincho"/>
          <w:sz w:val="28"/>
          <w:szCs w:val="28"/>
        </w:rPr>
        <w:t>339</w:t>
      </w:r>
      <w:r w:rsidR="001D4BE5" w:rsidRPr="008C54FB">
        <w:rPr>
          <w:rFonts w:eastAsia="MS Mincho"/>
          <w:sz w:val="28"/>
          <w:szCs w:val="28"/>
        </w:rPr>
        <w:t xml:space="preserve"> </w:t>
      </w:r>
      <w:r w:rsidRPr="008C54FB">
        <w:rPr>
          <w:rFonts w:eastAsia="MS Mincho"/>
          <w:sz w:val="28"/>
          <w:szCs w:val="28"/>
        </w:rPr>
        <w:t>339</w:t>
      </w:r>
      <w:r w:rsidR="001D4BE5" w:rsidRPr="008C54FB">
        <w:rPr>
          <w:rFonts w:eastAsia="MS Mincho"/>
          <w:sz w:val="28"/>
          <w:szCs w:val="28"/>
        </w:rPr>
        <w:t xml:space="preserve"> </w:t>
      </w:r>
      <w:r w:rsidRPr="008C54FB">
        <w:rPr>
          <w:rFonts w:eastAsia="MS Mincho"/>
          <w:sz w:val="28"/>
          <w:szCs w:val="28"/>
        </w:rPr>
        <w:t>351</w:t>
      </w:r>
      <w:r w:rsidR="001D4BE5" w:rsidRPr="008C54FB">
        <w:rPr>
          <w:rFonts w:eastAsia="MS Mincho"/>
          <w:sz w:val="28"/>
          <w:szCs w:val="28"/>
        </w:rPr>
        <w:t xml:space="preserve"> </w:t>
      </w:r>
      <w:r w:rsidRPr="008C54FB">
        <w:rPr>
          <w:rFonts w:eastAsia="MS Mincho"/>
          <w:sz w:val="28"/>
          <w:szCs w:val="28"/>
        </w:rPr>
        <w:t>351</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|N-15.386 -14.455 -14.455 -12.485 -12.485 -9.1277 -9.1277 -4.1776 -4.1776|</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MK</w:t>
      </w:r>
      <w:r w:rsidR="001D4BE5" w:rsidRPr="008C54FB">
        <w:rPr>
          <w:rFonts w:eastAsia="MS Mincho"/>
          <w:sz w:val="28"/>
          <w:szCs w:val="28"/>
        </w:rPr>
        <w:t xml:space="preserve"> </w:t>
      </w:r>
      <w:r w:rsidRPr="008C54FB">
        <w:rPr>
          <w:rFonts w:eastAsia="MS Mincho"/>
          <w:sz w:val="28"/>
          <w:szCs w:val="28"/>
        </w:rPr>
        <w:t>.01990</w:t>
      </w:r>
      <w:r w:rsidR="001D4BE5" w:rsidRPr="008C54FB">
        <w:rPr>
          <w:rFonts w:eastAsia="MS Mincho"/>
          <w:sz w:val="28"/>
          <w:szCs w:val="28"/>
        </w:rPr>
        <w:t xml:space="preserve"> </w:t>
      </w:r>
      <w:r w:rsidRPr="008C54FB">
        <w:rPr>
          <w:rFonts w:eastAsia="MS Mincho"/>
          <w:sz w:val="28"/>
          <w:szCs w:val="28"/>
        </w:rPr>
        <w:t>.02019</w:t>
      </w:r>
      <w:r w:rsidR="001D4BE5" w:rsidRPr="008C54FB">
        <w:rPr>
          <w:rFonts w:eastAsia="MS Mincho"/>
          <w:sz w:val="28"/>
          <w:szCs w:val="28"/>
        </w:rPr>
        <w:t xml:space="preserve"> </w:t>
      </w:r>
      <w:r w:rsidRPr="008C54FB">
        <w:rPr>
          <w:rFonts w:eastAsia="MS Mincho"/>
          <w:sz w:val="28"/>
          <w:szCs w:val="28"/>
        </w:rPr>
        <w:t>.02019</w:t>
      </w:r>
      <w:r w:rsidR="001D4BE5" w:rsidRPr="008C54FB">
        <w:rPr>
          <w:rFonts w:eastAsia="MS Mincho"/>
          <w:sz w:val="28"/>
          <w:szCs w:val="28"/>
        </w:rPr>
        <w:t xml:space="preserve"> </w:t>
      </w:r>
      <w:r w:rsidRPr="008C54FB">
        <w:rPr>
          <w:rFonts w:eastAsia="MS Mincho"/>
          <w:sz w:val="28"/>
          <w:szCs w:val="28"/>
        </w:rPr>
        <w:t>.02021</w:t>
      </w:r>
      <w:r w:rsidR="001D4BE5" w:rsidRPr="008C54FB">
        <w:rPr>
          <w:rFonts w:eastAsia="MS Mincho"/>
          <w:sz w:val="28"/>
          <w:szCs w:val="28"/>
        </w:rPr>
        <w:t xml:space="preserve"> </w:t>
      </w:r>
      <w:r w:rsidRPr="008C54FB">
        <w:rPr>
          <w:rFonts w:eastAsia="MS Mincho"/>
          <w:sz w:val="28"/>
          <w:szCs w:val="28"/>
        </w:rPr>
        <w:t>.02021</w:t>
      </w:r>
      <w:r w:rsidR="001D4BE5" w:rsidRPr="008C54FB">
        <w:rPr>
          <w:rFonts w:eastAsia="MS Mincho"/>
          <w:sz w:val="28"/>
          <w:szCs w:val="28"/>
        </w:rPr>
        <w:t xml:space="preserve"> </w:t>
      </w:r>
      <w:r w:rsidRPr="008C54FB">
        <w:rPr>
          <w:rFonts w:eastAsia="MS Mincho"/>
          <w:sz w:val="28"/>
          <w:szCs w:val="28"/>
        </w:rPr>
        <w:t>.01976</w:t>
      </w:r>
      <w:r w:rsidR="001D4BE5" w:rsidRPr="008C54FB">
        <w:rPr>
          <w:rFonts w:eastAsia="MS Mincho"/>
          <w:sz w:val="28"/>
          <w:szCs w:val="28"/>
        </w:rPr>
        <w:t xml:space="preserve"> </w:t>
      </w:r>
      <w:r w:rsidRPr="008C54FB">
        <w:rPr>
          <w:rFonts w:eastAsia="MS Mincho"/>
          <w:sz w:val="28"/>
          <w:szCs w:val="28"/>
        </w:rPr>
        <w:t>.01976</w:t>
      </w:r>
      <w:r w:rsidR="001D4BE5" w:rsidRPr="008C54FB">
        <w:rPr>
          <w:rFonts w:eastAsia="MS Mincho"/>
          <w:sz w:val="28"/>
          <w:szCs w:val="28"/>
        </w:rPr>
        <w:t xml:space="preserve"> </w:t>
      </w:r>
      <w:r w:rsidRPr="008C54FB">
        <w:rPr>
          <w:rFonts w:eastAsia="MS Mincho"/>
          <w:sz w:val="28"/>
          <w:szCs w:val="28"/>
        </w:rPr>
        <w:t>.01732</w:t>
      </w:r>
      <w:r w:rsidR="001D4BE5" w:rsidRPr="008C54FB">
        <w:rPr>
          <w:rFonts w:eastAsia="MS Mincho"/>
          <w:sz w:val="28"/>
          <w:szCs w:val="28"/>
        </w:rPr>
        <w:t xml:space="preserve"> </w:t>
      </w:r>
      <w:r w:rsidRPr="008C54FB">
        <w:rPr>
          <w:rFonts w:eastAsia="MS Mincho"/>
          <w:sz w:val="28"/>
          <w:szCs w:val="28"/>
        </w:rPr>
        <w:t>.01732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MY</w:t>
      </w:r>
      <w:r w:rsidR="001D4BE5" w:rsidRPr="008C54FB">
        <w:rPr>
          <w:rFonts w:eastAsia="MS Mincho"/>
          <w:sz w:val="28"/>
          <w:szCs w:val="28"/>
        </w:rPr>
        <w:t xml:space="preserve"> </w:t>
      </w:r>
      <w:r w:rsidRPr="008C54FB">
        <w:rPr>
          <w:rFonts w:eastAsia="MS Mincho"/>
          <w:sz w:val="28"/>
          <w:szCs w:val="28"/>
        </w:rPr>
        <w:t>.01094</w:t>
      </w:r>
      <w:r w:rsidR="001D4BE5" w:rsidRPr="008C54FB">
        <w:rPr>
          <w:rFonts w:eastAsia="MS Mincho"/>
          <w:sz w:val="28"/>
          <w:szCs w:val="28"/>
        </w:rPr>
        <w:t xml:space="preserve"> </w:t>
      </w:r>
      <w:r w:rsidRPr="008C54FB">
        <w:rPr>
          <w:rFonts w:eastAsia="MS Mincho"/>
          <w:sz w:val="28"/>
          <w:szCs w:val="28"/>
        </w:rPr>
        <w:t>.01569</w:t>
      </w:r>
      <w:r w:rsidR="001D4BE5" w:rsidRPr="008C54FB">
        <w:rPr>
          <w:rFonts w:eastAsia="MS Mincho"/>
          <w:sz w:val="28"/>
          <w:szCs w:val="28"/>
        </w:rPr>
        <w:t xml:space="preserve"> </w:t>
      </w:r>
      <w:r w:rsidRPr="008C54FB">
        <w:rPr>
          <w:rFonts w:eastAsia="MS Mincho"/>
          <w:sz w:val="28"/>
          <w:szCs w:val="28"/>
        </w:rPr>
        <w:t>.00430</w:t>
      </w:r>
      <w:r w:rsidR="001D4BE5" w:rsidRPr="008C54FB">
        <w:rPr>
          <w:rFonts w:eastAsia="MS Mincho"/>
          <w:sz w:val="28"/>
          <w:szCs w:val="28"/>
        </w:rPr>
        <w:t xml:space="preserve"> </w:t>
      </w:r>
      <w:r w:rsidRPr="008C54FB">
        <w:rPr>
          <w:rFonts w:eastAsia="MS Mincho"/>
          <w:sz w:val="28"/>
          <w:szCs w:val="28"/>
        </w:rPr>
        <w:t>.01306 -.00566</w:t>
      </w:r>
      <w:r w:rsidR="001D4BE5" w:rsidRPr="008C54FB">
        <w:rPr>
          <w:rFonts w:eastAsia="MS Mincho"/>
          <w:sz w:val="28"/>
          <w:szCs w:val="28"/>
        </w:rPr>
        <w:t xml:space="preserve"> </w:t>
      </w:r>
      <w:r w:rsidRPr="008C54FB">
        <w:rPr>
          <w:rFonts w:eastAsia="MS Mincho"/>
          <w:sz w:val="28"/>
          <w:szCs w:val="28"/>
        </w:rPr>
        <w:t>.00785 -.02054 -.00372 -.03866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|QZ</w:t>
      </w:r>
      <w:r w:rsidR="001D4BE5" w:rsidRPr="008C54FB">
        <w:rPr>
          <w:rFonts w:eastAsia="MS Mincho"/>
          <w:sz w:val="28"/>
          <w:szCs w:val="28"/>
        </w:rPr>
        <w:t xml:space="preserve"> </w:t>
      </w:r>
      <w:r w:rsidRPr="008C54FB">
        <w:rPr>
          <w:rFonts w:eastAsia="MS Mincho"/>
          <w:sz w:val="28"/>
          <w:szCs w:val="28"/>
        </w:rPr>
        <w:t>-.11758</w:t>
      </w:r>
      <w:r w:rsidR="001D4BE5" w:rsidRPr="008C54FB">
        <w:rPr>
          <w:rFonts w:eastAsia="MS Mincho"/>
          <w:sz w:val="28"/>
          <w:szCs w:val="28"/>
        </w:rPr>
        <w:t xml:space="preserve"> </w:t>
      </w:r>
      <w:r w:rsidRPr="008C54FB">
        <w:rPr>
          <w:rFonts w:eastAsia="MS Mincho"/>
          <w:sz w:val="28"/>
          <w:szCs w:val="28"/>
        </w:rPr>
        <w:t>.10916 -.12055</w:t>
      </w:r>
      <w:r w:rsidR="001D4BE5" w:rsidRPr="008C54FB">
        <w:rPr>
          <w:rFonts w:eastAsia="MS Mincho"/>
          <w:sz w:val="28"/>
          <w:szCs w:val="28"/>
        </w:rPr>
        <w:t xml:space="preserve"> </w:t>
      </w:r>
      <w:r w:rsidRPr="008C54FB">
        <w:rPr>
          <w:rFonts w:eastAsia="MS Mincho"/>
          <w:sz w:val="28"/>
          <w:szCs w:val="28"/>
        </w:rPr>
        <w:t>.10549 -.12422</w:t>
      </w:r>
      <w:r w:rsidR="001D4BE5" w:rsidRPr="008C54FB">
        <w:rPr>
          <w:rFonts w:eastAsia="MS Mincho"/>
          <w:sz w:val="28"/>
          <w:szCs w:val="28"/>
        </w:rPr>
        <w:t xml:space="preserve"> </w:t>
      </w:r>
      <w:r w:rsidRPr="008C54FB">
        <w:rPr>
          <w:rFonts w:eastAsia="MS Mincho"/>
          <w:sz w:val="28"/>
          <w:szCs w:val="28"/>
        </w:rPr>
        <w:t>.10066 -.12906</w:t>
      </w:r>
      <w:r w:rsidR="001D4BE5" w:rsidRPr="008C54FB">
        <w:rPr>
          <w:rFonts w:eastAsia="MS Mincho"/>
          <w:sz w:val="28"/>
          <w:szCs w:val="28"/>
        </w:rPr>
        <w:t xml:space="preserve"> </w:t>
      </w:r>
      <w:r w:rsidRPr="008C54FB">
        <w:rPr>
          <w:rFonts w:eastAsia="MS Mincho"/>
          <w:sz w:val="28"/>
          <w:szCs w:val="28"/>
        </w:rPr>
        <w:t>.09738 -.13233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MZ</w:t>
      </w:r>
      <w:r w:rsidR="001D4BE5" w:rsidRPr="008C54FB">
        <w:rPr>
          <w:rFonts w:eastAsia="MS Mincho"/>
          <w:sz w:val="28"/>
          <w:szCs w:val="28"/>
        </w:rPr>
        <w:t xml:space="preserve"> </w:t>
      </w:r>
      <w:r w:rsidRPr="008C54FB">
        <w:rPr>
          <w:rFonts w:eastAsia="MS Mincho"/>
          <w:sz w:val="28"/>
          <w:szCs w:val="28"/>
        </w:rPr>
        <w:t>.04256 -.04171</w:t>
      </w:r>
      <w:r w:rsidR="001D4BE5" w:rsidRPr="008C54FB">
        <w:rPr>
          <w:rFonts w:eastAsia="MS Mincho"/>
          <w:sz w:val="28"/>
          <w:szCs w:val="28"/>
        </w:rPr>
        <w:t xml:space="preserve"> </w:t>
      </w:r>
      <w:r w:rsidRPr="008C54FB">
        <w:rPr>
          <w:rFonts w:eastAsia="MS Mincho"/>
          <w:sz w:val="28"/>
          <w:szCs w:val="28"/>
        </w:rPr>
        <w:t>.04240 -.04082</w:t>
      </w:r>
      <w:r w:rsidR="001D4BE5" w:rsidRPr="008C54FB">
        <w:rPr>
          <w:rFonts w:eastAsia="MS Mincho"/>
          <w:sz w:val="28"/>
          <w:szCs w:val="28"/>
        </w:rPr>
        <w:t xml:space="preserve"> </w:t>
      </w:r>
      <w:r w:rsidRPr="008C54FB">
        <w:rPr>
          <w:rFonts w:eastAsia="MS Mincho"/>
          <w:sz w:val="28"/>
          <w:szCs w:val="28"/>
        </w:rPr>
        <w:t>.04150 -.03925</w:t>
      </w:r>
      <w:r w:rsidR="001D4BE5" w:rsidRPr="008C54FB">
        <w:rPr>
          <w:rFonts w:eastAsia="MS Mincho"/>
          <w:sz w:val="28"/>
          <w:szCs w:val="28"/>
        </w:rPr>
        <w:t xml:space="preserve"> </w:t>
      </w:r>
      <w:r w:rsidRPr="008C54FB">
        <w:rPr>
          <w:rFonts w:eastAsia="MS Mincho"/>
          <w:sz w:val="28"/>
          <w:szCs w:val="28"/>
        </w:rPr>
        <w:t>.04024 -.03362</w:t>
      </w:r>
      <w:r w:rsidR="001D4BE5" w:rsidRPr="008C54FB">
        <w:rPr>
          <w:rFonts w:eastAsia="MS Mincho"/>
          <w:sz w:val="28"/>
          <w:szCs w:val="28"/>
        </w:rPr>
        <w:t xml:space="preserve"> </w:t>
      </w:r>
      <w:r w:rsidRPr="008C54FB">
        <w:rPr>
          <w:rFonts w:eastAsia="MS Mincho"/>
          <w:sz w:val="28"/>
          <w:szCs w:val="28"/>
        </w:rPr>
        <w:t>.03536 |</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QY-.04218-.04205-.04205-.04116 -.04116 -.03974 -.03974 -.03449 -.03449|</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10_</w:t>
      </w:r>
      <w:r w:rsidR="001D4BE5" w:rsidRPr="008C54FB">
        <w:rPr>
          <w:rFonts w:eastAsia="MS Mincho"/>
          <w:sz w:val="28"/>
          <w:szCs w:val="28"/>
        </w:rPr>
        <w:t xml:space="preserve"> </w:t>
      </w:r>
      <w:r w:rsidRPr="008C54FB">
        <w:rPr>
          <w:rFonts w:eastAsia="MS Mincho"/>
          <w:sz w:val="28"/>
          <w:szCs w:val="28"/>
        </w:rPr>
        <w:t>64-1</w:t>
      </w:r>
      <w:r w:rsidR="001D4BE5" w:rsidRPr="008C54FB">
        <w:rPr>
          <w:rFonts w:eastAsia="MS Mincho"/>
          <w:sz w:val="28"/>
          <w:szCs w:val="28"/>
        </w:rPr>
        <w:t xml:space="preserve"> </w:t>
      </w:r>
      <w:r w:rsidRPr="008C54FB">
        <w:rPr>
          <w:rFonts w:eastAsia="MS Mincho"/>
          <w:sz w:val="28"/>
          <w:szCs w:val="28"/>
        </w:rPr>
        <w:t>64-2</w:t>
      </w:r>
      <w:r w:rsidR="001D4BE5" w:rsidRPr="008C54FB">
        <w:rPr>
          <w:rFonts w:eastAsia="MS Mincho"/>
          <w:sz w:val="28"/>
          <w:szCs w:val="28"/>
        </w:rPr>
        <w:t xml:space="preserve"> </w:t>
      </w:r>
      <w:r w:rsidRPr="008C54FB">
        <w:rPr>
          <w:rFonts w:eastAsia="MS Mincho"/>
          <w:sz w:val="28"/>
          <w:szCs w:val="28"/>
        </w:rPr>
        <w:t>65-1</w:t>
      </w:r>
      <w:r w:rsidR="001D4BE5" w:rsidRPr="008C54FB">
        <w:rPr>
          <w:rFonts w:eastAsia="MS Mincho"/>
          <w:sz w:val="28"/>
          <w:szCs w:val="28"/>
        </w:rPr>
        <w:t xml:space="preserve"> </w:t>
      </w:r>
      <w:r w:rsidRPr="008C54FB">
        <w:rPr>
          <w:rFonts w:eastAsia="MS Mincho"/>
          <w:sz w:val="28"/>
          <w:szCs w:val="28"/>
        </w:rPr>
        <w:t>65-2</w:t>
      </w:r>
      <w:r w:rsidR="001D4BE5" w:rsidRPr="008C54FB">
        <w:rPr>
          <w:rFonts w:eastAsia="MS Mincho"/>
          <w:sz w:val="28"/>
          <w:szCs w:val="28"/>
        </w:rPr>
        <w:t xml:space="preserve"> </w:t>
      </w:r>
      <w:r w:rsidRPr="008C54FB">
        <w:rPr>
          <w:rFonts w:eastAsia="MS Mincho"/>
          <w:sz w:val="28"/>
          <w:szCs w:val="28"/>
        </w:rPr>
        <w:t>66-1</w:t>
      </w:r>
      <w:r w:rsidR="001D4BE5" w:rsidRPr="008C54FB">
        <w:rPr>
          <w:rFonts w:eastAsia="MS Mincho"/>
          <w:sz w:val="28"/>
          <w:szCs w:val="28"/>
        </w:rPr>
        <w:t xml:space="preserve"> </w:t>
      </w:r>
      <w:r w:rsidRPr="008C54FB">
        <w:rPr>
          <w:rFonts w:eastAsia="MS Mincho"/>
          <w:sz w:val="28"/>
          <w:szCs w:val="28"/>
        </w:rPr>
        <w:t>66-2</w:t>
      </w:r>
      <w:r w:rsidR="001D4BE5" w:rsidRPr="008C54FB">
        <w:rPr>
          <w:rFonts w:eastAsia="MS Mincho"/>
          <w:sz w:val="28"/>
          <w:szCs w:val="28"/>
        </w:rPr>
        <w:t xml:space="preserve"> </w:t>
      </w:r>
      <w:r w:rsidRPr="008C54FB">
        <w:rPr>
          <w:rFonts w:eastAsia="MS Mincho"/>
          <w:sz w:val="28"/>
          <w:szCs w:val="28"/>
        </w:rPr>
        <w:t>67-1</w:t>
      </w:r>
      <w:r w:rsidR="001D4BE5" w:rsidRPr="008C54FB">
        <w:rPr>
          <w:rFonts w:eastAsia="MS Mincho"/>
          <w:sz w:val="28"/>
          <w:szCs w:val="28"/>
        </w:rPr>
        <w:t xml:space="preserve"> </w:t>
      </w:r>
      <w:r w:rsidRPr="008C54FB">
        <w:rPr>
          <w:rFonts w:eastAsia="MS Mincho"/>
          <w:sz w:val="28"/>
          <w:szCs w:val="28"/>
        </w:rPr>
        <w:t>67-2</w:t>
      </w:r>
      <w:r w:rsidR="001D4BE5" w:rsidRPr="008C54FB">
        <w:rPr>
          <w:rFonts w:eastAsia="MS Mincho"/>
          <w:sz w:val="28"/>
          <w:szCs w:val="28"/>
        </w:rPr>
        <w:t xml:space="preserve"> </w:t>
      </w:r>
      <w:r w:rsidRPr="008C54FB">
        <w:rPr>
          <w:rFonts w:eastAsia="MS Mincho"/>
          <w:sz w:val="28"/>
          <w:szCs w:val="28"/>
        </w:rPr>
        <w:t>68-1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351</w:t>
      </w:r>
      <w:r w:rsidR="001D4BE5" w:rsidRPr="008C54FB">
        <w:rPr>
          <w:rFonts w:eastAsia="MS Mincho"/>
          <w:sz w:val="28"/>
          <w:szCs w:val="28"/>
        </w:rPr>
        <w:t xml:space="preserve"> </w:t>
      </w:r>
      <w:r w:rsidRPr="008C54FB">
        <w:rPr>
          <w:rFonts w:eastAsia="MS Mincho"/>
          <w:sz w:val="28"/>
          <w:szCs w:val="28"/>
        </w:rPr>
        <w:t>351</w:t>
      </w:r>
      <w:r w:rsidR="001D4BE5" w:rsidRPr="008C54FB">
        <w:rPr>
          <w:rFonts w:eastAsia="MS Mincho"/>
          <w:sz w:val="28"/>
          <w:szCs w:val="28"/>
        </w:rPr>
        <w:t xml:space="preserve"> </w:t>
      </w:r>
      <w:r w:rsidRPr="008C54FB">
        <w:rPr>
          <w:rFonts w:eastAsia="MS Mincho"/>
          <w:sz w:val="28"/>
          <w:szCs w:val="28"/>
        </w:rPr>
        <w:t>146</w:t>
      </w:r>
      <w:r w:rsidR="001D4BE5" w:rsidRPr="008C54FB">
        <w:rPr>
          <w:rFonts w:eastAsia="MS Mincho"/>
          <w:sz w:val="28"/>
          <w:szCs w:val="28"/>
        </w:rPr>
        <w:t xml:space="preserve"> </w:t>
      </w:r>
      <w:r w:rsidRPr="008C54FB">
        <w:rPr>
          <w:rFonts w:eastAsia="MS Mincho"/>
          <w:sz w:val="28"/>
          <w:szCs w:val="28"/>
        </w:rPr>
        <w:t>146</w:t>
      </w:r>
      <w:r w:rsidR="001D4BE5" w:rsidRPr="008C54FB">
        <w:rPr>
          <w:rFonts w:eastAsia="MS Mincho"/>
          <w:sz w:val="28"/>
          <w:szCs w:val="28"/>
        </w:rPr>
        <w:t xml:space="preserve"> </w:t>
      </w:r>
      <w:r w:rsidRPr="008C54FB">
        <w:rPr>
          <w:rFonts w:eastAsia="MS Mincho"/>
          <w:sz w:val="28"/>
          <w:szCs w:val="28"/>
        </w:rPr>
        <w:t>166</w:t>
      </w:r>
      <w:r w:rsidR="001D4BE5" w:rsidRPr="008C54FB">
        <w:rPr>
          <w:rFonts w:eastAsia="MS Mincho"/>
          <w:sz w:val="28"/>
          <w:szCs w:val="28"/>
        </w:rPr>
        <w:t xml:space="preserve"> </w:t>
      </w:r>
      <w:r w:rsidRPr="008C54FB">
        <w:rPr>
          <w:rFonts w:eastAsia="MS Mincho"/>
          <w:sz w:val="28"/>
          <w:szCs w:val="28"/>
        </w:rPr>
        <w:t>166</w:t>
      </w:r>
      <w:r w:rsidR="001D4BE5" w:rsidRPr="008C54FB">
        <w:rPr>
          <w:rFonts w:eastAsia="MS Mincho"/>
          <w:sz w:val="28"/>
          <w:szCs w:val="28"/>
        </w:rPr>
        <w:t xml:space="preserve"> </w:t>
      </w:r>
      <w:r w:rsidRPr="008C54FB">
        <w:rPr>
          <w:rFonts w:eastAsia="MS Mincho"/>
          <w:sz w:val="28"/>
          <w:szCs w:val="28"/>
        </w:rPr>
        <w:t>187</w:t>
      </w:r>
      <w:r w:rsidR="001D4BE5" w:rsidRPr="008C54FB">
        <w:rPr>
          <w:rFonts w:eastAsia="MS Mincho"/>
          <w:sz w:val="28"/>
          <w:szCs w:val="28"/>
        </w:rPr>
        <w:t xml:space="preserve"> </w:t>
      </w:r>
      <w:r w:rsidRPr="008C54FB">
        <w:rPr>
          <w:rFonts w:eastAsia="MS Mincho"/>
          <w:sz w:val="28"/>
          <w:szCs w:val="28"/>
        </w:rPr>
        <w:t>187</w:t>
      </w:r>
      <w:r w:rsidR="001D4BE5" w:rsidRPr="008C54FB">
        <w:rPr>
          <w:rFonts w:eastAsia="MS Mincho"/>
          <w:sz w:val="28"/>
          <w:szCs w:val="28"/>
        </w:rPr>
        <w:t xml:space="preserve"> </w:t>
      </w:r>
      <w:r w:rsidRPr="008C54FB">
        <w:rPr>
          <w:rFonts w:eastAsia="MS Mincho"/>
          <w:sz w:val="28"/>
          <w:szCs w:val="28"/>
        </w:rPr>
        <w:t>209</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361</w:t>
      </w:r>
      <w:r w:rsidR="001D4BE5" w:rsidRPr="008C54FB">
        <w:rPr>
          <w:rFonts w:eastAsia="MS Mincho"/>
          <w:sz w:val="28"/>
          <w:szCs w:val="28"/>
        </w:rPr>
        <w:t xml:space="preserve"> </w:t>
      </w:r>
      <w:r w:rsidRPr="008C54FB">
        <w:rPr>
          <w:rFonts w:eastAsia="MS Mincho"/>
          <w:sz w:val="28"/>
          <w:szCs w:val="28"/>
        </w:rPr>
        <w:t>361</w:t>
      </w:r>
      <w:r w:rsidR="001D4BE5" w:rsidRPr="008C54FB">
        <w:rPr>
          <w:rFonts w:eastAsia="MS Mincho"/>
          <w:sz w:val="28"/>
          <w:szCs w:val="28"/>
        </w:rPr>
        <w:t xml:space="preserve"> </w:t>
      </w:r>
      <w:r w:rsidRPr="008C54FB">
        <w:rPr>
          <w:rFonts w:eastAsia="MS Mincho"/>
          <w:sz w:val="28"/>
          <w:szCs w:val="28"/>
        </w:rPr>
        <w:t>166</w:t>
      </w:r>
      <w:r w:rsidR="001D4BE5" w:rsidRPr="008C54FB">
        <w:rPr>
          <w:rFonts w:eastAsia="MS Mincho"/>
          <w:sz w:val="28"/>
          <w:szCs w:val="28"/>
        </w:rPr>
        <w:t xml:space="preserve"> </w:t>
      </w:r>
      <w:r w:rsidRPr="008C54FB">
        <w:rPr>
          <w:rFonts w:eastAsia="MS Mincho"/>
          <w:sz w:val="28"/>
          <w:szCs w:val="28"/>
        </w:rPr>
        <w:t>166</w:t>
      </w:r>
      <w:r w:rsidR="001D4BE5" w:rsidRPr="008C54FB">
        <w:rPr>
          <w:rFonts w:eastAsia="MS Mincho"/>
          <w:sz w:val="28"/>
          <w:szCs w:val="28"/>
        </w:rPr>
        <w:t xml:space="preserve"> </w:t>
      </w:r>
      <w:r w:rsidRPr="008C54FB">
        <w:rPr>
          <w:rFonts w:eastAsia="MS Mincho"/>
          <w:sz w:val="28"/>
          <w:szCs w:val="28"/>
        </w:rPr>
        <w:t>187</w:t>
      </w:r>
      <w:r w:rsidR="001D4BE5" w:rsidRPr="008C54FB">
        <w:rPr>
          <w:rFonts w:eastAsia="MS Mincho"/>
          <w:sz w:val="28"/>
          <w:szCs w:val="28"/>
        </w:rPr>
        <w:t xml:space="preserve"> </w:t>
      </w:r>
      <w:r w:rsidRPr="008C54FB">
        <w:rPr>
          <w:rFonts w:eastAsia="MS Mincho"/>
          <w:sz w:val="28"/>
          <w:szCs w:val="28"/>
        </w:rPr>
        <w:t>187</w:t>
      </w:r>
      <w:r w:rsidR="001D4BE5" w:rsidRPr="008C54FB">
        <w:rPr>
          <w:rFonts w:eastAsia="MS Mincho"/>
          <w:sz w:val="28"/>
          <w:szCs w:val="28"/>
        </w:rPr>
        <w:t xml:space="preserve"> </w:t>
      </w:r>
      <w:r w:rsidRPr="008C54FB">
        <w:rPr>
          <w:rFonts w:eastAsia="MS Mincho"/>
          <w:sz w:val="28"/>
          <w:szCs w:val="28"/>
        </w:rPr>
        <w:t>209</w:t>
      </w:r>
      <w:r w:rsidR="001D4BE5" w:rsidRPr="008C54FB">
        <w:rPr>
          <w:rFonts w:eastAsia="MS Mincho"/>
          <w:sz w:val="28"/>
          <w:szCs w:val="28"/>
        </w:rPr>
        <w:t xml:space="preserve"> </w:t>
      </w:r>
      <w:r w:rsidRPr="008C54FB">
        <w:rPr>
          <w:rFonts w:eastAsia="MS Mincho"/>
          <w:sz w:val="28"/>
          <w:szCs w:val="28"/>
        </w:rPr>
        <w:t>209</w:t>
      </w:r>
      <w:r w:rsidR="001D4BE5" w:rsidRPr="008C54FB">
        <w:rPr>
          <w:rFonts w:eastAsia="MS Mincho"/>
          <w:sz w:val="28"/>
          <w:szCs w:val="28"/>
        </w:rPr>
        <w:t xml:space="preserve"> </w:t>
      </w:r>
      <w:r w:rsidRPr="008C54FB">
        <w:rPr>
          <w:rFonts w:eastAsia="MS Mincho"/>
          <w:sz w:val="28"/>
          <w:szCs w:val="28"/>
        </w:rPr>
        <w:t>232</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w:t>
      </w:r>
      <w:r w:rsidR="001D4BE5" w:rsidRPr="008C54FB">
        <w:rPr>
          <w:rFonts w:eastAsia="MS Mincho"/>
          <w:sz w:val="28"/>
          <w:szCs w:val="28"/>
        </w:rPr>
        <w:t xml:space="preserve"> </w:t>
      </w:r>
      <w:r w:rsidRPr="008C54FB">
        <w:rPr>
          <w:rFonts w:eastAsia="MS Mincho"/>
          <w:sz w:val="28"/>
          <w:szCs w:val="28"/>
        </w:rPr>
        <w:t>|</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N</w:t>
      </w:r>
      <w:r w:rsidR="001D4BE5" w:rsidRPr="008C54FB">
        <w:rPr>
          <w:rFonts w:eastAsia="MS Mincho"/>
          <w:sz w:val="28"/>
          <w:szCs w:val="28"/>
        </w:rPr>
        <w:t xml:space="preserve"> </w:t>
      </w:r>
      <w:r w:rsidR="00B44FD1" w:rsidRPr="008C54FB">
        <w:rPr>
          <w:rFonts w:eastAsia="MS Mincho"/>
          <w:sz w:val="28"/>
          <w:szCs w:val="28"/>
        </w:rPr>
        <w:t>.98296</w:t>
      </w:r>
      <w:r w:rsidR="001D4BE5" w:rsidRPr="008C54FB">
        <w:rPr>
          <w:rFonts w:eastAsia="MS Mincho"/>
          <w:sz w:val="28"/>
          <w:szCs w:val="28"/>
        </w:rPr>
        <w:t xml:space="preserve"> </w:t>
      </w:r>
      <w:r w:rsidR="00B44FD1" w:rsidRPr="008C54FB">
        <w:rPr>
          <w:rFonts w:eastAsia="MS Mincho"/>
          <w:sz w:val="28"/>
          <w:szCs w:val="28"/>
        </w:rPr>
        <w:t>.98296 -4.5727 -4.5727 -10.716 -10.716 -13.525 -13.525 -14.680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MK</w:t>
      </w:r>
      <w:r w:rsidR="001D4BE5" w:rsidRPr="008C54FB">
        <w:rPr>
          <w:rFonts w:eastAsia="MS Mincho"/>
          <w:sz w:val="28"/>
          <w:szCs w:val="28"/>
        </w:rPr>
        <w:t xml:space="preserve"> </w:t>
      </w:r>
      <w:r w:rsidRPr="008C54FB">
        <w:rPr>
          <w:rFonts w:eastAsia="MS Mincho"/>
          <w:sz w:val="28"/>
          <w:szCs w:val="28"/>
        </w:rPr>
        <w:t>.00616</w:t>
      </w:r>
      <w:r w:rsidR="001D4BE5" w:rsidRPr="008C54FB">
        <w:rPr>
          <w:rFonts w:eastAsia="MS Mincho"/>
          <w:sz w:val="28"/>
          <w:szCs w:val="28"/>
        </w:rPr>
        <w:t xml:space="preserve"> </w:t>
      </w:r>
      <w:r w:rsidRPr="008C54FB">
        <w:rPr>
          <w:rFonts w:eastAsia="MS Mincho"/>
          <w:sz w:val="28"/>
          <w:szCs w:val="28"/>
        </w:rPr>
        <w:t>.00616</w:t>
      </w:r>
      <w:r w:rsidR="001D4BE5" w:rsidRPr="008C54FB">
        <w:rPr>
          <w:rFonts w:eastAsia="MS Mincho"/>
          <w:sz w:val="28"/>
          <w:szCs w:val="28"/>
        </w:rPr>
        <w:t xml:space="preserve"> </w:t>
      </w:r>
      <w:r w:rsidRPr="008C54FB">
        <w:rPr>
          <w:rFonts w:eastAsia="MS Mincho"/>
          <w:sz w:val="28"/>
          <w:szCs w:val="28"/>
        </w:rPr>
        <w:t>.04981</w:t>
      </w:r>
      <w:r w:rsidR="001D4BE5" w:rsidRPr="008C54FB">
        <w:rPr>
          <w:rFonts w:eastAsia="MS Mincho"/>
          <w:sz w:val="28"/>
          <w:szCs w:val="28"/>
        </w:rPr>
        <w:t xml:space="preserve"> </w:t>
      </w:r>
      <w:r w:rsidRPr="008C54FB">
        <w:rPr>
          <w:rFonts w:eastAsia="MS Mincho"/>
          <w:sz w:val="28"/>
          <w:szCs w:val="28"/>
        </w:rPr>
        <w:t>.04981</w:t>
      </w:r>
      <w:r w:rsidR="001D4BE5" w:rsidRPr="008C54FB">
        <w:rPr>
          <w:rFonts w:eastAsia="MS Mincho"/>
          <w:sz w:val="28"/>
          <w:szCs w:val="28"/>
        </w:rPr>
        <w:t xml:space="preserve"> </w:t>
      </w:r>
      <w:r w:rsidRPr="008C54FB">
        <w:rPr>
          <w:rFonts w:eastAsia="MS Mincho"/>
          <w:sz w:val="28"/>
          <w:szCs w:val="28"/>
        </w:rPr>
        <w:t>.02420</w:t>
      </w:r>
      <w:r w:rsidR="001D4BE5" w:rsidRPr="008C54FB">
        <w:rPr>
          <w:rFonts w:eastAsia="MS Mincho"/>
          <w:sz w:val="28"/>
          <w:szCs w:val="28"/>
        </w:rPr>
        <w:t xml:space="preserve"> </w:t>
      </w:r>
      <w:r w:rsidRPr="008C54FB">
        <w:rPr>
          <w:rFonts w:eastAsia="MS Mincho"/>
          <w:sz w:val="28"/>
          <w:szCs w:val="28"/>
        </w:rPr>
        <w:t>.02420</w:t>
      </w:r>
      <w:r w:rsidR="001D4BE5" w:rsidRPr="008C54FB">
        <w:rPr>
          <w:rFonts w:eastAsia="MS Mincho"/>
          <w:sz w:val="28"/>
          <w:szCs w:val="28"/>
        </w:rPr>
        <w:t xml:space="preserve"> </w:t>
      </w:r>
      <w:r w:rsidRPr="008C54FB">
        <w:rPr>
          <w:rFonts w:eastAsia="MS Mincho"/>
          <w:sz w:val="28"/>
          <w:szCs w:val="28"/>
        </w:rPr>
        <w:t>.02481</w:t>
      </w:r>
      <w:r w:rsidR="001D4BE5" w:rsidRPr="008C54FB">
        <w:rPr>
          <w:rFonts w:eastAsia="MS Mincho"/>
          <w:sz w:val="28"/>
          <w:szCs w:val="28"/>
        </w:rPr>
        <w:t xml:space="preserve"> </w:t>
      </w:r>
      <w:r w:rsidRPr="008C54FB">
        <w:rPr>
          <w:rFonts w:eastAsia="MS Mincho"/>
          <w:sz w:val="28"/>
          <w:szCs w:val="28"/>
        </w:rPr>
        <w:t>.02481</w:t>
      </w:r>
      <w:r w:rsidR="001D4BE5" w:rsidRPr="008C54FB">
        <w:rPr>
          <w:rFonts w:eastAsia="MS Mincho"/>
          <w:sz w:val="28"/>
          <w:szCs w:val="28"/>
        </w:rPr>
        <w:t xml:space="preserve"> </w:t>
      </w:r>
      <w:r w:rsidRPr="008C54FB">
        <w:rPr>
          <w:rFonts w:eastAsia="MS Mincho"/>
          <w:sz w:val="28"/>
          <w:szCs w:val="28"/>
        </w:rPr>
        <w:t>.02181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MY</w:t>
      </w:r>
      <w:r w:rsidR="001D4BE5" w:rsidRPr="008C54FB">
        <w:rPr>
          <w:rFonts w:eastAsia="MS Mincho"/>
          <w:sz w:val="28"/>
          <w:szCs w:val="28"/>
        </w:rPr>
        <w:t xml:space="preserve"> </w:t>
      </w:r>
      <w:r w:rsidRPr="008C54FB">
        <w:rPr>
          <w:rFonts w:eastAsia="MS Mincho"/>
          <w:sz w:val="28"/>
          <w:szCs w:val="28"/>
        </w:rPr>
        <w:t>-.02999 -.04612 -.06651</w:t>
      </w:r>
      <w:r w:rsidR="001D4BE5" w:rsidRPr="008C54FB">
        <w:rPr>
          <w:rFonts w:eastAsia="MS Mincho"/>
          <w:sz w:val="28"/>
          <w:szCs w:val="28"/>
        </w:rPr>
        <w:t xml:space="preserve"> </w:t>
      </w:r>
      <w:r w:rsidRPr="008C54FB">
        <w:rPr>
          <w:rFonts w:eastAsia="MS Mincho"/>
          <w:sz w:val="28"/>
          <w:szCs w:val="28"/>
        </w:rPr>
        <w:t>.02718 -.02698</w:t>
      </w:r>
      <w:r w:rsidR="001D4BE5" w:rsidRPr="008C54FB">
        <w:rPr>
          <w:rFonts w:eastAsia="MS Mincho"/>
          <w:sz w:val="28"/>
          <w:szCs w:val="28"/>
        </w:rPr>
        <w:t xml:space="preserve"> </w:t>
      </w:r>
      <w:r w:rsidRPr="008C54FB">
        <w:rPr>
          <w:rFonts w:eastAsia="MS Mincho"/>
          <w:sz w:val="28"/>
          <w:szCs w:val="28"/>
        </w:rPr>
        <w:t>.02767</w:t>
      </w:r>
      <w:r w:rsidR="001D4BE5" w:rsidRPr="008C54FB">
        <w:rPr>
          <w:rFonts w:eastAsia="MS Mincho"/>
          <w:sz w:val="28"/>
          <w:szCs w:val="28"/>
        </w:rPr>
        <w:t xml:space="preserve"> </w:t>
      </w:r>
      <w:r w:rsidRPr="008C54FB">
        <w:rPr>
          <w:rFonts w:eastAsia="MS Mincho"/>
          <w:sz w:val="28"/>
          <w:szCs w:val="28"/>
        </w:rPr>
        <w:t>.00143</w:t>
      </w:r>
      <w:r w:rsidR="001D4BE5" w:rsidRPr="008C54FB">
        <w:rPr>
          <w:rFonts w:eastAsia="MS Mincho"/>
          <w:sz w:val="28"/>
          <w:szCs w:val="28"/>
        </w:rPr>
        <w:t xml:space="preserve"> </w:t>
      </w:r>
      <w:r w:rsidRPr="008C54FB">
        <w:rPr>
          <w:rFonts w:eastAsia="MS Mincho"/>
          <w:sz w:val="28"/>
          <w:szCs w:val="28"/>
        </w:rPr>
        <w:t>.01653</w:t>
      </w:r>
      <w:r w:rsidR="001D4BE5" w:rsidRPr="008C54FB">
        <w:rPr>
          <w:rFonts w:eastAsia="MS Mincho"/>
          <w:sz w:val="28"/>
          <w:szCs w:val="28"/>
        </w:rPr>
        <w:t xml:space="preserve"> </w:t>
      </w:r>
      <w:r w:rsidRPr="008C54FB">
        <w:rPr>
          <w:rFonts w:eastAsia="MS Mincho"/>
          <w:sz w:val="28"/>
          <w:szCs w:val="28"/>
        </w:rPr>
        <w:t>.00921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QZ</w:t>
      </w:r>
      <w:r w:rsidR="001D4BE5" w:rsidRPr="008C54FB">
        <w:rPr>
          <w:rFonts w:eastAsia="MS Mincho"/>
          <w:sz w:val="28"/>
          <w:szCs w:val="28"/>
        </w:rPr>
        <w:t xml:space="preserve"> </w:t>
      </w:r>
      <w:r w:rsidRPr="008C54FB">
        <w:rPr>
          <w:rFonts w:eastAsia="MS Mincho"/>
          <w:sz w:val="28"/>
          <w:szCs w:val="28"/>
        </w:rPr>
        <w:t>.10679 -.12292</w:t>
      </w:r>
      <w:r w:rsidR="001D4BE5" w:rsidRPr="008C54FB">
        <w:rPr>
          <w:rFonts w:eastAsia="MS Mincho"/>
          <w:sz w:val="28"/>
          <w:szCs w:val="28"/>
        </w:rPr>
        <w:t xml:space="preserve"> </w:t>
      </w:r>
      <w:r w:rsidRPr="008C54FB">
        <w:rPr>
          <w:rFonts w:eastAsia="MS Mincho"/>
          <w:sz w:val="28"/>
          <w:szCs w:val="28"/>
        </w:rPr>
        <w:t>.16171 -.06801</w:t>
      </w:r>
      <w:r w:rsidR="001D4BE5" w:rsidRPr="008C54FB">
        <w:rPr>
          <w:rFonts w:eastAsia="MS Mincho"/>
          <w:sz w:val="28"/>
          <w:szCs w:val="28"/>
        </w:rPr>
        <w:t xml:space="preserve"> </w:t>
      </w:r>
      <w:r w:rsidRPr="008C54FB">
        <w:rPr>
          <w:rFonts w:eastAsia="MS Mincho"/>
          <w:sz w:val="28"/>
          <w:szCs w:val="28"/>
        </w:rPr>
        <w:t>.14219 -.08752</w:t>
      </w:r>
      <w:r w:rsidR="001D4BE5" w:rsidRPr="008C54FB">
        <w:rPr>
          <w:rFonts w:eastAsia="MS Mincho"/>
          <w:sz w:val="28"/>
          <w:szCs w:val="28"/>
        </w:rPr>
        <w:t xml:space="preserve"> </w:t>
      </w:r>
      <w:r w:rsidRPr="008C54FB">
        <w:rPr>
          <w:rFonts w:eastAsia="MS Mincho"/>
          <w:sz w:val="28"/>
          <w:szCs w:val="28"/>
        </w:rPr>
        <w:t>.12241 -.10730</w:t>
      </w:r>
      <w:r w:rsidR="001D4BE5" w:rsidRPr="008C54FB">
        <w:rPr>
          <w:rFonts w:eastAsia="MS Mincho"/>
          <w:sz w:val="28"/>
          <w:szCs w:val="28"/>
        </w:rPr>
        <w:t xml:space="preserve"> </w:t>
      </w:r>
      <w:r w:rsidRPr="008C54FB">
        <w:rPr>
          <w:rFonts w:eastAsia="MS Mincho"/>
          <w:sz w:val="28"/>
          <w:szCs w:val="28"/>
        </w:rPr>
        <w:t>.11764 |</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MZ</w:t>
      </w:r>
      <w:r w:rsidR="001D4BE5" w:rsidRPr="008C54FB">
        <w:rPr>
          <w:rFonts w:eastAsia="MS Mincho"/>
          <w:sz w:val="28"/>
          <w:szCs w:val="28"/>
        </w:rPr>
        <w:t xml:space="preserve"> </w:t>
      </w:r>
      <w:r w:rsidR="00B44FD1" w:rsidRPr="008C54FB">
        <w:rPr>
          <w:rFonts w:eastAsia="MS Mincho"/>
          <w:sz w:val="28"/>
          <w:szCs w:val="28"/>
        </w:rPr>
        <w:t>-.01893</w:t>
      </w:r>
      <w:r w:rsidR="001D4BE5" w:rsidRPr="008C54FB">
        <w:rPr>
          <w:rFonts w:eastAsia="MS Mincho"/>
          <w:sz w:val="28"/>
          <w:szCs w:val="28"/>
        </w:rPr>
        <w:t xml:space="preserve"> </w:t>
      </w:r>
      <w:r w:rsidR="00B44FD1" w:rsidRPr="008C54FB">
        <w:rPr>
          <w:rFonts w:eastAsia="MS Mincho"/>
          <w:sz w:val="28"/>
          <w:szCs w:val="28"/>
        </w:rPr>
        <w:t>.01932 -.04862</w:t>
      </w:r>
      <w:r w:rsidR="001D4BE5" w:rsidRPr="008C54FB">
        <w:rPr>
          <w:rFonts w:eastAsia="MS Mincho"/>
          <w:sz w:val="28"/>
          <w:szCs w:val="28"/>
        </w:rPr>
        <w:t xml:space="preserve"> </w:t>
      </w:r>
      <w:r w:rsidR="00B44FD1" w:rsidRPr="008C54FB">
        <w:rPr>
          <w:rFonts w:eastAsia="MS Mincho"/>
          <w:sz w:val="28"/>
          <w:szCs w:val="28"/>
        </w:rPr>
        <w:t>.03789 -.03388</w:t>
      </w:r>
      <w:r w:rsidR="001D4BE5" w:rsidRPr="008C54FB">
        <w:rPr>
          <w:rFonts w:eastAsia="MS Mincho"/>
          <w:sz w:val="28"/>
          <w:szCs w:val="28"/>
        </w:rPr>
        <w:t xml:space="preserve"> </w:t>
      </w:r>
      <w:r w:rsidR="00B44FD1" w:rsidRPr="008C54FB">
        <w:rPr>
          <w:rFonts w:eastAsia="MS Mincho"/>
          <w:sz w:val="28"/>
          <w:szCs w:val="28"/>
        </w:rPr>
        <w:t>.04158 -.03784</w:t>
      </w:r>
      <w:r w:rsidR="001D4BE5" w:rsidRPr="008C54FB">
        <w:rPr>
          <w:rFonts w:eastAsia="MS Mincho"/>
          <w:sz w:val="28"/>
          <w:szCs w:val="28"/>
        </w:rPr>
        <w:t xml:space="preserve"> </w:t>
      </w:r>
      <w:r w:rsidR="00B44FD1" w:rsidRPr="008C54FB">
        <w:rPr>
          <w:rFonts w:eastAsia="MS Mincho"/>
          <w:sz w:val="28"/>
          <w:szCs w:val="28"/>
        </w:rPr>
        <w:t>.03988 -.03564 |</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QY-.01913-.01913</w:t>
      </w:r>
      <w:r>
        <w:rPr>
          <w:rFonts w:eastAsia="MS Mincho"/>
          <w:sz w:val="28"/>
          <w:szCs w:val="28"/>
        </w:rPr>
        <w:t>-.04325</w:t>
      </w:r>
      <w:r w:rsidR="00B44FD1" w:rsidRPr="008C54FB">
        <w:rPr>
          <w:rFonts w:eastAsia="MS Mincho"/>
          <w:sz w:val="28"/>
          <w:szCs w:val="28"/>
        </w:rPr>
        <w:t>-.04325 -.03773 -.03773 -.03886 -.03886 -.03689|</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10_</w:t>
      </w:r>
      <w:r w:rsidR="001D4BE5" w:rsidRPr="008C54FB">
        <w:rPr>
          <w:rFonts w:eastAsia="MS Mincho"/>
          <w:sz w:val="28"/>
          <w:szCs w:val="28"/>
        </w:rPr>
        <w:t xml:space="preserve"> </w:t>
      </w:r>
      <w:r w:rsidRPr="008C54FB">
        <w:rPr>
          <w:rFonts w:eastAsia="MS Mincho"/>
          <w:sz w:val="28"/>
          <w:szCs w:val="28"/>
        </w:rPr>
        <w:t>68-2</w:t>
      </w:r>
      <w:r w:rsidR="001D4BE5" w:rsidRPr="008C54FB">
        <w:rPr>
          <w:rFonts w:eastAsia="MS Mincho"/>
          <w:sz w:val="28"/>
          <w:szCs w:val="28"/>
        </w:rPr>
        <w:t xml:space="preserve"> </w:t>
      </w:r>
      <w:r w:rsidRPr="008C54FB">
        <w:rPr>
          <w:rFonts w:eastAsia="MS Mincho"/>
          <w:sz w:val="28"/>
          <w:szCs w:val="28"/>
        </w:rPr>
        <w:t>69-1</w:t>
      </w:r>
      <w:r w:rsidR="001D4BE5" w:rsidRPr="008C54FB">
        <w:rPr>
          <w:rFonts w:eastAsia="MS Mincho"/>
          <w:sz w:val="28"/>
          <w:szCs w:val="28"/>
        </w:rPr>
        <w:t xml:space="preserve"> </w:t>
      </w:r>
      <w:r w:rsidRPr="008C54FB">
        <w:rPr>
          <w:rFonts w:eastAsia="MS Mincho"/>
          <w:sz w:val="28"/>
          <w:szCs w:val="28"/>
        </w:rPr>
        <w:t>69-2</w:t>
      </w:r>
      <w:r w:rsidR="001D4BE5" w:rsidRPr="008C54FB">
        <w:rPr>
          <w:rFonts w:eastAsia="MS Mincho"/>
          <w:sz w:val="28"/>
          <w:szCs w:val="28"/>
        </w:rPr>
        <w:t xml:space="preserve"> </w:t>
      </w:r>
      <w:r w:rsidRPr="008C54FB">
        <w:rPr>
          <w:rFonts w:eastAsia="MS Mincho"/>
          <w:sz w:val="28"/>
          <w:szCs w:val="28"/>
        </w:rPr>
        <w:t>70-1</w:t>
      </w:r>
      <w:r w:rsidR="001D4BE5" w:rsidRPr="008C54FB">
        <w:rPr>
          <w:rFonts w:eastAsia="MS Mincho"/>
          <w:sz w:val="28"/>
          <w:szCs w:val="28"/>
        </w:rPr>
        <w:t xml:space="preserve"> </w:t>
      </w:r>
      <w:r w:rsidRPr="008C54FB">
        <w:rPr>
          <w:rFonts w:eastAsia="MS Mincho"/>
          <w:sz w:val="28"/>
          <w:szCs w:val="28"/>
        </w:rPr>
        <w:t>70-2</w:t>
      </w:r>
      <w:r w:rsidR="001D4BE5" w:rsidRPr="008C54FB">
        <w:rPr>
          <w:rFonts w:eastAsia="MS Mincho"/>
          <w:sz w:val="28"/>
          <w:szCs w:val="28"/>
        </w:rPr>
        <w:t xml:space="preserve"> </w:t>
      </w:r>
      <w:r w:rsidRPr="008C54FB">
        <w:rPr>
          <w:rFonts w:eastAsia="MS Mincho"/>
          <w:sz w:val="28"/>
          <w:szCs w:val="28"/>
        </w:rPr>
        <w:t>71-1</w:t>
      </w:r>
      <w:r w:rsidR="001D4BE5" w:rsidRPr="008C54FB">
        <w:rPr>
          <w:rFonts w:eastAsia="MS Mincho"/>
          <w:sz w:val="28"/>
          <w:szCs w:val="28"/>
        </w:rPr>
        <w:t xml:space="preserve"> </w:t>
      </w:r>
      <w:r w:rsidRPr="008C54FB">
        <w:rPr>
          <w:rFonts w:eastAsia="MS Mincho"/>
          <w:sz w:val="28"/>
          <w:szCs w:val="28"/>
        </w:rPr>
        <w:t>71-2</w:t>
      </w:r>
      <w:r w:rsidR="001D4BE5" w:rsidRPr="008C54FB">
        <w:rPr>
          <w:rFonts w:eastAsia="MS Mincho"/>
          <w:sz w:val="28"/>
          <w:szCs w:val="28"/>
        </w:rPr>
        <w:t xml:space="preserve"> </w:t>
      </w:r>
      <w:r w:rsidRPr="008C54FB">
        <w:rPr>
          <w:rFonts w:eastAsia="MS Mincho"/>
          <w:sz w:val="28"/>
          <w:szCs w:val="28"/>
        </w:rPr>
        <w:t>72-1</w:t>
      </w:r>
      <w:r w:rsidR="001D4BE5" w:rsidRPr="008C54FB">
        <w:rPr>
          <w:rFonts w:eastAsia="MS Mincho"/>
          <w:sz w:val="28"/>
          <w:szCs w:val="28"/>
        </w:rPr>
        <w:t xml:space="preserve"> </w:t>
      </w:r>
      <w:r w:rsidRPr="008C54FB">
        <w:rPr>
          <w:rFonts w:eastAsia="MS Mincho"/>
          <w:sz w:val="28"/>
          <w:szCs w:val="28"/>
        </w:rPr>
        <w:t>72-2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209</w:t>
      </w:r>
      <w:r w:rsidR="001D4BE5" w:rsidRPr="008C54FB">
        <w:rPr>
          <w:rFonts w:eastAsia="MS Mincho"/>
          <w:sz w:val="28"/>
          <w:szCs w:val="28"/>
        </w:rPr>
        <w:t xml:space="preserve"> </w:t>
      </w:r>
      <w:r w:rsidRPr="008C54FB">
        <w:rPr>
          <w:rFonts w:eastAsia="MS Mincho"/>
          <w:sz w:val="28"/>
          <w:szCs w:val="28"/>
        </w:rPr>
        <w:t>232</w:t>
      </w:r>
      <w:r w:rsidR="001D4BE5" w:rsidRPr="008C54FB">
        <w:rPr>
          <w:rFonts w:eastAsia="MS Mincho"/>
          <w:sz w:val="28"/>
          <w:szCs w:val="28"/>
        </w:rPr>
        <w:t xml:space="preserve"> </w:t>
      </w:r>
      <w:r w:rsidRPr="008C54FB">
        <w:rPr>
          <w:rFonts w:eastAsia="MS Mincho"/>
          <w:sz w:val="28"/>
          <w:szCs w:val="28"/>
        </w:rPr>
        <w:t>232</w:t>
      </w:r>
      <w:r w:rsidR="001D4BE5" w:rsidRPr="008C54FB">
        <w:rPr>
          <w:rFonts w:eastAsia="MS Mincho"/>
          <w:sz w:val="28"/>
          <w:szCs w:val="28"/>
        </w:rPr>
        <w:t xml:space="preserve"> </w:t>
      </w:r>
      <w:r w:rsidRPr="008C54FB">
        <w:rPr>
          <w:rFonts w:eastAsia="MS Mincho"/>
          <w:sz w:val="28"/>
          <w:szCs w:val="28"/>
        </w:rPr>
        <w:t>254</w:t>
      </w:r>
      <w:r w:rsidR="001D4BE5" w:rsidRPr="008C54FB">
        <w:rPr>
          <w:rFonts w:eastAsia="MS Mincho"/>
          <w:sz w:val="28"/>
          <w:szCs w:val="28"/>
        </w:rPr>
        <w:t xml:space="preserve"> </w:t>
      </w:r>
      <w:r w:rsidRPr="008C54FB">
        <w:rPr>
          <w:rFonts w:eastAsia="MS Mincho"/>
          <w:sz w:val="28"/>
          <w:szCs w:val="28"/>
        </w:rPr>
        <w:t>254</w:t>
      </w:r>
      <w:r w:rsidR="001D4BE5" w:rsidRPr="008C54FB">
        <w:rPr>
          <w:rFonts w:eastAsia="MS Mincho"/>
          <w:sz w:val="28"/>
          <w:szCs w:val="28"/>
        </w:rPr>
        <w:t xml:space="preserve"> </w:t>
      </w:r>
      <w:r w:rsidRPr="008C54FB">
        <w:rPr>
          <w:rFonts w:eastAsia="MS Mincho"/>
          <w:sz w:val="28"/>
          <w:szCs w:val="28"/>
        </w:rPr>
        <w:t>274</w:t>
      </w:r>
      <w:r w:rsidR="001D4BE5" w:rsidRPr="008C54FB">
        <w:rPr>
          <w:rFonts w:eastAsia="MS Mincho"/>
          <w:sz w:val="28"/>
          <w:szCs w:val="28"/>
        </w:rPr>
        <w:t xml:space="preserve"> </w:t>
      </w:r>
      <w:r w:rsidRPr="008C54FB">
        <w:rPr>
          <w:rFonts w:eastAsia="MS Mincho"/>
          <w:sz w:val="28"/>
          <w:szCs w:val="28"/>
        </w:rPr>
        <w:t>274</w:t>
      </w:r>
      <w:r w:rsidR="001D4BE5" w:rsidRPr="008C54FB">
        <w:rPr>
          <w:rFonts w:eastAsia="MS Mincho"/>
          <w:sz w:val="28"/>
          <w:szCs w:val="28"/>
        </w:rPr>
        <w:t xml:space="preserve"> </w:t>
      </w:r>
      <w:r w:rsidRPr="008C54FB">
        <w:rPr>
          <w:rFonts w:eastAsia="MS Mincho"/>
          <w:sz w:val="28"/>
          <w:szCs w:val="28"/>
        </w:rPr>
        <w:t>293</w:t>
      </w:r>
      <w:r w:rsidR="001D4BE5" w:rsidRPr="008C54FB">
        <w:rPr>
          <w:rFonts w:eastAsia="MS Mincho"/>
          <w:sz w:val="28"/>
          <w:szCs w:val="28"/>
        </w:rPr>
        <w:t xml:space="preserve"> </w:t>
      </w:r>
      <w:r w:rsidRPr="008C54FB">
        <w:rPr>
          <w:rFonts w:eastAsia="MS Mincho"/>
          <w:sz w:val="28"/>
          <w:szCs w:val="28"/>
        </w:rPr>
        <w:t>293</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232</w:t>
      </w:r>
      <w:r w:rsidR="001D4BE5" w:rsidRPr="008C54FB">
        <w:rPr>
          <w:rFonts w:eastAsia="MS Mincho"/>
          <w:sz w:val="28"/>
          <w:szCs w:val="28"/>
        </w:rPr>
        <w:t xml:space="preserve"> </w:t>
      </w:r>
      <w:r w:rsidRPr="008C54FB">
        <w:rPr>
          <w:rFonts w:eastAsia="MS Mincho"/>
          <w:sz w:val="28"/>
          <w:szCs w:val="28"/>
        </w:rPr>
        <w:t>254</w:t>
      </w:r>
      <w:r w:rsidR="001D4BE5" w:rsidRPr="008C54FB">
        <w:rPr>
          <w:rFonts w:eastAsia="MS Mincho"/>
          <w:sz w:val="28"/>
          <w:szCs w:val="28"/>
        </w:rPr>
        <w:t xml:space="preserve"> </w:t>
      </w:r>
      <w:r w:rsidRPr="008C54FB">
        <w:rPr>
          <w:rFonts w:eastAsia="MS Mincho"/>
          <w:sz w:val="28"/>
          <w:szCs w:val="28"/>
        </w:rPr>
        <w:t>254</w:t>
      </w:r>
      <w:r w:rsidR="001D4BE5" w:rsidRPr="008C54FB">
        <w:rPr>
          <w:rFonts w:eastAsia="MS Mincho"/>
          <w:sz w:val="28"/>
          <w:szCs w:val="28"/>
        </w:rPr>
        <w:t xml:space="preserve"> </w:t>
      </w:r>
      <w:r w:rsidRPr="008C54FB">
        <w:rPr>
          <w:rFonts w:eastAsia="MS Mincho"/>
          <w:sz w:val="28"/>
          <w:szCs w:val="28"/>
        </w:rPr>
        <w:t>274</w:t>
      </w:r>
      <w:r w:rsidR="001D4BE5" w:rsidRPr="008C54FB">
        <w:rPr>
          <w:rFonts w:eastAsia="MS Mincho"/>
          <w:sz w:val="28"/>
          <w:szCs w:val="28"/>
        </w:rPr>
        <w:t xml:space="preserve"> </w:t>
      </w:r>
      <w:r w:rsidRPr="008C54FB">
        <w:rPr>
          <w:rFonts w:eastAsia="MS Mincho"/>
          <w:sz w:val="28"/>
          <w:szCs w:val="28"/>
        </w:rPr>
        <w:t>274</w:t>
      </w:r>
      <w:r w:rsidR="001D4BE5" w:rsidRPr="008C54FB">
        <w:rPr>
          <w:rFonts w:eastAsia="MS Mincho"/>
          <w:sz w:val="28"/>
          <w:szCs w:val="28"/>
        </w:rPr>
        <w:t xml:space="preserve"> </w:t>
      </w:r>
      <w:r w:rsidRPr="008C54FB">
        <w:rPr>
          <w:rFonts w:eastAsia="MS Mincho"/>
          <w:sz w:val="28"/>
          <w:szCs w:val="28"/>
        </w:rPr>
        <w:t>293</w:t>
      </w:r>
      <w:r w:rsidR="001D4BE5" w:rsidRPr="008C54FB">
        <w:rPr>
          <w:rFonts w:eastAsia="MS Mincho"/>
          <w:sz w:val="28"/>
          <w:szCs w:val="28"/>
        </w:rPr>
        <w:t xml:space="preserve"> </w:t>
      </w:r>
      <w:r w:rsidRPr="008C54FB">
        <w:rPr>
          <w:rFonts w:eastAsia="MS Mincho"/>
          <w:sz w:val="28"/>
          <w:szCs w:val="28"/>
        </w:rPr>
        <w:t>293</w:t>
      </w:r>
      <w:r w:rsidR="001D4BE5" w:rsidRPr="008C54FB">
        <w:rPr>
          <w:rFonts w:eastAsia="MS Mincho"/>
          <w:sz w:val="28"/>
          <w:szCs w:val="28"/>
        </w:rPr>
        <w:t xml:space="preserve"> </w:t>
      </w:r>
      <w:r w:rsidRPr="008C54FB">
        <w:rPr>
          <w:rFonts w:eastAsia="MS Mincho"/>
          <w:sz w:val="28"/>
          <w:szCs w:val="28"/>
        </w:rPr>
        <w:t>310</w:t>
      </w:r>
      <w:r w:rsidR="001D4BE5" w:rsidRPr="008C54FB">
        <w:rPr>
          <w:rFonts w:eastAsia="MS Mincho"/>
          <w:sz w:val="28"/>
          <w:szCs w:val="28"/>
        </w:rPr>
        <w:t xml:space="preserve"> </w:t>
      </w:r>
      <w:r w:rsidRPr="008C54FB">
        <w:rPr>
          <w:rFonts w:eastAsia="MS Mincho"/>
          <w:sz w:val="28"/>
          <w:szCs w:val="28"/>
        </w:rPr>
        <w:t>310</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w:t>
      </w:r>
      <w:r w:rsidR="001D4BE5" w:rsidRPr="008C54FB">
        <w:rPr>
          <w:rFonts w:eastAsia="MS Mincho"/>
          <w:sz w:val="28"/>
          <w:szCs w:val="28"/>
        </w:rPr>
        <w:t xml:space="preserve"> </w:t>
      </w:r>
      <w:r w:rsidRPr="008C54FB">
        <w:rPr>
          <w:rFonts w:eastAsia="MS Mincho"/>
          <w:sz w:val="28"/>
          <w:szCs w:val="28"/>
        </w:rPr>
        <w:t>|</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N-14.680 -15.568 -15.568 -16.014 -16.014 -15.749 -15.749 -14.761 -14.761|</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MK</w:t>
      </w:r>
      <w:r w:rsidR="001D4BE5" w:rsidRPr="008C54FB">
        <w:rPr>
          <w:rFonts w:eastAsia="MS Mincho"/>
          <w:sz w:val="28"/>
          <w:szCs w:val="28"/>
        </w:rPr>
        <w:t xml:space="preserve"> </w:t>
      </w:r>
      <w:r w:rsidRPr="008C54FB">
        <w:rPr>
          <w:rFonts w:eastAsia="MS Mincho"/>
          <w:sz w:val="28"/>
          <w:szCs w:val="28"/>
        </w:rPr>
        <w:t>.02181</w:t>
      </w:r>
      <w:r w:rsidR="001D4BE5" w:rsidRPr="008C54FB">
        <w:rPr>
          <w:rFonts w:eastAsia="MS Mincho"/>
          <w:sz w:val="28"/>
          <w:szCs w:val="28"/>
        </w:rPr>
        <w:t xml:space="preserve"> </w:t>
      </w:r>
      <w:r w:rsidRPr="008C54FB">
        <w:rPr>
          <w:rFonts w:eastAsia="MS Mincho"/>
          <w:sz w:val="28"/>
          <w:szCs w:val="28"/>
        </w:rPr>
        <w:t>.02259</w:t>
      </w:r>
      <w:r w:rsidR="001D4BE5" w:rsidRPr="008C54FB">
        <w:rPr>
          <w:rFonts w:eastAsia="MS Mincho"/>
          <w:sz w:val="28"/>
          <w:szCs w:val="28"/>
        </w:rPr>
        <w:t xml:space="preserve"> </w:t>
      </w:r>
      <w:r w:rsidRPr="008C54FB">
        <w:rPr>
          <w:rFonts w:eastAsia="MS Mincho"/>
          <w:sz w:val="28"/>
          <w:szCs w:val="28"/>
        </w:rPr>
        <w:t>.02259</w:t>
      </w:r>
      <w:r w:rsidR="001D4BE5" w:rsidRPr="008C54FB">
        <w:rPr>
          <w:rFonts w:eastAsia="MS Mincho"/>
          <w:sz w:val="28"/>
          <w:szCs w:val="28"/>
        </w:rPr>
        <w:t xml:space="preserve"> </w:t>
      </w:r>
      <w:r w:rsidRPr="008C54FB">
        <w:rPr>
          <w:rFonts w:eastAsia="MS Mincho"/>
          <w:sz w:val="28"/>
          <w:szCs w:val="28"/>
        </w:rPr>
        <w:t>.02226</w:t>
      </w:r>
      <w:r w:rsidR="001D4BE5" w:rsidRPr="008C54FB">
        <w:rPr>
          <w:rFonts w:eastAsia="MS Mincho"/>
          <w:sz w:val="28"/>
          <w:szCs w:val="28"/>
        </w:rPr>
        <w:t xml:space="preserve"> </w:t>
      </w:r>
      <w:r w:rsidRPr="008C54FB">
        <w:rPr>
          <w:rFonts w:eastAsia="MS Mincho"/>
          <w:sz w:val="28"/>
          <w:szCs w:val="28"/>
        </w:rPr>
        <w:t>.02226</w:t>
      </w:r>
      <w:r w:rsidR="001D4BE5" w:rsidRPr="008C54FB">
        <w:rPr>
          <w:rFonts w:eastAsia="MS Mincho"/>
          <w:sz w:val="28"/>
          <w:szCs w:val="28"/>
        </w:rPr>
        <w:t xml:space="preserve"> </w:t>
      </w:r>
      <w:r w:rsidRPr="008C54FB">
        <w:rPr>
          <w:rFonts w:eastAsia="MS Mincho"/>
          <w:sz w:val="28"/>
          <w:szCs w:val="28"/>
        </w:rPr>
        <w:t>.02113</w:t>
      </w:r>
      <w:r w:rsidR="001D4BE5" w:rsidRPr="008C54FB">
        <w:rPr>
          <w:rFonts w:eastAsia="MS Mincho"/>
          <w:sz w:val="28"/>
          <w:szCs w:val="28"/>
        </w:rPr>
        <w:t xml:space="preserve"> </w:t>
      </w:r>
      <w:r w:rsidRPr="008C54FB">
        <w:rPr>
          <w:rFonts w:eastAsia="MS Mincho"/>
          <w:sz w:val="28"/>
          <w:szCs w:val="28"/>
        </w:rPr>
        <w:t>.02113</w:t>
      </w:r>
      <w:r w:rsidR="001D4BE5" w:rsidRPr="008C54FB">
        <w:rPr>
          <w:rFonts w:eastAsia="MS Mincho"/>
          <w:sz w:val="28"/>
          <w:szCs w:val="28"/>
        </w:rPr>
        <w:t xml:space="preserve"> </w:t>
      </w:r>
      <w:r w:rsidRPr="008C54FB">
        <w:rPr>
          <w:rFonts w:eastAsia="MS Mincho"/>
          <w:sz w:val="28"/>
          <w:szCs w:val="28"/>
        </w:rPr>
        <w:t>.01952</w:t>
      </w:r>
      <w:r w:rsidR="001D4BE5" w:rsidRPr="008C54FB">
        <w:rPr>
          <w:rFonts w:eastAsia="MS Mincho"/>
          <w:sz w:val="28"/>
          <w:szCs w:val="28"/>
        </w:rPr>
        <w:t xml:space="preserve"> </w:t>
      </w:r>
      <w:r w:rsidRPr="008C54FB">
        <w:rPr>
          <w:rFonts w:eastAsia="MS Mincho"/>
          <w:sz w:val="28"/>
          <w:szCs w:val="28"/>
        </w:rPr>
        <w:t>.01952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MY</w:t>
      </w:r>
      <w:r w:rsidR="001D4BE5" w:rsidRPr="008C54FB">
        <w:rPr>
          <w:rFonts w:eastAsia="MS Mincho"/>
          <w:sz w:val="28"/>
          <w:szCs w:val="28"/>
        </w:rPr>
        <w:t xml:space="preserve"> </w:t>
      </w:r>
      <w:r w:rsidRPr="008C54FB">
        <w:rPr>
          <w:rFonts w:eastAsia="MS Mincho"/>
          <w:sz w:val="28"/>
          <w:szCs w:val="28"/>
        </w:rPr>
        <w:t>.01478</w:t>
      </w:r>
      <w:r w:rsidR="001D4BE5" w:rsidRPr="008C54FB">
        <w:rPr>
          <w:rFonts w:eastAsia="MS Mincho"/>
          <w:sz w:val="28"/>
          <w:szCs w:val="28"/>
        </w:rPr>
        <w:t xml:space="preserve"> </w:t>
      </w:r>
      <w:r w:rsidRPr="008C54FB">
        <w:rPr>
          <w:rFonts w:eastAsia="MS Mincho"/>
          <w:sz w:val="28"/>
          <w:szCs w:val="28"/>
        </w:rPr>
        <w:t>.01235</w:t>
      </w:r>
      <w:r w:rsidR="001D4BE5" w:rsidRPr="008C54FB">
        <w:rPr>
          <w:rFonts w:eastAsia="MS Mincho"/>
          <w:sz w:val="28"/>
          <w:szCs w:val="28"/>
        </w:rPr>
        <w:t xml:space="preserve"> </w:t>
      </w:r>
      <w:r w:rsidRPr="008C54FB">
        <w:rPr>
          <w:rFonts w:eastAsia="MS Mincho"/>
          <w:sz w:val="28"/>
          <w:szCs w:val="28"/>
        </w:rPr>
        <w:t>.01574</w:t>
      </w:r>
      <w:r w:rsidR="001D4BE5" w:rsidRPr="008C54FB">
        <w:rPr>
          <w:rFonts w:eastAsia="MS Mincho"/>
          <w:sz w:val="28"/>
          <w:szCs w:val="28"/>
        </w:rPr>
        <w:t xml:space="preserve"> </w:t>
      </w:r>
      <w:r w:rsidRPr="008C54FB">
        <w:rPr>
          <w:rFonts w:eastAsia="MS Mincho"/>
          <w:sz w:val="28"/>
          <w:szCs w:val="28"/>
        </w:rPr>
        <w:t>.01506</w:t>
      </w:r>
      <w:r w:rsidR="001D4BE5" w:rsidRPr="008C54FB">
        <w:rPr>
          <w:rFonts w:eastAsia="MS Mincho"/>
          <w:sz w:val="28"/>
          <w:szCs w:val="28"/>
        </w:rPr>
        <w:t xml:space="preserve"> </w:t>
      </w:r>
      <w:r w:rsidRPr="008C54FB">
        <w:rPr>
          <w:rFonts w:eastAsia="MS Mincho"/>
          <w:sz w:val="28"/>
          <w:szCs w:val="28"/>
        </w:rPr>
        <w:t>.01419</w:t>
      </w:r>
      <w:r w:rsidR="001D4BE5" w:rsidRPr="008C54FB">
        <w:rPr>
          <w:rFonts w:eastAsia="MS Mincho"/>
          <w:sz w:val="28"/>
          <w:szCs w:val="28"/>
        </w:rPr>
        <w:t xml:space="preserve"> </w:t>
      </w:r>
      <w:r w:rsidRPr="008C54FB">
        <w:rPr>
          <w:rFonts w:eastAsia="MS Mincho"/>
          <w:sz w:val="28"/>
          <w:szCs w:val="28"/>
        </w:rPr>
        <w:t>.01600</w:t>
      </w:r>
      <w:r w:rsidR="001D4BE5" w:rsidRPr="008C54FB">
        <w:rPr>
          <w:rFonts w:eastAsia="MS Mincho"/>
          <w:sz w:val="28"/>
          <w:szCs w:val="28"/>
        </w:rPr>
        <w:t xml:space="preserve"> </w:t>
      </w:r>
      <w:r w:rsidRPr="008C54FB">
        <w:rPr>
          <w:rFonts w:eastAsia="MS Mincho"/>
          <w:sz w:val="28"/>
          <w:szCs w:val="28"/>
        </w:rPr>
        <w:t>.00997</w:t>
      </w:r>
      <w:r w:rsidR="001D4BE5" w:rsidRPr="008C54FB">
        <w:rPr>
          <w:rFonts w:eastAsia="MS Mincho"/>
          <w:sz w:val="28"/>
          <w:szCs w:val="28"/>
        </w:rPr>
        <w:t xml:space="preserve"> </w:t>
      </w:r>
      <w:r w:rsidRPr="008C54FB">
        <w:rPr>
          <w:rFonts w:eastAsia="MS Mincho"/>
          <w:sz w:val="28"/>
          <w:szCs w:val="28"/>
        </w:rPr>
        <w:t>.01469</w:t>
      </w:r>
      <w:r w:rsidR="001D4BE5" w:rsidRPr="008C54FB">
        <w:rPr>
          <w:rFonts w:eastAsia="MS Mincho"/>
          <w:sz w:val="28"/>
          <w:szCs w:val="28"/>
        </w:rPr>
        <w:t xml:space="preserve"> </w:t>
      </w:r>
      <w:r w:rsidRPr="008C54FB">
        <w:rPr>
          <w:rFonts w:eastAsia="MS Mincho"/>
          <w:sz w:val="28"/>
          <w:szCs w:val="28"/>
        </w:rPr>
        <w:t>.00374 |</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QZ</w:t>
      </w:r>
      <w:r w:rsidR="001D4BE5" w:rsidRPr="008C54FB">
        <w:rPr>
          <w:rFonts w:eastAsia="MS Mincho"/>
          <w:sz w:val="28"/>
          <w:szCs w:val="28"/>
        </w:rPr>
        <w:t xml:space="preserve"> </w:t>
      </w:r>
      <w:r w:rsidR="00B44FD1" w:rsidRPr="008C54FB">
        <w:rPr>
          <w:rFonts w:eastAsia="MS Mincho"/>
          <w:sz w:val="28"/>
          <w:szCs w:val="28"/>
        </w:rPr>
        <w:t>-.11207</w:t>
      </w:r>
      <w:r w:rsidR="001D4BE5" w:rsidRPr="008C54FB">
        <w:rPr>
          <w:rFonts w:eastAsia="MS Mincho"/>
          <w:sz w:val="28"/>
          <w:szCs w:val="28"/>
        </w:rPr>
        <w:t xml:space="preserve"> </w:t>
      </w:r>
      <w:r w:rsidR="00B44FD1" w:rsidRPr="008C54FB">
        <w:rPr>
          <w:rFonts w:eastAsia="MS Mincho"/>
          <w:sz w:val="28"/>
          <w:szCs w:val="28"/>
        </w:rPr>
        <w:t>.11655 -.11316</w:t>
      </w:r>
      <w:r w:rsidR="001D4BE5" w:rsidRPr="008C54FB">
        <w:rPr>
          <w:rFonts w:eastAsia="MS Mincho"/>
          <w:sz w:val="28"/>
          <w:szCs w:val="28"/>
        </w:rPr>
        <w:t xml:space="preserve"> </w:t>
      </w:r>
      <w:r w:rsidR="00B44FD1" w:rsidRPr="008C54FB">
        <w:rPr>
          <w:rFonts w:eastAsia="MS Mincho"/>
          <w:sz w:val="28"/>
          <w:szCs w:val="28"/>
        </w:rPr>
        <w:t>.11442 -.11529</w:t>
      </w:r>
      <w:r w:rsidR="001D4BE5" w:rsidRPr="008C54FB">
        <w:rPr>
          <w:rFonts w:eastAsia="MS Mincho"/>
          <w:sz w:val="28"/>
          <w:szCs w:val="28"/>
        </w:rPr>
        <w:t xml:space="preserve"> </w:t>
      </w:r>
      <w:r w:rsidR="00B44FD1" w:rsidRPr="008C54FB">
        <w:rPr>
          <w:rFonts w:eastAsia="MS Mincho"/>
          <w:sz w:val="28"/>
          <w:szCs w:val="28"/>
        </w:rPr>
        <w:t>.11184 -.11787</w:t>
      </w:r>
      <w:r w:rsidR="001D4BE5" w:rsidRPr="008C54FB">
        <w:rPr>
          <w:rFonts w:eastAsia="MS Mincho"/>
          <w:sz w:val="28"/>
          <w:szCs w:val="28"/>
        </w:rPr>
        <w:t xml:space="preserve"> </w:t>
      </w:r>
      <w:r w:rsidR="00B44FD1" w:rsidRPr="008C54FB">
        <w:rPr>
          <w:rFonts w:eastAsia="MS Mincho"/>
          <w:sz w:val="28"/>
          <w:szCs w:val="28"/>
        </w:rPr>
        <w:t>.10938 -.12033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MZ</w:t>
      </w:r>
      <w:r w:rsidR="001D4BE5" w:rsidRPr="008C54FB">
        <w:rPr>
          <w:rFonts w:eastAsia="MS Mincho"/>
          <w:sz w:val="28"/>
          <w:szCs w:val="28"/>
        </w:rPr>
        <w:t xml:space="preserve"> </w:t>
      </w:r>
      <w:r w:rsidRPr="008C54FB">
        <w:rPr>
          <w:rFonts w:eastAsia="MS Mincho"/>
          <w:sz w:val="28"/>
          <w:szCs w:val="28"/>
        </w:rPr>
        <w:t>.03815 -.04122</w:t>
      </w:r>
      <w:r w:rsidR="001D4BE5" w:rsidRPr="008C54FB">
        <w:rPr>
          <w:rFonts w:eastAsia="MS Mincho"/>
          <w:sz w:val="28"/>
          <w:szCs w:val="28"/>
        </w:rPr>
        <w:t xml:space="preserve"> </w:t>
      </w:r>
      <w:r w:rsidRPr="008C54FB">
        <w:rPr>
          <w:rFonts w:eastAsia="MS Mincho"/>
          <w:sz w:val="28"/>
          <w:szCs w:val="28"/>
        </w:rPr>
        <w:t>.04238 -.04163</w:t>
      </w:r>
      <w:r w:rsidR="001D4BE5" w:rsidRPr="008C54FB">
        <w:rPr>
          <w:rFonts w:eastAsia="MS Mincho"/>
          <w:sz w:val="28"/>
          <w:szCs w:val="28"/>
        </w:rPr>
        <w:t xml:space="preserve"> </w:t>
      </w:r>
      <w:r w:rsidRPr="008C54FB">
        <w:rPr>
          <w:rFonts w:eastAsia="MS Mincho"/>
          <w:sz w:val="28"/>
          <w:szCs w:val="28"/>
        </w:rPr>
        <w:t>.04271 -.04008</w:t>
      </w:r>
      <w:r w:rsidR="001D4BE5" w:rsidRPr="008C54FB">
        <w:rPr>
          <w:rFonts w:eastAsia="MS Mincho"/>
          <w:sz w:val="28"/>
          <w:szCs w:val="28"/>
        </w:rPr>
        <w:t xml:space="preserve"> </w:t>
      </w:r>
      <w:r w:rsidRPr="008C54FB">
        <w:rPr>
          <w:rFonts w:eastAsia="MS Mincho"/>
          <w:sz w:val="28"/>
          <w:szCs w:val="28"/>
        </w:rPr>
        <w:t>.04105 -.03726</w:t>
      </w:r>
      <w:r w:rsidR="001D4BE5" w:rsidRPr="008C54FB">
        <w:rPr>
          <w:rFonts w:eastAsia="MS Mincho"/>
          <w:sz w:val="28"/>
          <w:szCs w:val="28"/>
        </w:rPr>
        <w:t xml:space="preserve"> </w:t>
      </w:r>
      <w:r w:rsidRPr="008C54FB">
        <w:rPr>
          <w:rFonts w:eastAsia="MS Mincho"/>
          <w:sz w:val="28"/>
          <w:szCs w:val="28"/>
        </w:rPr>
        <w:t>.03816 |</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QY-.03689-.04180-.04180-.04217 -.04217 -.04056 -.04056 -.03771 -.03771|</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10_</w:t>
      </w:r>
      <w:r w:rsidR="001D4BE5" w:rsidRPr="008C54FB">
        <w:rPr>
          <w:rFonts w:eastAsia="MS Mincho"/>
          <w:sz w:val="28"/>
          <w:szCs w:val="28"/>
        </w:rPr>
        <w:t xml:space="preserve"> </w:t>
      </w:r>
      <w:r w:rsidRPr="008C54FB">
        <w:rPr>
          <w:rFonts w:eastAsia="MS Mincho"/>
          <w:sz w:val="28"/>
          <w:szCs w:val="28"/>
        </w:rPr>
        <w:t>73-1</w:t>
      </w:r>
      <w:r w:rsidR="001D4BE5" w:rsidRPr="008C54FB">
        <w:rPr>
          <w:rFonts w:eastAsia="MS Mincho"/>
          <w:sz w:val="28"/>
          <w:szCs w:val="28"/>
        </w:rPr>
        <w:t xml:space="preserve"> </w:t>
      </w:r>
      <w:r w:rsidRPr="008C54FB">
        <w:rPr>
          <w:rFonts w:eastAsia="MS Mincho"/>
          <w:sz w:val="28"/>
          <w:szCs w:val="28"/>
        </w:rPr>
        <w:t>73-2</w:t>
      </w:r>
      <w:r w:rsidR="001D4BE5" w:rsidRPr="008C54FB">
        <w:rPr>
          <w:rFonts w:eastAsia="MS Mincho"/>
          <w:sz w:val="28"/>
          <w:szCs w:val="28"/>
        </w:rPr>
        <w:t xml:space="preserve"> </w:t>
      </w:r>
      <w:r w:rsidRPr="008C54FB">
        <w:rPr>
          <w:rFonts w:eastAsia="MS Mincho"/>
          <w:sz w:val="28"/>
          <w:szCs w:val="28"/>
        </w:rPr>
        <w:t>74-1</w:t>
      </w:r>
      <w:r w:rsidR="001D4BE5" w:rsidRPr="008C54FB">
        <w:rPr>
          <w:rFonts w:eastAsia="MS Mincho"/>
          <w:sz w:val="28"/>
          <w:szCs w:val="28"/>
        </w:rPr>
        <w:t xml:space="preserve"> </w:t>
      </w:r>
      <w:r w:rsidRPr="008C54FB">
        <w:rPr>
          <w:rFonts w:eastAsia="MS Mincho"/>
          <w:sz w:val="28"/>
          <w:szCs w:val="28"/>
        </w:rPr>
        <w:t>74-2</w:t>
      </w:r>
      <w:r w:rsidR="001D4BE5" w:rsidRPr="008C54FB">
        <w:rPr>
          <w:rFonts w:eastAsia="MS Mincho"/>
          <w:sz w:val="28"/>
          <w:szCs w:val="28"/>
        </w:rPr>
        <w:t xml:space="preserve"> </w:t>
      </w:r>
      <w:r w:rsidRPr="008C54FB">
        <w:rPr>
          <w:rFonts w:eastAsia="MS Mincho"/>
          <w:sz w:val="28"/>
          <w:szCs w:val="28"/>
        </w:rPr>
        <w:t>75-1</w:t>
      </w:r>
      <w:r w:rsidR="001D4BE5" w:rsidRPr="008C54FB">
        <w:rPr>
          <w:rFonts w:eastAsia="MS Mincho"/>
          <w:sz w:val="28"/>
          <w:szCs w:val="28"/>
        </w:rPr>
        <w:t xml:space="preserve"> </w:t>
      </w:r>
      <w:r w:rsidRPr="008C54FB">
        <w:rPr>
          <w:rFonts w:eastAsia="MS Mincho"/>
          <w:sz w:val="28"/>
          <w:szCs w:val="28"/>
        </w:rPr>
        <w:t>75-2</w:t>
      </w:r>
      <w:r w:rsidR="001D4BE5" w:rsidRPr="008C54FB">
        <w:rPr>
          <w:rFonts w:eastAsia="MS Mincho"/>
          <w:sz w:val="28"/>
          <w:szCs w:val="28"/>
        </w:rPr>
        <w:t xml:space="preserve"> </w:t>
      </w:r>
      <w:r w:rsidRPr="008C54FB">
        <w:rPr>
          <w:rFonts w:eastAsia="MS Mincho"/>
          <w:sz w:val="28"/>
          <w:szCs w:val="28"/>
        </w:rPr>
        <w:t>76-1</w:t>
      </w:r>
      <w:r w:rsidR="001D4BE5" w:rsidRPr="008C54FB">
        <w:rPr>
          <w:rFonts w:eastAsia="MS Mincho"/>
          <w:sz w:val="28"/>
          <w:szCs w:val="28"/>
        </w:rPr>
        <w:t xml:space="preserve"> </w:t>
      </w:r>
      <w:r w:rsidRPr="008C54FB">
        <w:rPr>
          <w:rFonts w:eastAsia="MS Mincho"/>
          <w:sz w:val="28"/>
          <w:szCs w:val="28"/>
        </w:rPr>
        <w:t>76-2</w:t>
      </w:r>
      <w:r w:rsidR="001D4BE5" w:rsidRPr="008C54FB">
        <w:rPr>
          <w:rFonts w:eastAsia="MS Mincho"/>
          <w:sz w:val="28"/>
          <w:szCs w:val="28"/>
        </w:rPr>
        <w:t xml:space="preserve"> </w:t>
      </w:r>
      <w:r w:rsidRPr="008C54FB">
        <w:rPr>
          <w:rFonts w:eastAsia="MS Mincho"/>
          <w:sz w:val="28"/>
          <w:szCs w:val="28"/>
        </w:rPr>
        <w:t>77-1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310</w:t>
      </w:r>
      <w:r w:rsidR="001D4BE5" w:rsidRPr="008C54FB">
        <w:rPr>
          <w:rFonts w:eastAsia="MS Mincho"/>
          <w:sz w:val="28"/>
          <w:szCs w:val="28"/>
        </w:rPr>
        <w:t xml:space="preserve"> </w:t>
      </w:r>
      <w:r w:rsidRPr="008C54FB">
        <w:rPr>
          <w:rFonts w:eastAsia="MS Mincho"/>
          <w:sz w:val="28"/>
          <w:szCs w:val="28"/>
        </w:rPr>
        <w:t>310</w:t>
      </w:r>
      <w:r w:rsidR="001D4BE5" w:rsidRPr="008C54FB">
        <w:rPr>
          <w:rFonts w:eastAsia="MS Mincho"/>
          <w:sz w:val="28"/>
          <w:szCs w:val="28"/>
        </w:rPr>
        <w:t xml:space="preserve"> </w:t>
      </w:r>
      <w:r w:rsidRPr="008C54FB">
        <w:rPr>
          <w:rFonts w:eastAsia="MS Mincho"/>
          <w:sz w:val="28"/>
          <w:szCs w:val="28"/>
        </w:rPr>
        <w:t>326</w:t>
      </w:r>
      <w:r w:rsidR="001D4BE5" w:rsidRPr="008C54FB">
        <w:rPr>
          <w:rFonts w:eastAsia="MS Mincho"/>
          <w:sz w:val="28"/>
          <w:szCs w:val="28"/>
        </w:rPr>
        <w:t xml:space="preserve"> </w:t>
      </w:r>
      <w:r w:rsidRPr="008C54FB">
        <w:rPr>
          <w:rFonts w:eastAsia="MS Mincho"/>
          <w:sz w:val="28"/>
          <w:szCs w:val="28"/>
        </w:rPr>
        <w:t>326</w:t>
      </w:r>
      <w:r w:rsidR="001D4BE5" w:rsidRPr="008C54FB">
        <w:rPr>
          <w:rFonts w:eastAsia="MS Mincho"/>
          <w:sz w:val="28"/>
          <w:szCs w:val="28"/>
        </w:rPr>
        <w:t xml:space="preserve"> </w:t>
      </w:r>
      <w:r w:rsidRPr="008C54FB">
        <w:rPr>
          <w:rFonts w:eastAsia="MS Mincho"/>
          <w:sz w:val="28"/>
          <w:szCs w:val="28"/>
        </w:rPr>
        <w:t>340</w:t>
      </w:r>
      <w:r w:rsidR="001D4BE5" w:rsidRPr="008C54FB">
        <w:rPr>
          <w:rFonts w:eastAsia="MS Mincho"/>
          <w:sz w:val="28"/>
          <w:szCs w:val="28"/>
        </w:rPr>
        <w:t xml:space="preserve"> </w:t>
      </w:r>
      <w:r w:rsidRPr="008C54FB">
        <w:rPr>
          <w:rFonts w:eastAsia="MS Mincho"/>
          <w:sz w:val="28"/>
          <w:szCs w:val="28"/>
        </w:rPr>
        <w:t>340</w:t>
      </w:r>
      <w:r w:rsidR="001D4BE5" w:rsidRPr="008C54FB">
        <w:rPr>
          <w:rFonts w:eastAsia="MS Mincho"/>
          <w:sz w:val="28"/>
          <w:szCs w:val="28"/>
        </w:rPr>
        <w:t xml:space="preserve"> </w:t>
      </w:r>
      <w:r w:rsidRPr="008C54FB">
        <w:rPr>
          <w:rFonts w:eastAsia="MS Mincho"/>
          <w:sz w:val="28"/>
          <w:szCs w:val="28"/>
        </w:rPr>
        <w:t>352</w:t>
      </w:r>
      <w:r w:rsidR="001D4BE5" w:rsidRPr="008C54FB">
        <w:rPr>
          <w:rFonts w:eastAsia="MS Mincho"/>
          <w:sz w:val="28"/>
          <w:szCs w:val="28"/>
        </w:rPr>
        <w:t xml:space="preserve"> </w:t>
      </w:r>
      <w:r w:rsidRPr="008C54FB">
        <w:rPr>
          <w:rFonts w:eastAsia="MS Mincho"/>
          <w:sz w:val="28"/>
          <w:szCs w:val="28"/>
        </w:rPr>
        <w:t>352</w:t>
      </w:r>
      <w:r w:rsidR="001D4BE5" w:rsidRPr="008C54FB">
        <w:rPr>
          <w:rFonts w:eastAsia="MS Mincho"/>
          <w:sz w:val="28"/>
          <w:szCs w:val="28"/>
        </w:rPr>
        <w:t xml:space="preserve"> </w:t>
      </w:r>
      <w:r w:rsidRPr="008C54FB">
        <w:rPr>
          <w:rFonts w:eastAsia="MS Mincho"/>
          <w:sz w:val="28"/>
          <w:szCs w:val="28"/>
        </w:rPr>
        <w:t>147</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326</w:t>
      </w:r>
      <w:r w:rsidR="001D4BE5" w:rsidRPr="008C54FB">
        <w:rPr>
          <w:rFonts w:eastAsia="MS Mincho"/>
          <w:sz w:val="28"/>
          <w:szCs w:val="28"/>
        </w:rPr>
        <w:t xml:space="preserve"> </w:t>
      </w:r>
      <w:r w:rsidRPr="008C54FB">
        <w:rPr>
          <w:rFonts w:eastAsia="MS Mincho"/>
          <w:sz w:val="28"/>
          <w:szCs w:val="28"/>
        </w:rPr>
        <w:t>326</w:t>
      </w:r>
      <w:r w:rsidR="001D4BE5" w:rsidRPr="008C54FB">
        <w:rPr>
          <w:rFonts w:eastAsia="MS Mincho"/>
          <w:sz w:val="28"/>
          <w:szCs w:val="28"/>
        </w:rPr>
        <w:t xml:space="preserve"> </w:t>
      </w:r>
      <w:r w:rsidRPr="008C54FB">
        <w:rPr>
          <w:rFonts w:eastAsia="MS Mincho"/>
          <w:sz w:val="28"/>
          <w:szCs w:val="28"/>
        </w:rPr>
        <w:t>340</w:t>
      </w:r>
      <w:r w:rsidR="001D4BE5" w:rsidRPr="008C54FB">
        <w:rPr>
          <w:rFonts w:eastAsia="MS Mincho"/>
          <w:sz w:val="28"/>
          <w:szCs w:val="28"/>
        </w:rPr>
        <w:t xml:space="preserve"> </w:t>
      </w:r>
      <w:r w:rsidRPr="008C54FB">
        <w:rPr>
          <w:rFonts w:eastAsia="MS Mincho"/>
          <w:sz w:val="28"/>
          <w:szCs w:val="28"/>
        </w:rPr>
        <w:t>340</w:t>
      </w:r>
      <w:r w:rsidR="001D4BE5" w:rsidRPr="008C54FB">
        <w:rPr>
          <w:rFonts w:eastAsia="MS Mincho"/>
          <w:sz w:val="28"/>
          <w:szCs w:val="28"/>
        </w:rPr>
        <w:t xml:space="preserve"> </w:t>
      </w:r>
      <w:r w:rsidRPr="008C54FB">
        <w:rPr>
          <w:rFonts w:eastAsia="MS Mincho"/>
          <w:sz w:val="28"/>
          <w:szCs w:val="28"/>
        </w:rPr>
        <w:t>352</w:t>
      </w:r>
      <w:r w:rsidR="001D4BE5" w:rsidRPr="008C54FB">
        <w:rPr>
          <w:rFonts w:eastAsia="MS Mincho"/>
          <w:sz w:val="28"/>
          <w:szCs w:val="28"/>
        </w:rPr>
        <w:t xml:space="preserve"> </w:t>
      </w:r>
      <w:r w:rsidRPr="008C54FB">
        <w:rPr>
          <w:rFonts w:eastAsia="MS Mincho"/>
          <w:sz w:val="28"/>
          <w:szCs w:val="28"/>
        </w:rPr>
        <w:t>352</w:t>
      </w:r>
      <w:r w:rsidR="001D4BE5" w:rsidRPr="008C54FB">
        <w:rPr>
          <w:rFonts w:eastAsia="MS Mincho"/>
          <w:sz w:val="28"/>
          <w:szCs w:val="28"/>
        </w:rPr>
        <w:t xml:space="preserve"> </w:t>
      </w:r>
      <w:r w:rsidRPr="008C54FB">
        <w:rPr>
          <w:rFonts w:eastAsia="MS Mincho"/>
          <w:sz w:val="28"/>
          <w:szCs w:val="28"/>
        </w:rPr>
        <w:t>362</w:t>
      </w:r>
      <w:r w:rsidR="001D4BE5" w:rsidRPr="008C54FB">
        <w:rPr>
          <w:rFonts w:eastAsia="MS Mincho"/>
          <w:sz w:val="28"/>
          <w:szCs w:val="28"/>
        </w:rPr>
        <w:t xml:space="preserve"> </w:t>
      </w:r>
      <w:r w:rsidRPr="008C54FB">
        <w:rPr>
          <w:rFonts w:eastAsia="MS Mincho"/>
          <w:sz w:val="28"/>
          <w:szCs w:val="28"/>
        </w:rPr>
        <w:t>362</w:t>
      </w:r>
      <w:r w:rsidR="001D4BE5" w:rsidRPr="008C54FB">
        <w:rPr>
          <w:rFonts w:eastAsia="MS Mincho"/>
          <w:sz w:val="28"/>
          <w:szCs w:val="28"/>
        </w:rPr>
        <w:t xml:space="preserve"> </w:t>
      </w:r>
      <w:r w:rsidRPr="008C54FB">
        <w:rPr>
          <w:rFonts w:eastAsia="MS Mincho"/>
          <w:sz w:val="28"/>
          <w:szCs w:val="28"/>
        </w:rPr>
        <w:t>167</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w:t>
      </w:r>
      <w:r w:rsidR="001D4BE5" w:rsidRPr="008C54FB">
        <w:rPr>
          <w:rFonts w:eastAsia="MS Mincho"/>
          <w:sz w:val="28"/>
          <w:szCs w:val="28"/>
        </w:rPr>
        <w:t xml:space="preserve"> </w:t>
      </w:r>
      <w:r w:rsidRPr="008C54FB">
        <w:rPr>
          <w:rFonts w:eastAsia="MS Mincho"/>
          <w:sz w:val="28"/>
          <w:szCs w:val="28"/>
        </w:rPr>
        <w:t>|</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N</w:t>
      </w:r>
      <w:r w:rsidR="001D4BE5" w:rsidRPr="008C54FB">
        <w:rPr>
          <w:rFonts w:eastAsia="MS Mincho"/>
          <w:sz w:val="28"/>
          <w:szCs w:val="28"/>
        </w:rPr>
        <w:t xml:space="preserve"> </w:t>
      </w:r>
      <w:r w:rsidR="00B44FD1" w:rsidRPr="008C54FB">
        <w:rPr>
          <w:rFonts w:eastAsia="MS Mincho"/>
          <w:sz w:val="28"/>
          <w:szCs w:val="28"/>
        </w:rPr>
        <w:t>-12.996 -12.996 -10.055 -10.055 -5.2658 -5.2658</w:t>
      </w:r>
      <w:r w:rsidR="001D4BE5" w:rsidRPr="008C54FB">
        <w:rPr>
          <w:rFonts w:eastAsia="MS Mincho"/>
          <w:sz w:val="28"/>
          <w:szCs w:val="28"/>
        </w:rPr>
        <w:t xml:space="preserve"> </w:t>
      </w:r>
      <w:r w:rsidR="00B44FD1" w:rsidRPr="008C54FB">
        <w:rPr>
          <w:rFonts w:eastAsia="MS Mincho"/>
          <w:sz w:val="28"/>
          <w:szCs w:val="28"/>
        </w:rPr>
        <w:t>.63524</w:t>
      </w:r>
      <w:r w:rsidR="001D4BE5" w:rsidRPr="008C54FB">
        <w:rPr>
          <w:rFonts w:eastAsia="MS Mincho"/>
          <w:sz w:val="28"/>
          <w:szCs w:val="28"/>
        </w:rPr>
        <w:t xml:space="preserve"> </w:t>
      </w:r>
      <w:r w:rsidR="00B44FD1" w:rsidRPr="008C54FB">
        <w:rPr>
          <w:rFonts w:eastAsia="MS Mincho"/>
          <w:sz w:val="28"/>
          <w:szCs w:val="28"/>
        </w:rPr>
        <w:t>.63524 -11.641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MK</w:t>
      </w:r>
      <w:r w:rsidR="001D4BE5" w:rsidRPr="008C54FB">
        <w:rPr>
          <w:rFonts w:eastAsia="MS Mincho"/>
          <w:sz w:val="28"/>
          <w:szCs w:val="28"/>
        </w:rPr>
        <w:t xml:space="preserve"> </w:t>
      </w:r>
      <w:r w:rsidRPr="008C54FB">
        <w:rPr>
          <w:rFonts w:eastAsia="MS Mincho"/>
          <w:sz w:val="28"/>
          <w:szCs w:val="28"/>
        </w:rPr>
        <w:t>.01799</w:t>
      </w:r>
      <w:r w:rsidR="001D4BE5" w:rsidRPr="008C54FB">
        <w:rPr>
          <w:rFonts w:eastAsia="MS Mincho"/>
          <w:sz w:val="28"/>
          <w:szCs w:val="28"/>
        </w:rPr>
        <w:t xml:space="preserve"> </w:t>
      </w:r>
      <w:r w:rsidRPr="008C54FB">
        <w:rPr>
          <w:rFonts w:eastAsia="MS Mincho"/>
          <w:sz w:val="28"/>
          <w:szCs w:val="28"/>
        </w:rPr>
        <w:t>.01799</w:t>
      </w:r>
      <w:r w:rsidR="001D4BE5" w:rsidRPr="008C54FB">
        <w:rPr>
          <w:rFonts w:eastAsia="MS Mincho"/>
          <w:sz w:val="28"/>
          <w:szCs w:val="28"/>
        </w:rPr>
        <w:t xml:space="preserve"> </w:t>
      </w:r>
      <w:r w:rsidRPr="008C54FB">
        <w:rPr>
          <w:rFonts w:eastAsia="MS Mincho"/>
          <w:sz w:val="28"/>
          <w:szCs w:val="28"/>
        </w:rPr>
        <w:t>.01791</w:t>
      </w:r>
      <w:r w:rsidR="001D4BE5" w:rsidRPr="008C54FB">
        <w:rPr>
          <w:rFonts w:eastAsia="MS Mincho"/>
          <w:sz w:val="28"/>
          <w:szCs w:val="28"/>
        </w:rPr>
        <w:t xml:space="preserve"> </w:t>
      </w:r>
      <w:r w:rsidRPr="008C54FB">
        <w:rPr>
          <w:rFonts w:eastAsia="MS Mincho"/>
          <w:sz w:val="28"/>
          <w:szCs w:val="28"/>
        </w:rPr>
        <w:t>.01791</w:t>
      </w:r>
      <w:r w:rsidR="001D4BE5" w:rsidRPr="008C54FB">
        <w:rPr>
          <w:rFonts w:eastAsia="MS Mincho"/>
          <w:sz w:val="28"/>
          <w:szCs w:val="28"/>
        </w:rPr>
        <w:t xml:space="preserve"> </w:t>
      </w:r>
      <w:r w:rsidRPr="008C54FB">
        <w:rPr>
          <w:rFonts w:eastAsia="MS Mincho"/>
          <w:sz w:val="28"/>
          <w:szCs w:val="28"/>
        </w:rPr>
        <w:t>.02138</w:t>
      </w:r>
      <w:r w:rsidR="001D4BE5" w:rsidRPr="008C54FB">
        <w:rPr>
          <w:rFonts w:eastAsia="MS Mincho"/>
          <w:sz w:val="28"/>
          <w:szCs w:val="28"/>
        </w:rPr>
        <w:t xml:space="preserve"> </w:t>
      </w:r>
      <w:r w:rsidRPr="008C54FB">
        <w:rPr>
          <w:rFonts w:eastAsia="MS Mincho"/>
          <w:sz w:val="28"/>
          <w:szCs w:val="28"/>
        </w:rPr>
        <w:t>.02138</w:t>
      </w:r>
      <w:r w:rsidR="001D4BE5" w:rsidRPr="008C54FB">
        <w:rPr>
          <w:rFonts w:eastAsia="MS Mincho"/>
          <w:sz w:val="28"/>
          <w:szCs w:val="28"/>
        </w:rPr>
        <w:t xml:space="preserve"> </w:t>
      </w:r>
      <w:r w:rsidRPr="008C54FB">
        <w:rPr>
          <w:rFonts w:eastAsia="MS Mincho"/>
          <w:sz w:val="28"/>
          <w:szCs w:val="28"/>
        </w:rPr>
        <w:t>.02670</w:t>
      </w:r>
      <w:r w:rsidR="001D4BE5" w:rsidRPr="008C54FB">
        <w:rPr>
          <w:rFonts w:eastAsia="MS Mincho"/>
          <w:sz w:val="28"/>
          <w:szCs w:val="28"/>
        </w:rPr>
        <w:t xml:space="preserve"> </w:t>
      </w:r>
      <w:r w:rsidRPr="008C54FB">
        <w:rPr>
          <w:rFonts w:eastAsia="MS Mincho"/>
          <w:sz w:val="28"/>
          <w:szCs w:val="28"/>
        </w:rPr>
        <w:t>.02670</w:t>
      </w:r>
      <w:r w:rsidR="001D4BE5" w:rsidRPr="008C54FB">
        <w:rPr>
          <w:rFonts w:eastAsia="MS Mincho"/>
          <w:sz w:val="28"/>
          <w:szCs w:val="28"/>
        </w:rPr>
        <w:t xml:space="preserve"> </w:t>
      </w:r>
      <w:r w:rsidRPr="008C54FB">
        <w:rPr>
          <w:rFonts w:eastAsia="MS Mincho"/>
          <w:sz w:val="28"/>
          <w:szCs w:val="28"/>
        </w:rPr>
        <w:t>.04616 |</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MY</w:t>
      </w:r>
      <w:r w:rsidR="001D4BE5" w:rsidRPr="008C54FB">
        <w:rPr>
          <w:rFonts w:eastAsia="MS Mincho"/>
          <w:sz w:val="28"/>
          <w:szCs w:val="28"/>
        </w:rPr>
        <w:t xml:space="preserve"> </w:t>
      </w:r>
      <w:r w:rsidR="00B44FD1" w:rsidRPr="008C54FB">
        <w:rPr>
          <w:rFonts w:eastAsia="MS Mincho"/>
          <w:sz w:val="28"/>
          <w:szCs w:val="28"/>
        </w:rPr>
        <w:t>.01192-.00526</w:t>
      </w:r>
      <w:r w:rsidR="001D4BE5" w:rsidRPr="008C54FB">
        <w:rPr>
          <w:rFonts w:eastAsia="MS Mincho"/>
          <w:sz w:val="28"/>
          <w:szCs w:val="28"/>
        </w:rPr>
        <w:t xml:space="preserve"> </w:t>
      </w:r>
      <w:r w:rsidR="00B44FD1" w:rsidRPr="008C54FB">
        <w:rPr>
          <w:rFonts w:eastAsia="MS Mincho"/>
          <w:sz w:val="28"/>
          <w:szCs w:val="28"/>
        </w:rPr>
        <w:t>.00806 -.01965 -.00110 -.03933 -.01925 -.07648</w:t>
      </w:r>
      <w:r w:rsidR="001D4BE5" w:rsidRPr="008C54FB">
        <w:rPr>
          <w:rFonts w:eastAsia="MS Mincho"/>
          <w:sz w:val="28"/>
          <w:szCs w:val="28"/>
        </w:rPr>
        <w:t xml:space="preserve"> </w:t>
      </w:r>
      <w:r w:rsidR="00B44FD1" w:rsidRPr="008C54FB">
        <w:rPr>
          <w:rFonts w:eastAsia="MS Mincho"/>
          <w:sz w:val="28"/>
          <w:szCs w:val="28"/>
        </w:rPr>
        <w:t>.11619|</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QZ</w:t>
      </w:r>
      <w:r w:rsidR="001D4BE5" w:rsidRPr="008C54FB">
        <w:rPr>
          <w:rFonts w:eastAsia="MS Mincho"/>
          <w:sz w:val="28"/>
          <w:szCs w:val="28"/>
        </w:rPr>
        <w:t xml:space="preserve"> </w:t>
      </w:r>
      <w:r w:rsidRPr="008C54FB">
        <w:rPr>
          <w:rFonts w:eastAsia="MS Mincho"/>
          <w:sz w:val="28"/>
          <w:szCs w:val="28"/>
        </w:rPr>
        <w:t>.10626 -.12345</w:t>
      </w:r>
      <w:r w:rsidR="001D4BE5" w:rsidRPr="008C54FB">
        <w:rPr>
          <w:rFonts w:eastAsia="MS Mincho"/>
          <w:sz w:val="28"/>
          <w:szCs w:val="28"/>
        </w:rPr>
        <w:t xml:space="preserve"> </w:t>
      </w:r>
      <w:r w:rsidRPr="008C54FB">
        <w:rPr>
          <w:rFonts w:eastAsia="MS Mincho"/>
          <w:sz w:val="28"/>
          <w:szCs w:val="28"/>
        </w:rPr>
        <w:t>.10100 -.12871</w:t>
      </w:r>
      <w:r w:rsidR="001D4BE5" w:rsidRPr="008C54FB">
        <w:rPr>
          <w:rFonts w:eastAsia="MS Mincho"/>
          <w:sz w:val="28"/>
          <w:szCs w:val="28"/>
        </w:rPr>
        <w:t xml:space="preserve"> </w:t>
      </w:r>
      <w:r w:rsidRPr="008C54FB">
        <w:rPr>
          <w:rFonts w:eastAsia="MS Mincho"/>
          <w:sz w:val="28"/>
          <w:szCs w:val="28"/>
        </w:rPr>
        <w:t>.09574 -.13397</w:t>
      </w:r>
      <w:r w:rsidR="001D4BE5" w:rsidRPr="008C54FB">
        <w:rPr>
          <w:rFonts w:eastAsia="MS Mincho"/>
          <w:sz w:val="28"/>
          <w:szCs w:val="28"/>
        </w:rPr>
        <w:t xml:space="preserve"> </w:t>
      </w:r>
      <w:r w:rsidRPr="008C54FB">
        <w:rPr>
          <w:rFonts w:eastAsia="MS Mincho"/>
          <w:sz w:val="28"/>
          <w:szCs w:val="28"/>
        </w:rPr>
        <w:t>.08624 -.14347</w:t>
      </w:r>
      <w:r w:rsidR="001D4BE5" w:rsidRPr="008C54FB">
        <w:rPr>
          <w:rFonts w:eastAsia="MS Mincho"/>
          <w:sz w:val="28"/>
          <w:szCs w:val="28"/>
        </w:rPr>
        <w:t xml:space="preserve"> </w:t>
      </w:r>
      <w:r w:rsidRPr="008C54FB">
        <w:rPr>
          <w:rFonts w:eastAsia="MS Mincho"/>
          <w:sz w:val="28"/>
          <w:szCs w:val="28"/>
        </w:rPr>
        <w:t>.02964 |</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MZ</w:t>
      </w:r>
      <w:r w:rsidR="001D4BE5" w:rsidRPr="008C54FB">
        <w:rPr>
          <w:rFonts w:eastAsia="MS Mincho"/>
          <w:sz w:val="28"/>
          <w:szCs w:val="28"/>
        </w:rPr>
        <w:t xml:space="preserve"> </w:t>
      </w:r>
      <w:r w:rsidR="00B44FD1" w:rsidRPr="008C54FB">
        <w:rPr>
          <w:rFonts w:eastAsia="MS Mincho"/>
          <w:sz w:val="28"/>
          <w:szCs w:val="28"/>
        </w:rPr>
        <w:t>-.03435</w:t>
      </w:r>
      <w:r w:rsidR="001D4BE5" w:rsidRPr="008C54FB">
        <w:rPr>
          <w:rFonts w:eastAsia="MS Mincho"/>
          <w:sz w:val="28"/>
          <w:szCs w:val="28"/>
        </w:rPr>
        <w:t xml:space="preserve"> </w:t>
      </w:r>
      <w:r w:rsidR="00B44FD1" w:rsidRPr="008C54FB">
        <w:rPr>
          <w:rFonts w:eastAsia="MS Mincho"/>
          <w:sz w:val="28"/>
          <w:szCs w:val="28"/>
        </w:rPr>
        <w:t>.03517 -.03403</w:t>
      </w:r>
      <w:r w:rsidR="001D4BE5" w:rsidRPr="008C54FB">
        <w:rPr>
          <w:rFonts w:eastAsia="MS Mincho"/>
          <w:sz w:val="28"/>
          <w:szCs w:val="28"/>
        </w:rPr>
        <w:t xml:space="preserve"> </w:t>
      </w:r>
      <w:r w:rsidR="00B44FD1" w:rsidRPr="008C54FB">
        <w:rPr>
          <w:rFonts w:eastAsia="MS Mincho"/>
          <w:sz w:val="28"/>
          <w:szCs w:val="28"/>
        </w:rPr>
        <w:t>.03503 -.03726</w:t>
      </w:r>
      <w:r w:rsidR="001D4BE5" w:rsidRPr="008C54FB">
        <w:rPr>
          <w:rFonts w:eastAsia="MS Mincho"/>
          <w:sz w:val="28"/>
          <w:szCs w:val="28"/>
        </w:rPr>
        <w:t xml:space="preserve"> </w:t>
      </w:r>
      <w:r w:rsidR="00B44FD1" w:rsidRPr="008C54FB">
        <w:rPr>
          <w:rFonts w:eastAsia="MS Mincho"/>
          <w:sz w:val="28"/>
          <w:szCs w:val="28"/>
        </w:rPr>
        <w:t>.04070 -.04420</w:t>
      </w:r>
      <w:r w:rsidR="001D4BE5" w:rsidRPr="008C54FB">
        <w:rPr>
          <w:rFonts w:eastAsia="MS Mincho"/>
          <w:sz w:val="28"/>
          <w:szCs w:val="28"/>
        </w:rPr>
        <w:t xml:space="preserve"> </w:t>
      </w:r>
      <w:r w:rsidR="00B44FD1" w:rsidRPr="008C54FB">
        <w:rPr>
          <w:rFonts w:eastAsia="MS Mincho"/>
          <w:sz w:val="28"/>
          <w:szCs w:val="28"/>
        </w:rPr>
        <w:t>.06176 -.07254 |</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QY-.03476-.03476-.03453-.03453 -.03898 -.03898 -.05298 -.05298 -.06825|</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10_</w:t>
      </w:r>
      <w:r w:rsidR="001D4BE5" w:rsidRPr="008C54FB">
        <w:rPr>
          <w:rFonts w:eastAsia="MS Mincho"/>
          <w:sz w:val="28"/>
          <w:szCs w:val="28"/>
        </w:rPr>
        <w:t xml:space="preserve"> </w:t>
      </w:r>
      <w:r w:rsidRPr="008C54FB">
        <w:rPr>
          <w:rFonts w:eastAsia="MS Mincho"/>
          <w:sz w:val="28"/>
          <w:szCs w:val="28"/>
        </w:rPr>
        <w:t>77-2</w:t>
      </w:r>
      <w:r w:rsidR="001D4BE5" w:rsidRPr="008C54FB">
        <w:rPr>
          <w:rFonts w:eastAsia="MS Mincho"/>
          <w:sz w:val="28"/>
          <w:szCs w:val="28"/>
        </w:rPr>
        <w:t xml:space="preserve"> </w:t>
      </w:r>
      <w:r w:rsidRPr="008C54FB">
        <w:rPr>
          <w:rFonts w:eastAsia="MS Mincho"/>
          <w:sz w:val="28"/>
          <w:szCs w:val="28"/>
        </w:rPr>
        <w:t>78-1</w:t>
      </w:r>
      <w:r w:rsidR="001D4BE5" w:rsidRPr="008C54FB">
        <w:rPr>
          <w:rFonts w:eastAsia="MS Mincho"/>
          <w:sz w:val="28"/>
          <w:szCs w:val="28"/>
        </w:rPr>
        <w:t xml:space="preserve"> </w:t>
      </w:r>
      <w:r w:rsidRPr="008C54FB">
        <w:rPr>
          <w:rFonts w:eastAsia="MS Mincho"/>
          <w:sz w:val="28"/>
          <w:szCs w:val="28"/>
        </w:rPr>
        <w:t>78-2</w:t>
      </w:r>
      <w:r w:rsidR="001D4BE5" w:rsidRPr="008C54FB">
        <w:rPr>
          <w:rFonts w:eastAsia="MS Mincho"/>
          <w:sz w:val="28"/>
          <w:szCs w:val="28"/>
        </w:rPr>
        <w:t xml:space="preserve"> </w:t>
      </w:r>
      <w:r w:rsidRPr="008C54FB">
        <w:rPr>
          <w:rFonts w:eastAsia="MS Mincho"/>
          <w:sz w:val="28"/>
          <w:szCs w:val="28"/>
        </w:rPr>
        <w:t>79-1</w:t>
      </w:r>
      <w:r w:rsidR="001D4BE5" w:rsidRPr="008C54FB">
        <w:rPr>
          <w:rFonts w:eastAsia="MS Mincho"/>
          <w:sz w:val="28"/>
          <w:szCs w:val="28"/>
        </w:rPr>
        <w:t xml:space="preserve"> </w:t>
      </w:r>
      <w:r w:rsidRPr="008C54FB">
        <w:rPr>
          <w:rFonts w:eastAsia="MS Mincho"/>
          <w:sz w:val="28"/>
          <w:szCs w:val="28"/>
        </w:rPr>
        <w:t>79-2</w:t>
      </w:r>
      <w:r w:rsidR="001D4BE5" w:rsidRPr="008C54FB">
        <w:rPr>
          <w:rFonts w:eastAsia="MS Mincho"/>
          <w:sz w:val="28"/>
          <w:szCs w:val="28"/>
        </w:rPr>
        <w:t xml:space="preserve"> </w:t>
      </w:r>
      <w:r w:rsidRPr="008C54FB">
        <w:rPr>
          <w:rFonts w:eastAsia="MS Mincho"/>
          <w:sz w:val="28"/>
          <w:szCs w:val="28"/>
        </w:rPr>
        <w:t>80-1</w:t>
      </w:r>
      <w:r w:rsidR="001D4BE5" w:rsidRPr="008C54FB">
        <w:rPr>
          <w:rFonts w:eastAsia="MS Mincho"/>
          <w:sz w:val="28"/>
          <w:szCs w:val="28"/>
        </w:rPr>
        <w:t xml:space="preserve"> </w:t>
      </w:r>
      <w:r w:rsidRPr="008C54FB">
        <w:rPr>
          <w:rFonts w:eastAsia="MS Mincho"/>
          <w:sz w:val="28"/>
          <w:szCs w:val="28"/>
        </w:rPr>
        <w:t>80-2</w:t>
      </w:r>
      <w:r w:rsidR="001D4BE5" w:rsidRPr="008C54FB">
        <w:rPr>
          <w:rFonts w:eastAsia="MS Mincho"/>
          <w:sz w:val="28"/>
          <w:szCs w:val="28"/>
        </w:rPr>
        <w:t xml:space="preserve"> </w:t>
      </w:r>
      <w:r w:rsidRPr="008C54FB">
        <w:rPr>
          <w:rFonts w:eastAsia="MS Mincho"/>
          <w:sz w:val="28"/>
          <w:szCs w:val="28"/>
        </w:rPr>
        <w:t>81-1</w:t>
      </w:r>
      <w:r w:rsidR="001D4BE5" w:rsidRPr="008C54FB">
        <w:rPr>
          <w:rFonts w:eastAsia="MS Mincho"/>
          <w:sz w:val="28"/>
          <w:szCs w:val="28"/>
        </w:rPr>
        <w:t xml:space="preserve"> </w:t>
      </w:r>
      <w:r w:rsidRPr="008C54FB">
        <w:rPr>
          <w:rFonts w:eastAsia="MS Mincho"/>
          <w:sz w:val="28"/>
          <w:szCs w:val="28"/>
        </w:rPr>
        <w:t>81-2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147</w:t>
      </w:r>
      <w:r w:rsidR="001D4BE5" w:rsidRPr="008C54FB">
        <w:rPr>
          <w:rFonts w:eastAsia="MS Mincho"/>
          <w:sz w:val="28"/>
          <w:szCs w:val="28"/>
        </w:rPr>
        <w:t xml:space="preserve"> </w:t>
      </w:r>
      <w:r w:rsidRPr="008C54FB">
        <w:rPr>
          <w:rFonts w:eastAsia="MS Mincho"/>
          <w:sz w:val="28"/>
          <w:szCs w:val="28"/>
        </w:rPr>
        <w:t>167</w:t>
      </w:r>
      <w:r w:rsidR="001D4BE5" w:rsidRPr="008C54FB">
        <w:rPr>
          <w:rFonts w:eastAsia="MS Mincho"/>
          <w:sz w:val="28"/>
          <w:szCs w:val="28"/>
        </w:rPr>
        <w:t xml:space="preserve"> </w:t>
      </w:r>
      <w:r w:rsidRPr="008C54FB">
        <w:rPr>
          <w:rFonts w:eastAsia="MS Mincho"/>
          <w:sz w:val="28"/>
          <w:szCs w:val="28"/>
        </w:rPr>
        <w:t>167</w:t>
      </w:r>
      <w:r w:rsidR="001D4BE5" w:rsidRPr="008C54FB">
        <w:rPr>
          <w:rFonts w:eastAsia="MS Mincho"/>
          <w:sz w:val="28"/>
          <w:szCs w:val="28"/>
        </w:rPr>
        <w:t xml:space="preserve"> </w:t>
      </w:r>
      <w:r w:rsidRPr="008C54FB">
        <w:rPr>
          <w:rFonts w:eastAsia="MS Mincho"/>
          <w:sz w:val="28"/>
          <w:szCs w:val="28"/>
        </w:rPr>
        <w:t>188</w:t>
      </w:r>
      <w:r w:rsidR="001D4BE5" w:rsidRPr="008C54FB">
        <w:rPr>
          <w:rFonts w:eastAsia="MS Mincho"/>
          <w:sz w:val="28"/>
          <w:szCs w:val="28"/>
        </w:rPr>
        <w:t xml:space="preserve"> </w:t>
      </w:r>
      <w:r w:rsidRPr="008C54FB">
        <w:rPr>
          <w:rFonts w:eastAsia="MS Mincho"/>
          <w:sz w:val="28"/>
          <w:szCs w:val="28"/>
        </w:rPr>
        <w:t>188</w:t>
      </w:r>
      <w:r w:rsidR="001D4BE5" w:rsidRPr="008C54FB">
        <w:rPr>
          <w:rFonts w:eastAsia="MS Mincho"/>
          <w:sz w:val="28"/>
          <w:szCs w:val="28"/>
        </w:rPr>
        <w:t xml:space="preserve"> </w:t>
      </w:r>
      <w:r w:rsidRPr="008C54FB">
        <w:rPr>
          <w:rFonts w:eastAsia="MS Mincho"/>
          <w:sz w:val="28"/>
          <w:szCs w:val="28"/>
        </w:rPr>
        <w:t>210</w:t>
      </w:r>
      <w:r w:rsidR="001D4BE5" w:rsidRPr="008C54FB">
        <w:rPr>
          <w:rFonts w:eastAsia="MS Mincho"/>
          <w:sz w:val="28"/>
          <w:szCs w:val="28"/>
        </w:rPr>
        <w:t xml:space="preserve"> </w:t>
      </w:r>
      <w:r w:rsidRPr="008C54FB">
        <w:rPr>
          <w:rFonts w:eastAsia="MS Mincho"/>
          <w:sz w:val="28"/>
          <w:szCs w:val="28"/>
        </w:rPr>
        <w:t>210</w:t>
      </w:r>
      <w:r w:rsidR="001D4BE5" w:rsidRPr="008C54FB">
        <w:rPr>
          <w:rFonts w:eastAsia="MS Mincho"/>
          <w:sz w:val="28"/>
          <w:szCs w:val="28"/>
        </w:rPr>
        <w:t xml:space="preserve"> </w:t>
      </w:r>
      <w:r w:rsidRPr="008C54FB">
        <w:rPr>
          <w:rFonts w:eastAsia="MS Mincho"/>
          <w:sz w:val="28"/>
          <w:szCs w:val="28"/>
        </w:rPr>
        <w:t>233</w:t>
      </w:r>
      <w:r w:rsidR="001D4BE5" w:rsidRPr="008C54FB">
        <w:rPr>
          <w:rFonts w:eastAsia="MS Mincho"/>
          <w:sz w:val="28"/>
          <w:szCs w:val="28"/>
        </w:rPr>
        <w:t xml:space="preserve"> </w:t>
      </w:r>
      <w:r w:rsidRPr="008C54FB">
        <w:rPr>
          <w:rFonts w:eastAsia="MS Mincho"/>
          <w:sz w:val="28"/>
          <w:szCs w:val="28"/>
        </w:rPr>
        <w:t>233</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167</w:t>
      </w:r>
      <w:r w:rsidR="001D4BE5" w:rsidRPr="008C54FB">
        <w:rPr>
          <w:rFonts w:eastAsia="MS Mincho"/>
          <w:sz w:val="28"/>
          <w:szCs w:val="28"/>
        </w:rPr>
        <w:t xml:space="preserve"> </w:t>
      </w:r>
      <w:r w:rsidRPr="008C54FB">
        <w:rPr>
          <w:rFonts w:eastAsia="MS Mincho"/>
          <w:sz w:val="28"/>
          <w:szCs w:val="28"/>
        </w:rPr>
        <w:t>188</w:t>
      </w:r>
      <w:r w:rsidR="001D4BE5" w:rsidRPr="008C54FB">
        <w:rPr>
          <w:rFonts w:eastAsia="MS Mincho"/>
          <w:sz w:val="28"/>
          <w:szCs w:val="28"/>
        </w:rPr>
        <w:t xml:space="preserve"> </w:t>
      </w:r>
      <w:r w:rsidRPr="008C54FB">
        <w:rPr>
          <w:rFonts w:eastAsia="MS Mincho"/>
          <w:sz w:val="28"/>
          <w:szCs w:val="28"/>
        </w:rPr>
        <w:t>188</w:t>
      </w:r>
      <w:r w:rsidR="001D4BE5" w:rsidRPr="008C54FB">
        <w:rPr>
          <w:rFonts w:eastAsia="MS Mincho"/>
          <w:sz w:val="28"/>
          <w:szCs w:val="28"/>
        </w:rPr>
        <w:t xml:space="preserve"> </w:t>
      </w:r>
      <w:r w:rsidRPr="008C54FB">
        <w:rPr>
          <w:rFonts w:eastAsia="MS Mincho"/>
          <w:sz w:val="28"/>
          <w:szCs w:val="28"/>
        </w:rPr>
        <w:t>210</w:t>
      </w:r>
      <w:r w:rsidR="001D4BE5" w:rsidRPr="008C54FB">
        <w:rPr>
          <w:rFonts w:eastAsia="MS Mincho"/>
          <w:sz w:val="28"/>
          <w:szCs w:val="28"/>
        </w:rPr>
        <w:t xml:space="preserve"> </w:t>
      </w:r>
      <w:r w:rsidRPr="008C54FB">
        <w:rPr>
          <w:rFonts w:eastAsia="MS Mincho"/>
          <w:sz w:val="28"/>
          <w:szCs w:val="28"/>
        </w:rPr>
        <w:t>210</w:t>
      </w:r>
      <w:r w:rsidR="001D4BE5" w:rsidRPr="008C54FB">
        <w:rPr>
          <w:rFonts w:eastAsia="MS Mincho"/>
          <w:sz w:val="28"/>
          <w:szCs w:val="28"/>
        </w:rPr>
        <w:t xml:space="preserve"> </w:t>
      </w:r>
      <w:r w:rsidRPr="008C54FB">
        <w:rPr>
          <w:rFonts w:eastAsia="MS Mincho"/>
          <w:sz w:val="28"/>
          <w:szCs w:val="28"/>
        </w:rPr>
        <w:t>233</w:t>
      </w:r>
      <w:r w:rsidR="001D4BE5" w:rsidRPr="008C54FB">
        <w:rPr>
          <w:rFonts w:eastAsia="MS Mincho"/>
          <w:sz w:val="28"/>
          <w:szCs w:val="28"/>
        </w:rPr>
        <w:t xml:space="preserve"> </w:t>
      </w:r>
      <w:r w:rsidRPr="008C54FB">
        <w:rPr>
          <w:rFonts w:eastAsia="MS Mincho"/>
          <w:sz w:val="28"/>
          <w:szCs w:val="28"/>
        </w:rPr>
        <w:t>233</w:t>
      </w:r>
      <w:r w:rsidR="001D4BE5" w:rsidRPr="008C54FB">
        <w:rPr>
          <w:rFonts w:eastAsia="MS Mincho"/>
          <w:sz w:val="28"/>
          <w:szCs w:val="28"/>
        </w:rPr>
        <w:t xml:space="preserve"> </w:t>
      </w:r>
      <w:r w:rsidRPr="008C54FB">
        <w:rPr>
          <w:rFonts w:eastAsia="MS Mincho"/>
          <w:sz w:val="28"/>
          <w:szCs w:val="28"/>
        </w:rPr>
        <w:t>255</w:t>
      </w:r>
      <w:r w:rsidR="001D4BE5" w:rsidRPr="008C54FB">
        <w:rPr>
          <w:rFonts w:eastAsia="MS Mincho"/>
          <w:sz w:val="28"/>
          <w:szCs w:val="28"/>
        </w:rPr>
        <w:t xml:space="preserve"> </w:t>
      </w:r>
      <w:r w:rsidRPr="008C54FB">
        <w:rPr>
          <w:rFonts w:eastAsia="MS Mincho"/>
          <w:sz w:val="28"/>
          <w:szCs w:val="28"/>
        </w:rPr>
        <w:t>255</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w:t>
      </w:r>
      <w:r w:rsidR="001D4BE5" w:rsidRPr="008C54FB">
        <w:rPr>
          <w:rFonts w:eastAsia="MS Mincho"/>
          <w:sz w:val="28"/>
          <w:szCs w:val="28"/>
        </w:rPr>
        <w:t xml:space="preserve"> </w:t>
      </w:r>
      <w:r w:rsidRPr="008C54FB">
        <w:rPr>
          <w:rFonts w:eastAsia="MS Mincho"/>
          <w:sz w:val="28"/>
          <w:szCs w:val="28"/>
        </w:rPr>
        <w:t>1-</w:t>
      </w:r>
      <w:r w:rsidR="001D4BE5" w:rsidRPr="008C54FB">
        <w:rPr>
          <w:rFonts w:eastAsia="MS Mincho"/>
          <w:sz w:val="28"/>
          <w:szCs w:val="28"/>
        </w:rPr>
        <w:t xml:space="preserve"> </w:t>
      </w:r>
      <w:r w:rsidRPr="008C54FB">
        <w:rPr>
          <w:rFonts w:eastAsia="MS Mincho"/>
          <w:sz w:val="28"/>
          <w:szCs w:val="28"/>
        </w:rPr>
        <w:t>|</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|N-11.641 -11.679 -11.679 -13.546 -13.546 -15.293 -15.293 -16.175 -16.175|</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MK</w:t>
      </w:r>
      <w:r w:rsidR="001D4BE5" w:rsidRPr="008C54FB">
        <w:rPr>
          <w:rFonts w:eastAsia="MS Mincho"/>
          <w:sz w:val="28"/>
          <w:szCs w:val="28"/>
        </w:rPr>
        <w:t xml:space="preserve"> </w:t>
      </w:r>
      <w:r w:rsidR="00B44FD1" w:rsidRPr="008C54FB">
        <w:rPr>
          <w:rFonts w:eastAsia="MS Mincho"/>
          <w:sz w:val="28"/>
          <w:szCs w:val="28"/>
        </w:rPr>
        <w:t>.04616</w:t>
      </w:r>
      <w:r w:rsidR="001D4BE5" w:rsidRPr="008C54FB">
        <w:rPr>
          <w:rFonts w:eastAsia="MS Mincho"/>
          <w:sz w:val="28"/>
          <w:szCs w:val="28"/>
        </w:rPr>
        <w:t xml:space="preserve"> </w:t>
      </w:r>
      <w:r w:rsidR="00B44FD1" w:rsidRPr="008C54FB">
        <w:rPr>
          <w:rFonts w:eastAsia="MS Mincho"/>
          <w:sz w:val="28"/>
          <w:szCs w:val="28"/>
        </w:rPr>
        <w:t>.03793</w:t>
      </w:r>
      <w:r w:rsidR="001D4BE5" w:rsidRPr="008C54FB">
        <w:rPr>
          <w:rFonts w:eastAsia="MS Mincho"/>
          <w:sz w:val="28"/>
          <w:szCs w:val="28"/>
        </w:rPr>
        <w:t xml:space="preserve"> </w:t>
      </w:r>
      <w:r w:rsidR="00B44FD1" w:rsidRPr="008C54FB">
        <w:rPr>
          <w:rFonts w:eastAsia="MS Mincho"/>
          <w:sz w:val="28"/>
          <w:szCs w:val="28"/>
        </w:rPr>
        <w:t>.03793</w:t>
      </w:r>
      <w:r w:rsidR="001D4BE5" w:rsidRPr="008C54FB">
        <w:rPr>
          <w:rFonts w:eastAsia="MS Mincho"/>
          <w:sz w:val="28"/>
          <w:szCs w:val="28"/>
        </w:rPr>
        <w:t xml:space="preserve"> </w:t>
      </w:r>
      <w:r w:rsidR="00B44FD1" w:rsidRPr="008C54FB">
        <w:rPr>
          <w:rFonts w:eastAsia="MS Mincho"/>
          <w:sz w:val="28"/>
          <w:szCs w:val="28"/>
        </w:rPr>
        <w:t>.02996</w:t>
      </w:r>
      <w:r w:rsidR="001D4BE5" w:rsidRPr="008C54FB">
        <w:rPr>
          <w:rFonts w:eastAsia="MS Mincho"/>
          <w:sz w:val="28"/>
          <w:szCs w:val="28"/>
        </w:rPr>
        <w:t xml:space="preserve"> </w:t>
      </w:r>
      <w:r w:rsidR="00B44FD1" w:rsidRPr="008C54FB">
        <w:rPr>
          <w:rFonts w:eastAsia="MS Mincho"/>
          <w:sz w:val="28"/>
          <w:szCs w:val="28"/>
        </w:rPr>
        <w:t>.02996</w:t>
      </w:r>
      <w:r w:rsidR="001D4BE5" w:rsidRPr="008C54FB">
        <w:rPr>
          <w:rFonts w:eastAsia="MS Mincho"/>
          <w:sz w:val="28"/>
          <w:szCs w:val="28"/>
        </w:rPr>
        <w:t xml:space="preserve"> </w:t>
      </w:r>
      <w:r w:rsidR="00B44FD1" w:rsidRPr="008C54FB">
        <w:rPr>
          <w:rFonts w:eastAsia="MS Mincho"/>
          <w:sz w:val="28"/>
          <w:szCs w:val="28"/>
        </w:rPr>
        <w:t>.02726</w:t>
      </w:r>
      <w:r w:rsidR="001D4BE5" w:rsidRPr="008C54FB">
        <w:rPr>
          <w:rFonts w:eastAsia="MS Mincho"/>
          <w:sz w:val="28"/>
          <w:szCs w:val="28"/>
        </w:rPr>
        <w:t xml:space="preserve"> </w:t>
      </w:r>
      <w:r w:rsidR="00B44FD1" w:rsidRPr="008C54FB">
        <w:rPr>
          <w:rFonts w:eastAsia="MS Mincho"/>
          <w:sz w:val="28"/>
          <w:szCs w:val="28"/>
        </w:rPr>
        <w:t>.02726</w:t>
      </w:r>
      <w:r w:rsidR="001D4BE5" w:rsidRPr="008C54FB">
        <w:rPr>
          <w:rFonts w:eastAsia="MS Mincho"/>
          <w:sz w:val="28"/>
          <w:szCs w:val="28"/>
        </w:rPr>
        <w:t xml:space="preserve"> </w:t>
      </w:r>
      <w:r w:rsidR="00B44FD1" w:rsidRPr="008C54FB">
        <w:rPr>
          <w:rFonts w:eastAsia="MS Mincho"/>
          <w:sz w:val="28"/>
          <w:szCs w:val="28"/>
        </w:rPr>
        <w:t>.02611</w:t>
      </w:r>
      <w:r w:rsidR="001D4BE5" w:rsidRPr="008C54FB">
        <w:rPr>
          <w:rFonts w:eastAsia="MS Mincho"/>
          <w:sz w:val="28"/>
          <w:szCs w:val="28"/>
        </w:rPr>
        <w:t xml:space="preserve"> </w:t>
      </w:r>
      <w:r w:rsidR="00B44FD1" w:rsidRPr="008C54FB">
        <w:rPr>
          <w:rFonts w:eastAsia="MS Mincho"/>
          <w:sz w:val="28"/>
          <w:szCs w:val="28"/>
        </w:rPr>
        <w:t>.02611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MY</w:t>
      </w:r>
      <w:r w:rsidR="001D4BE5" w:rsidRPr="008C54FB">
        <w:rPr>
          <w:rFonts w:eastAsia="MS Mincho"/>
          <w:sz w:val="28"/>
          <w:szCs w:val="28"/>
        </w:rPr>
        <w:t xml:space="preserve"> </w:t>
      </w:r>
      <w:r w:rsidRPr="008C54FB">
        <w:rPr>
          <w:rFonts w:eastAsia="MS Mincho"/>
          <w:sz w:val="28"/>
          <w:szCs w:val="28"/>
        </w:rPr>
        <w:t>-.05423 -.03087</w:t>
      </w:r>
      <w:r w:rsidR="001D4BE5" w:rsidRPr="008C54FB">
        <w:rPr>
          <w:rFonts w:eastAsia="MS Mincho"/>
          <w:sz w:val="28"/>
          <w:szCs w:val="28"/>
        </w:rPr>
        <w:t xml:space="preserve"> </w:t>
      </w:r>
      <w:r w:rsidRPr="008C54FB">
        <w:rPr>
          <w:rFonts w:eastAsia="MS Mincho"/>
          <w:sz w:val="28"/>
          <w:szCs w:val="28"/>
        </w:rPr>
        <w:t>.01058 -.00356</w:t>
      </w:r>
      <w:r w:rsidR="001D4BE5" w:rsidRPr="008C54FB">
        <w:rPr>
          <w:rFonts w:eastAsia="MS Mincho"/>
          <w:sz w:val="28"/>
          <w:szCs w:val="28"/>
        </w:rPr>
        <w:t xml:space="preserve"> </w:t>
      </w:r>
      <w:r w:rsidRPr="008C54FB">
        <w:rPr>
          <w:rFonts w:eastAsia="MS Mincho"/>
          <w:sz w:val="28"/>
          <w:szCs w:val="28"/>
        </w:rPr>
        <w:t>.01208</w:t>
      </w:r>
      <w:r w:rsidR="001D4BE5" w:rsidRPr="008C54FB">
        <w:rPr>
          <w:rFonts w:eastAsia="MS Mincho"/>
          <w:sz w:val="28"/>
          <w:szCs w:val="28"/>
        </w:rPr>
        <w:t xml:space="preserve"> </w:t>
      </w:r>
      <w:r w:rsidRPr="008C54FB">
        <w:rPr>
          <w:rFonts w:eastAsia="MS Mincho"/>
          <w:sz w:val="28"/>
          <w:szCs w:val="28"/>
        </w:rPr>
        <w:t>.00489</w:t>
      </w:r>
      <w:r w:rsidR="001D4BE5" w:rsidRPr="008C54FB">
        <w:rPr>
          <w:rFonts w:eastAsia="MS Mincho"/>
          <w:sz w:val="28"/>
          <w:szCs w:val="28"/>
        </w:rPr>
        <w:t xml:space="preserve"> </w:t>
      </w:r>
      <w:r w:rsidRPr="008C54FB">
        <w:rPr>
          <w:rFonts w:eastAsia="MS Mincho"/>
          <w:sz w:val="28"/>
          <w:szCs w:val="28"/>
        </w:rPr>
        <w:t>.01582</w:t>
      </w:r>
      <w:r w:rsidR="001D4BE5" w:rsidRPr="008C54FB">
        <w:rPr>
          <w:rFonts w:eastAsia="MS Mincho"/>
          <w:sz w:val="28"/>
          <w:szCs w:val="28"/>
        </w:rPr>
        <w:t xml:space="preserve"> </w:t>
      </w:r>
      <w:r w:rsidRPr="008C54FB">
        <w:rPr>
          <w:rFonts w:eastAsia="MS Mincho"/>
          <w:sz w:val="28"/>
          <w:szCs w:val="28"/>
        </w:rPr>
        <w:t>.01180</w:t>
      </w:r>
      <w:r w:rsidR="001D4BE5" w:rsidRPr="008C54FB">
        <w:rPr>
          <w:rFonts w:eastAsia="MS Mincho"/>
          <w:sz w:val="28"/>
          <w:szCs w:val="28"/>
        </w:rPr>
        <w:t xml:space="preserve"> </w:t>
      </w:r>
      <w:r w:rsidRPr="008C54FB">
        <w:rPr>
          <w:rFonts w:eastAsia="MS Mincho"/>
          <w:sz w:val="28"/>
          <w:szCs w:val="28"/>
        </w:rPr>
        <w:t>.01487 |</w:t>
      </w:r>
    </w:p>
    <w:p w:rsidR="00B44FD1" w:rsidRPr="008C54FB" w:rsidRDefault="00C10458" w:rsidP="00C10458">
      <w:pPr>
        <w:spacing w:line="360" w:lineRule="auto"/>
        <w:ind w:firstLine="709"/>
        <w:jc w:val="both"/>
        <w:rPr>
          <w:rFonts w:eastAsia="MS Mincho"/>
          <w:sz w:val="28"/>
          <w:szCs w:val="28"/>
        </w:rPr>
      </w:pPr>
      <w:r>
        <w:rPr>
          <w:rFonts w:eastAsia="MS Mincho"/>
          <w:sz w:val="28"/>
          <w:szCs w:val="28"/>
        </w:rPr>
        <w:t>|</w:t>
      </w:r>
      <w:r w:rsidR="00B44FD1" w:rsidRPr="008C54FB">
        <w:rPr>
          <w:rFonts w:eastAsia="MS Mincho"/>
          <w:sz w:val="28"/>
          <w:szCs w:val="28"/>
        </w:rPr>
        <w:t>QZ</w:t>
      </w:r>
      <w:r w:rsidR="001D4BE5" w:rsidRPr="008C54FB">
        <w:rPr>
          <w:rFonts w:eastAsia="MS Mincho"/>
          <w:sz w:val="28"/>
          <w:szCs w:val="28"/>
        </w:rPr>
        <w:t xml:space="preserve"> </w:t>
      </w:r>
      <w:r w:rsidR="00B44FD1" w:rsidRPr="008C54FB">
        <w:rPr>
          <w:rFonts w:eastAsia="MS Mincho"/>
          <w:sz w:val="28"/>
          <w:szCs w:val="28"/>
        </w:rPr>
        <w:t>-.20007</w:t>
      </w:r>
      <w:r w:rsidR="001D4BE5" w:rsidRPr="008C54FB">
        <w:rPr>
          <w:rFonts w:eastAsia="MS Mincho"/>
          <w:sz w:val="28"/>
          <w:szCs w:val="28"/>
        </w:rPr>
        <w:t xml:space="preserve"> </w:t>
      </w:r>
      <w:r w:rsidR="00B44FD1" w:rsidRPr="008C54FB">
        <w:rPr>
          <w:rFonts w:eastAsia="MS Mincho"/>
          <w:sz w:val="28"/>
          <w:szCs w:val="28"/>
        </w:rPr>
        <w:t>.13558 -.09413</w:t>
      </w:r>
      <w:r w:rsidR="001D4BE5" w:rsidRPr="008C54FB">
        <w:rPr>
          <w:rFonts w:eastAsia="MS Mincho"/>
          <w:sz w:val="28"/>
          <w:szCs w:val="28"/>
        </w:rPr>
        <w:t xml:space="preserve"> </w:t>
      </w:r>
      <w:r w:rsidR="00B44FD1" w:rsidRPr="008C54FB">
        <w:rPr>
          <w:rFonts w:eastAsia="MS Mincho"/>
          <w:sz w:val="28"/>
          <w:szCs w:val="28"/>
        </w:rPr>
        <w:t>.12268 -.10703</w:t>
      </w:r>
      <w:r w:rsidR="001D4BE5" w:rsidRPr="008C54FB">
        <w:rPr>
          <w:rFonts w:eastAsia="MS Mincho"/>
          <w:sz w:val="28"/>
          <w:szCs w:val="28"/>
        </w:rPr>
        <w:t xml:space="preserve"> </w:t>
      </w:r>
      <w:r w:rsidR="00B44FD1" w:rsidRPr="008C54FB">
        <w:rPr>
          <w:rFonts w:eastAsia="MS Mincho"/>
          <w:sz w:val="28"/>
          <w:szCs w:val="28"/>
        </w:rPr>
        <w:t>.12032 -.10939</w:t>
      </w:r>
      <w:r w:rsidR="001D4BE5" w:rsidRPr="008C54FB">
        <w:rPr>
          <w:rFonts w:eastAsia="MS Mincho"/>
          <w:sz w:val="28"/>
          <w:szCs w:val="28"/>
        </w:rPr>
        <w:t xml:space="preserve"> </w:t>
      </w:r>
      <w:r w:rsidR="00B44FD1" w:rsidRPr="008C54FB">
        <w:rPr>
          <w:rFonts w:eastAsia="MS Mincho"/>
          <w:sz w:val="28"/>
          <w:szCs w:val="28"/>
        </w:rPr>
        <w:t>.11639 -.11332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MZ</w:t>
      </w:r>
      <w:r w:rsidR="001D4BE5" w:rsidRPr="008C54FB">
        <w:rPr>
          <w:rFonts w:eastAsia="MS Mincho"/>
          <w:sz w:val="28"/>
          <w:szCs w:val="28"/>
        </w:rPr>
        <w:t xml:space="preserve"> </w:t>
      </w:r>
      <w:r w:rsidRPr="008C54FB">
        <w:rPr>
          <w:rFonts w:eastAsia="MS Mincho"/>
          <w:sz w:val="28"/>
          <w:szCs w:val="28"/>
        </w:rPr>
        <w:t>.06396 -.05587</w:t>
      </w:r>
      <w:r w:rsidR="001D4BE5" w:rsidRPr="008C54FB">
        <w:rPr>
          <w:rFonts w:eastAsia="MS Mincho"/>
          <w:sz w:val="28"/>
          <w:szCs w:val="28"/>
        </w:rPr>
        <w:t xml:space="preserve"> </w:t>
      </w:r>
      <w:r w:rsidRPr="008C54FB">
        <w:rPr>
          <w:rFonts w:eastAsia="MS Mincho"/>
          <w:sz w:val="28"/>
          <w:szCs w:val="28"/>
        </w:rPr>
        <w:t>.05717 -.05202</w:t>
      </w:r>
      <w:r w:rsidR="001D4BE5" w:rsidRPr="008C54FB">
        <w:rPr>
          <w:rFonts w:eastAsia="MS Mincho"/>
          <w:sz w:val="28"/>
          <w:szCs w:val="28"/>
        </w:rPr>
        <w:t xml:space="preserve"> </w:t>
      </w:r>
      <w:r w:rsidRPr="008C54FB">
        <w:rPr>
          <w:rFonts w:eastAsia="MS Mincho"/>
          <w:sz w:val="28"/>
          <w:szCs w:val="28"/>
        </w:rPr>
        <w:t>.05283 -.04702</w:t>
      </w:r>
      <w:r w:rsidR="001D4BE5" w:rsidRPr="008C54FB">
        <w:rPr>
          <w:rFonts w:eastAsia="MS Mincho"/>
          <w:sz w:val="28"/>
          <w:szCs w:val="28"/>
        </w:rPr>
        <w:t xml:space="preserve"> </w:t>
      </w:r>
      <w:r w:rsidRPr="008C54FB">
        <w:rPr>
          <w:rFonts w:eastAsia="MS Mincho"/>
          <w:sz w:val="28"/>
          <w:szCs w:val="28"/>
        </w:rPr>
        <w:t>.04820 -.04618</w:t>
      </w:r>
      <w:r w:rsidR="001D4BE5" w:rsidRPr="008C54FB">
        <w:rPr>
          <w:rFonts w:eastAsia="MS Mincho"/>
          <w:sz w:val="28"/>
          <w:szCs w:val="28"/>
        </w:rPr>
        <w:t xml:space="preserve"> </w:t>
      </w:r>
      <w:r w:rsidRPr="008C54FB">
        <w:rPr>
          <w:rFonts w:eastAsia="MS Mincho"/>
          <w:sz w:val="28"/>
          <w:szCs w:val="28"/>
        </w:rPr>
        <w:t>.04708 |</w:t>
      </w:r>
    </w:p>
    <w:p w:rsidR="00B44FD1" w:rsidRPr="008C54FB" w:rsidRDefault="00B44FD1" w:rsidP="00C10458">
      <w:pPr>
        <w:spacing w:line="360" w:lineRule="auto"/>
        <w:ind w:firstLine="709"/>
        <w:jc w:val="both"/>
        <w:rPr>
          <w:rFonts w:eastAsia="MS Mincho"/>
          <w:sz w:val="28"/>
          <w:szCs w:val="28"/>
        </w:rPr>
      </w:pPr>
      <w:r w:rsidRPr="008C54FB">
        <w:rPr>
          <w:rFonts w:eastAsia="MS Mincho"/>
          <w:sz w:val="28"/>
          <w:szCs w:val="28"/>
        </w:rPr>
        <w:t xml:space="preserve">|QY-.06825-.05652-.05652-.05243 -.05243 </w:t>
      </w:r>
      <w:r w:rsidR="00C10458">
        <w:rPr>
          <w:rFonts w:eastAsia="MS Mincho"/>
          <w:sz w:val="28"/>
          <w:szCs w:val="28"/>
        </w:rPr>
        <w:t>-.04761 -.04761 -.04663 -.04663</w:t>
      </w:r>
      <w:r w:rsidRPr="008C54FB">
        <w:rPr>
          <w:rFonts w:eastAsia="MS Mincho"/>
          <w:sz w:val="28"/>
          <w:szCs w:val="28"/>
        </w:rPr>
        <w:t>|</w:t>
      </w:r>
    </w:p>
    <w:sectPr w:rsidR="00B44FD1" w:rsidRPr="008C54FB" w:rsidSect="00E471E8">
      <w:pgSz w:w="11906" w:h="16838"/>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70B3" w:rsidRDefault="003D70B3">
      <w:r>
        <w:separator/>
      </w:r>
    </w:p>
  </w:endnote>
  <w:endnote w:type="continuationSeparator" w:id="0">
    <w:p w:rsidR="003D70B3" w:rsidRDefault="003D7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mmercialPi BT">
    <w:altName w:val="Wingdings 2"/>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E5" w:rsidRPr="00507489" w:rsidRDefault="001D4BE5" w:rsidP="00507489">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E5" w:rsidRPr="00507489" w:rsidRDefault="001D4BE5" w:rsidP="00507489">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E5" w:rsidRPr="008C54FB" w:rsidRDefault="001D4BE5" w:rsidP="008C54FB">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70B3" w:rsidRDefault="003D70B3">
      <w:r>
        <w:separator/>
      </w:r>
    </w:p>
  </w:footnote>
  <w:footnote w:type="continuationSeparator" w:id="0">
    <w:p w:rsidR="003D70B3" w:rsidRDefault="003D70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E5" w:rsidRDefault="001D4BE5">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E5" w:rsidRPr="008C54FB" w:rsidRDefault="001D4BE5" w:rsidP="008C54FB">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0174F"/>
    <w:multiLevelType w:val="hybridMultilevel"/>
    <w:tmpl w:val="B2607D7E"/>
    <w:lvl w:ilvl="0" w:tplc="E8B05400">
      <w:start w:val="1"/>
      <w:numFmt w:val="bullet"/>
      <w:lvlText w:val="-"/>
      <w:lvlJc w:val="left"/>
      <w:pPr>
        <w:tabs>
          <w:tab w:val="num" w:pos="645"/>
        </w:tabs>
        <w:ind w:left="645" w:hanging="360"/>
      </w:pPr>
      <w:rPr>
        <w:rFonts w:ascii="Times New Roman" w:hAnsi="Times New Roman" w:hint="default"/>
      </w:rPr>
    </w:lvl>
    <w:lvl w:ilvl="1" w:tplc="E8B05400">
      <w:start w:val="1"/>
      <w:numFmt w:val="bullet"/>
      <w:lvlText w:val="-"/>
      <w:lvlJc w:val="left"/>
      <w:pPr>
        <w:tabs>
          <w:tab w:val="num" w:pos="1440"/>
        </w:tabs>
        <w:ind w:left="1440" w:hanging="360"/>
      </w:pPr>
      <w:rPr>
        <w:rFonts w:ascii="Times New Roman" w:hAnsi="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5BC1C29"/>
    <w:multiLevelType w:val="hybridMultilevel"/>
    <w:tmpl w:val="1580417A"/>
    <w:lvl w:ilvl="0" w:tplc="A9A6CBE0">
      <w:start w:val="1"/>
      <w:numFmt w:val="bullet"/>
      <w:lvlText w:val="-"/>
      <w:lvlJc w:val="left"/>
      <w:pPr>
        <w:tabs>
          <w:tab w:val="num" w:pos="1429"/>
        </w:tabs>
        <w:ind w:left="1429"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nsid w:val="061E6073"/>
    <w:multiLevelType w:val="hybridMultilevel"/>
    <w:tmpl w:val="AD808916"/>
    <w:lvl w:ilvl="0" w:tplc="E8B05400">
      <w:start w:val="1"/>
      <w:numFmt w:val="bullet"/>
      <w:lvlText w:val="-"/>
      <w:lvlJc w:val="left"/>
      <w:pPr>
        <w:tabs>
          <w:tab w:val="num" w:pos="567"/>
        </w:tabs>
        <w:ind w:left="567" w:hanging="360"/>
      </w:pPr>
      <w:rPr>
        <w:rFonts w:ascii="Times New Roman" w:hAnsi="Times New Roman" w:hint="default"/>
      </w:rPr>
    </w:lvl>
    <w:lvl w:ilvl="1" w:tplc="04190003" w:tentative="1">
      <w:start w:val="1"/>
      <w:numFmt w:val="bullet"/>
      <w:lvlText w:val="o"/>
      <w:lvlJc w:val="left"/>
      <w:pPr>
        <w:tabs>
          <w:tab w:val="num" w:pos="1362"/>
        </w:tabs>
        <w:ind w:left="1362" w:hanging="360"/>
      </w:pPr>
      <w:rPr>
        <w:rFonts w:ascii="Courier New" w:hAnsi="Courier New" w:hint="default"/>
      </w:rPr>
    </w:lvl>
    <w:lvl w:ilvl="2" w:tplc="04190005" w:tentative="1">
      <w:start w:val="1"/>
      <w:numFmt w:val="bullet"/>
      <w:lvlText w:val=""/>
      <w:lvlJc w:val="left"/>
      <w:pPr>
        <w:tabs>
          <w:tab w:val="num" w:pos="2082"/>
        </w:tabs>
        <w:ind w:left="2082" w:hanging="360"/>
      </w:pPr>
      <w:rPr>
        <w:rFonts w:ascii="Wingdings" w:hAnsi="Wingdings" w:hint="default"/>
      </w:rPr>
    </w:lvl>
    <w:lvl w:ilvl="3" w:tplc="04190001" w:tentative="1">
      <w:start w:val="1"/>
      <w:numFmt w:val="bullet"/>
      <w:lvlText w:val=""/>
      <w:lvlJc w:val="left"/>
      <w:pPr>
        <w:tabs>
          <w:tab w:val="num" w:pos="2802"/>
        </w:tabs>
        <w:ind w:left="2802" w:hanging="360"/>
      </w:pPr>
      <w:rPr>
        <w:rFonts w:ascii="Symbol" w:hAnsi="Symbol" w:hint="default"/>
      </w:rPr>
    </w:lvl>
    <w:lvl w:ilvl="4" w:tplc="04190003" w:tentative="1">
      <w:start w:val="1"/>
      <w:numFmt w:val="bullet"/>
      <w:lvlText w:val="o"/>
      <w:lvlJc w:val="left"/>
      <w:pPr>
        <w:tabs>
          <w:tab w:val="num" w:pos="3522"/>
        </w:tabs>
        <w:ind w:left="3522" w:hanging="360"/>
      </w:pPr>
      <w:rPr>
        <w:rFonts w:ascii="Courier New" w:hAnsi="Courier New" w:hint="default"/>
      </w:rPr>
    </w:lvl>
    <w:lvl w:ilvl="5" w:tplc="04190005" w:tentative="1">
      <w:start w:val="1"/>
      <w:numFmt w:val="bullet"/>
      <w:lvlText w:val=""/>
      <w:lvlJc w:val="left"/>
      <w:pPr>
        <w:tabs>
          <w:tab w:val="num" w:pos="4242"/>
        </w:tabs>
        <w:ind w:left="4242" w:hanging="360"/>
      </w:pPr>
      <w:rPr>
        <w:rFonts w:ascii="Wingdings" w:hAnsi="Wingdings" w:hint="default"/>
      </w:rPr>
    </w:lvl>
    <w:lvl w:ilvl="6" w:tplc="04190001" w:tentative="1">
      <w:start w:val="1"/>
      <w:numFmt w:val="bullet"/>
      <w:lvlText w:val=""/>
      <w:lvlJc w:val="left"/>
      <w:pPr>
        <w:tabs>
          <w:tab w:val="num" w:pos="4962"/>
        </w:tabs>
        <w:ind w:left="4962" w:hanging="360"/>
      </w:pPr>
      <w:rPr>
        <w:rFonts w:ascii="Symbol" w:hAnsi="Symbol" w:hint="default"/>
      </w:rPr>
    </w:lvl>
    <w:lvl w:ilvl="7" w:tplc="04190003" w:tentative="1">
      <w:start w:val="1"/>
      <w:numFmt w:val="bullet"/>
      <w:lvlText w:val="o"/>
      <w:lvlJc w:val="left"/>
      <w:pPr>
        <w:tabs>
          <w:tab w:val="num" w:pos="5682"/>
        </w:tabs>
        <w:ind w:left="5682" w:hanging="360"/>
      </w:pPr>
      <w:rPr>
        <w:rFonts w:ascii="Courier New" w:hAnsi="Courier New" w:hint="default"/>
      </w:rPr>
    </w:lvl>
    <w:lvl w:ilvl="8" w:tplc="04190005" w:tentative="1">
      <w:start w:val="1"/>
      <w:numFmt w:val="bullet"/>
      <w:lvlText w:val=""/>
      <w:lvlJc w:val="left"/>
      <w:pPr>
        <w:tabs>
          <w:tab w:val="num" w:pos="6402"/>
        </w:tabs>
        <w:ind w:left="6402" w:hanging="360"/>
      </w:pPr>
      <w:rPr>
        <w:rFonts w:ascii="Wingdings" w:hAnsi="Wingdings" w:hint="default"/>
      </w:rPr>
    </w:lvl>
  </w:abstractNum>
  <w:abstractNum w:abstractNumId="3">
    <w:nsid w:val="08025C11"/>
    <w:multiLevelType w:val="hybridMultilevel"/>
    <w:tmpl w:val="6212B5B0"/>
    <w:lvl w:ilvl="0" w:tplc="E8B05400">
      <w:start w:val="1"/>
      <w:numFmt w:val="bullet"/>
      <w:lvlText w:val="-"/>
      <w:lvlJc w:val="left"/>
      <w:pPr>
        <w:tabs>
          <w:tab w:val="num" w:pos="645"/>
        </w:tabs>
        <w:ind w:left="645" w:hanging="360"/>
      </w:pPr>
      <w:rPr>
        <w:rFonts w:ascii="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01102E6"/>
    <w:multiLevelType w:val="hybridMultilevel"/>
    <w:tmpl w:val="0EFE6850"/>
    <w:lvl w:ilvl="0" w:tplc="96D04172">
      <w:start w:val="1"/>
      <w:numFmt w:val="bullet"/>
      <w:lvlText w:val=""/>
      <w:lvlJc w:val="left"/>
      <w:pPr>
        <w:tabs>
          <w:tab w:val="num" w:pos="625"/>
        </w:tabs>
        <w:ind w:left="625" w:hanging="397"/>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5">
    <w:nsid w:val="10887618"/>
    <w:multiLevelType w:val="hybridMultilevel"/>
    <w:tmpl w:val="C0120846"/>
    <w:lvl w:ilvl="0" w:tplc="CC6003CA">
      <w:numFmt w:val="bullet"/>
      <w:lvlText w:val="-"/>
      <w:lvlJc w:val="left"/>
      <w:pPr>
        <w:tabs>
          <w:tab w:val="num" w:pos="884"/>
        </w:tabs>
        <w:ind w:left="884" w:hanging="600"/>
      </w:pPr>
      <w:rPr>
        <w:rFonts w:ascii="Times New Roman" w:eastAsia="Times New Roman" w:hAnsi="Times New Roman" w:hint="default"/>
      </w:rPr>
    </w:lvl>
    <w:lvl w:ilvl="1" w:tplc="04190003" w:tentative="1">
      <w:start w:val="1"/>
      <w:numFmt w:val="bullet"/>
      <w:lvlText w:val="o"/>
      <w:lvlJc w:val="left"/>
      <w:pPr>
        <w:tabs>
          <w:tab w:val="num" w:pos="1364"/>
        </w:tabs>
        <w:ind w:left="1364" w:hanging="360"/>
      </w:pPr>
      <w:rPr>
        <w:rFonts w:ascii="Courier New" w:hAnsi="Courier New"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6">
    <w:nsid w:val="11454338"/>
    <w:multiLevelType w:val="hybridMultilevel"/>
    <w:tmpl w:val="E2743906"/>
    <w:lvl w:ilvl="0" w:tplc="E8B05400">
      <w:start w:val="1"/>
      <w:numFmt w:val="bullet"/>
      <w:lvlText w:val="-"/>
      <w:lvlJc w:val="left"/>
      <w:pPr>
        <w:tabs>
          <w:tab w:val="num" w:pos="645"/>
        </w:tabs>
        <w:ind w:left="645"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14582EA9"/>
    <w:multiLevelType w:val="hybridMultilevel"/>
    <w:tmpl w:val="700CE5D8"/>
    <w:lvl w:ilvl="0" w:tplc="0419000F">
      <w:start w:val="1"/>
      <w:numFmt w:val="decimal"/>
      <w:lvlText w:val="%1."/>
      <w:lvlJc w:val="left"/>
      <w:pPr>
        <w:tabs>
          <w:tab w:val="num" w:pos="2133"/>
        </w:tabs>
        <w:ind w:left="2133"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nsid w:val="1E5E24BB"/>
    <w:multiLevelType w:val="hybridMultilevel"/>
    <w:tmpl w:val="5A026642"/>
    <w:lvl w:ilvl="0" w:tplc="FF56417A">
      <w:start w:val="1"/>
      <w:numFmt w:val="decimal"/>
      <w:lvlText w:val="%1."/>
      <w:lvlJc w:val="left"/>
      <w:pPr>
        <w:tabs>
          <w:tab w:val="num" w:pos="1080"/>
        </w:tabs>
        <w:ind w:left="1080" w:hanging="360"/>
      </w:pPr>
      <w:rPr>
        <w:rFonts w:cs="Times New Roman" w:hint="default"/>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9">
    <w:nsid w:val="221C4C81"/>
    <w:multiLevelType w:val="hybridMultilevel"/>
    <w:tmpl w:val="871246F6"/>
    <w:lvl w:ilvl="0" w:tplc="F5567AA4">
      <w:start w:val="4"/>
      <w:numFmt w:val="bullet"/>
      <w:lvlText w:val="-"/>
      <w:lvlJc w:val="left"/>
      <w:pPr>
        <w:tabs>
          <w:tab w:val="num" w:pos="1620"/>
        </w:tabs>
        <w:ind w:left="16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0">
    <w:nsid w:val="22F53734"/>
    <w:multiLevelType w:val="hybridMultilevel"/>
    <w:tmpl w:val="F43AF3DA"/>
    <w:lvl w:ilvl="0" w:tplc="2480BB50">
      <w:start w:val="6"/>
      <w:numFmt w:val="bullet"/>
      <w:lvlText w:val="-"/>
      <w:lvlJc w:val="left"/>
      <w:pPr>
        <w:tabs>
          <w:tab w:val="num" w:pos="2062"/>
        </w:tabs>
        <w:ind w:left="2062" w:hanging="360"/>
      </w:p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1">
    <w:nsid w:val="23054216"/>
    <w:multiLevelType w:val="hybridMultilevel"/>
    <w:tmpl w:val="ED2C3A1E"/>
    <w:lvl w:ilvl="0" w:tplc="72F81D84">
      <w:start w:val="1"/>
      <w:numFmt w:val="bullet"/>
      <w:lvlText w:val=""/>
      <w:lvlJc w:val="left"/>
      <w:pPr>
        <w:tabs>
          <w:tab w:val="num" w:pos="360"/>
        </w:tabs>
        <w:ind w:left="360" w:hanging="360"/>
      </w:pPr>
      <w:rPr>
        <w:rFonts w:ascii="Symbol" w:hAnsi="Symbol" w:hint="default"/>
        <w:b w:val="0"/>
        <w:i w:val="0"/>
        <w:sz w:val="28"/>
      </w:rPr>
    </w:lvl>
    <w:lvl w:ilvl="1" w:tplc="9B36F66A">
      <w:start w:val="1"/>
      <w:numFmt w:val="bullet"/>
      <w:lvlText w:val="—"/>
      <w:lvlJc w:val="left"/>
      <w:pPr>
        <w:tabs>
          <w:tab w:val="num" w:pos="-360"/>
        </w:tabs>
        <w:ind w:left="-360" w:hanging="360"/>
      </w:pPr>
      <w:rPr>
        <w:rFonts w:ascii="Times New Roman" w:hAnsi="Times New Roman" w:hint="default"/>
        <w:b w:val="0"/>
        <w:i w:val="0"/>
        <w:sz w:val="28"/>
      </w:rPr>
    </w:lvl>
    <w:lvl w:ilvl="2" w:tplc="0888B384">
      <w:start w:val="1"/>
      <w:numFmt w:val="decimal"/>
      <w:lvlText w:val="%3."/>
      <w:lvlJc w:val="left"/>
      <w:pPr>
        <w:tabs>
          <w:tab w:val="num" w:pos="360"/>
        </w:tabs>
        <w:ind w:left="360" w:hanging="360"/>
      </w:pPr>
      <w:rPr>
        <w:rFonts w:cs="Times New Roman"/>
      </w:rPr>
    </w:lvl>
    <w:lvl w:ilvl="3" w:tplc="7298C336">
      <w:start w:val="1"/>
      <w:numFmt w:val="decimal"/>
      <w:lvlText w:val="%4."/>
      <w:lvlJc w:val="left"/>
      <w:pPr>
        <w:tabs>
          <w:tab w:val="num" w:pos="1080"/>
        </w:tabs>
        <w:ind w:left="1080" w:hanging="360"/>
      </w:pPr>
      <w:rPr>
        <w:rFonts w:cs="Times New Roman"/>
      </w:rPr>
    </w:lvl>
    <w:lvl w:ilvl="4" w:tplc="70B2B8E0">
      <w:start w:val="1"/>
      <w:numFmt w:val="decimal"/>
      <w:lvlText w:val="%5."/>
      <w:lvlJc w:val="left"/>
      <w:pPr>
        <w:tabs>
          <w:tab w:val="num" w:pos="1800"/>
        </w:tabs>
        <w:ind w:left="1800" w:hanging="360"/>
      </w:pPr>
      <w:rPr>
        <w:rFonts w:cs="Times New Roman"/>
      </w:rPr>
    </w:lvl>
    <w:lvl w:ilvl="5" w:tplc="DED89CEE">
      <w:start w:val="1"/>
      <w:numFmt w:val="decimal"/>
      <w:lvlText w:val="%6."/>
      <w:lvlJc w:val="left"/>
      <w:pPr>
        <w:tabs>
          <w:tab w:val="num" w:pos="2520"/>
        </w:tabs>
        <w:ind w:left="2520" w:hanging="360"/>
      </w:pPr>
      <w:rPr>
        <w:rFonts w:cs="Times New Roman"/>
      </w:rPr>
    </w:lvl>
    <w:lvl w:ilvl="6" w:tplc="D786AA80">
      <w:start w:val="1"/>
      <w:numFmt w:val="decimal"/>
      <w:lvlText w:val="%7."/>
      <w:lvlJc w:val="left"/>
      <w:pPr>
        <w:tabs>
          <w:tab w:val="num" w:pos="3240"/>
        </w:tabs>
        <w:ind w:left="3240" w:hanging="360"/>
      </w:pPr>
      <w:rPr>
        <w:rFonts w:cs="Times New Roman"/>
      </w:rPr>
    </w:lvl>
    <w:lvl w:ilvl="7" w:tplc="6B0628D6">
      <w:start w:val="1"/>
      <w:numFmt w:val="decimal"/>
      <w:lvlText w:val="%8."/>
      <w:lvlJc w:val="left"/>
      <w:pPr>
        <w:tabs>
          <w:tab w:val="num" w:pos="3960"/>
        </w:tabs>
        <w:ind w:left="3960" w:hanging="360"/>
      </w:pPr>
      <w:rPr>
        <w:rFonts w:cs="Times New Roman"/>
      </w:rPr>
    </w:lvl>
    <w:lvl w:ilvl="8" w:tplc="0ED46112">
      <w:start w:val="1"/>
      <w:numFmt w:val="decimal"/>
      <w:lvlText w:val="%9."/>
      <w:lvlJc w:val="left"/>
      <w:pPr>
        <w:tabs>
          <w:tab w:val="num" w:pos="4680"/>
        </w:tabs>
        <w:ind w:left="4680" w:hanging="360"/>
      </w:pPr>
      <w:rPr>
        <w:rFonts w:cs="Times New Roman"/>
      </w:rPr>
    </w:lvl>
  </w:abstractNum>
  <w:abstractNum w:abstractNumId="12">
    <w:nsid w:val="25946581"/>
    <w:multiLevelType w:val="hybridMultilevel"/>
    <w:tmpl w:val="A2BA64C4"/>
    <w:lvl w:ilvl="0" w:tplc="E8B05400">
      <w:start w:val="1"/>
      <w:numFmt w:val="bullet"/>
      <w:lvlText w:val="-"/>
      <w:lvlJc w:val="left"/>
      <w:pPr>
        <w:tabs>
          <w:tab w:val="num" w:pos="645"/>
        </w:tabs>
        <w:ind w:left="645" w:hanging="360"/>
      </w:pPr>
      <w:rPr>
        <w:rFonts w:ascii="Times New Roman" w:hAnsi="Times New Roman" w:hint="default"/>
      </w:rPr>
    </w:lvl>
    <w:lvl w:ilvl="1" w:tplc="04190003" w:tentative="1">
      <w:start w:val="1"/>
      <w:numFmt w:val="bullet"/>
      <w:lvlText w:val="o"/>
      <w:lvlJc w:val="left"/>
      <w:pPr>
        <w:tabs>
          <w:tab w:val="num" w:pos="1365"/>
        </w:tabs>
        <w:ind w:left="1365" w:hanging="360"/>
      </w:pPr>
      <w:rPr>
        <w:rFonts w:ascii="Courier New" w:hAnsi="Courier New" w:hint="default"/>
      </w:rPr>
    </w:lvl>
    <w:lvl w:ilvl="2" w:tplc="04190005" w:tentative="1">
      <w:start w:val="1"/>
      <w:numFmt w:val="bullet"/>
      <w:lvlText w:val=""/>
      <w:lvlJc w:val="left"/>
      <w:pPr>
        <w:tabs>
          <w:tab w:val="num" w:pos="2085"/>
        </w:tabs>
        <w:ind w:left="2085" w:hanging="360"/>
      </w:pPr>
      <w:rPr>
        <w:rFonts w:ascii="Wingdings" w:hAnsi="Wingdings" w:hint="default"/>
      </w:rPr>
    </w:lvl>
    <w:lvl w:ilvl="3" w:tplc="04190001" w:tentative="1">
      <w:start w:val="1"/>
      <w:numFmt w:val="bullet"/>
      <w:lvlText w:val=""/>
      <w:lvlJc w:val="left"/>
      <w:pPr>
        <w:tabs>
          <w:tab w:val="num" w:pos="2805"/>
        </w:tabs>
        <w:ind w:left="2805" w:hanging="360"/>
      </w:pPr>
      <w:rPr>
        <w:rFonts w:ascii="Symbol" w:hAnsi="Symbol" w:hint="default"/>
      </w:rPr>
    </w:lvl>
    <w:lvl w:ilvl="4" w:tplc="04190003" w:tentative="1">
      <w:start w:val="1"/>
      <w:numFmt w:val="bullet"/>
      <w:lvlText w:val="o"/>
      <w:lvlJc w:val="left"/>
      <w:pPr>
        <w:tabs>
          <w:tab w:val="num" w:pos="3525"/>
        </w:tabs>
        <w:ind w:left="3525" w:hanging="360"/>
      </w:pPr>
      <w:rPr>
        <w:rFonts w:ascii="Courier New" w:hAnsi="Courier New" w:hint="default"/>
      </w:rPr>
    </w:lvl>
    <w:lvl w:ilvl="5" w:tplc="04190005" w:tentative="1">
      <w:start w:val="1"/>
      <w:numFmt w:val="bullet"/>
      <w:lvlText w:val=""/>
      <w:lvlJc w:val="left"/>
      <w:pPr>
        <w:tabs>
          <w:tab w:val="num" w:pos="4245"/>
        </w:tabs>
        <w:ind w:left="4245" w:hanging="360"/>
      </w:pPr>
      <w:rPr>
        <w:rFonts w:ascii="Wingdings" w:hAnsi="Wingdings" w:hint="default"/>
      </w:rPr>
    </w:lvl>
    <w:lvl w:ilvl="6" w:tplc="04190001" w:tentative="1">
      <w:start w:val="1"/>
      <w:numFmt w:val="bullet"/>
      <w:lvlText w:val=""/>
      <w:lvlJc w:val="left"/>
      <w:pPr>
        <w:tabs>
          <w:tab w:val="num" w:pos="4965"/>
        </w:tabs>
        <w:ind w:left="4965" w:hanging="360"/>
      </w:pPr>
      <w:rPr>
        <w:rFonts w:ascii="Symbol" w:hAnsi="Symbol" w:hint="default"/>
      </w:rPr>
    </w:lvl>
    <w:lvl w:ilvl="7" w:tplc="04190003" w:tentative="1">
      <w:start w:val="1"/>
      <w:numFmt w:val="bullet"/>
      <w:lvlText w:val="o"/>
      <w:lvlJc w:val="left"/>
      <w:pPr>
        <w:tabs>
          <w:tab w:val="num" w:pos="5685"/>
        </w:tabs>
        <w:ind w:left="5685" w:hanging="360"/>
      </w:pPr>
      <w:rPr>
        <w:rFonts w:ascii="Courier New" w:hAnsi="Courier New" w:hint="default"/>
      </w:rPr>
    </w:lvl>
    <w:lvl w:ilvl="8" w:tplc="04190005" w:tentative="1">
      <w:start w:val="1"/>
      <w:numFmt w:val="bullet"/>
      <w:lvlText w:val=""/>
      <w:lvlJc w:val="left"/>
      <w:pPr>
        <w:tabs>
          <w:tab w:val="num" w:pos="6405"/>
        </w:tabs>
        <w:ind w:left="6405" w:hanging="360"/>
      </w:pPr>
      <w:rPr>
        <w:rFonts w:ascii="Wingdings" w:hAnsi="Wingdings" w:hint="default"/>
      </w:rPr>
    </w:lvl>
  </w:abstractNum>
  <w:abstractNum w:abstractNumId="13">
    <w:nsid w:val="29525891"/>
    <w:multiLevelType w:val="hybridMultilevel"/>
    <w:tmpl w:val="9B1E65FE"/>
    <w:lvl w:ilvl="0" w:tplc="7F4605AC">
      <w:start w:val="1"/>
      <w:numFmt w:val="upperRoman"/>
      <w:lvlText w:val="%1."/>
      <w:lvlJc w:val="left"/>
      <w:pPr>
        <w:tabs>
          <w:tab w:val="num" w:pos="1608"/>
        </w:tabs>
        <w:ind w:left="1608" w:hanging="888"/>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bullet"/>
      <w:lvlText w:val=""/>
      <w:lvlJc w:val="left"/>
      <w:pPr>
        <w:tabs>
          <w:tab w:val="num" w:pos="2340"/>
        </w:tabs>
        <w:ind w:left="2340" w:hanging="360"/>
      </w:pPr>
      <w:rPr>
        <w:rFonts w:ascii="Symbol" w:hAnsi="Symbol" w:hint="default"/>
      </w:rPr>
    </w:lvl>
    <w:lvl w:ilvl="3" w:tplc="0419000F">
      <w:start w:val="1"/>
      <w:numFmt w:val="bullet"/>
      <w:lvlText w:val="۰"/>
      <w:lvlJc w:val="left"/>
      <w:pPr>
        <w:tabs>
          <w:tab w:val="num" w:pos="2880"/>
        </w:tabs>
        <w:ind w:left="2880" w:hanging="360"/>
      </w:pPr>
      <w:rPr>
        <w:rFonts w:ascii="Courier New" w:hAnsi="Courier New" w:hint="default"/>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4">
    <w:nsid w:val="2BFB061C"/>
    <w:multiLevelType w:val="hybridMultilevel"/>
    <w:tmpl w:val="00727A9E"/>
    <w:lvl w:ilvl="0" w:tplc="A9A6CBE0">
      <w:start w:val="1"/>
      <w:numFmt w:val="bullet"/>
      <w:lvlText w:val="-"/>
      <w:lvlJc w:val="left"/>
      <w:pPr>
        <w:tabs>
          <w:tab w:val="num" w:pos="2062"/>
        </w:tabs>
        <w:ind w:left="2062"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5">
    <w:nsid w:val="2DA54CF0"/>
    <w:multiLevelType w:val="hybridMultilevel"/>
    <w:tmpl w:val="D678522C"/>
    <w:lvl w:ilvl="0" w:tplc="A646593E">
      <w:start w:val="1"/>
      <w:numFmt w:val="bullet"/>
      <w:lvlText w:val="۰"/>
      <w:lvlJc w:val="left"/>
      <w:pPr>
        <w:tabs>
          <w:tab w:val="num" w:pos="2066"/>
        </w:tabs>
        <w:ind w:left="2066" w:hanging="284"/>
      </w:pPr>
      <w:rPr>
        <w:rFonts w:ascii="Courier New" w:hAnsi="Courier New" w:hint="default"/>
      </w:rPr>
    </w:lvl>
    <w:lvl w:ilvl="1" w:tplc="D8B8BBA6">
      <w:start w:val="1"/>
      <w:numFmt w:val="decimal"/>
      <w:lvlText w:val="%2."/>
      <w:lvlJc w:val="left"/>
      <w:pPr>
        <w:tabs>
          <w:tab w:val="num" w:pos="2088"/>
        </w:tabs>
        <w:ind w:left="2088" w:hanging="360"/>
      </w:pPr>
      <w:rPr>
        <w:rFonts w:cs="Times New Roman"/>
      </w:rPr>
    </w:lvl>
    <w:lvl w:ilvl="2" w:tplc="B782ABBC">
      <w:start w:val="1"/>
      <w:numFmt w:val="bullet"/>
      <w:lvlText w:val=""/>
      <w:lvlJc w:val="left"/>
      <w:pPr>
        <w:tabs>
          <w:tab w:val="num" w:pos="2988"/>
        </w:tabs>
        <w:ind w:left="2988" w:hanging="360"/>
      </w:pPr>
      <w:rPr>
        <w:rFonts w:ascii="Symbol" w:hAnsi="Symbol" w:hint="default"/>
      </w:rPr>
    </w:lvl>
    <w:lvl w:ilvl="3" w:tplc="336881D2">
      <w:start w:val="1"/>
      <w:numFmt w:val="bullet"/>
      <w:lvlText w:val="۰"/>
      <w:lvlJc w:val="left"/>
      <w:pPr>
        <w:tabs>
          <w:tab w:val="num" w:pos="3528"/>
        </w:tabs>
        <w:ind w:left="3528" w:hanging="360"/>
      </w:pPr>
      <w:rPr>
        <w:rFonts w:ascii="Courier New" w:hAnsi="Courier New" w:hint="default"/>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6">
    <w:nsid w:val="2E4D0BE0"/>
    <w:multiLevelType w:val="hybridMultilevel"/>
    <w:tmpl w:val="68E0AEEC"/>
    <w:lvl w:ilvl="0" w:tplc="E8B05400">
      <w:start w:val="1"/>
      <w:numFmt w:val="bullet"/>
      <w:lvlText w:val="-"/>
      <w:lvlJc w:val="left"/>
      <w:pPr>
        <w:tabs>
          <w:tab w:val="num" w:pos="789"/>
        </w:tabs>
        <w:ind w:left="789" w:hanging="360"/>
      </w:pPr>
      <w:rPr>
        <w:rFonts w:ascii="Times New Roman" w:hAnsi="Times New Roman" w:hint="default"/>
      </w:rPr>
    </w:lvl>
    <w:lvl w:ilvl="1" w:tplc="04190003" w:tentative="1">
      <w:start w:val="1"/>
      <w:numFmt w:val="bullet"/>
      <w:lvlText w:val="o"/>
      <w:lvlJc w:val="left"/>
      <w:pPr>
        <w:tabs>
          <w:tab w:val="num" w:pos="1584"/>
        </w:tabs>
        <w:ind w:left="1584" w:hanging="360"/>
      </w:pPr>
      <w:rPr>
        <w:rFonts w:ascii="Courier New" w:hAnsi="Courier New" w:hint="default"/>
      </w:rPr>
    </w:lvl>
    <w:lvl w:ilvl="2" w:tplc="04190005" w:tentative="1">
      <w:start w:val="1"/>
      <w:numFmt w:val="bullet"/>
      <w:lvlText w:val=""/>
      <w:lvlJc w:val="left"/>
      <w:pPr>
        <w:tabs>
          <w:tab w:val="num" w:pos="2304"/>
        </w:tabs>
        <w:ind w:left="2304" w:hanging="360"/>
      </w:pPr>
      <w:rPr>
        <w:rFonts w:ascii="Wingdings" w:hAnsi="Wingdings" w:hint="default"/>
      </w:rPr>
    </w:lvl>
    <w:lvl w:ilvl="3" w:tplc="04190001" w:tentative="1">
      <w:start w:val="1"/>
      <w:numFmt w:val="bullet"/>
      <w:lvlText w:val=""/>
      <w:lvlJc w:val="left"/>
      <w:pPr>
        <w:tabs>
          <w:tab w:val="num" w:pos="3024"/>
        </w:tabs>
        <w:ind w:left="3024" w:hanging="360"/>
      </w:pPr>
      <w:rPr>
        <w:rFonts w:ascii="Symbol" w:hAnsi="Symbol" w:hint="default"/>
      </w:rPr>
    </w:lvl>
    <w:lvl w:ilvl="4" w:tplc="04190003" w:tentative="1">
      <w:start w:val="1"/>
      <w:numFmt w:val="bullet"/>
      <w:lvlText w:val="o"/>
      <w:lvlJc w:val="left"/>
      <w:pPr>
        <w:tabs>
          <w:tab w:val="num" w:pos="3744"/>
        </w:tabs>
        <w:ind w:left="3744" w:hanging="360"/>
      </w:pPr>
      <w:rPr>
        <w:rFonts w:ascii="Courier New" w:hAnsi="Courier New" w:hint="default"/>
      </w:rPr>
    </w:lvl>
    <w:lvl w:ilvl="5" w:tplc="04190005" w:tentative="1">
      <w:start w:val="1"/>
      <w:numFmt w:val="bullet"/>
      <w:lvlText w:val=""/>
      <w:lvlJc w:val="left"/>
      <w:pPr>
        <w:tabs>
          <w:tab w:val="num" w:pos="4464"/>
        </w:tabs>
        <w:ind w:left="4464" w:hanging="360"/>
      </w:pPr>
      <w:rPr>
        <w:rFonts w:ascii="Wingdings" w:hAnsi="Wingdings" w:hint="default"/>
      </w:rPr>
    </w:lvl>
    <w:lvl w:ilvl="6" w:tplc="04190001" w:tentative="1">
      <w:start w:val="1"/>
      <w:numFmt w:val="bullet"/>
      <w:lvlText w:val=""/>
      <w:lvlJc w:val="left"/>
      <w:pPr>
        <w:tabs>
          <w:tab w:val="num" w:pos="5184"/>
        </w:tabs>
        <w:ind w:left="5184" w:hanging="360"/>
      </w:pPr>
      <w:rPr>
        <w:rFonts w:ascii="Symbol" w:hAnsi="Symbol" w:hint="default"/>
      </w:rPr>
    </w:lvl>
    <w:lvl w:ilvl="7" w:tplc="04190003" w:tentative="1">
      <w:start w:val="1"/>
      <w:numFmt w:val="bullet"/>
      <w:lvlText w:val="o"/>
      <w:lvlJc w:val="left"/>
      <w:pPr>
        <w:tabs>
          <w:tab w:val="num" w:pos="5904"/>
        </w:tabs>
        <w:ind w:left="5904" w:hanging="360"/>
      </w:pPr>
      <w:rPr>
        <w:rFonts w:ascii="Courier New" w:hAnsi="Courier New" w:hint="default"/>
      </w:rPr>
    </w:lvl>
    <w:lvl w:ilvl="8" w:tplc="04190005" w:tentative="1">
      <w:start w:val="1"/>
      <w:numFmt w:val="bullet"/>
      <w:lvlText w:val=""/>
      <w:lvlJc w:val="left"/>
      <w:pPr>
        <w:tabs>
          <w:tab w:val="num" w:pos="6624"/>
        </w:tabs>
        <w:ind w:left="6624" w:hanging="360"/>
      </w:pPr>
      <w:rPr>
        <w:rFonts w:ascii="Wingdings" w:hAnsi="Wingdings" w:hint="default"/>
      </w:rPr>
    </w:lvl>
  </w:abstractNum>
  <w:abstractNum w:abstractNumId="17">
    <w:nsid w:val="38665859"/>
    <w:multiLevelType w:val="singleLevel"/>
    <w:tmpl w:val="016011E8"/>
    <w:lvl w:ilvl="0">
      <w:start w:val="1"/>
      <w:numFmt w:val="bullet"/>
      <w:lvlText w:val="-"/>
      <w:lvlJc w:val="left"/>
      <w:pPr>
        <w:tabs>
          <w:tab w:val="num" w:pos="927"/>
        </w:tabs>
        <w:ind w:left="927" w:hanging="360"/>
      </w:pPr>
    </w:lvl>
  </w:abstractNum>
  <w:abstractNum w:abstractNumId="18">
    <w:nsid w:val="39104D66"/>
    <w:multiLevelType w:val="hybridMultilevel"/>
    <w:tmpl w:val="F86AC77C"/>
    <w:lvl w:ilvl="0" w:tplc="E8B05400">
      <w:start w:val="1"/>
      <w:numFmt w:val="bullet"/>
      <w:lvlText w:val="-"/>
      <w:lvlJc w:val="left"/>
      <w:pPr>
        <w:tabs>
          <w:tab w:val="num" w:pos="645"/>
        </w:tabs>
        <w:ind w:left="645" w:hanging="360"/>
      </w:pPr>
      <w:rPr>
        <w:rFonts w:ascii="Times New Roman" w:hAnsi="Times New Roman" w:hint="default"/>
      </w:rPr>
    </w:lvl>
    <w:lvl w:ilvl="1" w:tplc="04190003" w:tentative="1">
      <w:start w:val="1"/>
      <w:numFmt w:val="bullet"/>
      <w:lvlText w:val="o"/>
      <w:lvlJc w:val="left"/>
      <w:pPr>
        <w:tabs>
          <w:tab w:val="num" w:pos="1365"/>
        </w:tabs>
        <w:ind w:left="1365" w:hanging="360"/>
      </w:pPr>
      <w:rPr>
        <w:rFonts w:ascii="Courier New" w:hAnsi="Courier New" w:hint="default"/>
      </w:rPr>
    </w:lvl>
    <w:lvl w:ilvl="2" w:tplc="04190005" w:tentative="1">
      <w:start w:val="1"/>
      <w:numFmt w:val="bullet"/>
      <w:lvlText w:val=""/>
      <w:lvlJc w:val="left"/>
      <w:pPr>
        <w:tabs>
          <w:tab w:val="num" w:pos="2085"/>
        </w:tabs>
        <w:ind w:left="2085" w:hanging="360"/>
      </w:pPr>
      <w:rPr>
        <w:rFonts w:ascii="Wingdings" w:hAnsi="Wingdings" w:hint="default"/>
      </w:rPr>
    </w:lvl>
    <w:lvl w:ilvl="3" w:tplc="04190001" w:tentative="1">
      <w:start w:val="1"/>
      <w:numFmt w:val="bullet"/>
      <w:lvlText w:val=""/>
      <w:lvlJc w:val="left"/>
      <w:pPr>
        <w:tabs>
          <w:tab w:val="num" w:pos="2805"/>
        </w:tabs>
        <w:ind w:left="2805" w:hanging="360"/>
      </w:pPr>
      <w:rPr>
        <w:rFonts w:ascii="Symbol" w:hAnsi="Symbol" w:hint="default"/>
      </w:rPr>
    </w:lvl>
    <w:lvl w:ilvl="4" w:tplc="04190003" w:tentative="1">
      <w:start w:val="1"/>
      <w:numFmt w:val="bullet"/>
      <w:lvlText w:val="o"/>
      <w:lvlJc w:val="left"/>
      <w:pPr>
        <w:tabs>
          <w:tab w:val="num" w:pos="3525"/>
        </w:tabs>
        <w:ind w:left="3525" w:hanging="360"/>
      </w:pPr>
      <w:rPr>
        <w:rFonts w:ascii="Courier New" w:hAnsi="Courier New" w:hint="default"/>
      </w:rPr>
    </w:lvl>
    <w:lvl w:ilvl="5" w:tplc="04190005" w:tentative="1">
      <w:start w:val="1"/>
      <w:numFmt w:val="bullet"/>
      <w:lvlText w:val=""/>
      <w:lvlJc w:val="left"/>
      <w:pPr>
        <w:tabs>
          <w:tab w:val="num" w:pos="4245"/>
        </w:tabs>
        <w:ind w:left="4245" w:hanging="360"/>
      </w:pPr>
      <w:rPr>
        <w:rFonts w:ascii="Wingdings" w:hAnsi="Wingdings" w:hint="default"/>
      </w:rPr>
    </w:lvl>
    <w:lvl w:ilvl="6" w:tplc="04190001" w:tentative="1">
      <w:start w:val="1"/>
      <w:numFmt w:val="bullet"/>
      <w:lvlText w:val=""/>
      <w:lvlJc w:val="left"/>
      <w:pPr>
        <w:tabs>
          <w:tab w:val="num" w:pos="4965"/>
        </w:tabs>
        <w:ind w:left="4965" w:hanging="360"/>
      </w:pPr>
      <w:rPr>
        <w:rFonts w:ascii="Symbol" w:hAnsi="Symbol" w:hint="default"/>
      </w:rPr>
    </w:lvl>
    <w:lvl w:ilvl="7" w:tplc="04190003" w:tentative="1">
      <w:start w:val="1"/>
      <w:numFmt w:val="bullet"/>
      <w:lvlText w:val="o"/>
      <w:lvlJc w:val="left"/>
      <w:pPr>
        <w:tabs>
          <w:tab w:val="num" w:pos="5685"/>
        </w:tabs>
        <w:ind w:left="5685" w:hanging="360"/>
      </w:pPr>
      <w:rPr>
        <w:rFonts w:ascii="Courier New" w:hAnsi="Courier New" w:hint="default"/>
      </w:rPr>
    </w:lvl>
    <w:lvl w:ilvl="8" w:tplc="04190005" w:tentative="1">
      <w:start w:val="1"/>
      <w:numFmt w:val="bullet"/>
      <w:lvlText w:val=""/>
      <w:lvlJc w:val="left"/>
      <w:pPr>
        <w:tabs>
          <w:tab w:val="num" w:pos="6405"/>
        </w:tabs>
        <w:ind w:left="6405" w:hanging="360"/>
      </w:pPr>
      <w:rPr>
        <w:rFonts w:ascii="Wingdings" w:hAnsi="Wingdings" w:hint="default"/>
      </w:rPr>
    </w:lvl>
  </w:abstractNum>
  <w:abstractNum w:abstractNumId="19">
    <w:nsid w:val="3DBA4B2B"/>
    <w:multiLevelType w:val="hybridMultilevel"/>
    <w:tmpl w:val="E73A55AE"/>
    <w:lvl w:ilvl="0" w:tplc="A9A6CBE0">
      <w:start w:val="1"/>
      <w:numFmt w:val="bullet"/>
      <w:lvlText w:val="-"/>
      <w:lvlJc w:val="left"/>
      <w:pPr>
        <w:tabs>
          <w:tab w:val="num" w:pos="2062"/>
        </w:tabs>
        <w:ind w:left="2062"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0">
    <w:nsid w:val="3F9A3CCD"/>
    <w:multiLevelType w:val="hybridMultilevel"/>
    <w:tmpl w:val="1DC43DC8"/>
    <w:lvl w:ilvl="0" w:tplc="04190011">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44EF3BC0"/>
    <w:multiLevelType w:val="hybridMultilevel"/>
    <w:tmpl w:val="045A5830"/>
    <w:lvl w:ilvl="0" w:tplc="E8B05400">
      <w:start w:val="1"/>
      <w:numFmt w:val="bullet"/>
      <w:lvlText w:val="-"/>
      <w:lvlJc w:val="left"/>
      <w:pPr>
        <w:tabs>
          <w:tab w:val="num" w:pos="645"/>
        </w:tabs>
        <w:ind w:left="645" w:hanging="360"/>
      </w:pPr>
      <w:rPr>
        <w:rFonts w:ascii="Times New Roman" w:hAnsi="Times New Roman" w:hint="default"/>
      </w:rPr>
    </w:lvl>
    <w:lvl w:ilvl="1" w:tplc="04190003" w:tentative="1">
      <w:start w:val="1"/>
      <w:numFmt w:val="bullet"/>
      <w:lvlText w:val="o"/>
      <w:lvlJc w:val="left"/>
      <w:pPr>
        <w:tabs>
          <w:tab w:val="num" w:pos="1365"/>
        </w:tabs>
        <w:ind w:left="1365" w:hanging="360"/>
      </w:pPr>
      <w:rPr>
        <w:rFonts w:ascii="Courier New" w:hAnsi="Courier New" w:hint="default"/>
      </w:rPr>
    </w:lvl>
    <w:lvl w:ilvl="2" w:tplc="04190005" w:tentative="1">
      <w:start w:val="1"/>
      <w:numFmt w:val="bullet"/>
      <w:lvlText w:val=""/>
      <w:lvlJc w:val="left"/>
      <w:pPr>
        <w:tabs>
          <w:tab w:val="num" w:pos="2085"/>
        </w:tabs>
        <w:ind w:left="2085" w:hanging="360"/>
      </w:pPr>
      <w:rPr>
        <w:rFonts w:ascii="Wingdings" w:hAnsi="Wingdings" w:hint="default"/>
      </w:rPr>
    </w:lvl>
    <w:lvl w:ilvl="3" w:tplc="04190001" w:tentative="1">
      <w:start w:val="1"/>
      <w:numFmt w:val="bullet"/>
      <w:lvlText w:val=""/>
      <w:lvlJc w:val="left"/>
      <w:pPr>
        <w:tabs>
          <w:tab w:val="num" w:pos="2805"/>
        </w:tabs>
        <w:ind w:left="2805" w:hanging="360"/>
      </w:pPr>
      <w:rPr>
        <w:rFonts w:ascii="Symbol" w:hAnsi="Symbol" w:hint="default"/>
      </w:rPr>
    </w:lvl>
    <w:lvl w:ilvl="4" w:tplc="04190003" w:tentative="1">
      <w:start w:val="1"/>
      <w:numFmt w:val="bullet"/>
      <w:lvlText w:val="o"/>
      <w:lvlJc w:val="left"/>
      <w:pPr>
        <w:tabs>
          <w:tab w:val="num" w:pos="3525"/>
        </w:tabs>
        <w:ind w:left="3525" w:hanging="360"/>
      </w:pPr>
      <w:rPr>
        <w:rFonts w:ascii="Courier New" w:hAnsi="Courier New" w:hint="default"/>
      </w:rPr>
    </w:lvl>
    <w:lvl w:ilvl="5" w:tplc="04190005" w:tentative="1">
      <w:start w:val="1"/>
      <w:numFmt w:val="bullet"/>
      <w:lvlText w:val=""/>
      <w:lvlJc w:val="left"/>
      <w:pPr>
        <w:tabs>
          <w:tab w:val="num" w:pos="4245"/>
        </w:tabs>
        <w:ind w:left="4245" w:hanging="360"/>
      </w:pPr>
      <w:rPr>
        <w:rFonts w:ascii="Wingdings" w:hAnsi="Wingdings" w:hint="default"/>
      </w:rPr>
    </w:lvl>
    <w:lvl w:ilvl="6" w:tplc="04190001" w:tentative="1">
      <w:start w:val="1"/>
      <w:numFmt w:val="bullet"/>
      <w:lvlText w:val=""/>
      <w:lvlJc w:val="left"/>
      <w:pPr>
        <w:tabs>
          <w:tab w:val="num" w:pos="4965"/>
        </w:tabs>
        <w:ind w:left="4965" w:hanging="360"/>
      </w:pPr>
      <w:rPr>
        <w:rFonts w:ascii="Symbol" w:hAnsi="Symbol" w:hint="default"/>
      </w:rPr>
    </w:lvl>
    <w:lvl w:ilvl="7" w:tplc="04190003" w:tentative="1">
      <w:start w:val="1"/>
      <w:numFmt w:val="bullet"/>
      <w:lvlText w:val="o"/>
      <w:lvlJc w:val="left"/>
      <w:pPr>
        <w:tabs>
          <w:tab w:val="num" w:pos="5685"/>
        </w:tabs>
        <w:ind w:left="5685" w:hanging="360"/>
      </w:pPr>
      <w:rPr>
        <w:rFonts w:ascii="Courier New" w:hAnsi="Courier New" w:hint="default"/>
      </w:rPr>
    </w:lvl>
    <w:lvl w:ilvl="8" w:tplc="04190005" w:tentative="1">
      <w:start w:val="1"/>
      <w:numFmt w:val="bullet"/>
      <w:lvlText w:val=""/>
      <w:lvlJc w:val="left"/>
      <w:pPr>
        <w:tabs>
          <w:tab w:val="num" w:pos="6405"/>
        </w:tabs>
        <w:ind w:left="6405" w:hanging="360"/>
      </w:pPr>
      <w:rPr>
        <w:rFonts w:ascii="Wingdings" w:hAnsi="Wingdings" w:hint="default"/>
      </w:rPr>
    </w:lvl>
  </w:abstractNum>
  <w:abstractNum w:abstractNumId="22">
    <w:nsid w:val="52F843B9"/>
    <w:multiLevelType w:val="hybridMultilevel"/>
    <w:tmpl w:val="8402ABF2"/>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3">
    <w:nsid w:val="57047811"/>
    <w:multiLevelType w:val="hybridMultilevel"/>
    <w:tmpl w:val="D398F7B8"/>
    <w:lvl w:ilvl="0" w:tplc="E2440906">
      <w:start w:val="4"/>
      <w:numFmt w:val="bullet"/>
      <w:lvlText w:val="-"/>
      <w:lvlJc w:val="left"/>
      <w:pPr>
        <w:tabs>
          <w:tab w:val="num" w:pos="900"/>
        </w:tabs>
        <w:ind w:left="90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4">
    <w:nsid w:val="66150377"/>
    <w:multiLevelType w:val="singleLevel"/>
    <w:tmpl w:val="2480BB50"/>
    <w:lvl w:ilvl="0">
      <w:start w:val="6"/>
      <w:numFmt w:val="bullet"/>
      <w:lvlText w:val="-"/>
      <w:lvlJc w:val="left"/>
      <w:pPr>
        <w:tabs>
          <w:tab w:val="num" w:pos="1211"/>
        </w:tabs>
        <w:ind w:left="1211" w:hanging="360"/>
      </w:pPr>
    </w:lvl>
  </w:abstractNum>
  <w:abstractNum w:abstractNumId="25">
    <w:nsid w:val="6BC82B8B"/>
    <w:multiLevelType w:val="hybridMultilevel"/>
    <w:tmpl w:val="71B23ACC"/>
    <w:lvl w:ilvl="0" w:tplc="E2440906">
      <w:start w:val="4"/>
      <w:numFmt w:val="bullet"/>
      <w:lvlText w:val="-"/>
      <w:lvlJc w:val="left"/>
      <w:pPr>
        <w:tabs>
          <w:tab w:val="num" w:pos="900"/>
        </w:tabs>
        <w:ind w:left="90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6">
    <w:nsid w:val="6C1123C4"/>
    <w:multiLevelType w:val="hybridMultilevel"/>
    <w:tmpl w:val="9D207FBA"/>
    <w:lvl w:ilvl="0" w:tplc="E8B05400">
      <w:start w:val="1"/>
      <w:numFmt w:val="bullet"/>
      <w:lvlText w:val="-"/>
      <w:lvlJc w:val="left"/>
      <w:pPr>
        <w:tabs>
          <w:tab w:val="num" w:pos="360"/>
        </w:tabs>
        <w:ind w:left="360" w:hanging="360"/>
      </w:pPr>
      <w:rPr>
        <w:rFonts w:ascii="Times New Roman" w:hAnsi="Times New Roman" w:hint="default"/>
      </w:rPr>
    </w:lvl>
    <w:lvl w:ilvl="1" w:tplc="04190003" w:tentative="1">
      <w:start w:val="1"/>
      <w:numFmt w:val="bullet"/>
      <w:lvlText w:val="o"/>
      <w:lvlJc w:val="left"/>
      <w:pPr>
        <w:tabs>
          <w:tab w:val="num" w:pos="1155"/>
        </w:tabs>
        <w:ind w:left="1155" w:hanging="360"/>
      </w:pPr>
      <w:rPr>
        <w:rFonts w:ascii="Courier New" w:hAnsi="Courier New" w:hint="default"/>
      </w:rPr>
    </w:lvl>
    <w:lvl w:ilvl="2" w:tplc="04190005" w:tentative="1">
      <w:start w:val="1"/>
      <w:numFmt w:val="bullet"/>
      <w:lvlText w:val=""/>
      <w:lvlJc w:val="left"/>
      <w:pPr>
        <w:tabs>
          <w:tab w:val="num" w:pos="1875"/>
        </w:tabs>
        <w:ind w:left="1875" w:hanging="360"/>
      </w:pPr>
      <w:rPr>
        <w:rFonts w:ascii="Wingdings" w:hAnsi="Wingdings"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abstractNum w:abstractNumId="27">
    <w:nsid w:val="6D9D7DA5"/>
    <w:multiLevelType w:val="hybridMultilevel"/>
    <w:tmpl w:val="E132D4C8"/>
    <w:lvl w:ilvl="0" w:tplc="E8B05400">
      <w:start w:val="1"/>
      <w:numFmt w:val="bullet"/>
      <w:lvlText w:val="-"/>
      <w:lvlJc w:val="left"/>
      <w:pPr>
        <w:tabs>
          <w:tab w:val="num" w:pos="645"/>
        </w:tabs>
        <w:ind w:left="645" w:hanging="360"/>
      </w:pPr>
      <w:rPr>
        <w:rFonts w:ascii="Times New Roman" w:hAnsi="Times New Roman" w:hint="default"/>
      </w:rPr>
    </w:lvl>
    <w:lvl w:ilvl="1" w:tplc="04190003">
      <w:start w:val="1"/>
      <w:numFmt w:val="bullet"/>
      <w:lvlText w:val="o"/>
      <w:lvlJc w:val="left"/>
      <w:pPr>
        <w:tabs>
          <w:tab w:val="num" w:pos="1365"/>
        </w:tabs>
        <w:ind w:left="1365" w:hanging="360"/>
      </w:pPr>
      <w:rPr>
        <w:rFonts w:ascii="Courier New" w:hAnsi="Courier New" w:hint="default"/>
      </w:rPr>
    </w:lvl>
    <w:lvl w:ilvl="2" w:tplc="04190005" w:tentative="1">
      <w:start w:val="1"/>
      <w:numFmt w:val="bullet"/>
      <w:lvlText w:val=""/>
      <w:lvlJc w:val="left"/>
      <w:pPr>
        <w:tabs>
          <w:tab w:val="num" w:pos="2085"/>
        </w:tabs>
        <w:ind w:left="2085" w:hanging="360"/>
      </w:pPr>
      <w:rPr>
        <w:rFonts w:ascii="Wingdings" w:hAnsi="Wingdings" w:hint="default"/>
      </w:rPr>
    </w:lvl>
    <w:lvl w:ilvl="3" w:tplc="04190001" w:tentative="1">
      <w:start w:val="1"/>
      <w:numFmt w:val="bullet"/>
      <w:lvlText w:val=""/>
      <w:lvlJc w:val="left"/>
      <w:pPr>
        <w:tabs>
          <w:tab w:val="num" w:pos="2805"/>
        </w:tabs>
        <w:ind w:left="2805" w:hanging="360"/>
      </w:pPr>
      <w:rPr>
        <w:rFonts w:ascii="Symbol" w:hAnsi="Symbol" w:hint="default"/>
      </w:rPr>
    </w:lvl>
    <w:lvl w:ilvl="4" w:tplc="04190003" w:tentative="1">
      <w:start w:val="1"/>
      <w:numFmt w:val="bullet"/>
      <w:lvlText w:val="o"/>
      <w:lvlJc w:val="left"/>
      <w:pPr>
        <w:tabs>
          <w:tab w:val="num" w:pos="3525"/>
        </w:tabs>
        <w:ind w:left="3525" w:hanging="360"/>
      </w:pPr>
      <w:rPr>
        <w:rFonts w:ascii="Courier New" w:hAnsi="Courier New" w:hint="default"/>
      </w:rPr>
    </w:lvl>
    <w:lvl w:ilvl="5" w:tplc="04190005" w:tentative="1">
      <w:start w:val="1"/>
      <w:numFmt w:val="bullet"/>
      <w:lvlText w:val=""/>
      <w:lvlJc w:val="left"/>
      <w:pPr>
        <w:tabs>
          <w:tab w:val="num" w:pos="4245"/>
        </w:tabs>
        <w:ind w:left="4245" w:hanging="360"/>
      </w:pPr>
      <w:rPr>
        <w:rFonts w:ascii="Wingdings" w:hAnsi="Wingdings" w:hint="default"/>
      </w:rPr>
    </w:lvl>
    <w:lvl w:ilvl="6" w:tplc="04190001" w:tentative="1">
      <w:start w:val="1"/>
      <w:numFmt w:val="bullet"/>
      <w:lvlText w:val=""/>
      <w:lvlJc w:val="left"/>
      <w:pPr>
        <w:tabs>
          <w:tab w:val="num" w:pos="4965"/>
        </w:tabs>
        <w:ind w:left="4965" w:hanging="360"/>
      </w:pPr>
      <w:rPr>
        <w:rFonts w:ascii="Symbol" w:hAnsi="Symbol" w:hint="default"/>
      </w:rPr>
    </w:lvl>
    <w:lvl w:ilvl="7" w:tplc="04190003" w:tentative="1">
      <w:start w:val="1"/>
      <w:numFmt w:val="bullet"/>
      <w:lvlText w:val="o"/>
      <w:lvlJc w:val="left"/>
      <w:pPr>
        <w:tabs>
          <w:tab w:val="num" w:pos="5685"/>
        </w:tabs>
        <w:ind w:left="5685" w:hanging="360"/>
      </w:pPr>
      <w:rPr>
        <w:rFonts w:ascii="Courier New" w:hAnsi="Courier New" w:hint="default"/>
      </w:rPr>
    </w:lvl>
    <w:lvl w:ilvl="8" w:tplc="04190005" w:tentative="1">
      <w:start w:val="1"/>
      <w:numFmt w:val="bullet"/>
      <w:lvlText w:val=""/>
      <w:lvlJc w:val="left"/>
      <w:pPr>
        <w:tabs>
          <w:tab w:val="num" w:pos="6405"/>
        </w:tabs>
        <w:ind w:left="6405" w:hanging="360"/>
      </w:pPr>
      <w:rPr>
        <w:rFonts w:ascii="Wingdings" w:hAnsi="Wingdings" w:hint="default"/>
      </w:rPr>
    </w:lvl>
  </w:abstractNum>
  <w:abstractNum w:abstractNumId="28">
    <w:nsid w:val="6DBD27B6"/>
    <w:multiLevelType w:val="hybridMultilevel"/>
    <w:tmpl w:val="4B5445BC"/>
    <w:lvl w:ilvl="0" w:tplc="E8B05400">
      <w:start w:val="1"/>
      <w:numFmt w:val="bullet"/>
      <w:lvlText w:val="-"/>
      <w:lvlJc w:val="left"/>
      <w:pPr>
        <w:tabs>
          <w:tab w:val="num" w:pos="645"/>
        </w:tabs>
        <w:ind w:left="645" w:hanging="360"/>
      </w:pPr>
      <w:rPr>
        <w:rFonts w:ascii="Times New Roman" w:hAnsi="Times New Roman" w:hint="default"/>
      </w:rPr>
    </w:lvl>
    <w:lvl w:ilvl="1" w:tplc="04190003" w:tentative="1">
      <w:start w:val="1"/>
      <w:numFmt w:val="bullet"/>
      <w:lvlText w:val="o"/>
      <w:lvlJc w:val="left"/>
      <w:pPr>
        <w:tabs>
          <w:tab w:val="num" w:pos="1365"/>
        </w:tabs>
        <w:ind w:left="1365" w:hanging="360"/>
      </w:pPr>
      <w:rPr>
        <w:rFonts w:ascii="Courier New" w:hAnsi="Courier New" w:hint="default"/>
      </w:rPr>
    </w:lvl>
    <w:lvl w:ilvl="2" w:tplc="04190005" w:tentative="1">
      <w:start w:val="1"/>
      <w:numFmt w:val="bullet"/>
      <w:lvlText w:val=""/>
      <w:lvlJc w:val="left"/>
      <w:pPr>
        <w:tabs>
          <w:tab w:val="num" w:pos="2085"/>
        </w:tabs>
        <w:ind w:left="2085" w:hanging="360"/>
      </w:pPr>
      <w:rPr>
        <w:rFonts w:ascii="Wingdings" w:hAnsi="Wingdings" w:hint="default"/>
      </w:rPr>
    </w:lvl>
    <w:lvl w:ilvl="3" w:tplc="04190001" w:tentative="1">
      <w:start w:val="1"/>
      <w:numFmt w:val="bullet"/>
      <w:lvlText w:val=""/>
      <w:lvlJc w:val="left"/>
      <w:pPr>
        <w:tabs>
          <w:tab w:val="num" w:pos="2805"/>
        </w:tabs>
        <w:ind w:left="2805" w:hanging="360"/>
      </w:pPr>
      <w:rPr>
        <w:rFonts w:ascii="Symbol" w:hAnsi="Symbol" w:hint="default"/>
      </w:rPr>
    </w:lvl>
    <w:lvl w:ilvl="4" w:tplc="04190003" w:tentative="1">
      <w:start w:val="1"/>
      <w:numFmt w:val="bullet"/>
      <w:lvlText w:val="o"/>
      <w:lvlJc w:val="left"/>
      <w:pPr>
        <w:tabs>
          <w:tab w:val="num" w:pos="3525"/>
        </w:tabs>
        <w:ind w:left="3525" w:hanging="360"/>
      </w:pPr>
      <w:rPr>
        <w:rFonts w:ascii="Courier New" w:hAnsi="Courier New" w:hint="default"/>
      </w:rPr>
    </w:lvl>
    <w:lvl w:ilvl="5" w:tplc="04190005" w:tentative="1">
      <w:start w:val="1"/>
      <w:numFmt w:val="bullet"/>
      <w:lvlText w:val=""/>
      <w:lvlJc w:val="left"/>
      <w:pPr>
        <w:tabs>
          <w:tab w:val="num" w:pos="4245"/>
        </w:tabs>
        <w:ind w:left="4245" w:hanging="360"/>
      </w:pPr>
      <w:rPr>
        <w:rFonts w:ascii="Wingdings" w:hAnsi="Wingdings" w:hint="default"/>
      </w:rPr>
    </w:lvl>
    <w:lvl w:ilvl="6" w:tplc="04190001" w:tentative="1">
      <w:start w:val="1"/>
      <w:numFmt w:val="bullet"/>
      <w:lvlText w:val=""/>
      <w:lvlJc w:val="left"/>
      <w:pPr>
        <w:tabs>
          <w:tab w:val="num" w:pos="4965"/>
        </w:tabs>
        <w:ind w:left="4965" w:hanging="360"/>
      </w:pPr>
      <w:rPr>
        <w:rFonts w:ascii="Symbol" w:hAnsi="Symbol" w:hint="default"/>
      </w:rPr>
    </w:lvl>
    <w:lvl w:ilvl="7" w:tplc="04190003" w:tentative="1">
      <w:start w:val="1"/>
      <w:numFmt w:val="bullet"/>
      <w:lvlText w:val="o"/>
      <w:lvlJc w:val="left"/>
      <w:pPr>
        <w:tabs>
          <w:tab w:val="num" w:pos="5685"/>
        </w:tabs>
        <w:ind w:left="5685" w:hanging="360"/>
      </w:pPr>
      <w:rPr>
        <w:rFonts w:ascii="Courier New" w:hAnsi="Courier New" w:hint="default"/>
      </w:rPr>
    </w:lvl>
    <w:lvl w:ilvl="8" w:tplc="04190005" w:tentative="1">
      <w:start w:val="1"/>
      <w:numFmt w:val="bullet"/>
      <w:lvlText w:val=""/>
      <w:lvlJc w:val="left"/>
      <w:pPr>
        <w:tabs>
          <w:tab w:val="num" w:pos="6405"/>
        </w:tabs>
        <w:ind w:left="6405" w:hanging="360"/>
      </w:pPr>
      <w:rPr>
        <w:rFonts w:ascii="Wingdings" w:hAnsi="Wingdings" w:hint="default"/>
      </w:rPr>
    </w:lvl>
  </w:abstractNum>
  <w:abstractNum w:abstractNumId="29">
    <w:nsid w:val="72A20076"/>
    <w:multiLevelType w:val="hybridMultilevel"/>
    <w:tmpl w:val="D3ACFC94"/>
    <w:lvl w:ilvl="0" w:tplc="A9A6CBE0">
      <w:start w:val="1"/>
      <w:numFmt w:val="bullet"/>
      <w:lvlText w:val="-"/>
      <w:lvlJc w:val="left"/>
      <w:pPr>
        <w:tabs>
          <w:tab w:val="num" w:pos="2138"/>
        </w:tabs>
        <w:ind w:left="2138"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0">
    <w:nsid w:val="74C75A12"/>
    <w:multiLevelType w:val="hybridMultilevel"/>
    <w:tmpl w:val="76342A2E"/>
    <w:lvl w:ilvl="0" w:tplc="E8B05400">
      <w:start w:val="1"/>
      <w:numFmt w:val="bullet"/>
      <w:lvlText w:val="-"/>
      <w:lvlJc w:val="left"/>
      <w:pPr>
        <w:tabs>
          <w:tab w:val="num" w:pos="645"/>
        </w:tabs>
        <w:ind w:left="645" w:hanging="360"/>
      </w:pPr>
      <w:rPr>
        <w:rFonts w:ascii="Times New Roman" w:hAnsi="Times New Roman" w:hint="default"/>
      </w:rPr>
    </w:lvl>
    <w:lvl w:ilvl="1" w:tplc="04190003" w:tentative="1">
      <w:start w:val="1"/>
      <w:numFmt w:val="bullet"/>
      <w:lvlText w:val="o"/>
      <w:lvlJc w:val="left"/>
      <w:pPr>
        <w:tabs>
          <w:tab w:val="num" w:pos="1365"/>
        </w:tabs>
        <w:ind w:left="1365" w:hanging="360"/>
      </w:pPr>
      <w:rPr>
        <w:rFonts w:ascii="Courier New" w:hAnsi="Courier New" w:hint="default"/>
      </w:rPr>
    </w:lvl>
    <w:lvl w:ilvl="2" w:tplc="04190005" w:tentative="1">
      <w:start w:val="1"/>
      <w:numFmt w:val="bullet"/>
      <w:lvlText w:val=""/>
      <w:lvlJc w:val="left"/>
      <w:pPr>
        <w:tabs>
          <w:tab w:val="num" w:pos="2085"/>
        </w:tabs>
        <w:ind w:left="2085" w:hanging="360"/>
      </w:pPr>
      <w:rPr>
        <w:rFonts w:ascii="Wingdings" w:hAnsi="Wingdings" w:hint="default"/>
      </w:rPr>
    </w:lvl>
    <w:lvl w:ilvl="3" w:tplc="04190001" w:tentative="1">
      <w:start w:val="1"/>
      <w:numFmt w:val="bullet"/>
      <w:lvlText w:val=""/>
      <w:lvlJc w:val="left"/>
      <w:pPr>
        <w:tabs>
          <w:tab w:val="num" w:pos="2805"/>
        </w:tabs>
        <w:ind w:left="2805" w:hanging="360"/>
      </w:pPr>
      <w:rPr>
        <w:rFonts w:ascii="Symbol" w:hAnsi="Symbol" w:hint="default"/>
      </w:rPr>
    </w:lvl>
    <w:lvl w:ilvl="4" w:tplc="04190003" w:tentative="1">
      <w:start w:val="1"/>
      <w:numFmt w:val="bullet"/>
      <w:lvlText w:val="o"/>
      <w:lvlJc w:val="left"/>
      <w:pPr>
        <w:tabs>
          <w:tab w:val="num" w:pos="3525"/>
        </w:tabs>
        <w:ind w:left="3525" w:hanging="360"/>
      </w:pPr>
      <w:rPr>
        <w:rFonts w:ascii="Courier New" w:hAnsi="Courier New" w:hint="default"/>
      </w:rPr>
    </w:lvl>
    <w:lvl w:ilvl="5" w:tplc="04190005" w:tentative="1">
      <w:start w:val="1"/>
      <w:numFmt w:val="bullet"/>
      <w:lvlText w:val=""/>
      <w:lvlJc w:val="left"/>
      <w:pPr>
        <w:tabs>
          <w:tab w:val="num" w:pos="4245"/>
        </w:tabs>
        <w:ind w:left="4245" w:hanging="360"/>
      </w:pPr>
      <w:rPr>
        <w:rFonts w:ascii="Wingdings" w:hAnsi="Wingdings" w:hint="default"/>
      </w:rPr>
    </w:lvl>
    <w:lvl w:ilvl="6" w:tplc="04190001" w:tentative="1">
      <w:start w:val="1"/>
      <w:numFmt w:val="bullet"/>
      <w:lvlText w:val=""/>
      <w:lvlJc w:val="left"/>
      <w:pPr>
        <w:tabs>
          <w:tab w:val="num" w:pos="4965"/>
        </w:tabs>
        <w:ind w:left="4965" w:hanging="360"/>
      </w:pPr>
      <w:rPr>
        <w:rFonts w:ascii="Symbol" w:hAnsi="Symbol" w:hint="default"/>
      </w:rPr>
    </w:lvl>
    <w:lvl w:ilvl="7" w:tplc="04190003" w:tentative="1">
      <w:start w:val="1"/>
      <w:numFmt w:val="bullet"/>
      <w:lvlText w:val="o"/>
      <w:lvlJc w:val="left"/>
      <w:pPr>
        <w:tabs>
          <w:tab w:val="num" w:pos="5685"/>
        </w:tabs>
        <w:ind w:left="5685" w:hanging="360"/>
      </w:pPr>
      <w:rPr>
        <w:rFonts w:ascii="Courier New" w:hAnsi="Courier New" w:hint="default"/>
      </w:rPr>
    </w:lvl>
    <w:lvl w:ilvl="8" w:tplc="04190005" w:tentative="1">
      <w:start w:val="1"/>
      <w:numFmt w:val="bullet"/>
      <w:lvlText w:val=""/>
      <w:lvlJc w:val="left"/>
      <w:pPr>
        <w:tabs>
          <w:tab w:val="num" w:pos="6405"/>
        </w:tabs>
        <w:ind w:left="6405" w:hanging="360"/>
      </w:pPr>
      <w:rPr>
        <w:rFonts w:ascii="Wingdings" w:hAnsi="Wingdings" w:hint="default"/>
      </w:rPr>
    </w:lvl>
  </w:abstractNum>
  <w:abstractNum w:abstractNumId="31">
    <w:nsid w:val="7603115C"/>
    <w:multiLevelType w:val="hybridMultilevel"/>
    <w:tmpl w:val="767E2B9A"/>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32">
    <w:nsid w:val="7A32349F"/>
    <w:multiLevelType w:val="hybridMultilevel"/>
    <w:tmpl w:val="5AA04278"/>
    <w:lvl w:ilvl="0" w:tplc="8EB66148">
      <w:start w:val="5"/>
      <w:numFmt w:val="bullet"/>
      <w:lvlText w:val="-"/>
      <w:lvlJc w:val="left"/>
      <w:pPr>
        <w:tabs>
          <w:tab w:val="num" w:pos="793"/>
        </w:tabs>
        <w:ind w:left="793" w:hanging="510"/>
      </w:pPr>
      <w:rPr>
        <w:rFonts w:ascii="Times New Roman" w:eastAsia="Times New Roman" w:hAnsi="Times New Roman" w:hint="default"/>
      </w:rPr>
    </w:lvl>
    <w:lvl w:ilvl="1" w:tplc="04190003" w:tentative="1">
      <w:start w:val="1"/>
      <w:numFmt w:val="bullet"/>
      <w:lvlText w:val="o"/>
      <w:lvlJc w:val="left"/>
      <w:pPr>
        <w:tabs>
          <w:tab w:val="num" w:pos="1363"/>
        </w:tabs>
        <w:ind w:left="1363" w:hanging="360"/>
      </w:pPr>
      <w:rPr>
        <w:rFonts w:ascii="Courier New" w:hAnsi="Courier New" w:hint="default"/>
      </w:rPr>
    </w:lvl>
    <w:lvl w:ilvl="2" w:tplc="04190005" w:tentative="1">
      <w:start w:val="1"/>
      <w:numFmt w:val="bullet"/>
      <w:lvlText w:val=""/>
      <w:lvlJc w:val="left"/>
      <w:pPr>
        <w:tabs>
          <w:tab w:val="num" w:pos="2083"/>
        </w:tabs>
        <w:ind w:left="2083" w:hanging="360"/>
      </w:pPr>
      <w:rPr>
        <w:rFonts w:ascii="Wingdings" w:hAnsi="Wingdings" w:hint="default"/>
      </w:rPr>
    </w:lvl>
    <w:lvl w:ilvl="3" w:tplc="04190001" w:tentative="1">
      <w:start w:val="1"/>
      <w:numFmt w:val="bullet"/>
      <w:lvlText w:val=""/>
      <w:lvlJc w:val="left"/>
      <w:pPr>
        <w:tabs>
          <w:tab w:val="num" w:pos="2803"/>
        </w:tabs>
        <w:ind w:left="2803" w:hanging="360"/>
      </w:pPr>
      <w:rPr>
        <w:rFonts w:ascii="Symbol" w:hAnsi="Symbol" w:hint="default"/>
      </w:rPr>
    </w:lvl>
    <w:lvl w:ilvl="4" w:tplc="04190003" w:tentative="1">
      <w:start w:val="1"/>
      <w:numFmt w:val="bullet"/>
      <w:lvlText w:val="o"/>
      <w:lvlJc w:val="left"/>
      <w:pPr>
        <w:tabs>
          <w:tab w:val="num" w:pos="3523"/>
        </w:tabs>
        <w:ind w:left="3523" w:hanging="360"/>
      </w:pPr>
      <w:rPr>
        <w:rFonts w:ascii="Courier New" w:hAnsi="Courier New" w:hint="default"/>
      </w:rPr>
    </w:lvl>
    <w:lvl w:ilvl="5" w:tplc="04190005" w:tentative="1">
      <w:start w:val="1"/>
      <w:numFmt w:val="bullet"/>
      <w:lvlText w:val=""/>
      <w:lvlJc w:val="left"/>
      <w:pPr>
        <w:tabs>
          <w:tab w:val="num" w:pos="4243"/>
        </w:tabs>
        <w:ind w:left="4243" w:hanging="360"/>
      </w:pPr>
      <w:rPr>
        <w:rFonts w:ascii="Wingdings" w:hAnsi="Wingdings" w:hint="default"/>
      </w:rPr>
    </w:lvl>
    <w:lvl w:ilvl="6" w:tplc="04190001" w:tentative="1">
      <w:start w:val="1"/>
      <w:numFmt w:val="bullet"/>
      <w:lvlText w:val=""/>
      <w:lvlJc w:val="left"/>
      <w:pPr>
        <w:tabs>
          <w:tab w:val="num" w:pos="4963"/>
        </w:tabs>
        <w:ind w:left="4963" w:hanging="360"/>
      </w:pPr>
      <w:rPr>
        <w:rFonts w:ascii="Symbol" w:hAnsi="Symbol" w:hint="default"/>
      </w:rPr>
    </w:lvl>
    <w:lvl w:ilvl="7" w:tplc="04190003" w:tentative="1">
      <w:start w:val="1"/>
      <w:numFmt w:val="bullet"/>
      <w:lvlText w:val="o"/>
      <w:lvlJc w:val="left"/>
      <w:pPr>
        <w:tabs>
          <w:tab w:val="num" w:pos="5683"/>
        </w:tabs>
        <w:ind w:left="5683" w:hanging="360"/>
      </w:pPr>
      <w:rPr>
        <w:rFonts w:ascii="Courier New" w:hAnsi="Courier New" w:hint="default"/>
      </w:rPr>
    </w:lvl>
    <w:lvl w:ilvl="8" w:tplc="04190005" w:tentative="1">
      <w:start w:val="1"/>
      <w:numFmt w:val="bullet"/>
      <w:lvlText w:val=""/>
      <w:lvlJc w:val="left"/>
      <w:pPr>
        <w:tabs>
          <w:tab w:val="num" w:pos="6403"/>
        </w:tabs>
        <w:ind w:left="6403" w:hanging="360"/>
      </w:pPr>
      <w:rPr>
        <w:rFonts w:ascii="Wingdings" w:hAnsi="Wingdings" w:hint="default"/>
      </w:rPr>
    </w:lvl>
  </w:abstractNum>
  <w:abstractNum w:abstractNumId="33">
    <w:nsid w:val="7C1B7B2B"/>
    <w:multiLevelType w:val="multilevel"/>
    <w:tmpl w:val="6212B5B0"/>
    <w:lvl w:ilvl="0">
      <w:start w:val="1"/>
      <w:numFmt w:val="bullet"/>
      <w:lvlText w:val="-"/>
      <w:lvlJc w:val="left"/>
      <w:pPr>
        <w:tabs>
          <w:tab w:val="num" w:pos="645"/>
        </w:tabs>
        <w:ind w:left="645" w:hanging="360"/>
      </w:pPr>
      <w:rPr>
        <w:rFonts w:ascii="Times New Roman" w:hAnsi="Times New Roman"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15"/>
  </w:num>
  <w:num w:numId="7">
    <w:abstractNumId w:val="5"/>
  </w:num>
  <w:num w:numId="8">
    <w:abstractNumId w:val="20"/>
  </w:num>
  <w:num w:numId="9">
    <w:abstractNumId w:val="32"/>
  </w:num>
  <w:num w:numId="10">
    <w:abstractNumId w:val="11"/>
  </w:num>
  <w:num w:numId="11">
    <w:abstractNumId w:val="12"/>
  </w:num>
  <w:num w:numId="12">
    <w:abstractNumId w:val="21"/>
  </w:num>
  <w:num w:numId="13">
    <w:abstractNumId w:val="28"/>
  </w:num>
  <w:num w:numId="14">
    <w:abstractNumId w:val="18"/>
  </w:num>
  <w:num w:numId="15">
    <w:abstractNumId w:val="30"/>
  </w:num>
  <w:num w:numId="16">
    <w:abstractNumId w:val="27"/>
  </w:num>
  <w:num w:numId="17">
    <w:abstractNumId w:val="26"/>
  </w:num>
  <w:num w:numId="18">
    <w:abstractNumId w:val="2"/>
  </w:num>
  <w:num w:numId="19">
    <w:abstractNumId w:val="7"/>
  </w:num>
  <w:num w:numId="20">
    <w:abstractNumId w:val="0"/>
  </w:num>
  <w:num w:numId="21">
    <w:abstractNumId w:val="24"/>
  </w:num>
  <w:num w:numId="22">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
  </w:num>
  <w:num w:numId="28">
    <w:abstractNumId w:val="17"/>
  </w:num>
  <w:num w:numId="29">
    <w:abstractNumId w:val="16"/>
  </w:num>
  <w:num w:numId="30">
    <w:abstractNumId w:val="31"/>
  </w:num>
  <w:num w:numId="31">
    <w:abstractNumId w:val="4"/>
  </w:num>
  <w:num w:numId="32">
    <w:abstractNumId w:val="19"/>
  </w:num>
  <w:num w:numId="33">
    <w:abstractNumId w:val="14"/>
  </w:num>
  <w:num w:numId="34">
    <w:abstractNumId w:val="29"/>
  </w:num>
  <w:num w:numId="3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
  </w:num>
  <w:num w:numId="37">
    <w:abstractNumId w:val="33"/>
  </w:num>
  <w:num w:numId="38">
    <w:abstractNumId w:val="24"/>
  </w:num>
  <w:num w:numId="39">
    <w:abstractNumId w:val="10"/>
  </w:num>
  <w:num w:numId="40">
    <w:abstractNumId w:val="1"/>
  </w:num>
  <w:num w:numId="41">
    <w:abstractNumId w:val="23"/>
  </w:num>
  <w:num w:numId="42">
    <w:abstractNumId w:val="9"/>
  </w:num>
  <w:num w:numId="43">
    <w:abstractNumId w:val="25"/>
  </w:num>
  <w:num w:numId="44">
    <w:abstractNumId w:val="8"/>
  </w:num>
  <w:num w:numId="4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2E5E"/>
    <w:rsid w:val="001224EC"/>
    <w:rsid w:val="00151C00"/>
    <w:rsid w:val="00166063"/>
    <w:rsid w:val="00170F5E"/>
    <w:rsid w:val="001721A6"/>
    <w:rsid w:val="00182C63"/>
    <w:rsid w:val="0019299D"/>
    <w:rsid w:val="001B2598"/>
    <w:rsid w:val="001D2E5E"/>
    <w:rsid w:val="001D4BE5"/>
    <w:rsid w:val="001F2FD0"/>
    <w:rsid w:val="002061BA"/>
    <w:rsid w:val="00236652"/>
    <w:rsid w:val="00236872"/>
    <w:rsid w:val="00254E90"/>
    <w:rsid w:val="002C53F0"/>
    <w:rsid w:val="002C5892"/>
    <w:rsid w:val="002D053F"/>
    <w:rsid w:val="002D15CB"/>
    <w:rsid w:val="002D7099"/>
    <w:rsid w:val="00333AEF"/>
    <w:rsid w:val="00344CB0"/>
    <w:rsid w:val="00361184"/>
    <w:rsid w:val="0036746C"/>
    <w:rsid w:val="003A6136"/>
    <w:rsid w:val="003C4F0B"/>
    <w:rsid w:val="003D0A49"/>
    <w:rsid w:val="003D70B3"/>
    <w:rsid w:val="003F1551"/>
    <w:rsid w:val="003F72CC"/>
    <w:rsid w:val="00400D28"/>
    <w:rsid w:val="00402E1D"/>
    <w:rsid w:val="004B46ED"/>
    <w:rsid w:val="004C3C45"/>
    <w:rsid w:val="00507489"/>
    <w:rsid w:val="00516955"/>
    <w:rsid w:val="005312D7"/>
    <w:rsid w:val="00536670"/>
    <w:rsid w:val="00567B65"/>
    <w:rsid w:val="00571A41"/>
    <w:rsid w:val="00576CA0"/>
    <w:rsid w:val="005A18CA"/>
    <w:rsid w:val="005A4A02"/>
    <w:rsid w:val="005B6924"/>
    <w:rsid w:val="005C2F6D"/>
    <w:rsid w:val="005C599A"/>
    <w:rsid w:val="005F6A0F"/>
    <w:rsid w:val="00624F02"/>
    <w:rsid w:val="0065111F"/>
    <w:rsid w:val="00654E1F"/>
    <w:rsid w:val="006635EC"/>
    <w:rsid w:val="00665747"/>
    <w:rsid w:val="00672B29"/>
    <w:rsid w:val="00674717"/>
    <w:rsid w:val="00677498"/>
    <w:rsid w:val="00692E71"/>
    <w:rsid w:val="006A6AB8"/>
    <w:rsid w:val="006C520D"/>
    <w:rsid w:val="006D559F"/>
    <w:rsid w:val="006E049C"/>
    <w:rsid w:val="006E5E65"/>
    <w:rsid w:val="006E79EA"/>
    <w:rsid w:val="006F20D1"/>
    <w:rsid w:val="00703D9F"/>
    <w:rsid w:val="0070433A"/>
    <w:rsid w:val="007067AB"/>
    <w:rsid w:val="00764E5A"/>
    <w:rsid w:val="00775580"/>
    <w:rsid w:val="007938F5"/>
    <w:rsid w:val="0079687B"/>
    <w:rsid w:val="007A2E01"/>
    <w:rsid w:val="007D409F"/>
    <w:rsid w:val="00811451"/>
    <w:rsid w:val="00836549"/>
    <w:rsid w:val="00847D1C"/>
    <w:rsid w:val="00854646"/>
    <w:rsid w:val="00855324"/>
    <w:rsid w:val="008B4642"/>
    <w:rsid w:val="008B676C"/>
    <w:rsid w:val="008B7408"/>
    <w:rsid w:val="008C54FB"/>
    <w:rsid w:val="009478B2"/>
    <w:rsid w:val="00955569"/>
    <w:rsid w:val="009665AE"/>
    <w:rsid w:val="009A26B8"/>
    <w:rsid w:val="009B6D77"/>
    <w:rsid w:val="009D6335"/>
    <w:rsid w:val="009E022B"/>
    <w:rsid w:val="009E0370"/>
    <w:rsid w:val="009E56F7"/>
    <w:rsid w:val="009F0F58"/>
    <w:rsid w:val="00A31FA9"/>
    <w:rsid w:val="00A32E57"/>
    <w:rsid w:val="00A3750B"/>
    <w:rsid w:val="00A52677"/>
    <w:rsid w:val="00A828E2"/>
    <w:rsid w:val="00AB617C"/>
    <w:rsid w:val="00AC0713"/>
    <w:rsid w:val="00AC2014"/>
    <w:rsid w:val="00AD51DB"/>
    <w:rsid w:val="00AE16C7"/>
    <w:rsid w:val="00AE48C8"/>
    <w:rsid w:val="00AF4DBC"/>
    <w:rsid w:val="00AF7AF4"/>
    <w:rsid w:val="00AF7FC7"/>
    <w:rsid w:val="00B11F3B"/>
    <w:rsid w:val="00B4217D"/>
    <w:rsid w:val="00B44FD1"/>
    <w:rsid w:val="00B63BD9"/>
    <w:rsid w:val="00B72894"/>
    <w:rsid w:val="00BB4107"/>
    <w:rsid w:val="00C01BBD"/>
    <w:rsid w:val="00C10458"/>
    <w:rsid w:val="00C14E27"/>
    <w:rsid w:val="00C1745A"/>
    <w:rsid w:val="00C32651"/>
    <w:rsid w:val="00C70D87"/>
    <w:rsid w:val="00C801D7"/>
    <w:rsid w:val="00C808CD"/>
    <w:rsid w:val="00C82224"/>
    <w:rsid w:val="00CB37A0"/>
    <w:rsid w:val="00CC247F"/>
    <w:rsid w:val="00CF04AC"/>
    <w:rsid w:val="00D1673B"/>
    <w:rsid w:val="00D25164"/>
    <w:rsid w:val="00D50D18"/>
    <w:rsid w:val="00D53B3D"/>
    <w:rsid w:val="00D65B1A"/>
    <w:rsid w:val="00D677BD"/>
    <w:rsid w:val="00DA669F"/>
    <w:rsid w:val="00DC3376"/>
    <w:rsid w:val="00DF7FC7"/>
    <w:rsid w:val="00E073A3"/>
    <w:rsid w:val="00E112EA"/>
    <w:rsid w:val="00E209D4"/>
    <w:rsid w:val="00E23FC0"/>
    <w:rsid w:val="00E336F2"/>
    <w:rsid w:val="00E471E8"/>
    <w:rsid w:val="00E516E7"/>
    <w:rsid w:val="00E61CD7"/>
    <w:rsid w:val="00E62223"/>
    <w:rsid w:val="00E727BB"/>
    <w:rsid w:val="00E77AE0"/>
    <w:rsid w:val="00EB6D40"/>
    <w:rsid w:val="00EC0EBB"/>
    <w:rsid w:val="00EC3891"/>
    <w:rsid w:val="00EE7A0C"/>
    <w:rsid w:val="00EF1AE4"/>
    <w:rsid w:val="00F11502"/>
    <w:rsid w:val="00F205AE"/>
    <w:rsid w:val="00F2371A"/>
    <w:rsid w:val="00F503F6"/>
    <w:rsid w:val="00F6623F"/>
    <w:rsid w:val="00F8308A"/>
    <w:rsid w:val="00FD449D"/>
    <w:rsid w:val="00FF328D"/>
    <w:rsid w:val="00FF42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19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C4F0B"/>
    <w:rPr>
      <w:sz w:val="24"/>
      <w:szCs w:val="24"/>
    </w:rPr>
  </w:style>
  <w:style w:type="paragraph" w:styleId="1">
    <w:name w:val="heading 1"/>
    <w:basedOn w:val="a"/>
    <w:next w:val="a"/>
    <w:link w:val="10"/>
    <w:uiPriority w:val="9"/>
    <w:qFormat/>
    <w:rsid w:val="00F503F6"/>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FD449D"/>
    <w:pPr>
      <w:keepNext/>
      <w:ind w:left="432"/>
      <w:jc w:val="both"/>
      <w:outlineLvl w:val="1"/>
    </w:pPr>
    <w:rPr>
      <w:rFonts w:ascii="Arial Narrow" w:hAnsi="Arial Narrow"/>
      <w:b/>
      <w:bCs/>
      <w:sz w:val="20"/>
    </w:rPr>
  </w:style>
  <w:style w:type="paragraph" w:styleId="3">
    <w:name w:val="heading 3"/>
    <w:basedOn w:val="a"/>
    <w:next w:val="a"/>
    <w:link w:val="30"/>
    <w:uiPriority w:val="9"/>
    <w:qFormat/>
    <w:rsid w:val="003C4F0B"/>
    <w:pPr>
      <w:keepNext/>
      <w:spacing w:before="240" w:after="60"/>
      <w:outlineLvl w:val="2"/>
    </w:pPr>
    <w:rPr>
      <w:rFonts w:ascii="Arial" w:hAnsi="Arial" w:cs="Arial"/>
      <w:b/>
      <w:bCs/>
      <w:sz w:val="26"/>
      <w:szCs w:val="26"/>
    </w:rPr>
  </w:style>
  <w:style w:type="paragraph" w:styleId="4">
    <w:name w:val="heading 4"/>
    <w:basedOn w:val="a"/>
    <w:next w:val="a"/>
    <w:link w:val="40"/>
    <w:uiPriority w:val="9"/>
    <w:qFormat/>
    <w:rsid w:val="003C4F0B"/>
    <w:pPr>
      <w:keepNext/>
      <w:spacing w:before="240" w:after="60"/>
      <w:outlineLvl w:val="3"/>
    </w:pPr>
    <w:rPr>
      <w:b/>
      <w:bCs/>
      <w:sz w:val="28"/>
      <w:szCs w:val="28"/>
    </w:rPr>
  </w:style>
  <w:style w:type="paragraph" w:styleId="5">
    <w:name w:val="heading 5"/>
    <w:basedOn w:val="a"/>
    <w:next w:val="a"/>
    <w:link w:val="50"/>
    <w:uiPriority w:val="9"/>
    <w:qFormat/>
    <w:rsid w:val="00FD449D"/>
    <w:pPr>
      <w:keepNext/>
      <w:ind w:left="170" w:right="170" w:firstLine="10"/>
      <w:jc w:val="both"/>
      <w:outlineLvl w:val="4"/>
    </w:pPr>
    <w:rPr>
      <w:rFonts w:ascii="Arial Narrow" w:hAnsi="Arial Narrow"/>
      <w:b/>
      <w:bCs/>
      <w:i/>
      <w:iCs/>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header"/>
    <w:basedOn w:val="a"/>
    <w:link w:val="a4"/>
    <w:uiPriority w:val="99"/>
    <w:rsid w:val="001D2E5E"/>
    <w:pPr>
      <w:tabs>
        <w:tab w:val="center" w:pos="4677"/>
        <w:tab w:val="right" w:pos="9355"/>
      </w:tabs>
    </w:pPr>
  </w:style>
  <w:style w:type="character" w:customStyle="1" w:styleId="a4">
    <w:name w:val="Верхний колонтитул Знак"/>
    <w:link w:val="a3"/>
    <w:uiPriority w:val="99"/>
    <w:semiHidden/>
    <w:rPr>
      <w:sz w:val="24"/>
      <w:szCs w:val="24"/>
    </w:rPr>
  </w:style>
  <w:style w:type="paragraph" w:styleId="a5">
    <w:name w:val="footer"/>
    <w:basedOn w:val="a"/>
    <w:link w:val="a6"/>
    <w:uiPriority w:val="99"/>
    <w:rsid w:val="001D2E5E"/>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AC0713"/>
    <w:rPr>
      <w:rFonts w:cs="Times New Roman"/>
    </w:rPr>
  </w:style>
  <w:style w:type="paragraph" w:styleId="a8">
    <w:name w:val="Body Text Indent"/>
    <w:basedOn w:val="a"/>
    <w:link w:val="a9"/>
    <w:uiPriority w:val="99"/>
    <w:rsid w:val="00847D1C"/>
    <w:pPr>
      <w:ind w:left="-540" w:firstLine="540"/>
      <w:jc w:val="both"/>
    </w:pPr>
    <w:rPr>
      <w:sz w:val="28"/>
      <w:szCs w:val="28"/>
      <w:lang w:val="uk-UA"/>
    </w:rPr>
  </w:style>
  <w:style w:type="character" w:customStyle="1" w:styleId="a9">
    <w:name w:val="Основной текст с отступом Знак"/>
    <w:link w:val="a8"/>
    <w:uiPriority w:val="99"/>
    <w:semiHidden/>
    <w:rPr>
      <w:sz w:val="24"/>
      <w:szCs w:val="24"/>
    </w:rPr>
  </w:style>
  <w:style w:type="paragraph" w:customStyle="1" w:styleId="New2">
    <w:name w:val="New2"/>
    <w:basedOn w:val="a"/>
    <w:rsid w:val="00FD449D"/>
    <w:rPr>
      <w:b/>
      <w:sz w:val="28"/>
    </w:rPr>
  </w:style>
  <w:style w:type="paragraph" w:styleId="aa">
    <w:name w:val="Body Text"/>
    <w:basedOn w:val="a"/>
    <w:link w:val="ab"/>
    <w:uiPriority w:val="99"/>
    <w:rsid w:val="00654E1F"/>
    <w:pPr>
      <w:spacing w:after="120"/>
    </w:pPr>
  </w:style>
  <w:style w:type="character" w:customStyle="1" w:styleId="ab">
    <w:name w:val="Основной текст Знак"/>
    <w:link w:val="aa"/>
    <w:uiPriority w:val="99"/>
    <w:semiHidden/>
    <w:rPr>
      <w:sz w:val="24"/>
      <w:szCs w:val="24"/>
    </w:rPr>
  </w:style>
  <w:style w:type="paragraph" w:customStyle="1" w:styleId="FR1">
    <w:name w:val="FR1"/>
    <w:rsid w:val="003C4F0B"/>
    <w:pPr>
      <w:widowControl w:val="0"/>
      <w:snapToGrid w:val="0"/>
      <w:spacing w:line="420" w:lineRule="auto"/>
      <w:ind w:firstLine="680"/>
      <w:jc w:val="both"/>
    </w:pPr>
    <w:rPr>
      <w:sz w:val="28"/>
    </w:rPr>
  </w:style>
  <w:style w:type="paragraph" w:customStyle="1" w:styleId="memotext">
    <w:name w:val="memotext"/>
    <w:basedOn w:val="a"/>
    <w:rsid w:val="00F503F6"/>
    <w:pPr>
      <w:spacing w:before="100" w:beforeAutospacing="1" w:after="100" w:afterAutospacing="1"/>
      <w:jc w:val="both"/>
    </w:pPr>
    <w:rPr>
      <w:rFonts w:ascii="Arial" w:hAnsi="Arial" w:cs="Arial"/>
      <w:color w:val="000000"/>
      <w:sz w:val="18"/>
      <w:szCs w:val="18"/>
    </w:rPr>
  </w:style>
  <w:style w:type="paragraph" w:styleId="ac">
    <w:name w:val="caption"/>
    <w:basedOn w:val="a"/>
    <w:next w:val="a"/>
    <w:uiPriority w:val="35"/>
    <w:qFormat/>
    <w:rsid w:val="00F503F6"/>
    <w:pPr>
      <w:spacing w:line="360" w:lineRule="auto"/>
      <w:ind w:firstLine="283"/>
      <w:jc w:val="both"/>
    </w:pPr>
    <w:rPr>
      <w:sz w:val="28"/>
      <w:szCs w:val="28"/>
    </w:rPr>
  </w:style>
  <w:style w:type="paragraph" w:styleId="ad">
    <w:name w:val="Plain Text"/>
    <w:basedOn w:val="a"/>
    <w:link w:val="ae"/>
    <w:uiPriority w:val="99"/>
    <w:rsid w:val="00F503F6"/>
    <w:rPr>
      <w:rFonts w:ascii="Courier New" w:hAnsi="Courier New" w:cs="Courier New"/>
      <w:sz w:val="20"/>
      <w:szCs w:val="20"/>
    </w:rPr>
  </w:style>
  <w:style w:type="character" w:customStyle="1" w:styleId="ae">
    <w:name w:val="Текст Знак"/>
    <w:link w:val="ad"/>
    <w:uiPriority w:val="99"/>
    <w:semiHidden/>
    <w:rPr>
      <w:rFonts w:ascii="Courier New" w:hAnsi="Courier New" w:cs="Courier New"/>
    </w:rPr>
  </w:style>
  <w:style w:type="table" w:styleId="af">
    <w:name w:val="Table Grid"/>
    <w:basedOn w:val="a1"/>
    <w:uiPriority w:val="59"/>
    <w:rsid w:val="00B44FD1"/>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
    <w:link w:val="22"/>
    <w:uiPriority w:val="99"/>
    <w:rsid w:val="00B44FD1"/>
    <w:pPr>
      <w:spacing w:after="120" w:line="480" w:lineRule="auto"/>
      <w:ind w:left="283"/>
    </w:pPr>
    <w:rPr>
      <w:lang w:val="uk-UA"/>
    </w:rPr>
  </w:style>
  <w:style w:type="character" w:customStyle="1" w:styleId="22">
    <w:name w:val="Основной текст с отступом 2 Знак"/>
    <w:link w:val="21"/>
    <w:uiPriority w:val="99"/>
    <w:semiHidden/>
    <w:rPr>
      <w:sz w:val="24"/>
      <w:szCs w:val="24"/>
    </w:rPr>
  </w:style>
  <w:style w:type="paragraph" w:styleId="31">
    <w:name w:val="Body Text Indent 3"/>
    <w:basedOn w:val="a"/>
    <w:link w:val="32"/>
    <w:uiPriority w:val="99"/>
    <w:rsid w:val="00B44FD1"/>
    <w:pPr>
      <w:spacing w:after="120"/>
      <w:ind w:left="283"/>
    </w:pPr>
    <w:rPr>
      <w:sz w:val="16"/>
      <w:szCs w:val="16"/>
      <w:lang w:val="uk-UA"/>
    </w:rPr>
  </w:style>
  <w:style w:type="character" w:customStyle="1" w:styleId="32">
    <w:name w:val="Основной текст с отступом 3 Знак"/>
    <w:link w:val="31"/>
    <w:uiPriority w:val="99"/>
    <w:semiHidden/>
    <w:rPr>
      <w:sz w:val="16"/>
      <w:szCs w:val="16"/>
    </w:rPr>
  </w:style>
  <w:style w:type="paragraph" w:styleId="af0">
    <w:name w:val="Normal (Web)"/>
    <w:basedOn w:val="a"/>
    <w:uiPriority w:val="99"/>
    <w:rsid w:val="00B44FD1"/>
    <w:pPr>
      <w:spacing w:before="100" w:after="100"/>
    </w:pPr>
    <w:rPr>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6847230">
      <w:marLeft w:val="0"/>
      <w:marRight w:val="0"/>
      <w:marTop w:val="0"/>
      <w:marBottom w:val="0"/>
      <w:divBdr>
        <w:top w:val="none" w:sz="0" w:space="0" w:color="auto"/>
        <w:left w:val="none" w:sz="0" w:space="0" w:color="auto"/>
        <w:bottom w:val="none" w:sz="0" w:space="0" w:color="auto"/>
        <w:right w:val="none" w:sz="0" w:space="0" w:color="auto"/>
      </w:divBdr>
    </w:div>
    <w:div w:id="81684723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wmf"/><Relationship Id="rId117" Type="http://schemas.openxmlformats.org/officeDocument/2006/relationships/image" Target="media/image108.wmf"/><Relationship Id="rId21" Type="http://schemas.openxmlformats.org/officeDocument/2006/relationships/image" Target="media/image14.wmf"/><Relationship Id="rId42" Type="http://schemas.openxmlformats.org/officeDocument/2006/relationships/image" Target="media/image35.wmf"/><Relationship Id="rId47" Type="http://schemas.openxmlformats.org/officeDocument/2006/relationships/footer" Target="footer1.xml"/><Relationship Id="rId63" Type="http://schemas.openxmlformats.org/officeDocument/2006/relationships/image" Target="media/image54.wmf"/><Relationship Id="rId68" Type="http://schemas.openxmlformats.org/officeDocument/2006/relationships/image" Target="media/image59.wmf"/><Relationship Id="rId84" Type="http://schemas.openxmlformats.org/officeDocument/2006/relationships/image" Target="media/image75.wmf"/><Relationship Id="rId89" Type="http://schemas.openxmlformats.org/officeDocument/2006/relationships/image" Target="media/image80.wmf"/><Relationship Id="rId112" Type="http://schemas.openxmlformats.org/officeDocument/2006/relationships/image" Target="media/image103.wmf"/><Relationship Id="rId133" Type="http://schemas.openxmlformats.org/officeDocument/2006/relationships/image" Target="media/image124.wmf"/><Relationship Id="rId138" Type="http://schemas.openxmlformats.org/officeDocument/2006/relationships/image" Target="media/image129.wmf"/><Relationship Id="rId154" Type="http://schemas.openxmlformats.org/officeDocument/2006/relationships/image" Target="media/image142.png"/><Relationship Id="rId16" Type="http://schemas.openxmlformats.org/officeDocument/2006/relationships/image" Target="media/image9.wmf"/><Relationship Id="rId107" Type="http://schemas.openxmlformats.org/officeDocument/2006/relationships/image" Target="media/image98.wmf"/><Relationship Id="rId11" Type="http://schemas.openxmlformats.org/officeDocument/2006/relationships/image" Target="media/image4.wmf"/><Relationship Id="rId32" Type="http://schemas.openxmlformats.org/officeDocument/2006/relationships/image" Target="media/image25.wmf"/><Relationship Id="rId37" Type="http://schemas.openxmlformats.org/officeDocument/2006/relationships/image" Target="media/image30.png"/><Relationship Id="rId53" Type="http://schemas.openxmlformats.org/officeDocument/2006/relationships/image" Target="media/image44.wmf"/><Relationship Id="rId58" Type="http://schemas.openxmlformats.org/officeDocument/2006/relationships/image" Target="media/image49.wmf"/><Relationship Id="rId74" Type="http://schemas.openxmlformats.org/officeDocument/2006/relationships/image" Target="media/image65.wmf"/><Relationship Id="rId79" Type="http://schemas.openxmlformats.org/officeDocument/2006/relationships/image" Target="media/image70.wmf"/><Relationship Id="rId102" Type="http://schemas.openxmlformats.org/officeDocument/2006/relationships/image" Target="media/image93.wmf"/><Relationship Id="rId123" Type="http://schemas.openxmlformats.org/officeDocument/2006/relationships/image" Target="media/image114.wmf"/><Relationship Id="rId128" Type="http://schemas.openxmlformats.org/officeDocument/2006/relationships/image" Target="media/image119.wmf"/><Relationship Id="rId144" Type="http://schemas.openxmlformats.org/officeDocument/2006/relationships/image" Target="media/image135.wmf"/><Relationship Id="rId149" Type="http://schemas.openxmlformats.org/officeDocument/2006/relationships/header" Target="header2.xml"/><Relationship Id="rId5" Type="http://schemas.openxmlformats.org/officeDocument/2006/relationships/webSettings" Target="webSettings.xml"/><Relationship Id="rId90" Type="http://schemas.openxmlformats.org/officeDocument/2006/relationships/image" Target="media/image81.wmf"/><Relationship Id="rId95" Type="http://schemas.openxmlformats.org/officeDocument/2006/relationships/image" Target="media/image86.wmf"/><Relationship Id="rId22" Type="http://schemas.openxmlformats.org/officeDocument/2006/relationships/image" Target="media/image15.wmf"/><Relationship Id="rId27" Type="http://schemas.openxmlformats.org/officeDocument/2006/relationships/image" Target="media/image20.wmf"/><Relationship Id="rId43" Type="http://schemas.openxmlformats.org/officeDocument/2006/relationships/image" Target="media/image36.wmf"/><Relationship Id="rId48" Type="http://schemas.openxmlformats.org/officeDocument/2006/relationships/image" Target="media/image39.wmf"/><Relationship Id="rId64" Type="http://schemas.openxmlformats.org/officeDocument/2006/relationships/image" Target="media/image55.wmf"/><Relationship Id="rId69" Type="http://schemas.openxmlformats.org/officeDocument/2006/relationships/image" Target="media/image60.wmf"/><Relationship Id="rId113" Type="http://schemas.openxmlformats.org/officeDocument/2006/relationships/image" Target="media/image104.wmf"/><Relationship Id="rId118" Type="http://schemas.openxmlformats.org/officeDocument/2006/relationships/image" Target="media/image109.wmf"/><Relationship Id="rId134" Type="http://schemas.openxmlformats.org/officeDocument/2006/relationships/image" Target="media/image125.wmf"/><Relationship Id="rId139" Type="http://schemas.openxmlformats.org/officeDocument/2006/relationships/image" Target="media/image130.wmf"/><Relationship Id="rId80" Type="http://schemas.openxmlformats.org/officeDocument/2006/relationships/image" Target="media/image71.wmf"/><Relationship Id="rId85" Type="http://schemas.openxmlformats.org/officeDocument/2006/relationships/image" Target="media/image76.wmf"/><Relationship Id="rId150" Type="http://schemas.openxmlformats.org/officeDocument/2006/relationships/footer" Target="footer2.xml"/><Relationship Id="rId155" Type="http://schemas.openxmlformats.org/officeDocument/2006/relationships/fontTable" Target="fontTable.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wmf"/><Relationship Id="rId38" Type="http://schemas.openxmlformats.org/officeDocument/2006/relationships/image" Target="media/image31.png"/><Relationship Id="rId46" Type="http://schemas.openxmlformats.org/officeDocument/2006/relationships/header" Target="header1.xml"/><Relationship Id="rId59" Type="http://schemas.openxmlformats.org/officeDocument/2006/relationships/image" Target="media/image50.wmf"/><Relationship Id="rId67" Type="http://schemas.openxmlformats.org/officeDocument/2006/relationships/image" Target="media/image58.wmf"/><Relationship Id="rId103" Type="http://schemas.openxmlformats.org/officeDocument/2006/relationships/image" Target="media/image94.wmf"/><Relationship Id="rId108" Type="http://schemas.openxmlformats.org/officeDocument/2006/relationships/image" Target="media/image99.wmf"/><Relationship Id="rId116" Type="http://schemas.openxmlformats.org/officeDocument/2006/relationships/image" Target="media/image107.wmf"/><Relationship Id="rId124" Type="http://schemas.openxmlformats.org/officeDocument/2006/relationships/image" Target="media/image115.wmf"/><Relationship Id="rId129" Type="http://schemas.openxmlformats.org/officeDocument/2006/relationships/image" Target="media/image120.wmf"/><Relationship Id="rId137" Type="http://schemas.openxmlformats.org/officeDocument/2006/relationships/image" Target="media/image128.wmf"/><Relationship Id="rId20" Type="http://schemas.openxmlformats.org/officeDocument/2006/relationships/image" Target="media/image13.wmf"/><Relationship Id="rId41" Type="http://schemas.openxmlformats.org/officeDocument/2006/relationships/image" Target="media/image34.wmf"/><Relationship Id="rId54" Type="http://schemas.openxmlformats.org/officeDocument/2006/relationships/image" Target="media/image45.wmf"/><Relationship Id="rId62" Type="http://schemas.openxmlformats.org/officeDocument/2006/relationships/image" Target="media/image53.wmf"/><Relationship Id="rId70" Type="http://schemas.openxmlformats.org/officeDocument/2006/relationships/image" Target="media/image61.wmf"/><Relationship Id="rId75" Type="http://schemas.openxmlformats.org/officeDocument/2006/relationships/image" Target="media/image66.wmf"/><Relationship Id="rId83" Type="http://schemas.openxmlformats.org/officeDocument/2006/relationships/image" Target="media/image74.wmf"/><Relationship Id="rId88" Type="http://schemas.openxmlformats.org/officeDocument/2006/relationships/image" Target="media/image79.wmf"/><Relationship Id="rId91" Type="http://schemas.openxmlformats.org/officeDocument/2006/relationships/image" Target="media/image82.wmf"/><Relationship Id="rId96" Type="http://schemas.openxmlformats.org/officeDocument/2006/relationships/image" Target="media/image87.wmf"/><Relationship Id="rId111" Type="http://schemas.openxmlformats.org/officeDocument/2006/relationships/image" Target="media/image102.wmf"/><Relationship Id="rId132" Type="http://schemas.openxmlformats.org/officeDocument/2006/relationships/image" Target="media/image123.wmf"/><Relationship Id="rId140" Type="http://schemas.openxmlformats.org/officeDocument/2006/relationships/image" Target="media/image131.wmf"/><Relationship Id="rId145" Type="http://schemas.openxmlformats.org/officeDocument/2006/relationships/image" Target="media/image136.wmf"/><Relationship Id="rId153" Type="http://schemas.openxmlformats.org/officeDocument/2006/relationships/image" Target="media/image141.png"/><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png"/><Relationship Id="rId49" Type="http://schemas.openxmlformats.org/officeDocument/2006/relationships/image" Target="media/image40.wmf"/><Relationship Id="rId57" Type="http://schemas.openxmlformats.org/officeDocument/2006/relationships/image" Target="media/image48.wmf"/><Relationship Id="rId106" Type="http://schemas.openxmlformats.org/officeDocument/2006/relationships/image" Target="media/image97.wmf"/><Relationship Id="rId114" Type="http://schemas.openxmlformats.org/officeDocument/2006/relationships/image" Target="media/image105.wmf"/><Relationship Id="rId119" Type="http://schemas.openxmlformats.org/officeDocument/2006/relationships/image" Target="media/image110.wmf"/><Relationship Id="rId127" Type="http://schemas.openxmlformats.org/officeDocument/2006/relationships/image" Target="media/image118.wmf"/><Relationship Id="rId10" Type="http://schemas.openxmlformats.org/officeDocument/2006/relationships/image" Target="media/image3.wmf"/><Relationship Id="rId31" Type="http://schemas.openxmlformats.org/officeDocument/2006/relationships/image" Target="media/image24.wmf"/><Relationship Id="rId44" Type="http://schemas.openxmlformats.org/officeDocument/2006/relationships/image" Target="media/image37.wmf"/><Relationship Id="rId52" Type="http://schemas.openxmlformats.org/officeDocument/2006/relationships/image" Target="media/image43.wmf"/><Relationship Id="rId60" Type="http://schemas.openxmlformats.org/officeDocument/2006/relationships/image" Target="media/image51.wmf"/><Relationship Id="rId65" Type="http://schemas.openxmlformats.org/officeDocument/2006/relationships/image" Target="media/image56.wmf"/><Relationship Id="rId73" Type="http://schemas.openxmlformats.org/officeDocument/2006/relationships/image" Target="media/image64.wmf"/><Relationship Id="rId78" Type="http://schemas.openxmlformats.org/officeDocument/2006/relationships/image" Target="media/image69.wmf"/><Relationship Id="rId81" Type="http://schemas.openxmlformats.org/officeDocument/2006/relationships/image" Target="media/image72.wmf"/><Relationship Id="rId86" Type="http://schemas.openxmlformats.org/officeDocument/2006/relationships/image" Target="media/image77.wmf"/><Relationship Id="rId94" Type="http://schemas.openxmlformats.org/officeDocument/2006/relationships/image" Target="media/image85.wmf"/><Relationship Id="rId99" Type="http://schemas.openxmlformats.org/officeDocument/2006/relationships/image" Target="media/image90.wmf"/><Relationship Id="rId101" Type="http://schemas.openxmlformats.org/officeDocument/2006/relationships/image" Target="media/image92.wmf"/><Relationship Id="rId122" Type="http://schemas.openxmlformats.org/officeDocument/2006/relationships/image" Target="media/image113.wmf"/><Relationship Id="rId130" Type="http://schemas.openxmlformats.org/officeDocument/2006/relationships/image" Target="media/image121.wmf"/><Relationship Id="rId135" Type="http://schemas.openxmlformats.org/officeDocument/2006/relationships/image" Target="media/image126.wmf"/><Relationship Id="rId143" Type="http://schemas.openxmlformats.org/officeDocument/2006/relationships/image" Target="media/image134.wmf"/><Relationship Id="rId148" Type="http://schemas.openxmlformats.org/officeDocument/2006/relationships/image" Target="media/image139.wmf"/><Relationship Id="rId151" Type="http://schemas.openxmlformats.org/officeDocument/2006/relationships/footer" Target="footer3.xml"/><Relationship Id="rId156"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wmf"/><Relationship Id="rId13" Type="http://schemas.openxmlformats.org/officeDocument/2006/relationships/image" Target="media/image6.wmf"/><Relationship Id="rId18" Type="http://schemas.openxmlformats.org/officeDocument/2006/relationships/image" Target="media/image11.wmf"/><Relationship Id="rId39" Type="http://schemas.openxmlformats.org/officeDocument/2006/relationships/image" Target="media/image32.png"/><Relationship Id="rId109" Type="http://schemas.openxmlformats.org/officeDocument/2006/relationships/image" Target="media/image100.wmf"/><Relationship Id="rId34" Type="http://schemas.openxmlformats.org/officeDocument/2006/relationships/image" Target="media/image27.emf"/><Relationship Id="rId50" Type="http://schemas.openxmlformats.org/officeDocument/2006/relationships/image" Target="media/image41.wmf"/><Relationship Id="rId55" Type="http://schemas.openxmlformats.org/officeDocument/2006/relationships/image" Target="media/image46.wmf"/><Relationship Id="rId76" Type="http://schemas.openxmlformats.org/officeDocument/2006/relationships/image" Target="media/image67.wmf"/><Relationship Id="rId97" Type="http://schemas.openxmlformats.org/officeDocument/2006/relationships/image" Target="media/image88.wmf"/><Relationship Id="rId104" Type="http://schemas.openxmlformats.org/officeDocument/2006/relationships/image" Target="media/image95.wmf"/><Relationship Id="rId120" Type="http://schemas.openxmlformats.org/officeDocument/2006/relationships/image" Target="media/image111.wmf"/><Relationship Id="rId125" Type="http://schemas.openxmlformats.org/officeDocument/2006/relationships/image" Target="media/image116.wmf"/><Relationship Id="rId141" Type="http://schemas.openxmlformats.org/officeDocument/2006/relationships/image" Target="media/image132.wmf"/><Relationship Id="rId146" Type="http://schemas.openxmlformats.org/officeDocument/2006/relationships/image" Target="media/image137.wmf"/><Relationship Id="rId7" Type="http://schemas.openxmlformats.org/officeDocument/2006/relationships/endnotes" Target="endnotes.xml"/><Relationship Id="rId71" Type="http://schemas.openxmlformats.org/officeDocument/2006/relationships/image" Target="media/image62.wmf"/><Relationship Id="rId92" Type="http://schemas.openxmlformats.org/officeDocument/2006/relationships/image" Target="media/image83.wmf"/><Relationship Id="rId2" Type="http://schemas.openxmlformats.org/officeDocument/2006/relationships/styles" Target="styles.xml"/><Relationship Id="rId29" Type="http://schemas.openxmlformats.org/officeDocument/2006/relationships/image" Target="media/image22.wmf"/><Relationship Id="rId24" Type="http://schemas.openxmlformats.org/officeDocument/2006/relationships/image" Target="media/image17.wmf"/><Relationship Id="rId40" Type="http://schemas.openxmlformats.org/officeDocument/2006/relationships/image" Target="media/image33.wmf"/><Relationship Id="rId45" Type="http://schemas.openxmlformats.org/officeDocument/2006/relationships/image" Target="media/image38.png"/><Relationship Id="rId66" Type="http://schemas.openxmlformats.org/officeDocument/2006/relationships/image" Target="media/image57.wmf"/><Relationship Id="rId87" Type="http://schemas.openxmlformats.org/officeDocument/2006/relationships/image" Target="media/image78.wmf"/><Relationship Id="rId110" Type="http://schemas.openxmlformats.org/officeDocument/2006/relationships/image" Target="media/image101.wmf"/><Relationship Id="rId115" Type="http://schemas.openxmlformats.org/officeDocument/2006/relationships/image" Target="media/image106.wmf"/><Relationship Id="rId131" Type="http://schemas.openxmlformats.org/officeDocument/2006/relationships/image" Target="media/image122.wmf"/><Relationship Id="rId136" Type="http://schemas.openxmlformats.org/officeDocument/2006/relationships/image" Target="media/image127.wmf"/><Relationship Id="rId61" Type="http://schemas.openxmlformats.org/officeDocument/2006/relationships/image" Target="media/image52.wmf"/><Relationship Id="rId82" Type="http://schemas.openxmlformats.org/officeDocument/2006/relationships/image" Target="media/image73.wmf"/><Relationship Id="rId152" Type="http://schemas.openxmlformats.org/officeDocument/2006/relationships/image" Target="media/image140.png"/><Relationship Id="rId19" Type="http://schemas.openxmlformats.org/officeDocument/2006/relationships/image" Target="media/image12.wmf"/><Relationship Id="rId14" Type="http://schemas.openxmlformats.org/officeDocument/2006/relationships/image" Target="media/image7.wmf"/><Relationship Id="rId30" Type="http://schemas.openxmlformats.org/officeDocument/2006/relationships/image" Target="media/image23.wmf"/><Relationship Id="rId35" Type="http://schemas.openxmlformats.org/officeDocument/2006/relationships/image" Target="media/image28.emf"/><Relationship Id="rId56" Type="http://schemas.openxmlformats.org/officeDocument/2006/relationships/image" Target="media/image47.wmf"/><Relationship Id="rId77" Type="http://schemas.openxmlformats.org/officeDocument/2006/relationships/image" Target="media/image68.wmf"/><Relationship Id="rId100" Type="http://schemas.openxmlformats.org/officeDocument/2006/relationships/image" Target="media/image91.wmf"/><Relationship Id="rId105" Type="http://schemas.openxmlformats.org/officeDocument/2006/relationships/image" Target="media/image96.wmf"/><Relationship Id="rId126" Type="http://schemas.openxmlformats.org/officeDocument/2006/relationships/image" Target="media/image117.wmf"/><Relationship Id="rId147" Type="http://schemas.openxmlformats.org/officeDocument/2006/relationships/image" Target="media/image138.wmf"/><Relationship Id="rId8" Type="http://schemas.openxmlformats.org/officeDocument/2006/relationships/image" Target="media/image1.wmf"/><Relationship Id="rId51" Type="http://schemas.openxmlformats.org/officeDocument/2006/relationships/image" Target="media/image42.wmf"/><Relationship Id="rId72" Type="http://schemas.openxmlformats.org/officeDocument/2006/relationships/image" Target="media/image63.wmf"/><Relationship Id="rId93" Type="http://schemas.openxmlformats.org/officeDocument/2006/relationships/image" Target="media/image84.wmf"/><Relationship Id="rId98" Type="http://schemas.openxmlformats.org/officeDocument/2006/relationships/image" Target="media/image89.wmf"/><Relationship Id="rId121" Type="http://schemas.openxmlformats.org/officeDocument/2006/relationships/image" Target="media/image112.wmf"/><Relationship Id="rId142" Type="http://schemas.openxmlformats.org/officeDocument/2006/relationships/image" Target="media/image133.wmf"/><Relationship Id="rId3" Type="http://schemas.microsoft.com/office/2007/relationships/stylesWithEffects" Target="stylesWithEffect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26388</Words>
  <Characters>168417</Characters>
  <Application>Microsoft Office Word</Application>
  <DocSecurity>0</DocSecurity>
  <Lines>7836</Lines>
  <Paragraphs>4477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190758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2016-12-16T20:36:00Z</dcterms:created>
  <dcterms:modified xsi:type="dcterms:W3CDTF">2016-12-16T20:36:00Z</dcterms:modified>
</cp:coreProperties>
</file>