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6B9" w:rsidRPr="00835F73" w:rsidRDefault="00220C5A" w:rsidP="00D45E62">
      <w:pPr>
        <w:pStyle w:val="af"/>
        <w:tabs>
          <w:tab w:val="left" w:pos="851"/>
        </w:tabs>
        <w:spacing w:line="360" w:lineRule="auto"/>
        <w:ind w:firstLine="709"/>
        <w:rPr>
          <w:szCs w:val="28"/>
        </w:rPr>
      </w:pPr>
      <w:bookmarkStart w:id="0" w:name="_GoBack"/>
      <w:bookmarkEnd w:id="0"/>
      <w:r w:rsidRPr="00835F73">
        <w:rPr>
          <w:szCs w:val="28"/>
        </w:rPr>
        <w:t>Содержание</w:t>
      </w:r>
    </w:p>
    <w:p w:rsidR="00220C5A" w:rsidRPr="00835F73" w:rsidRDefault="00220C5A" w:rsidP="00D45E62">
      <w:pPr>
        <w:pStyle w:val="af"/>
        <w:tabs>
          <w:tab w:val="left" w:pos="851"/>
        </w:tabs>
        <w:spacing w:line="360" w:lineRule="auto"/>
        <w:ind w:firstLine="709"/>
        <w:jc w:val="both"/>
        <w:rPr>
          <w:szCs w:val="28"/>
        </w:rPr>
      </w:pPr>
    </w:p>
    <w:p w:rsidR="002606B9" w:rsidRPr="00835F73" w:rsidRDefault="00220C5A" w:rsidP="00D45E62">
      <w:pPr>
        <w:pStyle w:val="af"/>
        <w:tabs>
          <w:tab w:val="left" w:pos="709"/>
        </w:tabs>
        <w:spacing w:line="360" w:lineRule="auto"/>
        <w:jc w:val="both"/>
        <w:rPr>
          <w:b w:val="0"/>
          <w:szCs w:val="28"/>
        </w:rPr>
      </w:pPr>
      <w:r w:rsidRPr="00835F73">
        <w:rPr>
          <w:b w:val="0"/>
          <w:szCs w:val="28"/>
        </w:rPr>
        <w:t xml:space="preserve">Введение </w:t>
      </w:r>
    </w:p>
    <w:p w:rsidR="002606B9" w:rsidRPr="00835F73" w:rsidRDefault="002606B9" w:rsidP="00D45E62">
      <w:pPr>
        <w:pStyle w:val="1"/>
        <w:keepNext/>
        <w:widowControl/>
        <w:tabs>
          <w:tab w:val="left" w:pos="709"/>
        </w:tabs>
        <w:autoSpaceDE/>
        <w:autoSpaceDN/>
        <w:adjustRightInd/>
        <w:spacing w:before="0" w:after="0" w:line="360" w:lineRule="auto"/>
        <w:jc w:val="both"/>
        <w:rPr>
          <w:b w:val="0"/>
          <w:caps/>
        </w:rPr>
      </w:pPr>
      <w:r w:rsidRPr="00835F73">
        <w:rPr>
          <w:b w:val="0"/>
        </w:rPr>
        <w:t>1. Характеристика базовых условий</w:t>
      </w:r>
    </w:p>
    <w:p w:rsidR="002606B9" w:rsidRPr="00835F73" w:rsidRDefault="002606B9" w:rsidP="00D45E62">
      <w:pPr>
        <w:pStyle w:val="a4"/>
        <w:tabs>
          <w:tab w:val="left" w:pos="709"/>
        </w:tabs>
        <w:spacing w:after="0" w:line="360" w:lineRule="auto"/>
        <w:jc w:val="both"/>
        <w:rPr>
          <w:sz w:val="28"/>
          <w:szCs w:val="28"/>
        </w:rPr>
      </w:pPr>
      <w:r w:rsidRPr="00835F73">
        <w:rPr>
          <w:sz w:val="28"/>
          <w:szCs w:val="28"/>
        </w:rPr>
        <w:t>1.1 Характеристика строительной отрасли на 1 полугодие</w:t>
      </w:r>
      <w:r w:rsidR="00CD6DF7" w:rsidRPr="00835F73">
        <w:rPr>
          <w:sz w:val="28"/>
          <w:szCs w:val="28"/>
        </w:rPr>
        <w:t xml:space="preserve"> 2</w:t>
      </w:r>
      <w:r w:rsidRPr="00835F73">
        <w:rPr>
          <w:sz w:val="28"/>
          <w:szCs w:val="28"/>
        </w:rPr>
        <w:t xml:space="preserve">009 </w:t>
      </w:r>
      <w:r w:rsidR="00CD6DF7" w:rsidRPr="00835F73">
        <w:rPr>
          <w:sz w:val="28"/>
          <w:szCs w:val="28"/>
        </w:rPr>
        <w:t>г</w:t>
      </w:r>
      <w:r w:rsidRPr="00835F73">
        <w:rPr>
          <w:sz w:val="28"/>
          <w:szCs w:val="28"/>
        </w:rPr>
        <w:t>ода</w:t>
      </w:r>
    </w:p>
    <w:p w:rsidR="00835ABE" w:rsidRPr="00835F73" w:rsidRDefault="00835ABE" w:rsidP="00D45E62">
      <w:pPr>
        <w:pStyle w:val="a4"/>
        <w:tabs>
          <w:tab w:val="left" w:pos="709"/>
        </w:tabs>
        <w:spacing w:after="0" w:line="360" w:lineRule="auto"/>
        <w:jc w:val="both"/>
        <w:rPr>
          <w:bCs/>
          <w:sz w:val="28"/>
          <w:szCs w:val="28"/>
        </w:rPr>
      </w:pPr>
      <w:r w:rsidRPr="00835F73">
        <w:rPr>
          <w:sz w:val="28"/>
          <w:szCs w:val="28"/>
        </w:rPr>
        <w:t>1.2 Характеристика рынка жилой недвижимости</w:t>
      </w:r>
      <w:r w:rsidR="00220C5A" w:rsidRPr="00835F73">
        <w:rPr>
          <w:sz w:val="28"/>
          <w:szCs w:val="28"/>
        </w:rPr>
        <w:t xml:space="preserve"> </w:t>
      </w:r>
      <w:r w:rsidRPr="00835F73">
        <w:rPr>
          <w:sz w:val="28"/>
          <w:szCs w:val="28"/>
        </w:rPr>
        <w:t>г. Волгограда</w:t>
      </w:r>
    </w:p>
    <w:p w:rsidR="002606B9" w:rsidRPr="00835F73" w:rsidRDefault="00835ABE" w:rsidP="00D45E62">
      <w:pPr>
        <w:pStyle w:val="1"/>
        <w:keepNext/>
        <w:widowControl/>
        <w:tabs>
          <w:tab w:val="left" w:pos="709"/>
        </w:tabs>
        <w:autoSpaceDE/>
        <w:autoSpaceDN/>
        <w:adjustRightInd/>
        <w:spacing w:before="0" w:after="0" w:line="360" w:lineRule="auto"/>
        <w:jc w:val="both"/>
        <w:rPr>
          <w:b w:val="0"/>
        </w:rPr>
      </w:pPr>
      <w:r w:rsidRPr="00835F73">
        <w:rPr>
          <w:b w:val="0"/>
        </w:rPr>
        <w:t>1.3</w:t>
      </w:r>
      <w:r w:rsidR="002606B9" w:rsidRPr="00835F73">
        <w:rPr>
          <w:b w:val="0"/>
        </w:rPr>
        <w:t xml:space="preserve"> Организационно-правовая и технико-экономическая характеристика</w:t>
      </w:r>
      <w:r w:rsidR="00220C5A" w:rsidRPr="00835F73">
        <w:rPr>
          <w:b w:val="0"/>
        </w:rPr>
        <w:t xml:space="preserve"> </w:t>
      </w:r>
      <w:r w:rsidR="00BE4CDF" w:rsidRPr="00835F73">
        <w:rPr>
          <w:b w:val="0"/>
        </w:rPr>
        <w:t>деятельности ОО</w:t>
      </w:r>
      <w:r w:rsidR="00CD6DF7" w:rsidRPr="00835F73">
        <w:rPr>
          <w:b w:val="0"/>
        </w:rPr>
        <w:t>О «Центр-С</w:t>
      </w:r>
      <w:r w:rsidR="002606B9" w:rsidRPr="00835F73">
        <w:rPr>
          <w:b w:val="0"/>
        </w:rPr>
        <w:t>трой»</w:t>
      </w:r>
    </w:p>
    <w:p w:rsidR="002606B9" w:rsidRPr="00835F73" w:rsidRDefault="002606B9" w:rsidP="00D45E62">
      <w:pPr>
        <w:pStyle w:val="1"/>
        <w:keepNext/>
        <w:widowControl/>
        <w:tabs>
          <w:tab w:val="left" w:pos="360"/>
          <w:tab w:val="left" w:pos="709"/>
        </w:tabs>
        <w:autoSpaceDE/>
        <w:autoSpaceDN/>
        <w:adjustRightInd/>
        <w:spacing w:before="0" w:after="0" w:line="360" w:lineRule="auto"/>
        <w:jc w:val="both"/>
        <w:rPr>
          <w:b w:val="0"/>
          <w:caps/>
        </w:rPr>
      </w:pPr>
      <w:r w:rsidRPr="00835F73">
        <w:rPr>
          <w:b w:val="0"/>
        </w:rPr>
        <w:t>2.</w:t>
      </w:r>
      <w:r w:rsidR="00CD6DF7" w:rsidRPr="00835F73">
        <w:rPr>
          <w:b w:val="0"/>
        </w:rPr>
        <w:t xml:space="preserve"> Исследование финансово-экономической деятельности предприятия</w:t>
      </w:r>
    </w:p>
    <w:p w:rsidR="002606B9" w:rsidRPr="00835F73" w:rsidRDefault="002606B9" w:rsidP="00D45E62">
      <w:pPr>
        <w:pStyle w:val="21"/>
        <w:tabs>
          <w:tab w:val="left" w:pos="709"/>
        </w:tabs>
        <w:spacing w:before="0"/>
        <w:ind w:firstLine="0"/>
        <w:rPr>
          <w:bCs/>
          <w:szCs w:val="28"/>
        </w:rPr>
      </w:pPr>
      <w:r w:rsidRPr="00835F73">
        <w:rPr>
          <w:bCs/>
          <w:szCs w:val="28"/>
        </w:rPr>
        <w:t xml:space="preserve">2.1 Исследование организационно-управленческих показателей деятельности </w:t>
      </w:r>
      <w:r w:rsidR="00CD6DF7" w:rsidRPr="00835F73">
        <w:rPr>
          <w:bCs/>
          <w:szCs w:val="28"/>
        </w:rPr>
        <w:t>ООО «Центр-С</w:t>
      </w:r>
      <w:r w:rsidRPr="00835F73">
        <w:rPr>
          <w:bCs/>
          <w:szCs w:val="28"/>
        </w:rPr>
        <w:t xml:space="preserve">трой» </w:t>
      </w:r>
    </w:p>
    <w:p w:rsidR="002606B9" w:rsidRPr="00835F73" w:rsidRDefault="002606B9" w:rsidP="00D45E62">
      <w:pPr>
        <w:pStyle w:val="21"/>
        <w:tabs>
          <w:tab w:val="left" w:pos="709"/>
        </w:tabs>
        <w:spacing w:before="0"/>
        <w:ind w:firstLine="0"/>
        <w:rPr>
          <w:bCs/>
          <w:szCs w:val="28"/>
        </w:rPr>
      </w:pPr>
      <w:r w:rsidRPr="00835F73">
        <w:rPr>
          <w:bCs/>
          <w:szCs w:val="28"/>
        </w:rPr>
        <w:t xml:space="preserve">2.1.1 Анализ состава и эффективности использования персонала </w:t>
      </w:r>
    </w:p>
    <w:p w:rsidR="002606B9" w:rsidRPr="00835F73" w:rsidRDefault="002606B9" w:rsidP="00D45E62">
      <w:pPr>
        <w:pStyle w:val="21"/>
        <w:tabs>
          <w:tab w:val="left" w:pos="709"/>
        </w:tabs>
        <w:spacing w:before="0"/>
        <w:ind w:firstLine="0"/>
        <w:rPr>
          <w:bCs/>
          <w:szCs w:val="28"/>
        </w:rPr>
      </w:pPr>
      <w:r w:rsidRPr="00835F73">
        <w:rPr>
          <w:bCs/>
          <w:szCs w:val="28"/>
        </w:rPr>
        <w:t>предприятия</w:t>
      </w:r>
    </w:p>
    <w:p w:rsidR="002606B9" w:rsidRPr="00835F73" w:rsidRDefault="00CD6DF7" w:rsidP="00D45E62">
      <w:pPr>
        <w:pStyle w:val="21"/>
        <w:tabs>
          <w:tab w:val="left" w:pos="709"/>
        </w:tabs>
        <w:spacing w:before="0"/>
        <w:ind w:firstLine="0"/>
        <w:rPr>
          <w:bCs/>
          <w:szCs w:val="28"/>
        </w:rPr>
      </w:pPr>
      <w:r w:rsidRPr="00835F73">
        <w:rPr>
          <w:bCs/>
          <w:szCs w:val="28"/>
        </w:rPr>
        <w:t>2.1.2</w:t>
      </w:r>
      <w:r w:rsidR="002606B9" w:rsidRPr="00835F73">
        <w:rPr>
          <w:bCs/>
          <w:szCs w:val="28"/>
        </w:rPr>
        <w:t xml:space="preserve"> Анализ организационной структуры управления предприятия</w:t>
      </w:r>
    </w:p>
    <w:p w:rsidR="002606B9" w:rsidRPr="00835F73" w:rsidRDefault="002606B9" w:rsidP="00D45E62">
      <w:pPr>
        <w:pStyle w:val="1"/>
        <w:keepNext/>
        <w:widowControl/>
        <w:tabs>
          <w:tab w:val="left" w:pos="709"/>
        </w:tabs>
        <w:autoSpaceDE/>
        <w:autoSpaceDN/>
        <w:adjustRightInd/>
        <w:spacing w:before="0" w:after="0" w:line="360" w:lineRule="auto"/>
        <w:jc w:val="both"/>
        <w:rPr>
          <w:b w:val="0"/>
        </w:rPr>
      </w:pPr>
      <w:r w:rsidRPr="00835F73">
        <w:rPr>
          <w:b w:val="0"/>
        </w:rPr>
        <w:t xml:space="preserve">2.2 Исследование инженерно-технологических показателей деятельности </w:t>
      </w:r>
      <w:r w:rsidR="00CD6DF7" w:rsidRPr="00835F73">
        <w:rPr>
          <w:b w:val="0"/>
        </w:rPr>
        <w:t>ООО «Центр-С</w:t>
      </w:r>
      <w:r w:rsidRPr="00835F73">
        <w:rPr>
          <w:b w:val="0"/>
        </w:rPr>
        <w:t xml:space="preserve">трой» </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 xml:space="preserve">2.2.1 Характеристика производства и технологии на предприятии </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2.2.2</w:t>
      </w:r>
      <w:r w:rsidR="00A74977" w:rsidRPr="00835F73">
        <w:rPr>
          <w:sz w:val="28"/>
          <w:szCs w:val="28"/>
        </w:rPr>
        <w:t>.</w:t>
      </w:r>
      <w:r w:rsidRPr="00835F73">
        <w:rPr>
          <w:sz w:val="28"/>
          <w:szCs w:val="28"/>
        </w:rPr>
        <w:t>Анализ состава и эффективности использования основных средств</w:t>
      </w:r>
      <w:r w:rsidR="00220C5A" w:rsidRPr="00835F73">
        <w:rPr>
          <w:sz w:val="28"/>
          <w:szCs w:val="28"/>
        </w:rPr>
        <w:t xml:space="preserve"> </w:t>
      </w:r>
      <w:r w:rsidRPr="00835F73">
        <w:rPr>
          <w:sz w:val="28"/>
          <w:szCs w:val="28"/>
        </w:rPr>
        <w:t>предприяти</w:t>
      </w:r>
      <w:r w:rsidR="00CD6DF7" w:rsidRPr="00835F73">
        <w:rPr>
          <w:sz w:val="28"/>
          <w:szCs w:val="28"/>
        </w:rPr>
        <w:t>я</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2.2.3 Анализ оборотных средств предприятия</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2.2.4 Анализ себестоимости выполненных работ</w:t>
      </w:r>
    </w:p>
    <w:p w:rsidR="002606B9" w:rsidRPr="00835F73" w:rsidRDefault="002606B9" w:rsidP="00D45E62">
      <w:pPr>
        <w:pStyle w:val="1"/>
        <w:keepNext/>
        <w:widowControl/>
        <w:tabs>
          <w:tab w:val="left" w:pos="709"/>
        </w:tabs>
        <w:autoSpaceDE/>
        <w:autoSpaceDN/>
        <w:adjustRightInd/>
        <w:spacing w:before="0" w:after="0" w:line="360" w:lineRule="auto"/>
        <w:jc w:val="both"/>
        <w:rPr>
          <w:b w:val="0"/>
        </w:rPr>
      </w:pPr>
      <w:r w:rsidRPr="00835F73">
        <w:rPr>
          <w:b w:val="0"/>
        </w:rPr>
        <w:t xml:space="preserve">2.3 Исследование финансово-экономических показателей деятельности </w:t>
      </w:r>
      <w:r w:rsidR="00CD6DF7" w:rsidRPr="00835F73">
        <w:rPr>
          <w:b w:val="0"/>
        </w:rPr>
        <w:t>ООО «Центр-С</w:t>
      </w:r>
      <w:r w:rsidRPr="00835F73">
        <w:rPr>
          <w:b w:val="0"/>
        </w:rPr>
        <w:t xml:space="preserve">трой» </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2.3.1 Общая оценка динамики и структуры статей</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бухга</w:t>
      </w:r>
      <w:r w:rsidR="009E5681" w:rsidRPr="00835F73">
        <w:rPr>
          <w:sz w:val="28"/>
          <w:szCs w:val="28"/>
        </w:rPr>
        <w:t>лтерского баланса ОО</w:t>
      </w:r>
      <w:r w:rsidR="00CD6DF7" w:rsidRPr="00835F73">
        <w:rPr>
          <w:sz w:val="28"/>
          <w:szCs w:val="28"/>
        </w:rPr>
        <w:t>О «Центр-С</w:t>
      </w:r>
      <w:r w:rsidRPr="00835F73">
        <w:rPr>
          <w:sz w:val="28"/>
          <w:szCs w:val="28"/>
        </w:rPr>
        <w:t>трой»</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2.3.2 Оценка платежеспособности предприятия</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2.3.3 Оценка кредитоспособности предприятия</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2.3.4 Оценка финансовой устойчивости предприятия</w:t>
      </w:r>
    </w:p>
    <w:p w:rsidR="002606B9" w:rsidRPr="00835F73" w:rsidRDefault="002606B9" w:rsidP="00D45E62">
      <w:pPr>
        <w:widowControl/>
        <w:tabs>
          <w:tab w:val="left" w:pos="709"/>
        </w:tabs>
        <w:spacing w:before="0" w:line="360" w:lineRule="auto"/>
        <w:ind w:firstLine="0"/>
        <w:rPr>
          <w:sz w:val="28"/>
          <w:szCs w:val="28"/>
        </w:rPr>
      </w:pPr>
      <w:r w:rsidRPr="00835F73">
        <w:rPr>
          <w:sz w:val="28"/>
          <w:szCs w:val="28"/>
        </w:rPr>
        <w:t>2.3.5 Анализ ликвидности баланса</w:t>
      </w:r>
    </w:p>
    <w:p w:rsidR="002606B9" w:rsidRPr="00835F73" w:rsidRDefault="002606B9" w:rsidP="00D45E62">
      <w:pPr>
        <w:pStyle w:val="1"/>
        <w:keepNext/>
        <w:widowControl/>
        <w:tabs>
          <w:tab w:val="left" w:pos="709"/>
        </w:tabs>
        <w:autoSpaceDE/>
        <w:autoSpaceDN/>
        <w:adjustRightInd/>
        <w:spacing w:before="0" w:after="0" w:line="360" w:lineRule="auto"/>
        <w:jc w:val="both"/>
        <w:rPr>
          <w:b w:val="0"/>
          <w:bCs w:val="0"/>
        </w:rPr>
      </w:pPr>
      <w:r w:rsidRPr="00835F73">
        <w:rPr>
          <w:b w:val="0"/>
          <w:bCs w:val="0"/>
        </w:rPr>
        <w:t xml:space="preserve">3. </w:t>
      </w:r>
      <w:r w:rsidR="00220C5A" w:rsidRPr="00835F73">
        <w:rPr>
          <w:b w:val="0"/>
          <w:bCs w:val="0"/>
        </w:rPr>
        <w:t>Инвестиционный проект строительства объекта гражданского назначения</w:t>
      </w:r>
    </w:p>
    <w:p w:rsidR="002606B9" w:rsidRPr="00835F73" w:rsidRDefault="002606B9"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 xml:space="preserve">3.1 </w:t>
      </w:r>
      <w:r w:rsidR="004D4012" w:rsidRPr="00835F73">
        <w:rPr>
          <w:rFonts w:ascii="Times New Roman" w:hAnsi="Times New Roman"/>
          <w:b w:val="0"/>
          <w:bCs/>
          <w:iCs/>
          <w:noProof/>
          <w:sz w:val="28"/>
          <w:szCs w:val="28"/>
        </w:rPr>
        <w:t>Обоснование необходимости строительства</w:t>
      </w:r>
      <w:r w:rsidRPr="00835F73">
        <w:rPr>
          <w:rFonts w:ascii="Times New Roman" w:hAnsi="Times New Roman"/>
          <w:b w:val="0"/>
          <w:bCs/>
          <w:iCs/>
          <w:noProof/>
          <w:sz w:val="28"/>
          <w:szCs w:val="28"/>
        </w:rPr>
        <w:t xml:space="preserve"> </w:t>
      </w:r>
    </w:p>
    <w:p w:rsidR="009E5681" w:rsidRPr="00835F73" w:rsidRDefault="009E5681"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3.2 Описание проекта инвестирования</w:t>
      </w:r>
    </w:p>
    <w:p w:rsidR="009E5681" w:rsidRPr="00835F73" w:rsidRDefault="00D15667"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3</w:t>
      </w:r>
      <w:r w:rsidR="009E5681" w:rsidRPr="00835F73">
        <w:rPr>
          <w:rFonts w:ascii="Times New Roman" w:hAnsi="Times New Roman"/>
          <w:b w:val="0"/>
          <w:bCs/>
          <w:iCs/>
          <w:noProof/>
          <w:sz w:val="28"/>
          <w:szCs w:val="28"/>
        </w:rPr>
        <w:t>.3</w:t>
      </w:r>
      <w:r w:rsidR="002606B9" w:rsidRPr="00835F73">
        <w:rPr>
          <w:rFonts w:ascii="Times New Roman" w:hAnsi="Times New Roman"/>
          <w:b w:val="0"/>
          <w:bCs/>
          <w:iCs/>
          <w:noProof/>
          <w:sz w:val="28"/>
          <w:szCs w:val="28"/>
        </w:rPr>
        <w:t xml:space="preserve"> </w:t>
      </w:r>
      <w:r w:rsidR="004D4012" w:rsidRPr="00835F73">
        <w:rPr>
          <w:rFonts w:ascii="Times New Roman" w:hAnsi="Times New Roman"/>
          <w:b w:val="0"/>
          <w:bCs/>
          <w:iCs/>
          <w:noProof/>
          <w:sz w:val="28"/>
          <w:szCs w:val="28"/>
        </w:rPr>
        <w:t xml:space="preserve">Технико-экономическое обоснование строительства жилого </w:t>
      </w:r>
      <w:r w:rsidRPr="00835F73">
        <w:rPr>
          <w:rFonts w:ascii="Times New Roman" w:hAnsi="Times New Roman"/>
          <w:b w:val="0"/>
          <w:bCs/>
          <w:iCs/>
          <w:noProof/>
          <w:sz w:val="28"/>
          <w:szCs w:val="28"/>
        </w:rPr>
        <w:t>дома в г. Волгограде</w:t>
      </w:r>
    </w:p>
    <w:p w:rsidR="004D4012" w:rsidRPr="00835F73" w:rsidRDefault="009E5681" w:rsidP="00D45E62">
      <w:pPr>
        <w:pStyle w:val="FR2"/>
        <w:tabs>
          <w:tab w:val="left" w:pos="0"/>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3.4</w:t>
      </w:r>
      <w:r w:rsidR="004D4012" w:rsidRPr="00835F73">
        <w:rPr>
          <w:rFonts w:ascii="Times New Roman" w:hAnsi="Times New Roman"/>
          <w:b w:val="0"/>
          <w:bCs/>
          <w:iCs/>
          <w:noProof/>
          <w:sz w:val="28"/>
          <w:szCs w:val="28"/>
        </w:rPr>
        <w:t xml:space="preserve"> Расчёт финансово-экономических показателей проекта</w:t>
      </w:r>
      <w:r w:rsidRPr="00835F73">
        <w:rPr>
          <w:rFonts w:ascii="Times New Roman" w:hAnsi="Times New Roman"/>
          <w:b w:val="0"/>
          <w:bCs/>
          <w:iCs/>
          <w:noProof/>
          <w:sz w:val="28"/>
          <w:szCs w:val="28"/>
        </w:rPr>
        <w:t xml:space="preserve"> и прогноз результатов</w:t>
      </w:r>
    </w:p>
    <w:p w:rsidR="002606B9" w:rsidRPr="00835F73" w:rsidRDefault="002606B9"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4</w:t>
      </w:r>
      <w:r w:rsidR="00220C5A" w:rsidRPr="00835F73">
        <w:rPr>
          <w:rFonts w:ascii="Times New Roman" w:hAnsi="Times New Roman"/>
          <w:b w:val="0"/>
          <w:bCs/>
          <w:iCs/>
          <w:noProof/>
          <w:sz w:val="28"/>
          <w:szCs w:val="28"/>
        </w:rPr>
        <w:t>. Оценка готовности предприятия к инновациям</w:t>
      </w:r>
    </w:p>
    <w:p w:rsidR="00BF1302" w:rsidRPr="00835F73" w:rsidRDefault="00BF1302"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4.1 Роль инновации в ра</w:t>
      </w:r>
      <w:r w:rsidR="008F6DEB" w:rsidRPr="00835F73">
        <w:rPr>
          <w:rFonts w:ascii="Times New Roman" w:hAnsi="Times New Roman"/>
          <w:b w:val="0"/>
          <w:bCs/>
          <w:iCs/>
          <w:noProof/>
          <w:sz w:val="28"/>
          <w:szCs w:val="28"/>
        </w:rPr>
        <w:t>звитии предприятия</w:t>
      </w:r>
    </w:p>
    <w:p w:rsidR="00A74977" w:rsidRPr="00835F73" w:rsidRDefault="00A74977" w:rsidP="00D45E62">
      <w:pPr>
        <w:pStyle w:val="FR2"/>
        <w:tabs>
          <w:tab w:val="left" w:pos="709"/>
        </w:tabs>
        <w:spacing w:line="360" w:lineRule="auto"/>
        <w:ind w:firstLine="0"/>
        <w:rPr>
          <w:rFonts w:ascii="Times New Roman" w:hAnsi="Times New Roman"/>
          <w:b w:val="0"/>
          <w:bCs/>
          <w:iCs/>
          <w:noProof/>
          <w:sz w:val="28"/>
          <w:szCs w:val="28"/>
        </w:rPr>
      </w:pPr>
      <w:r w:rsidRPr="00835F73">
        <w:rPr>
          <w:rFonts w:ascii="Times New Roman" w:hAnsi="Times New Roman"/>
          <w:b w:val="0"/>
          <w:bCs/>
          <w:iCs/>
          <w:noProof/>
          <w:sz w:val="28"/>
          <w:szCs w:val="28"/>
        </w:rPr>
        <w:t>4.2 Готовность персонала к инновации</w:t>
      </w:r>
      <w:r w:rsidR="00771D2D" w:rsidRPr="00835F73">
        <w:rPr>
          <w:rFonts w:ascii="Times New Roman" w:hAnsi="Times New Roman"/>
          <w:b w:val="0"/>
          <w:bCs/>
          <w:iCs/>
          <w:noProof/>
          <w:sz w:val="28"/>
          <w:szCs w:val="28"/>
        </w:rPr>
        <w:t>м</w:t>
      </w:r>
    </w:p>
    <w:p w:rsidR="002606B9" w:rsidRPr="00835F73" w:rsidRDefault="00220C5A" w:rsidP="00D45E62">
      <w:pPr>
        <w:widowControl/>
        <w:tabs>
          <w:tab w:val="left" w:pos="709"/>
        </w:tabs>
        <w:spacing w:before="0" w:line="360" w:lineRule="auto"/>
        <w:ind w:firstLine="0"/>
        <w:rPr>
          <w:sz w:val="28"/>
          <w:szCs w:val="28"/>
        </w:rPr>
      </w:pPr>
      <w:r w:rsidRPr="00835F73">
        <w:rPr>
          <w:bCs/>
          <w:sz w:val="28"/>
          <w:szCs w:val="28"/>
        </w:rPr>
        <w:t xml:space="preserve">Заключение </w:t>
      </w:r>
    </w:p>
    <w:p w:rsidR="00A74977" w:rsidRPr="00835F73" w:rsidRDefault="00220C5A" w:rsidP="00D45E62">
      <w:pPr>
        <w:widowControl/>
        <w:tabs>
          <w:tab w:val="left" w:pos="709"/>
        </w:tabs>
        <w:spacing w:before="0" w:line="360" w:lineRule="auto"/>
        <w:ind w:firstLine="0"/>
        <w:rPr>
          <w:sz w:val="28"/>
          <w:szCs w:val="28"/>
        </w:rPr>
      </w:pPr>
      <w:r w:rsidRPr="00835F73">
        <w:rPr>
          <w:sz w:val="28"/>
          <w:szCs w:val="28"/>
        </w:rPr>
        <w:t>Глоссарий</w:t>
      </w:r>
    </w:p>
    <w:p w:rsidR="002606B9" w:rsidRPr="00835F73" w:rsidRDefault="00220C5A" w:rsidP="00D45E62">
      <w:pPr>
        <w:widowControl/>
        <w:tabs>
          <w:tab w:val="left" w:pos="709"/>
        </w:tabs>
        <w:spacing w:before="0" w:line="360" w:lineRule="auto"/>
        <w:ind w:firstLine="0"/>
        <w:rPr>
          <w:sz w:val="28"/>
          <w:szCs w:val="28"/>
        </w:rPr>
      </w:pPr>
      <w:r w:rsidRPr="00835F73">
        <w:rPr>
          <w:bCs/>
          <w:sz w:val="28"/>
          <w:szCs w:val="28"/>
        </w:rPr>
        <w:t>Библиографический список</w:t>
      </w:r>
    </w:p>
    <w:p w:rsidR="002606B9" w:rsidRPr="00835F73" w:rsidRDefault="00220C5A" w:rsidP="00D45E62">
      <w:pPr>
        <w:widowControl/>
        <w:tabs>
          <w:tab w:val="left" w:pos="709"/>
        </w:tabs>
        <w:spacing w:before="0" w:line="360" w:lineRule="auto"/>
        <w:ind w:firstLine="0"/>
        <w:rPr>
          <w:bCs/>
          <w:sz w:val="28"/>
          <w:szCs w:val="28"/>
        </w:rPr>
      </w:pPr>
      <w:r w:rsidRPr="00835F73">
        <w:rPr>
          <w:bCs/>
          <w:sz w:val="28"/>
          <w:szCs w:val="28"/>
        </w:rPr>
        <w:t>Приложение 1</w:t>
      </w:r>
    </w:p>
    <w:p w:rsidR="0071187D" w:rsidRPr="00835F73" w:rsidRDefault="00220C5A" w:rsidP="00D45E62">
      <w:pPr>
        <w:widowControl/>
        <w:spacing w:before="0" w:line="360" w:lineRule="auto"/>
        <w:ind w:firstLine="709"/>
        <w:jc w:val="center"/>
        <w:rPr>
          <w:b/>
          <w:bCs/>
          <w:sz w:val="28"/>
          <w:szCs w:val="28"/>
        </w:rPr>
      </w:pPr>
      <w:r w:rsidRPr="00835F73">
        <w:rPr>
          <w:bCs/>
          <w:sz w:val="28"/>
          <w:szCs w:val="28"/>
        </w:rPr>
        <w:br w:type="page"/>
      </w:r>
      <w:r w:rsidRPr="00835F73">
        <w:rPr>
          <w:b/>
          <w:bCs/>
          <w:sz w:val="28"/>
          <w:szCs w:val="28"/>
        </w:rPr>
        <w:t>Введение</w:t>
      </w:r>
    </w:p>
    <w:p w:rsidR="0071187D" w:rsidRPr="00835F73" w:rsidRDefault="0071187D" w:rsidP="00D45E62">
      <w:pPr>
        <w:pStyle w:val="af8"/>
        <w:spacing w:after="0" w:line="360" w:lineRule="auto"/>
        <w:ind w:firstLine="709"/>
        <w:rPr>
          <w:rFonts w:ascii="Times New Roman" w:hAnsi="Times New Roman" w:cs="Times New Roman"/>
          <w:sz w:val="28"/>
          <w:szCs w:val="28"/>
        </w:rPr>
      </w:pP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Рынок недвижимости, являясь частью инвестиционного рынка, имеет уникальные особенности. Он представляет собой сферу вложения капитала в объекты недвижимости и систему экономических отношений, которые возникают при расширенном производстве. Эти отношения появляются между строителями и инвесторами при купле – продаже недвижимости, ипотеке, аренде и т. д.</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Российский рынок недвижимости находится в стадии становления и постепенного развития. Однако важным условием становления и развития рынка недвижимости является привлечение инвестиций – как иностранных, так и стороны российских партнёров.</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Предмету настоящей работы наиболее соответствует следующее определение инвестиции:</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Инвестиции – это долгосрочное вложение капитала для будущего повышения благосостояния инвестора. При этом подразумевается, что основной целью инвестиции является достижение результата (повышения благосостояния), выраженного в денежной форме.</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Другими словами, степень эффективности инвестиций определяется путём сопоставления выраженных в виде денежных потоков ресурсов и результатов их использования.</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При этом процедуру сопоставления в общеэкономической практике принято называть анализом инвестиции или анализом эффективности инвестиции.</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Целью данного дипломного исследования является анализ эффективности инвестиционного проекта строительства объекта гражданск</w:t>
      </w:r>
      <w:r w:rsidR="00835ABE" w:rsidRPr="00835F73">
        <w:rPr>
          <w:rFonts w:ascii="Times New Roman" w:hAnsi="Times New Roman" w:cs="Times New Roman"/>
          <w:sz w:val="28"/>
          <w:szCs w:val="28"/>
        </w:rPr>
        <w:t>ого назначения (жилого дома в</w:t>
      </w:r>
      <w:r w:rsidR="00220C5A" w:rsidRPr="00835F73">
        <w:rPr>
          <w:rFonts w:ascii="Times New Roman" w:hAnsi="Times New Roman" w:cs="Times New Roman"/>
          <w:sz w:val="28"/>
          <w:szCs w:val="28"/>
        </w:rPr>
        <w:t xml:space="preserve"> </w:t>
      </w:r>
      <w:r w:rsidR="00835ABE" w:rsidRPr="00835F73">
        <w:rPr>
          <w:rFonts w:ascii="Times New Roman" w:hAnsi="Times New Roman" w:cs="Times New Roman"/>
          <w:sz w:val="28"/>
          <w:szCs w:val="28"/>
        </w:rPr>
        <w:t xml:space="preserve">Краснооктябрьском районе г. Волгограда </w:t>
      </w:r>
      <w:r w:rsidRPr="00835F73">
        <w:rPr>
          <w:rFonts w:ascii="Times New Roman" w:hAnsi="Times New Roman" w:cs="Times New Roman"/>
          <w:sz w:val="28"/>
          <w:szCs w:val="28"/>
        </w:rPr>
        <w:t>).</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Цель обусловила постановку следующих задач:</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 выявление экономической целесообразности инвестиции, т.е. выявление абсолютного превышения результатов над вложенными ресурсами;</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 выявление наиболее эффективной инвестиции среди альтернативных;</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 выявление наиболее эффективного портфеля инвестиции;</w:t>
      </w:r>
    </w:p>
    <w:p w:rsidR="0071187D" w:rsidRPr="00835F73" w:rsidRDefault="0071187D"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 обоснование инвестиционного решения, которое должен принять инвестор.</w:t>
      </w:r>
    </w:p>
    <w:p w:rsidR="004A63EE" w:rsidRPr="00835F73" w:rsidRDefault="00D45E62" w:rsidP="00D45E62">
      <w:pPr>
        <w:pStyle w:val="af8"/>
        <w:spacing w:after="0" w:line="360" w:lineRule="auto"/>
        <w:ind w:firstLine="709"/>
        <w:jc w:val="center"/>
        <w:rPr>
          <w:rFonts w:ascii="Times New Roman" w:hAnsi="Times New Roman" w:cs="Times New Roman"/>
          <w:b/>
          <w:caps/>
          <w:sz w:val="28"/>
          <w:szCs w:val="28"/>
        </w:rPr>
      </w:pPr>
      <w:r w:rsidRPr="00835F73">
        <w:rPr>
          <w:rFonts w:ascii="Times New Roman" w:hAnsi="Times New Roman" w:cs="Times New Roman"/>
          <w:sz w:val="28"/>
          <w:szCs w:val="28"/>
        </w:rPr>
        <w:br w:type="page"/>
      </w:r>
      <w:r w:rsidR="004A63EE" w:rsidRPr="00835F73">
        <w:rPr>
          <w:rFonts w:ascii="Times New Roman" w:hAnsi="Times New Roman" w:cs="Times New Roman"/>
          <w:b/>
          <w:sz w:val="28"/>
          <w:szCs w:val="28"/>
        </w:rPr>
        <w:t xml:space="preserve">1. </w:t>
      </w:r>
      <w:r w:rsidRPr="00835F73">
        <w:rPr>
          <w:rFonts w:ascii="Times New Roman" w:hAnsi="Times New Roman" w:cs="Times New Roman"/>
          <w:b/>
          <w:sz w:val="28"/>
          <w:szCs w:val="28"/>
        </w:rPr>
        <w:t>Характеристика базовых условий</w:t>
      </w:r>
    </w:p>
    <w:p w:rsidR="00D45E62" w:rsidRPr="00835F73" w:rsidRDefault="00D45E62" w:rsidP="00D45E62">
      <w:pPr>
        <w:pStyle w:val="4"/>
        <w:spacing w:before="0" w:after="0" w:line="360" w:lineRule="auto"/>
        <w:ind w:firstLine="709"/>
        <w:jc w:val="both"/>
      </w:pPr>
    </w:p>
    <w:p w:rsidR="004A63EE" w:rsidRPr="00835F73" w:rsidRDefault="004A63EE" w:rsidP="00D45E62">
      <w:pPr>
        <w:pStyle w:val="4"/>
        <w:spacing w:before="0" w:after="0" w:line="360" w:lineRule="auto"/>
        <w:ind w:firstLine="709"/>
        <w:jc w:val="center"/>
      </w:pPr>
      <w:r w:rsidRPr="00835F73">
        <w:t>1.1 Общая характеристика строительной отрасли</w:t>
      </w:r>
      <w:r w:rsidR="00220C5A" w:rsidRPr="00835F73">
        <w:t xml:space="preserve"> </w:t>
      </w:r>
      <w:r w:rsidRPr="00835F73">
        <w:t>по состоянию на август 2009г.</w:t>
      </w:r>
    </w:p>
    <w:p w:rsidR="00D45E62" w:rsidRPr="00835F73" w:rsidRDefault="00D45E62" w:rsidP="00D45E62">
      <w:pPr>
        <w:pStyle w:val="a3"/>
        <w:spacing w:before="0" w:beforeAutospacing="0" w:after="0" w:afterAutospacing="0" w:line="360" w:lineRule="auto"/>
        <w:ind w:firstLine="709"/>
        <w:jc w:val="both"/>
        <w:rPr>
          <w:sz w:val="28"/>
          <w:szCs w:val="28"/>
        </w:rPr>
      </w:pPr>
      <w:bookmarkStart w:id="1" w:name="start"/>
      <w:bookmarkEnd w:id="1"/>
    </w:p>
    <w:p w:rsidR="00D56A71"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 xml:space="preserve">Пока правительство рапортует о том, что дно кризиса пройдено и наступило оживление – участники строительного рынка вынуждены довольствоваться достаточно низкими результатами. До серьезного оживления спроса на рынке еще далеко, сезон подходит к концу, а показатели самых «горячих месяцев» оставляют желать много лучшего. Во втором квартале ситуация в строительной отрасли мало изменилась по сравнению </w:t>
      </w:r>
      <w:hyperlink r:id="rId8" w:tooltip="Строительный рынок и отрасль строительных материалов, итоги 1 квартала 2009 года" w:history="1">
        <w:r w:rsidRPr="00835F73">
          <w:rPr>
            <w:rStyle w:val="af7"/>
            <w:color w:val="auto"/>
            <w:sz w:val="28"/>
            <w:szCs w:val="28"/>
          </w:rPr>
          <w:t>с 1 кварталом</w:t>
        </w:r>
      </w:hyperlink>
      <w:r w:rsidRPr="00835F73">
        <w:rPr>
          <w:sz w:val="28"/>
          <w:szCs w:val="28"/>
        </w:rPr>
        <w:t>, по некоторым позициям наблюдалось слабое улучшение (например, объем работ и число заключенных договоров), однако, в целом опрос участников рынка говорит о том, что оптимизма не прибавилось.</w:t>
      </w:r>
    </w:p>
    <w:p w:rsidR="004A63EE"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Обеспеченность заказами крупных организаций осталась на прежнем уровне – 5 месяцев, также как и портфель небольших компаний (до 50 человек) – в среднем расписан на 3 месяца вперед. В числе самых «больных» вопросов и крупные, и мелкие представители строительной отрасли называют высокий уровень налогов и неплатежеспособность заказчиков. Однако в определении третьей ключевой проблемы мнения разделились, представители крупных компаний по-прежнему не удовлетворены высокой стоимостью материалов (несмотря на то, что с начала года уже зафиксировано существенное падение цен), а представителей малого бизнеса больше беспокоит недостаток заказов.</w:t>
      </w:r>
    </w:p>
    <w:p w:rsidR="004A63EE"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Кроме того, уменьшение объемов инвестиций и сохраняющийся недостаток заемных средств, при большой зависимости строительной отрасли от банков, отражаются на объемах строительных работ. Финансовые результаты чрезвычайно снизились – за первые пять месяцев года прибыль составила 13,1 млрд. рублей, что ниже результатов прошлого года более чем на 60%.</w:t>
      </w:r>
      <w:r w:rsidR="00D56A71" w:rsidRPr="00835F73">
        <w:rPr>
          <w:sz w:val="28"/>
          <w:szCs w:val="28"/>
        </w:rPr>
        <w:t xml:space="preserve"> </w:t>
      </w:r>
      <w:bookmarkStart w:id="2" w:name="p2"/>
      <w:bookmarkEnd w:id="2"/>
      <w:r w:rsidRPr="00835F73">
        <w:rPr>
          <w:sz w:val="28"/>
          <w:szCs w:val="28"/>
        </w:rPr>
        <w:t>Объем работ по виду деятельности «Строительство» в июле 2009г. остановился на отметке 357 млрд.рублей, что ниже прошлогоднего показателя на 17,8%. Несмотря на отрицательные сравнения с успешным 2008 годом – возрастающий тренд все-таки прослеживается с начала 2009 года в соответствии с сезонными тенденциями. Влияние кризиса не оказалось для строителей столь пагубным, как предсказывалось в 2008, однако, размер среднего отставания показателей объемов работ 2009 года в ежемесячном разрезе составил около 13%.</w:t>
      </w:r>
    </w:p>
    <w:p w:rsidR="00D45E62" w:rsidRPr="00835F73" w:rsidRDefault="00D45E62" w:rsidP="00D45E62">
      <w:pPr>
        <w:pStyle w:val="a3"/>
        <w:spacing w:before="0" w:beforeAutospacing="0" w:after="0" w:afterAutospacing="0" w:line="360" w:lineRule="auto"/>
        <w:ind w:firstLine="709"/>
        <w:jc w:val="both"/>
        <w:rPr>
          <w:sz w:val="28"/>
          <w:szCs w:val="28"/>
        </w:rPr>
      </w:pPr>
    </w:p>
    <w:p w:rsidR="004A63EE" w:rsidRPr="00835F73" w:rsidRDefault="00156BF6" w:rsidP="00D45E62">
      <w:pPr>
        <w:widowControl/>
        <w:spacing w:before="0" w:line="360" w:lineRule="auto"/>
        <w:ind w:firstLine="709"/>
        <w:rPr>
          <w:sz w:val="28"/>
          <w:szCs w:val="28"/>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1.25pt;height:186.75pt">
            <v:imagedata r:id="rId9" o:title=""/>
          </v:shape>
        </w:pict>
      </w:r>
    </w:p>
    <w:p w:rsidR="0085157C" w:rsidRPr="00835F73" w:rsidRDefault="0085157C" w:rsidP="00D45E62">
      <w:pPr>
        <w:widowControl/>
        <w:spacing w:before="0" w:line="360" w:lineRule="auto"/>
        <w:ind w:firstLine="709"/>
        <w:rPr>
          <w:bCs/>
          <w:sz w:val="28"/>
          <w:szCs w:val="28"/>
        </w:rPr>
      </w:pPr>
      <w:r w:rsidRPr="00835F73">
        <w:rPr>
          <w:bCs/>
          <w:sz w:val="28"/>
          <w:szCs w:val="28"/>
        </w:rPr>
        <w:t>Р</w:t>
      </w:r>
      <w:r w:rsidR="00DB3228" w:rsidRPr="00835F73">
        <w:rPr>
          <w:bCs/>
          <w:sz w:val="28"/>
          <w:szCs w:val="28"/>
        </w:rPr>
        <w:t>ис.</w:t>
      </w:r>
      <w:r w:rsidRPr="00835F73">
        <w:rPr>
          <w:bCs/>
          <w:sz w:val="28"/>
          <w:szCs w:val="28"/>
        </w:rPr>
        <w:t>1.1. Сравнительная динамика объемов строительных работ в 2008-2009 гг., млрд. рублей</w:t>
      </w:r>
    </w:p>
    <w:p w:rsidR="00D45E62" w:rsidRPr="00835F73" w:rsidRDefault="00D45E62" w:rsidP="00D45E62">
      <w:pPr>
        <w:pStyle w:val="a3"/>
        <w:spacing w:before="0" w:beforeAutospacing="0" w:after="0" w:afterAutospacing="0" w:line="360" w:lineRule="auto"/>
        <w:ind w:firstLine="709"/>
        <w:jc w:val="both"/>
        <w:rPr>
          <w:sz w:val="28"/>
          <w:szCs w:val="28"/>
        </w:rPr>
      </w:pPr>
    </w:p>
    <w:p w:rsidR="004A63EE"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 xml:space="preserve">В первом полугодии 2009 было введено 21,6 млн.кв. метров жилья. По причине нехватки финансирования у застройщиков и низкого платежеспособного спроса на новостройки в июне впервые с февраля 2009 года объем ввода в действие жилых домов снизился, причем сразу на 13%. Резкое снижение случилось в традиционно наиболее результативном для строительной отрасли месяце. Так в июне было построено и введено только 4,9 млн. кв. м жилья, при этом общий показатель с начала года оказался на 0,3% меньше, чем за 1 полугодие 2008 года. </w:t>
      </w:r>
    </w:p>
    <w:p w:rsidR="004A63EE" w:rsidRPr="00835F73" w:rsidRDefault="00D45E62" w:rsidP="00D45E62">
      <w:pPr>
        <w:widowControl/>
        <w:spacing w:before="0" w:line="360" w:lineRule="auto"/>
        <w:ind w:firstLine="709"/>
        <w:rPr>
          <w:sz w:val="28"/>
          <w:szCs w:val="28"/>
        </w:rPr>
      </w:pPr>
      <w:r w:rsidRPr="00835F73">
        <w:rPr>
          <w:sz w:val="28"/>
          <w:szCs w:val="28"/>
        </w:rPr>
        <w:br w:type="page"/>
      </w:r>
      <w:r w:rsidR="00156BF6">
        <w:rPr>
          <w:sz w:val="28"/>
          <w:szCs w:val="28"/>
        </w:rPr>
        <w:pict>
          <v:shape id="_x0000_i1026" type="#_x0000_t75" style="width:328.5pt;height:175.5pt">
            <v:imagedata r:id="rId10" o:title=""/>
          </v:shape>
        </w:pict>
      </w:r>
    </w:p>
    <w:p w:rsidR="0085157C" w:rsidRPr="00835F73" w:rsidRDefault="00DB3228" w:rsidP="00D45E62">
      <w:pPr>
        <w:pStyle w:val="a3"/>
        <w:spacing w:before="0" w:beforeAutospacing="0" w:after="0" w:afterAutospacing="0" w:line="360" w:lineRule="auto"/>
        <w:ind w:firstLine="709"/>
        <w:jc w:val="both"/>
        <w:rPr>
          <w:sz w:val="28"/>
          <w:szCs w:val="28"/>
        </w:rPr>
      </w:pPr>
      <w:r w:rsidRPr="00835F73">
        <w:rPr>
          <w:bCs/>
          <w:sz w:val="28"/>
          <w:szCs w:val="28"/>
        </w:rPr>
        <w:t>Рис.</w:t>
      </w:r>
      <w:r w:rsidR="0085157C" w:rsidRPr="00835F73">
        <w:rPr>
          <w:bCs/>
          <w:sz w:val="28"/>
          <w:szCs w:val="28"/>
        </w:rPr>
        <w:t xml:space="preserve"> 1.2. Сравнительная динамика ввода жилья в 2008-2009 гг., млн. кв. метров</w:t>
      </w:r>
    </w:p>
    <w:p w:rsidR="00D45E62" w:rsidRPr="00835F73" w:rsidRDefault="00D45E62" w:rsidP="00D45E62">
      <w:pPr>
        <w:pStyle w:val="a3"/>
        <w:spacing w:before="0" w:beforeAutospacing="0" w:after="0" w:afterAutospacing="0" w:line="360" w:lineRule="auto"/>
        <w:ind w:firstLine="709"/>
        <w:jc w:val="both"/>
        <w:rPr>
          <w:sz w:val="28"/>
          <w:szCs w:val="28"/>
        </w:rPr>
      </w:pPr>
    </w:p>
    <w:p w:rsidR="004A63EE"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В июле объемы почти на 8% превысили прошлогодний уровень, и показатель ввода жилья вновь обрел положительную динамику в текущем году. Необходимо отметить, что существенный вклад в рост объемов ввода внесло индивидуальное строительство за счет средств населения. Это вполне объяснимо – в период недоступности ипотеки для части населения и непривлекательных условий кредитования для остальных, наиболее реальным вариантом улучшения жилищных условий становится индивидуальное строительство за счет собственных или заемных средств. Такой выбор не требует одномоментного вложения большой суммы денежных средств, как при покупке готового жилья, а кроме того, несколько снижает себестоимость отдельных работ и материалов, так как процесс легче поддается контролю. Именно за счет этого растет малоэтажный сегмент. Недоверие к застройщикам в плане покупки квартир в недостроенных объектах вызвано многочисленными замораживаниями строек, срывами сроков сдачи домов и историями с обманутыми дольщиками. В ряде регионов, таких как Кабардино-Балкария и Республика Тыва, Амурская область, новое строительство представлено на 100% индивидуальными объектами жилья.</w:t>
      </w:r>
    </w:p>
    <w:p w:rsidR="004A63EE" w:rsidRPr="00835F73" w:rsidRDefault="004A63EE" w:rsidP="00D45E62">
      <w:pPr>
        <w:pStyle w:val="4"/>
        <w:spacing w:before="0" w:after="0" w:line="360" w:lineRule="auto"/>
        <w:ind w:firstLine="709"/>
        <w:jc w:val="both"/>
        <w:rPr>
          <w:b w:val="0"/>
          <w:i/>
        </w:rPr>
      </w:pPr>
      <w:r w:rsidRPr="00835F73">
        <w:rPr>
          <w:b w:val="0"/>
          <w:i/>
        </w:rPr>
        <w:t>Текущее состояние рынка строительных материалов</w:t>
      </w:r>
    </w:p>
    <w:p w:rsidR="004A63EE" w:rsidRPr="00835F73" w:rsidRDefault="004A63EE" w:rsidP="00D45E62">
      <w:pPr>
        <w:pStyle w:val="a3"/>
        <w:spacing w:before="0" w:beforeAutospacing="0" w:after="0" w:afterAutospacing="0" w:line="360" w:lineRule="auto"/>
        <w:ind w:firstLine="709"/>
        <w:jc w:val="both"/>
        <w:rPr>
          <w:sz w:val="28"/>
          <w:szCs w:val="28"/>
        </w:rPr>
      </w:pPr>
      <w:r w:rsidRPr="00835F73">
        <w:rPr>
          <w:sz w:val="28"/>
          <w:szCs w:val="28"/>
        </w:rPr>
        <w:t>Во втором квартале на рынке основных строительных материалов продолжались тенденции замедления спроса и падения цен. Так цены на оконное стекло, красный кирпич, тарированный цемент и пиломатериалы – в июле упали на 0,3-2,0%. На 1-2% выросли цены только на рубероид и линолеум. Производство остается на достаточно низком уровне, в выгодном положении остаются стекольщики. Объем выпуска оконного строительного стекла продолжает опережать прошлогодние показатели более чем в 2 раза. Причины все те же – большое количество новостроек на этапе сдачи, которые пока еще требуют достаточно много этого материала. 80% строек заморожено, но строительство объектов высокой степени готовности продолжается.</w:t>
      </w:r>
    </w:p>
    <w:p w:rsidR="00D45E62" w:rsidRPr="00835F73" w:rsidRDefault="00D45E62" w:rsidP="00D45E62">
      <w:pPr>
        <w:widowControl/>
        <w:spacing w:before="0" w:line="360" w:lineRule="auto"/>
        <w:ind w:firstLine="709"/>
        <w:rPr>
          <w:b/>
          <w:sz w:val="28"/>
          <w:szCs w:val="28"/>
        </w:rPr>
      </w:pPr>
    </w:p>
    <w:p w:rsidR="004A63EE" w:rsidRPr="00835F73" w:rsidRDefault="00835ABE" w:rsidP="00D45E62">
      <w:pPr>
        <w:widowControl/>
        <w:spacing w:before="0" w:line="360" w:lineRule="auto"/>
        <w:ind w:firstLine="709"/>
        <w:jc w:val="center"/>
        <w:rPr>
          <w:b/>
          <w:sz w:val="28"/>
          <w:szCs w:val="28"/>
        </w:rPr>
      </w:pPr>
      <w:r w:rsidRPr="00835F73">
        <w:rPr>
          <w:b/>
          <w:sz w:val="28"/>
          <w:szCs w:val="28"/>
        </w:rPr>
        <w:t>1.2 Характеристика рынка жилой недвижимости г. Волгограда</w:t>
      </w:r>
    </w:p>
    <w:p w:rsidR="0085157C" w:rsidRPr="00835F73" w:rsidRDefault="0085157C" w:rsidP="00D45E62">
      <w:pPr>
        <w:widowControl/>
        <w:spacing w:before="0" w:line="360" w:lineRule="auto"/>
        <w:ind w:firstLine="709"/>
        <w:rPr>
          <w:b/>
          <w:sz w:val="28"/>
          <w:szCs w:val="28"/>
        </w:rPr>
      </w:pPr>
    </w:p>
    <w:p w:rsidR="00835ABE" w:rsidRPr="00835F73" w:rsidRDefault="00835ABE" w:rsidP="00D45E62">
      <w:pPr>
        <w:widowControl/>
        <w:spacing w:before="0" w:line="360" w:lineRule="auto"/>
        <w:ind w:firstLine="709"/>
        <w:rPr>
          <w:sz w:val="28"/>
          <w:szCs w:val="28"/>
        </w:rPr>
      </w:pPr>
      <w:r w:rsidRPr="00835F73">
        <w:rPr>
          <w:sz w:val="28"/>
          <w:szCs w:val="28"/>
        </w:rPr>
        <w:t>Рынок жилья на современном этапе развития экономики является перспективной сферой для осуществления коммерческой деятельности. Высокие темпы роста жилищного строительства в настоящее время и в ближайшей перспективе</w:t>
      </w:r>
      <w:r w:rsidR="00220C5A" w:rsidRPr="00835F73">
        <w:rPr>
          <w:sz w:val="28"/>
          <w:szCs w:val="28"/>
        </w:rPr>
        <w:t xml:space="preserve"> </w:t>
      </w:r>
      <w:r w:rsidR="00F35563" w:rsidRPr="00835F73">
        <w:rPr>
          <w:sz w:val="28"/>
          <w:szCs w:val="28"/>
        </w:rPr>
        <w:t>обуславливают усиление конкуренции между участниками рынка.</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Рынок жилья г. Волгограда характеризуется отставанием платежеспособного спроса от предложения, что связано с ростом стоимости строительных материалов, в первую очередь, кирпича и цемента. А также с недостаточно активным внедрением новых технологий строительства, удешевляющих производство жилья. Увеличивается предложение элитного и стандартного жилья, но отсутствует прирост социального жилья для низкооплачиваемых слоев населения. Очевидно также, что в целом город стар в смысле жилищного строительства — более 70% населения проживают в старых домах, износ строений и коммуникаций в которых составляет около 60%. К категории данного жилья относятся, в первую очередь, «хрущёвки» и «сталинки». При этом в последней категории сконцентрирована основная часть ветхих и аварийных зданий.</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Таким образом, следует отметить его неудовлетворительную структуру как сточки зрения комфортности проживания, так и с точки зрения общего технического состояния строений и коммуникаций, что обусловлено тем, что около 70% всего жилья было построено более 25 лет назад.</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Но, в последнее время в Волгограде идет активное возведение жилых домов. Новостройки занимают примерно половину общего прироста предложения за последние два года (150 тыс. кв. м из 300 тыс.), однако пока этого объема недостаточно для насыщения существующего спроса.</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 xml:space="preserve">В 2008 году в Волгограде было введено 387,4 тыс. кв. м жилья. Но на душу населения коэффициент нового строительства составляет' </w:t>
      </w:r>
      <w:smartTag w:uri="urn:schemas-microsoft-com:office:smarttags" w:element="metricconverter">
        <w:smartTagPr>
          <w:attr w:name="ProductID" w:val="0,38 кв. м"/>
        </w:smartTagPr>
        <w:r w:rsidRPr="00835F73">
          <w:rPr>
            <w:sz w:val="28"/>
            <w:szCs w:val="28"/>
          </w:rPr>
          <w:t>0,38 кв. м</w:t>
        </w:r>
      </w:smartTag>
      <w:r w:rsidRPr="00835F73">
        <w:rPr>
          <w:sz w:val="28"/>
          <w:szCs w:val="28"/>
        </w:rPr>
        <w:t xml:space="preserve"> на человека в год, по сравнению, например, с Краснодаром с </w:t>
      </w:r>
      <w:smartTag w:uri="urn:schemas-microsoft-com:office:smarttags" w:element="metricconverter">
        <w:smartTagPr>
          <w:attr w:name="ProductID" w:val="0,47 кв. м"/>
        </w:smartTagPr>
        <w:r w:rsidRPr="00835F73">
          <w:rPr>
            <w:sz w:val="28"/>
            <w:szCs w:val="28"/>
          </w:rPr>
          <w:t>0,47 кв. м</w:t>
        </w:r>
      </w:smartTag>
      <w:r w:rsidRPr="00835F73">
        <w:rPr>
          <w:sz w:val="28"/>
          <w:szCs w:val="28"/>
        </w:rPr>
        <w:t xml:space="preserve"> на человека.</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В течение 2009 года запланировано ввести в эксплуатацию около 400 тыс. кв. м жилья, чем существенно увеличить коэффициент нового строительства.</w:t>
      </w:r>
    </w:p>
    <w:p w:rsidR="00D45E62" w:rsidRPr="00835F73" w:rsidRDefault="00D45E62" w:rsidP="00D45E62">
      <w:pPr>
        <w:widowControl/>
        <w:shd w:val="clear" w:color="auto" w:fill="FFFFFF"/>
        <w:spacing w:before="0" w:line="360" w:lineRule="auto"/>
        <w:ind w:firstLine="709"/>
        <w:rPr>
          <w:sz w:val="28"/>
          <w:szCs w:val="28"/>
        </w:rPr>
      </w:pPr>
    </w:p>
    <w:p w:rsidR="0085157C" w:rsidRPr="00835F73" w:rsidRDefault="00156BF6" w:rsidP="00D45E62">
      <w:pPr>
        <w:widowControl/>
        <w:shd w:val="clear" w:color="auto" w:fill="FFFFFF"/>
        <w:spacing w:before="0" w:line="360" w:lineRule="auto"/>
        <w:ind w:firstLine="709"/>
        <w:rPr>
          <w:sz w:val="28"/>
          <w:szCs w:val="28"/>
        </w:rPr>
      </w:pPr>
      <w:r>
        <w:rPr>
          <w:sz w:val="24"/>
          <w:szCs w:val="24"/>
        </w:rPr>
        <w:pict>
          <v:shape id="_x0000_i1027" type="#_x0000_t75" style="width:237pt;height:145.5pt" o:allowoverlap="f">
            <v:imagedata r:id="rId11" o:title=""/>
          </v:shape>
        </w:pict>
      </w:r>
    </w:p>
    <w:p w:rsidR="0085157C" w:rsidRPr="00835F73" w:rsidRDefault="0085157C" w:rsidP="00D45E62">
      <w:pPr>
        <w:widowControl/>
        <w:shd w:val="clear" w:color="auto" w:fill="FFFFFF"/>
        <w:spacing w:before="0" w:line="360" w:lineRule="auto"/>
        <w:ind w:firstLine="709"/>
        <w:rPr>
          <w:sz w:val="28"/>
          <w:szCs w:val="28"/>
        </w:rPr>
      </w:pPr>
      <w:r w:rsidRPr="00835F73">
        <w:rPr>
          <w:bCs/>
          <w:sz w:val="28"/>
          <w:szCs w:val="28"/>
        </w:rPr>
        <w:t xml:space="preserve">Рис. 1.3. </w:t>
      </w:r>
      <w:r w:rsidRPr="00835F73">
        <w:rPr>
          <w:iCs/>
          <w:sz w:val="28"/>
          <w:szCs w:val="28"/>
        </w:rPr>
        <w:t>Прогноз ввода в действие жилых домов по районам города в 2009г.</w:t>
      </w:r>
    </w:p>
    <w:p w:rsidR="00D45E62" w:rsidRPr="00835F73" w:rsidRDefault="00D45E62" w:rsidP="00D45E62">
      <w:pPr>
        <w:widowControl/>
        <w:shd w:val="clear" w:color="auto" w:fill="FFFFFF"/>
        <w:spacing w:before="0" w:line="360" w:lineRule="auto"/>
        <w:ind w:firstLine="709"/>
        <w:rPr>
          <w:sz w:val="28"/>
          <w:szCs w:val="28"/>
        </w:rPr>
      </w:pP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Активную роль на жилищном рынке играют ипотечные программы банков. В составе кредитов, полученных физическими лицами Волгоградской области, 5,4% приходится на долю кредитов, полученных на покупку жилья (по России - 7,3%), из них, 37,5%-ипотечные жилищные кредиты (по России - 49,4%).</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Ипотеку в Волгограде и Волгоградской области представляют 17 ипотечных банков, которые предлагают заемщикам 96 ипотечных программ для приобретения жилья в кредит как на первичном так и на вторичном рынках недвижимости.</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Ставки по ипотеке в Волгограде и Волгоградской области находятся в диапазоне 10,18 — 22,00% годовых по рублевым кредитам и 7,93 — 17,00 % годовых по валютным кредитам. Минимальный первоначальный взнос по ипотеке в Волгограде составляет 10 %. Срок ипотечного кредитования в Волгограде достигает 30 лет.</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Активного лидера - монополиста на рынке ипотечного кредитования в Волгоградской области нет. Если 1,5-2 года назад монополия была представлена ОАО «Сбербанк РФ», то в настоящее время доля рынка, занимаемая каждым банком не превышает 3-5%.</w:t>
      </w:r>
    </w:p>
    <w:p w:rsidR="003F0391" w:rsidRPr="00835F73" w:rsidRDefault="003F0391" w:rsidP="00D45E62">
      <w:pPr>
        <w:widowControl/>
        <w:shd w:val="clear" w:color="auto" w:fill="FFFFFF"/>
        <w:spacing w:before="0" w:line="360" w:lineRule="auto"/>
        <w:ind w:firstLine="709"/>
        <w:rPr>
          <w:sz w:val="28"/>
          <w:szCs w:val="28"/>
        </w:rPr>
      </w:pPr>
      <w:r w:rsidRPr="00835F73">
        <w:rPr>
          <w:sz w:val="28"/>
          <w:szCs w:val="28"/>
        </w:rPr>
        <w:t>В 2008 году Волгоградская область активнее других регионов Южного Федерального округа использовала средства федерального Агентства по ипотечному жилищному кредитованию. Так, Волгоградский областной фонд жилья и ипотеки в 2008 году выдач жилищные займы и рефинансировал ипотечные кредиты банков за счет средств федерального Агентства по ипотечному жилищному кредитованию на сумму 400,7 млн. рублей. Это в 3,5 раз больше, чем в 2006 году.</w:t>
      </w:r>
    </w:p>
    <w:p w:rsidR="003F0391" w:rsidRPr="00835F73" w:rsidRDefault="0068334C" w:rsidP="00D45E62">
      <w:pPr>
        <w:widowControl/>
        <w:shd w:val="clear" w:color="auto" w:fill="FFFFFF"/>
        <w:spacing w:before="0" w:line="360" w:lineRule="auto"/>
        <w:ind w:firstLine="709"/>
        <w:rPr>
          <w:sz w:val="28"/>
          <w:szCs w:val="28"/>
        </w:rPr>
      </w:pPr>
      <w:r w:rsidRPr="00835F73">
        <w:rPr>
          <w:sz w:val="28"/>
          <w:szCs w:val="28"/>
        </w:rPr>
        <w:t>В последнее время в г. Волгограде обозначилась тенденция к возведению элитных многоквартирных домов. Примером домов данного сегмента является строящийся многофункциональные комплексы «Волгоград Сити», «Олимп» (Центральный р-н), «Царицын Осгров» (Дзержинский р-н), «Волжские Паруса», «Галицыно» (Ворошиловский р-н), «Манхэттен» (Советский р-н) и т.д. В каждом районе города построены как минимум две новостройки и столько же находятся в процессе возведения. Почти каждая волгоградская строительная компания имеет три-четыре проекта в элитном сегменте. Основными характеристиками помещений данного типа являются: индивидуальная планировка и площадь квартиры, развитая инфраструктура комплекса с подземньм автопаркингом, спортивными и детскими площадками, зонами развлечений и отдыха, разветвлённой сферой обслуживания.</w:t>
      </w:r>
    </w:p>
    <w:p w:rsidR="0068334C" w:rsidRPr="00835F73" w:rsidRDefault="0068334C" w:rsidP="00D45E62">
      <w:pPr>
        <w:widowControl/>
        <w:shd w:val="clear" w:color="auto" w:fill="FFFFFF"/>
        <w:spacing w:before="0" w:line="360" w:lineRule="auto"/>
        <w:ind w:firstLine="709"/>
        <w:rPr>
          <w:sz w:val="28"/>
          <w:szCs w:val="28"/>
        </w:rPr>
      </w:pPr>
    </w:p>
    <w:p w:rsidR="00A44702" w:rsidRPr="00835F73" w:rsidRDefault="00A640B3" w:rsidP="00D45E62">
      <w:pPr>
        <w:widowControl/>
        <w:spacing w:before="0" w:line="360" w:lineRule="auto"/>
        <w:ind w:left="709" w:firstLine="0"/>
        <w:jc w:val="center"/>
        <w:rPr>
          <w:b/>
          <w:sz w:val="28"/>
          <w:szCs w:val="28"/>
        </w:rPr>
      </w:pPr>
      <w:r w:rsidRPr="00835F73">
        <w:rPr>
          <w:b/>
          <w:sz w:val="28"/>
          <w:szCs w:val="28"/>
        </w:rPr>
        <w:t>1.</w:t>
      </w:r>
      <w:r w:rsidR="00835ABE" w:rsidRPr="00835F73">
        <w:rPr>
          <w:b/>
          <w:sz w:val="28"/>
          <w:szCs w:val="28"/>
        </w:rPr>
        <w:t>3</w:t>
      </w:r>
      <w:r w:rsidR="00A44702" w:rsidRPr="00835F73">
        <w:rPr>
          <w:b/>
          <w:sz w:val="28"/>
          <w:szCs w:val="28"/>
        </w:rPr>
        <w:t xml:space="preserve"> Организационно-правовая и технико-экономическая характеристика деятельности</w:t>
      </w:r>
      <w:r w:rsidR="00220C5A" w:rsidRPr="00835F73">
        <w:rPr>
          <w:b/>
          <w:sz w:val="28"/>
          <w:szCs w:val="28"/>
        </w:rPr>
        <w:t xml:space="preserve"> </w:t>
      </w:r>
      <w:r w:rsidR="00A44702" w:rsidRPr="00835F73">
        <w:rPr>
          <w:b/>
          <w:sz w:val="28"/>
          <w:szCs w:val="28"/>
        </w:rPr>
        <w:t>ООО «Центр-Строй»</w:t>
      </w:r>
    </w:p>
    <w:p w:rsidR="0085157C" w:rsidRPr="00835F73" w:rsidRDefault="0085157C" w:rsidP="00D45E62">
      <w:pPr>
        <w:widowControl/>
        <w:spacing w:before="0" w:line="360" w:lineRule="auto"/>
        <w:ind w:firstLine="709"/>
        <w:rPr>
          <w:b/>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Общество осуществляет свою деятельность в соответствии с Гражданским Кодексом Российской Федерации, федеральным законом, а также иными законодательными, правовыми актами Российской Федерации и настоящим Уставом.</w:t>
      </w:r>
    </w:p>
    <w:p w:rsidR="00A44702" w:rsidRPr="00835F73" w:rsidRDefault="00A44702" w:rsidP="00D45E62">
      <w:pPr>
        <w:widowControl/>
        <w:spacing w:before="0" w:line="360" w:lineRule="auto"/>
        <w:ind w:firstLine="709"/>
        <w:rPr>
          <w:sz w:val="28"/>
          <w:szCs w:val="28"/>
        </w:rPr>
      </w:pPr>
      <w:r w:rsidRPr="00835F73">
        <w:rPr>
          <w:sz w:val="28"/>
          <w:szCs w:val="28"/>
        </w:rPr>
        <w:t xml:space="preserve">Полное фирменное </w:t>
      </w:r>
      <w:r w:rsidR="00C24A11" w:rsidRPr="00835F73">
        <w:rPr>
          <w:sz w:val="28"/>
          <w:szCs w:val="28"/>
        </w:rPr>
        <w:t>наименование общества: О</w:t>
      </w:r>
      <w:r w:rsidRPr="00835F73">
        <w:rPr>
          <w:sz w:val="28"/>
          <w:szCs w:val="28"/>
        </w:rPr>
        <w:t>бщество</w:t>
      </w:r>
      <w:r w:rsidR="00C24A11" w:rsidRPr="00835F73">
        <w:rPr>
          <w:sz w:val="28"/>
          <w:szCs w:val="28"/>
        </w:rPr>
        <w:t xml:space="preserve"> с ограниченной ответственностью</w:t>
      </w:r>
      <w:r w:rsidRPr="00835F73">
        <w:rPr>
          <w:sz w:val="28"/>
          <w:szCs w:val="28"/>
        </w:rPr>
        <w:t xml:space="preserve"> «Центр</w:t>
      </w:r>
      <w:r w:rsidR="00C24A11" w:rsidRPr="00835F73">
        <w:rPr>
          <w:sz w:val="28"/>
          <w:szCs w:val="28"/>
        </w:rPr>
        <w:t>-С</w:t>
      </w:r>
      <w:r w:rsidRPr="00835F73">
        <w:rPr>
          <w:sz w:val="28"/>
          <w:szCs w:val="28"/>
        </w:rPr>
        <w:t>трой». Сокращ</w:t>
      </w:r>
      <w:r w:rsidR="00C24A11" w:rsidRPr="00835F73">
        <w:rPr>
          <w:sz w:val="28"/>
          <w:szCs w:val="28"/>
        </w:rPr>
        <w:t>енное фирменное наименование: ООО «Центр-Строй».</w:t>
      </w:r>
    </w:p>
    <w:p w:rsidR="00A44702" w:rsidRPr="00835F73" w:rsidRDefault="00C24A11" w:rsidP="00D45E62">
      <w:pPr>
        <w:widowControl/>
        <w:spacing w:before="0" w:line="360" w:lineRule="auto"/>
        <w:ind w:firstLine="709"/>
        <w:rPr>
          <w:sz w:val="28"/>
          <w:szCs w:val="28"/>
        </w:rPr>
      </w:pPr>
      <w:r w:rsidRPr="00835F73">
        <w:rPr>
          <w:sz w:val="28"/>
          <w:szCs w:val="28"/>
        </w:rPr>
        <w:t xml:space="preserve">ООО «Центр-Строй» </w:t>
      </w:r>
      <w:r w:rsidR="00A44702" w:rsidRPr="00835F73">
        <w:rPr>
          <w:sz w:val="28"/>
          <w:szCs w:val="28"/>
        </w:rPr>
        <w:t xml:space="preserve">располагается по адресу: г. </w:t>
      </w:r>
      <w:r w:rsidRPr="00835F73">
        <w:rPr>
          <w:sz w:val="28"/>
          <w:szCs w:val="28"/>
        </w:rPr>
        <w:t>Волгоград</w:t>
      </w:r>
      <w:r w:rsidR="00A44702" w:rsidRPr="00835F73">
        <w:rPr>
          <w:sz w:val="28"/>
          <w:szCs w:val="28"/>
        </w:rPr>
        <w:t xml:space="preserve">, </w:t>
      </w:r>
      <w:r w:rsidRPr="00835F73">
        <w:rPr>
          <w:sz w:val="28"/>
          <w:szCs w:val="28"/>
        </w:rPr>
        <w:t>пр. Металлургов, д.1</w:t>
      </w:r>
      <w:r w:rsidR="00A44702" w:rsidRPr="00835F73">
        <w:rPr>
          <w:sz w:val="28"/>
          <w:szCs w:val="28"/>
        </w:rPr>
        <w:t>, стр.2 .</w:t>
      </w:r>
    </w:p>
    <w:p w:rsidR="004A63EE" w:rsidRPr="00835F73" w:rsidRDefault="00C24A11" w:rsidP="00D45E62">
      <w:pPr>
        <w:widowControl/>
        <w:spacing w:before="0" w:line="360" w:lineRule="auto"/>
        <w:ind w:firstLine="709"/>
        <w:rPr>
          <w:sz w:val="28"/>
          <w:szCs w:val="28"/>
        </w:rPr>
      </w:pPr>
      <w:r w:rsidRPr="00835F73">
        <w:rPr>
          <w:sz w:val="28"/>
          <w:szCs w:val="28"/>
        </w:rPr>
        <w:t>ООО «Центр-Строй»</w:t>
      </w:r>
      <w:r w:rsidR="00220C5A" w:rsidRPr="00835F73">
        <w:rPr>
          <w:sz w:val="28"/>
          <w:szCs w:val="28"/>
        </w:rPr>
        <w:t xml:space="preserve"> </w:t>
      </w:r>
      <w:r w:rsidR="00A44702" w:rsidRPr="00835F73">
        <w:rPr>
          <w:sz w:val="28"/>
          <w:szCs w:val="28"/>
        </w:rPr>
        <w:t xml:space="preserve">является одним из крупнейших в </w:t>
      </w:r>
      <w:r w:rsidRPr="00835F73">
        <w:rPr>
          <w:sz w:val="28"/>
          <w:szCs w:val="28"/>
        </w:rPr>
        <w:t>Волгограде</w:t>
      </w:r>
      <w:r w:rsidR="00A44702" w:rsidRPr="00835F73">
        <w:rPr>
          <w:sz w:val="28"/>
          <w:szCs w:val="28"/>
        </w:rPr>
        <w:t xml:space="preserve"> подрядчиков по</w:t>
      </w:r>
      <w:r w:rsidRPr="00835F73">
        <w:rPr>
          <w:sz w:val="28"/>
          <w:szCs w:val="28"/>
        </w:rPr>
        <w:t xml:space="preserve"> гражданскому</w:t>
      </w:r>
      <w:r w:rsidR="00A44702" w:rsidRPr="00835F73">
        <w:rPr>
          <w:sz w:val="28"/>
          <w:szCs w:val="28"/>
        </w:rPr>
        <w:t xml:space="preserve"> строительству, осуществл</w:t>
      </w:r>
      <w:r w:rsidRPr="00835F73">
        <w:rPr>
          <w:sz w:val="28"/>
          <w:szCs w:val="28"/>
        </w:rPr>
        <w:t>яющим комплексное строительство.</w:t>
      </w:r>
      <w:r w:rsidR="004A63EE" w:rsidRPr="00835F73">
        <w:rPr>
          <w:sz w:val="28"/>
          <w:szCs w:val="28"/>
        </w:rPr>
        <w:t xml:space="preserve"> ООО «Центр-Строй» работает на рынке строительных услуг Волгоградской области с </w:t>
      </w:r>
      <w:smartTag w:uri="urn:schemas-microsoft-com:office:smarttags" w:element="metricconverter">
        <w:smartTagPr>
          <w:attr w:name="ProductID" w:val="1990 г"/>
        </w:smartTagPr>
        <w:r w:rsidR="004A63EE" w:rsidRPr="00835F73">
          <w:rPr>
            <w:sz w:val="28"/>
            <w:szCs w:val="28"/>
          </w:rPr>
          <w:t>1990 г</w:t>
        </w:r>
      </w:smartTag>
      <w:r w:rsidR="004A63EE" w:rsidRPr="00835F73">
        <w:rPr>
          <w:sz w:val="28"/>
          <w:szCs w:val="28"/>
        </w:rPr>
        <w:t>.</w:t>
      </w:r>
    </w:p>
    <w:p w:rsidR="004A63EE" w:rsidRPr="00835F73" w:rsidRDefault="004A63EE" w:rsidP="00D45E62">
      <w:pPr>
        <w:widowControl/>
        <w:spacing w:before="0" w:line="360" w:lineRule="auto"/>
        <w:ind w:firstLine="709"/>
        <w:rPr>
          <w:sz w:val="28"/>
          <w:szCs w:val="28"/>
        </w:rPr>
      </w:pPr>
      <w:r w:rsidRPr="00835F73">
        <w:rPr>
          <w:sz w:val="28"/>
          <w:szCs w:val="28"/>
        </w:rPr>
        <w:t>В качестве заказчиков у ООО «Центр-Строй»</w:t>
      </w:r>
      <w:r w:rsidR="00220C5A" w:rsidRPr="00835F73">
        <w:rPr>
          <w:sz w:val="28"/>
          <w:szCs w:val="28"/>
        </w:rPr>
        <w:t xml:space="preserve"> </w:t>
      </w:r>
      <w:r w:rsidRPr="00835F73">
        <w:rPr>
          <w:sz w:val="28"/>
          <w:szCs w:val="28"/>
        </w:rPr>
        <w:t>выступали:</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департамент ЖКХ и ТЭК</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департамент городского хозяйства</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Управление недвижимости ЦБ России по Волгоградской области</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СП «Сервис-Продукт»</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ОАО «Волжский Оргсинтез»</w:t>
      </w:r>
      <w:r w:rsidRPr="00835F73">
        <w:rPr>
          <w:sz w:val="28"/>
          <w:szCs w:val="28"/>
          <w:lang w:val="en-US"/>
        </w:rPr>
        <w:t xml:space="preserve"> </w:t>
      </w:r>
      <w:r w:rsidRPr="00835F73">
        <w:rPr>
          <w:sz w:val="28"/>
          <w:szCs w:val="28"/>
        </w:rPr>
        <w:t>г. Волжский</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Областная прокуратура</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ЗАО «Сити», гор. Самара</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Группа компаний «Диамант»</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Смартс «</w:t>
      </w:r>
      <w:r w:rsidRPr="00835F73">
        <w:rPr>
          <w:sz w:val="28"/>
          <w:szCs w:val="28"/>
          <w:lang w:val="en-US"/>
        </w:rPr>
        <w:t>GSM</w:t>
      </w:r>
      <w:r w:rsidRPr="00835F73">
        <w:rPr>
          <w:sz w:val="28"/>
          <w:szCs w:val="28"/>
        </w:rPr>
        <w:t>»</w:t>
      </w:r>
    </w:p>
    <w:p w:rsidR="004A63EE" w:rsidRPr="00835F73" w:rsidRDefault="004A63EE" w:rsidP="00D45E62">
      <w:pPr>
        <w:widowControl/>
        <w:numPr>
          <w:ilvl w:val="0"/>
          <w:numId w:val="5"/>
        </w:numPr>
        <w:tabs>
          <w:tab w:val="num" w:pos="1440"/>
        </w:tabs>
        <w:spacing w:before="0" w:line="360" w:lineRule="auto"/>
        <w:ind w:left="0" w:firstLine="709"/>
        <w:rPr>
          <w:sz w:val="28"/>
          <w:szCs w:val="28"/>
        </w:rPr>
      </w:pPr>
      <w:r w:rsidRPr="00835F73">
        <w:rPr>
          <w:sz w:val="28"/>
          <w:szCs w:val="28"/>
        </w:rPr>
        <w:t>Керамический завод и другие фирмы.</w:t>
      </w:r>
    </w:p>
    <w:p w:rsidR="004A63EE" w:rsidRPr="00835F73" w:rsidRDefault="004A63EE" w:rsidP="00D45E62">
      <w:pPr>
        <w:widowControl/>
        <w:spacing w:before="0" w:line="360" w:lineRule="auto"/>
        <w:ind w:firstLine="709"/>
        <w:rPr>
          <w:sz w:val="28"/>
          <w:szCs w:val="28"/>
        </w:rPr>
      </w:pPr>
      <w:r w:rsidRPr="00835F73">
        <w:rPr>
          <w:sz w:val="28"/>
          <w:szCs w:val="28"/>
        </w:rPr>
        <w:t>Были выполнены строительно–монтажные работы:</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монтаж кассовых кабин Камышинского отделения Сбербанка РФ</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реконструкция склада фирмы «Проммаш»</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капитальный ремонт лестниц панорамы Сталинградской битвы</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 xml:space="preserve">проект и реконструкция фонтана «Искусство» с монтажом цветомузыкального устройства </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ремонт зданий РКЦ ЦБ России в</w:t>
      </w:r>
      <w:r w:rsidR="00220C5A" w:rsidRPr="00835F73">
        <w:rPr>
          <w:sz w:val="28"/>
          <w:szCs w:val="28"/>
        </w:rPr>
        <w:t xml:space="preserve"> </w:t>
      </w:r>
      <w:r w:rsidRPr="00835F73">
        <w:rPr>
          <w:sz w:val="28"/>
          <w:szCs w:val="28"/>
        </w:rPr>
        <w:t>г. Елань, п. Новоаннинск, а также в</w:t>
      </w:r>
      <w:r w:rsidR="00220C5A" w:rsidRPr="00835F73">
        <w:rPr>
          <w:sz w:val="28"/>
          <w:szCs w:val="28"/>
        </w:rPr>
        <w:t xml:space="preserve"> </w:t>
      </w:r>
      <w:r w:rsidRPr="00835F73">
        <w:rPr>
          <w:sz w:val="28"/>
          <w:szCs w:val="28"/>
        </w:rPr>
        <w:t>Красноармейском районе г. Волгограда, проект и благоустройство (с ограждением) территории, прилегающей к главному фасаду ГУ ЦБ России по Волгоградской области</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кровли и отделка фасада заводоуправления и КПП Керамического завода</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капитальный ремонт конструкций главной лестницы и пропилеев Центральной Набережной гор. Волгограда</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капитальный ремонт памятника Герою Советского Союза Хользунову на Центральной Набережной</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ремонт гранитной облицовки здания Дома Офицеров</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 xml:space="preserve">проект и реконструкция столовой ОАО «Волжский Оргсинтез» </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наружные сети и ремонт домиков турбазы «Ветерок» с переводом ее в зимний режим эксплуатации, ремонт</w:t>
      </w:r>
      <w:r w:rsidR="00220C5A" w:rsidRPr="00835F73">
        <w:rPr>
          <w:sz w:val="28"/>
          <w:szCs w:val="28"/>
        </w:rPr>
        <w:t xml:space="preserve"> </w:t>
      </w:r>
      <w:r w:rsidRPr="00835F73">
        <w:rPr>
          <w:sz w:val="28"/>
          <w:szCs w:val="28"/>
        </w:rPr>
        <w:t>медблока, цехов ОАО «Волжский Оргсинтез»</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кафе-магазин на пр. Ленина (у здания Областной Прокуратуры)</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поливочный водопровод из дюритовых труб L =2800 м АЗС № 3 и № 8 ЗАО «Флагман» в г. Волжский</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торшерное освещение с прокладкой кабеля L=6000 м и монтажом 180 светильников турбазы «Ветерок» ОАО «Волжский Оргсинтез»</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жилой дом на улице Л. Толстого в Советском районе</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музыкальная школа на улице Глазкова в Центральном районе</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жилой дом в Советском районе по улице Электролесовской</w:t>
      </w:r>
    </w:p>
    <w:p w:rsidR="004A63EE" w:rsidRPr="00835F73" w:rsidRDefault="004A63EE" w:rsidP="00D45E62">
      <w:pPr>
        <w:widowControl/>
        <w:numPr>
          <w:ilvl w:val="0"/>
          <w:numId w:val="6"/>
        </w:numPr>
        <w:tabs>
          <w:tab w:val="clear" w:pos="360"/>
          <w:tab w:val="num" w:pos="1440"/>
        </w:tabs>
        <w:spacing w:before="0" w:line="360" w:lineRule="auto"/>
        <w:ind w:left="0" w:firstLine="709"/>
        <w:rPr>
          <w:sz w:val="28"/>
          <w:szCs w:val="28"/>
        </w:rPr>
      </w:pPr>
      <w:r w:rsidRPr="00835F73">
        <w:rPr>
          <w:sz w:val="28"/>
          <w:szCs w:val="28"/>
        </w:rPr>
        <w:t>наружные сети ВК Торгового Центра на ул. Ткачева СП «Сервис-Продукт» Проект и ремонт гаража Областной прокуратуры</w:t>
      </w:r>
    </w:p>
    <w:p w:rsidR="004A63EE" w:rsidRPr="00835F73" w:rsidRDefault="004A63EE" w:rsidP="00D45E62">
      <w:pPr>
        <w:widowControl/>
        <w:numPr>
          <w:ilvl w:val="0"/>
          <w:numId w:val="7"/>
        </w:numPr>
        <w:tabs>
          <w:tab w:val="num" w:pos="1440"/>
        </w:tabs>
        <w:spacing w:before="0" w:line="360" w:lineRule="auto"/>
        <w:ind w:left="0" w:firstLine="709"/>
        <w:rPr>
          <w:sz w:val="28"/>
          <w:szCs w:val="28"/>
        </w:rPr>
      </w:pPr>
      <w:r w:rsidRPr="00835F73">
        <w:rPr>
          <w:sz w:val="28"/>
          <w:szCs w:val="28"/>
        </w:rPr>
        <w:t>проект и ремонт профилактория НУ СП «Ахтуба» ОАО «Волжский Оргсинтез»</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«Гипермаркет Паркхауз» в Дзержинском районе гор. Волгограда</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магазин «Соло» в Тракторозаводском районе</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реставрационные работы Мемориала на площади Павших Борцов гор. Волгограда</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офисное здание ИТЦ «Интеллект» на улице Каннуникова в Ворошиловском районе</w:t>
      </w:r>
      <w:r w:rsidR="00220C5A" w:rsidRPr="00835F73">
        <w:rPr>
          <w:sz w:val="28"/>
          <w:szCs w:val="28"/>
        </w:rPr>
        <w:t xml:space="preserve"> </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монолитный железобетонный каркас торгового центра «Комсомольский» у Центрального рынка на ул. Советской</w:t>
      </w:r>
    </w:p>
    <w:p w:rsidR="004A63EE" w:rsidRPr="00835F73" w:rsidRDefault="004A63EE" w:rsidP="00D45E62">
      <w:pPr>
        <w:widowControl/>
        <w:numPr>
          <w:ilvl w:val="0"/>
          <w:numId w:val="8"/>
        </w:numPr>
        <w:tabs>
          <w:tab w:val="clear" w:pos="360"/>
          <w:tab w:val="num" w:pos="1440"/>
        </w:tabs>
        <w:spacing w:before="0" w:line="360" w:lineRule="auto"/>
        <w:ind w:left="0" w:firstLine="709"/>
        <w:rPr>
          <w:sz w:val="28"/>
          <w:szCs w:val="28"/>
        </w:rPr>
      </w:pPr>
      <w:r w:rsidRPr="00835F73">
        <w:rPr>
          <w:sz w:val="28"/>
          <w:szCs w:val="28"/>
        </w:rPr>
        <w:t>монолитный железобетонный каркас торгового центра «Стройград» в Краснооктябрьском районе по пр. Ленина.</w:t>
      </w:r>
    </w:p>
    <w:p w:rsidR="004A63EE" w:rsidRPr="00835F73" w:rsidRDefault="004A63EE" w:rsidP="00D45E62">
      <w:pPr>
        <w:widowControl/>
        <w:spacing w:before="0" w:line="360" w:lineRule="auto"/>
        <w:ind w:firstLine="709"/>
        <w:rPr>
          <w:sz w:val="28"/>
          <w:szCs w:val="28"/>
        </w:rPr>
      </w:pPr>
      <w:r w:rsidRPr="00835F73">
        <w:rPr>
          <w:sz w:val="28"/>
          <w:szCs w:val="28"/>
        </w:rPr>
        <w:t>Имеются лицензии на выполнение функций заказчика-застройщика, проектные, общестроительные, электромонтажные и сантехнические работы. Специалисты фирмы имеют большой опыт генподрядных работ со сдачей объектов под ключ.</w:t>
      </w:r>
    </w:p>
    <w:p w:rsidR="00A44702" w:rsidRPr="00835F73" w:rsidRDefault="00676030" w:rsidP="00D45E62">
      <w:pPr>
        <w:widowControl/>
        <w:spacing w:before="0" w:line="360" w:lineRule="auto"/>
        <w:ind w:firstLine="709"/>
        <w:rPr>
          <w:sz w:val="28"/>
          <w:szCs w:val="28"/>
        </w:rPr>
      </w:pPr>
      <w:r w:rsidRPr="00835F73">
        <w:rPr>
          <w:sz w:val="28"/>
          <w:szCs w:val="28"/>
        </w:rPr>
        <w:t>Ц</w:t>
      </w:r>
      <w:r w:rsidR="00A44702" w:rsidRPr="00835F73">
        <w:rPr>
          <w:sz w:val="28"/>
          <w:szCs w:val="28"/>
        </w:rPr>
        <w:t xml:space="preserve">елью деятельности общества </w:t>
      </w:r>
      <w:r w:rsidRPr="00835F73">
        <w:rPr>
          <w:sz w:val="28"/>
          <w:szCs w:val="28"/>
        </w:rPr>
        <w:t>ориентированна на:</w:t>
      </w:r>
    </w:p>
    <w:p w:rsidR="00676030" w:rsidRPr="00835F73" w:rsidRDefault="00676030" w:rsidP="00D45E62">
      <w:pPr>
        <w:widowControl/>
        <w:numPr>
          <w:ilvl w:val="0"/>
          <w:numId w:val="4"/>
        </w:numPr>
        <w:shd w:val="clear" w:color="auto" w:fill="FFFFFF"/>
        <w:spacing w:before="0" w:line="360" w:lineRule="auto"/>
        <w:ind w:left="0" w:firstLine="709"/>
        <w:rPr>
          <w:sz w:val="28"/>
          <w:szCs w:val="28"/>
        </w:rPr>
      </w:pPr>
      <w:r w:rsidRPr="00835F73">
        <w:rPr>
          <w:sz w:val="28"/>
          <w:szCs w:val="28"/>
        </w:rPr>
        <w:t>выработку градостроительных концепций застройки и реконструкции территорий города и области на основе анализа социально-экономических, экологических и политических приоритетов для последующей разработки архитектурно-планировочных и объемнопространственных решений, их освоения методом системного комплексного подхода к проектированию, использование современных строительных технологий и новейшего инженерного оборудования для создания комфортной городской Среды;</w:t>
      </w:r>
    </w:p>
    <w:p w:rsidR="00676030" w:rsidRPr="00835F73" w:rsidRDefault="00676030" w:rsidP="00D45E62">
      <w:pPr>
        <w:numPr>
          <w:ilvl w:val="0"/>
          <w:numId w:val="4"/>
        </w:numPr>
        <w:shd w:val="clear" w:color="auto" w:fill="FFFFFF"/>
        <w:tabs>
          <w:tab w:val="left" w:pos="355"/>
        </w:tabs>
        <w:autoSpaceDE w:val="0"/>
        <w:autoSpaceDN w:val="0"/>
        <w:adjustRightInd w:val="0"/>
        <w:spacing w:before="0" w:line="360" w:lineRule="auto"/>
        <w:ind w:left="0" w:firstLine="709"/>
        <w:rPr>
          <w:sz w:val="28"/>
          <w:szCs w:val="28"/>
        </w:rPr>
      </w:pPr>
      <w:r w:rsidRPr="00835F73">
        <w:rPr>
          <w:sz w:val="28"/>
          <w:szCs w:val="28"/>
        </w:rPr>
        <w:t>реализацию градостроительных государственных и коммерческих программ по строительству жилья, солкультбыта и промышленному строительству посредством выполнения проектно-строительных услуг, способных конкурировать на мировом рынке;</w:t>
      </w:r>
    </w:p>
    <w:p w:rsidR="00676030" w:rsidRPr="00835F73" w:rsidRDefault="00676030" w:rsidP="00D45E62">
      <w:pPr>
        <w:numPr>
          <w:ilvl w:val="0"/>
          <w:numId w:val="4"/>
        </w:numPr>
        <w:shd w:val="clear" w:color="auto" w:fill="FFFFFF"/>
        <w:tabs>
          <w:tab w:val="left" w:pos="355"/>
        </w:tabs>
        <w:autoSpaceDE w:val="0"/>
        <w:autoSpaceDN w:val="0"/>
        <w:adjustRightInd w:val="0"/>
        <w:spacing w:before="0" w:line="360" w:lineRule="auto"/>
        <w:ind w:left="0" w:firstLine="709"/>
        <w:rPr>
          <w:sz w:val="28"/>
          <w:szCs w:val="28"/>
        </w:rPr>
      </w:pPr>
      <w:r w:rsidRPr="00835F73">
        <w:rPr>
          <w:sz w:val="28"/>
          <w:szCs w:val="28"/>
        </w:rPr>
        <w:t>развитие оптового рынка промышленных и продовольственных товаров, организацию современного строительного производства на основе инвестиционных проектов, учитывающих государственные и частные интересы предприятий различной формы собственности и получение на основе прибыли Общества.</w:t>
      </w:r>
    </w:p>
    <w:p w:rsidR="0085157C" w:rsidRPr="00835F73" w:rsidRDefault="00A44702" w:rsidP="00D45E62">
      <w:pPr>
        <w:widowControl/>
        <w:spacing w:before="0" w:line="360" w:lineRule="auto"/>
        <w:ind w:firstLine="709"/>
        <w:rPr>
          <w:sz w:val="28"/>
          <w:szCs w:val="28"/>
        </w:rPr>
      </w:pPr>
      <w:r w:rsidRPr="00835F73">
        <w:rPr>
          <w:sz w:val="28"/>
          <w:szCs w:val="28"/>
        </w:rPr>
        <w:t>Общество осуществляет следующие виды деятельности:</w:t>
      </w:r>
    </w:p>
    <w:p w:rsidR="00676030" w:rsidRPr="00835F73" w:rsidRDefault="00676030" w:rsidP="00D45E62">
      <w:pPr>
        <w:widowControl/>
        <w:spacing w:before="0" w:line="360" w:lineRule="auto"/>
        <w:ind w:firstLine="709"/>
        <w:rPr>
          <w:sz w:val="28"/>
          <w:szCs w:val="28"/>
        </w:rPr>
      </w:pPr>
      <w:r w:rsidRPr="00835F73">
        <w:rPr>
          <w:sz w:val="28"/>
          <w:szCs w:val="28"/>
        </w:rPr>
        <w:t>- проектирование и строительство градообразующих комплексов, жилья, объектов социального, административного, культурно-бытового и производственного назначения, дорог, инженерных коммуникаций;</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привлечение</w:t>
      </w:r>
      <w:r w:rsidR="00220C5A" w:rsidRPr="00835F73">
        <w:rPr>
          <w:sz w:val="28"/>
          <w:szCs w:val="28"/>
        </w:rPr>
        <w:t xml:space="preserve"> </w:t>
      </w:r>
      <w:r w:rsidRPr="00835F73">
        <w:rPr>
          <w:sz w:val="28"/>
          <w:szCs w:val="28"/>
        </w:rPr>
        <w:t>долевых</w:t>
      </w:r>
      <w:r w:rsidR="00220C5A" w:rsidRPr="00835F73">
        <w:rPr>
          <w:sz w:val="28"/>
          <w:szCs w:val="28"/>
        </w:rPr>
        <w:t xml:space="preserve"> </w:t>
      </w:r>
      <w:r w:rsidRPr="00835F73">
        <w:rPr>
          <w:sz w:val="28"/>
          <w:szCs w:val="28"/>
        </w:rPr>
        <w:t>средств</w:t>
      </w:r>
      <w:r w:rsidR="00220C5A" w:rsidRPr="00835F73">
        <w:rPr>
          <w:sz w:val="28"/>
          <w:szCs w:val="28"/>
        </w:rPr>
        <w:t xml:space="preserve"> </w:t>
      </w:r>
      <w:r w:rsidRPr="00835F73">
        <w:rPr>
          <w:sz w:val="28"/>
          <w:szCs w:val="28"/>
        </w:rPr>
        <w:t>юридических</w:t>
      </w:r>
      <w:r w:rsidR="00220C5A" w:rsidRPr="00835F73">
        <w:rPr>
          <w:sz w:val="28"/>
          <w:szCs w:val="28"/>
        </w:rPr>
        <w:t xml:space="preserve"> </w:t>
      </w:r>
      <w:r w:rsidRPr="00835F73">
        <w:rPr>
          <w:sz w:val="28"/>
          <w:szCs w:val="28"/>
        </w:rPr>
        <w:t>и</w:t>
      </w:r>
      <w:r w:rsidR="00220C5A" w:rsidRPr="00835F73">
        <w:rPr>
          <w:sz w:val="28"/>
          <w:szCs w:val="28"/>
        </w:rPr>
        <w:t xml:space="preserve"> </w:t>
      </w:r>
      <w:r w:rsidRPr="00835F73">
        <w:rPr>
          <w:sz w:val="28"/>
          <w:szCs w:val="28"/>
        </w:rPr>
        <w:t>физических</w:t>
      </w:r>
      <w:r w:rsidR="00220C5A" w:rsidRPr="00835F73">
        <w:rPr>
          <w:sz w:val="28"/>
          <w:szCs w:val="28"/>
        </w:rPr>
        <w:t xml:space="preserve"> </w:t>
      </w:r>
      <w:r w:rsidRPr="00835F73">
        <w:rPr>
          <w:sz w:val="28"/>
          <w:szCs w:val="28"/>
        </w:rPr>
        <w:t>лиц</w:t>
      </w:r>
      <w:r w:rsidR="00220C5A" w:rsidRPr="00835F73">
        <w:rPr>
          <w:sz w:val="28"/>
          <w:szCs w:val="28"/>
        </w:rPr>
        <w:t xml:space="preserve"> </w:t>
      </w:r>
      <w:r w:rsidRPr="00835F73">
        <w:rPr>
          <w:sz w:val="28"/>
          <w:szCs w:val="28"/>
        </w:rPr>
        <w:t>для</w:t>
      </w:r>
      <w:r w:rsidR="00220C5A" w:rsidRPr="00835F73">
        <w:rPr>
          <w:sz w:val="28"/>
          <w:szCs w:val="28"/>
        </w:rPr>
        <w:t xml:space="preserve"> </w:t>
      </w:r>
      <w:r w:rsidRPr="00835F73">
        <w:rPr>
          <w:sz w:val="28"/>
          <w:szCs w:val="28"/>
        </w:rPr>
        <w:t>инвестирования</w:t>
      </w:r>
      <w:r w:rsidR="00220C5A" w:rsidRPr="00835F73">
        <w:rPr>
          <w:sz w:val="28"/>
          <w:szCs w:val="28"/>
        </w:rPr>
        <w:t xml:space="preserve"> </w:t>
      </w:r>
      <w:r w:rsidRPr="00835F73">
        <w:rPr>
          <w:sz w:val="28"/>
          <w:szCs w:val="28"/>
        </w:rPr>
        <w:t>в</w:t>
      </w:r>
      <w:r w:rsidR="00220C5A" w:rsidRPr="00835F73">
        <w:rPr>
          <w:sz w:val="28"/>
          <w:szCs w:val="28"/>
        </w:rPr>
        <w:t xml:space="preserve"> </w:t>
      </w:r>
      <w:r w:rsidRPr="00835F73">
        <w:rPr>
          <w:sz w:val="28"/>
          <w:szCs w:val="28"/>
        </w:rPr>
        <w:t xml:space="preserve">целевое капитальное строительство, а также с использованием в обороте предприятия по договору;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разработка</w:t>
      </w:r>
      <w:r w:rsidR="00220C5A" w:rsidRPr="00835F73">
        <w:rPr>
          <w:sz w:val="28"/>
          <w:szCs w:val="28"/>
        </w:rPr>
        <w:t xml:space="preserve"> </w:t>
      </w:r>
      <w:r w:rsidRPr="00835F73">
        <w:rPr>
          <w:sz w:val="28"/>
          <w:szCs w:val="28"/>
        </w:rPr>
        <w:t>и</w:t>
      </w:r>
      <w:r w:rsidR="00220C5A" w:rsidRPr="00835F73">
        <w:rPr>
          <w:sz w:val="28"/>
          <w:szCs w:val="28"/>
        </w:rPr>
        <w:t xml:space="preserve"> </w:t>
      </w:r>
      <w:r w:rsidRPr="00835F73">
        <w:rPr>
          <w:sz w:val="28"/>
          <w:szCs w:val="28"/>
        </w:rPr>
        <w:t>реализация</w:t>
      </w:r>
      <w:r w:rsidR="00220C5A" w:rsidRPr="00835F73">
        <w:rPr>
          <w:sz w:val="28"/>
          <w:szCs w:val="28"/>
        </w:rPr>
        <w:t xml:space="preserve"> </w:t>
      </w:r>
      <w:r w:rsidRPr="00835F73">
        <w:rPr>
          <w:sz w:val="28"/>
          <w:szCs w:val="28"/>
        </w:rPr>
        <w:t>инвестиционных</w:t>
      </w:r>
      <w:r w:rsidR="00220C5A" w:rsidRPr="00835F73">
        <w:rPr>
          <w:sz w:val="28"/>
          <w:szCs w:val="28"/>
        </w:rPr>
        <w:t xml:space="preserve"> </w:t>
      </w:r>
      <w:r w:rsidRPr="00835F73">
        <w:rPr>
          <w:sz w:val="28"/>
          <w:szCs w:val="28"/>
        </w:rPr>
        <w:t>проектов</w:t>
      </w:r>
      <w:r w:rsidR="00220C5A" w:rsidRPr="00835F73">
        <w:rPr>
          <w:sz w:val="28"/>
          <w:szCs w:val="28"/>
        </w:rPr>
        <w:t xml:space="preserve"> </w:t>
      </w:r>
      <w:r w:rsidRPr="00835F73">
        <w:rPr>
          <w:sz w:val="28"/>
          <w:szCs w:val="28"/>
        </w:rPr>
        <w:t>по</w:t>
      </w:r>
      <w:r w:rsidR="00220C5A" w:rsidRPr="00835F73">
        <w:rPr>
          <w:sz w:val="28"/>
          <w:szCs w:val="28"/>
        </w:rPr>
        <w:t xml:space="preserve"> </w:t>
      </w:r>
      <w:r w:rsidRPr="00835F73">
        <w:rPr>
          <w:sz w:val="28"/>
          <w:szCs w:val="28"/>
        </w:rPr>
        <w:t>заказам</w:t>
      </w:r>
      <w:r w:rsidR="00220C5A" w:rsidRPr="00835F73">
        <w:rPr>
          <w:sz w:val="28"/>
          <w:szCs w:val="28"/>
        </w:rPr>
        <w:t xml:space="preserve"> </w:t>
      </w:r>
      <w:r w:rsidRPr="00835F73">
        <w:rPr>
          <w:sz w:val="28"/>
          <w:szCs w:val="28"/>
        </w:rPr>
        <w:t>Заказчика</w:t>
      </w:r>
      <w:r w:rsidR="00220C5A" w:rsidRPr="00835F73">
        <w:rPr>
          <w:sz w:val="28"/>
          <w:szCs w:val="28"/>
        </w:rPr>
        <w:t xml:space="preserve"> </w:t>
      </w:r>
      <w:r w:rsidRPr="00835F73">
        <w:rPr>
          <w:sz w:val="28"/>
          <w:szCs w:val="28"/>
        </w:rPr>
        <w:t>и</w:t>
      </w:r>
      <w:r w:rsidR="00220C5A" w:rsidRPr="00835F73">
        <w:rPr>
          <w:sz w:val="28"/>
          <w:szCs w:val="28"/>
        </w:rPr>
        <w:t xml:space="preserve"> </w:t>
      </w:r>
      <w:r w:rsidRPr="00835F73">
        <w:rPr>
          <w:sz w:val="28"/>
          <w:szCs w:val="28"/>
        </w:rPr>
        <w:t>собственным инвестиционным программам, включая привлечение средств иностранных инвесторов; производство</w:t>
      </w:r>
      <w:r w:rsidR="00220C5A" w:rsidRPr="00835F73">
        <w:rPr>
          <w:sz w:val="28"/>
          <w:szCs w:val="28"/>
        </w:rPr>
        <w:t xml:space="preserve"> </w:t>
      </w:r>
      <w:r w:rsidRPr="00835F73">
        <w:rPr>
          <w:sz w:val="28"/>
          <w:szCs w:val="28"/>
        </w:rPr>
        <w:t>строительных</w:t>
      </w:r>
      <w:r w:rsidR="00220C5A" w:rsidRPr="00835F73">
        <w:rPr>
          <w:sz w:val="28"/>
          <w:szCs w:val="28"/>
        </w:rPr>
        <w:t xml:space="preserve"> </w:t>
      </w:r>
      <w:r w:rsidRPr="00835F73">
        <w:rPr>
          <w:sz w:val="28"/>
          <w:szCs w:val="28"/>
        </w:rPr>
        <w:t>материалов,</w:t>
      </w:r>
      <w:r w:rsidR="00220C5A" w:rsidRPr="00835F73">
        <w:rPr>
          <w:sz w:val="28"/>
          <w:szCs w:val="28"/>
        </w:rPr>
        <w:t xml:space="preserve"> </w:t>
      </w:r>
      <w:r w:rsidRPr="00835F73">
        <w:rPr>
          <w:sz w:val="28"/>
          <w:szCs w:val="28"/>
        </w:rPr>
        <w:t>"изделий</w:t>
      </w:r>
      <w:r w:rsidR="00220C5A" w:rsidRPr="00835F73">
        <w:rPr>
          <w:sz w:val="28"/>
          <w:szCs w:val="28"/>
        </w:rPr>
        <w:t xml:space="preserve"> </w:t>
      </w:r>
      <w:r w:rsidRPr="00835F73">
        <w:rPr>
          <w:sz w:val="28"/>
          <w:szCs w:val="28"/>
        </w:rPr>
        <w:t>и</w:t>
      </w:r>
      <w:r w:rsidR="00220C5A" w:rsidRPr="00835F73">
        <w:rPr>
          <w:sz w:val="28"/>
          <w:szCs w:val="28"/>
        </w:rPr>
        <w:t xml:space="preserve"> </w:t>
      </w:r>
      <w:r w:rsidRPr="00835F73">
        <w:rPr>
          <w:sz w:val="28"/>
          <w:szCs w:val="28"/>
        </w:rPr>
        <w:t>конструкций,</w:t>
      </w:r>
      <w:r w:rsidR="00220C5A" w:rsidRPr="00835F73">
        <w:rPr>
          <w:sz w:val="28"/>
          <w:szCs w:val="28"/>
        </w:rPr>
        <w:t xml:space="preserve"> </w:t>
      </w:r>
      <w:r w:rsidRPr="00835F73">
        <w:rPr>
          <w:sz w:val="28"/>
          <w:szCs w:val="28"/>
        </w:rPr>
        <w:t>продукции</w:t>
      </w:r>
      <w:r w:rsidR="00220C5A" w:rsidRPr="00835F73">
        <w:rPr>
          <w:sz w:val="28"/>
          <w:szCs w:val="28"/>
        </w:rPr>
        <w:t xml:space="preserve"> </w:t>
      </w:r>
      <w:r w:rsidRPr="00835F73">
        <w:rPr>
          <w:sz w:val="28"/>
          <w:szCs w:val="28"/>
        </w:rPr>
        <w:t>производственно-технического назначения, товаров народного потребления;</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риэлтерская деятельность, оценка, приобретение и реализация недвижимости; внешнеэкономическая деятельность;</w:t>
      </w:r>
    </w:p>
    <w:p w:rsidR="00676030" w:rsidRPr="00835F73" w:rsidRDefault="00676030" w:rsidP="00D45E62">
      <w:pPr>
        <w:widowControl/>
        <w:shd w:val="clear" w:color="auto" w:fill="FFFFFF"/>
        <w:tabs>
          <w:tab w:val="left" w:pos="4680"/>
        </w:tabs>
        <w:spacing w:before="0" w:line="360" w:lineRule="auto"/>
        <w:ind w:firstLine="709"/>
        <w:rPr>
          <w:sz w:val="28"/>
          <w:szCs w:val="28"/>
        </w:rPr>
      </w:pPr>
      <w:r w:rsidRPr="00835F73">
        <w:rPr>
          <w:sz w:val="28"/>
          <w:szCs w:val="28"/>
        </w:rPr>
        <w:t>- продвижение на международный рынок российских товаров, инжиниринговых и проектно-строительных услуг Общества;</w:t>
      </w:r>
      <w:r w:rsidRPr="00835F73">
        <w:rPr>
          <w:sz w:val="28"/>
          <w:szCs w:val="28"/>
        </w:rPr>
        <w:tab/>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организация поставок проектно-строительных технологий, инженерного оборудования, строительных материалов</w:t>
      </w:r>
      <w:r w:rsidR="00220C5A" w:rsidRPr="00835F73">
        <w:rPr>
          <w:sz w:val="28"/>
          <w:szCs w:val="28"/>
        </w:rPr>
        <w:t xml:space="preserve"> </w:t>
      </w:r>
      <w:r w:rsidRPr="00835F73">
        <w:rPr>
          <w:sz w:val="28"/>
          <w:szCs w:val="28"/>
        </w:rPr>
        <w:t>и товаров народного потребления для комплектации</w:t>
      </w:r>
      <w:r w:rsidR="00220C5A" w:rsidRPr="00835F73">
        <w:rPr>
          <w:sz w:val="28"/>
          <w:szCs w:val="28"/>
        </w:rPr>
        <w:t xml:space="preserve"> </w:t>
      </w:r>
      <w:r w:rsidRPr="00835F73">
        <w:rPr>
          <w:sz w:val="28"/>
          <w:szCs w:val="28"/>
        </w:rPr>
        <w:t xml:space="preserve">строящихся объектов и оптовой торговле на основе проведения маркетинговых исследований зарубежного рынка;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услуги населению и предприятиям по выполнению работ землеройной и грузоподъемной техникой и другими строительными машинами и механизмами;</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услуги предприятиям и населению по автотранспортным грузовым и пассажирским перевозкам российским и международным;</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xml:space="preserve">- услуги населению по трудоустройству, бытовому обслуживанию, организации отдыха и досуга;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xml:space="preserve">- организация гостиничных и кемпинговых услуг;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оказание услуг предприятиям по охранно-сыскной деятельности;</w:t>
      </w:r>
      <w:r w:rsidR="00220C5A" w:rsidRPr="00835F73">
        <w:rPr>
          <w:sz w:val="28"/>
          <w:szCs w:val="28"/>
        </w:rPr>
        <w:t xml:space="preserve"> </w:t>
      </w:r>
      <w:r w:rsidRPr="00835F73">
        <w:rPr>
          <w:sz w:val="28"/>
          <w:szCs w:val="28"/>
        </w:rPr>
        <w:t xml:space="preserve">посредническая и консультативно-внедренческая деятельность;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оптовая торговля; розничная торговля;</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xml:space="preserve">- производство, переработка и реализация сельскохозяйственной продукции; - оказание коммунальных услуг, эксплуатация построенного жилья и объектов инфраструктуры; </w:t>
      </w:r>
    </w:p>
    <w:p w:rsidR="00676030" w:rsidRPr="00835F73" w:rsidRDefault="00676030" w:rsidP="00D45E62">
      <w:pPr>
        <w:widowControl/>
        <w:shd w:val="clear" w:color="auto" w:fill="FFFFFF"/>
        <w:spacing w:before="0" w:line="360" w:lineRule="auto"/>
        <w:ind w:firstLine="709"/>
        <w:rPr>
          <w:sz w:val="28"/>
          <w:szCs w:val="28"/>
        </w:rPr>
      </w:pPr>
      <w:r w:rsidRPr="00835F73">
        <w:rPr>
          <w:sz w:val="28"/>
          <w:szCs w:val="28"/>
        </w:rPr>
        <w:t>- другие виды предпринимательской деятельности, соответствующие целям и задачам Общества и не противоречащие действующему законодательству РФ.</w:t>
      </w:r>
    </w:p>
    <w:p w:rsidR="00A44702" w:rsidRPr="00835F73" w:rsidRDefault="00676030" w:rsidP="00D45E62">
      <w:pPr>
        <w:widowControl/>
        <w:spacing w:before="0" w:line="360" w:lineRule="auto"/>
        <w:ind w:firstLine="709"/>
        <w:rPr>
          <w:sz w:val="28"/>
          <w:szCs w:val="28"/>
        </w:rPr>
      </w:pPr>
      <w:r w:rsidRPr="00835F73">
        <w:rPr>
          <w:sz w:val="28"/>
          <w:szCs w:val="28"/>
        </w:rPr>
        <w:t>ОО</w:t>
      </w:r>
      <w:r w:rsidR="00A44702" w:rsidRPr="00835F73">
        <w:rPr>
          <w:sz w:val="28"/>
          <w:szCs w:val="28"/>
        </w:rPr>
        <w:t>О «Центр</w:t>
      </w:r>
      <w:r w:rsidRPr="00835F73">
        <w:rPr>
          <w:sz w:val="28"/>
          <w:szCs w:val="28"/>
        </w:rPr>
        <w:t>-Строй</w:t>
      </w:r>
      <w:r w:rsidR="00A44702" w:rsidRPr="00835F73">
        <w:rPr>
          <w:sz w:val="28"/>
          <w:szCs w:val="28"/>
        </w:rPr>
        <w:t>» имеет государственную лицензию на осуществление строительной деятельности на территории России.</w:t>
      </w:r>
    </w:p>
    <w:p w:rsidR="00A44702" w:rsidRPr="00835F73" w:rsidRDefault="00A44702" w:rsidP="00D45E62">
      <w:pPr>
        <w:widowControl/>
        <w:spacing w:before="0" w:line="360" w:lineRule="auto"/>
        <w:ind w:firstLine="709"/>
        <w:rPr>
          <w:sz w:val="28"/>
          <w:szCs w:val="28"/>
        </w:rPr>
      </w:pPr>
      <w:r w:rsidRPr="00835F73">
        <w:rPr>
          <w:sz w:val="28"/>
          <w:szCs w:val="28"/>
        </w:rPr>
        <w:t>Уставный капитал общества</w:t>
      </w:r>
      <w:r w:rsidR="00220C5A" w:rsidRPr="00835F73">
        <w:rPr>
          <w:sz w:val="28"/>
          <w:szCs w:val="28"/>
        </w:rPr>
        <w:t xml:space="preserve"> </w:t>
      </w:r>
      <w:r w:rsidR="00676030" w:rsidRPr="00835F73">
        <w:rPr>
          <w:sz w:val="28"/>
          <w:szCs w:val="28"/>
        </w:rPr>
        <w:t>составляет 10</w:t>
      </w:r>
      <w:r w:rsidR="0085157C" w:rsidRPr="00835F73">
        <w:rPr>
          <w:sz w:val="28"/>
          <w:szCs w:val="28"/>
        </w:rPr>
        <w:t xml:space="preserve"> </w:t>
      </w:r>
      <w:r w:rsidR="00676030" w:rsidRPr="00835F73">
        <w:rPr>
          <w:sz w:val="28"/>
          <w:szCs w:val="28"/>
        </w:rPr>
        <w:t>000</w:t>
      </w:r>
      <w:r w:rsidRPr="00835F73">
        <w:rPr>
          <w:sz w:val="28"/>
          <w:szCs w:val="28"/>
        </w:rPr>
        <w:t xml:space="preserve"> (</w:t>
      </w:r>
      <w:r w:rsidR="00676030" w:rsidRPr="00835F73">
        <w:rPr>
          <w:sz w:val="28"/>
          <w:szCs w:val="28"/>
        </w:rPr>
        <w:t>Десять тысяч) рублей</w:t>
      </w:r>
      <w:r w:rsidRPr="00835F73">
        <w:rPr>
          <w:sz w:val="28"/>
          <w:szCs w:val="28"/>
        </w:rPr>
        <w:t>.</w:t>
      </w:r>
    </w:p>
    <w:p w:rsidR="00A44702" w:rsidRPr="00835F73" w:rsidRDefault="00A44702" w:rsidP="00D45E62">
      <w:pPr>
        <w:widowControl/>
        <w:spacing w:before="0" w:line="360" w:lineRule="auto"/>
        <w:ind w:firstLine="709"/>
        <w:rPr>
          <w:sz w:val="28"/>
          <w:szCs w:val="28"/>
        </w:rPr>
      </w:pPr>
      <w:r w:rsidRPr="00835F73">
        <w:rPr>
          <w:sz w:val="28"/>
          <w:szCs w:val="28"/>
        </w:rPr>
        <w:t xml:space="preserve">Основные технико-экономические показатели </w:t>
      </w:r>
      <w:r w:rsidR="0042506D" w:rsidRPr="00835F73">
        <w:rPr>
          <w:sz w:val="28"/>
          <w:szCs w:val="28"/>
        </w:rPr>
        <w:t>производственной деятельности ОО</w:t>
      </w:r>
      <w:r w:rsidRPr="00835F73">
        <w:rPr>
          <w:sz w:val="28"/>
          <w:szCs w:val="28"/>
        </w:rPr>
        <w:t>О «</w:t>
      </w:r>
      <w:r w:rsidR="0042506D" w:rsidRPr="00835F73">
        <w:rPr>
          <w:sz w:val="28"/>
          <w:szCs w:val="28"/>
        </w:rPr>
        <w:t>Центр-Строй» за период 2006 - 2008</w:t>
      </w:r>
      <w:r w:rsidRPr="00835F73">
        <w:rPr>
          <w:sz w:val="28"/>
          <w:szCs w:val="28"/>
        </w:rPr>
        <w:t xml:space="preserve"> гг., представлены в таблице 1.2. Проведем их а</w:t>
      </w:r>
      <w:r w:rsidR="0042506D" w:rsidRPr="00835F73">
        <w:rPr>
          <w:sz w:val="28"/>
          <w:szCs w:val="28"/>
        </w:rPr>
        <w:t xml:space="preserve">нализ, принимая за базисный </w:t>
      </w:r>
      <w:smartTag w:uri="urn:schemas-microsoft-com:office:smarttags" w:element="metricconverter">
        <w:smartTagPr>
          <w:attr w:name="ProductID" w:val="2006 г"/>
        </w:smartTagPr>
        <w:r w:rsidR="0042506D" w:rsidRPr="00835F73">
          <w:rPr>
            <w:sz w:val="28"/>
            <w:szCs w:val="28"/>
          </w:rPr>
          <w:t>2006</w:t>
        </w:r>
        <w:r w:rsidRPr="00835F73">
          <w:rPr>
            <w:sz w:val="28"/>
            <w:szCs w:val="28"/>
          </w:rPr>
          <w:t xml:space="preserve"> г</w:t>
        </w:r>
      </w:smartTag>
      <w:r w:rsidRPr="00835F73">
        <w:rPr>
          <w:sz w:val="28"/>
          <w:szCs w:val="28"/>
        </w:rPr>
        <w:t>.</w:t>
      </w:r>
    </w:p>
    <w:p w:rsidR="00D45E62" w:rsidRPr="00835F73" w:rsidRDefault="00D45E62" w:rsidP="00D45E62">
      <w:pPr>
        <w:pStyle w:val="1"/>
        <w:keepNext/>
        <w:widowControl/>
        <w:autoSpaceDE/>
        <w:autoSpaceDN/>
        <w:adjustRightInd/>
        <w:spacing w:before="0" w:after="0" w:line="360" w:lineRule="auto"/>
        <w:ind w:firstLine="709"/>
        <w:jc w:val="both"/>
        <w:rPr>
          <w:b w:val="0"/>
          <w:bCs w:val="0"/>
        </w:rPr>
      </w:pPr>
    </w:p>
    <w:p w:rsidR="00A44702" w:rsidRPr="00835F73" w:rsidRDefault="00A44702" w:rsidP="00D45E62">
      <w:pPr>
        <w:pStyle w:val="1"/>
        <w:keepNext/>
        <w:widowControl/>
        <w:autoSpaceDE/>
        <w:autoSpaceDN/>
        <w:adjustRightInd/>
        <w:spacing w:before="0" w:after="0" w:line="360" w:lineRule="auto"/>
        <w:ind w:firstLine="709"/>
        <w:jc w:val="both"/>
        <w:rPr>
          <w:b w:val="0"/>
          <w:bCs w:val="0"/>
        </w:rPr>
      </w:pPr>
      <w:r w:rsidRPr="00835F73">
        <w:rPr>
          <w:b w:val="0"/>
          <w:bCs w:val="0"/>
        </w:rPr>
        <w:t>Таблица 1.2</w:t>
      </w:r>
    </w:p>
    <w:p w:rsidR="00A44702" w:rsidRPr="00835F73" w:rsidRDefault="00A44702" w:rsidP="00D45E62">
      <w:pPr>
        <w:pStyle w:val="31"/>
        <w:spacing w:after="0" w:line="360" w:lineRule="auto"/>
        <w:ind w:left="0" w:firstLine="709"/>
        <w:jc w:val="both"/>
        <w:rPr>
          <w:sz w:val="28"/>
          <w:szCs w:val="28"/>
        </w:rPr>
      </w:pPr>
      <w:r w:rsidRPr="00835F73">
        <w:rPr>
          <w:sz w:val="28"/>
          <w:szCs w:val="28"/>
        </w:rPr>
        <w:t>Технико-экономические показатели деятел</w:t>
      </w:r>
      <w:r w:rsidR="0042506D" w:rsidRPr="00835F73">
        <w:rPr>
          <w:sz w:val="28"/>
          <w:szCs w:val="28"/>
        </w:rPr>
        <w:t>ьности ООО «Цетр-Строй</w:t>
      </w:r>
      <w:r w:rsidRPr="00835F73">
        <w:rPr>
          <w:sz w:val="28"/>
          <w:szCs w:val="28"/>
        </w:rPr>
        <w:t>»</w:t>
      </w:r>
    </w:p>
    <w:tbl>
      <w:tblPr>
        <w:tblW w:w="91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6"/>
        <w:gridCol w:w="1132"/>
        <w:gridCol w:w="1075"/>
        <w:gridCol w:w="1168"/>
        <w:gridCol w:w="16"/>
        <w:gridCol w:w="989"/>
        <w:gridCol w:w="1152"/>
      </w:tblGrid>
      <w:tr w:rsidR="00A44702" w:rsidRPr="00835F73" w:rsidTr="00FA4FBD">
        <w:trPr>
          <w:cantSplit/>
          <w:trHeight w:val="329"/>
          <w:jc w:val="center"/>
        </w:trPr>
        <w:tc>
          <w:tcPr>
            <w:tcW w:w="3606" w:type="dxa"/>
            <w:vMerge w:val="restart"/>
            <w:vAlign w:val="center"/>
          </w:tcPr>
          <w:p w:rsidR="00A44702" w:rsidRPr="00835F73" w:rsidRDefault="00A44702" w:rsidP="00D45E62">
            <w:pPr>
              <w:widowControl/>
              <w:spacing w:before="0" w:line="360" w:lineRule="auto"/>
              <w:ind w:firstLine="0"/>
            </w:pPr>
            <w:r w:rsidRPr="00835F73">
              <w:t>Показатели</w:t>
            </w:r>
          </w:p>
        </w:tc>
        <w:tc>
          <w:tcPr>
            <w:tcW w:w="1132" w:type="dxa"/>
            <w:vMerge w:val="restart"/>
            <w:vAlign w:val="center"/>
          </w:tcPr>
          <w:p w:rsidR="00A44702" w:rsidRPr="00835F73" w:rsidRDefault="00A44702" w:rsidP="00D45E62">
            <w:pPr>
              <w:widowControl/>
              <w:spacing w:before="0" w:line="360" w:lineRule="auto"/>
              <w:ind w:firstLine="0"/>
            </w:pPr>
            <w:smartTag w:uri="urn:schemas-microsoft-com:office:smarttags" w:element="metricconverter">
              <w:smartTagPr>
                <w:attr w:name="ProductID" w:val="2006 г"/>
              </w:smartTagPr>
              <w:r w:rsidRPr="00835F73">
                <w:t>200</w:t>
              </w:r>
              <w:r w:rsidR="00BA0BA2" w:rsidRPr="00835F73">
                <w:rPr>
                  <w:lang w:val="en-US"/>
                </w:rPr>
                <w:t>6</w:t>
              </w:r>
              <w:r w:rsidRPr="00835F73">
                <w:t xml:space="preserve"> г</w:t>
              </w:r>
            </w:smartTag>
            <w:r w:rsidRPr="00835F73">
              <w:t>.</w:t>
            </w:r>
          </w:p>
        </w:tc>
        <w:tc>
          <w:tcPr>
            <w:tcW w:w="2258" w:type="dxa"/>
            <w:gridSpan w:val="3"/>
          </w:tcPr>
          <w:p w:rsidR="00A44702" w:rsidRPr="00835F73" w:rsidRDefault="00BA0BA2" w:rsidP="00D45E62">
            <w:pPr>
              <w:widowControl/>
              <w:spacing w:before="0" w:line="360" w:lineRule="auto"/>
              <w:ind w:firstLine="0"/>
            </w:pPr>
            <w:smartTag w:uri="urn:schemas-microsoft-com:office:smarttags" w:element="metricconverter">
              <w:smartTagPr>
                <w:attr w:name="ProductID" w:val="2007 г"/>
              </w:smartTagPr>
              <w:r w:rsidRPr="00835F73">
                <w:t>200</w:t>
              </w:r>
              <w:r w:rsidRPr="00835F73">
                <w:rPr>
                  <w:lang w:val="en-US"/>
                </w:rPr>
                <w:t>7</w:t>
              </w:r>
              <w:r w:rsidR="00A44702" w:rsidRPr="00835F73">
                <w:t xml:space="preserve"> г</w:t>
              </w:r>
            </w:smartTag>
            <w:r w:rsidR="00A44702" w:rsidRPr="00835F73">
              <w:t>.</w:t>
            </w:r>
          </w:p>
        </w:tc>
        <w:tc>
          <w:tcPr>
            <w:tcW w:w="2141" w:type="dxa"/>
            <w:gridSpan w:val="2"/>
          </w:tcPr>
          <w:p w:rsidR="00A44702" w:rsidRPr="00835F73" w:rsidRDefault="00BA0BA2" w:rsidP="00D45E62">
            <w:pPr>
              <w:widowControl/>
              <w:spacing w:before="0" w:line="360" w:lineRule="auto"/>
              <w:ind w:firstLine="0"/>
            </w:pPr>
            <w:smartTag w:uri="urn:schemas-microsoft-com:office:smarttags" w:element="metricconverter">
              <w:smartTagPr>
                <w:attr w:name="ProductID" w:val="2008 г"/>
              </w:smartTagPr>
              <w:r w:rsidRPr="00835F73">
                <w:t>200</w:t>
              </w:r>
              <w:r w:rsidRPr="00835F73">
                <w:rPr>
                  <w:lang w:val="en-US"/>
                </w:rPr>
                <w:t>8</w:t>
              </w:r>
              <w:r w:rsidR="00A44702" w:rsidRPr="00835F73">
                <w:t xml:space="preserve"> г</w:t>
              </w:r>
            </w:smartTag>
            <w:r w:rsidR="00A44702" w:rsidRPr="00835F73">
              <w:t>.</w:t>
            </w:r>
          </w:p>
        </w:tc>
      </w:tr>
      <w:tr w:rsidR="00A44702" w:rsidRPr="00835F73" w:rsidTr="00FA4FBD">
        <w:trPr>
          <w:cantSplit/>
          <w:trHeight w:val="144"/>
          <w:jc w:val="center"/>
        </w:trPr>
        <w:tc>
          <w:tcPr>
            <w:tcW w:w="3606" w:type="dxa"/>
            <w:vMerge/>
          </w:tcPr>
          <w:p w:rsidR="00A44702" w:rsidRPr="00835F73" w:rsidRDefault="00A44702" w:rsidP="00D45E62">
            <w:pPr>
              <w:widowControl/>
              <w:spacing w:before="0" w:line="360" w:lineRule="auto"/>
              <w:ind w:firstLine="0"/>
            </w:pPr>
          </w:p>
        </w:tc>
        <w:tc>
          <w:tcPr>
            <w:tcW w:w="1132" w:type="dxa"/>
            <w:vMerge/>
          </w:tcPr>
          <w:p w:rsidR="00A44702" w:rsidRPr="00835F73" w:rsidRDefault="00A44702" w:rsidP="00D45E62">
            <w:pPr>
              <w:widowControl/>
              <w:spacing w:before="0" w:line="360" w:lineRule="auto"/>
              <w:ind w:firstLine="0"/>
            </w:pPr>
          </w:p>
        </w:tc>
        <w:tc>
          <w:tcPr>
            <w:tcW w:w="1075" w:type="dxa"/>
          </w:tcPr>
          <w:p w:rsidR="00A44702" w:rsidRPr="00835F73" w:rsidRDefault="00A44702" w:rsidP="00D45E62">
            <w:pPr>
              <w:widowControl/>
              <w:spacing w:before="0" w:line="360" w:lineRule="auto"/>
              <w:ind w:firstLine="0"/>
            </w:pPr>
            <w:r w:rsidRPr="00835F73">
              <w:t>Абс. знач.</w:t>
            </w:r>
          </w:p>
        </w:tc>
        <w:tc>
          <w:tcPr>
            <w:tcW w:w="1184" w:type="dxa"/>
            <w:gridSpan w:val="2"/>
          </w:tcPr>
          <w:p w:rsidR="00A44702" w:rsidRPr="00835F73" w:rsidRDefault="00A44702" w:rsidP="00D45E62">
            <w:pPr>
              <w:widowControl/>
              <w:spacing w:before="0" w:line="360" w:lineRule="auto"/>
              <w:ind w:firstLine="0"/>
            </w:pPr>
            <w:r w:rsidRPr="00835F73">
              <w:t xml:space="preserve">В % к </w:t>
            </w:r>
            <w:smartTag w:uri="urn:schemas-microsoft-com:office:smarttags" w:element="metricconverter">
              <w:smartTagPr>
                <w:attr w:name="ProductID" w:val="2005 г"/>
              </w:smartTagPr>
              <w:r w:rsidRPr="00835F73">
                <w:t>2005 г</w:t>
              </w:r>
            </w:smartTag>
            <w:r w:rsidRPr="00835F73">
              <w:t>.</w:t>
            </w:r>
          </w:p>
        </w:tc>
        <w:tc>
          <w:tcPr>
            <w:tcW w:w="989" w:type="dxa"/>
          </w:tcPr>
          <w:p w:rsidR="00A44702" w:rsidRPr="00835F73" w:rsidRDefault="00A44702" w:rsidP="00D45E62">
            <w:pPr>
              <w:widowControl/>
              <w:spacing w:before="0" w:line="360" w:lineRule="auto"/>
              <w:ind w:firstLine="0"/>
            </w:pPr>
            <w:r w:rsidRPr="00835F73">
              <w:t>Абс. знач.</w:t>
            </w:r>
          </w:p>
        </w:tc>
        <w:tc>
          <w:tcPr>
            <w:tcW w:w="1152" w:type="dxa"/>
          </w:tcPr>
          <w:p w:rsidR="00A44702" w:rsidRPr="00835F73" w:rsidRDefault="00A44702" w:rsidP="00D45E62">
            <w:pPr>
              <w:widowControl/>
              <w:spacing w:before="0" w:line="360" w:lineRule="auto"/>
              <w:ind w:firstLine="0"/>
            </w:pPr>
            <w:r w:rsidRPr="00835F73">
              <w:t xml:space="preserve">В % к </w:t>
            </w:r>
            <w:smartTag w:uri="urn:schemas-microsoft-com:office:smarttags" w:element="metricconverter">
              <w:smartTagPr>
                <w:attr w:name="ProductID" w:val="2005 г"/>
              </w:smartTagPr>
              <w:r w:rsidRPr="00835F73">
                <w:t>2005 г</w:t>
              </w:r>
            </w:smartTag>
            <w:r w:rsidRPr="00835F73">
              <w:t>.</w:t>
            </w:r>
          </w:p>
        </w:tc>
      </w:tr>
      <w:tr w:rsidR="00A44702" w:rsidRPr="00835F73" w:rsidTr="00FA4FBD">
        <w:trPr>
          <w:trHeight w:val="204"/>
          <w:jc w:val="center"/>
        </w:trPr>
        <w:tc>
          <w:tcPr>
            <w:tcW w:w="3606" w:type="dxa"/>
          </w:tcPr>
          <w:p w:rsidR="00A44702" w:rsidRPr="00835F73" w:rsidRDefault="00A44702" w:rsidP="00D45E62">
            <w:pPr>
              <w:widowControl/>
              <w:spacing w:before="0" w:line="360" w:lineRule="auto"/>
              <w:ind w:firstLine="0"/>
            </w:pPr>
            <w:r w:rsidRPr="00835F73">
              <w:t>1</w:t>
            </w:r>
          </w:p>
        </w:tc>
        <w:tc>
          <w:tcPr>
            <w:tcW w:w="1132" w:type="dxa"/>
          </w:tcPr>
          <w:p w:rsidR="00A44702" w:rsidRPr="00835F73" w:rsidRDefault="00A44702" w:rsidP="00D45E62">
            <w:pPr>
              <w:widowControl/>
              <w:spacing w:before="0" w:line="360" w:lineRule="auto"/>
              <w:ind w:firstLine="0"/>
            </w:pPr>
            <w:r w:rsidRPr="00835F73">
              <w:t>2</w:t>
            </w:r>
          </w:p>
        </w:tc>
        <w:tc>
          <w:tcPr>
            <w:tcW w:w="1075" w:type="dxa"/>
          </w:tcPr>
          <w:p w:rsidR="00A44702" w:rsidRPr="00835F73" w:rsidRDefault="00A44702" w:rsidP="00D45E62">
            <w:pPr>
              <w:widowControl/>
              <w:spacing w:before="0" w:line="360" w:lineRule="auto"/>
              <w:ind w:firstLine="0"/>
            </w:pPr>
            <w:r w:rsidRPr="00835F73">
              <w:t>3</w:t>
            </w:r>
          </w:p>
        </w:tc>
        <w:tc>
          <w:tcPr>
            <w:tcW w:w="1184" w:type="dxa"/>
            <w:gridSpan w:val="2"/>
          </w:tcPr>
          <w:p w:rsidR="00A44702" w:rsidRPr="00835F73" w:rsidRDefault="00A44702" w:rsidP="00D45E62">
            <w:pPr>
              <w:widowControl/>
              <w:spacing w:before="0" w:line="360" w:lineRule="auto"/>
              <w:ind w:firstLine="0"/>
            </w:pPr>
            <w:r w:rsidRPr="00835F73">
              <w:t>4</w:t>
            </w:r>
          </w:p>
        </w:tc>
        <w:tc>
          <w:tcPr>
            <w:tcW w:w="989" w:type="dxa"/>
          </w:tcPr>
          <w:p w:rsidR="00A44702" w:rsidRPr="00835F73" w:rsidRDefault="00A44702" w:rsidP="00D45E62">
            <w:pPr>
              <w:widowControl/>
              <w:spacing w:before="0" w:line="360" w:lineRule="auto"/>
              <w:ind w:firstLine="0"/>
            </w:pPr>
            <w:r w:rsidRPr="00835F73">
              <w:t>5</w:t>
            </w:r>
          </w:p>
        </w:tc>
        <w:tc>
          <w:tcPr>
            <w:tcW w:w="1152" w:type="dxa"/>
          </w:tcPr>
          <w:p w:rsidR="00A44702" w:rsidRPr="00835F73" w:rsidRDefault="00A44702" w:rsidP="00D45E62">
            <w:pPr>
              <w:widowControl/>
              <w:spacing w:before="0" w:line="360" w:lineRule="auto"/>
              <w:ind w:firstLine="0"/>
            </w:pPr>
            <w:r w:rsidRPr="00835F73">
              <w:t>6</w:t>
            </w:r>
          </w:p>
        </w:tc>
      </w:tr>
      <w:tr w:rsidR="00A44702" w:rsidRPr="00835F73" w:rsidTr="00FA4FBD">
        <w:trPr>
          <w:trHeight w:val="344"/>
          <w:jc w:val="center"/>
        </w:trPr>
        <w:tc>
          <w:tcPr>
            <w:tcW w:w="3606" w:type="dxa"/>
          </w:tcPr>
          <w:p w:rsidR="00A44702" w:rsidRPr="00835F73" w:rsidRDefault="00A44702" w:rsidP="00D45E62">
            <w:pPr>
              <w:widowControl/>
              <w:spacing w:before="0" w:line="360" w:lineRule="auto"/>
              <w:ind w:firstLine="0"/>
            </w:pPr>
            <w:r w:rsidRPr="00835F73">
              <w:t>1. Выручка от реализации работ, услуг, тыс. руб.</w:t>
            </w:r>
          </w:p>
        </w:tc>
        <w:tc>
          <w:tcPr>
            <w:tcW w:w="1132" w:type="dxa"/>
            <w:vAlign w:val="center"/>
          </w:tcPr>
          <w:p w:rsidR="00A44702" w:rsidRPr="00835F73" w:rsidRDefault="0066391A" w:rsidP="00D45E62">
            <w:pPr>
              <w:widowControl/>
              <w:spacing w:before="0" w:line="360" w:lineRule="auto"/>
              <w:ind w:firstLine="0"/>
            </w:pPr>
            <w:r w:rsidRPr="00835F73">
              <w:t>301226</w:t>
            </w:r>
          </w:p>
        </w:tc>
        <w:tc>
          <w:tcPr>
            <w:tcW w:w="1075" w:type="dxa"/>
            <w:vAlign w:val="center"/>
          </w:tcPr>
          <w:p w:rsidR="00A44702" w:rsidRPr="00835F73" w:rsidRDefault="0066391A" w:rsidP="00D45E62">
            <w:pPr>
              <w:widowControl/>
              <w:spacing w:before="0" w:line="360" w:lineRule="auto"/>
              <w:ind w:firstLine="0"/>
            </w:pPr>
            <w:r w:rsidRPr="00835F73">
              <w:t>542481</w:t>
            </w:r>
          </w:p>
        </w:tc>
        <w:tc>
          <w:tcPr>
            <w:tcW w:w="1184" w:type="dxa"/>
            <w:gridSpan w:val="2"/>
            <w:vAlign w:val="center"/>
          </w:tcPr>
          <w:p w:rsidR="00A44702" w:rsidRPr="00835F73" w:rsidRDefault="00A44702" w:rsidP="00D45E62">
            <w:pPr>
              <w:widowControl/>
              <w:spacing w:before="0" w:line="360" w:lineRule="auto"/>
              <w:ind w:firstLine="0"/>
            </w:pPr>
            <w:r w:rsidRPr="00835F73">
              <w:t>180</w:t>
            </w:r>
          </w:p>
        </w:tc>
        <w:tc>
          <w:tcPr>
            <w:tcW w:w="989" w:type="dxa"/>
            <w:vAlign w:val="center"/>
          </w:tcPr>
          <w:p w:rsidR="00A44702" w:rsidRPr="00835F73" w:rsidRDefault="0066391A" w:rsidP="00D45E62">
            <w:pPr>
              <w:widowControl/>
              <w:spacing w:before="0" w:line="360" w:lineRule="auto"/>
              <w:ind w:firstLine="0"/>
            </w:pPr>
            <w:r w:rsidRPr="00835F73">
              <w:t>410488</w:t>
            </w:r>
          </w:p>
        </w:tc>
        <w:tc>
          <w:tcPr>
            <w:tcW w:w="1152" w:type="dxa"/>
            <w:vAlign w:val="center"/>
          </w:tcPr>
          <w:p w:rsidR="00A44702" w:rsidRPr="00835F73" w:rsidRDefault="00A44702" w:rsidP="00D45E62">
            <w:pPr>
              <w:widowControl/>
              <w:spacing w:before="0" w:line="360" w:lineRule="auto"/>
              <w:ind w:firstLine="0"/>
            </w:pPr>
            <w:r w:rsidRPr="00835F73">
              <w:t>136,3</w:t>
            </w:r>
          </w:p>
        </w:tc>
      </w:tr>
      <w:tr w:rsidR="00A44702" w:rsidRPr="00835F73" w:rsidTr="00FA4FBD">
        <w:trPr>
          <w:trHeight w:val="772"/>
          <w:jc w:val="center"/>
        </w:trPr>
        <w:tc>
          <w:tcPr>
            <w:tcW w:w="3606" w:type="dxa"/>
          </w:tcPr>
          <w:p w:rsidR="00A44702" w:rsidRPr="00835F73" w:rsidRDefault="00A44702" w:rsidP="00D45E62">
            <w:pPr>
              <w:widowControl/>
              <w:spacing w:before="0" w:line="360" w:lineRule="auto"/>
              <w:ind w:firstLine="0"/>
            </w:pPr>
            <w:r w:rsidRPr="00835F73">
              <w:t>2. Среднесписочная численность работающих, чел.</w:t>
            </w:r>
          </w:p>
        </w:tc>
        <w:tc>
          <w:tcPr>
            <w:tcW w:w="1132" w:type="dxa"/>
            <w:vAlign w:val="center"/>
          </w:tcPr>
          <w:p w:rsidR="00A44702" w:rsidRPr="00835F73" w:rsidRDefault="00A44702" w:rsidP="00D45E62">
            <w:pPr>
              <w:widowControl/>
              <w:spacing w:before="0" w:line="360" w:lineRule="auto"/>
              <w:ind w:firstLine="0"/>
            </w:pPr>
            <w:r w:rsidRPr="00835F73">
              <w:t>101</w:t>
            </w:r>
          </w:p>
        </w:tc>
        <w:tc>
          <w:tcPr>
            <w:tcW w:w="1075" w:type="dxa"/>
            <w:vAlign w:val="center"/>
          </w:tcPr>
          <w:p w:rsidR="00A44702" w:rsidRPr="00835F73" w:rsidRDefault="00A44702" w:rsidP="00D45E62">
            <w:pPr>
              <w:widowControl/>
              <w:spacing w:before="0" w:line="360" w:lineRule="auto"/>
              <w:ind w:firstLine="0"/>
            </w:pPr>
            <w:r w:rsidRPr="00835F73">
              <w:t>113</w:t>
            </w:r>
          </w:p>
        </w:tc>
        <w:tc>
          <w:tcPr>
            <w:tcW w:w="1184" w:type="dxa"/>
            <w:gridSpan w:val="2"/>
            <w:vAlign w:val="center"/>
          </w:tcPr>
          <w:p w:rsidR="00A44702" w:rsidRPr="00835F73" w:rsidRDefault="00A44702" w:rsidP="00D45E62">
            <w:pPr>
              <w:widowControl/>
              <w:spacing w:before="0" w:line="360" w:lineRule="auto"/>
              <w:ind w:firstLine="0"/>
            </w:pPr>
            <w:r w:rsidRPr="00835F73">
              <w:t>111,9</w:t>
            </w:r>
          </w:p>
        </w:tc>
        <w:tc>
          <w:tcPr>
            <w:tcW w:w="989" w:type="dxa"/>
            <w:vAlign w:val="center"/>
          </w:tcPr>
          <w:p w:rsidR="00A44702" w:rsidRPr="00835F73" w:rsidRDefault="00A44702" w:rsidP="00D45E62">
            <w:pPr>
              <w:widowControl/>
              <w:spacing w:before="0" w:line="360" w:lineRule="auto"/>
              <w:ind w:firstLine="0"/>
            </w:pPr>
            <w:r w:rsidRPr="00835F73">
              <w:t>113</w:t>
            </w:r>
          </w:p>
        </w:tc>
        <w:tc>
          <w:tcPr>
            <w:tcW w:w="1152" w:type="dxa"/>
            <w:vAlign w:val="center"/>
          </w:tcPr>
          <w:p w:rsidR="00A44702" w:rsidRPr="00835F73" w:rsidRDefault="00A44702" w:rsidP="00D45E62">
            <w:pPr>
              <w:widowControl/>
              <w:spacing w:before="0" w:line="360" w:lineRule="auto"/>
              <w:ind w:firstLine="0"/>
            </w:pPr>
            <w:r w:rsidRPr="00835F73">
              <w:t>111,9</w:t>
            </w:r>
          </w:p>
        </w:tc>
      </w:tr>
      <w:tr w:rsidR="00A44702" w:rsidRPr="00835F73" w:rsidTr="00FA4FBD">
        <w:trPr>
          <w:trHeight w:val="688"/>
          <w:jc w:val="center"/>
        </w:trPr>
        <w:tc>
          <w:tcPr>
            <w:tcW w:w="3606" w:type="dxa"/>
          </w:tcPr>
          <w:p w:rsidR="00A44702" w:rsidRPr="00835F73" w:rsidRDefault="00A44702" w:rsidP="00D45E62">
            <w:pPr>
              <w:widowControl/>
              <w:spacing w:before="0" w:line="360" w:lineRule="auto"/>
              <w:ind w:firstLine="0"/>
            </w:pPr>
            <w:r w:rsidRPr="00835F73">
              <w:t>3. Производительность труда, тыс. руб./чел.</w:t>
            </w:r>
          </w:p>
        </w:tc>
        <w:tc>
          <w:tcPr>
            <w:tcW w:w="1132" w:type="dxa"/>
            <w:vAlign w:val="center"/>
          </w:tcPr>
          <w:p w:rsidR="00A44702" w:rsidRPr="00835F73" w:rsidRDefault="0066391A" w:rsidP="00D45E62">
            <w:pPr>
              <w:widowControl/>
              <w:spacing w:before="0" w:line="360" w:lineRule="auto"/>
              <w:ind w:firstLine="0"/>
            </w:pPr>
            <w:r w:rsidRPr="00835F73">
              <w:t>2982</w:t>
            </w:r>
          </w:p>
        </w:tc>
        <w:tc>
          <w:tcPr>
            <w:tcW w:w="1075" w:type="dxa"/>
            <w:vAlign w:val="center"/>
          </w:tcPr>
          <w:p w:rsidR="00A44702" w:rsidRPr="00835F73" w:rsidRDefault="0066391A" w:rsidP="00D45E62">
            <w:pPr>
              <w:widowControl/>
              <w:spacing w:before="0" w:line="360" w:lineRule="auto"/>
              <w:ind w:firstLine="0"/>
            </w:pPr>
            <w:r w:rsidRPr="00835F73">
              <w:t>4800</w:t>
            </w:r>
          </w:p>
        </w:tc>
        <w:tc>
          <w:tcPr>
            <w:tcW w:w="1184" w:type="dxa"/>
            <w:gridSpan w:val="2"/>
            <w:vAlign w:val="center"/>
          </w:tcPr>
          <w:p w:rsidR="00A44702" w:rsidRPr="00835F73" w:rsidRDefault="00A44702" w:rsidP="00D45E62">
            <w:pPr>
              <w:widowControl/>
              <w:spacing w:before="0" w:line="360" w:lineRule="auto"/>
              <w:ind w:firstLine="0"/>
            </w:pPr>
            <w:r w:rsidRPr="00835F73">
              <w:t>161</w:t>
            </w:r>
          </w:p>
        </w:tc>
        <w:tc>
          <w:tcPr>
            <w:tcW w:w="989" w:type="dxa"/>
            <w:vAlign w:val="center"/>
          </w:tcPr>
          <w:p w:rsidR="00A44702" w:rsidRPr="00835F73" w:rsidRDefault="0066391A" w:rsidP="00D45E62">
            <w:pPr>
              <w:widowControl/>
              <w:spacing w:before="0" w:line="360" w:lineRule="auto"/>
              <w:ind w:firstLine="0"/>
            </w:pPr>
            <w:r w:rsidRPr="00835F73">
              <w:t>3632</w:t>
            </w:r>
          </w:p>
        </w:tc>
        <w:tc>
          <w:tcPr>
            <w:tcW w:w="1152" w:type="dxa"/>
            <w:vAlign w:val="center"/>
          </w:tcPr>
          <w:p w:rsidR="00A44702" w:rsidRPr="00835F73" w:rsidRDefault="00A44702" w:rsidP="00D45E62">
            <w:pPr>
              <w:widowControl/>
              <w:spacing w:before="0" w:line="360" w:lineRule="auto"/>
              <w:ind w:firstLine="0"/>
            </w:pPr>
            <w:r w:rsidRPr="00835F73">
              <w:t>121,8</w:t>
            </w:r>
          </w:p>
        </w:tc>
      </w:tr>
      <w:tr w:rsidR="00A44702" w:rsidRPr="00835F73" w:rsidTr="00FA4FBD">
        <w:trPr>
          <w:trHeight w:val="344"/>
          <w:jc w:val="center"/>
        </w:trPr>
        <w:tc>
          <w:tcPr>
            <w:tcW w:w="3606" w:type="dxa"/>
          </w:tcPr>
          <w:p w:rsidR="00A44702" w:rsidRPr="00835F73" w:rsidRDefault="00A44702" w:rsidP="00D45E62">
            <w:pPr>
              <w:widowControl/>
              <w:spacing w:before="0" w:line="360" w:lineRule="auto"/>
              <w:ind w:firstLine="0"/>
            </w:pPr>
            <w:r w:rsidRPr="00835F73">
              <w:t>4. Фонд заработной платы, тыс. руб.</w:t>
            </w:r>
          </w:p>
        </w:tc>
        <w:tc>
          <w:tcPr>
            <w:tcW w:w="1132" w:type="dxa"/>
            <w:vAlign w:val="center"/>
          </w:tcPr>
          <w:p w:rsidR="00A44702" w:rsidRPr="00835F73" w:rsidRDefault="00A44702" w:rsidP="00D45E62">
            <w:pPr>
              <w:pStyle w:val="ConsCell"/>
              <w:widowControl/>
              <w:spacing w:line="360" w:lineRule="auto"/>
              <w:jc w:val="both"/>
              <w:rPr>
                <w:rFonts w:ascii="Times New Roman" w:hAnsi="Times New Roman" w:cs="Times New Roman"/>
              </w:rPr>
            </w:pPr>
            <w:r w:rsidRPr="00835F73">
              <w:rPr>
                <w:rFonts w:ascii="Times New Roman" w:hAnsi="Times New Roman" w:cs="Times New Roman"/>
              </w:rPr>
              <w:t>6026</w:t>
            </w:r>
          </w:p>
        </w:tc>
        <w:tc>
          <w:tcPr>
            <w:tcW w:w="1075" w:type="dxa"/>
            <w:vAlign w:val="center"/>
          </w:tcPr>
          <w:p w:rsidR="00A44702" w:rsidRPr="00835F73" w:rsidRDefault="00A44702" w:rsidP="00D45E62">
            <w:pPr>
              <w:pStyle w:val="ConsCell"/>
              <w:widowControl/>
              <w:spacing w:line="360" w:lineRule="auto"/>
              <w:jc w:val="both"/>
              <w:rPr>
                <w:rFonts w:ascii="Times New Roman" w:hAnsi="Times New Roman" w:cs="Times New Roman"/>
              </w:rPr>
            </w:pPr>
            <w:r w:rsidRPr="00835F73">
              <w:rPr>
                <w:rFonts w:ascii="Times New Roman" w:hAnsi="Times New Roman" w:cs="Times New Roman"/>
              </w:rPr>
              <w:t>11995</w:t>
            </w:r>
          </w:p>
        </w:tc>
        <w:tc>
          <w:tcPr>
            <w:tcW w:w="1184" w:type="dxa"/>
            <w:gridSpan w:val="2"/>
            <w:vAlign w:val="center"/>
          </w:tcPr>
          <w:p w:rsidR="00A44702" w:rsidRPr="00835F73" w:rsidRDefault="00A44702" w:rsidP="00D45E62">
            <w:pPr>
              <w:pStyle w:val="ConsCell"/>
              <w:widowControl/>
              <w:spacing w:line="360" w:lineRule="auto"/>
              <w:jc w:val="both"/>
              <w:rPr>
                <w:rFonts w:ascii="Times New Roman" w:hAnsi="Times New Roman" w:cs="Times New Roman"/>
              </w:rPr>
            </w:pPr>
            <w:r w:rsidRPr="00835F73">
              <w:rPr>
                <w:rFonts w:ascii="Times New Roman" w:hAnsi="Times New Roman" w:cs="Times New Roman"/>
              </w:rPr>
              <w:t>199,1</w:t>
            </w:r>
          </w:p>
        </w:tc>
        <w:tc>
          <w:tcPr>
            <w:tcW w:w="989" w:type="dxa"/>
            <w:vAlign w:val="center"/>
          </w:tcPr>
          <w:p w:rsidR="00A44702" w:rsidRPr="00835F73" w:rsidRDefault="00A44702" w:rsidP="00D45E62">
            <w:pPr>
              <w:widowControl/>
              <w:spacing w:before="0" w:line="360" w:lineRule="auto"/>
              <w:ind w:firstLine="0"/>
            </w:pPr>
            <w:r w:rsidRPr="00835F73">
              <w:t>35434</w:t>
            </w:r>
          </w:p>
        </w:tc>
        <w:tc>
          <w:tcPr>
            <w:tcW w:w="1152" w:type="dxa"/>
            <w:vAlign w:val="center"/>
          </w:tcPr>
          <w:p w:rsidR="00A44702" w:rsidRPr="00835F73" w:rsidRDefault="00A44702" w:rsidP="00D45E62">
            <w:pPr>
              <w:widowControl/>
              <w:spacing w:before="0" w:line="360" w:lineRule="auto"/>
              <w:ind w:firstLine="0"/>
            </w:pPr>
            <w:r w:rsidRPr="00835F73">
              <w:t>588</w:t>
            </w:r>
          </w:p>
        </w:tc>
      </w:tr>
      <w:tr w:rsidR="00A44702" w:rsidRPr="00835F73" w:rsidTr="00FA4FBD">
        <w:trPr>
          <w:trHeight w:val="673"/>
          <w:jc w:val="center"/>
        </w:trPr>
        <w:tc>
          <w:tcPr>
            <w:tcW w:w="3606" w:type="dxa"/>
            <w:tcBorders>
              <w:bottom w:val="nil"/>
            </w:tcBorders>
          </w:tcPr>
          <w:p w:rsidR="00A44702" w:rsidRPr="00835F73" w:rsidRDefault="00A44702" w:rsidP="00D45E62">
            <w:pPr>
              <w:widowControl/>
              <w:spacing w:before="0" w:line="360" w:lineRule="auto"/>
              <w:ind w:firstLine="0"/>
            </w:pPr>
            <w:r w:rsidRPr="00835F73">
              <w:t>5. Среднемесячная заработная плата, тыс. руб.</w:t>
            </w:r>
          </w:p>
        </w:tc>
        <w:tc>
          <w:tcPr>
            <w:tcW w:w="1132" w:type="dxa"/>
            <w:tcBorders>
              <w:bottom w:val="nil"/>
            </w:tcBorders>
            <w:vAlign w:val="center"/>
          </w:tcPr>
          <w:p w:rsidR="00A44702" w:rsidRPr="00835F73" w:rsidRDefault="00A44702" w:rsidP="00D45E62">
            <w:pPr>
              <w:widowControl/>
              <w:spacing w:before="0" w:line="360" w:lineRule="auto"/>
              <w:ind w:firstLine="0"/>
            </w:pPr>
            <w:r w:rsidRPr="00835F73">
              <w:t>4,9</w:t>
            </w:r>
          </w:p>
        </w:tc>
        <w:tc>
          <w:tcPr>
            <w:tcW w:w="1075" w:type="dxa"/>
            <w:tcBorders>
              <w:bottom w:val="nil"/>
            </w:tcBorders>
            <w:vAlign w:val="center"/>
          </w:tcPr>
          <w:p w:rsidR="00A44702" w:rsidRPr="00835F73" w:rsidRDefault="00A44702" w:rsidP="00D45E62">
            <w:pPr>
              <w:widowControl/>
              <w:spacing w:before="0" w:line="360" w:lineRule="auto"/>
              <w:ind w:firstLine="0"/>
            </w:pPr>
            <w:r w:rsidRPr="00835F73">
              <w:t>8,8</w:t>
            </w:r>
          </w:p>
        </w:tc>
        <w:tc>
          <w:tcPr>
            <w:tcW w:w="1184" w:type="dxa"/>
            <w:gridSpan w:val="2"/>
            <w:tcBorders>
              <w:bottom w:val="nil"/>
            </w:tcBorders>
            <w:vAlign w:val="center"/>
          </w:tcPr>
          <w:p w:rsidR="00A44702" w:rsidRPr="00835F73" w:rsidRDefault="00A44702" w:rsidP="00D45E62">
            <w:pPr>
              <w:widowControl/>
              <w:spacing w:before="0" w:line="360" w:lineRule="auto"/>
              <w:ind w:firstLine="0"/>
            </w:pPr>
            <w:r w:rsidRPr="00835F73">
              <w:t>179,6</w:t>
            </w:r>
          </w:p>
        </w:tc>
        <w:tc>
          <w:tcPr>
            <w:tcW w:w="989" w:type="dxa"/>
            <w:tcBorders>
              <w:bottom w:val="nil"/>
            </w:tcBorders>
            <w:vAlign w:val="center"/>
          </w:tcPr>
          <w:p w:rsidR="00A44702" w:rsidRPr="00835F73" w:rsidRDefault="00A44702" w:rsidP="00D45E62">
            <w:pPr>
              <w:widowControl/>
              <w:spacing w:before="0" w:line="360" w:lineRule="auto"/>
              <w:ind w:firstLine="0"/>
            </w:pPr>
            <w:r w:rsidRPr="00835F73">
              <w:t>26,1</w:t>
            </w:r>
          </w:p>
        </w:tc>
        <w:tc>
          <w:tcPr>
            <w:tcW w:w="1152" w:type="dxa"/>
            <w:tcBorders>
              <w:bottom w:val="nil"/>
            </w:tcBorders>
            <w:vAlign w:val="center"/>
          </w:tcPr>
          <w:p w:rsidR="00A44702" w:rsidRPr="00835F73" w:rsidRDefault="00A44702" w:rsidP="00D45E62">
            <w:pPr>
              <w:widowControl/>
              <w:spacing w:before="0" w:line="360" w:lineRule="auto"/>
              <w:ind w:firstLine="0"/>
            </w:pPr>
            <w:r w:rsidRPr="00835F73">
              <w:t>532,6</w:t>
            </w:r>
          </w:p>
        </w:tc>
      </w:tr>
      <w:tr w:rsidR="00A44702" w:rsidRPr="00835F73" w:rsidTr="00FA4FBD">
        <w:trPr>
          <w:trHeight w:val="344"/>
          <w:jc w:val="center"/>
        </w:trPr>
        <w:tc>
          <w:tcPr>
            <w:tcW w:w="3606" w:type="dxa"/>
          </w:tcPr>
          <w:p w:rsidR="00A44702" w:rsidRPr="00835F73" w:rsidRDefault="00A44702" w:rsidP="00D45E62">
            <w:pPr>
              <w:widowControl/>
              <w:spacing w:before="0" w:line="360" w:lineRule="auto"/>
              <w:ind w:firstLine="0"/>
            </w:pPr>
            <w:r w:rsidRPr="00835F73">
              <w:t>6. Среднегодовая стоимость ОФ, тыс. руб.</w:t>
            </w:r>
          </w:p>
        </w:tc>
        <w:tc>
          <w:tcPr>
            <w:tcW w:w="1132" w:type="dxa"/>
            <w:vAlign w:val="center"/>
          </w:tcPr>
          <w:p w:rsidR="00A44702" w:rsidRPr="00835F73" w:rsidRDefault="0066391A" w:rsidP="00D45E62">
            <w:pPr>
              <w:widowControl/>
              <w:spacing w:before="0" w:line="360" w:lineRule="auto"/>
              <w:ind w:firstLine="0"/>
            </w:pPr>
            <w:r w:rsidRPr="00835F73">
              <w:t>49459</w:t>
            </w:r>
          </w:p>
        </w:tc>
        <w:tc>
          <w:tcPr>
            <w:tcW w:w="1075" w:type="dxa"/>
            <w:vAlign w:val="center"/>
          </w:tcPr>
          <w:p w:rsidR="00A44702" w:rsidRPr="00835F73" w:rsidRDefault="0066391A" w:rsidP="00D45E62">
            <w:pPr>
              <w:widowControl/>
              <w:spacing w:before="0" w:line="360" w:lineRule="auto"/>
              <w:ind w:firstLine="0"/>
            </w:pPr>
            <w:r w:rsidRPr="00835F73">
              <w:t>59461</w:t>
            </w:r>
          </w:p>
        </w:tc>
        <w:tc>
          <w:tcPr>
            <w:tcW w:w="1184" w:type="dxa"/>
            <w:gridSpan w:val="2"/>
            <w:vAlign w:val="center"/>
          </w:tcPr>
          <w:p w:rsidR="00A44702" w:rsidRPr="00835F73" w:rsidRDefault="00A44702" w:rsidP="00D45E62">
            <w:pPr>
              <w:widowControl/>
              <w:spacing w:before="0" w:line="360" w:lineRule="auto"/>
              <w:ind w:firstLine="0"/>
            </w:pPr>
            <w:r w:rsidRPr="00835F73">
              <w:t>120,2</w:t>
            </w:r>
          </w:p>
        </w:tc>
        <w:tc>
          <w:tcPr>
            <w:tcW w:w="989" w:type="dxa"/>
            <w:vAlign w:val="center"/>
          </w:tcPr>
          <w:p w:rsidR="00A44702" w:rsidRPr="00835F73" w:rsidRDefault="0066391A" w:rsidP="00D45E62">
            <w:pPr>
              <w:widowControl/>
              <w:spacing w:before="0" w:line="360" w:lineRule="auto"/>
              <w:ind w:firstLine="0"/>
            </w:pPr>
            <w:r w:rsidRPr="00835F73">
              <w:t>51092</w:t>
            </w:r>
          </w:p>
        </w:tc>
        <w:tc>
          <w:tcPr>
            <w:tcW w:w="1152" w:type="dxa"/>
            <w:vAlign w:val="center"/>
          </w:tcPr>
          <w:p w:rsidR="00A44702" w:rsidRPr="00835F73" w:rsidRDefault="00A44702" w:rsidP="00D45E62">
            <w:pPr>
              <w:widowControl/>
              <w:spacing w:before="0" w:line="360" w:lineRule="auto"/>
              <w:ind w:firstLine="0"/>
            </w:pPr>
            <w:r w:rsidRPr="00835F73">
              <w:t>103,3</w:t>
            </w:r>
          </w:p>
        </w:tc>
      </w:tr>
      <w:tr w:rsidR="00556C53" w:rsidRPr="00835F73" w:rsidTr="00FA4FBD">
        <w:trPr>
          <w:trHeight w:val="348"/>
          <w:jc w:val="center"/>
        </w:trPr>
        <w:tc>
          <w:tcPr>
            <w:tcW w:w="3606" w:type="dxa"/>
          </w:tcPr>
          <w:p w:rsidR="00556C53" w:rsidRPr="00835F73" w:rsidRDefault="00556C53" w:rsidP="00FA4FBD">
            <w:pPr>
              <w:widowControl/>
              <w:spacing w:before="0" w:line="360" w:lineRule="auto"/>
              <w:ind w:firstLine="0"/>
              <w:jc w:val="left"/>
            </w:pPr>
            <w:r w:rsidRPr="00835F73">
              <w:t>1</w:t>
            </w:r>
          </w:p>
        </w:tc>
        <w:tc>
          <w:tcPr>
            <w:tcW w:w="1132" w:type="dxa"/>
            <w:vAlign w:val="center"/>
          </w:tcPr>
          <w:p w:rsidR="00556C53" w:rsidRPr="00835F73" w:rsidRDefault="00556C53" w:rsidP="00FA4FBD">
            <w:pPr>
              <w:widowControl/>
              <w:spacing w:before="0" w:line="360" w:lineRule="auto"/>
              <w:ind w:firstLine="0"/>
              <w:jc w:val="left"/>
            </w:pPr>
            <w:r w:rsidRPr="00835F73">
              <w:t>2</w:t>
            </w:r>
          </w:p>
        </w:tc>
        <w:tc>
          <w:tcPr>
            <w:tcW w:w="1075" w:type="dxa"/>
            <w:vAlign w:val="center"/>
          </w:tcPr>
          <w:p w:rsidR="00556C53" w:rsidRPr="00835F73" w:rsidRDefault="00556C53" w:rsidP="00FA4FBD">
            <w:pPr>
              <w:widowControl/>
              <w:spacing w:before="0" w:line="360" w:lineRule="auto"/>
              <w:ind w:firstLine="0"/>
              <w:jc w:val="left"/>
            </w:pPr>
            <w:r w:rsidRPr="00835F73">
              <w:t>3</w:t>
            </w:r>
          </w:p>
        </w:tc>
        <w:tc>
          <w:tcPr>
            <w:tcW w:w="1168" w:type="dxa"/>
            <w:vAlign w:val="center"/>
          </w:tcPr>
          <w:p w:rsidR="00556C53" w:rsidRPr="00835F73" w:rsidRDefault="00556C53" w:rsidP="00FA4FBD">
            <w:pPr>
              <w:widowControl/>
              <w:spacing w:before="0" w:line="360" w:lineRule="auto"/>
              <w:ind w:firstLine="0"/>
              <w:jc w:val="left"/>
            </w:pPr>
            <w:r w:rsidRPr="00835F73">
              <w:t>4</w:t>
            </w:r>
          </w:p>
        </w:tc>
        <w:tc>
          <w:tcPr>
            <w:tcW w:w="1004" w:type="dxa"/>
            <w:gridSpan w:val="2"/>
            <w:vAlign w:val="center"/>
          </w:tcPr>
          <w:p w:rsidR="00556C53" w:rsidRPr="00835F73" w:rsidRDefault="00556C53" w:rsidP="00FA4FBD">
            <w:pPr>
              <w:widowControl/>
              <w:spacing w:before="0" w:line="360" w:lineRule="auto"/>
              <w:ind w:firstLine="0"/>
              <w:jc w:val="left"/>
            </w:pPr>
            <w:r w:rsidRPr="00835F73">
              <w:t>5</w:t>
            </w:r>
          </w:p>
        </w:tc>
        <w:tc>
          <w:tcPr>
            <w:tcW w:w="1152" w:type="dxa"/>
            <w:vAlign w:val="center"/>
          </w:tcPr>
          <w:p w:rsidR="00556C53" w:rsidRPr="00835F73" w:rsidRDefault="00556C53" w:rsidP="00FA4FBD">
            <w:pPr>
              <w:widowControl/>
              <w:spacing w:before="0" w:line="360" w:lineRule="auto"/>
              <w:ind w:firstLine="0"/>
              <w:jc w:val="left"/>
            </w:pPr>
            <w:r w:rsidRPr="00835F73">
              <w:t>6</w:t>
            </w:r>
          </w:p>
        </w:tc>
      </w:tr>
      <w:tr w:rsidR="00A44702" w:rsidRPr="00835F73" w:rsidTr="00FA4FBD">
        <w:trPr>
          <w:trHeight w:val="569"/>
          <w:jc w:val="center"/>
        </w:trPr>
        <w:tc>
          <w:tcPr>
            <w:tcW w:w="3606" w:type="dxa"/>
          </w:tcPr>
          <w:p w:rsidR="00A44702" w:rsidRPr="00835F73" w:rsidRDefault="00A44702" w:rsidP="00FA4FBD">
            <w:pPr>
              <w:widowControl/>
              <w:spacing w:before="0" w:line="360" w:lineRule="auto"/>
              <w:ind w:firstLine="0"/>
              <w:jc w:val="left"/>
            </w:pPr>
            <w:r w:rsidRPr="00835F73">
              <w:t>7. Фондоотдача</w:t>
            </w:r>
          </w:p>
        </w:tc>
        <w:tc>
          <w:tcPr>
            <w:tcW w:w="1132" w:type="dxa"/>
            <w:vAlign w:val="center"/>
          </w:tcPr>
          <w:p w:rsidR="00A44702" w:rsidRPr="00835F73" w:rsidRDefault="00A44702" w:rsidP="00FA4FBD">
            <w:pPr>
              <w:widowControl/>
              <w:spacing w:before="0" w:line="360" w:lineRule="auto"/>
              <w:ind w:firstLine="0"/>
              <w:jc w:val="left"/>
            </w:pPr>
            <w:r w:rsidRPr="00835F73">
              <w:t>6,09</w:t>
            </w:r>
          </w:p>
        </w:tc>
        <w:tc>
          <w:tcPr>
            <w:tcW w:w="1075" w:type="dxa"/>
            <w:vAlign w:val="center"/>
          </w:tcPr>
          <w:p w:rsidR="00A44702" w:rsidRPr="00835F73" w:rsidRDefault="00A44702" w:rsidP="00FA4FBD">
            <w:pPr>
              <w:widowControl/>
              <w:spacing w:before="0" w:line="360" w:lineRule="auto"/>
              <w:ind w:firstLine="0"/>
              <w:jc w:val="left"/>
            </w:pPr>
            <w:r w:rsidRPr="00835F73">
              <w:t>9,12</w:t>
            </w:r>
          </w:p>
        </w:tc>
        <w:tc>
          <w:tcPr>
            <w:tcW w:w="1168" w:type="dxa"/>
            <w:vAlign w:val="center"/>
          </w:tcPr>
          <w:p w:rsidR="00A44702" w:rsidRPr="00835F73" w:rsidRDefault="00A44702" w:rsidP="00FA4FBD">
            <w:pPr>
              <w:widowControl/>
              <w:spacing w:before="0" w:line="360" w:lineRule="auto"/>
              <w:ind w:firstLine="0"/>
              <w:jc w:val="left"/>
            </w:pPr>
            <w:r w:rsidRPr="00835F73">
              <w:t>149</w:t>
            </w:r>
          </w:p>
        </w:tc>
        <w:tc>
          <w:tcPr>
            <w:tcW w:w="1004" w:type="dxa"/>
            <w:gridSpan w:val="2"/>
            <w:vAlign w:val="center"/>
          </w:tcPr>
          <w:p w:rsidR="00A44702" w:rsidRPr="00835F73" w:rsidRDefault="00A44702" w:rsidP="00FA4FBD">
            <w:pPr>
              <w:widowControl/>
              <w:spacing w:before="0" w:line="360" w:lineRule="auto"/>
              <w:ind w:firstLine="0"/>
              <w:jc w:val="left"/>
            </w:pPr>
            <w:r w:rsidRPr="00835F73">
              <w:t>8,03</w:t>
            </w:r>
          </w:p>
        </w:tc>
        <w:tc>
          <w:tcPr>
            <w:tcW w:w="1152" w:type="dxa"/>
            <w:vAlign w:val="center"/>
          </w:tcPr>
          <w:p w:rsidR="00A44702" w:rsidRPr="00835F73" w:rsidRDefault="00A44702" w:rsidP="00FA4FBD">
            <w:pPr>
              <w:widowControl/>
              <w:spacing w:before="0" w:line="360" w:lineRule="auto"/>
              <w:ind w:firstLine="0"/>
              <w:jc w:val="left"/>
            </w:pPr>
            <w:r w:rsidRPr="00835F73">
              <w:t>131,1</w:t>
            </w:r>
          </w:p>
        </w:tc>
      </w:tr>
      <w:tr w:rsidR="00A44702" w:rsidRPr="00835F73" w:rsidTr="00FA4FBD">
        <w:trPr>
          <w:trHeight w:val="329"/>
          <w:jc w:val="center"/>
        </w:trPr>
        <w:tc>
          <w:tcPr>
            <w:tcW w:w="3606" w:type="dxa"/>
          </w:tcPr>
          <w:p w:rsidR="00A44702" w:rsidRPr="00835F73" w:rsidRDefault="00A44702" w:rsidP="00FA4FBD">
            <w:pPr>
              <w:widowControl/>
              <w:spacing w:before="0" w:line="360" w:lineRule="auto"/>
              <w:ind w:firstLine="0"/>
              <w:jc w:val="left"/>
            </w:pPr>
            <w:r w:rsidRPr="00835F73">
              <w:t>8. Фондоемкость</w:t>
            </w:r>
          </w:p>
        </w:tc>
        <w:tc>
          <w:tcPr>
            <w:tcW w:w="1132" w:type="dxa"/>
            <w:vAlign w:val="center"/>
          </w:tcPr>
          <w:p w:rsidR="00A44702" w:rsidRPr="00835F73" w:rsidRDefault="00A44702" w:rsidP="00FA4FBD">
            <w:pPr>
              <w:widowControl/>
              <w:spacing w:before="0" w:line="360" w:lineRule="auto"/>
              <w:ind w:firstLine="0"/>
              <w:jc w:val="left"/>
            </w:pPr>
            <w:r w:rsidRPr="00835F73">
              <w:t>0,16</w:t>
            </w:r>
          </w:p>
        </w:tc>
        <w:tc>
          <w:tcPr>
            <w:tcW w:w="1075" w:type="dxa"/>
            <w:vAlign w:val="center"/>
          </w:tcPr>
          <w:p w:rsidR="00A44702" w:rsidRPr="00835F73" w:rsidRDefault="00A44702" w:rsidP="00FA4FBD">
            <w:pPr>
              <w:widowControl/>
              <w:spacing w:before="0" w:line="360" w:lineRule="auto"/>
              <w:ind w:firstLine="0"/>
              <w:jc w:val="left"/>
            </w:pPr>
            <w:r w:rsidRPr="00835F73">
              <w:t>0,11</w:t>
            </w:r>
          </w:p>
        </w:tc>
        <w:tc>
          <w:tcPr>
            <w:tcW w:w="1168" w:type="dxa"/>
            <w:vAlign w:val="center"/>
          </w:tcPr>
          <w:p w:rsidR="00A44702" w:rsidRPr="00835F73" w:rsidRDefault="00A44702" w:rsidP="00FA4FBD">
            <w:pPr>
              <w:widowControl/>
              <w:spacing w:before="0" w:line="360" w:lineRule="auto"/>
              <w:ind w:firstLine="0"/>
              <w:jc w:val="left"/>
            </w:pPr>
            <w:r w:rsidRPr="00835F73">
              <w:t>68,8</w:t>
            </w:r>
          </w:p>
        </w:tc>
        <w:tc>
          <w:tcPr>
            <w:tcW w:w="1004" w:type="dxa"/>
            <w:gridSpan w:val="2"/>
            <w:vAlign w:val="center"/>
          </w:tcPr>
          <w:p w:rsidR="00A44702" w:rsidRPr="00835F73" w:rsidRDefault="00A44702" w:rsidP="00FA4FBD">
            <w:pPr>
              <w:widowControl/>
              <w:spacing w:before="0" w:line="360" w:lineRule="auto"/>
              <w:ind w:firstLine="0"/>
              <w:jc w:val="left"/>
            </w:pPr>
            <w:r w:rsidRPr="00835F73">
              <w:t>0,12</w:t>
            </w:r>
          </w:p>
        </w:tc>
        <w:tc>
          <w:tcPr>
            <w:tcW w:w="1152" w:type="dxa"/>
            <w:vAlign w:val="center"/>
          </w:tcPr>
          <w:p w:rsidR="00A44702" w:rsidRPr="00835F73" w:rsidRDefault="00A44702" w:rsidP="00FA4FBD">
            <w:pPr>
              <w:widowControl/>
              <w:spacing w:before="0" w:line="360" w:lineRule="auto"/>
              <w:ind w:firstLine="0"/>
              <w:jc w:val="left"/>
            </w:pPr>
            <w:r w:rsidRPr="00835F73">
              <w:t>81,3</w:t>
            </w:r>
          </w:p>
        </w:tc>
      </w:tr>
      <w:tr w:rsidR="00A44702" w:rsidRPr="00835F73" w:rsidTr="00FA4FBD">
        <w:trPr>
          <w:trHeight w:val="688"/>
          <w:jc w:val="center"/>
        </w:trPr>
        <w:tc>
          <w:tcPr>
            <w:tcW w:w="3606" w:type="dxa"/>
          </w:tcPr>
          <w:p w:rsidR="00A44702" w:rsidRPr="00835F73" w:rsidRDefault="00A44702" w:rsidP="00FA4FBD">
            <w:pPr>
              <w:widowControl/>
              <w:spacing w:before="0" w:line="360" w:lineRule="auto"/>
              <w:ind w:firstLine="0"/>
              <w:jc w:val="left"/>
            </w:pPr>
            <w:r w:rsidRPr="00835F73">
              <w:t xml:space="preserve">9. Фондовооруженность, </w:t>
            </w:r>
          </w:p>
          <w:p w:rsidR="00A44702" w:rsidRPr="00835F73" w:rsidRDefault="00A44702" w:rsidP="00FA4FBD">
            <w:pPr>
              <w:widowControl/>
              <w:spacing w:before="0" w:line="360" w:lineRule="auto"/>
              <w:ind w:firstLine="0"/>
              <w:jc w:val="left"/>
            </w:pPr>
            <w:r w:rsidRPr="00835F73">
              <w:t>тыс. руб./чел.</w:t>
            </w:r>
          </w:p>
        </w:tc>
        <w:tc>
          <w:tcPr>
            <w:tcW w:w="1132" w:type="dxa"/>
            <w:vAlign w:val="center"/>
          </w:tcPr>
          <w:p w:rsidR="00A44702" w:rsidRPr="00835F73" w:rsidRDefault="0066391A" w:rsidP="00FA4FBD">
            <w:pPr>
              <w:widowControl/>
              <w:spacing w:before="0" w:line="360" w:lineRule="auto"/>
              <w:ind w:firstLine="0"/>
              <w:jc w:val="left"/>
            </w:pPr>
            <w:r w:rsidRPr="00835F73">
              <w:t>489</w:t>
            </w:r>
          </w:p>
        </w:tc>
        <w:tc>
          <w:tcPr>
            <w:tcW w:w="1075" w:type="dxa"/>
            <w:vAlign w:val="center"/>
          </w:tcPr>
          <w:p w:rsidR="00A44702" w:rsidRPr="00835F73" w:rsidRDefault="0066391A" w:rsidP="00FA4FBD">
            <w:pPr>
              <w:widowControl/>
              <w:spacing w:before="0" w:line="360" w:lineRule="auto"/>
              <w:ind w:firstLine="0"/>
              <w:jc w:val="left"/>
            </w:pPr>
            <w:r w:rsidRPr="00835F73">
              <w:t>526</w:t>
            </w:r>
          </w:p>
        </w:tc>
        <w:tc>
          <w:tcPr>
            <w:tcW w:w="1168" w:type="dxa"/>
            <w:vAlign w:val="center"/>
          </w:tcPr>
          <w:p w:rsidR="00A44702" w:rsidRPr="00835F73" w:rsidRDefault="00A44702" w:rsidP="00FA4FBD">
            <w:pPr>
              <w:widowControl/>
              <w:spacing w:before="0" w:line="360" w:lineRule="auto"/>
              <w:ind w:firstLine="0"/>
              <w:jc w:val="left"/>
            </w:pPr>
            <w:r w:rsidRPr="00835F73">
              <w:t>107,5</w:t>
            </w:r>
          </w:p>
        </w:tc>
        <w:tc>
          <w:tcPr>
            <w:tcW w:w="1004" w:type="dxa"/>
            <w:gridSpan w:val="2"/>
            <w:vAlign w:val="center"/>
          </w:tcPr>
          <w:p w:rsidR="00A44702" w:rsidRPr="00835F73" w:rsidRDefault="0066391A" w:rsidP="00FA4FBD">
            <w:pPr>
              <w:widowControl/>
              <w:spacing w:before="0" w:line="360" w:lineRule="auto"/>
              <w:ind w:firstLine="0"/>
              <w:jc w:val="left"/>
            </w:pPr>
            <w:r w:rsidRPr="00835F73">
              <w:t>452</w:t>
            </w:r>
          </w:p>
        </w:tc>
        <w:tc>
          <w:tcPr>
            <w:tcW w:w="1152" w:type="dxa"/>
            <w:vAlign w:val="center"/>
          </w:tcPr>
          <w:p w:rsidR="00A44702" w:rsidRPr="00835F73" w:rsidRDefault="00A44702" w:rsidP="00FA4FBD">
            <w:pPr>
              <w:widowControl/>
              <w:spacing w:before="0" w:line="360" w:lineRule="auto"/>
              <w:ind w:firstLine="0"/>
              <w:jc w:val="left"/>
            </w:pPr>
            <w:r w:rsidRPr="00835F73">
              <w:t>92,3</w:t>
            </w:r>
          </w:p>
        </w:tc>
      </w:tr>
      <w:tr w:rsidR="00A44702" w:rsidRPr="00835F73" w:rsidTr="00FA4FBD">
        <w:trPr>
          <w:trHeight w:val="344"/>
          <w:jc w:val="center"/>
        </w:trPr>
        <w:tc>
          <w:tcPr>
            <w:tcW w:w="3606" w:type="dxa"/>
            <w:tcBorders>
              <w:bottom w:val="nil"/>
            </w:tcBorders>
          </w:tcPr>
          <w:p w:rsidR="00A44702" w:rsidRPr="00835F73" w:rsidRDefault="00A44702" w:rsidP="00FA4FBD">
            <w:pPr>
              <w:widowControl/>
              <w:spacing w:before="0" w:line="360" w:lineRule="auto"/>
              <w:ind w:firstLine="0"/>
              <w:jc w:val="left"/>
            </w:pPr>
            <w:r w:rsidRPr="00835F73">
              <w:t>10. Себестоимость реализации, тыс. руб.</w:t>
            </w:r>
          </w:p>
        </w:tc>
        <w:tc>
          <w:tcPr>
            <w:tcW w:w="1132" w:type="dxa"/>
            <w:tcBorders>
              <w:bottom w:val="nil"/>
            </w:tcBorders>
            <w:vAlign w:val="center"/>
          </w:tcPr>
          <w:p w:rsidR="00A44702" w:rsidRPr="00835F73" w:rsidRDefault="0066391A" w:rsidP="00FA4FBD">
            <w:pPr>
              <w:widowControl/>
              <w:spacing w:before="0" w:line="360" w:lineRule="auto"/>
              <w:ind w:firstLine="0"/>
              <w:jc w:val="left"/>
            </w:pPr>
            <w:r w:rsidRPr="00835F73">
              <w:t>215933</w:t>
            </w:r>
          </w:p>
        </w:tc>
        <w:tc>
          <w:tcPr>
            <w:tcW w:w="1075" w:type="dxa"/>
            <w:tcBorders>
              <w:bottom w:val="nil"/>
            </w:tcBorders>
            <w:vAlign w:val="center"/>
          </w:tcPr>
          <w:p w:rsidR="00A44702" w:rsidRPr="00835F73" w:rsidRDefault="0066391A" w:rsidP="00FA4FBD">
            <w:pPr>
              <w:widowControl/>
              <w:spacing w:before="0" w:line="360" w:lineRule="auto"/>
              <w:ind w:firstLine="0"/>
              <w:jc w:val="left"/>
            </w:pPr>
            <w:r w:rsidRPr="00835F73">
              <w:t>523782</w:t>
            </w:r>
          </w:p>
        </w:tc>
        <w:tc>
          <w:tcPr>
            <w:tcW w:w="1168" w:type="dxa"/>
            <w:tcBorders>
              <w:bottom w:val="nil"/>
            </w:tcBorders>
            <w:vAlign w:val="center"/>
          </w:tcPr>
          <w:p w:rsidR="00A44702" w:rsidRPr="00835F73" w:rsidRDefault="00A44702" w:rsidP="00FA4FBD">
            <w:pPr>
              <w:widowControl/>
              <w:spacing w:before="0" w:line="360" w:lineRule="auto"/>
              <w:ind w:firstLine="0"/>
              <w:jc w:val="left"/>
            </w:pPr>
            <w:r w:rsidRPr="00835F73">
              <w:t>242,6</w:t>
            </w:r>
          </w:p>
        </w:tc>
        <w:tc>
          <w:tcPr>
            <w:tcW w:w="1004" w:type="dxa"/>
            <w:gridSpan w:val="2"/>
            <w:tcBorders>
              <w:bottom w:val="nil"/>
            </w:tcBorders>
            <w:vAlign w:val="center"/>
          </w:tcPr>
          <w:p w:rsidR="00A44702" w:rsidRPr="00835F73" w:rsidRDefault="0066391A" w:rsidP="00FA4FBD">
            <w:pPr>
              <w:widowControl/>
              <w:spacing w:before="0" w:line="360" w:lineRule="auto"/>
              <w:ind w:firstLine="0"/>
              <w:jc w:val="left"/>
            </w:pPr>
            <w:r w:rsidRPr="00835F73">
              <w:t>397554</w:t>
            </w:r>
          </w:p>
        </w:tc>
        <w:tc>
          <w:tcPr>
            <w:tcW w:w="1152" w:type="dxa"/>
            <w:tcBorders>
              <w:bottom w:val="nil"/>
            </w:tcBorders>
            <w:vAlign w:val="center"/>
          </w:tcPr>
          <w:p w:rsidR="00A44702" w:rsidRPr="00835F73" w:rsidRDefault="00A44702" w:rsidP="00FA4FBD">
            <w:pPr>
              <w:widowControl/>
              <w:spacing w:before="0" w:line="360" w:lineRule="auto"/>
              <w:ind w:firstLine="0"/>
              <w:jc w:val="left"/>
            </w:pPr>
            <w:r w:rsidRPr="00835F73">
              <w:t>184,1</w:t>
            </w:r>
          </w:p>
        </w:tc>
      </w:tr>
      <w:tr w:rsidR="00A44702" w:rsidRPr="00835F73" w:rsidTr="00FA4FBD">
        <w:trPr>
          <w:trHeight w:val="329"/>
          <w:jc w:val="center"/>
        </w:trPr>
        <w:tc>
          <w:tcPr>
            <w:tcW w:w="3606" w:type="dxa"/>
          </w:tcPr>
          <w:p w:rsidR="00A44702" w:rsidRPr="00835F73" w:rsidRDefault="00A44702" w:rsidP="00FA4FBD">
            <w:pPr>
              <w:widowControl/>
              <w:spacing w:before="0" w:line="360" w:lineRule="auto"/>
              <w:ind w:firstLine="0"/>
              <w:jc w:val="left"/>
            </w:pPr>
            <w:r w:rsidRPr="00835F73">
              <w:t>11. Валовая прибыль, тыс. руб.</w:t>
            </w:r>
          </w:p>
        </w:tc>
        <w:tc>
          <w:tcPr>
            <w:tcW w:w="1132" w:type="dxa"/>
            <w:vAlign w:val="center"/>
          </w:tcPr>
          <w:p w:rsidR="00A44702" w:rsidRPr="00835F73" w:rsidRDefault="0066391A" w:rsidP="00FA4FBD">
            <w:pPr>
              <w:widowControl/>
              <w:spacing w:before="0" w:line="360" w:lineRule="auto"/>
              <w:ind w:firstLine="0"/>
              <w:jc w:val="left"/>
            </w:pPr>
            <w:r w:rsidRPr="00835F73">
              <w:t>8901</w:t>
            </w:r>
          </w:p>
        </w:tc>
        <w:tc>
          <w:tcPr>
            <w:tcW w:w="1075" w:type="dxa"/>
            <w:vAlign w:val="center"/>
          </w:tcPr>
          <w:p w:rsidR="00A44702" w:rsidRPr="00835F73" w:rsidRDefault="0066391A" w:rsidP="00FA4FBD">
            <w:pPr>
              <w:widowControl/>
              <w:spacing w:before="0" w:line="360" w:lineRule="auto"/>
              <w:ind w:firstLine="0"/>
              <w:jc w:val="left"/>
            </w:pPr>
            <w:r w:rsidRPr="00835F73">
              <w:t>18698</w:t>
            </w:r>
          </w:p>
        </w:tc>
        <w:tc>
          <w:tcPr>
            <w:tcW w:w="1168" w:type="dxa"/>
            <w:vAlign w:val="center"/>
          </w:tcPr>
          <w:p w:rsidR="00A44702" w:rsidRPr="00835F73" w:rsidRDefault="00A44702" w:rsidP="00FA4FBD">
            <w:pPr>
              <w:widowControl/>
              <w:spacing w:before="0" w:line="360" w:lineRule="auto"/>
              <w:ind w:firstLine="0"/>
              <w:jc w:val="left"/>
            </w:pPr>
            <w:r w:rsidRPr="00835F73">
              <w:t>210,1</w:t>
            </w:r>
          </w:p>
        </w:tc>
        <w:tc>
          <w:tcPr>
            <w:tcW w:w="1004" w:type="dxa"/>
            <w:gridSpan w:val="2"/>
            <w:vAlign w:val="center"/>
          </w:tcPr>
          <w:p w:rsidR="00A44702" w:rsidRPr="00835F73" w:rsidRDefault="0066391A" w:rsidP="00FA4FBD">
            <w:pPr>
              <w:widowControl/>
              <w:spacing w:before="0" w:line="360" w:lineRule="auto"/>
              <w:ind w:firstLine="0"/>
              <w:jc w:val="left"/>
            </w:pPr>
            <w:r w:rsidRPr="00835F73">
              <w:t>12934</w:t>
            </w:r>
          </w:p>
        </w:tc>
        <w:tc>
          <w:tcPr>
            <w:tcW w:w="1152" w:type="dxa"/>
            <w:vAlign w:val="center"/>
          </w:tcPr>
          <w:p w:rsidR="00A44702" w:rsidRPr="00835F73" w:rsidRDefault="00A44702" w:rsidP="00FA4FBD">
            <w:pPr>
              <w:widowControl/>
              <w:spacing w:before="0" w:line="360" w:lineRule="auto"/>
              <w:ind w:firstLine="0"/>
              <w:jc w:val="left"/>
            </w:pPr>
            <w:r w:rsidRPr="00835F73">
              <w:t>145,3</w:t>
            </w:r>
          </w:p>
        </w:tc>
      </w:tr>
      <w:tr w:rsidR="00A44702" w:rsidRPr="00835F73" w:rsidTr="00FA4FBD">
        <w:trPr>
          <w:trHeight w:val="344"/>
          <w:jc w:val="center"/>
        </w:trPr>
        <w:tc>
          <w:tcPr>
            <w:tcW w:w="3606" w:type="dxa"/>
          </w:tcPr>
          <w:p w:rsidR="00A44702" w:rsidRPr="00835F73" w:rsidRDefault="00A44702" w:rsidP="00FA4FBD">
            <w:pPr>
              <w:widowControl/>
              <w:spacing w:before="0" w:line="360" w:lineRule="auto"/>
              <w:ind w:firstLine="0"/>
              <w:jc w:val="left"/>
            </w:pPr>
            <w:r w:rsidRPr="00835F73">
              <w:t>12. Чистая прибыль, тыс. руб.</w:t>
            </w:r>
          </w:p>
        </w:tc>
        <w:tc>
          <w:tcPr>
            <w:tcW w:w="1132" w:type="dxa"/>
            <w:vAlign w:val="center"/>
          </w:tcPr>
          <w:p w:rsidR="00A44702" w:rsidRPr="00835F73" w:rsidRDefault="0066391A" w:rsidP="00FA4FBD">
            <w:pPr>
              <w:widowControl/>
              <w:spacing w:before="0" w:line="360" w:lineRule="auto"/>
              <w:ind w:firstLine="0"/>
              <w:jc w:val="left"/>
            </w:pPr>
            <w:r w:rsidRPr="00835F73">
              <w:t>4128</w:t>
            </w:r>
          </w:p>
        </w:tc>
        <w:tc>
          <w:tcPr>
            <w:tcW w:w="1075" w:type="dxa"/>
            <w:vAlign w:val="center"/>
          </w:tcPr>
          <w:p w:rsidR="00A44702" w:rsidRPr="00835F73" w:rsidRDefault="00A44702" w:rsidP="00FA4FBD">
            <w:pPr>
              <w:widowControl/>
              <w:spacing w:before="0" w:line="360" w:lineRule="auto"/>
              <w:ind w:firstLine="0"/>
              <w:jc w:val="left"/>
            </w:pPr>
            <w:r w:rsidRPr="00835F73">
              <w:t>12861</w:t>
            </w:r>
          </w:p>
        </w:tc>
        <w:tc>
          <w:tcPr>
            <w:tcW w:w="1168" w:type="dxa"/>
            <w:vAlign w:val="center"/>
          </w:tcPr>
          <w:p w:rsidR="00A44702" w:rsidRPr="00835F73" w:rsidRDefault="00A44702" w:rsidP="00FA4FBD">
            <w:pPr>
              <w:widowControl/>
              <w:spacing w:before="0" w:line="360" w:lineRule="auto"/>
              <w:ind w:firstLine="0"/>
              <w:jc w:val="left"/>
            </w:pPr>
            <w:r w:rsidRPr="00835F73">
              <w:t>311,5</w:t>
            </w:r>
          </w:p>
        </w:tc>
        <w:tc>
          <w:tcPr>
            <w:tcW w:w="1004" w:type="dxa"/>
            <w:gridSpan w:val="2"/>
            <w:vAlign w:val="center"/>
          </w:tcPr>
          <w:p w:rsidR="00A44702" w:rsidRPr="00835F73" w:rsidRDefault="0066391A" w:rsidP="00FA4FBD">
            <w:pPr>
              <w:widowControl/>
              <w:spacing w:before="0" w:line="360" w:lineRule="auto"/>
              <w:ind w:firstLine="0"/>
              <w:jc w:val="left"/>
            </w:pPr>
            <w:r w:rsidRPr="00835F73">
              <w:t>6335</w:t>
            </w:r>
          </w:p>
        </w:tc>
        <w:tc>
          <w:tcPr>
            <w:tcW w:w="1152" w:type="dxa"/>
            <w:vAlign w:val="center"/>
          </w:tcPr>
          <w:p w:rsidR="00A44702" w:rsidRPr="00835F73" w:rsidRDefault="00A44702" w:rsidP="00FA4FBD">
            <w:pPr>
              <w:widowControl/>
              <w:spacing w:before="0" w:line="360" w:lineRule="auto"/>
              <w:ind w:firstLine="0"/>
              <w:jc w:val="left"/>
            </w:pPr>
            <w:r w:rsidRPr="00835F73">
              <w:t>153,5</w:t>
            </w:r>
          </w:p>
        </w:tc>
      </w:tr>
      <w:tr w:rsidR="00A44702" w:rsidRPr="00835F73" w:rsidTr="00FA4FBD">
        <w:trPr>
          <w:trHeight w:val="344"/>
          <w:jc w:val="center"/>
        </w:trPr>
        <w:tc>
          <w:tcPr>
            <w:tcW w:w="3606" w:type="dxa"/>
          </w:tcPr>
          <w:p w:rsidR="00A44702" w:rsidRPr="00835F73" w:rsidRDefault="00A44702" w:rsidP="00FA4FBD">
            <w:pPr>
              <w:widowControl/>
              <w:spacing w:before="0" w:line="360" w:lineRule="auto"/>
              <w:ind w:firstLine="0"/>
              <w:jc w:val="left"/>
            </w:pPr>
            <w:r w:rsidRPr="00835F73">
              <w:t xml:space="preserve">13. Рентабельность предприятия, % </w:t>
            </w:r>
          </w:p>
        </w:tc>
        <w:tc>
          <w:tcPr>
            <w:tcW w:w="1132" w:type="dxa"/>
            <w:vAlign w:val="center"/>
          </w:tcPr>
          <w:p w:rsidR="00A44702" w:rsidRPr="00835F73" w:rsidRDefault="00A44702" w:rsidP="00FA4FBD">
            <w:pPr>
              <w:widowControl/>
              <w:spacing w:before="0" w:line="360" w:lineRule="auto"/>
              <w:ind w:firstLine="0"/>
              <w:jc w:val="left"/>
            </w:pPr>
            <w:r w:rsidRPr="00835F73">
              <w:t>1,9</w:t>
            </w:r>
          </w:p>
        </w:tc>
        <w:tc>
          <w:tcPr>
            <w:tcW w:w="1075" w:type="dxa"/>
            <w:vAlign w:val="center"/>
          </w:tcPr>
          <w:p w:rsidR="00A44702" w:rsidRPr="00835F73" w:rsidRDefault="00A44702" w:rsidP="00FA4FBD">
            <w:pPr>
              <w:widowControl/>
              <w:spacing w:before="0" w:line="360" w:lineRule="auto"/>
              <w:ind w:firstLine="0"/>
              <w:jc w:val="left"/>
            </w:pPr>
            <w:r w:rsidRPr="00835F73">
              <w:t>2,5</w:t>
            </w:r>
          </w:p>
        </w:tc>
        <w:tc>
          <w:tcPr>
            <w:tcW w:w="1168" w:type="dxa"/>
            <w:vAlign w:val="center"/>
          </w:tcPr>
          <w:p w:rsidR="00A44702" w:rsidRPr="00835F73" w:rsidRDefault="00A44702" w:rsidP="00FA4FBD">
            <w:pPr>
              <w:widowControl/>
              <w:spacing w:before="0" w:line="360" w:lineRule="auto"/>
              <w:ind w:firstLine="0"/>
              <w:jc w:val="left"/>
            </w:pPr>
            <w:r w:rsidRPr="00835F73">
              <w:t>131,6</w:t>
            </w:r>
          </w:p>
        </w:tc>
        <w:tc>
          <w:tcPr>
            <w:tcW w:w="1004" w:type="dxa"/>
            <w:gridSpan w:val="2"/>
            <w:vAlign w:val="center"/>
          </w:tcPr>
          <w:p w:rsidR="00A44702" w:rsidRPr="00835F73" w:rsidRDefault="00A44702" w:rsidP="00FA4FBD">
            <w:pPr>
              <w:widowControl/>
              <w:spacing w:before="0" w:line="360" w:lineRule="auto"/>
              <w:ind w:firstLine="0"/>
              <w:jc w:val="left"/>
            </w:pPr>
            <w:r w:rsidRPr="00835F73">
              <w:t>1,6</w:t>
            </w:r>
          </w:p>
        </w:tc>
        <w:tc>
          <w:tcPr>
            <w:tcW w:w="1152" w:type="dxa"/>
            <w:vAlign w:val="center"/>
          </w:tcPr>
          <w:p w:rsidR="00A44702" w:rsidRPr="00835F73" w:rsidRDefault="00A44702" w:rsidP="00FA4FBD">
            <w:pPr>
              <w:widowControl/>
              <w:spacing w:before="0" w:line="360" w:lineRule="auto"/>
              <w:ind w:firstLine="0"/>
              <w:jc w:val="left"/>
            </w:pPr>
            <w:r w:rsidRPr="00835F73">
              <w:t>84,2</w:t>
            </w:r>
          </w:p>
        </w:tc>
      </w:tr>
    </w:tbl>
    <w:p w:rsidR="00556C53" w:rsidRPr="00835F73" w:rsidRDefault="00556C53" w:rsidP="00D45E62">
      <w:pPr>
        <w:pStyle w:val="21"/>
        <w:spacing w:before="0"/>
        <w:rPr>
          <w:szCs w:val="28"/>
        </w:rPr>
      </w:pPr>
    </w:p>
    <w:p w:rsidR="00A44702" w:rsidRPr="00835F73" w:rsidRDefault="00A44702" w:rsidP="00D45E62">
      <w:pPr>
        <w:pStyle w:val="21"/>
        <w:spacing w:before="0"/>
        <w:rPr>
          <w:szCs w:val="28"/>
        </w:rPr>
      </w:pPr>
      <w:r w:rsidRPr="00835F73">
        <w:rPr>
          <w:szCs w:val="28"/>
        </w:rPr>
        <w:t xml:space="preserve">Из данных табл. 1.2 видно, что наибольший объем годовой выручки </w:t>
      </w:r>
      <w:r w:rsidR="0066391A" w:rsidRPr="00835F73">
        <w:rPr>
          <w:szCs w:val="28"/>
        </w:rPr>
        <w:t>от реализации приходится на 2007 год, когда она составляла 5</w:t>
      </w:r>
      <w:r w:rsidRPr="00835F73">
        <w:rPr>
          <w:szCs w:val="28"/>
        </w:rPr>
        <w:t>42</w:t>
      </w:r>
      <w:r w:rsidR="0066391A" w:rsidRPr="00835F73">
        <w:rPr>
          <w:szCs w:val="28"/>
        </w:rPr>
        <w:t xml:space="preserve"> 481</w:t>
      </w:r>
      <w:r w:rsidRPr="00835F73">
        <w:rPr>
          <w:szCs w:val="28"/>
        </w:rPr>
        <w:t xml:space="preserve"> тыс. руб. В базисном году выручка от</w:t>
      </w:r>
      <w:r w:rsidR="0066391A" w:rsidRPr="00835F73">
        <w:rPr>
          <w:szCs w:val="28"/>
        </w:rPr>
        <w:t xml:space="preserve"> реализации составляла 301 226</w:t>
      </w:r>
      <w:r w:rsidRPr="00835F73">
        <w:rPr>
          <w:szCs w:val="28"/>
        </w:rPr>
        <w:t xml:space="preserve"> тыс. руб.</w:t>
      </w:r>
      <w:r w:rsidR="0066391A" w:rsidRPr="00835F73">
        <w:rPr>
          <w:szCs w:val="28"/>
        </w:rPr>
        <w:t xml:space="preserve">, что на 80 % меньше, чем в </w:t>
      </w:r>
      <w:smartTag w:uri="urn:schemas-microsoft-com:office:smarttags" w:element="metricconverter">
        <w:smartTagPr>
          <w:attr w:name="ProductID" w:val="2006 г"/>
        </w:smartTagPr>
        <w:r w:rsidR="0066391A" w:rsidRPr="00835F73">
          <w:rPr>
            <w:szCs w:val="28"/>
          </w:rPr>
          <w:t>2006</w:t>
        </w:r>
        <w:r w:rsidRPr="00835F73">
          <w:rPr>
            <w:szCs w:val="28"/>
          </w:rPr>
          <w:t xml:space="preserve"> г</w:t>
        </w:r>
      </w:smartTag>
      <w:r w:rsidR="0066391A" w:rsidRPr="00835F73">
        <w:rPr>
          <w:szCs w:val="28"/>
        </w:rPr>
        <w:t xml:space="preserve">. В </w:t>
      </w:r>
      <w:smartTag w:uri="urn:schemas-microsoft-com:office:smarttags" w:element="metricconverter">
        <w:smartTagPr>
          <w:attr w:name="ProductID" w:val="2008 г"/>
        </w:smartTagPr>
        <w:r w:rsidR="0066391A" w:rsidRPr="00835F73">
          <w:rPr>
            <w:szCs w:val="28"/>
          </w:rPr>
          <w:t>2008</w:t>
        </w:r>
        <w:r w:rsidRPr="00835F73">
          <w:rPr>
            <w:szCs w:val="28"/>
          </w:rPr>
          <w:t xml:space="preserve"> г</w:t>
        </w:r>
      </w:smartTag>
      <w:r w:rsidR="0066391A" w:rsidRPr="00835F73">
        <w:rPr>
          <w:szCs w:val="28"/>
        </w:rPr>
        <w:t>. объем выручки (4</w:t>
      </w:r>
      <w:r w:rsidRPr="00835F73">
        <w:rPr>
          <w:szCs w:val="28"/>
        </w:rPr>
        <w:t>10</w:t>
      </w:r>
      <w:r w:rsidR="0066391A" w:rsidRPr="00835F73">
        <w:rPr>
          <w:szCs w:val="28"/>
        </w:rPr>
        <w:t xml:space="preserve"> 4</w:t>
      </w:r>
      <w:r w:rsidRPr="00835F73">
        <w:rPr>
          <w:szCs w:val="28"/>
        </w:rPr>
        <w:t>88 тыс. руб.) увеличился на 3</w:t>
      </w:r>
      <w:r w:rsidR="0066391A" w:rsidRPr="00835F73">
        <w:rPr>
          <w:szCs w:val="28"/>
        </w:rPr>
        <w:t>6 % по сравнению с базисным 2006</w:t>
      </w:r>
      <w:r w:rsidRPr="00835F73">
        <w:rPr>
          <w:szCs w:val="28"/>
        </w:rPr>
        <w:t xml:space="preserve"> годом.</w:t>
      </w:r>
    </w:p>
    <w:p w:rsidR="00A44702" w:rsidRPr="00835F73" w:rsidRDefault="00A44702" w:rsidP="00D45E62">
      <w:pPr>
        <w:widowControl/>
        <w:spacing w:before="0" w:line="360" w:lineRule="auto"/>
        <w:ind w:firstLine="709"/>
        <w:rPr>
          <w:sz w:val="28"/>
          <w:szCs w:val="28"/>
        </w:rPr>
      </w:pPr>
      <w:r w:rsidRPr="00835F73">
        <w:rPr>
          <w:sz w:val="28"/>
          <w:szCs w:val="28"/>
        </w:rPr>
        <w:t xml:space="preserve">Показатель себестоимости характеризует совокупность затрат на производство и реализацию </w:t>
      </w:r>
      <w:r w:rsidRPr="00835F73">
        <w:rPr>
          <w:rFonts w:ascii="Cambria Math" w:hAnsi="Cambria Math" w:cs="Cambria Math"/>
          <w:sz w:val="28"/>
          <w:szCs w:val="28"/>
        </w:rPr>
        <w:t>​</w:t>
      </w:r>
      <w:r w:rsidRPr="00835F73">
        <w:rPr>
          <w:sz w:val="28"/>
          <w:szCs w:val="28"/>
        </w:rPr>
        <w:t xml:space="preserve">продукции и услуг, выраженных в денежной форме. Наиболее обобщающим показателем себестоимости продукции, выражающим её прямую связь с прибылью, является уровень затрат на 1 рубль произведенной продукции или услуг. </w:t>
      </w:r>
      <w:r w:rsidR="0066391A" w:rsidRPr="00835F73">
        <w:rPr>
          <w:sz w:val="28"/>
          <w:szCs w:val="28"/>
        </w:rPr>
        <w:t>Как видно, в ООО «Центр-Строй</w:t>
      </w:r>
      <w:r w:rsidRPr="00835F73">
        <w:rPr>
          <w:sz w:val="28"/>
          <w:szCs w:val="28"/>
        </w:rPr>
        <w:t>»</w:t>
      </w:r>
      <w:r w:rsidR="0066391A" w:rsidRPr="00835F73">
        <w:rPr>
          <w:sz w:val="28"/>
          <w:szCs w:val="28"/>
        </w:rPr>
        <w:t xml:space="preserve"> себестоимость реализации в </w:t>
      </w:r>
      <w:smartTag w:uri="urn:schemas-microsoft-com:office:smarttags" w:element="metricconverter">
        <w:smartTagPr>
          <w:attr w:name="ProductID" w:val="2007 г"/>
        </w:smartTagPr>
        <w:r w:rsidR="0066391A" w:rsidRPr="00835F73">
          <w:rPr>
            <w:sz w:val="28"/>
            <w:szCs w:val="28"/>
          </w:rPr>
          <w:t>2007</w:t>
        </w:r>
        <w:r w:rsidRPr="00835F73">
          <w:rPr>
            <w:sz w:val="28"/>
            <w:szCs w:val="28"/>
          </w:rPr>
          <w:t xml:space="preserve"> г</w:t>
        </w:r>
      </w:smartTag>
      <w:r w:rsidRPr="00835F73">
        <w:rPr>
          <w:sz w:val="28"/>
          <w:szCs w:val="28"/>
        </w:rPr>
        <w:t>. возросла</w:t>
      </w:r>
      <w:r w:rsidR="0066391A" w:rsidRPr="00835F73">
        <w:rPr>
          <w:sz w:val="28"/>
          <w:szCs w:val="28"/>
        </w:rPr>
        <w:t xml:space="preserve"> на 142,6% и составила 523 782</w:t>
      </w:r>
      <w:r w:rsidRPr="00835F73">
        <w:rPr>
          <w:sz w:val="28"/>
          <w:szCs w:val="28"/>
        </w:rPr>
        <w:t xml:space="preserve"> тыс.руб., что связано с увеличен</w:t>
      </w:r>
      <w:r w:rsidR="0066391A" w:rsidRPr="00835F73">
        <w:rPr>
          <w:sz w:val="28"/>
          <w:szCs w:val="28"/>
        </w:rPr>
        <w:t xml:space="preserve">ием общего объема работ. В </w:t>
      </w:r>
      <w:smartTag w:uri="urn:schemas-microsoft-com:office:smarttags" w:element="metricconverter">
        <w:smartTagPr>
          <w:attr w:name="ProductID" w:val="2008 г"/>
        </w:smartTagPr>
        <w:r w:rsidR="0066391A" w:rsidRPr="00835F73">
          <w:rPr>
            <w:sz w:val="28"/>
            <w:szCs w:val="28"/>
          </w:rPr>
          <w:t>2008</w:t>
        </w:r>
        <w:r w:rsidRPr="00835F73">
          <w:rPr>
            <w:sz w:val="28"/>
            <w:szCs w:val="28"/>
          </w:rPr>
          <w:t xml:space="preserve"> г</w:t>
        </w:r>
      </w:smartTag>
      <w:r w:rsidRPr="00835F73">
        <w:rPr>
          <w:sz w:val="28"/>
          <w:szCs w:val="28"/>
        </w:rPr>
        <w:t>. показат</w:t>
      </w:r>
      <w:r w:rsidR="0066391A" w:rsidRPr="00835F73">
        <w:rPr>
          <w:sz w:val="28"/>
          <w:szCs w:val="28"/>
        </w:rPr>
        <w:t xml:space="preserve">ель снизился по сравнению с </w:t>
      </w:r>
      <w:smartTag w:uri="urn:schemas-microsoft-com:office:smarttags" w:element="metricconverter">
        <w:smartTagPr>
          <w:attr w:name="ProductID" w:val="2007 г"/>
        </w:smartTagPr>
        <w:r w:rsidR="0066391A" w:rsidRPr="00835F73">
          <w:rPr>
            <w:sz w:val="28"/>
            <w:szCs w:val="28"/>
          </w:rPr>
          <w:t>2007</w:t>
        </w:r>
        <w:r w:rsidRPr="00835F73">
          <w:rPr>
            <w:sz w:val="28"/>
            <w:szCs w:val="28"/>
          </w:rPr>
          <w:t xml:space="preserve"> г</w:t>
        </w:r>
      </w:smartTag>
      <w:r w:rsidRPr="00835F73">
        <w:rPr>
          <w:sz w:val="28"/>
          <w:szCs w:val="28"/>
        </w:rPr>
        <w:t>., однако</w:t>
      </w:r>
      <w:r w:rsidR="0066391A" w:rsidRPr="00835F73">
        <w:rPr>
          <w:sz w:val="28"/>
          <w:szCs w:val="28"/>
        </w:rPr>
        <w:t xml:space="preserve">, увеличился по сравнению с </w:t>
      </w:r>
      <w:smartTag w:uri="urn:schemas-microsoft-com:office:smarttags" w:element="metricconverter">
        <w:smartTagPr>
          <w:attr w:name="ProductID" w:val="2006 г"/>
        </w:smartTagPr>
        <w:r w:rsidR="0066391A" w:rsidRPr="00835F73">
          <w:rPr>
            <w:sz w:val="28"/>
            <w:szCs w:val="28"/>
          </w:rPr>
          <w:t>2006</w:t>
        </w:r>
        <w:r w:rsidRPr="00835F73">
          <w:rPr>
            <w:sz w:val="28"/>
            <w:szCs w:val="28"/>
          </w:rPr>
          <w:t xml:space="preserve"> г</w:t>
        </w:r>
      </w:smartTag>
      <w:r w:rsidRPr="00835F73">
        <w:rPr>
          <w:sz w:val="28"/>
          <w:szCs w:val="28"/>
        </w:rPr>
        <w:t>. на 84,1%.</w:t>
      </w:r>
    </w:p>
    <w:p w:rsidR="00A44702" w:rsidRPr="00835F73" w:rsidRDefault="00A44702" w:rsidP="00D45E62">
      <w:pPr>
        <w:widowControl/>
        <w:spacing w:before="0" w:line="360" w:lineRule="auto"/>
        <w:ind w:firstLine="709"/>
        <w:rPr>
          <w:sz w:val="28"/>
          <w:szCs w:val="28"/>
          <w:lang w:val="en-US"/>
        </w:rPr>
      </w:pPr>
      <w:r w:rsidRPr="00835F73">
        <w:rPr>
          <w:sz w:val="28"/>
          <w:szCs w:val="28"/>
        </w:rPr>
        <w:t>Изобразим графически динамику объема выручки от реализации и себестоимости реализации</w:t>
      </w:r>
      <w:r w:rsidR="0066391A" w:rsidRPr="00835F73">
        <w:rPr>
          <w:sz w:val="28"/>
          <w:szCs w:val="28"/>
        </w:rPr>
        <w:t xml:space="preserve"> ООО «Центр-Строй</w:t>
      </w:r>
      <w:r w:rsidRPr="00835F73">
        <w:rPr>
          <w:sz w:val="28"/>
          <w:szCs w:val="28"/>
        </w:rPr>
        <w:t>» за 200</w:t>
      </w:r>
      <w:r w:rsidR="0066391A" w:rsidRPr="00835F73">
        <w:rPr>
          <w:sz w:val="28"/>
          <w:szCs w:val="28"/>
        </w:rPr>
        <w:t>6-2008</w:t>
      </w:r>
      <w:r w:rsidRPr="00835F73">
        <w:rPr>
          <w:sz w:val="28"/>
          <w:szCs w:val="28"/>
        </w:rPr>
        <w:t xml:space="preserve"> гг. (рис. 1.5).</w:t>
      </w:r>
    </w:p>
    <w:p w:rsidR="00FA4FBD" w:rsidRPr="00835F73" w:rsidRDefault="00FA4FBD" w:rsidP="00D45E62">
      <w:pPr>
        <w:widowControl/>
        <w:spacing w:before="0" w:line="360" w:lineRule="auto"/>
        <w:ind w:firstLine="709"/>
        <w:rPr>
          <w:sz w:val="28"/>
          <w:szCs w:val="28"/>
          <w:lang w:val="en-US"/>
        </w:rPr>
      </w:pPr>
    </w:p>
    <w:p w:rsidR="00A44702" w:rsidRPr="00835F73" w:rsidRDefault="00E02D13" w:rsidP="00D45E62">
      <w:pPr>
        <w:widowControl/>
        <w:spacing w:before="0" w:line="360" w:lineRule="auto"/>
        <w:ind w:firstLine="709"/>
        <w:rPr>
          <w:sz w:val="28"/>
          <w:szCs w:val="28"/>
        </w:rPr>
      </w:pPr>
      <w:r w:rsidRPr="00835F73">
        <w:rPr>
          <w:sz w:val="28"/>
          <w:szCs w:val="28"/>
        </w:rPr>
        <w:object w:dxaOrig="7515" w:dyaOrig="3120">
          <v:shape id="_x0000_i1028" type="#_x0000_t75" style="width:375.75pt;height:156pt" o:ole="" fillcolor="window">
            <v:imagedata r:id="rId12" o:title=""/>
          </v:shape>
          <o:OLEObject Type="Embed" ProgID="MSGraph.Chart.8" ShapeID="_x0000_i1028" DrawAspect="Content" ObjectID="_1543113035" r:id="rId13">
            <o:FieldCodes>\s</o:FieldCodes>
          </o:OLEObject>
        </w:object>
      </w:r>
    </w:p>
    <w:p w:rsidR="00A44702" w:rsidRPr="00835F73" w:rsidRDefault="00A44702" w:rsidP="00D45E62">
      <w:pPr>
        <w:widowControl/>
        <w:spacing w:before="0" w:line="360" w:lineRule="auto"/>
        <w:ind w:firstLine="709"/>
        <w:rPr>
          <w:sz w:val="28"/>
          <w:szCs w:val="28"/>
        </w:rPr>
      </w:pPr>
      <w:r w:rsidRPr="00835F73">
        <w:rPr>
          <w:sz w:val="28"/>
          <w:szCs w:val="28"/>
        </w:rPr>
        <w:t>Рис. 1.5 Динамика выручки от реализации и себестоимости</w:t>
      </w:r>
    </w:p>
    <w:p w:rsidR="00FA4FBD" w:rsidRPr="00835F73" w:rsidRDefault="00FA4FBD"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 xml:space="preserve">Обобщающая оценка финансового состояния предприятия достигается на основе таких результативных показателей как прибыль и рентабельность. Величина прибыли и уровень рентабельности зависят от производственной, снабженческой, сбытовой и коммерческой деятельности предприятия, иначе говоря, эти показатели характеризуют все стороны хозяйствования. </w:t>
      </w:r>
    </w:p>
    <w:p w:rsidR="00A44702" w:rsidRPr="00835F73" w:rsidRDefault="00A44702" w:rsidP="00D45E62">
      <w:pPr>
        <w:widowControl/>
        <w:spacing w:before="0" w:line="360" w:lineRule="auto"/>
        <w:ind w:firstLine="709"/>
        <w:rPr>
          <w:sz w:val="28"/>
          <w:szCs w:val="28"/>
        </w:rPr>
      </w:pPr>
      <w:r w:rsidRPr="00835F73">
        <w:rPr>
          <w:sz w:val="28"/>
          <w:szCs w:val="28"/>
        </w:rPr>
        <w:t>Для общего анализа используются показатели балансовой (валовой) и чистой прибыли.</w:t>
      </w:r>
    </w:p>
    <w:p w:rsidR="00A44702" w:rsidRPr="00835F73" w:rsidRDefault="00A44702" w:rsidP="00D45E62">
      <w:pPr>
        <w:widowControl/>
        <w:spacing w:before="0" w:line="360" w:lineRule="auto"/>
        <w:ind w:firstLine="709"/>
        <w:rPr>
          <w:sz w:val="28"/>
          <w:szCs w:val="28"/>
        </w:rPr>
      </w:pPr>
      <w:r w:rsidRPr="00835F73">
        <w:rPr>
          <w:sz w:val="28"/>
          <w:szCs w:val="28"/>
        </w:rPr>
        <w:t>Валовая прибыль включает в себя прибыль от обычных видов деятельности, финансовые результаты от операционных и внереализационных операций и чрезвычайных обстоятельств. Чистая прибыль - это та часть прибыли, которая остается в распоряжении предприятия после уплаты налога на прибыль. Динамика показателей валовой и чистой прибыли изображена на рисунке (см.рис.1.6).</w:t>
      </w:r>
    </w:p>
    <w:p w:rsidR="00A44702" w:rsidRPr="00835F73" w:rsidRDefault="00A44702" w:rsidP="00D45E62">
      <w:pPr>
        <w:widowControl/>
        <w:spacing w:before="0" w:line="360" w:lineRule="auto"/>
        <w:ind w:firstLine="709"/>
        <w:rPr>
          <w:sz w:val="28"/>
          <w:szCs w:val="28"/>
        </w:rPr>
      </w:pPr>
      <w:r w:rsidRPr="00835F73">
        <w:rPr>
          <w:sz w:val="28"/>
          <w:szCs w:val="28"/>
        </w:rPr>
        <w:t xml:space="preserve">В </w:t>
      </w:r>
      <w:smartTag w:uri="urn:schemas-microsoft-com:office:smarttags" w:element="metricconverter">
        <w:smartTagPr>
          <w:attr w:name="ProductID" w:val="2007 г"/>
        </w:smartTagPr>
        <w:r w:rsidR="0066391A" w:rsidRPr="00835F73">
          <w:rPr>
            <w:sz w:val="28"/>
            <w:szCs w:val="28"/>
          </w:rPr>
          <w:t>2007</w:t>
        </w:r>
        <w:r w:rsidRPr="00835F73">
          <w:rPr>
            <w:sz w:val="28"/>
            <w:szCs w:val="28"/>
          </w:rPr>
          <w:t xml:space="preserve"> г</w:t>
        </w:r>
      </w:smartTag>
      <w:r w:rsidR="0066391A" w:rsidRPr="00835F73">
        <w:rPr>
          <w:sz w:val="28"/>
          <w:szCs w:val="28"/>
        </w:rPr>
        <w:t xml:space="preserve">. на 110,1% по сравнению с </w:t>
      </w:r>
      <w:smartTag w:uri="urn:schemas-microsoft-com:office:smarttags" w:element="metricconverter">
        <w:smartTagPr>
          <w:attr w:name="ProductID" w:val="2006 г"/>
        </w:smartTagPr>
        <w:r w:rsidR="0066391A" w:rsidRPr="00835F73">
          <w:rPr>
            <w:sz w:val="28"/>
            <w:szCs w:val="28"/>
          </w:rPr>
          <w:t>2006</w:t>
        </w:r>
        <w:r w:rsidRPr="00835F73">
          <w:rPr>
            <w:sz w:val="28"/>
            <w:szCs w:val="28"/>
          </w:rPr>
          <w:t xml:space="preserve"> г</w:t>
        </w:r>
      </w:smartTag>
      <w:r w:rsidRPr="00835F73">
        <w:rPr>
          <w:sz w:val="28"/>
          <w:szCs w:val="28"/>
        </w:rPr>
        <w:t>. увеличилась вал</w:t>
      </w:r>
      <w:r w:rsidR="0066391A" w:rsidRPr="00835F73">
        <w:rPr>
          <w:sz w:val="28"/>
          <w:szCs w:val="28"/>
        </w:rPr>
        <w:t>овая прибыль и составила 18 698</w:t>
      </w:r>
      <w:r w:rsidRPr="00835F73">
        <w:rPr>
          <w:sz w:val="28"/>
          <w:szCs w:val="28"/>
        </w:rPr>
        <w:t xml:space="preserve"> тыс.руб., чистая же прибыль увеличилась на 211,5%. В </w:t>
      </w:r>
      <w:smartTag w:uri="urn:schemas-microsoft-com:office:smarttags" w:element="metricconverter">
        <w:smartTagPr>
          <w:attr w:name="ProductID" w:val="2008 г"/>
        </w:smartTagPr>
        <w:r w:rsidR="0066391A" w:rsidRPr="00835F73">
          <w:rPr>
            <w:sz w:val="28"/>
            <w:szCs w:val="28"/>
          </w:rPr>
          <w:t>2008</w:t>
        </w:r>
        <w:r w:rsidRPr="00835F73">
          <w:rPr>
            <w:sz w:val="28"/>
            <w:szCs w:val="28"/>
          </w:rPr>
          <w:t xml:space="preserve"> г</w:t>
        </w:r>
      </w:smartTag>
      <w:r w:rsidRPr="00835F73">
        <w:rPr>
          <w:sz w:val="28"/>
          <w:szCs w:val="28"/>
        </w:rPr>
        <w:t xml:space="preserve">. валовая прибыль увеличилась по сравнению с базисным годом на 45,3%, чистая прибыль на 53,5%. </w:t>
      </w:r>
    </w:p>
    <w:p w:rsidR="00A44702" w:rsidRPr="00835F73" w:rsidRDefault="00FA4FBD" w:rsidP="00D45E62">
      <w:pPr>
        <w:widowControl/>
        <w:spacing w:before="0" w:line="360" w:lineRule="auto"/>
        <w:ind w:firstLine="709"/>
        <w:rPr>
          <w:sz w:val="28"/>
          <w:szCs w:val="28"/>
          <w:lang w:val="en-US"/>
        </w:rPr>
      </w:pPr>
      <w:r w:rsidRPr="00835F73">
        <w:rPr>
          <w:sz w:val="28"/>
          <w:szCs w:val="28"/>
        </w:rPr>
        <w:br w:type="page"/>
      </w:r>
      <w:r w:rsidR="00E02D13" w:rsidRPr="00835F73">
        <w:rPr>
          <w:sz w:val="28"/>
          <w:szCs w:val="28"/>
        </w:rPr>
        <w:object w:dxaOrig="7680" w:dyaOrig="3240">
          <v:shape id="_x0000_i1029" type="#_x0000_t75" style="width:384pt;height:162pt" o:ole="" fillcolor="window">
            <v:imagedata r:id="rId14" o:title=""/>
          </v:shape>
          <o:OLEObject Type="Embed" ProgID="MSGraph.Chart.8" ShapeID="_x0000_i1029" DrawAspect="Content" ObjectID="_1543113036" r:id="rId15">
            <o:FieldCodes>\s</o:FieldCodes>
          </o:OLEObject>
        </w:object>
      </w:r>
    </w:p>
    <w:p w:rsidR="00A44702" w:rsidRPr="00835F73" w:rsidRDefault="00A44702" w:rsidP="00D45E62">
      <w:pPr>
        <w:widowControl/>
        <w:spacing w:before="0" w:line="360" w:lineRule="auto"/>
        <w:ind w:firstLine="709"/>
        <w:rPr>
          <w:sz w:val="28"/>
          <w:szCs w:val="28"/>
        </w:rPr>
      </w:pPr>
      <w:r w:rsidRPr="00835F73">
        <w:rPr>
          <w:sz w:val="28"/>
          <w:szCs w:val="28"/>
        </w:rPr>
        <w:t>Рис.1.6 Динамика валовой и чистой прибыли</w:t>
      </w:r>
    </w:p>
    <w:p w:rsidR="00A44702" w:rsidRPr="00835F73" w:rsidRDefault="00A44702"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Показатель рентабельности продукции более полно, чем прибыль, характеризует окончательные результаты хозяйствования, потому что его величина показывает соотношение эффекта с наличными или использованными ресурсами. Рентабельность производственной деятельности (окупаемость издержек) исчисляется путем отношения чистой прибыли к сумме затрат по реализованной продукции или услугам. Анализ показывает, что самой высокой рентабельн</w:t>
      </w:r>
      <w:r w:rsidR="00277E6D" w:rsidRPr="00835F73">
        <w:rPr>
          <w:sz w:val="28"/>
          <w:szCs w:val="28"/>
        </w:rPr>
        <w:t xml:space="preserve">ости предприятие достигло в </w:t>
      </w:r>
      <w:smartTag w:uri="urn:schemas-microsoft-com:office:smarttags" w:element="metricconverter">
        <w:smartTagPr>
          <w:attr w:name="ProductID" w:val="2007 г"/>
        </w:smartTagPr>
        <w:r w:rsidR="00277E6D" w:rsidRPr="00835F73">
          <w:rPr>
            <w:sz w:val="28"/>
            <w:szCs w:val="28"/>
          </w:rPr>
          <w:t>2007</w:t>
        </w:r>
        <w:r w:rsidRPr="00835F73">
          <w:rPr>
            <w:sz w:val="28"/>
            <w:szCs w:val="28"/>
          </w:rPr>
          <w:t xml:space="preserve"> г</w:t>
        </w:r>
      </w:smartTag>
      <w:r w:rsidRPr="00835F73">
        <w:rPr>
          <w:sz w:val="28"/>
          <w:szCs w:val="28"/>
        </w:rPr>
        <w:t>., когда показатель составил 2,5%</w:t>
      </w:r>
      <w:r w:rsidR="00277E6D" w:rsidRPr="00835F73">
        <w:rPr>
          <w:sz w:val="28"/>
          <w:szCs w:val="28"/>
        </w:rPr>
        <w:t xml:space="preserve">. В </w:t>
      </w:r>
      <w:smartTag w:uri="urn:schemas-microsoft-com:office:smarttags" w:element="metricconverter">
        <w:smartTagPr>
          <w:attr w:name="ProductID" w:val="2008 г"/>
        </w:smartTagPr>
        <w:r w:rsidR="00277E6D" w:rsidRPr="00835F73">
          <w:rPr>
            <w:sz w:val="28"/>
            <w:szCs w:val="28"/>
          </w:rPr>
          <w:t>2008</w:t>
        </w:r>
        <w:r w:rsidRPr="00835F73">
          <w:rPr>
            <w:sz w:val="28"/>
            <w:szCs w:val="28"/>
          </w:rPr>
          <w:t xml:space="preserve"> г</w:t>
        </w:r>
      </w:smartTag>
      <w:r w:rsidRPr="00835F73">
        <w:rPr>
          <w:sz w:val="28"/>
          <w:szCs w:val="28"/>
        </w:rPr>
        <w:t>. предприятие имело 1,6 % прибыли с каждого затраченного рубля, что на 15,8 % меньше,</w:t>
      </w:r>
      <w:r w:rsidR="00277E6D" w:rsidRPr="00835F73">
        <w:rPr>
          <w:sz w:val="28"/>
          <w:szCs w:val="28"/>
        </w:rPr>
        <w:t xml:space="preserve"> чем в </w:t>
      </w:r>
      <w:smartTag w:uri="urn:schemas-microsoft-com:office:smarttags" w:element="metricconverter">
        <w:smartTagPr>
          <w:attr w:name="ProductID" w:val="2006 г"/>
        </w:smartTagPr>
        <w:r w:rsidR="00277E6D" w:rsidRPr="00835F73">
          <w:rPr>
            <w:sz w:val="28"/>
            <w:szCs w:val="28"/>
          </w:rPr>
          <w:t>2006</w:t>
        </w:r>
        <w:r w:rsidRPr="00835F73">
          <w:rPr>
            <w:sz w:val="28"/>
            <w:szCs w:val="28"/>
          </w:rPr>
          <w:t xml:space="preserve"> г</w:t>
        </w:r>
      </w:smartTag>
      <w:r w:rsidRPr="00835F73">
        <w:rPr>
          <w:sz w:val="28"/>
          <w:szCs w:val="28"/>
        </w:rPr>
        <w:t xml:space="preserve">. (см.рис.1.7). К снижению рентабельности предприятия в </w:t>
      </w:r>
      <w:smartTag w:uri="urn:schemas-microsoft-com:office:smarttags" w:element="metricconverter">
        <w:smartTagPr>
          <w:attr w:name="ProductID" w:val="2008 г"/>
        </w:smartTagPr>
        <w:r w:rsidRPr="00835F73">
          <w:rPr>
            <w:sz w:val="28"/>
            <w:szCs w:val="28"/>
          </w:rPr>
          <w:t>200</w:t>
        </w:r>
        <w:r w:rsidR="00277E6D" w:rsidRPr="00835F73">
          <w:rPr>
            <w:sz w:val="28"/>
            <w:szCs w:val="28"/>
          </w:rPr>
          <w:t>8</w:t>
        </w:r>
        <w:r w:rsidRPr="00835F73">
          <w:rPr>
            <w:sz w:val="28"/>
            <w:szCs w:val="28"/>
          </w:rPr>
          <w:t xml:space="preserve"> г</w:t>
        </w:r>
      </w:smartTag>
      <w:r w:rsidRPr="00835F73">
        <w:rPr>
          <w:sz w:val="28"/>
          <w:szCs w:val="28"/>
        </w:rPr>
        <w:t xml:space="preserve">. привело увеличение себестоимости. </w:t>
      </w:r>
    </w:p>
    <w:p w:rsidR="00A44702" w:rsidRPr="00835F73" w:rsidRDefault="00A44702" w:rsidP="00D45E62">
      <w:pPr>
        <w:widowControl/>
        <w:spacing w:before="0" w:line="360" w:lineRule="auto"/>
        <w:ind w:firstLine="709"/>
        <w:rPr>
          <w:sz w:val="28"/>
          <w:szCs w:val="28"/>
        </w:rPr>
      </w:pPr>
    </w:p>
    <w:p w:rsidR="00FA4FBD" w:rsidRPr="00835F73" w:rsidRDefault="00E02D13" w:rsidP="00D45E62">
      <w:pPr>
        <w:widowControl/>
        <w:spacing w:before="0" w:line="360" w:lineRule="auto"/>
        <w:ind w:firstLine="709"/>
        <w:rPr>
          <w:sz w:val="28"/>
          <w:szCs w:val="28"/>
          <w:lang w:val="en-US"/>
        </w:rPr>
      </w:pPr>
      <w:r w:rsidRPr="00835F73">
        <w:rPr>
          <w:sz w:val="28"/>
          <w:szCs w:val="28"/>
        </w:rPr>
        <w:object w:dxaOrig="7935" w:dyaOrig="2715">
          <v:shape id="_x0000_i1030" type="#_x0000_t75" style="width:396.75pt;height:135.75pt" o:ole="">
            <v:imagedata r:id="rId16" o:title=""/>
          </v:shape>
          <o:OLEObject Type="Embed" ProgID="MSGraph.Chart.8" ShapeID="_x0000_i1030" DrawAspect="Content" ObjectID="_1543113037" r:id="rId17">
            <o:FieldCodes>\s</o:FieldCodes>
          </o:OLEObject>
        </w:object>
      </w:r>
    </w:p>
    <w:p w:rsidR="00A44702" w:rsidRPr="00835F73" w:rsidRDefault="00A44702" w:rsidP="00D45E62">
      <w:pPr>
        <w:widowControl/>
        <w:spacing w:before="0" w:line="360" w:lineRule="auto"/>
        <w:ind w:firstLine="709"/>
        <w:rPr>
          <w:sz w:val="28"/>
          <w:szCs w:val="28"/>
        </w:rPr>
      </w:pPr>
      <w:r w:rsidRPr="00835F73">
        <w:rPr>
          <w:sz w:val="28"/>
          <w:szCs w:val="28"/>
        </w:rPr>
        <w:t>Рис.1.7</w:t>
      </w:r>
      <w:r w:rsidR="00556C53" w:rsidRPr="00835F73">
        <w:rPr>
          <w:sz w:val="28"/>
          <w:szCs w:val="28"/>
        </w:rPr>
        <w:t>.</w:t>
      </w:r>
      <w:r w:rsidRPr="00835F73">
        <w:rPr>
          <w:sz w:val="28"/>
          <w:szCs w:val="28"/>
        </w:rPr>
        <w:t xml:space="preserve"> Динамика рентабельности предприятия</w:t>
      </w:r>
    </w:p>
    <w:p w:rsidR="00A44702" w:rsidRPr="00835F73" w:rsidRDefault="00FA4FBD" w:rsidP="00D45E62">
      <w:pPr>
        <w:widowControl/>
        <w:spacing w:before="0" w:line="360" w:lineRule="auto"/>
        <w:ind w:firstLine="709"/>
        <w:rPr>
          <w:sz w:val="28"/>
          <w:szCs w:val="28"/>
        </w:rPr>
      </w:pPr>
      <w:r w:rsidRPr="00835F73">
        <w:rPr>
          <w:sz w:val="28"/>
          <w:szCs w:val="28"/>
        </w:rPr>
        <w:br w:type="page"/>
      </w:r>
      <w:r w:rsidR="00A44702" w:rsidRPr="00835F73">
        <w:rPr>
          <w:sz w:val="28"/>
          <w:szCs w:val="28"/>
        </w:rPr>
        <w:t>Важное значение в общем анализе хозяйственной деятельности предприятия имеет оценка эффективности использования основных фондов. Она предполагает расчет показателей отдачи и емкости. Показатели отдачи характеризуют выход готовой продукции на 1 руб. ресурсов. Показатели емкости характеризуют затраты или запасы ресурсов на 1 руб. выпуска продукции.</w:t>
      </w:r>
    </w:p>
    <w:p w:rsidR="00A44702" w:rsidRPr="00835F73" w:rsidRDefault="00A44702" w:rsidP="00D45E62">
      <w:pPr>
        <w:widowControl/>
        <w:spacing w:before="0" w:line="360" w:lineRule="auto"/>
        <w:ind w:firstLine="709"/>
        <w:rPr>
          <w:sz w:val="28"/>
          <w:szCs w:val="28"/>
        </w:rPr>
      </w:pPr>
      <w:r w:rsidRPr="00835F73">
        <w:rPr>
          <w:sz w:val="28"/>
          <w:szCs w:val="28"/>
        </w:rPr>
        <w:t>Среднегодовая стоимость основных фондов</w:t>
      </w:r>
      <w:r w:rsidR="00277E6D" w:rsidRPr="00835F73">
        <w:rPr>
          <w:sz w:val="28"/>
          <w:szCs w:val="28"/>
        </w:rPr>
        <w:t xml:space="preserve"> в 2007</w:t>
      </w:r>
      <w:r w:rsidR="00220C5A" w:rsidRPr="00835F73">
        <w:rPr>
          <w:sz w:val="28"/>
          <w:szCs w:val="28"/>
        </w:rPr>
        <w:t xml:space="preserve"> </w:t>
      </w:r>
      <w:r w:rsidR="00277E6D" w:rsidRPr="00835F73">
        <w:rPr>
          <w:sz w:val="28"/>
          <w:szCs w:val="28"/>
        </w:rPr>
        <w:t>г. составила 59 461</w:t>
      </w:r>
      <w:r w:rsidRPr="00835F73">
        <w:rPr>
          <w:sz w:val="28"/>
          <w:szCs w:val="28"/>
        </w:rPr>
        <w:t xml:space="preserve"> тыс.руб., </w:t>
      </w:r>
      <w:r w:rsidR="00277E6D" w:rsidRPr="00835F73">
        <w:rPr>
          <w:sz w:val="28"/>
          <w:szCs w:val="28"/>
        </w:rPr>
        <w:t xml:space="preserve">что на 20,2 % больше, чем в </w:t>
      </w:r>
      <w:smartTag w:uri="urn:schemas-microsoft-com:office:smarttags" w:element="metricconverter">
        <w:smartTagPr>
          <w:attr w:name="ProductID" w:val="2006 г"/>
        </w:smartTagPr>
        <w:r w:rsidR="00277E6D" w:rsidRPr="00835F73">
          <w:rPr>
            <w:sz w:val="28"/>
            <w:szCs w:val="28"/>
          </w:rPr>
          <w:t>2006</w:t>
        </w:r>
        <w:r w:rsidRPr="00835F73">
          <w:rPr>
            <w:sz w:val="28"/>
            <w:szCs w:val="28"/>
          </w:rPr>
          <w:t xml:space="preserve"> г</w:t>
        </w:r>
      </w:smartTag>
      <w:r w:rsidRPr="00835F73">
        <w:rPr>
          <w:sz w:val="28"/>
          <w:szCs w:val="28"/>
        </w:rPr>
        <w:t>.,</w:t>
      </w:r>
      <w:r w:rsidR="00220C5A" w:rsidRPr="00835F73">
        <w:rPr>
          <w:sz w:val="28"/>
          <w:szCs w:val="28"/>
        </w:rPr>
        <w:t xml:space="preserve"> </w:t>
      </w:r>
      <w:r w:rsidR="00277E6D" w:rsidRPr="00835F73">
        <w:rPr>
          <w:sz w:val="28"/>
          <w:szCs w:val="28"/>
        </w:rPr>
        <w:t xml:space="preserve">в </w:t>
      </w:r>
      <w:smartTag w:uri="urn:schemas-microsoft-com:office:smarttags" w:element="metricconverter">
        <w:smartTagPr>
          <w:attr w:name="ProductID" w:val="2008 г"/>
        </w:smartTagPr>
        <w:r w:rsidR="00277E6D" w:rsidRPr="00835F73">
          <w:rPr>
            <w:sz w:val="28"/>
            <w:szCs w:val="28"/>
          </w:rPr>
          <w:t>2008</w:t>
        </w:r>
        <w:r w:rsidRPr="00835F73">
          <w:rPr>
            <w:sz w:val="28"/>
            <w:szCs w:val="28"/>
          </w:rPr>
          <w:t xml:space="preserve"> г</w:t>
        </w:r>
      </w:smartTag>
      <w:r w:rsidRPr="00835F73">
        <w:rPr>
          <w:sz w:val="28"/>
          <w:szCs w:val="28"/>
        </w:rPr>
        <w:t xml:space="preserve">. </w:t>
      </w:r>
      <w:r w:rsidR="00277E6D" w:rsidRPr="00835F73">
        <w:rPr>
          <w:sz w:val="28"/>
          <w:szCs w:val="28"/>
        </w:rPr>
        <w:t>–</w:t>
      </w:r>
      <w:r w:rsidRPr="00835F73">
        <w:rPr>
          <w:sz w:val="28"/>
          <w:szCs w:val="28"/>
        </w:rPr>
        <w:t xml:space="preserve"> 51</w:t>
      </w:r>
      <w:r w:rsidR="00277E6D" w:rsidRPr="00835F73">
        <w:rPr>
          <w:sz w:val="28"/>
          <w:szCs w:val="28"/>
        </w:rPr>
        <w:t xml:space="preserve"> 092</w:t>
      </w:r>
      <w:r w:rsidRPr="00835F73">
        <w:rPr>
          <w:sz w:val="28"/>
          <w:szCs w:val="28"/>
        </w:rPr>
        <w:t xml:space="preserve"> тыс.руб., что лишь на 3,3% больше по сравнению с базисным годом. Динамика фондоотдачи свидетельствует о том, что выход продукц</w:t>
      </w:r>
      <w:r w:rsidR="00277E6D" w:rsidRPr="00835F73">
        <w:rPr>
          <w:sz w:val="28"/>
          <w:szCs w:val="28"/>
        </w:rPr>
        <w:t xml:space="preserve">ии вырос на 49,8% и 31,1% в </w:t>
      </w:r>
      <w:smartTag w:uri="urn:schemas-microsoft-com:office:smarttags" w:element="metricconverter">
        <w:smartTagPr>
          <w:attr w:name="ProductID" w:val="2007 г"/>
        </w:smartTagPr>
        <w:r w:rsidR="00277E6D" w:rsidRPr="00835F73">
          <w:rPr>
            <w:sz w:val="28"/>
            <w:szCs w:val="28"/>
          </w:rPr>
          <w:t>2007</w:t>
        </w:r>
        <w:r w:rsidRPr="00835F73">
          <w:rPr>
            <w:sz w:val="28"/>
            <w:szCs w:val="28"/>
          </w:rPr>
          <w:t xml:space="preserve"> г</w:t>
        </w:r>
      </w:smartTag>
      <w:r w:rsidR="00277E6D" w:rsidRPr="00835F73">
        <w:rPr>
          <w:sz w:val="28"/>
          <w:szCs w:val="28"/>
        </w:rPr>
        <w:t xml:space="preserve">. и </w:t>
      </w:r>
      <w:smartTag w:uri="urn:schemas-microsoft-com:office:smarttags" w:element="metricconverter">
        <w:smartTagPr>
          <w:attr w:name="ProductID" w:val="2008 г"/>
        </w:smartTagPr>
        <w:r w:rsidR="00277E6D" w:rsidRPr="00835F73">
          <w:rPr>
            <w:sz w:val="28"/>
            <w:szCs w:val="28"/>
          </w:rPr>
          <w:t>2008</w:t>
        </w:r>
        <w:r w:rsidRPr="00835F73">
          <w:rPr>
            <w:sz w:val="28"/>
            <w:szCs w:val="28"/>
          </w:rPr>
          <w:t xml:space="preserve"> г</w:t>
        </w:r>
      </w:smartTag>
      <w:r w:rsidRPr="00835F73">
        <w:rPr>
          <w:sz w:val="28"/>
          <w:szCs w:val="28"/>
        </w:rPr>
        <w:t>. со</w:t>
      </w:r>
      <w:r w:rsidR="00277E6D" w:rsidRPr="00835F73">
        <w:rPr>
          <w:sz w:val="28"/>
          <w:szCs w:val="28"/>
        </w:rPr>
        <w:t xml:space="preserve">ответственно по сравнению с </w:t>
      </w:r>
      <w:smartTag w:uri="urn:schemas-microsoft-com:office:smarttags" w:element="metricconverter">
        <w:smartTagPr>
          <w:attr w:name="ProductID" w:val="2006 г"/>
        </w:smartTagPr>
        <w:r w:rsidR="00277E6D" w:rsidRPr="00835F73">
          <w:rPr>
            <w:sz w:val="28"/>
            <w:szCs w:val="28"/>
          </w:rPr>
          <w:t>2006</w:t>
        </w:r>
        <w:r w:rsidRPr="00835F73">
          <w:rPr>
            <w:sz w:val="28"/>
            <w:szCs w:val="28"/>
          </w:rPr>
          <w:t xml:space="preserve"> г</w:t>
        </w:r>
      </w:smartTag>
      <w:r w:rsidRPr="00835F73">
        <w:rPr>
          <w:sz w:val="28"/>
          <w:szCs w:val="28"/>
        </w:rPr>
        <w:t>. Тогда как зат</w:t>
      </w:r>
      <w:r w:rsidR="00277E6D" w:rsidRPr="00835F73">
        <w:rPr>
          <w:sz w:val="28"/>
          <w:szCs w:val="28"/>
        </w:rPr>
        <w:t xml:space="preserve">раты сократились на 31,2% в </w:t>
      </w:r>
      <w:smartTag w:uri="urn:schemas-microsoft-com:office:smarttags" w:element="metricconverter">
        <w:smartTagPr>
          <w:attr w:name="ProductID" w:val="2007 г"/>
        </w:smartTagPr>
        <w:r w:rsidR="00277E6D" w:rsidRPr="00835F73">
          <w:rPr>
            <w:sz w:val="28"/>
            <w:szCs w:val="28"/>
          </w:rPr>
          <w:t>2007</w:t>
        </w:r>
        <w:r w:rsidRPr="00835F73">
          <w:rPr>
            <w:sz w:val="28"/>
            <w:szCs w:val="28"/>
          </w:rPr>
          <w:t xml:space="preserve"> г</w:t>
        </w:r>
      </w:smartTag>
      <w:r w:rsidR="00277E6D" w:rsidRPr="00835F73">
        <w:rPr>
          <w:sz w:val="28"/>
          <w:szCs w:val="28"/>
        </w:rPr>
        <w:t xml:space="preserve">. и на 18,7% в </w:t>
      </w:r>
      <w:smartTag w:uri="urn:schemas-microsoft-com:office:smarttags" w:element="metricconverter">
        <w:smartTagPr>
          <w:attr w:name="ProductID" w:val="2008 г"/>
        </w:smartTagPr>
        <w:r w:rsidR="00277E6D" w:rsidRPr="00835F73">
          <w:rPr>
            <w:sz w:val="28"/>
            <w:szCs w:val="28"/>
          </w:rPr>
          <w:t>2008</w:t>
        </w:r>
        <w:r w:rsidRPr="00835F73">
          <w:rPr>
            <w:sz w:val="28"/>
            <w:szCs w:val="28"/>
          </w:rPr>
          <w:t xml:space="preserve"> г</w:t>
        </w:r>
      </w:smartTag>
      <w:r w:rsidRPr="00835F73">
        <w:rPr>
          <w:sz w:val="28"/>
          <w:szCs w:val="28"/>
        </w:rPr>
        <w:t xml:space="preserve">. в сравнении с базисным годом. Динамика показателей фондоотдачи и фондоемкости свидетельствует об оптимизации использования основных за рассматриваемый период. </w:t>
      </w:r>
    </w:p>
    <w:p w:rsidR="00A44702" w:rsidRPr="00835F73" w:rsidRDefault="00A44702" w:rsidP="00D45E62">
      <w:pPr>
        <w:widowControl/>
        <w:spacing w:before="0" w:line="360" w:lineRule="auto"/>
        <w:ind w:firstLine="709"/>
        <w:rPr>
          <w:sz w:val="28"/>
          <w:szCs w:val="28"/>
        </w:rPr>
      </w:pPr>
      <w:r w:rsidRPr="00835F73">
        <w:rPr>
          <w:sz w:val="28"/>
          <w:szCs w:val="28"/>
        </w:rPr>
        <w:t>Фондовооруженность - показатель, характеризующий оснащенность работников предприятия основными производственными средствами. Фондовооруженность определяется как отношение стоимости основных средств предприятия к средней годовой списочной численности работников.</w:t>
      </w:r>
      <w:r w:rsidR="00277E6D" w:rsidRPr="00835F73">
        <w:rPr>
          <w:sz w:val="28"/>
          <w:szCs w:val="28"/>
        </w:rPr>
        <w:t xml:space="preserve"> В 2007</w:t>
      </w:r>
      <w:r w:rsidRPr="00835F73">
        <w:rPr>
          <w:sz w:val="28"/>
          <w:szCs w:val="28"/>
        </w:rPr>
        <w:t>г. данный показатель уве</w:t>
      </w:r>
      <w:r w:rsidR="00277E6D" w:rsidRPr="00835F73">
        <w:rPr>
          <w:sz w:val="28"/>
          <w:szCs w:val="28"/>
        </w:rPr>
        <w:t>личился на 7,5% и составил 526 тыс.руб., в 2008</w:t>
      </w:r>
      <w:r w:rsidRPr="00835F73">
        <w:rPr>
          <w:sz w:val="28"/>
          <w:szCs w:val="28"/>
        </w:rPr>
        <w:t>г. сниз</w:t>
      </w:r>
      <w:r w:rsidR="00277E6D" w:rsidRPr="00835F73">
        <w:rPr>
          <w:sz w:val="28"/>
          <w:szCs w:val="28"/>
        </w:rPr>
        <w:t xml:space="preserve">ился на 7,7% по сравнению с </w:t>
      </w:r>
      <w:smartTag w:uri="urn:schemas-microsoft-com:office:smarttags" w:element="metricconverter">
        <w:smartTagPr>
          <w:attr w:name="ProductID" w:val="2006 г"/>
        </w:smartTagPr>
        <w:r w:rsidR="00277E6D" w:rsidRPr="00835F73">
          <w:rPr>
            <w:sz w:val="28"/>
            <w:szCs w:val="28"/>
          </w:rPr>
          <w:t>2006</w:t>
        </w:r>
        <w:r w:rsidRPr="00835F73">
          <w:rPr>
            <w:sz w:val="28"/>
            <w:szCs w:val="28"/>
          </w:rPr>
          <w:t xml:space="preserve"> г</w:t>
        </w:r>
      </w:smartTag>
      <w:r w:rsidRPr="00835F73">
        <w:rPr>
          <w:sz w:val="28"/>
          <w:szCs w:val="28"/>
        </w:rPr>
        <w:t>. При этом производительность труда росла более высокими темпами. В</w:t>
      </w:r>
      <w:r w:rsidR="00277E6D" w:rsidRPr="00835F73">
        <w:rPr>
          <w:sz w:val="28"/>
          <w:szCs w:val="28"/>
        </w:rPr>
        <w:t xml:space="preserve"> </w:t>
      </w:r>
      <w:smartTag w:uri="urn:schemas-microsoft-com:office:smarttags" w:element="metricconverter">
        <w:smartTagPr>
          <w:attr w:name="ProductID" w:val="2007 г"/>
        </w:smartTagPr>
        <w:r w:rsidR="00277E6D" w:rsidRPr="00835F73">
          <w:rPr>
            <w:sz w:val="28"/>
            <w:szCs w:val="28"/>
          </w:rPr>
          <w:t>2007</w:t>
        </w:r>
        <w:r w:rsidRPr="00835F73">
          <w:rPr>
            <w:sz w:val="28"/>
            <w:szCs w:val="28"/>
          </w:rPr>
          <w:t xml:space="preserve"> г</w:t>
        </w:r>
      </w:smartTag>
      <w:r w:rsidRPr="00835F73">
        <w:rPr>
          <w:sz w:val="28"/>
          <w:szCs w:val="28"/>
        </w:rPr>
        <w:t>. по сравнению с базовым годом на 61</w:t>
      </w:r>
      <w:r w:rsidR="00277E6D" w:rsidRPr="00835F73">
        <w:rPr>
          <w:sz w:val="28"/>
          <w:szCs w:val="28"/>
        </w:rPr>
        <w:t>% (4 800</w:t>
      </w:r>
      <w:r w:rsidRPr="00835F73">
        <w:rPr>
          <w:sz w:val="28"/>
          <w:szCs w:val="28"/>
        </w:rPr>
        <w:t xml:space="preserve"> тыс.руб.), в</w:t>
      </w:r>
      <w:r w:rsidR="00277E6D" w:rsidRPr="00835F73">
        <w:rPr>
          <w:sz w:val="28"/>
          <w:szCs w:val="28"/>
        </w:rPr>
        <w:t xml:space="preserve"> </w:t>
      </w:r>
      <w:smartTag w:uri="urn:schemas-microsoft-com:office:smarttags" w:element="metricconverter">
        <w:smartTagPr>
          <w:attr w:name="ProductID" w:val="2008 г"/>
        </w:smartTagPr>
        <w:r w:rsidR="00277E6D" w:rsidRPr="00835F73">
          <w:rPr>
            <w:sz w:val="28"/>
            <w:szCs w:val="28"/>
          </w:rPr>
          <w:t>2008</w:t>
        </w:r>
        <w:r w:rsidRPr="00835F73">
          <w:rPr>
            <w:sz w:val="28"/>
            <w:szCs w:val="28"/>
          </w:rPr>
          <w:t xml:space="preserve"> г</w:t>
        </w:r>
      </w:smartTag>
      <w:r w:rsidRPr="00835F73">
        <w:rPr>
          <w:sz w:val="28"/>
          <w:szCs w:val="28"/>
        </w:rPr>
        <w:t>. на 21,8% (3</w:t>
      </w:r>
      <w:r w:rsidR="00277E6D" w:rsidRPr="00835F73">
        <w:rPr>
          <w:sz w:val="28"/>
          <w:szCs w:val="28"/>
        </w:rPr>
        <w:t xml:space="preserve"> 6</w:t>
      </w:r>
      <w:r w:rsidRPr="00835F73">
        <w:rPr>
          <w:sz w:val="28"/>
          <w:szCs w:val="28"/>
        </w:rPr>
        <w:t>32 тыс.руб.). Данная тенденция положительно сказалась на динамике фондоотдачи.</w:t>
      </w:r>
    </w:p>
    <w:p w:rsidR="00A44702" w:rsidRPr="00835F73" w:rsidRDefault="00277E6D" w:rsidP="00D45E62">
      <w:pPr>
        <w:widowControl/>
        <w:spacing w:before="0" w:line="360" w:lineRule="auto"/>
        <w:ind w:firstLine="709"/>
        <w:rPr>
          <w:sz w:val="28"/>
          <w:szCs w:val="28"/>
        </w:rPr>
      </w:pPr>
      <w:r w:rsidRPr="00835F73">
        <w:rPr>
          <w:sz w:val="28"/>
          <w:szCs w:val="28"/>
        </w:rPr>
        <w:t xml:space="preserve">В </w:t>
      </w:r>
      <w:smartTag w:uri="urn:schemas-microsoft-com:office:smarttags" w:element="metricconverter">
        <w:smartTagPr>
          <w:attr w:name="ProductID" w:val="2007 г"/>
        </w:smartTagPr>
        <w:r w:rsidRPr="00835F73">
          <w:rPr>
            <w:sz w:val="28"/>
            <w:szCs w:val="28"/>
          </w:rPr>
          <w:t>2007</w:t>
        </w:r>
        <w:r w:rsidR="00A44702" w:rsidRPr="00835F73">
          <w:rPr>
            <w:sz w:val="28"/>
            <w:szCs w:val="28"/>
          </w:rPr>
          <w:t xml:space="preserve"> г</w:t>
        </w:r>
      </w:smartTag>
      <w:r w:rsidR="00A44702" w:rsidRPr="00835F73">
        <w:rPr>
          <w:sz w:val="28"/>
          <w:szCs w:val="28"/>
        </w:rPr>
        <w:t>. произошло увеличение численности рабочих с 101 чел</w:t>
      </w:r>
      <w:r w:rsidRPr="00835F73">
        <w:rPr>
          <w:sz w:val="28"/>
          <w:szCs w:val="28"/>
        </w:rPr>
        <w:t xml:space="preserve">овека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 до 113 человек, в связи с чем на 99,1% выросли расходы на оплату труда</w:t>
      </w:r>
      <w:r w:rsidR="00220C5A" w:rsidRPr="00835F73">
        <w:rPr>
          <w:sz w:val="28"/>
          <w:szCs w:val="28"/>
        </w:rPr>
        <w:t xml:space="preserve"> </w:t>
      </w:r>
      <w:r w:rsidR="00A44702" w:rsidRPr="00835F73">
        <w:rPr>
          <w:sz w:val="28"/>
          <w:szCs w:val="28"/>
        </w:rPr>
        <w:t>и с</w:t>
      </w:r>
      <w:r w:rsidRPr="00835F73">
        <w:rPr>
          <w:sz w:val="28"/>
          <w:szCs w:val="28"/>
        </w:rPr>
        <w:t xml:space="preserve">оставили 11 995 тыс. руб.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численность персонала осталась неизменной, а фонд заработной платы увеличился до 35 434 тыс.руб.</w:t>
      </w:r>
      <w:r w:rsidRPr="00835F73">
        <w:rPr>
          <w:sz w:val="28"/>
          <w:szCs w:val="28"/>
        </w:rPr>
        <w:t xml:space="preserve">, что на 488% больше, чем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w:t>
      </w:r>
    </w:p>
    <w:p w:rsidR="00A44702" w:rsidRPr="00835F73" w:rsidRDefault="00A44702" w:rsidP="00D45E62">
      <w:pPr>
        <w:widowControl/>
        <w:spacing w:before="0" w:line="360" w:lineRule="auto"/>
        <w:ind w:firstLine="709"/>
        <w:rPr>
          <w:sz w:val="28"/>
          <w:szCs w:val="28"/>
        </w:rPr>
      </w:pPr>
      <w:r w:rsidRPr="00835F73">
        <w:rPr>
          <w:sz w:val="28"/>
          <w:szCs w:val="28"/>
        </w:rPr>
        <w:t>Выводы по главе:</w:t>
      </w:r>
    </w:p>
    <w:p w:rsidR="00A44702" w:rsidRPr="00835F73" w:rsidRDefault="00A44702" w:rsidP="00D45E62">
      <w:pPr>
        <w:pStyle w:val="1"/>
        <w:spacing w:before="0" w:after="0" w:line="360" w:lineRule="auto"/>
        <w:ind w:firstLine="709"/>
        <w:jc w:val="both"/>
        <w:rPr>
          <w:b w:val="0"/>
        </w:rPr>
      </w:pPr>
      <w:r w:rsidRPr="00835F73">
        <w:rPr>
          <w:b w:val="0"/>
        </w:rPr>
        <w:t xml:space="preserve">Благодаря многолетнему опыту строительства объектов; наличию современной высокопроизводительной техники, оборудования, новых технологий; высокому профессиональному опыту руководителей, ИТР, квалификации рабочих; положительным отзывам заказчиков по </w:t>
      </w:r>
      <w:r w:rsidR="00277E6D" w:rsidRPr="00835F73">
        <w:rPr>
          <w:b w:val="0"/>
        </w:rPr>
        <w:t>качеству построенных объектов ОО</w:t>
      </w:r>
      <w:r w:rsidRPr="00835F73">
        <w:rPr>
          <w:b w:val="0"/>
        </w:rPr>
        <w:t>О «Центр</w:t>
      </w:r>
      <w:r w:rsidR="00277E6D" w:rsidRPr="00835F73">
        <w:rPr>
          <w:b w:val="0"/>
        </w:rPr>
        <w:t>-Строй</w:t>
      </w:r>
      <w:r w:rsidRPr="00835F73">
        <w:rPr>
          <w:b w:val="0"/>
        </w:rPr>
        <w:t>» является в настоящее время конкурентоспо</w:t>
      </w:r>
      <w:r w:rsidR="00277E6D" w:rsidRPr="00835F73">
        <w:rPr>
          <w:b w:val="0"/>
        </w:rPr>
        <w:t>собным на рынке</w:t>
      </w:r>
      <w:r w:rsidR="00220C5A" w:rsidRPr="00835F73">
        <w:rPr>
          <w:b w:val="0"/>
        </w:rPr>
        <w:t xml:space="preserve"> </w:t>
      </w:r>
      <w:r w:rsidR="00277E6D" w:rsidRPr="00835F73">
        <w:rPr>
          <w:b w:val="0"/>
        </w:rPr>
        <w:t>строительства.</w:t>
      </w:r>
      <w:r w:rsidRPr="00835F73">
        <w:rPr>
          <w:b w:val="0"/>
        </w:rPr>
        <w:t xml:space="preserve"> </w:t>
      </w:r>
      <w:r w:rsidR="00277E6D" w:rsidRPr="00835F73">
        <w:rPr>
          <w:b w:val="0"/>
        </w:rPr>
        <w:t>В связи с</w:t>
      </w:r>
      <w:r w:rsidR="00220C5A" w:rsidRPr="00835F73">
        <w:rPr>
          <w:b w:val="0"/>
        </w:rPr>
        <w:t xml:space="preserve"> </w:t>
      </w:r>
      <w:r w:rsidR="00277E6D" w:rsidRPr="00835F73">
        <w:rPr>
          <w:b w:val="0"/>
        </w:rPr>
        <w:t>этим</w:t>
      </w:r>
      <w:r w:rsidRPr="00835F73">
        <w:rPr>
          <w:b w:val="0"/>
        </w:rPr>
        <w:t xml:space="preserve">, можно прогнозировать увеличение заказов у данного предприятия, а значит и увеличение объема работ. </w:t>
      </w:r>
    </w:p>
    <w:p w:rsidR="00A44702" w:rsidRPr="00835F73" w:rsidRDefault="00A44702" w:rsidP="00D45E62">
      <w:pPr>
        <w:pStyle w:val="1"/>
        <w:spacing w:before="0" w:after="0" w:line="360" w:lineRule="auto"/>
        <w:ind w:firstLine="709"/>
        <w:jc w:val="both"/>
        <w:rPr>
          <w:b w:val="0"/>
        </w:rPr>
      </w:pPr>
      <w:r w:rsidRPr="00835F73">
        <w:rPr>
          <w:b w:val="0"/>
        </w:rPr>
        <w:t>Проведем более детальный анализ финансо</w:t>
      </w:r>
      <w:r w:rsidR="00277E6D" w:rsidRPr="00835F73">
        <w:rPr>
          <w:b w:val="0"/>
        </w:rPr>
        <w:t>во-хозяйственной деятельности ОО</w:t>
      </w:r>
      <w:r w:rsidRPr="00835F73">
        <w:rPr>
          <w:b w:val="0"/>
        </w:rPr>
        <w:t>О «Центр</w:t>
      </w:r>
      <w:r w:rsidR="00277E6D" w:rsidRPr="00835F73">
        <w:rPr>
          <w:b w:val="0"/>
        </w:rPr>
        <w:t>-С</w:t>
      </w:r>
      <w:r w:rsidRPr="00835F73">
        <w:rPr>
          <w:b w:val="0"/>
        </w:rPr>
        <w:t>трой», с целью выявления проблем и путей их разрешения.</w:t>
      </w:r>
    </w:p>
    <w:p w:rsidR="00A44702" w:rsidRPr="00835F73" w:rsidRDefault="00FA4FBD" w:rsidP="00FA4FBD">
      <w:pPr>
        <w:widowControl/>
        <w:spacing w:before="0" w:line="360" w:lineRule="auto"/>
        <w:ind w:left="709" w:firstLine="0"/>
        <w:jc w:val="center"/>
        <w:rPr>
          <w:b/>
          <w:caps/>
          <w:sz w:val="28"/>
          <w:szCs w:val="28"/>
        </w:rPr>
      </w:pPr>
      <w:r w:rsidRPr="00835F73">
        <w:rPr>
          <w:sz w:val="28"/>
          <w:szCs w:val="28"/>
        </w:rPr>
        <w:br w:type="page"/>
      </w:r>
      <w:r w:rsidR="00A44702" w:rsidRPr="00835F73">
        <w:rPr>
          <w:b/>
          <w:caps/>
          <w:sz w:val="28"/>
          <w:szCs w:val="28"/>
        </w:rPr>
        <w:t xml:space="preserve">2. </w:t>
      </w:r>
      <w:r w:rsidRPr="00835F73">
        <w:rPr>
          <w:b/>
          <w:sz w:val="28"/>
          <w:szCs w:val="28"/>
        </w:rPr>
        <w:t>Исследование финансово-экономической деятельности предприятия</w:t>
      </w:r>
      <w:r w:rsidR="00A640B3" w:rsidRPr="00835F73">
        <w:rPr>
          <w:b/>
          <w:caps/>
          <w:sz w:val="28"/>
          <w:szCs w:val="28"/>
        </w:rPr>
        <w:t xml:space="preserve"> ооо «</w:t>
      </w:r>
      <w:r w:rsidRPr="00835F73">
        <w:rPr>
          <w:b/>
          <w:sz w:val="28"/>
          <w:szCs w:val="28"/>
        </w:rPr>
        <w:t>Центр-Строй</w:t>
      </w:r>
      <w:r w:rsidR="00A640B3" w:rsidRPr="00835F73">
        <w:rPr>
          <w:b/>
          <w:caps/>
          <w:sz w:val="28"/>
          <w:szCs w:val="28"/>
        </w:rPr>
        <w:t>»</w:t>
      </w:r>
    </w:p>
    <w:p w:rsidR="00FA4FBD" w:rsidRPr="00835F73" w:rsidRDefault="00FA4FBD" w:rsidP="00FA4FBD">
      <w:pPr>
        <w:widowControl/>
        <w:spacing w:before="0" w:line="360" w:lineRule="auto"/>
        <w:ind w:left="709" w:firstLine="0"/>
        <w:jc w:val="center"/>
        <w:rPr>
          <w:b/>
          <w:sz w:val="28"/>
          <w:szCs w:val="28"/>
        </w:rPr>
      </w:pPr>
    </w:p>
    <w:p w:rsidR="00A44702" w:rsidRPr="00835F73" w:rsidRDefault="00A44702" w:rsidP="00FA4FBD">
      <w:pPr>
        <w:widowControl/>
        <w:spacing w:before="0" w:line="360" w:lineRule="auto"/>
        <w:ind w:left="709" w:firstLine="0"/>
        <w:jc w:val="center"/>
        <w:rPr>
          <w:b/>
          <w:sz w:val="28"/>
          <w:szCs w:val="28"/>
        </w:rPr>
      </w:pPr>
      <w:r w:rsidRPr="00835F73">
        <w:rPr>
          <w:b/>
          <w:sz w:val="28"/>
          <w:szCs w:val="28"/>
        </w:rPr>
        <w:t>2.1 Исследование организационно-управленче</w:t>
      </w:r>
      <w:r w:rsidR="00A640B3" w:rsidRPr="00835F73">
        <w:rPr>
          <w:b/>
          <w:sz w:val="28"/>
          <w:szCs w:val="28"/>
        </w:rPr>
        <w:t>ских показателей деятельности ООО «Центр-С</w:t>
      </w:r>
      <w:r w:rsidRPr="00835F73">
        <w:rPr>
          <w:b/>
          <w:sz w:val="28"/>
          <w:szCs w:val="28"/>
        </w:rPr>
        <w:t>трой»</w:t>
      </w:r>
    </w:p>
    <w:p w:rsidR="00FA4FBD" w:rsidRPr="00835F73" w:rsidRDefault="00FA4FBD" w:rsidP="00FA4FBD">
      <w:pPr>
        <w:widowControl/>
        <w:spacing w:before="0" w:line="360" w:lineRule="auto"/>
        <w:ind w:left="709" w:firstLine="0"/>
        <w:jc w:val="center"/>
        <w:rPr>
          <w:b/>
          <w:i/>
          <w:sz w:val="28"/>
          <w:szCs w:val="28"/>
        </w:rPr>
      </w:pPr>
    </w:p>
    <w:p w:rsidR="00A44702" w:rsidRPr="00835F73" w:rsidRDefault="00A44702" w:rsidP="00FA4FBD">
      <w:pPr>
        <w:widowControl/>
        <w:spacing w:before="0" w:line="360" w:lineRule="auto"/>
        <w:ind w:left="709" w:firstLine="0"/>
        <w:jc w:val="center"/>
        <w:rPr>
          <w:b/>
          <w:i/>
          <w:sz w:val="28"/>
          <w:szCs w:val="28"/>
        </w:rPr>
      </w:pPr>
      <w:r w:rsidRPr="00835F73">
        <w:rPr>
          <w:b/>
          <w:i/>
          <w:sz w:val="28"/>
          <w:szCs w:val="28"/>
        </w:rPr>
        <w:t>2.1.1 Анализ состава и эффективности использования персонала предприятия</w:t>
      </w:r>
    </w:p>
    <w:p w:rsidR="00A44702" w:rsidRPr="00835F73" w:rsidRDefault="00A44702" w:rsidP="00D45E62">
      <w:pPr>
        <w:widowControl/>
        <w:spacing w:before="0" w:line="360" w:lineRule="auto"/>
        <w:ind w:firstLine="709"/>
        <w:rPr>
          <w:sz w:val="28"/>
          <w:szCs w:val="28"/>
        </w:rPr>
      </w:pPr>
      <w:r w:rsidRPr="00835F73">
        <w:rPr>
          <w:sz w:val="28"/>
          <w:szCs w:val="28"/>
        </w:rPr>
        <w:t xml:space="preserve">От обеспеченности предприятия трудовыми ресурсами и эффективности их использования зависят объем и своевременность выполнения всех работ, эффективность использования оборудования, машин, механизмов и, как следствие, объем производства продукции, ее себестоимость, прибыль и ряд других экономических показателей. При проведении анализа трудовых ресурсов исследуются структура персонала по категориям занятых, по возрасту, по образованию, трудовому стажу; общая динамика численности, производительности труда и другие показатели. </w:t>
      </w:r>
    </w:p>
    <w:p w:rsidR="00A44702" w:rsidRPr="00835F73" w:rsidRDefault="00A44702" w:rsidP="00D45E62">
      <w:pPr>
        <w:widowControl/>
        <w:spacing w:before="0" w:line="360" w:lineRule="auto"/>
        <w:ind w:firstLine="709"/>
        <w:rPr>
          <w:sz w:val="28"/>
          <w:szCs w:val="28"/>
        </w:rPr>
      </w:pPr>
      <w:r w:rsidRPr="00835F73">
        <w:rPr>
          <w:sz w:val="28"/>
          <w:szCs w:val="28"/>
        </w:rPr>
        <w:t>На 01.01.200</w:t>
      </w:r>
      <w:r w:rsidR="00B96732" w:rsidRPr="00835F73">
        <w:rPr>
          <w:sz w:val="28"/>
          <w:szCs w:val="28"/>
        </w:rPr>
        <w:t>9</w:t>
      </w:r>
      <w:r w:rsidRPr="00835F73">
        <w:rPr>
          <w:sz w:val="28"/>
          <w:szCs w:val="28"/>
        </w:rPr>
        <w:t xml:space="preserve"> г. среднесписочная численность работников организации составляет 113 человек. Численность персонала по категориям занятых представлена в табл.2.1., структура персонала на рис.2.1.</w:t>
      </w:r>
    </w:p>
    <w:p w:rsidR="00FA4FBD" w:rsidRPr="00835F73" w:rsidRDefault="00FA4FBD" w:rsidP="00D45E62">
      <w:pPr>
        <w:pStyle w:val="1"/>
        <w:keepNext/>
        <w:widowControl/>
        <w:autoSpaceDE/>
        <w:autoSpaceDN/>
        <w:adjustRightInd/>
        <w:spacing w:before="0" w:after="0" w:line="360" w:lineRule="auto"/>
        <w:ind w:firstLine="709"/>
        <w:jc w:val="both"/>
        <w:rPr>
          <w:b w:val="0"/>
          <w:bCs w:val="0"/>
        </w:rPr>
      </w:pPr>
    </w:p>
    <w:p w:rsidR="00A44702" w:rsidRPr="00835F73" w:rsidRDefault="00A44702" w:rsidP="00D45E62">
      <w:pPr>
        <w:pStyle w:val="1"/>
        <w:keepNext/>
        <w:widowControl/>
        <w:autoSpaceDE/>
        <w:autoSpaceDN/>
        <w:adjustRightInd/>
        <w:spacing w:before="0" w:after="0" w:line="360" w:lineRule="auto"/>
        <w:ind w:firstLine="709"/>
        <w:jc w:val="both"/>
        <w:rPr>
          <w:b w:val="0"/>
          <w:bCs w:val="0"/>
        </w:rPr>
      </w:pPr>
      <w:r w:rsidRPr="00835F73">
        <w:rPr>
          <w:b w:val="0"/>
          <w:bCs w:val="0"/>
        </w:rPr>
        <w:t>Таблица 2.1</w:t>
      </w:r>
      <w:r w:rsidR="00556C53" w:rsidRPr="00835F73">
        <w:rPr>
          <w:b w:val="0"/>
          <w:bCs w:val="0"/>
        </w:rPr>
        <w:t>.</w:t>
      </w:r>
    </w:p>
    <w:p w:rsidR="00A44702" w:rsidRPr="00835F73" w:rsidRDefault="00A44702" w:rsidP="00D45E62">
      <w:pPr>
        <w:pStyle w:val="2"/>
        <w:spacing w:before="0" w:after="0" w:line="360" w:lineRule="auto"/>
        <w:ind w:firstLine="709"/>
        <w:jc w:val="both"/>
        <w:rPr>
          <w:rFonts w:ascii="Times New Roman" w:hAnsi="Times New Roman" w:cs="Times New Roman"/>
          <w:b w:val="0"/>
          <w:i w:val="0"/>
        </w:rPr>
      </w:pPr>
      <w:r w:rsidRPr="00835F73">
        <w:rPr>
          <w:rFonts w:ascii="Times New Roman" w:hAnsi="Times New Roman" w:cs="Times New Roman"/>
          <w:b w:val="0"/>
          <w:i w:val="0"/>
        </w:rPr>
        <w:t>Численность персонала по категориям занятых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03"/>
        <w:gridCol w:w="1002"/>
        <w:gridCol w:w="878"/>
        <w:gridCol w:w="1002"/>
        <w:gridCol w:w="877"/>
        <w:gridCol w:w="877"/>
        <w:gridCol w:w="971"/>
      </w:tblGrid>
      <w:tr w:rsidR="00A44702" w:rsidRPr="00835F73" w:rsidTr="00FA4FBD">
        <w:trPr>
          <w:cantSplit/>
          <w:trHeight w:val="340"/>
          <w:jc w:val="center"/>
        </w:trPr>
        <w:tc>
          <w:tcPr>
            <w:tcW w:w="3103" w:type="dxa"/>
            <w:vMerge w:val="restart"/>
          </w:tcPr>
          <w:p w:rsidR="00A44702" w:rsidRPr="00835F73" w:rsidRDefault="00A44702" w:rsidP="00FA4FBD">
            <w:pPr>
              <w:widowControl/>
              <w:spacing w:before="0" w:line="360" w:lineRule="auto"/>
              <w:ind w:firstLine="0"/>
              <w:jc w:val="left"/>
            </w:pPr>
            <w:r w:rsidRPr="00835F73">
              <w:t>Показатели</w:t>
            </w:r>
          </w:p>
        </w:tc>
        <w:tc>
          <w:tcPr>
            <w:tcW w:w="1880" w:type="dxa"/>
            <w:gridSpan w:val="2"/>
          </w:tcPr>
          <w:p w:rsidR="00A44702" w:rsidRPr="00835F73" w:rsidRDefault="002B1E30" w:rsidP="00FA4FBD">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879" w:type="dxa"/>
            <w:gridSpan w:val="2"/>
          </w:tcPr>
          <w:p w:rsidR="00A44702" w:rsidRPr="00835F73" w:rsidRDefault="002B1E30" w:rsidP="00FA4FBD">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1848" w:type="dxa"/>
            <w:gridSpan w:val="2"/>
          </w:tcPr>
          <w:p w:rsidR="00A44702" w:rsidRPr="00835F73" w:rsidRDefault="002B1E30" w:rsidP="00FA4FBD">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FA4FBD">
        <w:trPr>
          <w:cantSplit/>
          <w:trHeight w:val="142"/>
          <w:jc w:val="center"/>
        </w:trPr>
        <w:tc>
          <w:tcPr>
            <w:tcW w:w="3103" w:type="dxa"/>
            <w:vMerge/>
          </w:tcPr>
          <w:p w:rsidR="00A44702" w:rsidRPr="00835F73" w:rsidRDefault="00A44702" w:rsidP="00FA4FBD">
            <w:pPr>
              <w:widowControl/>
              <w:spacing w:before="0" w:line="360" w:lineRule="auto"/>
              <w:ind w:firstLine="0"/>
              <w:jc w:val="left"/>
            </w:pPr>
          </w:p>
        </w:tc>
        <w:tc>
          <w:tcPr>
            <w:tcW w:w="1002" w:type="dxa"/>
          </w:tcPr>
          <w:p w:rsidR="00A44702" w:rsidRPr="00835F73" w:rsidRDefault="00A44702" w:rsidP="00FA4FBD">
            <w:pPr>
              <w:widowControl/>
              <w:spacing w:before="0" w:line="360" w:lineRule="auto"/>
              <w:ind w:firstLine="0"/>
              <w:jc w:val="left"/>
            </w:pPr>
            <w:r w:rsidRPr="00835F73">
              <w:t>Чел.</w:t>
            </w:r>
          </w:p>
        </w:tc>
        <w:tc>
          <w:tcPr>
            <w:tcW w:w="878" w:type="dxa"/>
          </w:tcPr>
          <w:p w:rsidR="00A44702" w:rsidRPr="00835F73" w:rsidRDefault="00A44702" w:rsidP="00FA4FBD">
            <w:pPr>
              <w:widowControl/>
              <w:spacing w:before="0" w:line="360" w:lineRule="auto"/>
              <w:ind w:firstLine="0"/>
              <w:jc w:val="left"/>
            </w:pPr>
            <w:r w:rsidRPr="00835F73">
              <w:t>Уд. вес, %</w:t>
            </w:r>
          </w:p>
        </w:tc>
        <w:tc>
          <w:tcPr>
            <w:tcW w:w="1002" w:type="dxa"/>
          </w:tcPr>
          <w:p w:rsidR="00A44702" w:rsidRPr="00835F73" w:rsidRDefault="00A44702" w:rsidP="00FA4FBD">
            <w:pPr>
              <w:widowControl/>
              <w:spacing w:before="0" w:line="360" w:lineRule="auto"/>
              <w:ind w:firstLine="0"/>
              <w:jc w:val="left"/>
            </w:pPr>
            <w:r w:rsidRPr="00835F73">
              <w:t>Чел.</w:t>
            </w:r>
          </w:p>
        </w:tc>
        <w:tc>
          <w:tcPr>
            <w:tcW w:w="877" w:type="dxa"/>
          </w:tcPr>
          <w:p w:rsidR="00A44702" w:rsidRPr="00835F73" w:rsidRDefault="00A44702" w:rsidP="00FA4FBD">
            <w:pPr>
              <w:widowControl/>
              <w:spacing w:before="0" w:line="360" w:lineRule="auto"/>
              <w:ind w:firstLine="0"/>
              <w:jc w:val="left"/>
            </w:pPr>
            <w:r w:rsidRPr="00835F73">
              <w:t>Уд. вес, %</w:t>
            </w:r>
          </w:p>
        </w:tc>
        <w:tc>
          <w:tcPr>
            <w:tcW w:w="877" w:type="dxa"/>
          </w:tcPr>
          <w:p w:rsidR="00A44702" w:rsidRPr="00835F73" w:rsidRDefault="00A44702" w:rsidP="00FA4FBD">
            <w:pPr>
              <w:widowControl/>
              <w:spacing w:before="0" w:line="360" w:lineRule="auto"/>
              <w:ind w:firstLine="0"/>
              <w:jc w:val="left"/>
            </w:pPr>
            <w:r w:rsidRPr="00835F73">
              <w:t>Чел.</w:t>
            </w:r>
          </w:p>
        </w:tc>
        <w:tc>
          <w:tcPr>
            <w:tcW w:w="971" w:type="dxa"/>
          </w:tcPr>
          <w:p w:rsidR="00A44702" w:rsidRPr="00835F73" w:rsidRDefault="00A44702" w:rsidP="00FA4FBD">
            <w:pPr>
              <w:widowControl/>
              <w:spacing w:before="0" w:line="360" w:lineRule="auto"/>
              <w:ind w:firstLine="0"/>
              <w:jc w:val="left"/>
            </w:pPr>
            <w:r w:rsidRPr="00835F73">
              <w:t>Уд. вес, %</w:t>
            </w:r>
          </w:p>
        </w:tc>
      </w:tr>
      <w:tr w:rsidR="00A44702" w:rsidRPr="00835F73" w:rsidTr="00FA4FBD">
        <w:trPr>
          <w:trHeight w:val="340"/>
          <w:jc w:val="center"/>
        </w:trPr>
        <w:tc>
          <w:tcPr>
            <w:tcW w:w="3103" w:type="dxa"/>
          </w:tcPr>
          <w:p w:rsidR="00A44702" w:rsidRPr="00835F73" w:rsidRDefault="00A44702" w:rsidP="00FA4FBD">
            <w:pPr>
              <w:widowControl/>
              <w:spacing w:before="0" w:line="360" w:lineRule="auto"/>
              <w:ind w:firstLine="0"/>
              <w:jc w:val="left"/>
            </w:pPr>
            <w:r w:rsidRPr="00835F73">
              <w:t>1</w:t>
            </w:r>
          </w:p>
        </w:tc>
        <w:tc>
          <w:tcPr>
            <w:tcW w:w="1002" w:type="dxa"/>
          </w:tcPr>
          <w:p w:rsidR="00A44702" w:rsidRPr="00835F73" w:rsidRDefault="00A44702" w:rsidP="00FA4FBD">
            <w:pPr>
              <w:widowControl/>
              <w:spacing w:before="0" w:line="360" w:lineRule="auto"/>
              <w:ind w:firstLine="0"/>
              <w:jc w:val="left"/>
            </w:pPr>
            <w:r w:rsidRPr="00835F73">
              <w:t>2</w:t>
            </w:r>
          </w:p>
        </w:tc>
        <w:tc>
          <w:tcPr>
            <w:tcW w:w="878" w:type="dxa"/>
          </w:tcPr>
          <w:p w:rsidR="00A44702" w:rsidRPr="00835F73" w:rsidRDefault="00A44702" w:rsidP="00FA4FBD">
            <w:pPr>
              <w:widowControl/>
              <w:spacing w:before="0" w:line="360" w:lineRule="auto"/>
              <w:ind w:firstLine="0"/>
              <w:jc w:val="left"/>
            </w:pPr>
            <w:r w:rsidRPr="00835F73">
              <w:t>3</w:t>
            </w:r>
          </w:p>
        </w:tc>
        <w:tc>
          <w:tcPr>
            <w:tcW w:w="1002" w:type="dxa"/>
          </w:tcPr>
          <w:p w:rsidR="00A44702" w:rsidRPr="00835F73" w:rsidRDefault="00A44702" w:rsidP="00FA4FBD">
            <w:pPr>
              <w:widowControl/>
              <w:spacing w:before="0" w:line="360" w:lineRule="auto"/>
              <w:ind w:firstLine="0"/>
              <w:jc w:val="left"/>
            </w:pPr>
            <w:r w:rsidRPr="00835F73">
              <w:t>4</w:t>
            </w:r>
          </w:p>
        </w:tc>
        <w:tc>
          <w:tcPr>
            <w:tcW w:w="877" w:type="dxa"/>
          </w:tcPr>
          <w:p w:rsidR="00A44702" w:rsidRPr="00835F73" w:rsidRDefault="00A44702" w:rsidP="00FA4FBD">
            <w:pPr>
              <w:widowControl/>
              <w:spacing w:before="0" w:line="360" w:lineRule="auto"/>
              <w:ind w:firstLine="0"/>
              <w:jc w:val="left"/>
            </w:pPr>
            <w:r w:rsidRPr="00835F73">
              <w:t>5</w:t>
            </w:r>
          </w:p>
        </w:tc>
        <w:tc>
          <w:tcPr>
            <w:tcW w:w="877" w:type="dxa"/>
          </w:tcPr>
          <w:p w:rsidR="00A44702" w:rsidRPr="00835F73" w:rsidRDefault="00A44702" w:rsidP="00FA4FBD">
            <w:pPr>
              <w:widowControl/>
              <w:spacing w:before="0" w:line="360" w:lineRule="auto"/>
              <w:ind w:firstLine="0"/>
              <w:jc w:val="left"/>
            </w:pPr>
            <w:r w:rsidRPr="00835F73">
              <w:t>6</w:t>
            </w:r>
          </w:p>
        </w:tc>
        <w:tc>
          <w:tcPr>
            <w:tcW w:w="971" w:type="dxa"/>
          </w:tcPr>
          <w:p w:rsidR="00A44702" w:rsidRPr="00835F73" w:rsidRDefault="00A44702" w:rsidP="00FA4FBD">
            <w:pPr>
              <w:widowControl/>
              <w:spacing w:before="0" w:line="360" w:lineRule="auto"/>
              <w:ind w:firstLine="0"/>
              <w:jc w:val="left"/>
            </w:pPr>
            <w:r w:rsidRPr="00835F73">
              <w:t>7</w:t>
            </w:r>
          </w:p>
        </w:tc>
      </w:tr>
      <w:tr w:rsidR="00A44702" w:rsidRPr="00835F73" w:rsidTr="00FA4FBD">
        <w:trPr>
          <w:trHeight w:val="340"/>
          <w:jc w:val="center"/>
        </w:trPr>
        <w:tc>
          <w:tcPr>
            <w:tcW w:w="3103" w:type="dxa"/>
          </w:tcPr>
          <w:p w:rsidR="00A44702" w:rsidRPr="00835F73" w:rsidRDefault="00A44702" w:rsidP="00FA4FBD">
            <w:pPr>
              <w:pStyle w:val="3"/>
              <w:spacing w:before="0" w:after="0" w:line="360" w:lineRule="auto"/>
              <w:rPr>
                <w:rFonts w:ascii="Times New Roman" w:hAnsi="Times New Roman" w:cs="Times New Roman"/>
                <w:b w:val="0"/>
                <w:sz w:val="20"/>
                <w:szCs w:val="20"/>
              </w:rPr>
            </w:pPr>
            <w:r w:rsidRPr="00835F73">
              <w:rPr>
                <w:rFonts w:ascii="Times New Roman" w:hAnsi="Times New Roman" w:cs="Times New Roman"/>
                <w:b w:val="0"/>
                <w:sz w:val="20"/>
                <w:szCs w:val="20"/>
              </w:rPr>
              <w:t>Руководители</w:t>
            </w:r>
          </w:p>
        </w:tc>
        <w:tc>
          <w:tcPr>
            <w:tcW w:w="1002" w:type="dxa"/>
          </w:tcPr>
          <w:p w:rsidR="00A44702" w:rsidRPr="00835F73" w:rsidRDefault="00A44702" w:rsidP="00FA4FBD">
            <w:pPr>
              <w:widowControl/>
              <w:spacing w:before="0" w:line="360" w:lineRule="auto"/>
              <w:ind w:firstLine="0"/>
              <w:jc w:val="left"/>
            </w:pPr>
            <w:r w:rsidRPr="00835F73">
              <w:t>5</w:t>
            </w:r>
          </w:p>
        </w:tc>
        <w:tc>
          <w:tcPr>
            <w:tcW w:w="878" w:type="dxa"/>
          </w:tcPr>
          <w:p w:rsidR="00A44702" w:rsidRPr="00835F73" w:rsidRDefault="00A44702" w:rsidP="00FA4FBD">
            <w:pPr>
              <w:widowControl/>
              <w:spacing w:before="0" w:line="360" w:lineRule="auto"/>
              <w:ind w:firstLine="0"/>
              <w:jc w:val="left"/>
            </w:pPr>
            <w:r w:rsidRPr="00835F73">
              <w:t>4,9</w:t>
            </w:r>
          </w:p>
        </w:tc>
        <w:tc>
          <w:tcPr>
            <w:tcW w:w="1002" w:type="dxa"/>
          </w:tcPr>
          <w:p w:rsidR="00A44702" w:rsidRPr="00835F73" w:rsidRDefault="00A44702" w:rsidP="00FA4FBD">
            <w:pPr>
              <w:widowControl/>
              <w:spacing w:before="0" w:line="360" w:lineRule="auto"/>
              <w:ind w:firstLine="0"/>
              <w:jc w:val="left"/>
            </w:pPr>
            <w:r w:rsidRPr="00835F73">
              <w:t>5</w:t>
            </w:r>
          </w:p>
        </w:tc>
        <w:tc>
          <w:tcPr>
            <w:tcW w:w="877" w:type="dxa"/>
          </w:tcPr>
          <w:p w:rsidR="00A44702" w:rsidRPr="00835F73" w:rsidRDefault="00A44702" w:rsidP="00FA4FBD">
            <w:pPr>
              <w:widowControl/>
              <w:spacing w:before="0" w:line="360" w:lineRule="auto"/>
              <w:ind w:firstLine="0"/>
              <w:jc w:val="left"/>
            </w:pPr>
            <w:r w:rsidRPr="00835F73">
              <w:t>4,4</w:t>
            </w:r>
          </w:p>
        </w:tc>
        <w:tc>
          <w:tcPr>
            <w:tcW w:w="877" w:type="dxa"/>
          </w:tcPr>
          <w:p w:rsidR="00A44702" w:rsidRPr="00835F73" w:rsidRDefault="00A44702" w:rsidP="00FA4FBD">
            <w:pPr>
              <w:widowControl/>
              <w:spacing w:before="0" w:line="360" w:lineRule="auto"/>
              <w:ind w:firstLine="0"/>
              <w:jc w:val="left"/>
            </w:pPr>
            <w:r w:rsidRPr="00835F73">
              <w:t>5</w:t>
            </w:r>
          </w:p>
        </w:tc>
        <w:tc>
          <w:tcPr>
            <w:tcW w:w="971" w:type="dxa"/>
          </w:tcPr>
          <w:p w:rsidR="00A44702" w:rsidRPr="00835F73" w:rsidRDefault="00A44702" w:rsidP="00FA4FBD">
            <w:pPr>
              <w:widowControl/>
              <w:spacing w:before="0" w:line="360" w:lineRule="auto"/>
              <w:ind w:firstLine="0"/>
              <w:jc w:val="left"/>
            </w:pPr>
            <w:r w:rsidRPr="00835F73">
              <w:t>4,4</w:t>
            </w:r>
          </w:p>
        </w:tc>
      </w:tr>
      <w:tr w:rsidR="00A44702" w:rsidRPr="00835F73" w:rsidTr="00FA4FBD">
        <w:trPr>
          <w:trHeight w:val="325"/>
          <w:jc w:val="center"/>
        </w:trPr>
        <w:tc>
          <w:tcPr>
            <w:tcW w:w="3103" w:type="dxa"/>
          </w:tcPr>
          <w:p w:rsidR="00A44702" w:rsidRPr="00835F73" w:rsidRDefault="00A44702" w:rsidP="00FA4FBD">
            <w:pPr>
              <w:widowControl/>
              <w:spacing w:before="0" w:line="360" w:lineRule="auto"/>
              <w:ind w:firstLine="0"/>
              <w:jc w:val="left"/>
            </w:pPr>
            <w:r w:rsidRPr="00835F73">
              <w:t>Специалисты, служащие</w:t>
            </w:r>
          </w:p>
        </w:tc>
        <w:tc>
          <w:tcPr>
            <w:tcW w:w="1002" w:type="dxa"/>
          </w:tcPr>
          <w:p w:rsidR="00A44702" w:rsidRPr="00835F73" w:rsidRDefault="00A44702" w:rsidP="00FA4FBD">
            <w:pPr>
              <w:widowControl/>
              <w:spacing w:before="0" w:line="360" w:lineRule="auto"/>
              <w:ind w:firstLine="0"/>
              <w:jc w:val="left"/>
            </w:pPr>
            <w:r w:rsidRPr="00835F73">
              <w:t>28</w:t>
            </w:r>
          </w:p>
        </w:tc>
        <w:tc>
          <w:tcPr>
            <w:tcW w:w="878" w:type="dxa"/>
          </w:tcPr>
          <w:p w:rsidR="00A44702" w:rsidRPr="00835F73" w:rsidRDefault="00A44702" w:rsidP="00FA4FBD">
            <w:pPr>
              <w:widowControl/>
              <w:spacing w:before="0" w:line="360" w:lineRule="auto"/>
              <w:ind w:firstLine="0"/>
              <w:jc w:val="left"/>
            </w:pPr>
            <w:r w:rsidRPr="00835F73">
              <w:t>27,8</w:t>
            </w:r>
          </w:p>
        </w:tc>
        <w:tc>
          <w:tcPr>
            <w:tcW w:w="1002" w:type="dxa"/>
          </w:tcPr>
          <w:p w:rsidR="00A44702" w:rsidRPr="00835F73" w:rsidRDefault="00A44702" w:rsidP="00FA4FBD">
            <w:pPr>
              <w:widowControl/>
              <w:spacing w:before="0" w:line="360" w:lineRule="auto"/>
              <w:ind w:firstLine="0"/>
              <w:jc w:val="left"/>
            </w:pPr>
            <w:r w:rsidRPr="00835F73">
              <w:t>30</w:t>
            </w:r>
          </w:p>
        </w:tc>
        <w:tc>
          <w:tcPr>
            <w:tcW w:w="877" w:type="dxa"/>
          </w:tcPr>
          <w:p w:rsidR="00A44702" w:rsidRPr="00835F73" w:rsidRDefault="00A44702" w:rsidP="00FA4FBD">
            <w:pPr>
              <w:widowControl/>
              <w:spacing w:before="0" w:line="360" w:lineRule="auto"/>
              <w:ind w:firstLine="0"/>
              <w:jc w:val="left"/>
            </w:pPr>
            <w:r w:rsidRPr="00835F73">
              <w:t>26,5</w:t>
            </w:r>
          </w:p>
        </w:tc>
        <w:tc>
          <w:tcPr>
            <w:tcW w:w="877" w:type="dxa"/>
          </w:tcPr>
          <w:p w:rsidR="00A44702" w:rsidRPr="00835F73" w:rsidRDefault="00A44702" w:rsidP="00FA4FBD">
            <w:pPr>
              <w:widowControl/>
              <w:spacing w:before="0" w:line="360" w:lineRule="auto"/>
              <w:ind w:firstLine="0"/>
              <w:jc w:val="left"/>
            </w:pPr>
            <w:r w:rsidRPr="00835F73">
              <w:t>31</w:t>
            </w:r>
          </w:p>
        </w:tc>
        <w:tc>
          <w:tcPr>
            <w:tcW w:w="971" w:type="dxa"/>
          </w:tcPr>
          <w:p w:rsidR="00A44702" w:rsidRPr="00835F73" w:rsidRDefault="00A44702" w:rsidP="00FA4FBD">
            <w:pPr>
              <w:widowControl/>
              <w:spacing w:before="0" w:line="360" w:lineRule="auto"/>
              <w:ind w:firstLine="0"/>
              <w:jc w:val="left"/>
            </w:pPr>
            <w:r w:rsidRPr="00835F73">
              <w:t>27,4</w:t>
            </w:r>
          </w:p>
        </w:tc>
      </w:tr>
      <w:tr w:rsidR="00A44702" w:rsidRPr="00835F73" w:rsidTr="00FA4FBD">
        <w:trPr>
          <w:trHeight w:val="340"/>
          <w:jc w:val="center"/>
        </w:trPr>
        <w:tc>
          <w:tcPr>
            <w:tcW w:w="3103" w:type="dxa"/>
          </w:tcPr>
          <w:p w:rsidR="00A44702" w:rsidRPr="00835F73" w:rsidRDefault="00A44702" w:rsidP="00FA4FBD">
            <w:pPr>
              <w:widowControl/>
              <w:spacing w:before="0" w:line="360" w:lineRule="auto"/>
              <w:ind w:firstLine="0"/>
              <w:jc w:val="left"/>
            </w:pPr>
            <w:r w:rsidRPr="00835F73">
              <w:t>Рабочие</w:t>
            </w:r>
          </w:p>
        </w:tc>
        <w:tc>
          <w:tcPr>
            <w:tcW w:w="1002" w:type="dxa"/>
          </w:tcPr>
          <w:p w:rsidR="00A44702" w:rsidRPr="00835F73" w:rsidRDefault="00A44702" w:rsidP="00FA4FBD">
            <w:pPr>
              <w:widowControl/>
              <w:spacing w:before="0" w:line="360" w:lineRule="auto"/>
              <w:ind w:firstLine="0"/>
              <w:jc w:val="left"/>
            </w:pPr>
            <w:r w:rsidRPr="00835F73">
              <w:t>66</w:t>
            </w:r>
          </w:p>
        </w:tc>
        <w:tc>
          <w:tcPr>
            <w:tcW w:w="878" w:type="dxa"/>
          </w:tcPr>
          <w:p w:rsidR="00A44702" w:rsidRPr="00835F73" w:rsidRDefault="00A44702" w:rsidP="00FA4FBD">
            <w:pPr>
              <w:widowControl/>
              <w:spacing w:before="0" w:line="360" w:lineRule="auto"/>
              <w:ind w:firstLine="0"/>
              <w:jc w:val="left"/>
            </w:pPr>
            <w:r w:rsidRPr="00835F73">
              <w:t>65,4</w:t>
            </w:r>
          </w:p>
        </w:tc>
        <w:tc>
          <w:tcPr>
            <w:tcW w:w="1002" w:type="dxa"/>
          </w:tcPr>
          <w:p w:rsidR="00A44702" w:rsidRPr="00835F73" w:rsidRDefault="00A44702" w:rsidP="00FA4FBD">
            <w:pPr>
              <w:widowControl/>
              <w:spacing w:before="0" w:line="360" w:lineRule="auto"/>
              <w:ind w:firstLine="0"/>
              <w:jc w:val="left"/>
            </w:pPr>
            <w:r w:rsidRPr="00835F73">
              <w:t>75</w:t>
            </w:r>
          </w:p>
        </w:tc>
        <w:tc>
          <w:tcPr>
            <w:tcW w:w="877" w:type="dxa"/>
          </w:tcPr>
          <w:p w:rsidR="00A44702" w:rsidRPr="00835F73" w:rsidRDefault="00A44702" w:rsidP="00FA4FBD">
            <w:pPr>
              <w:widowControl/>
              <w:spacing w:before="0" w:line="360" w:lineRule="auto"/>
              <w:ind w:firstLine="0"/>
              <w:jc w:val="left"/>
            </w:pPr>
            <w:r w:rsidRPr="00835F73">
              <w:t>66,4</w:t>
            </w:r>
          </w:p>
        </w:tc>
        <w:tc>
          <w:tcPr>
            <w:tcW w:w="877" w:type="dxa"/>
          </w:tcPr>
          <w:p w:rsidR="00A44702" w:rsidRPr="00835F73" w:rsidRDefault="00A44702" w:rsidP="00FA4FBD">
            <w:pPr>
              <w:widowControl/>
              <w:spacing w:before="0" w:line="360" w:lineRule="auto"/>
              <w:ind w:firstLine="0"/>
              <w:jc w:val="left"/>
            </w:pPr>
            <w:r w:rsidRPr="00835F73">
              <w:t>74</w:t>
            </w:r>
          </w:p>
        </w:tc>
        <w:tc>
          <w:tcPr>
            <w:tcW w:w="971" w:type="dxa"/>
          </w:tcPr>
          <w:p w:rsidR="00A44702" w:rsidRPr="00835F73" w:rsidRDefault="00A44702" w:rsidP="00FA4FBD">
            <w:pPr>
              <w:widowControl/>
              <w:spacing w:before="0" w:line="360" w:lineRule="auto"/>
              <w:ind w:firstLine="0"/>
              <w:jc w:val="left"/>
            </w:pPr>
            <w:r w:rsidRPr="00835F73">
              <w:t>65,5</w:t>
            </w:r>
          </w:p>
        </w:tc>
      </w:tr>
      <w:tr w:rsidR="00A44702" w:rsidRPr="00835F73" w:rsidTr="00FA4FBD">
        <w:trPr>
          <w:trHeight w:val="340"/>
          <w:jc w:val="center"/>
        </w:trPr>
        <w:tc>
          <w:tcPr>
            <w:tcW w:w="3103" w:type="dxa"/>
          </w:tcPr>
          <w:p w:rsidR="00A44702" w:rsidRPr="00835F73" w:rsidRDefault="00A44702" w:rsidP="00FA4FBD">
            <w:pPr>
              <w:widowControl/>
              <w:spacing w:before="0" w:line="360" w:lineRule="auto"/>
              <w:ind w:firstLine="0"/>
              <w:jc w:val="left"/>
            </w:pPr>
            <w:r w:rsidRPr="00835F73">
              <w:t>Младший обслуживающий персонал</w:t>
            </w:r>
          </w:p>
        </w:tc>
        <w:tc>
          <w:tcPr>
            <w:tcW w:w="1002" w:type="dxa"/>
          </w:tcPr>
          <w:p w:rsidR="00A44702" w:rsidRPr="00835F73" w:rsidRDefault="00A44702" w:rsidP="00FA4FBD">
            <w:pPr>
              <w:widowControl/>
              <w:spacing w:before="0" w:line="360" w:lineRule="auto"/>
              <w:ind w:firstLine="0"/>
              <w:jc w:val="left"/>
            </w:pPr>
            <w:r w:rsidRPr="00835F73">
              <w:t>2</w:t>
            </w:r>
          </w:p>
        </w:tc>
        <w:tc>
          <w:tcPr>
            <w:tcW w:w="878" w:type="dxa"/>
          </w:tcPr>
          <w:p w:rsidR="00A44702" w:rsidRPr="00835F73" w:rsidRDefault="00A44702" w:rsidP="00FA4FBD">
            <w:pPr>
              <w:widowControl/>
              <w:spacing w:before="0" w:line="360" w:lineRule="auto"/>
              <w:ind w:firstLine="0"/>
              <w:jc w:val="left"/>
            </w:pPr>
            <w:r w:rsidRPr="00835F73">
              <w:t>1,9</w:t>
            </w:r>
          </w:p>
        </w:tc>
        <w:tc>
          <w:tcPr>
            <w:tcW w:w="1002" w:type="dxa"/>
          </w:tcPr>
          <w:p w:rsidR="00A44702" w:rsidRPr="00835F73" w:rsidRDefault="00A44702" w:rsidP="00FA4FBD">
            <w:pPr>
              <w:widowControl/>
              <w:spacing w:before="0" w:line="360" w:lineRule="auto"/>
              <w:ind w:firstLine="0"/>
              <w:jc w:val="left"/>
            </w:pPr>
            <w:r w:rsidRPr="00835F73">
              <w:t>3</w:t>
            </w:r>
          </w:p>
        </w:tc>
        <w:tc>
          <w:tcPr>
            <w:tcW w:w="877" w:type="dxa"/>
          </w:tcPr>
          <w:p w:rsidR="00A44702" w:rsidRPr="00835F73" w:rsidRDefault="00A44702" w:rsidP="00FA4FBD">
            <w:pPr>
              <w:widowControl/>
              <w:spacing w:before="0" w:line="360" w:lineRule="auto"/>
              <w:ind w:firstLine="0"/>
              <w:jc w:val="left"/>
            </w:pPr>
            <w:r w:rsidRPr="00835F73">
              <w:t>2,7</w:t>
            </w:r>
          </w:p>
        </w:tc>
        <w:tc>
          <w:tcPr>
            <w:tcW w:w="877" w:type="dxa"/>
          </w:tcPr>
          <w:p w:rsidR="00A44702" w:rsidRPr="00835F73" w:rsidRDefault="00A44702" w:rsidP="00FA4FBD">
            <w:pPr>
              <w:widowControl/>
              <w:spacing w:before="0" w:line="360" w:lineRule="auto"/>
              <w:ind w:firstLine="0"/>
              <w:jc w:val="left"/>
            </w:pPr>
            <w:r w:rsidRPr="00835F73">
              <w:t>3</w:t>
            </w:r>
          </w:p>
        </w:tc>
        <w:tc>
          <w:tcPr>
            <w:tcW w:w="971" w:type="dxa"/>
          </w:tcPr>
          <w:p w:rsidR="00A44702" w:rsidRPr="00835F73" w:rsidRDefault="00A44702" w:rsidP="00FA4FBD">
            <w:pPr>
              <w:widowControl/>
              <w:spacing w:before="0" w:line="360" w:lineRule="auto"/>
              <w:ind w:firstLine="0"/>
              <w:jc w:val="left"/>
            </w:pPr>
            <w:r w:rsidRPr="00835F73">
              <w:t>2,7</w:t>
            </w:r>
          </w:p>
        </w:tc>
      </w:tr>
      <w:tr w:rsidR="00A44702" w:rsidRPr="00835F73" w:rsidTr="00FA4FBD">
        <w:trPr>
          <w:trHeight w:val="340"/>
          <w:jc w:val="center"/>
        </w:trPr>
        <w:tc>
          <w:tcPr>
            <w:tcW w:w="3103" w:type="dxa"/>
          </w:tcPr>
          <w:p w:rsidR="00A44702" w:rsidRPr="00835F73" w:rsidRDefault="00A44702" w:rsidP="00FA4FBD">
            <w:pPr>
              <w:widowControl/>
              <w:spacing w:before="0" w:line="360" w:lineRule="auto"/>
              <w:ind w:firstLine="0"/>
              <w:jc w:val="left"/>
            </w:pPr>
            <w:r w:rsidRPr="00835F73">
              <w:t>Итого</w:t>
            </w:r>
          </w:p>
        </w:tc>
        <w:tc>
          <w:tcPr>
            <w:tcW w:w="1002" w:type="dxa"/>
          </w:tcPr>
          <w:p w:rsidR="00A44702" w:rsidRPr="00835F73" w:rsidRDefault="00A44702" w:rsidP="00FA4FBD">
            <w:pPr>
              <w:widowControl/>
              <w:spacing w:before="0" w:line="360" w:lineRule="auto"/>
              <w:ind w:firstLine="0"/>
              <w:jc w:val="left"/>
            </w:pPr>
            <w:r w:rsidRPr="00835F73">
              <w:t>101</w:t>
            </w:r>
          </w:p>
        </w:tc>
        <w:tc>
          <w:tcPr>
            <w:tcW w:w="878" w:type="dxa"/>
          </w:tcPr>
          <w:p w:rsidR="00A44702" w:rsidRPr="00835F73" w:rsidRDefault="00A44702" w:rsidP="00FA4FBD">
            <w:pPr>
              <w:widowControl/>
              <w:spacing w:before="0" w:line="360" w:lineRule="auto"/>
              <w:ind w:firstLine="0"/>
              <w:jc w:val="left"/>
            </w:pPr>
            <w:r w:rsidRPr="00835F73">
              <w:t>100</w:t>
            </w:r>
          </w:p>
        </w:tc>
        <w:tc>
          <w:tcPr>
            <w:tcW w:w="1002" w:type="dxa"/>
          </w:tcPr>
          <w:p w:rsidR="00A44702" w:rsidRPr="00835F73" w:rsidRDefault="00A44702" w:rsidP="00FA4FBD">
            <w:pPr>
              <w:widowControl/>
              <w:spacing w:before="0" w:line="360" w:lineRule="auto"/>
              <w:ind w:firstLine="0"/>
              <w:jc w:val="left"/>
            </w:pPr>
            <w:r w:rsidRPr="00835F73">
              <w:t>113</w:t>
            </w:r>
          </w:p>
        </w:tc>
        <w:tc>
          <w:tcPr>
            <w:tcW w:w="877" w:type="dxa"/>
          </w:tcPr>
          <w:p w:rsidR="00A44702" w:rsidRPr="00835F73" w:rsidRDefault="00A44702" w:rsidP="00FA4FBD">
            <w:pPr>
              <w:widowControl/>
              <w:spacing w:before="0" w:line="360" w:lineRule="auto"/>
              <w:ind w:firstLine="0"/>
              <w:jc w:val="left"/>
            </w:pPr>
            <w:r w:rsidRPr="00835F73">
              <w:t>100</w:t>
            </w:r>
          </w:p>
        </w:tc>
        <w:tc>
          <w:tcPr>
            <w:tcW w:w="877" w:type="dxa"/>
          </w:tcPr>
          <w:p w:rsidR="00A44702" w:rsidRPr="00835F73" w:rsidRDefault="00A44702" w:rsidP="00FA4FBD">
            <w:pPr>
              <w:widowControl/>
              <w:spacing w:before="0" w:line="360" w:lineRule="auto"/>
              <w:ind w:firstLine="0"/>
              <w:jc w:val="left"/>
            </w:pPr>
            <w:r w:rsidRPr="00835F73">
              <w:t>113</w:t>
            </w:r>
          </w:p>
        </w:tc>
        <w:tc>
          <w:tcPr>
            <w:tcW w:w="971" w:type="dxa"/>
          </w:tcPr>
          <w:p w:rsidR="00A44702" w:rsidRPr="00835F73" w:rsidRDefault="00A44702" w:rsidP="00FA4FBD">
            <w:pPr>
              <w:widowControl/>
              <w:spacing w:before="0" w:line="360" w:lineRule="auto"/>
              <w:ind w:firstLine="0"/>
              <w:jc w:val="left"/>
            </w:pPr>
            <w:r w:rsidRPr="00835F73">
              <w:t>100</w:t>
            </w:r>
          </w:p>
        </w:tc>
      </w:tr>
    </w:tbl>
    <w:p w:rsidR="00A44702" w:rsidRPr="00835F73" w:rsidRDefault="00E02D13" w:rsidP="00D45E62">
      <w:pPr>
        <w:widowControl/>
        <w:spacing w:before="0" w:line="360" w:lineRule="auto"/>
        <w:ind w:firstLine="709"/>
        <w:rPr>
          <w:sz w:val="28"/>
          <w:szCs w:val="28"/>
        </w:rPr>
      </w:pPr>
      <w:r w:rsidRPr="00835F73">
        <w:rPr>
          <w:sz w:val="28"/>
          <w:szCs w:val="28"/>
        </w:rPr>
        <w:object w:dxaOrig="6930" w:dyaOrig="4290">
          <v:shape id="_x0000_i1031" type="#_x0000_t75" style="width:346.5pt;height:214.5pt" o:ole="" fillcolor="window">
            <v:imagedata r:id="rId18" o:title=""/>
          </v:shape>
          <o:OLEObject Type="Embed" ProgID="MSGraph.Chart.8" ShapeID="_x0000_i1031" DrawAspect="Content" ObjectID="_1543113038" r:id="rId19">
            <o:FieldCodes>\s</o:FieldCodes>
          </o:OLEObject>
        </w:object>
      </w:r>
    </w:p>
    <w:p w:rsidR="00A44702" w:rsidRPr="00835F73" w:rsidRDefault="00A44702" w:rsidP="00D45E62">
      <w:pPr>
        <w:pStyle w:val="a7"/>
        <w:rPr>
          <w:szCs w:val="28"/>
        </w:rPr>
      </w:pPr>
      <w:r w:rsidRPr="00835F73">
        <w:rPr>
          <w:szCs w:val="28"/>
        </w:rPr>
        <w:t>Рис. 2.1</w:t>
      </w:r>
      <w:r w:rsidR="00556C53" w:rsidRPr="00835F73">
        <w:rPr>
          <w:szCs w:val="28"/>
        </w:rPr>
        <w:t>.</w:t>
      </w:r>
      <w:r w:rsidRPr="00835F73">
        <w:rPr>
          <w:szCs w:val="28"/>
        </w:rPr>
        <w:t xml:space="preserve"> Структура персонала</w:t>
      </w:r>
    </w:p>
    <w:p w:rsidR="00A44702" w:rsidRPr="00835F73" w:rsidRDefault="00A44702" w:rsidP="00D45E62">
      <w:pPr>
        <w:widowControl/>
        <w:spacing w:before="0" w:line="360" w:lineRule="auto"/>
        <w:ind w:firstLine="709"/>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Динамика численности персонала за 5 лет отражена на рис. 2.2</w:t>
      </w:r>
    </w:p>
    <w:p w:rsidR="00FA4FBD" w:rsidRPr="00835F73" w:rsidRDefault="00FA4FBD" w:rsidP="00D45E62">
      <w:pPr>
        <w:pStyle w:val="31"/>
        <w:spacing w:after="0" w:line="360" w:lineRule="auto"/>
        <w:ind w:left="0" w:firstLine="709"/>
        <w:jc w:val="both"/>
        <w:rPr>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6930" w:dyaOrig="2715">
          <v:shape id="_x0000_i1032" type="#_x0000_t75" style="width:346.5pt;height:135.75pt" o:ole="">
            <v:imagedata r:id="rId20" o:title=""/>
          </v:shape>
          <o:OLEObject Type="Embed" ProgID="MSGraph.Chart.8" ShapeID="_x0000_i1032" DrawAspect="Content" ObjectID="_1543113039" r:id="rId21">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2.2</w:t>
      </w:r>
      <w:r w:rsidR="007B4ED5" w:rsidRPr="00835F73">
        <w:rPr>
          <w:sz w:val="28"/>
          <w:szCs w:val="28"/>
        </w:rPr>
        <w:t>.</w:t>
      </w:r>
      <w:r w:rsidRPr="00835F73">
        <w:rPr>
          <w:sz w:val="28"/>
          <w:szCs w:val="28"/>
        </w:rPr>
        <w:t xml:space="preserve"> Динамика численности персонала</w:t>
      </w:r>
    </w:p>
    <w:p w:rsidR="00FA4FBD" w:rsidRPr="00835F73" w:rsidRDefault="00FA4FBD"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Как видно из рис. 2.2 об</w:t>
      </w:r>
      <w:r w:rsidR="002B1E30" w:rsidRPr="00835F73">
        <w:rPr>
          <w:sz w:val="28"/>
          <w:szCs w:val="28"/>
        </w:rPr>
        <w:t xml:space="preserve">щая численность персонала в 2004 и </w:t>
      </w:r>
      <w:smartTag w:uri="urn:schemas-microsoft-com:office:smarttags" w:element="metricconverter">
        <w:smartTagPr>
          <w:attr w:name="ProductID" w:val="2005 г"/>
        </w:smartTagPr>
        <w:r w:rsidR="002B1E30" w:rsidRPr="00835F73">
          <w:rPr>
            <w:sz w:val="28"/>
            <w:szCs w:val="28"/>
          </w:rPr>
          <w:t>2005</w:t>
        </w:r>
        <w:r w:rsidRPr="00835F73">
          <w:rPr>
            <w:sz w:val="28"/>
            <w:szCs w:val="28"/>
          </w:rPr>
          <w:t xml:space="preserve"> г</w:t>
        </w:r>
      </w:smartTag>
      <w:r w:rsidRPr="00835F73">
        <w:rPr>
          <w:sz w:val="28"/>
          <w:szCs w:val="28"/>
        </w:rPr>
        <w:t>. оставалась относительно стабильной,</w:t>
      </w:r>
      <w:r w:rsidR="00220C5A" w:rsidRPr="00835F73">
        <w:rPr>
          <w:sz w:val="28"/>
          <w:szCs w:val="28"/>
        </w:rPr>
        <w:t xml:space="preserve"> </w:t>
      </w:r>
      <w:r w:rsidR="002B1E30" w:rsidRPr="00835F73">
        <w:rPr>
          <w:sz w:val="28"/>
          <w:szCs w:val="28"/>
        </w:rPr>
        <w:t xml:space="preserve">в </w:t>
      </w:r>
      <w:smartTag w:uri="urn:schemas-microsoft-com:office:smarttags" w:element="metricconverter">
        <w:smartTagPr>
          <w:attr w:name="ProductID" w:val="2006 г"/>
        </w:smartTagPr>
        <w:r w:rsidR="002B1E30" w:rsidRPr="00835F73">
          <w:rPr>
            <w:sz w:val="28"/>
            <w:szCs w:val="28"/>
          </w:rPr>
          <w:t>2006</w:t>
        </w:r>
        <w:r w:rsidRPr="00835F73">
          <w:rPr>
            <w:sz w:val="28"/>
            <w:szCs w:val="28"/>
          </w:rPr>
          <w:t xml:space="preserve"> г</w:t>
        </w:r>
      </w:smartTag>
      <w:r w:rsidRPr="00835F73">
        <w:rPr>
          <w:sz w:val="28"/>
          <w:szCs w:val="28"/>
        </w:rPr>
        <w:t>. снизилась</w:t>
      </w:r>
      <w:r w:rsidR="002B1E30" w:rsidRPr="00835F73">
        <w:rPr>
          <w:sz w:val="28"/>
          <w:szCs w:val="28"/>
        </w:rPr>
        <w:t xml:space="preserve"> и составила 101 человек, в </w:t>
      </w:r>
      <w:smartTag w:uri="urn:schemas-microsoft-com:office:smarttags" w:element="metricconverter">
        <w:smartTagPr>
          <w:attr w:name="ProductID" w:val="2007 г"/>
        </w:smartTagPr>
        <w:r w:rsidR="002B1E30" w:rsidRPr="00835F73">
          <w:rPr>
            <w:sz w:val="28"/>
            <w:szCs w:val="28"/>
          </w:rPr>
          <w:t>2007</w:t>
        </w:r>
        <w:r w:rsidRPr="00835F73">
          <w:rPr>
            <w:sz w:val="28"/>
            <w:szCs w:val="28"/>
          </w:rPr>
          <w:t xml:space="preserve"> г</w:t>
        </w:r>
      </w:smartTag>
      <w:r w:rsidRPr="00835F73">
        <w:rPr>
          <w:sz w:val="28"/>
          <w:szCs w:val="28"/>
        </w:rPr>
        <w:t>. снова возросла до 113 челове</w:t>
      </w:r>
      <w:r w:rsidR="002B1E30" w:rsidRPr="00835F73">
        <w:rPr>
          <w:sz w:val="28"/>
          <w:szCs w:val="28"/>
        </w:rPr>
        <w:t xml:space="preserve">к и осталась неизменной и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xml:space="preserve">. </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Структура персонала на протяжении анализируемого периода значительных изменений не претерпевала. В структуре преобладают рабочие (65,5% в </w:t>
      </w:r>
      <w:smartTag w:uri="urn:schemas-microsoft-com:office:smarttags" w:element="metricconverter">
        <w:smartTagPr>
          <w:attr w:name="ProductID" w:val="2007 г"/>
        </w:smartTagPr>
        <w:r w:rsidRPr="00835F73">
          <w:rPr>
            <w:sz w:val="28"/>
            <w:szCs w:val="28"/>
          </w:rPr>
          <w:t>2007 г</w:t>
        </w:r>
      </w:smartTag>
      <w:r w:rsidRPr="00835F73">
        <w:rPr>
          <w:sz w:val="28"/>
          <w:szCs w:val="28"/>
        </w:rPr>
        <w:t xml:space="preserve">.); доля специалистов и служащих составляет около 27%; доля руководителей уменьшилась с 4,9 % в </w:t>
      </w:r>
      <w:smartTag w:uri="urn:schemas-microsoft-com:office:smarttags" w:element="metricconverter">
        <w:smartTagPr>
          <w:attr w:name="ProductID" w:val="2005 г"/>
        </w:smartTagPr>
        <w:r w:rsidRPr="00835F73">
          <w:rPr>
            <w:sz w:val="28"/>
            <w:szCs w:val="28"/>
          </w:rPr>
          <w:t>2005 г</w:t>
        </w:r>
      </w:smartTag>
      <w:r w:rsidRPr="00835F73">
        <w:rPr>
          <w:sz w:val="28"/>
          <w:szCs w:val="28"/>
        </w:rPr>
        <w:t xml:space="preserve">. до 4,4% в </w:t>
      </w:r>
      <w:smartTag w:uri="urn:schemas-microsoft-com:office:smarttags" w:element="metricconverter">
        <w:smartTagPr>
          <w:attr w:name="ProductID" w:val="2007 г"/>
        </w:smartTagPr>
        <w:r w:rsidRPr="00835F73">
          <w:rPr>
            <w:sz w:val="28"/>
            <w:szCs w:val="28"/>
          </w:rPr>
          <w:t>2007 г</w:t>
        </w:r>
      </w:smartTag>
      <w:r w:rsidRPr="00835F73">
        <w:rPr>
          <w:sz w:val="28"/>
          <w:szCs w:val="28"/>
        </w:rPr>
        <w:t xml:space="preserve">., что связано с увеличением общей численности персонала; доля младшего обслуживающего персонала увеличилась с 1,9% в </w:t>
      </w:r>
      <w:smartTag w:uri="urn:schemas-microsoft-com:office:smarttags" w:element="metricconverter">
        <w:smartTagPr>
          <w:attr w:name="ProductID" w:val="2005 г"/>
        </w:smartTagPr>
        <w:r w:rsidRPr="00835F73">
          <w:rPr>
            <w:sz w:val="28"/>
            <w:szCs w:val="28"/>
          </w:rPr>
          <w:t>2005 г</w:t>
        </w:r>
      </w:smartTag>
      <w:r w:rsidRPr="00835F73">
        <w:rPr>
          <w:sz w:val="28"/>
          <w:szCs w:val="28"/>
        </w:rPr>
        <w:t xml:space="preserve">. до 2,7% в </w:t>
      </w:r>
      <w:smartTag w:uri="urn:schemas-microsoft-com:office:smarttags" w:element="metricconverter">
        <w:smartTagPr>
          <w:attr w:name="ProductID" w:val="2007 г"/>
        </w:smartTagPr>
        <w:r w:rsidRPr="00835F73">
          <w:rPr>
            <w:sz w:val="28"/>
            <w:szCs w:val="28"/>
          </w:rPr>
          <w:t>2007 г</w:t>
        </w:r>
      </w:smartTag>
      <w:r w:rsidRPr="00835F73">
        <w:rPr>
          <w:sz w:val="28"/>
          <w:szCs w:val="28"/>
        </w:rPr>
        <w:t>.</w:t>
      </w:r>
      <w:r w:rsidR="00220C5A" w:rsidRPr="00835F73">
        <w:rPr>
          <w:sz w:val="28"/>
          <w:szCs w:val="28"/>
        </w:rPr>
        <w:t xml:space="preserve"> </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Основным показателем статистики человеческих ресурсов является возраст работников предприятия. Возраст работников </w:t>
      </w:r>
      <w:r w:rsidR="002B1E30" w:rsidRPr="00835F73">
        <w:rPr>
          <w:sz w:val="28"/>
          <w:szCs w:val="28"/>
        </w:rPr>
        <w:t>ООО «Центр-Строй</w:t>
      </w:r>
      <w:r w:rsidRPr="00835F73">
        <w:rPr>
          <w:sz w:val="28"/>
          <w:szCs w:val="28"/>
        </w:rPr>
        <w:t xml:space="preserve">» колеблется в пределах от 24 до 63 лет (табл. 2.2). </w:t>
      </w:r>
    </w:p>
    <w:p w:rsidR="00FA4FBD" w:rsidRPr="00835F73" w:rsidRDefault="00FA4FBD"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2.2</w:t>
      </w:r>
      <w:r w:rsidR="00556C53"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возрастной структуры персонала предприятия</w:t>
      </w:r>
    </w:p>
    <w:tbl>
      <w:tblPr>
        <w:tblW w:w="86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7"/>
        <w:gridCol w:w="984"/>
        <w:gridCol w:w="984"/>
        <w:gridCol w:w="984"/>
        <w:gridCol w:w="984"/>
        <w:gridCol w:w="984"/>
        <w:gridCol w:w="984"/>
        <w:gridCol w:w="984"/>
      </w:tblGrid>
      <w:tr w:rsidR="00A44702" w:rsidRPr="00835F73" w:rsidTr="00FA4FBD">
        <w:trPr>
          <w:trHeight w:val="676"/>
          <w:jc w:val="center"/>
        </w:trPr>
        <w:tc>
          <w:tcPr>
            <w:tcW w:w="1747" w:type="dxa"/>
            <w:vMerge w:val="restart"/>
          </w:tcPr>
          <w:p w:rsidR="00A44702" w:rsidRPr="00835F73" w:rsidRDefault="00A44702" w:rsidP="00FA4FBD">
            <w:pPr>
              <w:pStyle w:val="31"/>
              <w:spacing w:after="0" w:line="360" w:lineRule="auto"/>
              <w:ind w:left="0"/>
              <w:rPr>
                <w:sz w:val="20"/>
                <w:szCs w:val="20"/>
              </w:rPr>
            </w:pPr>
            <w:r w:rsidRPr="00835F73">
              <w:rPr>
                <w:sz w:val="20"/>
                <w:szCs w:val="20"/>
              </w:rPr>
              <w:t>Возрастные Категории</w:t>
            </w:r>
          </w:p>
        </w:tc>
        <w:tc>
          <w:tcPr>
            <w:tcW w:w="2952" w:type="dxa"/>
            <w:gridSpan w:val="3"/>
          </w:tcPr>
          <w:p w:rsidR="00A44702" w:rsidRPr="00835F73" w:rsidRDefault="00A44702" w:rsidP="00FA4FBD">
            <w:pPr>
              <w:pStyle w:val="31"/>
              <w:spacing w:after="0" w:line="360" w:lineRule="auto"/>
              <w:ind w:left="0"/>
              <w:rPr>
                <w:sz w:val="20"/>
                <w:szCs w:val="20"/>
              </w:rPr>
            </w:pPr>
            <w:r w:rsidRPr="00835F73">
              <w:rPr>
                <w:sz w:val="20"/>
                <w:szCs w:val="20"/>
              </w:rPr>
              <w:t>Численность персонала за анализируемый период</w:t>
            </w:r>
          </w:p>
        </w:tc>
        <w:tc>
          <w:tcPr>
            <w:tcW w:w="1968" w:type="dxa"/>
            <w:gridSpan w:val="2"/>
          </w:tcPr>
          <w:p w:rsidR="00A44702" w:rsidRPr="00835F73" w:rsidRDefault="00A44702" w:rsidP="00FA4FBD">
            <w:pPr>
              <w:pStyle w:val="31"/>
              <w:spacing w:after="0" w:line="360" w:lineRule="auto"/>
              <w:ind w:left="0"/>
              <w:rPr>
                <w:sz w:val="20"/>
                <w:szCs w:val="20"/>
              </w:rPr>
            </w:pPr>
            <w:r w:rsidRPr="00835F73">
              <w:rPr>
                <w:sz w:val="20"/>
                <w:szCs w:val="20"/>
              </w:rPr>
              <w:t>Абсолютные изменения</w:t>
            </w:r>
          </w:p>
        </w:tc>
        <w:tc>
          <w:tcPr>
            <w:tcW w:w="1968" w:type="dxa"/>
            <w:gridSpan w:val="2"/>
          </w:tcPr>
          <w:p w:rsidR="00A44702" w:rsidRPr="00835F73" w:rsidRDefault="00A44702" w:rsidP="00FA4FBD">
            <w:pPr>
              <w:pStyle w:val="31"/>
              <w:spacing w:after="0" w:line="360" w:lineRule="auto"/>
              <w:ind w:left="0"/>
              <w:rPr>
                <w:sz w:val="20"/>
                <w:szCs w:val="20"/>
              </w:rPr>
            </w:pPr>
            <w:r w:rsidRPr="00835F73">
              <w:rPr>
                <w:sz w:val="20"/>
                <w:szCs w:val="20"/>
              </w:rPr>
              <w:t>Относительные изменения</w:t>
            </w:r>
          </w:p>
        </w:tc>
      </w:tr>
      <w:tr w:rsidR="00A44702" w:rsidRPr="00835F73" w:rsidTr="00FA4FBD">
        <w:trPr>
          <w:trHeight w:val="77"/>
          <w:jc w:val="center"/>
        </w:trPr>
        <w:tc>
          <w:tcPr>
            <w:tcW w:w="1747" w:type="dxa"/>
            <w:vMerge/>
          </w:tcPr>
          <w:p w:rsidR="00A44702" w:rsidRPr="00835F73" w:rsidRDefault="00A44702" w:rsidP="00FA4FBD">
            <w:pPr>
              <w:pStyle w:val="31"/>
              <w:spacing w:after="0" w:line="360" w:lineRule="auto"/>
              <w:ind w:left="0"/>
              <w:rPr>
                <w:sz w:val="20"/>
                <w:szCs w:val="20"/>
              </w:rPr>
            </w:pPr>
          </w:p>
        </w:tc>
        <w:tc>
          <w:tcPr>
            <w:tcW w:w="984" w:type="dxa"/>
          </w:tcPr>
          <w:p w:rsidR="00A44702" w:rsidRPr="00835F73" w:rsidRDefault="002B1E30" w:rsidP="00FA4FBD">
            <w:pPr>
              <w:pStyle w:val="31"/>
              <w:spacing w:after="0" w:line="360" w:lineRule="auto"/>
              <w:ind w:left="0"/>
              <w:rPr>
                <w:sz w:val="20"/>
                <w:szCs w:val="20"/>
              </w:rPr>
            </w:pPr>
            <w:r w:rsidRPr="00835F73">
              <w:rPr>
                <w:sz w:val="20"/>
                <w:szCs w:val="20"/>
              </w:rPr>
              <w:t>2006</w:t>
            </w:r>
          </w:p>
        </w:tc>
        <w:tc>
          <w:tcPr>
            <w:tcW w:w="984" w:type="dxa"/>
          </w:tcPr>
          <w:p w:rsidR="00A44702" w:rsidRPr="00835F73" w:rsidRDefault="002B1E30" w:rsidP="00FA4FBD">
            <w:pPr>
              <w:pStyle w:val="31"/>
              <w:spacing w:after="0" w:line="360" w:lineRule="auto"/>
              <w:ind w:left="0"/>
              <w:rPr>
                <w:sz w:val="20"/>
                <w:szCs w:val="20"/>
              </w:rPr>
            </w:pPr>
            <w:r w:rsidRPr="00835F73">
              <w:rPr>
                <w:sz w:val="20"/>
                <w:szCs w:val="20"/>
              </w:rPr>
              <w:t>2007</w:t>
            </w:r>
          </w:p>
        </w:tc>
        <w:tc>
          <w:tcPr>
            <w:tcW w:w="984" w:type="dxa"/>
          </w:tcPr>
          <w:p w:rsidR="00A44702" w:rsidRPr="00835F73" w:rsidRDefault="002B1E30" w:rsidP="00FA4FBD">
            <w:pPr>
              <w:pStyle w:val="31"/>
              <w:spacing w:after="0" w:line="360" w:lineRule="auto"/>
              <w:ind w:left="0"/>
              <w:rPr>
                <w:sz w:val="20"/>
                <w:szCs w:val="20"/>
              </w:rPr>
            </w:pPr>
            <w:r w:rsidRPr="00835F73">
              <w:rPr>
                <w:sz w:val="20"/>
                <w:szCs w:val="20"/>
              </w:rPr>
              <w:t>2008</w:t>
            </w:r>
          </w:p>
        </w:tc>
        <w:tc>
          <w:tcPr>
            <w:tcW w:w="984" w:type="dxa"/>
          </w:tcPr>
          <w:p w:rsidR="00A44702" w:rsidRPr="00835F73" w:rsidRDefault="002B1E30" w:rsidP="00FA4FBD">
            <w:pPr>
              <w:pStyle w:val="31"/>
              <w:spacing w:after="0" w:line="360" w:lineRule="auto"/>
              <w:ind w:left="0"/>
              <w:rPr>
                <w:sz w:val="20"/>
                <w:szCs w:val="20"/>
              </w:rPr>
            </w:pPr>
            <w:r w:rsidRPr="00835F73">
              <w:rPr>
                <w:sz w:val="20"/>
                <w:szCs w:val="20"/>
              </w:rPr>
              <w:t>2005 к 2006</w:t>
            </w:r>
          </w:p>
        </w:tc>
        <w:tc>
          <w:tcPr>
            <w:tcW w:w="984" w:type="dxa"/>
          </w:tcPr>
          <w:p w:rsidR="00A44702" w:rsidRPr="00835F73" w:rsidRDefault="002B1E30" w:rsidP="00FA4FBD">
            <w:pPr>
              <w:pStyle w:val="31"/>
              <w:spacing w:after="0" w:line="360" w:lineRule="auto"/>
              <w:ind w:left="0"/>
              <w:rPr>
                <w:sz w:val="20"/>
                <w:szCs w:val="20"/>
              </w:rPr>
            </w:pPr>
            <w:r w:rsidRPr="00835F73">
              <w:rPr>
                <w:sz w:val="20"/>
                <w:szCs w:val="20"/>
              </w:rPr>
              <w:t>2008 к 2006</w:t>
            </w:r>
          </w:p>
        </w:tc>
        <w:tc>
          <w:tcPr>
            <w:tcW w:w="984"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2007 к 2006</w:t>
            </w:r>
          </w:p>
        </w:tc>
        <w:tc>
          <w:tcPr>
            <w:tcW w:w="984"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2008 к 2006</w:t>
            </w:r>
          </w:p>
        </w:tc>
      </w:tr>
      <w:tr w:rsidR="00A44702" w:rsidRPr="00835F73" w:rsidTr="00FA4FBD">
        <w:trPr>
          <w:trHeight w:val="323"/>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4</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6</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7</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8</w:t>
            </w:r>
          </w:p>
        </w:tc>
      </w:tr>
      <w:tr w:rsidR="00A44702" w:rsidRPr="00835F73" w:rsidTr="00FA4FBD">
        <w:trPr>
          <w:trHeight w:val="382"/>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20-30 лет</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18</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28</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32</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10</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155,6</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177,8</w:t>
            </w:r>
          </w:p>
        </w:tc>
      </w:tr>
      <w:tr w:rsidR="00A44702" w:rsidRPr="00835F73" w:rsidTr="00FA4FBD">
        <w:trPr>
          <w:trHeight w:val="382"/>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30-40 лет</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45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47</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45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104,4</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100</w:t>
            </w:r>
          </w:p>
        </w:tc>
      </w:tr>
      <w:tr w:rsidR="00A44702" w:rsidRPr="00835F73" w:rsidTr="00FA4FBD">
        <w:trPr>
          <w:trHeight w:val="382"/>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40-50 лет</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28</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89,3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82,1</w:t>
            </w:r>
          </w:p>
        </w:tc>
      </w:tr>
      <w:tr w:rsidR="00A44702" w:rsidRPr="00835F73" w:rsidTr="00FA4FBD">
        <w:trPr>
          <w:trHeight w:val="382"/>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50-60 лет</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7</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10</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8</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142,9</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114,3</w:t>
            </w:r>
          </w:p>
        </w:tc>
      </w:tr>
      <w:tr w:rsidR="00A44702" w:rsidRPr="00835F73" w:rsidTr="00FA4FBD">
        <w:trPr>
          <w:trHeight w:val="382"/>
          <w:jc w:val="center"/>
        </w:trPr>
        <w:tc>
          <w:tcPr>
            <w:tcW w:w="1747" w:type="dxa"/>
          </w:tcPr>
          <w:p w:rsidR="00A44702" w:rsidRPr="00835F73" w:rsidRDefault="00A44702" w:rsidP="00FA4FBD">
            <w:pPr>
              <w:pStyle w:val="31"/>
              <w:spacing w:after="0" w:line="360" w:lineRule="auto"/>
              <w:ind w:left="0"/>
              <w:rPr>
                <w:sz w:val="20"/>
                <w:szCs w:val="20"/>
              </w:rPr>
            </w:pPr>
            <w:r w:rsidRPr="00835F73">
              <w:rPr>
                <w:sz w:val="20"/>
                <w:szCs w:val="20"/>
              </w:rPr>
              <w:t>старше 60 лет</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100</w:t>
            </w:r>
          </w:p>
        </w:tc>
        <w:tc>
          <w:tcPr>
            <w:tcW w:w="984" w:type="dxa"/>
          </w:tcPr>
          <w:p w:rsidR="00A44702" w:rsidRPr="00835F73" w:rsidRDefault="00A44702" w:rsidP="00FA4FBD">
            <w:pPr>
              <w:pStyle w:val="31"/>
              <w:spacing w:after="0" w:line="360" w:lineRule="auto"/>
              <w:ind w:left="0"/>
              <w:rPr>
                <w:sz w:val="20"/>
                <w:szCs w:val="20"/>
              </w:rPr>
            </w:pPr>
            <w:r w:rsidRPr="00835F73">
              <w:rPr>
                <w:sz w:val="20"/>
                <w:szCs w:val="20"/>
              </w:rPr>
              <w:t>166,7</w:t>
            </w:r>
          </w:p>
        </w:tc>
      </w:tr>
    </w:tbl>
    <w:p w:rsidR="007B4ED5" w:rsidRPr="00835F73" w:rsidRDefault="007B4ED5" w:rsidP="00D45E62">
      <w:pPr>
        <w:pStyle w:val="31"/>
        <w:spacing w:after="0" w:line="360" w:lineRule="auto"/>
        <w:ind w:left="0" w:firstLine="709"/>
        <w:jc w:val="both"/>
        <w:rPr>
          <w:b/>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По данным таблицы видно, что за анализируемый период на предприятии наблюдается тенденция к омол</w:t>
      </w:r>
      <w:r w:rsidR="002B1E30" w:rsidRPr="00835F73">
        <w:rPr>
          <w:sz w:val="28"/>
          <w:szCs w:val="28"/>
        </w:rPr>
        <w:t xml:space="preserve">аживанию коллектива. Так,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на 77</w:t>
      </w:r>
      <w:r w:rsidR="002B1E30" w:rsidRPr="00835F73">
        <w:rPr>
          <w:sz w:val="28"/>
          <w:szCs w:val="28"/>
        </w:rPr>
        <w:t xml:space="preserve">,8% по сравнению с </w:t>
      </w:r>
      <w:smartTag w:uri="urn:schemas-microsoft-com:office:smarttags" w:element="metricconverter">
        <w:smartTagPr>
          <w:attr w:name="ProductID" w:val="2006 г"/>
        </w:smartTagPr>
        <w:r w:rsidR="002B1E30" w:rsidRPr="00835F73">
          <w:rPr>
            <w:sz w:val="28"/>
            <w:szCs w:val="28"/>
          </w:rPr>
          <w:t>2006</w:t>
        </w:r>
        <w:r w:rsidRPr="00835F73">
          <w:rPr>
            <w:sz w:val="28"/>
            <w:szCs w:val="28"/>
          </w:rPr>
          <w:t xml:space="preserve"> г</w:t>
        </w:r>
      </w:smartTag>
      <w:r w:rsidRPr="00835F73">
        <w:rPr>
          <w:sz w:val="28"/>
          <w:szCs w:val="28"/>
        </w:rPr>
        <w:t>. увеличилось число сотрудников в возрасте от 20 до 30 лет. Относительно стабильной остается численность персона</w:t>
      </w:r>
      <w:r w:rsidR="002B1E30" w:rsidRPr="00835F73">
        <w:rPr>
          <w:sz w:val="28"/>
          <w:szCs w:val="28"/>
        </w:rPr>
        <w:t xml:space="preserve">ла в категории 30-40 лет. В </w:t>
      </w:r>
      <w:smartTag w:uri="urn:schemas-microsoft-com:office:smarttags" w:element="metricconverter">
        <w:smartTagPr>
          <w:attr w:name="ProductID" w:val="2007 г"/>
        </w:smartTagPr>
        <w:r w:rsidR="002B1E30" w:rsidRPr="00835F73">
          <w:rPr>
            <w:sz w:val="28"/>
            <w:szCs w:val="28"/>
          </w:rPr>
          <w:t>2007</w:t>
        </w:r>
        <w:r w:rsidRPr="00835F73">
          <w:rPr>
            <w:sz w:val="28"/>
            <w:szCs w:val="28"/>
          </w:rPr>
          <w:t xml:space="preserve"> г</w:t>
        </w:r>
      </w:smartTag>
      <w:r w:rsidRPr="00835F73">
        <w:rPr>
          <w:sz w:val="28"/>
          <w:szCs w:val="28"/>
        </w:rPr>
        <w:t>. на 10,7 % сократилась группа 40-50 лет, однако, прирост в категории 50-60 лет свидетельствует о том, что произошел переход 3 – ех человек из одной возрастной категории в другую. Такая же т</w:t>
      </w:r>
      <w:r w:rsidR="002B1E30" w:rsidRPr="00835F73">
        <w:rPr>
          <w:sz w:val="28"/>
          <w:szCs w:val="28"/>
        </w:rPr>
        <w:t xml:space="preserve">енденция прослеживается и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в категории старше 60 лет.</w:t>
      </w:r>
    </w:p>
    <w:p w:rsidR="00A44702" w:rsidRPr="00835F73" w:rsidRDefault="00A44702" w:rsidP="00D45E62">
      <w:pPr>
        <w:pStyle w:val="31"/>
        <w:spacing w:after="0" w:line="360" w:lineRule="auto"/>
        <w:ind w:left="0" w:firstLine="709"/>
        <w:jc w:val="both"/>
        <w:rPr>
          <w:sz w:val="28"/>
          <w:szCs w:val="28"/>
        </w:rPr>
      </w:pPr>
      <w:r w:rsidRPr="00835F73">
        <w:rPr>
          <w:sz w:val="28"/>
          <w:szCs w:val="28"/>
        </w:rPr>
        <w:t>Професс</w:t>
      </w:r>
      <w:r w:rsidR="002B1E30" w:rsidRPr="00835F73">
        <w:rPr>
          <w:sz w:val="28"/>
          <w:szCs w:val="28"/>
        </w:rPr>
        <w:t>иональный уровень сотрудников ОО</w:t>
      </w:r>
      <w:r w:rsidRPr="00835F73">
        <w:rPr>
          <w:sz w:val="28"/>
          <w:szCs w:val="28"/>
        </w:rPr>
        <w:t>О «Центр</w:t>
      </w:r>
      <w:r w:rsidR="002B1E30" w:rsidRPr="00835F73">
        <w:rPr>
          <w:sz w:val="28"/>
          <w:szCs w:val="28"/>
        </w:rPr>
        <w:t>-С</w:t>
      </w:r>
      <w:r w:rsidRPr="00835F73">
        <w:rPr>
          <w:sz w:val="28"/>
          <w:szCs w:val="28"/>
        </w:rPr>
        <w:t>трой» представлен в табл. 2.3. Проследим динамику профессионального уровня работников (рис.2.3).</w:t>
      </w:r>
    </w:p>
    <w:p w:rsidR="00A44702" w:rsidRPr="00835F73" w:rsidRDefault="00FA4FBD" w:rsidP="00D45E62">
      <w:pPr>
        <w:pStyle w:val="31"/>
        <w:spacing w:after="0" w:line="360" w:lineRule="auto"/>
        <w:ind w:left="0" w:firstLine="709"/>
        <w:jc w:val="both"/>
        <w:rPr>
          <w:sz w:val="28"/>
          <w:szCs w:val="28"/>
        </w:rPr>
      </w:pPr>
      <w:r w:rsidRPr="00835F73">
        <w:rPr>
          <w:sz w:val="28"/>
          <w:szCs w:val="28"/>
        </w:rPr>
        <w:br w:type="page"/>
      </w:r>
      <w:r w:rsidR="00A44702" w:rsidRPr="00835F73">
        <w:rPr>
          <w:sz w:val="28"/>
          <w:szCs w:val="28"/>
        </w:rPr>
        <w:t>Таблица 2.3</w:t>
      </w:r>
    </w:p>
    <w:p w:rsidR="00A44702" w:rsidRPr="00835F73" w:rsidRDefault="00A44702" w:rsidP="00D45E62">
      <w:pPr>
        <w:pStyle w:val="31"/>
        <w:spacing w:after="0" w:line="360" w:lineRule="auto"/>
        <w:ind w:left="0" w:firstLine="709"/>
        <w:jc w:val="both"/>
        <w:rPr>
          <w:sz w:val="28"/>
          <w:szCs w:val="28"/>
        </w:rPr>
      </w:pPr>
      <w:r w:rsidRPr="00835F73">
        <w:rPr>
          <w:sz w:val="28"/>
          <w:szCs w:val="28"/>
        </w:rPr>
        <w:t>Профессиональный уровень работников предприятия</w:t>
      </w:r>
    </w:p>
    <w:tbl>
      <w:tblPr>
        <w:tblW w:w="89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11"/>
        <w:gridCol w:w="1020"/>
        <w:gridCol w:w="1020"/>
        <w:gridCol w:w="1020"/>
        <w:gridCol w:w="1020"/>
        <w:gridCol w:w="1020"/>
        <w:gridCol w:w="1020"/>
        <w:gridCol w:w="1020"/>
      </w:tblGrid>
      <w:tr w:rsidR="00A44702" w:rsidRPr="00835F73" w:rsidTr="00FA4FBD">
        <w:trPr>
          <w:trHeight w:val="679"/>
          <w:jc w:val="center"/>
        </w:trPr>
        <w:tc>
          <w:tcPr>
            <w:tcW w:w="1811" w:type="dxa"/>
            <w:vMerge w:val="restart"/>
          </w:tcPr>
          <w:p w:rsidR="00A44702" w:rsidRPr="00835F73" w:rsidRDefault="00A44702" w:rsidP="00FA4FBD">
            <w:pPr>
              <w:pStyle w:val="31"/>
              <w:spacing w:after="0" w:line="360" w:lineRule="auto"/>
              <w:ind w:left="0"/>
              <w:rPr>
                <w:sz w:val="20"/>
                <w:szCs w:val="20"/>
              </w:rPr>
            </w:pPr>
            <w:r w:rsidRPr="00835F73">
              <w:rPr>
                <w:sz w:val="20"/>
                <w:szCs w:val="20"/>
              </w:rPr>
              <w:t>Уровень</w:t>
            </w:r>
          </w:p>
          <w:p w:rsidR="00A44702" w:rsidRPr="00835F73" w:rsidRDefault="00A44702" w:rsidP="00FA4FBD">
            <w:pPr>
              <w:pStyle w:val="31"/>
              <w:spacing w:after="0" w:line="360" w:lineRule="auto"/>
              <w:ind w:left="0"/>
              <w:rPr>
                <w:sz w:val="20"/>
                <w:szCs w:val="20"/>
              </w:rPr>
            </w:pPr>
            <w:r w:rsidRPr="00835F73">
              <w:rPr>
                <w:sz w:val="20"/>
                <w:szCs w:val="20"/>
              </w:rPr>
              <w:t>образования</w:t>
            </w:r>
          </w:p>
        </w:tc>
        <w:tc>
          <w:tcPr>
            <w:tcW w:w="3060" w:type="dxa"/>
            <w:gridSpan w:val="3"/>
          </w:tcPr>
          <w:p w:rsidR="00A44702" w:rsidRPr="00835F73" w:rsidRDefault="00A44702" w:rsidP="00FA4FBD">
            <w:pPr>
              <w:pStyle w:val="31"/>
              <w:spacing w:after="0" w:line="360" w:lineRule="auto"/>
              <w:ind w:left="0"/>
              <w:rPr>
                <w:sz w:val="20"/>
                <w:szCs w:val="20"/>
              </w:rPr>
            </w:pPr>
            <w:r w:rsidRPr="00835F73">
              <w:rPr>
                <w:sz w:val="20"/>
                <w:szCs w:val="20"/>
              </w:rPr>
              <w:t>Численность персонала за анализируемый период</w:t>
            </w:r>
          </w:p>
        </w:tc>
        <w:tc>
          <w:tcPr>
            <w:tcW w:w="2040" w:type="dxa"/>
            <w:gridSpan w:val="2"/>
          </w:tcPr>
          <w:p w:rsidR="00A44702" w:rsidRPr="00835F73" w:rsidRDefault="00A44702" w:rsidP="00FA4FBD">
            <w:pPr>
              <w:pStyle w:val="31"/>
              <w:spacing w:after="0" w:line="360" w:lineRule="auto"/>
              <w:ind w:left="0"/>
              <w:rPr>
                <w:sz w:val="20"/>
                <w:szCs w:val="20"/>
              </w:rPr>
            </w:pPr>
            <w:r w:rsidRPr="00835F73">
              <w:rPr>
                <w:sz w:val="20"/>
                <w:szCs w:val="20"/>
              </w:rPr>
              <w:t>Абсолютные изменения</w:t>
            </w:r>
          </w:p>
        </w:tc>
        <w:tc>
          <w:tcPr>
            <w:tcW w:w="2040" w:type="dxa"/>
            <w:gridSpan w:val="2"/>
          </w:tcPr>
          <w:p w:rsidR="00A44702" w:rsidRPr="00835F73" w:rsidRDefault="00A44702" w:rsidP="00FA4FBD">
            <w:pPr>
              <w:pStyle w:val="31"/>
              <w:spacing w:after="0" w:line="360" w:lineRule="auto"/>
              <w:ind w:left="0"/>
              <w:rPr>
                <w:sz w:val="20"/>
                <w:szCs w:val="20"/>
              </w:rPr>
            </w:pPr>
            <w:r w:rsidRPr="00835F73">
              <w:rPr>
                <w:sz w:val="20"/>
                <w:szCs w:val="20"/>
              </w:rPr>
              <w:t>Относительные изменения</w:t>
            </w:r>
          </w:p>
        </w:tc>
      </w:tr>
      <w:tr w:rsidR="00A44702" w:rsidRPr="00835F73" w:rsidTr="00FA4FBD">
        <w:trPr>
          <w:trHeight w:val="78"/>
          <w:jc w:val="center"/>
        </w:trPr>
        <w:tc>
          <w:tcPr>
            <w:tcW w:w="1811" w:type="dxa"/>
            <w:vMerge/>
          </w:tcPr>
          <w:p w:rsidR="00A44702" w:rsidRPr="00835F73" w:rsidRDefault="00A44702" w:rsidP="00FA4FBD">
            <w:pPr>
              <w:pStyle w:val="31"/>
              <w:spacing w:after="0" w:line="360" w:lineRule="auto"/>
              <w:ind w:left="0"/>
              <w:rPr>
                <w:sz w:val="20"/>
                <w:szCs w:val="20"/>
              </w:rPr>
            </w:pPr>
          </w:p>
        </w:tc>
        <w:tc>
          <w:tcPr>
            <w:tcW w:w="1020" w:type="dxa"/>
          </w:tcPr>
          <w:p w:rsidR="00A44702" w:rsidRPr="00835F73" w:rsidRDefault="002B1E30" w:rsidP="00FA4FBD">
            <w:pPr>
              <w:pStyle w:val="31"/>
              <w:spacing w:after="0" w:line="360" w:lineRule="auto"/>
              <w:ind w:left="0"/>
              <w:rPr>
                <w:sz w:val="20"/>
                <w:szCs w:val="20"/>
              </w:rPr>
            </w:pPr>
            <w:r w:rsidRPr="00835F73">
              <w:rPr>
                <w:sz w:val="20"/>
                <w:szCs w:val="20"/>
              </w:rPr>
              <w:t>2006</w:t>
            </w:r>
          </w:p>
        </w:tc>
        <w:tc>
          <w:tcPr>
            <w:tcW w:w="1020" w:type="dxa"/>
          </w:tcPr>
          <w:p w:rsidR="00A44702" w:rsidRPr="00835F73" w:rsidRDefault="002B1E30" w:rsidP="00FA4FBD">
            <w:pPr>
              <w:pStyle w:val="31"/>
              <w:spacing w:after="0" w:line="360" w:lineRule="auto"/>
              <w:ind w:left="0"/>
              <w:rPr>
                <w:sz w:val="20"/>
                <w:szCs w:val="20"/>
              </w:rPr>
            </w:pPr>
            <w:r w:rsidRPr="00835F73">
              <w:rPr>
                <w:sz w:val="20"/>
                <w:szCs w:val="20"/>
              </w:rPr>
              <w:t>2007</w:t>
            </w:r>
          </w:p>
        </w:tc>
        <w:tc>
          <w:tcPr>
            <w:tcW w:w="1020" w:type="dxa"/>
          </w:tcPr>
          <w:p w:rsidR="00A44702" w:rsidRPr="00835F73" w:rsidRDefault="002B1E30" w:rsidP="00FA4FBD">
            <w:pPr>
              <w:pStyle w:val="31"/>
              <w:spacing w:after="0" w:line="360" w:lineRule="auto"/>
              <w:ind w:left="0"/>
              <w:rPr>
                <w:sz w:val="20"/>
                <w:szCs w:val="20"/>
              </w:rPr>
            </w:pPr>
            <w:r w:rsidRPr="00835F73">
              <w:rPr>
                <w:sz w:val="20"/>
                <w:szCs w:val="20"/>
              </w:rPr>
              <w:t>2008</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200</w:t>
            </w:r>
            <w:r w:rsidR="002B1E30" w:rsidRPr="00835F73">
              <w:rPr>
                <w:sz w:val="20"/>
                <w:szCs w:val="20"/>
              </w:rPr>
              <w:t>7 к 2006</w:t>
            </w:r>
          </w:p>
        </w:tc>
        <w:tc>
          <w:tcPr>
            <w:tcW w:w="1020" w:type="dxa"/>
          </w:tcPr>
          <w:p w:rsidR="00A44702" w:rsidRPr="00835F73" w:rsidRDefault="002B1E30" w:rsidP="00FA4FBD">
            <w:pPr>
              <w:pStyle w:val="31"/>
              <w:spacing w:after="0" w:line="360" w:lineRule="auto"/>
              <w:ind w:left="0"/>
              <w:rPr>
                <w:sz w:val="20"/>
                <w:szCs w:val="20"/>
              </w:rPr>
            </w:pPr>
            <w:r w:rsidRPr="00835F73">
              <w:rPr>
                <w:sz w:val="20"/>
                <w:szCs w:val="20"/>
              </w:rPr>
              <w:t>2008 к 2006</w:t>
            </w:r>
          </w:p>
        </w:tc>
        <w:tc>
          <w:tcPr>
            <w:tcW w:w="1020"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2007 к 2006</w:t>
            </w:r>
          </w:p>
        </w:tc>
        <w:tc>
          <w:tcPr>
            <w:tcW w:w="1020"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2008 к 2006</w:t>
            </w:r>
          </w:p>
        </w:tc>
      </w:tr>
      <w:tr w:rsidR="00A44702" w:rsidRPr="00835F73" w:rsidTr="00FA4FBD">
        <w:trPr>
          <w:trHeight w:val="339"/>
          <w:jc w:val="center"/>
        </w:trPr>
        <w:tc>
          <w:tcPr>
            <w:tcW w:w="1811"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4</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6</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7</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8</w:t>
            </w:r>
          </w:p>
        </w:tc>
      </w:tr>
      <w:tr w:rsidR="00A44702" w:rsidRPr="00835F73" w:rsidTr="00FA4FBD">
        <w:trPr>
          <w:trHeight w:val="375"/>
          <w:jc w:val="center"/>
        </w:trPr>
        <w:tc>
          <w:tcPr>
            <w:tcW w:w="1811" w:type="dxa"/>
          </w:tcPr>
          <w:p w:rsidR="00A44702" w:rsidRPr="00835F73" w:rsidRDefault="00A44702" w:rsidP="00FA4FBD">
            <w:pPr>
              <w:pStyle w:val="31"/>
              <w:spacing w:after="0" w:line="360" w:lineRule="auto"/>
              <w:ind w:left="0"/>
              <w:rPr>
                <w:sz w:val="20"/>
                <w:szCs w:val="20"/>
              </w:rPr>
            </w:pPr>
            <w:r w:rsidRPr="00835F73">
              <w:rPr>
                <w:sz w:val="20"/>
                <w:szCs w:val="20"/>
              </w:rPr>
              <w:t>Высшее</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70</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82</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95</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12</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25</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117,1</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135,7</w:t>
            </w:r>
          </w:p>
        </w:tc>
      </w:tr>
      <w:tr w:rsidR="00A44702" w:rsidRPr="00835F73" w:rsidTr="00FA4FBD">
        <w:trPr>
          <w:trHeight w:val="782"/>
          <w:jc w:val="center"/>
        </w:trPr>
        <w:tc>
          <w:tcPr>
            <w:tcW w:w="1811" w:type="dxa"/>
          </w:tcPr>
          <w:p w:rsidR="00A44702" w:rsidRPr="00835F73" w:rsidRDefault="00A44702" w:rsidP="00FA4FBD">
            <w:pPr>
              <w:pStyle w:val="31"/>
              <w:spacing w:after="0" w:line="360" w:lineRule="auto"/>
              <w:ind w:left="0"/>
              <w:rPr>
                <w:sz w:val="20"/>
                <w:szCs w:val="20"/>
              </w:rPr>
            </w:pPr>
            <w:r w:rsidRPr="00835F73">
              <w:rPr>
                <w:sz w:val="20"/>
                <w:szCs w:val="20"/>
              </w:rPr>
              <w:t>Средне-специальное</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29</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28</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12</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-17</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96,6</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41,4</w:t>
            </w:r>
          </w:p>
        </w:tc>
      </w:tr>
      <w:tr w:rsidR="00A44702" w:rsidRPr="00835F73" w:rsidTr="00FA4FBD">
        <w:trPr>
          <w:trHeight w:val="782"/>
          <w:jc w:val="center"/>
        </w:trPr>
        <w:tc>
          <w:tcPr>
            <w:tcW w:w="1811" w:type="dxa"/>
          </w:tcPr>
          <w:p w:rsidR="00A44702" w:rsidRPr="00835F73" w:rsidRDefault="00A44702" w:rsidP="00FA4FBD">
            <w:pPr>
              <w:pStyle w:val="31"/>
              <w:spacing w:after="0" w:line="360" w:lineRule="auto"/>
              <w:ind w:left="0"/>
              <w:rPr>
                <w:sz w:val="20"/>
                <w:szCs w:val="20"/>
              </w:rPr>
            </w:pPr>
            <w:r w:rsidRPr="00835F73">
              <w:rPr>
                <w:sz w:val="20"/>
                <w:szCs w:val="20"/>
              </w:rPr>
              <w:t>Средне-</w:t>
            </w:r>
          </w:p>
          <w:p w:rsidR="00A44702" w:rsidRPr="00835F73" w:rsidRDefault="00A44702" w:rsidP="00FA4FBD">
            <w:pPr>
              <w:pStyle w:val="31"/>
              <w:spacing w:after="0" w:line="360" w:lineRule="auto"/>
              <w:ind w:left="0"/>
              <w:rPr>
                <w:sz w:val="20"/>
                <w:szCs w:val="20"/>
              </w:rPr>
            </w:pPr>
            <w:r w:rsidRPr="00835F73">
              <w:rPr>
                <w:sz w:val="20"/>
                <w:szCs w:val="20"/>
              </w:rPr>
              <w:t>техническое</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150</w:t>
            </w:r>
          </w:p>
        </w:tc>
        <w:tc>
          <w:tcPr>
            <w:tcW w:w="1020" w:type="dxa"/>
          </w:tcPr>
          <w:p w:rsidR="00A44702" w:rsidRPr="00835F73" w:rsidRDefault="00A44702" w:rsidP="00FA4FBD">
            <w:pPr>
              <w:pStyle w:val="31"/>
              <w:spacing w:after="0" w:line="360" w:lineRule="auto"/>
              <w:ind w:left="0"/>
              <w:rPr>
                <w:sz w:val="20"/>
                <w:szCs w:val="20"/>
              </w:rPr>
            </w:pPr>
            <w:r w:rsidRPr="00835F73">
              <w:rPr>
                <w:sz w:val="20"/>
                <w:szCs w:val="20"/>
              </w:rPr>
              <w:t>150</w:t>
            </w:r>
          </w:p>
        </w:tc>
      </w:tr>
    </w:tbl>
    <w:p w:rsidR="00A44702" w:rsidRPr="00835F73" w:rsidRDefault="00A44702" w:rsidP="00D45E62">
      <w:pPr>
        <w:pStyle w:val="31"/>
        <w:spacing w:after="0" w:line="360" w:lineRule="auto"/>
        <w:ind w:left="0" w:firstLine="709"/>
        <w:jc w:val="both"/>
        <w:rPr>
          <w:b/>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6465" w:dyaOrig="3288">
          <v:shape id="_x0000_i1033" type="#_x0000_t75" style="width:323.25pt;height:164.25pt" o:ole="">
            <v:imagedata r:id="rId22" o:title=""/>
          </v:shape>
          <o:OLEObject Type="Embed" ProgID="MSGraph.Chart.8" ShapeID="_x0000_i1033" DrawAspect="Content" ObjectID="_1543113040" r:id="rId23">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Рис.2.3</w:t>
      </w:r>
      <w:r w:rsidR="007B4ED5" w:rsidRPr="00835F73">
        <w:rPr>
          <w:sz w:val="28"/>
          <w:szCs w:val="28"/>
        </w:rPr>
        <w:t>.</w:t>
      </w:r>
      <w:r w:rsidRPr="00835F73">
        <w:rPr>
          <w:sz w:val="28"/>
          <w:szCs w:val="28"/>
        </w:rPr>
        <w:t xml:space="preserve"> Динамика профессионального уровня сотрудников</w:t>
      </w:r>
    </w:p>
    <w:p w:rsidR="00FA4FBD" w:rsidRPr="00835F73" w:rsidRDefault="00FA4FBD"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профе</w:t>
      </w:r>
      <w:r w:rsidR="002B1E30" w:rsidRPr="00835F73">
        <w:rPr>
          <w:sz w:val="28"/>
          <w:szCs w:val="28"/>
        </w:rPr>
        <w:t>ссионального уровня персонала ОО</w:t>
      </w:r>
      <w:r w:rsidRPr="00835F73">
        <w:rPr>
          <w:sz w:val="28"/>
          <w:szCs w:val="28"/>
        </w:rPr>
        <w:t>О «Центр</w:t>
      </w:r>
      <w:r w:rsidR="002B1E30" w:rsidRPr="00835F73">
        <w:rPr>
          <w:sz w:val="28"/>
          <w:szCs w:val="28"/>
        </w:rPr>
        <w:t>-С</w:t>
      </w:r>
      <w:r w:rsidRPr="00835F73">
        <w:rPr>
          <w:sz w:val="28"/>
          <w:szCs w:val="28"/>
        </w:rPr>
        <w:t>трой» показал, что за анализируемый период на предприятии наблюдается положительная тенденция увеличения доли сотрудников, имеющих высшее образование (</w:t>
      </w:r>
      <w:smartTag w:uri="urn:schemas-microsoft-com:office:smarttags" w:element="metricconverter">
        <w:smartTagPr>
          <w:attr w:name="ProductID" w:val="2007 г"/>
        </w:smartTagPr>
        <w:r w:rsidR="002B1E30" w:rsidRPr="00835F73">
          <w:rPr>
            <w:sz w:val="28"/>
            <w:szCs w:val="28"/>
          </w:rPr>
          <w:t>2007</w:t>
        </w:r>
        <w:r w:rsidRPr="00835F73">
          <w:rPr>
            <w:sz w:val="28"/>
            <w:szCs w:val="28"/>
          </w:rPr>
          <w:t xml:space="preserve"> г</w:t>
        </w:r>
      </w:smartTag>
      <w:r w:rsidRPr="00835F73">
        <w:rPr>
          <w:sz w:val="28"/>
          <w:szCs w:val="28"/>
        </w:rPr>
        <w:t xml:space="preserve">. на 17,1%, </w:t>
      </w:r>
      <w:smartTag w:uri="urn:schemas-microsoft-com:office:smarttags" w:element="metricconverter">
        <w:smartTagPr>
          <w:attr w:name="ProductID" w:val="2007 г"/>
        </w:smartTagPr>
        <w:r w:rsidRPr="00835F73">
          <w:rPr>
            <w:sz w:val="28"/>
            <w:szCs w:val="28"/>
          </w:rPr>
          <w:t>2007 г</w:t>
        </w:r>
      </w:smartTag>
      <w:r w:rsidRPr="00835F73">
        <w:rPr>
          <w:sz w:val="28"/>
          <w:szCs w:val="28"/>
        </w:rPr>
        <w:t>. на 35</w:t>
      </w:r>
      <w:r w:rsidR="002B1E30" w:rsidRPr="00835F73">
        <w:rPr>
          <w:sz w:val="28"/>
          <w:szCs w:val="28"/>
        </w:rPr>
        <w:t>,7%</w:t>
      </w:r>
      <w:r w:rsidR="00220C5A" w:rsidRPr="00835F73">
        <w:rPr>
          <w:sz w:val="28"/>
          <w:szCs w:val="28"/>
        </w:rPr>
        <w:t xml:space="preserve"> </w:t>
      </w:r>
      <w:r w:rsidR="002B1E30" w:rsidRPr="00835F73">
        <w:rPr>
          <w:sz w:val="28"/>
          <w:szCs w:val="28"/>
        </w:rPr>
        <w:t xml:space="preserve">по сравнению с </w:t>
      </w:r>
      <w:smartTag w:uri="urn:schemas-microsoft-com:office:smarttags" w:element="metricconverter">
        <w:smartTagPr>
          <w:attr w:name="ProductID" w:val="2006 г"/>
        </w:smartTagPr>
        <w:r w:rsidR="002B1E30" w:rsidRPr="00835F73">
          <w:rPr>
            <w:sz w:val="28"/>
            <w:szCs w:val="28"/>
          </w:rPr>
          <w:t>2006</w:t>
        </w:r>
        <w:r w:rsidRPr="00835F73">
          <w:rPr>
            <w:sz w:val="28"/>
            <w:szCs w:val="28"/>
          </w:rPr>
          <w:t xml:space="preserve"> г</w:t>
        </w:r>
      </w:smartTag>
      <w:r w:rsidR="002B1E30" w:rsidRPr="00835F73">
        <w:rPr>
          <w:sz w:val="28"/>
          <w:szCs w:val="28"/>
        </w:rPr>
        <w:t xml:space="preserve">.).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xml:space="preserve">. показатель достиг 95 человек. </w:t>
      </w:r>
      <w:r w:rsidR="002B1E30" w:rsidRPr="00835F73">
        <w:rPr>
          <w:sz w:val="28"/>
          <w:szCs w:val="28"/>
        </w:rPr>
        <w:t xml:space="preserve">При этом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на 58,6% снизилось количество сотрудников со средне-специальным образованием. Средн</w:t>
      </w:r>
      <w:r w:rsidR="002B1E30" w:rsidRPr="00835F73">
        <w:rPr>
          <w:sz w:val="28"/>
          <w:szCs w:val="28"/>
        </w:rPr>
        <w:t xml:space="preserve">е-техническое образование в </w:t>
      </w:r>
      <w:smartTag w:uri="urn:schemas-microsoft-com:office:smarttags" w:element="metricconverter">
        <w:smartTagPr>
          <w:attr w:name="ProductID" w:val="2008 г"/>
        </w:smartTagPr>
        <w:r w:rsidR="002B1E30" w:rsidRPr="00835F73">
          <w:rPr>
            <w:sz w:val="28"/>
            <w:szCs w:val="28"/>
          </w:rPr>
          <w:t>2008</w:t>
        </w:r>
        <w:r w:rsidRPr="00835F73">
          <w:rPr>
            <w:sz w:val="28"/>
            <w:szCs w:val="28"/>
          </w:rPr>
          <w:t xml:space="preserve"> г</w:t>
        </w:r>
      </w:smartTag>
      <w:r w:rsidRPr="00835F73">
        <w:rPr>
          <w:sz w:val="28"/>
          <w:szCs w:val="28"/>
        </w:rPr>
        <w:t>. имело 3 человека, в основном это младший обслуживающий персонал.</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Показателем стабильности рабочей силы и преданности работников предприятия является показатель продолжительности работы на предприятии (стаж). Данные по </w:t>
      </w:r>
      <w:r w:rsidR="002B1E30" w:rsidRPr="00835F73">
        <w:rPr>
          <w:sz w:val="28"/>
          <w:szCs w:val="28"/>
        </w:rPr>
        <w:t>ООО «Центр-</w:t>
      </w:r>
      <w:r w:rsidRPr="00835F73">
        <w:rPr>
          <w:sz w:val="28"/>
          <w:szCs w:val="28"/>
        </w:rPr>
        <w:t>С</w:t>
      </w:r>
      <w:r w:rsidR="002B1E30" w:rsidRPr="00835F73">
        <w:rPr>
          <w:sz w:val="28"/>
          <w:szCs w:val="28"/>
        </w:rPr>
        <w:t>трой</w:t>
      </w:r>
      <w:r w:rsidRPr="00835F73">
        <w:rPr>
          <w:sz w:val="28"/>
          <w:szCs w:val="28"/>
        </w:rPr>
        <w:t>» представлены в таблице 2.4.</w:t>
      </w:r>
    </w:p>
    <w:p w:rsidR="00FA4FBD" w:rsidRPr="00835F73" w:rsidRDefault="00FA4FBD"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2.4</w:t>
      </w:r>
      <w:r w:rsidR="007B4ED5"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Непрерывный стаж работников</w:t>
      </w:r>
    </w:p>
    <w:tbl>
      <w:tblPr>
        <w:tblW w:w="8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5"/>
        <w:gridCol w:w="983"/>
        <w:gridCol w:w="983"/>
        <w:gridCol w:w="983"/>
        <w:gridCol w:w="983"/>
        <w:gridCol w:w="983"/>
        <w:gridCol w:w="1175"/>
        <w:gridCol w:w="987"/>
      </w:tblGrid>
      <w:tr w:rsidR="00A44702" w:rsidRPr="00835F73" w:rsidTr="00FA4FBD">
        <w:trPr>
          <w:trHeight w:val="693"/>
        </w:trPr>
        <w:tc>
          <w:tcPr>
            <w:tcW w:w="1745" w:type="dxa"/>
            <w:vMerge w:val="restart"/>
          </w:tcPr>
          <w:p w:rsidR="00A44702" w:rsidRPr="00835F73" w:rsidRDefault="00A44702" w:rsidP="00FA4FBD">
            <w:pPr>
              <w:pStyle w:val="31"/>
              <w:spacing w:after="0" w:line="360" w:lineRule="auto"/>
              <w:ind w:left="0"/>
              <w:rPr>
                <w:sz w:val="20"/>
                <w:szCs w:val="20"/>
              </w:rPr>
            </w:pPr>
            <w:r w:rsidRPr="00835F73">
              <w:rPr>
                <w:sz w:val="20"/>
                <w:szCs w:val="20"/>
              </w:rPr>
              <w:t>Стаж</w:t>
            </w:r>
          </w:p>
          <w:p w:rsidR="00A44702" w:rsidRPr="00835F73" w:rsidRDefault="00A44702" w:rsidP="00FA4FBD">
            <w:pPr>
              <w:pStyle w:val="31"/>
              <w:spacing w:after="0" w:line="360" w:lineRule="auto"/>
              <w:ind w:left="0"/>
              <w:rPr>
                <w:sz w:val="20"/>
                <w:szCs w:val="20"/>
              </w:rPr>
            </w:pPr>
            <w:r w:rsidRPr="00835F73">
              <w:rPr>
                <w:sz w:val="20"/>
                <w:szCs w:val="20"/>
              </w:rPr>
              <w:t>работы</w:t>
            </w:r>
          </w:p>
        </w:tc>
        <w:tc>
          <w:tcPr>
            <w:tcW w:w="2949" w:type="dxa"/>
            <w:gridSpan w:val="3"/>
          </w:tcPr>
          <w:p w:rsidR="00A44702" w:rsidRPr="00835F73" w:rsidRDefault="00A44702" w:rsidP="00FA4FBD">
            <w:pPr>
              <w:pStyle w:val="31"/>
              <w:spacing w:after="0" w:line="360" w:lineRule="auto"/>
              <w:ind w:left="0"/>
              <w:rPr>
                <w:sz w:val="20"/>
                <w:szCs w:val="20"/>
              </w:rPr>
            </w:pPr>
            <w:r w:rsidRPr="00835F73">
              <w:rPr>
                <w:sz w:val="20"/>
                <w:szCs w:val="20"/>
              </w:rPr>
              <w:t>Численность персонала за анализируемый период</w:t>
            </w:r>
          </w:p>
        </w:tc>
        <w:tc>
          <w:tcPr>
            <w:tcW w:w="1966" w:type="dxa"/>
            <w:gridSpan w:val="2"/>
          </w:tcPr>
          <w:p w:rsidR="00A44702" w:rsidRPr="00835F73" w:rsidRDefault="00A44702" w:rsidP="00FA4FBD">
            <w:pPr>
              <w:pStyle w:val="31"/>
              <w:spacing w:after="0" w:line="360" w:lineRule="auto"/>
              <w:ind w:left="0"/>
              <w:rPr>
                <w:sz w:val="20"/>
                <w:szCs w:val="20"/>
              </w:rPr>
            </w:pPr>
            <w:r w:rsidRPr="00835F73">
              <w:rPr>
                <w:sz w:val="20"/>
                <w:szCs w:val="20"/>
              </w:rPr>
              <w:t>Абсолютные изменения</w:t>
            </w:r>
          </w:p>
        </w:tc>
        <w:tc>
          <w:tcPr>
            <w:tcW w:w="2162" w:type="dxa"/>
            <w:gridSpan w:val="2"/>
          </w:tcPr>
          <w:p w:rsidR="00A44702" w:rsidRPr="00835F73" w:rsidRDefault="00A44702" w:rsidP="00FA4FBD">
            <w:pPr>
              <w:pStyle w:val="31"/>
              <w:spacing w:after="0" w:line="360" w:lineRule="auto"/>
              <w:ind w:left="0"/>
              <w:rPr>
                <w:sz w:val="20"/>
                <w:szCs w:val="20"/>
              </w:rPr>
            </w:pPr>
            <w:r w:rsidRPr="00835F73">
              <w:rPr>
                <w:sz w:val="20"/>
                <w:szCs w:val="20"/>
              </w:rPr>
              <w:t>Относительные изменения</w:t>
            </w:r>
          </w:p>
        </w:tc>
      </w:tr>
      <w:tr w:rsidR="00A44702" w:rsidRPr="00835F73" w:rsidTr="00FA4FBD">
        <w:trPr>
          <w:trHeight w:val="81"/>
        </w:trPr>
        <w:tc>
          <w:tcPr>
            <w:tcW w:w="1745" w:type="dxa"/>
            <w:vMerge/>
          </w:tcPr>
          <w:p w:rsidR="00A44702" w:rsidRPr="00835F73" w:rsidRDefault="00A44702" w:rsidP="00FA4FBD">
            <w:pPr>
              <w:pStyle w:val="31"/>
              <w:spacing w:after="0" w:line="360" w:lineRule="auto"/>
              <w:ind w:left="0"/>
              <w:rPr>
                <w:sz w:val="20"/>
                <w:szCs w:val="20"/>
              </w:rPr>
            </w:pP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200</w:t>
            </w:r>
            <w:r w:rsidR="002B1E30" w:rsidRPr="00835F73">
              <w:rPr>
                <w:sz w:val="20"/>
                <w:szCs w:val="20"/>
              </w:rPr>
              <w:t>6</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200</w:t>
            </w:r>
            <w:r w:rsidR="002B1E30" w:rsidRPr="00835F73">
              <w:rPr>
                <w:sz w:val="20"/>
                <w:szCs w:val="20"/>
              </w:rPr>
              <w:t>7</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200</w:t>
            </w:r>
            <w:r w:rsidR="002B1E30" w:rsidRPr="00835F73">
              <w:rPr>
                <w:sz w:val="20"/>
                <w:szCs w:val="20"/>
              </w:rPr>
              <w:t>8</w:t>
            </w:r>
          </w:p>
        </w:tc>
        <w:tc>
          <w:tcPr>
            <w:tcW w:w="983" w:type="dxa"/>
          </w:tcPr>
          <w:p w:rsidR="00A44702" w:rsidRPr="00835F73" w:rsidRDefault="002B1E30" w:rsidP="00FA4FBD">
            <w:pPr>
              <w:pStyle w:val="31"/>
              <w:spacing w:after="0" w:line="360" w:lineRule="auto"/>
              <w:ind w:left="0"/>
              <w:rPr>
                <w:sz w:val="20"/>
                <w:szCs w:val="20"/>
              </w:rPr>
            </w:pPr>
            <w:r w:rsidRPr="00835F73">
              <w:rPr>
                <w:sz w:val="20"/>
                <w:szCs w:val="20"/>
              </w:rPr>
              <w:t>2007 к 2006</w:t>
            </w:r>
          </w:p>
        </w:tc>
        <w:tc>
          <w:tcPr>
            <w:tcW w:w="983" w:type="dxa"/>
          </w:tcPr>
          <w:p w:rsidR="00A44702" w:rsidRPr="00835F73" w:rsidRDefault="002B1E30" w:rsidP="00FA4FBD">
            <w:pPr>
              <w:pStyle w:val="31"/>
              <w:spacing w:after="0" w:line="360" w:lineRule="auto"/>
              <w:ind w:left="0"/>
              <w:rPr>
                <w:sz w:val="20"/>
                <w:szCs w:val="20"/>
              </w:rPr>
            </w:pPr>
            <w:r w:rsidRPr="00835F73">
              <w:rPr>
                <w:sz w:val="20"/>
                <w:szCs w:val="20"/>
              </w:rPr>
              <w:t>2009 к 2006</w:t>
            </w:r>
          </w:p>
        </w:tc>
        <w:tc>
          <w:tcPr>
            <w:tcW w:w="1175"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2007 к 2006</w:t>
            </w:r>
          </w:p>
        </w:tc>
        <w:tc>
          <w:tcPr>
            <w:tcW w:w="987" w:type="dxa"/>
          </w:tcPr>
          <w:p w:rsidR="00A44702" w:rsidRPr="00835F73" w:rsidRDefault="002B1E30" w:rsidP="00FA4FBD">
            <w:pPr>
              <w:pStyle w:val="a3"/>
              <w:spacing w:before="0" w:beforeAutospacing="0" w:after="0" w:afterAutospacing="0" w:line="360" w:lineRule="auto"/>
              <w:rPr>
                <w:sz w:val="20"/>
                <w:szCs w:val="20"/>
              </w:rPr>
            </w:pPr>
            <w:r w:rsidRPr="00835F73">
              <w:rPr>
                <w:sz w:val="20"/>
                <w:szCs w:val="20"/>
              </w:rPr>
              <w:t>2008 к 2006</w:t>
            </w:r>
          </w:p>
        </w:tc>
      </w:tr>
      <w:tr w:rsidR="00A44702" w:rsidRPr="00835F73" w:rsidTr="00FA4FBD">
        <w:trPr>
          <w:trHeight w:val="354"/>
        </w:trPr>
        <w:tc>
          <w:tcPr>
            <w:tcW w:w="1745"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4</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5</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6</w:t>
            </w:r>
          </w:p>
        </w:tc>
        <w:tc>
          <w:tcPr>
            <w:tcW w:w="1175" w:type="dxa"/>
          </w:tcPr>
          <w:p w:rsidR="00A44702" w:rsidRPr="00835F73" w:rsidRDefault="00A44702" w:rsidP="00FA4FBD">
            <w:pPr>
              <w:pStyle w:val="31"/>
              <w:spacing w:after="0" w:line="360" w:lineRule="auto"/>
              <w:ind w:left="0"/>
              <w:rPr>
                <w:sz w:val="20"/>
                <w:szCs w:val="20"/>
              </w:rPr>
            </w:pPr>
            <w:r w:rsidRPr="00835F73">
              <w:rPr>
                <w:sz w:val="20"/>
                <w:szCs w:val="20"/>
              </w:rPr>
              <w:t>7</w:t>
            </w:r>
          </w:p>
        </w:tc>
        <w:tc>
          <w:tcPr>
            <w:tcW w:w="987" w:type="dxa"/>
          </w:tcPr>
          <w:p w:rsidR="00A44702" w:rsidRPr="00835F73" w:rsidRDefault="00A44702" w:rsidP="00FA4FBD">
            <w:pPr>
              <w:pStyle w:val="31"/>
              <w:spacing w:after="0" w:line="360" w:lineRule="auto"/>
              <w:ind w:left="0"/>
              <w:rPr>
                <w:sz w:val="20"/>
                <w:szCs w:val="20"/>
              </w:rPr>
            </w:pPr>
            <w:r w:rsidRPr="00835F73">
              <w:rPr>
                <w:sz w:val="20"/>
                <w:szCs w:val="20"/>
              </w:rPr>
              <w:t>8</w:t>
            </w:r>
          </w:p>
        </w:tc>
      </w:tr>
      <w:tr w:rsidR="00A44702" w:rsidRPr="00835F73" w:rsidTr="00FA4FBD">
        <w:trPr>
          <w:trHeight w:val="400"/>
        </w:trPr>
        <w:tc>
          <w:tcPr>
            <w:tcW w:w="1745" w:type="dxa"/>
          </w:tcPr>
          <w:p w:rsidR="00A44702" w:rsidRPr="00835F73" w:rsidRDefault="00A44702" w:rsidP="00FA4FBD">
            <w:pPr>
              <w:pStyle w:val="31"/>
              <w:spacing w:after="0" w:line="360" w:lineRule="auto"/>
              <w:ind w:left="0"/>
              <w:rPr>
                <w:sz w:val="20"/>
                <w:szCs w:val="20"/>
              </w:rPr>
            </w:pPr>
            <w:r w:rsidRPr="00835F73">
              <w:rPr>
                <w:sz w:val="20"/>
                <w:szCs w:val="20"/>
              </w:rPr>
              <w:t>До 5 лет</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23</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33</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45</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10</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22</w:t>
            </w:r>
          </w:p>
        </w:tc>
        <w:tc>
          <w:tcPr>
            <w:tcW w:w="1175" w:type="dxa"/>
          </w:tcPr>
          <w:p w:rsidR="00A44702" w:rsidRPr="00835F73" w:rsidRDefault="00A44702" w:rsidP="00FA4FBD">
            <w:pPr>
              <w:pStyle w:val="31"/>
              <w:spacing w:after="0" w:line="360" w:lineRule="auto"/>
              <w:ind w:left="0"/>
              <w:rPr>
                <w:sz w:val="20"/>
                <w:szCs w:val="20"/>
              </w:rPr>
            </w:pPr>
            <w:r w:rsidRPr="00835F73">
              <w:rPr>
                <w:sz w:val="20"/>
                <w:szCs w:val="20"/>
              </w:rPr>
              <w:t>143,5</w:t>
            </w:r>
          </w:p>
        </w:tc>
        <w:tc>
          <w:tcPr>
            <w:tcW w:w="987" w:type="dxa"/>
          </w:tcPr>
          <w:p w:rsidR="00A44702" w:rsidRPr="00835F73" w:rsidRDefault="00A44702" w:rsidP="00FA4FBD">
            <w:pPr>
              <w:pStyle w:val="31"/>
              <w:spacing w:after="0" w:line="360" w:lineRule="auto"/>
              <w:ind w:left="0"/>
              <w:rPr>
                <w:sz w:val="20"/>
                <w:szCs w:val="20"/>
              </w:rPr>
            </w:pPr>
            <w:r w:rsidRPr="00835F73">
              <w:rPr>
                <w:sz w:val="20"/>
                <w:szCs w:val="20"/>
              </w:rPr>
              <w:t>195,7</w:t>
            </w:r>
          </w:p>
        </w:tc>
      </w:tr>
      <w:tr w:rsidR="00A44702" w:rsidRPr="00835F73" w:rsidTr="00FA4FBD">
        <w:trPr>
          <w:trHeight w:val="400"/>
        </w:trPr>
        <w:tc>
          <w:tcPr>
            <w:tcW w:w="1745" w:type="dxa"/>
          </w:tcPr>
          <w:p w:rsidR="00A44702" w:rsidRPr="00835F73" w:rsidRDefault="00A44702" w:rsidP="00FA4FBD">
            <w:pPr>
              <w:pStyle w:val="31"/>
              <w:spacing w:after="0" w:line="360" w:lineRule="auto"/>
              <w:ind w:left="0"/>
              <w:rPr>
                <w:sz w:val="20"/>
                <w:szCs w:val="20"/>
              </w:rPr>
            </w:pPr>
            <w:r w:rsidRPr="00835F73">
              <w:rPr>
                <w:sz w:val="20"/>
                <w:szCs w:val="20"/>
              </w:rPr>
              <w:t>5-10 лет</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40</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37</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32</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-8</w:t>
            </w:r>
          </w:p>
        </w:tc>
        <w:tc>
          <w:tcPr>
            <w:tcW w:w="1175" w:type="dxa"/>
          </w:tcPr>
          <w:p w:rsidR="00A44702" w:rsidRPr="00835F73" w:rsidRDefault="00A44702" w:rsidP="00FA4FBD">
            <w:pPr>
              <w:pStyle w:val="31"/>
              <w:spacing w:after="0" w:line="360" w:lineRule="auto"/>
              <w:ind w:left="0"/>
              <w:rPr>
                <w:sz w:val="20"/>
                <w:szCs w:val="20"/>
              </w:rPr>
            </w:pPr>
            <w:r w:rsidRPr="00835F73">
              <w:rPr>
                <w:sz w:val="20"/>
                <w:szCs w:val="20"/>
              </w:rPr>
              <w:t>92,5</w:t>
            </w:r>
          </w:p>
        </w:tc>
        <w:tc>
          <w:tcPr>
            <w:tcW w:w="987" w:type="dxa"/>
          </w:tcPr>
          <w:p w:rsidR="00A44702" w:rsidRPr="00835F73" w:rsidRDefault="00A44702" w:rsidP="00FA4FBD">
            <w:pPr>
              <w:pStyle w:val="31"/>
              <w:spacing w:after="0" w:line="360" w:lineRule="auto"/>
              <w:ind w:left="0"/>
              <w:rPr>
                <w:sz w:val="20"/>
                <w:szCs w:val="20"/>
              </w:rPr>
            </w:pPr>
            <w:r w:rsidRPr="00835F73">
              <w:rPr>
                <w:sz w:val="20"/>
                <w:szCs w:val="20"/>
              </w:rPr>
              <w:t>80</w:t>
            </w:r>
          </w:p>
        </w:tc>
      </w:tr>
      <w:tr w:rsidR="00A44702" w:rsidRPr="00835F73" w:rsidTr="00FA4FBD">
        <w:trPr>
          <w:trHeight w:val="400"/>
        </w:trPr>
        <w:tc>
          <w:tcPr>
            <w:tcW w:w="1745" w:type="dxa"/>
          </w:tcPr>
          <w:p w:rsidR="00A44702" w:rsidRPr="00835F73" w:rsidRDefault="00A44702" w:rsidP="00FA4FBD">
            <w:pPr>
              <w:pStyle w:val="31"/>
              <w:spacing w:after="0" w:line="360" w:lineRule="auto"/>
              <w:ind w:left="0"/>
              <w:rPr>
                <w:sz w:val="20"/>
                <w:szCs w:val="20"/>
              </w:rPr>
            </w:pPr>
            <w:r w:rsidRPr="00835F73">
              <w:rPr>
                <w:sz w:val="20"/>
                <w:szCs w:val="20"/>
              </w:rPr>
              <w:t>10-15 лет</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27</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28</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24</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-3</w:t>
            </w:r>
          </w:p>
        </w:tc>
        <w:tc>
          <w:tcPr>
            <w:tcW w:w="1175" w:type="dxa"/>
          </w:tcPr>
          <w:p w:rsidR="00A44702" w:rsidRPr="00835F73" w:rsidRDefault="00A44702" w:rsidP="00FA4FBD">
            <w:pPr>
              <w:pStyle w:val="31"/>
              <w:spacing w:after="0" w:line="360" w:lineRule="auto"/>
              <w:ind w:left="0"/>
              <w:rPr>
                <w:sz w:val="20"/>
                <w:szCs w:val="20"/>
              </w:rPr>
            </w:pPr>
            <w:r w:rsidRPr="00835F73">
              <w:rPr>
                <w:sz w:val="20"/>
                <w:szCs w:val="20"/>
              </w:rPr>
              <w:t>103,7</w:t>
            </w:r>
          </w:p>
        </w:tc>
        <w:tc>
          <w:tcPr>
            <w:tcW w:w="987" w:type="dxa"/>
          </w:tcPr>
          <w:p w:rsidR="00A44702" w:rsidRPr="00835F73" w:rsidRDefault="00A44702" w:rsidP="00FA4FBD">
            <w:pPr>
              <w:pStyle w:val="31"/>
              <w:spacing w:after="0" w:line="360" w:lineRule="auto"/>
              <w:ind w:left="0"/>
              <w:rPr>
                <w:sz w:val="20"/>
                <w:szCs w:val="20"/>
              </w:rPr>
            </w:pPr>
            <w:r w:rsidRPr="00835F73">
              <w:rPr>
                <w:sz w:val="20"/>
                <w:szCs w:val="20"/>
              </w:rPr>
              <w:t>88,9</w:t>
            </w:r>
          </w:p>
        </w:tc>
      </w:tr>
      <w:tr w:rsidR="00A44702" w:rsidRPr="00835F73" w:rsidTr="00FA4FBD">
        <w:trPr>
          <w:trHeight w:val="400"/>
        </w:trPr>
        <w:tc>
          <w:tcPr>
            <w:tcW w:w="1745" w:type="dxa"/>
          </w:tcPr>
          <w:p w:rsidR="00A44702" w:rsidRPr="00835F73" w:rsidRDefault="00A44702" w:rsidP="00FA4FBD">
            <w:pPr>
              <w:pStyle w:val="31"/>
              <w:spacing w:after="0" w:line="360" w:lineRule="auto"/>
              <w:ind w:left="0"/>
              <w:rPr>
                <w:sz w:val="20"/>
                <w:szCs w:val="20"/>
              </w:rPr>
            </w:pPr>
            <w:r w:rsidRPr="00835F73">
              <w:rPr>
                <w:sz w:val="20"/>
                <w:szCs w:val="20"/>
              </w:rPr>
              <w:t>Свыше 15 лет</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11</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12</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12</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983" w:type="dxa"/>
          </w:tcPr>
          <w:p w:rsidR="00A44702" w:rsidRPr="00835F73" w:rsidRDefault="00A44702" w:rsidP="00FA4FBD">
            <w:pPr>
              <w:pStyle w:val="31"/>
              <w:spacing w:after="0" w:line="360" w:lineRule="auto"/>
              <w:ind w:left="0"/>
              <w:rPr>
                <w:sz w:val="20"/>
                <w:szCs w:val="20"/>
              </w:rPr>
            </w:pPr>
            <w:r w:rsidRPr="00835F73">
              <w:rPr>
                <w:sz w:val="20"/>
                <w:szCs w:val="20"/>
              </w:rPr>
              <w:t>1</w:t>
            </w:r>
          </w:p>
        </w:tc>
        <w:tc>
          <w:tcPr>
            <w:tcW w:w="1175" w:type="dxa"/>
          </w:tcPr>
          <w:p w:rsidR="00A44702" w:rsidRPr="00835F73" w:rsidRDefault="00A44702" w:rsidP="00FA4FBD">
            <w:pPr>
              <w:pStyle w:val="31"/>
              <w:spacing w:after="0" w:line="360" w:lineRule="auto"/>
              <w:ind w:left="0"/>
              <w:rPr>
                <w:sz w:val="20"/>
                <w:szCs w:val="20"/>
              </w:rPr>
            </w:pPr>
            <w:r w:rsidRPr="00835F73">
              <w:rPr>
                <w:sz w:val="20"/>
                <w:szCs w:val="20"/>
              </w:rPr>
              <w:t>109,1</w:t>
            </w:r>
          </w:p>
        </w:tc>
        <w:tc>
          <w:tcPr>
            <w:tcW w:w="987" w:type="dxa"/>
          </w:tcPr>
          <w:p w:rsidR="00A44702" w:rsidRPr="00835F73" w:rsidRDefault="00A44702" w:rsidP="00FA4FBD">
            <w:pPr>
              <w:pStyle w:val="31"/>
              <w:spacing w:after="0" w:line="360" w:lineRule="auto"/>
              <w:ind w:left="0"/>
              <w:rPr>
                <w:sz w:val="20"/>
                <w:szCs w:val="20"/>
              </w:rPr>
            </w:pPr>
            <w:r w:rsidRPr="00835F73">
              <w:rPr>
                <w:sz w:val="20"/>
                <w:szCs w:val="20"/>
              </w:rPr>
              <w:t>109,1</w:t>
            </w:r>
          </w:p>
        </w:tc>
      </w:tr>
    </w:tbl>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141"/>
        <w:spacing w:line="360" w:lineRule="auto"/>
        <w:ind w:firstLine="709"/>
        <w:rPr>
          <w:szCs w:val="28"/>
        </w:rPr>
      </w:pPr>
      <w:r w:rsidRPr="00835F73">
        <w:rPr>
          <w:szCs w:val="28"/>
        </w:rPr>
        <w:t>Наибольшая динамика наблюдается в группах со стажем ра</w:t>
      </w:r>
      <w:r w:rsidR="002B1E30" w:rsidRPr="00835F73">
        <w:rPr>
          <w:szCs w:val="28"/>
        </w:rPr>
        <w:t xml:space="preserve">боты до 5 лет и 5-10 лет. В </w:t>
      </w:r>
      <w:smartTag w:uri="urn:schemas-microsoft-com:office:smarttags" w:element="metricconverter">
        <w:smartTagPr>
          <w:attr w:name="ProductID" w:val="2008 г"/>
        </w:smartTagPr>
        <w:r w:rsidR="002B1E30" w:rsidRPr="00835F73">
          <w:rPr>
            <w:szCs w:val="28"/>
          </w:rPr>
          <w:t>2008</w:t>
        </w:r>
        <w:r w:rsidRPr="00835F73">
          <w:rPr>
            <w:szCs w:val="28"/>
          </w:rPr>
          <w:t xml:space="preserve"> г</w:t>
        </w:r>
      </w:smartTag>
      <w:r w:rsidRPr="00835F73">
        <w:rPr>
          <w:szCs w:val="28"/>
        </w:rPr>
        <w:t>. на 95,7% увеличилось количество сотрудников со стажем до 5 лет, на 20% снизилось – со стажем 5-1</w:t>
      </w:r>
      <w:r w:rsidR="002B1E30" w:rsidRPr="00835F73">
        <w:rPr>
          <w:szCs w:val="28"/>
        </w:rPr>
        <w:t xml:space="preserve">0 лет. В группе 10-15 лет в </w:t>
      </w:r>
      <w:smartTag w:uri="urn:schemas-microsoft-com:office:smarttags" w:element="metricconverter">
        <w:smartTagPr>
          <w:attr w:name="ProductID" w:val="2007 г"/>
        </w:smartTagPr>
        <w:r w:rsidR="002B1E30" w:rsidRPr="00835F73">
          <w:rPr>
            <w:szCs w:val="28"/>
          </w:rPr>
          <w:t>2007</w:t>
        </w:r>
        <w:r w:rsidRPr="00835F73">
          <w:rPr>
            <w:szCs w:val="28"/>
          </w:rPr>
          <w:t xml:space="preserve"> г</w:t>
        </w:r>
      </w:smartTag>
      <w:r w:rsidR="002B1E30" w:rsidRPr="00835F73">
        <w:rPr>
          <w:szCs w:val="28"/>
        </w:rPr>
        <w:t xml:space="preserve">. прибавился 1 человек, а в </w:t>
      </w:r>
      <w:smartTag w:uri="urn:schemas-microsoft-com:office:smarttags" w:element="metricconverter">
        <w:smartTagPr>
          <w:attr w:name="ProductID" w:val="2008 г"/>
        </w:smartTagPr>
        <w:r w:rsidR="002B1E30" w:rsidRPr="00835F73">
          <w:rPr>
            <w:szCs w:val="28"/>
          </w:rPr>
          <w:t>2008</w:t>
        </w:r>
        <w:r w:rsidRPr="00835F73">
          <w:rPr>
            <w:szCs w:val="28"/>
          </w:rPr>
          <w:t xml:space="preserve"> г</w:t>
        </w:r>
      </w:smartTag>
      <w:r w:rsidRPr="00835F73">
        <w:rPr>
          <w:szCs w:val="28"/>
        </w:rPr>
        <w:t>. выбыло 3 человека. Свыше 15 лет п</w:t>
      </w:r>
      <w:r w:rsidR="0069476E" w:rsidRPr="00835F73">
        <w:rPr>
          <w:szCs w:val="28"/>
        </w:rPr>
        <w:t>роработало 12 сотрудников в 2007 и 2008</w:t>
      </w:r>
      <w:r w:rsidRPr="00835F73">
        <w:rPr>
          <w:szCs w:val="28"/>
        </w:rPr>
        <w:t xml:space="preserve"> гг.</w:t>
      </w:r>
    </w:p>
    <w:p w:rsidR="00A44702" w:rsidRPr="00835F73" w:rsidRDefault="00A44702" w:rsidP="00D45E62">
      <w:pPr>
        <w:pStyle w:val="141"/>
        <w:spacing w:line="360" w:lineRule="auto"/>
        <w:ind w:firstLine="709"/>
        <w:rPr>
          <w:szCs w:val="28"/>
        </w:rPr>
      </w:pPr>
      <w:r w:rsidRPr="00835F73">
        <w:rPr>
          <w:szCs w:val="28"/>
        </w:rPr>
        <w:t>Анализ движения рабочей силы (см.табл.2.5) показал, что наибольшее количе</w:t>
      </w:r>
      <w:r w:rsidR="0069476E" w:rsidRPr="00835F73">
        <w:rPr>
          <w:szCs w:val="28"/>
        </w:rPr>
        <w:t xml:space="preserve">ство увольнений произошло в </w:t>
      </w:r>
      <w:smartTag w:uri="urn:schemas-microsoft-com:office:smarttags" w:element="metricconverter">
        <w:smartTagPr>
          <w:attr w:name="ProductID" w:val="2008 г"/>
        </w:smartTagPr>
        <w:r w:rsidR="0069476E" w:rsidRPr="00835F73">
          <w:rPr>
            <w:szCs w:val="28"/>
          </w:rPr>
          <w:t>2008</w:t>
        </w:r>
        <w:r w:rsidRPr="00835F73">
          <w:rPr>
            <w:szCs w:val="28"/>
          </w:rPr>
          <w:t xml:space="preserve"> г</w:t>
        </w:r>
      </w:smartTag>
      <w:r w:rsidRPr="00835F73">
        <w:rPr>
          <w:szCs w:val="28"/>
        </w:rPr>
        <w:t>., когда выбыло 18 сотруднико</w:t>
      </w:r>
      <w:r w:rsidR="0069476E" w:rsidRPr="00835F73">
        <w:rPr>
          <w:szCs w:val="28"/>
        </w:rPr>
        <w:t xml:space="preserve">в, что на 80% больше, чем в </w:t>
      </w:r>
      <w:smartTag w:uri="urn:schemas-microsoft-com:office:smarttags" w:element="metricconverter">
        <w:smartTagPr>
          <w:attr w:name="ProductID" w:val="2006 г"/>
        </w:smartTagPr>
        <w:r w:rsidR="0069476E" w:rsidRPr="00835F73">
          <w:rPr>
            <w:szCs w:val="28"/>
          </w:rPr>
          <w:t>2006</w:t>
        </w:r>
        <w:r w:rsidRPr="00835F73">
          <w:rPr>
            <w:szCs w:val="28"/>
          </w:rPr>
          <w:t xml:space="preserve"> г</w:t>
        </w:r>
      </w:smartTag>
      <w:r w:rsidRPr="00835F73">
        <w:rPr>
          <w:szCs w:val="28"/>
        </w:rPr>
        <w:t xml:space="preserve">. Наибольшее количество </w:t>
      </w:r>
      <w:r w:rsidR="0069476E" w:rsidRPr="00835F73">
        <w:rPr>
          <w:szCs w:val="28"/>
        </w:rPr>
        <w:t xml:space="preserve">поступивших зафиксировано в </w:t>
      </w:r>
      <w:smartTag w:uri="urn:schemas-microsoft-com:office:smarttags" w:element="metricconverter">
        <w:smartTagPr>
          <w:attr w:name="ProductID" w:val="2007 г"/>
        </w:smartTagPr>
        <w:r w:rsidR="0069476E" w:rsidRPr="00835F73">
          <w:rPr>
            <w:szCs w:val="28"/>
          </w:rPr>
          <w:t>2007</w:t>
        </w:r>
        <w:r w:rsidRPr="00835F73">
          <w:rPr>
            <w:szCs w:val="28"/>
          </w:rPr>
          <w:t xml:space="preserve"> г</w:t>
        </w:r>
      </w:smartTag>
      <w:r w:rsidRPr="00835F73">
        <w:rPr>
          <w:szCs w:val="28"/>
        </w:rPr>
        <w:t>., когда было принято 27 человек, что повлекло увеличение среднесписочной численности на 11,9%.</w:t>
      </w:r>
    </w:p>
    <w:p w:rsidR="00A44702" w:rsidRPr="00835F73" w:rsidRDefault="00A44702" w:rsidP="00D45E62">
      <w:pPr>
        <w:pStyle w:val="141"/>
        <w:spacing w:line="360" w:lineRule="auto"/>
        <w:ind w:firstLine="709"/>
        <w:rPr>
          <w:szCs w:val="28"/>
        </w:rPr>
      </w:pPr>
      <w:r w:rsidRPr="00835F73">
        <w:rPr>
          <w:szCs w:val="28"/>
        </w:rPr>
        <w:t>При этом за рассматриваемый период на предприятии наблюдается рост текучести кадров. Коэффиц</w:t>
      </w:r>
      <w:r w:rsidR="0069476E" w:rsidRPr="00835F73">
        <w:rPr>
          <w:szCs w:val="28"/>
        </w:rPr>
        <w:t xml:space="preserve">иент текучести составляет в </w:t>
      </w:r>
      <w:smartTag w:uri="urn:schemas-microsoft-com:office:smarttags" w:element="metricconverter">
        <w:smartTagPr>
          <w:attr w:name="ProductID" w:val="2006 г"/>
        </w:smartTagPr>
        <w:r w:rsidR="0069476E" w:rsidRPr="00835F73">
          <w:rPr>
            <w:szCs w:val="28"/>
          </w:rPr>
          <w:t>2006</w:t>
        </w:r>
        <w:r w:rsidRPr="00835F73">
          <w:rPr>
            <w:szCs w:val="28"/>
          </w:rPr>
          <w:t xml:space="preserve"> г</w:t>
        </w:r>
      </w:smartTag>
      <w:r w:rsidR="0069476E" w:rsidRPr="00835F73">
        <w:rPr>
          <w:szCs w:val="28"/>
        </w:rPr>
        <w:t xml:space="preserve">. 0,09, в </w:t>
      </w:r>
      <w:smartTag w:uri="urn:schemas-microsoft-com:office:smarttags" w:element="metricconverter">
        <w:smartTagPr>
          <w:attr w:name="ProductID" w:val="2007 г"/>
        </w:smartTagPr>
        <w:r w:rsidR="0069476E" w:rsidRPr="00835F73">
          <w:rPr>
            <w:szCs w:val="28"/>
          </w:rPr>
          <w:t>2007</w:t>
        </w:r>
        <w:r w:rsidRPr="00835F73">
          <w:rPr>
            <w:szCs w:val="28"/>
          </w:rPr>
          <w:t xml:space="preserve"> г</w:t>
        </w:r>
      </w:smartTag>
      <w:r w:rsidR="0069476E" w:rsidRPr="00835F73">
        <w:rPr>
          <w:szCs w:val="28"/>
        </w:rPr>
        <w:t xml:space="preserve">. – 0,13, в </w:t>
      </w:r>
      <w:smartTag w:uri="urn:schemas-microsoft-com:office:smarttags" w:element="metricconverter">
        <w:smartTagPr>
          <w:attr w:name="ProductID" w:val="2008 г"/>
        </w:smartTagPr>
        <w:r w:rsidR="0069476E" w:rsidRPr="00835F73">
          <w:rPr>
            <w:szCs w:val="28"/>
          </w:rPr>
          <w:t>2008</w:t>
        </w:r>
        <w:r w:rsidRPr="00835F73">
          <w:rPr>
            <w:szCs w:val="28"/>
          </w:rPr>
          <w:t xml:space="preserve"> г</w:t>
        </w:r>
      </w:smartTag>
      <w:r w:rsidRPr="00835F73">
        <w:rPr>
          <w:szCs w:val="28"/>
        </w:rPr>
        <w:t xml:space="preserve">. </w:t>
      </w:r>
      <w:r w:rsidR="0069476E" w:rsidRPr="00835F73">
        <w:rPr>
          <w:szCs w:val="28"/>
        </w:rPr>
        <w:t xml:space="preserve">– 0,16 (см.рис.2.4). Так, в </w:t>
      </w:r>
      <w:smartTag w:uri="urn:schemas-microsoft-com:office:smarttags" w:element="metricconverter">
        <w:smartTagPr>
          <w:attr w:name="ProductID" w:val="2007 г"/>
        </w:smartTagPr>
        <w:r w:rsidR="0069476E" w:rsidRPr="00835F73">
          <w:rPr>
            <w:szCs w:val="28"/>
          </w:rPr>
          <w:t>2007</w:t>
        </w:r>
        <w:r w:rsidRPr="00835F73">
          <w:rPr>
            <w:szCs w:val="28"/>
          </w:rPr>
          <w:t xml:space="preserve"> г</w:t>
        </w:r>
      </w:smartTag>
      <w:r w:rsidRPr="00835F73">
        <w:rPr>
          <w:szCs w:val="28"/>
        </w:rPr>
        <w:t>.</w:t>
      </w:r>
      <w:r w:rsidR="0069476E" w:rsidRPr="00835F73">
        <w:rPr>
          <w:szCs w:val="28"/>
        </w:rPr>
        <w:t xml:space="preserve"> было принято 27 человек, в </w:t>
      </w:r>
      <w:smartTag w:uri="urn:schemas-microsoft-com:office:smarttags" w:element="metricconverter">
        <w:smartTagPr>
          <w:attr w:name="ProductID" w:val="2008 г"/>
        </w:smartTagPr>
        <w:r w:rsidR="0069476E" w:rsidRPr="00835F73">
          <w:rPr>
            <w:szCs w:val="28"/>
          </w:rPr>
          <w:t>2008</w:t>
        </w:r>
        <w:r w:rsidRPr="00835F73">
          <w:rPr>
            <w:szCs w:val="28"/>
          </w:rPr>
          <w:t xml:space="preserve"> г</w:t>
        </w:r>
      </w:smartTag>
      <w:r w:rsidRPr="00835F73">
        <w:rPr>
          <w:szCs w:val="28"/>
        </w:rPr>
        <w:t>. – 18 человек, выбыло 15 и 18 человек соответственно.</w:t>
      </w:r>
    </w:p>
    <w:p w:rsidR="00A44702" w:rsidRPr="00835F73" w:rsidRDefault="00FA4FBD" w:rsidP="00FA4FBD">
      <w:pPr>
        <w:pStyle w:val="141"/>
        <w:spacing w:line="360" w:lineRule="auto"/>
        <w:ind w:firstLine="709"/>
        <w:rPr>
          <w:szCs w:val="28"/>
        </w:rPr>
      </w:pPr>
      <w:r w:rsidRPr="00835F73">
        <w:rPr>
          <w:szCs w:val="28"/>
        </w:rPr>
        <w:br w:type="page"/>
      </w:r>
      <w:r w:rsidR="00A44702" w:rsidRPr="00835F73">
        <w:rPr>
          <w:szCs w:val="28"/>
        </w:rPr>
        <w:t>Таблица 2.5</w:t>
      </w:r>
      <w:r w:rsidR="007B4ED5" w:rsidRPr="00835F73">
        <w:rPr>
          <w:szCs w:val="28"/>
        </w:rPr>
        <w:t>.</w:t>
      </w:r>
    </w:p>
    <w:p w:rsidR="00A44702" w:rsidRPr="00835F73" w:rsidRDefault="00A44702" w:rsidP="00D45E62">
      <w:pPr>
        <w:pStyle w:val="2"/>
        <w:spacing w:before="0" w:after="0" w:line="360" w:lineRule="auto"/>
        <w:ind w:firstLine="709"/>
        <w:jc w:val="both"/>
        <w:rPr>
          <w:rFonts w:ascii="Times New Roman" w:hAnsi="Times New Roman" w:cs="Times New Roman"/>
          <w:b w:val="0"/>
          <w:i w:val="0"/>
        </w:rPr>
      </w:pPr>
      <w:r w:rsidRPr="00835F73">
        <w:rPr>
          <w:rFonts w:ascii="Times New Roman" w:hAnsi="Times New Roman" w:cs="Times New Roman"/>
          <w:b w:val="0"/>
          <w:i w:val="0"/>
        </w:rPr>
        <w:t>Изменение численности работников</w:t>
      </w:r>
    </w:p>
    <w:tbl>
      <w:tblPr>
        <w:tblW w:w="8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92"/>
        <w:gridCol w:w="1212"/>
        <w:gridCol w:w="1084"/>
        <w:gridCol w:w="979"/>
        <w:gridCol w:w="1275"/>
        <w:gridCol w:w="894"/>
      </w:tblGrid>
      <w:tr w:rsidR="00A44702" w:rsidRPr="00835F73" w:rsidTr="00FA4FBD">
        <w:trPr>
          <w:cantSplit/>
          <w:trHeight w:val="344"/>
          <w:jc w:val="center"/>
        </w:trPr>
        <w:tc>
          <w:tcPr>
            <w:tcW w:w="3492" w:type="dxa"/>
            <w:vMerge w:val="restart"/>
          </w:tcPr>
          <w:p w:rsidR="00A44702" w:rsidRPr="00835F73" w:rsidRDefault="00A44702" w:rsidP="00FA4FBD">
            <w:pPr>
              <w:widowControl/>
              <w:spacing w:before="0" w:line="360" w:lineRule="auto"/>
              <w:ind w:firstLine="0"/>
              <w:jc w:val="left"/>
            </w:pPr>
            <w:r w:rsidRPr="00835F73">
              <w:t>Показатели</w:t>
            </w:r>
          </w:p>
        </w:tc>
        <w:tc>
          <w:tcPr>
            <w:tcW w:w="1212" w:type="dxa"/>
            <w:vMerge w:val="restart"/>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063" w:type="dxa"/>
            <w:gridSpan w:val="2"/>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169" w:type="dxa"/>
            <w:gridSpan w:val="2"/>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FA4FBD">
        <w:trPr>
          <w:cantSplit/>
          <w:trHeight w:val="143"/>
          <w:jc w:val="center"/>
        </w:trPr>
        <w:tc>
          <w:tcPr>
            <w:tcW w:w="3492" w:type="dxa"/>
            <w:vMerge/>
          </w:tcPr>
          <w:p w:rsidR="00A44702" w:rsidRPr="00835F73" w:rsidRDefault="00A44702" w:rsidP="00FA4FBD">
            <w:pPr>
              <w:widowControl/>
              <w:spacing w:before="0" w:line="360" w:lineRule="auto"/>
              <w:ind w:firstLine="0"/>
              <w:jc w:val="left"/>
            </w:pPr>
          </w:p>
        </w:tc>
        <w:tc>
          <w:tcPr>
            <w:tcW w:w="1212" w:type="dxa"/>
            <w:vMerge/>
          </w:tcPr>
          <w:p w:rsidR="00A44702" w:rsidRPr="00835F73" w:rsidRDefault="00A44702" w:rsidP="00FA4FBD">
            <w:pPr>
              <w:widowControl/>
              <w:spacing w:before="0" w:line="360" w:lineRule="auto"/>
              <w:ind w:firstLine="0"/>
              <w:jc w:val="left"/>
            </w:pPr>
          </w:p>
        </w:tc>
        <w:tc>
          <w:tcPr>
            <w:tcW w:w="1084" w:type="dxa"/>
          </w:tcPr>
          <w:p w:rsidR="00A44702" w:rsidRPr="00835F73" w:rsidRDefault="00A44702" w:rsidP="00FA4FBD">
            <w:pPr>
              <w:widowControl/>
              <w:spacing w:before="0" w:line="360" w:lineRule="auto"/>
              <w:ind w:firstLine="0"/>
              <w:jc w:val="left"/>
            </w:pPr>
            <w:r w:rsidRPr="00835F73">
              <w:t>Абс. знач.</w:t>
            </w:r>
          </w:p>
        </w:tc>
        <w:tc>
          <w:tcPr>
            <w:tcW w:w="979" w:type="dxa"/>
          </w:tcPr>
          <w:p w:rsidR="00A44702" w:rsidRPr="00835F73" w:rsidRDefault="0069476E" w:rsidP="00FA4FBD">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275" w:type="dxa"/>
          </w:tcPr>
          <w:p w:rsidR="00A44702" w:rsidRPr="00835F73" w:rsidRDefault="00A44702" w:rsidP="00FA4FBD">
            <w:pPr>
              <w:widowControl/>
              <w:spacing w:before="0" w:line="360" w:lineRule="auto"/>
              <w:ind w:firstLine="0"/>
              <w:jc w:val="left"/>
            </w:pPr>
            <w:r w:rsidRPr="00835F73">
              <w:t>Абс. знач.</w:t>
            </w:r>
          </w:p>
        </w:tc>
        <w:tc>
          <w:tcPr>
            <w:tcW w:w="894" w:type="dxa"/>
          </w:tcPr>
          <w:p w:rsidR="00A44702" w:rsidRPr="00835F73" w:rsidRDefault="0069476E" w:rsidP="00FA4FBD">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FA4FBD">
        <w:trPr>
          <w:trHeight w:val="344"/>
          <w:jc w:val="center"/>
        </w:trPr>
        <w:tc>
          <w:tcPr>
            <w:tcW w:w="3492" w:type="dxa"/>
          </w:tcPr>
          <w:p w:rsidR="00A44702" w:rsidRPr="00835F73" w:rsidRDefault="00A44702" w:rsidP="00FA4FBD">
            <w:pPr>
              <w:widowControl/>
              <w:spacing w:before="0" w:line="360" w:lineRule="auto"/>
              <w:ind w:firstLine="0"/>
              <w:jc w:val="left"/>
            </w:pPr>
            <w:r w:rsidRPr="00835F73">
              <w:t>1</w:t>
            </w:r>
          </w:p>
        </w:tc>
        <w:tc>
          <w:tcPr>
            <w:tcW w:w="1212" w:type="dxa"/>
          </w:tcPr>
          <w:p w:rsidR="00A44702" w:rsidRPr="00835F73" w:rsidRDefault="00A44702" w:rsidP="00FA4FBD">
            <w:pPr>
              <w:widowControl/>
              <w:spacing w:before="0" w:line="360" w:lineRule="auto"/>
              <w:ind w:firstLine="0"/>
              <w:jc w:val="left"/>
            </w:pPr>
            <w:r w:rsidRPr="00835F73">
              <w:t>2</w:t>
            </w:r>
          </w:p>
        </w:tc>
        <w:tc>
          <w:tcPr>
            <w:tcW w:w="1084" w:type="dxa"/>
          </w:tcPr>
          <w:p w:rsidR="00A44702" w:rsidRPr="00835F73" w:rsidRDefault="00A44702" w:rsidP="00FA4FBD">
            <w:pPr>
              <w:widowControl/>
              <w:spacing w:before="0" w:line="360" w:lineRule="auto"/>
              <w:ind w:firstLine="0"/>
              <w:jc w:val="left"/>
            </w:pPr>
            <w:r w:rsidRPr="00835F73">
              <w:t>3</w:t>
            </w:r>
          </w:p>
        </w:tc>
        <w:tc>
          <w:tcPr>
            <w:tcW w:w="979" w:type="dxa"/>
          </w:tcPr>
          <w:p w:rsidR="00A44702" w:rsidRPr="00835F73" w:rsidRDefault="00A44702" w:rsidP="00FA4FBD">
            <w:pPr>
              <w:widowControl/>
              <w:spacing w:before="0" w:line="360" w:lineRule="auto"/>
              <w:ind w:firstLine="0"/>
              <w:jc w:val="left"/>
            </w:pPr>
            <w:r w:rsidRPr="00835F73">
              <w:t>4</w:t>
            </w:r>
          </w:p>
        </w:tc>
        <w:tc>
          <w:tcPr>
            <w:tcW w:w="1275" w:type="dxa"/>
          </w:tcPr>
          <w:p w:rsidR="00A44702" w:rsidRPr="00835F73" w:rsidRDefault="00A44702" w:rsidP="00FA4FBD">
            <w:pPr>
              <w:widowControl/>
              <w:spacing w:before="0" w:line="360" w:lineRule="auto"/>
              <w:ind w:firstLine="0"/>
              <w:jc w:val="left"/>
            </w:pPr>
            <w:r w:rsidRPr="00835F73">
              <w:t>5</w:t>
            </w:r>
          </w:p>
        </w:tc>
        <w:tc>
          <w:tcPr>
            <w:tcW w:w="894" w:type="dxa"/>
          </w:tcPr>
          <w:p w:rsidR="00A44702" w:rsidRPr="00835F73" w:rsidRDefault="00A44702" w:rsidP="00FA4FBD">
            <w:pPr>
              <w:widowControl/>
              <w:spacing w:before="0" w:line="360" w:lineRule="auto"/>
              <w:ind w:firstLine="0"/>
              <w:jc w:val="left"/>
            </w:pPr>
            <w:r w:rsidRPr="00835F73">
              <w:t>6</w:t>
            </w:r>
          </w:p>
        </w:tc>
      </w:tr>
      <w:tr w:rsidR="00A44702" w:rsidRPr="00835F73" w:rsidTr="00FA4FBD">
        <w:trPr>
          <w:trHeight w:val="344"/>
          <w:jc w:val="center"/>
        </w:trPr>
        <w:tc>
          <w:tcPr>
            <w:tcW w:w="3492" w:type="dxa"/>
          </w:tcPr>
          <w:p w:rsidR="00A44702" w:rsidRPr="00835F73" w:rsidRDefault="00A44702" w:rsidP="00FA4FBD">
            <w:pPr>
              <w:widowControl/>
              <w:spacing w:before="0" w:line="360" w:lineRule="auto"/>
              <w:ind w:firstLine="0"/>
              <w:jc w:val="left"/>
            </w:pPr>
            <w:r w:rsidRPr="00835F73">
              <w:t>1. Среднесписочная численность, чел.</w:t>
            </w:r>
          </w:p>
        </w:tc>
        <w:tc>
          <w:tcPr>
            <w:tcW w:w="1212" w:type="dxa"/>
            <w:vAlign w:val="center"/>
          </w:tcPr>
          <w:p w:rsidR="00A44702" w:rsidRPr="00835F73" w:rsidRDefault="00A44702" w:rsidP="00FA4FBD">
            <w:pPr>
              <w:widowControl/>
              <w:spacing w:before="0" w:line="360" w:lineRule="auto"/>
              <w:ind w:firstLine="0"/>
              <w:jc w:val="left"/>
            </w:pPr>
            <w:r w:rsidRPr="00835F73">
              <w:t>101</w:t>
            </w:r>
          </w:p>
        </w:tc>
        <w:tc>
          <w:tcPr>
            <w:tcW w:w="1084" w:type="dxa"/>
            <w:vAlign w:val="center"/>
          </w:tcPr>
          <w:p w:rsidR="00A44702" w:rsidRPr="00835F73" w:rsidRDefault="00A44702" w:rsidP="00FA4FBD">
            <w:pPr>
              <w:widowControl/>
              <w:spacing w:before="0" w:line="360" w:lineRule="auto"/>
              <w:ind w:firstLine="0"/>
              <w:jc w:val="left"/>
            </w:pPr>
            <w:r w:rsidRPr="00835F73">
              <w:t>113</w:t>
            </w:r>
          </w:p>
        </w:tc>
        <w:tc>
          <w:tcPr>
            <w:tcW w:w="979" w:type="dxa"/>
            <w:vAlign w:val="center"/>
          </w:tcPr>
          <w:p w:rsidR="00A44702" w:rsidRPr="00835F73" w:rsidRDefault="00A44702" w:rsidP="00FA4FBD">
            <w:pPr>
              <w:widowControl/>
              <w:spacing w:before="0" w:line="360" w:lineRule="auto"/>
              <w:ind w:firstLine="0"/>
              <w:jc w:val="left"/>
            </w:pPr>
            <w:r w:rsidRPr="00835F73">
              <w:t>111,9</w:t>
            </w:r>
          </w:p>
        </w:tc>
        <w:tc>
          <w:tcPr>
            <w:tcW w:w="1275" w:type="dxa"/>
            <w:vAlign w:val="center"/>
          </w:tcPr>
          <w:p w:rsidR="00A44702" w:rsidRPr="00835F73" w:rsidRDefault="00A44702" w:rsidP="00FA4FBD">
            <w:pPr>
              <w:widowControl/>
              <w:spacing w:before="0" w:line="360" w:lineRule="auto"/>
              <w:ind w:firstLine="0"/>
              <w:jc w:val="left"/>
            </w:pPr>
            <w:r w:rsidRPr="00835F73">
              <w:t>113</w:t>
            </w:r>
          </w:p>
        </w:tc>
        <w:tc>
          <w:tcPr>
            <w:tcW w:w="894" w:type="dxa"/>
            <w:vAlign w:val="center"/>
          </w:tcPr>
          <w:p w:rsidR="00A44702" w:rsidRPr="00835F73" w:rsidRDefault="00A44702" w:rsidP="00FA4FBD">
            <w:pPr>
              <w:widowControl/>
              <w:spacing w:before="0" w:line="360" w:lineRule="auto"/>
              <w:ind w:firstLine="0"/>
              <w:jc w:val="left"/>
            </w:pPr>
            <w:r w:rsidRPr="00835F73">
              <w:t>111,9</w:t>
            </w:r>
          </w:p>
        </w:tc>
      </w:tr>
      <w:tr w:rsidR="00A44702" w:rsidRPr="00835F73" w:rsidTr="00FA4FBD">
        <w:trPr>
          <w:trHeight w:val="329"/>
          <w:jc w:val="center"/>
        </w:trPr>
        <w:tc>
          <w:tcPr>
            <w:tcW w:w="3492" w:type="dxa"/>
          </w:tcPr>
          <w:p w:rsidR="00A44702" w:rsidRPr="00835F73" w:rsidRDefault="00A44702" w:rsidP="00FA4FBD">
            <w:pPr>
              <w:widowControl/>
              <w:spacing w:before="0" w:line="360" w:lineRule="auto"/>
              <w:ind w:firstLine="0"/>
              <w:jc w:val="left"/>
            </w:pPr>
            <w:r w:rsidRPr="00835F73">
              <w:t>2. Принято, чел.</w:t>
            </w:r>
          </w:p>
        </w:tc>
        <w:tc>
          <w:tcPr>
            <w:tcW w:w="1212" w:type="dxa"/>
            <w:vAlign w:val="center"/>
          </w:tcPr>
          <w:p w:rsidR="00A44702" w:rsidRPr="00835F73" w:rsidRDefault="00A44702" w:rsidP="00FA4FBD">
            <w:pPr>
              <w:widowControl/>
              <w:spacing w:before="0" w:line="360" w:lineRule="auto"/>
              <w:ind w:firstLine="0"/>
              <w:jc w:val="left"/>
            </w:pPr>
            <w:r w:rsidRPr="00835F73">
              <w:t>4</w:t>
            </w:r>
          </w:p>
        </w:tc>
        <w:tc>
          <w:tcPr>
            <w:tcW w:w="1084" w:type="dxa"/>
            <w:vAlign w:val="center"/>
          </w:tcPr>
          <w:p w:rsidR="00A44702" w:rsidRPr="00835F73" w:rsidRDefault="00A44702" w:rsidP="00FA4FBD">
            <w:pPr>
              <w:widowControl/>
              <w:spacing w:before="0" w:line="360" w:lineRule="auto"/>
              <w:ind w:firstLine="0"/>
              <w:jc w:val="left"/>
            </w:pPr>
            <w:r w:rsidRPr="00835F73">
              <w:t>27</w:t>
            </w:r>
          </w:p>
        </w:tc>
        <w:tc>
          <w:tcPr>
            <w:tcW w:w="979" w:type="dxa"/>
            <w:vAlign w:val="center"/>
          </w:tcPr>
          <w:p w:rsidR="00A44702" w:rsidRPr="00835F73" w:rsidRDefault="00A44702" w:rsidP="00FA4FBD">
            <w:pPr>
              <w:widowControl/>
              <w:spacing w:before="0" w:line="360" w:lineRule="auto"/>
              <w:ind w:firstLine="0"/>
              <w:jc w:val="left"/>
            </w:pPr>
            <w:r w:rsidRPr="00835F73">
              <w:t>675</w:t>
            </w:r>
          </w:p>
        </w:tc>
        <w:tc>
          <w:tcPr>
            <w:tcW w:w="1275" w:type="dxa"/>
            <w:vAlign w:val="center"/>
          </w:tcPr>
          <w:p w:rsidR="00A44702" w:rsidRPr="00835F73" w:rsidRDefault="00A44702" w:rsidP="00FA4FBD">
            <w:pPr>
              <w:widowControl/>
              <w:spacing w:before="0" w:line="360" w:lineRule="auto"/>
              <w:ind w:firstLine="0"/>
              <w:jc w:val="left"/>
            </w:pPr>
            <w:r w:rsidRPr="00835F73">
              <w:t>18</w:t>
            </w:r>
          </w:p>
        </w:tc>
        <w:tc>
          <w:tcPr>
            <w:tcW w:w="894" w:type="dxa"/>
            <w:vAlign w:val="center"/>
          </w:tcPr>
          <w:p w:rsidR="00A44702" w:rsidRPr="00835F73" w:rsidRDefault="00A44702" w:rsidP="00FA4FBD">
            <w:pPr>
              <w:widowControl/>
              <w:spacing w:before="0" w:line="360" w:lineRule="auto"/>
              <w:ind w:firstLine="0"/>
              <w:jc w:val="left"/>
            </w:pPr>
            <w:r w:rsidRPr="00835F73">
              <w:t>450</w:t>
            </w:r>
          </w:p>
        </w:tc>
      </w:tr>
      <w:tr w:rsidR="00A44702" w:rsidRPr="00835F73" w:rsidTr="00FA4FBD">
        <w:trPr>
          <w:trHeight w:val="687"/>
          <w:jc w:val="center"/>
        </w:trPr>
        <w:tc>
          <w:tcPr>
            <w:tcW w:w="3492" w:type="dxa"/>
          </w:tcPr>
          <w:p w:rsidR="00A44702" w:rsidRPr="00835F73" w:rsidRDefault="00A44702" w:rsidP="00FA4FBD">
            <w:pPr>
              <w:widowControl/>
              <w:spacing w:before="0" w:line="360" w:lineRule="auto"/>
              <w:ind w:firstLine="0"/>
              <w:jc w:val="left"/>
            </w:pPr>
            <w:r w:rsidRPr="00835F73">
              <w:t>3. Выбыло, из них:</w:t>
            </w:r>
          </w:p>
          <w:p w:rsidR="00A44702" w:rsidRPr="00835F73" w:rsidRDefault="00A44702" w:rsidP="00FA4FBD">
            <w:pPr>
              <w:widowControl/>
              <w:spacing w:before="0" w:line="360" w:lineRule="auto"/>
              <w:ind w:firstLine="0"/>
              <w:jc w:val="left"/>
            </w:pPr>
            <w:r w:rsidRPr="00835F73">
              <w:t>- по собственному желанию, чел.</w:t>
            </w:r>
          </w:p>
        </w:tc>
        <w:tc>
          <w:tcPr>
            <w:tcW w:w="1212" w:type="dxa"/>
            <w:vAlign w:val="center"/>
          </w:tcPr>
          <w:p w:rsidR="00A44702" w:rsidRPr="00835F73" w:rsidRDefault="00A44702" w:rsidP="00FA4FBD">
            <w:pPr>
              <w:widowControl/>
              <w:spacing w:before="0" w:line="360" w:lineRule="auto"/>
              <w:ind w:firstLine="0"/>
              <w:jc w:val="left"/>
            </w:pPr>
          </w:p>
          <w:p w:rsidR="00A44702" w:rsidRPr="00835F73" w:rsidRDefault="00A44702" w:rsidP="00FA4FBD">
            <w:pPr>
              <w:widowControl/>
              <w:spacing w:before="0" w:line="360" w:lineRule="auto"/>
              <w:ind w:firstLine="0"/>
              <w:jc w:val="left"/>
            </w:pPr>
            <w:r w:rsidRPr="00835F73">
              <w:t>10</w:t>
            </w:r>
          </w:p>
        </w:tc>
        <w:tc>
          <w:tcPr>
            <w:tcW w:w="1084" w:type="dxa"/>
            <w:vAlign w:val="center"/>
          </w:tcPr>
          <w:p w:rsidR="00A44702" w:rsidRPr="00835F73" w:rsidRDefault="00A44702" w:rsidP="00FA4FBD">
            <w:pPr>
              <w:widowControl/>
              <w:spacing w:before="0" w:line="360" w:lineRule="auto"/>
              <w:ind w:firstLine="0"/>
              <w:jc w:val="left"/>
            </w:pPr>
          </w:p>
          <w:p w:rsidR="00A44702" w:rsidRPr="00835F73" w:rsidRDefault="00A44702" w:rsidP="00FA4FBD">
            <w:pPr>
              <w:widowControl/>
              <w:spacing w:before="0" w:line="360" w:lineRule="auto"/>
              <w:ind w:firstLine="0"/>
              <w:jc w:val="left"/>
            </w:pPr>
            <w:r w:rsidRPr="00835F73">
              <w:t>15</w:t>
            </w:r>
          </w:p>
        </w:tc>
        <w:tc>
          <w:tcPr>
            <w:tcW w:w="979" w:type="dxa"/>
            <w:vAlign w:val="center"/>
          </w:tcPr>
          <w:p w:rsidR="00A44702" w:rsidRPr="00835F73" w:rsidRDefault="00A44702" w:rsidP="00FA4FBD">
            <w:pPr>
              <w:widowControl/>
              <w:spacing w:before="0" w:line="360" w:lineRule="auto"/>
              <w:ind w:firstLine="0"/>
              <w:jc w:val="left"/>
            </w:pPr>
          </w:p>
          <w:p w:rsidR="00A44702" w:rsidRPr="00835F73" w:rsidRDefault="00A44702" w:rsidP="00FA4FBD">
            <w:pPr>
              <w:widowControl/>
              <w:spacing w:before="0" w:line="360" w:lineRule="auto"/>
              <w:ind w:firstLine="0"/>
              <w:jc w:val="left"/>
            </w:pPr>
            <w:r w:rsidRPr="00835F73">
              <w:t>150</w:t>
            </w:r>
          </w:p>
        </w:tc>
        <w:tc>
          <w:tcPr>
            <w:tcW w:w="1275" w:type="dxa"/>
            <w:vAlign w:val="center"/>
          </w:tcPr>
          <w:p w:rsidR="00A44702" w:rsidRPr="00835F73" w:rsidRDefault="00A44702" w:rsidP="00FA4FBD">
            <w:pPr>
              <w:widowControl/>
              <w:spacing w:before="0" w:line="360" w:lineRule="auto"/>
              <w:ind w:firstLine="0"/>
              <w:jc w:val="left"/>
            </w:pPr>
          </w:p>
          <w:p w:rsidR="00A44702" w:rsidRPr="00835F73" w:rsidRDefault="00A44702" w:rsidP="00FA4FBD">
            <w:pPr>
              <w:widowControl/>
              <w:spacing w:before="0" w:line="360" w:lineRule="auto"/>
              <w:ind w:firstLine="0"/>
              <w:jc w:val="left"/>
            </w:pPr>
            <w:r w:rsidRPr="00835F73">
              <w:t>18</w:t>
            </w:r>
          </w:p>
        </w:tc>
        <w:tc>
          <w:tcPr>
            <w:tcW w:w="894" w:type="dxa"/>
            <w:vAlign w:val="center"/>
          </w:tcPr>
          <w:p w:rsidR="00A44702" w:rsidRPr="00835F73" w:rsidRDefault="00A44702" w:rsidP="00FA4FBD">
            <w:pPr>
              <w:widowControl/>
              <w:spacing w:before="0" w:line="360" w:lineRule="auto"/>
              <w:ind w:firstLine="0"/>
              <w:jc w:val="left"/>
            </w:pPr>
          </w:p>
          <w:p w:rsidR="00A44702" w:rsidRPr="00835F73" w:rsidRDefault="00A44702" w:rsidP="00FA4FBD">
            <w:pPr>
              <w:widowControl/>
              <w:spacing w:before="0" w:line="360" w:lineRule="auto"/>
              <w:ind w:firstLine="0"/>
              <w:jc w:val="left"/>
            </w:pPr>
            <w:r w:rsidRPr="00835F73">
              <w:t>180</w:t>
            </w:r>
          </w:p>
        </w:tc>
      </w:tr>
      <w:tr w:rsidR="00A44702" w:rsidRPr="00835F73" w:rsidTr="00FA4FBD">
        <w:trPr>
          <w:trHeight w:val="344"/>
          <w:jc w:val="center"/>
        </w:trPr>
        <w:tc>
          <w:tcPr>
            <w:tcW w:w="3492" w:type="dxa"/>
          </w:tcPr>
          <w:p w:rsidR="00A44702" w:rsidRPr="00835F73" w:rsidRDefault="00A44702" w:rsidP="00FA4FBD">
            <w:pPr>
              <w:widowControl/>
              <w:spacing w:before="0" w:line="360" w:lineRule="auto"/>
              <w:ind w:firstLine="0"/>
              <w:jc w:val="left"/>
            </w:pPr>
            <w:r w:rsidRPr="00835F73">
              <w:t>4. Оборот кадров по выбытию</w:t>
            </w:r>
          </w:p>
        </w:tc>
        <w:tc>
          <w:tcPr>
            <w:tcW w:w="1212" w:type="dxa"/>
          </w:tcPr>
          <w:p w:rsidR="00A44702" w:rsidRPr="00835F73" w:rsidRDefault="00A44702" w:rsidP="00FA4FBD">
            <w:pPr>
              <w:widowControl/>
              <w:spacing w:before="0" w:line="360" w:lineRule="auto"/>
              <w:ind w:firstLine="0"/>
              <w:jc w:val="left"/>
            </w:pPr>
            <w:r w:rsidRPr="00835F73">
              <w:t>0,09</w:t>
            </w:r>
          </w:p>
        </w:tc>
        <w:tc>
          <w:tcPr>
            <w:tcW w:w="1084" w:type="dxa"/>
          </w:tcPr>
          <w:p w:rsidR="00A44702" w:rsidRPr="00835F73" w:rsidRDefault="00A44702" w:rsidP="00FA4FBD">
            <w:pPr>
              <w:widowControl/>
              <w:spacing w:before="0" w:line="360" w:lineRule="auto"/>
              <w:ind w:firstLine="0"/>
              <w:jc w:val="left"/>
            </w:pPr>
            <w:r w:rsidRPr="00835F73">
              <w:t>0,13</w:t>
            </w:r>
          </w:p>
        </w:tc>
        <w:tc>
          <w:tcPr>
            <w:tcW w:w="979" w:type="dxa"/>
          </w:tcPr>
          <w:p w:rsidR="00A44702" w:rsidRPr="00835F73" w:rsidRDefault="00A44702" w:rsidP="00FA4FBD">
            <w:pPr>
              <w:widowControl/>
              <w:spacing w:before="0" w:line="360" w:lineRule="auto"/>
              <w:ind w:firstLine="0"/>
              <w:jc w:val="left"/>
            </w:pPr>
            <w:r w:rsidRPr="00835F73">
              <w:t>144,4</w:t>
            </w:r>
          </w:p>
        </w:tc>
        <w:tc>
          <w:tcPr>
            <w:tcW w:w="1275" w:type="dxa"/>
          </w:tcPr>
          <w:p w:rsidR="00A44702" w:rsidRPr="00835F73" w:rsidRDefault="00A44702" w:rsidP="00FA4FBD">
            <w:pPr>
              <w:widowControl/>
              <w:spacing w:before="0" w:line="360" w:lineRule="auto"/>
              <w:ind w:firstLine="0"/>
              <w:jc w:val="left"/>
            </w:pPr>
            <w:r w:rsidRPr="00835F73">
              <w:t>0,16</w:t>
            </w:r>
          </w:p>
        </w:tc>
        <w:tc>
          <w:tcPr>
            <w:tcW w:w="894" w:type="dxa"/>
          </w:tcPr>
          <w:p w:rsidR="00A44702" w:rsidRPr="00835F73" w:rsidRDefault="00A44702" w:rsidP="00FA4FBD">
            <w:pPr>
              <w:widowControl/>
              <w:spacing w:before="0" w:line="360" w:lineRule="auto"/>
              <w:ind w:firstLine="0"/>
              <w:jc w:val="left"/>
            </w:pPr>
            <w:r w:rsidRPr="00835F73">
              <w:t>177,7</w:t>
            </w:r>
          </w:p>
        </w:tc>
      </w:tr>
      <w:tr w:rsidR="00A44702" w:rsidRPr="00835F73" w:rsidTr="00FA4FBD">
        <w:trPr>
          <w:trHeight w:val="329"/>
          <w:jc w:val="center"/>
        </w:trPr>
        <w:tc>
          <w:tcPr>
            <w:tcW w:w="3492" w:type="dxa"/>
          </w:tcPr>
          <w:p w:rsidR="00A44702" w:rsidRPr="00835F73" w:rsidRDefault="00A44702" w:rsidP="00FA4FBD">
            <w:pPr>
              <w:widowControl/>
              <w:spacing w:before="0" w:line="360" w:lineRule="auto"/>
              <w:ind w:firstLine="0"/>
              <w:jc w:val="left"/>
            </w:pPr>
            <w:r w:rsidRPr="00835F73">
              <w:t>5. Оборот кадров по поступлению</w:t>
            </w:r>
          </w:p>
        </w:tc>
        <w:tc>
          <w:tcPr>
            <w:tcW w:w="1212" w:type="dxa"/>
            <w:vAlign w:val="center"/>
          </w:tcPr>
          <w:p w:rsidR="00A44702" w:rsidRPr="00835F73" w:rsidRDefault="00220C5A" w:rsidP="00FA4FBD">
            <w:pPr>
              <w:widowControl/>
              <w:spacing w:before="0" w:line="360" w:lineRule="auto"/>
              <w:ind w:firstLine="0"/>
              <w:jc w:val="left"/>
            </w:pPr>
            <w:r w:rsidRPr="00835F73">
              <w:t xml:space="preserve"> </w:t>
            </w:r>
            <w:r w:rsidR="00A44702" w:rsidRPr="00835F73">
              <w:t>0,04</w:t>
            </w:r>
          </w:p>
        </w:tc>
        <w:tc>
          <w:tcPr>
            <w:tcW w:w="1084" w:type="dxa"/>
            <w:vAlign w:val="center"/>
          </w:tcPr>
          <w:p w:rsidR="00A44702" w:rsidRPr="00835F73" w:rsidRDefault="00A44702" w:rsidP="00FA4FBD">
            <w:pPr>
              <w:widowControl/>
              <w:spacing w:before="0" w:line="360" w:lineRule="auto"/>
              <w:ind w:firstLine="0"/>
              <w:jc w:val="left"/>
            </w:pPr>
            <w:r w:rsidRPr="00835F73">
              <w:t>0,24</w:t>
            </w:r>
          </w:p>
        </w:tc>
        <w:tc>
          <w:tcPr>
            <w:tcW w:w="979" w:type="dxa"/>
            <w:vAlign w:val="center"/>
          </w:tcPr>
          <w:p w:rsidR="00A44702" w:rsidRPr="00835F73" w:rsidRDefault="00A44702" w:rsidP="00FA4FBD">
            <w:pPr>
              <w:widowControl/>
              <w:spacing w:before="0" w:line="360" w:lineRule="auto"/>
              <w:ind w:firstLine="0"/>
              <w:jc w:val="left"/>
            </w:pPr>
            <w:r w:rsidRPr="00835F73">
              <w:t>600</w:t>
            </w:r>
          </w:p>
        </w:tc>
        <w:tc>
          <w:tcPr>
            <w:tcW w:w="1275" w:type="dxa"/>
            <w:vAlign w:val="center"/>
          </w:tcPr>
          <w:p w:rsidR="00A44702" w:rsidRPr="00835F73" w:rsidRDefault="00A44702" w:rsidP="00FA4FBD">
            <w:pPr>
              <w:widowControl/>
              <w:spacing w:before="0" w:line="360" w:lineRule="auto"/>
              <w:ind w:firstLine="0"/>
              <w:jc w:val="left"/>
            </w:pPr>
            <w:r w:rsidRPr="00835F73">
              <w:t>0,16</w:t>
            </w:r>
          </w:p>
        </w:tc>
        <w:tc>
          <w:tcPr>
            <w:tcW w:w="894" w:type="dxa"/>
            <w:vAlign w:val="center"/>
          </w:tcPr>
          <w:p w:rsidR="00A44702" w:rsidRPr="00835F73" w:rsidRDefault="00A44702" w:rsidP="00FA4FBD">
            <w:pPr>
              <w:widowControl/>
              <w:spacing w:before="0" w:line="360" w:lineRule="auto"/>
              <w:ind w:firstLine="0"/>
              <w:jc w:val="left"/>
            </w:pPr>
            <w:r w:rsidRPr="00835F73">
              <w:t>400</w:t>
            </w:r>
          </w:p>
        </w:tc>
      </w:tr>
      <w:tr w:rsidR="00A44702" w:rsidRPr="00835F73" w:rsidTr="00FA4FBD">
        <w:trPr>
          <w:trHeight w:val="359"/>
          <w:jc w:val="center"/>
        </w:trPr>
        <w:tc>
          <w:tcPr>
            <w:tcW w:w="3492" w:type="dxa"/>
          </w:tcPr>
          <w:p w:rsidR="00A44702" w:rsidRPr="00835F73" w:rsidRDefault="00A44702" w:rsidP="00FA4FBD">
            <w:pPr>
              <w:widowControl/>
              <w:spacing w:before="0" w:line="360" w:lineRule="auto"/>
              <w:ind w:firstLine="0"/>
              <w:jc w:val="left"/>
            </w:pPr>
            <w:r w:rsidRPr="00835F73">
              <w:t>6. Текучесть кадров</w:t>
            </w:r>
          </w:p>
        </w:tc>
        <w:tc>
          <w:tcPr>
            <w:tcW w:w="1212" w:type="dxa"/>
          </w:tcPr>
          <w:p w:rsidR="00A44702" w:rsidRPr="00835F73" w:rsidRDefault="00A44702" w:rsidP="00FA4FBD">
            <w:pPr>
              <w:widowControl/>
              <w:spacing w:before="0" w:line="360" w:lineRule="auto"/>
              <w:ind w:firstLine="0"/>
              <w:jc w:val="left"/>
            </w:pPr>
            <w:r w:rsidRPr="00835F73">
              <w:t>0,09</w:t>
            </w:r>
          </w:p>
        </w:tc>
        <w:tc>
          <w:tcPr>
            <w:tcW w:w="1084" w:type="dxa"/>
          </w:tcPr>
          <w:p w:rsidR="00A44702" w:rsidRPr="00835F73" w:rsidRDefault="00A44702" w:rsidP="00FA4FBD">
            <w:pPr>
              <w:widowControl/>
              <w:spacing w:before="0" w:line="360" w:lineRule="auto"/>
              <w:ind w:firstLine="0"/>
              <w:jc w:val="left"/>
            </w:pPr>
            <w:r w:rsidRPr="00835F73">
              <w:t>0,13</w:t>
            </w:r>
          </w:p>
        </w:tc>
        <w:tc>
          <w:tcPr>
            <w:tcW w:w="979" w:type="dxa"/>
          </w:tcPr>
          <w:p w:rsidR="00A44702" w:rsidRPr="00835F73" w:rsidRDefault="00A44702" w:rsidP="00FA4FBD">
            <w:pPr>
              <w:widowControl/>
              <w:spacing w:before="0" w:line="360" w:lineRule="auto"/>
              <w:ind w:firstLine="0"/>
              <w:jc w:val="left"/>
            </w:pPr>
            <w:r w:rsidRPr="00835F73">
              <w:t>144,4</w:t>
            </w:r>
          </w:p>
        </w:tc>
        <w:tc>
          <w:tcPr>
            <w:tcW w:w="1275" w:type="dxa"/>
          </w:tcPr>
          <w:p w:rsidR="00A44702" w:rsidRPr="00835F73" w:rsidRDefault="00A44702" w:rsidP="00FA4FBD">
            <w:pPr>
              <w:widowControl/>
              <w:spacing w:before="0" w:line="360" w:lineRule="auto"/>
              <w:ind w:firstLine="0"/>
              <w:jc w:val="left"/>
            </w:pPr>
            <w:r w:rsidRPr="00835F73">
              <w:t>0,16</w:t>
            </w:r>
          </w:p>
        </w:tc>
        <w:tc>
          <w:tcPr>
            <w:tcW w:w="894" w:type="dxa"/>
          </w:tcPr>
          <w:p w:rsidR="00A44702" w:rsidRPr="00835F73" w:rsidRDefault="00A44702" w:rsidP="00FA4FBD">
            <w:pPr>
              <w:widowControl/>
              <w:spacing w:before="0" w:line="360" w:lineRule="auto"/>
              <w:ind w:firstLine="0"/>
              <w:jc w:val="left"/>
            </w:pPr>
            <w:r w:rsidRPr="00835F73">
              <w:t>177,7</w:t>
            </w:r>
          </w:p>
        </w:tc>
      </w:tr>
    </w:tbl>
    <w:p w:rsidR="00A44702" w:rsidRPr="00835F73" w:rsidRDefault="00A44702" w:rsidP="00D45E62">
      <w:pPr>
        <w:pStyle w:val="a7"/>
        <w:rPr>
          <w:szCs w:val="28"/>
        </w:rPr>
      </w:pPr>
    </w:p>
    <w:p w:rsidR="00A44702" w:rsidRPr="00835F73" w:rsidRDefault="00E02D13" w:rsidP="00D45E62">
      <w:pPr>
        <w:pStyle w:val="a7"/>
        <w:rPr>
          <w:szCs w:val="28"/>
        </w:rPr>
      </w:pPr>
      <w:r w:rsidRPr="00835F73">
        <w:rPr>
          <w:szCs w:val="28"/>
        </w:rPr>
        <w:object w:dxaOrig="6613" w:dyaOrig="2929">
          <v:shape id="_x0000_i1034" type="#_x0000_t75" style="width:330.75pt;height:146.25pt" o:ole="">
            <v:imagedata r:id="rId24" o:title=""/>
          </v:shape>
          <o:OLEObject Type="Embed" ProgID="MSGraph.Chart.8" ShapeID="_x0000_i1034" DrawAspect="Content" ObjectID="_1543113041" r:id="rId25">
            <o:FieldCodes>\s</o:FieldCodes>
          </o:OLEObject>
        </w:object>
      </w:r>
    </w:p>
    <w:p w:rsidR="00A44702" w:rsidRPr="00835F73" w:rsidRDefault="00A44702" w:rsidP="00D45E62">
      <w:pPr>
        <w:pStyle w:val="a7"/>
        <w:rPr>
          <w:szCs w:val="28"/>
        </w:rPr>
      </w:pPr>
      <w:r w:rsidRPr="00835F73">
        <w:rPr>
          <w:szCs w:val="28"/>
        </w:rPr>
        <w:t>Рис.2.4 Динамика текучести кадров</w:t>
      </w:r>
    </w:p>
    <w:p w:rsidR="00A44702" w:rsidRPr="00835F73" w:rsidRDefault="00A44702" w:rsidP="00D45E62">
      <w:pPr>
        <w:pStyle w:val="a7"/>
        <w:rPr>
          <w:szCs w:val="28"/>
        </w:rPr>
      </w:pPr>
    </w:p>
    <w:p w:rsidR="00A44702" w:rsidRPr="00835F73" w:rsidRDefault="00A44702" w:rsidP="00D45E62">
      <w:pPr>
        <w:widowControl/>
        <w:spacing w:before="0" w:line="360" w:lineRule="auto"/>
        <w:ind w:firstLine="709"/>
        <w:rPr>
          <w:sz w:val="28"/>
          <w:szCs w:val="28"/>
        </w:rPr>
      </w:pPr>
      <w:r w:rsidRPr="00835F73">
        <w:rPr>
          <w:sz w:val="28"/>
          <w:szCs w:val="28"/>
        </w:rPr>
        <w:t>Произведем анализ соотношения темпов изменения производительности труда и темпов изменения заработной платы по данным табл. 2.6.</w:t>
      </w:r>
    </w:p>
    <w:p w:rsidR="00835F73" w:rsidRDefault="00835F73" w:rsidP="00D45E62">
      <w:pPr>
        <w:pStyle w:val="1"/>
        <w:keepNext/>
        <w:widowControl/>
        <w:autoSpaceDE/>
        <w:autoSpaceDN/>
        <w:adjustRightInd/>
        <w:spacing w:before="0" w:after="0" w:line="360" w:lineRule="auto"/>
        <w:ind w:firstLine="709"/>
        <w:jc w:val="both"/>
        <w:rPr>
          <w:b w:val="0"/>
          <w:bCs w:val="0"/>
        </w:rPr>
      </w:pPr>
    </w:p>
    <w:p w:rsidR="00A44702" w:rsidRPr="00835F73" w:rsidRDefault="00A44702" w:rsidP="00D45E62">
      <w:pPr>
        <w:pStyle w:val="1"/>
        <w:keepNext/>
        <w:widowControl/>
        <w:autoSpaceDE/>
        <w:autoSpaceDN/>
        <w:adjustRightInd/>
        <w:spacing w:before="0" w:after="0" w:line="360" w:lineRule="auto"/>
        <w:ind w:firstLine="709"/>
        <w:jc w:val="both"/>
        <w:rPr>
          <w:b w:val="0"/>
          <w:bCs w:val="0"/>
        </w:rPr>
      </w:pPr>
      <w:r w:rsidRPr="00835F73">
        <w:rPr>
          <w:b w:val="0"/>
          <w:bCs w:val="0"/>
        </w:rPr>
        <w:t>Таблица 2.6</w:t>
      </w:r>
    </w:p>
    <w:p w:rsidR="00A44702" w:rsidRPr="00835F73" w:rsidRDefault="00A44702" w:rsidP="00D45E62">
      <w:pPr>
        <w:pStyle w:val="31"/>
        <w:spacing w:after="0" w:line="360" w:lineRule="auto"/>
        <w:ind w:left="0" w:firstLine="709"/>
        <w:jc w:val="both"/>
        <w:rPr>
          <w:sz w:val="28"/>
          <w:szCs w:val="28"/>
        </w:rPr>
      </w:pPr>
      <w:r w:rsidRPr="00835F73">
        <w:rPr>
          <w:sz w:val="28"/>
          <w:szCs w:val="28"/>
        </w:rPr>
        <w:t>Соотношение темпов роста производительности труда и заработной платы (тыс. руб.)</w:t>
      </w:r>
    </w:p>
    <w:tbl>
      <w:tblPr>
        <w:tblW w:w="92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42"/>
        <w:gridCol w:w="850"/>
        <w:gridCol w:w="1100"/>
        <w:gridCol w:w="1452"/>
        <w:gridCol w:w="1190"/>
        <w:gridCol w:w="1259"/>
      </w:tblGrid>
      <w:tr w:rsidR="00A44702" w:rsidRPr="00835F73" w:rsidTr="00835F73">
        <w:trPr>
          <w:cantSplit/>
          <w:trHeight w:val="343"/>
          <w:jc w:val="center"/>
        </w:trPr>
        <w:tc>
          <w:tcPr>
            <w:tcW w:w="3442" w:type="dxa"/>
            <w:vMerge w:val="restart"/>
            <w:vAlign w:val="center"/>
          </w:tcPr>
          <w:p w:rsidR="00A44702" w:rsidRPr="00835F73" w:rsidRDefault="00A44702" w:rsidP="00FA4FBD">
            <w:pPr>
              <w:widowControl/>
              <w:spacing w:before="0" w:line="360" w:lineRule="auto"/>
              <w:ind w:firstLine="0"/>
              <w:jc w:val="left"/>
            </w:pPr>
            <w:r w:rsidRPr="00835F73">
              <w:t>Показатели</w:t>
            </w:r>
          </w:p>
        </w:tc>
        <w:tc>
          <w:tcPr>
            <w:tcW w:w="850" w:type="dxa"/>
            <w:vMerge w:val="restart"/>
            <w:vAlign w:val="center"/>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552" w:type="dxa"/>
            <w:gridSpan w:val="2"/>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449" w:type="dxa"/>
            <w:gridSpan w:val="2"/>
          </w:tcPr>
          <w:p w:rsidR="00A44702" w:rsidRPr="00835F73" w:rsidRDefault="0069476E" w:rsidP="00FA4FBD">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835F73">
        <w:trPr>
          <w:cantSplit/>
          <w:trHeight w:val="143"/>
          <w:jc w:val="center"/>
        </w:trPr>
        <w:tc>
          <w:tcPr>
            <w:tcW w:w="3442" w:type="dxa"/>
            <w:vMerge/>
          </w:tcPr>
          <w:p w:rsidR="00A44702" w:rsidRPr="00835F73" w:rsidRDefault="00A44702" w:rsidP="00FA4FBD">
            <w:pPr>
              <w:widowControl/>
              <w:spacing w:before="0" w:line="360" w:lineRule="auto"/>
              <w:ind w:firstLine="0"/>
              <w:jc w:val="left"/>
            </w:pPr>
          </w:p>
        </w:tc>
        <w:tc>
          <w:tcPr>
            <w:tcW w:w="850" w:type="dxa"/>
            <w:vMerge/>
          </w:tcPr>
          <w:p w:rsidR="00A44702" w:rsidRPr="00835F73" w:rsidRDefault="00A44702" w:rsidP="00FA4FBD">
            <w:pPr>
              <w:widowControl/>
              <w:spacing w:before="0" w:line="360" w:lineRule="auto"/>
              <w:ind w:firstLine="0"/>
              <w:jc w:val="left"/>
            </w:pPr>
          </w:p>
        </w:tc>
        <w:tc>
          <w:tcPr>
            <w:tcW w:w="1100" w:type="dxa"/>
          </w:tcPr>
          <w:p w:rsidR="00A44702" w:rsidRPr="00835F73" w:rsidRDefault="00A44702" w:rsidP="00FA4FBD">
            <w:pPr>
              <w:widowControl/>
              <w:spacing w:before="0" w:line="360" w:lineRule="auto"/>
              <w:ind w:firstLine="0"/>
              <w:jc w:val="left"/>
            </w:pPr>
            <w:r w:rsidRPr="00835F73">
              <w:t>Абс. знач.</w:t>
            </w:r>
          </w:p>
        </w:tc>
        <w:tc>
          <w:tcPr>
            <w:tcW w:w="1452" w:type="dxa"/>
          </w:tcPr>
          <w:p w:rsidR="00A44702" w:rsidRPr="00835F73" w:rsidRDefault="0069476E" w:rsidP="00FA4FBD">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190" w:type="dxa"/>
          </w:tcPr>
          <w:p w:rsidR="00A44702" w:rsidRPr="00835F73" w:rsidRDefault="00A44702" w:rsidP="00FA4FBD">
            <w:pPr>
              <w:widowControl/>
              <w:spacing w:before="0" w:line="360" w:lineRule="auto"/>
              <w:ind w:firstLine="0"/>
              <w:jc w:val="left"/>
            </w:pPr>
            <w:r w:rsidRPr="00835F73">
              <w:t>Абс. знач.</w:t>
            </w:r>
          </w:p>
        </w:tc>
        <w:tc>
          <w:tcPr>
            <w:tcW w:w="1259" w:type="dxa"/>
          </w:tcPr>
          <w:p w:rsidR="00A44702" w:rsidRPr="00835F73" w:rsidRDefault="0069476E" w:rsidP="00FA4FBD">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835F73">
        <w:trPr>
          <w:trHeight w:val="686"/>
          <w:jc w:val="center"/>
        </w:trPr>
        <w:tc>
          <w:tcPr>
            <w:tcW w:w="3442" w:type="dxa"/>
          </w:tcPr>
          <w:p w:rsidR="00A44702" w:rsidRPr="00835F73" w:rsidRDefault="00A44702" w:rsidP="00FA4FBD">
            <w:pPr>
              <w:widowControl/>
              <w:spacing w:before="0" w:line="360" w:lineRule="auto"/>
              <w:ind w:firstLine="0"/>
              <w:jc w:val="left"/>
            </w:pPr>
            <w:r w:rsidRPr="00835F73">
              <w:t>Среднемесячная производительность труда на одного человека</w:t>
            </w:r>
          </w:p>
        </w:tc>
        <w:tc>
          <w:tcPr>
            <w:tcW w:w="850" w:type="dxa"/>
            <w:vAlign w:val="center"/>
          </w:tcPr>
          <w:p w:rsidR="00A44702" w:rsidRPr="00835F73" w:rsidRDefault="0069476E" w:rsidP="00FA4FBD">
            <w:pPr>
              <w:widowControl/>
              <w:spacing w:before="0" w:line="360" w:lineRule="auto"/>
              <w:ind w:firstLine="0"/>
              <w:jc w:val="left"/>
            </w:pPr>
            <w:r w:rsidRPr="00835F73">
              <w:t>2</w:t>
            </w:r>
            <w:r w:rsidR="00AD0DD2" w:rsidRPr="00835F73">
              <w:t>48</w:t>
            </w:r>
          </w:p>
        </w:tc>
        <w:tc>
          <w:tcPr>
            <w:tcW w:w="1100" w:type="dxa"/>
            <w:vAlign w:val="center"/>
          </w:tcPr>
          <w:p w:rsidR="00A44702" w:rsidRPr="00835F73" w:rsidRDefault="0069476E" w:rsidP="00FA4FBD">
            <w:pPr>
              <w:widowControl/>
              <w:spacing w:before="0" w:line="360" w:lineRule="auto"/>
              <w:ind w:firstLine="0"/>
              <w:jc w:val="left"/>
            </w:pPr>
            <w:r w:rsidRPr="00835F73">
              <w:t>4</w:t>
            </w:r>
            <w:r w:rsidR="00AD0DD2" w:rsidRPr="00835F73">
              <w:t>00</w:t>
            </w:r>
          </w:p>
        </w:tc>
        <w:tc>
          <w:tcPr>
            <w:tcW w:w="1452" w:type="dxa"/>
            <w:vAlign w:val="center"/>
          </w:tcPr>
          <w:p w:rsidR="00A44702" w:rsidRPr="00835F73" w:rsidRDefault="00A44702" w:rsidP="00FA4FBD">
            <w:pPr>
              <w:widowControl/>
              <w:spacing w:before="0" w:line="360" w:lineRule="auto"/>
              <w:ind w:firstLine="0"/>
              <w:jc w:val="left"/>
            </w:pPr>
            <w:r w:rsidRPr="00835F73">
              <w:t>160,9</w:t>
            </w:r>
          </w:p>
        </w:tc>
        <w:tc>
          <w:tcPr>
            <w:tcW w:w="1190" w:type="dxa"/>
            <w:vAlign w:val="center"/>
          </w:tcPr>
          <w:p w:rsidR="00A44702" w:rsidRPr="00835F73" w:rsidRDefault="00AD0DD2" w:rsidP="00FA4FBD">
            <w:pPr>
              <w:widowControl/>
              <w:spacing w:before="0" w:line="360" w:lineRule="auto"/>
              <w:ind w:firstLine="0"/>
              <w:jc w:val="left"/>
            </w:pPr>
            <w:r w:rsidRPr="00835F73">
              <w:t>302</w:t>
            </w:r>
          </w:p>
        </w:tc>
        <w:tc>
          <w:tcPr>
            <w:tcW w:w="1259" w:type="dxa"/>
            <w:vAlign w:val="center"/>
          </w:tcPr>
          <w:p w:rsidR="00A44702" w:rsidRPr="00835F73" w:rsidRDefault="00A44702" w:rsidP="00FA4FBD">
            <w:pPr>
              <w:widowControl/>
              <w:spacing w:before="0" w:line="360" w:lineRule="auto"/>
              <w:ind w:firstLine="0"/>
              <w:jc w:val="left"/>
            </w:pPr>
            <w:r w:rsidRPr="00835F73">
              <w:t>121,8</w:t>
            </w:r>
          </w:p>
        </w:tc>
      </w:tr>
      <w:tr w:rsidR="00A44702" w:rsidRPr="00835F73" w:rsidTr="00835F73">
        <w:trPr>
          <w:trHeight w:val="343"/>
          <w:jc w:val="center"/>
        </w:trPr>
        <w:tc>
          <w:tcPr>
            <w:tcW w:w="3442" w:type="dxa"/>
          </w:tcPr>
          <w:p w:rsidR="00A44702" w:rsidRPr="00835F73" w:rsidRDefault="00A44702" w:rsidP="00FA4FBD">
            <w:pPr>
              <w:widowControl/>
              <w:spacing w:before="0" w:line="360" w:lineRule="auto"/>
              <w:ind w:firstLine="0"/>
              <w:jc w:val="left"/>
            </w:pPr>
            <w:r w:rsidRPr="00835F73">
              <w:t>Среднемесячная заработная плата</w:t>
            </w:r>
          </w:p>
        </w:tc>
        <w:tc>
          <w:tcPr>
            <w:tcW w:w="850" w:type="dxa"/>
            <w:vAlign w:val="center"/>
          </w:tcPr>
          <w:p w:rsidR="00A44702" w:rsidRPr="00835F73" w:rsidRDefault="00A44702" w:rsidP="00FA4FBD">
            <w:pPr>
              <w:widowControl/>
              <w:spacing w:before="0" w:line="360" w:lineRule="auto"/>
              <w:ind w:firstLine="0"/>
              <w:jc w:val="left"/>
            </w:pPr>
            <w:r w:rsidRPr="00835F73">
              <w:t>4,9</w:t>
            </w:r>
          </w:p>
        </w:tc>
        <w:tc>
          <w:tcPr>
            <w:tcW w:w="1100" w:type="dxa"/>
            <w:vAlign w:val="center"/>
          </w:tcPr>
          <w:p w:rsidR="00A44702" w:rsidRPr="00835F73" w:rsidRDefault="00A44702" w:rsidP="00FA4FBD">
            <w:pPr>
              <w:widowControl/>
              <w:spacing w:before="0" w:line="360" w:lineRule="auto"/>
              <w:ind w:firstLine="0"/>
              <w:jc w:val="left"/>
            </w:pPr>
            <w:r w:rsidRPr="00835F73">
              <w:t>8,8</w:t>
            </w:r>
          </w:p>
        </w:tc>
        <w:tc>
          <w:tcPr>
            <w:tcW w:w="1452" w:type="dxa"/>
            <w:vAlign w:val="center"/>
          </w:tcPr>
          <w:p w:rsidR="00A44702" w:rsidRPr="00835F73" w:rsidRDefault="00A44702" w:rsidP="00FA4FBD">
            <w:pPr>
              <w:widowControl/>
              <w:spacing w:before="0" w:line="360" w:lineRule="auto"/>
              <w:ind w:firstLine="0"/>
              <w:jc w:val="left"/>
            </w:pPr>
            <w:r w:rsidRPr="00835F73">
              <w:t>179,5</w:t>
            </w:r>
          </w:p>
        </w:tc>
        <w:tc>
          <w:tcPr>
            <w:tcW w:w="1190" w:type="dxa"/>
            <w:vAlign w:val="center"/>
          </w:tcPr>
          <w:p w:rsidR="00A44702" w:rsidRPr="00835F73" w:rsidRDefault="00A44702" w:rsidP="00FA4FBD">
            <w:pPr>
              <w:widowControl/>
              <w:spacing w:before="0" w:line="360" w:lineRule="auto"/>
              <w:ind w:firstLine="0"/>
              <w:jc w:val="left"/>
            </w:pPr>
            <w:r w:rsidRPr="00835F73">
              <w:t>26,1</w:t>
            </w:r>
          </w:p>
        </w:tc>
        <w:tc>
          <w:tcPr>
            <w:tcW w:w="1259" w:type="dxa"/>
            <w:vAlign w:val="center"/>
          </w:tcPr>
          <w:p w:rsidR="00A44702" w:rsidRPr="00835F73" w:rsidRDefault="00A44702" w:rsidP="00FA4FBD">
            <w:pPr>
              <w:widowControl/>
              <w:spacing w:before="0" w:line="360" w:lineRule="auto"/>
              <w:ind w:firstLine="0"/>
              <w:jc w:val="left"/>
            </w:pPr>
            <w:r w:rsidRPr="00835F73">
              <w:t>532,6</w:t>
            </w:r>
          </w:p>
        </w:tc>
      </w:tr>
    </w:tbl>
    <w:p w:rsidR="00A44702" w:rsidRPr="00835F73" w:rsidRDefault="00A44702"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Из таблицы видно, что показатель производительности труда за рассматриваем</w:t>
      </w:r>
      <w:r w:rsidR="0069476E" w:rsidRPr="00835F73">
        <w:rPr>
          <w:sz w:val="28"/>
          <w:szCs w:val="28"/>
        </w:rPr>
        <w:t xml:space="preserve">ый период изменялся. Так, в </w:t>
      </w:r>
      <w:smartTag w:uri="urn:schemas-microsoft-com:office:smarttags" w:element="metricconverter">
        <w:smartTagPr>
          <w:attr w:name="ProductID" w:val="2006 г"/>
        </w:smartTagPr>
        <w:r w:rsidR="0069476E" w:rsidRPr="00835F73">
          <w:rPr>
            <w:sz w:val="28"/>
            <w:szCs w:val="28"/>
          </w:rPr>
          <w:t>2006</w:t>
        </w:r>
        <w:r w:rsidRPr="00835F73">
          <w:rPr>
            <w:sz w:val="28"/>
            <w:szCs w:val="28"/>
          </w:rPr>
          <w:t xml:space="preserve"> г</w:t>
        </w:r>
      </w:smartTag>
      <w:r w:rsidRPr="00835F73">
        <w:rPr>
          <w:sz w:val="28"/>
          <w:szCs w:val="28"/>
        </w:rPr>
        <w:t xml:space="preserve">. </w:t>
      </w:r>
      <w:r w:rsidR="00AD0DD2" w:rsidRPr="00835F73">
        <w:rPr>
          <w:sz w:val="28"/>
          <w:szCs w:val="28"/>
        </w:rPr>
        <w:t>производительность составила 248</w:t>
      </w:r>
      <w:r w:rsidR="0069476E" w:rsidRPr="00835F73">
        <w:rPr>
          <w:sz w:val="28"/>
          <w:szCs w:val="28"/>
        </w:rPr>
        <w:t xml:space="preserve"> тыс. руб./чел., в </w:t>
      </w:r>
      <w:smartTag w:uri="urn:schemas-microsoft-com:office:smarttags" w:element="metricconverter">
        <w:smartTagPr>
          <w:attr w:name="ProductID" w:val="2007 г"/>
        </w:smartTagPr>
        <w:r w:rsidR="0069476E" w:rsidRPr="00835F73">
          <w:rPr>
            <w:sz w:val="28"/>
            <w:szCs w:val="28"/>
          </w:rPr>
          <w:t>2007</w:t>
        </w:r>
        <w:r w:rsidRPr="00835F73">
          <w:rPr>
            <w:sz w:val="28"/>
            <w:szCs w:val="28"/>
          </w:rPr>
          <w:t xml:space="preserve"> г</w:t>
        </w:r>
      </w:smartTag>
      <w:r w:rsidR="00AD0DD2" w:rsidRPr="00835F73">
        <w:rPr>
          <w:sz w:val="28"/>
          <w:szCs w:val="28"/>
        </w:rPr>
        <w:t>. увеличилась и составила 400</w:t>
      </w:r>
      <w:r w:rsidR="0069476E" w:rsidRPr="00835F73">
        <w:rPr>
          <w:sz w:val="28"/>
          <w:szCs w:val="28"/>
        </w:rPr>
        <w:t xml:space="preserve"> тыс.руб. на человека, в </w:t>
      </w:r>
      <w:smartTag w:uri="urn:schemas-microsoft-com:office:smarttags" w:element="metricconverter">
        <w:smartTagPr>
          <w:attr w:name="ProductID" w:val="2008 г"/>
        </w:smartTagPr>
        <w:r w:rsidR="0069476E" w:rsidRPr="00835F73">
          <w:rPr>
            <w:sz w:val="28"/>
            <w:szCs w:val="28"/>
          </w:rPr>
          <w:t>2008</w:t>
        </w:r>
        <w:r w:rsidRPr="00835F73">
          <w:rPr>
            <w:sz w:val="28"/>
            <w:szCs w:val="28"/>
          </w:rPr>
          <w:t xml:space="preserve"> г</w:t>
        </w:r>
      </w:smartTag>
      <w:r w:rsidR="00AD0DD2" w:rsidRPr="00835F73">
        <w:rPr>
          <w:sz w:val="28"/>
          <w:szCs w:val="28"/>
        </w:rPr>
        <w:t>. – составила 302</w:t>
      </w:r>
      <w:r w:rsidR="00220C5A" w:rsidRPr="00835F73">
        <w:rPr>
          <w:sz w:val="28"/>
          <w:szCs w:val="28"/>
        </w:rPr>
        <w:t xml:space="preserve"> </w:t>
      </w:r>
      <w:r w:rsidRPr="00835F73">
        <w:rPr>
          <w:sz w:val="28"/>
          <w:szCs w:val="28"/>
        </w:rPr>
        <w:t>тыс. руб./чел</w:t>
      </w:r>
      <w:r w:rsidR="00AD0DD2" w:rsidRPr="00835F73">
        <w:rPr>
          <w:sz w:val="28"/>
          <w:szCs w:val="28"/>
        </w:rPr>
        <w:t>., что больше на 54</w:t>
      </w:r>
      <w:r w:rsidR="0069476E" w:rsidRPr="00835F73">
        <w:rPr>
          <w:sz w:val="28"/>
          <w:szCs w:val="28"/>
        </w:rPr>
        <w:t xml:space="preserve"> тыс.руб. по сравнению с 2006</w:t>
      </w:r>
      <w:r w:rsidRPr="00835F73">
        <w:rPr>
          <w:sz w:val="28"/>
          <w:szCs w:val="28"/>
        </w:rPr>
        <w:t xml:space="preserve"> годом ( см. рис. 2.5). Наибольшего значения показатель произв</w:t>
      </w:r>
      <w:r w:rsidR="0069476E" w:rsidRPr="00835F73">
        <w:rPr>
          <w:sz w:val="28"/>
          <w:szCs w:val="28"/>
        </w:rPr>
        <w:t xml:space="preserve">одительности труда достиг в </w:t>
      </w:r>
      <w:smartTag w:uri="urn:schemas-microsoft-com:office:smarttags" w:element="metricconverter">
        <w:smartTagPr>
          <w:attr w:name="ProductID" w:val="2007 г"/>
        </w:smartTagPr>
        <w:r w:rsidR="0069476E" w:rsidRPr="00835F73">
          <w:rPr>
            <w:sz w:val="28"/>
            <w:szCs w:val="28"/>
          </w:rPr>
          <w:t>2007</w:t>
        </w:r>
        <w:r w:rsidRPr="00835F73">
          <w:rPr>
            <w:sz w:val="28"/>
            <w:szCs w:val="28"/>
          </w:rPr>
          <w:t xml:space="preserve"> г</w:t>
        </w:r>
      </w:smartTag>
      <w:r w:rsidRPr="00835F73">
        <w:rPr>
          <w:sz w:val="28"/>
          <w:szCs w:val="28"/>
        </w:rPr>
        <w:t>., что связано с общим увеличением заказов и выполненных работ в данный период.</w:t>
      </w:r>
    </w:p>
    <w:p w:rsidR="00FA4FBD" w:rsidRPr="00835F73" w:rsidRDefault="00FA4FBD" w:rsidP="00D45E62">
      <w:pPr>
        <w:widowControl/>
        <w:spacing w:before="0" w:line="360" w:lineRule="auto"/>
        <w:ind w:firstLine="709"/>
        <w:rPr>
          <w:sz w:val="28"/>
          <w:szCs w:val="28"/>
        </w:rPr>
      </w:pPr>
    </w:p>
    <w:p w:rsidR="00A44702" w:rsidRPr="00835F73" w:rsidRDefault="00E02D13" w:rsidP="00D45E62">
      <w:pPr>
        <w:widowControl/>
        <w:spacing w:before="0" w:line="360" w:lineRule="auto"/>
        <w:ind w:firstLine="709"/>
        <w:rPr>
          <w:sz w:val="28"/>
          <w:szCs w:val="28"/>
        </w:rPr>
      </w:pPr>
      <w:r w:rsidRPr="00835F73">
        <w:rPr>
          <w:sz w:val="28"/>
          <w:szCs w:val="28"/>
        </w:rPr>
        <w:object w:dxaOrig="7229" w:dyaOrig="3063">
          <v:shape id="_x0000_i1035" type="#_x0000_t75" style="width:361.5pt;height:153pt" o:ole="" fillcolor="window">
            <v:imagedata r:id="rId26" o:title=""/>
          </v:shape>
          <o:OLEObject Type="Embed" ProgID="MSGraph.Chart.8" ShapeID="_x0000_i1035" DrawAspect="Content" ObjectID="_1543113042" r:id="rId27">
            <o:FieldCodes>\s</o:FieldCodes>
          </o:OLEObject>
        </w:object>
      </w:r>
    </w:p>
    <w:p w:rsidR="00A44702" w:rsidRPr="00835F73" w:rsidRDefault="00A44702" w:rsidP="00D45E62">
      <w:pPr>
        <w:widowControl/>
        <w:spacing w:before="0" w:line="360" w:lineRule="auto"/>
        <w:ind w:firstLine="709"/>
        <w:rPr>
          <w:sz w:val="28"/>
          <w:szCs w:val="28"/>
        </w:rPr>
      </w:pPr>
      <w:r w:rsidRPr="00835F73">
        <w:rPr>
          <w:sz w:val="28"/>
          <w:szCs w:val="28"/>
        </w:rPr>
        <w:t>Рис. 2.5</w:t>
      </w:r>
      <w:r w:rsidR="007B4ED5" w:rsidRPr="00835F73">
        <w:rPr>
          <w:sz w:val="28"/>
          <w:szCs w:val="28"/>
        </w:rPr>
        <w:t>.</w:t>
      </w:r>
      <w:r w:rsidRPr="00835F73">
        <w:rPr>
          <w:sz w:val="28"/>
          <w:szCs w:val="28"/>
        </w:rPr>
        <w:t xml:space="preserve"> Динамика изменения производительности труда</w:t>
      </w:r>
    </w:p>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Проследим динамику изменения заработной платы (рис. 2.6).</w:t>
      </w:r>
    </w:p>
    <w:p w:rsidR="00835F73" w:rsidRDefault="00835F73" w:rsidP="00D45E62">
      <w:pPr>
        <w:pStyle w:val="31"/>
        <w:spacing w:after="0" w:line="360" w:lineRule="auto"/>
        <w:ind w:left="0" w:firstLine="709"/>
        <w:jc w:val="both"/>
        <w:rPr>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6360" w:dyaOrig="2565">
          <v:shape id="_x0000_i1036" type="#_x0000_t75" style="width:318pt;height:128.25pt" o:ole="" fillcolor="window">
            <v:imagedata r:id="rId28" o:title=""/>
          </v:shape>
          <o:OLEObject Type="Embed" ProgID="MSGraph.Chart.8" ShapeID="_x0000_i1036" DrawAspect="Content" ObjectID="_1543113043" r:id="rId29">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2.6</w:t>
      </w:r>
      <w:r w:rsidR="007B4ED5" w:rsidRPr="00835F73">
        <w:rPr>
          <w:sz w:val="28"/>
          <w:szCs w:val="28"/>
        </w:rPr>
        <w:t>.</w:t>
      </w:r>
      <w:r w:rsidRPr="00835F73">
        <w:rPr>
          <w:sz w:val="28"/>
          <w:szCs w:val="28"/>
        </w:rPr>
        <w:t xml:space="preserve"> Среднемесячная заработная плата</w:t>
      </w:r>
    </w:p>
    <w:p w:rsidR="00A44702" w:rsidRPr="00835F73" w:rsidRDefault="00835F73" w:rsidP="00835F73">
      <w:pPr>
        <w:pStyle w:val="31"/>
        <w:spacing w:after="0" w:line="360" w:lineRule="auto"/>
        <w:ind w:left="0" w:firstLine="709"/>
        <w:jc w:val="both"/>
        <w:rPr>
          <w:sz w:val="28"/>
          <w:szCs w:val="28"/>
        </w:rPr>
      </w:pPr>
      <w:r>
        <w:rPr>
          <w:sz w:val="28"/>
          <w:szCs w:val="28"/>
        </w:rPr>
        <w:br w:type="page"/>
      </w:r>
      <w:r w:rsidR="00A44702" w:rsidRPr="00835F73">
        <w:rPr>
          <w:sz w:val="28"/>
          <w:szCs w:val="28"/>
        </w:rPr>
        <w:t>Рис. 2.6</w:t>
      </w:r>
      <w:r w:rsidR="007B4ED5" w:rsidRPr="00835F73">
        <w:rPr>
          <w:sz w:val="28"/>
          <w:szCs w:val="28"/>
        </w:rPr>
        <w:t>.</w:t>
      </w:r>
      <w:r w:rsidR="00A44702" w:rsidRPr="00835F73">
        <w:rPr>
          <w:sz w:val="28"/>
          <w:szCs w:val="28"/>
        </w:rPr>
        <w:t xml:space="preserve"> наглядно показывает увеличение среднемесячной заработной платы работников</w:t>
      </w:r>
      <w:r w:rsidR="0069476E" w:rsidRPr="00835F73">
        <w:rPr>
          <w:sz w:val="28"/>
          <w:szCs w:val="28"/>
        </w:rPr>
        <w:t xml:space="preserve"> за анализируемый период (в </w:t>
      </w:r>
      <w:smartTag w:uri="urn:schemas-microsoft-com:office:smarttags" w:element="metricconverter">
        <w:smartTagPr>
          <w:attr w:name="ProductID" w:val="2006 г"/>
        </w:smartTagPr>
        <w:r w:rsidR="0069476E" w:rsidRPr="00835F73">
          <w:rPr>
            <w:sz w:val="28"/>
            <w:szCs w:val="28"/>
          </w:rPr>
          <w:t>2006</w:t>
        </w:r>
        <w:r w:rsidR="00A44702" w:rsidRPr="00835F73">
          <w:rPr>
            <w:sz w:val="28"/>
            <w:szCs w:val="28"/>
          </w:rPr>
          <w:t xml:space="preserve"> г</w:t>
        </w:r>
      </w:smartTag>
      <w:r w:rsidR="00A44702" w:rsidRPr="00835F73">
        <w:rPr>
          <w:sz w:val="28"/>
          <w:szCs w:val="28"/>
        </w:rPr>
        <w:t>. – 4,9</w:t>
      </w:r>
      <w:r w:rsidR="0069476E" w:rsidRPr="00835F73">
        <w:rPr>
          <w:sz w:val="28"/>
          <w:szCs w:val="28"/>
        </w:rPr>
        <w:t xml:space="preserve"> тыс. руб., в </w:t>
      </w:r>
      <w:smartTag w:uri="urn:schemas-microsoft-com:office:smarttags" w:element="metricconverter">
        <w:smartTagPr>
          <w:attr w:name="ProductID" w:val="2007 г"/>
        </w:smartTagPr>
        <w:r w:rsidR="0069476E" w:rsidRPr="00835F73">
          <w:rPr>
            <w:sz w:val="28"/>
            <w:szCs w:val="28"/>
          </w:rPr>
          <w:t>2007</w:t>
        </w:r>
        <w:r w:rsidR="00A44702" w:rsidRPr="00835F73">
          <w:rPr>
            <w:sz w:val="28"/>
            <w:szCs w:val="28"/>
          </w:rPr>
          <w:t xml:space="preserve"> г</w:t>
        </w:r>
      </w:smartTag>
      <w:r w:rsidR="00A44702" w:rsidRPr="00835F73">
        <w:rPr>
          <w:sz w:val="28"/>
          <w:szCs w:val="28"/>
        </w:rPr>
        <w:t>. – 8,8</w:t>
      </w:r>
      <w:r w:rsidR="0069476E" w:rsidRPr="00835F73">
        <w:rPr>
          <w:sz w:val="28"/>
          <w:szCs w:val="28"/>
        </w:rPr>
        <w:t xml:space="preserve"> тыс. руб., в </w:t>
      </w:r>
      <w:smartTag w:uri="urn:schemas-microsoft-com:office:smarttags" w:element="metricconverter">
        <w:smartTagPr>
          <w:attr w:name="ProductID" w:val="2008 г"/>
        </w:smartTagPr>
        <w:r w:rsidR="0069476E" w:rsidRPr="00835F73">
          <w:rPr>
            <w:sz w:val="28"/>
            <w:szCs w:val="28"/>
          </w:rPr>
          <w:t>2008</w:t>
        </w:r>
        <w:r w:rsidR="00A44702" w:rsidRPr="00835F73">
          <w:rPr>
            <w:sz w:val="28"/>
            <w:szCs w:val="28"/>
          </w:rPr>
          <w:t xml:space="preserve"> г</w:t>
        </w:r>
      </w:smartTag>
      <w:r w:rsidR="00A44702" w:rsidRPr="00835F73">
        <w:rPr>
          <w:sz w:val="28"/>
          <w:szCs w:val="28"/>
        </w:rPr>
        <w:t>. – 26,1 тыс. руб.).</w:t>
      </w:r>
    </w:p>
    <w:p w:rsidR="00A44702" w:rsidRPr="00835F73" w:rsidRDefault="00A44702" w:rsidP="00D45E62">
      <w:pPr>
        <w:pStyle w:val="31"/>
        <w:spacing w:after="0" w:line="360" w:lineRule="auto"/>
        <w:ind w:left="0" w:firstLine="709"/>
        <w:jc w:val="both"/>
        <w:rPr>
          <w:sz w:val="28"/>
          <w:szCs w:val="28"/>
        </w:rPr>
      </w:pPr>
      <w:r w:rsidRPr="00835F73">
        <w:rPr>
          <w:sz w:val="28"/>
          <w:szCs w:val="28"/>
        </w:rPr>
        <w:t>На основании данных табл. 2.6 для наглядности построим график соотношения темпов изменения среднемесячной заработной платы и темпов изменения производительности труда в процентном выражении (рис. 2.7).</w:t>
      </w:r>
    </w:p>
    <w:p w:rsidR="00FA4FBD" w:rsidRPr="00835F73" w:rsidRDefault="00FA4FBD" w:rsidP="00D45E62">
      <w:pPr>
        <w:pStyle w:val="31"/>
        <w:spacing w:after="0" w:line="360" w:lineRule="auto"/>
        <w:ind w:left="0" w:firstLine="709"/>
        <w:jc w:val="both"/>
        <w:rPr>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6780" w:dyaOrig="3780">
          <v:shape id="_x0000_i1037" type="#_x0000_t75" style="width:339pt;height:189pt" o:ole="" fillcolor="window">
            <v:imagedata r:id="rId30" o:title=""/>
          </v:shape>
          <o:OLEObject Type="Embed" ProgID="MSGraph.Chart.8" ShapeID="_x0000_i1037" DrawAspect="Content" ObjectID="_1543113044" r:id="rId31">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2.7 Соотношение темпов роста производительности труда и заработной платы</w:t>
      </w:r>
    </w:p>
    <w:p w:rsidR="00FA4FBD" w:rsidRPr="00835F73" w:rsidRDefault="00FA4FBD"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Таким образом, можно сделать с</w:t>
      </w:r>
      <w:r w:rsidR="0069476E" w:rsidRPr="00835F73">
        <w:rPr>
          <w:sz w:val="28"/>
          <w:szCs w:val="28"/>
        </w:rPr>
        <w:t xml:space="preserve">ледующие выводы. В период с 2007 по </w:t>
      </w:r>
      <w:smartTag w:uri="urn:schemas-microsoft-com:office:smarttags" w:element="metricconverter">
        <w:smartTagPr>
          <w:attr w:name="ProductID" w:val="2008 г"/>
        </w:smartTagPr>
        <w:r w:rsidR="0069476E" w:rsidRPr="00835F73">
          <w:rPr>
            <w:sz w:val="28"/>
            <w:szCs w:val="28"/>
          </w:rPr>
          <w:t>2008</w:t>
        </w:r>
        <w:r w:rsidRPr="00835F73">
          <w:rPr>
            <w:sz w:val="28"/>
            <w:szCs w:val="28"/>
          </w:rPr>
          <w:t xml:space="preserve"> г</w:t>
        </w:r>
      </w:smartTag>
      <w:r w:rsidRPr="00835F73">
        <w:rPr>
          <w:sz w:val="28"/>
          <w:szCs w:val="28"/>
        </w:rPr>
        <w:t>. происходило снижение темпов изменения производительности труда на фоне увеличения заработной платы. Наиболее показ</w:t>
      </w:r>
      <w:r w:rsidR="0069476E" w:rsidRPr="00835F73">
        <w:rPr>
          <w:sz w:val="28"/>
          <w:szCs w:val="28"/>
        </w:rPr>
        <w:t xml:space="preserve">ательным является то, что в </w:t>
      </w:r>
      <w:smartTag w:uri="urn:schemas-microsoft-com:office:smarttags" w:element="metricconverter">
        <w:smartTagPr>
          <w:attr w:name="ProductID" w:val="2008 г"/>
        </w:smartTagPr>
        <w:r w:rsidR="0069476E" w:rsidRPr="00835F73">
          <w:rPr>
            <w:sz w:val="28"/>
            <w:szCs w:val="28"/>
          </w:rPr>
          <w:t>2008</w:t>
        </w:r>
        <w:r w:rsidRPr="00835F73">
          <w:rPr>
            <w:sz w:val="28"/>
            <w:szCs w:val="28"/>
          </w:rPr>
          <w:t xml:space="preserve"> г</w:t>
        </w:r>
      </w:smartTag>
      <w:r w:rsidRPr="00835F73">
        <w:rPr>
          <w:sz w:val="28"/>
          <w:szCs w:val="28"/>
        </w:rPr>
        <w:t>. заработная плата выросл</w:t>
      </w:r>
      <w:r w:rsidR="0069476E" w:rsidRPr="00835F73">
        <w:rPr>
          <w:sz w:val="28"/>
          <w:szCs w:val="28"/>
        </w:rPr>
        <w:t xml:space="preserve">а на 432,6 % по сравнению с </w:t>
      </w:r>
      <w:smartTag w:uri="urn:schemas-microsoft-com:office:smarttags" w:element="metricconverter">
        <w:smartTagPr>
          <w:attr w:name="ProductID" w:val="2006 г"/>
        </w:smartTagPr>
        <w:r w:rsidR="0069476E" w:rsidRPr="00835F73">
          <w:rPr>
            <w:sz w:val="28"/>
            <w:szCs w:val="28"/>
          </w:rPr>
          <w:t>2006</w:t>
        </w:r>
        <w:r w:rsidRPr="00835F73">
          <w:rPr>
            <w:sz w:val="28"/>
            <w:szCs w:val="28"/>
          </w:rPr>
          <w:t xml:space="preserve"> г</w:t>
        </w:r>
      </w:smartTag>
      <w:r w:rsidRPr="00835F73">
        <w:rPr>
          <w:sz w:val="28"/>
          <w:szCs w:val="28"/>
        </w:rPr>
        <w:t>. При этом размер среднемесячной заработной платы увеличился на 21,2 тыс.руб. в абсолютном выражении.</w:t>
      </w:r>
    </w:p>
    <w:p w:rsidR="007B4ED5" w:rsidRPr="00835F73" w:rsidRDefault="007B4ED5" w:rsidP="00D45E62">
      <w:pPr>
        <w:pStyle w:val="21"/>
        <w:spacing w:before="0"/>
        <w:rPr>
          <w:b/>
          <w:i/>
          <w:szCs w:val="28"/>
        </w:rPr>
      </w:pPr>
    </w:p>
    <w:p w:rsidR="00A44702" w:rsidRPr="00835F73" w:rsidRDefault="00A44702" w:rsidP="00D45E62">
      <w:pPr>
        <w:pStyle w:val="21"/>
        <w:numPr>
          <w:ilvl w:val="2"/>
          <w:numId w:val="29"/>
        </w:numPr>
        <w:spacing w:before="0"/>
        <w:ind w:left="0" w:firstLine="709"/>
        <w:rPr>
          <w:b/>
          <w:bCs/>
          <w:i/>
          <w:szCs w:val="28"/>
        </w:rPr>
      </w:pPr>
      <w:r w:rsidRPr="00835F73">
        <w:rPr>
          <w:b/>
          <w:bCs/>
          <w:i/>
          <w:szCs w:val="28"/>
        </w:rPr>
        <w:t>Анализ организационной структуры управления предприятия</w:t>
      </w:r>
    </w:p>
    <w:p w:rsidR="00261D9C" w:rsidRPr="00835F73" w:rsidRDefault="00261D9C" w:rsidP="00D45E62">
      <w:pPr>
        <w:pStyle w:val="a8"/>
        <w:spacing w:after="0" w:line="360" w:lineRule="auto"/>
        <w:ind w:left="0" w:firstLine="709"/>
        <w:jc w:val="both"/>
        <w:rPr>
          <w:sz w:val="28"/>
          <w:szCs w:val="28"/>
        </w:rPr>
      </w:pPr>
      <w:r w:rsidRPr="00835F73">
        <w:rPr>
          <w:sz w:val="28"/>
          <w:szCs w:val="28"/>
        </w:rPr>
        <w:t>Структура аппарата управления общества состоит из 9 отделов, службы менеджмента качества и учебно-испытательного центра.</w:t>
      </w:r>
    </w:p>
    <w:p w:rsidR="00261D9C" w:rsidRPr="00835F73" w:rsidRDefault="00261D9C" w:rsidP="00D45E62">
      <w:pPr>
        <w:widowControl/>
        <w:spacing w:before="0" w:line="360" w:lineRule="auto"/>
        <w:ind w:firstLine="709"/>
        <w:rPr>
          <w:sz w:val="28"/>
          <w:szCs w:val="28"/>
        </w:rPr>
      </w:pPr>
      <w:r w:rsidRPr="00835F73">
        <w:rPr>
          <w:sz w:val="28"/>
          <w:szCs w:val="28"/>
        </w:rPr>
        <w:t xml:space="preserve">Организационная и функциональная структура управления предприятием представлена на рис.2.1.2 </w:t>
      </w:r>
    </w:p>
    <w:p w:rsidR="00261D9C" w:rsidRPr="00835F73" w:rsidRDefault="00261D9C" w:rsidP="00D45E62">
      <w:pPr>
        <w:widowControl/>
        <w:spacing w:before="0" w:line="360" w:lineRule="auto"/>
        <w:ind w:firstLine="709"/>
        <w:rPr>
          <w:sz w:val="28"/>
          <w:szCs w:val="28"/>
        </w:rPr>
      </w:pPr>
      <w:r w:rsidRPr="00835F73">
        <w:rPr>
          <w:sz w:val="28"/>
          <w:szCs w:val="28"/>
        </w:rPr>
        <w:t>Генеральный директор осуществляет общий контроль и руководство текущей деятельностью предприятия. В его подчинении находятся Главный инженер .</w:t>
      </w:r>
    </w:p>
    <w:p w:rsidR="00261D9C" w:rsidRPr="00835F73" w:rsidRDefault="00261D9C" w:rsidP="00D45E62">
      <w:pPr>
        <w:widowControl/>
        <w:spacing w:before="0" w:line="360" w:lineRule="auto"/>
        <w:ind w:firstLine="709"/>
        <w:rPr>
          <w:sz w:val="28"/>
          <w:szCs w:val="28"/>
        </w:rPr>
      </w:pPr>
      <w:r w:rsidRPr="00835F73">
        <w:rPr>
          <w:sz w:val="28"/>
          <w:szCs w:val="28"/>
        </w:rPr>
        <w:t>Главный инженер и 1-ый Зам.Генерального директора осуществляют общее руководство в подразделениях согласно подчиненности.</w:t>
      </w:r>
    </w:p>
    <w:p w:rsidR="00261D9C" w:rsidRPr="00835F73" w:rsidRDefault="00261D9C" w:rsidP="00D45E62">
      <w:pPr>
        <w:widowControl/>
        <w:spacing w:before="0" w:line="360" w:lineRule="auto"/>
        <w:ind w:firstLine="709"/>
        <w:rPr>
          <w:sz w:val="28"/>
          <w:szCs w:val="28"/>
        </w:rPr>
      </w:pPr>
      <w:r w:rsidRPr="00835F73">
        <w:rPr>
          <w:sz w:val="28"/>
          <w:szCs w:val="28"/>
        </w:rPr>
        <w:t>Бухгалтерия занимается учетом и контролем за использованием материальных, трудовых и финансовых ресурсов в соответствии с утвержденными государством нормами, отраслевыми нормативами и производственными сметами.</w:t>
      </w:r>
    </w:p>
    <w:p w:rsidR="00261D9C" w:rsidRPr="00835F73" w:rsidRDefault="00261D9C" w:rsidP="00D45E62">
      <w:pPr>
        <w:widowControl/>
        <w:spacing w:before="0" w:line="360" w:lineRule="auto"/>
        <w:ind w:firstLine="709"/>
        <w:rPr>
          <w:sz w:val="28"/>
          <w:szCs w:val="28"/>
        </w:rPr>
      </w:pPr>
      <w:r w:rsidRPr="00835F73">
        <w:rPr>
          <w:sz w:val="28"/>
          <w:szCs w:val="28"/>
        </w:rPr>
        <w:t>Отдел кадров осуществляет подбор и оформление на работу квалифицированного персонала, организацию специальной подготовки и повышение квалификации персонала с установленной в должностных инструкциях периодичностью.</w:t>
      </w:r>
    </w:p>
    <w:p w:rsidR="00261D9C" w:rsidRPr="00835F73" w:rsidRDefault="00261D9C" w:rsidP="00D45E62">
      <w:pPr>
        <w:widowControl/>
        <w:spacing w:before="0" w:line="360" w:lineRule="auto"/>
        <w:ind w:firstLine="709"/>
        <w:rPr>
          <w:sz w:val="28"/>
          <w:szCs w:val="28"/>
        </w:rPr>
      </w:pPr>
      <w:r w:rsidRPr="00835F73">
        <w:rPr>
          <w:sz w:val="28"/>
          <w:szCs w:val="28"/>
        </w:rPr>
        <w:t>Отдел материально-технического обеспечения проводит оценку и выбор поставщиков, осуществляет закупки материала по сделанным заявкам с оформлением необходимых документов на материал, транспортировку до места назначения или передачу товарно-материальных ценностей на склад.</w:t>
      </w:r>
    </w:p>
    <w:p w:rsidR="00261D9C" w:rsidRPr="00835F73" w:rsidRDefault="00261D9C" w:rsidP="00D45E62">
      <w:pPr>
        <w:widowControl/>
        <w:spacing w:before="0" w:line="360" w:lineRule="auto"/>
        <w:ind w:firstLine="709"/>
        <w:rPr>
          <w:sz w:val="28"/>
          <w:szCs w:val="28"/>
        </w:rPr>
      </w:pPr>
      <w:r w:rsidRPr="00835F73">
        <w:rPr>
          <w:sz w:val="28"/>
          <w:szCs w:val="28"/>
        </w:rPr>
        <w:t>Складское хозяйство представлено совокупностью складских площадей, организованных с целью приема, хранения и передачи в производство по требованию товарно-материальных ценностей.</w:t>
      </w:r>
    </w:p>
    <w:p w:rsidR="00261D9C" w:rsidRPr="00835F73" w:rsidRDefault="00261D9C" w:rsidP="00D45E62">
      <w:pPr>
        <w:widowControl/>
        <w:spacing w:before="0" w:line="360" w:lineRule="auto"/>
        <w:ind w:firstLine="709"/>
        <w:rPr>
          <w:sz w:val="28"/>
          <w:szCs w:val="28"/>
        </w:rPr>
      </w:pPr>
      <w:r w:rsidRPr="00835F73">
        <w:rPr>
          <w:sz w:val="28"/>
          <w:szCs w:val="28"/>
        </w:rPr>
        <w:t>Административно-хозяйственный отдел осуществляет регистрацию и учет входящей и исходящей организационно-распорядительной документации.</w:t>
      </w:r>
    </w:p>
    <w:p w:rsidR="00261D9C" w:rsidRPr="00835F73" w:rsidRDefault="00261D9C" w:rsidP="00D45E62">
      <w:pPr>
        <w:widowControl/>
        <w:spacing w:before="0" w:line="360" w:lineRule="auto"/>
        <w:ind w:firstLine="709"/>
        <w:rPr>
          <w:sz w:val="28"/>
          <w:szCs w:val="28"/>
        </w:rPr>
      </w:pPr>
      <w:r w:rsidRPr="00835F73">
        <w:rPr>
          <w:sz w:val="28"/>
          <w:szCs w:val="28"/>
        </w:rPr>
        <w:t>Отдел договоров и претензий составляет и проверяет сметы на предоставляемые предприятием услуги, проводит анализ контрактов заказчиков; организует и проводит работу по правовому оформлению входящей и исходящей документации; ведет учет дел, связанных с проводимыми судебными исками, а также осуществляет контроль над своевременным проведением необходимых выплат и возмещений.</w:t>
      </w:r>
    </w:p>
    <w:p w:rsidR="00261D9C" w:rsidRPr="00835F73" w:rsidRDefault="00835F73" w:rsidP="00D45E62">
      <w:pPr>
        <w:widowControl/>
        <w:spacing w:before="0" w:line="360" w:lineRule="auto"/>
        <w:ind w:firstLine="709"/>
        <w:rPr>
          <w:sz w:val="28"/>
          <w:szCs w:val="28"/>
        </w:rPr>
      </w:pPr>
      <w:r>
        <w:rPr>
          <w:sz w:val="28"/>
          <w:szCs w:val="28"/>
        </w:rPr>
        <w:br w:type="page"/>
      </w:r>
      <w:r w:rsidR="00156BF6">
        <w:rPr>
          <w:sz w:val="28"/>
          <w:szCs w:val="28"/>
        </w:rPr>
      </w:r>
      <w:r w:rsidR="00156BF6">
        <w:rPr>
          <w:sz w:val="28"/>
          <w:szCs w:val="28"/>
        </w:rPr>
        <w:pict>
          <v:group id="_x0000_s1026" editas="canvas" style="width:316.65pt;height:459.4pt;mso-position-horizontal-relative:char;mso-position-vertical-relative:line" coordorigin="2279,3356" coordsize="7201,10313">
            <o:lock v:ext="edit" aspectratio="t"/>
            <v:shape id="_x0000_s1027" type="#_x0000_t75" style="position:absolute;left:2279;top:3356;width:7201;height:10313" o:preferrelative="f">
              <v:fill o:detectmouseclick="t"/>
              <v:path o:extrusionok="t" o:connecttype="none"/>
              <o:lock v:ext="edit" text="t"/>
            </v:shape>
            <v:rect id="_x0000_s1028" style="position:absolute;left:4114;top:3356;width:3812;height:557">
              <v:textbox style="mso-next-textbox:#_x0000_s1028" inset="1.74928mm,.87464mm,1.74928mm,.87464mm">
                <w:txbxContent>
                  <w:p w:rsidR="002E05B3" w:rsidRPr="00E102EE" w:rsidRDefault="002E05B3" w:rsidP="00261D9C">
                    <w:pPr>
                      <w:widowControl/>
                      <w:spacing w:before="0"/>
                      <w:ind w:firstLine="0"/>
                      <w:jc w:val="center"/>
                      <w:rPr>
                        <w:szCs w:val="28"/>
                      </w:rPr>
                    </w:pPr>
                    <w:r w:rsidRPr="00E102EE">
                      <w:rPr>
                        <w:szCs w:val="28"/>
                      </w:rPr>
                      <w:t>Генеральный директор</w:t>
                    </w:r>
                  </w:p>
                </w:txbxContent>
              </v:textbox>
            </v:rect>
            <v:rect id="_x0000_s1029" style="position:absolute;left:2844;top:4471;width:2541;height:697">
              <v:textbox style="mso-next-textbox:#_x0000_s1029" inset="1.74928mm,.87464mm,1.74928mm,.87464mm">
                <w:txbxContent>
                  <w:p w:rsidR="002E05B3" w:rsidRPr="00E102EE" w:rsidRDefault="002E05B3" w:rsidP="00261D9C">
                    <w:pPr>
                      <w:widowControl/>
                      <w:spacing w:before="0"/>
                      <w:ind w:firstLine="0"/>
                      <w:jc w:val="center"/>
                      <w:rPr>
                        <w:szCs w:val="28"/>
                      </w:rPr>
                    </w:pPr>
                    <w:r w:rsidRPr="00E102EE">
                      <w:rPr>
                        <w:szCs w:val="28"/>
                      </w:rPr>
                      <w:t>Главный инженер</w:t>
                    </w:r>
                  </w:p>
                </w:txbxContent>
              </v:textbox>
            </v:rect>
            <v:rect id="_x0000_s1030" style="position:absolute;left:6232;top:4471;width:2824;height:697">
              <v:textbox style="mso-next-textbox:#_x0000_s1030" inset="1.74928mm,.87464mm,1.74928mm,.87464mm">
                <w:txbxContent>
                  <w:p w:rsidR="002E05B3" w:rsidRPr="00E102EE" w:rsidRDefault="002E05B3" w:rsidP="00261D9C">
                    <w:pPr>
                      <w:widowControl/>
                      <w:spacing w:before="0"/>
                      <w:ind w:firstLine="0"/>
                      <w:jc w:val="center"/>
                      <w:rPr>
                        <w:szCs w:val="28"/>
                      </w:rPr>
                    </w:pPr>
                    <w:r w:rsidRPr="00E102EE">
                      <w:rPr>
                        <w:szCs w:val="28"/>
                      </w:rPr>
                      <w:t>1-ый Зам.Генерального директора</w:t>
                    </w:r>
                  </w:p>
                </w:txbxContent>
              </v:textbox>
            </v:rect>
            <v:rect id="_x0000_s1031" style="position:absolute;left:2844;top:5307;width:706;height:4460">
              <v:textbox style="layout-flow:vertical;mso-layout-flow-alt:bottom-to-top;mso-next-textbox:#_x0000_s1031" inset="1.74928mm,.87464mm,1.74928mm,.87464mm">
                <w:txbxContent>
                  <w:p w:rsidR="002E05B3" w:rsidRPr="00E102EE" w:rsidRDefault="002E05B3" w:rsidP="00261D9C">
                    <w:pPr>
                      <w:widowControl/>
                      <w:spacing w:before="0"/>
                      <w:ind w:firstLine="0"/>
                      <w:jc w:val="center"/>
                      <w:rPr>
                        <w:szCs w:val="28"/>
                      </w:rPr>
                    </w:pPr>
                    <w:r w:rsidRPr="00E102EE">
                      <w:rPr>
                        <w:szCs w:val="28"/>
                      </w:rPr>
                      <w:t>Зам.Гл.инженера по строительству</w:t>
                    </w:r>
                  </w:p>
                </w:txbxContent>
              </v:textbox>
            </v:rect>
            <v:rect id="_x0000_s1032" style="position:absolute;left:2844;top:10046;width:723;height:3345">
              <v:textbox style="layout-flow:vertical;mso-layout-flow-alt:bottom-to-top" inset="1.74928mm,.87464mm,1.74928mm,.87464mm">
                <w:txbxContent>
                  <w:p w:rsidR="002E05B3" w:rsidRPr="00E102EE" w:rsidRDefault="002E05B3" w:rsidP="00261D9C">
                    <w:pPr>
                      <w:widowControl/>
                      <w:spacing w:before="0"/>
                      <w:ind w:firstLine="0"/>
                      <w:jc w:val="center"/>
                      <w:rPr>
                        <w:szCs w:val="28"/>
                      </w:rPr>
                    </w:pPr>
                    <w:r w:rsidRPr="00E102EE">
                      <w:rPr>
                        <w:szCs w:val="28"/>
                      </w:rPr>
                      <w:t>Зам.Гл.инженера по производству</w:t>
                    </w:r>
                  </w:p>
                </w:txbxContent>
              </v:textbox>
            </v:rect>
            <v:rect id="_x0000_s1033" style="position:absolute;left:3973;top:5307;width:1412;height:558">
              <v:textbox style="mso-next-textbox:#_x0000_s1033" inset="1.74928mm,.87464mm,1.74928mm,.87464mm">
                <w:txbxContent>
                  <w:p w:rsidR="002E05B3" w:rsidRPr="00E102EE" w:rsidRDefault="002E05B3" w:rsidP="00261D9C">
                    <w:pPr>
                      <w:widowControl/>
                      <w:spacing w:before="0"/>
                      <w:ind w:firstLine="0"/>
                      <w:rPr>
                        <w:szCs w:val="28"/>
                      </w:rPr>
                    </w:pPr>
                    <w:r w:rsidRPr="00E102EE">
                      <w:rPr>
                        <w:szCs w:val="28"/>
                      </w:rPr>
                      <w:t>СУ №1</w:t>
                    </w:r>
                  </w:p>
                </w:txbxContent>
              </v:textbox>
            </v:rect>
            <v:rect id="_x0000_s1034" style="position:absolute;left:3973;top:6701;width:1414;height:557">
              <v:textbox style="mso-next-textbox:#_x0000_s1034" inset="1.74928mm,.87464mm,1.74928mm,.87464mm">
                <w:txbxContent>
                  <w:p w:rsidR="002E05B3" w:rsidRPr="00E102EE" w:rsidRDefault="002E05B3" w:rsidP="00261D9C">
                    <w:pPr>
                      <w:widowControl/>
                      <w:spacing w:before="0"/>
                      <w:ind w:firstLine="0"/>
                      <w:jc w:val="left"/>
                      <w:rPr>
                        <w:szCs w:val="28"/>
                      </w:rPr>
                    </w:pPr>
                    <w:r w:rsidRPr="00E102EE">
                      <w:rPr>
                        <w:szCs w:val="28"/>
                      </w:rPr>
                      <w:t>СУ №2</w:t>
                    </w:r>
                  </w:p>
                </w:txbxContent>
              </v:textbox>
            </v:rect>
            <v:rect id="_x0000_s1035" style="position:absolute;left:3973;top:8094;width:1412;height:558">
              <v:textbox style="mso-next-textbox:#_x0000_s1035" inset="1.74928mm,.87464mm,1.74928mm,.87464mm">
                <w:txbxContent>
                  <w:p w:rsidR="002E05B3" w:rsidRPr="00E102EE" w:rsidRDefault="002E05B3" w:rsidP="00261D9C">
                    <w:pPr>
                      <w:widowControl/>
                      <w:spacing w:before="0"/>
                      <w:ind w:firstLine="0"/>
                      <w:jc w:val="left"/>
                      <w:rPr>
                        <w:szCs w:val="28"/>
                      </w:rPr>
                    </w:pPr>
                    <w:r w:rsidRPr="00E102EE">
                      <w:rPr>
                        <w:szCs w:val="28"/>
                      </w:rPr>
                      <w:t>СУ № 3</w:t>
                    </w:r>
                  </w:p>
                  <w:p w:rsidR="002E05B3" w:rsidRPr="00E102EE" w:rsidRDefault="002E05B3" w:rsidP="00261D9C">
                    <w:pPr>
                      <w:widowControl/>
                      <w:spacing w:before="0"/>
                      <w:ind w:firstLine="0"/>
                      <w:jc w:val="left"/>
                      <w:rPr>
                        <w:sz w:val="16"/>
                        <w:szCs w:val="24"/>
                      </w:rPr>
                    </w:pPr>
                  </w:p>
                </w:txbxContent>
              </v:textbox>
            </v:rect>
            <v:rect id="_x0000_s1036" style="position:absolute;left:6232;top:7676;width:2402;height:558">
              <v:textbox inset="1.74928mm,.87464mm,1.74928mm,.87464mm">
                <w:txbxContent>
                  <w:p w:rsidR="002E05B3" w:rsidRPr="00E102EE" w:rsidRDefault="002E05B3" w:rsidP="00261D9C">
                    <w:pPr>
                      <w:widowControl/>
                      <w:spacing w:before="0"/>
                      <w:ind w:firstLine="0"/>
                      <w:jc w:val="left"/>
                      <w:rPr>
                        <w:szCs w:val="28"/>
                      </w:rPr>
                    </w:pPr>
                    <w:r w:rsidRPr="00E102EE">
                      <w:rPr>
                        <w:szCs w:val="28"/>
                      </w:rPr>
                      <w:t>Складское хозяйство</w:t>
                    </w:r>
                  </w:p>
                </w:txbxContent>
              </v:textbox>
            </v:rect>
            <v:rect id="_x0000_s1037" style="position:absolute;left:6232;top:9349;width:2401;height:837">
              <v:textbox inset="1.74928mm,.87464mm,1.74928mm,.87464mm">
                <w:txbxContent>
                  <w:p w:rsidR="002E05B3" w:rsidRPr="00E102EE" w:rsidRDefault="002E05B3" w:rsidP="00261D9C">
                    <w:pPr>
                      <w:widowControl/>
                      <w:spacing w:before="0"/>
                      <w:ind w:firstLine="0"/>
                      <w:jc w:val="left"/>
                      <w:rPr>
                        <w:szCs w:val="28"/>
                      </w:rPr>
                    </w:pPr>
                    <w:r w:rsidRPr="00E102EE">
                      <w:rPr>
                        <w:szCs w:val="28"/>
                      </w:rPr>
                      <w:t>Отдел договоров и претензий</w:t>
                    </w:r>
                  </w:p>
                </w:txbxContent>
              </v:textbox>
            </v:rect>
            <v:rect id="_x0000_s1038" style="position:absolute;left:6232;top:8513;width:2402;height:557">
              <v:textbox inset="1.74928mm,.87464mm,1.74928mm,.87464mm">
                <w:txbxContent>
                  <w:p w:rsidR="002E05B3" w:rsidRPr="00E102EE" w:rsidRDefault="002E05B3" w:rsidP="00261D9C">
                    <w:pPr>
                      <w:widowControl/>
                      <w:spacing w:before="0"/>
                      <w:ind w:firstLine="0"/>
                      <w:jc w:val="left"/>
                      <w:rPr>
                        <w:szCs w:val="28"/>
                      </w:rPr>
                    </w:pPr>
                    <w:r w:rsidRPr="00E102EE">
                      <w:rPr>
                        <w:szCs w:val="28"/>
                      </w:rPr>
                      <w:t>АХО</w:t>
                    </w:r>
                  </w:p>
                </w:txbxContent>
              </v:textbox>
            </v:rect>
            <v:rect id="_x0000_s1039" style="position:absolute;left:6232;top:6701;width:2400;height:836">
              <v:textbox inset="1.74928mm,.87464mm,1.74928mm,.87464mm">
                <w:txbxContent>
                  <w:p w:rsidR="002E05B3" w:rsidRPr="00E102EE" w:rsidRDefault="002E05B3" w:rsidP="00261D9C">
                    <w:pPr>
                      <w:widowControl/>
                      <w:spacing w:before="0"/>
                      <w:ind w:firstLine="0"/>
                      <w:jc w:val="left"/>
                      <w:rPr>
                        <w:szCs w:val="28"/>
                      </w:rPr>
                    </w:pPr>
                    <w:r w:rsidRPr="00E102EE">
                      <w:rPr>
                        <w:szCs w:val="28"/>
                      </w:rPr>
                      <w:t>Отдел материально-технического снабжения</w:t>
                    </w:r>
                  </w:p>
                </w:txbxContent>
              </v:textbox>
            </v:rect>
            <v:rect id="_x0000_s1040" style="position:absolute;left:6232;top:6004;width:2400;height:558">
              <v:textbox inset="1.74928mm,.87464mm,1.74928mm,.87464mm">
                <w:txbxContent>
                  <w:p w:rsidR="002E05B3" w:rsidRPr="00E102EE" w:rsidRDefault="002E05B3" w:rsidP="00261D9C">
                    <w:pPr>
                      <w:widowControl/>
                      <w:spacing w:before="0"/>
                      <w:ind w:firstLine="0"/>
                      <w:jc w:val="left"/>
                      <w:rPr>
                        <w:szCs w:val="28"/>
                      </w:rPr>
                    </w:pPr>
                    <w:r w:rsidRPr="00E102EE">
                      <w:rPr>
                        <w:szCs w:val="28"/>
                      </w:rPr>
                      <w:t>Отдел кадров</w:t>
                    </w:r>
                  </w:p>
                </w:txbxContent>
              </v:textbox>
            </v:rect>
            <v:rect id="_x0000_s1041" style="position:absolute;left:6232;top:5307;width:2400;height:558">
              <v:textbox inset="1.74928mm,.87464mm,1.74928mm,.87464mm">
                <w:txbxContent>
                  <w:p w:rsidR="002E05B3" w:rsidRPr="00E102EE" w:rsidRDefault="002E05B3" w:rsidP="00261D9C">
                    <w:pPr>
                      <w:widowControl/>
                      <w:spacing w:before="0"/>
                      <w:ind w:firstLine="0"/>
                      <w:jc w:val="left"/>
                      <w:rPr>
                        <w:szCs w:val="28"/>
                      </w:rPr>
                    </w:pPr>
                    <w:r w:rsidRPr="00E102EE">
                      <w:rPr>
                        <w:szCs w:val="28"/>
                      </w:rPr>
                      <w:t>Бухгалтерия</w:t>
                    </w:r>
                  </w:p>
                </w:txbxContent>
              </v:textbox>
            </v:rect>
            <v:line id="_x0000_s1042" style="position:absolute" from="5950,3913" to="5950,4192"/>
            <v:line id="_x0000_s1043" style="position:absolute" from="3691,4192" to="8350,4193"/>
            <v:line id="_x0000_s1044" style="position:absolute" from="3691,4192" to="3691,4471"/>
            <v:line id="_x0000_s1045" style="position:absolute;flip:x" from="8350,4192" to="8351,4471"/>
            <v:line id="_x0000_s1046" style="position:absolute;flip:x" from="2561,4750" to="2844,4750"/>
            <v:line id="_x0000_s1047" style="position:absolute;flip:x" from="9056,4750" to="9339,4751"/>
            <v:line id="_x0000_s1048" style="position:absolute" from="2561,4750" to="2561,10882"/>
            <v:line id="_x0000_s1049" style="position:absolute;flip:x" from="2561,10882" to="2845,10883"/>
            <v:line id="_x0000_s1050" style="position:absolute;flip:x" from="2561,6701" to="2845,6702"/>
            <v:rect id="_x0000_s1051" style="position:absolute;left:3973;top:11160;width:1407;height:1128">
              <v:textbox inset="1.74928mm,.87464mm,1.74928mm,.87464mm">
                <w:txbxContent>
                  <w:p w:rsidR="002E05B3" w:rsidRPr="00E102EE" w:rsidRDefault="002E05B3" w:rsidP="00261D9C">
                    <w:pPr>
                      <w:widowControl/>
                      <w:spacing w:before="0"/>
                      <w:ind w:firstLine="0"/>
                      <w:jc w:val="left"/>
                      <w:rPr>
                        <w:szCs w:val="28"/>
                      </w:rPr>
                    </w:pPr>
                    <w:r w:rsidRPr="00E102EE">
                      <w:rPr>
                        <w:szCs w:val="28"/>
                      </w:rPr>
                      <w:t>Производственно-техническ</w:t>
                    </w:r>
                  </w:p>
                  <w:p w:rsidR="002E05B3" w:rsidRPr="00E102EE" w:rsidRDefault="002E05B3" w:rsidP="00261D9C">
                    <w:pPr>
                      <w:widowControl/>
                      <w:spacing w:before="0"/>
                      <w:ind w:firstLine="0"/>
                      <w:jc w:val="left"/>
                      <w:rPr>
                        <w:szCs w:val="28"/>
                      </w:rPr>
                    </w:pPr>
                    <w:r w:rsidRPr="00E102EE">
                      <w:rPr>
                        <w:szCs w:val="28"/>
                      </w:rPr>
                      <w:t>ий отдел</w:t>
                    </w:r>
                  </w:p>
                </w:txbxContent>
              </v:textbox>
            </v:rect>
            <v:line id="_x0000_s1052" style="position:absolute" from="3550,5586" to="3973,5586"/>
            <v:line id="_x0000_s1053" style="position:absolute" from="3550,8373" to="3974,8374"/>
            <v:line id="_x0000_s1054" style="position:absolute" from="3550,7676" to="3551,7677"/>
            <v:line id="_x0000_s1055" style="position:absolute" from="3550,6979" to="3974,6980"/>
            <v:line id="_x0000_s1056" style="position:absolute" from="2561,9906" to="3974,9907"/>
            <v:line id="_x0000_s1057" style="position:absolute" from="3550,11718" to="3974,11720"/>
            <v:line id="_x0000_s1058" style="position:absolute" from="9338,4750" to="9339,11717"/>
            <v:line id="_x0000_s1059" style="position:absolute;flip:x" from="8632,9767" to="9338,9768"/>
            <v:line id="_x0000_s1060" style="position:absolute" from="8632,5586" to="9338,5587"/>
            <v:line id="_x0000_s1061" style="position:absolute" from="8632,6283" to="9339,6284"/>
            <v:line id="_x0000_s1062" style="position:absolute" from="8632,7119" to="9339,7120"/>
            <v:line id="_x0000_s1063" style="position:absolute" from="8632,7955" to="9339,7956"/>
            <v:line id="_x0000_s1064" style="position:absolute" from="8632,8791" to="9339,8793"/>
            <v:rect id="_x0000_s1065" style="position:absolute;left:3973;top:9349;width:1413;height:982">
              <v:textbox inset="1.74928mm,.87464mm,1.74928mm,.87464mm">
                <w:txbxContent>
                  <w:p w:rsidR="002E05B3" w:rsidRPr="00E102EE" w:rsidRDefault="002E05B3" w:rsidP="00261D9C">
                    <w:pPr>
                      <w:widowControl/>
                      <w:spacing w:before="0"/>
                      <w:ind w:firstLine="0"/>
                      <w:jc w:val="left"/>
                      <w:rPr>
                        <w:szCs w:val="28"/>
                      </w:rPr>
                    </w:pPr>
                    <w:r w:rsidRPr="00E102EE">
                      <w:rPr>
                        <w:szCs w:val="28"/>
                      </w:rPr>
                      <w:t>Проектный отдел</w:t>
                    </w:r>
                  </w:p>
                </w:txbxContent>
              </v:textbox>
            </v:rect>
            <v:rect id="_x0000_s1066" style="position:absolute;left:6232;top:10464;width:2400;height:703">
              <v:textbox inset="1.74928mm,.87464mm,1.74928mm,.87464mm">
                <w:txbxContent>
                  <w:p w:rsidR="002E05B3" w:rsidRPr="00E102EE" w:rsidRDefault="002E05B3" w:rsidP="00261D9C">
                    <w:pPr>
                      <w:widowControl/>
                      <w:spacing w:before="0"/>
                      <w:ind w:firstLine="0"/>
                      <w:jc w:val="left"/>
                      <w:rPr>
                        <w:szCs w:val="28"/>
                      </w:rPr>
                    </w:pPr>
                    <w:r w:rsidRPr="00E102EE">
                      <w:rPr>
                        <w:szCs w:val="28"/>
                      </w:rPr>
                      <w:t>Отдел менеджмента качества</w:t>
                    </w:r>
                  </w:p>
                </w:txbxContent>
              </v:textbox>
            </v:rect>
            <v:line id="_x0000_s1067" style="position:absolute;flip:x" from="8632,10743" to="9338,10744"/>
            <v:rect id="_x0000_s1068" style="position:absolute;left:6232;top:11439;width:2400;height:697">
              <v:textbox inset="1.74928mm,.87464mm,1.74928mm,.87464mm">
                <w:txbxContent>
                  <w:p w:rsidR="002E05B3" w:rsidRPr="00E102EE" w:rsidRDefault="002E05B3" w:rsidP="00261D9C">
                    <w:pPr>
                      <w:widowControl/>
                      <w:spacing w:before="0"/>
                      <w:ind w:firstLine="0"/>
                      <w:jc w:val="left"/>
                      <w:rPr>
                        <w:szCs w:val="28"/>
                      </w:rPr>
                    </w:pPr>
                    <w:r w:rsidRPr="00E102EE">
                      <w:rPr>
                        <w:szCs w:val="28"/>
                      </w:rPr>
                      <w:t>Отдел главного механика</w:t>
                    </w:r>
                  </w:p>
                </w:txbxContent>
              </v:textbox>
            </v:rect>
            <v:line id="_x0000_s1069" style="position:absolute;flip:x" from="8632,11718" to="9338,11721"/>
            <v:rect id="_x0000_s1070" style="position:absolute;left:7785;top:12694;width:1553;height:697">
              <v:textbox inset="1.74928mm,.87464mm,1.74928mm,.87464mm">
                <w:txbxContent>
                  <w:p w:rsidR="002E05B3" w:rsidRPr="00E102EE" w:rsidRDefault="002E05B3" w:rsidP="00261D9C">
                    <w:pPr>
                      <w:widowControl/>
                      <w:spacing w:before="0"/>
                      <w:ind w:firstLine="0"/>
                      <w:jc w:val="center"/>
                      <w:rPr>
                        <w:szCs w:val="28"/>
                      </w:rPr>
                    </w:pPr>
                    <w:r w:rsidRPr="00E102EE">
                      <w:rPr>
                        <w:szCs w:val="28"/>
                      </w:rPr>
                      <w:t>Автобаза №2</w:t>
                    </w:r>
                  </w:p>
                </w:txbxContent>
              </v:textbox>
            </v:rect>
            <v:rect id="_x0000_s1071" style="position:absolute;left:5667;top:12687;width:1836;height:704">
              <v:textbox inset="1.74928mm,.87464mm,1.74928mm,.87464mm">
                <w:txbxContent>
                  <w:p w:rsidR="002E05B3" w:rsidRPr="00E102EE" w:rsidRDefault="002E05B3" w:rsidP="00261D9C">
                    <w:pPr>
                      <w:widowControl/>
                      <w:spacing w:before="0"/>
                      <w:ind w:firstLine="0"/>
                      <w:jc w:val="left"/>
                      <w:rPr>
                        <w:szCs w:val="28"/>
                      </w:rPr>
                    </w:pPr>
                    <w:r w:rsidRPr="00E102EE">
                      <w:rPr>
                        <w:szCs w:val="28"/>
                      </w:rPr>
                      <w:t xml:space="preserve">Автобаза №1 </w:t>
                    </w:r>
                  </w:p>
                </w:txbxContent>
              </v:textbox>
            </v:rect>
            <v:line id="_x0000_s1072" style="position:absolute;flip:x" from="7503,12136" to="7504,12415"/>
            <v:line id="_x0000_s1073" style="position:absolute" from="6514,12415" to="8350,12415"/>
            <v:line id="_x0000_s1074" style="position:absolute" from="6514,12415" to="6514,12694"/>
            <v:line id="_x0000_s1075" style="position:absolute" from="8350,12415" to="8350,12694"/>
            <w10:anchorlock/>
          </v:group>
        </w:pict>
      </w:r>
    </w:p>
    <w:p w:rsidR="00261D9C" w:rsidRPr="00835F73" w:rsidRDefault="00FA64BC" w:rsidP="00D45E62">
      <w:pPr>
        <w:widowControl/>
        <w:spacing w:before="0" w:line="360" w:lineRule="auto"/>
        <w:ind w:firstLine="709"/>
        <w:rPr>
          <w:sz w:val="28"/>
          <w:szCs w:val="28"/>
        </w:rPr>
      </w:pPr>
      <w:r w:rsidRPr="00835F73">
        <w:rPr>
          <w:sz w:val="28"/>
          <w:szCs w:val="28"/>
        </w:rPr>
        <w:t>Рис.2.8</w:t>
      </w:r>
      <w:r w:rsidR="007B4ED5" w:rsidRPr="00835F73">
        <w:rPr>
          <w:sz w:val="28"/>
          <w:szCs w:val="28"/>
        </w:rPr>
        <w:t>.</w:t>
      </w:r>
      <w:r w:rsidR="00261D9C" w:rsidRPr="00835F73">
        <w:rPr>
          <w:sz w:val="28"/>
          <w:szCs w:val="28"/>
        </w:rPr>
        <w:t xml:space="preserve"> Структура управления ООО «Центр-Строй»</w:t>
      </w:r>
    </w:p>
    <w:p w:rsidR="00835F73" w:rsidRDefault="00835F73" w:rsidP="00D45E62">
      <w:pPr>
        <w:widowControl/>
        <w:spacing w:before="0" w:line="360" w:lineRule="auto"/>
        <w:ind w:firstLine="709"/>
        <w:rPr>
          <w:sz w:val="28"/>
          <w:szCs w:val="28"/>
        </w:rPr>
      </w:pPr>
    </w:p>
    <w:p w:rsidR="00261D9C" w:rsidRPr="00835F73" w:rsidRDefault="00261D9C" w:rsidP="00D45E62">
      <w:pPr>
        <w:widowControl/>
        <w:spacing w:before="0" w:line="360" w:lineRule="auto"/>
        <w:ind w:firstLine="709"/>
        <w:rPr>
          <w:sz w:val="28"/>
          <w:szCs w:val="28"/>
        </w:rPr>
      </w:pPr>
      <w:r w:rsidRPr="00835F73">
        <w:rPr>
          <w:sz w:val="28"/>
          <w:szCs w:val="28"/>
        </w:rPr>
        <w:t>Складское хозяйство представлено совокупностью складских площадей, организованных с целью приема, хранения и передачи в производство по требованию товарно-материальных ценностей.</w:t>
      </w:r>
    </w:p>
    <w:p w:rsidR="00261D9C" w:rsidRPr="00835F73" w:rsidRDefault="00261D9C" w:rsidP="00D45E62">
      <w:pPr>
        <w:widowControl/>
        <w:spacing w:before="0" w:line="360" w:lineRule="auto"/>
        <w:ind w:firstLine="709"/>
        <w:rPr>
          <w:sz w:val="28"/>
          <w:szCs w:val="28"/>
        </w:rPr>
      </w:pPr>
      <w:r w:rsidRPr="00835F73">
        <w:rPr>
          <w:sz w:val="28"/>
          <w:szCs w:val="28"/>
        </w:rPr>
        <w:t>Административно-хозяйственный отдел осуществляет регистрацию и учет входящей и исходящей организационно-распорядительной документации.</w:t>
      </w:r>
    </w:p>
    <w:p w:rsidR="00261D9C" w:rsidRPr="00835F73" w:rsidRDefault="00261D9C" w:rsidP="00D45E62">
      <w:pPr>
        <w:widowControl/>
        <w:spacing w:before="0" w:line="360" w:lineRule="auto"/>
        <w:ind w:firstLine="709"/>
        <w:rPr>
          <w:sz w:val="28"/>
          <w:szCs w:val="28"/>
        </w:rPr>
      </w:pPr>
      <w:r w:rsidRPr="00835F73">
        <w:rPr>
          <w:sz w:val="28"/>
          <w:szCs w:val="28"/>
        </w:rPr>
        <w:t>Отдел договоров и претензий составляет и проверяет сметы на предоставляемые предприятием услуги, проводит анализ контрактов заказчиков; организует и проводит работу по правовому оформлению входящей и исходящей документации; ведет учет дел, связанных с проводимыми судебными исками, а также осуществляет контроль над своевременным проведением необходимых выплат и возмещений.</w:t>
      </w:r>
    </w:p>
    <w:p w:rsidR="00261D9C" w:rsidRPr="00835F73" w:rsidRDefault="00261D9C" w:rsidP="00D45E62">
      <w:pPr>
        <w:widowControl/>
        <w:spacing w:before="0" w:line="360" w:lineRule="auto"/>
        <w:ind w:firstLine="709"/>
        <w:rPr>
          <w:sz w:val="28"/>
          <w:szCs w:val="28"/>
        </w:rPr>
      </w:pPr>
      <w:r w:rsidRPr="00835F73">
        <w:rPr>
          <w:sz w:val="28"/>
          <w:szCs w:val="28"/>
        </w:rPr>
        <w:t>Отдел менеджмента качества осуществляет руководство и координацию деятельности подразделений по разработке, внедрению, функционированию и совершенствованию системы менеджмента качества.</w:t>
      </w:r>
    </w:p>
    <w:p w:rsidR="00261D9C" w:rsidRPr="00835F73" w:rsidRDefault="00261D9C" w:rsidP="00D45E62">
      <w:pPr>
        <w:widowControl/>
        <w:spacing w:before="0" w:line="360" w:lineRule="auto"/>
        <w:ind w:firstLine="709"/>
        <w:rPr>
          <w:sz w:val="28"/>
          <w:szCs w:val="28"/>
        </w:rPr>
      </w:pPr>
      <w:r w:rsidRPr="00835F73">
        <w:rPr>
          <w:sz w:val="28"/>
          <w:szCs w:val="28"/>
        </w:rPr>
        <w:t>Проектная группа осуществляет проектирование строительных объектов с учетом норм действующего стандарта, а также занимается управлением входящих и выходящих проектных данных, с учетом требований стандарта.</w:t>
      </w:r>
    </w:p>
    <w:p w:rsidR="00261D9C" w:rsidRPr="00835F73" w:rsidRDefault="00261D9C" w:rsidP="00D45E62">
      <w:pPr>
        <w:widowControl/>
        <w:spacing w:before="0" w:line="360" w:lineRule="auto"/>
        <w:ind w:firstLine="709"/>
        <w:rPr>
          <w:sz w:val="28"/>
          <w:szCs w:val="28"/>
        </w:rPr>
      </w:pPr>
      <w:r w:rsidRPr="00835F73">
        <w:rPr>
          <w:sz w:val="28"/>
          <w:szCs w:val="28"/>
        </w:rPr>
        <w:t>Производственно - технический отдел ведет работу с проектно-сметной документацией внешнего происхождения, составляет дефектные ведомости, календарный план строительства, ведомости потребности в строительных материалах и оборудовании, график поступления на объект строительных материалов и оборудования, осуществляет контроль качества строительно-монтажных работ на объектах.</w:t>
      </w:r>
    </w:p>
    <w:p w:rsidR="00261D9C" w:rsidRPr="00835F73" w:rsidRDefault="00261D9C" w:rsidP="00D45E62">
      <w:pPr>
        <w:widowControl/>
        <w:spacing w:before="0" w:line="360" w:lineRule="auto"/>
        <w:ind w:firstLine="709"/>
        <w:rPr>
          <w:sz w:val="28"/>
          <w:szCs w:val="28"/>
        </w:rPr>
      </w:pPr>
      <w:r w:rsidRPr="00835F73">
        <w:rPr>
          <w:sz w:val="28"/>
          <w:szCs w:val="28"/>
        </w:rPr>
        <w:t>Отдел главного механика контролирует техническое состояние машин и механизмов, с целью обеспечения качества строительно-монтажных работ.</w:t>
      </w:r>
    </w:p>
    <w:p w:rsidR="00261D9C" w:rsidRPr="00835F73" w:rsidRDefault="00261D9C" w:rsidP="00D45E62">
      <w:pPr>
        <w:widowControl/>
        <w:spacing w:before="0" w:line="360" w:lineRule="auto"/>
        <w:ind w:firstLine="709"/>
        <w:rPr>
          <w:sz w:val="28"/>
          <w:szCs w:val="28"/>
        </w:rPr>
      </w:pPr>
      <w:r w:rsidRPr="00835F73">
        <w:rPr>
          <w:sz w:val="28"/>
          <w:szCs w:val="28"/>
        </w:rPr>
        <w:t>Линейные работники осуществляют непосредственное выполнение строительных работ и ведут исполнительную документацию на объектах.</w:t>
      </w:r>
    </w:p>
    <w:p w:rsidR="00261D9C" w:rsidRPr="00835F73" w:rsidRDefault="00261D9C" w:rsidP="00D45E62">
      <w:pPr>
        <w:widowControl/>
        <w:spacing w:before="0" w:line="360" w:lineRule="auto"/>
        <w:ind w:firstLine="709"/>
        <w:rPr>
          <w:sz w:val="28"/>
          <w:szCs w:val="28"/>
        </w:rPr>
      </w:pPr>
      <w:r w:rsidRPr="00835F73">
        <w:rPr>
          <w:sz w:val="28"/>
          <w:szCs w:val="28"/>
        </w:rPr>
        <w:t>Производственная деятельность специалистов в организации осуществляется согласно Положениям об отделах и должностным инструкциям, разработанным для каждой штатной единицы предприятия и утвержденным Генеральным директором ОАО «Центродорстрой».</w:t>
      </w:r>
    </w:p>
    <w:p w:rsidR="00261D9C" w:rsidRPr="00835F73" w:rsidRDefault="00261D9C" w:rsidP="00D45E62">
      <w:pPr>
        <w:pStyle w:val="21"/>
        <w:spacing w:before="0"/>
        <w:rPr>
          <w:szCs w:val="28"/>
        </w:rPr>
      </w:pPr>
      <w:r w:rsidRPr="00835F73">
        <w:rPr>
          <w:szCs w:val="28"/>
        </w:rPr>
        <w:t>Таким образом, организационная структура управления ООО «Дедал-Проект» представляет бюрократическую (иерархическую) структуру с линейным и функциональным управлением с функциональной департаментализацией по технологиям (финансы, кадры, производство и др.). Структура управления характеризуется высокой степенью разделения труда, развитой иерархией управления, четкой линией цепи команд. Организационная структура управления построена так, чтобы руководство персоналом можно было осуществлять эффективно при минимуме управленческих уровней.</w:t>
      </w:r>
      <w:r w:rsidR="00220C5A" w:rsidRPr="00835F73">
        <w:rPr>
          <w:szCs w:val="28"/>
        </w:rPr>
        <w:t xml:space="preserve"> </w:t>
      </w:r>
    </w:p>
    <w:p w:rsidR="00261D9C" w:rsidRPr="00835F73" w:rsidRDefault="00261D9C" w:rsidP="00D45E62">
      <w:pPr>
        <w:pStyle w:val="21"/>
        <w:spacing w:before="0"/>
        <w:rPr>
          <w:szCs w:val="28"/>
        </w:rPr>
      </w:pPr>
      <w:r w:rsidRPr="00835F73">
        <w:rPr>
          <w:szCs w:val="28"/>
        </w:rPr>
        <w:t xml:space="preserve">Тем не менее, необходимо отметить отсутствие в структуре предприятия подразделения, ответственного за разработку эффективной мотивации персонала. Отдел кадров, состоящий из 2-ух человек, наделен ограниченными функциями по найму и учету движения трудовых ресурсов. И, как следствие, в последнее время никаких мероприятий по поиску новых схем мотивации в организации не проводилось. Используемые методы, основанные, главным образом, на материальном стимулировании требуют пересмотра и дополнения другими, наиболее эффективными концепциями. </w:t>
      </w:r>
    </w:p>
    <w:p w:rsidR="00A44702" w:rsidRPr="00835F73" w:rsidRDefault="00A44702" w:rsidP="00D45E62">
      <w:pPr>
        <w:widowControl/>
        <w:spacing w:before="0" w:line="360" w:lineRule="auto"/>
        <w:ind w:firstLine="709"/>
        <w:rPr>
          <w:sz w:val="28"/>
          <w:szCs w:val="28"/>
        </w:rPr>
      </w:pPr>
    </w:p>
    <w:p w:rsidR="00A44702" w:rsidRPr="00835F73" w:rsidRDefault="00A44702" w:rsidP="00E102EE">
      <w:pPr>
        <w:pStyle w:val="31"/>
        <w:spacing w:after="0" w:line="360" w:lineRule="auto"/>
        <w:ind w:left="709"/>
        <w:jc w:val="center"/>
        <w:rPr>
          <w:b/>
          <w:sz w:val="28"/>
          <w:szCs w:val="28"/>
        </w:rPr>
      </w:pPr>
      <w:r w:rsidRPr="00835F73">
        <w:rPr>
          <w:b/>
          <w:sz w:val="28"/>
          <w:szCs w:val="28"/>
        </w:rPr>
        <w:t>2.2 Исследование инженерно-технологических показателей</w:t>
      </w:r>
      <w:r w:rsidR="00261D9C" w:rsidRPr="00835F73">
        <w:rPr>
          <w:b/>
          <w:sz w:val="28"/>
          <w:szCs w:val="28"/>
        </w:rPr>
        <w:t xml:space="preserve"> деятельности ОО</w:t>
      </w:r>
      <w:r w:rsidRPr="00835F73">
        <w:rPr>
          <w:b/>
          <w:sz w:val="28"/>
          <w:szCs w:val="28"/>
        </w:rPr>
        <w:t>О «Цент</w:t>
      </w:r>
      <w:r w:rsidR="00261D9C" w:rsidRPr="00835F73">
        <w:rPr>
          <w:b/>
          <w:sz w:val="28"/>
          <w:szCs w:val="28"/>
        </w:rPr>
        <w:t>р-С</w:t>
      </w:r>
      <w:r w:rsidRPr="00835F73">
        <w:rPr>
          <w:b/>
          <w:sz w:val="28"/>
          <w:szCs w:val="28"/>
        </w:rPr>
        <w:t>трой»</w:t>
      </w:r>
    </w:p>
    <w:p w:rsidR="00E102EE" w:rsidRPr="00835F73" w:rsidRDefault="00E102EE" w:rsidP="00E102EE">
      <w:pPr>
        <w:pStyle w:val="31"/>
        <w:spacing w:after="0" w:line="360" w:lineRule="auto"/>
        <w:ind w:left="709"/>
        <w:jc w:val="center"/>
        <w:rPr>
          <w:b/>
          <w:i/>
          <w:sz w:val="28"/>
          <w:szCs w:val="28"/>
        </w:rPr>
      </w:pPr>
    </w:p>
    <w:p w:rsidR="00A44702" w:rsidRPr="00835F73" w:rsidRDefault="007B4ED5" w:rsidP="00E102EE">
      <w:pPr>
        <w:pStyle w:val="31"/>
        <w:spacing w:after="0" w:line="360" w:lineRule="auto"/>
        <w:ind w:left="709"/>
        <w:jc w:val="center"/>
        <w:rPr>
          <w:b/>
          <w:i/>
          <w:sz w:val="28"/>
          <w:szCs w:val="28"/>
        </w:rPr>
      </w:pPr>
      <w:r w:rsidRPr="00835F73">
        <w:rPr>
          <w:b/>
          <w:i/>
          <w:sz w:val="28"/>
          <w:szCs w:val="28"/>
        </w:rPr>
        <w:t>2.2.1</w:t>
      </w:r>
      <w:r w:rsidR="00220C5A" w:rsidRPr="00835F73">
        <w:rPr>
          <w:b/>
          <w:i/>
          <w:sz w:val="28"/>
          <w:szCs w:val="28"/>
        </w:rPr>
        <w:t xml:space="preserve"> </w:t>
      </w:r>
      <w:r w:rsidR="00A44702" w:rsidRPr="00835F73">
        <w:rPr>
          <w:b/>
          <w:i/>
          <w:sz w:val="28"/>
          <w:szCs w:val="28"/>
        </w:rPr>
        <w:t>Характеристика производства и технологии на предприятии</w:t>
      </w:r>
    </w:p>
    <w:p w:rsidR="00A44702" w:rsidRPr="00835F73" w:rsidRDefault="00A44702" w:rsidP="00D45E62">
      <w:pPr>
        <w:widowControl/>
        <w:spacing w:before="0" w:line="360" w:lineRule="auto"/>
        <w:ind w:firstLine="709"/>
        <w:rPr>
          <w:sz w:val="28"/>
          <w:szCs w:val="28"/>
        </w:rPr>
      </w:pPr>
      <w:r w:rsidRPr="00835F73">
        <w:rPr>
          <w:sz w:val="28"/>
          <w:szCs w:val="28"/>
        </w:rPr>
        <w:t xml:space="preserve">Приоритетным направлением деятельности </w:t>
      </w:r>
      <w:r w:rsidR="00750784" w:rsidRPr="00835F73">
        <w:rPr>
          <w:sz w:val="28"/>
          <w:szCs w:val="28"/>
        </w:rPr>
        <w:t>ОО</w:t>
      </w:r>
      <w:r w:rsidRPr="00835F73">
        <w:rPr>
          <w:sz w:val="28"/>
          <w:szCs w:val="28"/>
        </w:rPr>
        <w:t>О «Центр</w:t>
      </w:r>
      <w:r w:rsidR="00750784" w:rsidRPr="00835F73">
        <w:rPr>
          <w:sz w:val="28"/>
          <w:szCs w:val="28"/>
        </w:rPr>
        <w:t>-С</w:t>
      </w:r>
      <w:r w:rsidRPr="00835F73">
        <w:rPr>
          <w:sz w:val="28"/>
          <w:szCs w:val="28"/>
        </w:rPr>
        <w:t>трой» является</w:t>
      </w:r>
      <w:r w:rsidR="00220C5A" w:rsidRPr="00835F73">
        <w:rPr>
          <w:sz w:val="28"/>
          <w:szCs w:val="28"/>
        </w:rPr>
        <w:t xml:space="preserve"> </w:t>
      </w:r>
      <w:r w:rsidRPr="00835F73">
        <w:rPr>
          <w:sz w:val="28"/>
          <w:szCs w:val="28"/>
        </w:rPr>
        <w:t xml:space="preserve">производство работ по строительству и реконструкции </w:t>
      </w:r>
      <w:r w:rsidR="00750784" w:rsidRPr="00835F73">
        <w:rPr>
          <w:sz w:val="28"/>
          <w:szCs w:val="28"/>
        </w:rPr>
        <w:t>зданий производственного и жилого назначения</w:t>
      </w:r>
      <w:r w:rsidRPr="00835F73">
        <w:rPr>
          <w:sz w:val="28"/>
          <w:szCs w:val="28"/>
        </w:rPr>
        <w:t>. В структуре работ из года в год повышается доля высокотехнологичных работ в общем объеме работ.</w:t>
      </w:r>
    </w:p>
    <w:p w:rsidR="00A44702" w:rsidRPr="00835F73" w:rsidRDefault="00A44702" w:rsidP="00D45E62">
      <w:pPr>
        <w:widowControl/>
        <w:spacing w:before="0" w:line="360" w:lineRule="auto"/>
        <w:ind w:firstLine="709"/>
        <w:rPr>
          <w:sz w:val="28"/>
          <w:szCs w:val="28"/>
        </w:rPr>
      </w:pPr>
      <w:r w:rsidRPr="00835F73">
        <w:rPr>
          <w:sz w:val="28"/>
          <w:szCs w:val="28"/>
        </w:rPr>
        <w:t xml:space="preserve">Для достижения высоких результатов производственной деятельности </w:t>
      </w:r>
      <w:r w:rsidR="00750784" w:rsidRPr="00835F73">
        <w:rPr>
          <w:sz w:val="28"/>
          <w:szCs w:val="28"/>
        </w:rPr>
        <w:t>ООО «Центр-Строй</w:t>
      </w:r>
      <w:r w:rsidRPr="00835F73">
        <w:rPr>
          <w:sz w:val="28"/>
          <w:szCs w:val="28"/>
        </w:rPr>
        <w:t xml:space="preserve">» стремится использовать новые технологии и современные научные разработки. </w:t>
      </w:r>
      <w:r w:rsidR="00750784" w:rsidRPr="00835F73">
        <w:rPr>
          <w:sz w:val="28"/>
          <w:szCs w:val="28"/>
        </w:rPr>
        <w:t>Решаются проблемы</w:t>
      </w:r>
      <w:r w:rsidRPr="00835F73">
        <w:rPr>
          <w:sz w:val="28"/>
          <w:szCs w:val="28"/>
        </w:rPr>
        <w:t xml:space="preserve"> охраны окружающей среды. </w:t>
      </w:r>
    </w:p>
    <w:p w:rsidR="00A44702" w:rsidRPr="00835F73" w:rsidRDefault="00A44702" w:rsidP="00D45E62">
      <w:pPr>
        <w:pStyle w:val="a8"/>
        <w:spacing w:after="0" w:line="360" w:lineRule="auto"/>
        <w:ind w:left="0" w:firstLine="709"/>
        <w:jc w:val="both"/>
        <w:rPr>
          <w:sz w:val="28"/>
          <w:szCs w:val="28"/>
        </w:rPr>
      </w:pPr>
      <w:r w:rsidRPr="00835F73">
        <w:rPr>
          <w:sz w:val="28"/>
          <w:szCs w:val="28"/>
        </w:rPr>
        <w:t>В условиях жесткой конкуренции и ре</w:t>
      </w:r>
      <w:r w:rsidR="00750784" w:rsidRPr="00835F73">
        <w:rPr>
          <w:sz w:val="28"/>
          <w:szCs w:val="28"/>
        </w:rPr>
        <w:t xml:space="preserve">зко повышающихся цен на </w:t>
      </w:r>
      <w:r w:rsidRPr="00835F73">
        <w:rPr>
          <w:sz w:val="28"/>
          <w:szCs w:val="28"/>
        </w:rPr>
        <w:t>строительные материалы большое значение приобретает внедрение научно-обоснованных ресурсосберегающих технологий и импортозаменяющих материалов, что способно значительно уменьшить стоимость материала и сделать его конку</w:t>
      </w:r>
      <w:r w:rsidR="00750784" w:rsidRPr="00835F73">
        <w:rPr>
          <w:sz w:val="28"/>
          <w:szCs w:val="28"/>
        </w:rPr>
        <w:t>рентоспособным на рынке строительных</w:t>
      </w:r>
      <w:r w:rsidRPr="00835F73">
        <w:rPr>
          <w:sz w:val="28"/>
          <w:szCs w:val="28"/>
        </w:rPr>
        <w:t xml:space="preserve"> работ. </w:t>
      </w:r>
    </w:p>
    <w:p w:rsidR="00A44702" w:rsidRPr="00835F73" w:rsidRDefault="00835F73" w:rsidP="00835F73">
      <w:pPr>
        <w:pStyle w:val="31"/>
        <w:spacing w:after="0" w:line="360" w:lineRule="auto"/>
        <w:ind w:left="0" w:firstLine="709"/>
        <w:jc w:val="both"/>
        <w:rPr>
          <w:b/>
          <w:i/>
          <w:sz w:val="28"/>
          <w:szCs w:val="28"/>
        </w:rPr>
      </w:pPr>
      <w:r>
        <w:rPr>
          <w:b/>
          <w:i/>
          <w:sz w:val="28"/>
          <w:szCs w:val="28"/>
        </w:rPr>
        <w:br w:type="page"/>
      </w:r>
      <w:r w:rsidR="00A44702" w:rsidRPr="00835F73">
        <w:rPr>
          <w:b/>
          <w:i/>
          <w:sz w:val="28"/>
          <w:szCs w:val="28"/>
        </w:rPr>
        <w:t>2.2.2 Анализ состава и эффективности использования основных средств предприятия</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Следующим этапом в общем анализе деятельности предприятия является исследование структуры основных фондов и динамики их стоимости. </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Основные средства – один из важнейших факторов любого производства. Их состояние и эффективное использование прямо влияют на конечные результаты хозяйственной деятельности предприятий. </w:t>
      </w:r>
    </w:p>
    <w:p w:rsidR="00A44702" w:rsidRPr="00835F73" w:rsidRDefault="00A44702" w:rsidP="00D45E62">
      <w:pPr>
        <w:widowControl/>
        <w:spacing w:before="0" w:line="360" w:lineRule="auto"/>
        <w:ind w:firstLine="709"/>
        <w:rPr>
          <w:sz w:val="28"/>
          <w:szCs w:val="28"/>
        </w:rPr>
      </w:pPr>
      <w:r w:rsidRPr="00835F73">
        <w:rPr>
          <w:sz w:val="28"/>
          <w:szCs w:val="28"/>
        </w:rPr>
        <w:t>Всег</w:t>
      </w:r>
      <w:r w:rsidR="00750784" w:rsidRPr="00835F73">
        <w:rPr>
          <w:sz w:val="28"/>
          <w:szCs w:val="28"/>
        </w:rPr>
        <w:t>о на балансе ОАО «Центр-Строй» на начало 2009</w:t>
      </w:r>
      <w:r w:rsidRPr="00835F73">
        <w:rPr>
          <w:sz w:val="28"/>
          <w:szCs w:val="28"/>
        </w:rPr>
        <w:t xml:space="preserve"> года числилось 1</w:t>
      </w:r>
      <w:r w:rsidR="00750784" w:rsidRPr="00835F73">
        <w:rPr>
          <w:sz w:val="28"/>
          <w:szCs w:val="28"/>
        </w:rPr>
        <w:t>76</w:t>
      </w:r>
      <w:r w:rsidRPr="00835F73">
        <w:rPr>
          <w:sz w:val="28"/>
          <w:szCs w:val="28"/>
        </w:rPr>
        <w:t xml:space="preserve"> инвентарных объектов техники, механизмов, технологических установок и вспомогательного оборудования. Кроме того, в обществе работает техника, приобретенная по договорам лизинга. </w:t>
      </w:r>
    </w:p>
    <w:p w:rsidR="00DD33B5" w:rsidRPr="00835F73" w:rsidRDefault="00DD33B5" w:rsidP="00D45E62">
      <w:pPr>
        <w:widowControl/>
        <w:spacing w:before="0" w:line="360" w:lineRule="auto"/>
        <w:ind w:firstLine="709"/>
        <w:rPr>
          <w:sz w:val="28"/>
          <w:szCs w:val="28"/>
        </w:rPr>
      </w:pPr>
      <w:r w:rsidRPr="00835F73">
        <w:rPr>
          <w:sz w:val="28"/>
          <w:szCs w:val="28"/>
        </w:rPr>
        <w:t xml:space="preserve">Два экскаватора, бульдозер, семь грузовых автомобилей, два автомобильных крана, автобус, сварочное оборудование, деревообрабатывающие станки, трубчатые леса – </w:t>
      </w:r>
      <w:smartTag w:uri="urn:schemas-microsoft-com:office:smarttags" w:element="metricconverter">
        <w:smartTagPr>
          <w:attr w:name="ProductID" w:val="1300 м2"/>
        </w:smartTagPr>
        <w:r w:rsidRPr="00835F73">
          <w:rPr>
            <w:sz w:val="28"/>
            <w:szCs w:val="28"/>
          </w:rPr>
          <w:t>1300 м</w:t>
        </w:r>
        <w:r w:rsidRPr="00835F73">
          <w:rPr>
            <w:sz w:val="28"/>
            <w:szCs w:val="28"/>
            <w:vertAlign w:val="superscript"/>
          </w:rPr>
          <w:t>2</w:t>
        </w:r>
      </w:smartTag>
      <w:r w:rsidRPr="00835F73">
        <w:rPr>
          <w:sz w:val="28"/>
          <w:szCs w:val="28"/>
        </w:rPr>
        <w:t>, три компрессора, опалубку перекрытий «Опрус» – 500м</w:t>
      </w:r>
      <w:r w:rsidRPr="00835F73">
        <w:rPr>
          <w:sz w:val="28"/>
          <w:szCs w:val="28"/>
          <w:vertAlign w:val="superscript"/>
        </w:rPr>
        <w:t>2</w:t>
      </w:r>
      <w:r w:rsidRPr="00835F73">
        <w:rPr>
          <w:sz w:val="28"/>
          <w:szCs w:val="28"/>
        </w:rPr>
        <w:t>, опалубку стен «</w:t>
      </w:r>
      <w:r w:rsidRPr="00835F73">
        <w:rPr>
          <w:sz w:val="28"/>
          <w:szCs w:val="28"/>
          <w:lang w:val="en-US"/>
        </w:rPr>
        <w:t>Peri</w:t>
      </w:r>
      <w:r w:rsidRPr="00835F73">
        <w:rPr>
          <w:sz w:val="28"/>
          <w:szCs w:val="28"/>
        </w:rPr>
        <w:t xml:space="preserve"> </w:t>
      </w:r>
      <w:r w:rsidRPr="00835F73">
        <w:rPr>
          <w:sz w:val="28"/>
          <w:szCs w:val="28"/>
          <w:lang w:val="en-US"/>
        </w:rPr>
        <w:t>Vario</w:t>
      </w:r>
      <w:r w:rsidRPr="00835F73">
        <w:rPr>
          <w:sz w:val="28"/>
          <w:szCs w:val="28"/>
        </w:rPr>
        <w:t>» – 300м</w:t>
      </w:r>
      <w:r w:rsidRPr="00835F73">
        <w:rPr>
          <w:sz w:val="28"/>
          <w:szCs w:val="28"/>
          <w:vertAlign w:val="superscript"/>
        </w:rPr>
        <w:t>2</w:t>
      </w:r>
      <w:r w:rsidRPr="00835F73">
        <w:rPr>
          <w:sz w:val="28"/>
          <w:szCs w:val="28"/>
        </w:rPr>
        <w:t>, оборудование для бетонных работ, штукатурную станцию, электрический ручной инструмент</w:t>
      </w:r>
      <w:r w:rsidR="00220C5A" w:rsidRPr="00835F73">
        <w:rPr>
          <w:sz w:val="28"/>
          <w:szCs w:val="28"/>
        </w:rPr>
        <w:t xml:space="preserve"> </w:t>
      </w:r>
      <w:r w:rsidRPr="00835F73">
        <w:rPr>
          <w:sz w:val="28"/>
          <w:szCs w:val="28"/>
        </w:rPr>
        <w:t>для разных видов работ.</w:t>
      </w:r>
    </w:p>
    <w:p w:rsidR="00A44702" w:rsidRPr="00835F73" w:rsidRDefault="00A44702" w:rsidP="00D45E62">
      <w:pPr>
        <w:widowControl/>
        <w:spacing w:before="0" w:line="360" w:lineRule="auto"/>
        <w:ind w:firstLine="709"/>
        <w:rPr>
          <w:sz w:val="28"/>
          <w:szCs w:val="28"/>
        </w:rPr>
      </w:pPr>
      <w:r w:rsidRPr="00835F73">
        <w:rPr>
          <w:sz w:val="28"/>
          <w:szCs w:val="28"/>
        </w:rPr>
        <w:t>Рассмотрим структуру парка по основным видам.</w:t>
      </w:r>
    </w:p>
    <w:p w:rsidR="00A44702" w:rsidRPr="00835F73" w:rsidRDefault="00A44702" w:rsidP="00D45E62">
      <w:pPr>
        <w:widowControl/>
        <w:spacing w:before="0" w:line="360" w:lineRule="auto"/>
        <w:ind w:firstLine="709"/>
        <w:rPr>
          <w:sz w:val="28"/>
          <w:szCs w:val="28"/>
        </w:rPr>
      </w:pPr>
      <w:r w:rsidRPr="00835F73">
        <w:rPr>
          <w:sz w:val="28"/>
          <w:szCs w:val="28"/>
        </w:rPr>
        <w:t xml:space="preserve">Для производства земляных работ и монтажа бетонных конструкций: </w:t>
      </w:r>
    </w:p>
    <w:p w:rsidR="00A44702"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Экскаваторы – 2</w:t>
      </w:r>
      <w:r w:rsidR="00A44702" w:rsidRPr="00835F73">
        <w:rPr>
          <w:sz w:val="28"/>
          <w:szCs w:val="28"/>
        </w:rPr>
        <w:t xml:space="preserve"> ед.</w:t>
      </w:r>
    </w:p>
    <w:p w:rsidR="00A44702"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Бульдозеры – 2</w:t>
      </w:r>
      <w:r w:rsidR="00A44702" w:rsidRPr="00835F73">
        <w:rPr>
          <w:sz w:val="28"/>
          <w:szCs w:val="28"/>
        </w:rPr>
        <w:t xml:space="preserve"> ед.</w:t>
      </w:r>
    </w:p>
    <w:p w:rsidR="00A44702"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Грузовые автомобили – 2</w:t>
      </w:r>
      <w:r w:rsidR="00A44702" w:rsidRPr="00835F73">
        <w:rPr>
          <w:sz w:val="28"/>
          <w:szCs w:val="28"/>
        </w:rPr>
        <w:t xml:space="preserve"> ед.</w:t>
      </w:r>
    </w:p>
    <w:p w:rsidR="00A44702"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Краны на автомобильном ходу – 2</w:t>
      </w:r>
      <w:r w:rsidR="00A44702" w:rsidRPr="00835F73">
        <w:rPr>
          <w:sz w:val="28"/>
          <w:szCs w:val="28"/>
        </w:rPr>
        <w:t xml:space="preserve"> ед.</w:t>
      </w:r>
    </w:p>
    <w:p w:rsidR="00A44702"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Автобус</w:t>
      </w:r>
      <w:r w:rsidR="00A44702" w:rsidRPr="00835F73">
        <w:rPr>
          <w:sz w:val="28"/>
          <w:szCs w:val="28"/>
        </w:rPr>
        <w:t xml:space="preserve"> – </w:t>
      </w:r>
      <w:r w:rsidRPr="00835F73">
        <w:rPr>
          <w:sz w:val="28"/>
          <w:szCs w:val="28"/>
        </w:rPr>
        <w:t>1</w:t>
      </w:r>
      <w:r w:rsidR="00A44702" w:rsidRPr="00835F73">
        <w:rPr>
          <w:sz w:val="28"/>
          <w:szCs w:val="28"/>
        </w:rPr>
        <w:t xml:space="preserve"> ед.</w:t>
      </w:r>
    </w:p>
    <w:p w:rsidR="00A44702" w:rsidRPr="00835F73" w:rsidRDefault="00A44702"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Тракторы –2 ед.</w:t>
      </w:r>
    </w:p>
    <w:p w:rsidR="00DD33B5"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Компрессоры – 5</w:t>
      </w:r>
    </w:p>
    <w:p w:rsidR="00DD33B5"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Деревообрабатывающие станки</w:t>
      </w:r>
    </w:p>
    <w:p w:rsidR="00DD33B5"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Сварочное оборудование</w:t>
      </w:r>
    </w:p>
    <w:p w:rsidR="00DD33B5"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Штукатурные станции-2 ед.</w:t>
      </w:r>
    </w:p>
    <w:p w:rsidR="00DD33B5" w:rsidRPr="00835F73" w:rsidRDefault="00DD33B5" w:rsidP="00D45E62">
      <w:pPr>
        <w:widowControl/>
        <w:numPr>
          <w:ilvl w:val="0"/>
          <w:numId w:val="1"/>
        </w:numPr>
        <w:tabs>
          <w:tab w:val="clear" w:pos="720"/>
          <w:tab w:val="num" w:pos="540"/>
        </w:tabs>
        <w:spacing w:before="0" w:line="360" w:lineRule="auto"/>
        <w:ind w:left="0" w:firstLine="709"/>
        <w:rPr>
          <w:sz w:val="28"/>
          <w:szCs w:val="28"/>
        </w:rPr>
      </w:pPr>
      <w:r w:rsidRPr="00835F73">
        <w:rPr>
          <w:sz w:val="28"/>
          <w:szCs w:val="28"/>
        </w:rPr>
        <w:t>Электрически и ручной инструмент для разных видов работ</w:t>
      </w:r>
    </w:p>
    <w:p w:rsidR="00A44702" w:rsidRPr="00835F73" w:rsidRDefault="00A44702" w:rsidP="00D45E62">
      <w:pPr>
        <w:pStyle w:val="31"/>
        <w:spacing w:after="0" w:line="360" w:lineRule="auto"/>
        <w:ind w:left="0" w:firstLine="709"/>
        <w:jc w:val="both"/>
        <w:rPr>
          <w:sz w:val="28"/>
          <w:szCs w:val="28"/>
        </w:rPr>
      </w:pPr>
      <w:r w:rsidRPr="00835F73">
        <w:rPr>
          <w:sz w:val="28"/>
          <w:szCs w:val="28"/>
        </w:rPr>
        <w:t>Рациональное использование основных фондов и производственных мощностей предприятия способствует улучшению всех технико-экономических показателей, в том числе увеличению выпуска продукции, снижению ее себестоимости, трудоемкости работ. Данные о наличии, износе, движении основных средств служат основным источником информации для оценки производственного потенциала предприятия. Анализ движения основных фондов проводится на основе расчета следующих показателей – коэффициентов: поступления (ввода) основных средств; обновления; выбытия; ликвидации; расширения. Для характеристики технического состояния основных фондов рассчитываются коэффициенты годности; износа; замены.</w:t>
      </w:r>
    </w:p>
    <w:p w:rsidR="00AD00C6" w:rsidRPr="00835F73" w:rsidRDefault="00AD00C6"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2.8</w:t>
      </w:r>
      <w:r w:rsidR="007B4ED5"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состава и структуры основных фондов, тыс. руб.</w:t>
      </w:r>
    </w:p>
    <w:tbl>
      <w:tblPr>
        <w:tblW w:w="92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65"/>
        <w:gridCol w:w="1026"/>
        <w:gridCol w:w="684"/>
        <w:gridCol w:w="1026"/>
        <w:gridCol w:w="705"/>
        <w:gridCol w:w="835"/>
        <w:gridCol w:w="1089"/>
        <w:gridCol w:w="674"/>
        <w:gridCol w:w="866"/>
      </w:tblGrid>
      <w:tr w:rsidR="00A44702" w:rsidRPr="00835F73" w:rsidTr="00E102EE">
        <w:trPr>
          <w:cantSplit/>
          <w:trHeight w:val="331"/>
          <w:jc w:val="center"/>
        </w:trPr>
        <w:tc>
          <w:tcPr>
            <w:tcW w:w="2365" w:type="dxa"/>
            <w:vMerge w:val="restart"/>
            <w:vAlign w:val="center"/>
          </w:tcPr>
          <w:p w:rsidR="00A44702" w:rsidRPr="00835F73" w:rsidRDefault="00A44702" w:rsidP="00E102EE">
            <w:pPr>
              <w:pStyle w:val="31"/>
              <w:spacing w:after="0" w:line="360" w:lineRule="auto"/>
              <w:ind w:left="0"/>
              <w:rPr>
                <w:sz w:val="20"/>
                <w:szCs w:val="20"/>
              </w:rPr>
            </w:pPr>
            <w:r w:rsidRPr="00835F73">
              <w:rPr>
                <w:sz w:val="20"/>
                <w:szCs w:val="20"/>
              </w:rPr>
              <w:t>Показатели</w:t>
            </w:r>
          </w:p>
        </w:tc>
        <w:tc>
          <w:tcPr>
            <w:tcW w:w="1710" w:type="dxa"/>
            <w:gridSpan w:val="2"/>
          </w:tcPr>
          <w:p w:rsidR="00A44702" w:rsidRPr="00835F73" w:rsidRDefault="00520B48" w:rsidP="00E102EE">
            <w:pPr>
              <w:pStyle w:val="31"/>
              <w:spacing w:after="0" w:line="360" w:lineRule="auto"/>
              <w:ind w:left="0"/>
              <w:rPr>
                <w:sz w:val="20"/>
                <w:szCs w:val="20"/>
              </w:rPr>
            </w:pP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2566" w:type="dxa"/>
            <w:gridSpan w:val="3"/>
          </w:tcPr>
          <w:p w:rsidR="00A44702" w:rsidRPr="00835F73" w:rsidRDefault="00520B48" w:rsidP="00E102EE">
            <w:pPr>
              <w:pStyle w:val="31"/>
              <w:spacing w:after="0" w:line="360" w:lineRule="auto"/>
              <w:ind w:left="0"/>
              <w:rPr>
                <w:sz w:val="20"/>
                <w:szCs w:val="20"/>
              </w:rPr>
            </w:pPr>
            <w:smartTag w:uri="urn:schemas-microsoft-com:office:smarttags" w:element="metricconverter">
              <w:smartTagPr>
                <w:attr w:name="ProductID" w:val="2007 г"/>
              </w:smartTagPr>
              <w:r w:rsidRPr="00835F73">
                <w:rPr>
                  <w:sz w:val="20"/>
                  <w:szCs w:val="20"/>
                </w:rPr>
                <w:t>2007</w:t>
              </w:r>
              <w:r w:rsidR="00A44702" w:rsidRPr="00835F73">
                <w:rPr>
                  <w:sz w:val="20"/>
                  <w:szCs w:val="20"/>
                </w:rPr>
                <w:t xml:space="preserve"> г</w:t>
              </w:r>
            </w:smartTag>
            <w:r w:rsidR="00A44702" w:rsidRPr="00835F73">
              <w:rPr>
                <w:sz w:val="20"/>
                <w:szCs w:val="20"/>
              </w:rPr>
              <w:t>.</w:t>
            </w:r>
          </w:p>
        </w:tc>
        <w:tc>
          <w:tcPr>
            <w:tcW w:w="2629" w:type="dxa"/>
            <w:gridSpan w:val="3"/>
          </w:tcPr>
          <w:p w:rsidR="00A44702" w:rsidRPr="00835F73" w:rsidRDefault="00520B48" w:rsidP="00E102EE">
            <w:pPr>
              <w:pStyle w:val="31"/>
              <w:spacing w:after="0" w:line="360" w:lineRule="auto"/>
              <w:ind w:left="0"/>
              <w:rPr>
                <w:sz w:val="20"/>
                <w:szCs w:val="20"/>
              </w:rPr>
            </w:pPr>
            <w:smartTag w:uri="urn:schemas-microsoft-com:office:smarttags" w:element="metricconverter">
              <w:smartTagPr>
                <w:attr w:name="ProductID" w:val="2008 г"/>
              </w:smartTagPr>
              <w:r w:rsidRPr="00835F73">
                <w:rPr>
                  <w:sz w:val="20"/>
                  <w:szCs w:val="20"/>
                </w:rPr>
                <w:t>2008</w:t>
              </w:r>
              <w:r w:rsidR="00A44702" w:rsidRPr="00835F73">
                <w:rPr>
                  <w:sz w:val="20"/>
                  <w:szCs w:val="20"/>
                </w:rPr>
                <w:t xml:space="preserve"> г</w:t>
              </w:r>
            </w:smartTag>
            <w:r w:rsidR="00A44702" w:rsidRPr="00835F73">
              <w:rPr>
                <w:sz w:val="20"/>
                <w:szCs w:val="20"/>
              </w:rPr>
              <w:t>.</w:t>
            </w:r>
          </w:p>
        </w:tc>
      </w:tr>
      <w:tr w:rsidR="00A44702" w:rsidRPr="00835F73" w:rsidTr="00E102EE">
        <w:trPr>
          <w:cantSplit/>
          <w:trHeight w:val="938"/>
          <w:jc w:val="center"/>
        </w:trPr>
        <w:tc>
          <w:tcPr>
            <w:tcW w:w="2365" w:type="dxa"/>
            <w:vMerge/>
          </w:tcPr>
          <w:p w:rsidR="00A44702" w:rsidRPr="00835F73" w:rsidRDefault="00A44702" w:rsidP="00E102EE">
            <w:pPr>
              <w:pStyle w:val="31"/>
              <w:spacing w:after="0" w:line="360" w:lineRule="auto"/>
              <w:ind w:left="0"/>
              <w:rPr>
                <w:sz w:val="20"/>
                <w:szCs w:val="20"/>
              </w:rPr>
            </w:pPr>
          </w:p>
        </w:tc>
        <w:tc>
          <w:tcPr>
            <w:tcW w:w="1026"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684"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1026"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705"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835" w:type="dxa"/>
          </w:tcPr>
          <w:p w:rsidR="00A44702" w:rsidRPr="00835F73" w:rsidRDefault="00520B48" w:rsidP="00E102EE">
            <w:pPr>
              <w:pStyle w:val="31"/>
              <w:spacing w:after="0" w:line="360" w:lineRule="auto"/>
              <w:ind w:left="0"/>
              <w:rPr>
                <w:sz w:val="20"/>
                <w:szCs w:val="20"/>
              </w:rPr>
            </w:pPr>
            <w:r w:rsidRPr="00835F73">
              <w:rPr>
                <w:sz w:val="20"/>
                <w:szCs w:val="20"/>
              </w:rPr>
              <w:t xml:space="preserve">В % к </w:t>
            </w: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1089"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674"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866" w:type="dxa"/>
          </w:tcPr>
          <w:p w:rsidR="00A44702" w:rsidRPr="00835F73" w:rsidRDefault="00520B48" w:rsidP="00E102EE">
            <w:pPr>
              <w:pStyle w:val="31"/>
              <w:spacing w:after="0" w:line="360" w:lineRule="auto"/>
              <w:ind w:left="0"/>
              <w:rPr>
                <w:sz w:val="20"/>
                <w:szCs w:val="20"/>
              </w:rPr>
            </w:pPr>
            <w:r w:rsidRPr="00835F73">
              <w:rPr>
                <w:sz w:val="20"/>
                <w:szCs w:val="20"/>
              </w:rPr>
              <w:t xml:space="preserve">В % к </w:t>
            </w: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r>
      <w:tr w:rsidR="00A44702" w:rsidRPr="00835F73" w:rsidTr="00E102EE">
        <w:trPr>
          <w:trHeight w:val="346"/>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1</w:t>
            </w:r>
          </w:p>
        </w:tc>
        <w:tc>
          <w:tcPr>
            <w:tcW w:w="1026" w:type="dxa"/>
          </w:tcPr>
          <w:p w:rsidR="00A44702" w:rsidRPr="00835F73" w:rsidRDefault="00A44702" w:rsidP="00E102EE">
            <w:pPr>
              <w:pStyle w:val="31"/>
              <w:spacing w:after="0" w:line="360" w:lineRule="auto"/>
              <w:ind w:left="0"/>
              <w:rPr>
                <w:sz w:val="20"/>
                <w:szCs w:val="20"/>
              </w:rPr>
            </w:pPr>
            <w:r w:rsidRPr="00835F73">
              <w:rPr>
                <w:sz w:val="20"/>
                <w:szCs w:val="20"/>
              </w:rPr>
              <w:t>2</w:t>
            </w:r>
          </w:p>
        </w:tc>
        <w:tc>
          <w:tcPr>
            <w:tcW w:w="684" w:type="dxa"/>
          </w:tcPr>
          <w:p w:rsidR="00A44702" w:rsidRPr="00835F73" w:rsidRDefault="00A44702" w:rsidP="00E102EE">
            <w:pPr>
              <w:pStyle w:val="31"/>
              <w:spacing w:after="0" w:line="360" w:lineRule="auto"/>
              <w:ind w:left="0"/>
              <w:rPr>
                <w:sz w:val="20"/>
                <w:szCs w:val="20"/>
              </w:rPr>
            </w:pPr>
            <w:r w:rsidRPr="00835F73">
              <w:rPr>
                <w:sz w:val="20"/>
                <w:szCs w:val="20"/>
              </w:rPr>
              <w:t>3</w:t>
            </w:r>
          </w:p>
        </w:tc>
        <w:tc>
          <w:tcPr>
            <w:tcW w:w="1026" w:type="dxa"/>
          </w:tcPr>
          <w:p w:rsidR="00A44702" w:rsidRPr="00835F73" w:rsidRDefault="00A44702" w:rsidP="00E102EE">
            <w:pPr>
              <w:pStyle w:val="31"/>
              <w:spacing w:after="0" w:line="360" w:lineRule="auto"/>
              <w:ind w:left="0"/>
              <w:rPr>
                <w:sz w:val="20"/>
                <w:szCs w:val="20"/>
              </w:rPr>
            </w:pPr>
            <w:r w:rsidRPr="00835F73">
              <w:rPr>
                <w:sz w:val="20"/>
                <w:szCs w:val="20"/>
              </w:rPr>
              <w:t>4</w:t>
            </w:r>
          </w:p>
        </w:tc>
        <w:tc>
          <w:tcPr>
            <w:tcW w:w="705" w:type="dxa"/>
          </w:tcPr>
          <w:p w:rsidR="00A44702" w:rsidRPr="00835F73" w:rsidRDefault="00A44702" w:rsidP="00E102EE">
            <w:pPr>
              <w:pStyle w:val="31"/>
              <w:spacing w:after="0" w:line="360" w:lineRule="auto"/>
              <w:ind w:left="0"/>
              <w:rPr>
                <w:sz w:val="20"/>
                <w:szCs w:val="20"/>
              </w:rPr>
            </w:pPr>
            <w:r w:rsidRPr="00835F73">
              <w:rPr>
                <w:sz w:val="20"/>
                <w:szCs w:val="20"/>
              </w:rPr>
              <w:t>5</w:t>
            </w:r>
          </w:p>
        </w:tc>
        <w:tc>
          <w:tcPr>
            <w:tcW w:w="835" w:type="dxa"/>
          </w:tcPr>
          <w:p w:rsidR="00A44702" w:rsidRPr="00835F73" w:rsidRDefault="00A44702" w:rsidP="00E102EE">
            <w:pPr>
              <w:pStyle w:val="31"/>
              <w:spacing w:after="0" w:line="360" w:lineRule="auto"/>
              <w:ind w:left="0"/>
              <w:rPr>
                <w:sz w:val="20"/>
                <w:szCs w:val="20"/>
              </w:rPr>
            </w:pPr>
            <w:r w:rsidRPr="00835F73">
              <w:rPr>
                <w:sz w:val="20"/>
                <w:szCs w:val="20"/>
              </w:rPr>
              <w:t>6</w:t>
            </w:r>
          </w:p>
        </w:tc>
        <w:tc>
          <w:tcPr>
            <w:tcW w:w="1089" w:type="dxa"/>
          </w:tcPr>
          <w:p w:rsidR="00A44702" w:rsidRPr="00835F73" w:rsidRDefault="00A44702" w:rsidP="00E102EE">
            <w:pPr>
              <w:pStyle w:val="31"/>
              <w:spacing w:after="0" w:line="360" w:lineRule="auto"/>
              <w:ind w:left="0"/>
              <w:rPr>
                <w:sz w:val="20"/>
                <w:szCs w:val="20"/>
              </w:rPr>
            </w:pPr>
            <w:r w:rsidRPr="00835F73">
              <w:rPr>
                <w:sz w:val="20"/>
                <w:szCs w:val="20"/>
              </w:rPr>
              <w:t>7</w:t>
            </w:r>
          </w:p>
        </w:tc>
        <w:tc>
          <w:tcPr>
            <w:tcW w:w="674" w:type="dxa"/>
          </w:tcPr>
          <w:p w:rsidR="00A44702" w:rsidRPr="00835F73" w:rsidRDefault="00A44702" w:rsidP="00E102EE">
            <w:pPr>
              <w:pStyle w:val="31"/>
              <w:spacing w:after="0" w:line="360" w:lineRule="auto"/>
              <w:ind w:left="0"/>
              <w:rPr>
                <w:sz w:val="20"/>
                <w:szCs w:val="20"/>
              </w:rPr>
            </w:pPr>
            <w:r w:rsidRPr="00835F73">
              <w:rPr>
                <w:sz w:val="20"/>
                <w:szCs w:val="20"/>
              </w:rPr>
              <w:t>8</w:t>
            </w:r>
          </w:p>
        </w:tc>
        <w:tc>
          <w:tcPr>
            <w:tcW w:w="866" w:type="dxa"/>
          </w:tcPr>
          <w:p w:rsidR="00A44702" w:rsidRPr="00835F73" w:rsidRDefault="00A44702" w:rsidP="00E102EE">
            <w:pPr>
              <w:pStyle w:val="31"/>
              <w:spacing w:after="0" w:line="360" w:lineRule="auto"/>
              <w:ind w:left="0"/>
              <w:rPr>
                <w:sz w:val="20"/>
                <w:szCs w:val="20"/>
              </w:rPr>
            </w:pPr>
            <w:r w:rsidRPr="00835F73">
              <w:rPr>
                <w:sz w:val="20"/>
                <w:szCs w:val="20"/>
              </w:rPr>
              <w:t>9</w:t>
            </w:r>
          </w:p>
        </w:tc>
      </w:tr>
      <w:tr w:rsidR="00A44702" w:rsidRPr="00835F73" w:rsidTr="00E102EE">
        <w:trPr>
          <w:trHeight w:val="348"/>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Основные средства</w:t>
            </w:r>
          </w:p>
        </w:tc>
        <w:tc>
          <w:tcPr>
            <w:tcW w:w="1026" w:type="dxa"/>
          </w:tcPr>
          <w:p w:rsidR="00A44702" w:rsidRPr="00835F73" w:rsidRDefault="00A44702" w:rsidP="00E102EE">
            <w:pPr>
              <w:pStyle w:val="31"/>
              <w:spacing w:after="0" w:line="360" w:lineRule="auto"/>
              <w:ind w:left="0"/>
              <w:rPr>
                <w:sz w:val="20"/>
                <w:szCs w:val="20"/>
              </w:rPr>
            </w:pPr>
          </w:p>
        </w:tc>
        <w:tc>
          <w:tcPr>
            <w:tcW w:w="684" w:type="dxa"/>
          </w:tcPr>
          <w:p w:rsidR="00A44702" w:rsidRPr="00835F73" w:rsidRDefault="00A44702" w:rsidP="00E102EE">
            <w:pPr>
              <w:pStyle w:val="31"/>
              <w:spacing w:after="0" w:line="360" w:lineRule="auto"/>
              <w:ind w:left="0"/>
              <w:rPr>
                <w:sz w:val="20"/>
                <w:szCs w:val="20"/>
              </w:rPr>
            </w:pPr>
          </w:p>
        </w:tc>
        <w:tc>
          <w:tcPr>
            <w:tcW w:w="1026" w:type="dxa"/>
          </w:tcPr>
          <w:p w:rsidR="00A44702" w:rsidRPr="00835F73" w:rsidRDefault="00A44702" w:rsidP="00E102EE">
            <w:pPr>
              <w:pStyle w:val="31"/>
              <w:spacing w:after="0" w:line="360" w:lineRule="auto"/>
              <w:ind w:left="0"/>
              <w:rPr>
                <w:sz w:val="20"/>
                <w:szCs w:val="20"/>
              </w:rPr>
            </w:pPr>
          </w:p>
        </w:tc>
        <w:tc>
          <w:tcPr>
            <w:tcW w:w="705" w:type="dxa"/>
          </w:tcPr>
          <w:p w:rsidR="00A44702" w:rsidRPr="00835F73" w:rsidRDefault="00A44702" w:rsidP="00E102EE">
            <w:pPr>
              <w:pStyle w:val="31"/>
              <w:spacing w:after="0" w:line="360" w:lineRule="auto"/>
              <w:ind w:left="0"/>
              <w:rPr>
                <w:sz w:val="20"/>
                <w:szCs w:val="20"/>
              </w:rPr>
            </w:pPr>
          </w:p>
        </w:tc>
        <w:tc>
          <w:tcPr>
            <w:tcW w:w="835" w:type="dxa"/>
          </w:tcPr>
          <w:p w:rsidR="00A44702" w:rsidRPr="00835F73" w:rsidRDefault="00A44702" w:rsidP="00E102EE">
            <w:pPr>
              <w:pStyle w:val="31"/>
              <w:spacing w:after="0" w:line="360" w:lineRule="auto"/>
              <w:ind w:left="0"/>
              <w:rPr>
                <w:sz w:val="20"/>
                <w:szCs w:val="20"/>
              </w:rPr>
            </w:pPr>
          </w:p>
        </w:tc>
        <w:tc>
          <w:tcPr>
            <w:tcW w:w="1089" w:type="dxa"/>
          </w:tcPr>
          <w:p w:rsidR="00A44702" w:rsidRPr="00835F73" w:rsidRDefault="00A44702" w:rsidP="00E102EE">
            <w:pPr>
              <w:pStyle w:val="31"/>
              <w:spacing w:after="0" w:line="360" w:lineRule="auto"/>
              <w:ind w:left="0"/>
              <w:rPr>
                <w:sz w:val="20"/>
                <w:szCs w:val="20"/>
              </w:rPr>
            </w:pPr>
          </w:p>
        </w:tc>
        <w:tc>
          <w:tcPr>
            <w:tcW w:w="674" w:type="dxa"/>
          </w:tcPr>
          <w:p w:rsidR="00A44702" w:rsidRPr="00835F73" w:rsidRDefault="00A44702" w:rsidP="00E102EE">
            <w:pPr>
              <w:pStyle w:val="31"/>
              <w:spacing w:after="0" w:line="360" w:lineRule="auto"/>
              <w:ind w:left="0"/>
              <w:rPr>
                <w:sz w:val="20"/>
                <w:szCs w:val="20"/>
              </w:rPr>
            </w:pPr>
          </w:p>
        </w:tc>
        <w:tc>
          <w:tcPr>
            <w:tcW w:w="866" w:type="dxa"/>
          </w:tcPr>
          <w:p w:rsidR="00A44702" w:rsidRPr="00835F73" w:rsidRDefault="00A44702" w:rsidP="00E102EE">
            <w:pPr>
              <w:pStyle w:val="31"/>
              <w:spacing w:after="0" w:line="360" w:lineRule="auto"/>
              <w:ind w:left="0"/>
              <w:rPr>
                <w:sz w:val="20"/>
                <w:szCs w:val="20"/>
              </w:rPr>
            </w:pPr>
          </w:p>
        </w:tc>
      </w:tr>
      <w:tr w:rsidR="00A44702" w:rsidRPr="00835F73" w:rsidTr="00E102EE">
        <w:trPr>
          <w:trHeight w:val="414"/>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 на начало отч. года</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88346</w:t>
            </w:r>
          </w:p>
        </w:tc>
        <w:tc>
          <w:tcPr>
            <w:tcW w:w="684"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95577</w:t>
            </w:r>
          </w:p>
        </w:tc>
        <w:tc>
          <w:tcPr>
            <w:tcW w:w="705"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835" w:type="dxa"/>
          </w:tcPr>
          <w:p w:rsidR="00A44702" w:rsidRPr="00835F73" w:rsidRDefault="00A44702" w:rsidP="00E102EE">
            <w:pPr>
              <w:pStyle w:val="31"/>
              <w:spacing w:after="0" w:line="360" w:lineRule="auto"/>
              <w:ind w:left="0"/>
              <w:rPr>
                <w:sz w:val="20"/>
                <w:szCs w:val="20"/>
              </w:rPr>
            </w:pPr>
            <w:r w:rsidRPr="00835F73">
              <w:rPr>
                <w:sz w:val="20"/>
                <w:szCs w:val="20"/>
              </w:rPr>
              <w:t>108,2</w:t>
            </w:r>
          </w:p>
        </w:tc>
        <w:tc>
          <w:tcPr>
            <w:tcW w:w="1089" w:type="dxa"/>
          </w:tcPr>
          <w:p w:rsidR="00A44702" w:rsidRPr="00835F73" w:rsidRDefault="00520B48" w:rsidP="00E102EE">
            <w:pPr>
              <w:pStyle w:val="31"/>
              <w:spacing w:after="0" w:line="360" w:lineRule="auto"/>
              <w:ind w:left="0"/>
              <w:rPr>
                <w:sz w:val="20"/>
                <w:szCs w:val="20"/>
              </w:rPr>
            </w:pPr>
            <w:r w:rsidRPr="00835F73">
              <w:rPr>
                <w:sz w:val="20"/>
                <w:szCs w:val="20"/>
              </w:rPr>
              <w:t>133103</w:t>
            </w:r>
          </w:p>
        </w:tc>
        <w:tc>
          <w:tcPr>
            <w:tcW w:w="674"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866" w:type="dxa"/>
          </w:tcPr>
          <w:p w:rsidR="00A44702" w:rsidRPr="00835F73" w:rsidRDefault="00A44702" w:rsidP="00E102EE">
            <w:pPr>
              <w:pStyle w:val="31"/>
              <w:spacing w:after="0" w:line="360" w:lineRule="auto"/>
              <w:ind w:left="0"/>
              <w:rPr>
                <w:sz w:val="20"/>
                <w:szCs w:val="20"/>
              </w:rPr>
            </w:pPr>
            <w:r w:rsidRPr="00835F73">
              <w:rPr>
                <w:sz w:val="20"/>
                <w:szCs w:val="20"/>
              </w:rPr>
              <w:t>150,7</w:t>
            </w:r>
          </w:p>
        </w:tc>
      </w:tr>
      <w:tr w:rsidR="00A44702" w:rsidRPr="00835F73" w:rsidTr="00E102EE">
        <w:trPr>
          <w:trHeight w:val="628"/>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 на конец отч. года</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95577</w:t>
            </w:r>
          </w:p>
        </w:tc>
        <w:tc>
          <w:tcPr>
            <w:tcW w:w="684"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133103</w:t>
            </w:r>
          </w:p>
        </w:tc>
        <w:tc>
          <w:tcPr>
            <w:tcW w:w="705"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835" w:type="dxa"/>
          </w:tcPr>
          <w:p w:rsidR="00A44702" w:rsidRPr="00835F73" w:rsidRDefault="00A44702" w:rsidP="00E102EE">
            <w:pPr>
              <w:pStyle w:val="31"/>
              <w:spacing w:after="0" w:line="360" w:lineRule="auto"/>
              <w:ind w:left="0"/>
              <w:rPr>
                <w:sz w:val="20"/>
                <w:szCs w:val="20"/>
              </w:rPr>
            </w:pPr>
            <w:r w:rsidRPr="00835F73">
              <w:rPr>
                <w:sz w:val="20"/>
                <w:szCs w:val="20"/>
              </w:rPr>
              <w:t>139,3</w:t>
            </w:r>
          </w:p>
        </w:tc>
        <w:tc>
          <w:tcPr>
            <w:tcW w:w="1089" w:type="dxa"/>
          </w:tcPr>
          <w:p w:rsidR="00A44702" w:rsidRPr="00835F73" w:rsidRDefault="00520B48" w:rsidP="00E102EE">
            <w:pPr>
              <w:pStyle w:val="31"/>
              <w:spacing w:after="0" w:line="360" w:lineRule="auto"/>
              <w:ind w:left="0"/>
              <w:rPr>
                <w:sz w:val="20"/>
                <w:szCs w:val="20"/>
              </w:rPr>
            </w:pPr>
            <w:r w:rsidRPr="00835F73">
              <w:rPr>
                <w:sz w:val="20"/>
                <w:szCs w:val="20"/>
              </w:rPr>
              <w:t>136873</w:t>
            </w:r>
          </w:p>
        </w:tc>
        <w:tc>
          <w:tcPr>
            <w:tcW w:w="674" w:type="dxa"/>
          </w:tcPr>
          <w:p w:rsidR="00A44702" w:rsidRPr="00835F73" w:rsidRDefault="00A44702" w:rsidP="00E102EE">
            <w:pPr>
              <w:pStyle w:val="31"/>
              <w:spacing w:after="0" w:line="360" w:lineRule="auto"/>
              <w:ind w:left="0"/>
              <w:rPr>
                <w:sz w:val="20"/>
                <w:szCs w:val="20"/>
              </w:rPr>
            </w:pPr>
            <w:r w:rsidRPr="00835F73">
              <w:rPr>
                <w:sz w:val="20"/>
                <w:szCs w:val="20"/>
              </w:rPr>
              <w:t>-</w:t>
            </w:r>
          </w:p>
        </w:tc>
        <w:tc>
          <w:tcPr>
            <w:tcW w:w="866" w:type="dxa"/>
          </w:tcPr>
          <w:p w:rsidR="00A44702" w:rsidRPr="00835F73" w:rsidRDefault="00A44702" w:rsidP="00E102EE">
            <w:pPr>
              <w:pStyle w:val="31"/>
              <w:spacing w:after="0" w:line="360" w:lineRule="auto"/>
              <w:ind w:left="0"/>
              <w:rPr>
                <w:sz w:val="20"/>
                <w:szCs w:val="20"/>
              </w:rPr>
            </w:pPr>
            <w:r w:rsidRPr="00835F73">
              <w:rPr>
                <w:sz w:val="20"/>
                <w:szCs w:val="20"/>
              </w:rPr>
              <w:t>143,2</w:t>
            </w:r>
          </w:p>
        </w:tc>
      </w:tr>
      <w:tr w:rsidR="00A44702" w:rsidRPr="00835F73" w:rsidTr="00E102EE">
        <w:trPr>
          <w:trHeight w:val="842"/>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Остаточная стоимость основных фондов, в т.ч.:</w:t>
            </w:r>
          </w:p>
        </w:tc>
        <w:tc>
          <w:tcPr>
            <w:tcW w:w="1026" w:type="dxa"/>
          </w:tcPr>
          <w:p w:rsidR="00A44702" w:rsidRPr="00835F73" w:rsidRDefault="00A44702" w:rsidP="00E102EE">
            <w:pPr>
              <w:pStyle w:val="31"/>
              <w:spacing w:after="0" w:line="360" w:lineRule="auto"/>
              <w:ind w:left="0"/>
              <w:rPr>
                <w:sz w:val="20"/>
                <w:szCs w:val="20"/>
              </w:rPr>
            </w:pPr>
          </w:p>
          <w:p w:rsidR="00A44702" w:rsidRPr="00835F73" w:rsidRDefault="00520B48" w:rsidP="00E102EE">
            <w:pPr>
              <w:pStyle w:val="31"/>
              <w:spacing w:after="0" w:line="360" w:lineRule="auto"/>
              <w:ind w:left="0"/>
              <w:rPr>
                <w:sz w:val="20"/>
                <w:szCs w:val="20"/>
              </w:rPr>
            </w:pPr>
            <w:r w:rsidRPr="00835F73">
              <w:rPr>
                <w:sz w:val="20"/>
                <w:szCs w:val="20"/>
              </w:rPr>
              <w:t>49459</w:t>
            </w:r>
          </w:p>
        </w:tc>
        <w:tc>
          <w:tcPr>
            <w:tcW w:w="684"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w:t>
            </w:r>
          </w:p>
        </w:tc>
        <w:tc>
          <w:tcPr>
            <w:tcW w:w="1026"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5946</w:t>
            </w:r>
            <w:r w:rsidR="00520B48" w:rsidRPr="00835F73">
              <w:rPr>
                <w:sz w:val="20"/>
                <w:szCs w:val="20"/>
              </w:rPr>
              <w:t>1</w:t>
            </w:r>
          </w:p>
        </w:tc>
        <w:tc>
          <w:tcPr>
            <w:tcW w:w="705"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w:t>
            </w:r>
          </w:p>
        </w:tc>
        <w:tc>
          <w:tcPr>
            <w:tcW w:w="835"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120,2</w:t>
            </w:r>
          </w:p>
        </w:tc>
        <w:tc>
          <w:tcPr>
            <w:tcW w:w="1089" w:type="dxa"/>
          </w:tcPr>
          <w:p w:rsidR="00A44702" w:rsidRPr="00835F73" w:rsidRDefault="00A44702" w:rsidP="00E102EE">
            <w:pPr>
              <w:pStyle w:val="31"/>
              <w:spacing w:after="0" w:line="360" w:lineRule="auto"/>
              <w:ind w:left="0"/>
              <w:rPr>
                <w:sz w:val="20"/>
                <w:szCs w:val="20"/>
              </w:rPr>
            </w:pPr>
          </w:p>
          <w:p w:rsidR="00A44702" w:rsidRPr="00835F73" w:rsidRDefault="00520B48" w:rsidP="00E102EE">
            <w:pPr>
              <w:pStyle w:val="31"/>
              <w:spacing w:after="0" w:line="360" w:lineRule="auto"/>
              <w:ind w:left="0"/>
              <w:rPr>
                <w:sz w:val="20"/>
                <w:szCs w:val="20"/>
              </w:rPr>
            </w:pPr>
            <w:r w:rsidRPr="00835F73">
              <w:rPr>
                <w:sz w:val="20"/>
                <w:szCs w:val="20"/>
              </w:rPr>
              <w:t>51092</w:t>
            </w:r>
          </w:p>
        </w:tc>
        <w:tc>
          <w:tcPr>
            <w:tcW w:w="674"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w:t>
            </w:r>
          </w:p>
        </w:tc>
        <w:tc>
          <w:tcPr>
            <w:tcW w:w="866" w:type="dxa"/>
          </w:tcPr>
          <w:p w:rsidR="00A44702" w:rsidRPr="00835F73" w:rsidRDefault="00A44702" w:rsidP="00E102EE">
            <w:pPr>
              <w:pStyle w:val="31"/>
              <w:spacing w:after="0" w:line="360" w:lineRule="auto"/>
              <w:ind w:left="0"/>
              <w:rPr>
                <w:sz w:val="20"/>
                <w:szCs w:val="20"/>
              </w:rPr>
            </w:pPr>
          </w:p>
          <w:p w:rsidR="00A44702" w:rsidRPr="00835F73" w:rsidRDefault="00A44702" w:rsidP="00E102EE">
            <w:pPr>
              <w:pStyle w:val="31"/>
              <w:spacing w:after="0" w:line="360" w:lineRule="auto"/>
              <w:ind w:left="0"/>
              <w:rPr>
                <w:sz w:val="20"/>
                <w:szCs w:val="20"/>
              </w:rPr>
            </w:pPr>
            <w:r w:rsidRPr="00835F73">
              <w:rPr>
                <w:sz w:val="20"/>
                <w:szCs w:val="20"/>
              </w:rPr>
              <w:t>103,3</w:t>
            </w:r>
          </w:p>
        </w:tc>
      </w:tr>
      <w:tr w:rsidR="00A44702" w:rsidRPr="00835F73" w:rsidTr="00E102EE">
        <w:trPr>
          <w:trHeight w:val="346"/>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 здания, сооружения</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4120</w:t>
            </w:r>
          </w:p>
        </w:tc>
        <w:tc>
          <w:tcPr>
            <w:tcW w:w="684" w:type="dxa"/>
          </w:tcPr>
          <w:p w:rsidR="00A44702" w:rsidRPr="00835F73" w:rsidRDefault="00A44702" w:rsidP="00E102EE">
            <w:pPr>
              <w:pStyle w:val="31"/>
              <w:spacing w:after="0" w:line="360" w:lineRule="auto"/>
              <w:ind w:left="0"/>
              <w:rPr>
                <w:sz w:val="20"/>
                <w:szCs w:val="20"/>
              </w:rPr>
            </w:pPr>
            <w:r w:rsidRPr="00835F73">
              <w:rPr>
                <w:sz w:val="20"/>
                <w:szCs w:val="20"/>
              </w:rPr>
              <w:t>8,4</w:t>
            </w:r>
          </w:p>
        </w:tc>
        <w:tc>
          <w:tcPr>
            <w:tcW w:w="1026" w:type="dxa"/>
          </w:tcPr>
          <w:p w:rsidR="00A44702" w:rsidRPr="00835F73" w:rsidRDefault="00520B48" w:rsidP="00E102EE">
            <w:pPr>
              <w:pStyle w:val="31"/>
              <w:spacing w:after="0" w:line="360" w:lineRule="auto"/>
              <w:ind w:left="0"/>
              <w:rPr>
                <w:sz w:val="20"/>
                <w:szCs w:val="20"/>
              </w:rPr>
            </w:pPr>
            <w:r w:rsidRPr="00835F73">
              <w:rPr>
                <w:sz w:val="20"/>
                <w:szCs w:val="20"/>
              </w:rPr>
              <w:t>4086</w:t>
            </w:r>
          </w:p>
        </w:tc>
        <w:tc>
          <w:tcPr>
            <w:tcW w:w="705" w:type="dxa"/>
          </w:tcPr>
          <w:p w:rsidR="00A44702" w:rsidRPr="00835F73" w:rsidRDefault="00A44702" w:rsidP="00E102EE">
            <w:pPr>
              <w:pStyle w:val="31"/>
              <w:spacing w:after="0" w:line="360" w:lineRule="auto"/>
              <w:ind w:left="0"/>
              <w:rPr>
                <w:sz w:val="20"/>
                <w:szCs w:val="20"/>
              </w:rPr>
            </w:pPr>
            <w:r w:rsidRPr="00835F73">
              <w:rPr>
                <w:sz w:val="20"/>
                <w:szCs w:val="20"/>
              </w:rPr>
              <w:t>6,9</w:t>
            </w:r>
          </w:p>
        </w:tc>
        <w:tc>
          <w:tcPr>
            <w:tcW w:w="835" w:type="dxa"/>
          </w:tcPr>
          <w:p w:rsidR="00A44702" w:rsidRPr="00835F73" w:rsidRDefault="00A44702" w:rsidP="00E102EE">
            <w:pPr>
              <w:pStyle w:val="31"/>
              <w:spacing w:after="0" w:line="360" w:lineRule="auto"/>
              <w:ind w:left="0"/>
              <w:rPr>
                <w:sz w:val="20"/>
                <w:szCs w:val="20"/>
              </w:rPr>
            </w:pPr>
            <w:r w:rsidRPr="00835F73">
              <w:rPr>
                <w:sz w:val="20"/>
                <w:szCs w:val="20"/>
              </w:rPr>
              <w:t>99,2</w:t>
            </w:r>
          </w:p>
        </w:tc>
        <w:tc>
          <w:tcPr>
            <w:tcW w:w="1089" w:type="dxa"/>
          </w:tcPr>
          <w:p w:rsidR="00A44702" w:rsidRPr="00835F73" w:rsidRDefault="00520B48" w:rsidP="00E102EE">
            <w:pPr>
              <w:pStyle w:val="31"/>
              <w:spacing w:after="0" w:line="360" w:lineRule="auto"/>
              <w:ind w:left="0"/>
              <w:rPr>
                <w:sz w:val="20"/>
                <w:szCs w:val="20"/>
              </w:rPr>
            </w:pPr>
            <w:r w:rsidRPr="00835F73">
              <w:rPr>
                <w:sz w:val="20"/>
                <w:szCs w:val="20"/>
              </w:rPr>
              <w:t>3737</w:t>
            </w:r>
          </w:p>
        </w:tc>
        <w:tc>
          <w:tcPr>
            <w:tcW w:w="674" w:type="dxa"/>
          </w:tcPr>
          <w:p w:rsidR="00A44702" w:rsidRPr="00835F73" w:rsidRDefault="00A44702" w:rsidP="00E102EE">
            <w:pPr>
              <w:pStyle w:val="31"/>
              <w:spacing w:after="0" w:line="360" w:lineRule="auto"/>
              <w:ind w:left="0"/>
              <w:rPr>
                <w:sz w:val="20"/>
                <w:szCs w:val="20"/>
              </w:rPr>
            </w:pPr>
            <w:r w:rsidRPr="00835F73">
              <w:rPr>
                <w:sz w:val="20"/>
                <w:szCs w:val="20"/>
              </w:rPr>
              <w:t>7,3</w:t>
            </w:r>
          </w:p>
        </w:tc>
        <w:tc>
          <w:tcPr>
            <w:tcW w:w="866" w:type="dxa"/>
          </w:tcPr>
          <w:p w:rsidR="00A44702" w:rsidRPr="00835F73" w:rsidRDefault="00A44702" w:rsidP="00E102EE">
            <w:pPr>
              <w:pStyle w:val="31"/>
              <w:spacing w:after="0" w:line="360" w:lineRule="auto"/>
              <w:ind w:left="0"/>
              <w:rPr>
                <w:sz w:val="20"/>
                <w:szCs w:val="20"/>
              </w:rPr>
            </w:pPr>
            <w:r w:rsidRPr="00835F73">
              <w:rPr>
                <w:sz w:val="20"/>
                <w:szCs w:val="20"/>
              </w:rPr>
              <w:t>90,7</w:t>
            </w:r>
          </w:p>
        </w:tc>
      </w:tr>
      <w:tr w:rsidR="00A44702" w:rsidRPr="00835F73" w:rsidTr="00E102EE">
        <w:trPr>
          <w:trHeight w:val="698"/>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 машины, оборудование</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39285</w:t>
            </w:r>
          </w:p>
        </w:tc>
        <w:tc>
          <w:tcPr>
            <w:tcW w:w="684" w:type="dxa"/>
            <w:vAlign w:val="center"/>
          </w:tcPr>
          <w:p w:rsidR="00A44702" w:rsidRPr="00835F73" w:rsidRDefault="00A44702" w:rsidP="00E102EE">
            <w:pPr>
              <w:pStyle w:val="31"/>
              <w:spacing w:after="0" w:line="360" w:lineRule="auto"/>
              <w:ind w:left="0"/>
              <w:rPr>
                <w:sz w:val="20"/>
                <w:szCs w:val="20"/>
              </w:rPr>
            </w:pPr>
            <w:r w:rsidRPr="00835F73">
              <w:rPr>
                <w:sz w:val="20"/>
                <w:szCs w:val="20"/>
              </w:rPr>
              <w:t>79,4</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48003</w:t>
            </w:r>
          </w:p>
        </w:tc>
        <w:tc>
          <w:tcPr>
            <w:tcW w:w="705" w:type="dxa"/>
            <w:vAlign w:val="center"/>
          </w:tcPr>
          <w:p w:rsidR="00A44702" w:rsidRPr="00835F73" w:rsidRDefault="00A44702" w:rsidP="00E102EE">
            <w:pPr>
              <w:pStyle w:val="31"/>
              <w:spacing w:after="0" w:line="360" w:lineRule="auto"/>
              <w:ind w:left="0"/>
              <w:rPr>
                <w:sz w:val="20"/>
                <w:szCs w:val="20"/>
              </w:rPr>
            </w:pPr>
            <w:r w:rsidRPr="00835F73">
              <w:rPr>
                <w:sz w:val="20"/>
                <w:szCs w:val="20"/>
              </w:rPr>
              <w:t>80,9</w:t>
            </w:r>
          </w:p>
        </w:tc>
        <w:tc>
          <w:tcPr>
            <w:tcW w:w="835" w:type="dxa"/>
            <w:vAlign w:val="center"/>
          </w:tcPr>
          <w:p w:rsidR="00A44702" w:rsidRPr="00835F73" w:rsidRDefault="00A44702" w:rsidP="00E102EE">
            <w:pPr>
              <w:pStyle w:val="31"/>
              <w:spacing w:after="0" w:line="360" w:lineRule="auto"/>
              <w:ind w:left="0"/>
              <w:rPr>
                <w:sz w:val="20"/>
                <w:szCs w:val="20"/>
              </w:rPr>
            </w:pPr>
            <w:r w:rsidRPr="00835F73">
              <w:rPr>
                <w:sz w:val="20"/>
                <w:szCs w:val="20"/>
              </w:rPr>
              <w:t>122,21</w:t>
            </w:r>
          </w:p>
        </w:tc>
        <w:tc>
          <w:tcPr>
            <w:tcW w:w="1089" w:type="dxa"/>
            <w:vAlign w:val="center"/>
          </w:tcPr>
          <w:p w:rsidR="00A44702" w:rsidRPr="00835F73" w:rsidRDefault="00520B48" w:rsidP="00E102EE">
            <w:pPr>
              <w:pStyle w:val="31"/>
              <w:spacing w:after="0" w:line="360" w:lineRule="auto"/>
              <w:ind w:left="0"/>
              <w:rPr>
                <w:sz w:val="20"/>
                <w:szCs w:val="20"/>
              </w:rPr>
            </w:pPr>
            <w:r w:rsidRPr="00835F73">
              <w:rPr>
                <w:sz w:val="20"/>
                <w:szCs w:val="20"/>
              </w:rPr>
              <w:t>38595</w:t>
            </w:r>
          </w:p>
        </w:tc>
        <w:tc>
          <w:tcPr>
            <w:tcW w:w="674" w:type="dxa"/>
            <w:vAlign w:val="center"/>
          </w:tcPr>
          <w:p w:rsidR="00A44702" w:rsidRPr="00835F73" w:rsidRDefault="00A44702" w:rsidP="00E102EE">
            <w:pPr>
              <w:pStyle w:val="31"/>
              <w:spacing w:after="0" w:line="360" w:lineRule="auto"/>
              <w:ind w:left="0"/>
              <w:rPr>
                <w:sz w:val="20"/>
                <w:szCs w:val="20"/>
              </w:rPr>
            </w:pPr>
            <w:r w:rsidRPr="00835F73">
              <w:rPr>
                <w:sz w:val="20"/>
                <w:szCs w:val="20"/>
              </w:rPr>
              <w:t>75,5</w:t>
            </w:r>
          </w:p>
        </w:tc>
        <w:tc>
          <w:tcPr>
            <w:tcW w:w="866" w:type="dxa"/>
            <w:vAlign w:val="center"/>
          </w:tcPr>
          <w:p w:rsidR="00A44702" w:rsidRPr="00835F73" w:rsidRDefault="00A44702" w:rsidP="00E102EE">
            <w:pPr>
              <w:pStyle w:val="31"/>
              <w:spacing w:after="0" w:line="360" w:lineRule="auto"/>
              <w:ind w:left="0"/>
              <w:rPr>
                <w:sz w:val="20"/>
                <w:szCs w:val="20"/>
              </w:rPr>
            </w:pPr>
            <w:r w:rsidRPr="00835F73">
              <w:rPr>
                <w:sz w:val="20"/>
                <w:szCs w:val="20"/>
              </w:rPr>
              <w:t>98,2</w:t>
            </w:r>
          </w:p>
        </w:tc>
      </w:tr>
      <w:tr w:rsidR="00A44702" w:rsidRPr="00835F73" w:rsidTr="00E102EE">
        <w:trPr>
          <w:trHeight w:val="645"/>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-транспортные средства</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6039</w:t>
            </w:r>
          </w:p>
        </w:tc>
        <w:tc>
          <w:tcPr>
            <w:tcW w:w="684" w:type="dxa"/>
            <w:vAlign w:val="center"/>
          </w:tcPr>
          <w:p w:rsidR="00A44702" w:rsidRPr="00835F73" w:rsidRDefault="00A44702" w:rsidP="00E102EE">
            <w:pPr>
              <w:pStyle w:val="31"/>
              <w:spacing w:after="0" w:line="360" w:lineRule="auto"/>
              <w:ind w:left="0"/>
              <w:rPr>
                <w:sz w:val="20"/>
                <w:szCs w:val="20"/>
              </w:rPr>
            </w:pPr>
            <w:r w:rsidRPr="00835F73">
              <w:rPr>
                <w:sz w:val="20"/>
                <w:szCs w:val="20"/>
              </w:rPr>
              <w:t>12,2</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7131</w:t>
            </w:r>
          </w:p>
        </w:tc>
        <w:tc>
          <w:tcPr>
            <w:tcW w:w="705" w:type="dxa"/>
            <w:vAlign w:val="center"/>
          </w:tcPr>
          <w:p w:rsidR="00A44702" w:rsidRPr="00835F73" w:rsidRDefault="00A44702" w:rsidP="00E102EE">
            <w:pPr>
              <w:pStyle w:val="31"/>
              <w:spacing w:after="0" w:line="360" w:lineRule="auto"/>
              <w:ind w:left="0"/>
              <w:rPr>
                <w:sz w:val="20"/>
                <w:szCs w:val="20"/>
              </w:rPr>
            </w:pPr>
            <w:r w:rsidRPr="00835F73">
              <w:rPr>
                <w:sz w:val="20"/>
                <w:szCs w:val="20"/>
              </w:rPr>
              <w:t>11,8</w:t>
            </w:r>
          </w:p>
        </w:tc>
        <w:tc>
          <w:tcPr>
            <w:tcW w:w="835" w:type="dxa"/>
            <w:vAlign w:val="center"/>
          </w:tcPr>
          <w:p w:rsidR="00A44702" w:rsidRPr="00835F73" w:rsidRDefault="00A44702" w:rsidP="00E102EE">
            <w:pPr>
              <w:pStyle w:val="31"/>
              <w:spacing w:after="0" w:line="360" w:lineRule="auto"/>
              <w:ind w:left="0"/>
              <w:rPr>
                <w:sz w:val="20"/>
                <w:szCs w:val="20"/>
              </w:rPr>
            </w:pPr>
            <w:r w:rsidRPr="00835F73">
              <w:rPr>
                <w:sz w:val="20"/>
                <w:szCs w:val="20"/>
              </w:rPr>
              <w:t>118,1</w:t>
            </w:r>
          </w:p>
        </w:tc>
        <w:tc>
          <w:tcPr>
            <w:tcW w:w="1089" w:type="dxa"/>
            <w:vAlign w:val="center"/>
          </w:tcPr>
          <w:p w:rsidR="00A44702" w:rsidRPr="00835F73" w:rsidRDefault="00520B48" w:rsidP="00E102EE">
            <w:pPr>
              <w:pStyle w:val="31"/>
              <w:spacing w:after="0" w:line="360" w:lineRule="auto"/>
              <w:ind w:left="0"/>
              <w:rPr>
                <w:sz w:val="20"/>
                <w:szCs w:val="20"/>
              </w:rPr>
            </w:pPr>
            <w:r w:rsidRPr="00835F73">
              <w:rPr>
                <w:sz w:val="20"/>
                <w:szCs w:val="20"/>
              </w:rPr>
              <w:t>8599</w:t>
            </w:r>
          </w:p>
        </w:tc>
        <w:tc>
          <w:tcPr>
            <w:tcW w:w="674" w:type="dxa"/>
            <w:vAlign w:val="center"/>
          </w:tcPr>
          <w:p w:rsidR="00A44702" w:rsidRPr="00835F73" w:rsidRDefault="00A44702" w:rsidP="00E102EE">
            <w:pPr>
              <w:pStyle w:val="31"/>
              <w:spacing w:after="0" w:line="360" w:lineRule="auto"/>
              <w:ind w:left="0"/>
              <w:rPr>
                <w:sz w:val="20"/>
                <w:szCs w:val="20"/>
              </w:rPr>
            </w:pPr>
            <w:r w:rsidRPr="00835F73">
              <w:rPr>
                <w:sz w:val="20"/>
                <w:szCs w:val="20"/>
              </w:rPr>
              <w:t>16,9</w:t>
            </w:r>
          </w:p>
        </w:tc>
        <w:tc>
          <w:tcPr>
            <w:tcW w:w="866" w:type="dxa"/>
            <w:vAlign w:val="center"/>
          </w:tcPr>
          <w:p w:rsidR="00A44702" w:rsidRPr="00835F73" w:rsidRDefault="00A44702" w:rsidP="00E102EE">
            <w:pPr>
              <w:pStyle w:val="31"/>
              <w:spacing w:after="0" w:line="360" w:lineRule="auto"/>
              <w:ind w:left="0"/>
              <w:rPr>
                <w:sz w:val="20"/>
                <w:szCs w:val="20"/>
              </w:rPr>
            </w:pPr>
            <w:r w:rsidRPr="00835F73">
              <w:rPr>
                <w:sz w:val="20"/>
                <w:szCs w:val="20"/>
              </w:rPr>
              <w:t>142,4</w:t>
            </w:r>
          </w:p>
        </w:tc>
      </w:tr>
      <w:tr w:rsidR="00A44702" w:rsidRPr="00835F73" w:rsidTr="00E102EE">
        <w:trPr>
          <w:trHeight w:val="691"/>
          <w:jc w:val="center"/>
        </w:trPr>
        <w:tc>
          <w:tcPr>
            <w:tcW w:w="2365" w:type="dxa"/>
          </w:tcPr>
          <w:p w:rsidR="00A44702" w:rsidRPr="00835F73" w:rsidRDefault="00A44702" w:rsidP="00E102EE">
            <w:pPr>
              <w:pStyle w:val="31"/>
              <w:spacing w:after="0" w:line="360" w:lineRule="auto"/>
              <w:ind w:left="0"/>
              <w:rPr>
                <w:sz w:val="20"/>
                <w:szCs w:val="20"/>
              </w:rPr>
            </w:pPr>
            <w:r w:rsidRPr="00835F73">
              <w:rPr>
                <w:sz w:val="20"/>
                <w:szCs w:val="20"/>
              </w:rPr>
              <w:t>- другие виды основных средств</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14</w:t>
            </w:r>
          </w:p>
        </w:tc>
        <w:tc>
          <w:tcPr>
            <w:tcW w:w="684" w:type="dxa"/>
            <w:vAlign w:val="center"/>
          </w:tcPr>
          <w:p w:rsidR="00A44702" w:rsidRPr="00835F73" w:rsidRDefault="00A44702" w:rsidP="00E102EE">
            <w:pPr>
              <w:pStyle w:val="31"/>
              <w:spacing w:after="0" w:line="360" w:lineRule="auto"/>
              <w:ind w:left="0"/>
              <w:rPr>
                <w:sz w:val="20"/>
                <w:szCs w:val="20"/>
              </w:rPr>
            </w:pPr>
            <w:r w:rsidRPr="00835F73">
              <w:rPr>
                <w:sz w:val="20"/>
                <w:szCs w:val="20"/>
              </w:rPr>
              <w:t>0</w:t>
            </w:r>
          </w:p>
        </w:tc>
        <w:tc>
          <w:tcPr>
            <w:tcW w:w="1026" w:type="dxa"/>
            <w:vAlign w:val="center"/>
          </w:tcPr>
          <w:p w:rsidR="00A44702" w:rsidRPr="00835F73" w:rsidRDefault="00520B48" w:rsidP="00E102EE">
            <w:pPr>
              <w:pStyle w:val="31"/>
              <w:spacing w:after="0" w:line="360" w:lineRule="auto"/>
              <w:ind w:left="0"/>
              <w:rPr>
                <w:sz w:val="20"/>
                <w:szCs w:val="20"/>
              </w:rPr>
            </w:pPr>
            <w:r w:rsidRPr="00835F73">
              <w:rPr>
                <w:sz w:val="20"/>
                <w:szCs w:val="20"/>
              </w:rPr>
              <w:t>240</w:t>
            </w:r>
          </w:p>
        </w:tc>
        <w:tc>
          <w:tcPr>
            <w:tcW w:w="705" w:type="dxa"/>
            <w:vAlign w:val="center"/>
          </w:tcPr>
          <w:p w:rsidR="00A44702" w:rsidRPr="00835F73" w:rsidRDefault="00A44702" w:rsidP="00E102EE">
            <w:pPr>
              <w:pStyle w:val="31"/>
              <w:spacing w:after="0" w:line="360" w:lineRule="auto"/>
              <w:ind w:left="0"/>
              <w:rPr>
                <w:sz w:val="20"/>
                <w:szCs w:val="20"/>
              </w:rPr>
            </w:pPr>
            <w:r w:rsidRPr="00835F73">
              <w:rPr>
                <w:sz w:val="20"/>
                <w:szCs w:val="20"/>
              </w:rPr>
              <w:t>0,4</w:t>
            </w:r>
          </w:p>
        </w:tc>
        <w:tc>
          <w:tcPr>
            <w:tcW w:w="835" w:type="dxa"/>
            <w:vAlign w:val="center"/>
          </w:tcPr>
          <w:p w:rsidR="00A44702" w:rsidRPr="00835F73" w:rsidRDefault="00A44702" w:rsidP="00E102EE">
            <w:pPr>
              <w:pStyle w:val="31"/>
              <w:spacing w:after="0" w:line="360" w:lineRule="auto"/>
              <w:ind w:left="0"/>
              <w:rPr>
                <w:sz w:val="20"/>
                <w:szCs w:val="20"/>
              </w:rPr>
            </w:pPr>
            <w:r w:rsidRPr="00835F73">
              <w:rPr>
                <w:sz w:val="20"/>
                <w:szCs w:val="20"/>
              </w:rPr>
              <w:t>1692,4</w:t>
            </w:r>
          </w:p>
        </w:tc>
        <w:tc>
          <w:tcPr>
            <w:tcW w:w="1089" w:type="dxa"/>
            <w:vAlign w:val="center"/>
          </w:tcPr>
          <w:p w:rsidR="00A44702" w:rsidRPr="00835F73" w:rsidRDefault="00520B48" w:rsidP="00E102EE">
            <w:pPr>
              <w:pStyle w:val="31"/>
              <w:spacing w:after="0" w:line="360" w:lineRule="auto"/>
              <w:ind w:left="0"/>
              <w:rPr>
                <w:sz w:val="20"/>
                <w:szCs w:val="20"/>
              </w:rPr>
            </w:pPr>
            <w:r w:rsidRPr="00835F73">
              <w:rPr>
                <w:sz w:val="20"/>
                <w:szCs w:val="20"/>
              </w:rPr>
              <w:t>159</w:t>
            </w:r>
          </w:p>
        </w:tc>
        <w:tc>
          <w:tcPr>
            <w:tcW w:w="674" w:type="dxa"/>
            <w:vAlign w:val="center"/>
          </w:tcPr>
          <w:p w:rsidR="00A44702" w:rsidRPr="00835F73" w:rsidRDefault="00A44702" w:rsidP="00E102EE">
            <w:pPr>
              <w:pStyle w:val="31"/>
              <w:spacing w:after="0" w:line="360" w:lineRule="auto"/>
              <w:ind w:left="0"/>
              <w:rPr>
                <w:sz w:val="20"/>
                <w:szCs w:val="20"/>
              </w:rPr>
            </w:pPr>
            <w:r w:rsidRPr="00835F73">
              <w:rPr>
                <w:sz w:val="20"/>
                <w:szCs w:val="20"/>
              </w:rPr>
              <w:t>0,3</w:t>
            </w:r>
          </w:p>
        </w:tc>
        <w:tc>
          <w:tcPr>
            <w:tcW w:w="866" w:type="dxa"/>
            <w:vAlign w:val="center"/>
          </w:tcPr>
          <w:p w:rsidR="00A44702" w:rsidRPr="00835F73" w:rsidRDefault="00A44702" w:rsidP="00E102EE">
            <w:pPr>
              <w:pStyle w:val="31"/>
              <w:spacing w:after="0" w:line="360" w:lineRule="auto"/>
              <w:ind w:left="0"/>
              <w:rPr>
                <w:sz w:val="20"/>
                <w:szCs w:val="20"/>
              </w:rPr>
            </w:pPr>
            <w:r w:rsidRPr="00835F73">
              <w:rPr>
                <w:sz w:val="20"/>
                <w:szCs w:val="20"/>
              </w:rPr>
              <w:t>1124,6</w:t>
            </w:r>
          </w:p>
        </w:tc>
      </w:tr>
    </w:tbl>
    <w:p w:rsidR="00835F73" w:rsidRDefault="00835F73" w:rsidP="00D45E62">
      <w:pPr>
        <w:pStyle w:val="31"/>
        <w:spacing w:after="0" w:line="360" w:lineRule="auto"/>
        <w:ind w:left="0" w:firstLine="709"/>
        <w:jc w:val="both"/>
        <w:rPr>
          <w:sz w:val="28"/>
          <w:szCs w:val="28"/>
        </w:rPr>
      </w:pPr>
    </w:p>
    <w:p w:rsidR="00A44702" w:rsidRPr="00835F73" w:rsidRDefault="00835F73" w:rsidP="00835F73">
      <w:pPr>
        <w:pStyle w:val="31"/>
        <w:spacing w:after="0" w:line="360" w:lineRule="auto"/>
        <w:ind w:left="0" w:firstLine="709"/>
        <w:jc w:val="both"/>
        <w:rPr>
          <w:sz w:val="28"/>
          <w:szCs w:val="28"/>
        </w:rPr>
      </w:pPr>
      <w:r>
        <w:rPr>
          <w:sz w:val="28"/>
          <w:szCs w:val="28"/>
        </w:rPr>
        <w:br w:type="page"/>
      </w:r>
      <w:r w:rsidR="00A44702" w:rsidRPr="00835F73">
        <w:rPr>
          <w:sz w:val="28"/>
          <w:szCs w:val="28"/>
        </w:rPr>
        <w:t>Как видно по данным табл. 2.8 стоимость основных фондов значительно увеличилась к</w:t>
      </w:r>
      <w:r w:rsidR="00520B48" w:rsidRPr="00835F73">
        <w:rPr>
          <w:sz w:val="28"/>
          <w:szCs w:val="28"/>
        </w:rPr>
        <w:t xml:space="preserve"> </w:t>
      </w:r>
      <w:smartTag w:uri="urn:schemas-microsoft-com:office:smarttags" w:element="metricconverter">
        <w:smartTagPr>
          <w:attr w:name="ProductID" w:val="2008 г"/>
        </w:smartTagPr>
        <w:r w:rsidR="00520B48" w:rsidRPr="00835F73">
          <w:rPr>
            <w:sz w:val="28"/>
            <w:szCs w:val="28"/>
          </w:rPr>
          <w:t>2008</w:t>
        </w:r>
        <w:r w:rsidR="00A44702" w:rsidRPr="00835F73">
          <w:rPr>
            <w:sz w:val="28"/>
            <w:szCs w:val="28"/>
          </w:rPr>
          <w:t xml:space="preserve"> г</w:t>
        </w:r>
      </w:smartTag>
      <w:r w:rsidR="00A44702" w:rsidRPr="00835F73">
        <w:rPr>
          <w:sz w:val="28"/>
          <w:szCs w:val="28"/>
        </w:rPr>
        <w:t>. (с 955</w:t>
      </w:r>
      <w:r w:rsidR="00520B48" w:rsidRPr="00835F73">
        <w:rPr>
          <w:sz w:val="28"/>
          <w:szCs w:val="28"/>
        </w:rPr>
        <w:t xml:space="preserve">77 тыс. руб. в </w:t>
      </w:r>
      <w:smartTag w:uri="urn:schemas-microsoft-com:office:smarttags" w:element="metricconverter">
        <w:smartTagPr>
          <w:attr w:name="ProductID" w:val="2006 г"/>
        </w:smartTagPr>
        <w:r w:rsidR="00520B48" w:rsidRPr="00835F73">
          <w:rPr>
            <w:sz w:val="28"/>
            <w:szCs w:val="28"/>
          </w:rPr>
          <w:t>2006</w:t>
        </w:r>
        <w:r w:rsidR="00A44702" w:rsidRPr="00835F73">
          <w:rPr>
            <w:sz w:val="28"/>
            <w:szCs w:val="28"/>
          </w:rPr>
          <w:t xml:space="preserve"> г</w:t>
        </w:r>
      </w:smartTag>
      <w:r w:rsidR="00520B48" w:rsidRPr="00835F73">
        <w:rPr>
          <w:sz w:val="28"/>
          <w:szCs w:val="28"/>
        </w:rPr>
        <w:t>. до 136873 тыс. руб. в 2008</w:t>
      </w:r>
      <w:r w:rsidR="00A44702" w:rsidRPr="00835F73">
        <w:rPr>
          <w:sz w:val="28"/>
          <w:szCs w:val="28"/>
        </w:rPr>
        <w:t xml:space="preserve">г.). Данная тенденция связана с приобретением </w:t>
      </w:r>
      <w:r w:rsidR="00520B48" w:rsidRPr="00835F73">
        <w:rPr>
          <w:sz w:val="28"/>
          <w:szCs w:val="28"/>
        </w:rPr>
        <w:t>в 2007</w:t>
      </w:r>
      <w:r w:rsidR="00A44702" w:rsidRPr="00835F73">
        <w:rPr>
          <w:sz w:val="28"/>
          <w:szCs w:val="28"/>
        </w:rPr>
        <w:t xml:space="preserve"> году партии нового оборудования.</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В </w:t>
      </w:r>
      <w:r w:rsidR="00520B48" w:rsidRPr="00835F73">
        <w:rPr>
          <w:sz w:val="28"/>
          <w:szCs w:val="28"/>
        </w:rPr>
        <w:t xml:space="preserve">структуре основных фондов в </w:t>
      </w:r>
      <w:smartTag w:uri="urn:schemas-microsoft-com:office:smarttags" w:element="metricconverter">
        <w:smartTagPr>
          <w:attr w:name="ProductID" w:val="2006 г"/>
        </w:smartTagPr>
        <w:r w:rsidR="00520B48" w:rsidRPr="00835F73">
          <w:rPr>
            <w:sz w:val="28"/>
            <w:szCs w:val="28"/>
          </w:rPr>
          <w:t>2006</w:t>
        </w:r>
        <w:r w:rsidRPr="00835F73">
          <w:rPr>
            <w:sz w:val="28"/>
            <w:szCs w:val="28"/>
          </w:rPr>
          <w:t xml:space="preserve"> г</w:t>
        </w:r>
      </w:smartTag>
      <w:r w:rsidRPr="00835F73">
        <w:rPr>
          <w:sz w:val="28"/>
          <w:szCs w:val="28"/>
        </w:rPr>
        <w:t>. основную долю составляли машины и оборудование – 79,4%, на долю транспортных ср</w:t>
      </w:r>
      <w:r w:rsidR="00520B48" w:rsidRPr="00835F73">
        <w:rPr>
          <w:sz w:val="28"/>
          <w:szCs w:val="28"/>
        </w:rPr>
        <w:t xml:space="preserve">едств приходилось 12,2 %. В </w:t>
      </w:r>
      <w:smartTag w:uri="urn:schemas-microsoft-com:office:smarttags" w:element="metricconverter">
        <w:smartTagPr>
          <w:attr w:name="ProductID" w:val="2007 г"/>
        </w:smartTagPr>
        <w:r w:rsidR="00520B48" w:rsidRPr="00835F73">
          <w:rPr>
            <w:sz w:val="28"/>
            <w:szCs w:val="28"/>
          </w:rPr>
          <w:t>2007</w:t>
        </w:r>
        <w:r w:rsidRPr="00835F73">
          <w:rPr>
            <w:sz w:val="28"/>
            <w:szCs w:val="28"/>
          </w:rPr>
          <w:t xml:space="preserve"> г</w:t>
        </w:r>
      </w:smartTag>
      <w:r w:rsidR="00520B48" w:rsidRPr="00835F73">
        <w:rPr>
          <w:sz w:val="28"/>
          <w:szCs w:val="28"/>
        </w:rPr>
        <w:t xml:space="preserve">. и </w:t>
      </w:r>
      <w:smartTag w:uri="urn:schemas-microsoft-com:office:smarttags" w:element="metricconverter">
        <w:smartTagPr>
          <w:attr w:name="ProductID" w:val="2008 г"/>
        </w:smartTagPr>
        <w:r w:rsidR="00520B48" w:rsidRPr="00835F73">
          <w:rPr>
            <w:sz w:val="28"/>
            <w:szCs w:val="28"/>
          </w:rPr>
          <w:t>2008</w:t>
        </w:r>
        <w:r w:rsidRPr="00835F73">
          <w:rPr>
            <w:sz w:val="28"/>
            <w:szCs w:val="28"/>
          </w:rPr>
          <w:t xml:space="preserve"> г</w:t>
        </w:r>
      </w:smartTag>
      <w:r w:rsidRPr="00835F73">
        <w:rPr>
          <w:sz w:val="28"/>
          <w:szCs w:val="28"/>
        </w:rPr>
        <w:t>. тенденция сохранилась. Остаточная стоимость зданий и сооружений к</w:t>
      </w:r>
      <w:r w:rsidR="00C526D5" w:rsidRPr="00835F73">
        <w:rPr>
          <w:sz w:val="28"/>
          <w:szCs w:val="28"/>
        </w:rPr>
        <w:t>олебалась от 4120</w:t>
      </w:r>
      <w:r w:rsidR="00520B48" w:rsidRPr="00835F73">
        <w:rPr>
          <w:sz w:val="28"/>
          <w:szCs w:val="28"/>
        </w:rPr>
        <w:t xml:space="preserve"> тыс.руб. в </w:t>
      </w:r>
      <w:smartTag w:uri="urn:schemas-microsoft-com:office:smarttags" w:element="metricconverter">
        <w:smartTagPr>
          <w:attr w:name="ProductID" w:val="2006 г"/>
        </w:smartTagPr>
        <w:r w:rsidR="00520B48" w:rsidRPr="00835F73">
          <w:rPr>
            <w:sz w:val="28"/>
            <w:szCs w:val="28"/>
          </w:rPr>
          <w:t>2006</w:t>
        </w:r>
        <w:r w:rsidRPr="00835F73">
          <w:rPr>
            <w:sz w:val="28"/>
            <w:szCs w:val="28"/>
          </w:rPr>
          <w:t xml:space="preserve"> г</w:t>
        </w:r>
      </w:smartTag>
      <w:r w:rsidR="00520B48" w:rsidRPr="00835F73">
        <w:rPr>
          <w:sz w:val="28"/>
          <w:szCs w:val="28"/>
        </w:rPr>
        <w:t xml:space="preserve">. до </w:t>
      </w:r>
      <w:r w:rsidR="00C526D5" w:rsidRPr="00835F73">
        <w:rPr>
          <w:sz w:val="28"/>
          <w:szCs w:val="28"/>
        </w:rPr>
        <w:t>3737</w:t>
      </w:r>
      <w:r w:rsidR="00520B48" w:rsidRPr="00835F73">
        <w:rPr>
          <w:sz w:val="28"/>
          <w:szCs w:val="28"/>
        </w:rPr>
        <w:t xml:space="preserve"> тыс.руб. в </w:t>
      </w:r>
      <w:smartTag w:uri="urn:schemas-microsoft-com:office:smarttags" w:element="metricconverter">
        <w:smartTagPr>
          <w:attr w:name="ProductID" w:val="2008 г"/>
        </w:smartTagPr>
        <w:r w:rsidR="00520B48" w:rsidRPr="00835F73">
          <w:rPr>
            <w:sz w:val="28"/>
            <w:szCs w:val="28"/>
          </w:rPr>
          <w:t>2008</w:t>
        </w:r>
        <w:r w:rsidRPr="00835F73">
          <w:rPr>
            <w:sz w:val="28"/>
            <w:szCs w:val="28"/>
          </w:rPr>
          <w:t xml:space="preserve"> г</w:t>
        </w:r>
      </w:smartTag>
      <w:r w:rsidRPr="00835F73">
        <w:rPr>
          <w:sz w:val="28"/>
          <w:szCs w:val="28"/>
        </w:rPr>
        <w:t xml:space="preserve">., что свидетельствует об отсутствии новых приобретений данных основных фондов. Так же в последние годы резко увеличились суммы по статье другие виды основных средств, к которым относятся в том числе производственный </w:t>
      </w:r>
      <w:r w:rsidR="00C526D5" w:rsidRPr="00835F73">
        <w:rPr>
          <w:sz w:val="28"/>
          <w:szCs w:val="28"/>
        </w:rPr>
        <w:t xml:space="preserve">и хозяйственный инвентарь ( </w:t>
      </w:r>
      <w:smartTag w:uri="urn:schemas-microsoft-com:office:smarttags" w:element="metricconverter">
        <w:smartTagPr>
          <w:attr w:name="ProductID" w:val="2007 г"/>
        </w:smartTagPr>
        <w:r w:rsidR="00C526D5" w:rsidRPr="00835F73">
          <w:rPr>
            <w:sz w:val="28"/>
            <w:szCs w:val="28"/>
          </w:rPr>
          <w:t>2007</w:t>
        </w:r>
        <w:r w:rsidRPr="00835F73">
          <w:rPr>
            <w:sz w:val="28"/>
            <w:szCs w:val="28"/>
          </w:rPr>
          <w:t xml:space="preserve"> г</w:t>
        </w:r>
      </w:smartTag>
      <w:r w:rsidR="00C526D5" w:rsidRPr="00835F73">
        <w:rPr>
          <w:sz w:val="28"/>
          <w:szCs w:val="28"/>
        </w:rPr>
        <w:t>. – 240</w:t>
      </w:r>
      <w:r w:rsidRPr="00835F73">
        <w:rPr>
          <w:sz w:val="28"/>
          <w:szCs w:val="28"/>
        </w:rPr>
        <w:t xml:space="preserve"> т</w:t>
      </w:r>
      <w:r w:rsidR="00C526D5" w:rsidRPr="00835F73">
        <w:rPr>
          <w:sz w:val="28"/>
          <w:szCs w:val="28"/>
        </w:rPr>
        <w:t xml:space="preserve">ыс.руб., </w:t>
      </w:r>
      <w:smartTag w:uri="urn:schemas-microsoft-com:office:smarttags" w:element="metricconverter">
        <w:smartTagPr>
          <w:attr w:name="ProductID" w:val="2008 г"/>
        </w:smartTagPr>
        <w:r w:rsidR="00C526D5" w:rsidRPr="00835F73">
          <w:rPr>
            <w:sz w:val="28"/>
            <w:szCs w:val="28"/>
          </w:rPr>
          <w:t>2008</w:t>
        </w:r>
        <w:r w:rsidRPr="00835F73">
          <w:rPr>
            <w:sz w:val="28"/>
            <w:szCs w:val="28"/>
          </w:rPr>
          <w:t xml:space="preserve"> г</w:t>
        </w:r>
      </w:smartTag>
      <w:r w:rsidR="00C526D5" w:rsidRPr="00835F73">
        <w:rPr>
          <w:sz w:val="28"/>
          <w:szCs w:val="28"/>
        </w:rPr>
        <w:t>. – 159</w:t>
      </w:r>
      <w:r w:rsidRPr="00835F73">
        <w:rPr>
          <w:sz w:val="28"/>
          <w:szCs w:val="28"/>
        </w:rPr>
        <w:t xml:space="preserve"> тыс.руб.). Наиболее наглядно структура основных фондов выглядит на рис. 2.9.</w:t>
      </w:r>
    </w:p>
    <w:p w:rsidR="00E102EE" w:rsidRPr="00835F73" w:rsidRDefault="00E102EE" w:rsidP="00D45E62">
      <w:pPr>
        <w:pStyle w:val="31"/>
        <w:spacing w:after="0" w:line="360" w:lineRule="auto"/>
        <w:ind w:left="0" w:firstLine="709"/>
        <w:jc w:val="both"/>
        <w:rPr>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8323" w:dyaOrig="2611">
          <v:shape id="_x0000_i1039" type="#_x0000_t75" style="width:416.25pt;height:130.5pt" o:ole="" fillcolor="window">
            <v:imagedata r:id="rId32" o:title=""/>
          </v:shape>
          <o:OLEObject Type="Embed" ProgID="MSGraph.Chart.8" ShapeID="_x0000_i1039" DrawAspect="Content" ObjectID="_1543113045" r:id="rId33">
            <o:FieldCodes>\s</o:FieldCodes>
          </o:OLEObject>
        </w:object>
      </w: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8323" w:dyaOrig="3000">
          <v:shape id="_x0000_i1040" type="#_x0000_t75" style="width:416.25pt;height:150pt" o:ole="" fillcolor="window">
            <v:imagedata r:id="rId34" o:title=""/>
          </v:shape>
          <o:OLEObject Type="Embed" ProgID="MSGraph.Chart.8" ShapeID="_x0000_i1040" DrawAspect="Content" ObjectID="_1543113046" r:id="rId35">
            <o:FieldCodes>\s</o:FieldCodes>
          </o:OLEObject>
        </w:object>
      </w: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8319" w:dyaOrig="2880">
          <v:shape id="_x0000_i1041" type="#_x0000_t75" style="width:416.25pt;height:2in" o:ole="" fillcolor="window">
            <v:imagedata r:id="rId36" o:title=""/>
          </v:shape>
          <o:OLEObject Type="Embed" ProgID="MSGraph.Chart.8" ShapeID="_x0000_i1041" DrawAspect="Content" ObjectID="_1543113047" r:id="rId37">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2.9</w:t>
      </w:r>
      <w:r w:rsidR="00AD00C6" w:rsidRPr="00835F73">
        <w:rPr>
          <w:sz w:val="28"/>
          <w:szCs w:val="28"/>
        </w:rPr>
        <w:t>.</w:t>
      </w:r>
      <w:r w:rsidRPr="00835F73">
        <w:rPr>
          <w:sz w:val="28"/>
          <w:szCs w:val="28"/>
        </w:rPr>
        <w:t xml:space="preserve"> Динам</w:t>
      </w:r>
      <w:r w:rsidR="00C526D5" w:rsidRPr="00835F73">
        <w:rPr>
          <w:sz w:val="28"/>
          <w:szCs w:val="28"/>
        </w:rPr>
        <w:t>ика структуры основных фондов ООО «Цент-Строй</w:t>
      </w:r>
      <w:r w:rsidRPr="00835F73">
        <w:rPr>
          <w:sz w:val="28"/>
          <w:szCs w:val="28"/>
        </w:rPr>
        <w:t>»</w:t>
      </w:r>
    </w:p>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Движение и техническое состояние основных фондов рассмотрим в таблице 2.9. </w:t>
      </w:r>
    </w:p>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2.9</w:t>
      </w:r>
      <w:r w:rsidR="00AD00C6"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движения и технического состояния основных фондов</w:t>
      </w:r>
    </w:p>
    <w:tbl>
      <w:tblPr>
        <w:tblW w:w="88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3"/>
        <w:gridCol w:w="1148"/>
        <w:gridCol w:w="1148"/>
        <w:gridCol w:w="985"/>
        <w:gridCol w:w="984"/>
        <w:gridCol w:w="1002"/>
      </w:tblGrid>
      <w:tr w:rsidR="00A44702" w:rsidRPr="00835F73" w:rsidTr="00E102EE">
        <w:trPr>
          <w:cantSplit/>
          <w:trHeight w:val="345"/>
          <w:jc w:val="center"/>
        </w:trPr>
        <w:tc>
          <w:tcPr>
            <w:tcW w:w="3543" w:type="dxa"/>
            <w:vMerge w:val="restart"/>
            <w:vAlign w:val="center"/>
          </w:tcPr>
          <w:p w:rsidR="00A44702" w:rsidRPr="00835F73" w:rsidRDefault="00A44702" w:rsidP="00E102EE">
            <w:pPr>
              <w:widowControl/>
              <w:spacing w:before="0" w:line="360" w:lineRule="auto"/>
              <w:ind w:firstLine="0"/>
              <w:jc w:val="left"/>
            </w:pPr>
            <w:r w:rsidRPr="00835F73">
              <w:t>Показатели</w:t>
            </w:r>
          </w:p>
        </w:tc>
        <w:tc>
          <w:tcPr>
            <w:tcW w:w="1148" w:type="dxa"/>
            <w:vMerge w:val="restart"/>
            <w:vAlign w:val="center"/>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133" w:type="dxa"/>
            <w:gridSpan w:val="2"/>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1986" w:type="dxa"/>
            <w:gridSpan w:val="2"/>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E102EE">
        <w:trPr>
          <w:cantSplit/>
          <w:trHeight w:val="144"/>
          <w:jc w:val="center"/>
        </w:trPr>
        <w:tc>
          <w:tcPr>
            <w:tcW w:w="3543" w:type="dxa"/>
            <w:vMerge/>
          </w:tcPr>
          <w:p w:rsidR="00A44702" w:rsidRPr="00835F73" w:rsidRDefault="00A44702" w:rsidP="00E102EE">
            <w:pPr>
              <w:widowControl/>
              <w:spacing w:before="0" w:line="360" w:lineRule="auto"/>
              <w:ind w:firstLine="0"/>
              <w:jc w:val="left"/>
            </w:pPr>
          </w:p>
        </w:tc>
        <w:tc>
          <w:tcPr>
            <w:tcW w:w="1148" w:type="dxa"/>
            <w:vMerge/>
          </w:tcPr>
          <w:p w:rsidR="00A44702" w:rsidRPr="00835F73" w:rsidRDefault="00A44702" w:rsidP="00E102EE">
            <w:pPr>
              <w:widowControl/>
              <w:spacing w:before="0" w:line="360" w:lineRule="auto"/>
              <w:ind w:firstLine="0"/>
              <w:jc w:val="left"/>
            </w:pPr>
          </w:p>
        </w:tc>
        <w:tc>
          <w:tcPr>
            <w:tcW w:w="1148" w:type="dxa"/>
          </w:tcPr>
          <w:p w:rsidR="00A44702" w:rsidRPr="00835F73" w:rsidRDefault="00A44702" w:rsidP="00E102EE">
            <w:pPr>
              <w:widowControl/>
              <w:spacing w:before="0" w:line="360" w:lineRule="auto"/>
              <w:ind w:firstLine="0"/>
              <w:jc w:val="left"/>
            </w:pPr>
            <w:r w:rsidRPr="00835F73">
              <w:t>Абс. знач.</w:t>
            </w:r>
          </w:p>
        </w:tc>
        <w:tc>
          <w:tcPr>
            <w:tcW w:w="984" w:type="dxa"/>
          </w:tcPr>
          <w:p w:rsidR="00A44702" w:rsidRPr="00835F73" w:rsidRDefault="00A44702" w:rsidP="00E102EE">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c>
          <w:tcPr>
            <w:tcW w:w="984" w:type="dxa"/>
          </w:tcPr>
          <w:p w:rsidR="00A44702" w:rsidRPr="00835F73" w:rsidRDefault="00A44702" w:rsidP="00E102EE">
            <w:pPr>
              <w:widowControl/>
              <w:spacing w:before="0" w:line="360" w:lineRule="auto"/>
              <w:ind w:firstLine="0"/>
              <w:jc w:val="left"/>
            </w:pPr>
            <w:r w:rsidRPr="00835F73">
              <w:t>Абс. знач.</w:t>
            </w:r>
          </w:p>
        </w:tc>
        <w:tc>
          <w:tcPr>
            <w:tcW w:w="1002" w:type="dxa"/>
          </w:tcPr>
          <w:p w:rsidR="00A44702" w:rsidRPr="00835F73" w:rsidRDefault="00A44702" w:rsidP="00E102EE">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r>
      <w:tr w:rsidR="00A44702" w:rsidRPr="00835F73" w:rsidTr="00E102EE">
        <w:trPr>
          <w:trHeight w:val="330"/>
          <w:jc w:val="center"/>
        </w:trPr>
        <w:tc>
          <w:tcPr>
            <w:tcW w:w="3543" w:type="dxa"/>
          </w:tcPr>
          <w:p w:rsidR="00A44702" w:rsidRPr="00835F73" w:rsidRDefault="00A44702" w:rsidP="00E102EE">
            <w:pPr>
              <w:widowControl/>
              <w:spacing w:before="0" w:line="360" w:lineRule="auto"/>
              <w:ind w:firstLine="0"/>
              <w:jc w:val="left"/>
            </w:pPr>
            <w:r w:rsidRPr="00835F73">
              <w:t>1</w:t>
            </w:r>
          </w:p>
        </w:tc>
        <w:tc>
          <w:tcPr>
            <w:tcW w:w="1148" w:type="dxa"/>
          </w:tcPr>
          <w:p w:rsidR="00A44702" w:rsidRPr="00835F73" w:rsidRDefault="00A44702" w:rsidP="00E102EE">
            <w:pPr>
              <w:widowControl/>
              <w:spacing w:before="0" w:line="360" w:lineRule="auto"/>
              <w:ind w:firstLine="0"/>
              <w:jc w:val="left"/>
            </w:pPr>
            <w:r w:rsidRPr="00835F73">
              <w:t>2</w:t>
            </w:r>
          </w:p>
        </w:tc>
        <w:tc>
          <w:tcPr>
            <w:tcW w:w="1148" w:type="dxa"/>
          </w:tcPr>
          <w:p w:rsidR="00A44702" w:rsidRPr="00835F73" w:rsidRDefault="00A44702" w:rsidP="00E102EE">
            <w:pPr>
              <w:widowControl/>
              <w:spacing w:before="0" w:line="360" w:lineRule="auto"/>
              <w:ind w:firstLine="0"/>
              <w:jc w:val="left"/>
            </w:pPr>
            <w:r w:rsidRPr="00835F73">
              <w:t>3</w:t>
            </w:r>
          </w:p>
        </w:tc>
        <w:tc>
          <w:tcPr>
            <w:tcW w:w="984" w:type="dxa"/>
          </w:tcPr>
          <w:p w:rsidR="00A44702" w:rsidRPr="00835F73" w:rsidRDefault="00A44702" w:rsidP="00E102EE">
            <w:pPr>
              <w:widowControl/>
              <w:spacing w:before="0" w:line="360" w:lineRule="auto"/>
              <w:ind w:firstLine="0"/>
              <w:jc w:val="left"/>
            </w:pPr>
            <w:r w:rsidRPr="00835F73">
              <w:t>4</w:t>
            </w:r>
          </w:p>
        </w:tc>
        <w:tc>
          <w:tcPr>
            <w:tcW w:w="984" w:type="dxa"/>
          </w:tcPr>
          <w:p w:rsidR="00A44702" w:rsidRPr="00835F73" w:rsidRDefault="00A44702" w:rsidP="00E102EE">
            <w:pPr>
              <w:widowControl/>
              <w:spacing w:before="0" w:line="360" w:lineRule="auto"/>
              <w:ind w:firstLine="0"/>
              <w:jc w:val="left"/>
            </w:pPr>
            <w:r w:rsidRPr="00835F73">
              <w:t>5</w:t>
            </w:r>
          </w:p>
        </w:tc>
        <w:tc>
          <w:tcPr>
            <w:tcW w:w="1002" w:type="dxa"/>
          </w:tcPr>
          <w:p w:rsidR="00A44702" w:rsidRPr="00835F73" w:rsidRDefault="00A44702" w:rsidP="00E102EE">
            <w:pPr>
              <w:widowControl/>
              <w:spacing w:before="0" w:line="360" w:lineRule="auto"/>
              <w:ind w:firstLine="0"/>
              <w:jc w:val="left"/>
            </w:pPr>
            <w:r w:rsidRPr="00835F73">
              <w:t>6</w:t>
            </w:r>
          </w:p>
        </w:tc>
      </w:tr>
      <w:tr w:rsidR="00A44702" w:rsidRPr="00835F73" w:rsidTr="00E102EE">
        <w:trPr>
          <w:trHeight w:val="690"/>
          <w:jc w:val="center"/>
        </w:trPr>
        <w:tc>
          <w:tcPr>
            <w:tcW w:w="3543" w:type="dxa"/>
          </w:tcPr>
          <w:p w:rsidR="00A44702" w:rsidRPr="00835F73" w:rsidRDefault="00A44702" w:rsidP="00E102EE">
            <w:pPr>
              <w:widowControl/>
              <w:spacing w:before="0" w:line="360" w:lineRule="auto"/>
              <w:ind w:firstLine="0"/>
              <w:jc w:val="left"/>
            </w:pPr>
            <w:r w:rsidRPr="00835F73">
              <w:t>Стоимость на начало отчетного года, тыс. руб.</w:t>
            </w:r>
          </w:p>
        </w:tc>
        <w:tc>
          <w:tcPr>
            <w:tcW w:w="1148" w:type="dxa"/>
          </w:tcPr>
          <w:p w:rsidR="00A44702" w:rsidRPr="00835F73" w:rsidRDefault="00C526D5" w:rsidP="00E102EE">
            <w:pPr>
              <w:pStyle w:val="31"/>
              <w:spacing w:after="0" w:line="360" w:lineRule="auto"/>
              <w:ind w:left="0"/>
              <w:rPr>
                <w:sz w:val="20"/>
                <w:szCs w:val="20"/>
              </w:rPr>
            </w:pPr>
            <w:r w:rsidRPr="00835F73">
              <w:rPr>
                <w:sz w:val="20"/>
                <w:szCs w:val="20"/>
              </w:rPr>
              <w:t>88346</w:t>
            </w:r>
          </w:p>
        </w:tc>
        <w:tc>
          <w:tcPr>
            <w:tcW w:w="1148" w:type="dxa"/>
          </w:tcPr>
          <w:p w:rsidR="00A44702" w:rsidRPr="00835F73" w:rsidRDefault="00C526D5" w:rsidP="00E102EE">
            <w:pPr>
              <w:pStyle w:val="31"/>
              <w:spacing w:after="0" w:line="360" w:lineRule="auto"/>
              <w:ind w:left="0"/>
              <w:rPr>
                <w:sz w:val="20"/>
                <w:szCs w:val="20"/>
              </w:rPr>
            </w:pPr>
            <w:r w:rsidRPr="00835F73">
              <w:rPr>
                <w:sz w:val="20"/>
                <w:szCs w:val="20"/>
              </w:rPr>
              <w:t>95577</w:t>
            </w:r>
          </w:p>
        </w:tc>
        <w:tc>
          <w:tcPr>
            <w:tcW w:w="984" w:type="dxa"/>
          </w:tcPr>
          <w:p w:rsidR="00A44702" w:rsidRPr="00835F73" w:rsidRDefault="00A44702" w:rsidP="00E102EE">
            <w:pPr>
              <w:pStyle w:val="31"/>
              <w:spacing w:after="0" w:line="360" w:lineRule="auto"/>
              <w:ind w:left="0"/>
              <w:rPr>
                <w:sz w:val="20"/>
                <w:szCs w:val="20"/>
              </w:rPr>
            </w:pPr>
            <w:r w:rsidRPr="00835F73">
              <w:rPr>
                <w:sz w:val="20"/>
                <w:szCs w:val="20"/>
              </w:rPr>
              <w:t>108,2</w:t>
            </w:r>
          </w:p>
        </w:tc>
        <w:tc>
          <w:tcPr>
            <w:tcW w:w="984" w:type="dxa"/>
          </w:tcPr>
          <w:p w:rsidR="00A44702" w:rsidRPr="00835F73" w:rsidRDefault="00C526D5" w:rsidP="00E102EE">
            <w:pPr>
              <w:pStyle w:val="31"/>
              <w:spacing w:after="0" w:line="360" w:lineRule="auto"/>
              <w:ind w:left="0"/>
              <w:rPr>
                <w:sz w:val="20"/>
                <w:szCs w:val="20"/>
              </w:rPr>
            </w:pPr>
            <w:r w:rsidRPr="00835F73">
              <w:rPr>
                <w:sz w:val="20"/>
                <w:szCs w:val="20"/>
              </w:rPr>
              <w:t>133103</w:t>
            </w:r>
          </w:p>
        </w:tc>
        <w:tc>
          <w:tcPr>
            <w:tcW w:w="1002" w:type="dxa"/>
          </w:tcPr>
          <w:p w:rsidR="00A44702" w:rsidRPr="00835F73" w:rsidRDefault="00A44702" w:rsidP="00E102EE">
            <w:pPr>
              <w:pStyle w:val="31"/>
              <w:spacing w:after="0" w:line="360" w:lineRule="auto"/>
              <w:ind w:left="0"/>
              <w:rPr>
                <w:sz w:val="20"/>
                <w:szCs w:val="20"/>
              </w:rPr>
            </w:pPr>
            <w:r w:rsidRPr="00835F73">
              <w:rPr>
                <w:sz w:val="20"/>
                <w:szCs w:val="20"/>
              </w:rPr>
              <w:t>150,7</w:t>
            </w:r>
          </w:p>
        </w:tc>
      </w:tr>
      <w:tr w:rsidR="00A44702" w:rsidRPr="00835F73" w:rsidTr="00E102EE">
        <w:trPr>
          <w:trHeight w:val="690"/>
          <w:jc w:val="center"/>
        </w:trPr>
        <w:tc>
          <w:tcPr>
            <w:tcW w:w="3543" w:type="dxa"/>
          </w:tcPr>
          <w:p w:rsidR="00A44702" w:rsidRPr="00835F73" w:rsidRDefault="00A44702" w:rsidP="00E102EE">
            <w:pPr>
              <w:widowControl/>
              <w:spacing w:before="0" w:line="360" w:lineRule="auto"/>
              <w:ind w:firstLine="0"/>
              <w:jc w:val="left"/>
            </w:pPr>
            <w:r w:rsidRPr="00835F73">
              <w:t>Стоимость на конец отчетного года, тыс. руб.</w:t>
            </w:r>
          </w:p>
        </w:tc>
        <w:tc>
          <w:tcPr>
            <w:tcW w:w="1148" w:type="dxa"/>
          </w:tcPr>
          <w:p w:rsidR="00A44702" w:rsidRPr="00835F73" w:rsidRDefault="00C526D5" w:rsidP="00E102EE">
            <w:pPr>
              <w:pStyle w:val="31"/>
              <w:spacing w:after="0" w:line="360" w:lineRule="auto"/>
              <w:ind w:left="0"/>
              <w:rPr>
                <w:sz w:val="20"/>
                <w:szCs w:val="20"/>
              </w:rPr>
            </w:pPr>
            <w:r w:rsidRPr="00835F73">
              <w:rPr>
                <w:sz w:val="20"/>
                <w:szCs w:val="20"/>
              </w:rPr>
              <w:t>95577</w:t>
            </w:r>
          </w:p>
        </w:tc>
        <w:tc>
          <w:tcPr>
            <w:tcW w:w="1148" w:type="dxa"/>
          </w:tcPr>
          <w:p w:rsidR="00A44702" w:rsidRPr="00835F73" w:rsidRDefault="00C526D5" w:rsidP="00E102EE">
            <w:pPr>
              <w:pStyle w:val="31"/>
              <w:spacing w:after="0" w:line="360" w:lineRule="auto"/>
              <w:ind w:left="0"/>
              <w:rPr>
                <w:sz w:val="20"/>
                <w:szCs w:val="20"/>
              </w:rPr>
            </w:pPr>
            <w:r w:rsidRPr="00835F73">
              <w:rPr>
                <w:sz w:val="20"/>
                <w:szCs w:val="20"/>
              </w:rPr>
              <w:t>133103</w:t>
            </w:r>
          </w:p>
        </w:tc>
        <w:tc>
          <w:tcPr>
            <w:tcW w:w="984" w:type="dxa"/>
          </w:tcPr>
          <w:p w:rsidR="00A44702" w:rsidRPr="00835F73" w:rsidRDefault="00A44702" w:rsidP="00E102EE">
            <w:pPr>
              <w:pStyle w:val="31"/>
              <w:spacing w:after="0" w:line="360" w:lineRule="auto"/>
              <w:ind w:left="0"/>
              <w:rPr>
                <w:sz w:val="20"/>
                <w:szCs w:val="20"/>
              </w:rPr>
            </w:pPr>
            <w:r w:rsidRPr="00835F73">
              <w:rPr>
                <w:sz w:val="20"/>
                <w:szCs w:val="20"/>
              </w:rPr>
              <w:t>139,3</w:t>
            </w:r>
          </w:p>
        </w:tc>
        <w:tc>
          <w:tcPr>
            <w:tcW w:w="984" w:type="dxa"/>
          </w:tcPr>
          <w:p w:rsidR="00A44702" w:rsidRPr="00835F73" w:rsidRDefault="00C526D5" w:rsidP="00E102EE">
            <w:pPr>
              <w:pStyle w:val="31"/>
              <w:spacing w:after="0" w:line="360" w:lineRule="auto"/>
              <w:ind w:left="0"/>
              <w:rPr>
                <w:sz w:val="20"/>
                <w:szCs w:val="20"/>
              </w:rPr>
            </w:pPr>
            <w:r w:rsidRPr="00835F73">
              <w:rPr>
                <w:sz w:val="20"/>
                <w:szCs w:val="20"/>
              </w:rPr>
              <w:t>136873</w:t>
            </w:r>
          </w:p>
        </w:tc>
        <w:tc>
          <w:tcPr>
            <w:tcW w:w="1002" w:type="dxa"/>
          </w:tcPr>
          <w:p w:rsidR="00A44702" w:rsidRPr="00835F73" w:rsidRDefault="00A44702" w:rsidP="00E102EE">
            <w:pPr>
              <w:pStyle w:val="31"/>
              <w:spacing w:after="0" w:line="360" w:lineRule="auto"/>
              <w:ind w:left="0"/>
              <w:rPr>
                <w:sz w:val="20"/>
                <w:szCs w:val="20"/>
              </w:rPr>
            </w:pPr>
            <w:r w:rsidRPr="00835F73">
              <w:rPr>
                <w:sz w:val="20"/>
                <w:szCs w:val="20"/>
              </w:rPr>
              <w:t>143,2</w:t>
            </w:r>
          </w:p>
        </w:tc>
      </w:tr>
      <w:tr w:rsidR="00A44702" w:rsidRPr="00835F73" w:rsidTr="00E102EE">
        <w:trPr>
          <w:trHeight w:val="675"/>
          <w:jc w:val="center"/>
        </w:trPr>
        <w:tc>
          <w:tcPr>
            <w:tcW w:w="3543" w:type="dxa"/>
          </w:tcPr>
          <w:p w:rsidR="00A44702" w:rsidRPr="00835F73" w:rsidRDefault="00A44702" w:rsidP="00E102EE">
            <w:pPr>
              <w:widowControl/>
              <w:spacing w:before="0" w:line="360" w:lineRule="auto"/>
              <w:ind w:firstLine="0"/>
              <w:jc w:val="left"/>
            </w:pPr>
            <w:r w:rsidRPr="00835F73">
              <w:t>Поступило (введено) основных фондов, тыс. руб.</w:t>
            </w:r>
          </w:p>
        </w:tc>
        <w:tc>
          <w:tcPr>
            <w:tcW w:w="1148" w:type="dxa"/>
            <w:vAlign w:val="center"/>
          </w:tcPr>
          <w:p w:rsidR="00A44702" w:rsidRPr="00835F73" w:rsidRDefault="00C526D5" w:rsidP="00E102EE">
            <w:pPr>
              <w:widowControl/>
              <w:spacing w:before="0" w:line="360" w:lineRule="auto"/>
              <w:ind w:firstLine="0"/>
              <w:jc w:val="left"/>
            </w:pPr>
            <w:r w:rsidRPr="00835F73">
              <w:t>9311</w:t>
            </w:r>
          </w:p>
        </w:tc>
        <w:tc>
          <w:tcPr>
            <w:tcW w:w="1148" w:type="dxa"/>
            <w:vAlign w:val="center"/>
          </w:tcPr>
          <w:p w:rsidR="00A44702" w:rsidRPr="00835F73" w:rsidRDefault="00C526D5" w:rsidP="00E102EE">
            <w:pPr>
              <w:widowControl/>
              <w:spacing w:before="0" w:line="360" w:lineRule="auto"/>
              <w:ind w:firstLine="0"/>
              <w:jc w:val="left"/>
            </w:pPr>
            <w:r w:rsidRPr="00835F73">
              <w:t>39546</w:t>
            </w:r>
          </w:p>
        </w:tc>
        <w:tc>
          <w:tcPr>
            <w:tcW w:w="984" w:type="dxa"/>
            <w:vAlign w:val="center"/>
          </w:tcPr>
          <w:p w:rsidR="00A44702" w:rsidRPr="00835F73" w:rsidRDefault="00A44702" w:rsidP="00E102EE">
            <w:pPr>
              <w:widowControl/>
              <w:spacing w:before="0" w:line="360" w:lineRule="auto"/>
              <w:ind w:firstLine="0"/>
              <w:jc w:val="left"/>
            </w:pPr>
            <w:r w:rsidRPr="00835F73">
              <w:t>424,7</w:t>
            </w:r>
          </w:p>
        </w:tc>
        <w:tc>
          <w:tcPr>
            <w:tcW w:w="984" w:type="dxa"/>
            <w:vAlign w:val="center"/>
          </w:tcPr>
          <w:p w:rsidR="00A44702" w:rsidRPr="00835F73" w:rsidRDefault="00C526D5" w:rsidP="00E102EE">
            <w:pPr>
              <w:widowControl/>
              <w:spacing w:before="0" w:line="360" w:lineRule="auto"/>
              <w:ind w:firstLine="0"/>
              <w:jc w:val="left"/>
            </w:pPr>
            <w:r w:rsidRPr="00835F73">
              <w:t>5891</w:t>
            </w:r>
          </w:p>
        </w:tc>
        <w:tc>
          <w:tcPr>
            <w:tcW w:w="1002" w:type="dxa"/>
            <w:vAlign w:val="center"/>
          </w:tcPr>
          <w:p w:rsidR="00A44702" w:rsidRPr="00835F73" w:rsidRDefault="00A44702" w:rsidP="00E102EE">
            <w:pPr>
              <w:widowControl/>
              <w:spacing w:before="0" w:line="360" w:lineRule="auto"/>
              <w:ind w:firstLine="0"/>
              <w:jc w:val="left"/>
            </w:pPr>
            <w:r w:rsidRPr="00835F73">
              <w:t>63,3</w:t>
            </w:r>
          </w:p>
        </w:tc>
      </w:tr>
      <w:tr w:rsidR="00A44702" w:rsidRPr="00835F73" w:rsidTr="00E102EE">
        <w:trPr>
          <w:trHeight w:val="345"/>
          <w:jc w:val="center"/>
        </w:trPr>
        <w:tc>
          <w:tcPr>
            <w:tcW w:w="3543" w:type="dxa"/>
          </w:tcPr>
          <w:p w:rsidR="00A44702" w:rsidRPr="00835F73" w:rsidRDefault="00A44702" w:rsidP="00E102EE">
            <w:pPr>
              <w:widowControl/>
              <w:spacing w:before="0" w:line="360" w:lineRule="auto"/>
              <w:ind w:firstLine="0"/>
              <w:jc w:val="left"/>
            </w:pPr>
            <w:r w:rsidRPr="00835F73">
              <w:t>Выбыло ОФ, тыс. руб.</w:t>
            </w:r>
          </w:p>
        </w:tc>
        <w:tc>
          <w:tcPr>
            <w:tcW w:w="1148" w:type="dxa"/>
            <w:vAlign w:val="center"/>
          </w:tcPr>
          <w:p w:rsidR="00A44702" w:rsidRPr="00835F73" w:rsidRDefault="00C526D5" w:rsidP="00E102EE">
            <w:pPr>
              <w:widowControl/>
              <w:spacing w:before="0" w:line="360" w:lineRule="auto"/>
              <w:ind w:firstLine="0"/>
              <w:jc w:val="left"/>
            </w:pPr>
            <w:r w:rsidRPr="00835F73">
              <w:t>2081</w:t>
            </w:r>
          </w:p>
        </w:tc>
        <w:tc>
          <w:tcPr>
            <w:tcW w:w="1148" w:type="dxa"/>
            <w:vAlign w:val="center"/>
          </w:tcPr>
          <w:p w:rsidR="00A44702" w:rsidRPr="00835F73" w:rsidRDefault="00A44702" w:rsidP="00E102EE">
            <w:pPr>
              <w:widowControl/>
              <w:spacing w:before="0" w:line="360" w:lineRule="auto"/>
              <w:ind w:firstLine="0"/>
              <w:jc w:val="left"/>
            </w:pPr>
            <w:r w:rsidRPr="00835F73">
              <w:t>2019</w:t>
            </w:r>
          </w:p>
        </w:tc>
        <w:tc>
          <w:tcPr>
            <w:tcW w:w="984" w:type="dxa"/>
            <w:vAlign w:val="center"/>
          </w:tcPr>
          <w:p w:rsidR="00A44702" w:rsidRPr="00835F73" w:rsidRDefault="00A44702" w:rsidP="00E102EE">
            <w:pPr>
              <w:widowControl/>
              <w:spacing w:before="0" w:line="360" w:lineRule="auto"/>
              <w:ind w:firstLine="0"/>
              <w:jc w:val="left"/>
            </w:pPr>
            <w:r w:rsidRPr="00835F73">
              <w:t>97</w:t>
            </w:r>
          </w:p>
        </w:tc>
        <w:tc>
          <w:tcPr>
            <w:tcW w:w="984" w:type="dxa"/>
            <w:vAlign w:val="center"/>
          </w:tcPr>
          <w:p w:rsidR="00A44702" w:rsidRPr="00835F73" w:rsidRDefault="00C526D5" w:rsidP="00E102EE">
            <w:pPr>
              <w:widowControl/>
              <w:spacing w:before="0" w:line="360" w:lineRule="auto"/>
              <w:ind w:firstLine="0"/>
              <w:jc w:val="left"/>
            </w:pPr>
            <w:r w:rsidRPr="00835F73">
              <w:t>2121</w:t>
            </w:r>
          </w:p>
        </w:tc>
        <w:tc>
          <w:tcPr>
            <w:tcW w:w="1002" w:type="dxa"/>
            <w:vAlign w:val="center"/>
          </w:tcPr>
          <w:p w:rsidR="00A44702" w:rsidRPr="00835F73" w:rsidRDefault="00A44702" w:rsidP="00E102EE">
            <w:pPr>
              <w:widowControl/>
              <w:spacing w:before="0" w:line="360" w:lineRule="auto"/>
              <w:ind w:firstLine="0"/>
              <w:jc w:val="left"/>
            </w:pPr>
            <w:r w:rsidRPr="00835F73">
              <w:t>101,9</w:t>
            </w:r>
          </w:p>
        </w:tc>
      </w:tr>
      <w:tr w:rsidR="00A44702" w:rsidRPr="00835F73" w:rsidTr="00E102EE">
        <w:trPr>
          <w:trHeight w:val="345"/>
          <w:jc w:val="center"/>
        </w:trPr>
        <w:tc>
          <w:tcPr>
            <w:tcW w:w="3543" w:type="dxa"/>
          </w:tcPr>
          <w:p w:rsidR="00A44702" w:rsidRPr="00835F73" w:rsidRDefault="00A44702" w:rsidP="00E102EE">
            <w:pPr>
              <w:widowControl/>
              <w:spacing w:before="0" w:line="360" w:lineRule="auto"/>
              <w:ind w:firstLine="0"/>
              <w:jc w:val="left"/>
            </w:pPr>
            <w:r w:rsidRPr="00835F73">
              <w:t>Износ ОФ, тыс. руб.</w:t>
            </w:r>
          </w:p>
        </w:tc>
        <w:tc>
          <w:tcPr>
            <w:tcW w:w="1148" w:type="dxa"/>
          </w:tcPr>
          <w:p w:rsidR="00A44702" w:rsidRPr="00835F73" w:rsidRDefault="00C526D5" w:rsidP="00E102EE">
            <w:pPr>
              <w:widowControl/>
              <w:spacing w:before="0" w:line="360" w:lineRule="auto"/>
              <w:ind w:firstLine="0"/>
              <w:jc w:val="left"/>
            </w:pPr>
            <w:r w:rsidRPr="00835F73">
              <w:t>46117</w:t>
            </w:r>
          </w:p>
        </w:tc>
        <w:tc>
          <w:tcPr>
            <w:tcW w:w="1148" w:type="dxa"/>
          </w:tcPr>
          <w:p w:rsidR="00A44702" w:rsidRPr="00835F73" w:rsidRDefault="00C526D5" w:rsidP="00E102EE">
            <w:pPr>
              <w:widowControl/>
              <w:spacing w:before="0" w:line="360" w:lineRule="auto"/>
              <w:ind w:firstLine="0"/>
              <w:jc w:val="left"/>
            </w:pPr>
            <w:r w:rsidRPr="00835F73">
              <w:t>73641</w:t>
            </w:r>
          </w:p>
        </w:tc>
        <w:tc>
          <w:tcPr>
            <w:tcW w:w="984" w:type="dxa"/>
          </w:tcPr>
          <w:p w:rsidR="00A44702" w:rsidRPr="00835F73" w:rsidRDefault="00A44702" w:rsidP="00E102EE">
            <w:pPr>
              <w:widowControl/>
              <w:spacing w:before="0" w:line="360" w:lineRule="auto"/>
              <w:ind w:firstLine="0"/>
              <w:jc w:val="left"/>
            </w:pPr>
            <w:r w:rsidRPr="00835F73">
              <w:t>159,7</w:t>
            </w:r>
          </w:p>
        </w:tc>
        <w:tc>
          <w:tcPr>
            <w:tcW w:w="984" w:type="dxa"/>
          </w:tcPr>
          <w:p w:rsidR="00A44702" w:rsidRPr="00835F73" w:rsidRDefault="00C526D5" w:rsidP="00E102EE">
            <w:pPr>
              <w:widowControl/>
              <w:spacing w:before="0" w:line="360" w:lineRule="auto"/>
              <w:ind w:firstLine="0"/>
              <w:jc w:val="left"/>
            </w:pPr>
            <w:r w:rsidRPr="00835F73">
              <w:t>85780</w:t>
            </w:r>
          </w:p>
        </w:tc>
        <w:tc>
          <w:tcPr>
            <w:tcW w:w="1002" w:type="dxa"/>
          </w:tcPr>
          <w:p w:rsidR="00A44702" w:rsidRPr="00835F73" w:rsidRDefault="00A44702" w:rsidP="00E102EE">
            <w:pPr>
              <w:widowControl/>
              <w:spacing w:before="0" w:line="360" w:lineRule="auto"/>
              <w:ind w:firstLine="0"/>
              <w:jc w:val="left"/>
            </w:pPr>
            <w:r w:rsidRPr="00835F73">
              <w:t>186</w:t>
            </w:r>
          </w:p>
        </w:tc>
      </w:tr>
      <w:tr w:rsidR="00A44702" w:rsidRPr="00835F73" w:rsidTr="00E102EE">
        <w:trPr>
          <w:trHeight w:val="690"/>
          <w:jc w:val="center"/>
        </w:trPr>
        <w:tc>
          <w:tcPr>
            <w:tcW w:w="3543" w:type="dxa"/>
          </w:tcPr>
          <w:p w:rsidR="00A44702" w:rsidRPr="00835F73" w:rsidRDefault="00A44702" w:rsidP="00E102EE">
            <w:pPr>
              <w:widowControl/>
              <w:spacing w:before="0" w:line="360" w:lineRule="auto"/>
              <w:ind w:firstLine="0"/>
              <w:jc w:val="left"/>
            </w:pPr>
            <w:r w:rsidRPr="00835F73">
              <w:t xml:space="preserve">Коэффициент </w:t>
            </w:r>
          </w:p>
          <w:p w:rsidR="00A44702" w:rsidRPr="00835F73" w:rsidRDefault="00A44702" w:rsidP="00E102EE">
            <w:pPr>
              <w:widowControl/>
              <w:spacing w:before="0" w:line="360" w:lineRule="auto"/>
              <w:ind w:firstLine="0"/>
              <w:jc w:val="left"/>
            </w:pPr>
            <w:r w:rsidRPr="00835F73">
              <w:t>обновления, К</w:t>
            </w:r>
            <w:r w:rsidRPr="00835F73">
              <w:rPr>
                <w:vertAlign w:val="subscript"/>
              </w:rPr>
              <w:t>обн</w:t>
            </w:r>
          </w:p>
        </w:tc>
        <w:tc>
          <w:tcPr>
            <w:tcW w:w="1148" w:type="dxa"/>
            <w:vAlign w:val="center"/>
          </w:tcPr>
          <w:p w:rsidR="00A44702" w:rsidRPr="00835F73" w:rsidRDefault="00A44702" w:rsidP="00E102EE">
            <w:pPr>
              <w:widowControl/>
              <w:spacing w:before="0" w:line="360" w:lineRule="auto"/>
              <w:ind w:firstLine="0"/>
              <w:jc w:val="left"/>
            </w:pPr>
            <w:r w:rsidRPr="00835F73">
              <w:t>0,09</w:t>
            </w:r>
          </w:p>
        </w:tc>
        <w:tc>
          <w:tcPr>
            <w:tcW w:w="1148" w:type="dxa"/>
            <w:vAlign w:val="center"/>
          </w:tcPr>
          <w:p w:rsidR="00A44702" w:rsidRPr="00835F73" w:rsidRDefault="00A44702" w:rsidP="00E102EE">
            <w:pPr>
              <w:widowControl/>
              <w:spacing w:before="0" w:line="360" w:lineRule="auto"/>
              <w:ind w:firstLine="0"/>
              <w:jc w:val="left"/>
            </w:pPr>
            <w:r w:rsidRPr="00835F73">
              <w:t>0,29</w:t>
            </w:r>
          </w:p>
        </w:tc>
        <w:tc>
          <w:tcPr>
            <w:tcW w:w="984" w:type="dxa"/>
            <w:vAlign w:val="center"/>
          </w:tcPr>
          <w:p w:rsidR="00A44702" w:rsidRPr="00835F73" w:rsidRDefault="00A44702" w:rsidP="00E102EE">
            <w:pPr>
              <w:widowControl/>
              <w:spacing w:before="0" w:line="360" w:lineRule="auto"/>
              <w:ind w:firstLine="0"/>
              <w:jc w:val="left"/>
            </w:pPr>
            <w:r w:rsidRPr="00835F73">
              <w:t>322,2</w:t>
            </w:r>
          </w:p>
        </w:tc>
        <w:tc>
          <w:tcPr>
            <w:tcW w:w="984" w:type="dxa"/>
            <w:vAlign w:val="center"/>
          </w:tcPr>
          <w:p w:rsidR="00A44702" w:rsidRPr="00835F73" w:rsidRDefault="00A44702" w:rsidP="00E102EE">
            <w:pPr>
              <w:widowControl/>
              <w:spacing w:before="0" w:line="360" w:lineRule="auto"/>
              <w:ind w:firstLine="0"/>
              <w:jc w:val="left"/>
            </w:pPr>
            <w:r w:rsidRPr="00835F73">
              <w:t>0,04</w:t>
            </w:r>
          </w:p>
        </w:tc>
        <w:tc>
          <w:tcPr>
            <w:tcW w:w="1002" w:type="dxa"/>
            <w:vAlign w:val="center"/>
          </w:tcPr>
          <w:p w:rsidR="00A44702" w:rsidRPr="00835F73" w:rsidRDefault="00A44702" w:rsidP="00E102EE">
            <w:pPr>
              <w:widowControl/>
              <w:spacing w:before="0" w:line="360" w:lineRule="auto"/>
              <w:ind w:firstLine="0"/>
              <w:jc w:val="left"/>
            </w:pPr>
            <w:r w:rsidRPr="00835F73">
              <w:t>44,4</w:t>
            </w:r>
          </w:p>
        </w:tc>
      </w:tr>
      <w:tr w:rsidR="00A44702" w:rsidRPr="00835F73" w:rsidTr="00E102EE">
        <w:trPr>
          <w:trHeight w:val="330"/>
          <w:jc w:val="center"/>
        </w:trPr>
        <w:tc>
          <w:tcPr>
            <w:tcW w:w="3543" w:type="dxa"/>
          </w:tcPr>
          <w:p w:rsidR="00A44702" w:rsidRPr="00835F73" w:rsidRDefault="00A44702" w:rsidP="00E102EE">
            <w:pPr>
              <w:widowControl/>
              <w:spacing w:before="0" w:line="360" w:lineRule="auto"/>
              <w:ind w:firstLine="0"/>
              <w:jc w:val="left"/>
            </w:pPr>
            <w:r w:rsidRPr="00835F73">
              <w:t>Коэффициент выбытия, К</w:t>
            </w:r>
            <w:r w:rsidRPr="00835F73">
              <w:rPr>
                <w:vertAlign w:val="subscript"/>
              </w:rPr>
              <w:t>выб</w:t>
            </w:r>
          </w:p>
        </w:tc>
        <w:tc>
          <w:tcPr>
            <w:tcW w:w="1148" w:type="dxa"/>
            <w:vAlign w:val="center"/>
          </w:tcPr>
          <w:p w:rsidR="00A44702" w:rsidRPr="00835F73" w:rsidRDefault="00A44702" w:rsidP="00E102EE">
            <w:pPr>
              <w:widowControl/>
              <w:spacing w:before="0" w:line="360" w:lineRule="auto"/>
              <w:ind w:firstLine="0"/>
              <w:jc w:val="left"/>
            </w:pPr>
            <w:r w:rsidRPr="00835F73">
              <w:t>0,02</w:t>
            </w:r>
          </w:p>
        </w:tc>
        <w:tc>
          <w:tcPr>
            <w:tcW w:w="1148" w:type="dxa"/>
            <w:vAlign w:val="center"/>
          </w:tcPr>
          <w:p w:rsidR="00A44702" w:rsidRPr="00835F73" w:rsidRDefault="00A44702" w:rsidP="00E102EE">
            <w:pPr>
              <w:widowControl/>
              <w:spacing w:before="0" w:line="360" w:lineRule="auto"/>
              <w:ind w:firstLine="0"/>
              <w:jc w:val="left"/>
            </w:pPr>
            <w:r w:rsidRPr="00835F73">
              <w:t>0,02</w:t>
            </w:r>
          </w:p>
        </w:tc>
        <w:tc>
          <w:tcPr>
            <w:tcW w:w="984" w:type="dxa"/>
            <w:vAlign w:val="center"/>
          </w:tcPr>
          <w:p w:rsidR="00A44702" w:rsidRPr="00835F73" w:rsidRDefault="00A44702" w:rsidP="00E102EE">
            <w:pPr>
              <w:widowControl/>
              <w:spacing w:before="0" w:line="360" w:lineRule="auto"/>
              <w:ind w:firstLine="0"/>
              <w:jc w:val="left"/>
            </w:pPr>
            <w:r w:rsidRPr="00835F73">
              <w:t>100</w:t>
            </w:r>
          </w:p>
        </w:tc>
        <w:tc>
          <w:tcPr>
            <w:tcW w:w="984" w:type="dxa"/>
            <w:vAlign w:val="center"/>
          </w:tcPr>
          <w:p w:rsidR="00A44702" w:rsidRPr="00835F73" w:rsidRDefault="00A44702" w:rsidP="00E102EE">
            <w:pPr>
              <w:widowControl/>
              <w:spacing w:before="0" w:line="360" w:lineRule="auto"/>
              <w:ind w:firstLine="0"/>
              <w:jc w:val="left"/>
            </w:pPr>
            <w:r w:rsidRPr="00835F73">
              <w:t>0,02</w:t>
            </w:r>
          </w:p>
        </w:tc>
        <w:tc>
          <w:tcPr>
            <w:tcW w:w="1002" w:type="dxa"/>
            <w:vAlign w:val="center"/>
          </w:tcPr>
          <w:p w:rsidR="00A44702" w:rsidRPr="00835F73" w:rsidRDefault="00A44702" w:rsidP="00E102EE">
            <w:pPr>
              <w:widowControl/>
              <w:spacing w:before="0" w:line="360" w:lineRule="auto"/>
              <w:ind w:firstLine="0"/>
              <w:jc w:val="left"/>
            </w:pPr>
            <w:r w:rsidRPr="00835F73">
              <w:t>100</w:t>
            </w:r>
          </w:p>
        </w:tc>
      </w:tr>
      <w:tr w:rsidR="00A44702" w:rsidRPr="00835F73" w:rsidTr="00E102EE">
        <w:trPr>
          <w:trHeight w:val="345"/>
          <w:jc w:val="center"/>
        </w:trPr>
        <w:tc>
          <w:tcPr>
            <w:tcW w:w="3543" w:type="dxa"/>
          </w:tcPr>
          <w:p w:rsidR="00A44702" w:rsidRPr="00835F73" w:rsidRDefault="00A44702" w:rsidP="00E102EE">
            <w:pPr>
              <w:widowControl/>
              <w:spacing w:before="0" w:line="360" w:lineRule="auto"/>
              <w:ind w:firstLine="0"/>
              <w:jc w:val="left"/>
            </w:pPr>
            <w:r w:rsidRPr="00835F73">
              <w:t>Коэффициент износа, %</w:t>
            </w:r>
          </w:p>
        </w:tc>
        <w:tc>
          <w:tcPr>
            <w:tcW w:w="1148" w:type="dxa"/>
          </w:tcPr>
          <w:p w:rsidR="00A44702" w:rsidRPr="00835F73" w:rsidRDefault="00A44702" w:rsidP="00E102EE">
            <w:pPr>
              <w:widowControl/>
              <w:spacing w:before="0" w:line="360" w:lineRule="auto"/>
              <w:ind w:firstLine="0"/>
              <w:jc w:val="left"/>
            </w:pPr>
            <w:r w:rsidRPr="00835F73">
              <w:t>52,2</w:t>
            </w:r>
          </w:p>
        </w:tc>
        <w:tc>
          <w:tcPr>
            <w:tcW w:w="1148" w:type="dxa"/>
          </w:tcPr>
          <w:p w:rsidR="00A44702" w:rsidRPr="00835F73" w:rsidRDefault="00A44702" w:rsidP="00E102EE">
            <w:pPr>
              <w:widowControl/>
              <w:spacing w:before="0" w:line="360" w:lineRule="auto"/>
              <w:ind w:firstLine="0"/>
              <w:jc w:val="left"/>
            </w:pPr>
            <w:r w:rsidRPr="00835F73">
              <w:t>77</w:t>
            </w:r>
          </w:p>
        </w:tc>
        <w:tc>
          <w:tcPr>
            <w:tcW w:w="984" w:type="dxa"/>
          </w:tcPr>
          <w:p w:rsidR="00A44702" w:rsidRPr="00835F73" w:rsidRDefault="00A44702" w:rsidP="00E102EE">
            <w:pPr>
              <w:widowControl/>
              <w:spacing w:before="0" w:line="360" w:lineRule="auto"/>
              <w:ind w:firstLine="0"/>
              <w:jc w:val="left"/>
            </w:pPr>
            <w:r w:rsidRPr="00835F73">
              <w:t>147,5</w:t>
            </w:r>
          </w:p>
        </w:tc>
        <w:tc>
          <w:tcPr>
            <w:tcW w:w="984" w:type="dxa"/>
          </w:tcPr>
          <w:p w:rsidR="00A44702" w:rsidRPr="00835F73" w:rsidRDefault="00A44702" w:rsidP="00E102EE">
            <w:pPr>
              <w:widowControl/>
              <w:spacing w:before="0" w:line="360" w:lineRule="auto"/>
              <w:ind w:firstLine="0"/>
              <w:jc w:val="left"/>
            </w:pPr>
            <w:r w:rsidRPr="00835F73">
              <w:t>64,4</w:t>
            </w:r>
          </w:p>
        </w:tc>
        <w:tc>
          <w:tcPr>
            <w:tcW w:w="1002" w:type="dxa"/>
          </w:tcPr>
          <w:p w:rsidR="00A44702" w:rsidRPr="00835F73" w:rsidRDefault="00A44702" w:rsidP="00E102EE">
            <w:pPr>
              <w:widowControl/>
              <w:spacing w:before="0" w:line="360" w:lineRule="auto"/>
              <w:ind w:firstLine="0"/>
              <w:jc w:val="left"/>
            </w:pPr>
            <w:r w:rsidRPr="00835F73">
              <w:t>123,4</w:t>
            </w:r>
          </w:p>
        </w:tc>
      </w:tr>
      <w:tr w:rsidR="00A44702" w:rsidRPr="00835F73" w:rsidTr="00E102EE">
        <w:trPr>
          <w:trHeight w:val="345"/>
          <w:jc w:val="center"/>
        </w:trPr>
        <w:tc>
          <w:tcPr>
            <w:tcW w:w="3543" w:type="dxa"/>
          </w:tcPr>
          <w:p w:rsidR="00A44702" w:rsidRPr="00835F73" w:rsidRDefault="00A44702" w:rsidP="00E102EE">
            <w:pPr>
              <w:widowControl/>
              <w:spacing w:before="0" w:line="360" w:lineRule="auto"/>
              <w:ind w:firstLine="0"/>
              <w:jc w:val="left"/>
            </w:pPr>
            <w:r w:rsidRPr="00835F73">
              <w:t xml:space="preserve">Коэффициент годности, % </w:t>
            </w:r>
          </w:p>
        </w:tc>
        <w:tc>
          <w:tcPr>
            <w:tcW w:w="1148" w:type="dxa"/>
          </w:tcPr>
          <w:p w:rsidR="00A44702" w:rsidRPr="00835F73" w:rsidRDefault="00A44702" w:rsidP="00E102EE">
            <w:pPr>
              <w:widowControl/>
              <w:spacing w:before="0" w:line="360" w:lineRule="auto"/>
              <w:ind w:firstLine="0"/>
              <w:jc w:val="left"/>
            </w:pPr>
            <w:r w:rsidRPr="00835F73">
              <w:t>47,8</w:t>
            </w:r>
          </w:p>
        </w:tc>
        <w:tc>
          <w:tcPr>
            <w:tcW w:w="1148" w:type="dxa"/>
          </w:tcPr>
          <w:p w:rsidR="00A44702" w:rsidRPr="00835F73" w:rsidRDefault="00A44702" w:rsidP="00E102EE">
            <w:pPr>
              <w:widowControl/>
              <w:spacing w:before="0" w:line="360" w:lineRule="auto"/>
              <w:ind w:firstLine="0"/>
              <w:jc w:val="left"/>
            </w:pPr>
            <w:r w:rsidRPr="00835F73">
              <w:t>33</w:t>
            </w:r>
          </w:p>
        </w:tc>
        <w:tc>
          <w:tcPr>
            <w:tcW w:w="984" w:type="dxa"/>
          </w:tcPr>
          <w:p w:rsidR="00A44702" w:rsidRPr="00835F73" w:rsidRDefault="00A44702" w:rsidP="00E102EE">
            <w:pPr>
              <w:widowControl/>
              <w:spacing w:before="0" w:line="360" w:lineRule="auto"/>
              <w:ind w:firstLine="0"/>
              <w:jc w:val="left"/>
            </w:pPr>
            <w:r w:rsidRPr="00835F73">
              <w:t>69</w:t>
            </w:r>
          </w:p>
        </w:tc>
        <w:tc>
          <w:tcPr>
            <w:tcW w:w="984" w:type="dxa"/>
          </w:tcPr>
          <w:p w:rsidR="00A44702" w:rsidRPr="00835F73" w:rsidRDefault="00A44702" w:rsidP="00E102EE">
            <w:pPr>
              <w:widowControl/>
              <w:spacing w:before="0" w:line="360" w:lineRule="auto"/>
              <w:ind w:firstLine="0"/>
              <w:jc w:val="left"/>
            </w:pPr>
            <w:r w:rsidRPr="00835F73">
              <w:t>35,6</w:t>
            </w:r>
          </w:p>
        </w:tc>
        <w:tc>
          <w:tcPr>
            <w:tcW w:w="1002" w:type="dxa"/>
          </w:tcPr>
          <w:p w:rsidR="00A44702" w:rsidRPr="00835F73" w:rsidRDefault="00A44702" w:rsidP="00E102EE">
            <w:pPr>
              <w:widowControl/>
              <w:spacing w:before="0" w:line="360" w:lineRule="auto"/>
              <w:ind w:firstLine="0"/>
              <w:jc w:val="left"/>
            </w:pPr>
            <w:r w:rsidRPr="00835F73">
              <w:t>74,5</w:t>
            </w:r>
          </w:p>
        </w:tc>
      </w:tr>
    </w:tbl>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показателей по данным табл. 2.9 за исследуемый период показал, что значительн</w:t>
      </w:r>
      <w:r w:rsidR="00C526D5" w:rsidRPr="00835F73">
        <w:rPr>
          <w:sz w:val="28"/>
          <w:szCs w:val="28"/>
        </w:rPr>
        <w:t xml:space="preserve">ое обновление основных фондов ООО «Центр-Строй» произошло в </w:t>
      </w:r>
      <w:smartTag w:uri="urn:schemas-microsoft-com:office:smarttags" w:element="metricconverter">
        <w:smartTagPr>
          <w:attr w:name="ProductID" w:val="2007 г"/>
        </w:smartTagPr>
        <w:r w:rsidR="00C526D5" w:rsidRPr="00835F73">
          <w:rPr>
            <w:sz w:val="28"/>
            <w:szCs w:val="28"/>
          </w:rPr>
          <w:t>2007</w:t>
        </w:r>
        <w:r w:rsidRPr="00835F73">
          <w:rPr>
            <w:sz w:val="28"/>
            <w:szCs w:val="28"/>
          </w:rPr>
          <w:t xml:space="preserve"> г</w:t>
        </w:r>
      </w:smartTag>
      <w:r w:rsidRPr="00835F73">
        <w:rPr>
          <w:sz w:val="28"/>
          <w:szCs w:val="28"/>
        </w:rPr>
        <w:t>. (К</w:t>
      </w:r>
      <w:r w:rsidRPr="00835F73">
        <w:rPr>
          <w:sz w:val="28"/>
          <w:szCs w:val="28"/>
          <w:vertAlign w:val="subscript"/>
        </w:rPr>
        <w:t xml:space="preserve">обн. </w:t>
      </w:r>
      <w:r w:rsidRPr="00835F73">
        <w:rPr>
          <w:sz w:val="28"/>
          <w:szCs w:val="28"/>
        </w:rPr>
        <w:t xml:space="preserve">равен 0,29). Выбытие основных средств происходило равномерно по 2% в год. Достаточно </w:t>
      </w:r>
      <w:r w:rsidR="00C526D5" w:rsidRPr="00835F73">
        <w:rPr>
          <w:sz w:val="28"/>
          <w:szCs w:val="28"/>
        </w:rPr>
        <w:t>высокий коэффициент износа (</w:t>
      </w:r>
      <w:smartTag w:uri="urn:schemas-microsoft-com:office:smarttags" w:element="metricconverter">
        <w:smartTagPr>
          <w:attr w:name="ProductID" w:val="2006 г"/>
        </w:smartTagPr>
        <w:r w:rsidR="00C526D5" w:rsidRPr="00835F73">
          <w:rPr>
            <w:sz w:val="28"/>
            <w:szCs w:val="28"/>
          </w:rPr>
          <w:t>2006</w:t>
        </w:r>
        <w:r w:rsidRPr="00835F73">
          <w:rPr>
            <w:sz w:val="28"/>
            <w:szCs w:val="28"/>
          </w:rPr>
          <w:t xml:space="preserve"> г</w:t>
        </w:r>
      </w:smartTag>
      <w:r w:rsidR="00C526D5" w:rsidRPr="00835F73">
        <w:rPr>
          <w:sz w:val="28"/>
          <w:szCs w:val="28"/>
        </w:rPr>
        <w:t xml:space="preserve">. – 52,2%, </w:t>
      </w:r>
      <w:smartTag w:uri="urn:schemas-microsoft-com:office:smarttags" w:element="metricconverter">
        <w:smartTagPr>
          <w:attr w:name="ProductID" w:val="2007 г"/>
        </w:smartTagPr>
        <w:r w:rsidR="00C526D5" w:rsidRPr="00835F73">
          <w:rPr>
            <w:sz w:val="28"/>
            <w:szCs w:val="28"/>
          </w:rPr>
          <w:t>2007</w:t>
        </w:r>
        <w:r w:rsidRPr="00835F73">
          <w:rPr>
            <w:sz w:val="28"/>
            <w:szCs w:val="28"/>
          </w:rPr>
          <w:t xml:space="preserve"> г</w:t>
        </w:r>
      </w:smartTag>
      <w:r w:rsidR="00C526D5" w:rsidRPr="00835F73">
        <w:rPr>
          <w:sz w:val="28"/>
          <w:szCs w:val="28"/>
        </w:rPr>
        <w:t xml:space="preserve">. – 77%, </w:t>
      </w:r>
      <w:smartTag w:uri="urn:schemas-microsoft-com:office:smarttags" w:element="metricconverter">
        <w:smartTagPr>
          <w:attr w:name="ProductID" w:val="2008 г"/>
        </w:smartTagPr>
        <w:r w:rsidR="00C526D5" w:rsidRPr="00835F73">
          <w:rPr>
            <w:sz w:val="28"/>
            <w:szCs w:val="28"/>
          </w:rPr>
          <w:t>2008</w:t>
        </w:r>
        <w:r w:rsidRPr="00835F73">
          <w:rPr>
            <w:sz w:val="28"/>
            <w:szCs w:val="28"/>
          </w:rPr>
          <w:t xml:space="preserve"> г</w:t>
        </w:r>
      </w:smartTag>
      <w:r w:rsidRPr="00835F73">
        <w:rPr>
          <w:sz w:val="28"/>
          <w:szCs w:val="28"/>
        </w:rPr>
        <w:t>. – 64,4%) свидетельствует об изношенности большей части основных средств. Коэффициент годности показывает, что наиболее пригодными для использован</w:t>
      </w:r>
      <w:r w:rsidR="00C526D5" w:rsidRPr="00835F73">
        <w:rPr>
          <w:sz w:val="28"/>
          <w:szCs w:val="28"/>
        </w:rPr>
        <w:t xml:space="preserve">ия основные средства были в </w:t>
      </w:r>
      <w:smartTag w:uri="urn:schemas-microsoft-com:office:smarttags" w:element="metricconverter">
        <w:smartTagPr>
          <w:attr w:name="ProductID" w:val="2006 г"/>
        </w:smartTagPr>
        <w:r w:rsidR="00C526D5" w:rsidRPr="00835F73">
          <w:rPr>
            <w:sz w:val="28"/>
            <w:szCs w:val="28"/>
          </w:rPr>
          <w:t>2006</w:t>
        </w:r>
        <w:r w:rsidRPr="00835F73">
          <w:rPr>
            <w:sz w:val="28"/>
            <w:szCs w:val="28"/>
          </w:rPr>
          <w:t xml:space="preserve"> г</w:t>
        </w:r>
      </w:smartTag>
      <w:r w:rsidRPr="00835F73">
        <w:rPr>
          <w:sz w:val="28"/>
          <w:szCs w:val="28"/>
        </w:rPr>
        <w:t>., в последствии данный показатель снизился.</w:t>
      </w:r>
    </w:p>
    <w:p w:rsidR="00A44702" w:rsidRPr="00835F73" w:rsidRDefault="00A44702" w:rsidP="00D45E62">
      <w:pPr>
        <w:pStyle w:val="31"/>
        <w:spacing w:after="0" w:line="360" w:lineRule="auto"/>
        <w:ind w:left="0" w:firstLine="709"/>
        <w:jc w:val="both"/>
        <w:rPr>
          <w:sz w:val="28"/>
          <w:szCs w:val="28"/>
        </w:rPr>
      </w:pPr>
      <w:r w:rsidRPr="00835F73">
        <w:rPr>
          <w:sz w:val="28"/>
          <w:szCs w:val="28"/>
        </w:rPr>
        <w:t>Основные средства представляют собой один из видов производственных ресурсов. Поэтому необходимо рассчитывать эффективность использования основных фондов. Обобщающим показателем эффективности использования основных фондов является фондоотдача, которая определяется отношением объема выполненных работ к первоначальной стоимости основных средств. Рост фондоотдачи является одним из факторов интенсивного роста объема выпуска продукции.</w:t>
      </w:r>
    </w:p>
    <w:p w:rsidR="00A44702" w:rsidRPr="00835F73" w:rsidRDefault="00A44702" w:rsidP="00D45E62">
      <w:pPr>
        <w:pStyle w:val="31"/>
        <w:spacing w:after="0" w:line="360" w:lineRule="auto"/>
        <w:ind w:left="0" w:firstLine="709"/>
        <w:jc w:val="both"/>
        <w:rPr>
          <w:sz w:val="28"/>
          <w:szCs w:val="28"/>
        </w:rPr>
      </w:pPr>
      <w:r w:rsidRPr="00835F73">
        <w:rPr>
          <w:sz w:val="28"/>
          <w:szCs w:val="28"/>
        </w:rPr>
        <w:t>Другим показателем эффективности использования основных средств является фондоемкость, которая определяется отношением средней стоимости основных средств к объему выпуска продукции.</w:t>
      </w:r>
    </w:p>
    <w:p w:rsidR="00A44702" w:rsidRPr="00835F73" w:rsidRDefault="00A44702" w:rsidP="00D45E62">
      <w:pPr>
        <w:pStyle w:val="31"/>
        <w:spacing w:after="0" w:line="360" w:lineRule="auto"/>
        <w:ind w:left="0" w:firstLine="709"/>
        <w:jc w:val="both"/>
        <w:rPr>
          <w:sz w:val="28"/>
          <w:szCs w:val="28"/>
        </w:rPr>
      </w:pPr>
      <w:r w:rsidRPr="00835F73">
        <w:rPr>
          <w:sz w:val="28"/>
          <w:szCs w:val="28"/>
        </w:rPr>
        <w:t>Расчет эффективности использования основных фондов приведен в табл. 2.10. Динамика фондоотдачи и фондоемкости представлена на рис.2.9.</w:t>
      </w:r>
    </w:p>
    <w:p w:rsidR="00E102EE" w:rsidRPr="00835F73" w:rsidRDefault="00E102EE"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2.10</w:t>
      </w:r>
      <w:r w:rsidR="00AD00C6"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эффективности использования основных фондов</w:t>
      </w:r>
    </w:p>
    <w:tbl>
      <w:tblPr>
        <w:tblW w:w="91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21"/>
        <w:gridCol w:w="992"/>
        <w:gridCol w:w="1134"/>
        <w:gridCol w:w="1276"/>
        <w:gridCol w:w="1134"/>
        <w:gridCol w:w="992"/>
      </w:tblGrid>
      <w:tr w:rsidR="00A44702" w:rsidRPr="00835F73" w:rsidTr="00E102EE">
        <w:trPr>
          <w:cantSplit/>
          <w:jc w:val="center"/>
        </w:trPr>
        <w:tc>
          <w:tcPr>
            <w:tcW w:w="3621" w:type="dxa"/>
            <w:vMerge w:val="restart"/>
            <w:vAlign w:val="center"/>
          </w:tcPr>
          <w:p w:rsidR="00A44702" w:rsidRPr="00835F73" w:rsidRDefault="00A44702" w:rsidP="00E102EE">
            <w:pPr>
              <w:widowControl/>
              <w:spacing w:before="0" w:line="360" w:lineRule="auto"/>
              <w:ind w:firstLine="0"/>
              <w:jc w:val="left"/>
            </w:pPr>
            <w:r w:rsidRPr="00835F73">
              <w:t>Показатели</w:t>
            </w:r>
          </w:p>
        </w:tc>
        <w:tc>
          <w:tcPr>
            <w:tcW w:w="992" w:type="dxa"/>
            <w:vMerge w:val="restart"/>
            <w:vAlign w:val="center"/>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410" w:type="dxa"/>
            <w:gridSpan w:val="2"/>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126" w:type="dxa"/>
            <w:gridSpan w:val="2"/>
          </w:tcPr>
          <w:p w:rsidR="00A44702" w:rsidRPr="00835F73" w:rsidRDefault="00C526D5" w:rsidP="00E102EE">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E102EE">
        <w:trPr>
          <w:cantSplit/>
          <w:jc w:val="center"/>
        </w:trPr>
        <w:tc>
          <w:tcPr>
            <w:tcW w:w="3621" w:type="dxa"/>
            <w:vMerge/>
          </w:tcPr>
          <w:p w:rsidR="00A44702" w:rsidRPr="00835F73" w:rsidRDefault="00A44702" w:rsidP="00E102EE">
            <w:pPr>
              <w:widowControl/>
              <w:spacing w:before="0" w:line="360" w:lineRule="auto"/>
              <w:ind w:firstLine="0"/>
              <w:jc w:val="left"/>
            </w:pPr>
          </w:p>
        </w:tc>
        <w:tc>
          <w:tcPr>
            <w:tcW w:w="992" w:type="dxa"/>
            <w:vMerge/>
          </w:tcPr>
          <w:p w:rsidR="00A44702" w:rsidRPr="00835F73" w:rsidRDefault="00A44702" w:rsidP="00E102EE">
            <w:pPr>
              <w:widowControl/>
              <w:spacing w:before="0" w:line="360" w:lineRule="auto"/>
              <w:ind w:firstLine="0"/>
              <w:jc w:val="left"/>
            </w:pPr>
          </w:p>
        </w:tc>
        <w:tc>
          <w:tcPr>
            <w:tcW w:w="1134" w:type="dxa"/>
          </w:tcPr>
          <w:p w:rsidR="00A44702" w:rsidRPr="00835F73" w:rsidRDefault="00A44702" w:rsidP="00E102EE">
            <w:pPr>
              <w:widowControl/>
              <w:spacing w:before="0" w:line="360" w:lineRule="auto"/>
              <w:ind w:firstLine="0"/>
              <w:jc w:val="left"/>
            </w:pPr>
            <w:r w:rsidRPr="00835F73">
              <w:t>Абс. знач.</w:t>
            </w:r>
          </w:p>
        </w:tc>
        <w:tc>
          <w:tcPr>
            <w:tcW w:w="1276" w:type="dxa"/>
          </w:tcPr>
          <w:p w:rsidR="00A44702" w:rsidRPr="00835F73" w:rsidRDefault="00C526D5" w:rsidP="00E102EE">
            <w:pPr>
              <w:widowControl/>
              <w:spacing w:before="0" w:line="360" w:lineRule="auto"/>
              <w:ind w:firstLine="0"/>
              <w:jc w:val="left"/>
            </w:pPr>
            <w:r w:rsidRPr="00835F73">
              <w:t>В % к 2006</w:t>
            </w:r>
            <w:r w:rsidR="00A44702" w:rsidRPr="00835F73">
              <w:t>г.</w:t>
            </w:r>
          </w:p>
        </w:tc>
        <w:tc>
          <w:tcPr>
            <w:tcW w:w="1134" w:type="dxa"/>
          </w:tcPr>
          <w:p w:rsidR="00A44702" w:rsidRPr="00835F73" w:rsidRDefault="00A44702" w:rsidP="00E102EE">
            <w:pPr>
              <w:widowControl/>
              <w:spacing w:before="0" w:line="360" w:lineRule="auto"/>
              <w:ind w:firstLine="0"/>
              <w:jc w:val="left"/>
            </w:pPr>
            <w:r w:rsidRPr="00835F73">
              <w:t>Абс. знач.</w:t>
            </w:r>
          </w:p>
        </w:tc>
        <w:tc>
          <w:tcPr>
            <w:tcW w:w="992" w:type="dxa"/>
          </w:tcPr>
          <w:p w:rsidR="00A44702" w:rsidRPr="00835F73" w:rsidRDefault="00C526D5" w:rsidP="00E102EE">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E102EE">
        <w:trPr>
          <w:jc w:val="center"/>
        </w:trPr>
        <w:tc>
          <w:tcPr>
            <w:tcW w:w="3621" w:type="dxa"/>
          </w:tcPr>
          <w:p w:rsidR="00A44702" w:rsidRPr="00835F73" w:rsidRDefault="00A44702" w:rsidP="00E102EE">
            <w:pPr>
              <w:widowControl/>
              <w:spacing w:before="0" w:line="360" w:lineRule="auto"/>
              <w:ind w:firstLine="0"/>
              <w:jc w:val="left"/>
            </w:pPr>
            <w:r w:rsidRPr="00835F73">
              <w:t>1</w:t>
            </w:r>
          </w:p>
        </w:tc>
        <w:tc>
          <w:tcPr>
            <w:tcW w:w="992" w:type="dxa"/>
          </w:tcPr>
          <w:p w:rsidR="00A44702" w:rsidRPr="00835F73" w:rsidRDefault="00A44702" w:rsidP="00E102EE">
            <w:pPr>
              <w:widowControl/>
              <w:spacing w:before="0" w:line="360" w:lineRule="auto"/>
              <w:ind w:firstLine="0"/>
              <w:jc w:val="left"/>
            </w:pPr>
            <w:r w:rsidRPr="00835F73">
              <w:t>2</w:t>
            </w:r>
          </w:p>
        </w:tc>
        <w:tc>
          <w:tcPr>
            <w:tcW w:w="1134" w:type="dxa"/>
          </w:tcPr>
          <w:p w:rsidR="00A44702" w:rsidRPr="00835F73" w:rsidRDefault="00A44702" w:rsidP="00E102EE">
            <w:pPr>
              <w:widowControl/>
              <w:spacing w:before="0" w:line="360" w:lineRule="auto"/>
              <w:ind w:firstLine="0"/>
              <w:jc w:val="left"/>
            </w:pPr>
            <w:r w:rsidRPr="00835F73">
              <w:t>3</w:t>
            </w:r>
          </w:p>
        </w:tc>
        <w:tc>
          <w:tcPr>
            <w:tcW w:w="1276" w:type="dxa"/>
          </w:tcPr>
          <w:p w:rsidR="00A44702" w:rsidRPr="00835F73" w:rsidRDefault="00A44702" w:rsidP="00E102EE">
            <w:pPr>
              <w:widowControl/>
              <w:spacing w:before="0" w:line="360" w:lineRule="auto"/>
              <w:ind w:firstLine="0"/>
              <w:jc w:val="left"/>
            </w:pPr>
            <w:r w:rsidRPr="00835F73">
              <w:t>4</w:t>
            </w:r>
          </w:p>
        </w:tc>
        <w:tc>
          <w:tcPr>
            <w:tcW w:w="1134" w:type="dxa"/>
          </w:tcPr>
          <w:p w:rsidR="00A44702" w:rsidRPr="00835F73" w:rsidRDefault="00A44702" w:rsidP="00E102EE">
            <w:pPr>
              <w:widowControl/>
              <w:spacing w:before="0" w:line="360" w:lineRule="auto"/>
              <w:ind w:firstLine="0"/>
              <w:jc w:val="left"/>
            </w:pPr>
            <w:r w:rsidRPr="00835F73">
              <w:t>5</w:t>
            </w:r>
          </w:p>
        </w:tc>
        <w:tc>
          <w:tcPr>
            <w:tcW w:w="992" w:type="dxa"/>
          </w:tcPr>
          <w:p w:rsidR="00A44702" w:rsidRPr="00835F73" w:rsidRDefault="00A44702" w:rsidP="00E102EE">
            <w:pPr>
              <w:widowControl/>
              <w:spacing w:before="0" w:line="360" w:lineRule="auto"/>
              <w:ind w:firstLine="0"/>
              <w:jc w:val="left"/>
            </w:pPr>
            <w:r w:rsidRPr="00835F73">
              <w:t>6</w:t>
            </w:r>
          </w:p>
        </w:tc>
      </w:tr>
      <w:tr w:rsidR="00A44702" w:rsidRPr="00835F73" w:rsidTr="00E102EE">
        <w:trPr>
          <w:jc w:val="center"/>
        </w:trPr>
        <w:tc>
          <w:tcPr>
            <w:tcW w:w="3621" w:type="dxa"/>
          </w:tcPr>
          <w:p w:rsidR="00A44702" w:rsidRPr="00835F73" w:rsidRDefault="00A44702" w:rsidP="00E102EE">
            <w:pPr>
              <w:widowControl/>
              <w:spacing w:before="0" w:line="360" w:lineRule="auto"/>
              <w:ind w:firstLine="0"/>
              <w:jc w:val="left"/>
            </w:pPr>
            <w:r w:rsidRPr="00835F73">
              <w:t>Объем выполненных работ, тыс. руб.</w:t>
            </w:r>
          </w:p>
        </w:tc>
        <w:tc>
          <w:tcPr>
            <w:tcW w:w="992" w:type="dxa"/>
            <w:vAlign w:val="center"/>
          </w:tcPr>
          <w:p w:rsidR="00A44702" w:rsidRPr="00835F73" w:rsidRDefault="00C526D5" w:rsidP="00E102EE">
            <w:pPr>
              <w:widowControl/>
              <w:spacing w:before="0" w:line="360" w:lineRule="auto"/>
              <w:ind w:firstLine="0"/>
              <w:jc w:val="left"/>
            </w:pPr>
            <w:r w:rsidRPr="00835F73">
              <w:t>301226</w:t>
            </w:r>
          </w:p>
        </w:tc>
        <w:tc>
          <w:tcPr>
            <w:tcW w:w="1134" w:type="dxa"/>
            <w:vAlign w:val="center"/>
          </w:tcPr>
          <w:p w:rsidR="00A44702" w:rsidRPr="00835F73" w:rsidRDefault="00C526D5" w:rsidP="00E102EE">
            <w:pPr>
              <w:widowControl/>
              <w:spacing w:before="0" w:line="360" w:lineRule="auto"/>
              <w:ind w:firstLine="0"/>
              <w:jc w:val="left"/>
            </w:pPr>
            <w:r w:rsidRPr="00835F73">
              <w:t>542481</w:t>
            </w:r>
          </w:p>
        </w:tc>
        <w:tc>
          <w:tcPr>
            <w:tcW w:w="1276" w:type="dxa"/>
            <w:vAlign w:val="center"/>
          </w:tcPr>
          <w:p w:rsidR="00A44702" w:rsidRPr="00835F73" w:rsidRDefault="00A44702" w:rsidP="00E102EE">
            <w:pPr>
              <w:widowControl/>
              <w:spacing w:before="0" w:line="360" w:lineRule="auto"/>
              <w:ind w:firstLine="0"/>
              <w:jc w:val="left"/>
            </w:pPr>
            <w:r w:rsidRPr="00835F73">
              <w:t>180</w:t>
            </w:r>
          </w:p>
        </w:tc>
        <w:tc>
          <w:tcPr>
            <w:tcW w:w="1134" w:type="dxa"/>
            <w:vAlign w:val="center"/>
          </w:tcPr>
          <w:p w:rsidR="00A44702" w:rsidRPr="00835F73" w:rsidRDefault="00A44702" w:rsidP="00E102EE">
            <w:pPr>
              <w:widowControl/>
              <w:spacing w:before="0" w:line="360" w:lineRule="auto"/>
              <w:ind w:firstLine="0"/>
              <w:jc w:val="left"/>
            </w:pPr>
            <w:r w:rsidRPr="00835F73">
              <w:t>410488</w:t>
            </w:r>
          </w:p>
        </w:tc>
        <w:tc>
          <w:tcPr>
            <w:tcW w:w="992" w:type="dxa"/>
            <w:vAlign w:val="center"/>
          </w:tcPr>
          <w:p w:rsidR="00A44702" w:rsidRPr="00835F73" w:rsidRDefault="00A44702" w:rsidP="00E102EE">
            <w:pPr>
              <w:widowControl/>
              <w:spacing w:before="0" w:line="360" w:lineRule="auto"/>
              <w:ind w:firstLine="0"/>
              <w:jc w:val="left"/>
            </w:pPr>
            <w:r w:rsidRPr="00835F73">
              <w:t>136,3</w:t>
            </w:r>
          </w:p>
        </w:tc>
      </w:tr>
      <w:tr w:rsidR="00A44702" w:rsidRPr="00835F73" w:rsidTr="00E102EE">
        <w:trPr>
          <w:jc w:val="center"/>
        </w:trPr>
        <w:tc>
          <w:tcPr>
            <w:tcW w:w="3621" w:type="dxa"/>
          </w:tcPr>
          <w:p w:rsidR="00A44702" w:rsidRPr="00835F73" w:rsidRDefault="00A44702" w:rsidP="00E102EE">
            <w:pPr>
              <w:widowControl/>
              <w:spacing w:before="0" w:line="360" w:lineRule="auto"/>
              <w:ind w:firstLine="0"/>
              <w:jc w:val="left"/>
            </w:pPr>
            <w:r w:rsidRPr="00835F73">
              <w:t>Среднегодовая стоимость основных производственных фондов, тыс. руб.</w:t>
            </w:r>
          </w:p>
        </w:tc>
        <w:tc>
          <w:tcPr>
            <w:tcW w:w="992" w:type="dxa"/>
            <w:vAlign w:val="center"/>
          </w:tcPr>
          <w:p w:rsidR="00A44702" w:rsidRPr="00835F73" w:rsidRDefault="00C526D5" w:rsidP="00E102EE">
            <w:pPr>
              <w:widowControl/>
              <w:spacing w:before="0" w:line="360" w:lineRule="auto"/>
              <w:ind w:firstLine="0"/>
              <w:jc w:val="left"/>
            </w:pPr>
            <w:r w:rsidRPr="00835F73">
              <w:t>49459</w:t>
            </w:r>
          </w:p>
        </w:tc>
        <w:tc>
          <w:tcPr>
            <w:tcW w:w="1134" w:type="dxa"/>
            <w:vAlign w:val="center"/>
          </w:tcPr>
          <w:p w:rsidR="00A44702" w:rsidRPr="00835F73" w:rsidRDefault="00C526D5" w:rsidP="00E102EE">
            <w:pPr>
              <w:widowControl/>
              <w:spacing w:before="0" w:line="360" w:lineRule="auto"/>
              <w:ind w:firstLine="0"/>
              <w:jc w:val="left"/>
            </w:pPr>
            <w:r w:rsidRPr="00835F73">
              <w:t>59461</w:t>
            </w:r>
          </w:p>
        </w:tc>
        <w:tc>
          <w:tcPr>
            <w:tcW w:w="1276" w:type="dxa"/>
            <w:vAlign w:val="center"/>
          </w:tcPr>
          <w:p w:rsidR="00A44702" w:rsidRPr="00835F73" w:rsidRDefault="00A44702" w:rsidP="00E102EE">
            <w:pPr>
              <w:widowControl/>
              <w:spacing w:before="0" w:line="360" w:lineRule="auto"/>
              <w:ind w:firstLine="0"/>
              <w:jc w:val="left"/>
            </w:pPr>
            <w:r w:rsidRPr="00835F73">
              <w:t>120,2</w:t>
            </w:r>
          </w:p>
        </w:tc>
        <w:tc>
          <w:tcPr>
            <w:tcW w:w="1134" w:type="dxa"/>
            <w:vAlign w:val="center"/>
          </w:tcPr>
          <w:p w:rsidR="00A44702" w:rsidRPr="00835F73" w:rsidRDefault="00C526D5" w:rsidP="00E102EE">
            <w:pPr>
              <w:widowControl/>
              <w:spacing w:before="0" w:line="360" w:lineRule="auto"/>
              <w:ind w:firstLine="0"/>
              <w:jc w:val="left"/>
            </w:pPr>
            <w:r w:rsidRPr="00835F73">
              <w:t>51092</w:t>
            </w:r>
          </w:p>
        </w:tc>
        <w:tc>
          <w:tcPr>
            <w:tcW w:w="992" w:type="dxa"/>
            <w:vAlign w:val="center"/>
          </w:tcPr>
          <w:p w:rsidR="00A44702" w:rsidRPr="00835F73" w:rsidRDefault="00A44702" w:rsidP="00E102EE">
            <w:pPr>
              <w:widowControl/>
              <w:spacing w:before="0" w:line="360" w:lineRule="auto"/>
              <w:ind w:firstLine="0"/>
              <w:jc w:val="left"/>
            </w:pPr>
            <w:r w:rsidRPr="00835F73">
              <w:t>103,3</w:t>
            </w:r>
          </w:p>
        </w:tc>
      </w:tr>
      <w:tr w:rsidR="00A44702" w:rsidRPr="00835F73" w:rsidTr="00E102EE">
        <w:trPr>
          <w:jc w:val="center"/>
        </w:trPr>
        <w:tc>
          <w:tcPr>
            <w:tcW w:w="3621" w:type="dxa"/>
          </w:tcPr>
          <w:p w:rsidR="00A44702" w:rsidRPr="00835F73" w:rsidRDefault="00A44702" w:rsidP="00E102EE">
            <w:pPr>
              <w:widowControl/>
              <w:spacing w:before="0" w:line="360" w:lineRule="auto"/>
              <w:ind w:firstLine="0"/>
              <w:jc w:val="left"/>
            </w:pPr>
            <w:r w:rsidRPr="00835F73">
              <w:t>Фондоотдача, руб.</w:t>
            </w:r>
          </w:p>
        </w:tc>
        <w:tc>
          <w:tcPr>
            <w:tcW w:w="992" w:type="dxa"/>
          </w:tcPr>
          <w:p w:rsidR="00A44702" w:rsidRPr="00835F73" w:rsidRDefault="00C526D5" w:rsidP="00E102EE">
            <w:pPr>
              <w:widowControl/>
              <w:spacing w:before="0" w:line="360" w:lineRule="auto"/>
              <w:ind w:firstLine="0"/>
              <w:jc w:val="left"/>
            </w:pPr>
            <w:r w:rsidRPr="00835F73">
              <w:t>6,</w:t>
            </w:r>
            <w:r w:rsidR="00642F1D" w:rsidRPr="00835F73">
              <w:t>09</w:t>
            </w:r>
          </w:p>
        </w:tc>
        <w:tc>
          <w:tcPr>
            <w:tcW w:w="1134" w:type="dxa"/>
          </w:tcPr>
          <w:p w:rsidR="00A44702" w:rsidRPr="00835F73" w:rsidRDefault="00C526D5" w:rsidP="00E102EE">
            <w:pPr>
              <w:widowControl/>
              <w:spacing w:before="0" w:line="360" w:lineRule="auto"/>
              <w:ind w:firstLine="0"/>
              <w:jc w:val="left"/>
            </w:pPr>
            <w:r w:rsidRPr="00835F73">
              <w:t>9,1</w:t>
            </w:r>
            <w:r w:rsidR="00642F1D" w:rsidRPr="00835F73">
              <w:t>2</w:t>
            </w:r>
          </w:p>
        </w:tc>
        <w:tc>
          <w:tcPr>
            <w:tcW w:w="1276" w:type="dxa"/>
          </w:tcPr>
          <w:p w:rsidR="00A44702" w:rsidRPr="00835F73" w:rsidRDefault="00A44702" w:rsidP="00E102EE">
            <w:pPr>
              <w:widowControl/>
              <w:spacing w:before="0" w:line="360" w:lineRule="auto"/>
              <w:ind w:firstLine="0"/>
              <w:jc w:val="left"/>
            </w:pPr>
            <w:r w:rsidRPr="00835F73">
              <w:t>149,7</w:t>
            </w:r>
          </w:p>
        </w:tc>
        <w:tc>
          <w:tcPr>
            <w:tcW w:w="1134" w:type="dxa"/>
          </w:tcPr>
          <w:p w:rsidR="00A44702" w:rsidRPr="00835F73" w:rsidRDefault="00C526D5" w:rsidP="00E102EE">
            <w:pPr>
              <w:widowControl/>
              <w:spacing w:before="0" w:line="360" w:lineRule="auto"/>
              <w:ind w:firstLine="0"/>
              <w:jc w:val="left"/>
            </w:pPr>
            <w:r w:rsidRPr="00835F73">
              <w:t>8,0</w:t>
            </w:r>
            <w:r w:rsidR="00642F1D" w:rsidRPr="00835F73">
              <w:t>3</w:t>
            </w:r>
          </w:p>
        </w:tc>
        <w:tc>
          <w:tcPr>
            <w:tcW w:w="992" w:type="dxa"/>
          </w:tcPr>
          <w:p w:rsidR="00A44702" w:rsidRPr="00835F73" w:rsidRDefault="00A44702" w:rsidP="00E102EE">
            <w:pPr>
              <w:widowControl/>
              <w:spacing w:before="0" w:line="360" w:lineRule="auto"/>
              <w:ind w:firstLine="0"/>
              <w:jc w:val="left"/>
            </w:pPr>
            <w:r w:rsidRPr="00835F73">
              <w:t>131,8</w:t>
            </w:r>
          </w:p>
        </w:tc>
      </w:tr>
      <w:tr w:rsidR="00A44702" w:rsidRPr="00835F73" w:rsidTr="00E102EE">
        <w:trPr>
          <w:jc w:val="center"/>
        </w:trPr>
        <w:tc>
          <w:tcPr>
            <w:tcW w:w="3621" w:type="dxa"/>
          </w:tcPr>
          <w:p w:rsidR="00A44702" w:rsidRPr="00835F73" w:rsidRDefault="00A44702" w:rsidP="00E102EE">
            <w:pPr>
              <w:widowControl/>
              <w:spacing w:before="0" w:line="360" w:lineRule="auto"/>
              <w:ind w:firstLine="0"/>
              <w:jc w:val="left"/>
            </w:pPr>
            <w:r w:rsidRPr="00835F73">
              <w:t>Фондоемкость, руб.</w:t>
            </w:r>
          </w:p>
        </w:tc>
        <w:tc>
          <w:tcPr>
            <w:tcW w:w="992" w:type="dxa"/>
          </w:tcPr>
          <w:p w:rsidR="00A44702" w:rsidRPr="00835F73" w:rsidRDefault="00C526D5" w:rsidP="00E102EE">
            <w:pPr>
              <w:widowControl/>
              <w:spacing w:before="0" w:line="360" w:lineRule="auto"/>
              <w:ind w:firstLine="0"/>
              <w:jc w:val="left"/>
            </w:pPr>
            <w:r w:rsidRPr="00835F73">
              <w:t>0,1</w:t>
            </w:r>
            <w:r w:rsidR="002E0744" w:rsidRPr="00835F73">
              <w:t>6</w:t>
            </w:r>
          </w:p>
        </w:tc>
        <w:tc>
          <w:tcPr>
            <w:tcW w:w="1134" w:type="dxa"/>
          </w:tcPr>
          <w:p w:rsidR="00A44702" w:rsidRPr="00835F73" w:rsidRDefault="00C526D5" w:rsidP="00E102EE">
            <w:pPr>
              <w:widowControl/>
              <w:spacing w:before="0" w:line="360" w:lineRule="auto"/>
              <w:ind w:firstLine="0"/>
              <w:jc w:val="left"/>
            </w:pPr>
            <w:r w:rsidRPr="00835F73">
              <w:t>0,1</w:t>
            </w:r>
            <w:r w:rsidR="00642F1D" w:rsidRPr="00835F73">
              <w:t>1</w:t>
            </w:r>
          </w:p>
        </w:tc>
        <w:tc>
          <w:tcPr>
            <w:tcW w:w="1276" w:type="dxa"/>
          </w:tcPr>
          <w:p w:rsidR="00A44702" w:rsidRPr="00835F73" w:rsidRDefault="00A44702" w:rsidP="00E102EE">
            <w:pPr>
              <w:widowControl/>
              <w:spacing w:before="0" w:line="360" w:lineRule="auto"/>
              <w:ind w:firstLine="0"/>
              <w:jc w:val="left"/>
            </w:pPr>
            <w:r w:rsidRPr="00835F73">
              <w:t>68,8</w:t>
            </w:r>
          </w:p>
        </w:tc>
        <w:tc>
          <w:tcPr>
            <w:tcW w:w="1134" w:type="dxa"/>
          </w:tcPr>
          <w:p w:rsidR="00A44702" w:rsidRPr="00835F73" w:rsidRDefault="00C526D5" w:rsidP="00E102EE">
            <w:pPr>
              <w:widowControl/>
              <w:spacing w:before="0" w:line="360" w:lineRule="auto"/>
              <w:ind w:firstLine="0"/>
              <w:jc w:val="left"/>
            </w:pPr>
            <w:r w:rsidRPr="00835F73">
              <w:t>0,1</w:t>
            </w:r>
            <w:r w:rsidR="00642F1D" w:rsidRPr="00835F73">
              <w:t>2</w:t>
            </w:r>
          </w:p>
        </w:tc>
        <w:tc>
          <w:tcPr>
            <w:tcW w:w="992" w:type="dxa"/>
          </w:tcPr>
          <w:p w:rsidR="00A44702" w:rsidRPr="00835F73" w:rsidRDefault="00A44702" w:rsidP="00E102EE">
            <w:pPr>
              <w:widowControl/>
              <w:spacing w:before="0" w:line="360" w:lineRule="auto"/>
              <w:ind w:firstLine="0"/>
              <w:jc w:val="left"/>
            </w:pPr>
            <w:r w:rsidRPr="00835F73">
              <w:t>75</w:t>
            </w:r>
          </w:p>
        </w:tc>
      </w:tr>
    </w:tbl>
    <w:p w:rsidR="00835F73" w:rsidRDefault="00835F73" w:rsidP="00D45E62">
      <w:pPr>
        <w:pStyle w:val="31"/>
        <w:spacing w:after="0" w:line="360" w:lineRule="auto"/>
        <w:ind w:left="0" w:firstLine="709"/>
        <w:jc w:val="both"/>
        <w:rPr>
          <w:sz w:val="28"/>
          <w:szCs w:val="28"/>
        </w:rPr>
      </w:pPr>
    </w:p>
    <w:p w:rsidR="00A44702" w:rsidRPr="00835F73" w:rsidRDefault="00835F73" w:rsidP="00D45E62">
      <w:pPr>
        <w:pStyle w:val="31"/>
        <w:spacing w:after="0" w:line="360" w:lineRule="auto"/>
        <w:ind w:left="0" w:firstLine="709"/>
        <w:jc w:val="both"/>
        <w:rPr>
          <w:sz w:val="28"/>
          <w:szCs w:val="28"/>
        </w:rPr>
      </w:pPr>
      <w:r>
        <w:rPr>
          <w:sz w:val="28"/>
          <w:szCs w:val="28"/>
        </w:rPr>
        <w:br w:type="page"/>
      </w: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7603" w:dyaOrig="3345">
          <v:shape id="_x0000_i1042" type="#_x0000_t75" style="width:380.25pt;height:167.25pt" o:ole="" fillcolor="window">
            <v:imagedata r:id="rId38" o:title=""/>
          </v:shape>
          <o:OLEObject Type="Embed" ProgID="MSGraph.Chart.8" ShapeID="_x0000_i1042" DrawAspect="Content" ObjectID="_1543113048" r:id="rId39">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2.9</w:t>
      </w:r>
      <w:r w:rsidR="00AD00C6" w:rsidRPr="00835F73">
        <w:rPr>
          <w:sz w:val="28"/>
          <w:szCs w:val="28"/>
        </w:rPr>
        <w:t>.</w:t>
      </w:r>
      <w:r w:rsidRPr="00835F73">
        <w:rPr>
          <w:sz w:val="28"/>
          <w:szCs w:val="28"/>
        </w:rPr>
        <w:t xml:space="preserve"> Динамика фондоотдачи и фондоемкости</w:t>
      </w:r>
    </w:p>
    <w:p w:rsidR="00E102EE" w:rsidRPr="00835F73" w:rsidRDefault="00E102EE" w:rsidP="00D45E62">
      <w:pPr>
        <w:pStyle w:val="21"/>
        <w:tabs>
          <w:tab w:val="left" w:pos="567"/>
        </w:tabs>
        <w:spacing w:before="0"/>
        <w:rPr>
          <w:szCs w:val="28"/>
        </w:rPr>
      </w:pPr>
    </w:p>
    <w:p w:rsidR="00A44702" w:rsidRPr="00835F73" w:rsidRDefault="00A44702" w:rsidP="00D45E62">
      <w:pPr>
        <w:pStyle w:val="21"/>
        <w:tabs>
          <w:tab w:val="left" w:pos="567"/>
        </w:tabs>
        <w:spacing w:before="0"/>
        <w:rPr>
          <w:szCs w:val="28"/>
        </w:rPr>
      </w:pPr>
      <w:r w:rsidRPr="00835F73">
        <w:rPr>
          <w:szCs w:val="28"/>
        </w:rPr>
        <w:t>По данным табл.2.10</w:t>
      </w:r>
      <w:r w:rsidR="002E0744" w:rsidRPr="00835F73">
        <w:rPr>
          <w:szCs w:val="28"/>
        </w:rPr>
        <w:t xml:space="preserve"> видно, что в </w:t>
      </w:r>
      <w:smartTag w:uri="urn:schemas-microsoft-com:office:smarttags" w:element="metricconverter">
        <w:smartTagPr>
          <w:attr w:name="ProductID" w:val="2006 г"/>
        </w:smartTagPr>
        <w:r w:rsidR="002E0744" w:rsidRPr="00835F73">
          <w:rPr>
            <w:szCs w:val="28"/>
          </w:rPr>
          <w:t>2006</w:t>
        </w:r>
        <w:r w:rsidRPr="00835F73">
          <w:rPr>
            <w:szCs w:val="28"/>
          </w:rPr>
          <w:t xml:space="preserve"> г</w:t>
        </w:r>
      </w:smartTag>
      <w:r w:rsidRPr="00835F73">
        <w:rPr>
          <w:szCs w:val="28"/>
        </w:rPr>
        <w:t>. на один рубль основных фондов приходилось произвед</w:t>
      </w:r>
      <w:r w:rsidR="002E0744" w:rsidRPr="00835F73">
        <w:rPr>
          <w:szCs w:val="28"/>
        </w:rPr>
        <w:t xml:space="preserve">ённой продукции 6,09 руб. В </w:t>
      </w:r>
      <w:smartTag w:uri="urn:schemas-microsoft-com:office:smarttags" w:element="metricconverter">
        <w:smartTagPr>
          <w:attr w:name="ProductID" w:val="2007 г"/>
        </w:smartTagPr>
        <w:r w:rsidR="002E0744" w:rsidRPr="00835F73">
          <w:rPr>
            <w:szCs w:val="28"/>
          </w:rPr>
          <w:t>2007</w:t>
        </w:r>
        <w:r w:rsidRPr="00835F73">
          <w:rPr>
            <w:szCs w:val="28"/>
          </w:rPr>
          <w:t xml:space="preserve"> г</w:t>
        </w:r>
      </w:smartTag>
      <w:r w:rsidRPr="00835F73">
        <w:rPr>
          <w:szCs w:val="28"/>
        </w:rPr>
        <w:t>. фондоотдача увеличилась на 49,</w:t>
      </w:r>
      <w:r w:rsidR="002E0744" w:rsidRPr="00835F73">
        <w:rPr>
          <w:szCs w:val="28"/>
        </w:rPr>
        <w:t xml:space="preserve">7 % и составила 9,12 руб. В </w:t>
      </w:r>
      <w:smartTag w:uri="urn:schemas-microsoft-com:office:smarttags" w:element="metricconverter">
        <w:smartTagPr>
          <w:attr w:name="ProductID" w:val="2008 г"/>
        </w:smartTagPr>
        <w:r w:rsidR="002E0744" w:rsidRPr="00835F73">
          <w:rPr>
            <w:szCs w:val="28"/>
          </w:rPr>
          <w:t>2008</w:t>
        </w:r>
        <w:r w:rsidRPr="00835F73">
          <w:rPr>
            <w:szCs w:val="28"/>
          </w:rPr>
          <w:t xml:space="preserve"> г</w:t>
        </w:r>
      </w:smartTag>
      <w:r w:rsidRPr="00835F73">
        <w:rPr>
          <w:szCs w:val="28"/>
        </w:rPr>
        <w:t xml:space="preserve">. снизилась на 1,09 руб. по сравнению с </w:t>
      </w:r>
      <w:smartTag w:uri="urn:schemas-microsoft-com:office:smarttags" w:element="metricconverter">
        <w:smartTagPr>
          <w:attr w:name="ProductID" w:val="2007 г"/>
        </w:smartTagPr>
        <w:r w:rsidRPr="00835F73">
          <w:rPr>
            <w:szCs w:val="28"/>
          </w:rPr>
          <w:t>200</w:t>
        </w:r>
        <w:r w:rsidR="002E0744" w:rsidRPr="00835F73">
          <w:rPr>
            <w:szCs w:val="28"/>
          </w:rPr>
          <w:t>7</w:t>
        </w:r>
        <w:r w:rsidRPr="00835F73">
          <w:rPr>
            <w:szCs w:val="28"/>
          </w:rPr>
          <w:t xml:space="preserve"> г</w:t>
        </w:r>
      </w:smartTag>
      <w:r w:rsidRPr="00835F73">
        <w:rPr>
          <w:szCs w:val="28"/>
        </w:rPr>
        <w:t>. Эти изменения произошли из-за того, что стоимость основных фондов на предпр</w:t>
      </w:r>
      <w:r w:rsidR="002E0744" w:rsidRPr="00835F73">
        <w:rPr>
          <w:szCs w:val="28"/>
        </w:rPr>
        <w:t xml:space="preserve">иятии сначала увеличилась в </w:t>
      </w:r>
      <w:smartTag w:uri="urn:schemas-microsoft-com:office:smarttags" w:element="metricconverter">
        <w:smartTagPr>
          <w:attr w:name="ProductID" w:val="2007 г"/>
        </w:smartTagPr>
        <w:r w:rsidR="002E0744" w:rsidRPr="00835F73">
          <w:rPr>
            <w:szCs w:val="28"/>
          </w:rPr>
          <w:t>2007</w:t>
        </w:r>
        <w:r w:rsidRPr="00835F73">
          <w:rPr>
            <w:szCs w:val="28"/>
          </w:rPr>
          <w:t xml:space="preserve"> г</w:t>
        </w:r>
      </w:smartTag>
      <w:r w:rsidRPr="00835F73">
        <w:rPr>
          <w:szCs w:val="28"/>
        </w:rPr>
        <w:t>., а затем уменьшилась.</w:t>
      </w:r>
    </w:p>
    <w:p w:rsidR="00A44702" w:rsidRPr="00835F73" w:rsidRDefault="002E0744" w:rsidP="00D45E62">
      <w:pPr>
        <w:pStyle w:val="21"/>
        <w:tabs>
          <w:tab w:val="left" w:pos="0"/>
        </w:tabs>
        <w:spacing w:before="0"/>
        <w:rPr>
          <w:szCs w:val="28"/>
        </w:rPr>
      </w:pPr>
      <w:r w:rsidRPr="00835F73">
        <w:rPr>
          <w:szCs w:val="28"/>
        </w:rPr>
        <w:t xml:space="preserve">Фондоемкость в </w:t>
      </w:r>
      <w:smartTag w:uri="urn:schemas-microsoft-com:office:smarttags" w:element="metricconverter">
        <w:smartTagPr>
          <w:attr w:name="ProductID" w:val="2006 г"/>
        </w:smartTagPr>
        <w:r w:rsidRPr="00835F73">
          <w:rPr>
            <w:szCs w:val="28"/>
          </w:rPr>
          <w:t>2006</w:t>
        </w:r>
        <w:r w:rsidR="00A44702" w:rsidRPr="00835F73">
          <w:rPr>
            <w:szCs w:val="28"/>
          </w:rPr>
          <w:t xml:space="preserve"> г</w:t>
        </w:r>
      </w:smartTag>
      <w:r w:rsidR="00A44702" w:rsidRPr="00835F73">
        <w:rPr>
          <w:szCs w:val="28"/>
        </w:rPr>
        <w:t>. составила 0,16 руб. Это означает, что стоимость основных производственных фондов, приходящихся на один рубль произведённой пр</w:t>
      </w:r>
      <w:r w:rsidRPr="00835F73">
        <w:rPr>
          <w:szCs w:val="28"/>
        </w:rPr>
        <w:t xml:space="preserve">одукции, равна 16 копеек. В </w:t>
      </w:r>
      <w:smartTag w:uri="urn:schemas-microsoft-com:office:smarttags" w:element="metricconverter">
        <w:smartTagPr>
          <w:attr w:name="ProductID" w:val="2007 г"/>
        </w:smartTagPr>
        <w:r w:rsidRPr="00835F73">
          <w:rPr>
            <w:szCs w:val="28"/>
          </w:rPr>
          <w:t>2007</w:t>
        </w:r>
        <w:r w:rsidR="00A44702" w:rsidRPr="00835F73">
          <w:rPr>
            <w:szCs w:val="28"/>
          </w:rPr>
          <w:t xml:space="preserve"> г</w:t>
        </w:r>
      </w:smartTag>
      <w:r w:rsidR="00A44702" w:rsidRPr="00835F73">
        <w:rPr>
          <w:szCs w:val="28"/>
        </w:rPr>
        <w:t>. стоимость основных производственных фондов, приходящихся на один рубль произведённой продукции,</w:t>
      </w:r>
      <w:r w:rsidRPr="00835F73">
        <w:rPr>
          <w:szCs w:val="28"/>
        </w:rPr>
        <w:t xml:space="preserve"> уменьшилась на 5 копеек. В </w:t>
      </w:r>
      <w:smartTag w:uri="urn:schemas-microsoft-com:office:smarttags" w:element="metricconverter">
        <w:smartTagPr>
          <w:attr w:name="ProductID" w:val="2008 г"/>
        </w:smartTagPr>
        <w:r w:rsidRPr="00835F73">
          <w:rPr>
            <w:szCs w:val="28"/>
          </w:rPr>
          <w:t>2008</w:t>
        </w:r>
        <w:r w:rsidR="00A44702" w:rsidRPr="00835F73">
          <w:rPr>
            <w:szCs w:val="28"/>
          </w:rPr>
          <w:t xml:space="preserve"> г</w:t>
        </w:r>
      </w:smartTag>
      <w:r w:rsidR="00A44702" w:rsidRPr="00835F73">
        <w:rPr>
          <w:szCs w:val="28"/>
        </w:rPr>
        <w:t>. показатель фондоемкости вновь незначительно увеличился, что произошло за счёт введения в действие новых основных средств.</w:t>
      </w:r>
    </w:p>
    <w:p w:rsidR="00A44702" w:rsidRPr="00835F73" w:rsidRDefault="00A44702" w:rsidP="00D45E62">
      <w:pPr>
        <w:pStyle w:val="21"/>
        <w:tabs>
          <w:tab w:val="left" w:pos="567"/>
        </w:tabs>
        <w:spacing w:before="0"/>
        <w:rPr>
          <w:szCs w:val="28"/>
        </w:rPr>
      </w:pPr>
    </w:p>
    <w:p w:rsidR="00A44702" w:rsidRPr="00835F73" w:rsidRDefault="00AD00C6" w:rsidP="00E102EE">
      <w:pPr>
        <w:pStyle w:val="31"/>
        <w:spacing w:after="0" w:line="360" w:lineRule="auto"/>
        <w:ind w:left="0" w:firstLine="709"/>
        <w:jc w:val="center"/>
        <w:rPr>
          <w:b/>
          <w:i/>
          <w:sz w:val="28"/>
          <w:szCs w:val="28"/>
        </w:rPr>
      </w:pPr>
      <w:r w:rsidRPr="00835F73">
        <w:rPr>
          <w:b/>
          <w:i/>
          <w:sz w:val="28"/>
          <w:szCs w:val="28"/>
        </w:rPr>
        <w:t>2.2.3</w:t>
      </w:r>
      <w:r w:rsidR="00A44702" w:rsidRPr="00835F73">
        <w:rPr>
          <w:b/>
          <w:i/>
          <w:sz w:val="28"/>
          <w:szCs w:val="28"/>
        </w:rPr>
        <w:t xml:space="preserve"> Анализ оборотных средств предприятия</w:t>
      </w:r>
    </w:p>
    <w:p w:rsidR="00A44702" w:rsidRPr="00835F73" w:rsidRDefault="00A44702" w:rsidP="00D45E62">
      <w:pPr>
        <w:spacing w:before="0" w:line="360" w:lineRule="auto"/>
        <w:ind w:firstLine="709"/>
        <w:rPr>
          <w:sz w:val="28"/>
          <w:szCs w:val="28"/>
        </w:rPr>
      </w:pPr>
      <w:r w:rsidRPr="00835F73">
        <w:rPr>
          <w:sz w:val="28"/>
          <w:szCs w:val="28"/>
        </w:rPr>
        <w:t>Оборотные средства - это денежные средства, выделяемые предприятиями и используемые ими для текущего финансирования и обеспечения нормальной деятельности. Они используются для создания производственных запасов материалов, топлива, запасных частей, инструмента, инвентаря, заделов незавершенного производства, включая средства в расчетных документах, на расчетных счетах в банках и в кассах предприятий. Оборотные средства, выраженные в материальной форме, называются оборотными фондами, оставшаяся часть оборотных средств в денежной форме - фондами обращения.</w:t>
      </w:r>
    </w:p>
    <w:p w:rsidR="00A44702" w:rsidRPr="00835F73" w:rsidRDefault="00A44702" w:rsidP="00D45E62">
      <w:pPr>
        <w:spacing w:before="0" w:line="360" w:lineRule="auto"/>
        <w:ind w:firstLine="709"/>
        <w:rPr>
          <w:sz w:val="28"/>
          <w:szCs w:val="28"/>
        </w:rPr>
      </w:pPr>
      <w:r w:rsidRPr="00835F73">
        <w:rPr>
          <w:sz w:val="28"/>
          <w:szCs w:val="28"/>
        </w:rPr>
        <w:t xml:space="preserve">В отличие от основных оборотные фонды в качестве предметов труда вступают в процесс производства постепенно и полностью входят в состав производимых товаров или полностью уничтожаются, теряют свою материальную форму и вещественно перестают существовать (топливо, смазочные материалы и т.п.), </w:t>
      </w:r>
      <w:r w:rsidR="00E102EE" w:rsidRPr="00835F73">
        <w:rPr>
          <w:sz w:val="28"/>
          <w:szCs w:val="28"/>
        </w:rPr>
        <w:t>перенося,</w:t>
      </w:r>
      <w:r w:rsidRPr="00835F73">
        <w:rPr>
          <w:sz w:val="28"/>
          <w:szCs w:val="28"/>
        </w:rPr>
        <w:t xml:space="preserve"> таким образом, свою стоимость на создаваемый продукт в течение одного производственного цикла. После реализации продукции, перевозок и прочих услуг стоимость используемых предметов труда возмещается доходом предприятия, что создает возможность их возобновления.</w:t>
      </w:r>
    </w:p>
    <w:p w:rsidR="00A44702" w:rsidRPr="00835F73" w:rsidRDefault="00A44702" w:rsidP="00D45E62">
      <w:pPr>
        <w:widowControl/>
        <w:spacing w:before="0" w:line="360" w:lineRule="auto"/>
        <w:ind w:firstLine="709"/>
        <w:rPr>
          <w:sz w:val="28"/>
          <w:szCs w:val="28"/>
        </w:rPr>
      </w:pPr>
      <w:r w:rsidRPr="00835F73">
        <w:rPr>
          <w:sz w:val="28"/>
          <w:szCs w:val="28"/>
        </w:rPr>
        <w:t>Эффективность использования оборотных средств характеризуется системой экономических показателей, прежде всего оборачиваемостью оборотных средств.</w:t>
      </w:r>
    </w:p>
    <w:p w:rsidR="00A44702" w:rsidRPr="00835F73" w:rsidRDefault="00A44702" w:rsidP="00D45E62">
      <w:pPr>
        <w:pStyle w:val="31"/>
        <w:spacing w:after="0" w:line="360" w:lineRule="auto"/>
        <w:ind w:left="0" w:firstLine="709"/>
        <w:jc w:val="both"/>
        <w:rPr>
          <w:sz w:val="28"/>
          <w:szCs w:val="28"/>
        </w:rPr>
      </w:pPr>
      <w:r w:rsidRPr="00835F73">
        <w:rPr>
          <w:sz w:val="28"/>
          <w:szCs w:val="28"/>
        </w:rPr>
        <w:t>Под оборачиваемостью оборотных средств понимается длительность одного полного кругооборота средств с момента превращения оборотных средств в денежной форме в производственные запасы и до выхода готовой продукции и ее реализации. Кругооборот средств завершается зачислением выручки на счет предприятия.</w:t>
      </w:r>
    </w:p>
    <w:p w:rsidR="00A44702" w:rsidRPr="00835F73" w:rsidRDefault="00A44702" w:rsidP="00D45E62">
      <w:pPr>
        <w:spacing w:before="0" w:line="360" w:lineRule="auto"/>
        <w:ind w:firstLine="709"/>
        <w:rPr>
          <w:sz w:val="28"/>
          <w:szCs w:val="28"/>
        </w:rPr>
      </w:pPr>
      <w:r w:rsidRPr="00835F73">
        <w:rPr>
          <w:sz w:val="28"/>
          <w:szCs w:val="28"/>
        </w:rPr>
        <w:t>Коэффициент оборачиваемости рассчитывается по формуле 2.1:</w:t>
      </w:r>
    </w:p>
    <w:p w:rsidR="00E102EE" w:rsidRPr="00835F73" w:rsidRDefault="00E102EE" w:rsidP="00D45E62">
      <w:pPr>
        <w:pStyle w:val="FR2"/>
        <w:spacing w:line="360" w:lineRule="auto"/>
        <w:ind w:firstLine="709"/>
        <w:rPr>
          <w:rFonts w:ascii="Times New Roman" w:hAnsi="Times New Roman"/>
          <w:b w:val="0"/>
          <w:sz w:val="28"/>
          <w:szCs w:val="28"/>
        </w:rPr>
      </w:pPr>
    </w:p>
    <w:p w:rsidR="00A44702" w:rsidRPr="00835F73" w:rsidRDefault="00A44702" w:rsidP="00D45E62">
      <w:pPr>
        <w:pStyle w:val="FR2"/>
        <w:spacing w:line="360" w:lineRule="auto"/>
        <w:ind w:firstLine="709"/>
        <w:rPr>
          <w:rFonts w:ascii="Times New Roman" w:hAnsi="Times New Roman"/>
          <w:b w:val="0"/>
          <w:sz w:val="28"/>
          <w:szCs w:val="28"/>
        </w:rPr>
      </w:pPr>
      <w:r w:rsidRPr="00835F73">
        <w:rPr>
          <w:rFonts w:ascii="Times New Roman" w:hAnsi="Times New Roman"/>
          <w:b w:val="0"/>
          <w:sz w:val="28"/>
          <w:szCs w:val="28"/>
        </w:rPr>
        <w:t>К</w:t>
      </w:r>
      <w:r w:rsidRPr="00835F73">
        <w:rPr>
          <w:rFonts w:ascii="Times New Roman" w:hAnsi="Times New Roman"/>
          <w:b w:val="0"/>
          <w:sz w:val="28"/>
          <w:szCs w:val="28"/>
          <w:vertAlign w:val="subscript"/>
        </w:rPr>
        <w:t>об</w:t>
      </w:r>
      <w:r w:rsidRPr="00835F73">
        <w:rPr>
          <w:rFonts w:ascii="Times New Roman" w:hAnsi="Times New Roman"/>
          <w:b w:val="0"/>
          <w:sz w:val="28"/>
          <w:szCs w:val="28"/>
        </w:rPr>
        <w:t xml:space="preserve"> = </w:t>
      </w:r>
      <w:r w:rsidRPr="00835F73">
        <w:rPr>
          <w:rFonts w:ascii="Times New Roman" w:hAnsi="Times New Roman"/>
          <w:b w:val="0"/>
          <w:sz w:val="28"/>
          <w:szCs w:val="28"/>
          <w:lang w:val="en-US"/>
        </w:rPr>
        <w:t>D</w:t>
      </w:r>
      <w:r w:rsidRPr="00835F73">
        <w:rPr>
          <w:rFonts w:ascii="Times New Roman" w:hAnsi="Times New Roman"/>
          <w:b w:val="0"/>
          <w:sz w:val="28"/>
          <w:szCs w:val="28"/>
        </w:rPr>
        <w:t xml:space="preserve"> / Ф</w:t>
      </w:r>
      <w:r w:rsidRPr="00835F73">
        <w:rPr>
          <w:rFonts w:ascii="Times New Roman" w:hAnsi="Times New Roman"/>
          <w:b w:val="0"/>
          <w:sz w:val="28"/>
          <w:szCs w:val="28"/>
          <w:vertAlign w:val="subscript"/>
        </w:rPr>
        <w:t>об,</w:t>
      </w:r>
      <w:r w:rsidR="00220C5A" w:rsidRPr="00835F73">
        <w:rPr>
          <w:rFonts w:ascii="Times New Roman" w:hAnsi="Times New Roman"/>
          <w:b w:val="0"/>
          <w:sz w:val="28"/>
          <w:szCs w:val="28"/>
          <w:vertAlign w:val="subscript"/>
        </w:rPr>
        <w:t xml:space="preserve"> </w:t>
      </w:r>
      <w:r w:rsidRPr="00835F73">
        <w:rPr>
          <w:rFonts w:ascii="Times New Roman" w:hAnsi="Times New Roman"/>
          <w:b w:val="0"/>
          <w:sz w:val="28"/>
          <w:szCs w:val="28"/>
        </w:rPr>
        <w:t>(2.1)</w:t>
      </w:r>
    </w:p>
    <w:p w:rsidR="00E102EE" w:rsidRPr="00835F73" w:rsidRDefault="00E102EE" w:rsidP="00D45E62">
      <w:pPr>
        <w:spacing w:before="0" w:line="360" w:lineRule="auto"/>
        <w:ind w:firstLine="709"/>
        <w:rPr>
          <w:sz w:val="28"/>
          <w:szCs w:val="28"/>
        </w:rPr>
      </w:pPr>
    </w:p>
    <w:p w:rsidR="00A44702" w:rsidRPr="00835F73" w:rsidRDefault="00A44702" w:rsidP="00D45E62">
      <w:pPr>
        <w:spacing w:before="0" w:line="360" w:lineRule="auto"/>
        <w:ind w:firstLine="709"/>
        <w:rPr>
          <w:sz w:val="28"/>
          <w:szCs w:val="28"/>
        </w:rPr>
      </w:pPr>
      <w:r w:rsidRPr="00835F73">
        <w:rPr>
          <w:sz w:val="28"/>
          <w:szCs w:val="28"/>
        </w:rPr>
        <w:t>Где D - годовая сумма доходов предприятия; Ф</w:t>
      </w:r>
      <w:r w:rsidRPr="00835F73">
        <w:rPr>
          <w:sz w:val="28"/>
          <w:szCs w:val="28"/>
          <w:vertAlign w:val="subscript"/>
        </w:rPr>
        <w:t>об</w:t>
      </w:r>
      <w:r w:rsidRPr="00835F73">
        <w:rPr>
          <w:sz w:val="28"/>
          <w:szCs w:val="28"/>
        </w:rPr>
        <w:t xml:space="preserve"> - сумма оборотных средств.</w:t>
      </w:r>
    </w:p>
    <w:p w:rsidR="00A44702" w:rsidRPr="00835F73" w:rsidRDefault="00A44702" w:rsidP="00D45E62">
      <w:pPr>
        <w:spacing w:before="0" w:line="360" w:lineRule="auto"/>
        <w:ind w:firstLine="709"/>
        <w:rPr>
          <w:sz w:val="28"/>
          <w:szCs w:val="28"/>
        </w:rPr>
      </w:pPr>
      <w:r w:rsidRPr="00835F73">
        <w:rPr>
          <w:sz w:val="28"/>
          <w:szCs w:val="28"/>
        </w:rPr>
        <w:t>Иначе говоря, число оборотов определяет объем продукции в стоимостном выражении, выпускаемой на 1 рубль оборотных средств.</w:t>
      </w:r>
    </w:p>
    <w:p w:rsidR="00A44702" w:rsidRPr="00835F73" w:rsidRDefault="00A44702" w:rsidP="00D45E62">
      <w:pPr>
        <w:spacing w:before="0" w:line="360" w:lineRule="auto"/>
        <w:ind w:firstLine="709"/>
        <w:rPr>
          <w:sz w:val="28"/>
          <w:szCs w:val="28"/>
        </w:rPr>
      </w:pPr>
      <w:r w:rsidRPr="00835F73">
        <w:rPr>
          <w:sz w:val="28"/>
          <w:szCs w:val="28"/>
        </w:rPr>
        <w:t>Срок оборота (оборачиваемость) рассчитывается по формуле 2.2:</w:t>
      </w:r>
    </w:p>
    <w:p w:rsidR="00E102EE" w:rsidRPr="00835F73" w:rsidRDefault="00E102EE" w:rsidP="00D45E62">
      <w:pPr>
        <w:spacing w:before="0" w:line="360" w:lineRule="auto"/>
        <w:ind w:firstLine="709"/>
        <w:rPr>
          <w:sz w:val="28"/>
          <w:szCs w:val="28"/>
        </w:rPr>
      </w:pPr>
    </w:p>
    <w:p w:rsidR="00A44702" w:rsidRPr="00835F73" w:rsidRDefault="00A44702" w:rsidP="00D45E62">
      <w:pPr>
        <w:spacing w:before="0" w:line="360" w:lineRule="auto"/>
        <w:ind w:firstLine="709"/>
        <w:rPr>
          <w:sz w:val="28"/>
          <w:szCs w:val="28"/>
        </w:rPr>
      </w:pPr>
      <w:r w:rsidRPr="00835F73">
        <w:rPr>
          <w:sz w:val="28"/>
          <w:szCs w:val="28"/>
          <w:lang w:val="en-US"/>
        </w:rPr>
        <w:t>T</w:t>
      </w:r>
      <w:r w:rsidRPr="00835F73">
        <w:rPr>
          <w:sz w:val="28"/>
          <w:szCs w:val="28"/>
          <w:vertAlign w:val="subscript"/>
        </w:rPr>
        <w:t>об</w:t>
      </w:r>
      <w:r w:rsidRPr="00835F73">
        <w:rPr>
          <w:sz w:val="28"/>
          <w:szCs w:val="28"/>
        </w:rPr>
        <w:t>=Д</w:t>
      </w:r>
      <w:r w:rsidRPr="00835F73">
        <w:rPr>
          <w:sz w:val="28"/>
          <w:szCs w:val="28"/>
          <w:vertAlign w:val="subscript"/>
        </w:rPr>
        <w:t>к</w:t>
      </w:r>
      <w:r w:rsidRPr="00835F73">
        <w:rPr>
          <w:sz w:val="28"/>
          <w:szCs w:val="28"/>
        </w:rPr>
        <w:t>/</w:t>
      </w:r>
      <w:r w:rsidRPr="00835F73">
        <w:rPr>
          <w:sz w:val="28"/>
          <w:szCs w:val="28"/>
          <w:lang w:val="en-US"/>
        </w:rPr>
        <w:t>n</w:t>
      </w:r>
      <w:r w:rsidRPr="00835F73">
        <w:rPr>
          <w:sz w:val="28"/>
          <w:szCs w:val="28"/>
          <w:vertAlign w:val="subscript"/>
        </w:rPr>
        <w:t>об</w:t>
      </w:r>
      <w:r w:rsidR="00220C5A" w:rsidRPr="00835F73">
        <w:rPr>
          <w:sz w:val="28"/>
          <w:szCs w:val="28"/>
          <w:vertAlign w:val="subscript"/>
        </w:rPr>
        <w:t xml:space="preserve"> </w:t>
      </w:r>
      <w:r w:rsidR="00AD00C6" w:rsidRPr="00835F73">
        <w:rPr>
          <w:sz w:val="28"/>
          <w:szCs w:val="28"/>
        </w:rPr>
        <w:t>(2</w:t>
      </w:r>
      <w:r w:rsidRPr="00835F73">
        <w:rPr>
          <w:sz w:val="28"/>
          <w:szCs w:val="28"/>
        </w:rPr>
        <w:t>.2)</w:t>
      </w:r>
    </w:p>
    <w:p w:rsidR="00E102EE" w:rsidRPr="00835F73" w:rsidRDefault="00E102EE" w:rsidP="00D45E62">
      <w:pPr>
        <w:spacing w:before="0" w:line="360" w:lineRule="auto"/>
        <w:ind w:firstLine="709"/>
        <w:rPr>
          <w:sz w:val="28"/>
          <w:szCs w:val="28"/>
        </w:rPr>
      </w:pPr>
    </w:p>
    <w:p w:rsidR="00A44702" w:rsidRPr="00835F73" w:rsidRDefault="00A44702" w:rsidP="00D45E62">
      <w:pPr>
        <w:spacing w:before="0" w:line="360" w:lineRule="auto"/>
        <w:ind w:firstLine="709"/>
        <w:rPr>
          <w:sz w:val="28"/>
          <w:szCs w:val="28"/>
        </w:rPr>
      </w:pPr>
      <w:r w:rsidRPr="00835F73">
        <w:rPr>
          <w:sz w:val="28"/>
          <w:szCs w:val="28"/>
        </w:rPr>
        <w:t>Где Д</w:t>
      </w:r>
      <w:r w:rsidRPr="00835F73">
        <w:rPr>
          <w:sz w:val="28"/>
          <w:szCs w:val="28"/>
          <w:vertAlign w:val="subscript"/>
        </w:rPr>
        <w:t>к</w:t>
      </w:r>
      <w:r w:rsidRPr="00835F73">
        <w:rPr>
          <w:sz w:val="28"/>
          <w:szCs w:val="28"/>
        </w:rPr>
        <w:t xml:space="preserve"> - количество календарных дней в периоде.</w:t>
      </w:r>
    </w:p>
    <w:p w:rsidR="00A44702" w:rsidRPr="00835F73" w:rsidRDefault="00A44702" w:rsidP="00D45E62">
      <w:pPr>
        <w:widowControl/>
        <w:spacing w:before="0" w:line="360" w:lineRule="auto"/>
        <w:ind w:firstLine="709"/>
        <w:rPr>
          <w:sz w:val="28"/>
          <w:szCs w:val="28"/>
        </w:rPr>
      </w:pPr>
      <w:r w:rsidRPr="00835F73">
        <w:rPr>
          <w:sz w:val="28"/>
          <w:szCs w:val="28"/>
        </w:rPr>
        <w:t>Длительность одного оборота оборотных средств в днях (О) исчисляется по формуле 2.3:</w:t>
      </w:r>
      <w:r w:rsidR="00220C5A" w:rsidRPr="00835F73">
        <w:rPr>
          <w:sz w:val="28"/>
          <w:szCs w:val="28"/>
        </w:rPr>
        <w:t xml:space="preserve"> </w:t>
      </w:r>
      <w:r w:rsidRPr="00835F73">
        <w:rPr>
          <w:sz w:val="28"/>
          <w:szCs w:val="28"/>
        </w:rPr>
        <w:tab/>
      </w:r>
    </w:p>
    <w:p w:rsidR="00E102EE" w:rsidRPr="00835F73" w:rsidRDefault="00E102EE"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О = СД/Т</w:t>
      </w:r>
      <w:r w:rsidRPr="00835F73">
        <w:rPr>
          <w:sz w:val="28"/>
          <w:szCs w:val="28"/>
        </w:rPr>
        <w:tab/>
        <w:t>(2.3)</w:t>
      </w:r>
    </w:p>
    <w:p w:rsidR="00E102EE" w:rsidRPr="00835F73" w:rsidRDefault="00E102EE"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Где С - остатки оборотных средств (средние или на определенную дату); Т- объем товарной продукции; Д- число дней в рассматриваемом периоде.</w:t>
      </w:r>
    </w:p>
    <w:p w:rsidR="00A44702" w:rsidRPr="00835F73" w:rsidRDefault="00A44702" w:rsidP="00D45E62">
      <w:pPr>
        <w:widowControl/>
        <w:spacing w:before="0" w:line="360" w:lineRule="auto"/>
        <w:ind w:firstLine="709"/>
        <w:rPr>
          <w:sz w:val="28"/>
          <w:szCs w:val="28"/>
        </w:rPr>
      </w:pPr>
      <w:r w:rsidRPr="00835F73">
        <w:rPr>
          <w:sz w:val="28"/>
          <w:szCs w:val="28"/>
        </w:rPr>
        <w:t>Уменьшение длительности одного оборота свидетельствует об улучшении использования оборотных средств.</w:t>
      </w:r>
    </w:p>
    <w:p w:rsidR="00A44702" w:rsidRPr="00835F73" w:rsidRDefault="00A44702" w:rsidP="00D45E62">
      <w:pPr>
        <w:widowControl/>
        <w:spacing w:before="0" w:line="360" w:lineRule="auto"/>
        <w:ind w:firstLine="709"/>
        <w:rPr>
          <w:sz w:val="28"/>
          <w:szCs w:val="28"/>
        </w:rPr>
      </w:pPr>
      <w:r w:rsidRPr="00835F73">
        <w:rPr>
          <w:sz w:val="28"/>
          <w:szCs w:val="28"/>
        </w:rPr>
        <w:t>Коэффициент загрузки средств в обороте (К</w:t>
      </w:r>
      <w:r w:rsidRPr="00835F73">
        <w:rPr>
          <w:sz w:val="28"/>
          <w:szCs w:val="28"/>
          <w:vertAlign w:val="subscript"/>
        </w:rPr>
        <w:t>з</w:t>
      </w:r>
      <w:r w:rsidRPr="00835F73">
        <w:rPr>
          <w:sz w:val="28"/>
          <w:szCs w:val="28"/>
        </w:rPr>
        <w:t>), обратный коэффициенту оборачиваемости, определяется по формуле 2.4:</w:t>
      </w:r>
    </w:p>
    <w:p w:rsidR="00E102EE" w:rsidRPr="00835F73" w:rsidRDefault="00E102EE" w:rsidP="00D45E62">
      <w:pPr>
        <w:pStyle w:val="7"/>
        <w:spacing w:before="0" w:after="0" w:line="360" w:lineRule="auto"/>
        <w:ind w:firstLine="709"/>
        <w:jc w:val="both"/>
        <w:rPr>
          <w:sz w:val="28"/>
          <w:szCs w:val="28"/>
        </w:rPr>
      </w:pPr>
    </w:p>
    <w:p w:rsidR="00A44702" w:rsidRPr="00835F73" w:rsidRDefault="00A44702" w:rsidP="00D45E62">
      <w:pPr>
        <w:pStyle w:val="7"/>
        <w:spacing w:before="0" w:after="0" w:line="360" w:lineRule="auto"/>
        <w:ind w:firstLine="709"/>
        <w:jc w:val="both"/>
        <w:rPr>
          <w:sz w:val="28"/>
          <w:szCs w:val="28"/>
        </w:rPr>
      </w:pPr>
      <w:r w:rsidRPr="00835F73">
        <w:rPr>
          <w:sz w:val="28"/>
          <w:szCs w:val="28"/>
        </w:rPr>
        <w:t>К</w:t>
      </w:r>
      <w:r w:rsidRPr="00835F73">
        <w:rPr>
          <w:sz w:val="28"/>
          <w:szCs w:val="28"/>
          <w:vertAlign w:val="subscript"/>
        </w:rPr>
        <w:t>з</w:t>
      </w:r>
      <w:r w:rsidRPr="00835F73">
        <w:rPr>
          <w:sz w:val="28"/>
          <w:szCs w:val="28"/>
        </w:rPr>
        <w:t>=</w:t>
      </w:r>
      <w:r w:rsidR="00220C5A" w:rsidRPr="00835F73">
        <w:rPr>
          <w:sz w:val="28"/>
          <w:szCs w:val="28"/>
        </w:rPr>
        <w:t xml:space="preserve"> </w:t>
      </w:r>
      <w:r w:rsidRPr="00835F73">
        <w:rPr>
          <w:sz w:val="28"/>
          <w:szCs w:val="28"/>
        </w:rPr>
        <w:t>Т/С</w:t>
      </w:r>
      <w:r w:rsidR="00220C5A" w:rsidRPr="00835F73">
        <w:rPr>
          <w:sz w:val="28"/>
          <w:szCs w:val="28"/>
        </w:rPr>
        <w:t xml:space="preserve"> </w:t>
      </w:r>
      <w:r w:rsidRPr="00835F73">
        <w:rPr>
          <w:sz w:val="28"/>
          <w:szCs w:val="28"/>
        </w:rPr>
        <w:t>(2.4)</w:t>
      </w:r>
    </w:p>
    <w:p w:rsidR="00E102EE" w:rsidRPr="00835F73" w:rsidRDefault="00E102EE" w:rsidP="00D45E62">
      <w:pPr>
        <w:widowControl/>
        <w:spacing w:before="0" w:line="360" w:lineRule="auto"/>
        <w:ind w:firstLine="709"/>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Кроме указанных показателей также может быть использован показатель отдачи оборотных средств, который определяется отношением прибыли от реализации продукции предприятия к остаткам оборотных средств.</w:t>
      </w:r>
    </w:p>
    <w:p w:rsidR="00A44702" w:rsidRPr="00835F73" w:rsidRDefault="00A44702" w:rsidP="00D45E62">
      <w:pPr>
        <w:widowControl/>
        <w:spacing w:before="0" w:line="360" w:lineRule="auto"/>
        <w:ind w:firstLine="709"/>
        <w:rPr>
          <w:sz w:val="28"/>
          <w:szCs w:val="28"/>
        </w:rPr>
      </w:pPr>
      <w:r w:rsidRPr="00835F73">
        <w:rPr>
          <w:sz w:val="28"/>
          <w:szCs w:val="28"/>
        </w:rPr>
        <w:t>Проведем анализ состава и структуры оборотных средств</w:t>
      </w:r>
      <w:r w:rsidR="009446CC" w:rsidRPr="00835F73">
        <w:rPr>
          <w:sz w:val="28"/>
          <w:szCs w:val="28"/>
        </w:rPr>
        <w:t xml:space="preserve"> ООО «Центр-С</w:t>
      </w:r>
      <w:r w:rsidRPr="00835F73">
        <w:rPr>
          <w:sz w:val="28"/>
          <w:szCs w:val="28"/>
        </w:rPr>
        <w:t>трой» по данным табл.2.11</w:t>
      </w:r>
    </w:p>
    <w:p w:rsidR="00A44702" w:rsidRPr="00835F73" w:rsidRDefault="00E102EE" w:rsidP="00D45E62">
      <w:pPr>
        <w:pStyle w:val="31"/>
        <w:spacing w:after="0" w:line="360" w:lineRule="auto"/>
        <w:ind w:left="0" w:firstLine="709"/>
        <w:jc w:val="both"/>
        <w:rPr>
          <w:sz w:val="28"/>
          <w:szCs w:val="28"/>
        </w:rPr>
      </w:pPr>
      <w:r w:rsidRPr="00835F73">
        <w:rPr>
          <w:sz w:val="28"/>
          <w:szCs w:val="28"/>
        </w:rPr>
        <w:br w:type="page"/>
      </w:r>
      <w:r w:rsidR="00A44702" w:rsidRPr="00835F73">
        <w:rPr>
          <w:sz w:val="28"/>
          <w:szCs w:val="28"/>
        </w:rPr>
        <w:t>Таблица 2.11</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состава и структуры оборотных средств, тыс. руб.</w:t>
      </w:r>
    </w:p>
    <w:tbl>
      <w:tblPr>
        <w:tblW w:w="93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29"/>
        <w:gridCol w:w="1014"/>
        <w:gridCol w:w="846"/>
        <w:gridCol w:w="1014"/>
        <w:gridCol w:w="845"/>
        <w:gridCol w:w="826"/>
        <w:gridCol w:w="1076"/>
        <w:gridCol w:w="804"/>
        <w:gridCol w:w="856"/>
      </w:tblGrid>
      <w:tr w:rsidR="00A44702" w:rsidRPr="00835F73" w:rsidTr="00E102EE">
        <w:trPr>
          <w:cantSplit/>
          <w:trHeight w:val="337"/>
          <w:jc w:val="center"/>
        </w:trPr>
        <w:tc>
          <w:tcPr>
            <w:tcW w:w="2029" w:type="dxa"/>
            <w:vMerge w:val="restart"/>
            <w:vAlign w:val="center"/>
          </w:tcPr>
          <w:p w:rsidR="00A44702" w:rsidRPr="00835F73" w:rsidRDefault="00A44702" w:rsidP="00E102EE">
            <w:pPr>
              <w:pStyle w:val="31"/>
              <w:spacing w:after="0" w:line="360" w:lineRule="auto"/>
              <w:ind w:left="0"/>
              <w:rPr>
                <w:sz w:val="20"/>
                <w:szCs w:val="20"/>
              </w:rPr>
            </w:pPr>
            <w:r w:rsidRPr="00835F73">
              <w:rPr>
                <w:sz w:val="20"/>
                <w:szCs w:val="20"/>
              </w:rPr>
              <w:t>Показатели</w:t>
            </w:r>
          </w:p>
        </w:tc>
        <w:tc>
          <w:tcPr>
            <w:tcW w:w="1860" w:type="dxa"/>
            <w:gridSpan w:val="2"/>
          </w:tcPr>
          <w:p w:rsidR="00A44702" w:rsidRPr="00835F73" w:rsidRDefault="009446CC" w:rsidP="00E102EE">
            <w:pPr>
              <w:pStyle w:val="31"/>
              <w:spacing w:after="0" w:line="360" w:lineRule="auto"/>
              <w:ind w:left="0"/>
              <w:rPr>
                <w:sz w:val="20"/>
                <w:szCs w:val="20"/>
              </w:rPr>
            </w:pP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2685" w:type="dxa"/>
            <w:gridSpan w:val="3"/>
          </w:tcPr>
          <w:p w:rsidR="00A44702" w:rsidRPr="00835F73" w:rsidRDefault="009446CC" w:rsidP="00E102EE">
            <w:pPr>
              <w:pStyle w:val="31"/>
              <w:spacing w:after="0" w:line="360" w:lineRule="auto"/>
              <w:ind w:left="0"/>
              <w:rPr>
                <w:sz w:val="20"/>
                <w:szCs w:val="20"/>
              </w:rPr>
            </w:pPr>
            <w:smartTag w:uri="urn:schemas-microsoft-com:office:smarttags" w:element="metricconverter">
              <w:smartTagPr>
                <w:attr w:name="ProductID" w:val="2007 г"/>
              </w:smartTagPr>
              <w:r w:rsidRPr="00835F73">
                <w:rPr>
                  <w:sz w:val="20"/>
                  <w:szCs w:val="20"/>
                </w:rPr>
                <w:t>2007</w:t>
              </w:r>
              <w:r w:rsidR="00A44702" w:rsidRPr="00835F73">
                <w:rPr>
                  <w:sz w:val="20"/>
                  <w:szCs w:val="20"/>
                </w:rPr>
                <w:t xml:space="preserve"> г</w:t>
              </w:r>
            </w:smartTag>
            <w:r w:rsidR="00A44702" w:rsidRPr="00835F73">
              <w:rPr>
                <w:sz w:val="20"/>
                <w:szCs w:val="20"/>
              </w:rPr>
              <w:t>.</w:t>
            </w:r>
          </w:p>
        </w:tc>
        <w:tc>
          <w:tcPr>
            <w:tcW w:w="2736" w:type="dxa"/>
            <w:gridSpan w:val="3"/>
          </w:tcPr>
          <w:p w:rsidR="00A44702" w:rsidRPr="00835F73" w:rsidRDefault="009446CC" w:rsidP="00E102EE">
            <w:pPr>
              <w:pStyle w:val="31"/>
              <w:spacing w:after="0" w:line="360" w:lineRule="auto"/>
              <w:ind w:left="0"/>
              <w:rPr>
                <w:sz w:val="20"/>
                <w:szCs w:val="20"/>
              </w:rPr>
            </w:pPr>
            <w:smartTag w:uri="urn:schemas-microsoft-com:office:smarttags" w:element="metricconverter">
              <w:smartTagPr>
                <w:attr w:name="ProductID" w:val="2008 г"/>
              </w:smartTagPr>
              <w:r w:rsidRPr="00835F73">
                <w:rPr>
                  <w:sz w:val="20"/>
                  <w:szCs w:val="20"/>
                </w:rPr>
                <w:t>2008</w:t>
              </w:r>
              <w:r w:rsidR="00A44702" w:rsidRPr="00835F73">
                <w:rPr>
                  <w:sz w:val="20"/>
                  <w:szCs w:val="20"/>
                </w:rPr>
                <w:t xml:space="preserve"> г</w:t>
              </w:r>
            </w:smartTag>
            <w:r w:rsidR="00A44702" w:rsidRPr="00835F73">
              <w:rPr>
                <w:sz w:val="20"/>
                <w:szCs w:val="20"/>
              </w:rPr>
              <w:t>.</w:t>
            </w:r>
          </w:p>
        </w:tc>
      </w:tr>
      <w:tr w:rsidR="00A44702" w:rsidRPr="00835F73" w:rsidTr="00E102EE">
        <w:trPr>
          <w:cantSplit/>
          <w:trHeight w:val="914"/>
          <w:jc w:val="center"/>
        </w:trPr>
        <w:tc>
          <w:tcPr>
            <w:tcW w:w="2029" w:type="dxa"/>
            <w:vMerge/>
          </w:tcPr>
          <w:p w:rsidR="00A44702" w:rsidRPr="00835F73" w:rsidRDefault="00A44702" w:rsidP="00E102EE">
            <w:pPr>
              <w:pStyle w:val="31"/>
              <w:spacing w:after="0" w:line="360" w:lineRule="auto"/>
              <w:ind w:left="0"/>
              <w:rPr>
                <w:sz w:val="20"/>
                <w:szCs w:val="20"/>
              </w:rPr>
            </w:pPr>
          </w:p>
        </w:tc>
        <w:tc>
          <w:tcPr>
            <w:tcW w:w="1014"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1014"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 xml:space="preserve">В % к </w:t>
            </w:r>
            <w:smartTag w:uri="urn:schemas-microsoft-com:office:smarttags" w:element="metricconverter">
              <w:smartTagPr>
                <w:attr w:name="ProductID" w:val="2005 г"/>
              </w:smartTagPr>
              <w:r w:rsidRPr="00835F73">
                <w:rPr>
                  <w:sz w:val="20"/>
                  <w:szCs w:val="20"/>
                </w:rPr>
                <w:t>2005 г</w:t>
              </w:r>
            </w:smartTag>
            <w:r w:rsidRPr="00835F73">
              <w:rPr>
                <w:sz w:val="20"/>
                <w:szCs w:val="20"/>
              </w:rPr>
              <w:t>.</w:t>
            </w:r>
          </w:p>
        </w:tc>
        <w:tc>
          <w:tcPr>
            <w:tcW w:w="1076" w:type="dxa"/>
          </w:tcPr>
          <w:p w:rsidR="00A44702" w:rsidRPr="00835F73" w:rsidRDefault="00A44702" w:rsidP="00E102EE">
            <w:pPr>
              <w:pStyle w:val="31"/>
              <w:spacing w:after="0" w:line="360" w:lineRule="auto"/>
              <w:ind w:left="0"/>
              <w:rPr>
                <w:sz w:val="20"/>
                <w:szCs w:val="20"/>
              </w:rPr>
            </w:pPr>
            <w:r w:rsidRPr="00835F73">
              <w:rPr>
                <w:sz w:val="20"/>
                <w:szCs w:val="20"/>
              </w:rPr>
              <w:t>Абс. знач.</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Уд. вес</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 xml:space="preserve">В % к </w:t>
            </w:r>
            <w:smartTag w:uri="urn:schemas-microsoft-com:office:smarttags" w:element="metricconverter">
              <w:smartTagPr>
                <w:attr w:name="ProductID" w:val="2005 г"/>
              </w:smartTagPr>
              <w:r w:rsidRPr="00835F73">
                <w:rPr>
                  <w:sz w:val="20"/>
                  <w:szCs w:val="20"/>
                </w:rPr>
                <w:t>2005 г</w:t>
              </w:r>
            </w:smartTag>
            <w:r w:rsidRPr="00835F73">
              <w:rPr>
                <w:sz w:val="20"/>
                <w:szCs w:val="20"/>
              </w:rPr>
              <w:t>.</w:t>
            </w:r>
          </w:p>
        </w:tc>
      </w:tr>
      <w:tr w:rsidR="00A44702" w:rsidRPr="00835F73" w:rsidTr="00E102EE">
        <w:trPr>
          <w:trHeight w:val="337"/>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1</w:t>
            </w:r>
          </w:p>
        </w:tc>
        <w:tc>
          <w:tcPr>
            <w:tcW w:w="1014" w:type="dxa"/>
          </w:tcPr>
          <w:p w:rsidR="00A44702" w:rsidRPr="00835F73" w:rsidRDefault="00A44702" w:rsidP="00E102EE">
            <w:pPr>
              <w:pStyle w:val="31"/>
              <w:spacing w:after="0" w:line="360" w:lineRule="auto"/>
              <w:ind w:left="0"/>
              <w:rPr>
                <w:sz w:val="20"/>
                <w:szCs w:val="20"/>
              </w:rPr>
            </w:pPr>
            <w:r w:rsidRPr="00835F73">
              <w:rPr>
                <w:sz w:val="20"/>
                <w:szCs w:val="20"/>
              </w:rPr>
              <w:t>2</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3</w:t>
            </w:r>
          </w:p>
        </w:tc>
        <w:tc>
          <w:tcPr>
            <w:tcW w:w="1014" w:type="dxa"/>
          </w:tcPr>
          <w:p w:rsidR="00A44702" w:rsidRPr="00835F73" w:rsidRDefault="00A44702" w:rsidP="00E102EE">
            <w:pPr>
              <w:pStyle w:val="31"/>
              <w:spacing w:after="0" w:line="360" w:lineRule="auto"/>
              <w:ind w:left="0"/>
              <w:rPr>
                <w:sz w:val="20"/>
                <w:szCs w:val="20"/>
              </w:rPr>
            </w:pPr>
            <w:r w:rsidRPr="00835F73">
              <w:rPr>
                <w:sz w:val="20"/>
                <w:szCs w:val="20"/>
              </w:rPr>
              <w:t>4</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5</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6</w:t>
            </w:r>
          </w:p>
        </w:tc>
        <w:tc>
          <w:tcPr>
            <w:tcW w:w="1076" w:type="dxa"/>
          </w:tcPr>
          <w:p w:rsidR="00A44702" w:rsidRPr="00835F73" w:rsidRDefault="00A44702" w:rsidP="00E102EE">
            <w:pPr>
              <w:pStyle w:val="31"/>
              <w:spacing w:after="0" w:line="360" w:lineRule="auto"/>
              <w:ind w:left="0"/>
              <w:rPr>
                <w:sz w:val="20"/>
                <w:szCs w:val="20"/>
              </w:rPr>
            </w:pPr>
            <w:r w:rsidRPr="00835F73">
              <w:rPr>
                <w:sz w:val="20"/>
                <w:szCs w:val="20"/>
              </w:rPr>
              <w:t>7</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8</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9</w:t>
            </w:r>
          </w:p>
        </w:tc>
      </w:tr>
      <w:tr w:rsidR="00A44702" w:rsidRPr="00835F73" w:rsidTr="00E102EE">
        <w:trPr>
          <w:trHeight w:val="403"/>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Запасы</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2027</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3</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3206</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1,77</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158,18</w:t>
            </w:r>
          </w:p>
        </w:tc>
        <w:tc>
          <w:tcPr>
            <w:tcW w:w="1076" w:type="dxa"/>
          </w:tcPr>
          <w:p w:rsidR="00A44702" w:rsidRPr="00835F73" w:rsidRDefault="009446CC" w:rsidP="00E102EE">
            <w:pPr>
              <w:pStyle w:val="31"/>
              <w:spacing w:after="0" w:line="360" w:lineRule="auto"/>
              <w:ind w:left="0"/>
              <w:rPr>
                <w:sz w:val="20"/>
                <w:szCs w:val="20"/>
              </w:rPr>
            </w:pPr>
            <w:r w:rsidRPr="00835F73">
              <w:rPr>
                <w:sz w:val="20"/>
                <w:szCs w:val="20"/>
              </w:rPr>
              <w:t>2725</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2,30</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134,43</w:t>
            </w:r>
          </w:p>
        </w:tc>
      </w:tr>
      <w:tr w:rsidR="00A44702" w:rsidRPr="00835F73" w:rsidTr="00E102EE">
        <w:trPr>
          <w:trHeight w:val="403"/>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Дебиторская задолженность</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51793</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78,1</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148099</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84,18</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285,94</w:t>
            </w:r>
          </w:p>
        </w:tc>
        <w:tc>
          <w:tcPr>
            <w:tcW w:w="1076" w:type="dxa"/>
          </w:tcPr>
          <w:p w:rsidR="00A44702" w:rsidRPr="00835F73" w:rsidRDefault="009446CC" w:rsidP="00E102EE">
            <w:pPr>
              <w:pStyle w:val="31"/>
              <w:spacing w:after="0" w:line="360" w:lineRule="auto"/>
              <w:ind w:left="0"/>
              <w:rPr>
                <w:sz w:val="20"/>
                <w:szCs w:val="20"/>
              </w:rPr>
            </w:pPr>
            <w:r w:rsidRPr="00835F73">
              <w:rPr>
                <w:sz w:val="20"/>
                <w:szCs w:val="20"/>
              </w:rPr>
              <w:t>45216</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38,12</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87,30</w:t>
            </w:r>
          </w:p>
        </w:tc>
      </w:tr>
      <w:tr w:rsidR="00A44702" w:rsidRPr="00835F73" w:rsidTr="00E102EE">
        <w:trPr>
          <w:trHeight w:val="403"/>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Краткосрочные финансовые вложения</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4500</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6,67</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5000</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2,77</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111,11</w:t>
            </w:r>
          </w:p>
        </w:tc>
        <w:tc>
          <w:tcPr>
            <w:tcW w:w="1076" w:type="dxa"/>
          </w:tcPr>
          <w:p w:rsidR="00A44702" w:rsidRPr="00835F73" w:rsidRDefault="009446CC" w:rsidP="00E102EE">
            <w:pPr>
              <w:pStyle w:val="31"/>
              <w:spacing w:after="0" w:line="360" w:lineRule="auto"/>
              <w:ind w:left="0"/>
              <w:rPr>
                <w:sz w:val="20"/>
                <w:szCs w:val="20"/>
              </w:rPr>
            </w:pPr>
            <w:r w:rsidRPr="00835F73">
              <w:rPr>
                <w:sz w:val="20"/>
                <w:szCs w:val="20"/>
              </w:rPr>
              <w:t>57652</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49,39</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1281,17</w:t>
            </w:r>
          </w:p>
        </w:tc>
      </w:tr>
      <w:tr w:rsidR="00B83FF3" w:rsidRPr="00835F73" w:rsidTr="00E102EE">
        <w:trPr>
          <w:trHeight w:val="342"/>
          <w:jc w:val="center"/>
        </w:trPr>
        <w:tc>
          <w:tcPr>
            <w:tcW w:w="2029" w:type="dxa"/>
          </w:tcPr>
          <w:p w:rsidR="00B83FF3" w:rsidRPr="00835F73" w:rsidRDefault="00B83FF3" w:rsidP="00E102EE">
            <w:pPr>
              <w:pStyle w:val="31"/>
              <w:spacing w:after="0" w:line="360" w:lineRule="auto"/>
              <w:ind w:left="0"/>
              <w:rPr>
                <w:sz w:val="20"/>
                <w:szCs w:val="20"/>
              </w:rPr>
            </w:pPr>
            <w:r w:rsidRPr="00835F73">
              <w:rPr>
                <w:sz w:val="20"/>
                <w:szCs w:val="20"/>
              </w:rPr>
              <w:t>1</w:t>
            </w:r>
          </w:p>
        </w:tc>
        <w:tc>
          <w:tcPr>
            <w:tcW w:w="1014" w:type="dxa"/>
          </w:tcPr>
          <w:p w:rsidR="00B83FF3" w:rsidRPr="00835F73" w:rsidRDefault="00B83FF3" w:rsidP="00E102EE">
            <w:pPr>
              <w:pStyle w:val="31"/>
              <w:spacing w:after="0" w:line="360" w:lineRule="auto"/>
              <w:ind w:left="0"/>
              <w:rPr>
                <w:sz w:val="20"/>
                <w:szCs w:val="20"/>
              </w:rPr>
            </w:pPr>
            <w:r w:rsidRPr="00835F73">
              <w:rPr>
                <w:sz w:val="20"/>
                <w:szCs w:val="20"/>
              </w:rPr>
              <w:t>2</w:t>
            </w:r>
          </w:p>
        </w:tc>
        <w:tc>
          <w:tcPr>
            <w:tcW w:w="845" w:type="dxa"/>
          </w:tcPr>
          <w:p w:rsidR="00B83FF3" w:rsidRPr="00835F73" w:rsidRDefault="00B83FF3" w:rsidP="00E102EE">
            <w:pPr>
              <w:pStyle w:val="31"/>
              <w:spacing w:after="0" w:line="360" w:lineRule="auto"/>
              <w:ind w:left="0"/>
              <w:rPr>
                <w:sz w:val="20"/>
                <w:szCs w:val="20"/>
              </w:rPr>
            </w:pPr>
            <w:r w:rsidRPr="00835F73">
              <w:rPr>
                <w:sz w:val="20"/>
                <w:szCs w:val="20"/>
              </w:rPr>
              <w:t>3</w:t>
            </w:r>
          </w:p>
        </w:tc>
        <w:tc>
          <w:tcPr>
            <w:tcW w:w="1014" w:type="dxa"/>
          </w:tcPr>
          <w:p w:rsidR="00B83FF3" w:rsidRPr="00835F73" w:rsidRDefault="00B83FF3" w:rsidP="00E102EE">
            <w:pPr>
              <w:pStyle w:val="31"/>
              <w:spacing w:after="0" w:line="360" w:lineRule="auto"/>
              <w:ind w:left="0"/>
              <w:rPr>
                <w:sz w:val="20"/>
                <w:szCs w:val="20"/>
              </w:rPr>
            </w:pPr>
            <w:r w:rsidRPr="00835F73">
              <w:rPr>
                <w:sz w:val="20"/>
                <w:szCs w:val="20"/>
              </w:rPr>
              <w:t>4</w:t>
            </w:r>
          </w:p>
        </w:tc>
        <w:tc>
          <w:tcPr>
            <w:tcW w:w="845" w:type="dxa"/>
          </w:tcPr>
          <w:p w:rsidR="00B83FF3" w:rsidRPr="00835F73" w:rsidRDefault="00B83FF3" w:rsidP="00E102EE">
            <w:pPr>
              <w:pStyle w:val="31"/>
              <w:spacing w:after="0" w:line="360" w:lineRule="auto"/>
              <w:ind w:left="0"/>
              <w:rPr>
                <w:sz w:val="20"/>
                <w:szCs w:val="20"/>
              </w:rPr>
            </w:pPr>
            <w:r w:rsidRPr="00835F73">
              <w:rPr>
                <w:sz w:val="20"/>
                <w:szCs w:val="20"/>
              </w:rPr>
              <w:t>5</w:t>
            </w:r>
          </w:p>
        </w:tc>
        <w:tc>
          <w:tcPr>
            <w:tcW w:w="825" w:type="dxa"/>
          </w:tcPr>
          <w:p w:rsidR="00B83FF3" w:rsidRPr="00835F73" w:rsidRDefault="00B83FF3" w:rsidP="00E102EE">
            <w:pPr>
              <w:pStyle w:val="31"/>
              <w:spacing w:after="0" w:line="360" w:lineRule="auto"/>
              <w:ind w:left="0"/>
              <w:rPr>
                <w:sz w:val="20"/>
                <w:szCs w:val="20"/>
              </w:rPr>
            </w:pPr>
            <w:r w:rsidRPr="00835F73">
              <w:rPr>
                <w:sz w:val="20"/>
                <w:szCs w:val="20"/>
              </w:rPr>
              <w:t>6</w:t>
            </w:r>
          </w:p>
        </w:tc>
        <w:tc>
          <w:tcPr>
            <w:tcW w:w="1076" w:type="dxa"/>
          </w:tcPr>
          <w:p w:rsidR="00B83FF3" w:rsidRPr="00835F73" w:rsidRDefault="00B83FF3" w:rsidP="00E102EE">
            <w:pPr>
              <w:pStyle w:val="31"/>
              <w:spacing w:after="0" w:line="360" w:lineRule="auto"/>
              <w:ind w:left="0"/>
              <w:rPr>
                <w:sz w:val="20"/>
                <w:szCs w:val="20"/>
              </w:rPr>
            </w:pPr>
            <w:r w:rsidRPr="00835F73">
              <w:rPr>
                <w:sz w:val="20"/>
                <w:szCs w:val="20"/>
              </w:rPr>
              <w:t>7</w:t>
            </w:r>
          </w:p>
        </w:tc>
        <w:tc>
          <w:tcPr>
            <w:tcW w:w="804" w:type="dxa"/>
          </w:tcPr>
          <w:p w:rsidR="00B83FF3" w:rsidRPr="00835F73" w:rsidRDefault="00B83FF3" w:rsidP="00E102EE">
            <w:pPr>
              <w:pStyle w:val="31"/>
              <w:spacing w:after="0" w:line="360" w:lineRule="auto"/>
              <w:ind w:left="0"/>
              <w:rPr>
                <w:sz w:val="20"/>
                <w:szCs w:val="20"/>
              </w:rPr>
            </w:pPr>
            <w:r w:rsidRPr="00835F73">
              <w:rPr>
                <w:sz w:val="20"/>
                <w:szCs w:val="20"/>
              </w:rPr>
              <w:t>8</w:t>
            </w:r>
          </w:p>
        </w:tc>
        <w:tc>
          <w:tcPr>
            <w:tcW w:w="856" w:type="dxa"/>
          </w:tcPr>
          <w:p w:rsidR="00B83FF3" w:rsidRPr="00835F73" w:rsidRDefault="00B83FF3" w:rsidP="00E102EE">
            <w:pPr>
              <w:pStyle w:val="31"/>
              <w:spacing w:after="0" w:line="360" w:lineRule="auto"/>
              <w:ind w:left="0"/>
              <w:rPr>
                <w:sz w:val="20"/>
                <w:szCs w:val="20"/>
              </w:rPr>
            </w:pPr>
            <w:r w:rsidRPr="00835F73">
              <w:rPr>
                <w:sz w:val="20"/>
                <w:szCs w:val="20"/>
              </w:rPr>
              <w:t>9</w:t>
            </w:r>
          </w:p>
        </w:tc>
      </w:tr>
      <w:tr w:rsidR="00A44702" w:rsidRPr="00835F73" w:rsidTr="00E102EE">
        <w:trPr>
          <w:trHeight w:val="612"/>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Денежные средства</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8255</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12,23</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20394</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11,28</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247,05</w:t>
            </w:r>
          </w:p>
        </w:tc>
        <w:tc>
          <w:tcPr>
            <w:tcW w:w="1076" w:type="dxa"/>
          </w:tcPr>
          <w:p w:rsidR="00A44702" w:rsidRPr="00835F73" w:rsidRDefault="009446CC" w:rsidP="00E102EE">
            <w:pPr>
              <w:pStyle w:val="31"/>
              <w:spacing w:after="0" w:line="360" w:lineRule="auto"/>
              <w:ind w:left="0"/>
              <w:rPr>
                <w:sz w:val="20"/>
                <w:szCs w:val="20"/>
              </w:rPr>
            </w:pPr>
            <w:r w:rsidRPr="00835F73">
              <w:rPr>
                <w:sz w:val="20"/>
                <w:szCs w:val="20"/>
              </w:rPr>
              <w:t>12079</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10,19</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146,33</w:t>
            </w:r>
          </w:p>
        </w:tc>
      </w:tr>
      <w:tr w:rsidR="00A44702" w:rsidRPr="00835F73" w:rsidTr="00E102EE">
        <w:trPr>
          <w:trHeight w:val="612"/>
          <w:jc w:val="center"/>
        </w:trPr>
        <w:tc>
          <w:tcPr>
            <w:tcW w:w="2029" w:type="dxa"/>
          </w:tcPr>
          <w:p w:rsidR="00A44702" w:rsidRPr="00835F73" w:rsidRDefault="00A44702" w:rsidP="00E102EE">
            <w:pPr>
              <w:pStyle w:val="31"/>
              <w:spacing w:after="0" w:line="360" w:lineRule="auto"/>
              <w:ind w:left="0"/>
              <w:rPr>
                <w:sz w:val="20"/>
                <w:szCs w:val="20"/>
              </w:rPr>
            </w:pPr>
            <w:r w:rsidRPr="00835F73">
              <w:rPr>
                <w:sz w:val="20"/>
                <w:szCs w:val="20"/>
              </w:rPr>
              <w:t>Оборотные средства, всего:</w:t>
            </w:r>
          </w:p>
        </w:tc>
        <w:tc>
          <w:tcPr>
            <w:tcW w:w="1014" w:type="dxa"/>
          </w:tcPr>
          <w:p w:rsidR="00A44702" w:rsidRPr="00835F73" w:rsidRDefault="009446CC" w:rsidP="00E102EE">
            <w:pPr>
              <w:pStyle w:val="31"/>
              <w:spacing w:after="0" w:line="360" w:lineRule="auto"/>
              <w:ind w:left="0"/>
              <w:rPr>
                <w:sz w:val="20"/>
                <w:szCs w:val="20"/>
              </w:rPr>
            </w:pPr>
            <w:r w:rsidRPr="00835F73">
              <w:rPr>
                <w:sz w:val="20"/>
                <w:szCs w:val="20"/>
              </w:rPr>
              <w:t>67510</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100</w:t>
            </w:r>
          </w:p>
        </w:tc>
        <w:tc>
          <w:tcPr>
            <w:tcW w:w="1014" w:type="dxa"/>
          </w:tcPr>
          <w:p w:rsidR="00A44702" w:rsidRPr="00835F73" w:rsidRDefault="00A44702" w:rsidP="00E102EE">
            <w:pPr>
              <w:pStyle w:val="31"/>
              <w:spacing w:after="0" w:line="360" w:lineRule="auto"/>
              <w:ind w:left="0"/>
              <w:rPr>
                <w:sz w:val="20"/>
                <w:szCs w:val="20"/>
              </w:rPr>
            </w:pPr>
            <w:r w:rsidRPr="00835F73">
              <w:rPr>
                <w:sz w:val="20"/>
                <w:szCs w:val="20"/>
              </w:rPr>
              <w:t>180735</w:t>
            </w:r>
          </w:p>
        </w:tc>
        <w:tc>
          <w:tcPr>
            <w:tcW w:w="845" w:type="dxa"/>
          </w:tcPr>
          <w:p w:rsidR="00A44702" w:rsidRPr="00835F73" w:rsidRDefault="00A44702" w:rsidP="00E102EE">
            <w:pPr>
              <w:pStyle w:val="31"/>
              <w:spacing w:after="0" w:line="360" w:lineRule="auto"/>
              <w:ind w:left="0"/>
              <w:rPr>
                <w:sz w:val="20"/>
                <w:szCs w:val="20"/>
              </w:rPr>
            </w:pPr>
            <w:r w:rsidRPr="00835F73">
              <w:rPr>
                <w:sz w:val="20"/>
                <w:szCs w:val="20"/>
              </w:rPr>
              <w:t>100</w:t>
            </w:r>
          </w:p>
        </w:tc>
        <w:tc>
          <w:tcPr>
            <w:tcW w:w="825" w:type="dxa"/>
          </w:tcPr>
          <w:p w:rsidR="00A44702" w:rsidRPr="00835F73" w:rsidRDefault="00A44702" w:rsidP="00E102EE">
            <w:pPr>
              <w:pStyle w:val="31"/>
              <w:spacing w:after="0" w:line="360" w:lineRule="auto"/>
              <w:ind w:left="0"/>
              <w:rPr>
                <w:sz w:val="20"/>
                <w:szCs w:val="20"/>
              </w:rPr>
            </w:pPr>
            <w:r w:rsidRPr="00835F73">
              <w:rPr>
                <w:sz w:val="20"/>
                <w:szCs w:val="20"/>
              </w:rPr>
              <w:t>267,72</w:t>
            </w:r>
          </w:p>
        </w:tc>
        <w:tc>
          <w:tcPr>
            <w:tcW w:w="1076" w:type="dxa"/>
          </w:tcPr>
          <w:p w:rsidR="00A44702" w:rsidRPr="00835F73" w:rsidRDefault="009446CC" w:rsidP="00E102EE">
            <w:pPr>
              <w:pStyle w:val="31"/>
              <w:spacing w:after="0" w:line="360" w:lineRule="auto"/>
              <w:ind w:left="0"/>
              <w:rPr>
                <w:sz w:val="20"/>
                <w:szCs w:val="20"/>
              </w:rPr>
            </w:pPr>
            <w:r w:rsidRPr="00835F73">
              <w:rPr>
                <w:sz w:val="20"/>
                <w:szCs w:val="20"/>
              </w:rPr>
              <w:t>118601</w:t>
            </w:r>
          </w:p>
        </w:tc>
        <w:tc>
          <w:tcPr>
            <w:tcW w:w="804" w:type="dxa"/>
          </w:tcPr>
          <w:p w:rsidR="00A44702" w:rsidRPr="00835F73" w:rsidRDefault="00A44702" w:rsidP="00E102EE">
            <w:pPr>
              <w:pStyle w:val="31"/>
              <w:spacing w:after="0" w:line="360" w:lineRule="auto"/>
              <w:ind w:left="0"/>
              <w:rPr>
                <w:sz w:val="20"/>
                <w:szCs w:val="20"/>
              </w:rPr>
            </w:pPr>
            <w:r w:rsidRPr="00835F73">
              <w:rPr>
                <w:sz w:val="20"/>
                <w:szCs w:val="20"/>
              </w:rPr>
              <w:t>100</w:t>
            </w:r>
          </w:p>
        </w:tc>
        <w:tc>
          <w:tcPr>
            <w:tcW w:w="856" w:type="dxa"/>
          </w:tcPr>
          <w:p w:rsidR="00A44702" w:rsidRPr="00835F73" w:rsidRDefault="00A44702" w:rsidP="00E102EE">
            <w:pPr>
              <w:pStyle w:val="31"/>
              <w:spacing w:after="0" w:line="360" w:lineRule="auto"/>
              <w:ind w:left="0"/>
              <w:rPr>
                <w:sz w:val="20"/>
                <w:szCs w:val="20"/>
              </w:rPr>
            </w:pPr>
            <w:r w:rsidRPr="00835F73">
              <w:rPr>
                <w:sz w:val="20"/>
                <w:szCs w:val="20"/>
              </w:rPr>
              <w:t>175,68</w:t>
            </w:r>
          </w:p>
        </w:tc>
      </w:tr>
    </w:tbl>
    <w:p w:rsidR="00A44702" w:rsidRPr="00835F73" w:rsidRDefault="00A44702" w:rsidP="00D45E62">
      <w:pPr>
        <w:pStyle w:val="31"/>
        <w:spacing w:after="0" w:line="360" w:lineRule="auto"/>
        <w:ind w:left="0" w:firstLine="709"/>
        <w:jc w:val="both"/>
        <w:rPr>
          <w:b/>
          <w:i/>
          <w:sz w:val="28"/>
          <w:szCs w:val="28"/>
        </w:rPr>
      </w:pPr>
    </w:p>
    <w:p w:rsidR="00A44702" w:rsidRPr="00835F73" w:rsidRDefault="009446CC" w:rsidP="00D45E62">
      <w:pPr>
        <w:pStyle w:val="31"/>
        <w:spacing w:after="0" w:line="360" w:lineRule="auto"/>
        <w:ind w:left="0" w:firstLine="709"/>
        <w:jc w:val="both"/>
        <w:rPr>
          <w:sz w:val="28"/>
          <w:szCs w:val="28"/>
        </w:rPr>
      </w:pPr>
      <w:r w:rsidRPr="00835F73">
        <w:rPr>
          <w:sz w:val="28"/>
          <w:szCs w:val="28"/>
        </w:rPr>
        <w:t>В 2006 и 2007</w:t>
      </w:r>
      <w:r w:rsidR="00A44702" w:rsidRPr="00835F73">
        <w:rPr>
          <w:sz w:val="28"/>
          <w:szCs w:val="28"/>
        </w:rPr>
        <w:t xml:space="preserve"> гг. в составе оборотных средств предприятия преобладала дебиторская задолженность (</w:t>
      </w:r>
      <w:r w:rsidRPr="00835F73">
        <w:rPr>
          <w:sz w:val="28"/>
          <w:szCs w:val="28"/>
        </w:rPr>
        <w:t>51793</w:t>
      </w:r>
      <w:r w:rsidR="00A44702" w:rsidRPr="00835F73">
        <w:rPr>
          <w:sz w:val="28"/>
          <w:szCs w:val="28"/>
        </w:rPr>
        <w:t xml:space="preserve"> тыс.руб. и </w:t>
      </w:r>
      <w:r w:rsidRPr="00835F73">
        <w:rPr>
          <w:sz w:val="28"/>
          <w:szCs w:val="28"/>
        </w:rPr>
        <w:t>148099</w:t>
      </w:r>
      <w:r w:rsidR="00A44702" w:rsidRPr="00835F73">
        <w:rPr>
          <w:sz w:val="28"/>
          <w:szCs w:val="28"/>
        </w:rPr>
        <w:t xml:space="preserve"> тыс.руб.</w:t>
      </w:r>
      <w:r w:rsidRPr="00835F73">
        <w:rPr>
          <w:sz w:val="28"/>
          <w:szCs w:val="28"/>
        </w:rPr>
        <w:t xml:space="preserve"> соответственно).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ее объем снизился и составил</w:t>
      </w:r>
      <w:r w:rsidRPr="00835F73">
        <w:rPr>
          <w:sz w:val="28"/>
          <w:szCs w:val="28"/>
        </w:rPr>
        <w:t xml:space="preserve"> 45216</w:t>
      </w:r>
      <w:r w:rsidR="00A44702" w:rsidRPr="00835F73">
        <w:rPr>
          <w:sz w:val="28"/>
          <w:szCs w:val="28"/>
        </w:rPr>
        <w:t xml:space="preserve"> тыс.руб. Денежные средства достиг</w:t>
      </w:r>
      <w:r w:rsidRPr="00835F73">
        <w:rPr>
          <w:sz w:val="28"/>
          <w:szCs w:val="28"/>
        </w:rPr>
        <w:t xml:space="preserve">ли максимального значения в </w:t>
      </w:r>
      <w:smartTag w:uri="urn:schemas-microsoft-com:office:smarttags" w:element="metricconverter">
        <w:smartTagPr>
          <w:attr w:name="ProductID" w:val="200 г"/>
        </w:smartTagPr>
        <w:r w:rsidRPr="00835F73">
          <w:rPr>
            <w:sz w:val="28"/>
            <w:szCs w:val="28"/>
          </w:rPr>
          <w:t>200 г</w:t>
        </w:r>
      </w:smartTag>
      <w:r w:rsidRPr="00835F73">
        <w:rPr>
          <w:sz w:val="28"/>
          <w:szCs w:val="28"/>
        </w:rPr>
        <w:t>. – 20394</w:t>
      </w:r>
      <w:r w:rsidR="00A44702" w:rsidRPr="00835F73">
        <w:rPr>
          <w:sz w:val="28"/>
          <w:szCs w:val="28"/>
        </w:rPr>
        <w:t xml:space="preserve"> тыс.руб., ч</w:t>
      </w:r>
      <w:r w:rsidRPr="00835F73">
        <w:rPr>
          <w:sz w:val="28"/>
          <w:szCs w:val="28"/>
        </w:rPr>
        <w:t xml:space="preserve">то на 147,05% больше, чем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 xml:space="preserve">. Существенно возрос </w:t>
      </w:r>
      <w:r w:rsidRPr="00835F73">
        <w:rPr>
          <w:sz w:val="28"/>
          <w:szCs w:val="28"/>
        </w:rPr>
        <w:t xml:space="preserve">объем финансовых вложений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Pr="00835F73">
        <w:rPr>
          <w:sz w:val="28"/>
          <w:szCs w:val="28"/>
        </w:rPr>
        <w:t>. и составил 57652 тыс.руб., что на 12</w:t>
      </w:r>
      <w:r w:rsidR="00A44702" w:rsidRPr="00835F73">
        <w:rPr>
          <w:sz w:val="28"/>
          <w:szCs w:val="28"/>
        </w:rPr>
        <w:t xml:space="preserve">81,17% больше, чем в базовом году. </w:t>
      </w:r>
      <w:r w:rsidRPr="00835F73">
        <w:rPr>
          <w:sz w:val="28"/>
          <w:szCs w:val="28"/>
        </w:rPr>
        <w:t xml:space="preserve">Запасы увеличились в </w:t>
      </w:r>
      <w:smartTag w:uri="urn:schemas-microsoft-com:office:smarttags" w:element="metricconverter">
        <w:smartTagPr>
          <w:attr w:name="ProductID" w:val="2007 г"/>
        </w:smartTagPr>
        <w:r w:rsidRPr="00835F73">
          <w:rPr>
            <w:sz w:val="28"/>
            <w:szCs w:val="28"/>
          </w:rPr>
          <w:t>2007</w:t>
        </w:r>
        <w:r w:rsidR="00A44702" w:rsidRPr="00835F73">
          <w:rPr>
            <w:sz w:val="28"/>
            <w:szCs w:val="28"/>
          </w:rPr>
          <w:t xml:space="preserve"> г</w:t>
        </w:r>
      </w:smartTag>
      <w:r w:rsidRPr="00835F73">
        <w:rPr>
          <w:sz w:val="28"/>
          <w:szCs w:val="28"/>
        </w:rPr>
        <w:t>.</w:t>
      </w:r>
      <w:r w:rsidR="00220C5A" w:rsidRPr="00835F73">
        <w:rPr>
          <w:sz w:val="28"/>
          <w:szCs w:val="28"/>
        </w:rPr>
        <w:t xml:space="preserve"> </w:t>
      </w:r>
      <w:r w:rsidRPr="00835F73">
        <w:rPr>
          <w:sz w:val="28"/>
          <w:szCs w:val="28"/>
        </w:rPr>
        <w:t xml:space="preserve">на 58,18%,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w:t>
        </w:r>
        <w:r w:rsidRPr="00835F73">
          <w:rPr>
            <w:sz w:val="28"/>
            <w:szCs w:val="28"/>
          </w:rPr>
          <w:t>г</w:t>
        </w:r>
      </w:smartTag>
      <w:r w:rsidRPr="00835F73">
        <w:rPr>
          <w:sz w:val="28"/>
          <w:szCs w:val="28"/>
        </w:rPr>
        <w:t xml:space="preserve">. на 34,43% по сравнению с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Самую маленькую долю в структуре оборотных фондов на протяжении всего рассматриваемого</w:t>
      </w:r>
      <w:r w:rsidR="009446CC" w:rsidRPr="00835F73">
        <w:rPr>
          <w:sz w:val="28"/>
          <w:szCs w:val="28"/>
        </w:rPr>
        <w:t xml:space="preserve"> периода занимали запасы: в </w:t>
      </w:r>
      <w:smartTag w:uri="urn:schemas-microsoft-com:office:smarttags" w:element="metricconverter">
        <w:smartTagPr>
          <w:attr w:name="ProductID" w:val="2006 г"/>
        </w:smartTagPr>
        <w:r w:rsidR="009446CC" w:rsidRPr="00835F73">
          <w:rPr>
            <w:sz w:val="28"/>
            <w:szCs w:val="28"/>
          </w:rPr>
          <w:t>2006</w:t>
        </w:r>
        <w:r w:rsidRPr="00835F73">
          <w:rPr>
            <w:sz w:val="28"/>
            <w:szCs w:val="28"/>
          </w:rPr>
          <w:t xml:space="preserve"> г</w:t>
        </w:r>
      </w:smartTag>
      <w:r w:rsidR="009446CC" w:rsidRPr="00835F73">
        <w:rPr>
          <w:sz w:val="28"/>
          <w:szCs w:val="28"/>
        </w:rPr>
        <w:t xml:space="preserve">. – 3%, в </w:t>
      </w:r>
      <w:smartTag w:uri="urn:schemas-microsoft-com:office:smarttags" w:element="metricconverter">
        <w:smartTagPr>
          <w:attr w:name="ProductID" w:val="2007 г"/>
        </w:smartTagPr>
        <w:r w:rsidR="009446CC" w:rsidRPr="00835F73">
          <w:rPr>
            <w:sz w:val="28"/>
            <w:szCs w:val="28"/>
          </w:rPr>
          <w:t>2007 г</w:t>
        </w:r>
      </w:smartTag>
      <w:r w:rsidR="009446CC" w:rsidRPr="00835F73">
        <w:rPr>
          <w:sz w:val="28"/>
          <w:szCs w:val="28"/>
        </w:rPr>
        <w:t xml:space="preserve">.- 1,77%, в </w:t>
      </w:r>
      <w:smartTag w:uri="urn:schemas-microsoft-com:office:smarttags" w:element="metricconverter">
        <w:smartTagPr>
          <w:attr w:name="ProductID" w:val="2008 г"/>
        </w:smartTagPr>
        <w:r w:rsidR="009446CC" w:rsidRPr="00835F73">
          <w:rPr>
            <w:sz w:val="28"/>
            <w:szCs w:val="28"/>
          </w:rPr>
          <w:t>2008</w:t>
        </w:r>
        <w:r w:rsidRPr="00835F73">
          <w:rPr>
            <w:sz w:val="28"/>
            <w:szCs w:val="28"/>
          </w:rPr>
          <w:t xml:space="preserve"> г</w:t>
        </w:r>
      </w:smartTag>
      <w:r w:rsidRPr="00835F73">
        <w:rPr>
          <w:sz w:val="28"/>
          <w:szCs w:val="28"/>
        </w:rPr>
        <w:t xml:space="preserve">. – 2,3% (см.рис.2.10). Доля денежных средств стабильно </w:t>
      </w:r>
      <w:r w:rsidR="009446CC" w:rsidRPr="00835F73">
        <w:rPr>
          <w:sz w:val="28"/>
          <w:szCs w:val="28"/>
        </w:rPr>
        <w:t xml:space="preserve">снижалась с 12,23% в </w:t>
      </w:r>
      <w:smartTag w:uri="urn:schemas-microsoft-com:office:smarttags" w:element="metricconverter">
        <w:smartTagPr>
          <w:attr w:name="ProductID" w:val="2006 г"/>
        </w:smartTagPr>
        <w:r w:rsidR="009446CC" w:rsidRPr="00835F73">
          <w:rPr>
            <w:sz w:val="28"/>
            <w:szCs w:val="28"/>
          </w:rPr>
          <w:t>2006</w:t>
        </w:r>
        <w:r w:rsidRPr="00835F73">
          <w:rPr>
            <w:sz w:val="28"/>
            <w:szCs w:val="28"/>
          </w:rPr>
          <w:t xml:space="preserve"> г</w:t>
        </w:r>
      </w:smartTag>
      <w:r w:rsidR="009446CC" w:rsidRPr="00835F73">
        <w:rPr>
          <w:sz w:val="28"/>
          <w:szCs w:val="28"/>
        </w:rPr>
        <w:t xml:space="preserve">. до 10,19% в </w:t>
      </w:r>
      <w:smartTag w:uri="urn:schemas-microsoft-com:office:smarttags" w:element="metricconverter">
        <w:smartTagPr>
          <w:attr w:name="ProductID" w:val="2008 г"/>
        </w:smartTagPr>
        <w:r w:rsidR="009446CC" w:rsidRPr="00835F73">
          <w:rPr>
            <w:sz w:val="28"/>
            <w:szCs w:val="28"/>
          </w:rPr>
          <w:t>2008</w:t>
        </w:r>
        <w:r w:rsidRPr="00835F73">
          <w:rPr>
            <w:sz w:val="28"/>
            <w:szCs w:val="28"/>
          </w:rPr>
          <w:t xml:space="preserve"> г</w:t>
        </w:r>
      </w:smartTag>
      <w:r w:rsidRPr="00835F73">
        <w:rPr>
          <w:sz w:val="28"/>
          <w:szCs w:val="28"/>
        </w:rPr>
        <w:t>. Существенно увеличилась доля краткосрочных фин</w:t>
      </w:r>
      <w:r w:rsidR="009446CC" w:rsidRPr="00835F73">
        <w:rPr>
          <w:sz w:val="28"/>
          <w:szCs w:val="28"/>
        </w:rPr>
        <w:t xml:space="preserve">ансовых вложений с 6,67 % в </w:t>
      </w:r>
      <w:smartTag w:uri="urn:schemas-microsoft-com:office:smarttags" w:element="metricconverter">
        <w:smartTagPr>
          <w:attr w:name="ProductID" w:val="2006 г"/>
        </w:smartTagPr>
        <w:r w:rsidR="009446CC" w:rsidRPr="00835F73">
          <w:rPr>
            <w:sz w:val="28"/>
            <w:szCs w:val="28"/>
          </w:rPr>
          <w:t>2006</w:t>
        </w:r>
        <w:r w:rsidRPr="00835F73">
          <w:rPr>
            <w:sz w:val="28"/>
            <w:szCs w:val="28"/>
          </w:rPr>
          <w:t xml:space="preserve"> г</w:t>
        </w:r>
      </w:smartTag>
      <w:r w:rsidR="009446CC" w:rsidRPr="00835F73">
        <w:rPr>
          <w:sz w:val="28"/>
          <w:szCs w:val="28"/>
        </w:rPr>
        <w:t xml:space="preserve">. до 49,39% в </w:t>
      </w:r>
      <w:smartTag w:uri="urn:schemas-microsoft-com:office:smarttags" w:element="metricconverter">
        <w:smartTagPr>
          <w:attr w:name="ProductID" w:val="2008 г"/>
        </w:smartTagPr>
        <w:r w:rsidR="009446CC" w:rsidRPr="00835F73">
          <w:rPr>
            <w:sz w:val="28"/>
            <w:szCs w:val="28"/>
          </w:rPr>
          <w:t>2008</w:t>
        </w:r>
        <w:r w:rsidRPr="00835F73">
          <w:rPr>
            <w:sz w:val="28"/>
            <w:szCs w:val="28"/>
          </w:rPr>
          <w:t xml:space="preserve"> г</w:t>
        </w:r>
      </w:smartTag>
      <w:r w:rsidR="009446CC" w:rsidRPr="00835F73">
        <w:rPr>
          <w:sz w:val="28"/>
          <w:szCs w:val="28"/>
        </w:rPr>
        <w:t>. В 2006 и 2007</w:t>
      </w:r>
      <w:r w:rsidRPr="00835F73">
        <w:rPr>
          <w:sz w:val="28"/>
          <w:szCs w:val="28"/>
        </w:rPr>
        <w:t xml:space="preserve"> гг. самую большую долю занимала дебиторская задолж</w:t>
      </w:r>
      <w:r w:rsidR="009446CC" w:rsidRPr="00835F73">
        <w:rPr>
          <w:sz w:val="28"/>
          <w:szCs w:val="28"/>
        </w:rPr>
        <w:t xml:space="preserve">енность (78,1% и 84,18%), в </w:t>
      </w:r>
      <w:smartTag w:uri="urn:schemas-microsoft-com:office:smarttags" w:element="metricconverter">
        <w:smartTagPr>
          <w:attr w:name="ProductID" w:val="2008 г"/>
        </w:smartTagPr>
        <w:r w:rsidR="009446CC" w:rsidRPr="00835F73">
          <w:rPr>
            <w:sz w:val="28"/>
            <w:szCs w:val="28"/>
          </w:rPr>
          <w:t>2008</w:t>
        </w:r>
        <w:r w:rsidRPr="00835F73">
          <w:rPr>
            <w:sz w:val="28"/>
            <w:szCs w:val="28"/>
          </w:rPr>
          <w:t xml:space="preserve"> г</w:t>
        </w:r>
      </w:smartTag>
      <w:r w:rsidRPr="00835F73">
        <w:rPr>
          <w:sz w:val="28"/>
          <w:szCs w:val="28"/>
        </w:rPr>
        <w:t>. доля снизилась до 38,12%.</w:t>
      </w:r>
    </w:p>
    <w:p w:rsidR="00A44702" w:rsidRPr="00835F73" w:rsidRDefault="00E102EE" w:rsidP="00D45E62">
      <w:pPr>
        <w:pStyle w:val="31"/>
        <w:spacing w:after="0" w:line="360" w:lineRule="auto"/>
        <w:ind w:left="0" w:firstLine="709"/>
        <w:jc w:val="both"/>
        <w:rPr>
          <w:b/>
          <w:i/>
          <w:sz w:val="28"/>
          <w:szCs w:val="28"/>
        </w:rPr>
      </w:pPr>
      <w:r w:rsidRPr="00835F73">
        <w:rPr>
          <w:sz w:val="28"/>
          <w:szCs w:val="28"/>
        </w:rPr>
        <w:br w:type="page"/>
      </w:r>
      <w:r w:rsidR="00E02D13" w:rsidRPr="00835F73">
        <w:rPr>
          <w:sz w:val="28"/>
          <w:szCs w:val="28"/>
        </w:rPr>
        <w:object w:dxaOrig="8323" w:dyaOrig="2611">
          <v:shape id="_x0000_i1043" type="#_x0000_t75" style="width:416.25pt;height:130.5pt" o:ole="" fillcolor="window">
            <v:imagedata r:id="rId40" o:title=""/>
          </v:shape>
          <o:OLEObject Type="Embed" ProgID="MSGraph.Chart.8" ShapeID="_x0000_i1043" DrawAspect="Content" ObjectID="_1543113049" r:id="rId41">
            <o:FieldCodes>\s</o:FieldCodes>
          </o:OLEObject>
        </w:object>
      </w:r>
    </w:p>
    <w:p w:rsidR="00A44702" w:rsidRPr="00835F73" w:rsidRDefault="00E02D13" w:rsidP="00D45E62">
      <w:pPr>
        <w:pStyle w:val="31"/>
        <w:spacing w:after="0" w:line="360" w:lineRule="auto"/>
        <w:ind w:left="0" w:firstLine="709"/>
        <w:jc w:val="both"/>
        <w:rPr>
          <w:b/>
          <w:i/>
          <w:sz w:val="28"/>
          <w:szCs w:val="28"/>
        </w:rPr>
      </w:pPr>
      <w:r w:rsidRPr="00835F73">
        <w:rPr>
          <w:sz w:val="28"/>
          <w:szCs w:val="28"/>
        </w:rPr>
        <w:object w:dxaOrig="8323" w:dyaOrig="2611">
          <v:shape id="_x0000_i1044" type="#_x0000_t75" style="width:416.25pt;height:130.5pt" o:ole="" fillcolor="window">
            <v:imagedata r:id="rId42" o:title=""/>
          </v:shape>
          <o:OLEObject Type="Embed" ProgID="MSGraph.Chart.8" ShapeID="_x0000_i1044" DrawAspect="Content" ObjectID="_1543113050" r:id="rId43">
            <o:FieldCodes>\s</o:FieldCodes>
          </o:OLEObject>
        </w:object>
      </w:r>
    </w:p>
    <w:p w:rsidR="00A44702" w:rsidRPr="00835F73" w:rsidRDefault="00E02D13" w:rsidP="00D45E62">
      <w:pPr>
        <w:pStyle w:val="31"/>
        <w:spacing w:after="0" w:line="360" w:lineRule="auto"/>
        <w:ind w:left="0" w:firstLine="709"/>
        <w:jc w:val="both"/>
        <w:rPr>
          <w:i/>
          <w:sz w:val="28"/>
          <w:szCs w:val="28"/>
        </w:rPr>
      </w:pPr>
      <w:r w:rsidRPr="00835F73">
        <w:rPr>
          <w:sz w:val="28"/>
          <w:szCs w:val="28"/>
        </w:rPr>
        <w:object w:dxaOrig="8323" w:dyaOrig="2611">
          <v:shape id="_x0000_i1045" type="#_x0000_t75" style="width:416.25pt;height:130.5pt" o:ole="" fillcolor="window">
            <v:imagedata r:id="rId44" o:title=""/>
          </v:shape>
          <o:OLEObject Type="Embed" ProgID="MSGraph.Chart.8" ShapeID="_x0000_i1045" DrawAspect="Content" ObjectID="_1543113051" r:id="rId45">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Рис.2.10 Динами</w:t>
      </w:r>
      <w:r w:rsidR="009446CC" w:rsidRPr="00835F73">
        <w:rPr>
          <w:sz w:val="28"/>
          <w:szCs w:val="28"/>
        </w:rPr>
        <w:t>ка структуры оборотных фондов ООО «Центр-</w:t>
      </w:r>
      <w:r w:rsidRPr="00835F73">
        <w:rPr>
          <w:sz w:val="28"/>
          <w:szCs w:val="28"/>
        </w:rPr>
        <w:t>С</w:t>
      </w:r>
      <w:r w:rsidR="009446CC" w:rsidRPr="00835F73">
        <w:rPr>
          <w:sz w:val="28"/>
          <w:szCs w:val="28"/>
        </w:rPr>
        <w:t>трой</w:t>
      </w:r>
      <w:r w:rsidRPr="00835F73">
        <w:rPr>
          <w:sz w:val="28"/>
          <w:szCs w:val="28"/>
        </w:rPr>
        <w:t>»</w:t>
      </w:r>
    </w:p>
    <w:p w:rsidR="00E102EE" w:rsidRPr="00835F73" w:rsidRDefault="00E102EE"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Проведем расчет коэффициентов для анализа эффективности использования оборотных средств (табл.2.12)</w:t>
      </w:r>
    </w:p>
    <w:p w:rsidR="00E102EE" w:rsidRPr="00835F73" w:rsidRDefault="00E102EE"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2.12</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эффективности использования оборотных фондов</w:t>
      </w: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77"/>
        <w:gridCol w:w="1205"/>
        <w:gridCol w:w="1134"/>
        <w:gridCol w:w="872"/>
        <w:gridCol w:w="1170"/>
        <w:gridCol w:w="872"/>
      </w:tblGrid>
      <w:tr w:rsidR="00A44702" w:rsidRPr="00835F73" w:rsidTr="00165642">
        <w:trPr>
          <w:cantSplit/>
          <w:trHeight w:val="343"/>
          <w:jc w:val="center"/>
        </w:trPr>
        <w:tc>
          <w:tcPr>
            <w:tcW w:w="3577" w:type="dxa"/>
            <w:vMerge w:val="restart"/>
            <w:vAlign w:val="center"/>
          </w:tcPr>
          <w:p w:rsidR="00A44702" w:rsidRPr="00835F73" w:rsidRDefault="00A44702" w:rsidP="00E102EE">
            <w:pPr>
              <w:widowControl/>
              <w:spacing w:before="0" w:line="360" w:lineRule="auto"/>
              <w:ind w:firstLine="0"/>
              <w:jc w:val="left"/>
            </w:pPr>
            <w:r w:rsidRPr="00835F73">
              <w:t>Показатели</w:t>
            </w:r>
          </w:p>
        </w:tc>
        <w:tc>
          <w:tcPr>
            <w:tcW w:w="1205" w:type="dxa"/>
            <w:vMerge w:val="restart"/>
            <w:vAlign w:val="center"/>
          </w:tcPr>
          <w:p w:rsidR="00A44702" w:rsidRPr="00835F73" w:rsidRDefault="004038EB" w:rsidP="00E102EE">
            <w:pPr>
              <w:widowControl/>
              <w:spacing w:before="0" w:line="360" w:lineRule="auto"/>
              <w:ind w:firstLine="0"/>
              <w:jc w:val="left"/>
            </w:pPr>
            <w:smartTag w:uri="urn:schemas-microsoft-com:office:smarttags" w:element="metricconverter">
              <w:smartTagPr>
                <w:attr w:name="ProductID" w:val="2006 г"/>
              </w:smartTagPr>
              <w:r w:rsidRPr="00835F73">
                <w:t>200</w:t>
              </w:r>
              <w:r w:rsidRPr="00835F73">
                <w:rPr>
                  <w:lang w:val="en-US"/>
                </w:rPr>
                <w:t>6</w:t>
              </w:r>
              <w:r w:rsidR="00A44702" w:rsidRPr="00835F73">
                <w:t xml:space="preserve"> г</w:t>
              </w:r>
            </w:smartTag>
            <w:r w:rsidR="00A44702" w:rsidRPr="00835F73">
              <w:t>.</w:t>
            </w:r>
          </w:p>
        </w:tc>
        <w:tc>
          <w:tcPr>
            <w:tcW w:w="2006" w:type="dxa"/>
            <w:gridSpan w:val="2"/>
          </w:tcPr>
          <w:p w:rsidR="00A44702" w:rsidRPr="00835F73" w:rsidRDefault="004038EB" w:rsidP="00E102EE">
            <w:pPr>
              <w:widowControl/>
              <w:spacing w:before="0" w:line="360" w:lineRule="auto"/>
              <w:ind w:firstLine="0"/>
              <w:jc w:val="left"/>
            </w:pPr>
            <w:smartTag w:uri="urn:schemas-microsoft-com:office:smarttags" w:element="metricconverter">
              <w:smartTagPr>
                <w:attr w:name="ProductID" w:val="2007 г"/>
              </w:smartTagPr>
              <w:r w:rsidRPr="00835F73">
                <w:t>200</w:t>
              </w:r>
              <w:r w:rsidRPr="00835F73">
                <w:rPr>
                  <w:lang w:val="en-US"/>
                </w:rPr>
                <w:t>7</w:t>
              </w:r>
              <w:r w:rsidR="00A44702" w:rsidRPr="00835F73">
                <w:t xml:space="preserve"> г</w:t>
              </w:r>
            </w:smartTag>
            <w:r w:rsidR="00A44702" w:rsidRPr="00835F73">
              <w:t>.</w:t>
            </w:r>
          </w:p>
        </w:tc>
        <w:tc>
          <w:tcPr>
            <w:tcW w:w="2042" w:type="dxa"/>
            <w:gridSpan w:val="2"/>
          </w:tcPr>
          <w:p w:rsidR="00A44702" w:rsidRPr="00835F73" w:rsidRDefault="004038EB" w:rsidP="00E102EE">
            <w:pPr>
              <w:widowControl/>
              <w:spacing w:before="0" w:line="360" w:lineRule="auto"/>
              <w:ind w:firstLine="0"/>
              <w:jc w:val="left"/>
            </w:pPr>
            <w:smartTag w:uri="urn:schemas-microsoft-com:office:smarttags" w:element="metricconverter">
              <w:smartTagPr>
                <w:attr w:name="ProductID" w:val="2008 г"/>
              </w:smartTagPr>
              <w:r w:rsidRPr="00835F73">
                <w:t>200</w:t>
              </w:r>
              <w:r w:rsidRPr="00835F73">
                <w:rPr>
                  <w:lang w:val="en-US"/>
                </w:rPr>
                <w:t>8</w:t>
              </w:r>
              <w:r w:rsidR="00A44702" w:rsidRPr="00835F73">
                <w:t xml:space="preserve"> г</w:t>
              </w:r>
            </w:smartTag>
            <w:r w:rsidR="00A44702" w:rsidRPr="00835F73">
              <w:t>.</w:t>
            </w:r>
          </w:p>
        </w:tc>
      </w:tr>
      <w:tr w:rsidR="00A44702" w:rsidRPr="00835F73" w:rsidTr="00165642">
        <w:trPr>
          <w:cantSplit/>
          <w:trHeight w:val="143"/>
          <w:jc w:val="center"/>
        </w:trPr>
        <w:tc>
          <w:tcPr>
            <w:tcW w:w="3577" w:type="dxa"/>
            <w:vMerge/>
          </w:tcPr>
          <w:p w:rsidR="00A44702" w:rsidRPr="00835F73" w:rsidRDefault="00A44702" w:rsidP="00E102EE">
            <w:pPr>
              <w:widowControl/>
              <w:spacing w:before="0" w:line="360" w:lineRule="auto"/>
              <w:ind w:firstLine="0"/>
              <w:jc w:val="left"/>
            </w:pPr>
          </w:p>
        </w:tc>
        <w:tc>
          <w:tcPr>
            <w:tcW w:w="1205" w:type="dxa"/>
            <w:vMerge/>
          </w:tcPr>
          <w:p w:rsidR="00A44702" w:rsidRPr="00835F73" w:rsidRDefault="00A44702" w:rsidP="00E102EE">
            <w:pPr>
              <w:widowControl/>
              <w:spacing w:before="0" w:line="360" w:lineRule="auto"/>
              <w:ind w:firstLine="0"/>
              <w:jc w:val="left"/>
            </w:pPr>
          </w:p>
        </w:tc>
        <w:tc>
          <w:tcPr>
            <w:tcW w:w="1134" w:type="dxa"/>
          </w:tcPr>
          <w:p w:rsidR="00A44702" w:rsidRPr="00835F73" w:rsidRDefault="00A44702" w:rsidP="00E102EE">
            <w:pPr>
              <w:widowControl/>
              <w:spacing w:before="0" w:line="360" w:lineRule="auto"/>
              <w:ind w:firstLine="0"/>
              <w:jc w:val="left"/>
            </w:pPr>
            <w:r w:rsidRPr="00835F73">
              <w:t>Абс. знач.</w:t>
            </w:r>
          </w:p>
        </w:tc>
        <w:tc>
          <w:tcPr>
            <w:tcW w:w="872" w:type="dxa"/>
          </w:tcPr>
          <w:p w:rsidR="00A44702" w:rsidRPr="00835F73" w:rsidRDefault="00A44702" w:rsidP="00E102EE">
            <w:pPr>
              <w:widowControl/>
              <w:spacing w:before="0" w:line="360" w:lineRule="auto"/>
              <w:ind w:firstLine="0"/>
              <w:jc w:val="left"/>
            </w:pPr>
            <w:r w:rsidRPr="00835F73">
              <w:t>В % к 2005</w:t>
            </w:r>
          </w:p>
          <w:p w:rsidR="00A44702" w:rsidRPr="00835F73" w:rsidRDefault="00A44702" w:rsidP="00E102EE">
            <w:pPr>
              <w:widowControl/>
              <w:spacing w:before="0" w:line="360" w:lineRule="auto"/>
              <w:ind w:firstLine="0"/>
              <w:jc w:val="left"/>
            </w:pPr>
            <w:r w:rsidRPr="00835F73">
              <w:t>г.</w:t>
            </w:r>
          </w:p>
        </w:tc>
        <w:tc>
          <w:tcPr>
            <w:tcW w:w="1170" w:type="dxa"/>
          </w:tcPr>
          <w:p w:rsidR="00A44702" w:rsidRPr="00835F73" w:rsidRDefault="00A44702" w:rsidP="00E102EE">
            <w:pPr>
              <w:widowControl/>
              <w:spacing w:before="0" w:line="360" w:lineRule="auto"/>
              <w:ind w:firstLine="0"/>
              <w:jc w:val="left"/>
            </w:pPr>
            <w:r w:rsidRPr="00835F73">
              <w:t>Абс. знач.</w:t>
            </w:r>
          </w:p>
        </w:tc>
        <w:tc>
          <w:tcPr>
            <w:tcW w:w="872" w:type="dxa"/>
          </w:tcPr>
          <w:p w:rsidR="00A44702" w:rsidRPr="00835F73" w:rsidRDefault="00A44702" w:rsidP="00E102EE">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r>
      <w:tr w:rsidR="00A44702" w:rsidRPr="00835F73" w:rsidTr="00165642">
        <w:trPr>
          <w:trHeight w:val="329"/>
          <w:jc w:val="center"/>
        </w:trPr>
        <w:tc>
          <w:tcPr>
            <w:tcW w:w="3577" w:type="dxa"/>
          </w:tcPr>
          <w:p w:rsidR="00A44702" w:rsidRPr="00835F73" w:rsidRDefault="00A44702" w:rsidP="00E102EE">
            <w:pPr>
              <w:widowControl/>
              <w:spacing w:before="0" w:line="360" w:lineRule="auto"/>
              <w:ind w:firstLine="0"/>
              <w:jc w:val="left"/>
            </w:pPr>
            <w:r w:rsidRPr="00835F73">
              <w:t>1</w:t>
            </w:r>
          </w:p>
        </w:tc>
        <w:tc>
          <w:tcPr>
            <w:tcW w:w="1205" w:type="dxa"/>
          </w:tcPr>
          <w:p w:rsidR="00A44702" w:rsidRPr="00835F73" w:rsidRDefault="00A44702" w:rsidP="00E102EE">
            <w:pPr>
              <w:widowControl/>
              <w:spacing w:before="0" w:line="360" w:lineRule="auto"/>
              <w:ind w:firstLine="0"/>
              <w:jc w:val="left"/>
            </w:pPr>
            <w:r w:rsidRPr="00835F73">
              <w:t>2</w:t>
            </w:r>
          </w:p>
        </w:tc>
        <w:tc>
          <w:tcPr>
            <w:tcW w:w="1134" w:type="dxa"/>
          </w:tcPr>
          <w:p w:rsidR="00A44702" w:rsidRPr="00835F73" w:rsidRDefault="00A44702" w:rsidP="00E102EE">
            <w:pPr>
              <w:widowControl/>
              <w:spacing w:before="0" w:line="360" w:lineRule="auto"/>
              <w:ind w:firstLine="0"/>
              <w:jc w:val="left"/>
            </w:pPr>
            <w:r w:rsidRPr="00835F73">
              <w:t>3</w:t>
            </w:r>
          </w:p>
        </w:tc>
        <w:tc>
          <w:tcPr>
            <w:tcW w:w="872" w:type="dxa"/>
          </w:tcPr>
          <w:p w:rsidR="00A44702" w:rsidRPr="00835F73" w:rsidRDefault="00A44702" w:rsidP="00E102EE">
            <w:pPr>
              <w:widowControl/>
              <w:spacing w:before="0" w:line="360" w:lineRule="auto"/>
              <w:ind w:firstLine="0"/>
              <w:jc w:val="left"/>
            </w:pPr>
            <w:r w:rsidRPr="00835F73">
              <w:t>4</w:t>
            </w:r>
          </w:p>
        </w:tc>
        <w:tc>
          <w:tcPr>
            <w:tcW w:w="1170" w:type="dxa"/>
          </w:tcPr>
          <w:p w:rsidR="00A44702" w:rsidRPr="00835F73" w:rsidRDefault="00A44702" w:rsidP="00E102EE">
            <w:pPr>
              <w:widowControl/>
              <w:spacing w:before="0" w:line="360" w:lineRule="auto"/>
              <w:ind w:firstLine="0"/>
              <w:jc w:val="left"/>
            </w:pPr>
            <w:r w:rsidRPr="00835F73">
              <w:t>5</w:t>
            </w:r>
          </w:p>
        </w:tc>
        <w:tc>
          <w:tcPr>
            <w:tcW w:w="872" w:type="dxa"/>
          </w:tcPr>
          <w:p w:rsidR="00A44702" w:rsidRPr="00835F73" w:rsidRDefault="00A44702" w:rsidP="00E102EE">
            <w:pPr>
              <w:widowControl/>
              <w:spacing w:before="0" w:line="360" w:lineRule="auto"/>
              <w:ind w:firstLine="0"/>
              <w:jc w:val="left"/>
            </w:pPr>
            <w:r w:rsidRPr="00835F73">
              <w:t>6</w:t>
            </w:r>
          </w:p>
        </w:tc>
      </w:tr>
      <w:tr w:rsidR="00A44702" w:rsidRPr="00835F73" w:rsidTr="00165642">
        <w:trPr>
          <w:trHeight w:val="343"/>
          <w:jc w:val="center"/>
        </w:trPr>
        <w:tc>
          <w:tcPr>
            <w:tcW w:w="3577" w:type="dxa"/>
          </w:tcPr>
          <w:p w:rsidR="00A44702" w:rsidRPr="00835F73" w:rsidRDefault="00A44702" w:rsidP="00E102EE">
            <w:pPr>
              <w:widowControl/>
              <w:spacing w:before="0" w:line="360" w:lineRule="auto"/>
              <w:ind w:firstLine="0"/>
              <w:jc w:val="left"/>
            </w:pPr>
            <w:r w:rsidRPr="00835F73">
              <w:t>Выручка от реализации, тыс. руб.</w:t>
            </w:r>
          </w:p>
        </w:tc>
        <w:tc>
          <w:tcPr>
            <w:tcW w:w="1205" w:type="dxa"/>
            <w:vAlign w:val="center"/>
          </w:tcPr>
          <w:p w:rsidR="00A44702" w:rsidRPr="00835F73" w:rsidRDefault="004038EB" w:rsidP="00E102EE">
            <w:pPr>
              <w:widowControl/>
              <w:spacing w:before="0" w:line="360" w:lineRule="auto"/>
              <w:ind w:firstLine="0"/>
              <w:jc w:val="left"/>
              <w:rPr>
                <w:lang w:val="en-US"/>
              </w:rPr>
            </w:pPr>
            <w:r w:rsidRPr="00835F73">
              <w:t>301226</w:t>
            </w:r>
          </w:p>
        </w:tc>
        <w:tc>
          <w:tcPr>
            <w:tcW w:w="1134" w:type="dxa"/>
            <w:vAlign w:val="center"/>
          </w:tcPr>
          <w:p w:rsidR="00A44702" w:rsidRPr="00835F73" w:rsidRDefault="004038EB" w:rsidP="00E102EE">
            <w:pPr>
              <w:widowControl/>
              <w:spacing w:before="0" w:line="360" w:lineRule="auto"/>
              <w:ind w:firstLine="0"/>
              <w:jc w:val="left"/>
              <w:rPr>
                <w:lang w:val="en-US"/>
              </w:rPr>
            </w:pPr>
            <w:r w:rsidRPr="00835F73">
              <w:t>542481</w:t>
            </w:r>
          </w:p>
        </w:tc>
        <w:tc>
          <w:tcPr>
            <w:tcW w:w="872" w:type="dxa"/>
            <w:vAlign w:val="center"/>
          </w:tcPr>
          <w:p w:rsidR="00A44702" w:rsidRPr="00835F73" w:rsidRDefault="00A44702" w:rsidP="00E102EE">
            <w:pPr>
              <w:widowControl/>
              <w:spacing w:before="0" w:line="360" w:lineRule="auto"/>
              <w:ind w:firstLine="0"/>
              <w:jc w:val="left"/>
            </w:pPr>
            <w:r w:rsidRPr="00835F73">
              <w:t>180</w:t>
            </w:r>
          </w:p>
        </w:tc>
        <w:tc>
          <w:tcPr>
            <w:tcW w:w="1170" w:type="dxa"/>
            <w:vAlign w:val="center"/>
          </w:tcPr>
          <w:p w:rsidR="00A44702" w:rsidRPr="00835F73" w:rsidRDefault="004038EB" w:rsidP="00E102EE">
            <w:pPr>
              <w:widowControl/>
              <w:spacing w:before="0" w:line="360" w:lineRule="auto"/>
              <w:ind w:firstLine="0"/>
              <w:jc w:val="left"/>
              <w:rPr>
                <w:lang w:val="en-US"/>
              </w:rPr>
            </w:pPr>
            <w:r w:rsidRPr="00835F73">
              <w:t>410488</w:t>
            </w:r>
          </w:p>
        </w:tc>
        <w:tc>
          <w:tcPr>
            <w:tcW w:w="872" w:type="dxa"/>
            <w:vAlign w:val="center"/>
          </w:tcPr>
          <w:p w:rsidR="00A44702" w:rsidRPr="00835F73" w:rsidRDefault="00A44702" w:rsidP="00E102EE">
            <w:pPr>
              <w:widowControl/>
              <w:spacing w:before="0" w:line="360" w:lineRule="auto"/>
              <w:ind w:firstLine="0"/>
              <w:jc w:val="left"/>
            </w:pPr>
            <w:r w:rsidRPr="00835F73">
              <w:t>136,3</w:t>
            </w:r>
          </w:p>
        </w:tc>
      </w:tr>
      <w:tr w:rsidR="00B83FF3" w:rsidRPr="00835F73" w:rsidTr="00165642">
        <w:trPr>
          <w:trHeight w:val="343"/>
          <w:jc w:val="center"/>
        </w:trPr>
        <w:tc>
          <w:tcPr>
            <w:tcW w:w="3577" w:type="dxa"/>
          </w:tcPr>
          <w:p w:rsidR="00B83FF3" w:rsidRPr="00835F73" w:rsidRDefault="00B83FF3" w:rsidP="00165642">
            <w:pPr>
              <w:widowControl/>
              <w:spacing w:before="0" w:line="360" w:lineRule="auto"/>
              <w:ind w:firstLine="0"/>
              <w:jc w:val="left"/>
            </w:pPr>
            <w:r w:rsidRPr="00835F73">
              <w:t>1</w:t>
            </w:r>
          </w:p>
        </w:tc>
        <w:tc>
          <w:tcPr>
            <w:tcW w:w="1205" w:type="dxa"/>
          </w:tcPr>
          <w:p w:rsidR="00B83FF3" w:rsidRPr="00835F73" w:rsidRDefault="00B83FF3" w:rsidP="00165642">
            <w:pPr>
              <w:pStyle w:val="31"/>
              <w:spacing w:after="0" w:line="360" w:lineRule="auto"/>
              <w:ind w:left="0"/>
              <w:rPr>
                <w:sz w:val="20"/>
                <w:szCs w:val="20"/>
              </w:rPr>
            </w:pPr>
            <w:r w:rsidRPr="00835F73">
              <w:rPr>
                <w:sz w:val="20"/>
                <w:szCs w:val="20"/>
              </w:rPr>
              <w:t>2</w:t>
            </w:r>
          </w:p>
        </w:tc>
        <w:tc>
          <w:tcPr>
            <w:tcW w:w="1134" w:type="dxa"/>
          </w:tcPr>
          <w:p w:rsidR="00B83FF3" w:rsidRPr="00835F73" w:rsidRDefault="00B83FF3" w:rsidP="00165642">
            <w:pPr>
              <w:pStyle w:val="31"/>
              <w:spacing w:after="0" w:line="360" w:lineRule="auto"/>
              <w:ind w:left="0"/>
              <w:rPr>
                <w:sz w:val="20"/>
                <w:szCs w:val="20"/>
              </w:rPr>
            </w:pPr>
            <w:r w:rsidRPr="00835F73">
              <w:rPr>
                <w:sz w:val="20"/>
                <w:szCs w:val="20"/>
              </w:rPr>
              <w:t>3</w:t>
            </w:r>
          </w:p>
        </w:tc>
        <w:tc>
          <w:tcPr>
            <w:tcW w:w="872" w:type="dxa"/>
          </w:tcPr>
          <w:p w:rsidR="00B83FF3" w:rsidRPr="00835F73" w:rsidRDefault="00B83FF3" w:rsidP="00165642">
            <w:pPr>
              <w:pStyle w:val="31"/>
              <w:spacing w:after="0" w:line="360" w:lineRule="auto"/>
              <w:ind w:left="0"/>
              <w:rPr>
                <w:sz w:val="20"/>
                <w:szCs w:val="20"/>
              </w:rPr>
            </w:pPr>
            <w:r w:rsidRPr="00835F73">
              <w:rPr>
                <w:sz w:val="20"/>
                <w:szCs w:val="20"/>
              </w:rPr>
              <w:t>4</w:t>
            </w:r>
          </w:p>
        </w:tc>
        <w:tc>
          <w:tcPr>
            <w:tcW w:w="1170" w:type="dxa"/>
          </w:tcPr>
          <w:p w:rsidR="00B83FF3" w:rsidRPr="00835F73" w:rsidRDefault="00B83FF3" w:rsidP="00165642">
            <w:pPr>
              <w:pStyle w:val="31"/>
              <w:spacing w:after="0" w:line="360" w:lineRule="auto"/>
              <w:ind w:left="0"/>
              <w:rPr>
                <w:sz w:val="20"/>
                <w:szCs w:val="20"/>
              </w:rPr>
            </w:pPr>
            <w:r w:rsidRPr="00835F73">
              <w:rPr>
                <w:sz w:val="20"/>
                <w:szCs w:val="20"/>
              </w:rPr>
              <w:t>5</w:t>
            </w:r>
          </w:p>
        </w:tc>
        <w:tc>
          <w:tcPr>
            <w:tcW w:w="872" w:type="dxa"/>
          </w:tcPr>
          <w:p w:rsidR="00B83FF3" w:rsidRPr="00835F73" w:rsidRDefault="00B83FF3" w:rsidP="00165642">
            <w:pPr>
              <w:pStyle w:val="31"/>
              <w:spacing w:after="0" w:line="360" w:lineRule="auto"/>
              <w:ind w:left="0"/>
              <w:rPr>
                <w:sz w:val="20"/>
                <w:szCs w:val="20"/>
              </w:rPr>
            </w:pPr>
            <w:r w:rsidRPr="00835F73">
              <w:rPr>
                <w:sz w:val="20"/>
                <w:szCs w:val="20"/>
              </w:rPr>
              <w:t>6</w:t>
            </w:r>
          </w:p>
        </w:tc>
      </w:tr>
      <w:tr w:rsidR="00A44702" w:rsidRPr="00835F73" w:rsidTr="00165642">
        <w:trPr>
          <w:trHeight w:val="343"/>
          <w:jc w:val="center"/>
        </w:trPr>
        <w:tc>
          <w:tcPr>
            <w:tcW w:w="3577" w:type="dxa"/>
          </w:tcPr>
          <w:p w:rsidR="00A44702" w:rsidRPr="00835F73" w:rsidRDefault="00A44702" w:rsidP="00165642">
            <w:pPr>
              <w:widowControl/>
              <w:spacing w:before="0" w:line="360" w:lineRule="auto"/>
              <w:ind w:firstLine="0"/>
              <w:jc w:val="left"/>
            </w:pPr>
            <w:r w:rsidRPr="00835F73">
              <w:t>Стоимость оборотных фондов, тыс. руб.</w:t>
            </w:r>
          </w:p>
        </w:tc>
        <w:tc>
          <w:tcPr>
            <w:tcW w:w="1205" w:type="dxa"/>
          </w:tcPr>
          <w:p w:rsidR="00A44702" w:rsidRPr="00835F73" w:rsidRDefault="004038EB" w:rsidP="00165642">
            <w:pPr>
              <w:pStyle w:val="31"/>
              <w:spacing w:after="0" w:line="360" w:lineRule="auto"/>
              <w:ind w:left="0"/>
              <w:rPr>
                <w:sz w:val="20"/>
                <w:szCs w:val="20"/>
              </w:rPr>
            </w:pPr>
            <w:r w:rsidRPr="00835F73">
              <w:rPr>
                <w:sz w:val="20"/>
                <w:szCs w:val="20"/>
              </w:rPr>
              <w:t>67510</w:t>
            </w:r>
          </w:p>
        </w:tc>
        <w:tc>
          <w:tcPr>
            <w:tcW w:w="1134" w:type="dxa"/>
          </w:tcPr>
          <w:p w:rsidR="00A44702" w:rsidRPr="00835F73" w:rsidRDefault="004038EB" w:rsidP="00165642">
            <w:pPr>
              <w:pStyle w:val="31"/>
              <w:spacing w:after="0" w:line="360" w:lineRule="auto"/>
              <w:ind w:left="0"/>
              <w:rPr>
                <w:sz w:val="20"/>
                <w:szCs w:val="20"/>
              </w:rPr>
            </w:pPr>
            <w:r w:rsidRPr="00835F73">
              <w:rPr>
                <w:sz w:val="20"/>
                <w:szCs w:val="20"/>
              </w:rPr>
              <w:t>180735</w:t>
            </w:r>
          </w:p>
        </w:tc>
        <w:tc>
          <w:tcPr>
            <w:tcW w:w="872" w:type="dxa"/>
          </w:tcPr>
          <w:p w:rsidR="00A44702" w:rsidRPr="00835F73" w:rsidRDefault="00A44702" w:rsidP="00165642">
            <w:pPr>
              <w:pStyle w:val="31"/>
              <w:spacing w:after="0" w:line="360" w:lineRule="auto"/>
              <w:ind w:left="0"/>
              <w:rPr>
                <w:sz w:val="20"/>
                <w:szCs w:val="20"/>
              </w:rPr>
            </w:pPr>
            <w:r w:rsidRPr="00835F73">
              <w:rPr>
                <w:sz w:val="20"/>
                <w:szCs w:val="20"/>
              </w:rPr>
              <w:t>267,7</w:t>
            </w:r>
          </w:p>
        </w:tc>
        <w:tc>
          <w:tcPr>
            <w:tcW w:w="1170" w:type="dxa"/>
          </w:tcPr>
          <w:p w:rsidR="00A44702" w:rsidRPr="00835F73" w:rsidRDefault="004038EB" w:rsidP="00165642">
            <w:pPr>
              <w:pStyle w:val="31"/>
              <w:spacing w:after="0" w:line="360" w:lineRule="auto"/>
              <w:ind w:left="0"/>
              <w:rPr>
                <w:sz w:val="20"/>
                <w:szCs w:val="20"/>
              </w:rPr>
            </w:pPr>
            <w:r w:rsidRPr="00835F73">
              <w:rPr>
                <w:sz w:val="20"/>
                <w:szCs w:val="20"/>
              </w:rPr>
              <w:t>118601</w:t>
            </w:r>
          </w:p>
        </w:tc>
        <w:tc>
          <w:tcPr>
            <w:tcW w:w="872" w:type="dxa"/>
          </w:tcPr>
          <w:p w:rsidR="00A44702" w:rsidRPr="00835F73" w:rsidRDefault="00A44702" w:rsidP="00165642">
            <w:pPr>
              <w:pStyle w:val="31"/>
              <w:spacing w:after="0" w:line="360" w:lineRule="auto"/>
              <w:ind w:left="0"/>
              <w:rPr>
                <w:sz w:val="20"/>
                <w:szCs w:val="20"/>
              </w:rPr>
            </w:pPr>
            <w:r w:rsidRPr="00835F73">
              <w:rPr>
                <w:sz w:val="20"/>
                <w:szCs w:val="20"/>
              </w:rPr>
              <w:t>175,7</w:t>
            </w:r>
          </w:p>
        </w:tc>
      </w:tr>
      <w:tr w:rsidR="00A44702" w:rsidRPr="00835F73" w:rsidTr="00165642">
        <w:trPr>
          <w:trHeight w:val="343"/>
          <w:jc w:val="center"/>
        </w:trPr>
        <w:tc>
          <w:tcPr>
            <w:tcW w:w="3577" w:type="dxa"/>
          </w:tcPr>
          <w:p w:rsidR="00A44702" w:rsidRPr="00835F73" w:rsidRDefault="00A44702" w:rsidP="00165642">
            <w:pPr>
              <w:widowControl/>
              <w:spacing w:before="0" w:line="360" w:lineRule="auto"/>
              <w:ind w:firstLine="0"/>
              <w:jc w:val="left"/>
            </w:pPr>
            <w:r w:rsidRPr="00835F73">
              <w:rPr>
                <w:snapToGrid w:val="0"/>
              </w:rPr>
              <w:t>Коэффициент оборачиваемости, оборотов</w:t>
            </w:r>
          </w:p>
        </w:tc>
        <w:tc>
          <w:tcPr>
            <w:tcW w:w="1205" w:type="dxa"/>
          </w:tcPr>
          <w:p w:rsidR="00A44702" w:rsidRPr="00835F73" w:rsidRDefault="00A44702" w:rsidP="00165642">
            <w:pPr>
              <w:widowControl/>
              <w:spacing w:before="0" w:line="360" w:lineRule="auto"/>
              <w:ind w:firstLine="0"/>
              <w:jc w:val="left"/>
            </w:pPr>
            <w:r w:rsidRPr="00835F73">
              <w:t>4,46</w:t>
            </w:r>
          </w:p>
        </w:tc>
        <w:tc>
          <w:tcPr>
            <w:tcW w:w="1134" w:type="dxa"/>
          </w:tcPr>
          <w:p w:rsidR="00A44702" w:rsidRPr="00835F73" w:rsidRDefault="00A44702" w:rsidP="00165642">
            <w:pPr>
              <w:widowControl/>
              <w:spacing w:before="0" w:line="360" w:lineRule="auto"/>
              <w:ind w:firstLine="0"/>
              <w:jc w:val="left"/>
            </w:pPr>
            <w:r w:rsidRPr="00835F73">
              <w:t>3,0</w:t>
            </w:r>
          </w:p>
        </w:tc>
        <w:tc>
          <w:tcPr>
            <w:tcW w:w="872" w:type="dxa"/>
          </w:tcPr>
          <w:p w:rsidR="00A44702" w:rsidRPr="00835F73" w:rsidRDefault="00A44702" w:rsidP="00165642">
            <w:pPr>
              <w:widowControl/>
              <w:spacing w:before="0" w:line="360" w:lineRule="auto"/>
              <w:ind w:firstLine="0"/>
              <w:jc w:val="left"/>
            </w:pPr>
            <w:r w:rsidRPr="00835F73">
              <w:t>67,3</w:t>
            </w:r>
          </w:p>
        </w:tc>
        <w:tc>
          <w:tcPr>
            <w:tcW w:w="1170" w:type="dxa"/>
          </w:tcPr>
          <w:p w:rsidR="00A44702" w:rsidRPr="00835F73" w:rsidRDefault="00A44702" w:rsidP="00165642">
            <w:pPr>
              <w:widowControl/>
              <w:spacing w:before="0" w:line="360" w:lineRule="auto"/>
              <w:ind w:firstLine="0"/>
              <w:jc w:val="left"/>
            </w:pPr>
            <w:r w:rsidRPr="00835F73">
              <w:t>3,46</w:t>
            </w:r>
          </w:p>
        </w:tc>
        <w:tc>
          <w:tcPr>
            <w:tcW w:w="872" w:type="dxa"/>
          </w:tcPr>
          <w:p w:rsidR="00A44702" w:rsidRPr="00835F73" w:rsidRDefault="00A44702" w:rsidP="00165642">
            <w:pPr>
              <w:widowControl/>
              <w:spacing w:before="0" w:line="360" w:lineRule="auto"/>
              <w:ind w:firstLine="0"/>
              <w:jc w:val="left"/>
            </w:pPr>
            <w:r w:rsidRPr="00835F73">
              <w:t>77,6</w:t>
            </w:r>
          </w:p>
        </w:tc>
      </w:tr>
      <w:tr w:rsidR="00A44702" w:rsidRPr="00835F73" w:rsidTr="00165642">
        <w:trPr>
          <w:trHeight w:val="343"/>
          <w:jc w:val="center"/>
        </w:trPr>
        <w:tc>
          <w:tcPr>
            <w:tcW w:w="3577" w:type="dxa"/>
          </w:tcPr>
          <w:p w:rsidR="00A44702" w:rsidRPr="00835F73" w:rsidRDefault="00A44702" w:rsidP="00165642">
            <w:pPr>
              <w:widowControl/>
              <w:spacing w:before="0" w:line="360" w:lineRule="auto"/>
              <w:ind w:firstLine="0"/>
              <w:jc w:val="left"/>
            </w:pPr>
            <w:r w:rsidRPr="00835F73">
              <w:rPr>
                <w:snapToGrid w:val="0"/>
              </w:rPr>
              <w:t>Срок оборота, дней</w:t>
            </w:r>
          </w:p>
        </w:tc>
        <w:tc>
          <w:tcPr>
            <w:tcW w:w="1205" w:type="dxa"/>
          </w:tcPr>
          <w:p w:rsidR="00A44702" w:rsidRPr="00835F73" w:rsidRDefault="00A44702" w:rsidP="00165642">
            <w:pPr>
              <w:widowControl/>
              <w:spacing w:before="0" w:line="360" w:lineRule="auto"/>
              <w:ind w:firstLine="0"/>
              <w:jc w:val="left"/>
            </w:pPr>
            <w:r w:rsidRPr="00835F73">
              <w:t>82</w:t>
            </w:r>
          </w:p>
        </w:tc>
        <w:tc>
          <w:tcPr>
            <w:tcW w:w="1134" w:type="dxa"/>
          </w:tcPr>
          <w:p w:rsidR="00A44702" w:rsidRPr="00835F73" w:rsidRDefault="00A44702" w:rsidP="00165642">
            <w:pPr>
              <w:widowControl/>
              <w:spacing w:before="0" w:line="360" w:lineRule="auto"/>
              <w:ind w:firstLine="0"/>
              <w:jc w:val="left"/>
            </w:pPr>
            <w:r w:rsidRPr="00835F73">
              <w:t>122</w:t>
            </w:r>
          </w:p>
        </w:tc>
        <w:tc>
          <w:tcPr>
            <w:tcW w:w="872" w:type="dxa"/>
          </w:tcPr>
          <w:p w:rsidR="00A44702" w:rsidRPr="00835F73" w:rsidRDefault="00A44702" w:rsidP="00165642">
            <w:pPr>
              <w:widowControl/>
              <w:spacing w:before="0" w:line="360" w:lineRule="auto"/>
              <w:ind w:firstLine="0"/>
              <w:jc w:val="left"/>
            </w:pPr>
            <w:r w:rsidRPr="00835F73">
              <w:t>148,8</w:t>
            </w:r>
          </w:p>
        </w:tc>
        <w:tc>
          <w:tcPr>
            <w:tcW w:w="1170" w:type="dxa"/>
          </w:tcPr>
          <w:p w:rsidR="00A44702" w:rsidRPr="00835F73" w:rsidRDefault="00A44702" w:rsidP="00165642">
            <w:pPr>
              <w:widowControl/>
              <w:spacing w:before="0" w:line="360" w:lineRule="auto"/>
              <w:ind w:firstLine="0"/>
              <w:jc w:val="left"/>
            </w:pPr>
            <w:r w:rsidRPr="00835F73">
              <w:t>105</w:t>
            </w:r>
          </w:p>
        </w:tc>
        <w:tc>
          <w:tcPr>
            <w:tcW w:w="872" w:type="dxa"/>
          </w:tcPr>
          <w:p w:rsidR="00A44702" w:rsidRPr="00835F73" w:rsidRDefault="00A44702" w:rsidP="00165642">
            <w:pPr>
              <w:widowControl/>
              <w:spacing w:before="0" w:line="360" w:lineRule="auto"/>
              <w:ind w:firstLine="0"/>
              <w:jc w:val="left"/>
            </w:pPr>
            <w:r w:rsidRPr="00835F73">
              <w:t>128,1</w:t>
            </w:r>
          </w:p>
        </w:tc>
      </w:tr>
      <w:tr w:rsidR="00A44702" w:rsidRPr="00835F73" w:rsidTr="00165642">
        <w:trPr>
          <w:trHeight w:val="687"/>
          <w:jc w:val="center"/>
        </w:trPr>
        <w:tc>
          <w:tcPr>
            <w:tcW w:w="3577" w:type="dxa"/>
          </w:tcPr>
          <w:p w:rsidR="00A44702" w:rsidRPr="00835F73" w:rsidRDefault="00A44702" w:rsidP="00165642">
            <w:pPr>
              <w:widowControl/>
              <w:spacing w:before="0" w:line="360" w:lineRule="auto"/>
              <w:ind w:firstLine="0"/>
              <w:jc w:val="left"/>
            </w:pPr>
            <w:r w:rsidRPr="00835F73">
              <w:rPr>
                <w:snapToGrid w:val="0"/>
              </w:rPr>
              <w:t>Сумма оборотных средств в расчете на 1 рубль выручки</w:t>
            </w:r>
          </w:p>
        </w:tc>
        <w:tc>
          <w:tcPr>
            <w:tcW w:w="1205" w:type="dxa"/>
          </w:tcPr>
          <w:p w:rsidR="00A44702" w:rsidRPr="00835F73" w:rsidRDefault="00A44702" w:rsidP="00165642">
            <w:pPr>
              <w:widowControl/>
              <w:spacing w:before="0" w:line="360" w:lineRule="auto"/>
              <w:ind w:firstLine="0"/>
              <w:jc w:val="left"/>
            </w:pPr>
            <w:r w:rsidRPr="00835F73">
              <w:t>0,22</w:t>
            </w:r>
          </w:p>
        </w:tc>
        <w:tc>
          <w:tcPr>
            <w:tcW w:w="1134" w:type="dxa"/>
          </w:tcPr>
          <w:p w:rsidR="00A44702" w:rsidRPr="00835F73" w:rsidRDefault="00A44702" w:rsidP="00165642">
            <w:pPr>
              <w:widowControl/>
              <w:spacing w:before="0" w:line="360" w:lineRule="auto"/>
              <w:ind w:firstLine="0"/>
              <w:jc w:val="left"/>
            </w:pPr>
            <w:r w:rsidRPr="00835F73">
              <w:t>0,33</w:t>
            </w:r>
          </w:p>
        </w:tc>
        <w:tc>
          <w:tcPr>
            <w:tcW w:w="872" w:type="dxa"/>
          </w:tcPr>
          <w:p w:rsidR="00A44702" w:rsidRPr="00835F73" w:rsidRDefault="00A44702" w:rsidP="00165642">
            <w:pPr>
              <w:widowControl/>
              <w:spacing w:before="0" w:line="360" w:lineRule="auto"/>
              <w:ind w:firstLine="0"/>
              <w:jc w:val="left"/>
            </w:pPr>
            <w:r w:rsidRPr="00835F73">
              <w:t>150</w:t>
            </w:r>
          </w:p>
        </w:tc>
        <w:tc>
          <w:tcPr>
            <w:tcW w:w="1170" w:type="dxa"/>
          </w:tcPr>
          <w:p w:rsidR="00A44702" w:rsidRPr="00835F73" w:rsidRDefault="00A44702" w:rsidP="00165642">
            <w:pPr>
              <w:widowControl/>
              <w:spacing w:before="0" w:line="360" w:lineRule="auto"/>
              <w:ind w:firstLine="0"/>
              <w:jc w:val="left"/>
            </w:pPr>
            <w:r w:rsidRPr="00835F73">
              <w:t>0,29</w:t>
            </w:r>
          </w:p>
        </w:tc>
        <w:tc>
          <w:tcPr>
            <w:tcW w:w="872" w:type="dxa"/>
          </w:tcPr>
          <w:p w:rsidR="00A44702" w:rsidRPr="00835F73" w:rsidRDefault="00A44702" w:rsidP="00165642">
            <w:pPr>
              <w:widowControl/>
              <w:spacing w:before="0" w:line="360" w:lineRule="auto"/>
              <w:ind w:firstLine="0"/>
              <w:jc w:val="left"/>
            </w:pPr>
            <w:r w:rsidRPr="00835F73">
              <w:t>131,8</w:t>
            </w:r>
          </w:p>
        </w:tc>
      </w:tr>
    </w:tbl>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3"/>
        <w:ind w:firstLine="709"/>
        <w:rPr>
          <w:sz w:val="28"/>
          <w:szCs w:val="28"/>
        </w:rPr>
      </w:pPr>
      <w:r w:rsidRPr="00835F73">
        <w:rPr>
          <w:sz w:val="28"/>
          <w:szCs w:val="28"/>
        </w:rPr>
        <w:t>Из данных таблицы 2.12 следует, что коэффициент</w:t>
      </w:r>
      <w:r w:rsidR="004038EB" w:rsidRPr="00835F73">
        <w:rPr>
          <w:sz w:val="28"/>
          <w:szCs w:val="28"/>
        </w:rPr>
        <w:t xml:space="preserve"> оборачиваемости снизился в </w:t>
      </w:r>
      <w:smartTag w:uri="urn:schemas-microsoft-com:office:smarttags" w:element="metricconverter">
        <w:smartTagPr>
          <w:attr w:name="ProductID" w:val="2007 г"/>
        </w:smartTagPr>
        <w:r w:rsidR="004038EB" w:rsidRPr="00835F73">
          <w:rPr>
            <w:sz w:val="28"/>
            <w:szCs w:val="28"/>
          </w:rPr>
          <w:t>2007</w:t>
        </w:r>
        <w:r w:rsidRPr="00835F73">
          <w:rPr>
            <w:sz w:val="28"/>
            <w:szCs w:val="28"/>
          </w:rPr>
          <w:t xml:space="preserve"> г</w:t>
        </w:r>
      </w:smartTag>
      <w:r w:rsidR="004038EB" w:rsidRPr="00835F73">
        <w:rPr>
          <w:sz w:val="28"/>
          <w:szCs w:val="28"/>
        </w:rPr>
        <w:t xml:space="preserve">. на 32,7%, в </w:t>
      </w:r>
      <w:smartTag w:uri="urn:schemas-microsoft-com:office:smarttags" w:element="metricconverter">
        <w:smartTagPr>
          <w:attr w:name="ProductID" w:val="2008 г"/>
        </w:smartTagPr>
        <w:r w:rsidR="004038EB" w:rsidRPr="00835F73">
          <w:rPr>
            <w:sz w:val="28"/>
            <w:szCs w:val="28"/>
          </w:rPr>
          <w:t>2008</w:t>
        </w:r>
        <w:r w:rsidRPr="00835F73">
          <w:rPr>
            <w:sz w:val="28"/>
            <w:szCs w:val="28"/>
          </w:rPr>
          <w:t xml:space="preserve"> г</w:t>
        </w:r>
      </w:smartTag>
      <w:r w:rsidRPr="00835F73">
        <w:rPr>
          <w:sz w:val="28"/>
          <w:szCs w:val="28"/>
        </w:rPr>
        <w:t>. на 22,4%. На каждый рубль имущества предприятие реализовало продукции, выполн</w:t>
      </w:r>
      <w:r w:rsidR="004038EB" w:rsidRPr="00835F73">
        <w:rPr>
          <w:sz w:val="28"/>
          <w:szCs w:val="28"/>
        </w:rPr>
        <w:t xml:space="preserve">ило работ и оказало услуг в </w:t>
      </w:r>
      <w:smartTag w:uri="urn:schemas-microsoft-com:office:smarttags" w:element="metricconverter">
        <w:smartTagPr>
          <w:attr w:name="ProductID" w:val="2008 г"/>
        </w:smartTagPr>
        <w:r w:rsidR="004038EB" w:rsidRPr="00835F73">
          <w:rPr>
            <w:sz w:val="28"/>
            <w:szCs w:val="28"/>
          </w:rPr>
          <w:t>2008</w:t>
        </w:r>
        <w:r w:rsidRPr="00835F73">
          <w:rPr>
            <w:sz w:val="28"/>
            <w:szCs w:val="28"/>
          </w:rPr>
          <w:t xml:space="preserve"> г</w:t>
        </w:r>
      </w:smartTag>
      <w:r w:rsidRPr="00835F73">
        <w:rPr>
          <w:sz w:val="28"/>
          <w:szCs w:val="28"/>
        </w:rPr>
        <w:t>. на 3</w:t>
      </w:r>
      <w:r w:rsidR="004038EB" w:rsidRPr="00835F73">
        <w:rPr>
          <w:sz w:val="28"/>
          <w:szCs w:val="28"/>
        </w:rPr>
        <w:t xml:space="preserve">,46 руб. против 4,46 руб. в </w:t>
      </w:r>
      <w:smartTag w:uri="urn:schemas-microsoft-com:office:smarttags" w:element="metricconverter">
        <w:smartTagPr>
          <w:attr w:name="ProductID" w:val="2006 г"/>
        </w:smartTagPr>
        <w:r w:rsidR="004038EB" w:rsidRPr="00835F73">
          <w:rPr>
            <w:sz w:val="28"/>
            <w:szCs w:val="28"/>
          </w:rPr>
          <w:t>2006</w:t>
        </w:r>
        <w:r w:rsidRPr="00835F73">
          <w:rPr>
            <w:sz w:val="28"/>
            <w:szCs w:val="28"/>
          </w:rPr>
          <w:t xml:space="preserve"> г</w:t>
        </w:r>
      </w:smartTag>
      <w:r w:rsidRPr="00835F73">
        <w:rPr>
          <w:sz w:val="28"/>
          <w:szCs w:val="28"/>
        </w:rPr>
        <w:t>. При этом срок об</w:t>
      </w:r>
      <w:r w:rsidR="004038EB" w:rsidRPr="00835F73">
        <w:rPr>
          <w:sz w:val="28"/>
          <w:szCs w:val="28"/>
        </w:rPr>
        <w:t xml:space="preserve">орота увеличился на 48,8% в </w:t>
      </w:r>
      <w:smartTag w:uri="urn:schemas-microsoft-com:office:smarttags" w:element="metricconverter">
        <w:smartTagPr>
          <w:attr w:name="ProductID" w:val="2007 г"/>
        </w:smartTagPr>
        <w:r w:rsidR="004038EB" w:rsidRPr="00835F73">
          <w:rPr>
            <w:sz w:val="28"/>
            <w:szCs w:val="28"/>
          </w:rPr>
          <w:t>2007</w:t>
        </w:r>
        <w:r w:rsidRPr="00835F73">
          <w:rPr>
            <w:sz w:val="28"/>
            <w:szCs w:val="28"/>
          </w:rPr>
          <w:t xml:space="preserve"> г</w:t>
        </w:r>
      </w:smartTag>
      <w:r w:rsidR="004038EB" w:rsidRPr="00835F73">
        <w:rPr>
          <w:sz w:val="28"/>
          <w:szCs w:val="28"/>
        </w:rPr>
        <w:t xml:space="preserve">. и на 28,1% в </w:t>
      </w:r>
      <w:smartTag w:uri="urn:schemas-microsoft-com:office:smarttags" w:element="metricconverter">
        <w:smartTagPr>
          <w:attr w:name="ProductID" w:val="2008 г"/>
        </w:smartTagPr>
        <w:r w:rsidR="004038EB" w:rsidRPr="00835F73">
          <w:rPr>
            <w:sz w:val="28"/>
            <w:szCs w:val="28"/>
          </w:rPr>
          <w:t>2008</w:t>
        </w:r>
        <w:r w:rsidRPr="00835F73">
          <w:rPr>
            <w:sz w:val="28"/>
            <w:szCs w:val="28"/>
          </w:rPr>
          <w:t xml:space="preserve"> г</w:t>
        </w:r>
      </w:smartTag>
      <w:r w:rsidRPr="00835F73">
        <w:rPr>
          <w:sz w:val="28"/>
          <w:szCs w:val="28"/>
        </w:rPr>
        <w:t>. и составил 105 дней. Потребность в оборотных ресурсах, приходящаяся на 1 рубль выручки так же у</w:t>
      </w:r>
      <w:r w:rsidR="004038EB" w:rsidRPr="00835F73">
        <w:rPr>
          <w:sz w:val="28"/>
          <w:szCs w:val="28"/>
        </w:rPr>
        <w:t xml:space="preserve">величилась в </w:t>
      </w:r>
      <w:smartTag w:uri="urn:schemas-microsoft-com:office:smarttags" w:element="metricconverter">
        <w:smartTagPr>
          <w:attr w:name="ProductID" w:val="2008 г"/>
        </w:smartTagPr>
        <w:r w:rsidR="004038EB" w:rsidRPr="00835F73">
          <w:rPr>
            <w:sz w:val="28"/>
            <w:szCs w:val="28"/>
          </w:rPr>
          <w:t>2008</w:t>
        </w:r>
        <w:r w:rsidRPr="00835F73">
          <w:rPr>
            <w:sz w:val="28"/>
            <w:szCs w:val="28"/>
          </w:rPr>
          <w:t xml:space="preserve"> г</w:t>
        </w:r>
      </w:smartTag>
      <w:r w:rsidRPr="00835F73">
        <w:rPr>
          <w:sz w:val="28"/>
          <w:szCs w:val="28"/>
        </w:rPr>
        <w:t>. на 31,8 %. Все это свидетельствует о снижении эффективности использования оборотных средств на предприятии в целом.</w:t>
      </w:r>
    </w:p>
    <w:p w:rsidR="00A44702" w:rsidRPr="00835F73" w:rsidRDefault="00A44702" w:rsidP="00D45E62">
      <w:pPr>
        <w:pStyle w:val="31"/>
        <w:spacing w:after="0" w:line="360" w:lineRule="auto"/>
        <w:ind w:left="0" w:firstLine="709"/>
        <w:jc w:val="both"/>
        <w:rPr>
          <w:b/>
          <w:i/>
          <w:sz w:val="28"/>
          <w:szCs w:val="28"/>
        </w:rPr>
      </w:pPr>
    </w:p>
    <w:p w:rsidR="00A44702" w:rsidRPr="00835F73" w:rsidRDefault="00A44702" w:rsidP="00165642">
      <w:pPr>
        <w:pStyle w:val="31"/>
        <w:spacing w:after="0" w:line="360" w:lineRule="auto"/>
        <w:ind w:left="0" w:firstLine="709"/>
        <w:jc w:val="center"/>
        <w:rPr>
          <w:b/>
          <w:i/>
          <w:sz w:val="28"/>
          <w:szCs w:val="28"/>
        </w:rPr>
      </w:pPr>
      <w:r w:rsidRPr="00835F73">
        <w:rPr>
          <w:b/>
          <w:i/>
          <w:sz w:val="28"/>
          <w:szCs w:val="28"/>
        </w:rPr>
        <w:t>2.2.4 Анализ себестоимости выполненных работ</w:t>
      </w:r>
    </w:p>
    <w:p w:rsidR="00A44702" w:rsidRPr="00835F73" w:rsidRDefault="00A44702" w:rsidP="00D45E62">
      <w:pPr>
        <w:pStyle w:val="31"/>
        <w:spacing w:after="0" w:line="360" w:lineRule="auto"/>
        <w:ind w:left="0" w:firstLine="709"/>
        <w:jc w:val="both"/>
        <w:rPr>
          <w:sz w:val="28"/>
          <w:szCs w:val="28"/>
        </w:rPr>
      </w:pPr>
      <w:r w:rsidRPr="00835F73">
        <w:rPr>
          <w:sz w:val="28"/>
          <w:szCs w:val="28"/>
        </w:rPr>
        <w:t>Себестоимость продукции, работ и услуг является качественным показателем, в котором отражаются все стороны деятельности предприятия, как положительные, так и отрицательные: уровень технической вооруженности и производительности труда, эффективность использования основных и оборотных фондов, организации производства и управления. Динамика себестоимос</w:t>
      </w:r>
      <w:r w:rsidR="001D298E" w:rsidRPr="00835F73">
        <w:rPr>
          <w:sz w:val="28"/>
          <w:szCs w:val="28"/>
        </w:rPr>
        <w:t>ти и объема выполненных работ ООО «Центр-Строй» за 2006-2008</w:t>
      </w:r>
      <w:r w:rsidRPr="00835F73">
        <w:rPr>
          <w:sz w:val="28"/>
          <w:szCs w:val="28"/>
        </w:rPr>
        <w:t xml:space="preserve"> гг. показана на рис. 2.11.</w:t>
      </w:r>
    </w:p>
    <w:p w:rsidR="00A44702" w:rsidRPr="00835F73" w:rsidRDefault="00A44702" w:rsidP="00D45E62">
      <w:pPr>
        <w:pStyle w:val="31"/>
        <w:spacing w:after="0" w:line="360" w:lineRule="auto"/>
        <w:ind w:left="0" w:firstLine="709"/>
        <w:jc w:val="both"/>
        <w:rPr>
          <w:sz w:val="28"/>
          <w:szCs w:val="28"/>
        </w:rPr>
      </w:pPr>
    </w:p>
    <w:p w:rsidR="00A44702" w:rsidRPr="00835F73" w:rsidRDefault="00E02D13" w:rsidP="00D45E62">
      <w:pPr>
        <w:pStyle w:val="31"/>
        <w:spacing w:after="0" w:line="360" w:lineRule="auto"/>
        <w:ind w:left="0" w:firstLine="709"/>
        <w:jc w:val="both"/>
        <w:rPr>
          <w:sz w:val="28"/>
          <w:szCs w:val="28"/>
        </w:rPr>
      </w:pPr>
      <w:r w:rsidRPr="00835F73">
        <w:rPr>
          <w:sz w:val="28"/>
          <w:szCs w:val="28"/>
        </w:rPr>
        <w:object w:dxaOrig="7815" w:dyaOrig="2265">
          <v:shape id="_x0000_i1046" type="#_x0000_t75" style="width:390.75pt;height:113.25pt" o:ole="" fillcolor="window">
            <v:imagedata r:id="rId46" o:title=""/>
          </v:shape>
          <o:OLEObject Type="Embed" ProgID="MSGraph.Chart.8" ShapeID="_x0000_i1046" DrawAspect="Content" ObjectID="_1543113052" r:id="rId47">
            <o:FieldCodes>\s</o:FieldCodes>
          </o:OLEObject>
        </w:objec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2.11</w:t>
      </w:r>
      <w:r w:rsidR="0029239A" w:rsidRPr="00835F73">
        <w:rPr>
          <w:sz w:val="28"/>
          <w:szCs w:val="28"/>
        </w:rPr>
        <w:t>.</w:t>
      </w:r>
      <w:r w:rsidRPr="00835F73">
        <w:rPr>
          <w:sz w:val="28"/>
          <w:szCs w:val="28"/>
        </w:rPr>
        <w:t xml:space="preserve"> Динамика себестоимости и объема выполненных работ</w:t>
      </w:r>
    </w:p>
    <w:p w:rsidR="00A44702" w:rsidRPr="00835F73" w:rsidRDefault="001D298E" w:rsidP="00D45E62">
      <w:pPr>
        <w:pStyle w:val="31"/>
        <w:spacing w:after="0" w:line="360" w:lineRule="auto"/>
        <w:ind w:left="0" w:firstLine="709"/>
        <w:jc w:val="both"/>
        <w:rPr>
          <w:sz w:val="28"/>
          <w:szCs w:val="28"/>
        </w:rPr>
      </w:pPr>
      <w:r w:rsidRPr="00835F73">
        <w:rPr>
          <w:sz w:val="28"/>
          <w:szCs w:val="28"/>
        </w:rPr>
        <w:t>ООО «Центр-Строй</w:t>
      </w:r>
      <w:r w:rsidR="00A44702"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Рис. 2.11</w:t>
      </w:r>
      <w:r w:rsidR="001D298E" w:rsidRPr="00835F73">
        <w:rPr>
          <w:sz w:val="28"/>
          <w:szCs w:val="28"/>
        </w:rPr>
        <w:t xml:space="preserve"> показывает, что в 2006-2008</w:t>
      </w:r>
      <w:r w:rsidRPr="00835F73">
        <w:rPr>
          <w:sz w:val="28"/>
          <w:szCs w:val="28"/>
        </w:rPr>
        <w:t xml:space="preserve"> гг. рост себестоимости происходил пропорционально росту объема выполненных работ. </w:t>
      </w:r>
    </w:p>
    <w:p w:rsidR="00A44702" w:rsidRPr="00835F73" w:rsidRDefault="00A44702" w:rsidP="00D45E62">
      <w:pPr>
        <w:pStyle w:val="31"/>
        <w:spacing w:after="0" w:line="360" w:lineRule="auto"/>
        <w:ind w:left="0" w:firstLine="709"/>
        <w:jc w:val="both"/>
        <w:rPr>
          <w:sz w:val="28"/>
          <w:szCs w:val="28"/>
        </w:rPr>
      </w:pPr>
      <w:r w:rsidRPr="00835F73">
        <w:rPr>
          <w:sz w:val="28"/>
          <w:szCs w:val="28"/>
        </w:rPr>
        <w:t>Проведем анализ удельного веса себестоимости в выручке от реализации по данным табл. 2.13.</w:t>
      </w:r>
    </w:p>
    <w:p w:rsidR="00165642" w:rsidRPr="00835F73" w:rsidRDefault="0016564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Таблица 2.13</w:t>
      </w:r>
      <w:r w:rsidR="0029239A" w:rsidRPr="00835F73">
        <w:rPr>
          <w:sz w:val="28"/>
          <w:szCs w:val="28"/>
        </w:rPr>
        <w:t>.</w:t>
      </w:r>
    </w:p>
    <w:p w:rsidR="00A44702" w:rsidRPr="00835F73" w:rsidRDefault="00A44702" w:rsidP="00D45E62">
      <w:pPr>
        <w:pStyle w:val="31"/>
        <w:spacing w:after="0" w:line="360" w:lineRule="auto"/>
        <w:ind w:left="0" w:firstLine="709"/>
        <w:jc w:val="both"/>
        <w:rPr>
          <w:sz w:val="28"/>
          <w:szCs w:val="28"/>
        </w:rPr>
      </w:pPr>
      <w:r w:rsidRPr="00835F73">
        <w:rPr>
          <w:sz w:val="28"/>
          <w:szCs w:val="28"/>
        </w:rPr>
        <w:t>Изменение доли себестоимости в выручке от реализации</w:t>
      </w:r>
    </w:p>
    <w:tbl>
      <w:tblPr>
        <w:tblW w:w="88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09"/>
        <w:gridCol w:w="1241"/>
        <w:gridCol w:w="1267"/>
        <w:gridCol w:w="1003"/>
        <w:gridCol w:w="1190"/>
        <w:gridCol w:w="1003"/>
      </w:tblGrid>
      <w:tr w:rsidR="00A44702" w:rsidRPr="00835F73" w:rsidTr="00165642">
        <w:trPr>
          <w:cantSplit/>
          <w:trHeight w:val="352"/>
          <w:jc w:val="center"/>
        </w:trPr>
        <w:tc>
          <w:tcPr>
            <w:tcW w:w="3109" w:type="dxa"/>
            <w:vMerge w:val="restart"/>
            <w:vAlign w:val="center"/>
          </w:tcPr>
          <w:p w:rsidR="00A44702" w:rsidRPr="00835F73" w:rsidRDefault="00A44702" w:rsidP="00165642">
            <w:pPr>
              <w:widowControl/>
              <w:spacing w:before="0" w:line="360" w:lineRule="auto"/>
              <w:ind w:firstLine="0"/>
              <w:jc w:val="left"/>
            </w:pPr>
            <w:r w:rsidRPr="00835F73">
              <w:t>Показатели</w:t>
            </w:r>
          </w:p>
        </w:tc>
        <w:tc>
          <w:tcPr>
            <w:tcW w:w="1241" w:type="dxa"/>
            <w:vMerge w:val="restart"/>
            <w:vAlign w:val="center"/>
          </w:tcPr>
          <w:p w:rsidR="00A44702" w:rsidRPr="00835F73" w:rsidRDefault="001D298E" w:rsidP="00165642">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270" w:type="dxa"/>
            <w:gridSpan w:val="2"/>
          </w:tcPr>
          <w:p w:rsidR="00A44702" w:rsidRPr="00835F73" w:rsidRDefault="001D298E" w:rsidP="00165642">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193" w:type="dxa"/>
            <w:gridSpan w:val="2"/>
          </w:tcPr>
          <w:p w:rsidR="00A44702" w:rsidRPr="00835F73" w:rsidRDefault="001D298E" w:rsidP="00165642">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165642">
        <w:trPr>
          <w:cantSplit/>
          <w:trHeight w:val="147"/>
          <w:jc w:val="center"/>
        </w:trPr>
        <w:tc>
          <w:tcPr>
            <w:tcW w:w="3109" w:type="dxa"/>
            <w:vMerge/>
          </w:tcPr>
          <w:p w:rsidR="00A44702" w:rsidRPr="00835F73" w:rsidRDefault="00A44702" w:rsidP="00165642">
            <w:pPr>
              <w:widowControl/>
              <w:spacing w:before="0" w:line="360" w:lineRule="auto"/>
              <w:ind w:firstLine="0"/>
              <w:jc w:val="left"/>
            </w:pPr>
          </w:p>
        </w:tc>
        <w:tc>
          <w:tcPr>
            <w:tcW w:w="1241" w:type="dxa"/>
            <w:vMerge/>
          </w:tcPr>
          <w:p w:rsidR="00A44702" w:rsidRPr="00835F73" w:rsidRDefault="00A44702" w:rsidP="00165642">
            <w:pPr>
              <w:widowControl/>
              <w:spacing w:before="0" w:line="360" w:lineRule="auto"/>
              <w:ind w:firstLine="0"/>
              <w:jc w:val="left"/>
            </w:pPr>
          </w:p>
        </w:tc>
        <w:tc>
          <w:tcPr>
            <w:tcW w:w="1267" w:type="dxa"/>
          </w:tcPr>
          <w:p w:rsidR="00A44702" w:rsidRPr="00835F73" w:rsidRDefault="00A44702" w:rsidP="00165642">
            <w:pPr>
              <w:widowControl/>
              <w:spacing w:before="0" w:line="360" w:lineRule="auto"/>
              <w:ind w:firstLine="0"/>
              <w:jc w:val="left"/>
            </w:pPr>
            <w:r w:rsidRPr="00835F73">
              <w:t>Абс. знач.</w:t>
            </w:r>
          </w:p>
        </w:tc>
        <w:tc>
          <w:tcPr>
            <w:tcW w:w="1003" w:type="dxa"/>
          </w:tcPr>
          <w:p w:rsidR="00A44702" w:rsidRPr="00835F73" w:rsidRDefault="001D298E" w:rsidP="00165642">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190" w:type="dxa"/>
          </w:tcPr>
          <w:p w:rsidR="00A44702" w:rsidRPr="00835F73" w:rsidRDefault="00A44702" w:rsidP="00165642">
            <w:pPr>
              <w:widowControl/>
              <w:spacing w:before="0" w:line="360" w:lineRule="auto"/>
              <w:ind w:firstLine="0"/>
              <w:jc w:val="left"/>
            </w:pPr>
            <w:r w:rsidRPr="00835F73">
              <w:t>Абс. знач.</w:t>
            </w:r>
          </w:p>
        </w:tc>
        <w:tc>
          <w:tcPr>
            <w:tcW w:w="1003" w:type="dxa"/>
          </w:tcPr>
          <w:p w:rsidR="00A44702" w:rsidRPr="00835F73" w:rsidRDefault="001D298E" w:rsidP="00165642">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165642">
        <w:trPr>
          <w:trHeight w:val="336"/>
          <w:jc w:val="center"/>
        </w:trPr>
        <w:tc>
          <w:tcPr>
            <w:tcW w:w="3109" w:type="dxa"/>
          </w:tcPr>
          <w:p w:rsidR="00A44702" w:rsidRPr="00835F73" w:rsidRDefault="00A44702" w:rsidP="00165642">
            <w:pPr>
              <w:widowControl/>
              <w:spacing w:before="0" w:line="360" w:lineRule="auto"/>
              <w:ind w:firstLine="0"/>
              <w:jc w:val="left"/>
            </w:pPr>
            <w:r w:rsidRPr="00835F73">
              <w:t>1</w:t>
            </w:r>
          </w:p>
        </w:tc>
        <w:tc>
          <w:tcPr>
            <w:tcW w:w="1241" w:type="dxa"/>
          </w:tcPr>
          <w:p w:rsidR="00A44702" w:rsidRPr="00835F73" w:rsidRDefault="00A44702" w:rsidP="00165642">
            <w:pPr>
              <w:widowControl/>
              <w:spacing w:before="0" w:line="360" w:lineRule="auto"/>
              <w:ind w:firstLine="0"/>
              <w:jc w:val="left"/>
            </w:pPr>
            <w:r w:rsidRPr="00835F73">
              <w:t>2</w:t>
            </w:r>
          </w:p>
        </w:tc>
        <w:tc>
          <w:tcPr>
            <w:tcW w:w="1267" w:type="dxa"/>
          </w:tcPr>
          <w:p w:rsidR="00A44702" w:rsidRPr="00835F73" w:rsidRDefault="00A44702" w:rsidP="00165642">
            <w:pPr>
              <w:widowControl/>
              <w:spacing w:before="0" w:line="360" w:lineRule="auto"/>
              <w:ind w:firstLine="0"/>
              <w:jc w:val="left"/>
            </w:pPr>
            <w:r w:rsidRPr="00835F73">
              <w:t>3</w:t>
            </w:r>
          </w:p>
        </w:tc>
        <w:tc>
          <w:tcPr>
            <w:tcW w:w="1003" w:type="dxa"/>
          </w:tcPr>
          <w:p w:rsidR="00A44702" w:rsidRPr="00835F73" w:rsidRDefault="00A44702" w:rsidP="00165642">
            <w:pPr>
              <w:widowControl/>
              <w:spacing w:before="0" w:line="360" w:lineRule="auto"/>
              <w:ind w:firstLine="0"/>
              <w:jc w:val="left"/>
            </w:pPr>
            <w:r w:rsidRPr="00835F73">
              <w:t>4</w:t>
            </w:r>
          </w:p>
        </w:tc>
        <w:tc>
          <w:tcPr>
            <w:tcW w:w="1190" w:type="dxa"/>
          </w:tcPr>
          <w:p w:rsidR="00A44702" w:rsidRPr="00835F73" w:rsidRDefault="00A44702" w:rsidP="00165642">
            <w:pPr>
              <w:widowControl/>
              <w:spacing w:before="0" w:line="360" w:lineRule="auto"/>
              <w:ind w:firstLine="0"/>
              <w:jc w:val="left"/>
            </w:pPr>
            <w:r w:rsidRPr="00835F73">
              <w:t>5</w:t>
            </w:r>
          </w:p>
        </w:tc>
        <w:tc>
          <w:tcPr>
            <w:tcW w:w="1003" w:type="dxa"/>
          </w:tcPr>
          <w:p w:rsidR="00A44702" w:rsidRPr="00835F73" w:rsidRDefault="00A44702" w:rsidP="00165642">
            <w:pPr>
              <w:widowControl/>
              <w:spacing w:before="0" w:line="360" w:lineRule="auto"/>
              <w:ind w:firstLine="0"/>
              <w:jc w:val="left"/>
            </w:pPr>
            <w:r w:rsidRPr="00835F73">
              <w:t>6</w:t>
            </w:r>
          </w:p>
        </w:tc>
      </w:tr>
      <w:tr w:rsidR="00A44702" w:rsidRPr="00835F73" w:rsidTr="00165642">
        <w:trPr>
          <w:trHeight w:val="703"/>
          <w:jc w:val="center"/>
        </w:trPr>
        <w:tc>
          <w:tcPr>
            <w:tcW w:w="3109" w:type="dxa"/>
          </w:tcPr>
          <w:p w:rsidR="00A44702" w:rsidRPr="00835F73" w:rsidRDefault="00A44702" w:rsidP="00165642">
            <w:pPr>
              <w:widowControl/>
              <w:spacing w:before="0" w:line="360" w:lineRule="auto"/>
              <w:ind w:firstLine="0"/>
              <w:jc w:val="left"/>
            </w:pPr>
            <w:r w:rsidRPr="00835F73">
              <w:t xml:space="preserve">Выручка от реализации, </w:t>
            </w:r>
          </w:p>
          <w:p w:rsidR="00A44702" w:rsidRPr="00835F73" w:rsidRDefault="00A44702" w:rsidP="00165642">
            <w:pPr>
              <w:widowControl/>
              <w:spacing w:before="0" w:line="360" w:lineRule="auto"/>
              <w:ind w:firstLine="0"/>
              <w:jc w:val="left"/>
            </w:pPr>
            <w:r w:rsidRPr="00835F73">
              <w:t>тыс. руб.</w:t>
            </w:r>
          </w:p>
        </w:tc>
        <w:tc>
          <w:tcPr>
            <w:tcW w:w="1241" w:type="dxa"/>
            <w:vAlign w:val="center"/>
          </w:tcPr>
          <w:p w:rsidR="00A44702" w:rsidRPr="00835F73" w:rsidRDefault="001D298E" w:rsidP="00165642">
            <w:pPr>
              <w:widowControl/>
              <w:spacing w:before="0" w:line="360" w:lineRule="auto"/>
              <w:ind w:firstLine="0"/>
              <w:jc w:val="left"/>
            </w:pPr>
            <w:r w:rsidRPr="00835F73">
              <w:t>301226</w:t>
            </w:r>
          </w:p>
        </w:tc>
        <w:tc>
          <w:tcPr>
            <w:tcW w:w="1267" w:type="dxa"/>
            <w:vAlign w:val="center"/>
          </w:tcPr>
          <w:p w:rsidR="00A44702" w:rsidRPr="00835F73" w:rsidRDefault="001D298E" w:rsidP="00165642">
            <w:pPr>
              <w:widowControl/>
              <w:spacing w:before="0" w:line="360" w:lineRule="auto"/>
              <w:ind w:firstLine="0"/>
              <w:jc w:val="left"/>
            </w:pPr>
            <w:r w:rsidRPr="00835F73">
              <w:t>542481</w:t>
            </w:r>
          </w:p>
        </w:tc>
        <w:tc>
          <w:tcPr>
            <w:tcW w:w="1003" w:type="dxa"/>
            <w:vAlign w:val="center"/>
          </w:tcPr>
          <w:p w:rsidR="00A44702" w:rsidRPr="00835F73" w:rsidRDefault="00A44702" w:rsidP="00165642">
            <w:pPr>
              <w:widowControl/>
              <w:spacing w:before="0" w:line="360" w:lineRule="auto"/>
              <w:ind w:firstLine="0"/>
              <w:jc w:val="left"/>
            </w:pPr>
            <w:r w:rsidRPr="00835F73">
              <w:t>180</w:t>
            </w:r>
          </w:p>
        </w:tc>
        <w:tc>
          <w:tcPr>
            <w:tcW w:w="1190" w:type="dxa"/>
            <w:vAlign w:val="center"/>
          </w:tcPr>
          <w:p w:rsidR="00A44702" w:rsidRPr="00835F73" w:rsidRDefault="001D298E" w:rsidP="00165642">
            <w:pPr>
              <w:widowControl/>
              <w:spacing w:before="0" w:line="360" w:lineRule="auto"/>
              <w:ind w:firstLine="0"/>
              <w:jc w:val="left"/>
            </w:pPr>
            <w:r w:rsidRPr="00835F73">
              <w:t>410488</w:t>
            </w:r>
          </w:p>
        </w:tc>
        <w:tc>
          <w:tcPr>
            <w:tcW w:w="1003" w:type="dxa"/>
            <w:vAlign w:val="center"/>
          </w:tcPr>
          <w:p w:rsidR="00A44702" w:rsidRPr="00835F73" w:rsidRDefault="00A44702" w:rsidP="00165642">
            <w:pPr>
              <w:widowControl/>
              <w:spacing w:before="0" w:line="360" w:lineRule="auto"/>
              <w:ind w:firstLine="0"/>
              <w:jc w:val="left"/>
            </w:pPr>
            <w:r w:rsidRPr="00835F73">
              <w:t>136,3</w:t>
            </w:r>
          </w:p>
        </w:tc>
      </w:tr>
      <w:tr w:rsidR="00A44702" w:rsidRPr="00835F73" w:rsidTr="00165642">
        <w:trPr>
          <w:trHeight w:val="352"/>
          <w:jc w:val="center"/>
        </w:trPr>
        <w:tc>
          <w:tcPr>
            <w:tcW w:w="3109" w:type="dxa"/>
          </w:tcPr>
          <w:p w:rsidR="00A44702" w:rsidRPr="00835F73" w:rsidRDefault="00A44702" w:rsidP="00165642">
            <w:pPr>
              <w:widowControl/>
              <w:spacing w:before="0" w:line="360" w:lineRule="auto"/>
              <w:ind w:firstLine="0"/>
              <w:jc w:val="left"/>
            </w:pPr>
            <w:r w:rsidRPr="00835F73">
              <w:t>Себестоимость, тыс. руб.</w:t>
            </w:r>
          </w:p>
        </w:tc>
        <w:tc>
          <w:tcPr>
            <w:tcW w:w="1241" w:type="dxa"/>
            <w:vAlign w:val="center"/>
          </w:tcPr>
          <w:p w:rsidR="00A44702" w:rsidRPr="00835F73" w:rsidRDefault="001D298E" w:rsidP="00165642">
            <w:pPr>
              <w:widowControl/>
              <w:spacing w:before="0" w:line="360" w:lineRule="auto"/>
              <w:ind w:firstLine="0"/>
              <w:jc w:val="left"/>
            </w:pPr>
            <w:r w:rsidRPr="00835F73">
              <w:t>215933</w:t>
            </w:r>
          </w:p>
        </w:tc>
        <w:tc>
          <w:tcPr>
            <w:tcW w:w="1267" w:type="dxa"/>
            <w:vAlign w:val="center"/>
          </w:tcPr>
          <w:p w:rsidR="00A44702" w:rsidRPr="00835F73" w:rsidRDefault="00A44702" w:rsidP="00165642">
            <w:pPr>
              <w:widowControl/>
              <w:spacing w:before="0" w:line="360" w:lineRule="auto"/>
              <w:ind w:firstLine="0"/>
              <w:jc w:val="left"/>
            </w:pPr>
            <w:r w:rsidRPr="00835F73">
              <w:t>523782</w:t>
            </w:r>
          </w:p>
        </w:tc>
        <w:tc>
          <w:tcPr>
            <w:tcW w:w="1003" w:type="dxa"/>
            <w:vAlign w:val="center"/>
          </w:tcPr>
          <w:p w:rsidR="00A44702" w:rsidRPr="00835F73" w:rsidRDefault="00A44702" w:rsidP="00165642">
            <w:pPr>
              <w:widowControl/>
              <w:spacing w:before="0" w:line="360" w:lineRule="auto"/>
              <w:ind w:firstLine="0"/>
              <w:jc w:val="left"/>
            </w:pPr>
            <w:r w:rsidRPr="00835F73">
              <w:t>242,6</w:t>
            </w:r>
          </w:p>
        </w:tc>
        <w:tc>
          <w:tcPr>
            <w:tcW w:w="1190" w:type="dxa"/>
            <w:vAlign w:val="center"/>
          </w:tcPr>
          <w:p w:rsidR="00A44702" w:rsidRPr="00835F73" w:rsidRDefault="001D298E" w:rsidP="00165642">
            <w:pPr>
              <w:widowControl/>
              <w:spacing w:before="0" w:line="360" w:lineRule="auto"/>
              <w:ind w:firstLine="0"/>
              <w:jc w:val="left"/>
            </w:pPr>
            <w:r w:rsidRPr="00835F73">
              <w:t>397554</w:t>
            </w:r>
          </w:p>
        </w:tc>
        <w:tc>
          <w:tcPr>
            <w:tcW w:w="1003" w:type="dxa"/>
            <w:vAlign w:val="center"/>
          </w:tcPr>
          <w:p w:rsidR="00A44702" w:rsidRPr="00835F73" w:rsidRDefault="00A44702" w:rsidP="00165642">
            <w:pPr>
              <w:widowControl/>
              <w:spacing w:before="0" w:line="360" w:lineRule="auto"/>
              <w:ind w:firstLine="0"/>
              <w:jc w:val="left"/>
            </w:pPr>
            <w:r w:rsidRPr="00835F73">
              <w:t>184,1</w:t>
            </w:r>
          </w:p>
        </w:tc>
      </w:tr>
      <w:tr w:rsidR="00A44702" w:rsidRPr="00835F73" w:rsidTr="00165642">
        <w:trPr>
          <w:trHeight w:val="703"/>
          <w:jc w:val="center"/>
        </w:trPr>
        <w:tc>
          <w:tcPr>
            <w:tcW w:w="3109" w:type="dxa"/>
          </w:tcPr>
          <w:p w:rsidR="00A44702" w:rsidRPr="00835F73" w:rsidRDefault="00A44702" w:rsidP="00165642">
            <w:pPr>
              <w:widowControl/>
              <w:spacing w:before="0" w:line="360" w:lineRule="auto"/>
              <w:ind w:firstLine="0"/>
              <w:jc w:val="left"/>
            </w:pPr>
            <w:r w:rsidRPr="00835F73">
              <w:t>Удельный вес себестоимости на 1 руб. выручки</w:t>
            </w:r>
          </w:p>
        </w:tc>
        <w:tc>
          <w:tcPr>
            <w:tcW w:w="1241" w:type="dxa"/>
            <w:vAlign w:val="center"/>
          </w:tcPr>
          <w:p w:rsidR="00A44702" w:rsidRPr="00835F73" w:rsidRDefault="00A44702" w:rsidP="00165642">
            <w:pPr>
              <w:widowControl/>
              <w:spacing w:before="0" w:line="360" w:lineRule="auto"/>
              <w:ind w:firstLine="0"/>
              <w:jc w:val="left"/>
            </w:pPr>
            <w:r w:rsidRPr="00835F73">
              <w:t>0,72</w:t>
            </w:r>
          </w:p>
        </w:tc>
        <w:tc>
          <w:tcPr>
            <w:tcW w:w="1267" w:type="dxa"/>
            <w:vAlign w:val="center"/>
          </w:tcPr>
          <w:p w:rsidR="00A44702" w:rsidRPr="00835F73" w:rsidRDefault="00A44702" w:rsidP="00165642">
            <w:pPr>
              <w:widowControl/>
              <w:spacing w:before="0" w:line="360" w:lineRule="auto"/>
              <w:ind w:firstLine="0"/>
              <w:jc w:val="left"/>
            </w:pPr>
            <w:r w:rsidRPr="00835F73">
              <w:t>0,97</w:t>
            </w:r>
          </w:p>
        </w:tc>
        <w:tc>
          <w:tcPr>
            <w:tcW w:w="1003" w:type="dxa"/>
            <w:vAlign w:val="center"/>
          </w:tcPr>
          <w:p w:rsidR="00A44702" w:rsidRPr="00835F73" w:rsidRDefault="00A44702" w:rsidP="00165642">
            <w:pPr>
              <w:widowControl/>
              <w:spacing w:before="0" w:line="360" w:lineRule="auto"/>
              <w:ind w:firstLine="0"/>
              <w:jc w:val="left"/>
            </w:pPr>
            <w:r w:rsidRPr="00835F73">
              <w:t>134,7</w:t>
            </w:r>
          </w:p>
        </w:tc>
        <w:tc>
          <w:tcPr>
            <w:tcW w:w="1190" w:type="dxa"/>
            <w:vAlign w:val="center"/>
          </w:tcPr>
          <w:p w:rsidR="00A44702" w:rsidRPr="00835F73" w:rsidRDefault="00A44702" w:rsidP="00165642">
            <w:pPr>
              <w:widowControl/>
              <w:spacing w:before="0" w:line="360" w:lineRule="auto"/>
              <w:ind w:firstLine="0"/>
              <w:jc w:val="left"/>
            </w:pPr>
            <w:r w:rsidRPr="00835F73">
              <w:t>0,97</w:t>
            </w:r>
          </w:p>
        </w:tc>
        <w:tc>
          <w:tcPr>
            <w:tcW w:w="1003" w:type="dxa"/>
            <w:vAlign w:val="center"/>
          </w:tcPr>
          <w:p w:rsidR="00A44702" w:rsidRPr="00835F73" w:rsidRDefault="00A44702" w:rsidP="00165642">
            <w:pPr>
              <w:widowControl/>
              <w:spacing w:before="0" w:line="360" w:lineRule="auto"/>
              <w:ind w:firstLine="0"/>
              <w:jc w:val="left"/>
            </w:pPr>
            <w:r w:rsidRPr="00835F73">
              <w:t>134,7</w:t>
            </w:r>
          </w:p>
        </w:tc>
      </w:tr>
    </w:tbl>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По данным табл. 2.13 видно, что с ростом объема выручки и себестоимости выполненных работ, удельный вес себестоимости на 1 рубль выру</w:t>
      </w:r>
      <w:r w:rsidR="001D298E" w:rsidRPr="00835F73">
        <w:rPr>
          <w:sz w:val="28"/>
          <w:szCs w:val="28"/>
        </w:rPr>
        <w:t>чки от реализации растет. В 2006</w:t>
      </w:r>
      <w:r w:rsidRPr="00835F73">
        <w:rPr>
          <w:sz w:val="28"/>
          <w:szCs w:val="28"/>
        </w:rPr>
        <w:t xml:space="preserve"> году удельный вес себестоимости составлял 72 коп. на 1 </w:t>
      </w:r>
      <w:r w:rsidR="001D298E" w:rsidRPr="00835F73">
        <w:rPr>
          <w:sz w:val="28"/>
          <w:szCs w:val="28"/>
        </w:rPr>
        <w:t xml:space="preserve">руб. реализации, в </w:t>
      </w:r>
      <w:smartTag w:uri="urn:schemas-microsoft-com:office:smarttags" w:element="metricconverter">
        <w:smartTagPr>
          <w:attr w:name="ProductID" w:val="2007 г"/>
        </w:smartTagPr>
        <w:r w:rsidR="001D298E" w:rsidRPr="00835F73">
          <w:rPr>
            <w:sz w:val="28"/>
            <w:szCs w:val="28"/>
          </w:rPr>
          <w:t>2007</w:t>
        </w:r>
        <w:r w:rsidRPr="00835F73">
          <w:rPr>
            <w:sz w:val="28"/>
            <w:szCs w:val="28"/>
          </w:rPr>
          <w:t xml:space="preserve"> г</w:t>
        </w:r>
      </w:smartTag>
      <w:r w:rsidRPr="00835F73">
        <w:rPr>
          <w:sz w:val="28"/>
          <w:szCs w:val="28"/>
        </w:rPr>
        <w:t>. – 97 к</w:t>
      </w:r>
      <w:r w:rsidR="001D298E" w:rsidRPr="00835F73">
        <w:rPr>
          <w:sz w:val="28"/>
          <w:szCs w:val="28"/>
        </w:rPr>
        <w:t xml:space="preserve">оп. на 1 руб. реализации, в </w:t>
      </w:r>
      <w:smartTag w:uri="urn:schemas-microsoft-com:office:smarttags" w:element="metricconverter">
        <w:smartTagPr>
          <w:attr w:name="ProductID" w:val="2008 г"/>
        </w:smartTagPr>
        <w:r w:rsidR="001D298E" w:rsidRPr="00835F73">
          <w:rPr>
            <w:sz w:val="28"/>
            <w:szCs w:val="28"/>
          </w:rPr>
          <w:t>2008</w:t>
        </w:r>
        <w:r w:rsidRPr="00835F73">
          <w:rPr>
            <w:sz w:val="28"/>
            <w:szCs w:val="28"/>
          </w:rPr>
          <w:t xml:space="preserve"> г</w:t>
        </w:r>
      </w:smartTag>
      <w:r w:rsidRPr="00835F73">
        <w:rPr>
          <w:sz w:val="28"/>
          <w:szCs w:val="28"/>
        </w:rPr>
        <w:t>., при снижении общего объема выручки, осталс</w:t>
      </w:r>
      <w:r w:rsidR="001D298E" w:rsidRPr="00835F73">
        <w:rPr>
          <w:sz w:val="28"/>
          <w:szCs w:val="28"/>
        </w:rPr>
        <w:t xml:space="preserve">я неизменным по сравнению с </w:t>
      </w:r>
      <w:smartTag w:uri="urn:schemas-microsoft-com:office:smarttags" w:element="metricconverter">
        <w:smartTagPr>
          <w:attr w:name="ProductID" w:val="2007 г"/>
        </w:smartTagPr>
        <w:r w:rsidR="001D298E" w:rsidRPr="00835F73">
          <w:rPr>
            <w:sz w:val="28"/>
            <w:szCs w:val="28"/>
          </w:rPr>
          <w:t>2007</w:t>
        </w:r>
        <w:r w:rsidRPr="00835F73">
          <w:rPr>
            <w:sz w:val="28"/>
            <w:szCs w:val="28"/>
          </w:rPr>
          <w:t xml:space="preserve"> г</w:t>
        </w:r>
      </w:smartTag>
      <w:r w:rsidRPr="00835F73">
        <w:rPr>
          <w:sz w:val="28"/>
          <w:szCs w:val="28"/>
        </w:rPr>
        <w:t>. и составил 97 коп. на 1 руб. реализации. Таким образом, на протяжении всего рассматриваемого периода себестоимость выполненных работ не превышала объем выполненных работ, что положительно отразилось на финансовых результатах деятельности предприятия, предприятие получало прибыль.</w:t>
      </w:r>
    </w:p>
    <w:p w:rsidR="00A44702" w:rsidRPr="00835F73" w:rsidRDefault="00A44702" w:rsidP="00D45E62">
      <w:pPr>
        <w:pStyle w:val="31"/>
        <w:spacing w:after="0" w:line="360" w:lineRule="auto"/>
        <w:ind w:left="0" w:firstLine="709"/>
        <w:jc w:val="both"/>
        <w:rPr>
          <w:sz w:val="28"/>
          <w:szCs w:val="28"/>
        </w:rPr>
      </w:pPr>
      <w:r w:rsidRPr="00835F73">
        <w:rPr>
          <w:sz w:val="28"/>
          <w:szCs w:val="28"/>
        </w:rPr>
        <w:t>Целесообразно провес</w:t>
      </w:r>
      <w:r w:rsidR="001D298E" w:rsidRPr="00835F73">
        <w:rPr>
          <w:sz w:val="28"/>
          <w:szCs w:val="28"/>
        </w:rPr>
        <w:t>ти анализ себестоимости работ ООО «Центр-С</w:t>
      </w:r>
      <w:r w:rsidRPr="00835F73">
        <w:rPr>
          <w:sz w:val="28"/>
          <w:szCs w:val="28"/>
        </w:rPr>
        <w:t>трой» по основным ее элементам (см.табл.2.14). Элементами затрат являются: материальные затраты; затраты на оплату труда; отчисления на социальные нужды; амортизация; прочие затраты.</w:t>
      </w:r>
    </w:p>
    <w:p w:rsidR="00A44702" w:rsidRPr="00835F73" w:rsidRDefault="00165642" w:rsidP="00D45E62">
      <w:pPr>
        <w:pStyle w:val="31"/>
        <w:spacing w:after="0" w:line="360" w:lineRule="auto"/>
        <w:ind w:left="0" w:firstLine="709"/>
        <w:jc w:val="both"/>
        <w:rPr>
          <w:sz w:val="28"/>
          <w:szCs w:val="28"/>
        </w:rPr>
      </w:pPr>
      <w:r w:rsidRPr="00835F73">
        <w:rPr>
          <w:sz w:val="28"/>
          <w:szCs w:val="28"/>
        </w:rPr>
        <w:br w:type="page"/>
      </w:r>
      <w:r w:rsidR="00A44702" w:rsidRPr="00835F73">
        <w:rPr>
          <w:sz w:val="28"/>
          <w:szCs w:val="28"/>
        </w:rPr>
        <w:t>Таблица 2.14</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структуры себестоимости по статьям затрат (тыс. руб.)</w:t>
      </w:r>
    </w:p>
    <w:tbl>
      <w:tblPr>
        <w:tblW w:w="91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8"/>
        <w:gridCol w:w="999"/>
        <w:gridCol w:w="999"/>
        <w:gridCol w:w="889"/>
        <w:gridCol w:w="777"/>
        <w:gridCol w:w="888"/>
        <w:gridCol w:w="897"/>
        <w:gridCol w:w="833"/>
        <w:gridCol w:w="731"/>
      </w:tblGrid>
      <w:tr w:rsidR="00A44702" w:rsidRPr="00835F73" w:rsidTr="00165642">
        <w:trPr>
          <w:cantSplit/>
          <w:trHeight w:val="692"/>
          <w:jc w:val="center"/>
        </w:trPr>
        <w:tc>
          <w:tcPr>
            <w:tcW w:w="2098" w:type="dxa"/>
            <w:vMerge w:val="restart"/>
            <w:vAlign w:val="center"/>
          </w:tcPr>
          <w:p w:rsidR="00A44702" w:rsidRPr="00835F73" w:rsidRDefault="00A44702" w:rsidP="00165642">
            <w:pPr>
              <w:pStyle w:val="31"/>
              <w:spacing w:after="0" w:line="360" w:lineRule="auto"/>
              <w:ind w:left="0"/>
              <w:rPr>
                <w:sz w:val="20"/>
                <w:szCs w:val="20"/>
              </w:rPr>
            </w:pPr>
            <w:r w:rsidRPr="00835F73">
              <w:rPr>
                <w:sz w:val="20"/>
                <w:szCs w:val="20"/>
              </w:rPr>
              <w:t>Элементы затрат</w:t>
            </w:r>
          </w:p>
        </w:tc>
        <w:tc>
          <w:tcPr>
            <w:tcW w:w="2887" w:type="dxa"/>
            <w:gridSpan w:val="3"/>
            <w:vAlign w:val="center"/>
          </w:tcPr>
          <w:p w:rsidR="00A44702" w:rsidRPr="00835F73" w:rsidRDefault="00A44702" w:rsidP="00165642">
            <w:pPr>
              <w:pStyle w:val="31"/>
              <w:spacing w:after="0" w:line="360" w:lineRule="auto"/>
              <w:ind w:left="0"/>
              <w:rPr>
                <w:sz w:val="20"/>
                <w:szCs w:val="20"/>
              </w:rPr>
            </w:pPr>
            <w:r w:rsidRPr="00835F73">
              <w:rPr>
                <w:sz w:val="20"/>
                <w:szCs w:val="20"/>
              </w:rPr>
              <w:t>Абсол. величина,</w:t>
            </w:r>
          </w:p>
          <w:p w:rsidR="00A44702" w:rsidRPr="00835F73" w:rsidRDefault="00A44702" w:rsidP="00165642">
            <w:pPr>
              <w:pStyle w:val="31"/>
              <w:spacing w:after="0" w:line="360" w:lineRule="auto"/>
              <w:ind w:left="0"/>
              <w:rPr>
                <w:sz w:val="20"/>
                <w:szCs w:val="20"/>
              </w:rPr>
            </w:pPr>
            <w:r w:rsidRPr="00835F73">
              <w:rPr>
                <w:sz w:val="20"/>
                <w:szCs w:val="20"/>
              </w:rPr>
              <w:t>тыс. руб.</w:t>
            </w:r>
          </w:p>
        </w:tc>
        <w:tc>
          <w:tcPr>
            <w:tcW w:w="2562" w:type="dxa"/>
            <w:gridSpan w:val="3"/>
            <w:vAlign w:val="center"/>
          </w:tcPr>
          <w:p w:rsidR="00A44702" w:rsidRPr="00835F73" w:rsidRDefault="00A44702" w:rsidP="00165642">
            <w:pPr>
              <w:pStyle w:val="31"/>
              <w:spacing w:after="0" w:line="360" w:lineRule="auto"/>
              <w:ind w:left="0"/>
              <w:rPr>
                <w:sz w:val="20"/>
                <w:szCs w:val="20"/>
              </w:rPr>
            </w:pPr>
            <w:r w:rsidRPr="00835F73">
              <w:rPr>
                <w:sz w:val="20"/>
                <w:szCs w:val="20"/>
              </w:rPr>
              <w:t>Структура,</w:t>
            </w:r>
          </w:p>
          <w:p w:rsidR="00A44702" w:rsidRPr="00835F73" w:rsidRDefault="00A44702" w:rsidP="00165642">
            <w:pPr>
              <w:pStyle w:val="31"/>
              <w:spacing w:after="0" w:line="360" w:lineRule="auto"/>
              <w:ind w:left="0"/>
              <w:rPr>
                <w:sz w:val="20"/>
                <w:szCs w:val="20"/>
              </w:rPr>
            </w:pPr>
            <w:r w:rsidRPr="00835F73">
              <w:rPr>
                <w:sz w:val="20"/>
                <w:szCs w:val="20"/>
              </w:rPr>
              <w:t>%</w:t>
            </w:r>
          </w:p>
        </w:tc>
        <w:tc>
          <w:tcPr>
            <w:tcW w:w="1564" w:type="dxa"/>
            <w:gridSpan w:val="2"/>
          </w:tcPr>
          <w:p w:rsidR="00A44702" w:rsidRPr="00835F73" w:rsidRDefault="00A44702" w:rsidP="00165642">
            <w:pPr>
              <w:pStyle w:val="31"/>
              <w:spacing w:after="0" w:line="360" w:lineRule="auto"/>
              <w:ind w:left="0"/>
              <w:rPr>
                <w:sz w:val="20"/>
                <w:szCs w:val="20"/>
              </w:rPr>
            </w:pPr>
            <w:r w:rsidRPr="00835F73">
              <w:rPr>
                <w:sz w:val="20"/>
                <w:szCs w:val="20"/>
              </w:rPr>
              <w:t>Изменение, %</w:t>
            </w:r>
          </w:p>
        </w:tc>
      </w:tr>
      <w:tr w:rsidR="00A44702" w:rsidRPr="00835F73" w:rsidTr="00165642">
        <w:trPr>
          <w:cantSplit/>
          <w:trHeight w:val="144"/>
          <w:jc w:val="center"/>
        </w:trPr>
        <w:tc>
          <w:tcPr>
            <w:tcW w:w="2098" w:type="dxa"/>
            <w:vMerge/>
            <w:vAlign w:val="center"/>
          </w:tcPr>
          <w:p w:rsidR="00A44702" w:rsidRPr="00835F73" w:rsidRDefault="00A44702" w:rsidP="00165642">
            <w:pPr>
              <w:pStyle w:val="31"/>
              <w:spacing w:after="0" w:line="360" w:lineRule="auto"/>
              <w:ind w:left="0"/>
              <w:rPr>
                <w:sz w:val="20"/>
                <w:szCs w:val="20"/>
              </w:rPr>
            </w:pPr>
          </w:p>
        </w:tc>
        <w:tc>
          <w:tcPr>
            <w:tcW w:w="999" w:type="dxa"/>
            <w:vAlign w:val="center"/>
          </w:tcPr>
          <w:p w:rsidR="00A44702" w:rsidRPr="00835F73" w:rsidRDefault="00F50A36" w:rsidP="00165642">
            <w:pPr>
              <w:pStyle w:val="31"/>
              <w:spacing w:after="0" w:line="360" w:lineRule="auto"/>
              <w:ind w:left="0"/>
              <w:rPr>
                <w:sz w:val="20"/>
                <w:szCs w:val="20"/>
              </w:rPr>
            </w:pP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999" w:type="dxa"/>
            <w:vAlign w:val="center"/>
          </w:tcPr>
          <w:p w:rsidR="00A44702" w:rsidRPr="00835F73" w:rsidRDefault="00F50A36" w:rsidP="00165642">
            <w:pPr>
              <w:pStyle w:val="31"/>
              <w:spacing w:after="0" w:line="360" w:lineRule="auto"/>
              <w:ind w:left="0"/>
              <w:rPr>
                <w:sz w:val="20"/>
                <w:szCs w:val="20"/>
              </w:rPr>
            </w:pPr>
            <w:smartTag w:uri="urn:schemas-microsoft-com:office:smarttags" w:element="metricconverter">
              <w:smartTagPr>
                <w:attr w:name="ProductID" w:val="2007 г"/>
              </w:smartTagPr>
              <w:r w:rsidRPr="00835F73">
                <w:rPr>
                  <w:sz w:val="20"/>
                  <w:szCs w:val="20"/>
                </w:rPr>
                <w:t>2007</w:t>
              </w:r>
              <w:r w:rsidR="00A44702" w:rsidRPr="00835F73">
                <w:rPr>
                  <w:sz w:val="20"/>
                  <w:szCs w:val="20"/>
                </w:rPr>
                <w:t xml:space="preserve"> г</w:t>
              </w:r>
            </w:smartTag>
            <w:r w:rsidR="00A44702" w:rsidRPr="00835F73">
              <w:rPr>
                <w:sz w:val="20"/>
                <w:szCs w:val="20"/>
              </w:rPr>
              <w:t>.</w:t>
            </w:r>
          </w:p>
        </w:tc>
        <w:tc>
          <w:tcPr>
            <w:tcW w:w="888" w:type="dxa"/>
            <w:vAlign w:val="center"/>
          </w:tcPr>
          <w:p w:rsidR="00A44702" w:rsidRPr="00835F73" w:rsidRDefault="00F50A36" w:rsidP="00165642">
            <w:pPr>
              <w:pStyle w:val="31"/>
              <w:spacing w:after="0" w:line="360" w:lineRule="auto"/>
              <w:ind w:left="0"/>
              <w:rPr>
                <w:sz w:val="20"/>
                <w:szCs w:val="20"/>
              </w:rPr>
            </w:pPr>
            <w:smartTag w:uri="urn:schemas-microsoft-com:office:smarttags" w:element="metricconverter">
              <w:smartTagPr>
                <w:attr w:name="ProductID" w:val="2008 г"/>
              </w:smartTagPr>
              <w:r w:rsidRPr="00835F73">
                <w:rPr>
                  <w:sz w:val="20"/>
                  <w:szCs w:val="20"/>
                </w:rPr>
                <w:t>2008</w:t>
              </w:r>
              <w:r w:rsidR="00A44702" w:rsidRPr="00835F73">
                <w:rPr>
                  <w:sz w:val="20"/>
                  <w:szCs w:val="20"/>
                </w:rPr>
                <w:t xml:space="preserve"> г</w:t>
              </w:r>
            </w:smartTag>
            <w:r w:rsidR="00A44702" w:rsidRPr="00835F73">
              <w:rPr>
                <w:sz w:val="20"/>
                <w:szCs w:val="20"/>
              </w:rPr>
              <w:t>.</w:t>
            </w:r>
          </w:p>
        </w:tc>
        <w:tc>
          <w:tcPr>
            <w:tcW w:w="777" w:type="dxa"/>
            <w:vAlign w:val="center"/>
          </w:tcPr>
          <w:p w:rsidR="00A44702" w:rsidRPr="00835F73" w:rsidRDefault="00A44702" w:rsidP="00165642">
            <w:pPr>
              <w:pStyle w:val="31"/>
              <w:spacing w:after="0" w:line="360" w:lineRule="auto"/>
              <w:ind w:left="0"/>
              <w:rPr>
                <w:sz w:val="20"/>
                <w:szCs w:val="20"/>
              </w:rPr>
            </w:pPr>
            <w:smartTag w:uri="urn:schemas-microsoft-com:office:smarttags" w:element="metricconverter">
              <w:smartTagPr>
                <w:attr w:name="ProductID" w:val="2005 г"/>
              </w:smartTagPr>
              <w:r w:rsidRPr="00835F73">
                <w:rPr>
                  <w:sz w:val="20"/>
                  <w:szCs w:val="20"/>
                </w:rPr>
                <w:t>2005 г</w:t>
              </w:r>
            </w:smartTag>
            <w:r w:rsidRPr="00835F73">
              <w:rPr>
                <w:sz w:val="20"/>
                <w:szCs w:val="20"/>
              </w:rPr>
              <w:t>.</w:t>
            </w:r>
          </w:p>
        </w:tc>
        <w:tc>
          <w:tcPr>
            <w:tcW w:w="888" w:type="dxa"/>
            <w:vAlign w:val="center"/>
          </w:tcPr>
          <w:p w:rsidR="00A44702" w:rsidRPr="00835F73" w:rsidRDefault="00A44702" w:rsidP="00165642">
            <w:pPr>
              <w:pStyle w:val="31"/>
              <w:spacing w:after="0" w:line="360" w:lineRule="auto"/>
              <w:ind w:left="0"/>
              <w:rPr>
                <w:sz w:val="20"/>
                <w:szCs w:val="20"/>
              </w:rPr>
            </w:pPr>
            <w:smartTag w:uri="urn:schemas-microsoft-com:office:smarttags" w:element="metricconverter">
              <w:smartTagPr>
                <w:attr w:name="ProductID" w:val="2006 г"/>
              </w:smartTagPr>
              <w:r w:rsidRPr="00835F73">
                <w:rPr>
                  <w:sz w:val="20"/>
                  <w:szCs w:val="20"/>
                </w:rPr>
                <w:t>2006 г</w:t>
              </w:r>
            </w:smartTag>
            <w:r w:rsidRPr="00835F73">
              <w:rPr>
                <w:sz w:val="20"/>
                <w:szCs w:val="20"/>
              </w:rPr>
              <w:t>.</w:t>
            </w:r>
          </w:p>
        </w:tc>
        <w:tc>
          <w:tcPr>
            <w:tcW w:w="897" w:type="dxa"/>
            <w:vAlign w:val="center"/>
          </w:tcPr>
          <w:p w:rsidR="00A44702" w:rsidRPr="00835F73" w:rsidRDefault="00A44702" w:rsidP="00165642">
            <w:pPr>
              <w:pStyle w:val="31"/>
              <w:spacing w:after="0" w:line="360" w:lineRule="auto"/>
              <w:ind w:left="0"/>
              <w:rPr>
                <w:sz w:val="20"/>
                <w:szCs w:val="20"/>
              </w:rPr>
            </w:pPr>
            <w:smartTag w:uri="urn:schemas-microsoft-com:office:smarttags" w:element="metricconverter">
              <w:smartTagPr>
                <w:attr w:name="ProductID" w:val="2007 г"/>
              </w:smartTagPr>
              <w:r w:rsidRPr="00835F73">
                <w:rPr>
                  <w:sz w:val="20"/>
                  <w:szCs w:val="20"/>
                </w:rPr>
                <w:t>2007 г</w:t>
              </w:r>
            </w:smartTag>
            <w:r w:rsidRPr="00835F73">
              <w:rPr>
                <w:sz w:val="20"/>
                <w:szCs w:val="20"/>
              </w:rPr>
              <w:t>.</w:t>
            </w:r>
          </w:p>
        </w:tc>
        <w:tc>
          <w:tcPr>
            <w:tcW w:w="833" w:type="dxa"/>
          </w:tcPr>
          <w:p w:rsidR="00A44702" w:rsidRPr="00835F73" w:rsidRDefault="00A44702" w:rsidP="00165642">
            <w:pPr>
              <w:pStyle w:val="31"/>
              <w:spacing w:after="0" w:line="360" w:lineRule="auto"/>
              <w:ind w:left="0"/>
              <w:rPr>
                <w:sz w:val="20"/>
                <w:szCs w:val="20"/>
              </w:rPr>
            </w:pPr>
            <w:r w:rsidRPr="00835F73">
              <w:rPr>
                <w:sz w:val="20"/>
                <w:szCs w:val="20"/>
              </w:rPr>
              <w:t>2006 к 2005</w:t>
            </w:r>
          </w:p>
        </w:tc>
        <w:tc>
          <w:tcPr>
            <w:tcW w:w="731" w:type="dxa"/>
          </w:tcPr>
          <w:p w:rsidR="00A44702" w:rsidRPr="00835F73" w:rsidRDefault="00A44702" w:rsidP="00165642">
            <w:pPr>
              <w:pStyle w:val="31"/>
              <w:spacing w:after="0" w:line="360" w:lineRule="auto"/>
              <w:ind w:left="0"/>
              <w:rPr>
                <w:sz w:val="20"/>
                <w:szCs w:val="20"/>
              </w:rPr>
            </w:pPr>
            <w:r w:rsidRPr="00835F73">
              <w:rPr>
                <w:sz w:val="20"/>
                <w:szCs w:val="20"/>
              </w:rPr>
              <w:t>2007</w:t>
            </w:r>
          </w:p>
          <w:p w:rsidR="00A44702" w:rsidRPr="00835F73" w:rsidRDefault="00A44702" w:rsidP="00165642">
            <w:pPr>
              <w:pStyle w:val="31"/>
              <w:spacing w:after="0" w:line="360" w:lineRule="auto"/>
              <w:ind w:left="0"/>
              <w:rPr>
                <w:sz w:val="20"/>
                <w:szCs w:val="20"/>
              </w:rPr>
            </w:pPr>
            <w:r w:rsidRPr="00835F73">
              <w:rPr>
                <w:sz w:val="20"/>
                <w:szCs w:val="20"/>
              </w:rPr>
              <w:t>к</w:t>
            </w:r>
          </w:p>
          <w:p w:rsidR="00A44702" w:rsidRPr="00835F73" w:rsidRDefault="00A44702" w:rsidP="00165642">
            <w:pPr>
              <w:pStyle w:val="31"/>
              <w:spacing w:after="0" w:line="360" w:lineRule="auto"/>
              <w:ind w:left="0"/>
              <w:rPr>
                <w:sz w:val="20"/>
                <w:szCs w:val="20"/>
              </w:rPr>
            </w:pPr>
            <w:r w:rsidRPr="00835F73">
              <w:rPr>
                <w:sz w:val="20"/>
                <w:szCs w:val="20"/>
              </w:rPr>
              <w:t>2005</w:t>
            </w:r>
          </w:p>
        </w:tc>
      </w:tr>
      <w:tr w:rsidR="00A44702" w:rsidRPr="00835F73" w:rsidTr="00165642">
        <w:trPr>
          <w:trHeight w:val="346"/>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1</w:t>
            </w:r>
          </w:p>
        </w:tc>
        <w:tc>
          <w:tcPr>
            <w:tcW w:w="999" w:type="dxa"/>
          </w:tcPr>
          <w:p w:rsidR="00A44702" w:rsidRPr="00835F73" w:rsidRDefault="00A44702" w:rsidP="00165642">
            <w:pPr>
              <w:pStyle w:val="31"/>
              <w:spacing w:after="0" w:line="360" w:lineRule="auto"/>
              <w:ind w:left="0"/>
              <w:rPr>
                <w:sz w:val="20"/>
                <w:szCs w:val="20"/>
              </w:rPr>
            </w:pPr>
            <w:r w:rsidRPr="00835F73">
              <w:rPr>
                <w:sz w:val="20"/>
                <w:szCs w:val="20"/>
              </w:rPr>
              <w:t>2</w:t>
            </w:r>
          </w:p>
        </w:tc>
        <w:tc>
          <w:tcPr>
            <w:tcW w:w="999" w:type="dxa"/>
          </w:tcPr>
          <w:p w:rsidR="00A44702" w:rsidRPr="00835F73" w:rsidRDefault="00A44702" w:rsidP="00165642">
            <w:pPr>
              <w:pStyle w:val="31"/>
              <w:spacing w:after="0" w:line="360" w:lineRule="auto"/>
              <w:ind w:left="0"/>
              <w:rPr>
                <w:sz w:val="20"/>
                <w:szCs w:val="20"/>
              </w:rPr>
            </w:pPr>
            <w:r w:rsidRPr="00835F73">
              <w:rPr>
                <w:sz w:val="20"/>
                <w:szCs w:val="20"/>
              </w:rPr>
              <w:t>3</w:t>
            </w:r>
          </w:p>
        </w:tc>
        <w:tc>
          <w:tcPr>
            <w:tcW w:w="888" w:type="dxa"/>
          </w:tcPr>
          <w:p w:rsidR="00A44702" w:rsidRPr="00835F73" w:rsidRDefault="00A44702" w:rsidP="00165642">
            <w:pPr>
              <w:pStyle w:val="31"/>
              <w:spacing w:after="0" w:line="360" w:lineRule="auto"/>
              <w:ind w:left="0"/>
              <w:rPr>
                <w:sz w:val="20"/>
                <w:szCs w:val="20"/>
              </w:rPr>
            </w:pPr>
            <w:r w:rsidRPr="00835F73">
              <w:rPr>
                <w:sz w:val="20"/>
                <w:szCs w:val="20"/>
              </w:rPr>
              <w:t>4</w:t>
            </w:r>
          </w:p>
        </w:tc>
        <w:tc>
          <w:tcPr>
            <w:tcW w:w="777" w:type="dxa"/>
          </w:tcPr>
          <w:p w:rsidR="00A44702" w:rsidRPr="00835F73" w:rsidRDefault="00A44702" w:rsidP="00165642">
            <w:pPr>
              <w:pStyle w:val="31"/>
              <w:spacing w:after="0" w:line="360" w:lineRule="auto"/>
              <w:ind w:left="0"/>
              <w:rPr>
                <w:sz w:val="20"/>
                <w:szCs w:val="20"/>
              </w:rPr>
            </w:pPr>
            <w:r w:rsidRPr="00835F73">
              <w:rPr>
                <w:sz w:val="20"/>
                <w:szCs w:val="20"/>
              </w:rPr>
              <w:t>5</w:t>
            </w:r>
          </w:p>
        </w:tc>
        <w:tc>
          <w:tcPr>
            <w:tcW w:w="888" w:type="dxa"/>
          </w:tcPr>
          <w:p w:rsidR="00A44702" w:rsidRPr="00835F73" w:rsidRDefault="00A44702" w:rsidP="00165642">
            <w:pPr>
              <w:pStyle w:val="31"/>
              <w:spacing w:after="0" w:line="360" w:lineRule="auto"/>
              <w:ind w:left="0"/>
              <w:rPr>
                <w:sz w:val="20"/>
                <w:szCs w:val="20"/>
              </w:rPr>
            </w:pPr>
            <w:r w:rsidRPr="00835F73">
              <w:rPr>
                <w:sz w:val="20"/>
                <w:szCs w:val="20"/>
              </w:rPr>
              <w:t>6</w:t>
            </w:r>
          </w:p>
        </w:tc>
        <w:tc>
          <w:tcPr>
            <w:tcW w:w="897" w:type="dxa"/>
          </w:tcPr>
          <w:p w:rsidR="00A44702" w:rsidRPr="00835F73" w:rsidRDefault="00A44702" w:rsidP="00165642">
            <w:pPr>
              <w:pStyle w:val="31"/>
              <w:spacing w:after="0" w:line="360" w:lineRule="auto"/>
              <w:ind w:left="0"/>
              <w:rPr>
                <w:sz w:val="20"/>
                <w:szCs w:val="20"/>
              </w:rPr>
            </w:pPr>
            <w:r w:rsidRPr="00835F73">
              <w:rPr>
                <w:sz w:val="20"/>
                <w:szCs w:val="20"/>
              </w:rPr>
              <w:t>7</w:t>
            </w:r>
          </w:p>
        </w:tc>
        <w:tc>
          <w:tcPr>
            <w:tcW w:w="833" w:type="dxa"/>
          </w:tcPr>
          <w:p w:rsidR="00A44702" w:rsidRPr="00835F73" w:rsidRDefault="00A44702" w:rsidP="00165642">
            <w:pPr>
              <w:pStyle w:val="31"/>
              <w:spacing w:after="0" w:line="360" w:lineRule="auto"/>
              <w:ind w:left="0"/>
              <w:rPr>
                <w:sz w:val="20"/>
                <w:szCs w:val="20"/>
              </w:rPr>
            </w:pPr>
            <w:r w:rsidRPr="00835F73">
              <w:rPr>
                <w:sz w:val="20"/>
                <w:szCs w:val="20"/>
              </w:rPr>
              <w:t>8</w:t>
            </w:r>
          </w:p>
        </w:tc>
        <w:tc>
          <w:tcPr>
            <w:tcW w:w="731" w:type="dxa"/>
          </w:tcPr>
          <w:p w:rsidR="00A44702" w:rsidRPr="00835F73" w:rsidRDefault="00A44702" w:rsidP="00165642">
            <w:pPr>
              <w:pStyle w:val="31"/>
              <w:spacing w:after="0" w:line="360" w:lineRule="auto"/>
              <w:ind w:left="0"/>
              <w:rPr>
                <w:sz w:val="20"/>
                <w:szCs w:val="20"/>
              </w:rPr>
            </w:pPr>
            <w:r w:rsidRPr="00835F73">
              <w:rPr>
                <w:sz w:val="20"/>
                <w:szCs w:val="20"/>
              </w:rPr>
              <w:t>9</w:t>
            </w:r>
          </w:p>
        </w:tc>
      </w:tr>
      <w:tr w:rsidR="00A44702" w:rsidRPr="00835F73" w:rsidTr="00165642">
        <w:trPr>
          <w:trHeight w:val="346"/>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Материальные затраты</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1079</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581</w:t>
            </w:r>
          </w:p>
        </w:tc>
        <w:tc>
          <w:tcPr>
            <w:tcW w:w="888" w:type="dxa"/>
            <w:vAlign w:val="center"/>
          </w:tcPr>
          <w:p w:rsidR="00A44702" w:rsidRPr="00835F73" w:rsidRDefault="00F50A36" w:rsidP="00165642">
            <w:pPr>
              <w:pStyle w:val="31"/>
              <w:spacing w:after="0" w:line="360" w:lineRule="auto"/>
              <w:ind w:left="0"/>
              <w:rPr>
                <w:sz w:val="20"/>
                <w:szCs w:val="20"/>
              </w:rPr>
            </w:pPr>
            <w:r w:rsidRPr="00835F73">
              <w:rPr>
                <w:sz w:val="20"/>
                <w:szCs w:val="20"/>
              </w:rPr>
              <w:t>1423</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0,49</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0,11</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0,36</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53,9</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131,8</w:t>
            </w:r>
          </w:p>
        </w:tc>
      </w:tr>
      <w:tr w:rsidR="00A44702" w:rsidRPr="00835F73" w:rsidTr="00165642">
        <w:trPr>
          <w:trHeight w:val="692"/>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Затраты на оплату труда</w:t>
            </w:r>
          </w:p>
        </w:tc>
        <w:tc>
          <w:tcPr>
            <w:tcW w:w="999" w:type="dxa"/>
            <w:vAlign w:val="center"/>
          </w:tcPr>
          <w:p w:rsidR="00A44702" w:rsidRPr="00835F73" w:rsidRDefault="00A44702" w:rsidP="00165642">
            <w:pPr>
              <w:pStyle w:val="31"/>
              <w:spacing w:after="0" w:line="360" w:lineRule="auto"/>
              <w:ind w:left="0"/>
              <w:rPr>
                <w:sz w:val="20"/>
                <w:szCs w:val="20"/>
              </w:rPr>
            </w:pPr>
            <w:r w:rsidRPr="00835F73">
              <w:rPr>
                <w:sz w:val="20"/>
                <w:szCs w:val="20"/>
              </w:rPr>
              <w:t>17275</w:t>
            </w:r>
          </w:p>
        </w:tc>
        <w:tc>
          <w:tcPr>
            <w:tcW w:w="999" w:type="dxa"/>
            <w:vAlign w:val="center"/>
          </w:tcPr>
          <w:p w:rsidR="00A44702" w:rsidRPr="00835F73" w:rsidRDefault="00A44702" w:rsidP="00165642">
            <w:pPr>
              <w:pStyle w:val="31"/>
              <w:spacing w:after="0" w:line="360" w:lineRule="auto"/>
              <w:ind w:left="0"/>
              <w:rPr>
                <w:sz w:val="20"/>
                <w:szCs w:val="20"/>
              </w:rPr>
            </w:pPr>
            <w:r w:rsidRPr="00835F73">
              <w:rPr>
                <w:sz w:val="20"/>
                <w:szCs w:val="20"/>
              </w:rPr>
              <w:t>37339</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43331</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0,8</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0,7</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1,09</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216,1</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250,8</w:t>
            </w:r>
          </w:p>
        </w:tc>
      </w:tr>
      <w:tr w:rsidR="00A44702" w:rsidRPr="00835F73" w:rsidTr="00165642">
        <w:trPr>
          <w:trHeight w:val="677"/>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Отчисления на социальные нужды</w:t>
            </w:r>
          </w:p>
        </w:tc>
        <w:tc>
          <w:tcPr>
            <w:tcW w:w="999" w:type="dxa"/>
            <w:vAlign w:val="center"/>
          </w:tcPr>
          <w:p w:rsidR="00A44702" w:rsidRPr="00835F73" w:rsidRDefault="00A44702" w:rsidP="00165642">
            <w:pPr>
              <w:pStyle w:val="31"/>
              <w:spacing w:after="0" w:line="360" w:lineRule="auto"/>
              <w:ind w:left="0"/>
              <w:rPr>
                <w:sz w:val="20"/>
                <w:szCs w:val="20"/>
              </w:rPr>
            </w:pPr>
            <w:r w:rsidRPr="00835F73">
              <w:rPr>
                <w:sz w:val="20"/>
                <w:szCs w:val="20"/>
              </w:rPr>
              <w:t>3455</w:t>
            </w:r>
          </w:p>
        </w:tc>
        <w:tc>
          <w:tcPr>
            <w:tcW w:w="999" w:type="dxa"/>
            <w:vAlign w:val="center"/>
          </w:tcPr>
          <w:p w:rsidR="00A44702" w:rsidRPr="00835F73" w:rsidRDefault="00A44702" w:rsidP="00165642">
            <w:pPr>
              <w:pStyle w:val="31"/>
              <w:spacing w:after="0" w:line="360" w:lineRule="auto"/>
              <w:ind w:left="0"/>
              <w:rPr>
                <w:sz w:val="20"/>
                <w:szCs w:val="20"/>
              </w:rPr>
            </w:pPr>
            <w:r w:rsidRPr="00835F73">
              <w:rPr>
                <w:sz w:val="20"/>
                <w:szCs w:val="20"/>
              </w:rPr>
              <w:t>8243</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8357</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0,18</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0,16</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0,21</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238,6</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241,9</w:t>
            </w:r>
          </w:p>
        </w:tc>
      </w:tr>
      <w:tr w:rsidR="00A44702" w:rsidRPr="00835F73" w:rsidTr="00165642">
        <w:trPr>
          <w:trHeight w:val="346"/>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Амортизация</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5052</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12435</w:t>
            </w:r>
          </w:p>
        </w:tc>
        <w:tc>
          <w:tcPr>
            <w:tcW w:w="888" w:type="dxa"/>
            <w:vAlign w:val="center"/>
          </w:tcPr>
          <w:p w:rsidR="00A44702" w:rsidRPr="00835F73" w:rsidRDefault="00F50A36" w:rsidP="00165642">
            <w:pPr>
              <w:pStyle w:val="31"/>
              <w:spacing w:after="0" w:line="360" w:lineRule="auto"/>
              <w:ind w:left="0"/>
              <w:rPr>
                <w:sz w:val="20"/>
                <w:szCs w:val="20"/>
              </w:rPr>
            </w:pPr>
            <w:r w:rsidRPr="00835F73">
              <w:rPr>
                <w:sz w:val="20"/>
                <w:szCs w:val="20"/>
              </w:rPr>
              <w:t>9481</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2,33</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2,37</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2,38</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246,1</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187,6</w:t>
            </w:r>
          </w:p>
        </w:tc>
      </w:tr>
      <w:tr w:rsidR="00A44702" w:rsidRPr="00835F73" w:rsidTr="00165642">
        <w:trPr>
          <w:trHeight w:val="346"/>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Прочие затраты</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207728</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506207</w:t>
            </w:r>
          </w:p>
        </w:tc>
        <w:tc>
          <w:tcPr>
            <w:tcW w:w="888" w:type="dxa"/>
            <w:vAlign w:val="center"/>
          </w:tcPr>
          <w:p w:rsidR="00A44702" w:rsidRPr="00835F73" w:rsidRDefault="00F50A36" w:rsidP="00165642">
            <w:pPr>
              <w:pStyle w:val="31"/>
              <w:spacing w:after="0" w:line="360" w:lineRule="auto"/>
              <w:ind w:left="0"/>
              <w:rPr>
                <w:sz w:val="20"/>
                <w:szCs w:val="20"/>
              </w:rPr>
            </w:pPr>
            <w:r w:rsidRPr="00835F73">
              <w:rPr>
                <w:sz w:val="20"/>
                <w:szCs w:val="20"/>
              </w:rPr>
              <w:t>381481</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96,2</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96,66</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95,96</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243,7</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183,6</w:t>
            </w:r>
          </w:p>
        </w:tc>
      </w:tr>
      <w:tr w:rsidR="00A44702" w:rsidRPr="00835F73" w:rsidTr="00165642">
        <w:trPr>
          <w:trHeight w:val="692"/>
          <w:jc w:val="center"/>
        </w:trPr>
        <w:tc>
          <w:tcPr>
            <w:tcW w:w="2098" w:type="dxa"/>
          </w:tcPr>
          <w:p w:rsidR="00A44702" w:rsidRPr="00835F73" w:rsidRDefault="00A44702" w:rsidP="00165642">
            <w:pPr>
              <w:pStyle w:val="31"/>
              <w:spacing w:after="0" w:line="360" w:lineRule="auto"/>
              <w:ind w:left="0"/>
              <w:rPr>
                <w:sz w:val="20"/>
                <w:szCs w:val="20"/>
              </w:rPr>
            </w:pPr>
            <w:r w:rsidRPr="00835F73">
              <w:rPr>
                <w:sz w:val="20"/>
                <w:szCs w:val="20"/>
              </w:rPr>
              <w:t>Итого по элементам затрат</w:t>
            </w:r>
          </w:p>
        </w:tc>
        <w:tc>
          <w:tcPr>
            <w:tcW w:w="999" w:type="dxa"/>
            <w:vAlign w:val="center"/>
          </w:tcPr>
          <w:p w:rsidR="00A44702" w:rsidRPr="00835F73" w:rsidRDefault="00A44702" w:rsidP="00165642">
            <w:pPr>
              <w:pStyle w:val="31"/>
              <w:spacing w:after="0" w:line="360" w:lineRule="auto"/>
              <w:ind w:left="0"/>
              <w:rPr>
                <w:sz w:val="20"/>
                <w:szCs w:val="20"/>
              </w:rPr>
            </w:pPr>
            <w:r w:rsidRPr="00835F73">
              <w:rPr>
                <w:sz w:val="20"/>
                <w:szCs w:val="20"/>
              </w:rPr>
              <w:t>215933</w:t>
            </w:r>
          </w:p>
        </w:tc>
        <w:tc>
          <w:tcPr>
            <w:tcW w:w="999" w:type="dxa"/>
            <w:vAlign w:val="center"/>
          </w:tcPr>
          <w:p w:rsidR="00A44702" w:rsidRPr="00835F73" w:rsidRDefault="00F50A36" w:rsidP="00165642">
            <w:pPr>
              <w:pStyle w:val="31"/>
              <w:spacing w:after="0" w:line="360" w:lineRule="auto"/>
              <w:ind w:left="0"/>
              <w:rPr>
                <w:sz w:val="20"/>
                <w:szCs w:val="20"/>
              </w:rPr>
            </w:pPr>
            <w:r w:rsidRPr="00835F73">
              <w:rPr>
                <w:sz w:val="20"/>
                <w:szCs w:val="20"/>
              </w:rPr>
              <w:t>523782</w:t>
            </w:r>
          </w:p>
        </w:tc>
        <w:tc>
          <w:tcPr>
            <w:tcW w:w="888" w:type="dxa"/>
            <w:vAlign w:val="center"/>
          </w:tcPr>
          <w:p w:rsidR="00A44702" w:rsidRPr="00835F73" w:rsidRDefault="00F50A36" w:rsidP="00165642">
            <w:pPr>
              <w:pStyle w:val="31"/>
              <w:spacing w:after="0" w:line="360" w:lineRule="auto"/>
              <w:ind w:left="0"/>
              <w:rPr>
                <w:sz w:val="20"/>
                <w:szCs w:val="20"/>
              </w:rPr>
            </w:pPr>
            <w:r w:rsidRPr="00835F73">
              <w:rPr>
                <w:sz w:val="20"/>
                <w:szCs w:val="20"/>
              </w:rPr>
              <w:t>397554</w:t>
            </w:r>
          </w:p>
        </w:tc>
        <w:tc>
          <w:tcPr>
            <w:tcW w:w="777" w:type="dxa"/>
            <w:vAlign w:val="center"/>
          </w:tcPr>
          <w:p w:rsidR="00A44702" w:rsidRPr="00835F73" w:rsidRDefault="00A44702" w:rsidP="00165642">
            <w:pPr>
              <w:pStyle w:val="31"/>
              <w:spacing w:after="0" w:line="360" w:lineRule="auto"/>
              <w:ind w:left="0"/>
              <w:rPr>
                <w:sz w:val="20"/>
                <w:szCs w:val="20"/>
              </w:rPr>
            </w:pPr>
            <w:r w:rsidRPr="00835F73">
              <w:rPr>
                <w:sz w:val="20"/>
                <w:szCs w:val="20"/>
              </w:rPr>
              <w:t>100</w:t>
            </w:r>
          </w:p>
        </w:tc>
        <w:tc>
          <w:tcPr>
            <w:tcW w:w="888" w:type="dxa"/>
            <w:vAlign w:val="center"/>
          </w:tcPr>
          <w:p w:rsidR="00A44702" w:rsidRPr="00835F73" w:rsidRDefault="00A44702" w:rsidP="00165642">
            <w:pPr>
              <w:pStyle w:val="31"/>
              <w:spacing w:after="0" w:line="360" w:lineRule="auto"/>
              <w:ind w:left="0"/>
              <w:rPr>
                <w:sz w:val="20"/>
                <w:szCs w:val="20"/>
              </w:rPr>
            </w:pPr>
            <w:r w:rsidRPr="00835F73">
              <w:rPr>
                <w:sz w:val="20"/>
                <w:szCs w:val="20"/>
              </w:rPr>
              <w:t>100</w:t>
            </w:r>
          </w:p>
        </w:tc>
        <w:tc>
          <w:tcPr>
            <w:tcW w:w="897" w:type="dxa"/>
            <w:vAlign w:val="center"/>
          </w:tcPr>
          <w:p w:rsidR="00A44702" w:rsidRPr="00835F73" w:rsidRDefault="00A44702" w:rsidP="00165642">
            <w:pPr>
              <w:pStyle w:val="31"/>
              <w:spacing w:after="0" w:line="360" w:lineRule="auto"/>
              <w:ind w:left="0"/>
              <w:rPr>
                <w:sz w:val="20"/>
                <w:szCs w:val="20"/>
              </w:rPr>
            </w:pPr>
            <w:r w:rsidRPr="00835F73">
              <w:rPr>
                <w:sz w:val="20"/>
                <w:szCs w:val="20"/>
              </w:rPr>
              <w:t>100</w:t>
            </w:r>
          </w:p>
        </w:tc>
        <w:tc>
          <w:tcPr>
            <w:tcW w:w="833" w:type="dxa"/>
            <w:vAlign w:val="center"/>
          </w:tcPr>
          <w:p w:rsidR="00A44702" w:rsidRPr="00835F73" w:rsidRDefault="00A44702" w:rsidP="00165642">
            <w:pPr>
              <w:pStyle w:val="31"/>
              <w:spacing w:after="0" w:line="360" w:lineRule="auto"/>
              <w:ind w:left="0"/>
              <w:rPr>
                <w:sz w:val="20"/>
                <w:szCs w:val="20"/>
              </w:rPr>
            </w:pPr>
            <w:r w:rsidRPr="00835F73">
              <w:rPr>
                <w:sz w:val="20"/>
                <w:szCs w:val="20"/>
              </w:rPr>
              <w:t>-</w:t>
            </w:r>
          </w:p>
        </w:tc>
        <w:tc>
          <w:tcPr>
            <w:tcW w:w="731" w:type="dxa"/>
            <w:vAlign w:val="center"/>
          </w:tcPr>
          <w:p w:rsidR="00A44702" w:rsidRPr="00835F73" w:rsidRDefault="00A44702" w:rsidP="00165642">
            <w:pPr>
              <w:pStyle w:val="31"/>
              <w:spacing w:after="0" w:line="360" w:lineRule="auto"/>
              <w:ind w:left="0"/>
              <w:rPr>
                <w:sz w:val="20"/>
                <w:szCs w:val="20"/>
              </w:rPr>
            </w:pPr>
            <w:r w:rsidRPr="00835F73">
              <w:rPr>
                <w:sz w:val="20"/>
                <w:szCs w:val="20"/>
              </w:rPr>
              <w:t>-</w:t>
            </w:r>
          </w:p>
        </w:tc>
      </w:tr>
    </w:tbl>
    <w:p w:rsidR="00A44702" w:rsidRPr="00835F73" w:rsidRDefault="00A44702" w:rsidP="00D45E62">
      <w:pPr>
        <w:pStyle w:val="31"/>
        <w:spacing w:after="0" w:line="360" w:lineRule="auto"/>
        <w:ind w:left="0" w:firstLine="709"/>
        <w:jc w:val="both"/>
        <w:rPr>
          <w:sz w:val="28"/>
          <w:szCs w:val="28"/>
        </w:rPr>
      </w:pPr>
    </w:p>
    <w:p w:rsidR="00A44702" w:rsidRPr="00835F73" w:rsidRDefault="00A44702" w:rsidP="00D45E62">
      <w:pPr>
        <w:pStyle w:val="31"/>
        <w:spacing w:after="0" w:line="360" w:lineRule="auto"/>
        <w:ind w:left="0" w:firstLine="709"/>
        <w:jc w:val="both"/>
        <w:rPr>
          <w:sz w:val="28"/>
          <w:szCs w:val="28"/>
        </w:rPr>
      </w:pPr>
      <w:r w:rsidRPr="00835F73">
        <w:rPr>
          <w:sz w:val="28"/>
          <w:szCs w:val="28"/>
        </w:rPr>
        <w:t>Как показывают данные табл. 2.14 наибольшую долю в структуре себестоимости составляют прочие затраты (около 96% за весь</w:t>
      </w:r>
      <w:r w:rsidR="00F50A36" w:rsidRPr="00835F73">
        <w:rPr>
          <w:sz w:val="28"/>
          <w:szCs w:val="28"/>
        </w:rPr>
        <w:t xml:space="preserve"> рассматриваемый период). В </w:t>
      </w:r>
      <w:smartTag w:uri="urn:schemas-microsoft-com:office:smarttags" w:element="metricconverter">
        <w:smartTagPr>
          <w:attr w:name="ProductID" w:val="2007 г"/>
        </w:smartTagPr>
        <w:r w:rsidR="00F50A36" w:rsidRPr="00835F73">
          <w:rPr>
            <w:sz w:val="28"/>
            <w:szCs w:val="28"/>
          </w:rPr>
          <w:t>2007</w:t>
        </w:r>
        <w:r w:rsidRPr="00835F73">
          <w:rPr>
            <w:sz w:val="28"/>
            <w:szCs w:val="28"/>
          </w:rPr>
          <w:t xml:space="preserve"> г</w:t>
        </w:r>
      </w:smartTag>
      <w:r w:rsidRPr="00835F73">
        <w:rPr>
          <w:sz w:val="28"/>
          <w:szCs w:val="28"/>
        </w:rPr>
        <w:t xml:space="preserve">. на 116,1 % увеличились затраты на оплату труда и, соответственно, на 138,6% отчисления на социальные нужды </w:t>
      </w:r>
      <w:r w:rsidR="00F50A36" w:rsidRPr="00835F73">
        <w:rPr>
          <w:sz w:val="28"/>
          <w:szCs w:val="28"/>
        </w:rPr>
        <w:t xml:space="preserve">по сравнению с </w:t>
      </w:r>
      <w:smartTag w:uri="urn:schemas-microsoft-com:office:smarttags" w:element="metricconverter">
        <w:smartTagPr>
          <w:attr w:name="ProductID" w:val="2006 г"/>
        </w:smartTagPr>
        <w:r w:rsidR="00F50A36" w:rsidRPr="00835F73">
          <w:rPr>
            <w:sz w:val="28"/>
            <w:szCs w:val="28"/>
          </w:rPr>
          <w:t>2006</w:t>
        </w:r>
        <w:r w:rsidRPr="00835F73">
          <w:rPr>
            <w:sz w:val="28"/>
            <w:szCs w:val="28"/>
          </w:rPr>
          <w:t xml:space="preserve"> г</w:t>
        </w:r>
      </w:smartTag>
      <w:r w:rsidR="00F50A36" w:rsidRPr="00835F73">
        <w:rPr>
          <w:sz w:val="28"/>
          <w:szCs w:val="28"/>
        </w:rPr>
        <w:t xml:space="preserve">. В </w:t>
      </w:r>
      <w:smartTag w:uri="urn:schemas-microsoft-com:office:smarttags" w:element="metricconverter">
        <w:smartTagPr>
          <w:attr w:name="ProductID" w:val="2008 г"/>
        </w:smartTagPr>
        <w:r w:rsidR="00F50A36" w:rsidRPr="00835F73">
          <w:rPr>
            <w:sz w:val="28"/>
            <w:szCs w:val="28"/>
          </w:rPr>
          <w:t>2008</w:t>
        </w:r>
        <w:r w:rsidRPr="00835F73">
          <w:rPr>
            <w:sz w:val="28"/>
            <w:szCs w:val="28"/>
          </w:rPr>
          <w:t xml:space="preserve"> г</w:t>
        </w:r>
      </w:smartTag>
      <w:r w:rsidRPr="00835F73">
        <w:rPr>
          <w:sz w:val="28"/>
          <w:szCs w:val="28"/>
        </w:rPr>
        <w:t>. данная тенденция сохранилась. Доля затрат на амортизацию изменялась незначительно и колеб</w:t>
      </w:r>
      <w:r w:rsidR="00F50A36" w:rsidRPr="00835F73">
        <w:rPr>
          <w:sz w:val="28"/>
          <w:szCs w:val="28"/>
        </w:rPr>
        <w:t xml:space="preserve">алась в пределах от 2,33% в </w:t>
      </w:r>
      <w:smartTag w:uri="urn:schemas-microsoft-com:office:smarttags" w:element="metricconverter">
        <w:smartTagPr>
          <w:attr w:name="ProductID" w:val="2006 г"/>
        </w:smartTagPr>
        <w:r w:rsidR="00F50A36" w:rsidRPr="00835F73">
          <w:rPr>
            <w:sz w:val="28"/>
            <w:szCs w:val="28"/>
          </w:rPr>
          <w:t>2006</w:t>
        </w:r>
        <w:r w:rsidRPr="00835F73">
          <w:rPr>
            <w:sz w:val="28"/>
            <w:szCs w:val="28"/>
          </w:rPr>
          <w:t xml:space="preserve"> г</w:t>
        </w:r>
      </w:smartTag>
      <w:r w:rsidR="00F50A36" w:rsidRPr="00835F73">
        <w:rPr>
          <w:sz w:val="28"/>
          <w:szCs w:val="28"/>
        </w:rPr>
        <w:t xml:space="preserve">. до 2,38% в </w:t>
      </w:r>
      <w:smartTag w:uri="urn:schemas-microsoft-com:office:smarttags" w:element="metricconverter">
        <w:smartTagPr>
          <w:attr w:name="ProductID" w:val="2008 г"/>
        </w:smartTagPr>
        <w:r w:rsidR="00F50A36" w:rsidRPr="00835F73">
          <w:rPr>
            <w:sz w:val="28"/>
            <w:szCs w:val="28"/>
          </w:rPr>
          <w:t>2008</w:t>
        </w:r>
        <w:r w:rsidRPr="00835F73">
          <w:rPr>
            <w:sz w:val="28"/>
            <w:szCs w:val="28"/>
          </w:rPr>
          <w:t xml:space="preserve"> г</w:t>
        </w:r>
      </w:smartTag>
      <w:r w:rsidRPr="00835F73">
        <w:rPr>
          <w:sz w:val="28"/>
          <w:szCs w:val="28"/>
        </w:rPr>
        <w:t>.</w:t>
      </w:r>
      <w:r w:rsidR="00220C5A" w:rsidRPr="00835F73">
        <w:rPr>
          <w:sz w:val="28"/>
          <w:szCs w:val="28"/>
        </w:rPr>
        <w:t xml:space="preserve"> </w:t>
      </w:r>
      <w:r w:rsidRPr="00835F73">
        <w:rPr>
          <w:sz w:val="28"/>
          <w:szCs w:val="28"/>
        </w:rPr>
        <w:t>Рост затрат по каждой группе происходил пропорционально изменению себестоимости.</w:t>
      </w:r>
    </w:p>
    <w:p w:rsidR="00A44702" w:rsidRPr="00835F73" w:rsidRDefault="00165642" w:rsidP="00165642">
      <w:pPr>
        <w:pStyle w:val="31"/>
        <w:spacing w:after="0" w:line="360" w:lineRule="auto"/>
        <w:ind w:left="709"/>
        <w:jc w:val="center"/>
        <w:rPr>
          <w:b/>
          <w:sz w:val="28"/>
          <w:szCs w:val="28"/>
        </w:rPr>
      </w:pPr>
      <w:r w:rsidRPr="00835F73">
        <w:rPr>
          <w:sz w:val="28"/>
          <w:szCs w:val="28"/>
        </w:rPr>
        <w:br w:type="page"/>
      </w:r>
      <w:r w:rsidR="00A44702" w:rsidRPr="00835F73">
        <w:rPr>
          <w:b/>
          <w:sz w:val="28"/>
          <w:szCs w:val="28"/>
        </w:rPr>
        <w:t>2.3 Исследование финансово-экономических показателей деятельности</w:t>
      </w:r>
      <w:r w:rsidR="00220C5A" w:rsidRPr="00835F73">
        <w:rPr>
          <w:b/>
          <w:sz w:val="28"/>
          <w:szCs w:val="28"/>
        </w:rPr>
        <w:t xml:space="preserve"> </w:t>
      </w:r>
      <w:r w:rsidR="00663917" w:rsidRPr="00835F73">
        <w:rPr>
          <w:b/>
          <w:sz w:val="28"/>
          <w:szCs w:val="28"/>
        </w:rPr>
        <w:t>ОО</w:t>
      </w:r>
      <w:r w:rsidR="00A44702" w:rsidRPr="00835F73">
        <w:rPr>
          <w:b/>
          <w:sz w:val="28"/>
          <w:szCs w:val="28"/>
        </w:rPr>
        <w:t>О «Центр</w:t>
      </w:r>
      <w:r w:rsidR="00663917" w:rsidRPr="00835F73">
        <w:rPr>
          <w:b/>
          <w:sz w:val="28"/>
          <w:szCs w:val="28"/>
        </w:rPr>
        <w:t>-С</w:t>
      </w:r>
      <w:r w:rsidR="00A44702" w:rsidRPr="00835F73">
        <w:rPr>
          <w:b/>
          <w:sz w:val="28"/>
          <w:szCs w:val="28"/>
        </w:rPr>
        <w:t>трой»</w:t>
      </w:r>
    </w:p>
    <w:p w:rsidR="00165642" w:rsidRPr="00835F73" w:rsidRDefault="00165642" w:rsidP="00165642">
      <w:pPr>
        <w:pStyle w:val="31"/>
        <w:tabs>
          <w:tab w:val="left" w:pos="540"/>
        </w:tabs>
        <w:spacing w:after="0" w:line="360" w:lineRule="auto"/>
        <w:ind w:left="709"/>
        <w:jc w:val="center"/>
        <w:rPr>
          <w:b/>
          <w:i/>
          <w:sz w:val="28"/>
          <w:szCs w:val="28"/>
        </w:rPr>
      </w:pPr>
    </w:p>
    <w:p w:rsidR="00A44702" w:rsidRPr="00835F73" w:rsidRDefault="00A44702" w:rsidP="00165642">
      <w:pPr>
        <w:pStyle w:val="31"/>
        <w:tabs>
          <w:tab w:val="left" w:pos="540"/>
        </w:tabs>
        <w:spacing w:after="0" w:line="360" w:lineRule="auto"/>
        <w:ind w:left="709"/>
        <w:jc w:val="center"/>
        <w:rPr>
          <w:b/>
          <w:i/>
          <w:sz w:val="28"/>
          <w:szCs w:val="28"/>
        </w:rPr>
      </w:pPr>
      <w:r w:rsidRPr="00835F73">
        <w:rPr>
          <w:b/>
          <w:i/>
          <w:sz w:val="28"/>
          <w:szCs w:val="28"/>
        </w:rPr>
        <w:t>2.3.1 Общая оценка динамики и структуры статей бухгалтерского баланса О</w:t>
      </w:r>
      <w:r w:rsidR="00663917" w:rsidRPr="00835F73">
        <w:rPr>
          <w:b/>
          <w:i/>
          <w:sz w:val="28"/>
          <w:szCs w:val="28"/>
        </w:rPr>
        <w:t>ОО «Центр-С</w:t>
      </w:r>
      <w:r w:rsidRPr="00835F73">
        <w:rPr>
          <w:b/>
          <w:i/>
          <w:sz w:val="28"/>
          <w:szCs w:val="28"/>
        </w:rPr>
        <w:t>трой»</w:t>
      </w:r>
    </w:p>
    <w:p w:rsidR="00A44702" w:rsidRPr="00835F73" w:rsidRDefault="00A44702" w:rsidP="00D45E62">
      <w:pPr>
        <w:widowControl/>
        <w:spacing w:before="0" w:line="360" w:lineRule="auto"/>
        <w:ind w:firstLine="709"/>
        <w:rPr>
          <w:sz w:val="28"/>
          <w:szCs w:val="28"/>
        </w:rPr>
      </w:pPr>
      <w:r w:rsidRPr="00835F73">
        <w:rPr>
          <w:sz w:val="28"/>
          <w:szCs w:val="28"/>
        </w:rPr>
        <w:t>Финансовое состояние предприятия характеризуется размещением и использованием средств (активов) и источниками их формирования (собственного капитала и обязательств, т.е. пассивов). Эти сведения отражены в балансе предприятия.</w:t>
      </w:r>
    </w:p>
    <w:p w:rsidR="00A44702" w:rsidRPr="00835F73" w:rsidRDefault="00A44702" w:rsidP="00D45E62">
      <w:pPr>
        <w:widowControl/>
        <w:spacing w:before="0" w:line="360" w:lineRule="auto"/>
        <w:ind w:firstLine="709"/>
        <w:rPr>
          <w:sz w:val="28"/>
          <w:szCs w:val="28"/>
        </w:rPr>
      </w:pPr>
      <w:r w:rsidRPr="00835F73">
        <w:rPr>
          <w:sz w:val="28"/>
          <w:szCs w:val="28"/>
        </w:rPr>
        <w:t>Основными факторами, определяющими финансовое состояние, являются выполнение финансового плана и скорость оборачиваемости оборотных средств (активов). Сигнальным показателем, в котором проявляется финансовое состояние, выступает платежеспособность предприятия, под которой подразумевают его способность вовремя удовлетворить платежные требования поставщиков в соответствии с условиями договоров, возвращать кредиты, производить оплату труда персонала, вносить платежи в бюджет. Поскольку выполнение финансового плана в основном зависит от результатов производственной и хозяйственной деятельности в целом, то можно сказать, что финансовое положение определяется всей совокупностью хозяйственной факторов, является наиболее обобщающим показателем. Следовательно, отчет о финансовых результатах и их использовании также привлекается для анализа финансового состояния.</w:t>
      </w:r>
    </w:p>
    <w:p w:rsidR="00A44702" w:rsidRPr="00835F73" w:rsidRDefault="00A44702" w:rsidP="00D45E62">
      <w:pPr>
        <w:widowControl/>
        <w:spacing w:before="0" w:line="360" w:lineRule="auto"/>
        <w:ind w:firstLine="709"/>
        <w:rPr>
          <w:sz w:val="28"/>
          <w:szCs w:val="28"/>
        </w:rPr>
      </w:pPr>
      <w:r w:rsidRPr="00835F73">
        <w:rPr>
          <w:sz w:val="28"/>
          <w:szCs w:val="28"/>
        </w:rPr>
        <w:t>Для осмысления общей картины изменения финансового состояния весьма важны показатели структурной динамики баланса (приложение 2). Составляя структуры изменений в активе и пассиве, можно сделать вывод</w:t>
      </w:r>
      <w:r w:rsidR="00220C5A" w:rsidRPr="00835F73">
        <w:rPr>
          <w:sz w:val="28"/>
          <w:szCs w:val="28"/>
        </w:rPr>
        <w:t xml:space="preserve"> </w:t>
      </w:r>
      <w:r w:rsidRPr="00835F73">
        <w:rPr>
          <w:sz w:val="28"/>
          <w:szCs w:val="28"/>
        </w:rPr>
        <w:t>о том, через какие источники в основном был приток новых средств и в какие активы эти новые средства в основном вложены.</w:t>
      </w:r>
    </w:p>
    <w:p w:rsidR="00A44702" w:rsidRPr="00835F73" w:rsidRDefault="00A44702" w:rsidP="00D45E62">
      <w:pPr>
        <w:widowControl/>
        <w:spacing w:before="0" w:line="360" w:lineRule="auto"/>
        <w:ind w:firstLine="709"/>
        <w:rPr>
          <w:sz w:val="28"/>
          <w:szCs w:val="28"/>
        </w:rPr>
      </w:pPr>
      <w:r w:rsidRPr="00835F73">
        <w:rPr>
          <w:sz w:val="28"/>
          <w:szCs w:val="28"/>
        </w:rPr>
        <w:t>Для общей оценки динамики финансового состояния предприятия следует сгруппировать статьи баланса в отдельные специфические группы по признаку ликвидности (статьи актива) и срочности обязательств (статьи пассива). На основе агрегированного баланса осуществляется анализ структуры имущества предприятий, который в более упорядоченном виде удобно проводить по следующей форме (см.рис.2.12).</w:t>
      </w:r>
    </w:p>
    <w:p w:rsidR="00A44702" w:rsidRPr="00835F73" w:rsidRDefault="00A44702" w:rsidP="00D45E62">
      <w:pPr>
        <w:widowControl/>
        <w:spacing w:before="0" w:line="360" w:lineRule="auto"/>
        <w:ind w:firstLine="709"/>
        <w:rPr>
          <w:sz w:val="28"/>
          <w:szCs w:val="28"/>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464"/>
        <w:gridCol w:w="4464"/>
      </w:tblGrid>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rPr>
                <w:b/>
              </w:rPr>
              <w:t>АКТИВ</w:t>
            </w:r>
          </w:p>
        </w:tc>
        <w:tc>
          <w:tcPr>
            <w:tcW w:w="4464" w:type="dxa"/>
          </w:tcPr>
          <w:p w:rsidR="00A44702" w:rsidRPr="00835F73" w:rsidRDefault="00A44702" w:rsidP="00165642">
            <w:pPr>
              <w:widowControl/>
              <w:spacing w:before="0" w:line="360" w:lineRule="auto"/>
              <w:ind w:firstLine="0"/>
              <w:jc w:val="left"/>
              <w:rPr>
                <w:b/>
              </w:rPr>
            </w:pPr>
            <w:r w:rsidRPr="00835F73">
              <w:rPr>
                <w:b/>
              </w:rPr>
              <w:t>ПАССИВ</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rPr>
                <w:b/>
              </w:rPr>
            </w:pPr>
            <w:r w:rsidRPr="00835F73">
              <w:rPr>
                <w:b/>
              </w:rPr>
              <w:t>I Имущество</w:t>
            </w:r>
          </w:p>
        </w:tc>
        <w:tc>
          <w:tcPr>
            <w:tcW w:w="4464" w:type="dxa"/>
          </w:tcPr>
          <w:p w:rsidR="00A44702" w:rsidRPr="00835F73" w:rsidRDefault="00A44702" w:rsidP="00165642">
            <w:pPr>
              <w:widowControl/>
              <w:spacing w:before="0" w:line="360" w:lineRule="auto"/>
              <w:ind w:firstLine="0"/>
              <w:jc w:val="left"/>
              <w:rPr>
                <w:b/>
              </w:rPr>
            </w:pPr>
            <w:r w:rsidRPr="00835F73">
              <w:rPr>
                <w:b/>
              </w:rPr>
              <w:t>I Источники имущества</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t>1.1. Иммобилизированные активы</w:t>
            </w:r>
          </w:p>
        </w:tc>
        <w:tc>
          <w:tcPr>
            <w:tcW w:w="4464" w:type="dxa"/>
          </w:tcPr>
          <w:p w:rsidR="00A44702" w:rsidRPr="00835F73" w:rsidRDefault="00A44702" w:rsidP="00165642">
            <w:pPr>
              <w:widowControl/>
              <w:spacing w:before="0" w:line="360" w:lineRule="auto"/>
              <w:ind w:firstLine="0"/>
              <w:jc w:val="left"/>
            </w:pPr>
            <w:r w:rsidRPr="00835F73">
              <w:t>1.1. Собственный капитал</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t xml:space="preserve">1.2. Мобильные, оборотные активы </w:t>
            </w:r>
          </w:p>
        </w:tc>
        <w:tc>
          <w:tcPr>
            <w:tcW w:w="4464" w:type="dxa"/>
          </w:tcPr>
          <w:p w:rsidR="00A44702" w:rsidRPr="00835F73" w:rsidRDefault="00A44702" w:rsidP="00165642">
            <w:pPr>
              <w:widowControl/>
              <w:spacing w:before="0" w:line="360" w:lineRule="auto"/>
              <w:ind w:firstLine="0"/>
              <w:jc w:val="left"/>
            </w:pPr>
            <w:r w:rsidRPr="00835F73">
              <w:t>1.2. Заемный капитал</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t>1.2.1. Запасы и затраты</w:t>
            </w:r>
          </w:p>
        </w:tc>
        <w:tc>
          <w:tcPr>
            <w:tcW w:w="4464" w:type="dxa"/>
          </w:tcPr>
          <w:p w:rsidR="00A44702" w:rsidRPr="00835F73" w:rsidRDefault="00A44702" w:rsidP="00165642">
            <w:pPr>
              <w:widowControl/>
              <w:spacing w:before="0" w:line="360" w:lineRule="auto"/>
              <w:ind w:firstLine="0"/>
              <w:jc w:val="left"/>
            </w:pPr>
            <w:r w:rsidRPr="00835F73">
              <w:t>1.2.1. Долгосрочные обязательства</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t>1.2.2. Дебиторская задолженность</w:t>
            </w:r>
          </w:p>
        </w:tc>
        <w:tc>
          <w:tcPr>
            <w:tcW w:w="4464" w:type="dxa"/>
          </w:tcPr>
          <w:p w:rsidR="00A44702" w:rsidRPr="00835F73" w:rsidRDefault="00A44702" w:rsidP="00165642">
            <w:pPr>
              <w:widowControl/>
              <w:spacing w:before="0" w:line="360" w:lineRule="auto"/>
              <w:ind w:firstLine="0"/>
              <w:jc w:val="left"/>
            </w:pPr>
            <w:r w:rsidRPr="00835F73">
              <w:t>1.2.2. Краткосрочные кредиты и займы</w:t>
            </w:r>
          </w:p>
        </w:tc>
      </w:tr>
      <w:tr w:rsidR="00A44702" w:rsidRPr="00835F73" w:rsidTr="00165642">
        <w:trPr>
          <w:jc w:val="center"/>
        </w:trPr>
        <w:tc>
          <w:tcPr>
            <w:tcW w:w="4464" w:type="dxa"/>
          </w:tcPr>
          <w:p w:rsidR="00A44702" w:rsidRPr="00835F73" w:rsidRDefault="00A44702" w:rsidP="00165642">
            <w:pPr>
              <w:widowControl/>
              <w:spacing w:before="0" w:line="360" w:lineRule="auto"/>
              <w:ind w:firstLine="0"/>
              <w:jc w:val="left"/>
            </w:pPr>
            <w:r w:rsidRPr="00835F73">
              <w:t>1.2.3. Денежные средства и ценные бумаги</w:t>
            </w:r>
          </w:p>
        </w:tc>
        <w:tc>
          <w:tcPr>
            <w:tcW w:w="4464" w:type="dxa"/>
          </w:tcPr>
          <w:p w:rsidR="00A44702" w:rsidRPr="00835F73" w:rsidRDefault="00A44702" w:rsidP="00165642">
            <w:pPr>
              <w:widowControl/>
              <w:spacing w:before="0" w:line="360" w:lineRule="auto"/>
              <w:ind w:firstLine="0"/>
              <w:jc w:val="left"/>
            </w:pPr>
            <w:r w:rsidRPr="00835F73">
              <w:t>1.2.3. Кредиторская задолженность</w:t>
            </w:r>
          </w:p>
        </w:tc>
      </w:tr>
    </w:tbl>
    <w:p w:rsidR="00A44702" w:rsidRPr="00835F73" w:rsidRDefault="00A44702" w:rsidP="00D45E62">
      <w:pPr>
        <w:widowControl/>
        <w:spacing w:before="0" w:line="360" w:lineRule="auto"/>
        <w:ind w:firstLine="709"/>
        <w:rPr>
          <w:sz w:val="28"/>
          <w:szCs w:val="28"/>
        </w:rPr>
      </w:pPr>
      <w:r w:rsidRPr="00835F73">
        <w:rPr>
          <w:sz w:val="28"/>
          <w:szCs w:val="28"/>
        </w:rPr>
        <w:t>Рис.2.12 Структура активов и пассивов баланса</w:t>
      </w:r>
    </w:p>
    <w:p w:rsidR="00A44702" w:rsidRPr="00835F73" w:rsidRDefault="00A44702" w:rsidP="00D45E62">
      <w:pPr>
        <w:widowControl/>
        <w:spacing w:before="0" w:line="360" w:lineRule="auto"/>
        <w:ind w:firstLine="709"/>
        <w:rPr>
          <w:sz w:val="28"/>
          <w:szCs w:val="28"/>
        </w:rPr>
      </w:pPr>
    </w:p>
    <w:p w:rsidR="00A44702" w:rsidRPr="00835F73" w:rsidRDefault="00A44702" w:rsidP="00D45E62">
      <w:pPr>
        <w:pStyle w:val="31"/>
        <w:tabs>
          <w:tab w:val="left" w:pos="900"/>
        </w:tabs>
        <w:spacing w:after="0" w:line="360" w:lineRule="auto"/>
        <w:ind w:left="0" w:firstLine="709"/>
        <w:jc w:val="both"/>
        <w:rPr>
          <w:sz w:val="28"/>
          <w:szCs w:val="28"/>
        </w:rPr>
      </w:pPr>
      <w:r w:rsidRPr="00835F73">
        <w:rPr>
          <w:sz w:val="28"/>
          <w:szCs w:val="28"/>
        </w:rPr>
        <w:t>Чтение баланса по таким систематизированным группам ведется с использованием методов горизонтального и вертикального анализа. Горизонтальный (временной) анализ заключается в сравнении каждой позиции отчетности с предыдущим периодом. Вертикальный (структурный) анализ проводится посредством определения структуры финансовых показателей.</w:t>
      </w:r>
    </w:p>
    <w:p w:rsidR="00A44702" w:rsidRPr="00835F73" w:rsidRDefault="00A44702" w:rsidP="00D45E62">
      <w:pPr>
        <w:pStyle w:val="31"/>
        <w:tabs>
          <w:tab w:val="left" w:pos="900"/>
        </w:tabs>
        <w:spacing w:after="0" w:line="360" w:lineRule="auto"/>
        <w:ind w:left="0" w:firstLine="709"/>
        <w:jc w:val="both"/>
        <w:rPr>
          <w:sz w:val="28"/>
          <w:szCs w:val="28"/>
        </w:rPr>
      </w:pPr>
      <w:r w:rsidRPr="00835F73">
        <w:rPr>
          <w:sz w:val="28"/>
          <w:szCs w:val="28"/>
        </w:rPr>
        <w:t>Помимо выяснения направленности изменения всего баланса, следует определить ряд других характеристик, непосредственно связанных с финансовым состоянием организации. К ним относятся:</w:t>
      </w:r>
    </w:p>
    <w:p w:rsidR="00A44702" w:rsidRPr="00835F73" w:rsidRDefault="00A44702" w:rsidP="00D45E62">
      <w:pPr>
        <w:widowControl/>
        <w:numPr>
          <w:ilvl w:val="0"/>
          <w:numId w:val="2"/>
        </w:numPr>
        <w:tabs>
          <w:tab w:val="clear" w:pos="735"/>
          <w:tab w:val="num" w:pos="540"/>
        </w:tabs>
        <w:spacing w:before="0" w:line="360" w:lineRule="auto"/>
        <w:ind w:left="0" w:firstLine="709"/>
        <w:rPr>
          <w:sz w:val="28"/>
          <w:szCs w:val="28"/>
        </w:rPr>
      </w:pPr>
      <w:r w:rsidRPr="00835F73">
        <w:rPr>
          <w:sz w:val="28"/>
          <w:szCs w:val="28"/>
        </w:rPr>
        <w:t>величина иммобилизированных (т.е. основных и прочих внеоборотных) средств = итогу раздела I актива баланса;</w:t>
      </w:r>
    </w:p>
    <w:p w:rsidR="00A44702" w:rsidRPr="00835F73" w:rsidRDefault="00A44702" w:rsidP="00D45E62">
      <w:pPr>
        <w:widowControl/>
        <w:numPr>
          <w:ilvl w:val="0"/>
          <w:numId w:val="2"/>
        </w:numPr>
        <w:tabs>
          <w:tab w:val="clear" w:pos="735"/>
          <w:tab w:val="num" w:pos="540"/>
        </w:tabs>
        <w:spacing w:before="0" w:line="360" w:lineRule="auto"/>
        <w:ind w:left="0" w:firstLine="709"/>
        <w:rPr>
          <w:sz w:val="28"/>
          <w:szCs w:val="28"/>
        </w:rPr>
      </w:pPr>
      <w:r w:rsidRPr="00835F73">
        <w:rPr>
          <w:sz w:val="28"/>
          <w:szCs w:val="28"/>
        </w:rPr>
        <w:t>величина мобильных (оборотных) средств = итогу раздела II актива баланса;</w:t>
      </w:r>
    </w:p>
    <w:p w:rsidR="00A44702" w:rsidRPr="00835F73" w:rsidRDefault="00A44702" w:rsidP="00D45E62">
      <w:pPr>
        <w:widowControl/>
        <w:numPr>
          <w:ilvl w:val="0"/>
          <w:numId w:val="2"/>
        </w:numPr>
        <w:tabs>
          <w:tab w:val="clear" w:pos="735"/>
          <w:tab w:val="num" w:pos="540"/>
        </w:tabs>
        <w:spacing w:before="0" w:line="360" w:lineRule="auto"/>
        <w:ind w:left="0" w:firstLine="709"/>
        <w:rPr>
          <w:sz w:val="28"/>
          <w:szCs w:val="28"/>
        </w:rPr>
      </w:pPr>
      <w:r w:rsidRPr="00835F73">
        <w:rPr>
          <w:sz w:val="28"/>
          <w:szCs w:val="28"/>
        </w:rPr>
        <w:t>величина материальных оборотных средств = строкам 210 и 220 раздела II актива баланса;</w:t>
      </w:r>
    </w:p>
    <w:p w:rsidR="00A44702" w:rsidRPr="00835F73" w:rsidRDefault="00A44702" w:rsidP="00D45E62">
      <w:pPr>
        <w:widowControl/>
        <w:numPr>
          <w:ilvl w:val="0"/>
          <w:numId w:val="2"/>
        </w:numPr>
        <w:tabs>
          <w:tab w:val="clear" w:pos="735"/>
          <w:tab w:val="num" w:pos="540"/>
        </w:tabs>
        <w:spacing w:before="0" w:line="360" w:lineRule="auto"/>
        <w:ind w:left="0" w:firstLine="709"/>
        <w:rPr>
          <w:sz w:val="28"/>
          <w:szCs w:val="28"/>
        </w:rPr>
      </w:pPr>
      <w:r w:rsidRPr="00835F73">
        <w:rPr>
          <w:sz w:val="28"/>
          <w:szCs w:val="28"/>
        </w:rPr>
        <w:t>величина собственных средств предприятия = итогу раздела III за вычетом итога раздела I</w:t>
      </w:r>
      <w:r w:rsidR="00220C5A" w:rsidRPr="00835F73">
        <w:rPr>
          <w:sz w:val="28"/>
          <w:szCs w:val="28"/>
        </w:rPr>
        <w:t xml:space="preserve"> </w:t>
      </w:r>
      <w:r w:rsidRPr="00835F73">
        <w:rPr>
          <w:sz w:val="28"/>
          <w:szCs w:val="28"/>
        </w:rPr>
        <w:t>актива баланса;</w:t>
      </w:r>
    </w:p>
    <w:p w:rsidR="00A44702" w:rsidRPr="00835F73" w:rsidRDefault="00A44702" w:rsidP="00D45E62">
      <w:pPr>
        <w:widowControl/>
        <w:numPr>
          <w:ilvl w:val="0"/>
          <w:numId w:val="2"/>
        </w:numPr>
        <w:tabs>
          <w:tab w:val="clear" w:pos="735"/>
          <w:tab w:val="num" w:pos="540"/>
        </w:tabs>
        <w:spacing w:before="0" w:line="360" w:lineRule="auto"/>
        <w:ind w:left="0" w:firstLine="709"/>
        <w:rPr>
          <w:sz w:val="28"/>
          <w:szCs w:val="28"/>
        </w:rPr>
      </w:pPr>
      <w:r w:rsidRPr="00835F73">
        <w:rPr>
          <w:sz w:val="28"/>
          <w:szCs w:val="28"/>
        </w:rPr>
        <w:t>величина заемных средств = итогу раздела V пассива без строк 630-660 раздела V пассива баланса.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Актив баланса содержит сведения о размещении капитала, имеющегося в распоряжении предприятия, т.е. о вложениях в конкретное имущество и материальные ценности, о расходах предприятия на производство и реализацию продукции и об остатках свободной денежной наличности. Каждому виду размещенного капитала соответствует отдельная статья баланса.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пассиве баланса отражаются источники образования средств предприятия.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Финансовое состояние предприятия во многом зависит от того, какие средства оно имеет в своем распоряжении и куда они вложены.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По степени принадлежности используемый капитал подразделяется на собственный и заемный. По продолжительности использования различают долгосрочные и краткосрочные обязательства.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Необходимость в собственном капитале обусловлена требованиями самофинансирования предприятий. Собственный капитал является основой независимости предприятия. Однако нужно учитывать, что финансирование деятельности предприятия только за счет собственных средств не всегда выгодно. В то же время, если средства предприятия созданы в основном за счет краткосрочных обязательств, то его финансовое положение будет неустойчивым.</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При внутреннем анализе финансового состояния необходимо изучить динамику и структуру собственного и заемного капитала, выяснить причины изменения отдельных слагаемых и дать оценку этим изменениям за отчетный период.</w:t>
      </w:r>
    </w:p>
    <w:p w:rsidR="00A44702" w:rsidRPr="00835F73" w:rsidRDefault="00A44702" w:rsidP="00D45E62">
      <w:pPr>
        <w:widowControl/>
        <w:spacing w:before="0" w:line="360" w:lineRule="auto"/>
        <w:ind w:firstLine="709"/>
        <w:rPr>
          <w:sz w:val="28"/>
          <w:szCs w:val="28"/>
        </w:rPr>
      </w:pPr>
      <w:r w:rsidRPr="00835F73">
        <w:rPr>
          <w:sz w:val="28"/>
          <w:szCs w:val="28"/>
        </w:rPr>
        <w:t>Проведем анализ актива и пассива баланса ОАО «Центродорстрой» за 2005-</w:t>
      </w:r>
      <w:smartTag w:uri="urn:schemas-microsoft-com:office:smarttags" w:element="metricconverter">
        <w:smartTagPr>
          <w:attr w:name="ProductID" w:val="2007 г"/>
        </w:smartTagPr>
        <w:r w:rsidRPr="00835F73">
          <w:rPr>
            <w:sz w:val="28"/>
            <w:szCs w:val="28"/>
          </w:rPr>
          <w:t>2007 г</w:t>
        </w:r>
      </w:smartTag>
      <w:r w:rsidRPr="00835F73">
        <w:rPr>
          <w:sz w:val="28"/>
          <w:szCs w:val="28"/>
        </w:rPr>
        <w:t>.</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Анализ состава, структуры и изменения актива и пассива баланса за </w:t>
      </w:r>
      <w:smartTag w:uri="urn:schemas-microsoft-com:office:smarttags" w:element="metricconverter">
        <w:smartTagPr>
          <w:attr w:name="ProductID" w:val="2005 г"/>
        </w:smartTagPr>
        <w:r w:rsidRPr="00835F73">
          <w:rPr>
            <w:sz w:val="28"/>
            <w:szCs w:val="28"/>
          </w:rPr>
          <w:t>2005 г</w:t>
        </w:r>
      </w:smartTag>
      <w:r w:rsidRPr="00835F73">
        <w:rPr>
          <w:sz w:val="28"/>
          <w:szCs w:val="28"/>
        </w:rPr>
        <w:t xml:space="preserve">. проведен в табл.2.15 и табл.2.16.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2.15</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анализ статей ак</w:t>
      </w:r>
      <w:r w:rsidR="00F50A36" w:rsidRPr="00835F73">
        <w:rPr>
          <w:sz w:val="28"/>
          <w:szCs w:val="28"/>
        </w:rPr>
        <w:t xml:space="preserve">тива баланса за </w:t>
      </w:r>
      <w:smartTag w:uri="urn:schemas-microsoft-com:office:smarttags" w:element="metricconverter">
        <w:smartTagPr>
          <w:attr w:name="ProductID" w:val="2006 г"/>
        </w:smartTagPr>
        <w:r w:rsidR="00F50A36" w:rsidRPr="00835F73">
          <w:rPr>
            <w:sz w:val="28"/>
            <w:szCs w:val="28"/>
          </w:rPr>
          <w:t>2006</w:t>
        </w:r>
        <w:r w:rsidRPr="00835F73">
          <w:rPr>
            <w:sz w:val="28"/>
            <w:szCs w:val="28"/>
          </w:rPr>
          <w:t xml:space="preserve"> г</w:t>
        </w:r>
      </w:smartTag>
      <w:r w:rsidRPr="00835F73">
        <w:rPr>
          <w:sz w:val="28"/>
          <w:szCs w:val="28"/>
        </w:rPr>
        <w:t>.</w:t>
      </w:r>
    </w:p>
    <w:tbl>
      <w:tblPr>
        <w:tblW w:w="9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68"/>
        <w:gridCol w:w="1125"/>
        <w:gridCol w:w="904"/>
        <w:gridCol w:w="1283"/>
        <w:gridCol w:w="885"/>
        <w:gridCol w:w="1214"/>
        <w:gridCol w:w="1183"/>
      </w:tblGrid>
      <w:tr w:rsidR="00A44702" w:rsidRPr="00835F73" w:rsidTr="00165642">
        <w:trPr>
          <w:cantSplit/>
          <w:trHeight w:val="347"/>
          <w:jc w:val="center"/>
        </w:trPr>
        <w:tc>
          <w:tcPr>
            <w:tcW w:w="2468"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Актив баланса</w:t>
            </w:r>
          </w:p>
        </w:tc>
        <w:tc>
          <w:tcPr>
            <w:tcW w:w="2029"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2168"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214"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 отклон., тыс. руб.</w:t>
            </w:r>
          </w:p>
        </w:tc>
        <w:tc>
          <w:tcPr>
            <w:tcW w:w="1183"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5"/>
          <w:jc w:val="center"/>
        </w:trPr>
        <w:tc>
          <w:tcPr>
            <w:tcW w:w="2468" w:type="dxa"/>
            <w:vMerge/>
          </w:tcPr>
          <w:p w:rsidR="00A44702" w:rsidRPr="00835F73" w:rsidRDefault="00A44702" w:rsidP="00165642">
            <w:pPr>
              <w:pStyle w:val="31"/>
              <w:tabs>
                <w:tab w:val="left" w:pos="1134"/>
              </w:tabs>
              <w:spacing w:after="0" w:line="360" w:lineRule="auto"/>
              <w:ind w:left="0"/>
              <w:rPr>
                <w:sz w:val="20"/>
                <w:szCs w:val="20"/>
              </w:rPr>
            </w:pPr>
          </w:p>
        </w:tc>
        <w:tc>
          <w:tcPr>
            <w:tcW w:w="112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90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8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8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14" w:type="dxa"/>
            <w:vMerge/>
          </w:tcPr>
          <w:p w:rsidR="00A44702" w:rsidRPr="00835F73" w:rsidRDefault="00A44702" w:rsidP="00165642">
            <w:pPr>
              <w:pStyle w:val="31"/>
              <w:tabs>
                <w:tab w:val="left" w:pos="1134"/>
              </w:tabs>
              <w:spacing w:after="0" w:line="360" w:lineRule="auto"/>
              <w:ind w:left="0"/>
              <w:rPr>
                <w:sz w:val="20"/>
                <w:szCs w:val="20"/>
              </w:rPr>
            </w:pPr>
          </w:p>
        </w:tc>
        <w:tc>
          <w:tcPr>
            <w:tcW w:w="1183"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347"/>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12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90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28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88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21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18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693"/>
          <w:jc w:val="center"/>
        </w:trPr>
        <w:tc>
          <w:tcPr>
            <w:tcW w:w="2468" w:type="dxa"/>
          </w:tcPr>
          <w:p w:rsidR="006B30AA" w:rsidRPr="00835F73" w:rsidRDefault="00A44702" w:rsidP="00165642">
            <w:pPr>
              <w:pStyle w:val="31"/>
              <w:tabs>
                <w:tab w:val="left" w:pos="1134"/>
              </w:tabs>
              <w:spacing w:after="0" w:line="360" w:lineRule="auto"/>
              <w:ind w:left="0"/>
              <w:rPr>
                <w:sz w:val="20"/>
                <w:szCs w:val="20"/>
              </w:rPr>
            </w:pPr>
            <w:r w:rsidRPr="00835F73">
              <w:rPr>
                <w:sz w:val="20"/>
                <w:szCs w:val="20"/>
              </w:rPr>
              <w:t>Иммобилизирован</w:t>
            </w:r>
            <w:r w:rsidR="006B30AA" w:rsidRPr="00835F73">
              <w:rPr>
                <w:sz w:val="20"/>
                <w:szCs w:val="20"/>
              </w:rPr>
              <w:t>-</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ные активы</w:t>
            </w:r>
          </w:p>
        </w:tc>
        <w:tc>
          <w:tcPr>
            <w:tcW w:w="1125"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63678</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52,34</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69021</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50,55</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5343</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108,39</w:t>
            </w:r>
          </w:p>
        </w:tc>
      </w:tr>
      <w:tr w:rsidR="00A44702" w:rsidRPr="00835F73" w:rsidTr="00165642">
        <w:trPr>
          <w:trHeight w:val="693"/>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Оборотные активы,</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 в т.ч.:</w:t>
            </w:r>
          </w:p>
        </w:tc>
        <w:tc>
          <w:tcPr>
            <w:tcW w:w="1125"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57974</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47,66</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67510</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49,45</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9535</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116,45</w:t>
            </w:r>
          </w:p>
        </w:tc>
      </w:tr>
      <w:tr w:rsidR="00A44702" w:rsidRPr="00835F73" w:rsidTr="00165642">
        <w:trPr>
          <w:trHeight w:val="347"/>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запасы</w:t>
            </w:r>
          </w:p>
        </w:tc>
        <w:tc>
          <w:tcPr>
            <w:tcW w:w="1125"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3430</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2,82</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2027</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1,48</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-1402</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59,10</w:t>
            </w:r>
          </w:p>
        </w:tc>
      </w:tr>
      <w:tr w:rsidR="00A44702" w:rsidRPr="00835F73" w:rsidTr="00165642">
        <w:trPr>
          <w:trHeight w:val="332"/>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НДС</w:t>
            </w:r>
          </w:p>
        </w:tc>
        <w:tc>
          <w:tcPr>
            <w:tcW w:w="1125"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397</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0,33</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933</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0,68</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536</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235,18</w:t>
            </w:r>
          </w:p>
        </w:tc>
      </w:tr>
      <w:tr w:rsidR="00A44702" w:rsidRPr="00835F73" w:rsidTr="00165642">
        <w:trPr>
          <w:trHeight w:val="693"/>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дебиторская задолженность</w:t>
            </w:r>
          </w:p>
        </w:tc>
        <w:tc>
          <w:tcPr>
            <w:tcW w:w="1125"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41616</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34,21</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51793</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37,94</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10176</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124,45</w:t>
            </w:r>
          </w:p>
        </w:tc>
      </w:tr>
      <w:tr w:rsidR="006B30AA" w:rsidRPr="00835F73" w:rsidTr="00165642">
        <w:trPr>
          <w:trHeight w:val="351"/>
          <w:jc w:val="center"/>
        </w:trPr>
        <w:tc>
          <w:tcPr>
            <w:tcW w:w="2468" w:type="dxa"/>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1</w:t>
            </w:r>
          </w:p>
        </w:tc>
        <w:tc>
          <w:tcPr>
            <w:tcW w:w="1125"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2</w:t>
            </w:r>
          </w:p>
        </w:tc>
        <w:tc>
          <w:tcPr>
            <w:tcW w:w="904"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3</w:t>
            </w:r>
          </w:p>
        </w:tc>
        <w:tc>
          <w:tcPr>
            <w:tcW w:w="1283"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4</w:t>
            </w:r>
          </w:p>
        </w:tc>
        <w:tc>
          <w:tcPr>
            <w:tcW w:w="885"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5</w:t>
            </w:r>
          </w:p>
        </w:tc>
        <w:tc>
          <w:tcPr>
            <w:tcW w:w="1214"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6</w:t>
            </w:r>
          </w:p>
        </w:tc>
        <w:tc>
          <w:tcPr>
            <w:tcW w:w="1183"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693"/>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-краткосрочные</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финансовые вложения</w:t>
            </w:r>
          </w:p>
        </w:tc>
        <w:tc>
          <w:tcPr>
            <w:tcW w:w="112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4500</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3,70</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4500</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3,30</w:t>
            </w:r>
          </w:p>
        </w:tc>
        <w:tc>
          <w:tcPr>
            <w:tcW w:w="121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0</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r>
      <w:tr w:rsidR="00A44702" w:rsidRPr="00835F73" w:rsidTr="00165642">
        <w:trPr>
          <w:trHeight w:val="347"/>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денежные средства</w:t>
            </w:r>
          </w:p>
        </w:tc>
        <w:tc>
          <w:tcPr>
            <w:tcW w:w="112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8030</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6,60</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8255</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6,05</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224</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102,8</w:t>
            </w:r>
          </w:p>
        </w:tc>
      </w:tr>
      <w:tr w:rsidR="00A44702" w:rsidRPr="00835F73" w:rsidTr="00165642">
        <w:trPr>
          <w:trHeight w:val="347"/>
          <w:jc w:val="center"/>
        </w:trPr>
        <w:tc>
          <w:tcPr>
            <w:tcW w:w="246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Имущество, всего</w:t>
            </w:r>
          </w:p>
        </w:tc>
        <w:tc>
          <w:tcPr>
            <w:tcW w:w="112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121653</w:t>
            </w:r>
          </w:p>
        </w:tc>
        <w:tc>
          <w:tcPr>
            <w:tcW w:w="90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83"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136531</w:t>
            </w:r>
          </w:p>
        </w:tc>
        <w:tc>
          <w:tcPr>
            <w:tcW w:w="88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14" w:type="dxa"/>
            <w:vAlign w:val="center"/>
          </w:tcPr>
          <w:p w:rsidR="00A44702" w:rsidRPr="00835F73" w:rsidRDefault="00F50A36" w:rsidP="00165642">
            <w:pPr>
              <w:pStyle w:val="31"/>
              <w:tabs>
                <w:tab w:val="left" w:pos="1134"/>
              </w:tabs>
              <w:spacing w:after="0" w:line="360" w:lineRule="auto"/>
              <w:ind w:left="0"/>
              <w:rPr>
                <w:sz w:val="20"/>
                <w:szCs w:val="20"/>
              </w:rPr>
            </w:pPr>
            <w:r w:rsidRPr="00835F73">
              <w:rPr>
                <w:sz w:val="20"/>
                <w:szCs w:val="20"/>
              </w:rPr>
              <w:t>14878</w:t>
            </w:r>
          </w:p>
        </w:tc>
        <w:tc>
          <w:tcPr>
            <w:tcW w:w="118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112,23</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2.16</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анализ</w:t>
      </w:r>
      <w:r w:rsidR="00CF557E" w:rsidRPr="00835F73">
        <w:rPr>
          <w:sz w:val="28"/>
          <w:szCs w:val="28"/>
        </w:rPr>
        <w:t xml:space="preserve"> статей пассива</w:t>
      </w:r>
      <w:r w:rsidR="00220C5A" w:rsidRPr="00835F73">
        <w:rPr>
          <w:sz w:val="28"/>
          <w:szCs w:val="28"/>
        </w:rPr>
        <w:t xml:space="preserve"> </w:t>
      </w:r>
      <w:r w:rsidR="00CF557E" w:rsidRPr="00835F73">
        <w:rPr>
          <w:sz w:val="28"/>
          <w:szCs w:val="28"/>
        </w:rPr>
        <w:t xml:space="preserve">баланса за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w:t>
      </w:r>
    </w:p>
    <w:tbl>
      <w:tblPr>
        <w:tblW w:w="87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87"/>
        <w:gridCol w:w="1161"/>
        <w:gridCol w:w="901"/>
        <w:gridCol w:w="1224"/>
        <w:gridCol w:w="866"/>
        <w:gridCol w:w="1079"/>
        <w:gridCol w:w="1144"/>
      </w:tblGrid>
      <w:tr w:rsidR="00A44702" w:rsidRPr="00835F73" w:rsidTr="00165642">
        <w:trPr>
          <w:cantSplit/>
          <w:trHeight w:val="346"/>
          <w:jc w:val="center"/>
        </w:trPr>
        <w:tc>
          <w:tcPr>
            <w:tcW w:w="2387"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Пассив баланса</w:t>
            </w:r>
          </w:p>
        </w:tc>
        <w:tc>
          <w:tcPr>
            <w:tcW w:w="2061"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2090"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079"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Отклон., тыс. руб.</w:t>
            </w:r>
          </w:p>
        </w:tc>
        <w:tc>
          <w:tcPr>
            <w:tcW w:w="1144"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4"/>
          <w:jc w:val="center"/>
        </w:trPr>
        <w:tc>
          <w:tcPr>
            <w:tcW w:w="2387" w:type="dxa"/>
            <w:vMerge/>
          </w:tcPr>
          <w:p w:rsidR="00A44702" w:rsidRPr="00835F73" w:rsidRDefault="00A44702" w:rsidP="00165642">
            <w:pPr>
              <w:pStyle w:val="31"/>
              <w:tabs>
                <w:tab w:val="left" w:pos="1134"/>
              </w:tabs>
              <w:spacing w:after="0" w:line="360" w:lineRule="auto"/>
              <w:ind w:left="0"/>
              <w:rPr>
                <w:sz w:val="20"/>
                <w:szCs w:val="20"/>
              </w:rPr>
            </w:pPr>
          </w:p>
        </w:tc>
        <w:tc>
          <w:tcPr>
            <w:tcW w:w="116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90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2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66"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079" w:type="dxa"/>
            <w:vMerge/>
          </w:tcPr>
          <w:p w:rsidR="00A44702" w:rsidRPr="00835F73" w:rsidRDefault="00A44702" w:rsidP="00165642">
            <w:pPr>
              <w:pStyle w:val="31"/>
              <w:tabs>
                <w:tab w:val="left" w:pos="1134"/>
              </w:tabs>
              <w:spacing w:after="0" w:line="360" w:lineRule="auto"/>
              <w:ind w:left="0"/>
              <w:rPr>
                <w:sz w:val="20"/>
                <w:szCs w:val="20"/>
              </w:rPr>
            </w:pPr>
          </w:p>
        </w:tc>
        <w:tc>
          <w:tcPr>
            <w:tcW w:w="1144"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422"/>
          <w:jc w:val="center"/>
        </w:trPr>
        <w:tc>
          <w:tcPr>
            <w:tcW w:w="23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16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90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22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866"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07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144"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346"/>
          <w:jc w:val="center"/>
        </w:trPr>
        <w:tc>
          <w:tcPr>
            <w:tcW w:w="2387" w:type="dxa"/>
            <w:tcBorders>
              <w:bottom w:val="nil"/>
            </w:tcBorders>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Собственный капитал</w:t>
            </w:r>
          </w:p>
        </w:tc>
        <w:tc>
          <w:tcPr>
            <w:tcW w:w="1161"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106653</w:t>
            </w:r>
          </w:p>
        </w:tc>
        <w:tc>
          <w:tcPr>
            <w:tcW w:w="901"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87,7</w:t>
            </w:r>
          </w:p>
        </w:tc>
        <w:tc>
          <w:tcPr>
            <w:tcW w:w="1224"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99973</w:t>
            </w:r>
          </w:p>
        </w:tc>
        <w:tc>
          <w:tcPr>
            <w:tcW w:w="866"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73,22</w:t>
            </w:r>
          </w:p>
        </w:tc>
        <w:tc>
          <w:tcPr>
            <w:tcW w:w="1079"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-66800</w:t>
            </w:r>
          </w:p>
        </w:tc>
        <w:tc>
          <w:tcPr>
            <w:tcW w:w="1144"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93,74</w:t>
            </w:r>
          </w:p>
        </w:tc>
      </w:tr>
      <w:tr w:rsidR="00A44702" w:rsidRPr="00835F73" w:rsidTr="00165642">
        <w:trPr>
          <w:trHeight w:val="1038"/>
          <w:jc w:val="center"/>
        </w:trPr>
        <w:tc>
          <w:tcPr>
            <w:tcW w:w="23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Краткосрочные обязательства, </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в т.ч.:</w:t>
            </w:r>
          </w:p>
        </w:tc>
        <w:tc>
          <w:tcPr>
            <w:tcW w:w="116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15000</w:t>
            </w:r>
          </w:p>
        </w:tc>
        <w:tc>
          <w:tcPr>
            <w:tcW w:w="901"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12,3</w:t>
            </w:r>
          </w:p>
        </w:tc>
        <w:tc>
          <w:tcPr>
            <w:tcW w:w="1224"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36558</w:t>
            </w:r>
          </w:p>
        </w:tc>
        <w:tc>
          <w:tcPr>
            <w:tcW w:w="866"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26,78</w:t>
            </w:r>
          </w:p>
        </w:tc>
        <w:tc>
          <w:tcPr>
            <w:tcW w:w="107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215584</w:t>
            </w:r>
          </w:p>
        </w:tc>
        <w:tc>
          <w:tcPr>
            <w:tcW w:w="114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243,72</w:t>
            </w:r>
          </w:p>
        </w:tc>
      </w:tr>
      <w:tr w:rsidR="00A44702" w:rsidRPr="00835F73" w:rsidTr="00165642">
        <w:trPr>
          <w:trHeight w:val="346"/>
          <w:jc w:val="center"/>
        </w:trPr>
        <w:tc>
          <w:tcPr>
            <w:tcW w:w="23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-займы и кредиты</w:t>
            </w:r>
          </w:p>
        </w:tc>
        <w:tc>
          <w:tcPr>
            <w:tcW w:w="116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10000</w:t>
            </w:r>
          </w:p>
        </w:tc>
        <w:tc>
          <w:tcPr>
            <w:tcW w:w="901"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8,2</w:t>
            </w:r>
          </w:p>
        </w:tc>
        <w:tc>
          <w:tcPr>
            <w:tcW w:w="1224"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26102</w:t>
            </w:r>
          </w:p>
        </w:tc>
        <w:tc>
          <w:tcPr>
            <w:tcW w:w="866"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19,12</w:t>
            </w:r>
          </w:p>
        </w:tc>
        <w:tc>
          <w:tcPr>
            <w:tcW w:w="107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161028</w:t>
            </w:r>
          </w:p>
        </w:tc>
        <w:tc>
          <w:tcPr>
            <w:tcW w:w="114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261,03</w:t>
            </w:r>
          </w:p>
        </w:tc>
      </w:tr>
      <w:tr w:rsidR="00A44702" w:rsidRPr="00835F73" w:rsidTr="00165642">
        <w:trPr>
          <w:trHeight w:val="677"/>
          <w:jc w:val="center"/>
        </w:trPr>
        <w:tc>
          <w:tcPr>
            <w:tcW w:w="23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кредиторская задолженность</w:t>
            </w:r>
          </w:p>
        </w:tc>
        <w:tc>
          <w:tcPr>
            <w:tcW w:w="116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5000</w:t>
            </w:r>
          </w:p>
        </w:tc>
        <w:tc>
          <w:tcPr>
            <w:tcW w:w="901"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4,1</w:t>
            </w:r>
          </w:p>
        </w:tc>
        <w:tc>
          <w:tcPr>
            <w:tcW w:w="1224"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10455</w:t>
            </w:r>
          </w:p>
        </w:tc>
        <w:tc>
          <w:tcPr>
            <w:tcW w:w="866"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7,66</w:t>
            </w:r>
          </w:p>
        </w:tc>
        <w:tc>
          <w:tcPr>
            <w:tcW w:w="107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54556</w:t>
            </w:r>
          </w:p>
        </w:tc>
        <w:tc>
          <w:tcPr>
            <w:tcW w:w="114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209,11</w:t>
            </w:r>
          </w:p>
        </w:tc>
      </w:tr>
      <w:tr w:rsidR="00A44702" w:rsidRPr="00835F73" w:rsidTr="00165642">
        <w:trPr>
          <w:trHeight w:val="707"/>
          <w:jc w:val="center"/>
        </w:trPr>
        <w:tc>
          <w:tcPr>
            <w:tcW w:w="23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Источники имущества, всего</w:t>
            </w:r>
          </w:p>
        </w:tc>
        <w:tc>
          <w:tcPr>
            <w:tcW w:w="116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121653</w:t>
            </w:r>
          </w:p>
        </w:tc>
        <w:tc>
          <w:tcPr>
            <w:tcW w:w="901"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24"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136531</w:t>
            </w:r>
          </w:p>
        </w:tc>
        <w:tc>
          <w:tcPr>
            <w:tcW w:w="866"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07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148784</w:t>
            </w:r>
          </w:p>
        </w:tc>
        <w:tc>
          <w:tcPr>
            <w:tcW w:w="1144"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112,23</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 xml:space="preserve">Анализ динамики и структуры статей бухгалтерского баланса, проведенный в табл.2.15 и 2.16 показал, что за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 xml:space="preserve">. все имущество предприятия увеличилось на </w:t>
      </w:r>
      <w:r w:rsidR="00CF557E" w:rsidRPr="00835F73">
        <w:rPr>
          <w:sz w:val="28"/>
          <w:szCs w:val="28"/>
        </w:rPr>
        <w:t>14878</w:t>
      </w:r>
      <w:r w:rsidRPr="00835F73">
        <w:rPr>
          <w:sz w:val="28"/>
          <w:szCs w:val="28"/>
        </w:rPr>
        <w:t xml:space="preserve"> тыс. руб., что больше на 12,23% от величины в начале года.</w:t>
      </w:r>
      <w:r w:rsidR="00220C5A" w:rsidRPr="00835F73">
        <w:rPr>
          <w:sz w:val="28"/>
          <w:szCs w:val="28"/>
        </w:rPr>
        <w:t xml:space="preserve"> </w:t>
      </w:r>
      <w:r w:rsidRPr="00835F73">
        <w:rPr>
          <w:sz w:val="28"/>
          <w:szCs w:val="28"/>
        </w:rPr>
        <w:t xml:space="preserve">Финансовые средства предприятия, размещенные в его активах, распределились следующим образом: иммобилизированные активы составили 50,55 %, оборотные активы- 49,45%. Структура актива в течение года изменилась незначительно. Так, в структуре оборотных активов на 40,9% снизилась доля запасов, на 24,45% увеличилась доля дебиторской </w:t>
      </w:r>
      <w:r w:rsidR="00CF557E" w:rsidRPr="00835F73">
        <w:rPr>
          <w:sz w:val="28"/>
          <w:szCs w:val="28"/>
        </w:rPr>
        <w:t xml:space="preserve">задолженности (51793 тыс.руб. на конец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w:t>
      </w:r>
      <w:r w:rsidRPr="00835F73">
        <w:rPr>
          <w:sz w:val="28"/>
          <w:szCs w:val="28"/>
        </w:rPr>
        <w:tab/>
      </w:r>
    </w:p>
    <w:p w:rsidR="00A44702" w:rsidRPr="00835F73" w:rsidRDefault="00CF557E" w:rsidP="00D45E62">
      <w:pPr>
        <w:widowControl/>
        <w:spacing w:before="0" w:line="360" w:lineRule="auto"/>
        <w:ind w:firstLine="709"/>
        <w:rPr>
          <w:sz w:val="28"/>
          <w:szCs w:val="28"/>
        </w:rPr>
      </w:pPr>
      <w:r w:rsidRPr="00835F73">
        <w:rPr>
          <w:sz w:val="28"/>
          <w:szCs w:val="28"/>
        </w:rPr>
        <w:t xml:space="preserve">В течение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 произошли следующие изменения в источниках финансирования: собственный капитал снизился на 6,26%, заемный же капитал увеличился на 143,72%, по сравнению с величиной в начале года. В частности, займы и кре</w:t>
      </w:r>
      <w:r w:rsidRPr="00835F73">
        <w:rPr>
          <w:sz w:val="28"/>
          <w:szCs w:val="28"/>
        </w:rPr>
        <w:t xml:space="preserve">диты выросли на 161,03% ( 26102 тыс.руб. на конец </w:t>
      </w:r>
      <w:smartTag w:uri="urn:schemas-microsoft-com:office:smarttags" w:element="metricconverter">
        <w:smartTagPr>
          <w:attr w:name="ProductID" w:val="200 г"/>
        </w:smartTagPr>
        <w:r w:rsidRPr="00835F73">
          <w:rPr>
            <w:sz w:val="28"/>
            <w:szCs w:val="28"/>
          </w:rPr>
          <w:t>200</w:t>
        </w:r>
        <w:r w:rsidR="00A44702" w:rsidRPr="00835F73">
          <w:rPr>
            <w:sz w:val="28"/>
            <w:szCs w:val="28"/>
          </w:rPr>
          <w:t xml:space="preserve"> г</w:t>
        </w:r>
      </w:smartTag>
      <w:r w:rsidR="00A44702" w:rsidRPr="00835F73">
        <w:rPr>
          <w:sz w:val="28"/>
          <w:szCs w:val="28"/>
        </w:rPr>
        <w:t xml:space="preserve">.), кредиторская задолженность также увеличилась на 109,11 %. </w:t>
      </w:r>
    </w:p>
    <w:p w:rsidR="00A44702" w:rsidRPr="00835F73" w:rsidRDefault="00A44702" w:rsidP="00D45E62">
      <w:pPr>
        <w:widowControl/>
        <w:spacing w:before="0" w:line="360" w:lineRule="auto"/>
        <w:ind w:firstLine="709"/>
        <w:rPr>
          <w:sz w:val="28"/>
          <w:szCs w:val="28"/>
        </w:rPr>
      </w:pPr>
      <w:r w:rsidRPr="00835F73">
        <w:rPr>
          <w:sz w:val="28"/>
          <w:szCs w:val="28"/>
        </w:rPr>
        <w:t>Таким образом, ср</w:t>
      </w:r>
      <w:r w:rsidR="00CF557E" w:rsidRPr="00835F73">
        <w:rPr>
          <w:sz w:val="28"/>
          <w:szCs w:val="28"/>
        </w:rPr>
        <w:t xml:space="preserve">еди отрицательных тенденций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 можно выделить следующие: снижение доли собственного</w:t>
      </w:r>
      <w:r w:rsidR="00220C5A" w:rsidRPr="00835F73">
        <w:rPr>
          <w:sz w:val="28"/>
          <w:szCs w:val="28"/>
        </w:rPr>
        <w:t xml:space="preserve"> </w:t>
      </w:r>
      <w:r w:rsidRPr="00835F73">
        <w:rPr>
          <w:sz w:val="28"/>
          <w:szCs w:val="28"/>
        </w:rPr>
        <w:t xml:space="preserve">капитала в финансировании обязательств, рост дебиторской и кредиторской задолженности, а также увеличение займов и кредитов. </w:t>
      </w:r>
    </w:p>
    <w:p w:rsidR="00A44702" w:rsidRPr="00835F73" w:rsidRDefault="00A44702" w:rsidP="00D45E62">
      <w:pPr>
        <w:widowControl/>
        <w:spacing w:before="0" w:line="360" w:lineRule="auto"/>
        <w:ind w:firstLine="709"/>
        <w:rPr>
          <w:sz w:val="28"/>
          <w:szCs w:val="28"/>
        </w:rPr>
      </w:pPr>
      <w:r w:rsidRPr="00835F73">
        <w:rPr>
          <w:sz w:val="28"/>
          <w:szCs w:val="28"/>
        </w:rPr>
        <w:t xml:space="preserve">Рассмотрим структуру </w:t>
      </w:r>
      <w:r w:rsidR="00CF557E" w:rsidRPr="00835F73">
        <w:rPr>
          <w:sz w:val="28"/>
          <w:szCs w:val="28"/>
        </w:rPr>
        <w:t xml:space="preserve">актива и пассива баланса 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 (см.табл.2.17 и 2.18).</w:t>
      </w:r>
    </w:p>
    <w:p w:rsidR="0029239A" w:rsidRPr="00835F73" w:rsidRDefault="0029239A"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2.17</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w:t>
      </w:r>
      <w:r w:rsidR="00CF557E" w:rsidRPr="00835F73">
        <w:rPr>
          <w:sz w:val="28"/>
          <w:szCs w:val="28"/>
        </w:rPr>
        <w:t xml:space="preserve">из статей актива баланса 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23"/>
        <w:gridCol w:w="1105"/>
        <w:gridCol w:w="887"/>
        <w:gridCol w:w="1260"/>
        <w:gridCol w:w="869"/>
        <w:gridCol w:w="1191"/>
        <w:gridCol w:w="1162"/>
      </w:tblGrid>
      <w:tr w:rsidR="00A44702" w:rsidRPr="00835F73" w:rsidTr="00165642">
        <w:trPr>
          <w:cantSplit/>
          <w:trHeight w:val="329"/>
          <w:jc w:val="center"/>
        </w:trPr>
        <w:tc>
          <w:tcPr>
            <w:tcW w:w="2423"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Актив баланса</w:t>
            </w:r>
          </w:p>
        </w:tc>
        <w:tc>
          <w:tcPr>
            <w:tcW w:w="1992"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2128"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191"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 отклон., тыс. руб.</w:t>
            </w:r>
          </w:p>
        </w:tc>
        <w:tc>
          <w:tcPr>
            <w:tcW w:w="1162"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3"/>
          <w:jc w:val="center"/>
        </w:trPr>
        <w:tc>
          <w:tcPr>
            <w:tcW w:w="2423" w:type="dxa"/>
            <w:vMerge/>
          </w:tcPr>
          <w:p w:rsidR="00A44702" w:rsidRPr="00835F73" w:rsidRDefault="00A44702" w:rsidP="00165642">
            <w:pPr>
              <w:pStyle w:val="31"/>
              <w:tabs>
                <w:tab w:val="left" w:pos="1134"/>
              </w:tabs>
              <w:spacing w:after="0" w:line="360" w:lineRule="auto"/>
              <w:ind w:left="0"/>
              <w:rPr>
                <w:sz w:val="20"/>
                <w:szCs w:val="20"/>
              </w:rPr>
            </w:pPr>
          </w:p>
        </w:tc>
        <w:tc>
          <w:tcPr>
            <w:tcW w:w="110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6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6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191" w:type="dxa"/>
            <w:vMerge/>
          </w:tcPr>
          <w:p w:rsidR="00A44702" w:rsidRPr="00835F73" w:rsidRDefault="00A44702" w:rsidP="00165642">
            <w:pPr>
              <w:pStyle w:val="31"/>
              <w:tabs>
                <w:tab w:val="left" w:pos="1134"/>
              </w:tabs>
              <w:spacing w:after="0" w:line="360" w:lineRule="auto"/>
              <w:ind w:left="0"/>
              <w:rPr>
                <w:sz w:val="20"/>
                <w:szCs w:val="20"/>
              </w:rPr>
            </w:pPr>
          </w:p>
        </w:tc>
        <w:tc>
          <w:tcPr>
            <w:tcW w:w="1162"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344"/>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10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8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26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86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19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16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673"/>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Иммобилизированные активы</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69021</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50,55</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69338</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27,37</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316</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100,46</w:t>
            </w:r>
          </w:p>
        </w:tc>
      </w:tr>
      <w:tr w:rsidR="00A44702" w:rsidRPr="00835F73" w:rsidTr="00165642">
        <w:trPr>
          <w:trHeight w:val="688"/>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Оборотные активы,</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 в т.ч.:</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67510</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49,45</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180735</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72,27</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113225</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267,72</w:t>
            </w:r>
          </w:p>
        </w:tc>
      </w:tr>
      <w:tr w:rsidR="00A44702" w:rsidRPr="00835F73" w:rsidTr="00165642">
        <w:trPr>
          <w:trHeight w:val="344"/>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запасы</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2027</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1,48</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3206</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1,28</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1179</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158,18</w:t>
            </w:r>
          </w:p>
        </w:tc>
      </w:tr>
      <w:tr w:rsidR="00A44702" w:rsidRPr="00835F73" w:rsidTr="00165642">
        <w:trPr>
          <w:trHeight w:val="329"/>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НДС</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933</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0,68</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4033</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1,61</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3100</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431,94</w:t>
            </w:r>
          </w:p>
        </w:tc>
      </w:tr>
      <w:tr w:rsidR="00A44702" w:rsidRPr="00835F73" w:rsidTr="00165642">
        <w:trPr>
          <w:trHeight w:val="702"/>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дебиторская задолженность</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51793</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37,94</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lang w:val="en-US"/>
              </w:rPr>
              <w:t>148099</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59,22</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96306</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285,94</w:t>
            </w:r>
          </w:p>
        </w:tc>
      </w:tr>
      <w:tr w:rsidR="00A44702" w:rsidRPr="00835F73" w:rsidTr="00165642">
        <w:trPr>
          <w:trHeight w:val="673"/>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-краткосрочные</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финансовые вложения</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4500</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3,30</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5000</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500</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111,11</w:t>
            </w:r>
          </w:p>
        </w:tc>
      </w:tr>
      <w:tr w:rsidR="00A44702" w:rsidRPr="00835F73" w:rsidTr="00165642">
        <w:trPr>
          <w:trHeight w:val="344"/>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денежные средства</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8255</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6,05</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20394</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8,16</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12139</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247,05</w:t>
            </w:r>
          </w:p>
        </w:tc>
      </w:tr>
      <w:tr w:rsidR="00A44702" w:rsidRPr="00835F73" w:rsidTr="00165642">
        <w:trPr>
          <w:trHeight w:val="344"/>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Имущество, всего</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136531</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250073</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113542</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183,16</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2.18</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анализ статей пассива</w:t>
      </w:r>
      <w:r w:rsidR="00220C5A" w:rsidRPr="00835F73">
        <w:rPr>
          <w:sz w:val="28"/>
          <w:szCs w:val="28"/>
        </w:rPr>
        <w:t xml:space="preserve"> </w:t>
      </w:r>
      <w:r w:rsidRPr="00835F73">
        <w:rPr>
          <w:sz w:val="28"/>
          <w:szCs w:val="28"/>
        </w:rPr>
        <w:t xml:space="preserve">баланса </w:t>
      </w:r>
      <w:r w:rsidR="00CF557E" w:rsidRPr="00835F73">
        <w:rPr>
          <w:sz w:val="28"/>
          <w:szCs w:val="28"/>
        </w:rPr>
        <w:t xml:space="preserve">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w:t>
      </w:r>
    </w:p>
    <w:tbl>
      <w:tblPr>
        <w:tblW w:w="91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89"/>
        <w:gridCol w:w="1210"/>
        <w:gridCol w:w="940"/>
        <w:gridCol w:w="1277"/>
        <w:gridCol w:w="903"/>
        <w:gridCol w:w="1125"/>
        <w:gridCol w:w="1193"/>
      </w:tblGrid>
      <w:tr w:rsidR="00A44702" w:rsidRPr="00835F73" w:rsidTr="00165642">
        <w:trPr>
          <w:cantSplit/>
          <w:trHeight w:val="343"/>
          <w:jc w:val="center"/>
        </w:trPr>
        <w:tc>
          <w:tcPr>
            <w:tcW w:w="2489"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Пассив баланса</w:t>
            </w:r>
          </w:p>
        </w:tc>
        <w:tc>
          <w:tcPr>
            <w:tcW w:w="2150"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2180"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125"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отклон., тыс. руб.</w:t>
            </w:r>
          </w:p>
        </w:tc>
        <w:tc>
          <w:tcPr>
            <w:tcW w:w="1193"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3"/>
          <w:jc w:val="center"/>
        </w:trPr>
        <w:tc>
          <w:tcPr>
            <w:tcW w:w="2489" w:type="dxa"/>
            <w:vMerge/>
          </w:tcPr>
          <w:p w:rsidR="00A44702" w:rsidRPr="00835F73" w:rsidRDefault="00A44702" w:rsidP="00165642">
            <w:pPr>
              <w:pStyle w:val="31"/>
              <w:tabs>
                <w:tab w:val="left" w:pos="1134"/>
              </w:tabs>
              <w:spacing w:after="0" w:line="360" w:lineRule="auto"/>
              <w:ind w:left="0"/>
              <w:rPr>
                <w:sz w:val="20"/>
                <w:szCs w:val="20"/>
              </w:rPr>
            </w:pPr>
          </w:p>
        </w:tc>
        <w:tc>
          <w:tcPr>
            <w:tcW w:w="121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93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7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90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125" w:type="dxa"/>
            <w:vMerge/>
          </w:tcPr>
          <w:p w:rsidR="00A44702" w:rsidRPr="00835F73" w:rsidRDefault="00A44702" w:rsidP="00165642">
            <w:pPr>
              <w:pStyle w:val="31"/>
              <w:tabs>
                <w:tab w:val="left" w:pos="1134"/>
              </w:tabs>
              <w:spacing w:after="0" w:line="360" w:lineRule="auto"/>
              <w:ind w:left="0"/>
              <w:rPr>
                <w:sz w:val="20"/>
                <w:szCs w:val="20"/>
              </w:rPr>
            </w:pPr>
          </w:p>
        </w:tc>
        <w:tc>
          <w:tcPr>
            <w:tcW w:w="1193"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343"/>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21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93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27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90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12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19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343"/>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Собственный капитал</w:t>
            </w:r>
          </w:p>
        </w:tc>
        <w:tc>
          <w:tcPr>
            <w:tcW w:w="121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99973</w:t>
            </w:r>
          </w:p>
        </w:tc>
        <w:tc>
          <w:tcPr>
            <w:tcW w:w="93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73,22</w:t>
            </w:r>
          </w:p>
        </w:tc>
        <w:tc>
          <w:tcPr>
            <w:tcW w:w="127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171788</w:t>
            </w:r>
          </w:p>
        </w:tc>
        <w:tc>
          <w:tcPr>
            <w:tcW w:w="90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68,69</w:t>
            </w:r>
          </w:p>
        </w:tc>
        <w:tc>
          <w:tcPr>
            <w:tcW w:w="112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71814</w:t>
            </w:r>
          </w:p>
        </w:tc>
        <w:tc>
          <w:tcPr>
            <w:tcW w:w="119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171,83</w:t>
            </w:r>
          </w:p>
        </w:tc>
      </w:tr>
      <w:tr w:rsidR="00A44702" w:rsidRPr="00835F73" w:rsidTr="00165642">
        <w:trPr>
          <w:trHeight w:val="1013"/>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Краткосрочные обязательства, </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в т.ч.:</w:t>
            </w:r>
          </w:p>
        </w:tc>
        <w:tc>
          <w:tcPr>
            <w:tcW w:w="121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36558</w:t>
            </w:r>
          </w:p>
        </w:tc>
        <w:tc>
          <w:tcPr>
            <w:tcW w:w="93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26,78</w:t>
            </w:r>
          </w:p>
        </w:tc>
        <w:tc>
          <w:tcPr>
            <w:tcW w:w="127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78285</w:t>
            </w:r>
          </w:p>
        </w:tc>
        <w:tc>
          <w:tcPr>
            <w:tcW w:w="90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31,31</w:t>
            </w:r>
          </w:p>
        </w:tc>
        <w:tc>
          <w:tcPr>
            <w:tcW w:w="112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41727</w:t>
            </w:r>
          </w:p>
        </w:tc>
        <w:tc>
          <w:tcPr>
            <w:tcW w:w="119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214,14</w:t>
            </w:r>
          </w:p>
        </w:tc>
      </w:tr>
      <w:tr w:rsidR="00A44702" w:rsidRPr="00835F73" w:rsidTr="00165642">
        <w:trPr>
          <w:trHeight w:val="343"/>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-займы и кредиты</w:t>
            </w:r>
          </w:p>
        </w:tc>
        <w:tc>
          <w:tcPr>
            <w:tcW w:w="121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26102</w:t>
            </w:r>
          </w:p>
        </w:tc>
        <w:tc>
          <w:tcPr>
            <w:tcW w:w="93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19,12</w:t>
            </w:r>
          </w:p>
        </w:tc>
        <w:tc>
          <w:tcPr>
            <w:tcW w:w="127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w:t>
            </w:r>
          </w:p>
        </w:tc>
        <w:tc>
          <w:tcPr>
            <w:tcW w:w="90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w:t>
            </w:r>
          </w:p>
        </w:tc>
        <w:tc>
          <w:tcPr>
            <w:tcW w:w="112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-26102</w:t>
            </w:r>
          </w:p>
        </w:tc>
        <w:tc>
          <w:tcPr>
            <w:tcW w:w="119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w:t>
            </w:r>
          </w:p>
        </w:tc>
      </w:tr>
      <w:tr w:rsidR="00A44702" w:rsidRPr="00835F73" w:rsidTr="00165642">
        <w:trPr>
          <w:trHeight w:val="671"/>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кредиторская задолженность</w:t>
            </w:r>
          </w:p>
        </w:tc>
        <w:tc>
          <w:tcPr>
            <w:tcW w:w="121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10455</w:t>
            </w:r>
          </w:p>
        </w:tc>
        <w:tc>
          <w:tcPr>
            <w:tcW w:w="93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7,66</w:t>
            </w:r>
          </w:p>
        </w:tc>
        <w:tc>
          <w:tcPr>
            <w:tcW w:w="127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78285</w:t>
            </w:r>
          </w:p>
        </w:tc>
        <w:tc>
          <w:tcPr>
            <w:tcW w:w="90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31,31</w:t>
            </w:r>
          </w:p>
        </w:tc>
        <w:tc>
          <w:tcPr>
            <w:tcW w:w="112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67830</w:t>
            </w:r>
          </w:p>
        </w:tc>
        <w:tc>
          <w:tcPr>
            <w:tcW w:w="119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748,74</w:t>
            </w:r>
          </w:p>
        </w:tc>
      </w:tr>
      <w:tr w:rsidR="00A44702" w:rsidRPr="00835F73" w:rsidTr="00165642">
        <w:trPr>
          <w:trHeight w:val="700"/>
          <w:jc w:val="center"/>
        </w:trPr>
        <w:tc>
          <w:tcPr>
            <w:tcW w:w="248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Источники имущества, всего</w:t>
            </w:r>
          </w:p>
        </w:tc>
        <w:tc>
          <w:tcPr>
            <w:tcW w:w="121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136531</w:t>
            </w:r>
          </w:p>
        </w:tc>
        <w:tc>
          <w:tcPr>
            <w:tcW w:w="93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7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250073</w:t>
            </w:r>
          </w:p>
        </w:tc>
        <w:tc>
          <w:tcPr>
            <w:tcW w:w="90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12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113542</w:t>
            </w:r>
          </w:p>
        </w:tc>
        <w:tc>
          <w:tcPr>
            <w:tcW w:w="119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183,16</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 xml:space="preserve">Анализ </w:t>
      </w:r>
      <w:r w:rsidR="00CF557E" w:rsidRPr="00835F73">
        <w:rPr>
          <w:sz w:val="28"/>
          <w:szCs w:val="28"/>
        </w:rPr>
        <w:t xml:space="preserve">баланса 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 показал, что за год все имущество предприятия увеличилось</w:t>
      </w:r>
      <w:r w:rsidR="00CF557E" w:rsidRPr="00835F73">
        <w:rPr>
          <w:sz w:val="28"/>
          <w:szCs w:val="28"/>
        </w:rPr>
        <w:t xml:space="preserve"> на 113542</w:t>
      </w:r>
      <w:r w:rsidRPr="00835F73">
        <w:rPr>
          <w:sz w:val="28"/>
          <w:szCs w:val="28"/>
        </w:rPr>
        <w:t xml:space="preserve"> тыс. руб. (83,16% по сравнению с началом года).</w:t>
      </w:r>
      <w:r w:rsidR="00220C5A" w:rsidRPr="00835F73">
        <w:rPr>
          <w:sz w:val="28"/>
          <w:szCs w:val="28"/>
        </w:rPr>
        <w:t xml:space="preserve"> </w:t>
      </w:r>
      <w:r w:rsidRPr="00835F73">
        <w:rPr>
          <w:sz w:val="28"/>
          <w:szCs w:val="28"/>
        </w:rPr>
        <w:t xml:space="preserve">Финансовые средства предприятия, размещенные в его активах, распределились следующим образом: основные средства увеличились на 0,46%, что увеличило все имущество. Запасы увеличились на </w:t>
      </w:r>
      <w:r w:rsidR="00CF557E" w:rsidRPr="00835F73">
        <w:rPr>
          <w:sz w:val="28"/>
          <w:szCs w:val="28"/>
        </w:rPr>
        <w:t>1179</w:t>
      </w:r>
      <w:r w:rsidRPr="00835F73">
        <w:rPr>
          <w:sz w:val="28"/>
          <w:szCs w:val="28"/>
        </w:rPr>
        <w:t xml:space="preserve"> тыс.руб. (58,18%), дебиторская задолженность выросла на </w:t>
      </w:r>
      <w:r w:rsidR="00CF557E" w:rsidRPr="00835F73">
        <w:rPr>
          <w:sz w:val="28"/>
          <w:szCs w:val="28"/>
        </w:rPr>
        <w:t>96306</w:t>
      </w:r>
      <w:r w:rsidRPr="00835F73">
        <w:rPr>
          <w:sz w:val="28"/>
          <w:szCs w:val="28"/>
        </w:rPr>
        <w:t xml:space="preserve"> тыс.руб. (185,94%), денежные средства увеличились на </w:t>
      </w:r>
      <w:r w:rsidR="00CF557E" w:rsidRPr="00835F73">
        <w:rPr>
          <w:sz w:val="28"/>
          <w:szCs w:val="28"/>
        </w:rPr>
        <w:t>12193</w:t>
      </w:r>
      <w:r w:rsidRPr="00835F73">
        <w:rPr>
          <w:sz w:val="28"/>
          <w:szCs w:val="28"/>
        </w:rPr>
        <w:t xml:space="preserve"> тыс.руб. (147,05%). Структура оборотных активов в течение года изменилась незначительно. Продолжает преобладать дебиторская задолженность (59,22%). Соотношение основных и оборотных активов в структуре 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 существенно изменилось и составило на конец года 27,37% и 72,27% соответственно.</w:t>
      </w:r>
    </w:p>
    <w:p w:rsidR="00A44702" w:rsidRPr="00835F73" w:rsidRDefault="00CF557E" w:rsidP="00D45E62">
      <w:pPr>
        <w:widowControl/>
        <w:spacing w:before="0" w:line="360" w:lineRule="auto"/>
        <w:ind w:firstLine="709"/>
        <w:rPr>
          <w:sz w:val="28"/>
          <w:szCs w:val="28"/>
        </w:rPr>
      </w:pPr>
      <w:r w:rsidRPr="00835F73">
        <w:rPr>
          <w:sz w:val="28"/>
          <w:szCs w:val="28"/>
        </w:rPr>
        <w:t xml:space="preserve">За </w:t>
      </w:r>
      <w:smartTag w:uri="urn:schemas-microsoft-com:office:smarttags" w:element="metricconverter">
        <w:smartTagPr>
          <w:attr w:name="ProductID" w:val="2007 г"/>
        </w:smartTagPr>
        <w:r w:rsidRPr="00835F73">
          <w:rPr>
            <w:sz w:val="28"/>
            <w:szCs w:val="28"/>
          </w:rPr>
          <w:t>2007</w:t>
        </w:r>
        <w:r w:rsidR="00A44702" w:rsidRPr="00835F73">
          <w:rPr>
            <w:sz w:val="28"/>
            <w:szCs w:val="28"/>
          </w:rPr>
          <w:t xml:space="preserve"> г</w:t>
        </w:r>
      </w:smartTag>
      <w:r w:rsidR="00A44702" w:rsidRPr="00835F73">
        <w:rPr>
          <w:sz w:val="28"/>
          <w:szCs w:val="28"/>
        </w:rPr>
        <w:t>. размер собственного капитала увеличи</w:t>
      </w:r>
      <w:r w:rsidRPr="00835F73">
        <w:rPr>
          <w:sz w:val="28"/>
          <w:szCs w:val="28"/>
        </w:rPr>
        <w:t>лся на 71814</w:t>
      </w:r>
      <w:r w:rsidR="00A44702" w:rsidRPr="00835F73">
        <w:rPr>
          <w:sz w:val="28"/>
          <w:szCs w:val="28"/>
        </w:rPr>
        <w:t xml:space="preserve"> тыс.руб., однако, его доля в источниках финансирования снизилась на 4,53% и составила 68,69%. Доля же краткосрочных обязательств увеличилась за счет интенсивного роста кред</w:t>
      </w:r>
      <w:r w:rsidRPr="00835F73">
        <w:rPr>
          <w:sz w:val="28"/>
          <w:szCs w:val="28"/>
        </w:rPr>
        <w:t>иторской задолженности на 67830</w:t>
      </w:r>
      <w:r w:rsidR="00A44702" w:rsidRPr="00835F73">
        <w:rPr>
          <w:sz w:val="28"/>
          <w:szCs w:val="28"/>
        </w:rPr>
        <w:t xml:space="preserve"> тыс.руб. При этом в </w:t>
      </w:r>
      <w:smartTag w:uri="urn:schemas-microsoft-com:office:smarttags" w:element="metricconverter">
        <w:smartTagPr>
          <w:attr w:name="ProductID" w:val="2006 г"/>
        </w:smartTagPr>
        <w:r w:rsidR="00A44702" w:rsidRPr="00835F73">
          <w:rPr>
            <w:sz w:val="28"/>
            <w:szCs w:val="28"/>
          </w:rPr>
          <w:t>2006 г</w:t>
        </w:r>
      </w:smartTag>
      <w:r w:rsidR="00A44702" w:rsidRPr="00835F73">
        <w:rPr>
          <w:sz w:val="28"/>
          <w:szCs w:val="28"/>
        </w:rPr>
        <w:t>. были полностью погашены займы и кредиты.</w:t>
      </w:r>
    </w:p>
    <w:p w:rsidR="00A44702" w:rsidRPr="00835F73" w:rsidRDefault="00A44702" w:rsidP="00D45E62">
      <w:pPr>
        <w:widowControl/>
        <w:spacing w:before="0" w:line="360" w:lineRule="auto"/>
        <w:ind w:firstLine="709"/>
        <w:rPr>
          <w:sz w:val="28"/>
          <w:szCs w:val="28"/>
        </w:rPr>
      </w:pPr>
      <w:r w:rsidRPr="00835F73">
        <w:rPr>
          <w:sz w:val="28"/>
          <w:szCs w:val="28"/>
        </w:rPr>
        <w:t>Таким образом,</w:t>
      </w:r>
      <w:r w:rsidR="00220C5A" w:rsidRPr="00835F73">
        <w:rPr>
          <w:sz w:val="28"/>
          <w:szCs w:val="28"/>
        </w:rPr>
        <w:t xml:space="preserve"> </w:t>
      </w:r>
      <w:r w:rsidRPr="00835F73">
        <w:rPr>
          <w:sz w:val="28"/>
          <w:szCs w:val="28"/>
        </w:rPr>
        <w:t>среди</w:t>
      </w:r>
      <w:r w:rsidR="00CF557E" w:rsidRPr="00835F73">
        <w:rPr>
          <w:sz w:val="28"/>
          <w:szCs w:val="28"/>
        </w:rPr>
        <w:t xml:space="preserve"> положительных изменений за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 в активе можно выделить рост денежных средств, в пассиве увеличение собственного капитала и погашение кредитов. Отрицательными же тенденциями является, по-прежнему, рост дебиторской и кредиторской задолженности.</w:t>
      </w:r>
    </w:p>
    <w:p w:rsidR="00A44702" w:rsidRPr="00835F73" w:rsidRDefault="00A44702" w:rsidP="00D45E62">
      <w:pPr>
        <w:widowControl/>
        <w:spacing w:before="0" w:line="360" w:lineRule="auto"/>
        <w:ind w:firstLine="709"/>
        <w:rPr>
          <w:sz w:val="28"/>
          <w:szCs w:val="28"/>
        </w:rPr>
      </w:pPr>
      <w:r w:rsidRPr="00835F73">
        <w:rPr>
          <w:sz w:val="28"/>
          <w:szCs w:val="28"/>
        </w:rPr>
        <w:t xml:space="preserve">Проведем </w:t>
      </w:r>
      <w:r w:rsidR="00CF557E" w:rsidRPr="00835F73">
        <w:rPr>
          <w:sz w:val="28"/>
          <w:szCs w:val="28"/>
        </w:rPr>
        <w:t xml:space="preserve">анализ структуры баланса за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 ( см.табл.2.19 и 2.20)</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2.19</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w:t>
      </w:r>
      <w:r w:rsidR="00CF557E" w:rsidRPr="00835F73">
        <w:rPr>
          <w:sz w:val="28"/>
          <w:szCs w:val="28"/>
        </w:rPr>
        <w:t xml:space="preserve">из статей актива баланса за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w:t>
      </w: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23"/>
        <w:gridCol w:w="1105"/>
        <w:gridCol w:w="887"/>
        <w:gridCol w:w="1260"/>
        <w:gridCol w:w="869"/>
        <w:gridCol w:w="1191"/>
        <w:gridCol w:w="1162"/>
      </w:tblGrid>
      <w:tr w:rsidR="00A44702" w:rsidRPr="00835F73" w:rsidTr="00165642">
        <w:trPr>
          <w:cantSplit/>
          <w:trHeight w:val="325"/>
          <w:jc w:val="center"/>
        </w:trPr>
        <w:tc>
          <w:tcPr>
            <w:tcW w:w="2423"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Актив баланса</w:t>
            </w:r>
          </w:p>
        </w:tc>
        <w:tc>
          <w:tcPr>
            <w:tcW w:w="1992"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2128"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191"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 отклон., тыс. руб.</w:t>
            </w:r>
          </w:p>
        </w:tc>
        <w:tc>
          <w:tcPr>
            <w:tcW w:w="1162" w:type="dxa"/>
            <w:vMerge w:val="restart"/>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2"/>
          <w:jc w:val="center"/>
        </w:trPr>
        <w:tc>
          <w:tcPr>
            <w:tcW w:w="2423" w:type="dxa"/>
            <w:vMerge/>
          </w:tcPr>
          <w:p w:rsidR="00A44702" w:rsidRPr="00835F73" w:rsidRDefault="00A44702" w:rsidP="00165642">
            <w:pPr>
              <w:pStyle w:val="31"/>
              <w:tabs>
                <w:tab w:val="left" w:pos="1134"/>
              </w:tabs>
              <w:spacing w:after="0" w:line="360" w:lineRule="auto"/>
              <w:ind w:left="0"/>
              <w:rPr>
                <w:sz w:val="20"/>
                <w:szCs w:val="20"/>
              </w:rPr>
            </w:pPr>
          </w:p>
        </w:tc>
        <w:tc>
          <w:tcPr>
            <w:tcW w:w="110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26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6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191" w:type="dxa"/>
            <w:vMerge/>
          </w:tcPr>
          <w:p w:rsidR="00A44702" w:rsidRPr="00835F73" w:rsidRDefault="00A44702" w:rsidP="00165642">
            <w:pPr>
              <w:pStyle w:val="31"/>
              <w:tabs>
                <w:tab w:val="left" w:pos="1134"/>
              </w:tabs>
              <w:spacing w:after="0" w:line="360" w:lineRule="auto"/>
              <w:ind w:left="0"/>
              <w:rPr>
                <w:sz w:val="20"/>
                <w:szCs w:val="20"/>
              </w:rPr>
            </w:pPr>
          </w:p>
        </w:tc>
        <w:tc>
          <w:tcPr>
            <w:tcW w:w="1162"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340"/>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10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88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26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869"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191"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16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665"/>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Иммобилизированные активы</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69338</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27,37</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73232</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38,17</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3893</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105,62</w:t>
            </w:r>
          </w:p>
        </w:tc>
      </w:tr>
      <w:tr w:rsidR="00A44702" w:rsidRPr="00835F73" w:rsidTr="00165642">
        <w:trPr>
          <w:trHeight w:val="680"/>
          <w:jc w:val="center"/>
        </w:trPr>
        <w:tc>
          <w:tcPr>
            <w:tcW w:w="2423" w:type="dxa"/>
            <w:tcBorders>
              <w:bottom w:val="nil"/>
            </w:tcBorders>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Оборотные активы,</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 в т.ч.:</w:t>
            </w:r>
          </w:p>
        </w:tc>
        <w:tc>
          <w:tcPr>
            <w:tcW w:w="1105"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180735</w:t>
            </w:r>
          </w:p>
        </w:tc>
        <w:tc>
          <w:tcPr>
            <w:tcW w:w="887"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72,27</w:t>
            </w:r>
          </w:p>
        </w:tc>
        <w:tc>
          <w:tcPr>
            <w:tcW w:w="1260"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118601</w:t>
            </w:r>
          </w:p>
        </w:tc>
        <w:tc>
          <w:tcPr>
            <w:tcW w:w="869"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61,83</w:t>
            </w:r>
          </w:p>
        </w:tc>
        <w:tc>
          <w:tcPr>
            <w:tcW w:w="1191"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-62133</w:t>
            </w:r>
          </w:p>
        </w:tc>
        <w:tc>
          <w:tcPr>
            <w:tcW w:w="1162"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65,62</w:t>
            </w:r>
          </w:p>
        </w:tc>
      </w:tr>
      <w:tr w:rsidR="00A44702" w:rsidRPr="00835F73" w:rsidTr="00165642">
        <w:trPr>
          <w:trHeight w:val="340"/>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запасы</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3206</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1,28</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2725</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1,42</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-481</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84,99</w:t>
            </w:r>
          </w:p>
        </w:tc>
      </w:tr>
      <w:tr w:rsidR="00A44702" w:rsidRPr="00835F73" w:rsidTr="00165642">
        <w:trPr>
          <w:trHeight w:val="325"/>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НДС</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4033</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1,61</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926</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0,48</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-3107</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22,98</w:t>
            </w:r>
          </w:p>
        </w:tc>
      </w:tr>
      <w:tr w:rsidR="00A44702" w:rsidRPr="00835F73" w:rsidTr="00165642">
        <w:trPr>
          <w:trHeight w:val="680"/>
          <w:jc w:val="center"/>
        </w:trPr>
        <w:tc>
          <w:tcPr>
            <w:tcW w:w="2423" w:type="dxa"/>
            <w:tcBorders>
              <w:bottom w:val="nil"/>
            </w:tcBorders>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дебиторская задолженность</w:t>
            </w:r>
          </w:p>
        </w:tc>
        <w:tc>
          <w:tcPr>
            <w:tcW w:w="1105"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lang w:val="en-US"/>
              </w:rPr>
              <w:t>148099</w:t>
            </w:r>
          </w:p>
        </w:tc>
        <w:tc>
          <w:tcPr>
            <w:tcW w:w="887"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59,22</w:t>
            </w:r>
          </w:p>
        </w:tc>
        <w:tc>
          <w:tcPr>
            <w:tcW w:w="1260"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lang w:val="en-US"/>
              </w:rPr>
              <w:t>45216</w:t>
            </w:r>
          </w:p>
        </w:tc>
        <w:tc>
          <w:tcPr>
            <w:tcW w:w="869"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23,57</w:t>
            </w:r>
          </w:p>
        </w:tc>
        <w:tc>
          <w:tcPr>
            <w:tcW w:w="1191" w:type="dxa"/>
            <w:tcBorders>
              <w:bottom w:val="nil"/>
            </w:tcBorders>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-102882</w:t>
            </w:r>
          </w:p>
        </w:tc>
        <w:tc>
          <w:tcPr>
            <w:tcW w:w="1162" w:type="dxa"/>
            <w:tcBorders>
              <w:bottom w:val="nil"/>
            </w:tcBorders>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30,53</w:t>
            </w:r>
          </w:p>
        </w:tc>
      </w:tr>
      <w:tr w:rsidR="00A44702" w:rsidRPr="00835F73" w:rsidTr="00165642">
        <w:trPr>
          <w:trHeight w:val="680"/>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-краткосрочные</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финансовые вложения</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5000</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57652</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30,05</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52652</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1153,06</w:t>
            </w:r>
          </w:p>
        </w:tc>
      </w:tr>
      <w:tr w:rsidR="006B30AA" w:rsidRPr="00835F73" w:rsidTr="00165642">
        <w:trPr>
          <w:trHeight w:val="283"/>
          <w:jc w:val="center"/>
        </w:trPr>
        <w:tc>
          <w:tcPr>
            <w:tcW w:w="2423" w:type="dxa"/>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1</w:t>
            </w:r>
          </w:p>
        </w:tc>
        <w:tc>
          <w:tcPr>
            <w:tcW w:w="1105"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2</w:t>
            </w:r>
          </w:p>
        </w:tc>
        <w:tc>
          <w:tcPr>
            <w:tcW w:w="887"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3</w:t>
            </w:r>
          </w:p>
        </w:tc>
        <w:tc>
          <w:tcPr>
            <w:tcW w:w="1260"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4</w:t>
            </w:r>
          </w:p>
        </w:tc>
        <w:tc>
          <w:tcPr>
            <w:tcW w:w="869"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5</w:t>
            </w:r>
          </w:p>
        </w:tc>
        <w:tc>
          <w:tcPr>
            <w:tcW w:w="1191"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6</w:t>
            </w:r>
          </w:p>
        </w:tc>
        <w:tc>
          <w:tcPr>
            <w:tcW w:w="1162" w:type="dxa"/>
            <w:vAlign w:val="center"/>
          </w:tcPr>
          <w:p w:rsidR="006B30AA" w:rsidRPr="00835F73" w:rsidRDefault="006B30AA"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340"/>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денежные средства</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20394</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8,16</w:t>
            </w:r>
          </w:p>
        </w:tc>
        <w:tc>
          <w:tcPr>
            <w:tcW w:w="1260"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120</w:t>
            </w:r>
            <w:r w:rsidR="00CF557E" w:rsidRPr="00835F73">
              <w:rPr>
                <w:sz w:val="20"/>
                <w:szCs w:val="20"/>
              </w:rPr>
              <w:t>79</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6,30</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-8315</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59,23</w:t>
            </w:r>
          </w:p>
        </w:tc>
      </w:tr>
      <w:tr w:rsidR="00A44702" w:rsidRPr="00835F73" w:rsidTr="00165642">
        <w:trPr>
          <w:trHeight w:val="340"/>
          <w:jc w:val="center"/>
        </w:trPr>
        <w:tc>
          <w:tcPr>
            <w:tcW w:w="242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Имущество, всего</w:t>
            </w:r>
          </w:p>
        </w:tc>
        <w:tc>
          <w:tcPr>
            <w:tcW w:w="1105"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250073</w:t>
            </w:r>
          </w:p>
        </w:tc>
        <w:tc>
          <w:tcPr>
            <w:tcW w:w="887"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260"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191833</w:t>
            </w:r>
          </w:p>
        </w:tc>
        <w:tc>
          <w:tcPr>
            <w:tcW w:w="869"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191"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-58239</w:t>
            </w:r>
          </w:p>
        </w:tc>
        <w:tc>
          <w:tcPr>
            <w:tcW w:w="1162"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76,71</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2.20</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Аналитическая группировка и анализ статей пассива</w:t>
      </w:r>
      <w:r w:rsidR="00220C5A" w:rsidRPr="00835F73">
        <w:rPr>
          <w:sz w:val="28"/>
          <w:szCs w:val="28"/>
        </w:rPr>
        <w:t xml:space="preserve"> </w:t>
      </w:r>
      <w:r w:rsidRPr="00835F73">
        <w:rPr>
          <w:sz w:val="28"/>
          <w:szCs w:val="28"/>
        </w:rPr>
        <w:t xml:space="preserve">баланса за </w:t>
      </w:r>
      <w:smartTag w:uri="urn:schemas-microsoft-com:office:smarttags" w:element="metricconverter">
        <w:smartTagPr>
          <w:attr w:name="ProductID" w:val="2008 г"/>
        </w:smartTagPr>
        <w:r w:rsidRPr="00835F73">
          <w:rPr>
            <w:sz w:val="28"/>
            <w:szCs w:val="28"/>
          </w:rPr>
          <w:t>2</w:t>
        </w:r>
        <w:r w:rsidR="00CF557E" w:rsidRPr="00835F73">
          <w:rPr>
            <w:sz w:val="28"/>
            <w:szCs w:val="28"/>
          </w:rPr>
          <w:t>008</w:t>
        </w:r>
        <w:r w:rsidRPr="00835F73">
          <w:rPr>
            <w:sz w:val="28"/>
            <w:szCs w:val="28"/>
          </w:rPr>
          <w:t xml:space="preserve"> г</w:t>
        </w:r>
      </w:smartTag>
      <w:r w:rsidRPr="00835F73">
        <w:rPr>
          <w:sz w:val="28"/>
          <w:szCs w:val="28"/>
        </w:rPr>
        <w:t>.</w:t>
      </w:r>
    </w:p>
    <w:tbl>
      <w:tblPr>
        <w:tblW w:w="90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013"/>
        <w:gridCol w:w="930"/>
        <w:gridCol w:w="1078"/>
        <w:gridCol w:w="895"/>
        <w:gridCol w:w="1317"/>
        <w:gridCol w:w="1013"/>
      </w:tblGrid>
      <w:tr w:rsidR="00A44702" w:rsidRPr="00835F73" w:rsidTr="00165642">
        <w:trPr>
          <w:cantSplit/>
          <w:trHeight w:val="348"/>
          <w:jc w:val="center"/>
        </w:trPr>
        <w:tc>
          <w:tcPr>
            <w:tcW w:w="2802"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Пассив баланса</w:t>
            </w:r>
          </w:p>
        </w:tc>
        <w:tc>
          <w:tcPr>
            <w:tcW w:w="1943"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начало периода</w:t>
            </w:r>
          </w:p>
        </w:tc>
        <w:tc>
          <w:tcPr>
            <w:tcW w:w="1973" w:type="dxa"/>
            <w:gridSpan w:val="2"/>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На конец периода</w:t>
            </w:r>
          </w:p>
        </w:tc>
        <w:tc>
          <w:tcPr>
            <w:tcW w:w="1317"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Абс. отклон., тыс. руб.</w:t>
            </w:r>
          </w:p>
        </w:tc>
        <w:tc>
          <w:tcPr>
            <w:tcW w:w="1013" w:type="dxa"/>
            <w:vMerge w:val="restart"/>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Темп роста, %</w:t>
            </w:r>
          </w:p>
        </w:tc>
      </w:tr>
      <w:tr w:rsidR="00A44702" w:rsidRPr="00835F73" w:rsidTr="00165642">
        <w:trPr>
          <w:cantSplit/>
          <w:trHeight w:val="145"/>
          <w:jc w:val="center"/>
        </w:trPr>
        <w:tc>
          <w:tcPr>
            <w:tcW w:w="2802" w:type="dxa"/>
            <w:vMerge/>
          </w:tcPr>
          <w:p w:rsidR="00A44702" w:rsidRPr="00835F73" w:rsidRDefault="00A44702" w:rsidP="00165642">
            <w:pPr>
              <w:pStyle w:val="31"/>
              <w:tabs>
                <w:tab w:val="left" w:pos="1134"/>
              </w:tabs>
              <w:spacing w:after="0" w:line="360" w:lineRule="auto"/>
              <w:ind w:left="0"/>
              <w:rPr>
                <w:sz w:val="20"/>
                <w:szCs w:val="20"/>
              </w:rPr>
            </w:pPr>
          </w:p>
        </w:tc>
        <w:tc>
          <w:tcPr>
            <w:tcW w:w="101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93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07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Тыс. руб.</w:t>
            </w:r>
          </w:p>
        </w:tc>
        <w:tc>
          <w:tcPr>
            <w:tcW w:w="89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 итогу</w:t>
            </w:r>
          </w:p>
        </w:tc>
        <w:tc>
          <w:tcPr>
            <w:tcW w:w="1317" w:type="dxa"/>
            <w:vMerge/>
          </w:tcPr>
          <w:p w:rsidR="00A44702" w:rsidRPr="00835F73" w:rsidRDefault="00A44702" w:rsidP="00165642">
            <w:pPr>
              <w:pStyle w:val="31"/>
              <w:tabs>
                <w:tab w:val="left" w:pos="1134"/>
              </w:tabs>
              <w:spacing w:after="0" w:line="360" w:lineRule="auto"/>
              <w:ind w:left="0"/>
              <w:rPr>
                <w:sz w:val="20"/>
                <w:szCs w:val="20"/>
              </w:rPr>
            </w:pPr>
          </w:p>
        </w:tc>
        <w:tc>
          <w:tcPr>
            <w:tcW w:w="1013" w:type="dxa"/>
            <w:vMerge/>
          </w:tcPr>
          <w:p w:rsidR="00A44702" w:rsidRPr="00835F73" w:rsidRDefault="00A44702" w:rsidP="00165642">
            <w:pPr>
              <w:pStyle w:val="31"/>
              <w:tabs>
                <w:tab w:val="left" w:pos="1134"/>
              </w:tabs>
              <w:spacing w:after="0" w:line="360" w:lineRule="auto"/>
              <w:ind w:left="0"/>
              <w:rPr>
                <w:sz w:val="20"/>
                <w:szCs w:val="20"/>
              </w:rPr>
            </w:pPr>
          </w:p>
        </w:tc>
      </w:tr>
      <w:tr w:rsidR="00A44702" w:rsidRPr="00835F73" w:rsidTr="00165642">
        <w:trPr>
          <w:trHeight w:val="333"/>
          <w:jc w:val="center"/>
        </w:trPr>
        <w:tc>
          <w:tcPr>
            <w:tcW w:w="280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w:t>
            </w:r>
          </w:p>
        </w:tc>
        <w:tc>
          <w:tcPr>
            <w:tcW w:w="101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2</w:t>
            </w:r>
          </w:p>
        </w:tc>
        <w:tc>
          <w:tcPr>
            <w:tcW w:w="930"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w:t>
            </w:r>
          </w:p>
        </w:tc>
        <w:tc>
          <w:tcPr>
            <w:tcW w:w="1078"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4</w:t>
            </w:r>
          </w:p>
        </w:tc>
        <w:tc>
          <w:tcPr>
            <w:tcW w:w="895"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5</w:t>
            </w:r>
          </w:p>
        </w:tc>
        <w:tc>
          <w:tcPr>
            <w:tcW w:w="1317"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w:t>
            </w:r>
          </w:p>
        </w:tc>
        <w:tc>
          <w:tcPr>
            <w:tcW w:w="1013"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w:t>
            </w:r>
          </w:p>
        </w:tc>
      </w:tr>
      <w:tr w:rsidR="00A44702" w:rsidRPr="00835F73" w:rsidTr="00165642">
        <w:trPr>
          <w:trHeight w:val="363"/>
          <w:jc w:val="center"/>
        </w:trPr>
        <w:tc>
          <w:tcPr>
            <w:tcW w:w="280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Собственный капитал</w:t>
            </w:r>
          </w:p>
        </w:tc>
        <w:tc>
          <w:tcPr>
            <w:tcW w:w="1013"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171788</w:t>
            </w:r>
          </w:p>
        </w:tc>
        <w:tc>
          <w:tcPr>
            <w:tcW w:w="930"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68,69</w:t>
            </w:r>
          </w:p>
        </w:tc>
        <w:tc>
          <w:tcPr>
            <w:tcW w:w="1078"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176209</w:t>
            </w:r>
          </w:p>
        </w:tc>
        <w:tc>
          <w:tcPr>
            <w:tcW w:w="89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91,86</w:t>
            </w:r>
          </w:p>
        </w:tc>
        <w:tc>
          <w:tcPr>
            <w:tcW w:w="131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4421</w:t>
            </w:r>
          </w:p>
        </w:tc>
        <w:tc>
          <w:tcPr>
            <w:tcW w:w="101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102,6</w:t>
            </w:r>
          </w:p>
        </w:tc>
      </w:tr>
      <w:tr w:rsidR="00A44702" w:rsidRPr="00835F73" w:rsidTr="00165642">
        <w:trPr>
          <w:trHeight w:val="680"/>
          <w:jc w:val="center"/>
        </w:trPr>
        <w:tc>
          <w:tcPr>
            <w:tcW w:w="280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xml:space="preserve">Краткосрочные обязательства, </w:t>
            </w:r>
          </w:p>
          <w:p w:rsidR="00A44702" w:rsidRPr="00835F73" w:rsidRDefault="00A44702" w:rsidP="00165642">
            <w:pPr>
              <w:pStyle w:val="31"/>
              <w:tabs>
                <w:tab w:val="left" w:pos="1134"/>
              </w:tabs>
              <w:spacing w:after="0" w:line="360" w:lineRule="auto"/>
              <w:ind w:left="0"/>
              <w:rPr>
                <w:sz w:val="20"/>
                <w:szCs w:val="20"/>
              </w:rPr>
            </w:pPr>
            <w:r w:rsidRPr="00835F73">
              <w:rPr>
                <w:sz w:val="20"/>
                <w:szCs w:val="20"/>
              </w:rPr>
              <w:t>в т.ч.:</w:t>
            </w:r>
          </w:p>
        </w:tc>
        <w:tc>
          <w:tcPr>
            <w:tcW w:w="101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78</w:t>
            </w:r>
            <w:r w:rsidR="00CF557E" w:rsidRPr="00835F73">
              <w:rPr>
                <w:sz w:val="20"/>
                <w:szCs w:val="20"/>
              </w:rPr>
              <w:t>285</w:t>
            </w:r>
          </w:p>
        </w:tc>
        <w:tc>
          <w:tcPr>
            <w:tcW w:w="930"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31,31</w:t>
            </w:r>
          </w:p>
        </w:tc>
        <w:tc>
          <w:tcPr>
            <w:tcW w:w="1078"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15624</w:t>
            </w:r>
          </w:p>
        </w:tc>
        <w:tc>
          <w:tcPr>
            <w:tcW w:w="89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8,14</w:t>
            </w:r>
          </w:p>
        </w:tc>
        <w:tc>
          <w:tcPr>
            <w:tcW w:w="131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-62661</w:t>
            </w:r>
          </w:p>
        </w:tc>
        <w:tc>
          <w:tcPr>
            <w:tcW w:w="101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19,9</w:t>
            </w:r>
          </w:p>
        </w:tc>
      </w:tr>
      <w:tr w:rsidR="00A44702" w:rsidRPr="00835F73" w:rsidTr="00165642">
        <w:trPr>
          <w:trHeight w:val="348"/>
          <w:jc w:val="center"/>
        </w:trPr>
        <w:tc>
          <w:tcPr>
            <w:tcW w:w="280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 кредиторская задолженность</w:t>
            </w:r>
          </w:p>
        </w:tc>
        <w:tc>
          <w:tcPr>
            <w:tcW w:w="1013"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78285</w:t>
            </w:r>
          </w:p>
        </w:tc>
        <w:tc>
          <w:tcPr>
            <w:tcW w:w="930"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31,31</w:t>
            </w:r>
          </w:p>
        </w:tc>
        <w:tc>
          <w:tcPr>
            <w:tcW w:w="1078"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15624</w:t>
            </w:r>
          </w:p>
        </w:tc>
        <w:tc>
          <w:tcPr>
            <w:tcW w:w="89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8,14</w:t>
            </w:r>
          </w:p>
        </w:tc>
        <w:tc>
          <w:tcPr>
            <w:tcW w:w="131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-62661</w:t>
            </w:r>
          </w:p>
        </w:tc>
        <w:tc>
          <w:tcPr>
            <w:tcW w:w="101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19,9</w:t>
            </w:r>
          </w:p>
        </w:tc>
      </w:tr>
      <w:tr w:rsidR="00A44702" w:rsidRPr="00835F73" w:rsidTr="00165642">
        <w:trPr>
          <w:trHeight w:val="348"/>
          <w:jc w:val="center"/>
        </w:trPr>
        <w:tc>
          <w:tcPr>
            <w:tcW w:w="2802" w:type="dxa"/>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Источники имущества, всего</w:t>
            </w:r>
          </w:p>
        </w:tc>
        <w:tc>
          <w:tcPr>
            <w:tcW w:w="1013"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250073</w:t>
            </w:r>
          </w:p>
        </w:tc>
        <w:tc>
          <w:tcPr>
            <w:tcW w:w="930"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078"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191833</w:t>
            </w:r>
          </w:p>
        </w:tc>
        <w:tc>
          <w:tcPr>
            <w:tcW w:w="895"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100</w:t>
            </w:r>
          </w:p>
        </w:tc>
        <w:tc>
          <w:tcPr>
            <w:tcW w:w="1317" w:type="dxa"/>
            <w:vAlign w:val="center"/>
          </w:tcPr>
          <w:p w:rsidR="00A44702" w:rsidRPr="00835F73" w:rsidRDefault="00CF557E" w:rsidP="00165642">
            <w:pPr>
              <w:pStyle w:val="31"/>
              <w:tabs>
                <w:tab w:val="left" w:pos="1134"/>
              </w:tabs>
              <w:spacing w:after="0" w:line="360" w:lineRule="auto"/>
              <w:ind w:left="0"/>
              <w:rPr>
                <w:sz w:val="20"/>
                <w:szCs w:val="20"/>
              </w:rPr>
            </w:pPr>
            <w:r w:rsidRPr="00835F73">
              <w:rPr>
                <w:sz w:val="20"/>
                <w:szCs w:val="20"/>
              </w:rPr>
              <w:t>-58239</w:t>
            </w:r>
          </w:p>
        </w:tc>
        <w:tc>
          <w:tcPr>
            <w:tcW w:w="1013" w:type="dxa"/>
            <w:vAlign w:val="center"/>
          </w:tcPr>
          <w:p w:rsidR="00A44702" w:rsidRPr="00835F73" w:rsidRDefault="00A44702" w:rsidP="00165642">
            <w:pPr>
              <w:pStyle w:val="31"/>
              <w:tabs>
                <w:tab w:val="left" w:pos="1134"/>
              </w:tabs>
              <w:spacing w:after="0" w:line="360" w:lineRule="auto"/>
              <w:ind w:left="0"/>
              <w:rPr>
                <w:sz w:val="20"/>
                <w:szCs w:val="20"/>
              </w:rPr>
            </w:pPr>
            <w:r w:rsidRPr="00835F73">
              <w:rPr>
                <w:sz w:val="20"/>
                <w:szCs w:val="20"/>
              </w:rPr>
              <w:t>76,71</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 xml:space="preserve">Анализ динамики и структуры статей бухгалтерского баланса, проведенный в табл.2.19 и 2.20 показал, что за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 xml:space="preserve">. все имущество предприятия снизилось на </w:t>
      </w:r>
      <w:r w:rsidR="00CF557E" w:rsidRPr="00835F73">
        <w:rPr>
          <w:sz w:val="28"/>
          <w:szCs w:val="28"/>
        </w:rPr>
        <w:t>58239</w:t>
      </w:r>
      <w:r w:rsidRPr="00835F73">
        <w:rPr>
          <w:sz w:val="28"/>
          <w:szCs w:val="28"/>
        </w:rPr>
        <w:t xml:space="preserve"> тыс. руб., что составляет 23,29% от величины в начале года.</w:t>
      </w:r>
      <w:r w:rsidR="00220C5A" w:rsidRPr="00835F73">
        <w:rPr>
          <w:sz w:val="28"/>
          <w:szCs w:val="28"/>
        </w:rPr>
        <w:t xml:space="preserve"> </w:t>
      </w:r>
      <w:r w:rsidRPr="00835F73">
        <w:rPr>
          <w:sz w:val="28"/>
          <w:szCs w:val="28"/>
        </w:rPr>
        <w:t xml:space="preserve">Финансовые средства предприятия, размещенные в его активах, распределились следующим образом: основные средства увеличились на 5,62%, запасы снизились на 15,01 %, дебиторская задолженность снизилась на 69,47%, денежные средства снизились на 40,77%, краткосрочные финансовые вложения увеличились на 1053,06%. Структура актива в течение года претерпела следующие изменения: доля дебиторской задолженности снизилась с 59,22% в начале года до 23,57% в конце года, доля краткосрочных финансовых вложений резко увеличилась с 2% до 30,05%. Удельный вес основных активов вырос до 38,17%, оборотных – снизился до 61,83%. </w:t>
      </w:r>
    </w:p>
    <w:p w:rsidR="00A44702" w:rsidRPr="00835F73" w:rsidRDefault="00CF557E" w:rsidP="00D45E62">
      <w:pPr>
        <w:widowControl/>
        <w:spacing w:before="0" w:line="360" w:lineRule="auto"/>
        <w:ind w:firstLine="709"/>
        <w:rPr>
          <w:sz w:val="28"/>
          <w:szCs w:val="28"/>
        </w:rPr>
      </w:pPr>
      <w:r w:rsidRPr="00835F73">
        <w:rPr>
          <w:sz w:val="28"/>
          <w:szCs w:val="28"/>
        </w:rPr>
        <w:t>В 2008</w:t>
      </w:r>
      <w:r w:rsidR="00A44702" w:rsidRPr="00835F73">
        <w:rPr>
          <w:sz w:val="28"/>
          <w:szCs w:val="28"/>
        </w:rPr>
        <w:t xml:space="preserve">г. произошли значительные положительные изменения в источниках финансирования: собственный капитал увеличился на 2,6%, а заемный капитал снизился на 80,1%, по сравнению с величиной в начале года. Структура пассива качественно изменилась, а именно, значительно снизился удельный вес привлеченных средств, за счет снижения кредиторской задолженности на 80,1%. Собственные источники соответственно увеличились и в конце года составили 91,86% всех источников имущества. </w:t>
      </w:r>
    </w:p>
    <w:p w:rsidR="00A44702" w:rsidRPr="00835F73" w:rsidRDefault="00A44702" w:rsidP="00D45E62">
      <w:pPr>
        <w:widowControl/>
        <w:spacing w:before="0" w:line="360" w:lineRule="auto"/>
        <w:ind w:firstLine="709"/>
        <w:rPr>
          <w:sz w:val="28"/>
          <w:szCs w:val="28"/>
        </w:rPr>
      </w:pPr>
      <w:r w:rsidRPr="00835F73">
        <w:rPr>
          <w:sz w:val="28"/>
          <w:szCs w:val="28"/>
        </w:rPr>
        <w:t>Таким образом, положительными изменениями в структуре ба</w:t>
      </w:r>
      <w:r w:rsidR="00CF557E" w:rsidRPr="00835F73">
        <w:rPr>
          <w:sz w:val="28"/>
          <w:szCs w:val="28"/>
        </w:rPr>
        <w:t xml:space="preserve">ланса за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 можно считать снижение дебиторской задолженности и увеличение доли краткосрочных финансовых вложений в активе баланса, а также резкое увеличение собственных источников финансирования.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процессе анализа целесообразно установить динамику, состав дебиторской задолженности, а также сопоставить ее с динамикой изменения кредиторской задолженности. Анализ дебиторской и кредиторской задолженности приведен в таблице 2.21.</w:t>
      </w:r>
    </w:p>
    <w:p w:rsidR="006B30AA" w:rsidRPr="00835F73" w:rsidRDefault="006B30AA"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2.21</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Анализ дебиторской и кредиторской задолженности</w:t>
      </w:r>
    </w:p>
    <w:tbl>
      <w:tblPr>
        <w:tblW w:w="89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56"/>
        <w:gridCol w:w="1150"/>
        <w:gridCol w:w="991"/>
        <w:gridCol w:w="1338"/>
        <w:gridCol w:w="1289"/>
        <w:gridCol w:w="1150"/>
      </w:tblGrid>
      <w:tr w:rsidR="00A44702" w:rsidRPr="00835F73" w:rsidTr="00165642">
        <w:trPr>
          <w:cantSplit/>
          <w:trHeight w:val="345"/>
          <w:jc w:val="center"/>
        </w:trPr>
        <w:tc>
          <w:tcPr>
            <w:tcW w:w="3056" w:type="dxa"/>
            <w:vMerge w:val="restart"/>
            <w:vAlign w:val="center"/>
          </w:tcPr>
          <w:p w:rsidR="00A44702" w:rsidRPr="00835F73" w:rsidRDefault="00A44702" w:rsidP="00165642">
            <w:pPr>
              <w:widowControl/>
              <w:spacing w:before="0" w:line="360" w:lineRule="auto"/>
              <w:ind w:firstLine="0"/>
              <w:jc w:val="left"/>
            </w:pPr>
            <w:r w:rsidRPr="00835F73">
              <w:t>Показатели</w:t>
            </w:r>
          </w:p>
        </w:tc>
        <w:tc>
          <w:tcPr>
            <w:tcW w:w="1150" w:type="dxa"/>
            <w:vMerge w:val="restart"/>
            <w:vAlign w:val="center"/>
          </w:tcPr>
          <w:p w:rsidR="00A44702" w:rsidRPr="00835F73" w:rsidRDefault="00CF557E" w:rsidP="00165642">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p w:rsidR="00A44702" w:rsidRPr="00835F73" w:rsidRDefault="00A44702" w:rsidP="00165642">
            <w:pPr>
              <w:widowControl/>
              <w:spacing w:before="0" w:line="360" w:lineRule="auto"/>
              <w:ind w:firstLine="0"/>
              <w:jc w:val="left"/>
            </w:pPr>
            <w:r w:rsidRPr="00835F73">
              <w:t>тыс.руб.</w:t>
            </w:r>
          </w:p>
        </w:tc>
        <w:tc>
          <w:tcPr>
            <w:tcW w:w="2329" w:type="dxa"/>
            <w:gridSpan w:val="2"/>
          </w:tcPr>
          <w:p w:rsidR="00A44702" w:rsidRPr="00835F73" w:rsidRDefault="00CF557E" w:rsidP="00165642">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439" w:type="dxa"/>
            <w:gridSpan w:val="2"/>
          </w:tcPr>
          <w:p w:rsidR="00A44702" w:rsidRPr="00835F73" w:rsidRDefault="00CF557E" w:rsidP="00165642">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165642">
        <w:trPr>
          <w:cantSplit/>
          <w:trHeight w:val="144"/>
          <w:jc w:val="center"/>
        </w:trPr>
        <w:tc>
          <w:tcPr>
            <w:tcW w:w="3056" w:type="dxa"/>
            <w:vMerge/>
          </w:tcPr>
          <w:p w:rsidR="00A44702" w:rsidRPr="00835F73" w:rsidRDefault="00A44702" w:rsidP="00165642">
            <w:pPr>
              <w:widowControl/>
              <w:spacing w:before="0" w:line="360" w:lineRule="auto"/>
              <w:ind w:firstLine="0"/>
              <w:jc w:val="left"/>
            </w:pPr>
          </w:p>
        </w:tc>
        <w:tc>
          <w:tcPr>
            <w:tcW w:w="1150" w:type="dxa"/>
            <w:vMerge/>
          </w:tcPr>
          <w:p w:rsidR="00A44702" w:rsidRPr="00835F73" w:rsidRDefault="00A44702" w:rsidP="00165642">
            <w:pPr>
              <w:widowControl/>
              <w:spacing w:before="0" w:line="360" w:lineRule="auto"/>
              <w:ind w:firstLine="0"/>
              <w:jc w:val="left"/>
            </w:pPr>
          </w:p>
        </w:tc>
        <w:tc>
          <w:tcPr>
            <w:tcW w:w="991" w:type="dxa"/>
          </w:tcPr>
          <w:p w:rsidR="00A44702" w:rsidRPr="00835F73" w:rsidRDefault="00A44702" w:rsidP="00165642">
            <w:pPr>
              <w:widowControl/>
              <w:spacing w:before="0" w:line="360" w:lineRule="auto"/>
              <w:ind w:firstLine="0"/>
              <w:jc w:val="left"/>
            </w:pPr>
            <w:r w:rsidRPr="00835F73">
              <w:t>Тыс. руб.</w:t>
            </w:r>
          </w:p>
        </w:tc>
        <w:tc>
          <w:tcPr>
            <w:tcW w:w="1338" w:type="dxa"/>
          </w:tcPr>
          <w:p w:rsidR="00A44702" w:rsidRPr="00835F73" w:rsidRDefault="00A44702" w:rsidP="00165642">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c>
          <w:tcPr>
            <w:tcW w:w="1289" w:type="dxa"/>
          </w:tcPr>
          <w:p w:rsidR="00A44702" w:rsidRPr="00835F73" w:rsidRDefault="00A44702" w:rsidP="00165642">
            <w:pPr>
              <w:widowControl/>
              <w:spacing w:before="0" w:line="360" w:lineRule="auto"/>
              <w:ind w:firstLine="0"/>
              <w:jc w:val="left"/>
            </w:pPr>
            <w:r w:rsidRPr="00835F73">
              <w:t>Тыс. руб.</w:t>
            </w:r>
          </w:p>
        </w:tc>
        <w:tc>
          <w:tcPr>
            <w:tcW w:w="1150" w:type="dxa"/>
          </w:tcPr>
          <w:p w:rsidR="00A44702" w:rsidRPr="00835F73" w:rsidRDefault="00A44702" w:rsidP="00165642">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r>
      <w:tr w:rsidR="00A44702" w:rsidRPr="00835F73" w:rsidTr="00165642">
        <w:trPr>
          <w:trHeight w:val="345"/>
          <w:jc w:val="center"/>
        </w:trPr>
        <w:tc>
          <w:tcPr>
            <w:tcW w:w="3056" w:type="dxa"/>
          </w:tcPr>
          <w:p w:rsidR="00A44702" w:rsidRPr="00835F73" w:rsidRDefault="00A44702" w:rsidP="00165642">
            <w:pPr>
              <w:widowControl/>
              <w:spacing w:before="0" w:line="360" w:lineRule="auto"/>
              <w:ind w:firstLine="0"/>
              <w:jc w:val="left"/>
            </w:pPr>
            <w:r w:rsidRPr="00835F73">
              <w:t>1</w:t>
            </w:r>
          </w:p>
        </w:tc>
        <w:tc>
          <w:tcPr>
            <w:tcW w:w="1150" w:type="dxa"/>
          </w:tcPr>
          <w:p w:rsidR="00A44702" w:rsidRPr="00835F73" w:rsidRDefault="00A44702" w:rsidP="00165642">
            <w:pPr>
              <w:widowControl/>
              <w:spacing w:before="0" w:line="360" w:lineRule="auto"/>
              <w:ind w:firstLine="0"/>
              <w:jc w:val="left"/>
            </w:pPr>
            <w:r w:rsidRPr="00835F73">
              <w:t>2</w:t>
            </w:r>
          </w:p>
        </w:tc>
        <w:tc>
          <w:tcPr>
            <w:tcW w:w="991" w:type="dxa"/>
          </w:tcPr>
          <w:p w:rsidR="00A44702" w:rsidRPr="00835F73" w:rsidRDefault="00A44702" w:rsidP="00165642">
            <w:pPr>
              <w:widowControl/>
              <w:spacing w:before="0" w:line="360" w:lineRule="auto"/>
              <w:ind w:firstLine="0"/>
              <w:jc w:val="left"/>
            </w:pPr>
            <w:r w:rsidRPr="00835F73">
              <w:t>3</w:t>
            </w:r>
          </w:p>
        </w:tc>
        <w:tc>
          <w:tcPr>
            <w:tcW w:w="1338" w:type="dxa"/>
          </w:tcPr>
          <w:p w:rsidR="00A44702" w:rsidRPr="00835F73" w:rsidRDefault="00A44702" w:rsidP="00165642">
            <w:pPr>
              <w:widowControl/>
              <w:spacing w:before="0" w:line="360" w:lineRule="auto"/>
              <w:ind w:firstLine="0"/>
              <w:jc w:val="left"/>
            </w:pPr>
            <w:r w:rsidRPr="00835F73">
              <w:t>4</w:t>
            </w:r>
          </w:p>
        </w:tc>
        <w:tc>
          <w:tcPr>
            <w:tcW w:w="1289" w:type="dxa"/>
          </w:tcPr>
          <w:p w:rsidR="00A44702" w:rsidRPr="00835F73" w:rsidRDefault="00A44702" w:rsidP="00165642">
            <w:pPr>
              <w:widowControl/>
              <w:spacing w:before="0" w:line="360" w:lineRule="auto"/>
              <w:ind w:firstLine="0"/>
              <w:jc w:val="left"/>
            </w:pPr>
            <w:r w:rsidRPr="00835F73">
              <w:t>5</w:t>
            </w:r>
          </w:p>
        </w:tc>
        <w:tc>
          <w:tcPr>
            <w:tcW w:w="1150" w:type="dxa"/>
          </w:tcPr>
          <w:p w:rsidR="00A44702" w:rsidRPr="00835F73" w:rsidRDefault="00A44702" w:rsidP="00165642">
            <w:pPr>
              <w:widowControl/>
              <w:spacing w:before="0" w:line="360" w:lineRule="auto"/>
              <w:ind w:firstLine="0"/>
              <w:jc w:val="left"/>
            </w:pPr>
            <w:r w:rsidRPr="00835F73">
              <w:t>6</w:t>
            </w:r>
          </w:p>
        </w:tc>
      </w:tr>
      <w:tr w:rsidR="00A44702" w:rsidRPr="00835F73" w:rsidTr="00165642">
        <w:trPr>
          <w:trHeight w:val="345"/>
          <w:jc w:val="center"/>
        </w:trPr>
        <w:tc>
          <w:tcPr>
            <w:tcW w:w="3056" w:type="dxa"/>
          </w:tcPr>
          <w:p w:rsidR="00A44702" w:rsidRPr="00835F73" w:rsidRDefault="00A44702" w:rsidP="00165642">
            <w:pPr>
              <w:widowControl/>
              <w:spacing w:before="0" w:line="360" w:lineRule="auto"/>
              <w:ind w:firstLine="0"/>
              <w:jc w:val="left"/>
            </w:pPr>
            <w:r w:rsidRPr="00835F73">
              <w:t xml:space="preserve">Дебиторская задолженность </w:t>
            </w:r>
          </w:p>
        </w:tc>
        <w:tc>
          <w:tcPr>
            <w:tcW w:w="1150" w:type="dxa"/>
          </w:tcPr>
          <w:p w:rsidR="00A44702" w:rsidRPr="00835F73" w:rsidRDefault="00CF557E" w:rsidP="00165642">
            <w:pPr>
              <w:widowControl/>
              <w:spacing w:before="0" w:line="360" w:lineRule="auto"/>
              <w:ind w:firstLine="0"/>
              <w:jc w:val="left"/>
            </w:pPr>
            <w:r w:rsidRPr="00835F73">
              <w:t>51793</w:t>
            </w:r>
          </w:p>
        </w:tc>
        <w:tc>
          <w:tcPr>
            <w:tcW w:w="991" w:type="dxa"/>
          </w:tcPr>
          <w:p w:rsidR="00A44702" w:rsidRPr="00835F73" w:rsidRDefault="00CF557E" w:rsidP="00165642">
            <w:pPr>
              <w:widowControl/>
              <w:spacing w:before="0" w:line="360" w:lineRule="auto"/>
              <w:ind w:firstLine="0"/>
              <w:jc w:val="left"/>
            </w:pPr>
            <w:r w:rsidRPr="00835F73">
              <w:t>148099</w:t>
            </w:r>
          </w:p>
        </w:tc>
        <w:tc>
          <w:tcPr>
            <w:tcW w:w="1338" w:type="dxa"/>
          </w:tcPr>
          <w:p w:rsidR="00A44702" w:rsidRPr="00835F73" w:rsidRDefault="00A44702" w:rsidP="00165642">
            <w:pPr>
              <w:widowControl/>
              <w:spacing w:before="0" w:line="360" w:lineRule="auto"/>
              <w:ind w:firstLine="0"/>
              <w:jc w:val="left"/>
            </w:pPr>
            <w:r w:rsidRPr="00835F73">
              <w:t>285,94</w:t>
            </w:r>
          </w:p>
        </w:tc>
        <w:tc>
          <w:tcPr>
            <w:tcW w:w="1289" w:type="dxa"/>
          </w:tcPr>
          <w:p w:rsidR="00A44702" w:rsidRPr="00835F73" w:rsidRDefault="00CF557E" w:rsidP="00165642">
            <w:pPr>
              <w:widowControl/>
              <w:spacing w:before="0" w:line="360" w:lineRule="auto"/>
              <w:ind w:firstLine="0"/>
              <w:jc w:val="left"/>
            </w:pPr>
            <w:r w:rsidRPr="00835F73">
              <w:t>45216</w:t>
            </w:r>
          </w:p>
        </w:tc>
        <w:tc>
          <w:tcPr>
            <w:tcW w:w="1150" w:type="dxa"/>
          </w:tcPr>
          <w:p w:rsidR="00A44702" w:rsidRPr="00835F73" w:rsidRDefault="00A44702" w:rsidP="00165642">
            <w:pPr>
              <w:widowControl/>
              <w:spacing w:before="0" w:line="360" w:lineRule="auto"/>
              <w:ind w:firstLine="0"/>
              <w:jc w:val="left"/>
            </w:pPr>
            <w:r w:rsidRPr="00835F73">
              <w:t>87,3</w:t>
            </w:r>
          </w:p>
        </w:tc>
      </w:tr>
      <w:tr w:rsidR="00A44702" w:rsidRPr="00835F73" w:rsidTr="00165642">
        <w:trPr>
          <w:trHeight w:val="345"/>
          <w:jc w:val="center"/>
        </w:trPr>
        <w:tc>
          <w:tcPr>
            <w:tcW w:w="3056" w:type="dxa"/>
          </w:tcPr>
          <w:p w:rsidR="00A44702" w:rsidRPr="00835F73" w:rsidRDefault="00A44702" w:rsidP="00165642">
            <w:pPr>
              <w:widowControl/>
              <w:spacing w:before="0" w:line="360" w:lineRule="auto"/>
              <w:ind w:firstLine="0"/>
              <w:jc w:val="left"/>
            </w:pPr>
            <w:r w:rsidRPr="00835F73">
              <w:t>Кредиторская задолженность</w:t>
            </w:r>
          </w:p>
        </w:tc>
        <w:tc>
          <w:tcPr>
            <w:tcW w:w="1150" w:type="dxa"/>
          </w:tcPr>
          <w:p w:rsidR="00A44702" w:rsidRPr="00835F73" w:rsidRDefault="00CF557E" w:rsidP="00165642">
            <w:pPr>
              <w:widowControl/>
              <w:spacing w:before="0" w:line="360" w:lineRule="auto"/>
              <w:ind w:firstLine="0"/>
              <w:jc w:val="left"/>
            </w:pPr>
            <w:r w:rsidRPr="00835F73">
              <w:t>10455</w:t>
            </w:r>
          </w:p>
        </w:tc>
        <w:tc>
          <w:tcPr>
            <w:tcW w:w="991" w:type="dxa"/>
          </w:tcPr>
          <w:p w:rsidR="00A44702" w:rsidRPr="00835F73" w:rsidRDefault="00CF557E" w:rsidP="00165642">
            <w:pPr>
              <w:widowControl/>
              <w:spacing w:before="0" w:line="360" w:lineRule="auto"/>
              <w:ind w:firstLine="0"/>
              <w:jc w:val="left"/>
            </w:pPr>
            <w:r w:rsidRPr="00835F73">
              <w:t>78285</w:t>
            </w:r>
          </w:p>
        </w:tc>
        <w:tc>
          <w:tcPr>
            <w:tcW w:w="1338" w:type="dxa"/>
          </w:tcPr>
          <w:p w:rsidR="00A44702" w:rsidRPr="00835F73" w:rsidRDefault="00A44702" w:rsidP="00165642">
            <w:pPr>
              <w:widowControl/>
              <w:spacing w:before="0" w:line="360" w:lineRule="auto"/>
              <w:ind w:firstLine="0"/>
              <w:jc w:val="left"/>
            </w:pPr>
            <w:r w:rsidRPr="00835F73">
              <w:t>748,7</w:t>
            </w:r>
          </w:p>
        </w:tc>
        <w:tc>
          <w:tcPr>
            <w:tcW w:w="1289" w:type="dxa"/>
          </w:tcPr>
          <w:p w:rsidR="00A44702" w:rsidRPr="00835F73" w:rsidRDefault="00CF557E" w:rsidP="00165642">
            <w:pPr>
              <w:widowControl/>
              <w:spacing w:before="0" w:line="360" w:lineRule="auto"/>
              <w:ind w:firstLine="0"/>
              <w:jc w:val="left"/>
            </w:pPr>
            <w:r w:rsidRPr="00835F73">
              <w:t>15624</w:t>
            </w:r>
          </w:p>
        </w:tc>
        <w:tc>
          <w:tcPr>
            <w:tcW w:w="1150" w:type="dxa"/>
          </w:tcPr>
          <w:p w:rsidR="00A44702" w:rsidRPr="00835F73" w:rsidRDefault="00A44702" w:rsidP="00165642">
            <w:pPr>
              <w:widowControl/>
              <w:spacing w:before="0" w:line="360" w:lineRule="auto"/>
              <w:ind w:firstLine="0"/>
              <w:jc w:val="left"/>
            </w:pPr>
            <w:r w:rsidRPr="00835F73">
              <w:t>149,43</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По данным таблицы 2.21 видно, что размер </w:t>
      </w:r>
      <w:r w:rsidR="00CF557E" w:rsidRPr="00835F73">
        <w:rPr>
          <w:sz w:val="28"/>
          <w:szCs w:val="28"/>
        </w:rPr>
        <w:t xml:space="preserve">дебиторской задолженности в </w:t>
      </w:r>
      <w:smartTag w:uri="urn:schemas-microsoft-com:office:smarttags" w:element="metricconverter">
        <w:smartTagPr>
          <w:attr w:name="ProductID" w:val="2007 г"/>
        </w:smartTagPr>
        <w:r w:rsidR="00CF557E" w:rsidRPr="00835F73">
          <w:rPr>
            <w:sz w:val="28"/>
            <w:szCs w:val="28"/>
          </w:rPr>
          <w:t>2007</w:t>
        </w:r>
        <w:r w:rsidRPr="00835F73">
          <w:rPr>
            <w:sz w:val="28"/>
            <w:szCs w:val="28"/>
          </w:rPr>
          <w:t xml:space="preserve"> г</w:t>
        </w:r>
      </w:smartTag>
      <w:r w:rsidRPr="00835F73">
        <w:rPr>
          <w:sz w:val="28"/>
          <w:szCs w:val="28"/>
        </w:rPr>
        <w:t>. увеличил</w:t>
      </w:r>
      <w:r w:rsidR="00CF557E" w:rsidRPr="00835F73">
        <w:rPr>
          <w:sz w:val="28"/>
          <w:szCs w:val="28"/>
        </w:rPr>
        <w:t xml:space="preserve">ся на 185,94% и составил 148099 тыс.руб., в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 уменьши</w:t>
      </w:r>
      <w:r w:rsidR="00CF557E" w:rsidRPr="00835F73">
        <w:rPr>
          <w:sz w:val="28"/>
          <w:szCs w:val="28"/>
        </w:rPr>
        <w:t xml:space="preserve">лся на 12,7% по сравнению с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w:t>
      </w:r>
      <w:r w:rsidR="00220C5A" w:rsidRPr="00835F73">
        <w:rPr>
          <w:sz w:val="28"/>
          <w:szCs w:val="28"/>
        </w:rPr>
        <w:t xml:space="preserve"> </w:t>
      </w:r>
      <w:r w:rsidRPr="00835F73">
        <w:rPr>
          <w:sz w:val="28"/>
          <w:szCs w:val="28"/>
        </w:rPr>
        <w:t xml:space="preserve">.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Кредиторская задолженность имеет тенденцию</w:t>
      </w:r>
      <w:r w:rsidR="00CF557E" w:rsidRPr="00835F73">
        <w:rPr>
          <w:sz w:val="28"/>
          <w:szCs w:val="28"/>
        </w:rPr>
        <w:t xml:space="preserve"> к увеличению: выросла</w:t>
      </w:r>
      <w:r w:rsidR="00220C5A" w:rsidRPr="00835F73">
        <w:rPr>
          <w:sz w:val="28"/>
          <w:szCs w:val="28"/>
        </w:rPr>
        <w:t xml:space="preserve"> </w:t>
      </w:r>
      <w:r w:rsidR="00CF557E" w:rsidRPr="00835F73">
        <w:rPr>
          <w:sz w:val="28"/>
          <w:szCs w:val="28"/>
        </w:rPr>
        <w:t>с 10455 тыс.руб. до 78285</w:t>
      </w:r>
      <w:r w:rsidRPr="00835F73">
        <w:rPr>
          <w:sz w:val="28"/>
          <w:szCs w:val="28"/>
        </w:rPr>
        <w:t xml:space="preserve"> тыс.руб. в </w:t>
      </w:r>
      <w:smartTag w:uri="urn:schemas-microsoft-com:office:smarttags" w:element="metricconverter">
        <w:smartTagPr>
          <w:attr w:name="ProductID" w:val="2007 г"/>
        </w:smartTagPr>
        <w:r w:rsidRPr="00835F73">
          <w:rPr>
            <w:sz w:val="28"/>
            <w:szCs w:val="28"/>
          </w:rPr>
          <w:t>200</w:t>
        </w:r>
        <w:r w:rsidR="00CF557E" w:rsidRPr="00835F73">
          <w:rPr>
            <w:sz w:val="28"/>
            <w:szCs w:val="28"/>
          </w:rPr>
          <w:t>7</w:t>
        </w:r>
        <w:r w:rsidRPr="00835F73">
          <w:rPr>
            <w:sz w:val="28"/>
            <w:szCs w:val="28"/>
          </w:rPr>
          <w:t xml:space="preserve"> г</w:t>
        </w:r>
      </w:smartTag>
      <w:r w:rsidR="00CF557E" w:rsidRPr="00835F73">
        <w:rPr>
          <w:sz w:val="28"/>
          <w:szCs w:val="28"/>
        </w:rPr>
        <w:t xml:space="preserve">. и на 49,43% в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00CF557E" w:rsidRPr="00835F73">
        <w:rPr>
          <w:sz w:val="28"/>
          <w:szCs w:val="28"/>
        </w:rPr>
        <w:t xml:space="preserve">. по сравнению с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Pr="00835F73">
        <w:rPr>
          <w:sz w:val="28"/>
          <w:szCs w:val="28"/>
        </w:rPr>
        <w:t>.</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Для анализа финансового состояния целесообразным является сопоставление размеров дебиторской и кредиторской задолженностей, т.к. если выше дебиторская задолженность, то у предприятия есть дополнительные возможности погасить свои обязательства перед кредиторами. Соотношение дебиторской и кредиторской задолженности показано на рис. 2.13. </w:t>
      </w:r>
    </w:p>
    <w:p w:rsidR="00A44702" w:rsidRPr="00835F73" w:rsidRDefault="00165642" w:rsidP="00D45E62">
      <w:pPr>
        <w:pStyle w:val="31"/>
        <w:tabs>
          <w:tab w:val="left" w:pos="1134"/>
        </w:tabs>
        <w:spacing w:after="0" w:line="360" w:lineRule="auto"/>
        <w:ind w:left="0" w:firstLine="709"/>
        <w:jc w:val="both"/>
        <w:rPr>
          <w:sz w:val="28"/>
          <w:szCs w:val="28"/>
        </w:rPr>
      </w:pPr>
      <w:r w:rsidRPr="00835F73">
        <w:rPr>
          <w:sz w:val="28"/>
          <w:szCs w:val="28"/>
        </w:rPr>
        <w:br w:type="page"/>
      </w:r>
      <w:r w:rsidR="00E02D13" w:rsidRPr="00835F73">
        <w:rPr>
          <w:sz w:val="28"/>
          <w:szCs w:val="28"/>
        </w:rPr>
        <w:object w:dxaOrig="6869" w:dyaOrig="3374">
          <v:shape id="_x0000_i1047" type="#_x0000_t75" style="width:343.5pt;height:168.75pt" o:ole="" fillcolor="window">
            <v:imagedata r:id="rId48" o:title=""/>
          </v:shape>
          <o:OLEObject Type="Embed" ProgID="MSGraph.Chart.8" ShapeID="_x0000_i1047" DrawAspect="Content" ObjectID="_1543113053" r:id="rId49">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2.13</w:t>
      </w:r>
      <w:r w:rsidR="0029239A" w:rsidRPr="00835F73">
        <w:rPr>
          <w:sz w:val="28"/>
          <w:szCs w:val="28"/>
        </w:rPr>
        <w:t>.</w:t>
      </w:r>
      <w:r w:rsidRPr="00835F73">
        <w:rPr>
          <w:sz w:val="28"/>
          <w:szCs w:val="28"/>
        </w:rPr>
        <w:t xml:space="preserve"> Соотношение дебиторской и кредиторской задолженности</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Из рис. 2.13 видно, за</w:t>
      </w:r>
      <w:r w:rsidR="00220C5A" w:rsidRPr="00835F73">
        <w:rPr>
          <w:sz w:val="28"/>
          <w:szCs w:val="28"/>
        </w:rPr>
        <w:t xml:space="preserve"> </w:t>
      </w:r>
      <w:r w:rsidRPr="00835F73">
        <w:rPr>
          <w:sz w:val="28"/>
          <w:szCs w:val="28"/>
        </w:rPr>
        <w:t>пер</w:t>
      </w:r>
      <w:r w:rsidR="00CF557E" w:rsidRPr="00835F73">
        <w:rPr>
          <w:sz w:val="28"/>
          <w:szCs w:val="28"/>
        </w:rPr>
        <w:t xml:space="preserve">иод с </w:t>
      </w:r>
      <w:smartTag w:uri="urn:schemas-microsoft-com:office:smarttags" w:element="metricconverter">
        <w:smartTagPr>
          <w:attr w:name="ProductID" w:val="2006 г"/>
        </w:smartTagPr>
        <w:r w:rsidR="00CF557E" w:rsidRPr="00835F73">
          <w:rPr>
            <w:sz w:val="28"/>
            <w:szCs w:val="28"/>
          </w:rPr>
          <w:t>2006</w:t>
        </w:r>
        <w:r w:rsidRPr="00835F73">
          <w:rPr>
            <w:sz w:val="28"/>
            <w:szCs w:val="28"/>
          </w:rPr>
          <w:t xml:space="preserve"> г</w:t>
        </w:r>
      </w:smartTag>
      <w:r w:rsidR="00CF557E" w:rsidRPr="00835F73">
        <w:rPr>
          <w:sz w:val="28"/>
          <w:szCs w:val="28"/>
        </w:rPr>
        <w:t xml:space="preserve">. по </w:t>
      </w:r>
      <w:smartTag w:uri="urn:schemas-microsoft-com:office:smarttags" w:element="metricconverter">
        <w:smartTagPr>
          <w:attr w:name="ProductID" w:val="2008 г"/>
        </w:smartTagPr>
        <w:r w:rsidR="00CF557E" w:rsidRPr="00835F73">
          <w:rPr>
            <w:sz w:val="28"/>
            <w:szCs w:val="28"/>
          </w:rPr>
          <w:t>2008</w:t>
        </w:r>
        <w:r w:rsidRPr="00835F73">
          <w:rPr>
            <w:sz w:val="28"/>
            <w:szCs w:val="28"/>
          </w:rPr>
          <w:t xml:space="preserve"> г</w:t>
        </w:r>
      </w:smartTag>
      <w:r w:rsidRPr="00835F73">
        <w:rPr>
          <w:sz w:val="28"/>
          <w:szCs w:val="28"/>
        </w:rPr>
        <w:t xml:space="preserve">. дебиторская задолженность существенно превышает кредиторскую, что свидетельствует о наличии у предприятия дополнительных средств для погашения обязательств перед кредиторами. </w:t>
      </w:r>
    </w:p>
    <w:p w:rsidR="00A44702" w:rsidRPr="00835F73" w:rsidRDefault="00A44702" w:rsidP="00D45E62">
      <w:pPr>
        <w:pStyle w:val="31"/>
        <w:tabs>
          <w:tab w:val="left" w:pos="1134"/>
        </w:tabs>
        <w:spacing w:after="0" w:line="360" w:lineRule="auto"/>
        <w:ind w:left="0" w:firstLine="709"/>
        <w:jc w:val="both"/>
        <w:rPr>
          <w:b/>
          <w:i/>
          <w:sz w:val="28"/>
          <w:szCs w:val="28"/>
        </w:rPr>
      </w:pPr>
    </w:p>
    <w:p w:rsidR="00A44702" w:rsidRPr="00835F73" w:rsidRDefault="00A44702" w:rsidP="00165642">
      <w:pPr>
        <w:pStyle w:val="31"/>
        <w:tabs>
          <w:tab w:val="left" w:pos="1134"/>
        </w:tabs>
        <w:spacing w:after="0" w:line="360" w:lineRule="auto"/>
        <w:ind w:left="0" w:firstLine="709"/>
        <w:jc w:val="center"/>
        <w:rPr>
          <w:b/>
          <w:i/>
          <w:sz w:val="28"/>
          <w:szCs w:val="28"/>
        </w:rPr>
      </w:pPr>
      <w:r w:rsidRPr="00835F73">
        <w:rPr>
          <w:b/>
          <w:i/>
          <w:sz w:val="28"/>
          <w:szCs w:val="28"/>
        </w:rPr>
        <w:t>2.3.2</w:t>
      </w:r>
      <w:r w:rsidR="00220C5A" w:rsidRPr="00835F73">
        <w:rPr>
          <w:b/>
          <w:i/>
          <w:sz w:val="28"/>
          <w:szCs w:val="28"/>
        </w:rPr>
        <w:t xml:space="preserve"> </w:t>
      </w:r>
      <w:r w:rsidRPr="00835F73">
        <w:rPr>
          <w:b/>
          <w:i/>
          <w:sz w:val="28"/>
          <w:szCs w:val="28"/>
        </w:rPr>
        <w:t>Оценка платежеспособности предприятия</w:t>
      </w:r>
    </w:p>
    <w:p w:rsidR="00A44702" w:rsidRPr="00835F73" w:rsidRDefault="00A44702" w:rsidP="00D45E62">
      <w:pPr>
        <w:widowControl/>
        <w:spacing w:before="0" w:line="360" w:lineRule="auto"/>
        <w:ind w:firstLine="709"/>
        <w:rPr>
          <w:sz w:val="28"/>
          <w:szCs w:val="28"/>
        </w:rPr>
      </w:pPr>
      <w:r w:rsidRPr="00835F73">
        <w:rPr>
          <w:sz w:val="28"/>
          <w:szCs w:val="28"/>
        </w:rPr>
        <w:t>После общей характеристики финансового состояния и его изменений за отчетный период следующей важной задачей анализа финансового состояния является исследование показателей ликвидности и финансовой устойчивости.</w:t>
      </w:r>
    </w:p>
    <w:p w:rsidR="00A44702" w:rsidRPr="00835F73" w:rsidRDefault="00A44702" w:rsidP="00D45E62">
      <w:pPr>
        <w:widowControl/>
        <w:spacing w:before="0" w:line="360" w:lineRule="auto"/>
        <w:ind w:firstLine="709"/>
        <w:rPr>
          <w:sz w:val="28"/>
          <w:szCs w:val="28"/>
        </w:rPr>
      </w:pPr>
      <w:r w:rsidRPr="00835F73">
        <w:rPr>
          <w:sz w:val="28"/>
          <w:szCs w:val="28"/>
        </w:rPr>
        <w:t>Ликвидность предприятия выражается в способности своевременно и в полном объеме провести расчеты по своим обязательствам. Анализ ликвидности заключается в сравнении средств по активу, сгруппированными по степени их ликвидности, с обязательствами по пассиву. В зависимости от степени ликвидности, т.е. скорости превращении в денежные средства, текущие активы можно разделить на три класса.</w:t>
      </w:r>
    </w:p>
    <w:p w:rsidR="00A44702" w:rsidRPr="00835F73" w:rsidRDefault="00A44702" w:rsidP="00D45E62">
      <w:pPr>
        <w:widowControl/>
        <w:spacing w:before="0" w:line="360" w:lineRule="auto"/>
        <w:ind w:firstLine="709"/>
        <w:rPr>
          <w:sz w:val="28"/>
          <w:szCs w:val="28"/>
        </w:rPr>
      </w:pPr>
      <w:r w:rsidRPr="00835F73">
        <w:rPr>
          <w:sz w:val="28"/>
          <w:szCs w:val="28"/>
        </w:rPr>
        <w:t>Первоклассные ликвидные средства - это денежные средства и краткосрочные финансовые вложения (остатки денежных средств в кассе, на расчетном, валютном, депозитном и других специальных счетах организации; государственные краткосрочные обязательства и казначейские векселя).</w:t>
      </w:r>
    </w:p>
    <w:p w:rsidR="00165642" w:rsidRPr="00835F73" w:rsidRDefault="00A44702" w:rsidP="00D45E62">
      <w:pPr>
        <w:widowControl/>
        <w:spacing w:before="0" w:line="360" w:lineRule="auto"/>
        <w:ind w:firstLine="709"/>
        <w:rPr>
          <w:sz w:val="28"/>
          <w:szCs w:val="28"/>
        </w:rPr>
      </w:pPr>
      <w:r w:rsidRPr="00835F73">
        <w:rPr>
          <w:sz w:val="28"/>
          <w:szCs w:val="28"/>
        </w:rPr>
        <w:t>Второклассные ликвидные средства (легко реализуемые требования) представлены средствами в расчетах, для превращения которых в денежную наличность требуется определенное время. К ним относятся дебиторская задолженность, а так же авансы, выданные поставщикам и подрядчикам.</w:t>
      </w:r>
    </w:p>
    <w:p w:rsidR="00A44702" w:rsidRPr="00835F73" w:rsidRDefault="00A44702" w:rsidP="00D45E62">
      <w:pPr>
        <w:widowControl/>
        <w:spacing w:before="0" w:line="360" w:lineRule="auto"/>
        <w:ind w:firstLine="709"/>
        <w:rPr>
          <w:sz w:val="28"/>
          <w:szCs w:val="28"/>
        </w:rPr>
      </w:pPr>
      <w:r w:rsidRPr="00835F73">
        <w:rPr>
          <w:sz w:val="28"/>
          <w:szCs w:val="28"/>
        </w:rPr>
        <w:t>Ликвидные средства третьего класса представлены медленно реализуемыми активами: остатками производственных запасов, малоценных и быстроизнашивающихся предметов по остаточной стоимости, незавершенного производства, готовой продукции. В эту группу не включаются расходы будущих периодов, поскольку отдача от них возможна лишь через несколько лет. Ликвидные средства третьего класса по своему экономическому содержанию являются обеспечением ряда ссуд краткосрочного характера. Одним из правил кредитования является исключением из состава кредитуемых объектов неликвидных остатков производственных запасов и готовой продукции.</w:t>
      </w:r>
    </w:p>
    <w:p w:rsidR="00A44702" w:rsidRPr="00835F73" w:rsidRDefault="00A44702" w:rsidP="00D45E62">
      <w:pPr>
        <w:widowControl/>
        <w:spacing w:before="0" w:line="360" w:lineRule="auto"/>
        <w:ind w:firstLine="709"/>
        <w:rPr>
          <w:sz w:val="28"/>
          <w:szCs w:val="28"/>
        </w:rPr>
      </w:pPr>
      <w:r w:rsidRPr="00835F73">
        <w:rPr>
          <w:sz w:val="28"/>
          <w:szCs w:val="28"/>
        </w:rPr>
        <w:t>Для определения степени ликвидности предприятия важным является не только оценка качества ликвидных активов, но и оценка качества краткосрочных обязательств. Наличия в составе источников формирования значительных сумм кредиторской задолженности, тенденция ее роста представляют повышенную опасность для ликвидности компании. Являясь “бесплатным” источником, она занимает место не соответствующее ей по отношению к активам, замещая собственные средства и банковские кредиты. И как следствие того происходит нарушение оптимальных пропорций между группами активов и пассивов.</w:t>
      </w:r>
    </w:p>
    <w:p w:rsidR="00A44702" w:rsidRPr="00835F73" w:rsidRDefault="00A44702" w:rsidP="00D45E62">
      <w:pPr>
        <w:widowControl/>
        <w:spacing w:before="0" w:line="360" w:lineRule="auto"/>
        <w:ind w:firstLine="709"/>
        <w:rPr>
          <w:sz w:val="28"/>
          <w:szCs w:val="28"/>
        </w:rPr>
      </w:pPr>
      <w:r w:rsidRPr="00835F73">
        <w:rPr>
          <w:sz w:val="28"/>
          <w:szCs w:val="28"/>
        </w:rPr>
        <w:t>Ликвидность предприятия принято измерять тремя коэффициентами:</w:t>
      </w:r>
    </w:p>
    <w:p w:rsidR="00A44702" w:rsidRPr="00835F73" w:rsidRDefault="00A44702" w:rsidP="00D45E62">
      <w:pPr>
        <w:widowControl/>
        <w:numPr>
          <w:ilvl w:val="0"/>
          <w:numId w:val="3"/>
        </w:numPr>
        <w:spacing w:before="0" w:line="360" w:lineRule="auto"/>
        <w:ind w:left="0" w:firstLine="709"/>
        <w:rPr>
          <w:sz w:val="28"/>
          <w:szCs w:val="28"/>
        </w:rPr>
      </w:pPr>
      <w:r w:rsidRPr="00835F73">
        <w:rPr>
          <w:sz w:val="28"/>
          <w:szCs w:val="28"/>
        </w:rPr>
        <w:t>Коэффициент абсолютной ликвидности (К</w:t>
      </w:r>
      <w:r w:rsidRPr="00835F73">
        <w:rPr>
          <w:sz w:val="28"/>
          <w:szCs w:val="28"/>
          <w:vertAlign w:val="subscript"/>
        </w:rPr>
        <w:t>ал</w:t>
      </w:r>
      <w:r w:rsidRPr="00835F73">
        <w:rPr>
          <w:sz w:val="28"/>
          <w:szCs w:val="28"/>
        </w:rPr>
        <w:t>) равен отношению величины наиболее ликвидных активов к сумме наиболее срочных обязательств и краткосрочных пассивов. Его оптимальное значение 0,2 - 0,5 показывает, какая часть обязательств может быть погашена без дополнительной</w:t>
      </w:r>
      <w:r w:rsidR="00220C5A" w:rsidRPr="00835F73">
        <w:rPr>
          <w:sz w:val="28"/>
          <w:szCs w:val="28"/>
        </w:rPr>
        <w:t xml:space="preserve"> </w:t>
      </w:r>
      <w:r w:rsidRPr="00835F73">
        <w:rPr>
          <w:sz w:val="28"/>
          <w:szCs w:val="28"/>
        </w:rPr>
        <w:t xml:space="preserve">мобилизации средств; </w:t>
      </w:r>
    </w:p>
    <w:p w:rsidR="00A44702" w:rsidRPr="00835F73" w:rsidRDefault="00A44702" w:rsidP="00D45E62">
      <w:pPr>
        <w:widowControl/>
        <w:numPr>
          <w:ilvl w:val="0"/>
          <w:numId w:val="3"/>
        </w:numPr>
        <w:spacing w:before="0" w:line="360" w:lineRule="auto"/>
        <w:ind w:left="0" w:firstLine="709"/>
        <w:rPr>
          <w:sz w:val="28"/>
          <w:szCs w:val="28"/>
        </w:rPr>
      </w:pPr>
      <w:r w:rsidRPr="00835F73">
        <w:rPr>
          <w:sz w:val="28"/>
          <w:szCs w:val="28"/>
        </w:rPr>
        <w:t>Коэффициент срочной ликвидности ( К</w:t>
      </w:r>
      <w:r w:rsidRPr="00835F73">
        <w:rPr>
          <w:sz w:val="28"/>
          <w:szCs w:val="28"/>
          <w:vertAlign w:val="subscript"/>
        </w:rPr>
        <w:t>сл</w:t>
      </w:r>
      <w:r w:rsidRPr="00835F73">
        <w:rPr>
          <w:sz w:val="28"/>
          <w:szCs w:val="28"/>
        </w:rPr>
        <w:t xml:space="preserve"> ) равен отношению ликвидных средств первого и второго класса к задолженности. Коэффициент отражает прогнозируемые платежные возможности предприятия при условии своевременного проведения расчетов с дебиторами. Оптимальное значение коэффициента считается равным 1, однако, он может быть и ниже, но не должен опускаться ниже 0,5.</w:t>
      </w:r>
    </w:p>
    <w:p w:rsidR="00A44702" w:rsidRPr="00835F73" w:rsidRDefault="00A44702" w:rsidP="00D45E62">
      <w:pPr>
        <w:widowControl/>
        <w:numPr>
          <w:ilvl w:val="0"/>
          <w:numId w:val="3"/>
        </w:numPr>
        <w:spacing w:before="0" w:line="360" w:lineRule="auto"/>
        <w:ind w:left="0" w:firstLine="709"/>
        <w:rPr>
          <w:sz w:val="28"/>
          <w:szCs w:val="28"/>
        </w:rPr>
      </w:pPr>
      <w:r w:rsidRPr="00835F73">
        <w:rPr>
          <w:sz w:val="28"/>
          <w:szCs w:val="28"/>
        </w:rPr>
        <w:t>Коэффициент текущий ликвидности (К</w:t>
      </w:r>
      <w:r w:rsidRPr="00835F73">
        <w:rPr>
          <w:sz w:val="28"/>
          <w:szCs w:val="28"/>
          <w:vertAlign w:val="subscript"/>
        </w:rPr>
        <w:t>тл</w:t>
      </w:r>
      <w:r w:rsidRPr="00835F73">
        <w:rPr>
          <w:sz w:val="28"/>
          <w:szCs w:val="28"/>
        </w:rPr>
        <w:t>) равен отношению текущих активов к краткосрочным обязательствам. Показывает платежные возможности предприятия, оцениваемые при условии не только своевременных расчетов с дебиторами и благоприятной реализации готовой продукции, но и продажи в случае нужды прочих элементов материальных оборотных средств. Уровень коэффициента зависит от отрасли производства, длительности производственного цикла, структуры запасов и затрат и ряда других факторов, но нормальным все же считается равный 2. Если его значение ниже 1, то это означает отсутствие способности к выполнению краткосрочных обязательств из текущих активов. Анализ показателей платежеспособности предприятия произведем в таблице 2.22.</w:t>
      </w:r>
    </w:p>
    <w:p w:rsidR="00165642" w:rsidRPr="00835F73" w:rsidRDefault="0016564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2.22</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Анализ показателей платежеспособности</w:t>
      </w:r>
    </w:p>
    <w:tbl>
      <w:tblPr>
        <w:tblW w:w="9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11"/>
        <w:gridCol w:w="911"/>
        <w:gridCol w:w="1196"/>
        <w:gridCol w:w="1197"/>
        <w:gridCol w:w="1226"/>
        <w:gridCol w:w="1147"/>
      </w:tblGrid>
      <w:tr w:rsidR="00A44702" w:rsidRPr="00835F73" w:rsidTr="00085E08">
        <w:trPr>
          <w:cantSplit/>
          <w:trHeight w:val="329"/>
          <w:jc w:val="center"/>
        </w:trPr>
        <w:tc>
          <w:tcPr>
            <w:tcW w:w="3411" w:type="dxa"/>
            <w:vMerge w:val="restart"/>
            <w:vAlign w:val="center"/>
          </w:tcPr>
          <w:p w:rsidR="00A44702" w:rsidRPr="00835F73" w:rsidRDefault="00A44702" w:rsidP="00165642">
            <w:pPr>
              <w:widowControl/>
              <w:spacing w:before="0" w:line="360" w:lineRule="auto"/>
              <w:ind w:firstLine="0"/>
              <w:jc w:val="left"/>
            </w:pPr>
            <w:r w:rsidRPr="00835F73">
              <w:t>Показатели</w:t>
            </w:r>
          </w:p>
        </w:tc>
        <w:tc>
          <w:tcPr>
            <w:tcW w:w="911" w:type="dxa"/>
            <w:vMerge w:val="restart"/>
            <w:vAlign w:val="center"/>
          </w:tcPr>
          <w:p w:rsidR="00A44702" w:rsidRPr="00835F73" w:rsidRDefault="00CF557E" w:rsidP="00165642">
            <w:pPr>
              <w:widowControl/>
              <w:spacing w:before="0" w:line="360" w:lineRule="auto"/>
              <w:ind w:firstLine="0"/>
              <w:jc w:val="left"/>
            </w:pPr>
            <w:r w:rsidRPr="00835F73">
              <w:t>2006</w:t>
            </w:r>
            <w:r w:rsidR="00A44702" w:rsidRPr="00835F73">
              <w:t>г.</w:t>
            </w:r>
          </w:p>
        </w:tc>
        <w:tc>
          <w:tcPr>
            <w:tcW w:w="2393" w:type="dxa"/>
            <w:gridSpan w:val="2"/>
          </w:tcPr>
          <w:p w:rsidR="00A44702" w:rsidRPr="00835F73" w:rsidRDefault="00CF557E" w:rsidP="00165642">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373" w:type="dxa"/>
            <w:gridSpan w:val="2"/>
          </w:tcPr>
          <w:p w:rsidR="00A44702" w:rsidRPr="00835F73" w:rsidRDefault="00CF557E" w:rsidP="00165642">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085E08">
        <w:trPr>
          <w:cantSplit/>
          <w:trHeight w:val="144"/>
          <w:jc w:val="center"/>
        </w:trPr>
        <w:tc>
          <w:tcPr>
            <w:tcW w:w="3411" w:type="dxa"/>
            <w:vMerge/>
          </w:tcPr>
          <w:p w:rsidR="00A44702" w:rsidRPr="00835F73" w:rsidRDefault="00A44702" w:rsidP="00165642">
            <w:pPr>
              <w:widowControl/>
              <w:spacing w:before="0" w:line="360" w:lineRule="auto"/>
              <w:ind w:firstLine="0"/>
              <w:jc w:val="left"/>
            </w:pPr>
          </w:p>
        </w:tc>
        <w:tc>
          <w:tcPr>
            <w:tcW w:w="911" w:type="dxa"/>
            <w:vMerge/>
          </w:tcPr>
          <w:p w:rsidR="00A44702" w:rsidRPr="00835F73" w:rsidRDefault="00A44702" w:rsidP="00165642">
            <w:pPr>
              <w:widowControl/>
              <w:spacing w:before="0" w:line="360" w:lineRule="auto"/>
              <w:ind w:firstLine="0"/>
              <w:jc w:val="left"/>
            </w:pPr>
          </w:p>
        </w:tc>
        <w:tc>
          <w:tcPr>
            <w:tcW w:w="1196" w:type="dxa"/>
          </w:tcPr>
          <w:p w:rsidR="00A44702" w:rsidRPr="00835F73" w:rsidRDefault="00A44702" w:rsidP="00165642">
            <w:pPr>
              <w:widowControl/>
              <w:spacing w:before="0" w:line="360" w:lineRule="auto"/>
              <w:ind w:firstLine="0"/>
              <w:jc w:val="left"/>
            </w:pPr>
            <w:r w:rsidRPr="00835F73">
              <w:t>Тыс. руб.</w:t>
            </w:r>
          </w:p>
        </w:tc>
        <w:tc>
          <w:tcPr>
            <w:tcW w:w="1197" w:type="dxa"/>
          </w:tcPr>
          <w:p w:rsidR="00A44702" w:rsidRPr="00835F73" w:rsidRDefault="00C9760E" w:rsidP="00165642">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226" w:type="dxa"/>
          </w:tcPr>
          <w:p w:rsidR="00A44702" w:rsidRPr="00835F73" w:rsidRDefault="00A44702" w:rsidP="00165642">
            <w:pPr>
              <w:widowControl/>
              <w:spacing w:before="0" w:line="360" w:lineRule="auto"/>
              <w:ind w:firstLine="0"/>
              <w:jc w:val="left"/>
            </w:pPr>
            <w:r w:rsidRPr="00835F73">
              <w:t>Тыс. руб.</w:t>
            </w:r>
          </w:p>
        </w:tc>
        <w:tc>
          <w:tcPr>
            <w:tcW w:w="1147" w:type="dxa"/>
          </w:tcPr>
          <w:p w:rsidR="00A44702" w:rsidRPr="00835F73" w:rsidRDefault="00C9760E" w:rsidP="00165642">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085E08">
        <w:trPr>
          <w:trHeight w:val="344"/>
          <w:jc w:val="center"/>
        </w:trPr>
        <w:tc>
          <w:tcPr>
            <w:tcW w:w="3411" w:type="dxa"/>
          </w:tcPr>
          <w:p w:rsidR="00A44702" w:rsidRPr="00835F73" w:rsidRDefault="00A44702" w:rsidP="00165642">
            <w:pPr>
              <w:widowControl/>
              <w:spacing w:before="0" w:line="360" w:lineRule="auto"/>
              <w:ind w:firstLine="0"/>
              <w:jc w:val="left"/>
            </w:pPr>
            <w:r w:rsidRPr="00835F73">
              <w:t>1</w:t>
            </w:r>
          </w:p>
        </w:tc>
        <w:tc>
          <w:tcPr>
            <w:tcW w:w="911" w:type="dxa"/>
          </w:tcPr>
          <w:p w:rsidR="00A44702" w:rsidRPr="00835F73" w:rsidRDefault="00A44702" w:rsidP="00165642">
            <w:pPr>
              <w:widowControl/>
              <w:spacing w:before="0" w:line="360" w:lineRule="auto"/>
              <w:ind w:firstLine="0"/>
              <w:jc w:val="left"/>
            </w:pPr>
            <w:r w:rsidRPr="00835F73">
              <w:t>2</w:t>
            </w:r>
          </w:p>
        </w:tc>
        <w:tc>
          <w:tcPr>
            <w:tcW w:w="1196" w:type="dxa"/>
          </w:tcPr>
          <w:p w:rsidR="00A44702" w:rsidRPr="00835F73" w:rsidRDefault="00A44702" w:rsidP="00165642">
            <w:pPr>
              <w:widowControl/>
              <w:spacing w:before="0" w:line="360" w:lineRule="auto"/>
              <w:ind w:firstLine="0"/>
              <w:jc w:val="left"/>
            </w:pPr>
            <w:r w:rsidRPr="00835F73">
              <w:t>3</w:t>
            </w:r>
          </w:p>
        </w:tc>
        <w:tc>
          <w:tcPr>
            <w:tcW w:w="1197" w:type="dxa"/>
          </w:tcPr>
          <w:p w:rsidR="00A44702" w:rsidRPr="00835F73" w:rsidRDefault="00A44702" w:rsidP="00165642">
            <w:pPr>
              <w:widowControl/>
              <w:spacing w:before="0" w:line="360" w:lineRule="auto"/>
              <w:ind w:firstLine="0"/>
              <w:jc w:val="left"/>
            </w:pPr>
            <w:r w:rsidRPr="00835F73">
              <w:t>4</w:t>
            </w:r>
          </w:p>
        </w:tc>
        <w:tc>
          <w:tcPr>
            <w:tcW w:w="1226" w:type="dxa"/>
          </w:tcPr>
          <w:p w:rsidR="00A44702" w:rsidRPr="00835F73" w:rsidRDefault="00A44702" w:rsidP="00165642">
            <w:pPr>
              <w:widowControl/>
              <w:spacing w:before="0" w:line="360" w:lineRule="auto"/>
              <w:ind w:firstLine="0"/>
              <w:jc w:val="left"/>
            </w:pPr>
            <w:r w:rsidRPr="00835F73">
              <w:t>5</w:t>
            </w:r>
          </w:p>
        </w:tc>
        <w:tc>
          <w:tcPr>
            <w:tcW w:w="1147" w:type="dxa"/>
          </w:tcPr>
          <w:p w:rsidR="00A44702" w:rsidRPr="00835F73" w:rsidRDefault="00A44702" w:rsidP="00165642">
            <w:pPr>
              <w:widowControl/>
              <w:spacing w:before="0" w:line="360" w:lineRule="auto"/>
              <w:ind w:firstLine="0"/>
              <w:jc w:val="left"/>
            </w:pPr>
            <w:r w:rsidRPr="00835F73">
              <w:t>6</w:t>
            </w:r>
          </w:p>
        </w:tc>
      </w:tr>
      <w:tr w:rsidR="00A44702" w:rsidRPr="00835F73" w:rsidTr="00085E08">
        <w:trPr>
          <w:trHeight w:val="329"/>
          <w:jc w:val="center"/>
        </w:trPr>
        <w:tc>
          <w:tcPr>
            <w:tcW w:w="3411" w:type="dxa"/>
          </w:tcPr>
          <w:p w:rsidR="00A44702" w:rsidRPr="00835F73" w:rsidRDefault="00A44702" w:rsidP="00165642">
            <w:pPr>
              <w:widowControl/>
              <w:spacing w:before="0" w:line="360" w:lineRule="auto"/>
              <w:ind w:firstLine="0"/>
              <w:jc w:val="left"/>
            </w:pPr>
            <w:r w:rsidRPr="00835F73">
              <w:t>Денежные средства</w:t>
            </w:r>
          </w:p>
        </w:tc>
        <w:tc>
          <w:tcPr>
            <w:tcW w:w="911" w:type="dxa"/>
            <w:vAlign w:val="center"/>
          </w:tcPr>
          <w:p w:rsidR="00A44702" w:rsidRPr="00835F73" w:rsidRDefault="00C9760E" w:rsidP="00165642">
            <w:pPr>
              <w:widowControl/>
              <w:spacing w:before="0" w:line="360" w:lineRule="auto"/>
              <w:ind w:firstLine="0"/>
              <w:jc w:val="left"/>
            </w:pPr>
            <w:r w:rsidRPr="00835F73">
              <w:t>12755</w:t>
            </w:r>
          </w:p>
        </w:tc>
        <w:tc>
          <w:tcPr>
            <w:tcW w:w="1196" w:type="dxa"/>
            <w:vAlign w:val="center"/>
          </w:tcPr>
          <w:p w:rsidR="00A44702" w:rsidRPr="00835F73" w:rsidRDefault="00A44702" w:rsidP="00165642">
            <w:pPr>
              <w:widowControl/>
              <w:spacing w:before="0" w:line="360" w:lineRule="auto"/>
              <w:ind w:firstLine="0"/>
              <w:jc w:val="left"/>
            </w:pPr>
            <w:r w:rsidRPr="00835F73">
              <w:t>25394</w:t>
            </w:r>
          </w:p>
        </w:tc>
        <w:tc>
          <w:tcPr>
            <w:tcW w:w="1197" w:type="dxa"/>
            <w:vAlign w:val="center"/>
          </w:tcPr>
          <w:p w:rsidR="00A44702" w:rsidRPr="00835F73" w:rsidRDefault="00A44702" w:rsidP="00165642">
            <w:pPr>
              <w:widowControl/>
              <w:spacing w:before="0" w:line="360" w:lineRule="auto"/>
              <w:ind w:firstLine="0"/>
              <w:jc w:val="left"/>
            </w:pPr>
            <w:r w:rsidRPr="00835F73">
              <w:t>199,09</w:t>
            </w:r>
          </w:p>
        </w:tc>
        <w:tc>
          <w:tcPr>
            <w:tcW w:w="1226" w:type="dxa"/>
            <w:vAlign w:val="center"/>
          </w:tcPr>
          <w:p w:rsidR="00A44702" w:rsidRPr="00835F73" w:rsidRDefault="00C9760E" w:rsidP="00165642">
            <w:pPr>
              <w:widowControl/>
              <w:spacing w:before="0" w:line="360" w:lineRule="auto"/>
              <w:ind w:firstLine="0"/>
              <w:jc w:val="left"/>
            </w:pPr>
            <w:r w:rsidRPr="00835F73">
              <w:t>69732</w:t>
            </w:r>
          </w:p>
        </w:tc>
        <w:tc>
          <w:tcPr>
            <w:tcW w:w="1147" w:type="dxa"/>
            <w:vAlign w:val="center"/>
          </w:tcPr>
          <w:p w:rsidR="00A44702" w:rsidRPr="00835F73" w:rsidRDefault="00A44702" w:rsidP="00165642">
            <w:pPr>
              <w:widowControl/>
              <w:spacing w:before="0" w:line="360" w:lineRule="auto"/>
              <w:ind w:firstLine="0"/>
              <w:jc w:val="left"/>
            </w:pPr>
            <w:r w:rsidRPr="00835F73">
              <w:t>546,69</w:t>
            </w:r>
          </w:p>
        </w:tc>
      </w:tr>
      <w:tr w:rsidR="00A44702" w:rsidRPr="00835F73" w:rsidTr="00085E08">
        <w:trPr>
          <w:trHeight w:val="344"/>
          <w:jc w:val="center"/>
        </w:trPr>
        <w:tc>
          <w:tcPr>
            <w:tcW w:w="3411" w:type="dxa"/>
          </w:tcPr>
          <w:p w:rsidR="00A44702" w:rsidRPr="00835F73" w:rsidRDefault="00A44702" w:rsidP="00165642">
            <w:pPr>
              <w:widowControl/>
              <w:spacing w:before="0" w:line="360" w:lineRule="auto"/>
              <w:ind w:firstLine="0"/>
              <w:jc w:val="left"/>
            </w:pPr>
            <w:r w:rsidRPr="00835F73">
              <w:t>Краткосрочные пассивы</w:t>
            </w:r>
          </w:p>
        </w:tc>
        <w:tc>
          <w:tcPr>
            <w:tcW w:w="911" w:type="dxa"/>
            <w:vAlign w:val="center"/>
          </w:tcPr>
          <w:p w:rsidR="00A44702" w:rsidRPr="00835F73" w:rsidRDefault="00C9760E" w:rsidP="00165642">
            <w:pPr>
              <w:widowControl/>
              <w:spacing w:before="0" w:line="360" w:lineRule="auto"/>
              <w:ind w:firstLine="0"/>
              <w:jc w:val="left"/>
            </w:pPr>
            <w:r w:rsidRPr="00835F73">
              <w:t>36558</w:t>
            </w:r>
          </w:p>
        </w:tc>
        <w:tc>
          <w:tcPr>
            <w:tcW w:w="1196" w:type="dxa"/>
            <w:vAlign w:val="center"/>
          </w:tcPr>
          <w:p w:rsidR="00A44702" w:rsidRPr="00835F73" w:rsidRDefault="00C9760E" w:rsidP="00165642">
            <w:pPr>
              <w:widowControl/>
              <w:spacing w:before="0" w:line="360" w:lineRule="auto"/>
              <w:ind w:firstLine="0"/>
              <w:jc w:val="left"/>
            </w:pPr>
            <w:r w:rsidRPr="00835F73">
              <w:t>78285</w:t>
            </w:r>
          </w:p>
        </w:tc>
        <w:tc>
          <w:tcPr>
            <w:tcW w:w="1197" w:type="dxa"/>
            <w:vAlign w:val="center"/>
          </w:tcPr>
          <w:p w:rsidR="00A44702" w:rsidRPr="00835F73" w:rsidRDefault="00A44702" w:rsidP="00165642">
            <w:pPr>
              <w:widowControl/>
              <w:spacing w:before="0" w:line="360" w:lineRule="auto"/>
              <w:ind w:firstLine="0"/>
              <w:jc w:val="left"/>
            </w:pPr>
            <w:r w:rsidRPr="00835F73">
              <w:t>214,14</w:t>
            </w:r>
          </w:p>
        </w:tc>
        <w:tc>
          <w:tcPr>
            <w:tcW w:w="1226" w:type="dxa"/>
            <w:vAlign w:val="center"/>
          </w:tcPr>
          <w:p w:rsidR="00A44702" w:rsidRPr="00835F73" w:rsidRDefault="00C9760E" w:rsidP="00165642">
            <w:pPr>
              <w:widowControl/>
              <w:spacing w:before="0" w:line="360" w:lineRule="auto"/>
              <w:ind w:firstLine="0"/>
              <w:jc w:val="left"/>
            </w:pPr>
            <w:r w:rsidRPr="00835F73">
              <w:t>15624</w:t>
            </w:r>
          </w:p>
        </w:tc>
        <w:tc>
          <w:tcPr>
            <w:tcW w:w="1147" w:type="dxa"/>
            <w:vAlign w:val="center"/>
          </w:tcPr>
          <w:p w:rsidR="00A44702" w:rsidRPr="00835F73" w:rsidRDefault="00A44702" w:rsidP="00165642">
            <w:pPr>
              <w:widowControl/>
              <w:spacing w:before="0" w:line="360" w:lineRule="auto"/>
              <w:ind w:firstLine="0"/>
              <w:jc w:val="left"/>
            </w:pPr>
            <w:r w:rsidRPr="00835F73">
              <w:t>42,74</w:t>
            </w:r>
          </w:p>
        </w:tc>
      </w:tr>
      <w:tr w:rsidR="00A44702" w:rsidRPr="00835F73" w:rsidTr="00085E08">
        <w:trPr>
          <w:trHeight w:val="344"/>
          <w:jc w:val="center"/>
        </w:trPr>
        <w:tc>
          <w:tcPr>
            <w:tcW w:w="3411" w:type="dxa"/>
            <w:tcBorders>
              <w:bottom w:val="nil"/>
            </w:tcBorders>
          </w:tcPr>
          <w:p w:rsidR="00A44702" w:rsidRPr="00835F73" w:rsidRDefault="00A44702" w:rsidP="00085E08">
            <w:pPr>
              <w:widowControl/>
              <w:spacing w:before="0" w:line="360" w:lineRule="auto"/>
              <w:ind w:firstLine="0"/>
              <w:jc w:val="left"/>
            </w:pPr>
            <w:r w:rsidRPr="00835F73">
              <w:t>Дебиторская задолженность</w:t>
            </w:r>
          </w:p>
        </w:tc>
        <w:tc>
          <w:tcPr>
            <w:tcW w:w="911" w:type="dxa"/>
            <w:tcBorders>
              <w:bottom w:val="nil"/>
            </w:tcBorders>
            <w:vAlign w:val="center"/>
          </w:tcPr>
          <w:p w:rsidR="00A44702" w:rsidRPr="00835F73" w:rsidRDefault="00C9760E" w:rsidP="00165642">
            <w:pPr>
              <w:widowControl/>
              <w:spacing w:before="0" w:line="360" w:lineRule="auto"/>
              <w:ind w:firstLine="0"/>
              <w:jc w:val="left"/>
            </w:pPr>
            <w:r w:rsidRPr="00835F73">
              <w:t>51793</w:t>
            </w:r>
          </w:p>
        </w:tc>
        <w:tc>
          <w:tcPr>
            <w:tcW w:w="1196" w:type="dxa"/>
            <w:tcBorders>
              <w:bottom w:val="nil"/>
            </w:tcBorders>
            <w:vAlign w:val="center"/>
          </w:tcPr>
          <w:p w:rsidR="00A44702" w:rsidRPr="00835F73" w:rsidRDefault="00C9760E" w:rsidP="00165642">
            <w:pPr>
              <w:widowControl/>
              <w:spacing w:before="0" w:line="360" w:lineRule="auto"/>
              <w:ind w:firstLine="0"/>
              <w:jc w:val="left"/>
            </w:pPr>
            <w:r w:rsidRPr="00835F73">
              <w:t>148099</w:t>
            </w:r>
          </w:p>
        </w:tc>
        <w:tc>
          <w:tcPr>
            <w:tcW w:w="1197" w:type="dxa"/>
            <w:tcBorders>
              <w:bottom w:val="nil"/>
            </w:tcBorders>
            <w:vAlign w:val="center"/>
          </w:tcPr>
          <w:p w:rsidR="00A44702" w:rsidRPr="00835F73" w:rsidRDefault="00A44702" w:rsidP="00165642">
            <w:pPr>
              <w:widowControl/>
              <w:spacing w:before="0" w:line="360" w:lineRule="auto"/>
              <w:ind w:firstLine="0"/>
              <w:jc w:val="left"/>
            </w:pPr>
            <w:r w:rsidRPr="00835F73">
              <w:t>285,94</w:t>
            </w:r>
          </w:p>
        </w:tc>
        <w:tc>
          <w:tcPr>
            <w:tcW w:w="1226" w:type="dxa"/>
            <w:tcBorders>
              <w:bottom w:val="nil"/>
            </w:tcBorders>
            <w:vAlign w:val="center"/>
          </w:tcPr>
          <w:p w:rsidR="00A44702" w:rsidRPr="00835F73" w:rsidRDefault="00A44702" w:rsidP="00165642">
            <w:pPr>
              <w:widowControl/>
              <w:spacing w:before="0" w:line="360" w:lineRule="auto"/>
              <w:ind w:firstLine="0"/>
              <w:jc w:val="left"/>
            </w:pPr>
            <w:r w:rsidRPr="00835F73">
              <w:t>45</w:t>
            </w:r>
            <w:r w:rsidR="00C9760E" w:rsidRPr="00835F73">
              <w:t>216</w:t>
            </w:r>
          </w:p>
        </w:tc>
        <w:tc>
          <w:tcPr>
            <w:tcW w:w="1147" w:type="dxa"/>
            <w:tcBorders>
              <w:bottom w:val="nil"/>
            </w:tcBorders>
            <w:vAlign w:val="center"/>
          </w:tcPr>
          <w:p w:rsidR="00A44702" w:rsidRPr="00835F73" w:rsidRDefault="00A44702" w:rsidP="00165642">
            <w:pPr>
              <w:widowControl/>
              <w:spacing w:before="0" w:line="360" w:lineRule="auto"/>
              <w:ind w:firstLine="0"/>
              <w:jc w:val="left"/>
            </w:pPr>
            <w:r w:rsidRPr="00835F73">
              <w:t>87,30</w:t>
            </w:r>
          </w:p>
        </w:tc>
      </w:tr>
      <w:tr w:rsidR="004F0346" w:rsidRPr="00835F73" w:rsidTr="00085E08">
        <w:trPr>
          <w:trHeight w:val="329"/>
          <w:jc w:val="center"/>
        </w:trPr>
        <w:tc>
          <w:tcPr>
            <w:tcW w:w="3411" w:type="dxa"/>
          </w:tcPr>
          <w:p w:rsidR="004F0346" w:rsidRPr="00835F73" w:rsidRDefault="004F0346" w:rsidP="00085E08">
            <w:pPr>
              <w:widowControl/>
              <w:spacing w:before="0" w:line="360" w:lineRule="auto"/>
              <w:ind w:firstLine="0"/>
              <w:jc w:val="left"/>
            </w:pPr>
            <w:r w:rsidRPr="00835F73">
              <w:t>1</w:t>
            </w:r>
          </w:p>
        </w:tc>
        <w:tc>
          <w:tcPr>
            <w:tcW w:w="911" w:type="dxa"/>
            <w:vAlign w:val="center"/>
          </w:tcPr>
          <w:p w:rsidR="004F0346" w:rsidRPr="00835F73" w:rsidRDefault="004F0346" w:rsidP="00085E08">
            <w:pPr>
              <w:widowControl/>
              <w:spacing w:before="0" w:line="360" w:lineRule="auto"/>
              <w:ind w:firstLine="0"/>
              <w:jc w:val="left"/>
            </w:pPr>
            <w:r w:rsidRPr="00835F73">
              <w:t>2</w:t>
            </w:r>
          </w:p>
        </w:tc>
        <w:tc>
          <w:tcPr>
            <w:tcW w:w="1196" w:type="dxa"/>
            <w:vAlign w:val="center"/>
          </w:tcPr>
          <w:p w:rsidR="004F0346" w:rsidRPr="00835F73" w:rsidRDefault="004F0346" w:rsidP="00085E08">
            <w:pPr>
              <w:widowControl/>
              <w:spacing w:before="0" w:line="360" w:lineRule="auto"/>
              <w:ind w:firstLine="0"/>
              <w:jc w:val="left"/>
            </w:pPr>
            <w:r w:rsidRPr="00835F73">
              <w:t>3</w:t>
            </w:r>
          </w:p>
        </w:tc>
        <w:tc>
          <w:tcPr>
            <w:tcW w:w="1197" w:type="dxa"/>
            <w:vAlign w:val="center"/>
          </w:tcPr>
          <w:p w:rsidR="004F0346" w:rsidRPr="00835F73" w:rsidRDefault="004F0346" w:rsidP="00085E08">
            <w:pPr>
              <w:widowControl/>
              <w:spacing w:before="0" w:line="360" w:lineRule="auto"/>
              <w:ind w:firstLine="0"/>
              <w:jc w:val="left"/>
            </w:pPr>
            <w:r w:rsidRPr="00835F73">
              <w:t>4</w:t>
            </w:r>
          </w:p>
        </w:tc>
        <w:tc>
          <w:tcPr>
            <w:tcW w:w="1226" w:type="dxa"/>
            <w:vAlign w:val="center"/>
          </w:tcPr>
          <w:p w:rsidR="004F0346" w:rsidRPr="00835F73" w:rsidRDefault="004F0346" w:rsidP="00085E08">
            <w:pPr>
              <w:widowControl/>
              <w:spacing w:before="0" w:line="360" w:lineRule="auto"/>
              <w:ind w:firstLine="0"/>
              <w:jc w:val="left"/>
            </w:pPr>
            <w:r w:rsidRPr="00835F73">
              <w:t>5</w:t>
            </w:r>
          </w:p>
        </w:tc>
        <w:tc>
          <w:tcPr>
            <w:tcW w:w="1147" w:type="dxa"/>
            <w:vAlign w:val="center"/>
          </w:tcPr>
          <w:p w:rsidR="004F0346" w:rsidRPr="00835F73" w:rsidRDefault="004F0346" w:rsidP="00085E08">
            <w:pPr>
              <w:widowControl/>
              <w:spacing w:before="0" w:line="360" w:lineRule="auto"/>
              <w:ind w:firstLine="0"/>
              <w:jc w:val="left"/>
            </w:pPr>
            <w:r w:rsidRPr="00835F73">
              <w:t>6</w:t>
            </w:r>
          </w:p>
        </w:tc>
      </w:tr>
      <w:tr w:rsidR="00A44702" w:rsidRPr="00835F73" w:rsidTr="00085E08">
        <w:trPr>
          <w:trHeight w:val="344"/>
          <w:jc w:val="center"/>
        </w:trPr>
        <w:tc>
          <w:tcPr>
            <w:tcW w:w="3411" w:type="dxa"/>
          </w:tcPr>
          <w:p w:rsidR="00A44702" w:rsidRPr="00835F73" w:rsidRDefault="00A44702" w:rsidP="00085E08">
            <w:pPr>
              <w:widowControl/>
              <w:spacing w:before="0" w:line="360" w:lineRule="auto"/>
              <w:ind w:firstLine="0"/>
              <w:jc w:val="left"/>
            </w:pPr>
            <w:r w:rsidRPr="00835F73">
              <w:t>Оборотные активы</w:t>
            </w:r>
          </w:p>
        </w:tc>
        <w:tc>
          <w:tcPr>
            <w:tcW w:w="911" w:type="dxa"/>
            <w:vAlign w:val="center"/>
          </w:tcPr>
          <w:p w:rsidR="00A44702" w:rsidRPr="00835F73" w:rsidRDefault="00C9760E" w:rsidP="00085E08">
            <w:pPr>
              <w:widowControl/>
              <w:spacing w:before="0" w:line="360" w:lineRule="auto"/>
              <w:ind w:firstLine="0"/>
              <w:jc w:val="left"/>
            </w:pPr>
            <w:r w:rsidRPr="00835F73">
              <w:t>67510</w:t>
            </w:r>
          </w:p>
        </w:tc>
        <w:tc>
          <w:tcPr>
            <w:tcW w:w="1196" w:type="dxa"/>
            <w:vAlign w:val="center"/>
          </w:tcPr>
          <w:p w:rsidR="00A44702" w:rsidRPr="00835F73" w:rsidRDefault="00C9760E" w:rsidP="00085E08">
            <w:pPr>
              <w:widowControl/>
              <w:spacing w:before="0" w:line="360" w:lineRule="auto"/>
              <w:ind w:firstLine="0"/>
              <w:jc w:val="left"/>
            </w:pPr>
            <w:r w:rsidRPr="00835F73">
              <w:t>180735</w:t>
            </w:r>
          </w:p>
        </w:tc>
        <w:tc>
          <w:tcPr>
            <w:tcW w:w="1197" w:type="dxa"/>
            <w:vAlign w:val="center"/>
          </w:tcPr>
          <w:p w:rsidR="00A44702" w:rsidRPr="00835F73" w:rsidRDefault="00A44702" w:rsidP="00085E08">
            <w:pPr>
              <w:widowControl/>
              <w:spacing w:before="0" w:line="360" w:lineRule="auto"/>
              <w:ind w:firstLine="0"/>
              <w:jc w:val="left"/>
            </w:pPr>
            <w:r w:rsidRPr="00835F73">
              <w:t>267,72</w:t>
            </w:r>
          </w:p>
        </w:tc>
        <w:tc>
          <w:tcPr>
            <w:tcW w:w="1226" w:type="dxa"/>
            <w:vAlign w:val="center"/>
          </w:tcPr>
          <w:p w:rsidR="00A44702" w:rsidRPr="00835F73" w:rsidRDefault="00C9760E" w:rsidP="00085E08">
            <w:pPr>
              <w:widowControl/>
              <w:spacing w:before="0" w:line="360" w:lineRule="auto"/>
              <w:ind w:firstLine="0"/>
              <w:jc w:val="left"/>
            </w:pPr>
            <w:r w:rsidRPr="00835F73">
              <w:t>118601</w:t>
            </w:r>
          </w:p>
        </w:tc>
        <w:tc>
          <w:tcPr>
            <w:tcW w:w="1147" w:type="dxa"/>
            <w:vAlign w:val="center"/>
          </w:tcPr>
          <w:p w:rsidR="00A44702" w:rsidRPr="00835F73" w:rsidRDefault="00A44702" w:rsidP="00085E08">
            <w:pPr>
              <w:widowControl/>
              <w:spacing w:before="0" w:line="360" w:lineRule="auto"/>
              <w:ind w:firstLine="0"/>
              <w:jc w:val="left"/>
            </w:pPr>
            <w:r w:rsidRPr="00835F73">
              <w:t>175,68</w:t>
            </w:r>
          </w:p>
        </w:tc>
      </w:tr>
      <w:tr w:rsidR="00A44702" w:rsidRPr="00835F73" w:rsidTr="00085E08">
        <w:trPr>
          <w:trHeight w:val="688"/>
          <w:jc w:val="center"/>
        </w:trPr>
        <w:tc>
          <w:tcPr>
            <w:tcW w:w="3411" w:type="dxa"/>
          </w:tcPr>
          <w:p w:rsidR="00A44702" w:rsidRPr="00835F73" w:rsidRDefault="00A44702" w:rsidP="00085E08">
            <w:pPr>
              <w:widowControl/>
              <w:spacing w:before="0" w:line="360" w:lineRule="auto"/>
              <w:ind w:firstLine="0"/>
              <w:jc w:val="left"/>
            </w:pPr>
            <w:r w:rsidRPr="00835F73">
              <w:t>Коэффициент абсолютной ликвидности</w:t>
            </w:r>
          </w:p>
        </w:tc>
        <w:tc>
          <w:tcPr>
            <w:tcW w:w="911" w:type="dxa"/>
            <w:vAlign w:val="center"/>
          </w:tcPr>
          <w:p w:rsidR="00A44702" w:rsidRPr="00835F73" w:rsidRDefault="00A44702" w:rsidP="00085E08">
            <w:pPr>
              <w:widowControl/>
              <w:spacing w:before="0" w:line="360" w:lineRule="auto"/>
              <w:ind w:firstLine="0"/>
              <w:jc w:val="left"/>
            </w:pPr>
            <w:r w:rsidRPr="00835F73">
              <w:t>0,3</w:t>
            </w:r>
          </w:p>
        </w:tc>
        <w:tc>
          <w:tcPr>
            <w:tcW w:w="1196" w:type="dxa"/>
            <w:vAlign w:val="center"/>
          </w:tcPr>
          <w:p w:rsidR="00A44702" w:rsidRPr="00835F73" w:rsidRDefault="00A44702" w:rsidP="00085E08">
            <w:pPr>
              <w:widowControl/>
              <w:spacing w:before="0" w:line="360" w:lineRule="auto"/>
              <w:ind w:firstLine="0"/>
              <w:jc w:val="left"/>
            </w:pPr>
            <w:r w:rsidRPr="00835F73">
              <w:t>0,3</w:t>
            </w:r>
          </w:p>
        </w:tc>
        <w:tc>
          <w:tcPr>
            <w:tcW w:w="1197" w:type="dxa"/>
            <w:vAlign w:val="center"/>
          </w:tcPr>
          <w:p w:rsidR="00A44702" w:rsidRPr="00835F73" w:rsidRDefault="00A44702" w:rsidP="00085E08">
            <w:pPr>
              <w:widowControl/>
              <w:spacing w:before="0" w:line="360" w:lineRule="auto"/>
              <w:ind w:firstLine="0"/>
              <w:jc w:val="left"/>
            </w:pPr>
            <w:r w:rsidRPr="00835F73">
              <w:t>93</w:t>
            </w:r>
          </w:p>
        </w:tc>
        <w:tc>
          <w:tcPr>
            <w:tcW w:w="1226" w:type="dxa"/>
            <w:vAlign w:val="center"/>
          </w:tcPr>
          <w:p w:rsidR="00A44702" w:rsidRPr="00835F73" w:rsidRDefault="00A44702" w:rsidP="00085E08">
            <w:pPr>
              <w:widowControl/>
              <w:spacing w:before="0" w:line="360" w:lineRule="auto"/>
              <w:ind w:firstLine="0"/>
              <w:jc w:val="left"/>
            </w:pPr>
            <w:r w:rsidRPr="00835F73">
              <w:t>4,5</w:t>
            </w:r>
          </w:p>
        </w:tc>
        <w:tc>
          <w:tcPr>
            <w:tcW w:w="1147" w:type="dxa"/>
            <w:vAlign w:val="center"/>
          </w:tcPr>
          <w:p w:rsidR="00A44702" w:rsidRPr="00835F73" w:rsidRDefault="00A44702" w:rsidP="00085E08">
            <w:pPr>
              <w:widowControl/>
              <w:spacing w:before="0" w:line="360" w:lineRule="auto"/>
              <w:ind w:firstLine="0"/>
              <w:jc w:val="left"/>
            </w:pPr>
            <w:r w:rsidRPr="00835F73">
              <w:t>1279,2</w:t>
            </w:r>
          </w:p>
        </w:tc>
      </w:tr>
      <w:tr w:rsidR="00A44702" w:rsidRPr="00835F73" w:rsidTr="00085E08">
        <w:trPr>
          <w:trHeight w:val="329"/>
          <w:jc w:val="center"/>
        </w:trPr>
        <w:tc>
          <w:tcPr>
            <w:tcW w:w="3411" w:type="dxa"/>
          </w:tcPr>
          <w:p w:rsidR="00A44702" w:rsidRPr="00835F73" w:rsidRDefault="00A44702" w:rsidP="00085E08">
            <w:pPr>
              <w:widowControl/>
              <w:spacing w:before="0" w:line="360" w:lineRule="auto"/>
              <w:ind w:firstLine="0"/>
              <w:jc w:val="left"/>
            </w:pPr>
            <w:r w:rsidRPr="00835F73">
              <w:t>Коэффициент срочной ликвидности</w:t>
            </w:r>
          </w:p>
        </w:tc>
        <w:tc>
          <w:tcPr>
            <w:tcW w:w="911" w:type="dxa"/>
            <w:vAlign w:val="center"/>
          </w:tcPr>
          <w:p w:rsidR="00A44702" w:rsidRPr="00835F73" w:rsidRDefault="00A44702" w:rsidP="00085E08">
            <w:pPr>
              <w:widowControl/>
              <w:spacing w:before="0" w:line="360" w:lineRule="auto"/>
              <w:ind w:firstLine="0"/>
              <w:jc w:val="left"/>
            </w:pPr>
            <w:r w:rsidRPr="00835F73">
              <w:t>1,8</w:t>
            </w:r>
          </w:p>
        </w:tc>
        <w:tc>
          <w:tcPr>
            <w:tcW w:w="1196" w:type="dxa"/>
            <w:vAlign w:val="center"/>
          </w:tcPr>
          <w:p w:rsidR="00A44702" w:rsidRPr="00835F73" w:rsidRDefault="00A44702" w:rsidP="00085E08">
            <w:pPr>
              <w:widowControl/>
              <w:spacing w:before="0" w:line="360" w:lineRule="auto"/>
              <w:ind w:firstLine="0"/>
              <w:jc w:val="left"/>
            </w:pPr>
            <w:r w:rsidRPr="00835F73">
              <w:t>2,2</w:t>
            </w:r>
          </w:p>
        </w:tc>
        <w:tc>
          <w:tcPr>
            <w:tcW w:w="1197" w:type="dxa"/>
            <w:vAlign w:val="center"/>
          </w:tcPr>
          <w:p w:rsidR="00A44702" w:rsidRPr="00835F73" w:rsidRDefault="00A44702" w:rsidP="00085E08">
            <w:pPr>
              <w:widowControl/>
              <w:spacing w:before="0" w:line="360" w:lineRule="auto"/>
              <w:ind w:firstLine="0"/>
              <w:jc w:val="left"/>
            </w:pPr>
            <w:r w:rsidRPr="00835F73">
              <w:t>125,5</w:t>
            </w:r>
          </w:p>
        </w:tc>
        <w:tc>
          <w:tcPr>
            <w:tcW w:w="1226" w:type="dxa"/>
            <w:vAlign w:val="center"/>
          </w:tcPr>
          <w:p w:rsidR="00A44702" w:rsidRPr="00835F73" w:rsidRDefault="00A44702" w:rsidP="00085E08">
            <w:pPr>
              <w:widowControl/>
              <w:spacing w:before="0" w:line="360" w:lineRule="auto"/>
              <w:ind w:firstLine="0"/>
              <w:jc w:val="left"/>
            </w:pPr>
            <w:r w:rsidRPr="00835F73">
              <w:t>7,4</w:t>
            </w:r>
          </w:p>
        </w:tc>
        <w:tc>
          <w:tcPr>
            <w:tcW w:w="1147" w:type="dxa"/>
            <w:vAlign w:val="center"/>
          </w:tcPr>
          <w:p w:rsidR="00A44702" w:rsidRPr="00835F73" w:rsidRDefault="00A44702" w:rsidP="00085E08">
            <w:pPr>
              <w:widowControl/>
              <w:spacing w:before="0" w:line="360" w:lineRule="auto"/>
              <w:ind w:firstLine="0"/>
              <w:jc w:val="left"/>
            </w:pPr>
            <w:r w:rsidRPr="00835F73">
              <w:t>416,7</w:t>
            </w:r>
          </w:p>
        </w:tc>
      </w:tr>
      <w:tr w:rsidR="00A44702" w:rsidRPr="00835F73" w:rsidTr="00085E08">
        <w:trPr>
          <w:trHeight w:val="344"/>
          <w:jc w:val="center"/>
        </w:trPr>
        <w:tc>
          <w:tcPr>
            <w:tcW w:w="3411" w:type="dxa"/>
          </w:tcPr>
          <w:p w:rsidR="00A44702" w:rsidRPr="00835F73" w:rsidRDefault="00A44702" w:rsidP="00085E08">
            <w:pPr>
              <w:widowControl/>
              <w:spacing w:before="0" w:line="360" w:lineRule="auto"/>
              <w:ind w:firstLine="0"/>
              <w:jc w:val="left"/>
            </w:pPr>
            <w:r w:rsidRPr="00835F73">
              <w:t>Коэффициент текущей ликвидности</w:t>
            </w:r>
          </w:p>
        </w:tc>
        <w:tc>
          <w:tcPr>
            <w:tcW w:w="911" w:type="dxa"/>
            <w:vAlign w:val="center"/>
          </w:tcPr>
          <w:p w:rsidR="00A44702" w:rsidRPr="00835F73" w:rsidRDefault="00A44702" w:rsidP="00085E08">
            <w:pPr>
              <w:widowControl/>
              <w:spacing w:before="0" w:line="360" w:lineRule="auto"/>
              <w:ind w:firstLine="0"/>
              <w:jc w:val="left"/>
            </w:pPr>
            <w:r w:rsidRPr="00835F73">
              <w:t>1,8</w:t>
            </w:r>
          </w:p>
        </w:tc>
        <w:tc>
          <w:tcPr>
            <w:tcW w:w="1196" w:type="dxa"/>
            <w:vAlign w:val="center"/>
          </w:tcPr>
          <w:p w:rsidR="00A44702" w:rsidRPr="00835F73" w:rsidRDefault="00A44702" w:rsidP="00085E08">
            <w:pPr>
              <w:widowControl/>
              <w:spacing w:before="0" w:line="360" w:lineRule="auto"/>
              <w:ind w:firstLine="0"/>
              <w:jc w:val="left"/>
            </w:pPr>
            <w:r w:rsidRPr="00835F73">
              <w:t>2,3</w:t>
            </w:r>
          </w:p>
        </w:tc>
        <w:tc>
          <w:tcPr>
            <w:tcW w:w="1197" w:type="dxa"/>
            <w:vAlign w:val="center"/>
          </w:tcPr>
          <w:p w:rsidR="00A44702" w:rsidRPr="00835F73" w:rsidRDefault="00A44702" w:rsidP="00085E08">
            <w:pPr>
              <w:widowControl/>
              <w:spacing w:before="0" w:line="360" w:lineRule="auto"/>
              <w:ind w:firstLine="0"/>
              <w:jc w:val="left"/>
            </w:pPr>
            <w:r w:rsidRPr="00835F73">
              <w:t>125</w:t>
            </w:r>
          </w:p>
        </w:tc>
        <w:tc>
          <w:tcPr>
            <w:tcW w:w="1226" w:type="dxa"/>
            <w:vAlign w:val="center"/>
          </w:tcPr>
          <w:p w:rsidR="00A44702" w:rsidRPr="00835F73" w:rsidRDefault="00A44702" w:rsidP="00085E08">
            <w:pPr>
              <w:widowControl/>
              <w:spacing w:before="0" w:line="360" w:lineRule="auto"/>
              <w:ind w:firstLine="0"/>
              <w:jc w:val="left"/>
            </w:pPr>
            <w:r w:rsidRPr="00835F73">
              <w:t>7,6</w:t>
            </w:r>
          </w:p>
        </w:tc>
        <w:tc>
          <w:tcPr>
            <w:tcW w:w="1147" w:type="dxa"/>
            <w:vAlign w:val="center"/>
          </w:tcPr>
          <w:p w:rsidR="00A44702" w:rsidRPr="00835F73" w:rsidRDefault="00A44702" w:rsidP="00085E08">
            <w:pPr>
              <w:widowControl/>
              <w:spacing w:before="0" w:line="360" w:lineRule="auto"/>
              <w:ind w:firstLine="0"/>
              <w:jc w:val="left"/>
            </w:pPr>
            <w:r w:rsidRPr="00835F73">
              <w:t>411,4</w:t>
            </w:r>
          </w:p>
        </w:tc>
      </w:tr>
    </w:tbl>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Проведем анализ полученных результатов. Для наглядности изобразим рассчитанные коэффициенты платежеспособности на рис. 2.14, 2.15, 2.16.</w:t>
      </w:r>
    </w:p>
    <w:p w:rsidR="00085E08" w:rsidRPr="00835F73" w:rsidRDefault="00085E08" w:rsidP="00D45E62">
      <w:pPr>
        <w:pStyle w:val="31"/>
        <w:tabs>
          <w:tab w:val="left" w:pos="1134"/>
        </w:tabs>
        <w:spacing w:after="0" w:line="360" w:lineRule="auto"/>
        <w:ind w:left="0" w:firstLine="709"/>
        <w:jc w:val="both"/>
        <w:rPr>
          <w:sz w:val="28"/>
          <w:szCs w:val="28"/>
        </w:rPr>
      </w:pPr>
    </w:p>
    <w:p w:rsidR="00085E08"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8175" w:dyaOrig="3690">
          <v:shape id="_x0000_i1048" type="#_x0000_t75" style="width:408.75pt;height:184.5pt" o:ole="" fillcolor="window">
            <v:imagedata r:id="rId50" o:title=""/>
          </v:shape>
          <o:OLEObject Type="Embed" ProgID="MSGraph.Chart.8" ShapeID="_x0000_i1048" DrawAspect="Content" ObjectID="_1543113054" r:id="rId51">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2.14</w:t>
      </w:r>
      <w:r w:rsidR="00333B0F" w:rsidRPr="00835F73">
        <w:rPr>
          <w:sz w:val="28"/>
          <w:szCs w:val="28"/>
        </w:rPr>
        <w:t>.</w:t>
      </w:r>
      <w:r w:rsidRPr="00835F73">
        <w:rPr>
          <w:sz w:val="28"/>
          <w:szCs w:val="28"/>
        </w:rPr>
        <w:t xml:space="preserve"> Динамика коэффициента абсолютной ликвидности</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Как видно из рис.2.14</w:t>
      </w:r>
      <w:r w:rsidR="00C9760E" w:rsidRPr="00835F73">
        <w:rPr>
          <w:sz w:val="28"/>
          <w:szCs w:val="28"/>
        </w:rPr>
        <w:t xml:space="preserve"> в 2006-2007</w:t>
      </w:r>
      <w:r w:rsidRPr="00835F73">
        <w:rPr>
          <w:sz w:val="28"/>
          <w:szCs w:val="28"/>
        </w:rPr>
        <w:t xml:space="preserve"> гг. коэффициент абсолютной ликвидности находился в пределах нормы, что означает способность предприятия покрыть свои обязательства без привлечени</w:t>
      </w:r>
      <w:r w:rsidR="00C9760E" w:rsidRPr="00835F73">
        <w:rPr>
          <w:sz w:val="28"/>
          <w:szCs w:val="28"/>
        </w:rPr>
        <w:t xml:space="preserve">я дополнительных средств. 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данный показатель достиг значения 4,5, что значительно выше нормы и свидетельствует о наличии достаточно большого количества собственных средств у предприятия. Таким образом, прослеживается тенденция устойчивого увеличения коэффициента за рассматриваемый период.</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7590" w:dyaOrig="3270">
          <v:shape id="_x0000_i1049" type="#_x0000_t75" style="width:379.5pt;height:163.5pt" o:ole="" fillcolor="window">
            <v:imagedata r:id="rId52" o:title=""/>
          </v:shape>
          <o:OLEObject Type="Embed" ProgID="MSGraph.Chart.8" ShapeID="_x0000_i1049" DrawAspect="Content" ObjectID="_1543113055" r:id="rId53">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2.15</w:t>
      </w:r>
      <w:r w:rsidR="00333B0F" w:rsidRPr="00835F73">
        <w:rPr>
          <w:sz w:val="28"/>
          <w:szCs w:val="28"/>
        </w:rPr>
        <w:t>.</w:t>
      </w:r>
      <w:r w:rsidRPr="00835F73">
        <w:rPr>
          <w:sz w:val="28"/>
          <w:szCs w:val="28"/>
        </w:rPr>
        <w:t xml:space="preserve"> Динамика коэффициента срочной ликвидности</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Из рис. 2.15 видно, что за анализируемый период времени рассчитанные коэффициенты срочной ликвидности значительно превышали нормальное значение, что свидетельствует о в</w:t>
      </w:r>
      <w:r w:rsidR="00C9760E" w:rsidRPr="00835F73">
        <w:rPr>
          <w:sz w:val="28"/>
          <w:szCs w:val="28"/>
        </w:rPr>
        <w:t>ысоких платежных возможностях ОО</w:t>
      </w:r>
      <w:r w:rsidRPr="00835F73">
        <w:rPr>
          <w:sz w:val="28"/>
          <w:szCs w:val="28"/>
        </w:rPr>
        <w:t>О «Центр</w:t>
      </w:r>
      <w:r w:rsidR="00C9760E" w:rsidRPr="00835F73">
        <w:rPr>
          <w:sz w:val="28"/>
          <w:szCs w:val="28"/>
        </w:rPr>
        <w:t>-С</w:t>
      </w:r>
      <w:r w:rsidRPr="00835F73">
        <w:rPr>
          <w:sz w:val="28"/>
          <w:szCs w:val="28"/>
        </w:rPr>
        <w:t>трой».</w:t>
      </w:r>
      <w:r w:rsidR="00220C5A" w:rsidRPr="00835F73">
        <w:rPr>
          <w:sz w:val="28"/>
          <w:szCs w:val="28"/>
        </w:rPr>
        <w:t xml:space="preserve"> </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7560" w:dyaOrig="3225">
          <v:shape id="_x0000_i1050" type="#_x0000_t75" style="width:378pt;height:161.25pt" o:ole="" fillcolor="window">
            <v:imagedata r:id="rId54" o:title=""/>
          </v:shape>
          <o:OLEObject Type="Embed" ProgID="MSGraph.Chart.8" ShapeID="_x0000_i1050" DrawAspect="Content" ObjectID="_1543113056" r:id="rId55">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2.16</w:t>
      </w:r>
      <w:r w:rsidR="00333B0F" w:rsidRPr="00835F73">
        <w:rPr>
          <w:sz w:val="28"/>
          <w:szCs w:val="28"/>
        </w:rPr>
        <w:t>.</w:t>
      </w:r>
      <w:r w:rsidRPr="00835F73">
        <w:rPr>
          <w:sz w:val="28"/>
          <w:szCs w:val="28"/>
        </w:rPr>
        <w:t xml:space="preserve"> Динамика коэффициента текущей ликвидности</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Как видно из рис.2.16</w:t>
      </w:r>
      <w:r w:rsidR="00C9760E" w:rsidRPr="00835F73">
        <w:rPr>
          <w:sz w:val="28"/>
          <w:szCs w:val="28"/>
        </w:rPr>
        <w:t xml:space="preserve"> в </w:t>
      </w:r>
      <w:smartTag w:uri="urn:schemas-microsoft-com:office:smarttags" w:element="metricconverter">
        <w:smartTagPr>
          <w:attr w:name="ProductID" w:val="2006 г"/>
        </w:smartTagPr>
        <w:r w:rsidR="00C9760E" w:rsidRPr="00835F73">
          <w:rPr>
            <w:sz w:val="28"/>
            <w:szCs w:val="28"/>
          </w:rPr>
          <w:t>2006</w:t>
        </w:r>
        <w:r w:rsidRPr="00835F73">
          <w:rPr>
            <w:sz w:val="28"/>
            <w:szCs w:val="28"/>
          </w:rPr>
          <w:t xml:space="preserve"> г</w:t>
        </w:r>
      </w:smartTag>
      <w:r w:rsidRPr="00835F73">
        <w:rPr>
          <w:sz w:val="28"/>
          <w:szCs w:val="28"/>
        </w:rPr>
        <w:t>. коэффициент текущей ликвидности был несколько</w:t>
      </w:r>
      <w:r w:rsidR="00C9760E" w:rsidRPr="00835F73">
        <w:rPr>
          <w:sz w:val="28"/>
          <w:szCs w:val="28"/>
        </w:rPr>
        <w:t xml:space="preserve"> ниже нормы (1,8). Однако с </w:t>
      </w:r>
      <w:smartTag w:uri="urn:schemas-microsoft-com:office:smarttags" w:element="metricconverter">
        <w:smartTagPr>
          <w:attr w:name="ProductID" w:val="2007 г"/>
        </w:smartTagPr>
        <w:r w:rsidR="00C9760E" w:rsidRPr="00835F73">
          <w:rPr>
            <w:sz w:val="28"/>
            <w:szCs w:val="28"/>
          </w:rPr>
          <w:t>2007</w:t>
        </w:r>
        <w:r w:rsidRPr="00835F73">
          <w:rPr>
            <w:sz w:val="28"/>
            <w:szCs w:val="28"/>
          </w:rPr>
          <w:t xml:space="preserve"> г</w:t>
        </w:r>
      </w:smartTag>
      <w:r w:rsidRPr="00835F73">
        <w:rPr>
          <w:sz w:val="28"/>
          <w:szCs w:val="28"/>
        </w:rPr>
        <w:t>. наметилась</w:t>
      </w:r>
      <w:r w:rsidR="00C9760E" w:rsidRPr="00835F73">
        <w:rPr>
          <w:sz w:val="28"/>
          <w:szCs w:val="28"/>
        </w:rPr>
        <w:t xml:space="preserve"> тенденция к увеличению и 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коэффициент составил 7,6, что значительно превышает оптимальное значение. Это свидетельствует о ликвидности баланса. Рост этого показателя (на 411,4%) в основной своей массе был в</w:t>
      </w:r>
      <w:r w:rsidR="00C9760E" w:rsidRPr="00835F73">
        <w:rPr>
          <w:sz w:val="28"/>
          <w:szCs w:val="28"/>
        </w:rPr>
        <w:t xml:space="preserve">ызван снижением на 57,26% 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xml:space="preserve">. краткосрочных обязательств. Таким образом, можно сделать вывод, что предприятие за отчетный период наращивало свои платежные возможности. </w:t>
      </w:r>
    </w:p>
    <w:p w:rsidR="00A44702" w:rsidRPr="00835F73" w:rsidRDefault="00A44702" w:rsidP="00D45E62">
      <w:pPr>
        <w:widowControl/>
        <w:spacing w:before="0" w:line="360" w:lineRule="auto"/>
        <w:ind w:firstLine="709"/>
        <w:rPr>
          <w:sz w:val="28"/>
          <w:szCs w:val="28"/>
        </w:rPr>
      </w:pPr>
    </w:p>
    <w:p w:rsidR="00A44702" w:rsidRPr="00835F73" w:rsidRDefault="00A44702" w:rsidP="00085E08">
      <w:pPr>
        <w:pStyle w:val="31"/>
        <w:tabs>
          <w:tab w:val="left" w:pos="1134"/>
        </w:tabs>
        <w:spacing w:after="0" w:line="360" w:lineRule="auto"/>
        <w:ind w:left="0" w:firstLine="709"/>
        <w:jc w:val="center"/>
        <w:rPr>
          <w:b/>
          <w:i/>
          <w:sz w:val="28"/>
          <w:szCs w:val="28"/>
        </w:rPr>
      </w:pPr>
      <w:r w:rsidRPr="00835F73">
        <w:rPr>
          <w:b/>
          <w:i/>
          <w:sz w:val="28"/>
          <w:szCs w:val="28"/>
        </w:rPr>
        <w:t>2.3.3 Оценка кредитоспособности предприятия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Кредитоспособность – это возможность, имеющаяся у предприятия для своевременного погашения кредитов. Следует учесть, что кредитоспособность</w:t>
      </w:r>
      <w:r w:rsidR="00085E08" w:rsidRPr="00835F73">
        <w:rPr>
          <w:sz w:val="28"/>
          <w:szCs w:val="28"/>
        </w:rPr>
        <w:t xml:space="preserve"> </w:t>
      </w:r>
      <w:r w:rsidRPr="00835F73">
        <w:rPr>
          <w:sz w:val="28"/>
          <w:szCs w:val="28"/>
        </w:rPr>
        <w:t>– это не только наличие у предприятия возможности вернуть кредит, но и уплатить процент.</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Для оценки кредитоспособности предприятия применяют различные методы.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Основными показателями для оценки кредитоспособности предприятия являются: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1) Отношение объема реализации к чистым текущим активам рассчитывается по формуле:</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1</w:t>
      </w:r>
      <w:r w:rsidRPr="00835F73">
        <w:rPr>
          <w:sz w:val="28"/>
          <w:szCs w:val="28"/>
        </w:rPr>
        <w:t>=</w:t>
      </w:r>
      <w:r w:rsidRPr="00835F73">
        <w:rPr>
          <w:sz w:val="28"/>
          <w:szCs w:val="28"/>
          <w:lang w:val="en-US"/>
        </w:rPr>
        <w:t>N</w:t>
      </w:r>
      <w:r w:rsidRPr="00835F73">
        <w:rPr>
          <w:sz w:val="28"/>
          <w:szCs w:val="28"/>
          <w:vertAlign w:val="subscript"/>
        </w:rPr>
        <w:t>р</w:t>
      </w:r>
      <w:r w:rsidRPr="00835F73">
        <w:rPr>
          <w:sz w:val="28"/>
          <w:szCs w:val="28"/>
        </w:rPr>
        <w:t>/А</w:t>
      </w:r>
      <w:r w:rsidRPr="00835F73">
        <w:rPr>
          <w:sz w:val="28"/>
          <w:szCs w:val="28"/>
          <w:vertAlign w:val="subscript"/>
        </w:rPr>
        <w:t>чт</w:t>
      </w:r>
      <w:r w:rsidRPr="00835F73">
        <w:rPr>
          <w:sz w:val="28"/>
          <w:szCs w:val="28"/>
        </w:rPr>
        <w:t>,</w:t>
      </w:r>
      <w:r w:rsidR="00220C5A" w:rsidRPr="00835F73">
        <w:rPr>
          <w:sz w:val="28"/>
          <w:szCs w:val="28"/>
        </w:rPr>
        <w:t xml:space="preserve"> </w:t>
      </w:r>
      <w:r w:rsidRPr="00835F73">
        <w:rPr>
          <w:sz w:val="28"/>
          <w:szCs w:val="28"/>
        </w:rPr>
        <w:t>(2.5)</w:t>
      </w:r>
    </w:p>
    <w:p w:rsidR="00085E08" w:rsidRPr="00835F73" w:rsidRDefault="00085E08" w:rsidP="00D45E62">
      <w:pPr>
        <w:pStyle w:val="31"/>
        <w:tabs>
          <w:tab w:val="left" w:pos="720"/>
        </w:tabs>
        <w:spacing w:after="0" w:line="360" w:lineRule="auto"/>
        <w:ind w:left="0" w:firstLine="709"/>
        <w:jc w:val="both"/>
        <w:rPr>
          <w:sz w:val="28"/>
          <w:szCs w:val="28"/>
        </w:rPr>
      </w:pPr>
    </w:p>
    <w:p w:rsidR="00A44702" w:rsidRPr="00835F73" w:rsidRDefault="00A44702" w:rsidP="00D45E62">
      <w:pPr>
        <w:pStyle w:val="31"/>
        <w:tabs>
          <w:tab w:val="left" w:pos="720"/>
        </w:tabs>
        <w:spacing w:after="0" w:line="360" w:lineRule="auto"/>
        <w:ind w:left="0" w:firstLine="709"/>
        <w:jc w:val="both"/>
        <w:rPr>
          <w:sz w:val="28"/>
          <w:szCs w:val="28"/>
        </w:rPr>
      </w:pPr>
      <w:r w:rsidRPr="00835F73">
        <w:rPr>
          <w:sz w:val="28"/>
          <w:szCs w:val="28"/>
        </w:rPr>
        <w:t>Где А</w:t>
      </w:r>
      <w:r w:rsidRPr="00835F73">
        <w:rPr>
          <w:sz w:val="28"/>
          <w:szCs w:val="28"/>
          <w:vertAlign w:val="subscript"/>
        </w:rPr>
        <w:t>чт</w:t>
      </w:r>
      <w:r w:rsidRPr="00835F73">
        <w:rPr>
          <w:sz w:val="28"/>
          <w:szCs w:val="28"/>
        </w:rPr>
        <w:t xml:space="preserve"> – чистые текущие активы; </w:t>
      </w:r>
      <w:r w:rsidRPr="00835F73">
        <w:rPr>
          <w:sz w:val="28"/>
          <w:szCs w:val="28"/>
          <w:lang w:val="en-US"/>
        </w:rPr>
        <w:t>N</w:t>
      </w:r>
      <w:r w:rsidRPr="00835F73">
        <w:rPr>
          <w:sz w:val="28"/>
          <w:szCs w:val="28"/>
          <w:vertAlign w:val="subscript"/>
        </w:rPr>
        <w:t>р</w:t>
      </w:r>
      <w:r w:rsidRPr="00835F73">
        <w:rPr>
          <w:sz w:val="28"/>
          <w:szCs w:val="28"/>
        </w:rPr>
        <w:t xml:space="preserve"> – объем реализации.</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Чистые текущие активы К</w:t>
      </w:r>
      <w:r w:rsidRPr="00835F73">
        <w:rPr>
          <w:sz w:val="28"/>
          <w:szCs w:val="28"/>
          <w:vertAlign w:val="subscript"/>
        </w:rPr>
        <w:t>1</w:t>
      </w:r>
      <w:r w:rsidRPr="00835F73">
        <w:rPr>
          <w:sz w:val="28"/>
          <w:szCs w:val="28"/>
        </w:rPr>
        <w:t xml:space="preserve"> – это оборотные активы за вычетом краткосрочных долгов предприятия. Коэффициент К</w:t>
      </w:r>
      <w:r w:rsidRPr="00835F73">
        <w:rPr>
          <w:sz w:val="28"/>
          <w:szCs w:val="28"/>
          <w:vertAlign w:val="subscript"/>
        </w:rPr>
        <w:t>1</w:t>
      </w:r>
      <w:r w:rsidRPr="00835F73">
        <w:rPr>
          <w:sz w:val="28"/>
          <w:szCs w:val="28"/>
        </w:rPr>
        <w:t xml:space="preserve"> показывает эффективность использования оборотных активов. Высокий уровень этого показателя благоприятно характеризует кредитоспособность предприятия. Однако в случаях, когда он очень высок или очень быстро увеличивается, можно предполагать, что деятельность ведется в объемах, не соответствующих стоимости оборотных активов. Такая ситуация повышает вероятность замедления оборачиваемости задолженности или может вызвать падение продаж и вследствие этого – затруднения в расчетах предприятия со своими кредиторами.</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Замедление оборачиваемости дебиторской задолженности может быть вызвано негативностью дебиторов к оплате возрастающих объемов поставок; может возникать и просроченная дебиторская задолженность.</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2) Отношение объема реализации к собственному капиталу представлено формулой:</w:t>
      </w:r>
    </w:p>
    <w:p w:rsidR="00085E08" w:rsidRPr="00835F73" w:rsidRDefault="00085E08" w:rsidP="00D45E62">
      <w:pPr>
        <w:pStyle w:val="31"/>
        <w:tabs>
          <w:tab w:val="left" w:pos="1134"/>
          <w:tab w:val="left" w:pos="8820"/>
        </w:tabs>
        <w:spacing w:after="0" w:line="360" w:lineRule="auto"/>
        <w:ind w:left="0" w:firstLine="709"/>
        <w:jc w:val="both"/>
        <w:rPr>
          <w:sz w:val="28"/>
          <w:szCs w:val="28"/>
        </w:rPr>
      </w:pPr>
    </w:p>
    <w:p w:rsidR="00A44702" w:rsidRPr="00835F73" w:rsidRDefault="00A44702" w:rsidP="00D45E62">
      <w:pPr>
        <w:pStyle w:val="31"/>
        <w:tabs>
          <w:tab w:val="left" w:pos="1134"/>
          <w:tab w:val="left" w:pos="8820"/>
        </w:tabs>
        <w:spacing w:after="0" w:line="360" w:lineRule="auto"/>
        <w:ind w:left="0" w:firstLine="709"/>
        <w:jc w:val="both"/>
        <w:rPr>
          <w:sz w:val="28"/>
          <w:szCs w:val="28"/>
        </w:rPr>
      </w:pPr>
      <w:r w:rsidRPr="00835F73">
        <w:rPr>
          <w:sz w:val="28"/>
          <w:szCs w:val="28"/>
        </w:rPr>
        <w:t>К</w:t>
      </w:r>
      <w:r w:rsidRPr="00835F73">
        <w:rPr>
          <w:sz w:val="28"/>
          <w:szCs w:val="28"/>
          <w:vertAlign w:val="subscript"/>
        </w:rPr>
        <w:t>2</w:t>
      </w:r>
      <w:r w:rsidRPr="00835F73">
        <w:rPr>
          <w:sz w:val="28"/>
          <w:szCs w:val="28"/>
        </w:rPr>
        <w:t>=</w:t>
      </w:r>
      <w:r w:rsidRPr="00835F73">
        <w:rPr>
          <w:sz w:val="28"/>
          <w:szCs w:val="28"/>
          <w:vertAlign w:val="subscript"/>
        </w:rPr>
        <w:t xml:space="preserve"> </w:t>
      </w:r>
      <w:r w:rsidRPr="00835F73">
        <w:rPr>
          <w:sz w:val="28"/>
          <w:szCs w:val="28"/>
          <w:lang w:val="en-US"/>
        </w:rPr>
        <w:t>N</w:t>
      </w:r>
      <w:r w:rsidRPr="00835F73">
        <w:rPr>
          <w:sz w:val="28"/>
          <w:szCs w:val="28"/>
          <w:vertAlign w:val="subscript"/>
        </w:rPr>
        <w:t xml:space="preserve">р </w:t>
      </w:r>
      <w:r w:rsidRPr="00835F73">
        <w:rPr>
          <w:sz w:val="28"/>
          <w:szCs w:val="28"/>
        </w:rPr>
        <w:t>/ СК,</w:t>
      </w:r>
      <w:r w:rsidR="00220C5A" w:rsidRPr="00835F73">
        <w:rPr>
          <w:sz w:val="28"/>
          <w:szCs w:val="28"/>
        </w:rPr>
        <w:t xml:space="preserve"> </w:t>
      </w:r>
      <w:r w:rsidRPr="00835F73">
        <w:rPr>
          <w:sz w:val="28"/>
          <w:szCs w:val="28"/>
        </w:rPr>
        <w:t>(2.6)</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СК – собственный капитал.</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Данный показатель характеризует оборачиваемость собственных источников средств.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3) Отношение краткосрочной задолженности к собственному капиталу по формуле:</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3</w:t>
      </w:r>
      <w:r w:rsidRPr="00835F73">
        <w:rPr>
          <w:sz w:val="28"/>
          <w:szCs w:val="28"/>
        </w:rPr>
        <w:t>=</w:t>
      </w:r>
      <w:r w:rsidRPr="00835F73">
        <w:rPr>
          <w:sz w:val="28"/>
          <w:szCs w:val="28"/>
          <w:vertAlign w:val="subscript"/>
        </w:rPr>
        <w:t xml:space="preserve"> </w:t>
      </w:r>
      <w:r w:rsidRPr="00835F73">
        <w:rPr>
          <w:sz w:val="28"/>
          <w:szCs w:val="28"/>
        </w:rPr>
        <w:t>Д</w:t>
      </w:r>
      <w:r w:rsidRPr="00835F73">
        <w:rPr>
          <w:sz w:val="28"/>
          <w:szCs w:val="28"/>
          <w:vertAlign w:val="subscript"/>
        </w:rPr>
        <w:t xml:space="preserve">к </w:t>
      </w:r>
      <w:r w:rsidRPr="00835F73">
        <w:rPr>
          <w:sz w:val="28"/>
          <w:szCs w:val="28"/>
        </w:rPr>
        <w:t>/ СК,</w:t>
      </w:r>
      <w:r w:rsidR="00220C5A" w:rsidRPr="00835F73">
        <w:rPr>
          <w:sz w:val="28"/>
          <w:szCs w:val="28"/>
        </w:rPr>
        <w:t xml:space="preserve"> </w:t>
      </w:r>
      <w:r w:rsidRPr="00835F73">
        <w:rPr>
          <w:sz w:val="28"/>
          <w:szCs w:val="28"/>
        </w:rPr>
        <w:t>(2.7)</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Д</w:t>
      </w:r>
      <w:r w:rsidRPr="00835F73">
        <w:rPr>
          <w:sz w:val="28"/>
          <w:szCs w:val="28"/>
          <w:vertAlign w:val="subscript"/>
        </w:rPr>
        <w:t>к</w:t>
      </w:r>
      <w:r w:rsidRPr="00835F73">
        <w:rPr>
          <w:sz w:val="28"/>
          <w:szCs w:val="28"/>
        </w:rPr>
        <w:t xml:space="preserve"> – краткосрочная задолженность.</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Данный коэффициент показывает долю краткосрочной задолженности в собственном капитале предприятия. Если краткосрочная задолженность в несколько раз меньше собственного капитала, то можно расплачиваться со всеми кредиторами полностью. </w:t>
      </w:r>
    </w:p>
    <w:p w:rsidR="00A44702" w:rsidRPr="00835F73" w:rsidRDefault="00A44702" w:rsidP="00D45E62">
      <w:pPr>
        <w:pStyle w:val="31"/>
        <w:numPr>
          <w:ilvl w:val="0"/>
          <w:numId w:val="3"/>
        </w:numPr>
        <w:tabs>
          <w:tab w:val="left" w:pos="720"/>
        </w:tabs>
        <w:spacing w:after="0" w:line="360" w:lineRule="auto"/>
        <w:ind w:left="0" w:firstLine="709"/>
        <w:jc w:val="both"/>
        <w:rPr>
          <w:sz w:val="28"/>
          <w:szCs w:val="28"/>
        </w:rPr>
      </w:pPr>
      <w:r w:rsidRPr="00835F73">
        <w:rPr>
          <w:sz w:val="28"/>
          <w:szCs w:val="28"/>
        </w:rPr>
        <w:t>Отношение дебиторской задолженности к выручке от реализации рассчитывается по формуле:</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4</w:t>
      </w:r>
      <w:r w:rsidRPr="00835F73">
        <w:rPr>
          <w:sz w:val="28"/>
          <w:szCs w:val="28"/>
        </w:rPr>
        <w:t>=ДЗ/</w:t>
      </w:r>
      <w:r w:rsidRPr="00835F73">
        <w:rPr>
          <w:sz w:val="28"/>
          <w:szCs w:val="28"/>
          <w:lang w:val="en-US"/>
        </w:rPr>
        <w:t>N</w:t>
      </w:r>
      <w:r w:rsidRPr="00835F73">
        <w:rPr>
          <w:sz w:val="28"/>
          <w:szCs w:val="28"/>
          <w:vertAlign w:val="subscript"/>
        </w:rPr>
        <w:t>р</w:t>
      </w:r>
      <w:r w:rsidRPr="00835F73">
        <w:rPr>
          <w:sz w:val="28"/>
          <w:szCs w:val="28"/>
        </w:rPr>
        <w:t>,</w:t>
      </w:r>
      <w:r w:rsidR="00220C5A" w:rsidRPr="00835F73">
        <w:rPr>
          <w:sz w:val="28"/>
          <w:szCs w:val="28"/>
          <w:vertAlign w:val="subscript"/>
        </w:rPr>
        <w:t xml:space="preserve"> </w:t>
      </w:r>
      <w:r w:rsidRPr="00835F73">
        <w:rPr>
          <w:sz w:val="28"/>
          <w:szCs w:val="28"/>
        </w:rPr>
        <w:t>(2.8)</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ДЗ - дебиторская задолженность.</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Этот показатель дает представление о величине среднего периода времени, затрачиваемого на получение причитающихся с покупателей денег. Снижение показателя К</w:t>
      </w:r>
      <w:r w:rsidRPr="00835F73">
        <w:rPr>
          <w:sz w:val="28"/>
          <w:szCs w:val="28"/>
          <w:vertAlign w:val="subscript"/>
        </w:rPr>
        <w:t>4</w:t>
      </w:r>
      <w:r w:rsidRPr="00835F73">
        <w:rPr>
          <w:sz w:val="28"/>
          <w:szCs w:val="28"/>
        </w:rPr>
        <w:t xml:space="preserve"> можно рассматривать как признак повышения кредитоспособности предприятия, поскольку долги покупателей быстрее превращаются в деньги.</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5)</w:t>
      </w:r>
      <w:r w:rsidR="00220C5A" w:rsidRPr="00835F73">
        <w:rPr>
          <w:sz w:val="28"/>
          <w:szCs w:val="28"/>
        </w:rPr>
        <w:t xml:space="preserve"> </w:t>
      </w:r>
      <w:r w:rsidRPr="00835F73">
        <w:rPr>
          <w:sz w:val="28"/>
          <w:szCs w:val="28"/>
        </w:rPr>
        <w:t>Отношение ликвидных активов к краткосрочной задолженности предприятия представлено формулой:</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 xml:space="preserve">5 </w:t>
      </w:r>
      <w:r w:rsidRPr="00835F73">
        <w:rPr>
          <w:sz w:val="28"/>
          <w:szCs w:val="28"/>
        </w:rPr>
        <w:t>= А</w:t>
      </w:r>
      <w:r w:rsidRPr="00835F73">
        <w:rPr>
          <w:sz w:val="28"/>
          <w:szCs w:val="28"/>
          <w:vertAlign w:val="subscript"/>
        </w:rPr>
        <w:t xml:space="preserve">л </w:t>
      </w:r>
      <w:r w:rsidRPr="00835F73">
        <w:rPr>
          <w:sz w:val="28"/>
          <w:szCs w:val="28"/>
        </w:rPr>
        <w:t>/</w:t>
      </w:r>
      <w:r w:rsidR="00220C5A" w:rsidRPr="00835F73">
        <w:rPr>
          <w:sz w:val="28"/>
          <w:szCs w:val="28"/>
          <w:vertAlign w:val="subscript"/>
        </w:rPr>
        <w:t xml:space="preserve"> </w:t>
      </w:r>
      <w:r w:rsidRPr="00835F73">
        <w:rPr>
          <w:sz w:val="28"/>
          <w:szCs w:val="28"/>
        </w:rPr>
        <w:t>Д</w:t>
      </w:r>
      <w:r w:rsidRPr="00835F73">
        <w:rPr>
          <w:sz w:val="28"/>
          <w:szCs w:val="28"/>
          <w:vertAlign w:val="subscript"/>
        </w:rPr>
        <w:t>к</w:t>
      </w:r>
      <w:r w:rsidRPr="00835F73">
        <w:rPr>
          <w:sz w:val="28"/>
          <w:szCs w:val="28"/>
        </w:rPr>
        <w:t>,</w:t>
      </w:r>
      <w:r w:rsidR="00220C5A" w:rsidRPr="00835F73">
        <w:rPr>
          <w:sz w:val="28"/>
          <w:szCs w:val="28"/>
          <w:vertAlign w:val="subscript"/>
        </w:rPr>
        <w:t xml:space="preserve"> </w:t>
      </w:r>
      <w:r w:rsidRPr="00835F73">
        <w:rPr>
          <w:sz w:val="28"/>
          <w:szCs w:val="28"/>
        </w:rPr>
        <w:t>(2.9)</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А</w:t>
      </w:r>
      <w:r w:rsidRPr="00835F73">
        <w:rPr>
          <w:sz w:val="28"/>
          <w:szCs w:val="28"/>
          <w:vertAlign w:val="subscript"/>
        </w:rPr>
        <w:t>л</w:t>
      </w:r>
      <w:r w:rsidRPr="00835F73">
        <w:rPr>
          <w:sz w:val="28"/>
          <w:szCs w:val="28"/>
        </w:rPr>
        <w:t xml:space="preserve"> – ликвидные активы.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Под ликвидными активами подразумеваются оборотные активы за вычетом запасов и других позиций, которые нельзя немедленно обратить в деньги.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Анализ показателей к</w:t>
      </w:r>
      <w:r w:rsidR="00C9760E" w:rsidRPr="00835F73">
        <w:rPr>
          <w:sz w:val="28"/>
          <w:szCs w:val="28"/>
        </w:rPr>
        <w:t>редитоспособности предприятия ОО</w:t>
      </w:r>
      <w:r w:rsidRPr="00835F73">
        <w:rPr>
          <w:sz w:val="28"/>
          <w:szCs w:val="28"/>
        </w:rPr>
        <w:t>О «Це</w:t>
      </w:r>
      <w:r w:rsidR="00C9760E" w:rsidRPr="00835F73">
        <w:rPr>
          <w:sz w:val="28"/>
          <w:szCs w:val="28"/>
        </w:rPr>
        <w:t>нтр-С</w:t>
      </w:r>
      <w:r w:rsidRPr="00835F73">
        <w:rPr>
          <w:sz w:val="28"/>
          <w:szCs w:val="28"/>
        </w:rPr>
        <w:t>трой» проведем в таблице 2.23.</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2.23</w:t>
      </w:r>
    </w:p>
    <w:p w:rsidR="00A44702" w:rsidRPr="00835F73" w:rsidRDefault="00C9760E" w:rsidP="00D45E62">
      <w:pPr>
        <w:pStyle w:val="31"/>
        <w:tabs>
          <w:tab w:val="left" w:pos="1134"/>
        </w:tabs>
        <w:spacing w:after="0" w:line="360" w:lineRule="auto"/>
        <w:ind w:left="0" w:firstLine="709"/>
        <w:jc w:val="both"/>
        <w:rPr>
          <w:sz w:val="28"/>
          <w:szCs w:val="28"/>
        </w:rPr>
      </w:pPr>
      <w:r w:rsidRPr="00835F73">
        <w:rPr>
          <w:sz w:val="28"/>
          <w:szCs w:val="28"/>
        </w:rPr>
        <w:t>Анализ кредитоспособности ОО</w:t>
      </w:r>
      <w:r w:rsidR="00A44702" w:rsidRPr="00835F73">
        <w:rPr>
          <w:sz w:val="28"/>
          <w:szCs w:val="28"/>
        </w:rPr>
        <w:t>О «Центр</w:t>
      </w:r>
      <w:r w:rsidRPr="00835F73">
        <w:rPr>
          <w:sz w:val="28"/>
          <w:szCs w:val="28"/>
        </w:rPr>
        <w:t>-С</w:t>
      </w:r>
      <w:r w:rsidR="00A44702" w:rsidRPr="00835F73">
        <w:rPr>
          <w:sz w:val="28"/>
          <w:szCs w:val="28"/>
        </w:rPr>
        <w:t>трой»</w:t>
      </w:r>
    </w:p>
    <w:tbl>
      <w:tblPr>
        <w:tblW w:w="90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88"/>
        <w:gridCol w:w="1060"/>
        <w:gridCol w:w="1032"/>
        <w:gridCol w:w="1032"/>
        <w:gridCol w:w="1032"/>
        <w:gridCol w:w="1051"/>
      </w:tblGrid>
      <w:tr w:rsidR="00A44702" w:rsidRPr="00835F73" w:rsidTr="00085E08">
        <w:trPr>
          <w:cantSplit/>
          <w:trHeight w:val="329"/>
          <w:jc w:val="center"/>
        </w:trPr>
        <w:tc>
          <w:tcPr>
            <w:tcW w:w="3888" w:type="dxa"/>
            <w:vMerge w:val="restart"/>
            <w:vAlign w:val="center"/>
          </w:tcPr>
          <w:p w:rsidR="00A44702" w:rsidRPr="00835F73" w:rsidRDefault="00A44702" w:rsidP="00085E08">
            <w:pPr>
              <w:widowControl/>
              <w:spacing w:before="0" w:line="360" w:lineRule="auto"/>
              <w:ind w:firstLine="0"/>
              <w:jc w:val="left"/>
            </w:pPr>
            <w:r w:rsidRPr="00835F73">
              <w:t>Показатели</w:t>
            </w:r>
          </w:p>
        </w:tc>
        <w:tc>
          <w:tcPr>
            <w:tcW w:w="1060" w:type="dxa"/>
            <w:vMerge w:val="restart"/>
            <w:vAlign w:val="center"/>
          </w:tcPr>
          <w:p w:rsidR="00A44702" w:rsidRPr="00835F73" w:rsidRDefault="00C9760E" w:rsidP="00085E08">
            <w:pPr>
              <w:widowControl/>
              <w:spacing w:before="0" w:line="360" w:lineRule="auto"/>
              <w:ind w:firstLine="0"/>
              <w:jc w:val="left"/>
            </w:pP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2064" w:type="dxa"/>
            <w:gridSpan w:val="2"/>
          </w:tcPr>
          <w:p w:rsidR="00A44702" w:rsidRPr="00835F73" w:rsidRDefault="00C9760E" w:rsidP="00085E08">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083" w:type="dxa"/>
            <w:gridSpan w:val="2"/>
          </w:tcPr>
          <w:p w:rsidR="00A44702" w:rsidRPr="00835F73" w:rsidRDefault="00C9760E" w:rsidP="00085E08">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085E08">
        <w:trPr>
          <w:cantSplit/>
          <w:trHeight w:val="144"/>
          <w:jc w:val="center"/>
        </w:trPr>
        <w:tc>
          <w:tcPr>
            <w:tcW w:w="3888" w:type="dxa"/>
            <w:vMerge/>
          </w:tcPr>
          <w:p w:rsidR="00A44702" w:rsidRPr="00835F73" w:rsidRDefault="00A44702" w:rsidP="00085E08">
            <w:pPr>
              <w:widowControl/>
              <w:spacing w:before="0" w:line="360" w:lineRule="auto"/>
              <w:ind w:firstLine="0"/>
              <w:jc w:val="left"/>
            </w:pPr>
          </w:p>
        </w:tc>
        <w:tc>
          <w:tcPr>
            <w:tcW w:w="1060" w:type="dxa"/>
            <w:vMerge/>
          </w:tcPr>
          <w:p w:rsidR="00A44702" w:rsidRPr="00835F73" w:rsidRDefault="00A44702" w:rsidP="00085E08">
            <w:pPr>
              <w:widowControl/>
              <w:spacing w:before="0" w:line="360" w:lineRule="auto"/>
              <w:ind w:firstLine="0"/>
              <w:jc w:val="left"/>
            </w:pPr>
          </w:p>
        </w:tc>
        <w:tc>
          <w:tcPr>
            <w:tcW w:w="1032" w:type="dxa"/>
          </w:tcPr>
          <w:p w:rsidR="00A44702" w:rsidRPr="00835F73" w:rsidRDefault="00A44702" w:rsidP="00085E08">
            <w:pPr>
              <w:widowControl/>
              <w:spacing w:before="0" w:line="360" w:lineRule="auto"/>
              <w:ind w:firstLine="0"/>
              <w:jc w:val="left"/>
            </w:pPr>
            <w:r w:rsidRPr="00835F73">
              <w:t>Тыс. руб.</w:t>
            </w:r>
          </w:p>
        </w:tc>
        <w:tc>
          <w:tcPr>
            <w:tcW w:w="1032" w:type="dxa"/>
          </w:tcPr>
          <w:p w:rsidR="00A44702" w:rsidRPr="00835F73" w:rsidRDefault="00A44702" w:rsidP="00085E08">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c>
          <w:tcPr>
            <w:tcW w:w="1032" w:type="dxa"/>
          </w:tcPr>
          <w:p w:rsidR="00A44702" w:rsidRPr="00835F73" w:rsidRDefault="00A44702" w:rsidP="00085E08">
            <w:pPr>
              <w:widowControl/>
              <w:spacing w:before="0" w:line="360" w:lineRule="auto"/>
              <w:ind w:firstLine="0"/>
              <w:jc w:val="left"/>
            </w:pPr>
            <w:r w:rsidRPr="00835F73">
              <w:t>Тыс. руб.</w:t>
            </w:r>
          </w:p>
        </w:tc>
        <w:tc>
          <w:tcPr>
            <w:tcW w:w="1050" w:type="dxa"/>
          </w:tcPr>
          <w:p w:rsidR="00A44702" w:rsidRPr="00835F73" w:rsidRDefault="00A44702" w:rsidP="00085E08">
            <w:pPr>
              <w:widowControl/>
              <w:spacing w:before="0" w:line="360" w:lineRule="auto"/>
              <w:ind w:firstLine="0"/>
              <w:jc w:val="left"/>
            </w:pPr>
            <w:r w:rsidRPr="00835F73">
              <w:t xml:space="preserve">В % к </w:t>
            </w:r>
            <w:smartTag w:uri="urn:schemas-microsoft-com:office:smarttags" w:element="metricconverter">
              <w:smartTagPr>
                <w:attr w:name="ProductID" w:val="2005 г"/>
              </w:smartTagPr>
              <w:r w:rsidRPr="00835F73">
                <w:t>2005 г</w:t>
              </w:r>
            </w:smartTag>
            <w:r w:rsidRPr="00835F73">
              <w:t>.</w:t>
            </w:r>
          </w:p>
        </w:tc>
      </w:tr>
      <w:tr w:rsidR="00A44702" w:rsidRPr="00835F73" w:rsidTr="00085E08">
        <w:trPr>
          <w:trHeight w:val="344"/>
          <w:jc w:val="center"/>
        </w:trPr>
        <w:tc>
          <w:tcPr>
            <w:tcW w:w="3888" w:type="dxa"/>
          </w:tcPr>
          <w:p w:rsidR="00A44702" w:rsidRPr="00835F73" w:rsidRDefault="00A44702" w:rsidP="00085E08">
            <w:pPr>
              <w:widowControl/>
              <w:spacing w:before="0" w:line="360" w:lineRule="auto"/>
              <w:ind w:firstLine="0"/>
              <w:jc w:val="left"/>
            </w:pPr>
            <w:r w:rsidRPr="00835F73">
              <w:t>1</w:t>
            </w:r>
          </w:p>
        </w:tc>
        <w:tc>
          <w:tcPr>
            <w:tcW w:w="1060" w:type="dxa"/>
          </w:tcPr>
          <w:p w:rsidR="00A44702" w:rsidRPr="00835F73" w:rsidRDefault="00A44702" w:rsidP="00085E08">
            <w:pPr>
              <w:widowControl/>
              <w:spacing w:before="0" w:line="360" w:lineRule="auto"/>
              <w:ind w:firstLine="0"/>
              <w:jc w:val="left"/>
            </w:pPr>
            <w:r w:rsidRPr="00835F73">
              <w:t>2</w:t>
            </w:r>
          </w:p>
        </w:tc>
        <w:tc>
          <w:tcPr>
            <w:tcW w:w="1032" w:type="dxa"/>
          </w:tcPr>
          <w:p w:rsidR="00A44702" w:rsidRPr="00835F73" w:rsidRDefault="00A44702" w:rsidP="00085E08">
            <w:pPr>
              <w:widowControl/>
              <w:spacing w:before="0" w:line="360" w:lineRule="auto"/>
              <w:ind w:firstLine="0"/>
              <w:jc w:val="left"/>
            </w:pPr>
            <w:r w:rsidRPr="00835F73">
              <w:t>3</w:t>
            </w:r>
          </w:p>
        </w:tc>
        <w:tc>
          <w:tcPr>
            <w:tcW w:w="1032" w:type="dxa"/>
          </w:tcPr>
          <w:p w:rsidR="00A44702" w:rsidRPr="00835F73" w:rsidRDefault="00A44702" w:rsidP="00085E08">
            <w:pPr>
              <w:widowControl/>
              <w:spacing w:before="0" w:line="360" w:lineRule="auto"/>
              <w:ind w:firstLine="0"/>
              <w:jc w:val="left"/>
            </w:pPr>
            <w:r w:rsidRPr="00835F73">
              <w:t>4</w:t>
            </w:r>
          </w:p>
        </w:tc>
        <w:tc>
          <w:tcPr>
            <w:tcW w:w="1032" w:type="dxa"/>
          </w:tcPr>
          <w:p w:rsidR="00A44702" w:rsidRPr="00835F73" w:rsidRDefault="00A44702" w:rsidP="00085E08">
            <w:pPr>
              <w:widowControl/>
              <w:spacing w:before="0" w:line="360" w:lineRule="auto"/>
              <w:ind w:firstLine="0"/>
              <w:jc w:val="left"/>
            </w:pPr>
            <w:r w:rsidRPr="00835F73">
              <w:t>5</w:t>
            </w:r>
          </w:p>
        </w:tc>
        <w:tc>
          <w:tcPr>
            <w:tcW w:w="1050" w:type="dxa"/>
          </w:tcPr>
          <w:p w:rsidR="00A44702" w:rsidRPr="00835F73" w:rsidRDefault="00A44702" w:rsidP="00085E08">
            <w:pPr>
              <w:widowControl/>
              <w:spacing w:before="0" w:line="360" w:lineRule="auto"/>
              <w:ind w:firstLine="0"/>
              <w:jc w:val="left"/>
            </w:pPr>
            <w:r w:rsidRPr="00835F73">
              <w:t>6</w:t>
            </w:r>
          </w:p>
        </w:tc>
      </w:tr>
      <w:tr w:rsidR="00A44702" w:rsidRPr="00835F73" w:rsidTr="00085E08">
        <w:trPr>
          <w:trHeight w:val="329"/>
          <w:jc w:val="center"/>
        </w:trPr>
        <w:tc>
          <w:tcPr>
            <w:tcW w:w="3888" w:type="dxa"/>
          </w:tcPr>
          <w:p w:rsidR="00A44702" w:rsidRPr="00835F73" w:rsidRDefault="00A44702" w:rsidP="00085E08">
            <w:pPr>
              <w:widowControl/>
              <w:spacing w:before="0" w:line="360" w:lineRule="auto"/>
              <w:ind w:firstLine="0"/>
              <w:jc w:val="left"/>
              <w:rPr>
                <w:vertAlign w:val="subscript"/>
              </w:rPr>
            </w:pPr>
            <w:r w:rsidRPr="00835F73">
              <w:t xml:space="preserve">Выручка от реализации, </w:t>
            </w:r>
            <w:r w:rsidRPr="00835F73">
              <w:rPr>
                <w:lang w:val="en-US"/>
              </w:rPr>
              <w:t>N</w:t>
            </w:r>
            <w:r w:rsidRPr="00835F73">
              <w:rPr>
                <w:vertAlign w:val="subscript"/>
              </w:rPr>
              <w:t>р</w:t>
            </w:r>
          </w:p>
        </w:tc>
        <w:tc>
          <w:tcPr>
            <w:tcW w:w="1060" w:type="dxa"/>
            <w:vAlign w:val="center"/>
          </w:tcPr>
          <w:p w:rsidR="00A44702" w:rsidRPr="00835F73" w:rsidRDefault="00C9760E" w:rsidP="00085E08">
            <w:pPr>
              <w:widowControl/>
              <w:spacing w:before="0" w:line="360" w:lineRule="auto"/>
              <w:ind w:firstLine="0"/>
              <w:jc w:val="left"/>
            </w:pPr>
            <w:r w:rsidRPr="00835F73">
              <w:t>301226</w:t>
            </w:r>
          </w:p>
        </w:tc>
        <w:tc>
          <w:tcPr>
            <w:tcW w:w="1032" w:type="dxa"/>
            <w:vAlign w:val="center"/>
          </w:tcPr>
          <w:p w:rsidR="00A44702" w:rsidRPr="00835F73" w:rsidRDefault="00C9760E" w:rsidP="00085E08">
            <w:pPr>
              <w:widowControl/>
              <w:spacing w:before="0" w:line="360" w:lineRule="auto"/>
              <w:ind w:firstLine="0"/>
              <w:jc w:val="left"/>
            </w:pPr>
            <w:r w:rsidRPr="00835F73">
              <w:t>542481</w:t>
            </w:r>
          </w:p>
        </w:tc>
        <w:tc>
          <w:tcPr>
            <w:tcW w:w="1032" w:type="dxa"/>
            <w:vAlign w:val="center"/>
          </w:tcPr>
          <w:p w:rsidR="00A44702" w:rsidRPr="00835F73" w:rsidRDefault="00A44702" w:rsidP="00085E08">
            <w:pPr>
              <w:widowControl/>
              <w:spacing w:before="0" w:line="360" w:lineRule="auto"/>
              <w:ind w:firstLine="0"/>
              <w:jc w:val="left"/>
            </w:pPr>
            <w:r w:rsidRPr="00835F73">
              <w:t>180</w:t>
            </w:r>
          </w:p>
        </w:tc>
        <w:tc>
          <w:tcPr>
            <w:tcW w:w="1032" w:type="dxa"/>
            <w:vAlign w:val="center"/>
          </w:tcPr>
          <w:p w:rsidR="00A44702" w:rsidRPr="00835F73" w:rsidRDefault="00C9760E" w:rsidP="00085E08">
            <w:pPr>
              <w:widowControl/>
              <w:spacing w:before="0" w:line="360" w:lineRule="auto"/>
              <w:ind w:firstLine="0"/>
              <w:jc w:val="left"/>
            </w:pPr>
            <w:r w:rsidRPr="00835F73">
              <w:t>410488</w:t>
            </w:r>
          </w:p>
        </w:tc>
        <w:tc>
          <w:tcPr>
            <w:tcW w:w="1050" w:type="dxa"/>
            <w:vAlign w:val="center"/>
          </w:tcPr>
          <w:p w:rsidR="00A44702" w:rsidRPr="00835F73" w:rsidRDefault="00A44702" w:rsidP="00085E08">
            <w:pPr>
              <w:widowControl/>
              <w:spacing w:before="0" w:line="360" w:lineRule="auto"/>
              <w:ind w:firstLine="0"/>
              <w:jc w:val="left"/>
            </w:pPr>
            <w:r w:rsidRPr="00835F73">
              <w:t>136,3</w:t>
            </w:r>
          </w:p>
        </w:tc>
      </w:tr>
      <w:tr w:rsidR="00A44702" w:rsidRPr="00835F73" w:rsidTr="00085E08">
        <w:trPr>
          <w:trHeight w:val="344"/>
          <w:jc w:val="center"/>
        </w:trPr>
        <w:tc>
          <w:tcPr>
            <w:tcW w:w="3888" w:type="dxa"/>
          </w:tcPr>
          <w:p w:rsidR="00A44702" w:rsidRPr="00835F73" w:rsidRDefault="00A44702" w:rsidP="00085E08">
            <w:pPr>
              <w:widowControl/>
              <w:spacing w:before="0" w:line="360" w:lineRule="auto"/>
              <w:ind w:firstLine="0"/>
              <w:jc w:val="left"/>
            </w:pPr>
            <w:r w:rsidRPr="00835F73">
              <w:t>Чистые текущие активы, А</w:t>
            </w:r>
            <w:r w:rsidRPr="00835F73">
              <w:rPr>
                <w:vertAlign w:val="subscript"/>
              </w:rPr>
              <w:t>чт</w:t>
            </w:r>
          </w:p>
        </w:tc>
        <w:tc>
          <w:tcPr>
            <w:tcW w:w="1060" w:type="dxa"/>
          </w:tcPr>
          <w:p w:rsidR="00A44702" w:rsidRPr="00835F73" w:rsidRDefault="00C9760E" w:rsidP="00085E08">
            <w:pPr>
              <w:widowControl/>
              <w:spacing w:before="0" w:line="360" w:lineRule="auto"/>
              <w:ind w:firstLine="0"/>
              <w:jc w:val="left"/>
            </w:pPr>
            <w:r w:rsidRPr="00835F73">
              <w:t>30951</w:t>
            </w:r>
          </w:p>
        </w:tc>
        <w:tc>
          <w:tcPr>
            <w:tcW w:w="1032" w:type="dxa"/>
          </w:tcPr>
          <w:p w:rsidR="00A44702" w:rsidRPr="00835F73" w:rsidRDefault="00C9760E" w:rsidP="00085E08">
            <w:pPr>
              <w:widowControl/>
              <w:spacing w:before="0" w:line="360" w:lineRule="auto"/>
              <w:ind w:firstLine="0"/>
              <w:jc w:val="left"/>
            </w:pPr>
            <w:r w:rsidRPr="00835F73">
              <w:t>102449</w:t>
            </w:r>
          </w:p>
        </w:tc>
        <w:tc>
          <w:tcPr>
            <w:tcW w:w="1032" w:type="dxa"/>
          </w:tcPr>
          <w:p w:rsidR="00A44702" w:rsidRPr="00835F73" w:rsidRDefault="00A44702" w:rsidP="00085E08">
            <w:pPr>
              <w:widowControl/>
              <w:spacing w:before="0" w:line="360" w:lineRule="auto"/>
              <w:ind w:firstLine="0"/>
              <w:jc w:val="left"/>
            </w:pPr>
            <w:r w:rsidRPr="00835F73">
              <w:t>330,99</w:t>
            </w:r>
          </w:p>
        </w:tc>
        <w:tc>
          <w:tcPr>
            <w:tcW w:w="1032" w:type="dxa"/>
          </w:tcPr>
          <w:p w:rsidR="00A44702" w:rsidRPr="00835F73" w:rsidRDefault="00C9760E" w:rsidP="00085E08">
            <w:pPr>
              <w:widowControl/>
              <w:spacing w:before="0" w:line="360" w:lineRule="auto"/>
              <w:ind w:firstLine="0"/>
              <w:jc w:val="left"/>
            </w:pPr>
            <w:r w:rsidRPr="00835F73">
              <w:t>102977</w:t>
            </w:r>
          </w:p>
        </w:tc>
        <w:tc>
          <w:tcPr>
            <w:tcW w:w="1050" w:type="dxa"/>
          </w:tcPr>
          <w:p w:rsidR="00A44702" w:rsidRPr="00835F73" w:rsidRDefault="00A44702" w:rsidP="00085E08">
            <w:pPr>
              <w:widowControl/>
              <w:spacing w:before="0" w:line="360" w:lineRule="auto"/>
              <w:ind w:firstLine="0"/>
              <w:jc w:val="left"/>
            </w:pPr>
            <w:r w:rsidRPr="00835F73">
              <w:t>332,70</w:t>
            </w:r>
          </w:p>
        </w:tc>
      </w:tr>
      <w:tr w:rsidR="00A44702" w:rsidRPr="00835F73" w:rsidTr="00085E08">
        <w:trPr>
          <w:trHeight w:val="344"/>
          <w:jc w:val="center"/>
        </w:trPr>
        <w:tc>
          <w:tcPr>
            <w:tcW w:w="3888" w:type="dxa"/>
          </w:tcPr>
          <w:p w:rsidR="00A44702" w:rsidRPr="00835F73" w:rsidRDefault="00A44702" w:rsidP="00085E08">
            <w:pPr>
              <w:widowControl/>
              <w:spacing w:before="0" w:line="360" w:lineRule="auto"/>
              <w:ind w:firstLine="0"/>
              <w:jc w:val="left"/>
            </w:pPr>
            <w:r w:rsidRPr="00835F73">
              <w:t>Собственный капитал, СК</w:t>
            </w:r>
          </w:p>
        </w:tc>
        <w:tc>
          <w:tcPr>
            <w:tcW w:w="1060" w:type="dxa"/>
          </w:tcPr>
          <w:p w:rsidR="00A44702" w:rsidRPr="00835F73" w:rsidRDefault="00C9760E" w:rsidP="00085E08">
            <w:pPr>
              <w:widowControl/>
              <w:spacing w:before="0" w:line="360" w:lineRule="auto"/>
              <w:ind w:firstLine="0"/>
              <w:jc w:val="left"/>
            </w:pPr>
            <w:r w:rsidRPr="00835F73">
              <w:t>99973</w:t>
            </w:r>
          </w:p>
        </w:tc>
        <w:tc>
          <w:tcPr>
            <w:tcW w:w="1032" w:type="dxa"/>
          </w:tcPr>
          <w:p w:rsidR="00A44702" w:rsidRPr="00835F73" w:rsidRDefault="00C9760E" w:rsidP="00085E08">
            <w:pPr>
              <w:widowControl/>
              <w:spacing w:before="0" w:line="360" w:lineRule="auto"/>
              <w:ind w:firstLine="0"/>
              <w:jc w:val="left"/>
            </w:pPr>
            <w:r w:rsidRPr="00835F73">
              <w:t>171788</w:t>
            </w:r>
          </w:p>
        </w:tc>
        <w:tc>
          <w:tcPr>
            <w:tcW w:w="1032" w:type="dxa"/>
          </w:tcPr>
          <w:p w:rsidR="00A44702" w:rsidRPr="00835F73" w:rsidRDefault="00A44702" w:rsidP="00085E08">
            <w:pPr>
              <w:widowControl/>
              <w:spacing w:before="0" w:line="360" w:lineRule="auto"/>
              <w:ind w:firstLine="0"/>
              <w:jc w:val="left"/>
            </w:pPr>
            <w:r w:rsidRPr="00835F73">
              <w:t>171,83</w:t>
            </w:r>
          </w:p>
        </w:tc>
        <w:tc>
          <w:tcPr>
            <w:tcW w:w="1032" w:type="dxa"/>
          </w:tcPr>
          <w:p w:rsidR="00A44702" w:rsidRPr="00835F73" w:rsidRDefault="00C9760E" w:rsidP="00085E08">
            <w:pPr>
              <w:widowControl/>
              <w:spacing w:before="0" w:line="360" w:lineRule="auto"/>
              <w:ind w:firstLine="0"/>
              <w:jc w:val="left"/>
            </w:pPr>
            <w:r w:rsidRPr="00835F73">
              <w:t>176209</w:t>
            </w:r>
          </w:p>
        </w:tc>
        <w:tc>
          <w:tcPr>
            <w:tcW w:w="1050" w:type="dxa"/>
          </w:tcPr>
          <w:p w:rsidR="00A44702" w:rsidRPr="00835F73" w:rsidRDefault="00A44702" w:rsidP="00085E08">
            <w:pPr>
              <w:widowControl/>
              <w:spacing w:before="0" w:line="360" w:lineRule="auto"/>
              <w:ind w:firstLine="0"/>
              <w:jc w:val="left"/>
            </w:pPr>
            <w:r w:rsidRPr="00835F73">
              <w:t>176,26</w:t>
            </w:r>
          </w:p>
        </w:tc>
      </w:tr>
      <w:tr w:rsidR="00A44702" w:rsidRPr="00835F73" w:rsidTr="00085E08">
        <w:trPr>
          <w:trHeight w:val="674"/>
          <w:jc w:val="center"/>
        </w:trPr>
        <w:tc>
          <w:tcPr>
            <w:tcW w:w="3888" w:type="dxa"/>
          </w:tcPr>
          <w:p w:rsidR="00A44702" w:rsidRPr="00835F73" w:rsidRDefault="00A44702" w:rsidP="00085E08">
            <w:pPr>
              <w:widowControl/>
              <w:spacing w:before="0" w:line="360" w:lineRule="auto"/>
              <w:ind w:firstLine="0"/>
              <w:jc w:val="left"/>
            </w:pPr>
            <w:r w:rsidRPr="00835F73">
              <w:t>Краткосрочная</w:t>
            </w:r>
          </w:p>
          <w:p w:rsidR="00A44702" w:rsidRPr="00835F73" w:rsidRDefault="00A44702" w:rsidP="00085E08">
            <w:pPr>
              <w:widowControl/>
              <w:spacing w:before="0" w:line="360" w:lineRule="auto"/>
              <w:ind w:firstLine="0"/>
              <w:jc w:val="left"/>
            </w:pPr>
            <w:r w:rsidRPr="00835F73">
              <w:t>задолженность, Д</w:t>
            </w:r>
            <w:r w:rsidRPr="00835F73">
              <w:rPr>
                <w:vertAlign w:val="subscript"/>
              </w:rPr>
              <w:t>к</w:t>
            </w:r>
          </w:p>
        </w:tc>
        <w:tc>
          <w:tcPr>
            <w:tcW w:w="1060" w:type="dxa"/>
            <w:vAlign w:val="center"/>
          </w:tcPr>
          <w:p w:rsidR="00A44702" w:rsidRPr="00835F73" w:rsidRDefault="00C9760E" w:rsidP="00085E08">
            <w:pPr>
              <w:widowControl/>
              <w:spacing w:before="0" w:line="360" w:lineRule="auto"/>
              <w:ind w:firstLine="0"/>
              <w:jc w:val="left"/>
            </w:pPr>
            <w:r w:rsidRPr="00835F73">
              <w:t>36558</w:t>
            </w:r>
          </w:p>
        </w:tc>
        <w:tc>
          <w:tcPr>
            <w:tcW w:w="1032" w:type="dxa"/>
            <w:vAlign w:val="center"/>
          </w:tcPr>
          <w:p w:rsidR="00A44702" w:rsidRPr="00835F73" w:rsidRDefault="00C9760E" w:rsidP="00085E08">
            <w:pPr>
              <w:widowControl/>
              <w:spacing w:before="0" w:line="360" w:lineRule="auto"/>
              <w:ind w:firstLine="0"/>
              <w:jc w:val="left"/>
            </w:pPr>
            <w:r w:rsidRPr="00835F73">
              <w:t>78285</w:t>
            </w:r>
          </w:p>
        </w:tc>
        <w:tc>
          <w:tcPr>
            <w:tcW w:w="1032" w:type="dxa"/>
            <w:vAlign w:val="center"/>
          </w:tcPr>
          <w:p w:rsidR="00A44702" w:rsidRPr="00835F73" w:rsidRDefault="00A44702" w:rsidP="00085E08">
            <w:pPr>
              <w:widowControl/>
              <w:spacing w:before="0" w:line="360" w:lineRule="auto"/>
              <w:ind w:firstLine="0"/>
              <w:jc w:val="left"/>
            </w:pPr>
            <w:r w:rsidRPr="00835F73">
              <w:t>214,14</w:t>
            </w:r>
          </w:p>
        </w:tc>
        <w:tc>
          <w:tcPr>
            <w:tcW w:w="1032" w:type="dxa"/>
            <w:vAlign w:val="center"/>
          </w:tcPr>
          <w:p w:rsidR="00A44702" w:rsidRPr="00835F73" w:rsidRDefault="00C9760E" w:rsidP="00085E08">
            <w:pPr>
              <w:widowControl/>
              <w:spacing w:before="0" w:line="360" w:lineRule="auto"/>
              <w:ind w:firstLine="0"/>
              <w:jc w:val="left"/>
            </w:pPr>
            <w:r w:rsidRPr="00835F73">
              <w:t>15624</w:t>
            </w:r>
          </w:p>
        </w:tc>
        <w:tc>
          <w:tcPr>
            <w:tcW w:w="1050" w:type="dxa"/>
            <w:vAlign w:val="center"/>
          </w:tcPr>
          <w:p w:rsidR="00A44702" w:rsidRPr="00835F73" w:rsidRDefault="00A44702" w:rsidP="00085E08">
            <w:pPr>
              <w:widowControl/>
              <w:spacing w:before="0" w:line="360" w:lineRule="auto"/>
              <w:ind w:firstLine="0"/>
              <w:jc w:val="left"/>
            </w:pPr>
            <w:r w:rsidRPr="00835F73">
              <w:t>42,74</w:t>
            </w:r>
          </w:p>
        </w:tc>
      </w:tr>
      <w:tr w:rsidR="00A44702" w:rsidRPr="00835F73" w:rsidTr="00085E08">
        <w:trPr>
          <w:trHeight w:val="344"/>
          <w:jc w:val="center"/>
        </w:trPr>
        <w:tc>
          <w:tcPr>
            <w:tcW w:w="3888" w:type="dxa"/>
          </w:tcPr>
          <w:p w:rsidR="00A44702" w:rsidRPr="00835F73" w:rsidRDefault="00A44702" w:rsidP="00085E08">
            <w:pPr>
              <w:widowControl/>
              <w:spacing w:before="0" w:line="360" w:lineRule="auto"/>
              <w:ind w:firstLine="0"/>
              <w:jc w:val="left"/>
            </w:pPr>
            <w:r w:rsidRPr="00835F73">
              <w:t>Дебиторская задолженность, ДЗ</w:t>
            </w:r>
          </w:p>
        </w:tc>
        <w:tc>
          <w:tcPr>
            <w:tcW w:w="1060" w:type="dxa"/>
          </w:tcPr>
          <w:p w:rsidR="00A44702" w:rsidRPr="00835F73" w:rsidRDefault="00C9760E" w:rsidP="00085E08">
            <w:pPr>
              <w:widowControl/>
              <w:spacing w:before="0" w:line="360" w:lineRule="auto"/>
              <w:ind w:firstLine="0"/>
              <w:jc w:val="left"/>
            </w:pPr>
            <w:r w:rsidRPr="00835F73">
              <w:t>51793</w:t>
            </w:r>
          </w:p>
        </w:tc>
        <w:tc>
          <w:tcPr>
            <w:tcW w:w="1032" w:type="dxa"/>
          </w:tcPr>
          <w:p w:rsidR="00A44702" w:rsidRPr="00835F73" w:rsidRDefault="00C9760E" w:rsidP="00085E08">
            <w:pPr>
              <w:widowControl/>
              <w:spacing w:before="0" w:line="360" w:lineRule="auto"/>
              <w:ind w:firstLine="0"/>
              <w:jc w:val="left"/>
            </w:pPr>
            <w:r w:rsidRPr="00835F73">
              <w:t>148099</w:t>
            </w:r>
          </w:p>
        </w:tc>
        <w:tc>
          <w:tcPr>
            <w:tcW w:w="1032" w:type="dxa"/>
          </w:tcPr>
          <w:p w:rsidR="00A44702" w:rsidRPr="00835F73" w:rsidRDefault="00A44702" w:rsidP="00085E08">
            <w:pPr>
              <w:widowControl/>
              <w:spacing w:before="0" w:line="360" w:lineRule="auto"/>
              <w:ind w:firstLine="0"/>
              <w:jc w:val="left"/>
            </w:pPr>
            <w:r w:rsidRPr="00835F73">
              <w:t>285,94</w:t>
            </w:r>
          </w:p>
        </w:tc>
        <w:tc>
          <w:tcPr>
            <w:tcW w:w="1032" w:type="dxa"/>
          </w:tcPr>
          <w:p w:rsidR="00A44702" w:rsidRPr="00835F73" w:rsidRDefault="00A44702" w:rsidP="00085E08">
            <w:pPr>
              <w:widowControl/>
              <w:spacing w:before="0" w:line="360" w:lineRule="auto"/>
              <w:ind w:firstLine="0"/>
              <w:jc w:val="left"/>
            </w:pPr>
            <w:r w:rsidRPr="00835F73">
              <w:t>45216</w:t>
            </w:r>
          </w:p>
        </w:tc>
        <w:tc>
          <w:tcPr>
            <w:tcW w:w="1050" w:type="dxa"/>
          </w:tcPr>
          <w:p w:rsidR="00A44702" w:rsidRPr="00835F73" w:rsidRDefault="00A44702" w:rsidP="00085E08">
            <w:pPr>
              <w:widowControl/>
              <w:spacing w:before="0" w:line="360" w:lineRule="auto"/>
              <w:ind w:firstLine="0"/>
              <w:jc w:val="left"/>
            </w:pPr>
            <w:r w:rsidRPr="00835F73">
              <w:t>87,3</w:t>
            </w:r>
          </w:p>
        </w:tc>
      </w:tr>
      <w:tr w:rsidR="00A44702" w:rsidRPr="00835F73" w:rsidTr="00085E08">
        <w:trPr>
          <w:trHeight w:val="344"/>
          <w:jc w:val="center"/>
        </w:trPr>
        <w:tc>
          <w:tcPr>
            <w:tcW w:w="3888" w:type="dxa"/>
          </w:tcPr>
          <w:p w:rsidR="00A44702" w:rsidRPr="00835F73" w:rsidRDefault="00A44702" w:rsidP="00085E08">
            <w:pPr>
              <w:widowControl/>
              <w:spacing w:before="0" w:line="360" w:lineRule="auto"/>
              <w:ind w:firstLine="0"/>
              <w:jc w:val="left"/>
            </w:pPr>
            <w:r w:rsidRPr="00835F73">
              <w:t>Ликвидные активы, А</w:t>
            </w:r>
            <w:r w:rsidRPr="00835F73">
              <w:rPr>
                <w:vertAlign w:val="subscript"/>
              </w:rPr>
              <w:t>л</w:t>
            </w:r>
          </w:p>
        </w:tc>
        <w:tc>
          <w:tcPr>
            <w:tcW w:w="1060" w:type="dxa"/>
          </w:tcPr>
          <w:p w:rsidR="00A44702" w:rsidRPr="00835F73" w:rsidRDefault="00C9760E" w:rsidP="00085E08">
            <w:pPr>
              <w:widowControl/>
              <w:spacing w:before="0" w:line="360" w:lineRule="auto"/>
              <w:ind w:firstLine="0"/>
              <w:jc w:val="left"/>
            </w:pPr>
            <w:r w:rsidRPr="00835F73">
              <w:t>65482</w:t>
            </w:r>
          </w:p>
        </w:tc>
        <w:tc>
          <w:tcPr>
            <w:tcW w:w="1032" w:type="dxa"/>
          </w:tcPr>
          <w:p w:rsidR="00A44702" w:rsidRPr="00835F73" w:rsidRDefault="00C9760E" w:rsidP="00085E08">
            <w:pPr>
              <w:widowControl/>
              <w:spacing w:before="0" w:line="360" w:lineRule="auto"/>
              <w:ind w:firstLine="0"/>
              <w:jc w:val="left"/>
            </w:pPr>
            <w:r w:rsidRPr="00835F73">
              <w:t>177528</w:t>
            </w:r>
          </w:p>
        </w:tc>
        <w:tc>
          <w:tcPr>
            <w:tcW w:w="1032" w:type="dxa"/>
          </w:tcPr>
          <w:p w:rsidR="00A44702" w:rsidRPr="00835F73" w:rsidRDefault="00A44702" w:rsidP="00085E08">
            <w:pPr>
              <w:widowControl/>
              <w:spacing w:before="0" w:line="360" w:lineRule="auto"/>
              <w:ind w:firstLine="0"/>
              <w:jc w:val="left"/>
            </w:pPr>
            <w:r w:rsidRPr="00835F73">
              <w:t>271,11</w:t>
            </w:r>
          </w:p>
        </w:tc>
        <w:tc>
          <w:tcPr>
            <w:tcW w:w="1032" w:type="dxa"/>
          </w:tcPr>
          <w:p w:rsidR="00A44702" w:rsidRPr="00835F73" w:rsidRDefault="00C9760E" w:rsidP="00085E08">
            <w:pPr>
              <w:widowControl/>
              <w:spacing w:before="0" w:line="360" w:lineRule="auto"/>
              <w:ind w:firstLine="0"/>
              <w:jc w:val="left"/>
            </w:pPr>
            <w:r w:rsidRPr="00835F73">
              <w:t>115876</w:t>
            </w:r>
          </w:p>
        </w:tc>
        <w:tc>
          <w:tcPr>
            <w:tcW w:w="1050" w:type="dxa"/>
          </w:tcPr>
          <w:p w:rsidR="00A44702" w:rsidRPr="00835F73" w:rsidRDefault="00A44702" w:rsidP="00085E08">
            <w:pPr>
              <w:widowControl/>
              <w:spacing w:before="0" w:line="360" w:lineRule="auto"/>
              <w:ind w:firstLine="0"/>
              <w:jc w:val="left"/>
            </w:pPr>
            <w:r w:rsidRPr="00835F73">
              <w:t>176,96</w:t>
            </w:r>
          </w:p>
        </w:tc>
      </w:tr>
      <w:tr w:rsidR="00A44702" w:rsidRPr="00835F73" w:rsidTr="00085E08">
        <w:trPr>
          <w:trHeight w:val="674"/>
          <w:jc w:val="center"/>
        </w:trPr>
        <w:tc>
          <w:tcPr>
            <w:tcW w:w="3888" w:type="dxa"/>
          </w:tcPr>
          <w:p w:rsidR="00A44702" w:rsidRPr="00835F73" w:rsidRDefault="00A44702" w:rsidP="00085E08">
            <w:pPr>
              <w:widowControl/>
              <w:spacing w:before="0" w:line="360" w:lineRule="auto"/>
              <w:ind w:firstLine="0"/>
              <w:jc w:val="left"/>
            </w:pPr>
            <w:r w:rsidRPr="00835F73">
              <w:t>Отношение объема реализации к чистым текущим активам, К</w:t>
            </w:r>
            <w:r w:rsidRPr="00835F73">
              <w:rPr>
                <w:vertAlign w:val="subscript"/>
              </w:rPr>
              <w:t>1</w:t>
            </w:r>
          </w:p>
        </w:tc>
        <w:tc>
          <w:tcPr>
            <w:tcW w:w="1060" w:type="dxa"/>
            <w:vAlign w:val="center"/>
          </w:tcPr>
          <w:p w:rsidR="00A44702" w:rsidRPr="00835F73" w:rsidRDefault="00A44702" w:rsidP="00085E08">
            <w:pPr>
              <w:widowControl/>
              <w:spacing w:before="0" w:line="360" w:lineRule="auto"/>
              <w:ind w:firstLine="0"/>
              <w:jc w:val="left"/>
            </w:pPr>
            <w:r w:rsidRPr="00835F73">
              <w:t>9,73</w:t>
            </w:r>
          </w:p>
        </w:tc>
        <w:tc>
          <w:tcPr>
            <w:tcW w:w="1032" w:type="dxa"/>
            <w:vAlign w:val="center"/>
          </w:tcPr>
          <w:p w:rsidR="00A44702" w:rsidRPr="00835F73" w:rsidRDefault="00A44702" w:rsidP="00085E08">
            <w:pPr>
              <w:widowControl/>
              <w:spacing w:before="0" w:line="360" w:lineRule="auto"/>
              <w:ind w:firstLine="0"/>
              <w:jc w:val="left"/>
            </w:pPr>
            <w:r w:rsidRPr="00835F73">
              <w:t>5,30</w:t>
            </w:r>
          </w:p>
        </w:tc>
        <w:tc>
          <w:tcPr>
            <w:tcW w:w="1032" w:type="dxa"/>
            <w:vAlign w:val="center"/>
          </w:tcPr>
          <w:p w:rsidR="00A44702" w:rsidRPr="00835F73" w:rsidRDefault="00A44702" w:rsidP="00085E08">
            <w:pPr>
              <w:widowControl/>
              <w:spacing w:before="0" w:line="360" w:lineRule="auto"/>
              <w:ind w:firstLine="0"/>
              <w:jc w:val="left"/>
            </w:pPr>
            <w:r w:rsidRPr="00835F73">
              <w:t>54,41</w:t>
            </w:r>
          </w:p>
        </w:tc>
        <w:tc>
          <w:tcPr>
            <w:tcW w:w="1032" w:type="dxa"/>
            <w:vAlign w:val="center"/>
          </w:tcPr>
          <w:p w:rsidR="00A44702" w:rsidRPr="00835F73" w:rsidRDefault="00A44702" w:rsidP="00085E08">
            <w:pPr>
              <w:widowControl/>
              <w:spacing w:before="0" w:line="360" w:lineRule="auto"/>
              <w:ind w:firstLine="0"/>
              <w:jc w:val="left"/>
            </w:pPr>
            <w:r w:rsidRPr="00835F73">
              <w:t>3,99</w:t>
            </w:r>
          </w:p>
        </w:tc>
        <w:tc>
          <w:tcPr>
            <w:tcW w:w="1050" w:type="dxa"/>
            <w:vAlign w:val="center"/>
          </w:tcPr>
          <w:p w:rsidR="00A44702" w:rsidRPr="00835F73" w:rsidRDefault="00A44702" w:rsidP="00085E08">
            <w:pPr>
              <w:widowControl/>
              <w:spacing w:before="0" w:line="360" w:lineRule="auto"/>
              <w:ind w:firstLine="0"/>
              <w:jc w:val="left"/>
            </w:pPr>
            <w:r w:rsidRPr="00835F73">
              <w:t>40,96</w:t>
            </w:r>
          </w:p>
        </w:tc>
      </w:tr>
      <w:tr w:rsidR="00A44702" w:rsidRPr="00835F73" w:rsidTr="00085E08">
        <w:trPr>
          <w:trHeight w:val="689"/>
          <w:jc w:val="center"/>
        </w:trPr>
        <w:tc>
          <w:tcPr>
            <w:tcW w:w="3888" w:type="dxa"/>
          </w:tcPr>
          <w:p w:rsidR="00A44702" w:rsidRPr="00835F73" w:rsidRDefault="00A44702" w:rsidP="00085E08">
            <w:pPr>
              <w:widowControl/>
              <w:spacing w:before="0" w:line="360" w:lineRule="auto"/>
              <w:ind w:firstLine="0"/>
              <w:jc w:val="left"/>
            </w:pPr>
            <w:r w:rsidRPr="00835F73">
              <w:t>Отношение объема реализации к собственному капиталу, К</w:t>
            </w:r>
            <w:r w:rsidRPr="00835F73">
              <w:rPr>
                <w:vertAlign w:val="subscript"/>
              </w:rPr>
              <w:t>2</w:t>
            </w:r>
          </w:p>
        </w:tc>
        <w:tc>
          <w:tcPr>
            <w:tcW w:w="1060" w:type="dxa"/>
            <w:vAlign w:val="center"/>
          </w:tcPr>
          <w:p w:rsidR="00A44702" w:rsidRPr="00835F73" w:rsidRDefault="00A44702" w:rsidP="00085E08">
            <w:pPr>
              <w:widowControl/>
              <w:spacing w:before="0" w:line="360" w:lineRule="auto"/>
              <w:ind w:firstLine="0"/>
              <w:jc w:val="left"/>
            </w:pPr>
            <w:r w:rsidRPr="00835F73">
              <w:t>3,01</w:t>
            </w:r>
          </w:p>
        </w:tc>
        <w:tc>
          <w:tcPr>
            <w:tcW w:w="1032" w:type="dxa"/>
            <w:vAlign w:val="center"/>
          </w:tcPr>
          <w:p w:rsidR="00A44702" w:rsidRPr="00835F73" w:rsidRDefault="00A44702" w:rsidP="00085E08">
            <w:pPr>
              <w:widowControl/>
              <w:spacing w:before="0" w:line="360" w:lineRule="auto"/>
              <w:ind w:firstLine="0"/>
              <w:jc w:val="left"/>
            </w:pPr>
            <w:r w:rsidRPr="00835F73">
              <w:t>3,16</w:t>
            </w:r>
          </w:p>
        </w:tc>
        <w:tc>
          <w:tcPr>
            <w:tcW w:w="1032" w:type="dxa"/>
            <w:vAlign w:val="center"/>
          </w:tcPr>
          <w:p w:rsidR="00A44702" w:rsidRPr="00835F73" w:rsidRDefault="00A44702" w:rsidP="00085E08">
            <w:pPr>
              <w:widowControl/>
              <w:spacing w:before="0" w:line="360" w:lineRule="auto"/>
              <w:ind w:firstLine="0"/>
              <w:jc w:val="left"/>
            </w:pPr>
            <w:r w:rsidRPr="00835F73">
              <w:t>104,81</w:t>
            </w:r>
          </w:p>
        </w:tc>
        <w:tc>
          <w:tcPr>
            <w:tcW w:w="1032" w:type="dxa"/>
            <w:vAlign w:val="center"/>
          </w:tcPr>
          <w:p w:rsidR="00A44702" w:rsidRPr="00835F73" w:rsidRDefault="00A44702" w:rsidP="00085E08">
            <w:pPr>
              <w:widowControl/>
              <w:spacing w:before="0" w:line="360" w:lineRule="auto"/>
              <w:ind w:firstLine="0"/>
              <w:jc w:val="left"/>
            </w:pPr>
            <w:r w:rsidRPr="00835F73">
              <w:t>2,33</w:t>
            </w:r>
          </w:p>
        </w:tc>
        <w:tc>
          <w:tcPr>
            <w:tcW w:w="1050" w:type="dxa"/>
            <w:vAlign w:val="center"/>
          </w:tcPr>
          <w:p w:rsidR="00A44702" w:rsidRPr="00835F73" w:rsidRDefault="00A44702" w:rsidP="00085E08">
            <w:pPr>
              <w:widowControl/>
              <w:spacing w:before="0" w:line="360" w:lineRule="auto"/>
              <w:ind w:firstLine="0"/>
              <w:jc w:val="left"/>
            </w:pPr>
            <w:r w:rsidRPr="00835F73">
              <w:t>77,31</w:t>
            </w:r>
          </w:p>
        </w:tc>
      </w:tr>
      <w:tr w:rsidR="00A44702" w:rsidRPr="00835F73" w:rsidTr="00085E08">
        <w:trPr>
          <w:trHeight w:val="689"/>
          <w:jc w:val="center"/>
        </w:trPr>
        <w:tc>
          <w:tcPr>
            <w:tcW w:w="3888" w:type="dxa"/>
            <w:tcBorders>
              <w:bottom w:val="nil"/>
            </w:tcBorders>
          </w:tcPr>
          <w:p w:rsidR="00A44702" w:rsidRPr="00835F73" w:rsidRDefault="00A44702" w:rsidP="00085E08">
            <w:pPr>
              <w:widowControl/>
              <w:spacing w:before="0" w:line="360" w:lineRule="auto"/>
              <w:ind w:firstLine="0"/>
              <w:jc w:val="left"/>
            </w:pPr>
            <w:r w:rsidRPr="00835F73">
              <w:t>Отношение краткосрочной задолженности к собственному капиталу, К</w:t>
            </w:r>
            <w:r w:rsidRPr="00835F73">
              <w:rPr>
                <w:vertAlign w:val="subscript"/>
              </w:rPr>
              <w:t>3</w:t>
            </w:r>
          </w:p>
        </w:tc>
        <w:tc>
          <w:tcPr>
            <w:tcW w:w="1060" w:type="dxa"/>
            <w:tcBorders>
              <w:bottom w:val="nil"/>
            </w:tcBorders>
            <w:vAlign w:val="center"/>
          </w:tcPr>
          <w:p w:rsidR="00A44702" w:rsidRPr="00835F73" w:rsidRDefault="00A44702" w:rsidP="00085E08">
            <w:pPr>
              <w:widowControl/>
              <w:spacing w:before="0" w:line="360" w:lineRule="auto"/>
              <w:ind w:firstLine="0"/>
              <w:jc w:val="left"/>
            </w:pPr>
            <w:r w:rsidRPr="00835F73">
              <w:t>0,37</w:t>
            </w:r>
          </w:p>
        </w:tc>
        <w:tc>
          <w:tcPr>
            <w:tcW w:w="1032" w:type="dxa"/>
            <w:tcBorders>
              <w:bottom w:val="nil"/>
            </w:tcBorders>
            <w:vAlign w:val="center"/>
          </w:tcPr>
          <w:p w:rsidR="00A44702" w:rsidRPr="00835F73" w:rsidRDefault="00A44702" w:rsidP="00085E08">
            <w:pPr>
              <w:widowControl/>
              <w:spacing w:before="0" w:line="360" w:lineRule="auto"/>
              <w:ind w:firstLine="0"/>
              <w:jc w:val="left"/>
            </w:pPr>
            <w:r w:rsidRPr="00835F73">
              <w:t>0,46</w:t>
            </w:r>
          </w:p>
        </w:tc>
        <w:tc>
          <w:tcPr>
            <w:tcW w:w="1032" w:type="dxa"/>
            <w:tcBorders>
              <w:bottom w:val="nil"/>
            </w:tcBorders>
            <w:vAlign w:val="center"/>
          </w:tcPr>
          <w:p w:rsidR="00A44702" w:rsidRPr="00835F73" w:rsidRDefault="00A44702" w:rsidP="00085E08">
            <w:pPr>
              <w:widowControl/>
              <w:spacing w:before="0" w:line="360" w:lineRule="auto"/>
              <w:ind w:firstLine="0"/>
              <w:jc w:val="left"/>
            </w:pPr>
            <w:r w:rsidRPr="00835F73">
              <w:t>124,62</w:t>
            </w:r>
          </w:p>
        </w:tc>
        <w:tc>
          <w:tcPr>
            <w:tcW w:w="1032" w:type="dxa"/>
            <w:tcBorders>
              <w:bottom w:val="nil"/>
            </w:tcBorders>
            <w:vAlign w:val="center"/>
          </w:tcPr>
          <w:p w:rsidR="00A44702" w:rsidRPr="00835F73" w:rsidRDefault="00A44702" w:rsidP="00085E08">
            <w:pPr>
              <w:widowControl/>
              <w:spacing w:before="0" w:line="360" w:lineRule="auto"/>
              <w:ind w:firstLine="0"/>
              <w:jc w:val="left"/>
            </w:pPr>
            <w:r w:rsidRPr="00835F73">
              <w:t>0,09</w:t>
            </w:r>
          </w:p>
        </w:tc>
        <w:tc>
          <w:tcPr>
            <w:tcW w:w="1050" w:type="dxa"/>
            <w:tcBorders>
              <w:bottom w:val="nil"/>
            </w:tcBorders>
            <w:vAlign w:val="center"/>
          </w:tcPr>
          <w:p w:rsidR="00A44702" w:rsidRPr="00835F73" w:rsidRDefault="00A44702" w:rsidP="00085E08">
            <w:pPr>
              <w:widowControl/>
              <w:spacing w:before="0" w:line="360" w:lineRule="auto"/>
              <w:ind w:firstLine="0"/>
              <w:jc w:val="left"/>
            </w:pPr>
            <w:r w:rsidRPr="00835F73">
              <w:t>24,25</w:t>
            </w:r>
          </w:p>
        </w:tc>
      </w:tr>
      <w:tr w:rsidR="00A44702" w:rsidRPr="00835F73" w:rsidTr="00085E08">
        <w:trPr>
          <w:trHeight w:val="674"/>
          <w:jc w:val="center"/>
        </w:trPr>
        <w:tc>
          <w:tcPr>
            <w:tcW w:w="3888" w:type="dxa"/>
          </w:tcPr>
          <w:p w:rsidR="00A44702" w:rsidRPr="00835F73" w:rsidRDefault="00A44702" w:rsidP="00085E08">
            <w:pPr>
              <w:widowControl/>
              <w:spacing w:before="0" w:line="360" w:lineRule="auto"/>
              <w:ind w:firstLine="0"/>
              <w:jc w:val="left"/>
            </w:pPr>
            <w:r w:rsidRPr="00835F73">
              <w:t>Отношение дебиторской задолженности к выручке от реализации, К</w:t>
            </w:r>
            <w:r w:rsidRPr="00835F73">
              <w:rPr>
                <w:vertAlign w:val="subscript"/>
              </w:rPr>
              <w:t>4</w:t>
            </w:r>
          </w:p>
        </w:tc>
        <w:tc>
          <w:tcPr>
            <w:tcW w:w="1060" w:type="dxa"/>
            <w:vAlign w:val="center"/>
          </w:tcPr>
          <w:p w:rsidR="00A44702" w:rsidRPr="00835F73" w:rsidRDefault="00A44702" w:rsidP="00085E08">
            <w:pPr>
              <w:widowControl/>
              <w:spacing w:before="0" w:line="360" w:lineRule="auto"/>
              <w:ind w:firstLine="0"/>
              <w:jc w:val="left"/>
            </w:pPr>
            <w:r w:rsidRPr="00835F73">
              <w:t>0,17</w:t>
            </w:r>
          </w:p>
        </w:tc>
        <w:tc>
          <w:tcPr>
            <w:tcW w:w="1032" w:type="dxa"/>
            <w:vAlign w:val="center"/>
          </w:tcPr>
          <w:p w:rsidR="00A44702" w:rsidRPr="00835F73" w:rsidRDefault="00A44702" w:rsidP="00085E08">
            <w:pPr>
              <w:widowControl/>
              <w:spacing w:before="0" w:line="360" w:lineRule="auto"/>
              <w:ind w:firstLine="0"/>
              <w:jc w:val="left"/>
            </w:pPr>
            <w:r w:rsidRPr="00835F73">
              <w:t>0,27</w:t>
            </w:r>
          </w:p>
        </w:tc>
        <w:tc>
          <w:tcPr>
            <w:tcW w:w="1032" w:type="dxa"/>
            <w:vAlign w:val="center"/>
          </w:tcPr>
          <w:p w:rsidR="00A44702" w:rsidRPr="00835F73" w:rsidRDefault="00A44702" w:rsidP="00085E08">
            <w:pPr>
              <w:widowControl/>
              <w:spacing w:before="0" w:line="360" w:lineRule="auto"/>
              <w:ind w:firstLine="0"/>
              <w:jc w:val="left"/>
            </w:pPr>
            <w:r w:rsidRPr="00835F73">
              <w:t>158,78</w:t>
            </w:r>
          </w:p>
        </w:tc>
        <w:tc>
          <w:tcPr>
            <w:tcW w:w="1032" w:type="dxa"/>
            <w:vAlign w:val="center"/>
          </w:tcPr>
          <w:p w:rsidR="00A44702" w:rsidRPr="00835F73" w:rsidRDefault="00A44702" w:rsidP="00085E08">
            <w:pPr>
              <w:widowControl/>
              <w:spacing w:before="0" w:line="360" w:lineRule="auto"/>
              <w:ind w:firstLine="0"/>
              <w:jc w:val="left"/>
            </w:pPr>
            <w:r w:rsidRPr="00835F73">
              <w:t>0,11</w:t>
            </w:r>
          </w:p>
        </w:tc>
        <w:tc>
          <w:tcPr>
            <w:tcW w:w="1050" w:type="dxa"/>
            <w:vAlign w:val="center"/>
          </w:tcPr>
          <w:p w:rsidR="00A44702" w:rsidRPr="00835F73" w:rsidRDefault="00A44702" w:rsidP="00085E08">
            <w:pPr>
              <w:widowControl/>
              <w:spacing w:before="0" w:line="360" w:lineRule="auto"/>
              <w:ind w:firstLine="0"/>
              <w:jc w:val="left"/>
            </w:pPr>
            <w:r w:rsidRPr="00835F73">
              <w:t>64,06</w:t>
            </w:r>
          </w:p>
        </w:tc>
      </w:tr>
      <w:tr w:rsidR="00A44702" w:rsidRPr="00835F73" w:rsidTr="00085E08">
        <w:trPr>
          <w:trHeight w:val="704"/>
          <w:jc w:val="center"/>
        </w:trPr>
        <w:tc>
          <w:tcPr>
            <w:tcW w:w="3888" w:type="dxa"/>
          </w:tcPr>
          <w:p w:rsidR="00A44702" w:rsidRPr="00835F73" w:rsidRDefault="00A44702" w:rsidP="00085E08">
            <w:pPr>
              <w:widowControl/>
              <w:spacing w:before="0" w:line="360" w:lineRule="auto"/>
              <w:ind w:firstLine="0"/>
              <w:jc w:val="left"/>
            </w:pPr>
            <w:r w:rsidRPr="00835F73">
              <w:t>Отношение ликвидных активов к краткосрочной задолженности, К</w:t>
            </w:r>
            <w:r w:rsidRPr="00835F73">
              <w:rPr>
                <w:vertAlign w:val="subscript"/>
              </w:rPr>
              <w:t>5</w:t>
            </w:r>
          </w:p>
        </w:tc>
        <w:tc>
          <w:tcPr>
            <w:tcW w:w="1060" w:type="dxa"/>
            <w:vAlign w:val="center"/>
          </w:tcPr>
          <w:p w:rsidR="00A44702" w:rsidRPr="00835F73" w:rsidRDefault="00A44702" w:rsidP="00085E08">
            <w:pPr>
              <w:widowControl/>
              <w:spacing w:before="0" w:line="360" w:lineRule="auto"/>
              <w:ind w:firstLine="0"/>
              <w:jc w:val="left"/>
            </w:pPr>
            <w:r w:rsidRPr="00835F73">
              <w:t>1,79</w:t>
            </w:r>
          </w:p>
        </w:tc>
        <w:tc>
          <w:tcPr>
            <w:tcW w:w="1032" w:type="dxa"/>
            <w:vAlign w:val="center"/>
          </w:tcPr>
          <w:p w:rsidR="00A44702" w:rsidRPr="00835F73" w:rsidRDefault="00A44702" w:rsidP="00085E08">
            <w:pPr>
              <w:widowControl/>
              <w:spacing w:before="0" w:line="360" w:lineRule="auto"/>
              <w:ind w:firstLine="0"/>
              <w:jc w:val="left"/>
            </w:pPr>
            <w:r w:rsidRPr="00835F73">
              <w:t>2,27</w:t>
            </w:r>
          </w:p>
        </w:tc>
        <w:tc>
          <w:tcPr>
            <w:tcW w:w="1032" w:type="dxa"/>
            <w:vAlign w:val="center"/>
          </w:tcPr>
          <w:p w:rsidR="00A44702" w:rsidRPr="00835F73" w:rsidRDefault="00A44702" w:rsidP="00085E08">
            <w:pPr>
              <w:widowControl/>
              <w:spacing w:before="0" w:line="360" w:lineRule="auto"/>
              <w:ind w:firstLine="0"/>
              <w:jc w:val="left"/>
            </w:pPr>
            <w:r w:rsidRPr="00835F73">
              <w:t>126,60</w:t>
            </w:r>
          </w:p>
        </w:tc>
        <w:tc>
          <w:tcPr>
            <w:tcW w:w="1032" w:type="dxa"/>
            <w:vAlign w:val="center"/>
          </w:tcPr>
          <w:p w:rsidR="00A44702" w:rsidRPr="00835F73" w:rsidRDefault="00A44702" w:rsidP="00085E08">
            <w:pPr>
              <w:widowControl/>
              <w:spacing w:before="0" w:line="360" w:lineRule="auto"/>
              <w:ind w:firstLine="0"/>
              <w:jc w:val="left"/>
            </w:pPr>
            <w:r w:rsidRPr="00835F73">
              <w:t>7,42</w:t>
            </w:r>
          </w:p>
        </w:tc>
        <w:tc>
          <w:tcPr>
            <w:tcW w:w="1050" w:type="dxa"/>
            <w:vAlign w:val="center"/>
          </w:tcPr>
          <w:p w:rsidR="00A44702" w:rsidRPr="00835F73" w:rsidRDefault="00A44702" w:rsidP="00085E08">
            <w:pPr>
              <w:widowControl/>
              <w:spacing w:before="0" w:line="360" w:lineRule="auto"/>
              <w:ind w:firstLine="0"/>
              <w:jc w:val="left"/>
            </w:pPr>
            <w:r w:rsidRPr="00835F73">
              <w:t>414,06</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200</w:t>
      </w:r>
      <w:r w:rsidR="00C9760E" w:rsidRPr="00835F73">
        <w:rPr>
          <w:sz w:val="28"/>
          <w:szCs w:val="28"/>
        </w:rPr>
        <w:t>6</w:t>
      </w:r>
      <w:r w:rsidRPr="00835F73">
        <w:rPr>
          <w:sz w:val="28"/>
          <w:szCs w:val="28"/>
        </w:rPr>
        <w:t>г. коэффициент К</w:t>
      </w:r>
      <w:r w:rsidRPr="00835F73">
        <w:rPr>
          <w:sz w:val="28"/>
          <w:szCs w:val="28"/>
          <w:vertAlign w:val="subscript"/>
        </w:rPr>
        <w:t xml:space="preserve">1 </w:t>
      </w:r>
      <w:r w:rsidRPr="00835F73">
        <w:rPr>
          <w:sz w:val="28"/>
          <w:szCs w:val="28"/>
        </w:rPr>
        <w:t>имел</w:t>
      </w:r>
      <w:r w:rsidRPr="00835F73">
        <w:rPr>
          <w:sz w:val="28"/>
          <w:szCs w:val="28"/>
          <w:vertAlign w:val="subscript"/>
        </w:rPr>
        <w:t xml:space="preserve"> </w:t>
      </w:r>
      <w:r w:rsidRPr="00835F73">
        <w:rPr>
          <w:sz w:val="28"/>
          <w:szCs w:val="28"/>
        </w:rPr>
        <w:t>достаточно высокое значение 9,73, что положительно характеризовало кредитоспособн</w:t>
      </w:r>
      <w:r w:rsidR="00C9760E" w:rsidRPr="00835F73">
        <w:rPr>
          <w:sz w:val="28"/>
          <w:szCs w:val="28"/>
        </w:rPr>
        <w:t>ость предприятия.</w:t>
      </w:r>
      <w:r w:rsidR="00220C5A" w:rsidRPr="00835F73">
        <w:rPr>
          <w:sz w:val="28"/>
          <w:szCs w:val="28"/>
        </w:rPr>
        <w:t xml:space="preserve"> </w:t>
      </w:r>
      <w:r w:rsidR="00C9760E" w:rsidRPr="00835F73">
        <w:rPr>
          <w:sz w:val="28"/>
          <w:szCs w:val="28"/>
        </w:rPr>
        <w:t>Однако в 2007</w:t>
      </w:r>
      <w:r w:rsidRPr="00835F73">
        <w:rPr>
          <w:sz w:val="28"/>
          <w:szCs w:val="28"/>
        </w:rPr>
        <w:t>г. снизился на 45,59%,</w:t>
      </w:r>
      <w:r w:rsidRPr="00835F73">
        <w:rPr>
          <w:sz w:val="28"/>
          <w:szCs w:val="28"/>
          <w:vertAlign w:val="subscript"/>
        </w:rPr>
        <w:t xml:space="preserve"> </w:t>
      </w:r>
      <w:r w:rsidR="00C9760E" w:rsidRPr="00835F73">
        <w:rPr>
          <w:sz w:val="28"/>
          <w:szCs w:val="28"/>
        </w:rPr>
        <w:t xml:space="preserve">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 на 59,04%, что показывает снижение эффективности использования оборотных средств.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Оборачиваемость собственного капитала К</w:t>
      </w:r>
      <w:r w:rsidRPr="00835F73">
        <w:rPr>
          <w:sz w:val="28"/>
          <w:szCs w:val="28"/>
          <w:vertAlign w:val="subscript"/>
        </w:rPr>
        <w:t>2</w:t>
      </w:r>
      <w:r w:rsidR="00C9760E" w:rsidRPr="00835F73">
        <w:rPr>
          <w:sz w:val="28"/>
          <w:szCs w:val="28"/>
        </w:rPr>
        <w:t xml:space="preserve"> в </w:t>
      </w:r>
      <w:smartTag w:uri="urn:schemas-microsoft-com:office:smarttags" w:element="metricconverter">
        <w:smartTagPr>
          <w:attr w:name="ProductID" w:val="2007 г"/>
        </w:smartTagPr>
        <w:r w:rsidR="00C9760E" w:rsidRPr="00835F73">
          <w:rPr>
            <w:sz w:val="28"/>
            <w:szCs w:val="28"/>
          </w:rPr>
          <w:t>2007</w:t>
        </w:r>
        <w:r w:rsidRPr="00835F73">
          <w:rPr>
            <w:sz w:val="28"/>
            <w:szCs w:val="28"/>
          </w:rPr>
          <w:t xml:space="preserve"> г</w:t>
        </w:r>
      </w:smartTag>
      <w:r w:rsidRPr="00835F73">
        <w:rPr>
          <w:sz w:val="28"/>
          <w:szCs w:val="28"/>
        </w:rPr>
        <w:t>. увеличилась</w:t>
      </w:r>
      <w:r w:rsidR="00C9760E" w:rsidRPr="00835F73">
        <w:rPr>
          <w:sz w:val="28"/>
          <w:szCs w:val="28"/>
        </w:rPr>
        <w:t xml:space="preserve"> на 4,81% до 3,16. Однако 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произошло снижение оборачиваемости до 2,33 оборотов.</w:t>
      </w:r>
    </w:p>
    <w:p w:rsidR="00A44702" w:rsidRPr="00835F73" w:rsidRDefault="00C9760E" w:rsidP="00D45E62">
      <w:pPr>
        <w:pStyle w:val="31"/>
        <w:tabs>
          <w:tab w:val="left" w:pos="1134"/>
        </w:tabs>
        <w:spacing w:after="0" w:line="360" w:lineRule="auto"/>
        <w:ind w:left="0" w:firstLine="709"/>
        <w:jc w:val="both"/>
        <w:rPr>
          <w:sz w:val="28"/>
          <w:szCs w:val="28"/>
        </w:rPr>
      </w:pPr>
      <w:r w:rsidRPr="00835F73">
        <w:rPr>
          <w:sz w:val="28"/>
          <w:szCs w:val="28"/>
        </w:rPr>
        <w:t>В 2007</w:t>
      </w:r>
      <w:r w:rsidR="00A44702" w:rsidRPr="00835F73">
        <w:rPr>
          <w:sz w:val="28"/>
          <w:szCs w:val="28"/>
        </w:rPr>
        <w:t>г. произошло увеличение коэффициента К</w:t>
      </w:r>
      <w:r w:rsidR="00A44702" w:rsidRPr="00835F73">
        <w:rPr>
          <w:sz w:val="28"/>
          <w:szCs w:val="28"/>
          <w:vertAlign w:val="subscript"/>
        </w:rPr>
        <w:t>3</w:t>
      </w:r>
      <w:r w:rsidRPr="00835F73">
        <w:rPr>
          <w:sz w:val="28"/>
          <w:szCs w:val="28"/>
        </w:rPr>
        <w:t xml:space="preserve"> на 24,62%, в 2008</w:t>
      </w:r>
      <w:r w:rsidR="00A44702" w:rsidRPr="00835F73">
        <w:rPr>
          <w:sz w:val="28"/>
          <w:szCs w:val="28"/>
        </w:rPr>
        <w:t xml:space="preserve"> же году доля задолженности в собственном капитале снизилась до </w:t>
      </w:r>
      <w:r w:rsidRPr="00835F73">
        <w:rPr>
          <w:sz w:val="28"/>
          <w:szCs w:val="28"/>
        </w:rPr>
        <w:t xml:space="preserve">0,09 (75,75% по сравнению с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00A44702" w:rsidRPr="00835F73">
        <w:rPr>
          <w:sz w:val="28"/>
          <w:szCs w:val="28"/>
        </w:rPr>
        <w:t>.). В целом, краткосрочная задолженность не превышала собственный капитал на протяжении всего отчетного периода, что означает наличие возможности у предприятия расплатиться со всеми кредиторами.</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Значения показателя К</w:t>
      </w:r>
      <w:r w:rsidRPr="00835F73">
        <w:rPr>
          <w:sz w:val="28"/>
          <w:szCs w:val="28"/>
          <w:vertAlign w:val="subscript"/>
        </w:rPr>
        <w:t>4</w:t>
      </w:r>
      <w:r w:rsidRPr="00835F73">
        <w:rPr>
          <w:sz w:val="28"/>
          <w:szCs w:val="28"/>
        </w:rPr>
        <w:t xml:space="preserve"> (отношение дебиторской задолженности к выручке от реализа</w:t>
      </w:r>
      <w:r w:rsidR="00C9760E" w:rsidRPr="00835F73">
        <w:rPr>
          <w:sz w:val="28"/>
          <w:szCs w:val="28"/>
        </w:rPr>
        <w:t xml:space="preserve">ции) увеличивается с 0,17 в </w:t>
      </w:r>
      <w:smartTag w:uri="urn:schemas-microsoft-com:office:smarttags" w:element="metricconverter">
        <w:smartTagPr>
          <w:attr w:name="ProductID" w:val="2006 г"/>
        </w:smartTagPr>
        <w:r w:rsidR="00C9760E" w:rsidRPr="00835F73">
          <w:rPr>
            <w:sz w:val="28"/>
            <w:szCs w:val="28"/>
          </w:rPr>
          <w:t>2006</w:t>
        </w:r>
        <w:r w:rsidRPr="00835F73">
          <w:rPr>
            <w:sz w:val="28"/>
            <w:szCs w:val="28"/>
          </w:rPr>
          <w:t xml:space="preserve"> г</w:t>
        </w:r>
      </w:smartTag>
      <w:r w:rsidR="00C9760E" w:rsidRPr="00835F73">
        <w:rPr>
          <w:sz w:val="28"/>
          <w:szCs w:val="28"/>
        </w:rPr>
        <w:t xml:space="preserve">. до 0,27 в </w:t>
      </w:r>
      <w:smartTag w:uri="urn:schemas-microsoft-com:office:smarttags" w:element="metricconverter">
        <w:smartTagPr>
          <w:attr w:name="ProductID" w:val="2007 г"/>
        </w:smartTagPr>
        <w:r w:rsidR="00C9760E" w:rsidRPr="00835F73">
          <w:rPr>
            <w:sz w:val="28"/>
            <w:szCs w:val="28"/>
          </w:rPr>
          <w:t>2007</w:t>
        </w:r>
        <w:r w:rsidRPr="00835F73">
          <w:rPr>
            <w:sz w:val="28"/>
            <w:szCs w:val="28"/>
          </w:rPr>
          <w:t xml:space="preserve"> г</w:t>
        </w:r>
      </w:smartTag>
      <w:r w:rsidRPr="00835F73">
        <w:rPr>
          <w:sz w:val="28"/>
          <w:szCs w:val="28"/>
        </w:rPr>
        <w:t>.,</w:t>
      </w:r>
      <w:r w:rsidR="00220C5A" w:rsidRPr="00835F73">
        <w:rPr>
          <w:sz w:val="28"/>
          <w:szCs w:val="28"/>
        </w:rPr>
        <w:t xml:space="preserve"> </w:t>
      </w:r>
      <w:r w:rsidRPr="00835F73">
        <w:rPr>
          <w:sz w:val="28"/>
          <w:szCs w:val="28"/>
        </w:rPr>
        <w:t xml:space="preserve">что говорит об уменьшении срока погашения дебиторской задолженности. В </w:t>
      </w:r>
      <w:smartTag w:uri="urn:schemas-microsoft-com:office:smarttags" w:element="metricconverter">
        <w:smartTagPr>
          <w:attr w:name="ProductID" w:val="2008 г"/>
        </w:smartTagPr>
        <w:r w:rsidR="00C9760E" w:rsidRPr="00835F73">
          <w:rPr>
            <w:sz w:val="28"/>
            <w:szCs w:val="28"/>
          </w:rPr>
          <w:t>2008</w:t>
        </w:r>
        <w:r w:rsidRPr="00835F73">
          <w:rPr>
            <w:sz w:val="28"/>
            <w:szCs w:val="28"/>
          </w:rPr>
          <w:t xml:space="preserve"> г</w:t>
        </w:r>
      </w:smartTag>
      <w:r w:rsidRPr="00835F73">
        <w:rPr>
          <w:sz w:val="28"/>
          <w:szCs w:val="28"/>
        </w:rPr>
        <w:t>. произошло уменьшение данного показателя на 35,94%, что свидетельствует об ускорение оборачиваемости дебиторской задолженности и, соответственно, является положительной харак</w:t>
      </w:r>
      <w:r w:rsidR="00C9760E" w:rsidRPr="00835F73">
        <w:rPr>
          <w:sz w:val="28"/>
          <w:szCs w:val="28"/>
        </w:rPr>
        <w:t>теристикой кредитоспособности ООО «Центр-</w:t>
      </w:r>
      <w:r w:rsidRPr="00835F73">
        <w:rPr>
          <w:sz w:val="28"/>
          <w:szCs w:val="28"/>
        </w:rPr>
        <w:t>С</w:t>
      </w:r>
      <w:r w:rsidR="00C9760E" w:rsidRPr="00835F73">
        <w:rPr>
          <w:sz w:val="28"/>
          <w:szCs w:val="28"/>
        </w:rPr>
        <w:t>трой</w:t>
      </w:r>
      <w:r w:rsidRPr="00835F73">
        <w:rPr>
          <w:sz w:val="28"/>
          <w:szCs w:val="28"/>
        </w:rPr>
        <w:t>».</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w:t>
      </w:r>
      <w:r w:rsidR="007475A2" w:rsidRPr="00835F73">
        <w:rPr>
          <w:sz w:val="28"/>
          <w:szCs w:val="28"/>
        </w:rPr>
        <w:t xml:space="preserve">еличина ликвидных активов в </w:t>
      </w:r>
      <w:smartTag w:uri="urn:schemas-microsoft-com:office:smarttags" w:element="metricconverter">
        <w:smartTagPr>
          <w:attr w:name="ProductID" w:val="2007 г"/>
        </w:smartTagPr>
        <w:r w:rsidR="007475A2" w:rsidRPr="00835F73">
          <w:rPr>
            <w:sz w:val="28"/>
            <w:szCs w:val="28"/>
          </w:rPr>
          <w:t>2007</w:t>
        </w:r>
        <w:r w:rsidRPr="00835F73">
          <w:rPr>
            <w:sz w:val="28"/>
            <w:szCs w:val="28"/>
          </w:rPr>
          <w:t xml:space="preserve"> г</w:t>
        </w:r>
      </w:smartTag>
      <w:r w:rsidRPr="00835F73">
        <w:rPr>
          <w:sz w:val="28"/>
          <w:szCs w:val="28"/>
        </w:rPr>
        <w:t xml:space="preserve">. увеличилась на 171,11% по сравнению с </w:t>
      </w:r>
      <w:smartTag w:uri="urn:schemas-microsoft-com:office:smarttags" w:element="metricconverter">
        <w:smartTagPr>
          <w:attr w:name="ProductID" w:val="2006 г"/>
        </w:smartTagPr>
        <w:r w:rsidRPr="00835F73">
          <w:rPr>
            <w:sz w:val="28"/>
            <w:szCs w:val="28"/>
          </w:rPr>
          <w:t>20</w:t>
        </w:r>
        <w:r w:rsidR="007475A2" w:rsidRPr="00835F73">
          <w:rPr>
            <w:sz w:val="28"/>
            <w:szCs w:val="28"/>
          </w:rPr>
          <w:t>06</w:t>
        </w:r>
        <w:r w:rsidRPr="00835F73">
          <w:rPr>
            <w:sz w:val="28"/>
            <w:szCs w:val="28"/>
          </w:rPr>
          <w:t xml:space="preserve"> г</w:t>
        </w:r>
      </w:smartTag>
      <w:r w:rsidR="007475A2" w:rsidRPr="00835F73">
        <w:rPr>
          <w:sz w:val="28"/>
          <w:szCs w:val="28"/>
        </w:rPr>
        <w:t xml:space="preserve">., в </w:t>
      </w:r>
      <w:smartTag w:uri="urn:schemas-microsoft-com:office:smarttags" w:element="metricconverter">
        <w:smartTagPr>
          <w:attr w:name="ProductID" w:val="2008 г"/>
        </w:smartTagPr>
        <w:r w:rsidR="007475A2" w:rsidRPr="00835F73">
          <w:rPr>
            <w:sz w:val="28"/>
            <w:szCs w:val="28"/>
          </w:rPr>
          <w:t>2008</w:t>
        </w:r>
        <w:r w:rsidRPr="00835F73">
          <w:rPr>
            <w:sz w:val="28"/>
            <w:szCs w:val="28"/>
          </w:rPr>
          <w:t xml:space="preserve"> г</w:t>
        </w:r>
      </w:smartTag>
      <w:r w:rsidRPr="00835F73">
        <w:rPr>
          <w:sz w:val="28"/>
          <w:szCs w:val="28"/>
        </w:rPr>
        <w:t>. увеличила</w:t>
      </w:r>
      <w:r w:rsidR="007475A2" w:rsidRPr="00835F73">
        <w:rPr>
          <w:sz w:val="28"/>
          <w:szCs w:val="28"/>
        </w:rPr>
        <w:t xml:space="preserve">сь на 76,96% по сравнению с </w:t>
      </w:r>
      <w:smartTag w:uri="urn:schemas-microsoft-com:office:smarttags" w:element="metricconverter">
        <w:smartTagPr>
          <w:attr w:name="ProductID" w:val="2006 г"/>
        </w:smartTagPr>
        <w:r w:rsidR="007475A2" w:rsidRPr="00835F73">
          <w:rPr>
            <w:sz w:val="28"/>
            <w:szCs w:val="28"/>
          </w:rPr>
          <w:t>2006</w:t>
        </w:r>
        <w:r w:rsidRPr="00835F73">
          <w:rPr>
            <w:sz w:val="28"/>
            <w:szCs w:val="28"/>
          </w:rPr>
          <w:t xml:space="preserve"> г</w:t>
        </w:r>
      </w:smartTag>
      <w:r w:rsidRPr="00835F73">
        <w:rPr>
          <w:sz w:val="28"/>
          <w:szCs w:val="28"/>
        </w:rPr>
        <w:t>. Величина краткосрочной задолженнос</w:t>
      </w:r>
      <w:r w:rsidR="007475A2" w:rsidRPr="00835F73">
        <w:rPr>
          <w:sz w:val="28"/>
          <w:szCs w:val="28"/>
        </w:rPr>
        <w:t xml:space="preserve">ти увеличилась на 114,14% в </w:t>
      </w:r>
      <w:smartTag w:uri="urn:schemas-microsoft-com:office:smarttags" w:element="metricconverter">
        <w:smartTagPr>
          <w:attr w:name="ProductID" w:val="2007 г"/>
        </w:smartTagPr>
        <w:r w:rsidR="007475A2" w:rsidRPr="00835F73">
          <w:rPr>
            <w:sz w:val="28"/>
            <w:szCs w:val="28"/>
          </w:rPr>
          <w:t>2007</w:t>
        </w:r>
        <w:r w:rsidRPr="00835F73">
          <w:rPr>
            <w:sz w:val="28"/>
            <w:szCs w:val="28"/>
          </w:rPr>
          <w:t xml:space="preserve"> </w:t>
        </w:r>
        <w:r w:rsidR="007475A2" w:rsidRPr="00835F73">
          <w:rPr>
            <w:sz w:val="28"/>
            <w:szCs w:val="28"/>
          </w:rPr>
          <w:t>г</w:t>
        </w:r>
      </w:smartTag>
      <w:r w:rsidR="007475A2" w:rsidRPr="00835F73">
        <w:rPr>
          <w:sz w:val="28"/>
          <w:szCs w:val="28"/>
        </w:rPr>
        <w:t xml:space="preserve">., и снизилась на 57,26% в </w:t>
      </w:r>
      <w:smartTag w:uri="urn:schemas-microsoft-com:office:smarttags" w:element="metricconverter">
        <w:smartTagPr>
          <w:attr w:name="ProductID" w:val="2008 г"/>
        </w:smartTagPr>
        <w:r w:rsidR="007475A2" w:rsidRPr="00835F73">
          <w:rPr>
            <w:sz w:val="28"/>
            <w:szCs w:val="28"/>
          </w:rPr>
          <w:t>2008 г</w:t>
        </w:r>
      </w:smartTag>
      <w:r w:rsidR="007475A2" w:rsidRPr="00835F73">
        <w:rPr>
          <w:sz w:val="28"/>
          <w:szCs w:val="28"/>
        </w:rPr>
        <w:t xml:space="preserve">. по сравнению с </w:t>
      </w:r>
      <w:smartTag w:uri="urn:schemas-microsoft-com:office:smarttags" w:element="metricconverter">
        <w:smartTagPr>
          <w:attr w:name="ProductID" w:val="2006 г"/>
        </w:smartTagPr>
        <w:r w:rsidR="007475A2" w:rsidRPr="00835F73">
          <w:rPr>
            <w:sz w:val="28"/>
            <w:szCs w:val="28"/>
          </w:rPr>
          <w:t>2006</w:t>
        </w:r>
        <w:r w:rsidRPr="00835F73">
          <w:rPr>
            <w:sz w:val="28"/>
            <w:szCs w:val="28"/>
          </w:rPr>
          <w:t xml:space="preserve"> г</w:t>
        </w:r>
      </w:smartTag>
      <w:r w:rsidRPr="00835F73">
        <w:rPr>
          <w:sz w:val="28"/>
          <w:szCs w:val="28"/>
        </w:rPr>
        <w:t>., что говорит об улучшении кредитоспособности данного предприятия.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Таким образом, можно сделать вывод о достаточ</w:t>
      </w:r>
      <w:r w:rsidR="007475A2" w:rsidRPr="00835F73">
        <w:rPr>
          <w:sz w:val="28"/>
          <w:szCs w:val="28"/>
        </w:rPr>
        <w:t>но высокой кредитоспособности ОО</w:t>
      </w:r>
      <w:r w:rsidRPr="00835F73">
        <w:rPr>
          <w:sz w:val="28"/>
          <w:szCs w:val="28"/>
        </w:rPr>
        <w:t>О «Центр</w:t>
      </w:r>
      <w:r w:rsidR="007475A2" w:rsidRPr="00835F73">
        <w:rPr>
          <w:sz w:val="28"/>
          <w:szCs w:val="28"/>
        </w:rPr>
        <w:t>-С</w:t>
      </w:r>
      <w:r w:rsidRPr="00835F73">
        <w:rPr>
          <w:sz w:val="28"/>
          <w:szCs w:val="28"/>
        </w:rPr>
        <w:t>трой» на протяжении всего рассматриваемого периода.</w:t>
      </w:r>
    </w:p>
    <w:p w:rsidR="00333B0F" w:rsidRPr="00835F73" w:rsidRDefault="00333B0F" w:rsidP="00D45E62">
      <w:pPr>
        <w:pStyle w:val="31"/>
        <w:tabs>
          <w:tab w:val="left" w:pos="1134"/>
        </w:tabs>
        <w:spacing w:after="0" w:line="360" w:lineRule="auto"/>
        <w:ind w:left="0" w:firstLine="709"/>
        <w:jc w:val="both"/>
        <w:rPr>
          <w:sz w:val="28"/>
          <w:szCs w:val="28"/>
        </w:rPr>
      </w:pPr>
    </w:p>
    <w:p w:rsidR="00A44702" w:rsidRPr="00835F73" w:rsidRDefault="00A44702" w:rsidP="00085E08">
      <w:pPr>
        <w:pStyle w:val="31"/>
        <w:tabs>
          <w:tab w:val="left" w:pos="1134"/>
        </w:tabs>
        <w:spacing w:after="0" w:line="360" w:lineRule="auto"/>
        <w:ind w:left="0" w:firstLine="709"/>
        <w:jc w:val="center"/>
        <w:rPr>
          <w:b/>
          <w:i/>
          <w:sz w:val="28"/>
          <w:szCs w:val="28"/>
        </w:rPr>
      </w:pPr>
      <w:r w:rsidRPr="00835F73">
        <w:rPr>
          <w:b/>
          <w:i/>
          <w:sz w:val="28"/>
          <w:szCs w:val="28"/>
        </w:rPr>
        <w:t>2.3.4 Оценка финансовой устойчивости предприятия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Под финансовой устойчивостью предприятия понимается такое состояние (экономическое и финансовое), при котором платежеспособность постоянна во времени, а соотношение собственного и заемного капитала обеспечивает эту платежеспособность.</w:t>
      </w:r>
    </w:p>
    <w:p w:rsidR="00A44702" w:rsidRPr="00835F73" w:rsidRDefault="00A44702" w:rsidP="00D45E62">
      <w:pPr>
        <w:widowControl/>
        <w:spacing w:before="0" w:line="360" w:lineRule="auto"/>
        <w:ind w:firstLine="709"/>
        <w:rPr>
          <w:sz w:val="28"/>
          <w:szCs w:val="28"/>
        </w:rPr>
      </w:pPr>
      <w:r w:rsidRPr="00835F73">
        <w:rPr>
          <w:sz w:val="28"/>
          <w:szCs w:val="28"/>
        </w:rPr>
        <w:t>Финансовая устойчивость предприятия определяется на основе расчета различных экономических показателей, разносторонне оценивающих структуру пассива баланса.</w:t>
      </w:r>
    </w:p>
    <w:p w:rsidR="00A44702" w:rsidRPr="00835F73" w:rsidRDefault="00A44702" w:rsidP="00D45E62">
      <w:pPr>
        <w:widowControl/>
        <w:spacing w:before="0" w:line="360" w:lineRule="auto"/>
        <w:ind w:firstLine="709"/>
        <w:rPr>
          <w:sz w:val="28"/>
          <w:szCs w:val="28"/>
        </w:rPr>
      </w:pPr>
      <w:r w:rsidRPr="00835F73">
        <w:rPr>
          <w:sz w:val="28"/>
          <w:szCs w:val="28"/>
        </w:rPr>
        <w:t>Финансовую устойчивость принято оценивать достаточно большим количеством коэффициентов, к ним относятся: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1) Коэффициент концентрации собственного капитала (автономии, независимости) рассчитывается по формуле:</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кс</w:t>
      </w:r>
      <w:r w:rsidRPr="00835F73">
        <w:rPr>
          <w:sz w:val="28"/>
          <w:szCs w:val="28"/>
        </w:rPr>
        <w:t>=СК/ВБ,</w:t>
      </w:r>
      <w:r w:rsidR="00220C5A" w:rsidRPr="00835F73">
        <w:rPr>
          <w:sz w:val="28"/>
          <w:szCs w:val="28"/>
        </w:rPr>
        <w:t xml:space="preserve"> </w:t>
      </w:r>
      <w:r w:rsidRPr="00835F73">
        <w:rPr>
          <w:sz w:val="28"/>
          <w:szCs w:val="28"/>
        </w:rPr>
        <w:t>(2.10)</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СК – собственный капитал; ВБ – валюта баланса.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Этот показатель характеризует долю владельцев предприятия в общей сумме средств, авансированных в его деятельность. Считается, что чем выше значение этого коэффициента, тем более финансово устойчиво, стабильно и независимо от внешних кредиторов предприятие.</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Дополнением к этому показателю является коэффициент концентрации заемного капитала К</w:t>
      </w:r>
      <w:r w:rsidRPr="00835F73">
        <w:rPr>
          <w:sz w:val="28"/>
          <w:szCs w:val="28"/>
          <w:vertAlign w:val="subscript"/>
        </w:rPr>
        <w:t>кп</w:t>
      </w:r>
      <w:r w:rsidRPr="00835F73">
        <w:rPr>
          <w:sz w:val="28"/>
          <w:szCs w:val="28"/>
        </w:rPr>
        <w:t>:</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w:t>
      </w:r>
      <w:r w:rsidRPr="00835F73">
        <w:rPr>
          <w:sz w:val="28"/>
          <w:szCs w:val="28"/>
          <w:vertAlign w:val="subscript"/>
        </w:rPr>
        <w:t>кп</w:t>
      </w:r>
      <w:r w:rsidRPr="00835F73">
        <w:rPr>
          <w:sz w:val="28"/>
          <w:szCs w:val="28"/>
        </w:rPr>
        <w:t>=ЗК/ВБ,</w:t>
      </w:r>
      <w:r w:rsidR="00220C5A" w:rsidRPr="00835F73">
        <w:rPr>
          <w:sz w:val="28"/>
          <w:szCs w:val="28"/>
        </w:rPr>
        <w:t xml:space="preserve"> </w:t>
      </w:r>
      <w:r w:rsidRPr="00835F73">
        <w:rPr>
          <w:sz w:val="28"/>
          <w:szCs w:val="28"/>
        </w:rPr>
        <w:t>(2.11)</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ЗК – заемный капитал.</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сумме эти коэффициенты равны 1.</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2)</w:t>
      </w:r>
      <w:r w:rsidR="00220C5A" w:rsidRPr="00835F73">
        <w:rPr>
          <w:sz w:val="28"/>
          <w:szCs w:val="28"/>
        </w:rPr>
        <w:t xml:space="preserve"> </w:t>
      </w:r>
      <w:r w:rsidRPr="00835F73">
        <w:rPr>
          <w:sz w:val="28"/>
          <w:szCs w:val="28"/>
        </w:rPr>
        <w:t>Коэффициент соотношения заемного и собственного капитала К</w:t>
      </w:r>
      <w:r w:rsidRPr="00835F73">
        <w:rPr>
          <w:sz w:val="28"/>
          <w:szCs w:val="28"/>
          <w:vertAlign w:val="subscript"/>
        </w:rPr>
        <w:t>с</w:t>
      </w:r>
      <w:r w:rsidRPr="00835F73">
        <w:rPr>
          <w:sz w:val="28"/>
          <w:szCs w:val="28"/>
        </w:rPr>
        <w:t>:</w:t>
      </w:r>
    </w:p>
    <w:p w:rsidR="00085E08" w:rsidRPr="00835F73" w:rsidRDefault="00085E08" w:rsidP="00D45E62">
      <w:pPr>
        <w:pStyle w:val="31"/>
        <w:tabs>
          <w:tab w:val="left" w:pos="1134"/>
          <w:tab w:val="center" w:pos="4677"/>
          <w:tab w:val="right" w:pos="9355"/>
        </w:tabs>
        <w:spacing w:after="0" w:line="360" w:lineRule="auto"/>
        <w:ind w:left="0" w:firstLine="709"/>
        <w:jc w:val="both"/>
        <w:rPr>
          <w:sz w:val="28"/>
          <w:szCs w:val="28"/>
        </w:rPr>
      </w:pPr>
    </w:p>
    <w:p w:rsidR="00A44702" w:rsidRPr="00835F73" w:rsidRDefault="00A44702" w:rsidP="00D45E62">
      <w:pPr>
        <w:pStyle w:val="31"/>
        <w:tabs>
          <w:tab w:val="left" w:pos="1134"/>
          <w:tab w:val="center" w:pos="4677"/>
          <w:tab w:val="right" w:pos="9355"/>
        </w:tabs>
        <w:spacing w:after="0" w:line="360" w:lineRule="auto"/>
        <w:ind w:left="0" w:firstLine="709"/>
        <w:jc w:val="both"/>
        <w:rPr>
          <w:sz w:val="28"/>
          <w:szCs w:val="28"/>
        </w:rPr>
      </w:pPr>
      <w:r w:rsidRPr="00835F73">
        <w:rPr>
          <w:sz w:val="28"/>
          <w:szCs w:val="28"/>
        </w:rPr>
        <w:t>К</w:t>
      </w:r>
      <w:r w:rsidRPr="00835F73">
        <w:rPr>
          <w:sz w:val="28"/>
          <w:szCs w:val="28"/>
          <w:vertAlign w:val="subscript"/>
        </w:rPr>
        <w:t>с</w:t>
      </w:r>
      <w:r w:rsidRPr="00835F73">
        <w:rPr>
          <w:sz w:val="28"/>
          <w:szCs w:val="28"/>
        </w:rPr>
        <w:t>=ЗК/СК,</w:t>
      </w:r>
      <w:r w:rsidR="00085E08" w:rsidRPr="00835F73">
        <w:rPr>
          <w:sz w:val="28"/>
          <w:szCs w:val="28"/>
        </w:rPr>
        <w:t xml:space="preserve"> </w:t>
      </w:r>
      <w:r w:rsidRPr="00835F73">
        <w:rPr>
          <w:sz w:val="28"/>
          <w:szCs w:val="28"/>
        </w:rPr>
        <w:t>(2.12)</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Он показывает величину заемных средств, приходящихся на каждый рубль собственных средств, вложенных в активы предприятия.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3)</w:t>
      </w:r>
      <w:r w:rsidR="00220C5A" w:rsidRPr="00835F73">
        <w:rPr>
          <w:sz w:val="28"/>
          <w:szCs w:val="28"/>
        </w:rPr>
        <w:t xml:space="preserve"> </w:t>
      </w:r>
      <w:r w:rsidRPr="00835F73">
        <w:rPr>
          <w:sz w:val="28"/>
          <w:szCs w:val="28"/>
        </w:rPr>
        <w:t>Коэффициент маневренности собственных средств К</w:t>
      </w:r>
      <w:r w:rsidRPr="00835F73">
        <w:rPr>
          <w:sz w:val="28"/>
          <w:szCs w:val="28"/>
          <w:vertAlign w:val="subscript"/>
        </w:rPr>
        <w:t>м</w:t>
      </w:r>
      <w:r w:rsidRPr="00835F73">
        <w:rPr>
          <w:sz w:val="28"/>
          <w:szCs w:val="28"/>
        </w:rPr>
        <w:t>:</w:t>
      </w:r>
    </w:p>
    <w:p w:rsidR="00085E08" w:rsidRPr="00835F73" w:rsidRDefault="00085E08" w:rsidP="00D45E62">
      <w:pPr>
        <w:pStyle w:val="31"/>
        <w:tabs>
          <w:tab w:val="left" w:pos="1134"/>
          <w:tab w:val="right" w:pos="9355"/>
        </w:tabs>
        <w:spacing w:after="0" w:line="360" w:lineRule="auto"/>
        <w:ind w:left="0" w:firstLine="709"/>
        <w:jc w:val="both"/>
        <w:rPr>
          <w:sz w:val="28"/>
          <w:szCs w:val="28"/>
        </w:rPr>
      </w:pPr>
    </w:p>
    <w:p w:rsidR="00A44702" w:rsidRPr="00835F73" w:rsidRDefault="00A44702" w:rsidP="00D45E62">
      <w:pPr>
        <w:pStyle w:val="31"/>
        <w:tabs>
          <w:tab w:val="left" w:pos="1134"/>
          <w:tab w:val="right" w:pos="9355"/>
        </w:tabs>
        <w:spacing w:after="0" w:line="360" w:lineRule="auto"/>
        <w:ind w:left="0" w:firstLine="709"/>
        <w:jc w:val="both"/>
        <w:rPr>
          <w:sz w:val="28"/>
          <w:szCs w:val="28"/>
        </w:rPr>
      </w:pPr>
      <w:r w:rsidRPr="00835F73">
        <w:rPr>
          <w:sz w:val="28"/>
          <w:szCs w:val="28"/>
        </w:rPr>
        <w:t>К</w:t>
      </w:r>
      <w:r w:rsidRPr="00835F73">
        <w:rPr>
          <w:sz w:val="28"/>
          <w:szCs w:val="28"/>
          <w:vertAlign w:val="subscript"/>
        </w:rPr>
        <w:t>м</w:t>
      </w:r>
      <w:r w:rsidRPr="00835F73">
        <w:rPr>
          <w:sz w:val="28"/>
          <w:szCs w:val="28"/>
        </w:rPr>
        <w:t xml:space="preserve"> =СОС/СК,</w:t>
      </w:r>
      <w:r w:rsidR="00085E08" w:rsidRPr="00835F73">
        <w:rPr>
          <w:sz w:val="28"/>
          <w:szCs w:val="28"/>
        </w:rPr>
        <w:t xml:space="preserve"> </w:t>
      </w:r>
      <w:r w:rsidRPr="00835F73">
        <w:rPr>
          <w:sz w:val="28"/>
          <w:szCs w:val="28"/>
        </w:rPr>
        <w:t>(2.13)</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СОС – собственные оборотные средства, рассчитываются как сумма собственного капитала и долгосрочных пассивов минус внеоборотные активы.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Этот коэффициент показывает, какая часть собственного оборотного капитала используется для финансирования текущей деятельности, т.е. вложена в оборотные средства, а какая часть капитализирована. Значение этого показателя может существенно изменяться в зависимости от вида деятельности предприятия и структуры его активов, в том числе оборотных. Предполагается, что долгосрочные пассивы предназначаются для финансирования основных средств и капитальных вложений.</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4) Коэффициент структуры долгосрочных вложений К</w:t>
      </w:r>
      <w:r w:rsidRPr="00835F73">
        <w:rPr>
          <w:sz w:val="28"/>
          <w:szCs w:val="28"/>
          <w:vertAlign w:val="subscript"/>
        </w:rPr>
        <w:t>св</w:t>
      </w:r>
      <w:r w:rsidRPr="00835F73">
        <w:rPr>
          <w:sz w:val="28"/>
          <w:szCs w:val="28"/>
        </w:rPr>
        <w:t>:</w:t>
      </w:r>
    </w:p>
    <w:p w:rsidR="00085E08" w:rsidRPr="00835F73" w:rsidRDefault="00085E08" w:rsidP="00D45E62">
      <w:pPr>
        <w:pStyle w:val="31"/>
        <w:tabs>
          <w:tab w:val="left" w:pos="1134"/>
          <w:tab w:val="right" w:pos="9355"/>
        </w:tabs>
        <w:spacing w:after="0" w:line="360" w:lineRule="auto"/>
        <w:ind w:left="0" w:firstLine="709"/>
        <w:jc w:val="both"/>
        <w:rPr>
          <w:sz w:val="28"/>
          <w:szCs w:val="28"/>
        </w:rPr>
      </w:pPr>
    </w:p>
    <w:p w:rsidR="00A44702" w:rsidRPr="00835F73" w:rsidRDefault="00A44702" w:rsidP="00D45E62">
      <w:pPr>
        <w:pStyle w:val="31"/>
        <w:tabs>
          <w:tab w:val="left" w:pos="1134"/>
          <w:tab w:val="right" w:pos="9355"/>
        </w:tabs>
        <w:spacing w:after="0" w:line="360" w:lineRule="auto"/>
        <w:ind w:left="0" w:firstLine="709"/>
        <w:jc w:val="both"/>
        <w:rPr>
          <w:sz w:val="28"/>
          <w:szCs w:val="28"/>
        </w:rPr>
      </w:pPr>
      <w:r w:rsidRPr="00835F73">
        <w:rPr>
          <w:sz w:val="28"/>
          <w:szCs w:val="28"/>
        </w:rPr>
        <w:t>К</w:t>
      </w:r>
      <w:r w:rsidRPr="00835F73">
        <w:rPr>
          <w:sz w:val="28"/>
          <w:szCs w:val="28"/>
          <w:vertAlign w:val="subscript"/>
        </w:rPr>
        <w:t>св</w:t>
      </w:r>
      <w:r w:rsidRPr="00835F73">
        <w:rPr>
          <w:sz w:val="28"/>
          <w:szCs w:val="28"/>
        </w:rPr>
        <w:t xml:space="preserve"> =ДП/ВА,</w:t>
      </w:r>
      <w:r w:rsidR="00085E08" w:rsidRPr="00835F73">
        <w:rPr>
          <w:sz w:val="28"/>
          <w:szCs w:val="28"/>
        </w:rPr>
        <w:t xml:space="preserve"> </w:t>
      </w:r>
      <w:r w:rsidRPr="00835F73">
        <w:rPr>
          <w:sz w:val="28"/>
          <w:szCs w:val="28"/>
        </w:rPr>
        <w:t>(2.14)</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ДП – долгосрочные пассивы; ВА – внеоборотные активы.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Коэффициент показывает, какая часть основных средств и других внеоборотных активов профинансирована за счет долгосрочных заемных источников.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5) Коэффициент устойчивого финансирования К</w:t>
      </w:r>
      <w:r w:rsidRPr="00835F73">
        <w:rPr>
          <w:sz w:val="28"/>
          <w:szCs w:val="28"/>
          <w:vertAlign w:val="subscript"/>
        </w:rPr>
        <w:t>уф</w:t>
      </w:r>
      <w:r w:rsidRPr="00835F73">
        <w:rPr>
          <w:sz w:val="28"/>
          <w:szCs w:val="28"/>
        </w:rPr>
        <w:t>:</w:t>
      </w:r>
    </w:p>
    <w:p w:rsidR="00085E08" w:rsidRPr="00835F73" w:rsidRDefault="00085E08" w:rsidP="00D45E62">
      <w:pPr>
        <w:pStyle w:val="31"/>
        <w:tabs>
          <w:tab w:val="left" w:pos="1134"/>
          <w:tab w:val="right" w:pos="9355"/>
        </w:tabs>
        <w:spacing w:after="0" w:line="360" w:lineRule="auto"/>
        <w:ind w:left="0" w:firstLine="709"/>
        <w:jc w:val="both"/>
        <w:rPr>
          <w:sz w:val="28"/>
          <w:szCs w:val="28"/>
        </w:rPr>
      </w:pPr>
    </w:p>
    <w:p w:rsidR="00A44702" w:rsidRPr="00835F73" w:rsidRDefault="00A44702" w:rsidP="00D45E62">
      <w:pPr>
        <w:pStyle w:val="31"/>
        <w:tabs>
          <w:tab w:val="left" w:pos="1134"/>
          <w:tab w:val="right" w:pos="9355"/>
        </w:tabs>
        <w:spacing w:after="0" w:line="360" w:lineRule="auto"/>
        <w:ind w:left="0" w:firstLine="709"/>
        <w:jc w:val="both"/>
        <w:rPr>
          <w:sz w:val="28"/>
          <w:szCs w:val="28"/>
        </w:rPr>
      </w:pPr>
      <w:r w:rsidRPr="00835F73">
        <w:rPr>
          <w:sz w:val="28"/>
          <w:szCs w:val="28"/>
        </w:rPr>
        <w:t>К</w:t>
      </w:r>
      <w:r w:rsidRPr="00835F73">
        <w:rPr>
          <w:sz w:val="28"/>
          <w:szCs w:val="28"/>
          <w:vertAlign w:val="subscript"/>
        </w:rPr>
        <w:t>уф</w:t>
      </w:r>
      <w:r w:rsidRPr="00835F73">
        <w:rPr>
          <w:sz w:val="28"/>
          <w:szCs w:val="28"/>
        </w:rPr>
        <w:t xml:space="preserve"> =(СК+ДП)/(ВА+ТА),</w:t>
      </w:r>
      <w:r w:rsidR="00085E08" w:rsidRPr="00835F73">
        <w:rPr>
          <w:sz w:val="28"/>
          <w:szCs w:val="28"/>
        </w:rPr>
        <w:t xml:space="preserve"> </w:t>
      </w:r>
      <w:r w:rsidRPr="00835F73">
        <w:rPr>
          <w:sz w:val="28"/>
          <w:szCs w:val="28"/>
        </w:rPr>
        <w:t>(2.15)</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Где (СК+ДП) – перманентный капитал; (ВА+ТА) – сумма внеоборотных и текущих активов.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Это отношение показывает, какая часть активов финансируется за счет устойчивых источников. Кроме того, К</w:t>
      </w:r>
      <w:r w:rsidRPr="00835F73">
        <w:rPr>
          <w:sz w:val="28"/>
          <w:szCs w:val="28"/>
          <w:vertAlign w:val="subscript"/>
        </w:rPr>
        <w:t>уф</w:t>
      </w:r>
      <w:r w:rsidRPr="00835F73">
        <w:rPr>
          <w:sz w:val="28"/>
          <w:szCs w:val="28"/>
        </w:rPr>
        <w:t xml:space="preserve"> отражает степень независимости (или зависимости) предприятия от краткосрочных заемных источников покрытия.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6) Коэффициент реальной стоимости имущества К</w:t>
      </w:r>
      <w:r w:rsidRPr="00835F73">
        <w:rPr>
          <w:sz w:val="28"/>
          <w:szCs w:val="28"/>
          <w:vertAlign w:val="subscript"/>
        </w:rPr>
        <w:t>р</w:t>
      </w:r>
      <w:r w:rsidRPr="00835F73">
        <w:rPr>
          <w:sz w:val="28"/>
          <w:szCs w:val="28"/>
        </w:rPr>
        <w:t>:</w:t>
      </w:r>
    </w:p>
    <w:p w:rsidR="00085E08" w:rsidRPr="00835F73" w:rsidRDefault="00085E08" w:rsidP="00D45E62">
      <w:pPr>
        <w:pStyle w:val="31"/>
        <w:tabs>
          <w:tab w:val="left" w:pos="1134"/>
          <w:tab w:val="right" w:pos="9355"/>
        </w:tabs>
        <w:spacing w:after="0" w:line="360" w:lineRule="auto"/>
        <w:ind w:left="0" w:firstLine="709"/>
        <w:jc w:val="both"/>
        <w:rPr>
          <w:sz w:val="28"/>
          <w:szCs w:val="28"/>
        </w:rPr>
      </w:pPr>
    </w:p>
    <w:p w:rsidR="00A44702" w:rsidRPr="00835F73" w:rsidRDefault="00A44702" w:rsidP="00D45E62">
      <w:pPr>
        <w:pStyle w:val="31"/>
        <w:tabs>
          <w:tab w:val="left" w:pos="1134"/>
          <w:tab w:val="right" w:pos="9355"/>
        </w:tabs>
        <w:spacing w:after="0" w:line="360" w:lineRule="auto"/>
        <w:ind w:left="0" w:firstLine="709"/>
        <w:jc w:val="both"/>
        <w:rPr>
          <w:sz w:val="28"/>
          <w:szCs w:val="28"/>
        </w:rPr>
      </w:pPr>
      <w:r w:rsidRPr="00835F73">
        <w:rPr>
          <w:sz w:val="28"/>
          <w:szCs w:val="28"/>
        </w:rPr>
        <w:t>К</w:t>
      </w:r>
      <w:r w:rsidRPr="00835F73">
        <w:rPr>
          <w:sz w:val="28"/>
          <w:szCs w:val="28"/>
          <w:vertAlign w:val="subscript"/>
        </w:rPr>
        <w:t>р</w:t>
      </w:r>
      <w:r w:rsidRPr="00835F73">
        <w:rPr>
          <w:sz w:val="28"/>
          <w:szCs w:val="28"/>
        </w:rPr>
        <w:t xml:space="preserve"> =Р</w:t>
      </w:r>
      <w:r w:rsidRPr="00835F73">
        <w:rPr>
          <w:sz w:val="28"/>
          <w:szCs w:val="28"/>
          <w:vertAlign w:val="subscript"/>
        </w:rPr>
        <w:t>и</w:t>
      </w:r>
      <w:r w:rsidR="00085E08" w:rsidRPr="00835F73">
        <w:rPr>
          <w:sz w:val="28"/>
          <w:szCs w:val="28"/>
        </w:rPr>
        <w:t xml:space="preserve">/ВБ, </w:t>
      </w:r>
      <w:r w:rsidRPr="00835F73">
        <w:rPr>
          <w:sz w:val="28"/>
          <w:szCs w:val="28"/>
        </w:rPr>
        <w:t>(2.16)</w:t>
      </w:r>
    </w:p>
    <w:p w:rsidR="00A44702" w:rsidRPr="00835F73" w:rsidRDefault="00085E08" w:rsidP="00085E08">
      <w:pPr>
        <w:pStyle w:val="31"/>
        <w:tabs>
          <w:tab w:val="left" w:pos="1134"/>
          <w:tab w:val="right" w:pos="9355"/>
        </w:tabs>
        <w:spacing w:after="0" w:line="360" w:lineRule="auto"/>
        <w:ind w:left="0" w:firstLine="709"/>
        <w:jc w:val="both"/>
        <w:rPr>
          <w:sz w:val="28"/>
          <w:szCs w:val="28"/>
        </w:rPr>
      </w:pPr>
      <w:r w:rsidRPr="00835F73">
        <w:rPr>
          <w:sz w:val="28"/>
          <w:szCs w:val="28"/>
        </w:rPr>
        <w:br w:type="page"/>
      </w:r>
      <w:r w:rsidR="00A44702" w:rsidRPr="00835F73">
        <w:rPr>
          <w:sz w:val="28"/>
          <w:szCs w:val="28"/>
        </w:rPr>
        <w:t>Где Р</w:t>
      </w:r>
      <w:r w:rsidR="00A44702" w:rsidRPr="00835F73">
        <w:rPr>
          <w:sz w:val="28"/>
          <w:szCs w:val="28"/>
          <w:vertAlign w:val="subscript"/>
        </w:rPr>
        <w:t>и</w:t>
      </w:r>
      <w:r w:rsidR="00A44702" w:rsidRPr="00835F73">
        <w:rPr>
          <w:sz w:val="28"/>
          <w:szCs w:val="28"/>
        </w:rPr>
        <w:t xml:space="preserve"> – суммарная стоимость основных средств, сырья, незавершенного производства и малоценные и быстроизнашивающиеся предметы.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Коэффициент реальной стоимости имущества - доля производственного потенциала в общей величине активов. В состав производственного потенциала включаются основные средства, производственные запасы, незавершенное производство, малоценные и быстроизнашивающиеся предметы.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Анализ показа</w:t>
      </w:r>
      <w:r w:rsidR="007B6E5E" w:rsidRPr="00835F73">
        <w:rPr>
          <w:sz w:val="28"/>
          <w:szCs w:val="28"/>
        </w:rPr>
        <w:t>телей финансовой устойчивости ОО</w:t>
      </w:r>
      <w:r w:rsidRPr="00835F73">
        <w:rPr>
          <w:sz w:val="28"/>
          <w:szCs w:val="28"/>
        </w:rPr>
        <w:t>О «Центр</w:t>
      </w:r>
      <w:r w:rsidR="007B6E5E" w:rsidRPr="00835F73">
        <w:rPr>
          <w:sz w:val="28"/>
          <w:szCs w:val="28"/>
        </w:rPr>
        <w:t>-С</w:t>
      </w:r>
      <w:r w:rsidRPr="00835F73">
        <w:rPr>
          <w:sz w:val="28"/>
          <w:szCs w:val="28"/>
        </w:rPr>
        <w:t>трой» приведен в табл. 2.24.</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2.24</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Анализ показателей финансовой устойчивости</w:t>
      </w:r>
    </w:p>
    <w:tbl>
      <w:tblPr>
        <w:tblW w:w="93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87"/>
        <w:gridCol w:w="1072"/>
        <w:gridCol w:w="1072"/>
        <w:gridCol w:w="1072"/>
        <w:gridCol w:w="1072"/>
        <w:gridCol w:w="1039"/>
      </w:tblGrid>
      <w:tr w:rsidR="00A44702" w:rsidRPr="00835F73" w:rsidTr="00085E08">
        <w:trPr>
          <w:cantSplit/>
          <w:trHeight w:val="344"/>
          <w:jc w:val="center"/>
        </w:trPr>
        <w:tc>
          <w:tcPr>
            <w:tcW w:w="3987" w:type="dxa"/>
            <w:vMerge w:val="restart"/>
            <w:vAlign w:val="center"/>
          </w:tcPr>
          <w:p w:rsidR="00A44702" w:rsidRPr="00835F73" w:rsidRDefault="00A44702" w:rsidP="00085E08">
            <w:pPr>
              <w:pStyle w:val="4"/>
              <w:spacing w:before="0" w:after="0" w:line="360" w:lineRule="auto"/>
              <w:rPr>
                <w:b w:val="0"/>
                <w:sz w:val="20"/>
                <w:szCs w:val="20"/>
              </w:rPr>
            </w:pPr>
            <w:r w:rsidRPr="00835F73">
              <w:rPr>
                <w:b w:val="0"/>
                <w:sz w:val="20"/>
                <w:szCs w:val="20"/>
              </w:rPr>
              <w:t>Показатели</w:t>
            </w:r>
          </w:p>
        </w:tc>
        <w:tc>
          <w:tcPr>
            <w:tcW w:w="1072" w:type="dxa"/>
            <w:vMerge w:val="restart"/>
            <w:vAlign w:val="center"/>
          </w:tcPr>
          <w:p w:rsidR="00A44702" w:rsidRPr="00835F73" w:rsidRDefault="00A44702" w:rsidP="00085E08">
            <w:pPr>
              <w:widowControl/>
              <w:spacing w:before="0" w:line="360" w:lineRule="auto"/>
              <w:ind w:firstLine="0"/>
              <w:jc w:val="left"/>
            </w:pPr>
            <w:smartTag w:uri="urn:schemas-microsoft-com:office:smarttags" w:element="metricconverter">
              <w:smartTagPr>
                <w:attr w:name="ProductID" w:val="2006 г"/>
              </w:smartTagPr>
              <w:r w:rsidRPr="00835F73">
                <w:t>20</w:t>
              </w:r>
              <w:r w:rsidR="007B6E5E" w:rsidRPr="00835F73">
                <w:t>06</w:t>
              </w:r>
              <w:r w:rsidRPr="00835F73">
                <w:t xml:space="preserve"> г</w:t>
              </w:r>
            </w:smartTag>
            <w:r w:rsidRPr="00835F73">
              <w:t>.</w:t>
            </w:r>
          </w:p>
        </w:tc>
        <w:tc>
          <w:tcPr>
            <w:tcW w:w="2143" w:type="dxa"/>
            <w:gridSpan w:val="2"/>
          </w:tcPr>
          <w:p w:rsidR="00A44702" w:rsidRPr="00835F73" w:rsidRDefault="007B6E5E" w:rsidP="00085E08">
            <w:pPr>
              <w:widowControl/>
              <w:spacing w:before="0" w:line="360" w:lineRule="auto"/>
              <w:ind w:firstLine="0"/>
              <w:jc w:val="left"/>
            </w:pPr>
            <w:smartTag w:uri="urn:schemas-microsoft-com:office:smarttags" w:element="metricconverter">
              <w:smartTagPr>
                <w:attr w:name="ProductID" w:val="2007 г"/>
              </w:smartTagPr>
              <w:r w:rsidRPr="00835F73">
                <w:t>2007</w:t>
              </w:r>
              <w:r w:rsidR="00A44702" w:rsidRPr="00835F73">
                <w:t xml:space="preserve"> г</w:t>
              </w:r>
            </w:smartTag>
            <w:r w:rsidR="00A44702" w:rsidRPr="00835F73">
              <w:t>.</w:t>
            </w:r>
          </w:p>
        </w:tc>
        <w:tc>
          <w:tcPr>
            <w:tcW w:w="2110" w:type="dxa"/>
            <w:gridSpan w:val="2"/>
          </w:tcPr>
          <w:p w:rsidR="00A44702" w:rsidRPr="00835F73" w:rsidRDefault="007B6E5E" w:rsidP="00085E08">
            <w:pPr>
              <w:widowControl/>
              <w:spacing w:before="0" w:line="360" w:lineRule="auto"/>
              <w:ind w:firstLine="0"/>
              <w:jc w:val="left"/>
            </w:pPr>
            <w:smartTag w:uri="urn:schemas-microsoft-com:office:smarttags" w:element="metricconverter">
              <w:smartTagPr>
                <w:attr w:name="ProductID" w:val="2008 г"/>
              </w:smartTagPr>
              <w:r w:rsidRPr="00835F73">
                <w:t>2008</w:t>
              </w:r>
              <w:r w:rsidR="00A44702" w:rsidRPr="00835F73">
                <w:t xml:space="preserve"> г</w:t>
              </w:r>
            </w:smartTag>
            <w:r w:rsidR="00A44702" w:rsidRPr="00835F73">
              <w:t>.</w:t>
            </w:r>
          </w:p>
        </w:tc>
      </w:tr>
      <w:tr w:rsidR="00A44702" w:rsidRPr="00835F73" w:rsidTr="00085E08">
        <w:trPr>
          <w:cantSplit/>
          <w:trHeight w:val="144"/>
          <w:jc w:val="center"/>
        </w:trPr>
        <w:tc>
          <w:tcPr>
            <w:tcW w:w="3987" w:type="dxa"/>
            <w:vMerge/>
          </w:tcPr>
          <w:p w:rsidR="00A44702" w:rsidRPr="00835F73" w:rsidRDefault="00A44702" w:rsidP="00085E08">
            <w:pPr>
              <w:widowControl/>
              <w:spacing w:before="0" w:line="360" w:lineRule="auto"/>
              <w:ind w:firstLine="0"/>
              <w:jc w:val="left"/>
            </w:pPr>
          </w:p>
        </w:tc>
        <w:tc>
          <w:tcPr>
            <w:tcW w:w="1072" w:type="dxa"/>
            <w:vMerge/>
          </w:tcPr>
          <w:p w:rsidR="00A44702" w:rsidRPr="00835F73" w:rsidRDefault="00A44702" w:rsidP="00085E08">
            <w:pPr>
              <w:widowControl/>
              <w:spacing w:before="0" w:line="360" w:lineRule="auto"/>
              <w:ind w:firstLine="0"/>
              <w:jc w:val="left"/>
            </w:pPr>
          </w:p>
        </w:tc>
        <w:tc>
          <w:tcPr>
            <w:tcW w:w="1072" w:type="dxa"/>
          </w:tcPr>
          <w:p w:rsidR="00A44702" w:rsidRPr="00835F73" w:rsidRDefault="00A44702" w:rsidP="00085E08">
            <w:pPr>
              <w:widowControl/>
              <w:spacing w:before="0" w:line="360" w:lineRule="auto"/>
              <w:ind w:firstLine="0"/>
              <w:jc w:val="left"/>
            </w:pPr>
            <w:r w:rsidRPr="00835F73">
              <w:t>Тыс. руб.</w:t>
            </w:r>
          </w:p>
        </w:tc>
        <w:tc>
          <w:tcPr>
            <w:tcW w:w="1072" w:type="dxa"/>
          </w:tcPr>
          <w:p w:rsidR="00A44702" w:rsidRPr="00835F73" w:rsidRDefault="007B6E5E" w:rsidP="00085E08">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c>
          <w:tcPr>
            <w:tcW w:w="1072" w:type="dxa"/>
          </w:tcPr>
          <w:p w:rsidR="00A44702" w:rsidRPr="00835F73" w:rsidRDefault="00A44702" w:rsidP="00085E08">
            <w:pPr>
              <w:widowControl/>
              <w:spacing w:before="0" w:line="360" w:lineRule="auto"/>
              <w:ind w:firstLine="0"/>
              <w:jc w:val="left"/>
            </w:pPr>
            <w:r w:rsidRPr="00835F73">
              <w:t>Тыс. руб.</w:t>
            </w:r>
          </w:p>
        </w:tc>
        <w:tc>
          <w:tcPr>
            <w:tcW w:w="1039" w:type="dxa"/>
          </w:tcPr>
          <w:p w:rsidR="00A44702" w:rsidRPr="00835F73" w:rsidRDefault="007B6E5E" w:rsidP="00085E08">
            <w:pPr>
              <w:widowControl/>
              <w:spacing w:before="0" w:line="360" w:lineRule="auto"/>
              <w:ind w:firstLine="0"/>
              <w:jc w:val="left"/>
            </w:pPr>
            <w:r w:rsidRPr="00835F73">
              <w:t xml:space="preserve">В % к </w:t>
            </w:r>
            <w:smartTag w:uri="urn:schemas-microsoft-com:office:smarttags" w:element="metricconverter">
              <w:smartTagPr>
                <w:attr w:name="ProductID" w:val="2006 г"/>
              </w:smartTagPr>
              <w:r w:rsidRPr="00835F73">
                <w:t>2006</w:t>
              </w:r>
              <w:r w:rsidR="00A44702" w:rsidRPr="00835F73">
                <w:t xml:space="preserve"> г</w:t>
              </w:r>
            </w:smartTag>
            <w:r w:rsidR="00A44702" w:rsidRPr="00835F73">
              <w:t>.</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pPr>
            <w:r w:rsidRPr="00835F73">
              <w:t>1</w:t>
            </w:r>
          </w:p>
        </w:tc>
        <w:tc>
          <w:tcPr>
            <w:tcW w:w="1072" w:type="dxa"/>
          </w:tcPr>
          <w:p w:rsidR="00A44702" w:rsidRPr="00835F73" w:rsidRDefault="00A44702" w:rsidP="00085E08">
            <w:pPr>
              <w:widowControl/>
              <w:spacing w:before="0" w:line="360" w:lineRule="auto"/>
              <w:ind w:firstLine="0"/>
              <w:jc w:val="left"/>
            </w:pPr>
            <w:r w:rsidRPr="00835F73">
              <w:t>2</w:t>
            </w:r>
          </w:p>
        </w:tc>
        <w:tc>
          <w:tcPr>
            <w:tcW w:w="1072" w:type="dxa"/>
          </w:tcPr>
          <w:p w:rsidR="00A44702" w:rsidRPr="00835F73" w:rsidRDefault="00A44702" w:rsidP="00085E08">
            <w:pPr>
              <w:widowControl/>
              <w:spacing w:before="0" w:line="360" w:lineRule="auto"/>
              <w:ind w:firstLine="0"/>
              <w:jc w:val="left"/>
            </w:pPr>
            <w:r w:rsidRPr="00835F73">
              <w:t>3</w:t>
            </w:r>
          </w:p>
        </w:tc>
        <w:tc>
          <w:tcPr>
            <w:tcW w:w="1072" w:type="dxa"/>
          </w:tcPr>
          <w:p w:rsidR="00A44702" w:rsidRPr="00835F73" w:rsidRDefault="00A44702" w:rsidP="00085E08">
            <w:pPr>
              <w:widowControl/>
              <w:spacing w:before="0" w:line="360" w:lineRule="auto"/>
              <w:ind w:firstLine="0"/>
              <w:jc w:val="left"/>
            </w:pPr>
            <w:r w:rsidRPr="00835F73">
              <w:t>4</w:t>
            </w:r>
          </w:p>
        </w:tc>
        <w:tc>
          <w:tcPr>
            <w:tcW w:w="1072" w:type="dxa"/>
          </w:tcPr>
          <w:p w:rsidR="00A44702" w:rsidRPr="00835F73" w:rsidRDefault="00A44702" w:rsidP="00085E08">
            <w:pPr>
              <w:widowControl/>
              <w:spacing w:before="0" w:line="360" w:lineRule="auto"/>
              <w:ind w:firstLine="0"/>
              <w:jc w:val="left"/>
            </w:pPr>
            <w:r w:rsidRPr="00835F73">
              <w:t>5</w:t>
            </w:r>
          </w:p>
        </w:tc>
        <w:tc>
          <w:tcPr>
            <w:tcW w:w="1039" w:type="dxa"/>
          </w:tcPr>
          <w:p w:rsidR="00A44702" w:rsidRPr="00835F73" w:rsidRDefault="00A44702" w:rsidP="00085E08">
            <w:pPr>
              <w:widowControl/>
              <w:spacing w:before="0" w:line="360" w:lineRule="auto"/>
              <w:ind w:firstLine="0"/>
              <w:jc w:val="left"/>
            </w:pPr>
            <w:r w:rsidRPr="00835F73">
              <w:t>6</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rPr>
                <w:vertAlign w:val="subscript"/>
              </w:rPr>
            </w:pPr>
            <w:r w:rsidRPr="00835F73">
              <w:t>Собственный капитал, СК</w:t>
            </w:r>
          </w:p>
        </w:tc>
        <w:tc>
          <w:tcPr>
            <w:tcW w:w="1072" w:type="dxa"/>
          </w:tcPr>
          <w:p w:rsidR="00A44702" w:rsidRPr="00835F73" w:rsidRDefault="007B6E5E" w:rsidP="00085E08">
            <w:pPr>
              <w:widowControl/>
              <w:spacing w:before="0" w:line="360" w:lineRule="auto"/>
              <w:ind w:firstLine="0"/>
              <w:jc w:val="left"/>
            </w:pPr>
            <w:r w:rsidRPr="00835F73">
              <w:t>99973</w:t>
            </w:r>
          </w:p>
        </w:tc>
        <w:tc>
          <w:tcPr>
            <w:tcW w:w="1072" w:type="dxa"/>
          </w:tcPr>
          <w:p w:rsidR="00A44702" w:rsidRPr="00835F73" w:rsidRDefault="007B6E5E" w:rsidP="00085E08">
            <w:pPr>
              <w:widowControl/>
              <w:spacing w:before="0" w:line="360" w:lineRule="auto"/>
              <w:ind w:firstLine="0"/>
              <w:jc w:val="left"/>
            </w:pPr>
            <w:r w:rsidRPr="00835F73">
              <w:t>171788</w:t>
            </w:r>
          </w:p>
        </w:tc>
        <w:tc>
          <w:tcPr>
            <w:tcW w:w="1072" w:type="dxa"/>
          </w:tcPr>
          <w:p w:rsidR="00A44702" w:rsidRPr="00835F73" w:rsidRDefault="00A44702" w:rsidP="00085E08">
            <w:pPr>
              <w:widowControl/>
              <w:spacing w:before="0" w:line="360" w:lineRule="auto"/>
              <w:ind w:firstLine="0"/>
              <w:jc w:val="left"/>
            </w:pPr>
            <w:r w:rsidRPr="00835F73">
              <w:t>171,83</w:t>
            </w:r>
          </w:p>
        </w:tc>
        <w:tc>
          <w:tcPr>
            <w:tcW w:w="1072" w:type="dxa"/>
          </w:tcPr>
          <w:p w:rsidR="00A44702" w:rsidRPr="00835F73" w:rsidRDefault="007B6E5E" w:rsidP="00085E08">
            <w:pPr>
              <w:widowControl/>
              <w:spacing w:before="0" w:line="360" w:lineRule="auto"/>
              <w:ind w:firstLine="0"/>
              <w:jc w:val="left"/>
            </w:pPr>
            <w:r w:rsidRPr="00835F73">
              <w:t>176209</w:t>
            </w:r>
          </w:p>
        </w:tc>
        <w:tc>
          <w:tcPr>
            <w:tcW w:w="1039" w:type="dxa"/>
          </w:tcPr>
          <w:p w:rsidR="00A44702" w:rsidRPr="00835F73" w:rsidRDefault="00A44702" w:rsidP="00085E08">
            <w:pPr>
              <w:widowControl/>
              <w:spacing w:before="0" w:line="360" w:lineRule="auto"/>
              <w:ind w:firstLine="0"/>
              <w:jc w:val="left"/>
            </w:pPr>
            <w:r w:rsidRPr="00835F73">
              <w:t>176,26</w:t>
            </w:r>
          </w:p>
        </w:tc>
      </w:tr>
      <w:tr w:rsidR="00A44702" w:rsidRPr="00835F73" w:rsidTr="00085E08">
        <w:trPr>
          <w:trHeight w:val="329"/>
          <w:jc w:val="center"/>
        </w:trPr>
        <w:tc>
          <w:tcPr>
            <w:tcW w:w="3987" w:type="dxa"/>
          </w:tcPr>
          <w:p w:rsidR="00A44702" w:rsidRPr="00835F73" w:rsidRDefault="00A44702" w:rsidP="00085E08">
            <w:pPr>
              <w:widowControl/>
              <w:spacing w:before="0" w:line="360" w:lineRule="auto"/>
              <w:ind w:firstLine="0"/>
              <w:jc w:val="left"/>
            </w:pPr>
            <w:r w:rsidRPr="00835F73">
              <w:t>Валюта баланса, ВБ</w:t>
            </w:r>
          </w:p>
        </w:tc>
        <w:tc>
          <w:tcPr>
            <w:tcW w:w="1072" w:type="dxa"/>
            <w:vAlign w:val="center"/>
          </w:tcPr>
          <w:p w:rsidR="00A44702" w:rsidRPr="00835F73" w:rsidRDefault="00A44702" w:rsidP="00085E08">
            <w:pPr>
              <w:widowControl/>
              <w:spacing w:before="0" w:line="360" w:lineRule="auto"/>
              <w:ind w:firstLine="0"/>
              <w:jc w:val="left"/>
            </w:pPr>
            <w:r w:rsidRPr="00835F73">
              <w:t>136531</w:t>
            </w:r>
          </w:p>
        </w:tc>
        <w:tc>
          <w:tcPr>
            <w:tcW w:w="1072" w:type="dxa"/>
            <w:vAlign w:val="center"/>
          </w:tcPr>
          <w:p w:rsidR="00A44702" w:rsidRPr="00835F73" w:rsidRDefault="00A44702" w:rsidP="00085E08">
            <w:pPr>
              <w:widowControl/>
              <w:spacing w:before="0" w:line="360" w:lineRule="auto"/>
              <w:ind w:firstLine="0"/>
              <w:jc w:val="left"/>
            </w:pPr>
            <w:r w:rsidRPr="00835F73">
              <w:t>250073</w:t>
            </w:r>
          </w:p>
        </w:tc>
        <w:tc>
          <w:tcPr>
            <w:tcW w:w="1072" w:type="dxa"/>
            <w:vAlign w:val="center"/>
          </w:tcPr>
          <w:p w:rsidR="00A44702" w:rsidRPr="00835F73" w:rsidRDefault="00A44702" w:rsidP="00085E08">
            <w:pPr>
              <w:widowControl/>
              <w:spacing w:before="0" w:line="360" w:lineRule="auto"/>
              <w:ind w:firstLine="0"/>
              <w:jc w:val="left"/>
            </w:pPr>
            <w:r w:rsidRPr="00835F73">
              <w:t>183,16</w:t>
            </w:r>
          </w:p>
        </w:tc>
        <w:tc>
          <w:tcPr>
            <w:tcW w:w="1072" w:type="dxa"/>
            <w:vAlign w:val="center"/>
          </w:tcPr>
          <w:p w:rsidR="00A44702" w:rsidRPr="00835F73" w:rsidRDefault="00A44702" w:rsidP="00085E08">
            <w:pPr>
              <w:widowControl/>
              <w:spacing w:before="0" w:line="360" w:lineRule="auto"/>
              <w:ind w:firstLine="0"/>
              <w:jc w:val="left"/>
            </w:pPr>
            <w:r w:rsidRPr="00835F73">
              <w:t>191833</w:t>
            </w:r>
          </w:p>
        </w:tc>
        <w:tc>
          <w:tcPr>
            <w:tcW w:w="1039" w:type="dxa"/>
            <w:vAlign w:val="center"/>
          </w:tcPr>
          <w:p w:rsidR="00A44702" w:rsidRPr="00835F73" w:rsidRDefault="00A44702" w:rsidP="00085E08">
            <w:pPr>
              <w:widowControl/>
              <w:spacing w:before="0" w:line="360" w:lineRule="auto"/>
              <w:ind w:firstLine="0"/>
              <w:jc w:val="left"/>
            </w:pPr>
            <w:r w:rsidRPr="00835F73">
              <w:t>140,51</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pPr>
            <w:r w:rsidRPr="00835F73">
              <w:t>Заемный капитал, ЗК</w:t>
            </w:r>
          </w:p>
        </w:tc>
        <w:tc>
          <w:tcPr>
            <w:tcW w:w="1072" w:type="dxa"/>
            <w:vAlign w:val="center"/>
          </w:tcPr>
          <w:p w:rsidR="00A44702" w:rsidRPr="00835F73" w:rsidRDefault="007B6E5E" w:rsidP="00085E08">
            <w:pPr>
              <w:widowControl/>
              <w:spacing w:before="0" w:line="360" w:lineRule="auto"/>
              <w:ind w:firstLine="0"/>
              <w:jc w:val="left"/>
            </w:pPr>
            <w:r w:rsidRPr="00835F73">
              <w:t>36558</w:t>
            </w:r>
          </w:p>
        </w:tc>
        <w:tc>
          <w:tcPr>
            <w:tcW w:w="1072" w:type="dxa"/>
            <w:vAlign w:val="center"/>
          </w:tcPr>
          <w:p w:rsidR="00A44702" w:rsidRPr="00835F73" w:rsidRDefault="007B6E5E" w:rsidP="00085E08">
            <w:pPr>
              <w:widowControl/>
              <w:spacing w:before="0" w:line="360" w:lineRule="auto"/>
              <w:ind w:firstLine="0"/>
              <w:jc w:val="left"/>
            </w:pPr>
            <w:r w:rsidRPr="00835F73">
              <w:t>78285</w:t>
            </w:r>
          </w:p>
        </w:tc>
        <w:tc>
          <w:tcPr>
            <w:tcW w:w="1072" w:type="dxa"/>
            <w:vAlign w:val="center"/>
          </w:tcPr>
          <w:p w:rsidR="00A44702" w:rsidRPr="00835F73" w:rsidRDefault="00A44702" w:rsidP="00085E08">
            <w:pPr>
              <w:widowControl/>
              <w:spacing w:before="0" w:line="360" w:lineRule="auto"/>
              <w:ind w:firstLine="0"/>
              <w:jc w:val="left"/>
            </w:pPr>
            <w:r w:rsidRPr="00835F73">
              <w:t>214,14</w:t>
            </w:r>
          </w:p>
        </w:tc>
        <w:tc>
          <w:tcPr>
            <w:tcW w:w="1072" w:type="dxa"/>
            <w:vAlign w:val="center"/>
          </w:tcPr>
          <w:p w:rsidR="00A44702" w:rsidRPr="00835F73" w:rsidRDefault="007B6E5E" w:rsidP="00085E08">
            <w:pPr>
              <w:widowControl/>
              <w:spacing w:before="0" w:line="360" w:lineRule="auto"/>
              <w:ind w:firstLine="0"/>
              <w:jc w:val="left"/>
            </w:pPr>
            <w:r w:rsidRPr="00835F73">
              <w:t>15624</w:t>
            </w:r>
          </w:p>
        </w:tc>
        <w:tc>
          <w:tcPr>
            <w:tcW w:w="1039" w:type="dxa"/>
            <w:vAlign w:val="center"/>
          </w:tcPr>
          <w:p w:rsidR="00A44702" w:rsidRPr="00835F73" w:rsidRDefault="00A44702" w:rsidP="00085E08">
            <w:pPr>
              <w:widowControl/>
              <w:spacing w:before="0" w:line="360" w:lineRule="auto"/>
              <w:ind w:firstLine="0"/>
              <w:jc w:val="left"/>
            </w:pPr>
            <w:r w:rsidRPr="00835F73">
              <w:t>42,74</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pPr>
            <w:r w:rsidRPr="00835F73">
              <w:t>Собственные оборотные средства, СОС</w:t>
            </w:r>
          </w:p>
        </w:tc>
        <w:tc>
          <w:tcPr>
            <w:tcW w:w="1072" w:type="dxa"/>
            <w:vAlign w:val="center"/>
          </w:tcPr>
          <w:p w:rsidR="00A44702" w:rsidRPr="00835F73" w:rsidRDefault="00A44702" w:rsidP="00085E08">
            <w:pPr>
              <w:widowControl/>
              <w:spacing w:before="0" w:line="360" w:lineRule="auto"/>
              <w:ind w:firstLine="0"/>
              <w:jc w:val="left"/>
            </w:pPr>
            <w:r w:rsidRPr="00835F73">
              <w:rPr>
                <w:lang w:val="en-US"/>
              </w:rPr>
              <w:t>30951</w:t>
            </w:r>
          </w:p>
        </w:tc>
        <w:tc>
          <w:tcPr>
            <w:tcW w:w="1072" w:type="dxa"/>
            <w:vAlign w:val="center"/>
          </w:tcPr>
          <w:p w:rsidR="00A44702" w:rsidRPr="00835F73" w:rsidRDefault="00A44702" w:rsidP="00085E08">
            <w:pPr>
              <w:widowControl/>
              <w:spacing w:before="0" w:line="360" w:lineRule="auto"/>
              <w:ind w:firstLine="0"/>
              <w:jc w:val="left"/>
            </w:pPr>
            <w:r w:rsidRPr="00835F73">
              <w:rPr>
                <w:lang w:val="en-US"/>
              </w:rPr>
              <w:t>102449</w:t>
            </w:r>
          </w:p>
        </w:tc>
        <w:tc>
          <w:tcPr>
            <w:tcW w:w="1072" w:type="dxa"/>
            <w:vAlign w:val="center"/>
          </w:tcPr>
          <w:p w:rsidR="00A44702" w:rsidRPr="00835F73" w:rsidRDefault="00A44702" w:rsidP="00085E08">
            <w:pPr>
              <w:widowControl/>
              <w:spacing w:before="0" w:line="360" w:lineRule="auto"/>
              <w:ind w:firstLine="0"/>
              <w:jc w:val="left"/>
            </w:pPr>
            <w:r w:rsidRPr="00835F73">
              <w:t>331</w:t>
            </w:r>
          </w:p>
        </w:tc>
        <w:tc>
          <w:tcPr>
            <w:tcW w:w="1072" w:type="dxa"/>
            <w:vAlign w:val="center"/>
          </w:tcPr>
          <w:p w:rsidR="00A44702" w:rsidRPr="00835F73" w:rsidRDefault="00A44702" w:rsidP="00085E08">
            <w:pPr>
              <w:widowControl/>
              <w:spacing w:before="0" w:line="360" w:lineRule="auto"/>
              <w:ind w:firstLine="0"/>
              <w:jc w:val="left"/>
            </w:pPr>
            <w:r w:rsidRPr="00835F73">
              <w:rPr>
                <w:lang w:val="en-US"/>
              </w:rPr>
              <w:t>102977</w:t>
            </w:r>
          </w:p>
        </w:tc>
        <w:tc>
          <w:tcPr>
            <w:tcW w:w="1039" w:type="dxa"/>
            <w:vAlign w:val="center"/>
          </w:tcPr>
          <w:p w:rsidR="00A44702" w:rsidRPr="00835F73" w:rsidRDefault="00A44702" w:rsidP="00085E08">
            <w:pPr>
              <w:widowControl/>
              <w:spacing w:before="0" w:line="360" w:lineRule="auto"/>
              <w:ind w:firstLine="0"/>
              <w:jc w:val="left"/>
            </w:pPr>
            <w:r w:rsidRPr="00835F73">
              <w:t>332,70</w:t>
            </w:r>
          </w:p>
        </w:tc>
      </w:tr>
      <w:tr w:rsidR="00A44702" w:rsidRPr="00835F73" w:rsidTr="00085E08">
        <w:trPr>
          <w:trHeight w:val="329"/>
          <w:jc w:val="center"/>
        </w:trPr>
        <w:tc>
          <w:tcPr>
            <w:tcW w:w="3987" w:type="dxa"/>
          </w:tcPr>
          <w:p w:rsidR="00A44702" w:rsidRPr="00835F73" w:rsidRDefault="00A44702" w:rsidP="00085E08">
            <w:pPr>
              <w:widowControl/>
              <w:spacing w:before="0" w:line="360" w:lineRule="auto"/>
              <w:ind w:firstLine="0"/>
              <w:jc w:val="left"/>
            </w:pPr>
            <w:r w:rsidRPr="00835F73">
              <w:t>Долгосрочные пассивы, ДП</w:t>
            </w:r>
          </w:p>
        </w:tc>
        <w:tc>
          <w:tcPr>
            <w:tcW w:w="1072" w:type="dxa"/>
            <w:vAlign w:val="center"/>
          </w:tcPr>
          <w:p w:rsidR="00A44702" w:rsidRPr="00835F73" w:rsidRDefault="00A44702" w:rsidP="00085E08">
            <w:pPr>
              <w:widowControl/>
              <w:spacing w:before="0" w:line="360" w:lineRule="auto"/>
              <w:ind w:firstLine="0"/>
              <w:jc w:val="left"/>
            </w:pPr>
            <w:r w:rsidRPr="00835F73">
              <w:t>-</w:t>
            </w:r>
          </w:p>
        </w:tc>
        <w:tc>
          <w:tcPr>
            <w:tcW w:w="1072" w:type="dxa"/>
            <w:vAlign w:val="center"/>
          </w:tcPr>
          <w:p w:rsidR="00A44702" w:rsidRPr="00835F73" w:rsidRDefault="00A44702" w:rsidP="00085E08">
            <w:pPr>
              <w:widowControl/>
              <w:spacing w:before="0" w:line="360" w:lineRule="auto"/>
              <w:ind w:firstLine="0"/>
              <w:jc w:val="left"/>
            </w:pPr>
            <w:r w:rsidRPr="00835F73">
              <w:t>-</w:t>
            </w:r>
          </w:p>
        </w:tc>
        <w:tc>
          <w:tcPr>
            <w:tcW w:w="1072" w:type="dxa"/>
            <w:vAlign w:val="center"/>
          </w:tcPr>
          <w:p w:rsidR="00A44702" w:rsidRPr="00835F73" w:rsidRDefault="00A44702" w:rsidP="00085E08">
            <w:pPr>
              <w:widowControl/>
              <w:spacing w:before="0" w:line="360" w:lineRule="auto"/>
              <w:ind w:firstLine="0"/>
              <w:jc w:val="left"/>
            </w:pPr>
            <w:r w:rsidRPr="00835F73">
              <w:t>-</w:t>
            </w:r>
          </w:p>
        </w:tc>
        <w:tc>
          <w:tcPr>
            <w:tcW w:w="1072" w:type="dxa"/>
            <w:vAlign w:val="center"/>
          </w:tcPr>
          <w:p w:rsidR="00A44702" w:rsidRPr="00835F73" w:rsidRDefault="00A44702" w:rsidP="00085E08">
            <w:pPr>
              <w:widowControl/>
              <w:spacing w:before="0" w:line="360" w:lineRule="auto"/>
              <w:ind w:firstLine="0"/>
              <w:jc w:val="left"/>
            </w:pPr>
            <w:r w:rsidRPr="00835F73">
              <w:t>-</w:t>
            </w:r>
          </w:p>
        </w:tc>
        <w:tc>
          <w:tcPr>
            <w:tcW w:w="1039" w:type="dxa"/>
            <w:vAlign w:val="center"/>
          </w:tcPr>
          <w:p w:rsidR="00A44702" w:rsidRPr="00835F73" w:rsidRDefault="00A44702" w:rsidP="00085E08">
            <w:pPr>
              <w:widowControl/>
              <w:spacing w:before="0" w:line="360" w:lineRule="auto"/>
              <w:ind w:firstLine="0"/>
              <w:jc w:val="left"/>
            </w:pPr>
            <w:r w:rsidRPr="00835F73">
              <w:t>-</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pPr>
            <w:r w:rsidRPr="00835F73">
              <w:t>Внеоборотные активы, ВА</w:t>
            </w:r>
          </w:p>
        </w:tc>
        <w:tc>
          <w:tcPr>
            <w:tcW w:w="1072" w:type="dxa"/>
            <w:vAlign w:val="center"/>
          </w:tcPr>
          <w:p w:rsidR="00A44702" w:rsidRPr="00835F73" w:rsidRDefault="00A44702" w:rsidP="00085E08">
            <w:pPr>
              <w:widowControl/>
              <w:spacing w:before="0" w:line="360" w:lineRule="auto"/>
              <w:ind w:firstLine="0"/>
              <w:jc w:val="left"/>
            </w:pPr>
            <w:r w:rsidRPr="00835F73">
              <w:t>69021</w:t>
            </w:r>
          </w:p>
        </w:tc>
        <w:tc>
          <w:tcPr>
            <w:tcW w:w="1072" w:type="dxa"/>
            <w:vAlign w:val="center"/>
          </w:tcPr>
          <w:p w:rsidR="00A44702" w:rsidRPr="00835F73" w:rsidRDefault="00A44702" w:rsidP="00085E08">
            <w:pPr>
              <w:widowControl/>
              <w:spacing w:before="0" w:line="360" w:lineRule="auto"/>
              <w:ind w:firstLine="0"/>
              <w:jc w:val="left"/>
            </w:pPr>
            <w:r w:rsidRPr="00835F73">
              <w:t>69338</w:t>
            </w:r>
          </w:p>
        </w:tc>
        <w:tc>
          <w:tcPr>
            <w:tcW w:w="1072" w:type="dxa"/>
            <w:vAlign w:val="center"/>
          </w:tcPr>
          <w:p w:rsidR="00A44702" w:rsidRPr="00835F73" w:rsidRDefault="00A44702" w:rsidP="00085E08">
            <w:pPr>
              <w:widowControl/>
              <w:spacing w:before="0" w:line="360" w:lineRule="auto"/>
              <w:ind w:firstLine="0"/>
              <w:jc w:val="left"/>
            </w:pPr>
            <w:r w:rsidRPr="00835F73">
              <w:t>100,46</w:t>
            </w:r>
          </w:p>
        </w:tc>
        <w:tc>
          <w:tcPr>
            <w:tcW w:w="1072" w:type="dxa"/>
            <w:vAlign w:val="center"/>
          </w:tcPr>
          <w:p w:rsidR="00A44702" w:rsidRPr="00835F73" w:rsidRDefault="00A44702" w:rsidP="00085E08">
            <w:pPr>
              <w:widowControl/>
              <w:spacing w:before="0" w:line="360" w:lineRule="auto"/>
              <w:ind w:firstLine="0"/>
              <w:jc w:val="left"/>
            </w:pPr>
            <w:r w:rsidRPr="00835F73">
              <w:t>73232</w:t>
            </w:r>
          </w:p>
        </w:tc>
        <w:tc>
          <w:tcPr>
            <w:tcW w:w="1039" w:type="dxa"/>
            <w:vAlign w:val="center"/>
          </w:tcPr>
          <w:p w:rsidR="00A44702" w:rsidRPr="00835F73" w:rsidRDefault="00A44702" w:rsidP="00085E08">
            <w:pPr>
              <w:widowControl/>
              <w:spacing w:before="0" w:line="360" w:lineRule="auto"/>
              <w:ind w:firstLine="0"/>
              <w:jc w:val="left"/>
            </w:pPr>
            <w:r w:rsidRPr="00835F73">
              <w:t>106,10</w:t>
            </w:r>
          </w:p>
        </w:tc>
      </w:tr>
      <w:tr w:rsidR="00A44702" w:rsidRPr="00835F73" w:rsidTr="00085E08">
        <w:trPr>
          <w:trHeight w:val="344"/>
          <w:jc w:val="center"/>
        </w:trPr>
        <w:tc>
          <w:tcPr>
            <w:tcW w:w="3987" w:type="dxa"/>
          </w:tcPr>
          <w:p w:rsidR="00A44702" w:rsidRPr="00835F73" w:rsidRDefault="00A44702" w:rsidP="00085E08">
            <w:pPr>
              <w:widowControl/>
              <w:spacing w:before="0" w:line="360" w:lineRule="auto"/>
              <w:ind w:firstLine="0"/>
              <w:jc w:val="left"/>
            </w:pPr>
            <w:r w:rsidRPr="00835F73">
              <w:t>Оборотные активы (текущие) активы, ТА</w:t>
            </w:r>
          </w:p>
        </w:tc>
        <w:tc>
          <w:tcPr>
            <w:tcW w:w="1072" w:type="dxa"/>
            <w:vAlign w:val="center"/>
          </w:tcPr>
          <w:p w:rsidR="00A44702" w:rsidRPr="00835F73" w:rsidRDefault="007B6E5E" w:rsidP="00085E08">
            <w:pPr>
              <w:widowControl/>
              <w:spacing w:before="0" w:line="360" w:lineRule="auto"/>
              <w:ind w:firstLine="0"/>
              <w:jc w:val="left"/>
            </w:pPr>
            <w:r w:rsidRPr="00835F73">
              <w:t>67510</w:t>
            </w:r>
          </w:p>
        </w:tc>
        <w:tc>
          <w:tcPr>
            <w:tcW w:w="1072" w:type="dxa"/>
            <w:vAlign w:val="center"/>
          </w:tcPr>
          <w:p w:rsidR="00A44702" w:rsidRPr="00835F73" w:rsidRDefault="007B6E5E" w:rsidP="00085E08">
            <w:pPr>
              <w:widowControl/>
              <w:spacing w:before="0" w:line="360" w:lineRule="auto"/>
              <w:ind w:firstLine="0"/>
              <w:jc w:val="left"/>
            </w:pPr>
            <w:r w:rsidRPr="00835F73">
              <w:t>180735</w:t>
            </w:r>
          </w:p>
        </w:tc>
        <w:tc>
          <w:tcPr>
            <w:tcW w:w="1072" w:type="dxa"/>
            <w:vAlign w:val="center"/>
          </w:tcPr>
          <w:p w:rsidR="00A44702" w:rsidRPr="00835F73" w:rsidRDefault="00A44702" w:rsidP="00085E08">
            <w:pPr>
              <w:widowControl/>
              <w:spacing w:before="0" w:line="360" w:lineRule="auto"/>
              <w:ind w:firstLine="0"/>
              <w:jc w:val="left"/>
            </w:pPr>
            <w:r w:rsidRPr="00835F73">
              <w:t>267,72</w:t>
            </w:r>
          </w:p>
        </w:tc>
        <w:tc>
          <w:tcPr>
            <w:tcW w:w="1072" w:type="dxa"/>
            <w:vAlign w:val="center"/>
          </w:tcPr>
          <w:p w:rsidR="00A44702" w:rsidRPr="00835F73" w:rsidRDefault="007B6E5E" w:rsidP="00085E08">
            <w:pPr>
              <w:widowControl/>
              <w:spacing w:before="0" w:line="360" w:lineRule="auto"/>
              <w:ind w:firstLine="0"/>
              <w:jc w:val="left"/>
            </w:pPr>
            <w:r w:rsidRPr="00835F73">
              <w:t>118601</w:t>
            </w:r>
          </w:p>
        </w:tc>
        <w:tc>
          <w:tcPr>
            <w:tcW w:w="1039" w:type="dxa"/>
            <w:vAlign w:val="center"/>
          </w:tcPr>
          <w:p w:rsidR="00A44702" w:rsidRPr="00835F73" w:rsidRDefault="00A44702" w:rsidP="00085E08">
            <w:pPr>
              <w:widowControl/>
              <w:spacing w:before="0" w:line="360" w:lineRule="auto"/>
              <w:ind w:firstLine="0"/>
              <w:jc w:val="left"/>
            </w:pPr>
            <w:r w:rsidRPr="00835F73">
              <w:t>175,68</w:t>
            </w:r>
          </w:p>
        </w:tc>
      </w:tr>
      <w:tr w:rsidR="00A44702" w:rsidRPr="00835F73" w:rsidTr="00085E08">
        <w:trPr>
          <w:trHeight w:val="673"/>
          <w:jc w:val="center"/>
        </w:trPr>
        <w:tc>
          <w:tcPr>
            <w:tcW w:w="3987" w:type="dxa"/>
          </w:tcPr>
          <w:p w:rsidR="00A44702" w:rsidRPr="00835F73" w:rsidRDefault="00A44702" w:rsidP="00085E08">
            <w:pPr>
              <w:widowControl/>
              <w:spacing w:before="0" w:line="360" w:lineRule="auto"/>
              <w:ind w:firstLine="0"/>
              <w:jc w:val="left"/>
            </w:pPr>
            <w:r w:rsidRPr="00835F73">
              <w:t>Коэффициент концентрации собственного капитала, К</w:t>
            </w:r>
            <w:r w:rsidRPr="00835F73">
              <w:rPr>
                <w:vertAlign w:val="subscript"/>
              </w:rPr>
              <w:t>кс</w:t>
            </w:r>
          </w:p>
        </w:tc>
        <w:tc>
          <w:tcPr>
            <w:tcW w:w="1072" w:type="dxa"/>
            <w:vAlign w:val="center"/>
          </w:tcPr>
          <w:p w:rsidR="00A44702" w:rsidRPr="00835F73" w:rsidRDefault="00A44702" w:rsidP="00085E08">
            <w:pPr>
              <w:widowControl/>
              <w:spacing w:before="0" w:line="360" w:lineRule="auto"/>
              <w:ind w:firstLine="0"/>
              <w:jc w:val="left"/>
            </w:pPr>
            <w:r w:rsidRPr="00835F73">
              <w:t>0,73</w:t>
            </w:r>
          </w:p>
        </w:tc>
        <w:tc>
          <w:tcPr>
            <w:tcW w:w="1072" w:type="dxa"/>
            <w:vAlign w:val="center"/>
          </w:tcPr>
          <w:p w:rsidR="00A44702" w:rsidRPr="00835F73" w:rsidRDefault="00A44702" w:rsidP="00085E08">
            <w:pPr>
              <w:widowControl/>
              <w:spacing w:before="0" w:line="360" w:lineRule="auto"/>
              <w:ind w:firstLine="0"/>
              <w:jc w:val="left"/>
            </w:pPr>
            <w:r w:rsidRPr="00835F73">
              <w:t>0,69</w:t>
            </w:r>
          </w:p>
        </w:tc>
        <w:tc>
          <w:tcPr>
            <w:tcW w:w="1072" w:type="dxa"/>
            <w:vAlign w:val="center"/>
          </w:tcPr>
          <w:p w:rsidR="00A44702" w:rsidRPr="00835F73" w:rsidRDefault="00A44702" w:rsidP="00085E08">
            <w:pPr>
              <w:widowControl/>
              <w:spacing w:before="0" w:line="360" w:lineRule="auto"/>
              <w:ind w:firstLine="0"/>
              <w:jc w:val="left"/>
            </w:pPr>
            <w:r w:rsidRPr="00835F73">
              <w:t>93,82</w:t>
            </w:r>
          </w:p>
        </w:tc>
        <w:tc>
          <w:tcPr>
            <w:tcW w:w="1072" w:type="dxa"/>
            <w:vAlign w:val="center"/>
          </w:tcPr>
          <w:p w:rsidR="00A44702" w:rsidRPr="00835F73" w:rsidRDefault="00A44702" w:rsidP="00085E08">
            <w:pPr>
              <w:widowControl/>
              <w:spacing w:before="0" w:line="360" w:lineRule="auto"/>
              <w:ind w:firstLine="0"/>
              <w:jc w:val="left"/>
            </w:pPr>
            <w:r w:rsidRPr="00835F73">
              <w:t>0,92</w:t>
            </w:r>
          </w:p>
        </w:tc>
        <w:tc>
          <w:tcPr>
            <w:tcW w:w="1039" w:type="dxa"/>
            <w:vAlign w:val="center"/>
          </w:tcPr>
          <w:p w:rsidR="00A44702" w:rsidRPr="00835F73" w:rsidRDefault="00A44702" w:rsidP="00085E08">
            <w:pPr>
              <w:widowControl/>
              <w:spacing w:before="0" w:line="360" w:lineRule="auto"/>
              <w:ind w:firstLine="0"/>
              <w:jc w:val="left"/>
            </w:pPr>
            <w:r w:rsidRPr="00835F73">
              <w:t>125,45</w:t>
            </w:r>
          </w:p>
        </w:tc>
      </w:tr>
      <w:tr w:rsidR="00A44702" w:rsidRPr="00835F73" w:rsidTr="00085E08">
        <w:trPr>
          <w:trHeight w:val="688"/>
          <w:jc w:val="center"/>
        </w:trPr>
        <w:tc>
          <w:tcPr>
            <w:tcW w:w="3987" w:type="dxa"/>
          </w:tcPr>
          <w:p w:rsidR="00A44702" w:rsidRPr="00835F73" w:rsidRDefault="00A44702" w:rsidP="00085E08">
            <w:pPr>
              <w:widowControl/>
              <w:spacing w:before="0" w:line="360" w:lineRule="auto"/>
              <w:ind w:firstLine="0"/>
              <w:jc w:val="left"/>
            </w:pPr>
            <w:r w:rsidRPr="00835F73">
              <w:t>Коэффициент концентрации заемного капитал, К</w:t>
            </w:r>
            <w:r w:rsidRPr="00835F73">
              <w:rPr>
                <w:vertAlign w:val="subscript"/>
              </w:rPr>
              <w:t>кп</w:t>
            </w:r>
          </w:p>
        </w:tc>
        <w:tc>
          <w:tcPr>
            <w:tcW w:w="1072" w:type="dxa"/>
            <w:vAlign w:val="center"/>
          </w:tcPr>
          <w:p w:rsidR="00A44702" w:rsidRPr="00835F73" w:rsidRDefault="00A44702" w:rsidP="00085E08">
            <w:pPr>
              <w:widowControl/>
              <w:spacing w:before="0" w:line="360" w:lineRule="auto"/>
              <w:ind w:firstLine="0"/>
              <w:jc w:val="left"/>
            </w:pPr>
            <w:r w:rsidRPr="00835F73">
              <w:t>0,27</w:t>
            </w:r>
          </w:p>
        </w:tc>
        <w:tc>
          <w:tcPr>
            <w:tcW w:w="1072" w:type="dxa"/>
            <w:vAlign w:val="center"/>
          </w:tcPr>
          <w:p w:rsidR="00A44702" w:rsidRPr="00835F73" w:rsidRDefault="00A44702" w:rsidP="00085E08">
            <w:pPr>
              <w:widowControl/>
              <w:spacing w:before="0" w:line="360" w:lineRule="auto"/>
              <w:ind w:firstLine="0"/>
              <w:jc w:val="left"/>
            </w:pPr>
            <w:r w:rsidRPr="00835F73">
              <w:t>0,31</w:t>
            </w:r>
          </w:p>
        </w:tc>
        <w:tc>
          <w:tcPr>
            <w:tcW w:w="1072" w:type="dxa"/>
            <w:vAlign w:val="center"/>
          </w:tcPr>
          <w:p w:rsidR="00A44702" w:rsidRPr="00835F73" w:rsidRDefault="00A44702" w:rsidP="00085E08">
            <w:pPr>
              <w:widowControl/>
              <w:spacing w:before="0" w:line="360" w:lineRule="auto"/>
              <w:ind w:firstLine="0"/>
              <w:jc w:val="left"/>
            </w:pPr>
            <w:r w:rsidRPr="00835F73">
              <w:t>116,91</w:t>
            </w:r>
          </w:p>
        </w:tc>
        <w:tc>
          <w:tcPr>
            <w:tcW w:w="1072" w:type="dxa"/>
            <w:vAlign w:val="center"/>
          </w:tcPr>
          <w:p w:rsidR="00A44702" w:rsidRPr="00835F73" w:rsidRDefault="00A44702" w:rsidP="00085E08">
            <w:pPr>
              <w:widowControl/>
              <w:spacing w:before="0" w:line="360" w:lineRule="auto"/>
              <w:ind w:firstLine="0"/>
              <w:jc w:val="left"/>
            </w:pPr>
            <w:r w:rsidRPr="00835F73">
              <w:t>0,08</w:t>
            </w:r>
          </w:p>
        </w:tc>
        <w:tc>
          <w:tcPr>
            <w:tcW w:w="1039" w:type="dxa"/>
            <w:vAlign w:val="center"/>
          </w:tcPr>
          <w:p w:rsidR="00A44702" w:rsidRPr="00835F73" w:rsidRDefault="00A44702" w:rsidP="00085E08">
            <w:pPr>
              <w:widowControl/>
              <w:spacing w:before="0" w:line="360" w:lineRule="auto"/>
              <w:ind w:firstLine="0"/>
              <w:jc w:val="left"/>
            </w:pPr>
            <w:r w:rsidRPr="00835F73">
              <w:t>30,42</w:t>
            </w:r>
          </w:p>
        </w:tc>
      </w:tr>
      <w:tr w:rsidR="00A44702" w:rsidRPr="00835F73" w:rsidTr="00085E08">
        <w:trPr>
          <w:trHeight w:val="688"/>
          <w:jc w:val="center"/>
        </w:trPr>
        <w:tc>
          <w:tcPr>
            <w:tcW w:w="3987" w:type="dxa"/>
          </w:tcPr>
          <w:p w:rsidR="00A44702" w:rsidRPr="00835F73" w:rsidRDefault="00A44702" w:rsidP="00085E08">
            <w:pPr>
              <w:widowControl/>
              <w:spacing w:before="0" w:line="360" w:lineRule="auto"/>
              <w:ind w:firstLine="0"/>
              <w:jc w:val="left"/>
              <w:rPr>
                <w:vertAlign w:val="subscript"/>
              </w:rPr>
            </w:pPr>
            <w:r w:rsidRPr="00835F73">
              <w:t>Коэффициент соотношения заемного и собственного капитала, К</w:t>
            </w:r>
            <w:r w:rsidRPr="00835F73">
              <w:rPr>
                <w:vertAlign w:val="subscript"/>
              </w:rPr>
              <w:t>с</w:t>
            </w:r>
          </w:p>
        </w:tc>
        <w:tc>
          <w:tcPr>
            <w:tcW w:w="1072" w:type="dxa"/>
            <w:vAlign w:val="center"/>
          </w:tcPr>
          <w:p w:rsidR="00A44702" w:rsidRPr="00835F73" w:rsidRDefault="00A44702" w:rsidP="00085E08">
            <w:pPr>
              <w:widowControl/>
              <w:spacing w:before="0" w:line="360" w:lineRule="auto"/>
              <w:ind w:firstLine="0"/>
              <w:jc w:val="left"/>
            </w:pPr>
            <w:r w:rsidRPr="00835F73">
              <w:t>0,37</w:t>
            </w:r>
          </w:p>
        </w:tc>
        <w:tc>
          <w:tcPr>
            <w:tcW w:w="1072" w:type="dxa"/>
            <w:vAlign w:val="center"/>
          </w:tcPr>
          <w:p w:rsidR="00A44702" w:rsidRPr="00835F73" w:rsidRDefault="00A44702" w:rsidP="00085E08">
            <w:pPr>
              <w:widowControl/>
              <w:spacing w:before="0" w:line="360" w:lineRule="auto"/>
              <w:ind w:firstLine="0"/>
              <w:jc w:val="left"/>
            </w:pPr>
            <w:r w:rsidRPr="00835F73">
              <w:t>0,46</w:t>
            </w:r>
          </w:p>
        </w:tc>
        <w:tc>
          <w:tcPr>
            <w:tcW w:w="1072" w:type="dxa"/>
            <w:vAlign w:val="center"/>
          </w:tcPr>
          <w:p w:rsidR="00A44702" w:rsidRPr="00835F73" w:rsidRDefault="00A44702" w:rsidP="00085E08">
            <w:pPr>
              <w:widowControl/>
              <w:spacing w:before="0" w:line="360" w:lineRule="auto"/>
              <w:ind w:firstLine="0"/>
              <w:jc w:val="left"/>
            </w:pPr>
            <w:r w:rsidRPr="00835F73">
              <w:t>124,62</w:t>
            </w:r>
          </w:p>
        </w:tc>
        <w:tc>
          <w:tcPr>
            <w:tcW w:w="1072" w:type="dxa"/>
            <w:vAlign w:val="center"/>
          </w:tcPr>
          <w:p w:rsidR="00A44702" w:rsidRPr="00835F73" w:rsidRDefault="00A44702" w:rsidP="00085E08">
            <w:pPr>
              <w:widowControl/>
              <w:spacing w:before="0" w:line="360" w:lineRule="auto"/>
              <w:ind w:firstLine="0"/>
              <w:jc w:val="left"/>
            </w:pPr>
            <w:r w:rsidRPr="00835F73">
              <w:t>0,09</w:t>
            </w:r>
          </w:p>
        </w:tc>
        <w:tc>
          <w:tcPr>
            <w:tcW w:w="1039" w:type="dxa"/>
            <w:vAlign w:val="center"/>
          </w:tcPr>
          <w:p w:rsidR="00A44702" w:rsidRPr="00835F73" w:rsidRDefault="00A44702" w:rsidP="00085E08">
            <w:pPr>
              <w:widowControl/>
              <w:spacing w:before="0" w:line="360" w:lineRule="auto"/>
              <w:ind w:firstLine="0"/>
              <w:jc w:val="left"/>
            </w:pPr>
            <w:r w:rsidRPr="00835F73">
              <w:t>24,25</w:t>
            </w:r>
          </w:p>
        </w:tc>
      </w:tr>
      <w:tr w:rsidR="00A44702" w:rsidRPr="00835F73" w:rsidTr="00085E08">
        <w:trPr>
          <w:trHeight w:val="673"/>
          <w:jc w:val="center"/>
        </w:trPr>
        <w:tc>
          <w:tcPr>
            <w:tcW w:w="3987" w:type="dxa"/>
          </w:tcPr>
          <w:p w:rsidR="00A44702" w:rsidRPr="00835F73" w:rsidRDefault="00A44702" w:rsidP="00085E08">
            <w:pPr>
              <w:widowControl/>
              <w:spacing w:before="0" w:line="360" w:lineRule="auto"/>
              <w:ind w:firstLine="0"/>
              <w:jc w:val="left"/>
              <w:rPr>
                <w:vertAlign w:val="subscript"/>
              </w:rPr>
            </w:pPr>
            <w:r w:rsidRPr="00835F73">
              <w:t>Коэффициент маневренности собственных оборотных средств, К</w:t>
            </w:r>
            <w:r w:rsidRPr="00835F73">
              <w:rPr>
                <w:vertAlign w:val="subscript"/>
              </w:rPr>
              <w:t>м</w:t>
            </w:r>
          </w:p>
        </w:tc>
        <w:tc>
          <w:tcPr>
            <w:tcW w:w="1072" w:type="dxa"/>
            <w:vAlign w:val="center"/>
          </w:tcPr>
          <w:p w:rsidR="00A44702" w:rsidRPr="00835F73" w:rsidRDefault="00A44702" w:rsidP="00085E08">
            <w:pPr>
              <w:widowControl/>
              <w:spacing w:before="0" w:line="360" w:lineRule="auto"/>
              <w:ind w:firstLine="0"/>
              <w:jc w:val="left"/>
            </w:pPr>
            <w:r w:rsidRPr="00835F73">
              <w:t>0,31</w:t>
            </w:r>
          </w:p>
        </w:tc>
        <w:tc>
          <w:tcPr>
            <w:tcW w:w="1072" w:type="dxa"/>
            <w:vAlign w:val="center"/>
          </w:tcPr>
          <w:p w:rsidR="00A44702" w:rsidRPr="00835F73" w:rsidRDefault="00A44702" w:rsidP="00085E08">
            <w:pPr>
              <w:widowControl/>
              <w:spacing w:before="0" w:line="360" w:lineRule="auto"/>
              <w:ind w:firstLine="0"/>
              <w:jc w:val="left"/>
            </w:pPr>
            <w:r w:rsidRPr="00835F73">
              <w:t>0,60</w:t>
            </w:r>
          </w:p>
        </w:tc>
        <w:tc>
          <w:tcPr>
            <w:tcW w:w="1072" w:type="dxa"/>
            <w:vAlign w:val="center"/>
          </w:tcPr>
          <w:p w:rsidR="00A44702" w:rsidRPr="00835F73" w:rsidRDefault="00A44702" w:rsidP="00085E08">
            <w:pPr>
              <w:widowControl/>
              <w:spacing w:before="0" w:line="360" w:lineRule="auto"/>
              <w:ind w:firstLine="0"/>
              <w:jc w:val="left"/>
            </w:pPr>
            <w:r w:rsidRPr="00835F73">
              <w:t>192,63</w:t>
            </w:r>
          </w:p>
        </w:tc>
        <w:tc>
          <w:tcPr>
            <w:tcW w:w="1072" w:type="dxa"/>
            <w:vAlign w:val="center"/>
          </w:tcPr>
          <w:p w:rsidR="00A44702" w:rsidRPr="00835F73" w:rsidRDefault="00A44702" w:rsidP="00085E08">
            <w:pPr>
              <w:widowControl/>
              <w:spacing w:before="0" w:line="360" w:lineRule="auto"/>
              <w:ind w:firstLine="0"/>
              <w:jc w:val="left"/>
            </w:pPr>
            <w:r w:rsidRPr="00835F73">
              <w:t>0,58</w:t>
            </w:r>
          </w:p>
        </w:tc>
        <w:tc>
          <w:tcPr>
            <w:tcW w:w="1039" w:type="dxa"/>
            <w:vAlign w:val="center"/>
          </w:tcPr>
          <w:p w:rsidR="00A44702" w:rsidRPr="00835F73" w:rsidRDefault="00A44702" w:rsidP="00085E08">
            <w:pPr>
              <w:widowControl/>
              <w:spacing w:before="0" w:line="360" w:lineRule="auto"/>
              <w:ind w:firstLine="0"/>
              <w:jc w:val="left"/>
            </w:pPr>
            <w:r w:rsidRPr="00835F73">
              <w:t>188,76</w:t>
            </w:r>
          </w:p>
        </w:tc>
      </w:tr>
      <w:tr w:rsidR="00A44702" w:rsidRPr="00835F73" w:rsidTr="00085E08">
        <w:trPr>
          <w:trHeight w:val="688"/>
          <w:jc w:val="center"/>
        </w:trPr>
        <w:tc>
          <w:tcPr>
            <w:tcW w:w="3987" w:type="dxa"/>
            <w:tcBorders>
              <w:bottom w:val="nil"/>
            </w:tcBorders>
          </w:tcPr>
          <w:p w:rsidR="00A44702" w:rsidRPr="00835F73" w:rsidRDefault="00A44702" w:rsidP="00085E08">
            <w:pPr>
              <w:widowControl/>
              <w:spacing w:before="0" w:line="360" w:lineRule="auto"/>
              <w:ind w:firstLine="0"/>
              <w:jc w:val="left"/>
            </w:pPr>
            <w:r w:rsidRPr="00835F73">
              <w:t>Коэффициент структуры долгосрочных вложений, К</w:t>
            </w:r>
            <w:r w:rsidRPr="00835F73">
              <w:rPr>
                <w:vertAlign w:val="subscript"/>
              </w:rPr>
              <w:t>св</w:t>
            </w:r>
          </w:p>
        </w:tc>
        <w:tc>
          <w:tcPr>
            <w:tcW w:w="1072" w:type="dxa"/>
            <w:tcBorders>
              <w:bottom w:val="nil"/>
            </w:tcBorders>
            <w:vAlign w:val="center"/>
          </w:tcPr>
          <w:p w:rsidR="00A44702" w:rsidRPr="00835F73" w:rsidRDefault="00A44702" w:rsidP="00085E08">
            <w:pPr>
              <w:widowControl/>
              <w:spacing w:before="0" w:line="360" w:lineRule="auto"/>
              <w:ind w:firstLine="0"/>
              <w:jc w:val="left"/>
            </w:pPr>
            <w:r w:rsidRPr="00835F73">
              <w:t>-</w:t>
            </w:r>
          </w:p>
        </w:tc>
        <w:tc>
          <w:tcPr>
            <w:tcW w:w="1072" w:type="dxa"/>
            <w:tcBorders>
              <w:bottom w:val="nil"/>
            </w:tcBorders>
            <w:vAlign w:val="center"/>
          </w:tcPr>
          <w:p w:rsidR="00A44702" w:rsidRPr="00835F73" w:rsidRDefault="00A44702" w:rsidP="00085E08">
            <w:pPr>
              <w:widowControl/>
              <w:spacing w:before="0" w:line="360" w:lineRule="auto"/>
              <w:ind w:firstLine="0"/>
              <w:jc w:val="left"/>
            </w:pPr>
            <w:r w:rsidRPr="00835F73">
              <w:t>-</w:t>
            </w:r>
          </w:p>
        </w:tc>
        <w:tc>
          <w:tcPr>
            <w:tcW w:w="1072" w:type="dxa"/>
            <w:tcBorders>
              <w:bottom w:val="nil"/>
            </w:tcBorders>
            <w:vAlign w:val="center"/>
          </w:tcPr>
          <w:p w:rsidR="00A44702" w:rsidRPr="00835F73" w:rsidRDefault="00A44702" w:rsidP="00085E08">
            <w:pPr>
              <w:widowControl/>
              <w:spacing w:before="0" w:line="360" w:lineRule="auto"/>
              <w:ind w:firstLine="0"/>
              <w:jc w:val="left"/>
            </w:pPr>
            <w:r w:rsidRPr="00835F73">
              <w:t>-</w:t>
            </w:r>
          </w:p>
        </w:tc>
        <w:tc>
          <w:tcPr>
            <w:tcW w:w="1072" w:type="dxa"/>
            <w:tcBorders>
              <w:bottom w:val="nil"/>
            </w:tcBorders>
            <w:vAlign w:val="center"/>
          </w:tcPr>
          <w:p w:rsidR="00A44702" w:rsidRPr="00835F73" w:rsidRDefault="00A44702" w:rsidP="00085E08">
            <w:pPr>
              <w:widowControl/>
              <w:spacing w:before="0" w:line="360" w:lineRule="auto"/>
              <w:ind w:firstLine="0"/>
              <w:jc w:val="left"/>
            </w:pPr>
            <w:r w:rsidRPr="00835F73">
              <w:t>-</w:t>
            </w:r>
          </w:p>
        </w:tc>
        <w:tc>
          <w:tcPr>
            <w:tcW w:w="1039" w:type="dxa"/>
            <w:tcBorders>
              <w:bottom w:val="nil"/>
            </w:tcBorders>
            <w:vAlign w:val="center"/>
          </w:tcPr>
          <w:p w:rsidR="00A44702" w:rsidRPr="00835F73" w:rsidRDefault="00A44702" w:rsidP="00085E08">
            <w:pPr>
              <w:widowControl/>
              <w:spacing w:before="0" w:line="360" w:lineRule="auto"/>
              <w:ind w:firstLine="0"/>
              <w:jc w:val="left"/>
            </w:pPr>
            <w:r w:rsidRPr="00835F73">
              <w:t>-</w:t>
            </w:r>
          </w:p>
        </w:tc>
      </w:tr>
      <w:tr w:rsidR="00A44702" w:rsidRPr="00835F73" w:rsidTr="00085E08">
        <w:trPr>
          <w:trHeight w:val="688"/>
          <w:jc w:val="center"/>
        </w:trPr>
        <w:tc>
          <w:tcPr>
            <w:tcW w:w="3987" w:type="dxa"/>
          </w:tcPr>
          <w:p w:rsidR="00A44702" w:rsidRPr="00835F73" w:rsidRDefault="00A44702" w:rsidP="00085E08">
            <w:pPr>
              <w:widowControl/>
              <w:spacing w:before="0" w:line="360" w:lineRule="auto"/>
              <w:ind w:firstLine="0"/>
              <w:jc w:val="left"/>
              <w:rPr>
                <w:vertAlign w:val="subscript"/>
              </w:rPr>
            </w:pPr>
            <w:r w:rsidRPr="00835F73">
              <w:t>Коэффициент устойчивого финансирования, К</w:t>
            </w:r>
            <w:r w:rsidRPr="00835F73">
              <w:rPr>
                <w:vertAlign w:val="subscript"/>
              </w:rPr>
              <w:t>уф</w:t>
            </w:r>
          </w:p>
        </w:tc>
        <w:tc>
          <w:tcPr>
            <w:tcW w:w="1072" w:type="dxa"/>
            <w:vAlign w:val="center"/>
          </w:tcPr>
          <w:p w:rsidR="00A44702" w:rsidRPr="00835F73" w:rsidRDefault="00A44702" w:rsidP="00085E08">
            <w:pPr>
              <w:widowControl/>
              <w:spacing w:before="0" w:line="360" w:lineRule="auto"/>
              <w:ind w:firstLine="0"/>
              <w:jc w:val="left"/>
            </w:pPr>
            <w:r w:rsidRPr="00835F73">
              <w:t>0,73</w:t>
            </w:r>
          </w:p>
        </w:tc>
        <w:tc>
          <w:tcPr>
            <w:tcW w:w="1072" w:type="dxa"/>
            <w:vAlign w:val="center"/>
          </w:tcPr>
          <w:p w:rsidR="00A44702" w:rsidRPr="00835F73" w:rsidRDefault="00A44702" w:rsidP="00085E08">
            <w:pPr>
              <w:widowControl/>
              <w:spacing w:before="0" w:line="360" w:lineRule="auto"/>
              <w:ind w:firstLine="0"/>
              <w:jc w:val="left"/>
            </w:pPr>
            <w:r w:rsidRPr="00835F73">
              <w:t>0,69</w:t>
            </w:r>
          </w:p>
        </w:tc>
        <w:tc>
          <w:tcPr>
            <w:tcW w:w="1072" w:type="dxa"/>
            <w:vAlign w:val="center"/>
          </w:tcPr>
          <w:p w:rsidR="00A44702" w:rsidRPr="00835F73" w:rsidRDefault="00A44702" w:rsidP="00085E08">
            <w:pPr>
              <w:widowControl/>
              <w:spacing w:before="0" w:line="360" w:lineRule="auto"/>
              <w:ind w:firstLine="0"/>
              <w:jc w:val="left"/>
            </w:pPr>
            <w:r w:rsidRPr="00835F73">
              <w:t>93,82</w:t>
            </w:r>
          </w:p>
        </w:tc>
        <w:tc>
          <w:tcPr>
            <w:tcW w:w="1072" w:type="dxa"/>
            <w:vAlign w:val="center"/>
          </w:tcPr>
          <w:p w:rsidR="00A44702" w:rsidRPr="00835F73" w:rsidRDefault="00A44702" w:rsidP="00085E08">
            <w:pPr>
              <w:widowControl/>
              <w:spacing w:before="0" w:line="360" w:lineRule="auto"/>
              <w:ind w:firstLine="0"/>
              <w:jc w:val="left"/>
            </w:pPr>
            <w:r w:rsidRPr="00835F73">
              <w:t>0,92</w:t>
            </w:r>
          </w:p>
        </w:tc>
        <w:tc>
          <w:tcPr>
            <w:tcW w:w="1039" w:type="dxa"/>
            <w:vAlign w:val="center"/>
          </w:tcPr>
          <w:p w:rsidR="00A44702" w:rsidRPr="00835F73" w:rsidRDefault="00A44702" w:rsidP="00085E08">
            <w:pPr>
              <w:widowControl/>
              <w:spacing w:before="0" w:line="360" w:lineRule="auto"/>
              <w:ind w:firstLine="0"/>
              <w:jc w:val="left"/>
            </w:pPr>
            <w:r w:rsidRPr="00835F73">
              <w:t>125,45</w:t>
            </w:r>
          </w:p>
        </w:tc>
      </w:tr>
      <w:tr w:rsidR="00A44702" w:rsidRPr="00835F73" w:rsidTr="00085E08">
        <w:trPr>
          <w:trHeight w:val="688"/>
          <w:jc w:val="center"/>
        </w:trPr>
        <w:tc>
          <w:tcPr>
            <w:tcW w:w="3987" w:type="dxa"/>
          </w:tcPr>
          <w:p w:rsidR="00A44702" w:rsidRPr="00835F73" w:rsidRDefault="00A44702" w:rsidP="00085E08">
            <w:pPr>
              <w:widowControl/>
              <w:spacing w:before="0" w:line="360" w:lineRule="auto"/>
              <w:ind w:firstLine="0"/>
              <w:jc w:val="left"/>
              <w:rPr>
                <w:vertAlign w:val="subscript"/>
              </w:rPr>
            </w:pPr>
            <w:r w:rsidRPr="00835F73">
              <w:t>Коэффициент реальной стоимости имущества, К</w:t>
            </w:r>
            <w:r w:rsidRPr="00835F73">
              <w:rPr>
                <w:vertAlign w:val="subscript"/>
              </w:rPr>
              <w:t>р</w:t>
            </w:r>
          </w:p>
        </w:tc>
        <w:tc>
          <w:tcPr>
            <w:tcW w:w="1072" w:type="dxa"/>
            <w:vAlign w:val="center"/>
          </w:tcPr>
          <w:p w:rsidR="00A44702" w:rsidRPr="00835F73" w:rsidRDefault="00A44702" w:rsidP="00085E08">
            <w:pPr>
              <w:widowControl/>
              <w:spacing w:before="0" w:line="360" w:lineRule="auto"/>
              <w:ind w:firstLine="0"/>
              <w:jc w:val="left"/>
            </w:pPr>
            <w:r w:rsidRPr="00835F73">
              <w:t>0,40</w:t>
            </w:r>
          </w:p>
        </w:tc>
        <w:tc>
          <w:tcPr>
            <w:tcW w:w="1072" w:type="dxa"/>
            <w:vAlign w:val="center"/>
          </w:tcPr>
          <w:p w:rsidR="00A44702" w:rsidRPr="00835F73" w:rsidRDefault="00A44702" w:rsidP="00085E08">
            <w:pPr>
              <w:widowControl/>
              <w:spacing w:before="0" w:line="360" w:lineRule="auto"/>
              <w:ind w:firstLine="0"/>
              <w:jc w:val="left"/>
            </w:pPr>
            <w:r w:rsidRPr="00835F73">
              <w:t>0,27</w:t>
            </w:r>
          </w:p>
        </w:tc>
        <w:tc>
          <w:tcPr>
            <w:tcW w:w="1072" w:type="dxa"/>
            <w:vAlign w:val="center"/>
          </w:tcPr>
          <w:p w:rsidR="00A44702" w:rsidRPr="00835F73" w:rsidRDefault="00A44702" w:rsidP="00085E08">
            <w:pPr>
              <w:widowControl/>
              <w:spacing w:before="0" w:line="360" w:lineRule="auto"/>
              <w:ind w:firstLine="0"/>
              <w:jc w:val="left"/>
            </w:pPr>
            <w:r w:rsidRPr="00835F73">
              <w:t>66,57</w:t>
            </w:r>
          </w:p>
        </w:tc>
        <w:tc>
          <w:tcPr>
            <w:tcW w:w="1072" w:type="dxa"/>
            <w:vAlign w:val="center"/>
          </w:tcPr>
          <w:p w:rsidR="00A44702" w:rsidRPr="00835F73" w:rsidRDefault="00A44702" w:rsidP="00085E08">
            <w:pPr>
              <w:widowControl/>
              <w:spacing w:before="0" w:line="360" w:lineRule="auto"/>
              <w:ind w:firstLine="0"/>
              <w:jc w:val="left"/>
            </w:pPr>
            <w:r w:rsidRPr="00835F73">
              <w:t>0,31</w:t>
            </w:r>
          </w:p>
        </w:tc>
        <w:tc>
          <w:tcPr>
            <w:tcW w:w="1039" w:type="dxa"/>
            <w:vAlign w:val="center"/>
          </w:tcPr>
          <w:p w:rsidR="00A44702" w:rsidRPr="00835F73" w:rsidRDefault="00A44702" w:rsidP="00085E08">
            <w:pPr>
              <w:widowControl/>
              <w:spacing w:before="0" w:line="360" w:lineRule="auto"/>
              <w:ind w:firstLine="0"/>
              <w:jc w:val="left"/>
            </w:pPr>
            <w:r w:rsidRPr="00835F73">
              <w:t>77,01</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Данные табл. 2.24</w:t>
      </w:r>
      <w:r w:rsidR="004611B6" w:rsidRPr="00835F73">
        <w:rPr>
          <w:sz w:val="28"/>
          <w:szCs w:val="28"/>
        </w:rPr>
        <w:t xml:space="preserve"> доказывают, что ООО «Центр-С</w:t>
      </w:r>
      <w:r w:rsidRPr="00835F73">
        <w:rPr>
          <w:sz w:val="28"/>
          <w:szCs w:val="28"/>
        </w:rPr>
        <w:t>трой» финансово устойчиво. Коэффициент концентрации собственного капитала К</w:t>
      </w:r>
      <w:r w:rsidRPr="00835F73">
        <w:rPr>
          <w:sz w:val="28"/>
          <w:szCs w:val="28"/>
          <w:vertAlign w:val="subscript"/>
        </w:rPr>
        <w:t>кс</w:t>
      </w:r>
      <w:r w:rsidR="004611B6" w:rsidRPr="00835F73">
        <w:rPr>
          <w:sz w:val="28"/>
          <w:szCs w:val="28"/>
        </w:rPr>
        <w:t xml:space="preserve"> уменьшился с 0,73 в </w:t>
      </w:r>
      <w:smartTag w:uri="urn:schemas-microsoft-com:office:smarttags" w:element="metricconverter">
        <w:smartTagPr>
          <w:attr w:name="ProductID" w:val="2006 г"/>
        </w:smartTagPr>
        <w:r w:rsidR="004611B6" w:rsidRPr="00835F73">
          <w:rPr>
            <w:sz w:val="28"/>
            <w:szCs w:val="28"/>
          </w:rPr>
          <w:t>2006</w:t>
        </w:r>
        <w:r w:rsidRPr="00835F73">
          <w:rPr>
            <w:sz w:val="28"/>
            <w:szCs w:val="28"/>
          </w:rPr>
          <w:t xml:space="preserve"> г</w:t>
        </w:r>
      </w:smartTag>
      <w:r w:rsidR="004611B6" w:rsidRPr="00835F73">
        <w:rPr>
          <w:sz w:val="28"/>
          <w:szCs w:val="28"/>
        </w:rPr>
        <w:t xml:space="preserve">. до 0,69 в </w:t>
      </w:r>
      <w:smartTag w:uri="urn:schemas-microsoft-com:office:smarttags" w:element="metricconverter">
        <w:smartTagPr>
          <w:attr w:name="ProductID" w:val="2007 г"/>
        </w:smartTagPr>
        <w:r w:rsidR="004611B6" w:rsidRPr="00835F73">
          <w:rPr>
            <w:sz w:val="28"/>
            <w:szCs w:val="28"/>
          </w:rPr>
          <w:t>2007</w:t>
        </w:r>
        <w:r w:rsidRPr="00835F73">
          <w:rPr>
            <w:sz w:val="28"/>
            <w:szCs w:val="28"/>
          </w:rPr>
          <w:t xml:space="preserve"> г</w:t>
        </w:r>
      </w:smartTag>
      <w:r w:rsidR="004611B6" w:rsidRPr="00835F73">
        <w:rPr>
          <w:sz w:val="28"/>
          <w:szCs w:val="28"/>
        </w:rPr>
        <w:t xml:space="preserve">., однако, в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 увеличился на 25,45% до 0,92. При этом доля заемного капитала значительно уменьшилась, соответственно коэффициент концентрации заемного к</w:t>
      </w:r>
      <w:r w:rsidR="004611B6" w:rsidRPr="00835F73">
        <w:rPr>
          <w:sz w:val="28"/>
          <w:szCs w:val="28"/>
        </w:rPr>
        <w:t xml:space="preserve">апитала уменьшился с 0,27 в </w:t>
      </w:r>
      <w:smartTag w:uri="urn:schemas-microsoft-com:office:smarttags" w:element="metricconverter">
        <w:smartTagPr>
          <w:attr w:name="ProductID" w:val="2006 г"/>
        </w:smartTagPr>
        <w:r w:rsidR="004611B6" w:rsidRPr="00835F73">
          <w:rPr>
            <w:sz w:val="28"/>
            <w:szCs w:val="28"/>
          </w:rPr>
          <w:t>2006</w:t>
        </w:r>
        <w:r w:rsidRPr="00835F73">
          <w:rPr>
            <w:sz w:val="28"/>
            <w:szCs w:val="28"/>
          </w:rPr>
          <w:t xml:space="preserve"> г</w:t>
        </w:r>
      </w:smartTag>
      <w:r w:rsidR="004611B6" w:rsidRPr="00835F73">
        <w:rPr>
          <w:sz w:val="28"/>
          <w:szCs w:val="28"/>
        </w:rPr>
        <w:t xml:space="preserve">. до 0,08 в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 (см.рис.2.17). Уменьшение заемного капитала подтверждает коэффициент соотношения заемного и собственного капитала К</w:t>
      </w:r>
      <w:r w:rsidRPr="00835F73">
        <w:rPr>
          <w:sz w:val="28"/>
          <w:szCs w:val="28"/>
          <w:vertAlign w:val="subscript"/>
        </w:rPr>
        <w:t>с</w:t>
      </w:r>
      <w:r w:rsidR="004611B6" w:rsidRPr="00835F73">
        <w:rPr>
          <w:sz w:val="28"/>
          <w:szCs w:val="28"/>
        </w:rPr>
        <w:t xml:space="preserve"> (0,37 – в </w:t>
      </w:r>
      <w:smartTag w:uri="urn:schemas-microsoft-com:office:smarttags" w:element="metricconverter">
        <w:smartTagPr>
          <w:attr w:name="ProductID" w:val="2006 г"/>
        </w:smartTagPr>
        <w:r w:rsidR="004611B6" w:rsidRPr="00835F73">
          <w:rPr>
            <w:sz w:val="28"/>
            <w:szCs w:val="28"/>
          </w:rPr>
          <w:t>2006</w:t>
        </w:r>
        <w:r w:rsidRPr="00835F73">
          <w:rPr>
            <w:sz w:val="28"/>
            <w:szCs w:val="28"/>
          </w:rPr>
          <w:t xml:space="preserve"> г</w:t>
        </w:r>
      </w:smartTag>
      <w:r w:rsidR="004611B6" w:rsidRPr="00835F73">
        <w:rPr>
          <w:sz w:val="28"/>
          <w:szCs w:val="28"/>
        </w:rPr>
        <w:t xml:space="preserve">. и 0,09 –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Коэффициент устойчивого финансирования К</w:t>
      </w:r>
      <w:r w:rsidRPr="00835F73">
        <w:rPr>
          <w:sz w:val="28"/>
          <w:szCs w:val="28"/>
          <w:vertAlign w:val="subscript"/>
        </w:rPr>
        <w:t>уф</w:t>
      </w:r>
      <w:r w:rsidR="004611B6" w:rsidRPr="00835F73">
        <w:rPr>
          <w:sz w:val="28"/>
          <w:szCs w:val="28"/>
        </w:rPr>
        <w:t xml:space="preserve"> был наилучшим в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 - 0,92, в этот период предприятие было независимо от краткоср</w:t>
      </w:r>
      <w:r w:rsidR="004611B6" w:rsidRPr="00835F73">
        <w:rPr>
          <w:sz w:val="28"/>
          <w:szCs w:val="28"/>
        </w:rPr>
        <w:t xml:space="preserve">очных заемных источников. В </w:t>
      </w:r>
      <w:smartTag w:uri="urn:schemas-microsoft-com:office:smarttags" w:element="metricconverter">
        <w:smartTagPr>
          <w:attr w:name="ProductID" w:val="2006 г"/>
        </w:smartTagPr>
        <w:r w:rsidR="004611B6" w:rsidRPr="00835F73">
          <w:rPr>
            <w:sz w:val="28"/>
            <w:szCs w:val="28"/>
          </w:rPr>
          <w:t>2006</w:t>
        </w:r>
        <w:r w:rsidRPr="00835F73">
          <w:rPr>
            <w:sz w:val="28"/>
            <w:szCs w:val="28"/>
          </w:rPr>
          <w:t xml:space="preserve"> г</w:t>
        </w:r>
      </w:smartTag>
      <w:r w:rsidRPr="00835F73">
        <w:rPr>
          <w:sz w:val="28"/>
          <w:szCs w:val="28"/>
        </w:rPr>
        <w:t>. независимость была несколько меньше (0,73). Рост коэффициента свидетельствует об увеличении финансо</w:t>
      </w:r>
      <w:r w:rsidR="004611B6" w:rsidRPr="00835F73">
        <w:rPr>
          <w:sz w:val="28"/>
          <w:szCs w:val="28"/>
        </w:rPr>
        <w:t>вой независимости ООО «Центр-С</w:t>
      </w:r>
      <w:r w:rsidRPr="00835F73">
        <w:rPr>
          <w:sz w:val="28"/>
          <w:szCs w:val="28"/>
        </w:rPr>
        <w:t>трой», снижении риска финансовых затруднений в будущих периодах. Такая тенденция повышает гарантированность предприятиям своих обязательств.</w:t>
      </w:r>
    </w:p>
    <w:p w:rsidR="00A44702" w:rsidRPr="00835F73" w:rsidRDefault="00A44702" w:rsidP="00D45E62">
      <w:pPr>
        <w:widowControl/>
        <w:spacing w:before="0" w:line="360" w:lineRule="auto"/>
        <w:ind w:firstLine="709"/>
        <w:rPr>
          <w:sz w:val="28"/>
          <w:szCs w:val="28"/>
        </w:rPr>
      </w:pPr>
      <w:r w:rsidRPr="00835F73">
        <w:rPr>
          <w:sz w:val="28"/>
          <w:szCs w:val="28"/>
        </w:rPr>
        <w:t>Коэффициент реальной стоимости имущества К</w:t>
      </w:r>
      <w:r w:rsidRPr="00835F73">
        <w:rPr>
          <w:sz w:val="28"/>
          <w:szCs w:val="28"/>
          <w:vertAlign w:val="subscript"/>
        </w:rPr>
        <w:t>р</w:t>
      </w:r>
      <w:r w:rsidRPr="00835F73">
        <w:rPr>
          <w:sz w:val="28"/>
          <w:szCs w:val="28"/>
        </w:rPr>
        <w:t xml:space="preserve"> имеет тенденцию к снижению (см.рис.2.18)</w:t>
      </w:r>
      <w:r w:rsidR="004611B6" w:rsidRPr="00835F73">
        <w:rPr>
          <w:sz w:val="28"/>
          <w:szCs w:val="28"/>
        </w:rPr>
        <w:t xml:space="preserve">. В </w:t>
      </w:r>
      <w:smartTag w:uri="urn:schemas-microsoft-com:office:smarttags" w:element="metricconverter">
        <w:smartTagPr>
          <w:attr w:name="ProductID" w:val="2006 г"/>
        </w:smartTagPr>
        <w:r w:rsidR="004611B6" w:rsidRPr="00835F73">
          <w:rPr>
            <w:sz w:val="28"/>
            <w:szCs w:val="28"/>
          </w:rPr>
          <w:t>2006</w:t>
        </w:r>
        <w:r w:rsidRPr="00835F73">
          <w:rPr>
            <w:sz w:val="28"/>
            <w:szCs w:val="28"/>
          </w:rPr>
          <w:t xml:space="preserve"> г</w:t>
        </w:r>
      </w:smartTag>
      <w:r w:rsidR="004611B6" w:rsidRPr="00835F73">
        <w:rPr>
          <w:sz w:val="28"/>
          <w:szCs w:val="28"/>
        </w:rPr>
        <w:t xml:space="preserve">. – 0,40, в </w:t>
      </w:r>
      <w:smartTag w:uri="urn:schemas-microsoft-com:office:smarttags" w:element="metricconverter">
        <w:smartTagPr>
          <w:attr w:name="ProductID" w:val="2007 г"/>
        </w:smartTagPr>
        <w:r w:rsidR="004611B6" w:rsidRPr="00835F73">
          <w:rPr>
            <w:sz w:val="28"/>
            <w:szCs w:val="28"/>
          </w:rPr>
          <w:t>2007</w:t>
        </w:r>
        <w:r w:rsidRPr="00835F73">
          <w:rPr>
            <w:sz w:val="28"/>
            <w:szCs w:val="28"/>
          </w:rPr>
          <w:t xml:space="preserve"> г</w:t>
        </w:r>
      </w:smartTag>
      <w:r w:rsidR="004611B6" w:rsidRPr="00835F73">
        <w:rPr>
          <w:sz w:val="28"/>
          <w:szCs w:val="28"/>
        </w:rPr>
        <w:t xml:space="preserve">. – 0,27, в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 – 0,31, что свидетельствует о необходимости привлечения долгосрочных заемных средств для увеличения имущества производственного назначения, если финансовые результаты отчетного периода не позволяют существенного пополнить собственные источники.</w:t>
      </w:r>
    </w:p>
    <w:p w:rsidR="00A44702" w:rsidRPr="00835F73" w:rsidRDefault="00A44702" w:rsidP="00D45E62">
      <w:pPr>
        <w:widowControl/>
        <w:spacing w:before="0" w:line="360" w:lineRule="auto"/>
        <w:ind w:firstLine="709"/>
        <w:rPr>
          <w:sz w:val="28"/>
          <w:szCs w:val="28"/>
        </w:rPr>
      </w:pPr>
      <w:r w:rsidRPr="00835F73">
        <w:rPr>
          <w:sz w:val="28"/>
          <w:szCs w:val="28"/>
        </w:rPr>
        <w:t>Значительная часть собственных средств предприятия находится в мобильной форме, позволяющей относительно свободно маневрировать этими средствами, о чем свидетельствуют высокие значения коэффициента маневренности собственны</w:t>
      </w:r>
      <w:r w:rsidR="004611B6" w:rsidRPr="00835F73">
        <w:rPr>
          <w:sz w:val="28"/>
          <w:szCs w:val="28"/>
        </w:rPr>
        <w:t xml:space="preserve">х оборотных средств: 0,60 в </w:t>
      </w:r>
      <w:smartTag w:uri="urn:schemas-microsoft-com:office:smarttags" w:element="metricconverter">
        <w:smartTagPr>
          <w:attr w:name="ProductID" w:val="2007 г"/>
        </w:smartTagPr>
        <w:r w:rsidR="004611B6" w:rsidRPr="00835F73">
          <w:rPr>
            <w:sz w:val="28"/>
            <w:szCs w:val="28"/>
          </w:rPr>
          <w:t>2007</w:t>
        </w:r>
        <w:r w:rsidRPr="00835F73">
          <w:rPr>
            <w:sz w:val="28"/>
            <w:szCs w:val="28"/>
          </w:rPr>
          <w:t xml:space="preserve"> г</w:t>
        </w:r>
      </w:smartTag>
      <w:r w:rsidR="004611B6" w:rsidRPr="00835F73">
        <w:rPr>
          <w:sz w:val="28"/>
          <w:szCs w:val="28"/>
        </w:rPr>
        <w:t xml:space="preserve">., 0,58 в </w:t>
      </w:r>
      <w:smartTag w:uri="urn:schemas-microsoft-com:office:smarttags" w:element="metricconverter">
        <w:smartTagPr>
          <w:attr w:name="ProductID" w:val="2008 г"/>
        </w:smartTagPr>
        <w:r w:rsidR="004611B6" w:rsidRPr="00835F73">
          <w:rPr>
            <w:sz w:val="28"/>
            <w:szCs w:val="28"/>
          </w:rPr>
          <w:t>2008</w:t>
        </w:r>
        <w:r w:rsidRPr="00835F73">
          <w:rPr>
            <w:sz w:val="28"/>
            <w:szCs w:val="28"/>
          </w:rPr>
          <w:t xml:space="preserve"> г</w:t>
        </w:r>
      </w:smartTag>
      <w:r w:rsidRPr="00835F73">
        <w:rPr>
          <w:sz w:val="28"/>
          <w:szCs w:val="28"/>
        </w:rPr>
        <w:t>., что положительно характеризуют финансовое состояние предприятия (см.рис.2.19).</w:t>
      </w:r>
    </w:p>
    <w:p w:rsidR="00085E08"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7891" w:dyaOrig="2909">
          <v:shape id="_x0000_i1051" type="#_x0000_t75" style="width:394.5pt;height:145.5pt" o:ole="" fillcolor="window">
            <v:imagedata r:id="rId56" o:title=""/>
          </v:shape>
          <o:OLEObject Type="Embed" ProgID="MSGraph.Chart.8" ShapeID="_x0000_i1051" DrawAspect="Content" ObjectID="_1543113057" r:id="rId57">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2.17</w:t>
      </w:r>
      <w:r w:rsidR="00333B0F" w:rsidRPr="00835F73">
        <w:rPr>
          <w:sz w:val="28"/>
          <w:szCs w:val="28"/>
        </w:rPr>
        <w:t>.</w:t>
      </w:r>
      <w:r w:rsidRPr="00835F73">
        <w:rPr>
          <w:sz w:val="28"/>
          <w:szCs w:val="28"/>
        </w:rPr>
        <w:t xml:space="preserve"> Динамика коэффициентов концентрации собственного и заемного капитала</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7515" w:dyaOrig="3015">
          <v:shape id="_x0000_i1052" type="#_x0000_t75" style="width:375.75pt;height:150.75pt" o:ole="" fillcolor="window">
            <v:imagedata r:id="rId58" o:title=""/>
          </v:shape>
          <o:OLEObject Type="Embed" ProgID="MSGraph.Chart.8" ShapeID="_x0000_i1052" DrawAspect="Content" ObjectID="_1543113058" r:id="rId59">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2.18</w:t>
      </w:r>
      <w:r w:rsidR="00333B0F" w:rsidRPr="00835F73">
        <w:rPr>
          <w:sz w:val="28"/>
          <w:szCs w:val="28"/>
        </w:rPr>
        <w:t>.</w:t>
      </w:r>
      <w:r w:rsidRPr="00835F73">
        <w:rPr>
          <w:sz w:val="28"/>
          <w:szCs w:val="28"/>
        </w:rPr>
        <w:t xml:space="preserve"> Динамика реальной стоимости имущества</w:t>
      </w:r>
    </w:p>
    <w:p w:rsidR="00085E08" w:rsidRPr="00835F73" w:rsidRDefault="00085E08" w:rsidP="00D45E62">
      <w:pPr>
        <w:pStyle w:val="31"/>
        <w:tabs>
          <w:tab w:val="left" w:pos="1134"/>
        </w:tabs>
        <w:spacing w:after="0" w:line="360" w:lineRule="auto"/>
        <w:ind w:left="0" w:firstLine="709"/>
        <w:jc w:val="both"/>
        <w:rPr>
          <w:sz w:val="28"/>
          <w:szCs w:val="28"/>
        </w:rPr>
      </w:pPr>
    </w:p>
    <w:p w:rsidR="00A44702" w:rsidRPr="00835F73" w:rsidRDefault="00E02D13" w:rsidP="00D45E62">
      <w:pPr>
        <w:pStyle w:val="31"/>
        <w:tabs>
          <w:tab w:val="left" w:pos="1134"/>
        </w:tabs>
        <w:spacing w:after="0" w:line="360" w:lineRule="auto"/>
        <w:ind w:left="0" w:firstLine="709"/>
        <w:jc w:val="both"/>
        <w:rPr>
          <w:sz w:val="28"/>
          <w:szCs w:val="28"/>
        </w:rPr>
      </w:pPr>
      <w:r w:rsidRPr="00835F73">
        <w:rPr>
          <w:sz w:val="28"/>
          <w:szCs w:val="28"/>
        </w:rPr>
        <w:object w:dxaOrig="7515" w:dyaOrig="2655">
          <v:shape id="_x0000_i1053" type="#_x0000_t75" style="width:375.75pt;height:132.75pt" o:ole="" fillcolor="window">
            <v:imagedata r:id="rId60" o:title=""/>
          </v:shape>
          <o:OLEObject Type="Embed" ProgID="MSGraph.Chart.8" ShapeID="_x0000_i1053" DrawAspect="Content" ObjectID="_1543113059" r:id="rId61">
            <o:FieldCodes>\s</o:FieldCodes>
          </o:OLEObject>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Рис. 2.19</w:t>
      </w:r>
      <w:r w:rsidR="00333B0F" w:rsidRPr="00835F73">
        <w:rPr>
          <w:sz w:val="28"/>
          <w:szCs w:val="28"/>
        </w:rPr>
        <w:t>.</w:t>
      </w:r>
      <w:r w:rsidRPr="00835F73">
        <w:rPr>
          <w:sz w:val="28"/>
          <w:szCs w:val="28"/>
        </w:rPr>
        <w:t xml:space="preserve"> Динамика коэффициента маневренности</w:t>
      </w:r>
    </w:p>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widowControl/>
        <w:spacing w:before="0" w:line="360" w:lineRule="auto"/>
        <w:ind w:firstLine="709"/>
        <w:rPr>
          <w:sz w:val="28"/>
          <w:szCs w:val="28"/>
        </w:rPr>
      </w:pPr>
      <w:r w:rsidRPr="00835F73">
        <w:rPr>
          <w:sz w:val="28"/>
          <w:szCs w:val="28"/>
        </w:rPr>
        <w:t>На основании всего вышеизложенного, можно сделать</w:t>
      </w:r>
      <w:r w:rsidR="00651CCA" w:rsidRPr="00835F73">
        <w:rPr>
          <w:sz w:val="28"/>
          <w:szCs w:val="28"/>
        </w:rPr>
        <w:t xml:space="preserve"> вывод о том, что ООО «Центр-С</w:t>
      </w:r>
      <w:r w:rsidRPr="00835F73">
        <w:rPr>
          <w:sz w:val="28"/>
          <w:szCs w:val="28"/>
        </w:rPr>
        <w:t>трой» имеет устойчивое финансовое положение, в своей деятельности не зависит от сторонних инвесторов и в различных пределах использует привлеченные средства.</w:t>
      </w:r>
    </w:p>
    <w:p w:rsidR="00A44702" w:rsidRPr="00835F73" w:rsidRDefault="00A44702" w:rsidP="00085E08">
      <w:pPr>
        <w:pStyle w:val="31"/>
        <w:tabs>
          <w:tab w:val="left" w:pos="1134"/>
        </w:tabs>
        <w:spacing w:after="0" w:line="360" w:lineRule="auto"/>
        <w:ind w:left="0" w:firstLine="709"/>
        <w:jc w:val="center"/>
        <w:rPr>
          <w:b/>
          <w:i/>
          <w:sz w:val="28"/>
          <w:szCs w:val="28"/>
        </w:rPr>
      </w:pPr>
      <w:r w:rsidRPr="00835F73">
        <w:rPr>
          <w:b/>
          <w:i/>
          <w:sz w:val="28"/>
          <w:szCs w:val="28"/>
        </w:rPr>
        <w:t>2.3.5 Анализ ликвидности баланса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Ликвидность баланса определяется как степень покрытия обязательств предприятия его активами, срок превращения которых в денежную форму соответствует сроку погашения обязательств.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Ликвидность активов – величина, обратная ликвидности баланса по времени превращения активов в денежные средства. Чем меньше требуется времени, чтобы данный вид активов обрел денежную форму, тем выше его ликвидность. Анализ ликвидности баланса заключается в сравнении средств по активу, сгруппированных по степени их ликвидности и расположенных в порядке убывания ликвидности, с обязательствами по пассиву, сгруппированными по срокам их погашения и расположенными по срокам их погашения и расположенными в порядке возрастания сроков.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зависимости от степени ликвидности активы предприятия разделяются на следующие группы: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w:t>
      </w:r>
      <w:r w:rsidRPr="00835F73">
        <w:rPr>
          <w:sz w:val="28"/>
          <w:szCs w:val="28"/>
          <w:vertAlign w:val="subscript"/>
        </w:rPr>
        <w:t>1</w:t>
      </w:r>
      <w:r w:rsidRPr="00835F73">
        <w:rPr>
          <w:sz w:val="28"/>
          <w:szCs w:val="28"/>
        </w:rPr>
        <w:t xml:space="preserve"> – наиболее ликвидные активы – денежные средства предприятия и краткосрочные финансовые вложения;</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w:t>
      </w:r>
      <w:r w:rsidRPr="00835F73">
        <w:rPr>
          <w:sz w:val="28"/>
          <w:szCs w:val="28"/>
          <w:vertAlign w:val="subscript"/>
        </w:rPr>
        <w:t>2</w:t>
      </w:r>
      <w:r w:rsidRPr="00835F73">
        <w:rPr>
          <w:sz w:val="28"/>
          <w:szCs w:val="28"/>
        </w:rPr>
        <w:t xml:space="preserve"> – быстро реализуемые активы – дебиторская задолженность и прочие активы;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w:t>
      </w:r>
      <w:r w:rsidRPr="00835F73">
        <w:rPr>
          <w:sz w:val="28"/>
          <w:szCs w:val="28"/>
          <w:vertAlign w:val="subscript"/>
        </w:rPr>
        <w:t>3</w:t>
      </w:r>
      <w:r w:rsidRPr="00835F73">
        <w:rPr>
          <w:sz w:val="28"/>
          <w:szCs w:val="28"/>
        </w:rPr>
        <w:t xml:space="preserve"> – медленно реализуемые активы – запасы (без расходов будущих периодов), а также статьи из раздела </w:t>
      </w:r>
      <w:r w:rsidRPr="00835F73">
        <w:rPr>
          <w:sz w:val="28"/>
          <w:szCs w:val="28"/>
          <w:lang w:val="en-US"/>
        </w:rPr>
        <w:t>I</w:t>
      </w:r>
      <w:r w:rsidRPr="00835F73">
        <w:rPr>
          <w:sz w:val="28"/>
          <w:szCs w:val="28"/>
        </w:rPr>
        <w:t xml:space="preserve"> актива баланса «Долгосрочные финансовые вложения» (уменьшенные на величину вложения в уставные фонды других предприятий»;</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А</w:t>
      </w:r>
      <w:r w:rsidRPr="00835F73">
        <w:rPr>
          <w:sz w:val="28"/>
          <w:szCs w:val="28"/>
          <w:vertAlign w:val="subscript"/>
        </w:rPr>
        <w:t>4</w:t>
      </w:r>
      <w:r w:rsidRPr="00835F73">
        <w:rPr>
          <w:sz w:val="28"/>
          <w:szCs w:val="28"/>
        </w:rPr>
        <w:t xml:space="preserve"> – труднореализуемые активы – итог раздела </w:t>
      </w:r>
      <w:r w:rsidRPr="00835F73">
        <w:rPr>
          <w:sz w:val="28"/>
          <w:szCs w:val="28"/>
          <w:lang w:val="en-US"/>
        </w:rPr>
        <w:t>I</w:t>
      </w:r>
      <w:r w:rsidRPr="00835F73">
        <w:rPr>
          <w:sz w:val="28"/>
          <w:szCs w:val="28"/>
        </w:rPr>
        <w:t xml:space="preserve"> актива баланса, за исключением статей этого раздела, включенных в предыдущую группу.</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Пассивы баланса группируются по степени срочности их оплаты:</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w:t>
      </w:r>
      <w:r w:rsidRPr="00835F73">
        <w:rPr>
          <w:sz w:val="28"/>
          <w:szCs w:val="28"/>
          <w:vertAlign w:val="subscript"/>
        </w:rPr>
        <w:t>1</w:t>
      </w:r>
      <w:r w:rsidRPr="00835F73">
        <w:rPr>
          <w:sz w:val="28"/>
          <w:szCs w:val="28"/>
        </w:rPr>
        <w:t xml:space="preserve"> – наиболее срочные обязательства – кредиторская задолженность, прочие пассивы, а также ссуды, не погашенные в срок;</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w:t>
      </w:r>
      <w:r w:rsidRPr="00835F73">
        <w:rPr>
          <w:sz w:val="28"/>
          <w:szCs w:val="28"/>
          <w:vertAlign w:val="subscript"/>
        </w:rPr>
        <w:t>2</w:t>
      </w:r>
      <w:r w:rsidRPr="00835F73">
        <w:rPr>
          <w:sz w:val="28"/>
          <w:szCs w:val="28"/>
        </w:rPr>
        <w:t xml:space="preserve"> – краткосрочные пассивы – краткосрочные кредиты и заемные средства;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w:t>
      </w:r>
      <w:r w:rsidRPr="00835F73">
        <w:rPr>
          <w:sz w:val="28"/>
          <w:szCs w:val="28"/>
          <w:vertAlign w:val="subscript"/>
        </w:rPr>
        <w:t>3</w:t>
      </w:r>
      <w:r w:rsidRPr="00835F73">
        <w:rPr>
          <w:sz w:val="28"/>
          <w:szCs w:val="28"/>
        </w:rPr>
        <w:t xml:space="preserve"> – долгосрочные пассивы – долгосрочные кредиты и заемные средства;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П</w:t>
      </w:r>
      <w:r w:rsidRPr="00835F73">
        <w:rPr>
          <w:sz w:val="28"/>
          <w:szCs w:val="28"/>
          <w:vertAlign w:val="subscript"/>
        </w:rPr>
        <w:t>4</w:t>
      </w:r>
      <w:r w:rsidRPr="00835F73">
        <w:rPr>
          <w:sz w:val="28"/>
          <w:szCs w:val="28"/>
        </w:rPr>
        <w:t xml:space="preserve"> – постоянные пассивы – итог раздела </w:t>
      </w:r>
      <w:r w:rsidRPr="00835F73">
        <w:rPr>
          <w:sz w:val="28"/>
          <w:szCs w:val="28"/>
          <w:lang w:val="en-US"/>
        </w:rPr>
        <w:t>III</w:t>
      </w:r>
      <w:r w:rsidRPr="00835F73">
        <w:rPr>
          <w:sz w:val="28"/>
          <w:szCs w:val="28"/>
        </w:rPr>
        <w:t xml:space="preserve"> пассива баланса.</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Для определения ликвидности баланса следует сопоставить итоги приведенных групп по активу и пассиву. Баланс считается абсолютно ликвидным, если имеют место соотношения:</w:t>
      </w:r>
    </w:p>
    <w:p w:rsidR="00A44702" w:rsidRPr="00835F73" w:rsidRDefault="00E02D13" w:rsidP="00D45E62">
      <w:pPr>
        <w:pStyle w:val="31"/>
        <w:tabs>
          <w:tab w:val="left" w:pos="1134"/>
        </w:tabs>
        <w:spacing w:after="0" w:line="360" w:lineRule="auto"/>
        <w:ind w:left="0" w:firstLine="709"/>
        <w:jc w:val="both"/>
        <w:rPr>
          <w:sz w:val="28"/>
          <w:szCs w:val="28"/>
        </w:rPr>
      </w:pPr>
      <w:r w:rsidRPr="00835F73">
        <w:rPr>
          <w:position w:val="-12"/>
          <w:sz w:val="28"/>
          <w:szCs w:val="28"/>
        </w:rPr>
        <w:object w:dxaOrig="4300" w:dyaOrig="380">
          <v:shape id="_x0000_i1054" type="#_x0000_t75" style="width:215.25pt;height:18.75pt" o:ole="" fillcolor="window">
            <v:imagedata r:id="rId62" o:title=""/>
          </v:shape>
          <o:OLEObject Type="Embed" ProgID="Equation.3" ShapeID="_x0000_i1054" DrawAspect="Content" ObjectID="_1543113060" r:id="rId63"/>
        </w:objec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 xml:space="preserve">Выполнение первых трех неравенств с необходимостью влечет выполнение и четвертого неравенства, поэтому практически существенным является сопоставление итогов первых трех групп по активу и пассиву.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Четвертое неравенство носит «балансирующий» характер и в то же время имеет глубокий экономический смысл: его выполнение свидетельствует о соблюдении минимального условия финансовой устойчивости – наличие у предприятия собственных оборотных средств.</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В случае, когда одно или несколько неравенств имеют знак, противоположный зафиксированному в оптимальном варианте, ликвидность баланса в большей или меньшей степени отличается от абсолютной. При этом недостаток средств по одной группе активов компенсируется их избытком по другой группе, хотя компенсация при этом имеет место лишь по стоимостной величине, поскольку в реальной платежной ситуации менее ликвидные активы не могут заместить более ликвидные.</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Сопоставление наиболее ликвидных средств (А</w:t>
      </w:r>
      <w:r w:rsidRPr="00835F73">
        <w:rPr>
          <w:sz w:val="28"/>
          <w:szCs w:val="28"/>
          <w:vertAlign w:val="subscript"/>
        </w:rPr>
        <w:t>1</w:t>
      </w:r>
      <w:r w:rsidRPr="00835F73">
        <w:rPr>
          <w:sz w:val="28"/>
          <w:szCs w:val="28"/>
        </w:rPr>
        <w:t>) и быстрореализуемых активов (А</w:t>
      </w:r>
      <w:r w:rsidRPr="00835F73">
        <w:rPr>
          <w:sz w:val="28"/>
          <w:szCs w:val="28"/>
          <w:vertAlign w:val="subscript"/>
        </w:rPr>
        <w:t>2</w:t>
      </w:r>
      <w:r w:rsidRPr="00835F73">
        <w:rPr>
          <w:sz w:val="28"/>
          <w:szCs w:val="28"/>
        </w:rPr>
        <w:t>) с наиболее срочными обязательствами (П</w:t>
      </w:r>
      <w:r w:rsidRPr="00835F73">
        <w:rPr>
          <w:sz w:val="28"/>
          <w:szCs w:val="28"/>
          <w:vertAlign w:val="subscript"/>
        </w:rPr>
        <w:t>1</w:t>
      </w:r>
      <w:r w:rsidRPr="00835F73">
        <w:rPr>
          <w:sz w:val="28"/>
          <w:szCs w:val="28"/>
        </w:rPr>
        <w:t>) и краткосрочными пассивами (П</w:t>
      </w:r>
      <w:r w:rsidRPr="00835F73">
        <w:rPr>
          <w:sz w:val="28"/>
          <w:szCs w:val="28"/>
          <w:vertAlign w:val="subscript"/>
        </w:rPr>
        <w:t>2</w:t>
      </w:r>
      <w:r w:rsidRPr="00835F73">
        <w:rPr>
          <w:sz w:val="28"/>
          <w:szCs w:val="28"/>
        </w:rPr>
        <w:t xml:space="preserve">) позволяет оценить текущую ликвидность. </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Сравнение же медленно реализуемых активов с долгосрочными и среднесрочными пассивами отражает перспективную ликвидность. Текущая ликвидность свидетельствует о платежеспособности (или неплатежеспособности) предприятия на ближайший к рассматриваемому моменту промежуток времени.</w:t>
      </w:r>
    </w:p>
    <w:p w:rsidR="00A44702" w:rsidRPr="00835F73" w:rsidRDefault="00A44702" w:rsidP="00D45E62">
      <w:pPr>
        <w:pStyle w:val="31"/>
        <w:spacing w:after="0" w:line="360" w:lineRule="auto"/>
        <w:ind w:left="0" w:firstLine="709"/>
        <w:jc w:val="both"/>
        <w:rPr>
          <w:sz w:val="28"/>
          <w:szCs w:val="28"/>
        </w:rPr>
      </w:pPr>
      <w:r w:rsidRPr="00835F73">
        <w:rPr>
          <w:sz w:val="28"/>
          <w:szCs w:val="28"/>
        </w:rPr>
        <w:t>Анализ ликвидности баланса оформлен в таблице 2.25.</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Таблица 2.25</w:t>
      </w:r>
    </w:p>
    <w:p w:rsidR="00A44702" w:rsidRPr="00835F73" w:rsidRDefault="00A44702" w:rsidP="00D45E62">
      <w:pPr>
        <w:pStyle w:val="31"/>
        <w:tabs>
          <w:tab w:val="left" w:pos="1134"/>
        </w:tabs>
        <w:spacing w:after="0" w:line="360" w:lineRule="auto"/>
        <w:ind w:left="0" w:firstLine="709"/>
        <w:jc w:val="both"/>
        <w:rPr>
          <w:sz w:val="28"/>
          <w:szCs w:val="28"/>
        </w:rPr>
      </w:pPr>
      <w:r w:rsidRPr="00835F73">
        <w:rPr>
          <w:sz w:val="28"/>
          <w:szCs w:val="28"/>
        </w:rPr>
        <w:t>Оценка ликвидности баланса</w:t>
      </w:r>
    </w:p>
    <w:tbl>
      <w:tblPr>
        <w:tblW w:w="94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3"/>
        <w:gridCol w:w="1028"/>
        <w:gridCol w:w="1028"/>
        <w:gridCol w:w="1028"/>
        <w:gridCol w:w="1713"/>
        <w:gridCol w:w="1028"/>
        <w:gridCol w:w="1110"/>
        <w:gridCol w:w="1028"/>
      </w:tblGrid>
      <w:tr w:rsidR="00A44702" w:rsidRPr="00835F73" w:rsidTr="00085E08">
        <w:trPr>
          <w:trHeight w:val="347"/>
          <w:jc w:val="center"/>
        </w:trPr>
        <w:tc>
          <w:tcPr>
            <w:tcW w:w="1473"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Актив</w:t>
            </w:r>
          </w:p>
        </w:tc>
        <w:tc>
          <w:tcPr>
            <w:tcW w:w="1028"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1028"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7 г"/>
              </w:smartTagPr>
              <w:r w:rsidRPr="00835F73">
                <w:rPr>
                  <w:sz w:val="20"/>
                  <w:szCs w:val="20"/>
                </w:rPr>
                <w:t>2007</w:t>
              </w:r>
              <w:r w:rsidR="00A44702" w:rsidRPr="00835F73">
                <w:rPr>
                  <w:sz w:val="20"/>
                  <w:szCs w:val="20"/>
                </w:rPr>
                <w:t xml:space="preserve"> г</w:t>
              </w:r>
            </w:smartTag>
            <w:r w:rsidR="00A44702" w:rsidRPr="00835F73">
              <w:rPr>
                <w:sz w:val="20"/>
                <w:szCs w:val="20"/>
              </w:rPr>
              <w:t>.</w:t>
            </w:r>
          </w:p>
        </w:tc>
        <w:tc>
          <w:tcPr>
            <w:tcW w:w="1028"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8 г"/>
              </w:smartTagPr>
              <w:r w:rsidRPr="00835F73">
                <w:rPr>
                  <w:sz w:val="20"/>
                  <w:szCs w:val="20"/>
                </w:rPr>
                <w:t>2008</w:t>
              </w:r>
              <w:r w:rsidR="00A44702" w:rsidRPr="00835F73">
                <w:rPr>
                  <w:sz w:val="20"/>
                  <w:szCs w:val="20"/>
                </w:rPr>
                <w:t xml:space="preserve"> г</w:t>
              </w:r>
            </w:smartTag>
            <w:r w:rsidR="00A44702" w:rsidRPr="00835F73">
              <w:rPr>
                <w:sz w:val="20"/>
                <w:szCs w:val="20"/>
              </w:rPr>
              <w:t>.</w:t>
            </w:r>
          </w:p>
        </w:tc>
        <w:tc>
          <w:tcPr>
            <w:tcW w:w="1713"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Пассив</w:t>
            </w:r>
          </w:p>
        </w:tc>
        <w:tc>
          <w:tcPr>
            <w:tcW w:w="1028"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6 г"/>
              </w:smartTagPr>
              <w:r w:rsidRPr="00835F73">
                <w:rPr>
                  <w:sz w:val="20"/>
                  <w:szCs w:val="20"/>
                </w:rPr>
                <w:t>2006</w:t>
              </w:r>
              <w:r w:rsidR="00A44702" w:rsidRPr="00835F73">
                <w:rPr>
                  <w:sz w:val="20"/>
                  <w:szCs w:val="20"/>
                </w:rPr>
                <w:t xml:space="preserve"> г</w:t>
              </w:r>
            </w:smartTag>
            <w:r w:rsidR="00A44702" w:rsidRPr="00835F73">
              <w:rPr>
                <w:sz w:val="20"/>
                <w:szCs w:val="20"/>
              </w:rPr>
              <w:t>.</w:t>
            </w:r>
          </w:p>
        </w:tc>
        <w:tc>
          <w:tcPr>
            <w:tcW w:w="1110"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7 г"/>
              </w:smartTagPr>
              <w:r w:rsidRPr="00835F73">
                <w:rPr>
                  <w:sz w:val="20"/>
                  <w:szCs w:val="20"/>
                </w:rPr>
                <w:t>2007</w:t>
              </w:r>
              <w:r w:rsidR="00A44702" w:rsidRPr="00835F73">
                <w:rPr>
                  <w:sz w:val="20"/>
                  <w:szCs w:val="20"/>
                </w:rPr>
                <w:t xml:space="preserve"> г</w:t>
              </w:r>
            </w:smartTag>
            <w:r w:rsidR="00A44702" w:rsidRPr="00835F73">
              <w:rPr>
                <w:sz w:val="20"/>
                <w:szCs w:val="20"/>
              </w:rPr>
              <w:t>.</w:t>
            </w:r>
          </w:p>
        </w:tc>
        <w:tc>
          <w:tcPr>
            <w:tcW w:w="1028" w:type="dxa"/>
          </w:tcPr>
          <w:p w:rsidR="00A44702" w:rsidRPr="00835F73" w:rsidRDefault="0086495E" w:rsidP="00085E08">
            <w:pPr>
              <w:pStyle w:val="31"/>
              <w:tabs>
                <w:tab w:val="left" w:pos="1134"/>
              </w:tabs>
              <w:spacing w:after="0" w:line="360" w:lineRule="auto"/>
              <w:ind w:left="0"/>
              <w:jc w:val="both"/>
              <w:rPr>
                <w:sz w:val="20"/>
                <w:szCs w:val="20"/>
              </w:rPr>
            </w:pPr>
            <w:smartTag w:uri="urn:schemas-microsoft-com:office:smarttags" w:element="metricconverter">
              <w:smartTagPr>
                <w:attr w:name="ProductID" w:val="2008 г"/>
              </w:smartTagPr>
              <w:r w:rsidRPr="00835F73">
                <w:rPr>
                  <w:sz w:val="20"/>
                  <w:szCs w:val="20"/>
                </w:rPr>
                <w:t>2008</w:t>
              </w:r>
              <w:r w:rsidR="00A44702" w:rsidRPr="00835F73">
                <w:rPr>
                  <w:sz w:val="20"/>
                  <w:szCs w:val="20"/>
                </w:rPr>
                <w:t xml:space="preserve"> г</w:t>
              </w:r>
            </w:smartTag>
            <w:r w:rsidR="00A44702" w:rsidRPr="00835F73">
              <w:rPr>
                <w:sz w:val="20"/>
                <w:szCs w:val="20"/>
              </w:rPr>
              <w:t>.</w:t>
            </w:r>
          </w:p>
        </w:tc>
      </w:tr>
      <w:tr w:rsidR="00A44702" w:rsidRPr="00835F73" w:rsidTr="00085E08">
        <w:trPr>
          <w:trHeight w:val="1026"/>
          <w:jc w:val="center"/>
        </w:trPr>
        <w:tc>
          <w:tcPr>
            <w:tcW w:w="1473" w:type="dxa"/>
            <w:vAlign w:val="center"/>
          </w:tcPr>
          <w:p w:rsidR="00A44702" w:rsidRPr="00835F73" w:rsidRDefault="00A44702" w:rsidP="00085E08">
            <w:pPr>
              <w:pStyle w:val="31"/>
              <w:tabs>
                <w:tab w:val="left" w:pos="1134"/>
              </w:tabs>
              <w:spacing w:after="0" w:line="360" w:lineRule="auto"/>
              <w:ind w:left="0"/>
              <w:jc w:val="both"/>
              <w:rPr>
                <w:sz w:val="20"/>
                <w:szCs w:val="20"/>
                <w:vertAlign w:val="subscript"/>
              </w:rPr>
            </w:pPr>
            <w:r w:rsidRPr="00835F73">
              <w:rPr>
                <w:sz w:val="20"/>
                <w:szCs w:val="20"/>
              </w:rPr>
              <w:t>Наиболее ликвидные активы, А</w:t>
            </w:r>
            <w:r w:rsidRPr="00835F73">
              <w:rPr>
                <w:sz w:val="20"/>
                <w:szCs w:val="20"/>
                <w:vertAlign w:val="subscript"/>
              </w:rPr>
              <w:t>1</w:t>
            </w:r>
          </w:p>
        </w:tc>
        <w:tc>
          <w:tcPr>
            <w:tcW w:w="1028" w:type="dxa"/>
            <w:vAlign w:val="center"/>
          </w:tcPr>
          <w:p w:rsidR="00A44702" w:rsidRPr="00835F73" w:rsidRDefault="0086495E" w:rsidP="00085E08">
            <w:pPr>
              <w:pStyle w:val="31"/>
              <w:tabs>
                <w:tab w:val="left" w:pos="1134"/>
              </w:tabs>
              <w:spacing w:after="0" w:line="360" w:lineRule="auto"/>
              <w:ind w:left="0"/>
              <w:jc w:val="both"/>
              <w:rPr>
                <w:sz w:val="20"/>
                <w:szCs w:val="20"/>
              </w:rPr>
            </w:pPr>
            <w:r w:rsidRPr="00835F73">
              <w:rPr>
                <w:sz w:val="20"/>
                <w:szCs w:val="20"/>
              </w:rPr>
              <w:t>12755</w:t>
            </w:r>
          </w:p>
        </w:tc>
        <w:tc>
          <w:tcPr>
            <w:tcW w:w="1028" w:type="dxa"/>
            <w:vAlign w:val="center"/>
          </w:tcPr>
          <w:p w:rsidR="00A44702" w:rsidRPr="00835F73" w:rsidRDefault="0086495E" w:rsidP="00085E08">
            <w:pPr>
              <w:pStyle w:val="31"/>
              <w:tabs>
                <w:tab w:val="left" w:pos="1134"/>
              </w:tabs>
              <w:spacing w:after="0" w:line="360" w:lineRule="auto"/>
              <w:ind w:left="0"/>
              <w:jc w:val="both"/>
              <w:rPr>
                <w:sz w:val="20"/>
                <w:szCs w:val="20"/>
              </w:rPr>
            </w:pPr>
            <w:r w:rsidRPr="00835F73">
              <w:rPr>
                <w:sz w:val="20"/>
                <w:szCs w:val="20"/>
              </w:rPr>
              <w:t>25394</w:t>
            </w:r>
          </w:p>
        </w:tc>
        <w:tc>
          <w:tcPr>
            <w:tcW w:w="1028" w:type="dxa"/>
            <w:vAlign w:val="center"/>
          </w:tcPr>
          <w:p w:rsidR="00A44702" w:rsidRPr="00835F73" w:rsidRDefault="0086495E" w:rsidP="00085E08">
            <w:pPr>
              <w:pStyle w:val="31"/>
              <w:tabs>
                <w:tab w:val="left" w:pos="1134"/>
              </w:tabs>
              <w:spacing w:after="0" w:line="360" w:lineRule="auto"/>
              <w:ind w:left="0"/>
              <w:jc w:val="both"/>
              <w:rPr>
                <w:sz w:val="20"/>
                <w:szCs w:val="20"/>
              </w:rPr>
            </w:pPr>
            <w:r w:rsidRPr="00835F73">
              <w:rPr>
                <w:sz w:val="20"/>
                <w:szCs w:val="20"/>
              </w:rPr>
              <w:t>69732</w:t>
            </w:r>
          </w:p>
        </w:tc>
        <w:tc>
          <w:tcPr>
            <w:tcW w:w="1713" w:type="dxa"/>
            <w:vAlign w:val="center"/>
          </w:tcPr>
          <w:p w:rsidR="00A44702" w:rsidRPr="00835F73" w:rsidRDefault="00A44702" w:rsidP="00085E08">
            <w:pPr>
              <w:pStyle w:val="31"/>
              <w:tabs>
                <w:tab w:val="left" w:pos="1134"/>
              </w:tabs>
              <w:spacing w:after="0" w:line="360" w:lineRule="auto"/>
              <w:ind w:left="0"/>
              <w:jc w:val="both"/>
              <w:rPr>
                <w:sz w:val="20"/>
                <w:szCs w:val="20"/>
                <w:vertAlign w:val="subscript"/>
              </w:rPr>
            </w:pPr>
            <w:r w:rsidRPr="00835F73">
              <w:rPr>
                <w:sz w:val="20"/>
                <w:szCs w:val="20"/>
              </w:rPr>
              <w:t>Наиболее срочные обязательства, П</w:t>
            </w:r>
            <w:r w:rsidRPr="00835F73">
              <w:rPr>
                <w:sz w:val="20"/>
                <w:szCs w:val="20"/>
                <w:vertAlign w:val="subscript"/>
              </w:rPr>
              <w:t>1</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10455</w:t>
            </w:r>
          </w:p>
        </w:tc>
        <w:tc>
          <w:tcPr>
            <w:tcW w:w="1110"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78285</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15624</w:t>
            </w:r>
          </w:p>
        </w:tc>
      </w:tr>
      <w:tr w:rsidR="00A44702" w:rsidRPr="00835F73" w:rsidTr="00085E08">
        <w:trPr>
          <w:trHeight w:val="1041"/>
          <w:jc w:val="center"/>
        </w:trPr>
        <w:tc>
          <w:tcPr>
            <w:tcW w:w="147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Быстро</w:t>
            </w:r>
          </w:p>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реализуемые активы, А</w:t>
            </w:r>
            <w:r w:rsidRPr="00835F73">
              <w:rPr>
                <w:sz w:val="20"/>
                <w:szCs w:val="20"/>
                <w:vertAlign w:val="subscript"/>
              </w:rPr>
              <w:t>2</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54491</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155018</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48592</w:t>
            </w:r>
          </w:p>
        </w:tc>
        <w:tc>
          <w:tcPr>
            <w:tcW w:w="171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Кратко-срочные пассивы, П</w:t>
            </w:r>
            <w:r w:rsidRPr="00835F73">
              <w:rPr>
                <w:sz w:val="20"/>
                <w:szCs w:val="20"/>
                <w:vertAlign w:val="subscript"/>
              </w:rPr>
              <w:t>2</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26102</w:t>
            </w:r>
          </w:p>
        </w:tc>
        <w:tc>
          <w:tcPr>
            <w:tcW w:w="1110"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w:t>
            </w:r>
          </w:p>
        </w:tc>
      </w:tr>
      <w:tr w:rsidR="00A44702" w:rsidRPr="00835F73" w:rsidTr="00085E08">
        <w:trPr>
          <w:trHeight w:val="1026"/>
          <w:jc w:val="center"/>
        </w:trPr>
        <w:tc>
          <w:tcPr>
            <w:tcW w:w="147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Медленно</w:t>
            </w:r>
          </w:p>
          <w:p w:rsidR="00A44702" w:rsidRPr="00835F73" w:rsidRDefault="00A44702" w:rsidP="00085E08">
            <w:pPr>
              <w:pStyle w:val="31"/>
              <w:tabs>
                <w:tab w:val="left" w:pos="1134"/>
              </w:tabs>
              <w:spacing w:after="0" w:line="360" w:lineRule="auto"/>
              <w:ind w:left="0"/>
              <w:jc w:val="both"/>
              <w:rPr>
                <w:sz w:val="20"/>
                <w:szCs w:val="20"/>
                <w:vertAlign w:val="subscript"/>
              </w:rPr>
            </w:pPr>
            <w:r w:rsidRPr="00835F73">
              <w:rPr>
                <w:sz w:val="20"/>
                <w:szCs w:val="20"/>
              </w:rPr>
              <w:t>реализуемые активы, А</w:t>
            </w:r>
            <w:r w:rsidRPr="00835F73">
              <w:rPr>
                <w:sz w:val="20"/>
                <w:szCs w:val="20"/>
                <w:vertAlign w:val="subscript"/>
              </w:rPr>
              <w:t>3</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5077</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3926</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2679</w:t>
            </w:r>
          </w:p>
        </w:tc>
        <w:tc>
          <w:tcPr>
            <w:tcW w:w="171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Долгосрочные пассивы, П</w:t>
            </w:r>
            <w:r w:rsidRPr="00835F73">
              <w:rPr>
                <w:sz w:val="20"/>
                <w:szCs w:val="20"/>
                <w:vertAlign w:val="subscript"/>
              </w:rPr>
              <w:t>3</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w:t>
            </w:r>
          </w:p>
        </w:tc>
        <w:tc>
          <w:tcPr>
            <w:tcW w:w="1110"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w:t>
            </w:r>
          </w:p>
        </w:tc>
      </w:tr>
      <w:tr w:rsidR="00A44702" w:rsidRPr="00835F73" w:rsidTr="00085E08">
        <w:trPr>
          <w:trHeight w:val="1041"/>
          <w:jc w:val="center"/>
        </w:trPr>
        <w:tc>
          <w:tcPr>
            <w:tcW w:w="147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Трудно</w:t>
            </w:r>
          </w:p>
          <w:p w:rsidR="00A44702" w:rsidRPr="00835F73" w:rsidRDefault="00A44702" w:rsidP="00085E08">
            <w:pPr>
              <w:pStyle w:val="31"/>
              <w:tabs>
                <w:tab w:val="left" w:pos="1134"/>
              </w:tabs>
              <w:spacing w:after="0" w:line="360" w:lineRule="auto"/>
              <w:ind w:left="0"/>
              <w:jc w:val="both"/>
              <w:rPr>
                <w:sz w:val="20"/>
                <w:szCs w:val="20"/>
                <w:vertAlign w:val="subscript"/>
              </w:rPr>
            </w:pPr>
            <w:r w:rsidRPr="00835F73">
              <w:rPr>
                <w:sz w:val="20"/>
                <w:szCs w:val="20"/>
              </w:rPr>
              <w:t>реализуемые активы, А</w:t>
            </w:r>
            <w:r w:rsidRPr="00835F73">
              <w:rPr>
                <w:sz w:val="20"/>
                <w:szCs w:val="20"/>
                <w:vertAlign w:val="subscript"/>
              </w:rPr>
              <w:t>4</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64207</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65733</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70829</w:t>
            </w:r>
          </w:p>
        </w:tc>
        <w:tc>
          <w:tcPr>
            <w:tcW w:w="1713"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Постоянные пассивы, П</w:t>
            </w:r>
            <w:r w:rsidRPr="00835F73">
              <w:rPr>
                <w:sz w:val="20"/>
                <w:szCs w:val="20"/>
                <w:vertAlign w:val="subscript"/>
              </w:rPr>
              <w:t>4</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99973</w:t>
            </w:r>
          </w:p>
        </w:tc>
        <w:tc>
          <w:tcPr>
            <w:tcW w:w="1110"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171788</w:t>
            </w:r>
          </w:p>
        </w:tc>
        <w:tc>
          <w:tcPr>
            <w:tcW w:w="1028" w:type="dxa"/>
            <w:vAlign w:val="center"/>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176209</w:t>
            </w:r>
          </w:p>
        </w:tc>
      </w:tr>
      <w:tr w:rsidR="00A44702" w:rsidRPr="00835F73" w:rsidTr="00085E08">
        <w:trPr>
          <w:trHeight w:val="362"/>
          <w:jc w:val="center"/>
        </w:trPr>
        <w:tc>
          <w:tcPr>
            <w:tcW w:w="1473"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Баланс</w:t>
            </w:r>
          </w:p>
        </w:tc>
        <w:tc>
          <w:tcPr>
            <w:tcW w:w="1028"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136531</w:t>
            </w:r>
          </w:p>
        </w:tc>
        <w:tc>
          <w:tcPr>
            <w:tcW w:w="1028"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250073</w:t>
            </w:r>
          </w:p>
        </w:tc>
        <w:tc>
          <w:tcPr>
            <w:tcW w:w="1028"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191833</w:t>
            </w:r>
          </w:p>
        </w:tc>
        <w:tc>
          <w:tcPr>
            <w:tcW w:w="1713"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Баланс</w:t>
            </w:r>
          </w:p>
        </w:tc>
        <w:tc>
          <w:tcPr>
            <w:tcW w:w="1028"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136531</w:t>
            </w:r>
          </w:p>
        </w:tc>
        <w:tc>
          <w:tcPr>
            <w:tcW w:w="1110"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250073</w:t>
            </w:r>
          </w:p>
        </w:tc>
        <w:tc>
          <w:tcPr>
            <w:tcW w:w="1028" w:type="dxa"/>
          </w:tcPr>
          <w:p w:rsidR="00A44702" w:rsidRPr="00835F73" w:rsidRDefault="00A44702" w:rsidP="00085E08">
            <w:pPr>
              <w:pStyle w:val="31"/>
              <w:tabs>
                <w:tab w:val="left" w:pos="1134"/>
              </w:tabs>
              <w:spacing w:after="0" w:line="360" w:lineRule="auto"/>
              <w:ind w:left="0"/>
              <w:jc w:val="both"/>
              <w:rPr>
                <w:sz w:val="20"/>
                <w:szCs w:val="20"/>
              </w:rPr>
            </w:pPr>
            <w:r w:rsidRPr="00835F73">
              <w:rPr>
                <w:sz w:val="20"/>
                <w:szCs w:val="20"/>
              </w:rPr>
              <w:t>19183</w:t>
            </w:r>
            <w:r w:rsidR="0086495E" w:rsidRPr="00835F73">
              <w:rPr>
                <w:sz w:val="20"/>
                <w:szCs w:val="20"/>
              </w:rPr>
              <w:t>3</w:t>
            </w:r>
          </w:p>
        </w:tc>
      </w:tr>
    </w:tbl>
    <w:p w:rsidR="00A44702" w:rsidRPr="00835F73" w:rsidRDefault="00A44702" w:rsidP="00D45E62">
      <w:pPr>
        <w:pStyle w:val="31"/>
        <w:tabs>
          <w:tab w:val="left" w:pos="1134"/>
        </w:tabs>
        <w:spacing w:after="0" w:line="360" w:lineRule="auto"/>
        <w:ind w:left="0" w:firstLine="709"/>
        <w:jc w:val="both"/>
        <w:rPr>
          <w:sz w:val="28"/>
          <w:szCs w:val="28"/>
        </w:rPr>
      </w:pPr>
    </w:p>
    <w:p w:rsidR="00A44702" w:rsidRPr="00835F73" w:rsidRDefault="00A44702" w:rsidP="00D45E62">
      <w:pPr>
        <w:pStyle w:val="31"/>
        <w:tabs>
          <w:tab w:val="left" w:pos="720"/>
        </w:tabs>
        <w:spacing w:after="0" w:line="360" w:lineRule="auto"/>
        <w:ind w:left="0" w:firstLine="709"/>
        <w:jc w:val="both"/>
        <w:rPr>
          <w:sz w:val="28"/>
          <w:szCs w:val="28"/>
        </w:rPr>
      </w:pPr>
      <w:r w:rsidRPr="00835F73">
        <w:rPr>
          <w:sz w:val="28"/>
          <w:szCs w:val="28"/>
        </w:rPr>
        <w:t>Анализ данных дает следующее соотношение групп активов и пассивов.</w:t>
      </w:r>
    </w:p>
    <w:p w:rsidR="00A44702" w:rsidRPr="00835F73" w:rsidRDefault="00A44702" w:rsidP="00D45E62">
      <w:pPr>
        <w:pStyle w:val="31"/>
        <w:tabs>
          <w:tab w:val="left" w:pos="720"/>
        </w:tabs>
        <w:spacing w:after="0" w:line="360" w:lineRule="auto"/>
        <w:ind w:left="0" w:firstLine="709"/>
        <w:jc w:val="both"/>
        <w:rPr>
          <w:sz w:val="28"/>
          <w:szCs w:val="28"/>
        </w:rPr>
      </w:pPr>
      <w:r w:rsidRPr="00835F73">
        <w:rPr>
          <w:sz w:val="28"/>
          <w:szCs w:val="28"/>
        </w:rPr>
        <w:t>В 2005 году: А</w:t>
      </w:r>
      <w:r w:rsidRPr="00835F73">
        <w:rPr>
          <w:sz w:val="28"/>
          <w:szCs w:val="28"/>
          <w:vertAlign w:val="subscript"/>
        </w:rPr>
        <w:t>1</w:t>
      </w:r>
      <w:r w:rsidRPr="00835F73">
        <w:rPr>
          <w:sz w:val="28"/>
          <w:szCs w:val="28"/>
        </w:rPr>
        <w:t>&gt;П</w:t>
      </w:r>
      <w:r w:rsidRPr="00835F73">
        <w:rPr>
          <w:sz w:val="28"/>
          <w:szCs w:val="28"/>
          <w:vertAlign w:val="subscript"/>
        </w:rPr>
        <w:t>1</w:t>
      </w:r>
      <w:r w:rsidRPr="00835F73">
        <w:rPr>
          <w:sz w:val="28"/>
          <w:szCs w:val="28"/>
        </w:rPr>
        <w:t>,</w:t>
      </w:r>
      <w:r w:rsidR="00220C5A" w:rsidRPr="00835F73">
        <w:rPr>
          <w:sz w:val="28"/>
          <w:szCs w:val="28"/>
          <w:vertAlign w:val="subscript"/>
        </w:rPr>
        <w:t xml:space="preserve"> </w:t>
      </w:r>
      <w:r w:rsidRPr="00835F73">
        <w:rPr>
          <w:sz w:val="28"/>
          <w:szCs w:val="28"/>
        </w:rPr>
        <w:t>А</w:t>
      </w:r>
      <w:r w:rsidRPr="00835F73">
        <w:rPr>
          <w:sz w:val="28"/>
          <w:szCs w:val="28"/>
          <w:vertAlign w:val="subscript"/>
        </w:rPr>
        <w:t>2</w:t>
      </w:r>
      <w:r w:rsidRPr="00835F73">
        <w:rPr>
          <w:sz w:val="28"/>
          <w:szCs w:val="28"/>
        </w:rPr>
        <w:t>&gt;П</w:t>
      </w:r>
      <w:r w:rsidRPr="00835F73">
        <w:rPr>
          <w:sz w:val="28"/>
          <w:szCs w:val="28"/>
          <w:vertAlign w:val="subscript"/>
        </w:rPr>
        <w:t>2</w:t>
      </w:r>
      <w:r w:rsidRPr="00835F73">
        <w:rPr>
          <w:sz w:val="28"/>
          <w:szCs w:val="28"/>
        </w:rPr>
        <w:t>,</w:t>
      </w:r>
      <w:r w:rsidR="00220C5A" w:rsidRPr="00835F73">
        <w:rPr>
          <w:sz w:val="28"/>
          <w:szCs w:val="28"/>
          <w:vertAlign w:val="subscript"/>
        </w:rPr>
        <w:t xml:space="preserve"> </w:t>
      </w:r>
      <w:r w:rsidRPr="00835F73">
        <w:rPr>
          <w:sz w:val="28"/>
          <w:szCs w:val="28"/>
        </w:rPr>
        <w:t>А</w:t>
      </w:r>
      <w:r w:rsidRPr="00835F73">
        <w:rPr>
          <w:sz w:val="28"/>
          <w:szCs w:val="28"/>
          <w:vertAlign w:val="subscript"/>
        </w:rPr>
        <w:t>3</w:t>
      </w:r>
      <w:r w:rsidRPr="00835F73">
        <w:rPr>
          <w:sz w:val="28"/>
          <w:szCs w:val="28"/>
        </w:rPr>
        <w:t>&gt;П</w:t>
      </w:r>
      <w:r w:rsidRPr="00835F73">
        <w:rPr>
          <w:sz w:val="28"/>
          <w:szCs w:val="28"/>
          <w:vertAlign w:val="subscript"/>
        </w:rPr>
        <w:t>3</w:t>
      </w:r>
      <w:r w:rsidRPr="00835F73">
        <w:rPr>
          <w:sz w:val="28"/>
          <w:szCs w:val="28"/>
        </w:rPr>
        <w:t>,</w:t>
      </w:r>
      <w:r w:rsidR="00220C5A" w:rsidRPr="00835F73">
        <w:rPr>
          <w:sz w:val="28"/>
          <w:szCs w:val="28"/>
        </w:rPr>
        <w:t xml:space="preserve"> </w:t>
      </w:r>
      <w:r w:rsidRPr="00835F73">
        <w:rPr>
          <w:sz w:val="28"/>
          <w:szCs w:val="28"/>
        </w:rPr>
        <w:t>А</w:t>
      </w:r>
      <w:r w:rsidRPr="00835F73">
        <w:rPr>
          <w:sz w:val="28"/>
          <w:szCs w:val="28"/>
          <w:vertAlign w:val="subscript"/>
        </w:rPr>
        <w:t>4</w:t>
      </w:r>
      <w:r w:rsidRPr="00835F73">
        <w:rPr>
          <w:sz w:val="28"/>
          <w:szCs w:val="28"/>
        </w:rPr>
        <w:t>&lt;П</w:t>
      </w:r>
      <w:r w:rsidRPr="00835F73">
        <w:rPr>
          <w:sz w:val="28"/>
          <w:szCs w:val="28"/>
          <w:vertAlign w:val="subscript"/>
        </w:rPr>
        <w:t>4</w:t>
      </w:r>
      <w:r w:rsidRPr="00835F73">
        <w:rPr>
          <w:sz w:val="28"/>
          <w:szCs w:val="28"/>
        </w:rPr>
        <w:t>. Таким образом, условие всех неравенств выполняется. Можно сделать вывод об а</w:t>
      </w:r>
      <w:r w:rsidR="0086495E" w:rsidRPr="00835F73">
        <w:rPr>
          <w:sz w:val="28"/>
          <w:szCs w:val="28"/>
        </w:rPr>
        <w:t>бсолютной ликвидности баланса ОО</w:t>
      </w:r>
      <w:r w:rsidRPr="00835F73">
        <w:rPr>
          <w:sz w:val="28"/>
          <w:szCs w:val="28"/>
        </w:rPr>
        <w:t>О «Центр</w:t>
      </w:r>
      <w:r w:rsidR="0086495E" w:rsidRPr="00835F73">
        <w:rPr>
          <w:sz w:val="28"/>
          <w:szCs w:val="28"/>
        </w:rPr>
        <w:t>-С</w:t>
      </w:r>
      <w:r w:rsidRPr="00835F73">
        <w:rPr>
          <w:sz w:val="28"/>
          <w:szCs w:val="28"/>
        </w:rPr>
        <w:t>трой».</w:t>
      </w:r>
    </w:p>
    <w:p w:rsidR="00A44702" w:rsidRPr="00835F73" w:rsidRDefault="0086495E" w:rsidP="00D45E62">
      <w:pPr>
        <w:pStyle w:val="31"/>
        <w:tabs>
          <w:tab w:val="left" w:pos="720"/>
        </w:tabs>
        <w:spacing w:after="0" w:line="360" w:lineRule="auto"/>
        <w:ind w:left="0" w:firstLine="709"/>
        <w:jc w:val="both"/>
        <w:rPr>
          <w:sz w:val="28"/>
          <w:szCs w:val="28"/>
        </w:rPr>
      </w:pPr>
      <w:r w:rsidRPr="00835F73">
        <w:rPr>
          <w:sz w:val="28"/>
          <w:szCs w:val="28"/>
        </w:rPr>
        <w:t>В 2007</w:t>
      </w:r>
      <w:r w:rsidR="00A44702" w:rsidRPr="00835F73">
        <w:rPr>
          <w:sz w:val="28"/>
          <w:szCs w:val="28"/>
        </w:rPr>
        <w:t xml:space="preserve"> году: А</w:t>
      </w:r>
      <w:r w:rsidR="00A44702" w:rsidRPr="00835F73">
        <w:rPr>
          <w:sz w:val="28"/>
          <w:szCs w:val="28"/>
          <w:vertAlign w:val="subscript"/>
        </w:rPr>
        <w:t>1</w:t>
      </w:r>
      <w:r w:rsidR="00A44702" w:rsidRPr="00835F73">
        <w:rPr>
          <w:sz w:val="28"/>
          <w:szCs w:val="28"/>
        </w:rPr>
        <w:t>&lt;П</w:t>
      </w:r>
      <w:r w:rsidR="00A44702" w:rsidRPr="00835F73">
        <w:rPr>
          <w:sz w:val="28"/>
          <w:szCs w:val="28"/>
          <w:vertAlign w:val="subscript"/>
        </w:rPr>
        <w:t>1</w:t>
      </w:r>
      <w:r w:rsidR="00A44702" w:rsidRPr="00835F73">
        <w:rPr>
          <w:sz w:val="28"/>
          <w:szCs w:val="28"/>
        </w:rPr>
        <w:t>,</w:t>
      </w:r>
      <w:r w:rsidR="00220C5A" w:rsidRPr="00835F73">
        <w:rPr>
          <w:sz w:val="28"/>
          <w:szCs w:val="28"/>
          <w:vertAlign w:val="subscript"/>
        </w:rPr>
        <w:t xml:space="preserve"> </w:t>
      </w:r>
      <w:r w:rsidR="00A44702" w:rsidRPr="00835F73">
        <w:rPr>
          <w:sz w:val="28"/>
          <w:szCs w:val="28"/>
        </w:rPr>
        <w:t>А</w:t>
      </w:r>
      <w:r w:rsidR="00A44702" w:rsidRPr="00835F73">
        <w:rPr>
          <w:sz w:val="28"/>
          <w:szCs w:val="28"/>
          <w:vertAlign w:val="subscript"/>
        </w:rPr>
        <w:t>2</w:t>
      </w:r>
      <w:r w:rsidR="00A44702" w:rsidRPr="00835F73">
        <w:rPr>
          <w:sz w:val="28"/>
          <w:szCs w:val="28"/>
        </w:rPr>
        <w:t>&gt;П</w:t>
      </w:r>
      <w:r w:rsidR="00A44702" w:rsidRPr="00835F73">
        <w:rPr>
          <w:sz w:val="28"/>
          <w:szCs w:val="28"/>
          <w:vertAlign w:val="subscript"/>
        </w:rPr>
        <w:t>2</w:t>
      </w:r>
      <w:r w:rsidR="00A44702" w:rsidRPr="00835F73">
        <w:rPr>
          <w:sz w:val="28"/>
          <w:szCs w:val="28"/>
        </w:rPr>
        <w:t>,</w:t>
      </w:r>
      <w:r w:rsidR="00220C5A" w:rsidRPr="00835F73">
        <w:rPr>
          <w:sz w:val="28"/>
          <w:szCs w:val="28"/>
          <w:vertAlign w:val="subscript"/>
        </w:rPr>
        <w:t xml:space="preserve"> </w:t>
      </w:r>
      <w:r w:rsidR="00A44702" w:rsidRPr="00835F73">
        <w:rPr>
          <w:sz w:val="28"/>
          <w:szCs w:val="28"/>
        </w:rPr>
        <w:t>А</w:t>
      </w:r>
      <w:r w:rsidR="00A44702" w:rsidRPr="00835F73">
        <w:rPr>
          <w:sz w:val="28"/>
          <w:szCs w:val="28"/>
          <w:vertAlign w:val="subscript"/>
        </w:rPr>
        <w:t>3</w:t>
      </w:r>
      <w:r w:rsidR="00A44702" w:rsidRPr="00835F73">
        <w:rPr>
          <w:sz w:val="28"/>
          <w:szCs w:val="28"/>
        </w:rPr>
        <w:t>&gt;П</w:t>
      </w:r>
      <w:r w:rsidR="00A44702" w:rsidRPr="00835F73">
        <w:rPr>
          <w:sz w:val="28"/>
          <w:szCs w:val="28"/>
          <w:vertAlign w:val="subscript"/>
        </w:rPr>
        <w:t>3</w:t>
      </w:r>
      <w:r w:rsidR="00A44702" w:rsidRPr="00835F73">
        <w:rPr>
          <w:sz w:val="28"/>
          <w:szCs w:val="28"/>
        </w:rPr>
        <w:t>,</w:t>
      </w:r>
      <w:r w:rsidR="00220C5A" w:rsidRPr="00835F73">
        <w:rPr>
          <w:sz w:val="28"/>
          <w:szCs w:val="28"/>
        </w:rPr>
        <w:t xml:space="preserve"> </w:t>
      </w:r>
      <w:r w:rsidR="00A44702" w:rsidRPr="00835F73">
        <w:rPr>
          <w:sz w:val="28"/>
          <w:szCs w:val="28"/>
        </w:rPr>
        <w:t>А</w:t>
      </w:r>
      <w:r w:rsidR="00A44702" w:rsidRPr="00835F73">
        <w:rPr>
          <w:sz w:val="28"/>
          <w:szCs w:val="28"/>
          <w:vertAlign w:val="subscript"/>
        </w:rPr>
        <w:t>4</w:t>
      </w:r>
      <w:r w:rsidR="00A44702" w:rsidRPr="00835F73">
        <w:rPr>
          <w:sz w:val="28"/>
          <w:szCs w:val="28"/>
        </w:rPr>
        <w:t>&lt;П</w:t>
      </w:r>
      <w:r w:rsidR="00A44702" w:rsidRPr="00835F73">
        <w:rPr>
          <w:sz w:val="28"/>
          <w:szCs w:val="28"/>
          <w:vertAlign w:val="subscript"/>
        </w:rPr>
        <w:t>4</w:t>
      </w:r>
      <w:r w:rsidR="00A44702" w:rsidRPr="00835F73">
        <w:rPr>
          <w:sz w:val="28"/>
          <w:szCs w:val="28"/>
        </w:rPr>
        <w:t>. Не выполняется первое неравенство, что свидетельствует о снижении способности предприятия покрыть краткосрочные обязательства из текущих активов. Ликвидность баланса отличается от абсолютной.</w:t>
      </w:r>
    </w:p>
    <w:p w:rsidR="00A44702" w:rsidRPr="00835F73" w:rsidRDefault="0086495E" w:rsidP="00D45E62">
      <w:pPr>
        <w:pStyle w:val="31"/>
        <w:tabs>
          <w:tab w:val="left" w:pos="1134"/>
        </w:tabs>
        <w:spacing w:after="0" w:line="360" w:lineRule="auto"/>
        <w:ind w:left="0" w:firstLine="709"/>
        <w:jc w:val="both"/>
        <w:rPr>
          <w:sz w:val="28"/>
          <w:szCs w:val="28"/>
        </w:rPr>
      </w:pPr>
      <w:r w:rsidRPr="00835F73">
        <w:rPr>
          <w:sz w:val="28"/>
          <w:szCs w:val="28"/>
        </w:rPr>
        <w:t>В 2008</w:t>
      </w:r>
      <w:r w:rsidR="00A44702" w:rsidRPr="00835F73">
        <w:rPr>
          <w:sz w:val="28"/>
          <w:szCs w:val="28"/>
        </w:rPr>
        <w:t xml:space="preserve"> году: А</w:t>
      </w:r>
      <w:r w:rsidR="00A44702" w:rsidRPr="00835F73">
        <w:rPr>
          <w:sz w:val="28"/>
          <w:szCs w:val="28"/>
          <w:vertAlign w:val="subscript"/>
        </w:rPr>
        <w:t>1</w:t>
      </w:r>
      <w:r w:rsidR="00A44702" w:rsidRPr="00835F73">
        <w:rPr>
          <w:sz w:val="28"/>
          <w:szCs w:val="28"/>
        </w:rPr>
        <w:t>&lt;П</w:t>
      </w:r>
      <w:r w:rsidR="00A44702" w:rsidRPr="00835F73">
        <w:rPr>
          <w:sz w:val="28"/>
          <w:szCs w:val="28"/>
          <w:vertAlign w:val="subscript"/>
        </w:rPr>
        <w:t>1</w:t>
      </w:r>
      <w:r w:rsidR="00A44702" w:rsidRPr="00835F73">
        <w:rPr>
          <w:sz w:val="28"/>
          <w:szCs w:val="28"/>
        </w:rPr>
        <w:t>,</w:t>
      </w:r>
      <w:r w:rsidR="00220C5A" w:rsidRPr="00835F73">
        <w:rPr>
          <w:sz w:val="28"/>
          <w:szCs w:val="28"/>
          <w:vertAlign w:val="subscript"/>
        </w:rPr>
        <w:t xml:space="preserve"> </w:t>
      </w:r>
      <w:r w:rsidR="00A44702" w:rsidRPr="00835F73">
        <w:rPr>
          <w:sz w:val="28"/>
          <w:szCs w:val="28"/>
        </w:rPr>
        <w:t>А</w:t>
      </w:r>
      <w:r w:rsidR="00A44702" w:rsidRPr="00835F73">
        <w:rPr>
          <w:sz w:val="28"/>
          <w:szCs w:val="28"/>
          <w:vertAlign w:val="subscript"/>
        </w:rPr>
        <w:t>2</w:t>
      </w:r>
      <w:r w:rsidR="00A44702" w:rsidRPr="00835F73">
        <w:rPr>
          <w:sz w:val="28"/>
          <w:szCs w:val="28"/>
        </w:rPr>
        <w:t>&gt;П</w:t>
      </w:r>
      <w:r w:rsidR="00A44702" w:rsidRPr="00835F73">
        <w:rPr>
          <w:sz w:val="28"/>
          <w:szCs w:val="28"/>
          <w:vertAlign w:val="subscript"/>
        </w:rPr>
        <w:t>2</w:t>
      </w:r>
      <w:r w:rsidR="00A44702" w:rsidRPr="00835F73">
        <w:rPr>
          <w:sz w:val="28"/>
          <w:szCs w:val="28"/>
        </w:rPr>
        <w:t>,</w:t>
      </w:r>
      <w:r w:rsidR="00220C5A" w:rsidRPr="00835F73">
        <w:rPr>
          <w:sz w:val="28"/>
          <w:szCs w:val="28"/>
          <w:vertAlign w:val="subscript"/>
        </w:rPr>
        <w:t xml:space="preserve"> </w:t>
      </w:r>
      <w:r w:rsidR="00A44702" w:rsidRPr="00835F73">
        <w:rPr>
          <w:sz w:val="28"/>
          <w:szCs w:val="28"/>
        </w:rPr>
        <w:t>А</w:t>
      </w:r>
      <w:r w:rsidR="00A44702" w:rsidRPr="00835F73">
        <w:rPr>
          <w:sz w:val="28"/>
          <w:szCs w:val="28"/>
          <w:vertAlign w:val="subscript"/>
        </w:rPr>
        <w:t>3</w:t>
      </w:r>
      <w:r w:rsidR="00A44702" w:rsidRPr="00835F73">
        <w:rPr>
          <w:sz w:val="28"/>
          <w:szCs w:val="28"/>
        </w:rPr>
        <w:t>&gt;П</w:t>
      </w:r>
      <w:r w:rsidR="00A44702" w:rsidRPr="00835F73">
        <w:rPr>
          <w:sz w:val="28"/>
          <w:szCs w:val="28"/>
          <w:vertAlign w:val="subscript"/>
        </w:rPr>
        <w:t>3</w:t>
      </w:r>
      <w:r w:rsidR="00A44702" w:rsidRPr="00835F73">
        <w:rPr>
          <w:sz w:val="28"/>
          <w:szCs w:val="28"/>
        </w:rPr>
        <w:t>,</w:t>
      </w:r>
      <w:r w:rsidR="00220C5A" w:rsidRPr="00835F73">
        <w:rPr>
          <w:sz w:val="28"/>
          <w:szCs w:val="28"/>
        </w:rPr>
        <w:t xml:space="preserve"> </w:t>
      </w:r>
      <w:r w:rsidR="00A44702" w:rsidRPr="00835F73">
        <w:rPr>
          <w:sz w:val="28"/>
          <w:szCs w:val="28"/>
        </w:rPr>
        <w:t>А</w:t>
      </w:r>
      <w:r w:rsidR="00A44702" w:rsidRPr="00835F73">
        <w:rPr>
          <w:sz w:val="28"/>
          <w:szCs w:val="28"/>
          <w:vertAlign w:val="subscript"/>
        </w:rPr>
        <w:t>4</w:t>
      </w:r>
      <w:r w:rsidR="00A44702" w:rsidRPr="00835F73">
        <w:rPr>
          <w:sz w:val="28"/>
          <w:szCs w:val="28"/>
        </w:rPr>
        <w:t>&lt;П</w:t>
      </w:r>
      <w:r w:rsidR="00A44702" w:rsidRPr="00835F73">
        <w:rPr>
          <w:sz w:val="28"/>
          <w:szCs w:val="28"/>
          <w:vertAlign w:val="subscript"/>
        </w:rPr>
        <w:t>4</w:t>
      </w:r>
      <w:r w:rsidRPr="00835F73">
        <w:rPr>
          <w:sz w:val="28"/>
          <w:szCs w:val="28"/>
        </w:rPr>
        <w:t xml:space="preserve">. Так же как и в </w:t>
      </w:r>
      <w:smartTag w:uri="urn:schemas-microsoft-com:office:smarttags" w:element="metricconverter">
        <w:smartTagPr>
          <w:attr w:name="ProductID" w:val="2007 г"/>
        </w:smartTagPr>
        <w:r w:rsidRPr="00835F73">
          <w:rPr>
            <w:sz w:val="28"/>
            <w:szCs w:val="28"/>
          </w:rPr>
          <w:t>2007</w:t>
        </w:r>
        <w:r w:rsidR="00A44702" w:rsidRPr="00835F73">
          <w:rPr>
            <w:sz w:val="28"/>
            <w:szCs w:val="28"/>
          </w:rPr>
          <w:t xml:space="preserve"> г</w:t>
        </w:r>
      </w:smartTag>
      <w:r w:rsidR="00A44702" w:rsidRPr="00835F73">
        <w:rPr>
          <w:sz w:val="28"/>
          <w:szCs w:val="28"/>
        </w:rPr>
        <w:t>. ликвидность баланса не является абсолютной из-за невыполнения первого неравенства.</w:t>
      </w:r>
    </w:p>
    <w:p w:rsidR="00A44702" w:rsidRPr="00835F73" w:rsidRDefault="00A44702" w:rsidP="00D45E62">
      <w:pPr>
        <w:widowControl/>
        <w:spacing w:before="0" w:line="360" w:lineRule="auto"/>
        <w:ind w:firstLine="709"/>
        <w:rPr>
          <w:sz w:val="28"/>
          <w:szCs w:val="28"/>
        </w:rPr>
      </w:pPr>
      <w:r w:rsidRPr="00835F73">
        <w:rPr>
          <w:sz w:val="28"/>
          <w:szCs w:val="28"/>
        </w:rPr>
        <w:t>Выводы по главе:</w:t>
      </w:r>
    </w:p>
    <w:p w:rsidR="00A44702" w:rsidRPr="00835F73" w:rsidRDefault="00A44702" w:rsidP="00D45E62">
      <w:pPr>
        <w:widowControl/>
        <w:spacing w:before="0" w:line="360" w:lineRule="auto"/>
        <w:ind w:firstLine="709"/>
        <w:rPr>
          <w:sz w:val="28"/>
          <w:szCs w:val="28"/>
        </w:rPr>
      </w:pPr>
      <w:r w:rsidRPr="00835F73">
        <w:rPr>
          <w:sz w:val="28"/>
          <w:szCs w:val="28"/>
        </w:rPr>
        <w:t>Проведенный анализ предоставляет возможность составить аналитическое закл</w:t>
      </w:r>
      <w:r w:rsidR="0086495E" w:rsidRPr="00835F73">
        <w:rPr>
          <w:sz w:val="28"/>
          <w:szCs w:val="28"/>
        </w:rPr>
        <w:t>ючение о финансовом состоянии ОО</w:t>
      </w:r>
      <w:r w:rsidRPr="00835F73">
        <w:rPr>
          <w:sz w:val="28"/>
          <w:szCs w:val="28"/>
        </w:rPr>
        <w:t>О «Центр</w:t>
      </w:r>
      <w:r w:rsidR="0086495E" w:rsidRPr="00835F73">
        <w:rPr>
          <w:sz w:val="28"/>
          <w:szCs w:val="28"/>
        </w:rPr>
        <w:t>-С</w:t>
      </w:r>
      <w:r w:rsidRPr="00835F73">
        <w:rPr>
          <w:sz w:val="28"/>
          <w:szCs w:val="28"/>
        </w:rPr>
        <w:t xml:space="preserve">трой». </w:t>
      </w:r>
    </w:p>
    <w:p w:rsidR="00A44702" w:rsidRPr="00835F73" w:rsidRDefault="00A44702" w:rsidP="00D45E62">
      <w:pPr>
        <w:widowControl/>
        <w:spacing w:before="0" w:line="360" w:lineRule="auto"/>
        <w:ind w:firstLine="709"/>
        <w:rPr>
          <w:sz w:val="28"/>
          <w:szCs w:val="28"/>
        </w:rPr>
      </w:pPr>
      <w:r w:rsidRPr="00835F73">
        <w:rPr>
          <w:sz w:val="28"/>
          <w:szCs w:val="28"/>
        </w:rPr>
        <w:t>В структуре источников средств предприятия</w:t>
      </w:r>
      <w:r w:rsidR="00220C5A" w:rsidRPr="00835F73">
        <w:rPr>
          <w:sz w:val="28"/>
          <w:szCs w:val="28"/>
        </w:rPr>
        <w:t xml:space="preserve"> </w:t>
      </w:r>
      <w:r w:rsidRPr="00835F73">
        <w:rPr>
          <w:sz w:val="28"/>
          <w:szCs w:val="28"/>
        </w:rPr>
        <w:t>преобладает собственный капитал, при этом его р</w:t>
      </w:r>
      <w:r w:rsidR="0086495E" w:rsidRPr="00835F73">
        <w:rPr>
          <w:sz w:val="28"/>
          <w:szCs w:val="28"/>
        </w:rPr>
        <w:t xml:space="preserve">азмер увеличился на 71,8% в </w:t>
      </w:r>
      <w:smartTag w:uri="urn:schemas-microsoft-com:office:smarttags" w:element="metricconverter">
        <w:smartTagPr>
          <w:attr w:name="ProductID" w:val="2007 г"/>
        </w:smartTagPr>
        <w:r w:rsidR="0086495E" w:rsidRPr="00835F73">
          <w:rPr>
            <w:sz w:val="28"/>
            <w:szCs w:val="28"/>
          </w:rPr>
          <w:t>2007</w:t>
        </w:r>
        <w:r w:rsidRPr="00835F73">
          <w:rPr>
            <w:sz w:val="28"/>
            <w:szCs w:val="28"/>
          </w:rPr>
          <w:t xml:space="preserve"> г</w:t>
        </w:r>
      </w:smartTag>
      <w:r w:rsidR="0086495E" w:rsidRPr="00835F73">
        <w:rPr>
          <w:sz w:val="28"/>
          <w:szCs w:val="28"/>
        </w:rPr>
        <w:t xml:space="preserve">. по сравнению с </w:t>
      </w:r>
      <w:smartTag w:uri="urn:schemas-microsoft-com:office:smarttags" w:element="metricconverter">
        <w:smartTagPr>
          <w:attr w:name="ProductID" w:val="2006 г"/>
        </w:smartTagPr>
        <w:r w:rsidR="0086495E" w:rsidRPr="00835F73">
          <w:rPr>
            <w:sz w:val="28"/>
            <w:szCs w:val="28"/>
          </w:rPr>
          <w:t>2006</w:t>
        </w:r>
        <w:r w:rsidRPr="00835F73">
          <w:rPr>
            <w:sz w:val="28"/>
            <w:szCs w:val="28"/>
          </w:rPr>
          <w:t xml:space="preserve"> г</w:t>
        </w:r>
      </w:smartTag>
      <w:r w:rsidR="0086495E" w:rsidRPr="00835F73">
        <w:rPr>
          <w:sz w:val="28"/>
          <w:szCs w:val="28"/>
        </w:rPr>
        <w:t xml:space="preserve">. В </w:t>
      </w:r>
      <w:smartTag w:uri="urn:schemas-microsoft-com:office:smarttags" w:element="metricconverter">
        <w:smartTagPr>
          <w:attr w:name="ProductID" w:val="2008 г"/>
        </w:smartTagPr>
        <w:r w:rsidR="0086495E" w:rsidRPr="00835F73">
          <w:rPr>
            <w:sz w:val="28"/>
            <w:szCs w:val="28"/>
          </w:rPr>
          <w:t>2008</w:t>
        </w:r>
        <w:r w:rsidRPr="00835F73">
          <w:rPr>
            <w:sz w:val="28"/>
            <w:szCs w:val="28"/>
          </w:rPr>
          <w:t xml:space="preserve"> г</w:t>
        </w:r>
      </w:smartTag>
      <w:r w:rsidRPr="00835F73">
        <w:rPr>
          <w:sz w:val="28"/>
          <w:szCs w:val="28"/>
        </w:rPr>
        <w:t>. тенденция к росту сохранилась и размер собственного капитала увеличился еще на 2,6%. Доля заем</w:t>
      </w:r>
      <w:r w:rsidR="0086495E" w:rsidRPr="00835F73">
        <w:rPr>
          <w:sz w:val="28"/>
          <w:szCs w:val="28"/>
        </w:rPr>
        <w:t xml:space="preserve">ных средств увеличилась в </w:t>
      </w:r>
      <w:smartTag w:uri="urn:schemas-microsoft-com:office:smarttags" w:element="metricconverter">
        <w:smartTagPr>
          <w:attr w:name="ProductID" w:val="2007 г"/>
        </w:smartTagPr>
        <w:r w:rsidR="0086495E" w:rsidRPr="00835F73">
          <w:rPr>
            <w:sz w:val="28"/>
            <w:szCs w:val="28"/>
          </w:rPr>
          <w:t>2007</w:t>
        </w:r>
        <w:r w:rsidRPr="00835F73">
          <w:rPr>
            <w:sz w:val="28"/>
            <w:szCs w:val="28"/>
          </w:rPr>
          <w:t xml:space="preserve"> г</w:t>
        </w:r>
      </w:smartTag>
      <w:r w:rsidRPr="00835F73">
        <w:rPr>
          <w:sz w:val="28"/>
          <w:szCs w:val="28"/>
        </w:rPr>
        <w:t>. на 114,1% за счет роста кредиторс</w:t>
      </w:r>
      <w:r w:rsidR="0086495E" w:rsidRPr="00835F73">
        <w:rPr>
          <w:sz w:val="28"/>
          <w:szCs w:val="28"/>
        </w:rPr>
        <w:t xml:space="preserve">кой задолженности. Однако в </w:t>
      </w:r>
      <w:smartTag w:uri="urn:schemas-microsoft-com:office:smarttags" w:element="metricconverter">
        <w:smartTagPr>
          <w:attr w:name="ProductID" w:val="2008 г"/>
        </w:smartTagPr>
        <w:r w:rsidR="0086495E" w:rsidRPr="00835F73">
          <w:rPr>
            <w:sz w:val="28"/>
            <w:szCs w:val="28"/>
          </w:rPr>
          <w:t>2008</w:t>
        </w:r>
        <w:r w:rsidRPr="00835F73">
          <w:rPr>
            <w:sz w:val="28"/>
            <w:szCs w:val="28"/>
          </w:rPr>
          <w:t xml:space="preserve"> г</w:t>
        </w:r>
      </w:smartTag>
      <w:r w:rsidRPr="00835F73">
        <w:rPr>
          <w:sz w:val="28"/>
          <w:szCs w:val="28"/>
        </w:rPr>
        <w:t xml:space="preserve">. произошло резкое снижение </w:t>
      </w:r>
      <w:r w:rsidR="0086495E" w:rsidRPr="00835F73">
        <w:rPr>
          <w:sz w:val="28"/>
          <w:szCs w:val="28"/>
        </w:rPr>
        <w:t xml:space="preserve">объема заемных средств с 78 285 тыс.руб. в </w:t>
      </w:r>
      <w:smartTag w:uri="urn:schemas-microsoft-com:office:smarttags" w:element="metricconverter">
        <w:smartTagPr>
          <w:attr w:name="ProductID" w:val="2007 г"/>
        </w:smartTagPr>
        <w:r w:rsidR="0086495E" w:rsidRPr="00835F73">
          <w:rPr>
            <w:sz w:val="28"/>
            <w:szCs w:val="28"/>
          </w:rPr>
          <w:t>2007</w:t>
        </w:r>
        <w:r w:rsidRPr="00835F73">
          <w:rPr>
            <w:sz w:val="28"/>
            <w:szCs w:val="28"/>
          </w:rPr>
          <w:t xml:space="preserve"> г</w:t>
        </w:r>
      </w:smartTag>
      <w:r w:rsidR="0086495E" w:rsidRPr="00835F73">
        <w:rPr>
          <w:sz w:val="28"/>
          <w:szCs w:val="28"/>
        </w:rPr>
        <w:t>. до 15 624</w:t>
      </w:r>
      <w:r w:rsidRPr="00835F73">
        <w:rPr>
          <w:sz w:val="28"/>
          <w:szCs w:val="28"/>
        </w:rPr>
        <w:t xml:space="preserve"> тыс.руб.</w:t>
      </w:r>
    </w:p>
    <w:p w:rsidR="004F0346" w:rsidRPr="00835F73" w:rsidRDefault="00A44702" w:rsidP="00D45E62">
      <w:pPr>
        <w:widowControl/>
        <w:spacing w:before="0" w:line="360" w:lineRule="auto"/>
        <w:ind w:firstLine="709"/>
        <w:rPr>
          <w:sz w:val="28"/>
          <w:szCs w:val="28"/>
        </w:rPr>
      </w:pPr>
      <w:r w:rsidRPr="00835F73">
        <w:rPr>
          <w:sz w:val="28"/>
          <w:szCs w:val="28"/>
        </w:rPr>
        <w:t>Ликвидность предприятия характеризуется тем, что текущие активы полностью покрывают его обязательства. Величина коэффициента покрытия знач</w:t>
      </w:r>
      <w:r w:rsidR="0086495E" w:rsidRPr="00835F73">
        <w:rPr>
          <w:sz w:val="28"/>
          <w:szCs w:val="28"/>
        </w:rPr>
        <w:t xml:space="preserve">ительно увеличилась с 1,8 в </w:t>
      </w:r>
      <w:smartTag w:uri="urn:schemas-microsoft-com:office:smarttags" w:element="metricconverter">
        <w:smartTagPr>
          <w:attr w:name="ProductID" w:val="2006 г"/>
        </w:smartTagPr>
        <w:r w:rsidR="0086495E" w:rsidRPr="00835F73">
          <w:rPr>
            <w:sz w:val="28"/>
            <w:szCs w:val="28"/>
          </w:rPr>
          <w:t>2006</w:t>
        </w:r>
        <w:r w:rsidRPr="00835F73">
          <w:rPr>
            <w:sz w:val="28"/>
            <w:szCs w:val="28"/>
          </w:rPr>
          <w:t xml:space="preserve"> г</w:t>
        </w:r>
      </w:smartTag>
      <w:r w:rsidR="0086495E" w:rsidRPr="00835F73">
        <w:rPr>
          <w:sz w:val="28"/>
          <w:szCs w:val="28"/>
        </w:rPr>
        <w:t xml:space="preserve">. до 7,6 в </w:t>
      </w:r>
      <w:smartTag w:uri="urn:schemas-microsoft-com:office:smarttags" w:element="metricconverter">
        <w:smartTagPr>
          <w:attr w:name="ProductID" w:val="2008 г"/>
        </w:smartTagPr>
        <w:r w:rsidR="0086495E" w:rsidRPr="00835F73">
          <w:rPr>
            <w:sz w:val="28"/>
            <w:szCs w:val="28"/>
          </w:rPr>
          <w:t>2008</w:t>
        </w:r>
        <w:r w:rsidRPr="00835F73">
          <w:rPr>
            <w:sz w:val="28"/>
            <w:szCs w:val="28"/>
          </w:rPr>
          <w:t xml:space="preserve"> г</w:t>
        </w:r>
      </w:smartTag>
      <w:r w:rsidRPr="00835F73">
        <w:rPr>
          <w:sz w:val="28"/>
          <w:szCs w:val="28"/>
        </w:rPr>
        <w:t xml:space="preserve">. Свидетельством достаточной платежеспособности предприятия также является отношение денежных средств предприятия к его обязательствам. </w:t>
      </w:r>
    </w:p>
    <w:p w:rsidR="00A44702" w:rsidRPr="00835F73" w:rsidRDefault="00A44702" w:rsidP="00D45E62">
      <w:pPr>
        <w:widowControl/>
        <w:spacing w:before="0" w:line="360" w:lineRule="auto"/>
        <w:ind w:firstLine="709"/>
        <w:rPr>
          <w:sz w:val="28"/>
          <w:szCs w:val="28"/>
        </w:rPr>
      </w:pPr>
      <w:r w:rsidRPr="00835F73">
        <w:rPr>
          <w:sz w:val="28"/>
          <w:szCs w:val="28"/>
        </w:rPr>
        <w:t>Коэффициент абсолютной ликвидности увеличил свое значение с 0,3 до 4,5. Наблюдается рост способности предприятия в срочном порядке расплатиться по своим долгам. Данное свидетельство говорит о том, что</w:t>
      </w:r>
      <w:r w:rsidR="00220C5A" w:rsidRPr="00835F73">
        <w:rPr>
          <w:sz w:val="28"/>
          <w:szCs w:val="28"/>
        </w:rPr>
        <w:t xml:space="preserve"> </w:t>
      </w:r>
      <w:r w:rsidRPr="00835F73">
        <w:rPr>
          <w:sz w:val="28"/>
          <w:szCs w:val="28"/>
        </w:rPr>
        <w:t>финансовая устойчивость предпри</w:t>
      </w:r>
      <w:r w:rsidR="0086495E" w:rsidRPr="00835F73">
        <w:rPr>
          <w:sz w:val="28"/>
          <w:szCs w:val="28"/>
        </w:rPr>
        <w:t xml:space="preserve">ятия заметно улучшилась в </w:t>
      </w:r>
      <w:smartTag w:uri="urn:schemas-microsoft-com:office:smarttags" w:element="metricconverter">
        <w:smartTagPr>
          <w:attr w:name="ProductID" w:val="2008 г"/>
        </w:smartTagPr>
        <w:r w:rsidR="0086495E" w:rsidRPr="00835F73">
          <w:rPr>
            <w:sz w:val="28"/>
            <w:szCs w:val="28"/>
          </w:rPr>
          <w:t>2008</w:t>
        </w:r>
        <w:r w:rsidRPr="00835F73">
          <w:rPr>
            <w:sz w:val="28"/>
            <w:szCs w:val="28"/>
          </w:rPr>
          <w:t xml:space="preserve"> г</w:t>
        </w:r>
      </w:smartTag>
      <w:r w:rsidRPr="00835F73">
        <w:rPr>
          <w:sz w:val="28"/>
          <w:szCs w:val="28"/>
        </w:rPr>
        <w:t>.</w:t>
      </w:r>
    </w:p>
    <w:p w:rsidR="00A44702" w:rsidRPr="00835F73" w:rsidRDefault="00806646" w:rsidP="00D45E62">
      <w:pPr>
        <w:widowControl/>
        <w:spacing w:before="0" w:line="360" w:lineRule="auto"/>
        <w:ind w:firstLine="709"/>
        <w:rPr>
          <w:sz w:val="28"/>
          <w:szCs w:val="28"/>
        </w:rPr>
      </w:pPr>
      <w:r w:rsidRPr="00835F73">
        <w:rPr>
          <w:sz w:val="28"/>
          <w:szCs w:val="28"/>
        </w:rPr>
        <w:t>За рассматриваемый период у ОО</w:t>
      </w:r>
      <w:r w:rsidR="00A44702" w:rsidRPr="00835F73">
        <w:rPr>
          <w:sz w:val="28"/>
          <w:szCs w:val="28"/>
        </w:rPr>
        <w:t>О «Центр</w:t>
      </w:r>
      <w:r w:rsidRPr="00835F73">
        <w:rPr>
          <w:sz w:val="28"/>
          <w:szCs w:val="28"/>
        </w:rPr>
        <w:t>-С</w:t>
      </w:r>
      <w:r w:rsidR="00A44702" w:rsidRPr="00835F73">
        <w:rPr>
          <w:sz w:val="28"/>
          <w:szCs w:val="28"/>
        </w:rPr>
        <w:t>трой» наблюдается замедление оборачиваемости об</w:t>
      </w:r>
      <w:r w:rsidRPr="00835F73">
        <w:rPr>
          <w:sz w:val="28"/>
          <w:szCs w:val="28"/>
        </w:rPr>
        <w:t xml:space="preserve">оротных средств с 82 дней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Pr="00835F73">
        <w:rPr>
          <w:sz w:val="28"/>
          <w:szCs w:val="28"/>
        </w:rPr>
        <w:t xml:space="preserve">. до 105 дней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xml:space="preserve">., что свидетельствует о снижении эффективности использования оборотных средств на предприятии. </w:t>
      </w:r>
    </w:p>
    <w:p w:rsidR="00A44702" w:rsidRPr="00835F73" w:rsidRDefault="00A44702" w:rsidP="00D45E62">
      <w:pPr>
        <w:widowControl/>
        <w:spacing w:before="0" w:line="360" w:lineRule="auto"/>
        <w:ind w:firstLine="709"/>
        <w:rPr>
          <w:sz w:val="28"/>
          <w:szCs w:val="28"/>
        </w:rPr>
      </w:pPr>
      <w:r w:rsidRPr="00835F73">
        <w:rPr>
          <w:sz w:val="28"/>
          <w:szCs w:val="28"/>
        </w:rPr>
        <w:t>Баланс предприятия является ликвидным на протяжении всего рассматриваемого периода. Таким образом,</w:t>
      </w:r>
      <w:r w:rsidR="00220C5A" w:rsidRPr="00835F73">
        <w:rPr>
          <w:sz w:val="28"/>
          <w:szCs w:val="28"/>
        </w:rPr>
        <w:t xml:space="preserve"> </w:t>
      </w:r>
      <w:r w:rsidRPr="00835F73">
        <w:rPr>
          <w:sz w:val="28"/>
          <w:szCs w:val="28"/>
        </w:rPr>
        <w:t>по результатам исследован</w:t>
      </w:r>
      <w:r w:rsidR="00806646" w:rsidRPr="00835F73">
        <w:rPr>
          <w:sz w:val="28"/>
          <w:szCs w:val="28"/>
        </w:rPr>
        <w:t>ия,</w:t>
      </w:r>
      <w:r w:rsidR="00220C5A" w:rsidRPr="00835F73">
        <w:rPr>
          <w:sz w:val="28"/>
          <w:szCs w:val="28"/>
        </w:rPr>
        <w:t xml:space="preserve"> </w:t>
      </w:r>
      <w:r w:rsidR="00806646" w:rsidRPr="00835F73">
        <w:rPr>
          <w:sz w:val="28"/>
          <w:szCs w:val="28"/>
        </w:rPr>
        <w:t>можно сделать вывод, что ООО «Центр-С</w:t>
      </w:r>
      <w:r w:rsidRPr="00835F73">
        <w:rPr>
          <w:sz w:val="28"/>
          <w:szCs w:val="28"/>
        </w:rPr>
        <w:t>трой» является платеже- и кредитоспособным финансово устойчивым предприятием.</w:t>
      </w:r>
    </w:p>
    <w:p w:rsidR="004F0346" w:rsidRPr="00835F73" w:rsidRDefault="00806646" w:rsidP="00D45E62">
      <w:pPr>
        <w:pStyle w:val="31"/>
        <w:spacing w:after="0" w:line="360" w:lineRule="auto"/>
        <w:ind w:left="0" w:firstLine="709"/>
        <w:jc w:val="both"/>
        <w:rPr>
          <w:sz w:val="28"/>
          <w:szCs w:val="28"/>
        </w:rPr>
      </w:pPr>
      <w:r w:rsidRPr="00835F73">
        <w:rPr>
          <w:sz w:val="28"/>
          <w:szCs w:val="28"/>
        </w:rPr>
        <w:t xml:space="preserve">Численность персонала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составила 113 человек. В структуре п</w:t>
      </w:r>
      <w:r w:rsidRPr="00835F73">
        <w:rPr>
          <w:sz w:val="28"/>
          <w:szCs w:val="28"/>
        </w:rPr>
        <w:t xml:space="preserve">реобладают рабочие (65,5%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доля специалистов и служащих составляет около 27%; доля руководи</w:t>
      </w:r>
      <w:r w:rsidRPr="00835F73">
        <w:rPr>
          <w:sz w:val="28"/>
          <w:szCs w:val="28"/>
        </w:rPr>
        <w:t xml:space="preserve">телей уменьшилась с 4,9 %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Pr="00835F73">
        <w:rPr>
          <w:sz w:val="28"/>
          <w:szCs w:val="28"/>
        </w:rPr>
        <w:t xml:space="preserve">. до 4,4%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что связано с увеличением общей численности персонала; доля младшего обслуживающего пер</w:t>
      </w:r>
      <w:r w:rsidRPr="00835F73">
        <w:rPr>
          <w:sz w:val="28"/>
          <w:szCs w:val="28"/>
        </w:rPr>
        <w:t xml:space="preserve">сонала увеличилась с 1,9% в </w:t>
      </w:r>
      <w:smartTag w:uri="urn:schemas-microsoft-com:office:smarttags" w:element="metricconverter">
        <w:smartTagPr>
          <w:attr w:name="ProductID" w:val="2006 г"/>
        </w:smartTagPr>
        <w:r w:rsidRPr="00835F73">
          <w:rPr>
            <w:sz w:val="28"/>
            <w:szCs w:val="28"/>
          </w:rPr>
          <w:t>2006</w:t>
        </w:r>
        <w:r w:rsidR="00A44702" w:rsidRPr="00835F73">
          <w:rPr>
            <w:sz w:val="28"/>
            <w:szCs w:val="28"/>
          </w:rPr>
          <w:t xml:space="preserve"> г</w:t>
        </w:r>
      </w:smartTag>
      <w:r w:rsidRPr="00835F73">
        <w:rPr>
          <w:sz w:val="28"/>
          <w:szCs w:val="28"/>
        </w:rPr>
        <w:t xml:space="preserve">. до 2,7% в </w:t>
      </w:r>
      <w:smartTag w:uri="urn:schemas-microsoft-com:office:smarttags" w:element="metricconverter">
        <w:smartTagPr>
          <w:attr w:name="ProductID" w:val="2008 г"/>
        </w:smartTagPr>
        <w:r w:rsidRPr="00835F73">
          <w:rPr>
            <w:sz w:val="28"/>
            <w:szCs w:val="28"/>
          </w:rPr>
          <w:t>2008</w:t>
        </w:r>
        <w:r w:rsidR="00A44702" w:rsidRPr="00835F73">
          <w:rPr>
            <w:sz w:val="28"/>
            <w:szCs w:val="28"/>
          </w:rPr>
          <w:t xml:space="preserve"> г</w:t>
        </w:r>
      </w:smartTag>
      <w:r w:rsidR="00A44702" w:rsidRPr="00835F73">
        <w:rPr>
          <w:sz w:val="28"/>
          <w:szCs w:val="28"/>
        </w:rPr>
        <w:t xml:space="preserve">. </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Возраст работников </w:t>
      </w:r>
      <w:r w:rsidR="00806646" w:rsidRPr="00835F73">
        <w:rPr>
          <w:sz w:val="28"/>
          <w:szCs w:val="28"/>
        </w:rPr>
        <w:t>ООО «Центр-Строй</w:t>
      </w:r>
      <w:r w:rsidRPr="00835F73">
        <w:rPr>
          <w:sz w:val="28"/>
          <w:szCs w:val="28"/>
        </w:rPr>
        <w:t>» колеблется в пределах от 24 до 63 лет. При этом на предприятии наблюдается тенденция к омолаживанию кол</w:t>
      </w:r>
      <w:r w:rsidR="00806646" w:rsidRPr="00835F73">
        <w:rPr>
          <w:sz w:val="28"/>
          <w:szCs w:val="28"/>
        </w:rPr>
        <w:t xml:space="preserve">лектива. Так, в </w:t>
      </w:r>
      <w:smartTag w:uri="urn:schemas-microsoft-com:office:smarttags" w:element="metricconverter">
        <w:smartTagPr>
          <w:attr w:name="ProductID" w:val="2008 г"/>
        </w:smartTagPr>
        <w:r w:rsidR="00806646" w:rsidRPr="00835F73">
          <w:rPr>
            <w:sz w:val="28"/>
            <w:szCs w:val="28"/>
          </w:rPr>
          <w:t>2008</w:t>
        </w:r>
        <w:r w:rsidRPr="00835F73">
          <w:rPr>
            <w:sz w:val="28"/>
            <w:szCs w:val="28"/>
          </w:rPr>
          <w:t xml:space="preserve"> г</w:t>
        </w:r>
      </w:smartTag>
      <w:r w:rsidR="00806646" w:rsidRPr="00835F73">
        <w:rPr>
          <w:sz w:val="28"/>
          <w:szCs w:val="28"/>
        </w:rPr>
        <w:t xml:space="preserve">. на 77,8% по сравнению с </w:t>
      </w:r>
      <w:smartTag w:uri="urn:schemas-microsoft-com:office:smarttags" w:element="metricconverter">
        <w:smartTagPr>
          <w:attr w:name="ProductID" w:val="2006 г"/>
        </w:smartTagPr>
        <w:r w:rsidR="00806646" w:rsidRPr="00835F73">
          <w:rPr>
            <w:sz w:val="28"/>
            <w:szCs w:val="28"/>
          </w:rPr>
          <w:t>2006</w:t>
        </w:r>
        <w:r w:rsidRPr="00835F73">
          <w:rPr>
            <w:sz w:val="28"/>
            <w:szCs w:val="28"/>
          </w:rPr>
          <w:t xml:space="preserve"> г</w:t>
        </w:r>
      </w:smartTag>
      <w:r w:rsidRPr="00835F73">
        <w:rPr>
          <w:sz w:val="28"/>
          <w:szCs w:val="28"/>
        </w:rPr>
        <w:t>. увеличилось число сотрудников в возрасте от 20 до 30 лет. Относительно стабильной остается численность персона</w:t>
      </w:r>
      <w:r w:rsidR="00806646" w:rsidRPr="00835F73">
        <w:rPr>
          <w:sz w:val="28"/>
          <w:szCs w:val="28"/>
        </w:rPr>
        <w:t xml:space="preserve">ла в категории 30-40 лет. В </w:t>
      </w:r>
      <w:smartTag w:uri="urn:schemas-microsoft-com:office:smarttags" w:element="metricconverter">
        <w:smartTagPr>
          <w:attr w:name="ProductID" w:val="2007 г"/>
        </w:smartTagPr>
        <w:r w:rsidR="00806646" w:rsidRPr="00835F73">
          <w:rPr>
            <w:sz w:val="28"/>
            <w:szCs w:val="28"/>
          </w:rPr>
          <w:t>2007</w:t>
        </w:r>
        <w:r w:rsidRPr="00835F73">
          <w:rPr>
            <w:sz w:val="28"/>
            <w:szCs w:val="28"/>
          </w:rPr>
          <w:t xml:space="preserve"> г</w:t>
        </w:r>
      </w:smartTag>
      <w:r w:rsidRPr="00835F73">
        <w:rPr>
          <w:sz w:val="28"/>
          <w:szCs w:val="28"/>
        </w:rPr>
        <w:t xml:space="preserve">. на 10,7 % сократилась группа 40-50 лет. </w:t>
      </w:r>
    </w:p>
    <w:p w:rsidR="00A44702" w:rsidRPr="00835F73" w:rsidRDefault="00A44702" w:rsidP="00D45E62">
      <w:pPr>
        <w:pStyle w:val="31"/>
        <w:spacing w:after="0" w:line="360" w:lineRule="auto"/>
        <w:ind w:left="0" w:firstLine="709"/>
        <w:jc w:val="both"/>
        <w:rPr>
          <w:sz w:val="28"/>
          <w:szCs w:val="28"/>
        </w:rPr>
      </w:pPr>
      <w:r w:rsidRPr="00835F73">
        <w:rPr>
          <w:sz w:val="28"/>
          <w:szCs w:val="28"/>
        </w:rPr>
        <w:t xml:space="preserve">Также наблюдается положительная тенденция увеличения доли сотрудников, </w:t>
      </w:r>
      <w:r w:rsidR="00806646" w:rsidRPr="00835F73">
        <w:rPr>
          <w:sz w:val="28"/>
          <w:szCs w:val="28"/>
        </w:rPr>
        <w:t>имеющих высшее образование (</w:t>
      </w:r>
      <w:smartTag w:uri="urn:schemas-microsoft-com:office:smarttags" w:element="metricconverter">
        <w:smartTagPr>
          <w:attr w:name="ProductID" w:val="2007 г"/>
        </w:smartTagPr>
        <w:r w:rsidR="00806646" w:rsidRPr="00835F73">
          <w:rPr>
            <w:sz w:val="28"/>
            <w:szCs w:val="28"/>
          </w:rPr>
          <w:t>2007</w:t>
        </w:r>
        <w:r w:rsidRPr="00835F73">
          <w:rPr>
            <w:sz w:val="28"/>
            <w:szCs w:val="28"/>
          </w:rPr>
          <w:t xml:space="preserve"> г</w:t>
        </w:r>
      </w:smartTag>
      <w:r w:rsidR="00806646" w:rsidRPr="00835F73">
        <w:rPr>
          <w:sz w:val="28"/>
          <w:szCs w:val="28"/>
        </w:rPr>
        <w:t xml:space="preserve">. на 17,1%, </w:t>
      </w:r>
      <w:smartTag w:uri="urn:schemas-microsoft-com:office:smarttags" w:element="metricconverter">
        <w:smartTagPr>
          <w:attr w:name="ProductID" w:val="2008 г"/>
        </w:smartTagPr>
        <w:r w:rsidR="00806646" w:rsidRPr="00835F73">
          <w:rPr>
            <w:sz w:val="28"/>
            <w:szCs w:val="28"/>
          </w:rPr>
          <w:t>2008</w:t>
        </w:r>
        <w:r w:rsidRPr="00835F73">
          <w:rPr>
            <w:sz w:val="28"/>
            <w:szCs w:val="28"/>
          </w:rPr>
          <w:t xml:space="preserve"> г</w:t>
        </w:r>
      </w:smartTag>
      <w:r w:rsidR="00806646" w:rsidRPr="00835F73">
        <w:rPr>
          <w:sz w:val="28"/>
          <w:szCs w:val="28"/>
        </w:rPr>
        <w:t>. на 35,7%</w:t>
      </w:r>
      <w:r w:rsidR="00220C5A" w:rsidRPr="00835F73">
        <w:rPr>
          <w:sz w:val="28"/>
          <w:szCs w:val="28"/>
        </w:rPr>
        <w:t xml:space="preserve"> </w:t>
      </w:r>
      <w:r w:rsidR="00806646" w:rsidRPr="00835F73">
        <w:rPr>
          <w:sz w:val="28"/>
          <w:szCs w:val="28"/>
        </w:rPr>
        <w:t xml:space="preserve">по сравнению с </w:t>
      </w:r>
      <w:smartTag w:uri="urn:schemas-microsoft-com:office:smarttags" w:element="metricconverter">
        <w:smartTagPr>
          <w:attr w:name="ProductID" w:val="2006 г"/>
        </w:smartTagPr>
        <w:r w:rsidR="00806646" w:rsidRPr="00835F73">
          <w:rPr>
            <w:sz w:val="28"/>
            <w:szCs w:val="28"/>
          </w:rPr>
          <w:t>2006</w:t>
        </w:r>
        <w:r w:rsidRPr="00835F73">
          <w:rPr>
            <w:sz w:val="28"/>
            <w:szCs w:val="28"/>
          </w:rPr>
          <w:t xml:space="preserve"> г</w:t>
        </w:r>
      </w:smartTag>
      <w:r w:rsidR="00806646" w:rsidRPr="00835F73">
        <w:rPr>
          <w:sz w:val="28"/>
          <w:szCs w:val="28"/>
        </w:rPr>
        <w:t xml:space="preserve">.). В </w:t>
      </w:r>
      <w:smartTag w:uri="urn:schemas-microsoft-com:office:smarttags" w:element="metricconverter">
        <w:smartTagPr>
          <w:attr w:name="ProductID" w:val="2008 г"/>
        </w:smartTagPr>
        <w:r w:rsidR="00806646" w:rsidRPr="00835F73">
          <w:rPr>
            <w:sz w:val="28"/>
            <w:szCs w:val="28"/>
          </w:rPr>
          <w:t>2008</w:t>
        </w:r>
        <w:r w:rsidRPr="00835F73">
          <w:rPr>
            <w:sz w:val="28"/>
            <w:szCs w:val="28"/>
          </w:rPr>
          <w:t xml:space="preserve"> г</w:t>
        </w:r>
      </w:smartTag>
      <w:r w:rsidRPr="00835F73">
        <w:rPr>
          <w:sz w:val="28"/>
          <w:szCs w:val="28"/>
        </w:rPr>
        <w:t>. показатель достиг 95 человек.</w:t>
      </w:r>
    </w:p>
    <w:p w:rsidR="00A44702" w:rsidRPr="00835F73" w:rsidRDefault="00A44702" w:rsidP="00D45E62">
      <w:pPr>
        <w:pStyle w:val="31"/>
        <w:spacing w:after="0" w:line="360" w:lineRule="auto"/>
        <w:ind w:left="0" w:firstLine="709"/>
        <w:jc w:val="both"/>
        <w:rPr>
          <w:sz w:val="28"/>
          <w:szCs w:val="28"/>
        </w:rPr>
      </w:pPr>
      <w:r w:rsidRPr="00835F73">
        <w:rPr>
          <w:sz w:val="28"/>
          <w:szCs w:val="28"/>
        </w:rPr>
        <w:t>В</w:t>
      </w:r>
      <w:r w:rsidR="00806646" w:rsidRPr="00835F73">
        <w:rPr>
          <w:sz w:val="28"/>
          <w:szCs w:val="28"/>
        </w:rPr>
        <w:t xml:space="preserve"> </w:t>
      </w:r>
      <w:smartTag w:uri="urn:schemas-microsoft-com:office:smarttags" w:element="metricconverter">
        <w:smartTagPr>
          <w:attr w:name="ProductID" w:val="2006 г"/>
        </w:smartTagPr>
        <w:r w:rsidR="00806646" w:rsidRPr="00835F73">
          <w:rPr>
            <w:sz w:val="28"/>
            <w:szCs w:val="28"/>
          </w:rPr>
          <w:t>2006</w:t>
        </w:r>
        <w:r w:rsidRPr="00835F73">
          <w:rPr>
            <w:sz w:val="28"/>
            <w:szCs w:val="28"/>
          </w:rPr>
          <w:t xml:space="preserve"> г</w:t>
        </w:r>
      </w:smartTag>
      <w:r w:rsidRPr="00835F73">
        <w:rPr>
          <w:sz w:val="28"/>
          <w:szCs w:val="28"/>
        </w:rPr>
        <w:t xml:space="preserve">. производительность труда </w:t>
      </w:r>
      <w:r w:rsidR="00806646" w:rsidRPr="00835F73">
        <w:rPr>
          <w:sz w:val="28"/>
          <w:szCs w:val="28"/>
        </w:rPr>
        <w:t>составила 2 982</w:t>
      </w:r>
      <w:r w:rsidRPr="00835F73">
        <w:rPr>
          <w:sz w:val="28"/>
          <w:szCs w:val="28"/>
        </w:rPr>
        <w:t xml:space="preserve"> тыс. руб./чел., в</w:t>
      </w:r>
      <w:r w:rsidR="00806646" w:rsidRPr="00835F73">
        <w:rPr>
          <w:sz w:val="28"/>
          <w:szCs w:val="28"/>
        </w:rPr>
        <w:t xml:space="preserve"> </w:t>
      </w:r>
      <w:smartTag w:uri="urn:schemas-microsoft-com:office:smarttags" w:element="metricconverter">
        <w:smartTagPr>
          <w:attr w:name="ProductID" w:val="2007 г"/>
        </w:smartTagPr>
        <w:r w:rsidR="00806646" w:rsidRPr="00835F73">
          <w:rPr>
            <w:sz w:val="28"/>
            <w:szCs w:val="28"/>
          </w:rPr>
          <w:t>2007</w:t>
        </w:r>
        <w:r w:rsidRPr="00835F73">
          <w:rPr>
            <w:sz w:val="28"/>
            <w:szCs w:val="28"/>
          </w:rPr>
          <w:t xml:space="preserve"> г</w:t>
        </w:r>
      </w:smartTag>
      <w:r w:rsidR="00806646" w:rsidRPr="00835F73">
        <w:rPr>
          <w:sz w:val="28"/>
          <w:szCs w:val="28"/>
        </w:rPr>
        <w:t>. увеличилась и составила 4 800</w:t>
      </w:r>
      <w:r w:rsidRPr="00835F73">
        <w:rPr>
          <w:sz w:val="28"/>
          <w:szCs w:val="28"/>
        </w:rPr>
        <w:t xml:space="preserve"> тыс.руб. на человека. Однако</w:t>
      </w:r>
      <w:r w:rsidR="00806646" w:rsidRPr="00835F73">
        <w:rPr>
          <w:sz w:val="28"/>
          <w:szCs w:val="28"/>
        </w:rPr>
        <w:t xml:space="preserve"> в </w:t>
      </w:r>
      <w:smartTag w:uri="urn:schemas-microsoft-com:office:smarttags" w:element="metricconverter">
        <w:smartTagPr>
          <w:attr w:name="ProductID" w:val="2008 г"/>
        </w:smartTagPr>
        <w:r w:rsidR="00806646" w:rsidRPr="00835F73">
          <w:rPr>
            <w:sz w:val="28"/>
            <w:szCs w:val="28"/>
          </w:rPr>
          <w:t>2008</w:t>
        </w:r>
        <w:r w:rsidRPr="00835F73">
          <w:rPr>
            <w:sz w:val="28"/>
            <w:szCs w:val="28"/>
          </w:rPr>
          <w:t xml:space="preserve"> г</w:t>
        </w:r>
      </w:smartTag>
      <w:r w:rsidRPr="00835F73">
        <w:rPr>
          <w:sz w:val="28"/>
          <w:szCs w:val="28"/>
        </w:rPr>
        <w:t xml:space="preserve">. снизилась и </w:t>
      </w:r>
      <w:r w:rsidR="00806646" w:rsidRPr="00835F73">
        <w:rPr>
          <w:sz w:val="28"/>
          <w:szCs w:val="28"/>
        </w:rPr>
        <w:t>составила 3 6</w:t>
      </w:r>
      <w:r w:rsidRPr="00835F73">
        <w:rPr>
          <w:sz w:val="28"/>
          <w:szCs w:val="28"/>
        </w:rPr>
        <w:t>32</w:t>
      </w:r>
      <w:r w:rsidR="00220C5A" w:rsidRPr="00835F73">
        <w:rPr>
          <w:sz w:val="28"/>
          <w:szCs w:val="28"/>
        </w:rPr>
        <w:t xml:space="preserve"> </w:t>
      </w:r>
      <w:r w:rsidRPr="00835F73">
        <w:rPr>
          <w:sz w:val="28"/>
          <w:szCs w:val="28"/>
        </w:rPr>
        <w:t>тыс. руб./чел. при сохранении численности сотрудников на том же уровне. Среднемесячная заработная плата работников за анализируемый период также увеличивалась</w:t>
      </w:r>
      <w:r w:rsidR="00806646" w:rsidRPr="00835F73">
        <w:rPr>
          <w:sz w:val="28"/>
          <w:szCs w:val="28"/>
        </w:rPr>
        <w:t xml:space="preserve"> (в </w:t>
      </w:r>
      <w:smartTag w:uri="urn:schemas-microsoft-com:office:smarttags" w:element="metricconverter">
        <w:smartTagPr>
          <w:attr w:name="ProductID" w:val="2006 г"/>
        </w:smartTagPr>
        <w:r w:rsidR="00806646" w:rsidRPr="00835F73">
          <w:rPr>
            <w:sz w:val="28"/>
            <w:szCs w:val="28"/>
          </w:rPr>
          <w:t>2006</w:t>
        </w:r>
        <w:r w:rsidRPr="00835F73">
          <w:rPr>
            <w:sz w:val="28"/>
            <w:szCs w:val="28"/>
          </w:rPr>
          <w:t xml:space="preserve"> г</w:t>
        </w:r>
      </w:smartTag>
      <w:r w:rsidRPr="00835F73">
        <w:rPr>
          <w:sz w:val="28"/>
          <w:szCs w:val="28"/>
        </w:rPr>
        <w:t>. – 4,9</w:t>
      </w:r>
      <w:r w:rsidR="00806646" w:rsidRPr="00835F73">
        <w:rPr>
          <w:sz w:val="28"/>
          <w:szCs w:val="28"/>
        </w:rPr>
        <w:t xml:space="preserve"> тыс. руб., в </w:t>
      </w:r>
      <w:smartTag w:uri="urn:schemas-microsoft-com:office:smarttags" w:element="metricconverter">
        <w:smartTagPr>
          <w:attr w:name="ProductID" w:val="2007 г"/>
        </w:smartTagPr>
        <w:r w:rsidR="00806646" w:rsidRPr="00835F73">
          <w:rPr>
            <w:sz w:val="28"/>
            <w:szCs w:val="28"/>
          </w:rPr>
          <w:t>2007</w:t>
        </w:r>
        <w:r w:rsidRPr="00835F73">
          <w:rPr>
            <w:sz w:val="28"/>
            <w:szCs w:val="28"/>
          </w:rPr>
          <w:t xml:space="preserve"> г</w:t>
        </w:r>
      </w:smartTag>
      <w:r w:rsidRPr="00835F73">
        <w:rPr>
          <w:sz w:val="28"/>
          <w:szCs w:val="28"/>
        </w:rPr>
        <w:t>. – 8,8</w:t>
      </w:r>
      <w:r w:rsidR="00806646" w:rsidRPr="00835F73">
        <w:rPr>
          <w:sz w:val="28"/>
          <w:szCs w:val="28"/>
        </w:rPr>
        <w:t xml:space="preserve"> тыс. руб., в </w:t>
      </w:r>
      <w:smartTag w:uri="urn:schemas-microsoft-com:office:smarttags" w:element="metricconverter">
        <w:smartTagPr>
          <w:attr w:name="ProductID" w:val="2008 г"/>
        </w:smartTagPr>
        <w:r w:rsidR="00806646" w:rsidRPr="00835F73">
          <w:rPr>
            <w:sz w:val="28"/>
            <w:szCs w:val="28"/>
          </w:rPr>
          <w:t>2008</w:t>
        </w:r>
        <w:r w:rsidRPr="00835F73">
          <w:rPr>
            <w:sz w:val="28"/>
            <w:szCs w:val="28"/>
          </w:rPr>
          <w:t xml:space="preserve"> г</w:t>
        </w:r>
      </w:smartTag>
      <w:r w:rsidRPr="00835F73">
        <w:rPr>
          <w:sz w:val="28"/>
          <w:szCs w:val="28"/>
        </w:rPr>
        <w:t>. – 26,1 тыс. руб.).</w:t>
      </w:r>
    </w:p>
    <w:p w:rsidR="00A44702" w:rsidRPr="00835F73" w:rsidRDefault="00A44702" w:rsidP="00D45E62">
      <w:pPr>
        <w:pStyle w:val="141"/>
        <w:spacing w:line="360" w:lineRule="auto"/>
        <w:ind w:firstLine="709"/>
        <w:rPr>
          <w:szCs w:val="28"/>
        </w:rPr>
      </w:pPr>
      <w:r w:rsidRPr="00835F73">
        <w:rPr>
          <w:szCs w:val="28"/>
        </w:rPr>
        <w:t>Тем не менее, за рассматриваемый период на предприятии наблюдается рост текучести кадров. Коэффиц</w:t>
      </w:r>
      <w:r w:rsidR="00806646" w:rsidRPr="00835F73">
        <w:rPr>
          <w:szCs w:val="28"/>
        </w:rPr>
        <w:t xml:space="preserve">иент текучести составляет в </w:t>
      </w:r>
      <w:smartTag w:uri="urn:schemas-microsoft-com:office:smarttags" w:element="metricconverter">
        <w:smartTagPr>
          <w:attr w:name="ProductID" w:val="2006 г"/>
        </w:smartTagPr>
        <w:r w:rsidR="00806646" w:rsidRPr="00835F73">
          <w:rPr>
            <w:szCs w:val="28"/>
          </w:rPr>
          <w:t>2006</w:t>
        </w:r>
        <w:r w:rsidRPr="00835F73">
          <w:rPr>
            <w:szCs w:val="28"/>
          </w:rPr>
          <w:t xml:space="preserve"> г</w:t>
        </w:r>
      </w:smartTag>
      <w:r w:rsidR="00806646" w:rsidRPr="00835F73">
        <w:rPr>
          <w:szCs w:val="28"/>
        </w:rPr>
        <w:t xml:space="preserve">. 0,09, в </w:t>
      </w:r>
      <w:smartTag w:uri="urn:schemas-microsoft-com:office:smarttags" w:element="metricconverter">
        <w:smartTagPr>
          <w:attr w:name="ProductID" w:val="2007 г"/>
        </w:smartTagPr>
        <w:r w:rsidR="00806646" w:rsidRPr="00835F73">
          <w:rPr>
            <w:szCs w:val="28"/>
          </w:rPr>
          <w:t>2007</w:t>
        </w:r>
        <w:r w:rsidRPr="00835F73">
          <w:rPr>
            <w:szCs w:val="28"/>
          </w:rPr>
          <w:t xml:space="preserve"> г</w:t>
        </w:r>
      </w:smartTag>
      <w:r w:rsidRPr="00835F73">
        <w:rPr>
          <w:szCs w:val="28"/>
        </w:rPr>
        <w:t xml:space="preserve">. – 0,13, в </w:t>
      </w:r>
      <w:smartTag w:uri="urn:schemas-microsoft-com:office:smarttags" w:element="metricconverter">
        <w:smartTagPr>
          <w:attr w:name="ProductID" w:val="2008 г"/>
        </w:smartTagPr>
        <w:r w:rsidRPr="00835F73">
          <w:rPr>
            <w:szCs w:val="28"/>
          </w:rPr>
          <w:t>2</w:t>
        </w:r>
        <w:r w:rsidR="00806646" w:rsidRPr="00835F73">
          <w:rPr>
            <w:szCs w:val="28"/>
          </w:rPr>
          <w:t>008</w:t>
        </w:r>
        <w:r w:rsidRPr="00835F73">
          <w:rPr>
            <w:szCs w:val="28"/>
          </w:rPr>
          <w:t xml:space="preserve"> г</w:t>
        </w:r>
      </w:smartTag>
      <w:r w:rsidR="00806646" w:rsidRPr="00835F73">
        <w:rPr>
          <w:szCs w:val="28"/>
        </w:rPr>
        <w:t xml:space="preserve">. – 0,16. В </w:t>
      </w:r>
      <w:smartTag w:uri="urn:schemas-microsoft-com:office:smarttags" w:element="metricconverter">
        <w:smartTagPr>
          <w:attr w:name="ProductID" w:val="2007 г"/>
        </w:smartTagPr>
        <w:r w:rsidR="00806646" w:rsidRPr="00835F73">
          <w:rPr>
            <w:szCs w:val="28"/>
          </w:rPr>
          <w:t>2007</w:t>
        </w:r>
        <w:r w:rsidRPr="00835F73">
          <w:rPr>
            <w:szCs w:val="28"/>
          </w:rPr>
          <w:t xml:space="preserve"> г</w:t>
        </w:r>
      </w:smartTag>
      <w:r w:rsidRPr="00835F73">
        <w:rPr>
          <w:szCs w:val="28"/>
        </w:rPr>
        <w:t>.</w:t>
      </w:r>
      <w:r w:rsidR="00806646" w:rsidRPr="00835F73">
        <w:rPr>
          <w:szCs w:val="28"/>
        </w:rPr>
        <w:t xml:space="preserve"> было принято 27 человек, в </w:t>
      </w:r>
      <w:smartTag w:uri="urn:schemas-microsoft-com:office:smarttags" w:element="metricconverter">
        <w:smartTagPr>
          <w:attr w:name="ProductID" w:val="2008 г"/>
        </w:smartTagPr>
        <w:r w:rsidR="00806646" w:rsidRPr="00835F73">
          <w:rPr>
            <w:szCs w:val="28"/>
          </w:rPr>
          <w:t>2008</w:t>
        </w:r>
        <w:r w:rsidRPr="00835F73">
          <w:rPr>
            <w:szCs w:val="28"/>
          </w:rPr>
          <w:t xml:space="preserve"> г</w:t>
        </w:r>
      </w:smartTag>
      <w:r w:rsidRPr="00835F73">
        <w:rPr>
          <w:szCs w:val="28"/>
        </w:rPr>
        <w:t>. – 18 человек, выбыло 15 и 18 человек соответственно.</w:t>
      </w:r>
    </w:p>
    <w:p w:rsidR="00F866CE" w:rsidRPr="00835F73" w:rsidRDefault="00085E08" w:rsidP="00085E08">
      <w:pPr>
        <w:pStyle w:val="141"/>
        <w:spacing w:line="360" w:lineRule="auto"/>
        <w:ind w:left="709" w:firstLine="0"/>
        <w:jc w:val="center"/>
        <w:rPr>
          <w:b/>
          <w:szCs w:val="28"/>
        </w:rPr>
      </w:pPr>
      <w:r w:rsidRPr="00835F73">
        <w:rPr>
          <w:szCs w:val="28"/>
        </w:rPr>
        <w:br w:type="page"/>
      </w:r>
      <w:r w:rsidR="00EE2EE4" w:rsidRPr="00835F73">
        <w:rPr>
          <w:b/>
          <w:szCs w:val="28"/>
        </w:rPr>
        <w:t xml:space="preserve">3. </w:t>
      </w:r>
      <w:r w:rsidRPr="00835F73">
        <w:rPr>
          <w:b/>
          <w:szCs w:val="28"/>
        </w:rPr>
        <w:t xml:space="preserve">Инвестиционный проект строительства жилого дома </w:t>
      </w:r>
    </w:p>
    <w:p w:rsidR="00EE2EE4" w:rsidRPr="00835F73" w:rsidRDefault="00085E08" w:rsidP="00085E08">
      <w:pPr>
        <w:pStyle w:val="141"/>
        <w:spacing w:line="360" w:lineRule="auto"/>
        <w:ind w:left="709" w:firstLine="0"/>
        <w:jc w:val="center"/>
        <w:rPr>
          <w:b/>
          <w:szCs w:val="28"/>
        </w:rPr>
      </w:pPr>
      <w:r w:rsidRPr="00835F73">
        <w:rPr>
          <w:b/>
          <w:szCs w:val="28"/>
        </w:rPr>
        <w:t>в г. Волгограде</w:t>
      </w:r>
    </w:p>
    <w:p w:rsidR="00085E08" w:rsidRPr="00835F73" w:rsidRDefault="00085E08" w:rsidP="00085E08">
      <w:pPr>
        <w:pStyle w:val="141"/>
        <w:spacing w:line="360" w:lineRule="auto"/>
        <w:ind w:left="709" w:firstLine="0"/>
        <w:jc w:val="center"/>
        <w:rPr>
          <w:b/>
          <w:szCs w:val="28"/>
        </w:rPr>
      </w:pPr>
    </w:p>
    <w:p w:rsidR="00EE2EE4" w:rsidRPr="00835F73" w:rsidRDefault="00EE2EE4" w:rsidP="00085E08">
      <w:pPr>
        <w:pStyle w:val="141"/>
        <w:spacing w:line="360" w:lineRule="auto"/>
        <w:ind w:left="709" w:firstLine="0"/>
        <w:jc w:val="center"/>
        <w:rPr>
          <w:b/>
          <w:szCs w:val="28"/>
        </w:rPr>
      </w:pPr>
      <w:r w:rsidRPr="00835F73">
        <w:rPr>
          <w:b/>
          <w:szCs w:val="28"/>
        </w:rPr>
        <w:t>3.1 Обоснование необходимости строительства</w:t>
      </w:r>
    </w:p>
    <w:p w:rsidR="00333B0F" w:rsidRPr="00835F73" w:rsidRDefault="00333B0F" w:rsidP="00D45E62">
      <w:pPr>
        <w:pStyle w:val="141"/>
        <w:spacing w:line="360" w:lineRule="auto"/>
        <w:ind w:firstLine="709"/>
        <w:rPr>
          <w:b/>
          <w:szCs w:val="28"/>
        </w:rPr>
      </w:pPr>
    </w:p>
    <w:p w:rsidR="00EE2EE4" w:rsidRPr="00835F73" w:rsidRDefault="00EE2EE4" w:rsidP="00D45E62">
      <w:pPr>
        <w:pStyle w:val="31"/>
        <w:spacing w:after="0" w:line="360" w:lineRule="auto"/>
        <w:ind w:left="0" w:firstLine="709"/>
        <w:jc w:val="both"/>
        <w:rPr>
          <w:sz w:val="28"/>
          <w:szCs w:val="28"/>
        </w:rPr>
      </w:pPr>
      <w:r w:rsidRPr="00835F73">
        <w:rPr>
          <w:sz w:val="28"/>
          <w:szCs w:val="28"/>
        </w:rPr>
        <w:t>Инвестиционная деятельность в реальном секторе экономики в РФ определяется Федеральным законом «Об инвестиционной деятельности в РФ, осуществляемой в форме капитальных вложений» № 39-ФЗ от 25.02.1999г.</w:t>
      </w:r>
    </w:p>
    <w:p w:rsidR="00EE2EE4" w:rsidRPr="00835F73" w:rsidRDefault="00EE2EE4" w:rsidP="00D45E62">
      <w:pPr>
        <w:pStyle w:val="31"/>
        <w:tabs>
          <w:tab w:val="left" w:pos="1134"/>
        </w:tabs>
        <w:spacing w:after="0" w:line="360" w:lineRule="auto"/>
        <w:ind w:left="0" w:firstLine="709"/>
        <w:jc w:val="both"/>
        <w:rPr>
          <w:sz w:val="28"/>
          <w:szCs w:val="28"/>
        </w:rPr>
      </w:pPr>
      <w:r w:rsidRPr="00835F73">
        <w:rPr>
          <w:sz w:val="28"/>
          <w:szCs w:val="28"/>
        </w:rPr>
        <w:t xml:space="preserve">Согласно ФЗ «Об инвестиционной деятельности в РФ, осуществляемой в форме капитальных вложений», инвестициями являются денежные средства, ценные бумаги, иное имущество, в том числе имущественные права, иные права, имеющие денежную оценку, вкладываемые в объекты деятельности предприятия в целях получения прибыли или достижения иного полезного эффекта. </w:t>
      </w:r>
    </w:p>
    <w:p w:rsidR="00EE2EE4" w:rsidRPr="00835F73" w:rsidRDefault="00EE2EE4" w:rsidP="00D45E62">
      <w:pPr>
        <w:pStyle w:val="31"/>
        <w:tabs>
          <w:tab w:val="left" w:pos="1134"/>
        </w:tabs>
        <w:spacing w:after="0" w:line="360" w:lineRule="auto"/>
        <w:ind w:left="0" w:firstLine="709"/>
        <w:jc w:val="both"/>
        <w:rPr>
          <w:sz w:val="28"/>
          <w:szCs w:val="28"/>
        </w:rPr>
      </w:pPr>
      <w:r w:rsidRPr="00835F73">
        <w:rPr>
          <w:sz w:val="28"/>
          <w:szCs w:val="28"/>
        </w:rPr>
        <w:t>Инвестиционной деятельностью</w:t>
      </w:r>
      <w:r w:rsidRPr="00835F73">
        <w:rPr>
          <w:b/>
          <w:sz w:val="28"/>
          <w:szCs w:val="28"/>
        </w:rPr>
        <w:t xml:space="preserve"> </w:t>
      </w:r>
      <w:r w:rsidRPr="00835F73">
        <w:rPr>
          <w:sz w:val="28"/>
          <w:szCs w:val="28"/>
        </w:rPr>
        <w:t>признаются вложение инвестиций, и осуществление практических действий в целях получения прибыли и достижения полезного эффекта.</w:t>
      </w:r>
    </w:p>
    <w:p w:rsidR="00EE2EE4" w:rsidRPr="00835F73" w:rsidRDefault="00EE2EE4" w:rsidP="00D45E62">
      <w:pPr>
        <w:pStyle w:val="a8"/>
        <w:tabs>
          <w:tab w:val="left" w:pos="1134"/>
        </w:tabs>
        <w:spacing w:after="0" w:line="360" w:lineRule="auto"/>
        <w:ind w:left="0" w:firstLine="709"/>
        <w:jc w:val="both"/>
        <w:rPr>
          <w:sz w:val="28"/>
          <w:szCs w:val="28"/>
        </w:rPr>
      </w:pPr>
      <w:r w:rsidRPr="00835F73">
        <w:rPr>
          <w:sz w:val="28"/>
          <w:szCs w:val="28"/>
        </w:rPr>
        <w:t>Капитальные вложения – инвестиции в основной капитал (основные средства), в том числе затраты на новое строительство, расширение, реконструкцию и техническое перевооружение предприятия, приобретение машин, оборудования, инструмента, инвентаря, проектно-изыскательские работы и другие затраты, увеличивающие стоимость основных средств.</w:t>
      </w:r>
    </w:p>
    <w:p w:rsidR="007211A0" w:rsidRPr="00835F73" w:rsidRDefault="00EE2EE4" w:rsidP="00D45E62">
      <w:pPr>
        <w:pStyle w:val="a4"/>
        <w:spacing w:after="0" w:line="360" w:lineRule="auto"/>
        <w:ind w:firstLine="709"/>
        <w:jc w:val="both"/>
        <w:rPr>
          <w:sz w:val="28"/>
          <w:szCs w:val="28"/>
        </w:rPr>
      </w:pPr>
      <w:r w:rsidRPr="00835F73">
        <w:rPr>
          <w:sz w:val="28"/>
          <w:szCs w:val="28"/>
        </w:rPr>
        <w:t>Под инвестициями или капиталовложениями в самом общем смысле понимается временный отказ экономического субъекта от потребления имеющихся у него в распоряжении ресурсов (капитала) и использование этих ресурсов для увеличения в будущем своего благосостояния.</w:t>
      </w:r>
    </w:p>
    <w:p w:rsidR="007211A0" w:rsidRPr="00835F73" w:rsidRDefault="007211A0" w:rsidP="00D45E62">
      <w:pPr>
        <w:widowControl/>
        <w:spacing w:before="0" w:line="360" w:lineRule="auto"/>
        <w:ind w:firstLine="709"/>
        <w:rPr>
          <w:sz w:val="28"/>
          <w:szCs w:val="28"/>
        </w:rPr>
      </w:pPr>
      <w:r w:rsidRPr="00835F73">
        <w:rPr>
          <w:sz w:val="28"/>
          <w:szCs w:val="28"/>
        </w:rPr>
        <w:t xml:space="preserve">Основными признаками инвестиционной деятельности, определяющими подходы к ее анализу, являются: </w:t>
      </w:r>
    </w:p>
    <w:p w:rsidR="007211A0" w:rsidRPr="00835F73" w:rsidRDefault="007211A0" w:rsidP="00D45E62">
      <w:pPr>
        <w:widowControl/>
        <w:numPr>
          <w:ilvl w:val="0"/>
          <w:numId w:val="9"/>
        </w:numPr>
        <w:spacing w:before="0" w:line="360" w:lineRule="auto"/>
        <w:ind w:left="0" w:firstLine="709"/>
        <w:rPr>
          <w:sz w:val="28"/>
          <w:szCs w:val="28"/>
        </w:rPr>
      </w:pPr>
      <w:r w:rsidRPr="00835F73">
        <w:rPr>
          <w:sz w:val="28"/>
          <w:szCs w:val="28"/>
        </w:rPr>
        <w:t xml:space="preserve">необратимость, связанная с временной потерей потребительской ценности капитала (например, ликвидности). </w:t>
      </w:r>
    </w:p>
    <w:p w:rsidR="007211A0" w:rsidRPr="00835F73" w:rsidRDefault="007211A0" w:rsidP="00D45E62">
      <w:pPr>
        <w:widowControl/>
        <w:numPr>
          <w:ilvl w:val="0"/>
          <w:numId w:val="9"/>
        </w:numPr>
        <w:spacing w:before="0" w:line="360" w:lineRule="auto"/>
        <w:ind w:left="0" w:firstLine="709"/>
        <w:rPr>
          <w:sz w:val="28"/>
          <w:szCs w:val="28"/>
        </w:rPr>
      </w:pPr>
      <w:r w:rsidRPr="00835F73">
        <w:rPr>
          <w:sz w:val="28"/>
          <w:szCs w:val="28"/>
        </w:rPr>
        <w:t xml:space="preserve">ожидание увеличения исходного уровня благосостояния. </w:t>
      </w:r>
    </w:p>
    <w:p w:rsidR="007211A0" w:rsidRPr="00835F73" w:rsidRDefault="007211A0" w:rsidP="00D45E62">
      <w:pPr>
        <w:widowControl/>
        <w:numPr>
          <w:ilvl w:val="0"/>
          <w:numId w:val="9"/>
        </w:numPr>
        <w:spacing w:before="0" w:line="360" w:lineRule="auto"/>
        <w:ind w:left="0" w:firstLine="709"/>
        <w:rPr>
          <w:sz w:val="28"/>
          <w:szCs w:val="28"/>
        </w:rPr>
      </w:pPr>
      <w:r w:rsidRPr="00835F73">
        <w:rPr>
          <w:sz w:val="28"/>
          <w:szCs w:val="28"/>
        </w:rPr>
        <w:t xml:space="preserve">неопределенность, связанная с отнесением результатов на относительно долгосрочную перспективу. </w:t>
      </w:r>
    </w:p>
    <w:p w:rsidR="007211A0" w:rsidRPr="00835F73" w:rsidRDefault="007211A0" w:rsidP="00D45E62">
      <w:pPr>
        <w:widowControl/>
        <w:spacing w:before="0" w:line="360" w:lineRule="auto"/>
        <w:ind w:firstLine="709"/>
        <w:rPr>
          <w:sz w:val="28"/>
          <w:szCs w:val="28"/>
        </w:rPr>
      </w:pPr>
      <w:r w:rsidRPr="00835F73">
        <w:rPr>
          <w:sz w:val="28"/>
          <w:szCs w:val="28"/>
        </w:rPr>
        <w:t>Принято различать два типа инвестиций: финансовые (портфельные) и реальные.</w:t>
      </w:r>
    </w:p>
    <w:p w:rsidR="007211A0" w:rsidRPr="00835F73" w:rsidRDefault="007211A0" w:rsidP="00D45E62">
      <w:pPr>
        <w:widowControl/>
        <w:spacing w:before="0" w:line="360" w:lineRule="auto"/>
        <w:ind w:firstLine="709"/>
        <w:rPr>
          <w:sz w:val="28"/>
          <w:szCs w:val="28"/>
        </w:rPr>
      </w:pPr>
      <w:r w:rsidRPr="00835F73">
        <w:rPr>
          <w:sz w:val="28"/>
          <w:szCs w:val="28"/>
        </w:rPr>
        <w:t>Финансовые инвестиции (портфельные) вложения в акции, облигации и другие ценные бумаги, выпущенные частными компаниями или государственными.</w:t>
      </w:r>
    </w:p>
    <w:p w:rsidR="007211A0" w:rsidRPr="00835F73" w:rsidRDefault="007211A0" w:rsidP="00D45E62">
      <w:pPr>
        <w:widowControl/>
        <w:spacing w:before="0" w:line="360" w:lineRule="auto"/>
        <w:ind w:firstLine="709"/>
        <w:rPr>
          <w:sz w:val="28"/>
          <w:szCs w:val="28"/>
        </w:rPr>
      </w:pPr>
      <w:r w:rsidRPr="00835F73">
        <w:rPr>
          <w:sz w:val="28"/>
          <w:szCs w:val="28"/>
        </w:rPr>
        <w:t>Реальные инвестиции – вложения частной фирмы или государства в производство какой-либо продукции (услуг), в основной или оборотный капитал. Реальные инвестиции включают в себя:</w:t>
      </w:r>
    </w:p>
    <w:p w:rsidR="007211A0" w:rsidRPr="00835F73" w:rsidRDefault="007211A0" w:rsidP="00D45E62">
      <w:pPr>
        <w:widowControl/>
        <w:numPr>
          <w:ilvl w:val="0"/>
          <w:numId w:val="12"/>
        </w:numPr>
        <w:spacing w:before="0" w:line="360" w:lineRule="auto"/>
        <w:ind w:left="0" w:firstLine="709"/>
        <w:rPr>
          <w:sz w:val="28"/>
          <w:szCs w:val="28"/>
        </w:rPr>
      </w:pPr>
      <w:r w:rsidRPr="00835F73">
        <w:rPr>
          <w:sz w:val="28"/>
          <w:szCs w:val="28"/>
        </w:rPr>
        <w:t>инвестиции в основной капитал, то есть приобретение вновь произведенных капитальных благ, таких как производственное оборудование, здания производственного назначения, техническое перевооружение и т.д.;</w:t>
      </w:r>
    </w:p>
    <w:p w:rsidR="007211A0" w:rsidRPr="00835F73" w:rsidRDefault="007211A0" w:rsidP="00D45E62">
      <w:pPr>
        <w:widowControl/>
        <w:numPr>
          <w:ilvl w:val="0"/>
          <w:numId w:val="12"/>
        </w:numPr>
        <w:spacing w:before="0" w:line="360" w:lineRule="auto"/>
        <w:ind w:left="0" w:firstLine="709"/>
        <w:rPr>
          <w:sz w:val="28"/>
          <w:szCs w:val="28"/>
        </w:rPr>
      </w:pPr>
      <w:r w:rsidRPr="00835F73">
        <w:rPr>
          <w:sz w:val="28"/>
          <w:szCs w:val="28"/>
        </w:rPr>
        <w:t xml:space="preserve">инвестиции в товарно-материальные запасы, которые представляют накопление запасов сырья, подлежащего использованию в производственном процессе, или нереализованных готовых товаров. </w:t>
      </w:r>
    </w:p>
    <w:p w:rsidR="007211A0" w:rsidRPr="00835F73" w:rsidRDefault="007211A0" w:rsidP="00D45E62">
      <w:pPr>
        <w:widowControl/>
        <w:spacing w:before="0" w:line="360" w:lineRule="auto"/>
        <w:ind w:firstLine="709"/>
        <w:rPr>
          <w:sz w:val="28"/>
          <w:szCs w:val="28"/>
        </w:rPr>
      </w:pPr>
      <w:r w:rsidRPr="00835F73">
        <w:rPr>
          <w:sz w:val="28"/>
          <w:szCs w:val="28"/>
        </w:rPr>
        <w:t xml:space="preserve">Следует отметить, что в случае реальных инвестиций условием достижения намеченных целей, как правило, оказывается использование (эксплуатация) соответствующих внеоборотных активов для производства некоторой продукции и последующей ее реализации. Сюда же, к примеру, относится использование организационно-технических структур вновь образованного бизнеса для извлечения прибыли в ходе уставной деятельности созданного с привлечением инвестиций предприятия. </w:t>
      </w:r>
    </w:p>
    <w:p w:rsidR="007211A0" w:rsidRPr="00835F73" w:rsidRDefault="007211A0" w:rsidP="00D45E62">
      <w:pPr>
        <w:widowControl/>
        <w:spacing w:before="0" w:line="360" w:lineRule="auto"/>
        <w:ind w:firstLine="709"/>
        <w:rPr>
          <w:sz w:val="28"/>
          <w:szCs w:val="28"/>
        </w:rPr>
      </w:pPr>
      <w:r w:rsidRPr="00835F73">
        <w:rPr>
          <w:sz w:val="28"/>
          <w:szCs w:val="28"/>
        </w:rPr>
        <w:t xml:space="preserve">При дальнейшем изложении материала речь будет идти в основном о первом из них. </w:t>
      </w:r>
    </w:p>
    <w:p w:rsidR="007211A0" w:rsidRPr="00835F73" w:rsidRDefault="007211A0" w:rsidP="00D45E62">
      <w:pPr>
        <w:pStyle w:val="a8"/>
        <w:tabs>
          <w:tab w:val="left" w:pos="1134"/>
        </w:tabs>
        <w:spacing w:after="0" w:line="360" w:lineRule="auto"/>
        <w:ind w:left="0" w:firstLine="709"/>
        <w:jc w:val="both"/>
        <w:rPr>
          <w:b/>
          <w:sz w:val="28"/>
          <w:szCs w:val="28"/>
        </w:rPr>
      </w:pPr>
      <w:r w:rsidRPr="00835F73">
        <w:rPr>
          <w:sz w:val="28"/>
          <w:szCs w:val="28"/>
        </w:rPr>
        <w:t>Инвестиционный проект</w:t>
      </w:r>
      <w:r w:rsidRPr="00835F73">
        <w:rPr>
          <w:b/>
          <w:sz w:val="28"/>
          <w:szCs w:val="28"/>
        </w:rPr>
        <w:t xml:space="preserve"> –</w:t>
      </w:r>
      <w:r w:rsidRPr="00835F73">
        <w:rPr>
          <w:sz w:val="28"/>
          <w:szCs w:val="28"/>
        </w:rPr>
        <w:t xml:space="preserve"> обоснование экономической целесообразности, объема и срока осуществления капитальных вложений, в том числе необходимая проектно-сметная документация, разработанная в соответствии с законодательством РФ и утвержденными в установленном порядке стандартами, а так же описание практических действий по осуществлению инвестиций.</w:t>
      </w:r>
      <w:r w:rsidRPr="00835F73">
        <w:rPr>
          <w:b/>
          <w:sz w:val="28"/>
          <w:szCs w:val="28"/>
        </w:rPr>
        <w:t xml:space="preserve"> </w:t>
      </w:r>
    </w:p>
    <w:p w:rsidR="007211A0" w:rsidRPr="00835F73" w:rsidRDefault="007211A0" w:rsidP="00D45E62">
      <w:pPr>
        <w:widowControl/>
        <w:spacing w:before="0" w:line="360" w:lineRule="auto"/>
        <w:ind w:firstLine="709"/>
        <w:rPr>
          <w:b/>
          <w:snapToGrid w:val="0"/>
          <w:sz w:val="28"/>
          <w:szCs w:val="28"/>
        </w:rPr>
      </w:pPr>
      <w:r w:rsidRPr="00835F73">
        <w:rPr>
          <w:snapToGrid w:val="0"/>
          <w:sz w:val="28"/>
          <w:szCs w:val="28"/>
        </w:rPr>
        <w:t>Реализация инвестиционного проекта, связанного с созданием нового или реконструкцией, техническим перевооружением (переоснащением) действующего предприятия или производства, требует осуществления ряда мер по приобретению, аренде, отводу и подготовке земельного участка под застройку, проведению инженерных изысканий, разработке проектной документации на строительство или реконструкцию предприятия, производства, выполнению строительных и монтажных работ, приобретению технологического оборудования, проведению пуско-наладочных работ, обеспечению создаваемого (переоснащаемого или перепрофилируемого) предприятия (производства) необходимыми кадрами, сырьем, комплектующими изделиями, организации сбыта намеченной к производству продукции. Осуществление указанных мер во взаимосвязи по времени и организационно-технологическим соображениям — есть</w:t>
      </w:r>
      <w:r w:rsidRPr="00835F73">
        <w:rPr>
          <w:b/>
          <w:snapToGrid w:val="0"/>
          <w:sz w:val="28"/>
          <w:szCs w:val="28"/>
        </w:rPr>
        <w:t xml:space="preserve"> инвестиционный процесс.</w:t>
      </w:r>
    </w:p>
    <w:p w:rsidR="007211A0" w:rsidRPr="00835F73" w:rsidRDefault="007211A0" w:rsidP="00D45E62">
      <w:pPr>
        <w:widowControl/>
        <w:spacing w:before="0" w:line="360" w:lineRule="auto"/>
        <w:ind w:firstLine="709"/>
        <w:rPr>
          <w:snapToGrid w:val="0"/>
          <w:sz w:val="28"/>
          <w:szCs w:val="28"/>
        </w:rPr>
      </w:pPr>
      <w:r w:rsidRPr="00835F73">
        <w:rPr>
          <w:snapToGrid w:val="0"/>
          <w:sz w:val="28"/>
          <w:szCs w:val="28"/>
        </w:rPr>
        <w:t>В качестве источников финансирования инвестиционной деятельности выступают собственные (внутренние) и внешние источники.</w:t>
      </w:r>
    </w:p>
    <w:p w:rsidR="007211A0" w:rsidRPr="00835F73" w:rsidRDefault="007211A0" w:rsidP="00D45E62">
      <w:pPr>
        <w:widowControl/>
        <w:spacing w:before="0" w:line="360" w:lineRule="auto"/>
        <w:ind w:firstLine="709"/>
        <w:rPr>
          <w:snapToGrid w:val="0"/>
          <w:sz w:val="28"/>
          <w:szCs w:val="28"/>
        </w:rPr>
      </w:pPr>
      <w:r w:rsidRPr="00835F73">
        <w:rPr>
          <w:snapToGrid w:val="0"/>
          <w:sz w:val="28"/>
          <w:szCs w:val="28"/>
        </w:rPr>
        <w:t xml:space="preserve">К </w:t>
      </w:r>
      <w:r w:rsidRPr="00835F73">
        <w:rPr>
          <w:i/>
          <w:snapToGrid w:val="0"/>
          <w:sz w:val="28"/>
          <w:szCs w:val="28"/>
        </w:rPr>
        <w:t>собственным</w:t>
      </w:r>
      <w:r w:rsidRPr="00835F73">
        <w:rPr>
          <w:snapToGrid w:val="0"/>
          <w:sz w:val="28"/>
          <w:szCs w:val="28"/>
        </w:rPr>
        <w:t xml:space="preserve"> источникам инвестиций относятся:</w:t>
      </w:r>
    </w:p>
    <w:p w:rsidR="007211A0" w:rsidRPr="00835F73" w:rsidRDefault="007211A0" w:rsidP="00D45E62">
      <w:pPr>
        <w:widowControl/>
        <w:numPr>
          <w:ilvl w:val="0"/>
          <w:numId w:val="10"/>
        </w:numPr>
        <w:spacing w:before="0" w:line="360" w:lineRule="auto"/>
        <w:ind w:left="0" w:firstLine="709"/>
        <w:rPr>
          <w:snapToGrid w:val="0"/>
          <w:sz w:val="28"/>
          <w:szCs w:val="28"/>
        </w:rPr>
      </w:pPr>
      <w:r w:rsidRPr="00835F73">
        <w:rPr>
          <w:snapToGrid w:val="0"/>
          <w:sz w:val="28"/>
          <w:szCs w:val="28"/>
        </w:rPr>
        <w:t>собственные финансовые средства, формирующиеся в результате начисления амортизации на действующий основной капитал, отчислений от прибыли на нужды инвестирования, сумм, выплаченных страховыми компаниями и учреждениями в виде возмещения ущерба от стихийных и других бедствий, и т. п.;</w:t>
      </w:r>
    </w:p>
    <w:p w:rsidR="007211A0" w:rsidRPr="00835F73" w:rsidRDefault="007211A0" w:rsidP="00D45E62">
      <w:pPr>
        <w:widowControl/>
        <w:numPr>
          <w:ilvl w:val="0"/>
          <w:numId w:val="10"/>
        </w:numPr>
        <w:spacing w:before="0" w:line="360" w:lineRule="auto"/>
        <w:ind w:left="0" w:firstLine="709"/>
        <w:rPr>
          <w:snapToGrid w:val="0"/>
          <w:sz w:val="28"/>
          <w:szCs w:val="28"/>
        </w:rPr>
      </w:pPr>
      <w:r w:rsidRPr="00835F73">
        <w:rPr>
          <w:snapToGrid w:val="0"/>
          <w:sz w:val="28"/>
          <w:szCs w:val="28"/>
        </w:rPr>
        <w:t>иные виды активов (основные фонды, земельные участки, промышленная собственность в виде патентов, программных продуктов, торговых марок и т. п.);</w:t>
      </w:r>
    </w:p>
    <w:p w:rsidR="007211A0" w:rsidRPr="00835F73" w:rsidRDefault="007211A0" w:rsidP="00D45E62">
      <w:pPr>
        <w:widowControl/>
        <w:numPr>
          <w:ilvl w:val="0"/>
          <w:numId w:val="10"/>
        </w:numPr>
        <w:spacing w:before="0" w:line="360" w:lineRule="auto"/>
        <w:ind w:left="0" w:firstLine="709"/>
        <w:rPr>
          <w:snapToGrid w:val="0"/>
          <w:sz w:val="28"/>
          <w:szCs w:val="28"/>
        </w:rPr>
      </w:pPr>
      <w:r w:rsidRPr="00835F73">
        <w:rPr>
          <w:snapToGrid w:val="0"/>
          <w:sz w:val="28"/>
          <w:szCs w:val="28"/>
        </w:rPr>
        <w:t>привлеченные средства в результате выпуска предприятием и продажи акций;</w:t>
      </w:r>
    </w:p>
    <w:p w:rsidR="007211A0" w:rsidRPr="00835F73" w:rsidRDefault="007211A0" w:rsidP="00D45E62">
      <w:pPr>
        <w:widowControl/>
        <w:numPr>
          <w:ilvl w:val="0"/>
          <w:numId w:val="10"/>
        </w:numPr>
        <w:spacing w:before="0" w:line="360" w:lineRule="auto"/>
        <w:ind w:left="0" w:firstLine="709"/>
        <w:rPr>
          <w:snapToGrid w:val="0"/>
          <w:sz w:val="28"/>
          <w:szCs w:val="28"/>
        </w:rPr>
      </w:pPr>
      <w:r w:rsidRPr="00835F73">
        <w:rPr>
          <w:snapToGrid w:val="0"/>
          <w:sz w:val="28"/>
          <w:szCs w:val="28"/>
        </w:rPr>
        <w:t>средства, выделяемые вышестоящими холдинговыми и акционерными компаниями, промышленно-финансовыми группами на безвозвратной основе;</w:t>
      </w:r>
    </w:p>
    <w:p w:rsidR="007211A0" w:rsidRPr="00835F73" w:rsidRDefault="007211A0" w:rsidP="00D45E62">
      <w:pPr>
        <w:widowControl/>
        <w:spacing w:before="0" w:line="360" w:lineRule="auto"/>
        <w:ind w:firstLine="709"/>
        <w:rPr>
          <w:snapToGrid w:val="0"/>
          <w:sz w:val="28"/>
          <w:szCs w:val="28"/>
        </w:rPr>
      </w:pPr>
      <w:r w:rsidRPr="00835F73">
        <w:rPr>
          <w:snapToGrid w:val="0"/>
          <w:sz w:val="28"/>
          <w:szCs w:val="28"/>
        </w:rPr>
        <w:t xml:space="preserve">К </w:t>
      </w:r>
      <w:r w:rsidRPr="00835F73">
        <w:rPr>
          <w:i/>
          <w:snapToGrid w:val="0"/>
          <w:sz w:val="28"/>
          <w:szCs w:val="28"/>
        </w:rPr>
        <w:t>внешним</w:t>
      </w:r>
      <w:r w:rsidRPr="00835F73">
        <w:rPr>
          <w:snapToGrid w:val="0"/>
          <w:sz w:val="28"/>
          <w:szCs w:val="28"/>
        </w:rPr>
        <w:t xml:space="preserve"> источникам инвестиций относятся:</w:t>
      </w:r>
    </w:p>
    <w:p w:rsidR="007211A0" w:rsidRPr="00835F73" w:rsidRDefault="007211A0" w:rsidP="00D45E62">
      <w:pPr>
        <w:widowControl/>
        <w:numPr>
          <w:ilvl w:val="0"/>
          <w:numId w:val="11"/>
        </w:numPr>
        <w:spacing w:before="0" w:line="360" w:lineRule="auto"/>
        <w:ind w:left="0" w:firstLine="709"/>
        <w:rPr>
          <w:snapToGrid w:val="0"/>
          <w:sz w:val="28"/>
          <w:szCs w:val="28"/>
        </w:rPr>
      </w:pPr>
      <w:r w:rsidRPr="00835F73">
        <w:rPr>
          <w:snapToGrid w:val="0"/>
          <w:sz w:val="28"/>
          <w:szCs w:val="28"/>
        </w:rPr>
        <w:t>ассигнования из федерального, региональных и местных бюджетов, различных фондов поддержки предпринимательства, предоставляемые на безвозмездной основе;</w:t>
      </w:r>
    </w:p>
    <w:p w:rsidR="00EE2EE4" w:rsidRPr="00835F73" w:rsidRDefault="007211A0" w:rsidP="00D45E62">
      <w:pPr>
        <w:widowControl/>
        <w:numPr>
          <w:ilvl w:val="0"/>
          <w:numId w:val="11"/>
        </w:numPr>
        <w:spacing w:before="0" w:line="360" w:lineRule="auto"/>
        <w:ind w:left="0" w:firstLine="709"/>
        <w:rPr>
          <w:snapToGrid w:val="0"/>
          <w:sz w:val="28"/>
          <w:szCs w:val="28"/>
        </w:rPr>
      </w:pPr>
      <w:r w:rsidRPr="00835F73">
        <w:rPr>
          <w:sz w:val="28"/>
          <w:szCs w:val="28"/>
        </w:rPr>
        <w:t xml:space="preserve">различные формы заемных средств, в том числе кредиты, предоставляемые государством и фондами поддержки предпринимательства на возвратной основе (в том числе на льготных условиях), кредиты банков и других институциональных инвесторов (инвестиционных фондов и компаний, страховых обществ, пенсионных фондов), других предприятий, векселя и другие средства. </w:t>
      </w:r>
    </w:p>
    <w:p w:rsidR="00EE2EE4" w:rsidRPr="00835F73" w:rsidRDefault="00EE2EE4" w:rsidP="00D45E62">
      <w:pPr>
        <w:widowControl/>
        <w:spacing w:before="0" w:line="360" w:lineRule="auto"/>
        <w:ind w:firstLine="709"/>
        <w:rPr>
          <w:position w:val="-6"/>
          <w:sz w:val="28"/>
          <w:szCs w:val="28"/>
        </w:rPr>
      </w:pPr>
      <w:r w:rsidRPr="00835F73">
        <w:rPr>
          <w:position w:val="-6"/>
          <w:sz w:val="28"/>
          <w:szCs w:val="28"/>
        </w:rPr>
        <w:t>В качестве вывода, можно сказать, что инвестиционная деятельность направлена на решение стратегических задач развития промышленного предприятия, создание необходимых для этого материально-технических предпосылок. Она тесно связана с операционной деятельностью, то есть с процессами производства и реализации продукции. Именно поэтому в период резких изменений в экономике, технологии, экологии и политике выживание и успех в мире бизнеса в большей степени зависит от правильности принимаемых инвестиционных решений. Инвестиционное решение – одна из наиболее важных деловых инициатив, которая должна осуществляться предпринимателями или менеджерами, поскольку инвестиции связывают финансовые ресурсы на относительно большой период времени. Инвестиционное решение воплощается в инвестиционный проект.</w:t>
      </w:r>
    </w:p>
    <w:p w:rsidR="00EE2EE4" w:rsidRPr="00835F73" w:rsidRDefault="00EE2EE4" w:rsidP="00D45E62">
      <w:pPr>
        <w:widowControl/>
        <w:spacing w:before="0" w:line="360" w:lineRule="auto"/>
        <w:ind w:firstLine="709"/>
        <w:rPr>
          <w:sz w:val="28"/>
          <w:szCs w:val="28"/>
        </w:rPr>
      </w:pPr>
      <w:r w:rsidRPr="00835F73">
        <w:rPr>
          <w:sz w:val="28"/>
          <w:szCs w:val="28"/>
        </w:rPr>
        <w:t>Первичный рынок жилой недвижимости в Волгограде живет и развивается в основном за счет денег частных инвесторов – дольщиков. Многие специалисты рынка, не боясь ошибиться, утверждают, что доля таких инвесторов в общем объеме строительства нового жилья в городе составляет около 80-85%. Впрочем, финансируя жилое строительство, разные группы дольщиков преследуют разные цели и решают неодинаковые задачи. Применяя финансовую терминологию, обозначим тех, кто осуществляет «прямые» инвестиции, а также «стратегических» и «портфельных» инвесторов.</w:t>
      </w:r>
    </w:p>
    <w:p w:rsidR="00EE2EE4" w:rsidRPr="00835F73" w:rsidRDefault="00EE2EE4" w:rsidP="00D45E62">
      <w:pPr>
        <w:widowControl/>
        <w:spacing w:before="0" w:line="360" w:lineRule="auto"/>
        <w:ind w:firstLine="709"/>
        <w:rPr>
          <w:sz w:val="28"/>
          <w:szCs w:val="28"/>
        </w:rPr>
      </w:pPr>
      <w:r w:rsidRPr="00835F73">
        <w:rPr>
          <w:sz w:val="28"/>
          <w:szCs w:val="28"/>
        </w:rPr>
        <w:t>С «прямыми» инвестициями все понятно. Дольщики, принадлежащие к этой группе, финансируют строительства квартиры, чтобы потом в ней жить. «Стратегические» и «портфельные» инвесторы, напротив, не собираются заселяться в построенные на их деньги апартаменты. Цель «стратегов» - путем нескольких итераций приумножить количество квадратных метров будущей квартиры, то есть финансируют сначала строительство однокомнатной квартиры, затем двухкомнатной и т.д., пока не будет достигнут нужный результат. А «портфельные» инвесторы финансируют новое строительство с целью получить отдачу от вложенного капитала (причем квартиры на первичном рынке редко приобретаются для последующей сдачи в аренду, в основном – для перепродажи).</w:t>
      </w:r>
    </w:p>
    <w:p w:rsidR="00EE2EE4" w:rsidRPr="00835F73" w:rsidRDefault="00EE2EE4" w:rsidP="00D45E62">
      <w:pPr>
        <w:widowControl/>
        <w:spacing w:before="0" w:line="360" w:lineRule="auto"/>
        <w:ind w:firstLine="709"/>
        <w:rPr>
          <w:sz w:val="28"/>
          <w:szCs w:val="28"/>
        </w:rPr>
      </w:pPr>
      <w:r w:rsidRPr="00835F73">
        <w:rPr>
          <w:sz w:val="28"/>
          <w:szCs w:val="28"/>
        </w:rPr>
        <w:t>Представители строительных компаний оценивают долю «портфельных» инвесторов как 10-15% в общем объеме финансирования долевого строительства. Абсолютные показатели варьируются в зависимости от объекта и компании-застройщика. Доля людей, инвестирующих деньги в жилищное строительство с целью приумножения капитала, по сравнению с 2008 выросла примерно на 2%, и прогнозируется схожая динамика в следующем году.</w:t>
      </w:r>
    </w:p>
    <w:p w:rsidR="00EE2EE4" w:rsidRPr="00835F73" w:rsidRDefault="00EE2EE4" w:rsidP="00D45E62">
      <w:pPr>
        <w:widowControl/>
        <w:spacing w:before="0" w:line="360" w:lineRule="auto"/>
        <w:ind w:firstLine="709"/>
        <w:rPr>
          <w:sz w:val="28"/>
          <w:szCs w:val="28"/>
        </w:rPr>
      </w:pPr>
      <w:r w:rsidRPr="00835F73">
        <w:rPr>
          <w:sz w:val="28"/>
          <w:szCs w:val="28"/>
        </w:rPr>
        <w:t>Чем же привлекает «портфельных» инвесторов первичный рынок жилья? В первую очередь – доходностью. По расчетам специалистов агентства недвижимости «Волга», стоимость квадратного метра в строящемся доме «от нулевого цикла» до возведения основы объекта возрастает примерно на 45%, к концу строительства рост составляет уже около 65%, а после сдачи объекта – более 80% от стартовой цены. Как правило, строительство нового дома «от ноля» до сдачи госкомиссии занимает около двух лет. Таким образом, учитывая разные стадии готовности объектов (из них около 50% находится на стартовом этапе), средневзвешенная доходность вложений составляет около 35% годовых в валютном эквиваленте.</w:t>
      </w:r>
    </w:p>
    <w:p w:rsidR="00EE2EE4" w:rsidRPr="00835F73" w:rsidRDefault="00EE2EE4" w:rsidP="00D45E62">
      <w:pPr>
        <w:widowControl/>
        <w:spacing w:before="0" w:line="360" w:lineRule="auto"/>
        <w:ind w:firstLine="709"/>
        <w:rPr>
          <w:sz w:val="28"/>
          <w:szCs w:val="28"/>
        </w:rPr>
      </w:pPr>
      <w:r w:rsidRPr="00835F73">
        <w:rPr>
          <w:sz w:val="28"/>
          <w:szCs w:val="28"/>
        </w:rPr>
        <w:t>Вывод очевиден: вложения в недвижимость по доходности могут догонять или даже обгонять различные варианты работы на финансовом рынке. Рынок недвижимости инертен. Для разворота ценового тренда требуются месяцы, А не минуты или часы, как это происходит на рынке акций. Это связано с тем, что спрос на недвижимость является осознанным. Людям всегда нужно где-то жить. И даже при неблагоприятном развитии ситуации инвестор, если он выбрал «правильную» компанию-застройщика, останется с квартирой, а не с обесценившимися бумажками.</w:t>
      </w:r>
    </w:p>
    <w:p w:rsidR="00EE2EE4" w:rsidRPr="00835F73" w:rsidRDefault="00EE2EE4" w:rsidP="00D45E62">
      <w:pPr>
        <w:widowControl/>
        <w:spacing w:before="0" w:line="360" w:lineRule="auto"/>
        <w:ind w:firstLine="709"/>
        <w:rPr>
          <w:sz w:val="28"/>
          <w:szCs w:val="28"/>
        </w:rPr>
      </w:pPr>
      <w:r w:rsidRPr="00835F73">
        <w:rPr>
          <w:sz w:val="28"/>
          <w:szCs w:val="28"/>
        </w:rPr>
        <w:t xml:space="preserve">«Портфельные» инвесторы выбирают для своих операций чаще всего жилье эконом-класса. Это наиболее ликвидный товар, пользующийся на рынке неизменным спросом, по ним проходит максимальное количество сделок, проблем с поиском покупателей не возникает. </w:t>
      </w:r>
    </w:p>
    <w:p w:rsidR="00EE2EE4" w:rsidRPr="00835F73" w:rsidRDefault="00EE2EE4" w:rsidP="00D45E62">
      <w:pPr>
        <w:widowControl/>
        <w:spacing w:before="0" w:line="360" w:lineRule="auto"/>
        <w:ind w:firstLine="709"/>
        <w:rPr>
          <w:sz w:val="28"/>
          <w:szCs w:val="28"/>
        </w:rPr>
      </w:pPr>
      <w:r w:rsidRPr="00835F73">
        <w:rPr>
          <w:sz w:val="28"/>
          <w:szCs w:val="28"/>
        </w:rPr>
        <w:t>Нужно также учитывать, что такие квартиры обеспечивают и минимальн</w:t>
      </w:r>
      <w:r w:rsidR="00894097" w:rsidRPr="00835F73">
        <w:rPr>
          <w:sz w:val="28"/>
          <w:szCs w:val="28"/>
        </w:rPr>
        <w:t>ый порог для вхождения на рынок</w:t>
      </w:r>
      <w:r w:rsidRPr="00835F73">
        <w:rPr>
          <w:sz w:val="28"/>
          <w:szCs w:val="28"/>
        </w:rPr>
        <w:t xml:space="preserve">. Важно отметить, что квартиры элит-класса могут принести инвестору больший доход в абсолютных показателях. Обратная сторона – необходимость значительных стартовых вложений и возможные проблемы с ликвидностью (процесс поиска покупателя дорогой квартиры может затянуться и тем самым уменьшить потенциальную доходность). </w:t>
      </w:r>
    </w:p>
    <w:p w:rsidR="00EE2EE4" w:rsidRPr="00835F73" w:rsidRDefault="00EE2EE4" w:rsidP="00D45E62">
      <w:pPr>
        <w:widowControl/>
        <w:spacing w:before="0" w:line="360" w:lineRule="auto"/>
        <w:ind w:firstLine="709"/>
        <w:rPr>
          <w:sz w:val="28"/>
          <w:szCs w:val="28"/>
        </w:rPr>
      </w:pPr>
      <w:r w:rsidRPr="00835F73">
        <w:rPr>
          <w:sz w:val="28"/>
          <w:szCs w:val="28"/>
        </w:rPr>
        <w:t>Первичные рынок, в принципе, предоставляется инвесторам возможность снизить сумму стартовых вложений, используя разнообразные схемы рассрочки. Однако большинство перепродавцов квартир такой возможностью не пользуются, предпочитая 100% предоплату, так как использование рассрочки снижает потенциальный доход.</w:t>
      </w:r>
    </w:p>
    <w:p w:rsidR="00894097" w:rsidRPr="00835F73" w:rsidRDefault="00EE2EE4" w:rsidP="00D45E62">
      <w:pPr>
        <w:widowControl/>
        <w:spacing w:before="0" w:line="360" w:lineRule="auto"/>
        <w:ind w:firstLine="709"/>
        <w:rPr>
          <w:sz w:val="28"/>
          <w:szCs w:val="28"/>
        </w:rPr>
      </w:pPr>
      <w:r w:rsidRPr="00835F73">
        <w:rPr>
          <w:sz w:val="28"/>
          <w:szCs w:val="28"/>
        </w:rPr>
        <w:t>Суммарная доходность вложений в первичный рынок недвижимости складывается из двух составляющих – роста цены за счет увеличения строительной готовности дома и рыночного роста цены квадратного метра. То если, брать двухлетний процесс строительства от «нулевого цикла» до финала, то 30% рост цены обеспечивается увеличением строительной готовности дома, и еще 45-50% - за счет рыночной динамики. Динамика рыночных цен на недвижимость в последние годы не разочаровывает инвесторов.</w:t>
      </w:r>
    </w:p>
    <w:p w:rsidR="00EE2EE4" w:rsidRPr="00835F73" w:rsidRDefault="00EE2EE4" w:rsidP="00D45E62">
      <w:pPr>
        <w:widowControl/>
        <w:spacing w:before="0" w:line="360" w:lineRule="auto"/>
        <w:ind w:firstLine="709"/>
        <w:rPr>
          <w:sz w:val="28"/>
          <w:szCs w:val="28"/>
        </w:rPr>
      </w:pPr>
      <w:r w:rsidRPr="00835F73">
        <w:rPr>
          <w:sz w:val="28"/>
          <w:szCs w:val="28"/>
        </w:rPr>
        <w:t xml:space="preserve">Большинство инвесторов, нацеленных на извлечение дохода от перепродажи квартир в строящихся домах, осуществляют вложения на «этапе котлована». Во-первых, старт с самой низкой точки обеспечивает максимальный прирост капитала. Во-вторых, учитывая ситуацию на </w:t>
      </w:r>
      <w:r w:rsidR="00894097" w:rsidRPr="00835F73">
        <w:rPr>
          <w:sz w:val="28"/>
          <w:szCs w:val="28"/>
        </w:rPr>
        <w:t>волгоградском</w:t>
      </w:r>
      <w:r w:rsidRPr="00835F73">
        <w:rPr>
          <w:sz w:val="28"/>
          <w:szCs w:val="28"/>
        </w:rPr>
        <w:t xml:space="preserve"> рынке недвижимости, на более поздних этапах строительства вкладываться зачастую не во что, так как наиболее ликвидные квартиры раскупаются практически полностью в течение трех-четырех месяцев с начала продаж. Лишь небольшая часть инвесторов-перепродавцов ждет сдачи дома госкомиссии и тем самым почти полностью «вычерпывает» потенциал роста цены. </w:t>
      </w:r>
    </w:p>
    <w:p w:rsidR="00EE2EE4" w:rsidRPr="00835F73" w:rsidRDefault="00EE2EE4" w:rsidP="00D45E62">
      <w:pPr>
        <w:widowControl/>
        <w:spacing w:before="0" w:line="360" w:lineRule="auto"/>
        <w:ind w:firstLine="709"/>
        <w:rPr>
          <w:sz w:val="28"/>
          <w:szCs w:val="28"/>
        </w:rPr>
      </w:pPr>
      <w:r w:rsidRPr="00835F73">
        <w:rPr>
          <w:sz w:val="28"/>
          <w:szCs w:val="28"/>
        </w:rPr>
        <w:t xml:space="preserve">Успеху операций «портфельных» инвесторов на первичном рынке жилья способствует «ажиотажное настроение», то есть то, что спрос в несколько раз превышает предложение. А потому существует точка зрения, </w:t>
      </w:r>
      <w:r w:rsidR="00894097" w:rsidRPr="00835F73">
        <w:rPr>
          <w:sz w:val="28"/>
          <w:szCs w:val="28"/>
        </w:rPr>
        <w:t>что волгоградский</w:t>
      </w:r>
      <w:r w:rsidRPr="00835F73">
        <w:rPr>
          <w:sz w:val="28"/>
          <w:szCs w:val="28"/>
        </w:rPr>
        <w:t xml:space="preserve"> рынок недвижимости уже «перегрет» и вскоре возможна ценовая коррекция. Это не может не беспокоить потенциальных инвесторов. Строители также не считают рост цен на 4% в месяц нормальным, но прогнозируют продолжение их увеличения, может быть – несколько меньшими темпами. Замедлить рост цен могло бы только существенное увеличение объема строительства жилья, как минимум в полтора раза, которое невозможно без решения проблемы дефицита участков под застройку. И даже если новая администрация возьмется за решение проблемы дефицита пятен под застройку, на предложении это скажется с </w:t>
      </w:r>
      <w:r w:rsidR="00894097" w:rsidRPr="00835F73">
        <w:rPr>
          <w:sz w:val="28"/>
          <w:szCs w:val="28"/>
        </w:rPr>
        <w:t>ша</w:t>
      </w:r>
      <w:r w:rsidRPr="00835F73">
        <w:rPr>
          <w:sz w:val="28"/>
          <w:szCs w:val="28"/>
        </w:rPr>
        <w:t>гом в несколько лет.</w:t>
      </w:r>
    </w:p>
    <w:p w:rsidR="00EE2EE4" w:rsidRPr="00835F73" w:rsidRDefault="00894097" w:rsidP="00D45E62">
      <w:pPr>
        <w:widowControl/>
        <w:spacing w:before="0" w:line="360" w:lineRule="auto"/>
        <w:ind w:firstLine="709"/>
        <w:rPr>
          <w:sz w:val="28"/>
          <w:szCs w:val="28"/>
        </w:rPr>
      </w:pPr>
      <w:r w:rsidRPr="00835F73">
        <w:rPr>
          <w:sz w:val="28"/>
          <w:szCs w:val="28"/>
        </w:rPr>
        <w:t xml:space="preserve">Исходя из всего выше изложенного можно сказать что проект строительства жилого комплекса в Волгограде </w:t>
      </w:r>
      <w:r w:rsidR="00563B6A" w:rsidRPr="00835F73">
        <w:rPr>
          <w:sz w:val="28"/>
          <w:szCs w:val="28"/>
        </w:rPr>
        <w:t>необходим и будет привлекателен для вложения финансовых средств инвесторов.</w:t>
      </w:r>
    </w:p>
    <w:p w:rsidR="00333B0F" w:rsidRPr="00835F73" w:rsidRDefault="00333B0F" w:rsidP="00D45E62">
      <w:pPr>
        <w:widowControl/>
        <w:spacing w:before="0" w:line="360" w:lineRule="auto"/>
        <w:ind w:firstLine="709"/>
        <w:rPr>
          <w:b/>
          <w:sz w:val="28"/>
          <w:szCs w:val="28"/>
        </w:rPr>
      </w:pPr>
    </w:p>
    <w:p w:rsidR="00FD769D" w:rsidRPr="00835F73" w:rsidRDefault="00FD769D" w:rsidP="00F866CE">
      <w:pPr>
        <w:widowControl/>
        <w:spacing w:before="0" w:line="360" w:lineRule="auto"/>
        <w:ind w:firstLine="709"/>
        <w:jc w:val="center"/>
        <w:rPr>
          <w:b/>
          <w:sz w:val="28"/>
          <w:szCs w:val="28"/>
        </w:rPr>
      </w:pPr>
      <w:r w:rsidRPr="00835F73">
        <w:rPr>
          <w:b/>
          <w:sz w:val="28"/>
          <w:szCs w:val="28"/>
        </w:rPr>
        <w:t>3.2 Описание проекта инвестирования</w:t>
      </w:r>
    </w:p>
    <w:p w:rsidR="00333B0F" w:rsidRPr="00835F73" w:rsidRDefault="00333B0F" w:rsidP="00D45E62">
      <w:pPr>
        <w:widowControl/>
        <w:spacing w:before="0" w:line="360" w:lineRule="auto"/>
        <w:ind w:firstLine="709"/>
        <w:rPr>
          <w:b/>
          <w:sz w:val="28"/>
          <w:szCs w:val="28"/>
        </w:rPr>
      </w:pP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Создание жилого дома в Краснооктябрьском р-не г. Волгограда, полностью отвечающего требованиям потребителей, что позволит обеспечить его быструю продажу.</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Проект направлен:</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w:t>
      </w:r>
      <w:r w:rsidR="00220C5A" w:rsidRPr="00835F73">
        <w:rPr>
          <w:sz w:val="28"/>
          <w:szCs w:val="28"/>
        </w:rPr>
        <w:t xml:space="preserve"> </w:t>
      </w:r>
      <w:r w:rsidRPr="00835F73">
        <w:rPr>
          <w:sz w:val="28"/>
          <w:szCs w:val="28"/>
        </w:rPr>
        <w:t>на удовлетворение дефицита жилой недвижимости на первичном рынке жилья «комфорт» в г. Волгограде.</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Проектом предусматривается строительство девяти этажного жилого дома</w:t>
      </w:r>
      <w:r w:rsidR="00220C5A" w:rsidRPr="00835F73">
        <w:rPr>
          <w:sz w:val="28"/>
          <w:szCs w:val="28"/>
        </w:rPr>
        <w:t xml:space="preserve"> </w:t>
      </w:r>
      <w:r w:rsidRPr="00835F73">
        <w:rPr>
          <w:sz w:val="28"/>
          <w:szCs w:val="28"/>
        </w:rPr>
        <w:t xml:space="preserve">в Краснооктябрьском районе города Волгограда. </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Жилой комплекс состоит из двух секций и цокольного этажа в едином архитектурном стиле, с комплексным благоустройством территории (озеленение, парковочные места, детские игровые площадки):</w:t>
      </w:r>
    </w:p>
    <w:p w:rsidR="00FD769D" w:rsidRPr="00835F73" w:rsidRDefault="00FD769D" w:rsidP="00D45E62">
      <w:pPr>
        <w:numPr>
          <w:ilvl w:val="0"/>
          <w:numId w:val="18"/>
        </w:numPr>
        <w:shd w:val="clear" w:color="auto" w:fill="FFFFFF"/>
        <w:tabs>
          <w:tab w:val="left" w:pos="677"/>
        </w:tabs>
        <w:autoSpaceDE w:val="0"/>
        <w:autoSpaceDN w:val="0"/>
        <w:adjustRightInd w:val="0"/>
        <w:spacing w:before="0" w:line="360" w:lineRule="auto"/>
        <w:ind w:firstLine="709"/>
        <w:rPr>
          <w:sz w:val="28"/>
          <w:szCs w:val="28"/>
        </w:rPr>
      </w:pPr>
      <w:r w:rsidRPr="00835F73">
        <w:rPr>
          <w:sz w:val="28"/>
          <w:szCs w:val="28"/>
        </w:rPr>
        <w:t>секция №1, общей площадью 2 759,40 кв.м., количество квартир - 50 шт.;</w:t>
      </w:r>
    </w:p>
    <w:p w:rsidR="00FD769D" w:rsidRPr="00835F73" w:rsidRDefault="00FD769D" w:rsidP="00D45E62">
      <w:pPr>
        <w:numPr>
          <w:ilvl w:val="0"/>
          <w:numId w:val="18"/>
        </w:numPr>
        <w:shd w:val="clear" w:color="auto" w:fill="FFFFFF"/>
        <w:tabs>
          <w:tab w:val="left" w:pos="677"/>
        </w:tabs>
        <w:autoSpaceDE w:val="0"/>
        <w:autoSpaceDN w:val="0"/>
        <w:adjustRightInd w:val="0"/>
        <w:spacing w:before="0" w:line="360" w:lineRule="auto"/>
        <w:ind w:firstLine="709"/>
        <w:rPr>
          <w:sz w:val="28"/>
          <w:szCs w:val="28"/>
        </w:rPr>
      </w:pPr>
      <w:r w:rsidRPr="00835F73">
        <w:rPr>
          <w:sz w:val="28"/>
          <w:szCs w:val="28"/>
        </w:rPr>
        <w:t>секция №2, общей площадью 2 723,70 кв</w:t>
      </w:r>
      <w:r w:rsidR="003A06F2" w:rsidRPr="00835F73">
        <w:rPr>
          <w:sz w:val="28"/>
          <w:szCs w:val="28"/>
        </w:rPr>
        <w:t>.м., количество квартир — 45 шт</w:t>
      </w:r>
      <w:r w:rsidRPr="00835F73">
        <w:rPr>
          <w:sz w:val="28"/>
          <w:szCs w:val="28"/>
        </w:rPr>
        <w:t>.;</w:t>
      </w:r>
    </w:p>
    <w:p w:rsidR="00FD769D" w:rsidRPr="00835F73" w:rsidRDefault="00FD769D" w:rsidP="00D45E62">
      <w:pPr>
        <w:numPr>
          <w:ilvl w:val="0"/>
          <w:numId w:val="18"/>
        </w:numPr>
        <w:shd w:val="clear" w:color="auto" w:fill="FFFFFF"/>
        <w:tabs>
          <w:tab w:val="left" w:pos="677"/>
        </w:tabs>
        <w:autoSpaceDE w:val="0"/>
        <w:autoSpaceDN w:val="0"/>
        <w:adjustRightInd w:val="0"/>
        <w:spacing w:before="0" w:line="360" w:lineRule="auto"/>
        <w:ind w:firstLine="709"/>
        <w:rPr>
          <w:sz w:val="28"/>
          <w:szCs w:val="28"/>
        </w:rPr>
      </w:pPr>
      <w:r w:rsidRPr="00835F73">
        <w:rPr>
          <w:sz w:val="28"/>
          <w:szCs w:val="28"/>
        </w:rPr>
        <w:t>офисы, общей площадью 1 260,40 кв.м. цоколь, 2-4 этаж.</w:t>
      </w:r>
    </w:p>
    <w:p w:rsidR="00FD769D" w:rsidRPr="00835F73" w:rsidRDefault="00FD769D" w:rsidP="00D45E62">
      <w:pPr>
        <w:widowControl/>
        <w:shd w:val="clear" w:color="auto" w:fill="FFFFFF"/>
        <w:tabs>
          <w:tab w:val="left" w:pos="677"/>
        </w:tabs>
        <w:spacing w:before="0" w:line="360" w:lineRule="auto"/>
        <w:ind w:firstLine="709"/>
        <w:rPr>
          <w:sz w:val="28"/>
          <w:szCs w:val="28"/>
        </w:rPr>
      </w:pPr>
      <w:r w:rsidRPr="00835F73">
        <w:rPr>
          <w:sz w:val="28"/>
          <w:szCs w:val="28"/>
        </w:rPr>
        <w:t>• магазин, общей площадью — 759,60 кв.м., первый этаж</w:t>
      </w:r>
      <w:r w:rsidRPr="00835F73">
        <w:rPr>
          <w:sz w:val="28"/>
          <w:szCs w:val="28"/>
        </w:rPr>
        <w:br/>
        <w:t>Итого общая площадь жилого комплекса: 7 503,10 кв.м.</w:t>
      </w:r>
    </w:p>
    <w:p w:rsidR="00FD769D" w:rsidRPr="00835F73" w:rsidRDefault="00FD769D" w:rsidP="00D45E62">
      <w:pPr>
        <w:widowControl/>
        <w:spacing w:before="0" w:line="360" w:lineRule="auto"/>
        <w:ind w:firstLine="709"/>
        <w:rPr>
          <w:sz w:val="28"/>
          <w:szCs w:val="28"/>
        </w:rPr>
      </w:pPr>
      <w:r w:rsidRPr="00835F73">
        <w:rPr>
          <w:sz w:val="28"/>
          <w:szCs w:val="28"/>
        </w:rPr>
        <w:t xml:space="preserve">Многоэтажный жилой дом представляет собой разноуровневый объём – 10 этажную часть жилого дома и 3-х этажную офисную пристройку. </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В цокольном этаже, 2-м и 3-м этажах пристройки расположены офисные помещения. На 1-м этаже — магазин непродовольственных товаров с подсобными, служебными и бытовыми помещениями.</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Квартиры расположены со 2-го по 10-ый этажи жилого здания. Общее количество квартир — 95.</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Проектом предусматривается благоустройство и озеленение прилегающей территории, устройство автостоянки на 25 м/мест.</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При строительстве будут использоваться современные материалы и строительные технологии, имеющие сертификаты соответствия современным нормам экологии и охраны окружающей среды.</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Проектом предусмотрено высококачественное комплексное благоустройство территории жилого дома в увязке с существующим и проектируемым благоустройством прилегающей территории с организацией полноценного дворового пространства и с необходимым набором детских площадок и площадок для отдыха, устройством пешеходных дорожек.</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Земельный участок</w:t>
      </w:r>
      <w:r w:rsidR="00220C5A" w:rsidRPr="00835F73">
        <w:rPr>
          <w:sz w:val="28"/>
          <w:szCs w:val="28"/>
        </w:rPr>
        <w:t xml:space="preserve"> </w:t>
      </w:r>
      <w:r w:rsidRPr="00835F73">
        <w:rPr>
          <w:sz w:val="28"/>
          <w:szCs w:val="28"/>
        </w:rPr>
        <w:t>площадью 0,4816 га</w:t>
      </w:r>
      <w:r w:rsidR="00220C5A" w:rsidRPr="00835F73">
        <w:rPr>
          <w:sz w:val="28"/>
          <w:szCs w:val="28"/>
        </w:rPr>
        <w:t xml:space="preserve"> </w:t>
      </w:r>
      <w:r w:rsidRPr="00835F73">
        <w:rPr>
          <w:sz w:val="28"/>
          <w:szCs w:val="28"/>
        </w:rPr>
        <w:t>на котором будет расположен жилой комплекс находится в Краснооктябрьском районе г. Волгограда. Район граничит с Тракторозаводским, Центральным и Дзержинским районами города, а также с Городищенским районом Волгоградской области.</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Общая площадь района в административных границах составляет 53,3 кв.км. Район занимает второе место в городе по плотности населения — 2 900 чел/кв. км . Общая численность района 153,7 тыс. чел.</w:t>
      </w:r>
    </w:p>
    <w:p w:rsidR="00FD769D" w:rsidRPr="00835F73" w:rsidRDefault="00FD769D" w:rsidP="00D45E62">
      <w:pPr>
        <w:widowControl/>
        <w:shd w:val="clear" w:color="auto" w:fill="FFFFFF"/>
        <w:spacing w:before="0" w:line="360" w:lineRule="auto"/>
        <w:ind w:firstLine="709"/>
        <w:rPr>
          <w:sz w:val="28"/>
          <w:szCs w:val="28"/>
        </w:rPr>
      </w:pPr>
      <w:r w:rsidRPr="00835F73">
        <w:rPr>
          <w:sz w:val="28"/>
          <w:szCs w:val="28"/>
        </w:rPr>
        <w:t xml:space="preserve">Географически участок расположен практически в центре Краснооктябрьского района. Рассматриваемый участок расположен в спальном квартале Краснооктябрьского района. </w:t>
      </w:r>
    </w:p>
    <w:p w:rsidR="00FD769D" w:rsidRPr="00835F73" w:rsidRDefault="00FD769D" w:rsidP="00D45E62">
      <w:pPr>
        <w:widowControl/>
        <w:shd w:val="clear" w:color="auto" w:fill="FFFFFF"/>
        <w:tabs>
          <w:tab w:val="left" w:pos="677"/>
        </w:tabs>
        <w:spacing w:before="0" w:line="360" w:lineRule="auto"/>
        <w:ind w:firstLine="709"/>
        <w:rPr>
          <w:sz w:val="28"/>
          <w:szCs w:val="28"/>
        </w:rPr>
      </w:pPr>
      <w:r w:rsidRPr="00835F73">
        <w:rPr>
          <w:sz w:val="28"/>
          <w:szCs w:val="28"/>
        </w:rPr>
        <w:t>В настоящее время Краснооктябрьский район не относится к активно застраиваемому, но по данным Комитета по Градостроительству и архитектуре в районе планируется возведение высотных жилых домов.</w:t>
      </w:r>
    </w:p>
    <w:p w:rsidR="00333B0F" w:rsidRPr="00835F73" w:rsidRDefault="00FD769D" w:rsidP="00F866CE">
      <w:pPr>
        <w:widowControl/>
        <w:spacing w:before="0" w:line="360" w:lineRule="auto"/>
        <w:ind w:left="709" w:firstLine="0"/>
        <w:jc w:val="center"/>
        <w:rPr>
          <w:b/>
          <w:sz w:val="28"/>
          <w:szCs w:val="28"/>
        </w:rPr>
      </w:pPr>
      <w:r w:rsidRPr="00835F73">
        <w:rPr>
          <w:b/>
          <w:sz w:val="28"/>
          <w:szCs w:val="28"/>
        </w:rPr>
        <w:t>3.3</w:t>
      </w:r>
      <w:r w:rsidR="00233BD8" w:rsidRPr="00835F73">
        <w:rPr>
          <w:b/>
          <w:sz w:val="28"/>
          <w:szCs w:val="28"/>
        </w:rPr>
        <w:t xml:space="preserve"> Технико-экономические</w:t>
      </w:r>
      <w:r w:rsidR="00C11A39" w:rsidRPr="00835F73">
        <w:rPr>
          <w:b/>
          <w:sz w:val="28"/>
          <w:szCs w:val="28"/>
        </w:rPr>
        <w:t xml:space="preserve"> </w:t>
      </w:r>
      <w:r w:rsidR="00233BD8" w:rsidRPr="00835F73">
        <w:rPr>
          <w:b/>
          <w:sz w:val="28"/>
          <w:szCs w:val="28"/>
        </w:rPr>
        <w:t>показатели</w:t>
      </w:r>
      <w:r w:rsidR="00220C5A" w:rsidRPr="00835F73">
        <w:rPr>
          <w:b/>
          <w:sz w:val="28"/>
          <w:szCs w:val="28"/>
        </w:rPr>
        <w:t xml:space="preserve"> </w:t>
      </w:r>
      <w:r w:rsidR="00C11A39" w:rsidRPr="00835F73">
        <w:rPr>
          <w:b/>
          <w:sz w:val="28"/>
          <w:szCs w:val="28"/>
        </w:rPr>
        <w:t xml:space="preserve">строительства жилого </w:t>
      </w:r>
      <w:r w:rsidR="00D43EF0" w:rsidRPr="00835F73">
        <w:rPr>
          <w:b/>
          <w:sz w:val="28"/>
          <w:szCs w:val="28"/>
        </w:rPr>
        <w:t>дома в г.</w:t>
      </w:r>
      <w:r w:rsidR="00C11A39" w:rsidRPr="00835F73">
        <w:rPr>
          <w:b/>
          <w:sz w:val="28"/>
          <w:szCs w:val="28"/>
        </w:rPr>
        <w:t xml:space="preserve"> Волгограде</w:t>
      </w:r>
    </w:p>
    <w:p w:rsidR="00F866CE" w:rsidRPr="00835F73" w:rsidRDefault="00F866CE" w:rsidP="00D45E62">
      <w:pPr>
        <w:widowControl/>
        <w:shd w:val="clear" w:color="auto" w:fill="FFFFFF"/>
        <w:spacing w:before="0" w:line="360" w:lineRule="auto"/>
        <w:ind w:firstLine="709"/>
        <w:rPr>
          <w:sz w:val="28"/>
          <w:szCs w:val="28"/>
        </w:rPr>
      </w:pPr>
    </w:p>
    <w:p w:rsidR="00AA7297" w:rsidRPr="00835F73" w:rsidRDefault="00AA7297" w:rsidP="00D45E62">
      <w:pPr>
        <w:widowControl/>
        <w:shd w:val="clear" w:color="auto" w:fill="FFFFFF"/>
        <w:spacing w:before="0" w:line="360" w:lineRule="auto"/>
        <w:ind w:firstLine="709"/>
        <w:rPr>
          <w:sz w:val="28"/>
          <w:szCs w:val="28"/>
        </w:rPr>
      </w:pPr>
      <w:r w:rsidRPr="00835F73">
        <w:rPr>
          <w:sz w:val="28"/>
          <w:szCs w:val="28"/>
        </w:rPr>
        <w:t>Заказчиком проекта получено разрешение на строительство</w:t>
      </w:r>
      <w:r w:rsidR="00220C5A" w:rsidRPr="00835F73">
        <w:rPr>
          <w:sz w:val="28"/>
          <w:szCs w:val="28"/>
        </w:rPr>
        <w:t xml:space="preserve"> </w:t>
      </w:r>
      <w:r w:rsidRPr="00835F73">
        <w:rPr>
          <w:sz w:val="28"/>
          <w:szCs w:val="28"/>
        </w:rPr>
        <w:t>выданное Администрацией г. Волгограда. Все необходимые мероприятия по согласованию разрешительной документации проведены.</w:t>
      </w:r>
    </w:p>
    <w:p w:rsidR="00AA7297" w:rsidRPr="00835F73" w:rsidRDefault="00AA7297" w:rsidP="00D45E62">
      <w:pPr>
        <w:widowControl/>
        <w:shd w:val="clear" w:color="auto" w:fill="FFFFFF"/>
        <w:spacing w:before="0" w:line="360" w:lineRule="auto"/>
        <w:ind w:firstLine="709"/>
        <w:rPr>
          <w:sz w:val="28"/>
          <w:szCs w:val="28"/>
        </w:rPr>
      </w:pPr>
      <w:r w:rsidRPr="00835F73">
        <w:rPr>
          <w:sz w:val="28"/>
          <w:szCs w:val="28"/>
        </w:rPr>
        <w:t>Заказчиком заключен договор аренды земли</w:t>
      </w:r>
      <w:r w:rsidR="00220C5A" w:rsidRPr="00835F73">
        <w:rPr>
          <w:sz w:val="28"/>
          <w:szCs w:val="28"/>
        </w:rPr>
        <w:t xml:space="preserve"> </w:t>
      </w:r>
      <w:r w:rsidRPr="00835F73">
        <w:rPr>
          <w:sz w:val="28"/>
          <w:szCs w:val="28"/>
        </w:rPr>
        <w:t xml:space="preserve">на земельный участок площадью — 4 816 кв.м., сроком на три года, зарегистрировано Управлением Федеральной регистрационной службой по Волгоградской области </w:t>
      </w:r>
    </w:p>
    <w:p w:rsidR="00AA7297" w:rsidRPr="00835F73" w:rsidRDefault="00AA7297" w:rsidP="00D45E62">
      <w:pPr>
        <w:widowControl/>
        <w:shd w:val="clear" w:color="auto" w:fill="FFFFFF"/>
        <w:spacing w:before="0" w:line="360" w:lineRule="auto"/>
        <w:ind w:firstLine="709"/>
        <w:rPr>
          <w:sz w:val="28"/>
          <w:szCs w:val="28"/>
        </w:rPr>
      </w:pPr>
      <w:r w:rsidRPr="00835F73">
        <w:rPr>
          <w:sz w:val="28"/>
          <w:szCs w:val="28"/>
        </w:rPr>
        <w:t xml:space="preserve">Укрупненная смета строительства составляет — 180 100 тыс. руб., на сентябрь </w:t>
      </w:r>
      <w:smartTag w:uri="urn:schemas-microsoft-com:office:smarttags" w:element="metricconverter">
        <w:smartTagPr>
          <w:attr w:name="ProductID" w:val="2009 г"/>
        </w:smartTagPr>
        <w:r w:rsidRPr="00835F73">
          <w:rPr>
            <w:sz w:val="28"/>
            <w:szCs w:val="28"/>
          </w:rPr>
          <w:t>2009 г</w:t>
        </w:r>
      </w:smartTag>
      <w:r w:rsidRPr="00835F73">
        <w:rPr>
          <w:sz w:val="28"/>
          <w:szCs w:val="28"/>
        </w:rPr>
        <w:t>. осуществлено затрат на сумму — 7 000 тыс. руб.</w:t>
      </w:r>
    </w:p>
    <w:p w:rsidR="00F866CE" w:rsidRPr="00835F73" w:rsidRDefault="00F866CE" w:rsidP="00D45E62">
      <w:pPr>
        <w:widowControl/>
        <w:spacing w:before="0" w:line="360" w:lineRule="auto"/>
        <w:ind w:firstLine="709"/>
        <w:rPr>
          <w:sz w:val="28"/>
          <w:szCs w:val="28"/>
        </w:rPr>
      </w:pPr>
    </w:p>
    <w:p w:rsidR="00333B0F" w:rsidRPr="00835F73" w:rsidRDefault="00670CDD" w:rsidP="00D45E62">
      <w:pPr>
        <w:widowControl/>
        <w:spacing w:before="0" w:line="360" w:lineRule="auto"/>
        <w:ind w:firstLine="709"/>
        <w:rPr>
          <w:sz w:val="28"/>
          <w:szCs w:val="28"/>
        </w:rPr>
      </w:pPr>
      <w:r w:rsidRPr="00835F73">
        <w:rPr>
          <w:sz w:val="28"/>
          <w:szCs w:val="28"/>
        </w:rPr>
        <w:t>Таблица 3.1</w:t>
      </w:r>
    </w:p>
    <w:p w:rsidR="00D15667" w:rsidRPr="00835F73" w:rsidRDefault="00670CDD" w:rsidP="00D45E62">
      <w:pPr>
        <w:widowControl/>
        <w:spacing w:before="0" w:line="360" w:lineRule="auto"/>
        <w:ind w:firstLine="709"/>
        <w:rPr>
          <w:sz w:val="28"/>
          <w:szCs w:val="28"/>
        </w:rPr>
      </w:pPr>
      <w:r w:rsidRPr="00835F73">
        <w:rPr>
          <w:sz w:val="28"/>
          <w:szCs w:val="28"/>
        </w:rPr>
        <w:t>Предполагаемые площади квартир</w:t>
      </w:r>
      <w:r w:rsidR="003A06F2" w:rsidRPr="00835F73">
        <w:rPr>
          <w:sz w:val="28"/>
          <w:szCs w:val="28"/>
        </w:rPr>
        <w:t>, кв.м</w:t>
      </w:r>
    </w:p>
    <w:tbl>
      <w:tblPr>
        <w:tblW w:w="89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2"/>
        <w:gridCol w:w="2772"/>
        <w:gridCol w:w="1714"/>
        <w:gridCol w:w="2124"/>
        <w:gridCol w:w="1691"/>
      </w:tblGrid>
      <w:tr w:rsidR="003A06F2" w:rsidRPr="00835F73" w:rsidTr="00F866CE">
        <w:trPr>
          <w:trHeight w:hRule="exact" w:val="258"/>
          <w:jc w:val="center"/>
        </w:trPr>
        <w:tc>
          <w:tcPr>
            <w:tcW w:w="692" w:type="dxa"/>
            <w:vMerge w:val="restart"/>
            <w:vAlign w:val="center"/>
          </w:tcPr>
          <w:p w:rsidR="003A06F2" w:rsidRPr="00835F73" w:rsidRDefault="003A06F2" w:rsidP="00F866CE">
            <w:pPr>
              <w:widowControl/>
              <w:shd w:val="clear" w:color="auto" w:fill="FFFFFF"/>
              <w:spacing w:before="0" w:line="360" w:lineRule="auto"/>
              <w:ind w:firstLine="0"/>
              <w:jc w:val="left"/>
            </w:pPr>
            <w:r w:rsidRPr="00835F73">
              <w:rPr>
                <w:bCs/>
              </w:rPr>
              <w:t>№</w:t>
            </w:r>
          </w:p>
          <w:p w:rsidR="003A06F2" w:rsidRPr="00835F73" w:rsidRDefault="003A06F2" w:rsidP="00F866CE">
            <w:pPr>
              <w:widowControl/>
              <w:shd w:val="clear" w:color="auto" w:fill="FFFFFF"/>
              <w:spacing w:before="0" w:line="360" w:lineRule="auto"/>
              <w:ind w:firstLine="0"/>
              <w:jc w:val="left"/>
            </w:pPr>
            <w:r w:rsidRPr="00835F73">
              <w:rPr>
                <w:bCs/>
              </w:rPr>
              <w:t>п/п</w:t>
            </w:r>
          </w:p>
        </w:tc>
        <w:tc>
          <w:tcPr>
            <w:tcW w:w="2772" w:type="dxa"/>
            <w:vMerge w:val="restart"/>
            <w:vAlign w:val="center"/>
          </w:tcPr>
          <w:p w:rsidR="003A06F2" w:rsidRPr="00835F73" w:rsidRDefault="003A06F2" w:rsidP="00F866CE">
            <w:pPr>
              <w:widowControl/>
              <w:shd w:val="clear" w:color="auto" w:fill="FFFFFF"/>
              <w:spacing w:before="0" w:line="360" w:lineRule="auto"/>
              <w:ind w:firstLine="0"/>
              <w:jc w:val="left"/>
            </w:pPr>
            <w:r w:rsidRPr="00835F73">
              <w:rPr>
                <w:bCs/>
              </w:rPr>
              <w:t>Наименование</w:t>
            </w:r>
          </w:p>
          <w:p w:rsidR="003A06F2" w:rsidRPr="00835F73" w:rsidRDefault="003A06F2" w:rsidP="00F866CE">
            <w:pPr>
              <w:widowControl/>
              <w:shd w:val="clear" w:color="auto" w:fill="FFFFFF"/>
              <w:spacing w:before="0" w:line="360" w:lineRule="auto"/>
              <w:ind w:firstLine="0"/>
              <w:jc w:val="left"/>
            </w:pPr>
            <w:r w:rsidRPr="00835F73">
              <w:rPr>
                <w:bCs/>
              </w:rPr>
              <w:t>секции/квартира</w:t>
            </w:r>
          </w:p>
        </w:tc>
        <w:tc>
          <w:tcPr>
            <w:tcW w:w="1714" w:type="dxa"/>
            <w:vMerge w:val="restart"/>
            <w:vAlign w:val="center"/>
          </w:tcPr>
          <w:p w:rsidR="003A06F2" w:rsidRPr="00835F73" w:rsidRDefault="003A06F2" w:rsidP="00F866CE">
            <w:pPr>
              <w:widowControl/>
              <w:shd w:val="clear" w:color="auto" w:fill="FFFFFF"/>
              <w:spacing w:before="0" w:line="360" w:lineRule="auto"/>
              <w:ind w:firstLine="0"/>
              <w:jc w:val="left"/>
            </w:pPr>
            <w:r w:rsidRPr="00835F73">
              <w:rPr>
                <w:bCs/>
              </w:rPr>
              <w:t>Кол-во</w:t>
            </w:r>
          </w:p>
        </w:tc>
        <w:tc>
          <w:tcPr>
            <w:tcW w:w="3815" w:type="dxa"/>
            <w:gridSpan w:val="2"/>
            <w:vAlign w:val="center"/>
          </w:tcPr>
          <w:p w:rsidR="003A06F2" w:rsidRPr="00835F73" w:rsidRDefault="003A06F2" w:rsidP="00F866CE">
            <w:pPr>
              <w:widowControl/>
              <w:shd w:val="clear" w:color="auto" w:fill="FFFFFF"/>
              <w:spacing w:before="0" w:line="360" w:lineRule="auto"/>
              <w:ind w:firstLine="0"/>
              <w:jc w:val="left"/>
            </w:pPr>
            <w:r w:rsidRPr="00835F73">
              <w:rPr>
                <w:bCs/>
              </w:rPr>
              <w:t>ИТОГО</w:t>
            </w:r>
          </w:p>
        </w:tc>
      </w:tr>
      <w:tr w:rsidR="003A06F2" w:rsidRPr="00835F73" w:rsidTr="00F866CE">
        <w:trPr>
          <w:trHeight w:hRule="exact" w:val="619"/>
          <w:jc w:val="center"/>
        </w:trPr>
        <w:tc>
          <w:tcPr>
            <w:tcW w:w="692" w:type="dxa"/>
            <w:vMerge/>
            <w:vAlign w:val="center"/>
          </w:tcPr>
          <w:p w:rsidR="003A06F2" w:rsidRPr="00835F73" w:rsidRDefault="003A06F2" w:rsidP="00F866CE">
            <w:pPr>
              <w:widowControl/>
              <w:shd w:val="clear" w:color="auto" w:fill="FFFFFF"/>
              <w:spacing w:before="0" w:line="360" w:lineRule="auto"/>
              <w:ind w:firstLine="0"/>
              <w:jc w:val="left"/>
            </w:pPr>
          </w:p>
        </w:tc>
        <w:tc>
          <w:tcPr>
            <w:tcW w:w="2772" w:type="dxa"/>
            <w:vMerge/>
            <w:vAlign w:val="center"/>
          </w:tcPr>
          <w:p w:rsidR="003A06F2" w:rsidRPr="00835F73" w:rsidRDefault="003A06F2" w:rsidP="00F866CE">
            <w:pPr>
              <w:widowControl/>
              <w:shd w:val="clear" w:color="auto" w:fill="FFFFFF"/>
              <w:spacing w:before="0" w:line="360" w:lineRule="auto"/>
              <w:ind w:firstLine="0"/>
              <w:jc w:val="left"/>
            </w:pPr>
          </w:p>
        </w:tc>
        <w:tc>
          <w:tcPr>
            <w:tcW w:w="1714" w:type="dxa"/>
            <w:vMerge/>
            <w:vAlign w:val="center"/>
          </w:tcPr>
          <w:p w:rsidR="003A06F2" w:rsidRPr="00835F73" w:rsidRDefault="003A06F2" w:rsidP="00F866CE">
            <w:pPr>
              <w:widowControl/>
              <w:shd w:val="clear" w:color="auto" w:fill="FFFFFF"/>
              <w:spacing w:before="0" w:line="360" w:lineRule="auto"/>
              <w:ind w:firstLine="0"/>
              <w:jc w:val="left"/>
            </w:pPr>
          </w:p>
        </w:tc>
        <w:tc>
          <w:tcPr>
            <w:tcW w:w="2124" w:type="dxa"/>
            <w:vAlign w:val="center"/>
          </w:tcPr>
          <w:p w:rsidR="003A06F2" w:rsidRPr="00835F73" w:rsidRDefault="003A06F2" w:rsidP="00F866CE">
            <w:pPr>
              <w:widowControl/>
              <w:shd w:val="clear" w:color="auto" w:fill="FFFFFF"/>
              <w:spacing w:before="0" w:line="360" w:lineRule="auto"/>
              <w:ind w:firstLine="0"/>
              <w:jc w:val="left"/>
            </w:pPr>
            <w:r w:rsidRPr="00835F73">
              <w:rPr>
                <w:bCs/>
              </w:rPr>
              <w:t>Жилая площад</w:t>
            </w:r>
            <w:r w:rsidR="00814FF9" w:rsidRPr="00835F73">
              <w:rPr>
                <w:bCs/>
              </w:rPr>
              <w:t>ь</w:t>
            </w:r>
          </w:p>
        </w:tc>
        <w:tc>
          <w:tcPr>
            <w:tcW w:w="1691" w:type="dxa"/>
            <w:vAlign w:val="center"/>
          </w:tcPr>
          <w:p w:rsidR="003A06F2" w:rsidRPr="00835F73" w:rsidRDefault="003A06F2" w:rsidP="00F866CE">
            <w:pPr>
              <w:widowControl/>
              <w:shd w:val="clear" w:color="auto" w:fill="FFFFFF"/>
              <w:spacing w:before="0" w:line="360" w:lineRule="auto"/>
              <w:ind w:firstLine="0"/>
              <w:jc w:val="left"/>
            </w:pPr>
            <w:r w:rsidRPr="00835F73">
              <w:rPr>
                <w:bCs/>
              </w:rPr>
              <w:t>Общая площадь</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1</w:t>
            </w:r>
          </w:p>
        </w:tc>
        <w:tc>
          <w:tcPr>
            <w:tcW w:w="2772" w:type="dxa"/>
          </w:tcPr>
          <w:p w:rsidR="00D15667" w:rsidRPr="00835F73" w:rsidRDefault="00D15667" w:rsidP="00F866CE">
            <w:pPr>
              <w:widowControl/>
              <w:shd w:val="clear" w:color="auto" w:fill="FFFFFF"/>
              <w:spacing w:before="0" w:line="360" w:lineRule="auto"/>
              <w:ind w:firstLine="0"/>
              <w:jc w:val="left"/>
            </w:pPr>
            <w:r w:rsidRPr="00835F73">
              <w:rPr>
                <w:bCs/>
              </w:rPr>
              <w:t>1комнатная</w:t>
            </w: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52</w:t>
            </w:r>
          </w:p>
        </w:tc>
        <w:tc>
          <w:tcPr>
            <w:tcW w:w="2124" w:type="dxa"/>
          </w:tcPr>
          <w:p w:rsidR="00D15667" w:rsidRPr="00835F73" w:rsidRDefault="00D15667" w:rsidP="00F866CE">
            <w:pPr>
              <w:widowControl/>
              <w:shd w:val="clear" w:color="auto" w:fill="FFFFFF"/>
              <w:spacing w:before="0" w:line="360" w:lineRule="auto"/>
              <w:ind w:firstLine="0"/>
              <w:jc w:val="left"/>
            </w:pPr>
            <w:r w:rsidRPr="00835F73">
              <w:rPr>
                <w:bCs/>
              </w:rPr>
              <w:t>859,50</w:t>
            </w:r>
          </w:p>
        </w:tc>
        <w:tc>
          <w:tcPr>
            <w:tcW w:w="1691" w:type="dxa"/>
          </w:tcPr>
          <w:p w:rsidR="00D15667" w:rsidRPr="00835F73" w:rsidRDefault="00D15667" w:rsidP="00F866CE">
            <w:pPr>
              <w:widowControl/>
              <w:shd w:val="clear" w:color="auto" w:fill="FFFFFF"/>
              <w:spacing w:before="0" w:line="360" w:lineRule="auto"/>
              <w:ind w:firstLine="0"/>
              <w:jc w:val="left"/>
            </w:pPr>
            <w:r w:rsidRPr="00835F73">
              <w:rPr>
                <w:bCs/>
              </w:rPr>
              <w:t>2 279,00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а</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9</w:t>
            </w:r>
          </w:p>
        </w:tc>
        <w:tc>
          <w:tcPr>
            <w:tcW w:w="2124" w:type="dxa"/>
          </w:tcPr>
          <w:p w:rsidR="00D15667" w:rsidRPr="00835F73" w:rsidRDefault="00D15667" w:rsidP="00F866CE">
            <w:pPr>
              <w:widowControl/>
              <w:shd w:val="clear" w:color="auto" w:fill="FFFFFF"/>
              <w:spacing w:before="0" w:line="360" w:lineRule="auto"/>
              <w:ind w:firstLine="0"/>
              <w:jc w:val="left"/>
            </w:pPr>
            <w:r w:rsidRPr="00835F73">
              <w:t>171,0</w:t>
            </w:r>
            <w:r w:rsidR="00814FF9" w:rsidRPr="00835F73">
              <w:t>0</w:t>
            </w:r>
            <w:r w:rsidRPr="00835F73">
              <w:t>0</w:t>
            </w:r>
          </w:p>
        </w:tc>
        <w:tc>
          <w:tcPr>
            <w:tcW w:w="1691" w:type="dxa"/>
          </w:tcPr>
          <w:p w:rsidR="00D15667" w:rsidRPr="00835F73" w:rsidRDefault="00D15667" w:rsidP="00F866CE">
            <w:pPr>
              <w:widowControl/>
              <w:shd w:val="clear" w:color="auto" w:fill="FFFFFF"/>
              <w:spacing w:before="0" w:line="360" w:lineRule="auto"/>
              <w:ind w:firstLine="0"/>
              <w:jc w:val="left"/>
            </w:pPr>
            <w:r w:rsidRPr="00835F73">
              <w:t>443,60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б</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9</w:t>
            </w:r>
          </w:p>
        </w:tc>
        <w:tc>
          <w:tcPr>
            <w:tcW w:w="2124" w:type="dxa"/>
          </w:tcPr>
          <w:p w:rsidR="00D15667" w:rsidRPr="00835F73" w:rsidRDefault="00D15667" w:rsidP="00F866CE">
            <w:pPr>
              <w:widowControl/>
              <w:shd w:val="clear" w:color="auto" w:fill="FFFFFF"/>
              <w:spacing w:before="0" w:line="360" w:lineRule="auto"/>
              <w:ind w:firstLine="0"/>
              <w:jc w:val="left"/>
            </w:pPr>
            <w:r w:rsidRPr="00835F73">
              <w:t>166,50</w:t>
            </w:r>
          </w:p>
        </w:tc>
        <w:tc>
          <w:tcPr>
            <w:tcW w:w="1691" w:type="dxa"/>
          </w:tcPr>
          <w:p w:rsidR="00D15667" w:rsidRPr="00835F73" w:rsidRDefault="00D15667" w:rsidP="00F866CE">
            <w:pPr>
              <w:widowControl/>
              <w:shd w:val="clear" w:color="auto" w:fill="FFFFFF"/>
              <w:spacing w:before="0" w:line="360" w:lineRule="auto"/>
              <w:ind w:firstLine="0"/>
              <w:jc w:val="left"/>
            </w:pPr>
            <w:r w:rsidRPr="00835F73">
              <w:t>421,20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в</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34</w:t>
            </w:r>
          </w:p>
        </w:tc>
        <w:tc>
          <w:tcPr>
            <w:tcW w:w="2124" w:type="dxa"/>
          </w:tcPr>
          <w:p w:rsidR="00D15667" w:rsidRPr="00835F73" w:rsidRDefault="00D15667" w:rsidP="00F866CE">
            <w:pPr>
              <w:widowControl/>
              <w:shd w:val="clear" w:color="auto" w:fill="FFFFFF"/>
              <w:spacing w:before="0" w:line="360" w:lineRule="auto"/>
              <w:ind w:firstLine="0"/>
              <w:jc w:val="left"/>
            </w:pPr>
            <w:r w:rsidRPr="00835F73">
              <w:t>522,00</w:t>
            </w:r>
          </w:p>
        </w:tc>
        <w:tc>
          <w:tcPr>
            <w:tcW w:w="1691" w:type="dxa"/>
          </w:tcPr>
          <w:p w:rsidR="00D15667" w:rsidRPr="00835F73" w:rsidRDefault="00D15667" w:rsidP="00F866CE">
            <w:pPr>
              <w:widowControl/>
              <w:shd w:val="clear" w:color="auto" w:fill="FFFFFF"/>
              <w:spacing w:before="0" w:line="360" w:lineRule="auto"/>
              <w:ind w:firstLine="0"/>
              <w:jc w:val="left"/>
            </w:pPr>
            <w:r w:rsidRPr="00835F73">
              <w:t>1 414,20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2</w:t>
            </w:r>
          </w:p>
        </w:tc>
        <w:tc>
          <w:tcPr>
            <w:tcW w:w="2772" w:type="dxa"/>
          </w:tcPr>
          <w:p w:rsidR="00D15667" w:rsidRPr="00835F73" w:rsidRDefault="00D15667" w:rsidP="00F866CE">
            <w:pPr>
              <w:widowControl/>
              <w:shd w:val="clear" w:color="auto" w:fill="FFFFFF"/>
              <w:spacing w:before="0" w:line="360" w:lineRule="auto"/>
              <w:ind w:firstLine="0"/>
              <w:jc w:val="left"/>
            </w:pPr>
            <w:r w:rsidRPr="00835F73">
              <w:rPr>
                <w:bCs/>
              </w:rPr>
              <w:t>2</w:t>
            </w:r>
            <w:r w:rsidR="00814FF9" w:rsidRPr="00835F73">
              <w:rPr>
                <w:bCs/>
              </w:rPr>
              <w:t xml:space="preserve"> </w:t>
            </w:r>
            <w:r w:rsidRPr="00835F73">
              <w:rPr>
                <w:bCs/>
              </w:rPr>
              <w:t>комнатная</w:t>
            </w: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27</w:t>
            </w:r>
          </w:p>
        </w:tc>
        <w:tc>
          <w:tcPr>
            <w:tcW w:w="2124" w:type="dxa"/>
          </w:tcPr>
          <w:p w:rsidR="00D15667" w:rsidRPr="00835F73" w:rsidRDefault="00D15667" w:rsidP="00F866CE">
            <w:pPr>
              <w:widowControl/>
              <w:shd w:val="clear" w:color="auto" w:fill="FFFFFF"/>
              <w:spacing w:before="0" w:line="360" w:lineRule="auto"/>
              <w:ind w:firstLine="0"/>
              <w:jc w:val="left"/>
            </w:pPr>
            <w:r w:rsidRPr="00835F73">
              <w:rPr>
                <w:bCs/>
              </w:rPr>
              <w:t>852,14</w:t>
            </w:r>
          </w:p>
        </w:tc>
        <w:tc>
          <w:tcPr>
            <w:tcW w:w="1691" w:type="dxa"/>
          </w:tcPr>
          <w:p w:rsidR="00D15667" w:rsidRPr="00835F73" w:rsidRDefault="00D15667" w:rsidP="00F866CE">
            <w:pPr>
              <w:widowControl/>
              <w:shd w:val="clear" w:color="auto" w:fill="FFFFFF"/>
              <w:spacing w:before="0" w:line="360" w:lineRule="auto"/>
              <w:ind w:firstLine="0"/>
              <w:jc w:val="left"/>
            </w:pPr>
            <w:r w:rsidRPr="00835F73">
              <w:rPr>
                <w:bCs/>
              </w:rPr>
              <w:t>1 786,70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а</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2</w:t>
            </w:r>
          </w:p>
        </w:tc>
        <w:tc>
          <w:tcPr>
            <w:tcW w:w="2124" w:type="dxa"/>
          </w:tcPr>
          <w:p w:rsidR="00D15667" w:rsidRPr="00835F73" w:rsidRDefault="00D15667" w:rsidP="00F866CE">
            <w:pPr>
              <w:widowControl/>
              <w:shd w:val="clear" w:color="auto" w:fill="FFFFFF"/>
              <w:spacing w:before="0" w:line="360" w:lineRule="auto"/>
              <w:ind w:firstLine="0"/>
              <w:jc w:val="left"/>
            </w:pPr>
            <w:r w:rsidRPr="00835F73">
              <w:t>69,04</w:t>
            </w:r>
          </w:p>
        </w:tc>
        <w:tc>
          <w:tcPr>
            <w:tcW w:w="1691" w:type="dxa"/>
          </w:tcPr>
          <w:p w:rsidR="00D15667" w:rsidRPr="00835F73" w:rsidRDefault="00D15667" w:rsidP="00F866CE">
            <w:pPr>
              <w:widowControl/>
              <w:shd w:val="clear" w:color="auto" w:fill="FFFFFF"/>
              <w:spacing w:before="0" w:line="360" w:lineRule="auto"/>
              <w:ind w:firstLine="0"/>
              <w:jc w:val="left"/>
            </w:pPr>
            <w:r w:rsidRPr="00835F73">
              <w:t>131,00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о</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7</w:t>
            </w:r>
          </w:p>
        </w:tc>
        <w:tc>
          <w:tcPr>
            <w:tcW w:w="2124" w:type="dxa"/>
          </w:tcPr>
          <w:p w:rsidR="00D15667" w:rsidRPr="00835F73" w:rsidRDefault="00D15667" w:rsidP="00F866CE">
            <w:pPr>
              <w:widowControl/>
              <w:shd w:val="clear" w:color="auto" w:fill="FFFFFF"/>
              <w:spacing w:before="0" w:line="360" w:lineRule="auto"/>
              <w:ind w:firstLine="0"/>
              <w:jc w:val="left"/>
            </w:pPr>
            <w:r w:rsidRPr="00835F73">
              <w:t>217,00</w:t>
            </w:r>
          </w:p>
        </w:tc>
        <w:tc>
          <w:tcPr>
            <w:tcW w:w="1691" w:type="dxa"/>
          </w:tcPr>
          <w:p w:rsidR="00D15667" w:rsidRPr="00835F73" w:rsidRDefault="00D15667" w:rsidP="00F866CE">
            <w:pPr>
              <w:widowControl/>
              <w:shd w:val="clear" w:color="auto" w:fill="FFFFFF"/>
              <w:spacing w:before="0" w:line="360" w:lineRule="auto"/>
              <w:ind w:firstLine="0"/>
              <w:jc w:val="left"/>
            </w:pPr>
            <w:r w:rsidRPr="00835F73">
              <w:t>489,50</w:t>
            </w:r>
          </w:p>
        </w:tc>
      </w:tr>
      <w:tr w:rsidR="00D15667" w:rsidRPr="00835F73" w:rsidTr="00F866CE">
        <w:trPr>
          <w:trHeight w:hRule="exact" w:val="388"/>
          <w:jc w:val="center"/>
        </w:trPr>
        <w:tc>
          <w:tcPr>
            <w:tcW w:w="692" w:type="dxa"/>
          </w:tcPr>
          <w:p w:rsidR="00D15667" w:rsidRPr="00835F73" w:rsidRDefault="00D15667" w:rsidP="00F866CE">
            <w:pPr>
              <w:widowControl/>
              <w:shd w:val="clear" w:color="auto" w:fill="FFFFFF"/>
              <w:spacing w:before="0" w:line="360" w:lineRule="auto"/>
              <w:ind w:firstLine="0"/>
              <w:jc w:val="left"/>
            </w:pPr>
            <w:r w:rsidRPr="00835F73">
              <w:rPr>
                <w:bCs/>
              </w:rPr>
              <w:t>в</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9</w:t>
            </w:r>
          </w:p>
        </w:tc>
        <w:tc>
          <w:tcPr>
            <w:tcW w:w="2124" w:type="dxa"/>
          </w:tcPr>
          <w:p w:rsidR="00D15667" w:rsidRPr="00835F73" w:rsidRDefault="00D15667" w:rsidP="00F866CE">
            <w:pPr>
              <w:widowControl/>
              <w:shd w:val="clear" w:color="auto" w:fill="FFFFFF"/>
              <w:spacing w:before="0" w:line="360" w:lineRule="auto"/>
              <w:ind w:firstLine="0"/>
              <w:jc w:val="left"/>
            </w:pPr>
            <w:r w:rsidRPr="00835F73">
              <w:t>302,40</w:t>
            </w:r>
          </w:p>
        </w:tc>
        <w:tc>
          <w:tcPr>
            <w:tcW w:w="1691" w:type="dxa"/>
          </w:tcPr>
          <w:p w:rsidR="00D15667" w:rsidRPr="00835F73" w:rsidRDefault="00D15667" w:rsidP="00F866CE">
            <w:pPr>
              <w:widowControl/>
              <w:shd w:val="clear" w:color="auto" w:fill="FFFFFF"/>
              <w:spacing w:before="0" w:line="360" w:lineRule="auto"/>
              <w:ind w:firstLine="0"/>
              <w:jc w:val="left"/>
            </w:pPr>
            <w:r w:rsidRPr="00835F73">
              <w:t>588,40</w:t>
            </w:r>
          </w:p>
        </w:tc>
      </w:tr>
      <w:tr w:rsidR="00D15667" w:rsidRPr="00835F73" w:rsidTr="00F866CE">
        <w:trPr>
          <w:trHeight w:hRule="exact" w:val="388"/>
          <w:jc w:val="center"/>
        </w:trPr>
        <w:tc>
          <w:tcPr>
            <w:tcW w:w="692" w:type="dxa"/>
          </w:tcPr>
          <w:p w:rsidR="00D15667" w:rsidRPr="00835F73" w:rsidRDefault="00814FF9" w:rsidP="00F866CE">
            <w:pPr>
              <w:widowControl/>
              <w:shd w:val="clear" w:color="auto" w:fill="FFFFFF"/>
              <w:spacing w:before="0" w:line="360" w:lineRule="auto"/>
              <w:ind w:firstLine="0"/>
              <w:jc w:val="left"/>
            </w:pPr>
            <w:r w:rsidRPr="00835F73">
              <w:rPr>
                <w:bCs/>
              </w:rPr>
              <w:t>г</w:t>
            </w:r>
          </w:p>
        </w:tc>
        <w:tc>
          <w:tcPr>
            <w:tcW w:w="2772" w:type="dxa"/>
          </w:tcPr>
          <w:p w:rsidR="00D15667" w:rsidRPr="00835F73" w:rsidRDefault="00D15667" w:rsidP="00F866CE">
            <w:pPr>
              <w:widowControl/>
              <w:shd w:val="clear" w:color="auto" w:fill="FFFFFF"/>
              <w:spacing w:before="0" w:line="360" w:lineRule="auto"/>
              <w:ind w:firstLine="0"/>
              <w:jc w:val="left"/>
            </w:pPr>
          </w:p>
        </w:tc>
        <w:tc>
          <w:tcPr>
            <w:tcW w:w="1714" w:type="dxa"/>
          </w:tcPr>
          <w:p w:rsidR="00D15667" w:rsidRPr="00835F73" w:rsidRDefault="00D15667" w:rsidP="00F866CE">
            <w:pPr>
              <w:widowControl/>
              <w:shd w:val="clear" w:color="auto" w:fill="FFFFFF"/>
              <w:spacing w:before="0" w:line="360" w:lineRule="auto"/>
              <w:ind w:firstLine="0"/>
              <w:jc w:val="left"/>
            </w:pPr>
            <w:r w:rsidRPr="00835F73">
              <w:rPr>
                <w:bCs/>
              </w:rPr>
              <w:t>9</w:t>
            </w:r>
          </w:p>
        </w:tc>
        <w:tc>
          <w:tcPr>
            <w:tcW w:w="2124" w:type="dxa"/>
          </w:tcPr>
          <w:p w:rsidR="00D15667" w:rsidRPr="00835F73" w:rsidRDefault="00D15667" w:rsidP="00F866CE">
            <w:pPr>
              <w:widowControl/>
              <w:shd w:val="clear" w:color="auto" w:fill="FFFFFF"/>
              <w:spacing w:before="0" w:line="360" w:lineRule="auto"/>
              <w:ind w:firstLine="0"/>
              <w:jc w:val="left"/>
            </w:pPr>
            <w:r w:rsidRPr="00835F73">
              <w:t>263,70</w:t>
            </w:r>
          </w:p>
        </w:tc>
        <w:tc>
          <w:tcPr>
            <w:tcW w:w="1691" w:type="dxa"/>
          </w:tcPr>
          <w:p w:rsidR="00D15667" w:rsidRPr="00835F73" w:rsidRDefault="00D15667" w:rsidP="00F866CE">
            <w:pPr>
              <w:widowControl/>
              <w:shd w:val="clear" w:color="auto" w:fill="FFFFFF"/>
              <w:spacing w:before="0" w:line="360" w:lineRule="auto"/>
              <w:ind w:firstLine="0"/>
              <w:jc w:val="left"/>
            </w:pPr>
            <w:r w:rsidRPr="00835F73">
              <w:t>577,80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3</w:t>
            </w:r>
          </w:p>
        </w:tc>
        <w:tc>
          <w:tcPr>
            <w:tcW w:w="2772" w:type="dxa"/>
          </w:tcPr>
          <w:p w:rsidR="00333B0F" w:rsidRPr="00835F73" w:rsidRDefault="00333B0F" w:rsidP="00F866CE">
            <w:pPr>
              <w:widowControl/>
              <w:shd w:val="clear" w:color="auto" w:fill="FFFFFF"/>
              <w:spacing w:before="0" w:line="360" w:lineRule="auto"/>
              <w:ind w:firstLine="0"/>
              <w:jc w:val="left"/>
            </w:pPr>
            <w:r w:rsidRPr="00835F73">
              <w:t>З</w:t>
            </w:r>
            <w:r w:rsidR="00814FF9" w:rsidRPr="00835F73">
              <w:t xml:space="preserve"> </w:t>
            </w:r>
            <w:r w:rsidRPr="00835F73">
              <w:t>комнатная</w:t>
            </w:r>
          </w:p>
        </w:tc>
        <w:tc>
          <w:tcPr>
            <w:tcW w:w="1714" w:type="dxa"/>
          </w:tcPr>
          <w:p w:rsidR="00333B0F" w:rsidRPr="00835F73" w:rsidRDefault="00333B0F" w:rsidP="00F866CE">
            <w:pPr>
              <w:widowControl/>
              <w:shd w:val="clear" w:color="auto" w:fill="FFFFFF"/>
              <w:spacing w:before="0" w:line="360" w:lineRule="auto"/>
              <w:ind w:firstLine="0"/>
              <w:jc w:val="left"/>
              <w:rPr>
                <w:bCs/>
              </w:rPr>
            </w:pPr>
            <w:r w:rsidRPr="00835F73">
              <w:rPr>
                <w:bCs/>
              </w:rPr>
              <w:t>16</w:t>
            </w:r>
          </w:p>
        </w:tc>
        <w:tc>
          <w:tcPr>
            <w:tcW w:w="2124" w:type="dxa"/>
          </w:tcPr>
          <w:p w:rsidR="00333B0F" w:rsidRPr="00835F73" w:rsidRDefault="00333B0F" w:rsidP="00F866CE">
            <w:pPr>
              <w:widowControl/>
              <w:shd w:val="clear" w:color="auto" w:fill="FFFFFF"/>
              <w:spacing w:before="0" w:line="360" w:lineRule="auto"/>
              <w:ind w:firstLine="0"/>
              <w:jc w:val="left"/>
            </w:pPr>
            <w:r w:rsidRPr="00835F73">
              <w:t>840,30</w:t>
            </w:r>
          </w:p>
        </w:tc>
        <w:tc>
          <w:tcPr>
            <w:tcW w:w="1691" w:type="dxa"/>
          </w:tcPr>
          <w:p w:rsidR="00333B0F" w:rsidRPr="00835F73" w:rsidRDefault="00333B0F" w:rsidP="00F866CE">
            <w:pPr>
              <w:widowControl/>
              <w:shd w:val="clear" w:color="auto" w:fill="FFFFFF"/>
              <w:spacing w:before="0" w:line="360" w:lineRule="auto"/>
              <w:ind w:firstLine="0"/>
              <w:jc w:val="left"/>
            </w:pPr>
            <w:r w:rsidRPr="00835F73">
              <w:t>1 417,40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а</w:t>
            </w:r>
          </w:p>
        </w:tc>
        <w:tc>
          <w:tcPr>
            <w:tcW w:w="2772" w:type="dxa"/>
          </w:tcPr>
          <w:p w:rsidR="00333B0F" w:rsidRPr="00835F73" w:rsidRDefault="00333B0F" w:rsidP="00F866CE">
            <w:pPr>
              <w:widowControl/>
              <w:shd w:val="clear" w:color="auto" w:fill="FFFFFF"/>
              <w:spacing w:before="0" w:line="360" w:lineRule="auto"/>
              <w:ind w:firstLine="0"/>
              <w:jc w:val="left"/>
            </w:pPr>
          </w:p>
        </w:tc>
        <w:tc>
          <w:tcPr>
            <w:tcW w:w="1714" w:type="dxa"/>
          </w:tcPr>
          <w:p w:rsidR="00333B0F" w:rsidRPr="00835F73" w:rsidRDefault="00333B0F" w:rsidP="00F866CE">
            <w:pPr>
              <w:widowControl/>
              <w:shd w:val="clear" w:color="auto" w:fill="FFFFFF"/>
              <w:spacing w:before="0" w:line="360" w:lineRule="auto"/>
              <w:ind w:firstLine="0"/>
              <w:jc w:val="left"/>
              <w:rPr>
                <w:bCs/>
              </w:rPr>
            </w:pPr>
            <w:r w:rsidRPr="00835F73">
              <w:rPr>
                <w:bCs/>
              </w:rPr>
              <w:t>9</w:t>
            </w:r>
          </w:p>
        </w:tc>
        <w:tc>
          <w:tcPr>
            <w:tcW w:w="2124" w:type="dxa"/>
          </w:tcPr>
          <w:p w:rsidR="00333B0F" w:rsidRPr="00835F73" w:rsidRDefault="00333B0F" w:rsidP="00F866CE">
            <w:pPr>
              <w:widowControl/>
              <w:shd w:val="clear" w:color="auto" w:fill="FFFFFF"/>
              <w:spacing w:before="0" w:line="360" w:lineRule="auto"/>
              <w:ind w:firstLine="0"/>
              <w:jc w:val="left"/>
            </w:pPr>
            <w:r w:rsidRPr="00835F73">
              <w:t>502,20</w:t>
            </w:r>
          </w:p>
        </w:tc>
        <w:tc>
          <w:tcPr>
            <w:tcW w:w="1691" w:type="dxa"/>
          </w:tcPr>
          <w:p w:rsidR="00333B0F" w:rsidRPr="00835F73" w:rsidRDefault="00333B0F" w:rsidP="00F866CE">
            <w:pPr>
              <w:widowControl/>
              <w:shd w:val="clear" w:color="auto" w:fill="FFFFFF"/>
              <w:spacing w:before="0" w:line="360" w:lineRule="auto"/>
              <w:ind w:firstLine="0"/>
              <w:jc w:val="left"/>
            </w:pPr>
            <w:r w:rsidRPr="00835F73">
              <w:t>807,30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б</w:t>
            </w:r>
          </w:p>
        </w:tc>
        <w:tc>
          <w:tcPr>
            <w:tcW w:w="2772" w:type="dxa"/>
          </w:tcPr>
          <w:p w:rsidR="00333B0F" w:rsidRPr="00835F73" w:rsidRDefault="00333B0F" w:rsidP="00F866CE">
            <w:pPr>
              <w:widowControl/>
              <w:shd w:val="clear" w:color="auto" w:fill="FFFFFF"/>
              <w:spacing w:before="0" w:line="360" w:lineRule="auto"/>
              <w:ind w:firstLine="0"/>
              <w:jc w:val="left"/>
            </w:pPr>
          </w:p>
        </w:tc>
        <w:tc>
          <w:tcPr>
            <w:tcW w:w="1714" w:type="dxa"/>
          </w:tcPr>
          <w:p w:rsidR="00333B0F" w:rsidRPr="00835F73" w:rsidRDefault="00333B0F" w:rsidP="00F866CE">
            <w:pPr>
              <w:widowControl/>
              <w:shd w:val="clear" w:color="auto" w:fill="FFFFFF"/>
              <w:spacing w:before="0" w:line="360" w:lineRule="auto"/>
              <w:ind w:firstLine="0"/>
              <w:jc w:val="left"/>
              <w:rPr>
                <w:bCs/>
              </w:rPr>
            </w:pPr>
            <w:r w:rsidRPr="00835F73">
              <w:rPr>
                <w:bCs/>
              </w:rPr>
              <w:t>7</w:t>
            </w:r>
          </w:p>
        </w:tc>
        <w:tc>
          <w:tcPr>
            <w:tcW w:w="2124" w:type="dxa"/>
          </w:tcPr>
          <w:p w:rsidR="00333B0F" w:rsidRPr="00835F73" w:rsidRDefault="00333B0F" w:rsidP="00F866CE">
            <w:pPr>
              <w:widowControl/>
              <w:shd w:val="clear" w:color="auto" w:fill="FFFFFF"/>
              <w:spacing w:before="0" w:line="360" w:lineRule="auto"/>
              <w:ind w:firstLine="0"/>
              <w:jc w:val="left"/>
            </w:pPr>
            <w:r w:rsidRPr="00835F73">
              <w:t>338,10</w:t>
            </w:r>
          </w:p>
        </w:tc>
        <w:tc>
          <w:tcPr>
            <w:tcW w:w="1691" w:type="dxa"/>
          </w:tcPr>
          <w:p w:rsidR="00333B0F" w:rsidRPr="00835F73" w:rsidRDefault="00333B0F" w:rsidP="00F866CE">
            <w:pPr>
              <w:widowControl/>
              <w:shd w:val="clear" w:color="auto" w:fill="FFFFFF"/>
              <w:spacing w:before="0" w:line="360" w:lineRule="auto"/>
              <w:ind w:firstLine="0"/>
              <w:jc w:val="left"/>
            </w:pPr>
            <w:r w:rsidRPr="00835F73">
              <w:t>610,10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4</w:t>
            </w:r>
          </w:p>
        </w:tc>
        <w:tc>
          <w:tcPr>
            <w:tcW w:w="2772" w:type="dxa"/>
          </w:tcPr>
          <w:p w:rsidR="00333B0F" w:rsidRPr="00835F73" w:rsidRDefault="00333B0F" w:rsidP="00F866CE">
            <w:pPr>
              <w:widowControl/>
              <w:shd w:val="clear" w:color="auto" w:fill="FFFFFF"/>
              <w:spacing w:before="0" w:line="360" w:lineRule="auto"/>
              <w:ind w:firstLine="0"/>
              <w:jc w:val="left"/>
            </w:pPr>
            <w:r w:rsidRPr="00835F73">
              <w:t>офисы</w:t>
            </w:r>
          </w:p>
        </w:tc>
        <w:tc>
          <w:tcPr>
            <w:tcW w:w="1714" w:type="dxa"/>
          </w:tcPr>
          <w:p w:rsidR="00333B0F" w:rsidRPr="00835F73" w:rsidRDefault="00333B0F" w:rsidP="00F866CE">
            <w:pPr>
              <w:widowControl/>
              <w:shd w:val="clear" w:color="auto" w:fill="FFFFFF"/>
              <w:spacing w:before="0" w:line="360" w:lineRule="auto"/>
              <w:ind w:firstLine="0"/>
              <w:jc w:val="left"/>
              <w:rPr>
                <w:bCs/>
              </w:rPr>
            </w:pPr>
          </w:p>
        </w:tc>
        <w:tc>
          <w:tcPr>
            <w:tcW w:w="2124" w:type="dxa"/>
          </w:tcPr>
          <w:p w:rsidR="00333B0F" w:rsidRPr="00835F73" w:rsidRDefault="00333B0F" w:rsidP="00F866CE">
            <w:pPr>
              <w:widowControl/>
              <w:shd w:val="clear" w:color="auto" w:fill="FFFFFF"/>
              <w:spacing w:before="0" w:line="360" w:lineRule="auto"/>
              <w:ind w:firstLine="0"/>
              <w:jc w:val="left"/>
            </w:pPr>
            <w:r w:rsidRPr="00835F73">
              <w:t>742,20</w:t>
            </w:r>
          </w:p>
        </w:tc>
        <w:tc>
          <w:tcPr>
            <w:tcW w:w="1691" w:type="dxa"/>
          </w:tcPr>
          <w:p w:rsidR="00333B0F" w:rsidRPr="00835F73" w:rsidRDefault="00333B0F" w:rsidP="00F866CE">
            <w:pPr>
              <w:widowControl/>
              <w:shd w:val="clear" w:color="auto" w:fill="FFFFFF"/>
              <w:spacing w:before="0" w:line="360" w:lineRule="auto"/>
              <w:ind w:firstLine="0"/>
              <w:jc w:val="left"/>
            </w:pPr>
            <w:r w:rsidRPr="00835F73">
              <w:t>1 260,40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5</w:t>
            </w:r>
          </w:p>
        </w:tc>
        <w:tc>
          <w:tcPr>
            <w:tcW w:w="2772" w:type="dxa"/>
          </w:tcPr>
          <w:p w:rsidR="00333B0F" w:rsidRPr="00835F73" w:rsidRDefault="00333B0F" w:rsidP="00F866CE">
            <w:pPr>
              <w:widowControl/>
              <w:shd w:val="clear" w:color="auto" w:fill="FFFFFF"/>
              <w:spacing w:before="0" w:line="360" w:lineRule="auto"/>
              <w:ind w:firstLine="0"/>
              <w:jc w:val="left"/>
            </w:pPr>
            <w:r w:rsidRPr="00835F73">
              <w:t>магазин</w:t>
            </w:r>
          </w:p>
        </w:tc>
        <w:tc>
          <w:tcPr>
            <w:tcW w:w="1714" w:type="dxa"/>
          </w:tcPr>
          <w:p w:rsidR="00333B0F" w:rsidRPr="00835F73" w:rsidRDefault="00333B0F" w:rsidP="00F866CE">
            <w:pPr>
              <w:widowControl/>
              <w:shd w:val="clear" w:color="auto" w:fill="FFFFFF"/>
              <w:spacing w:before="0" w:line="360" w:lineRule="auto"/>
              <w:ind w:firstLine="0"/>
              <w:jc w:val="left"/>
              <w:rPr>
                <w:bCs/>
              </w:rPr>
            </w:pPr>
          </w:p>
        </w:tc>
        <w:tc>
          <w:tcPr>
            <w:tcW w:w="2124" w:type="dxa"/>
          </w:tcPr>
          <w:p w:rsidR="00333B0F" w:rsidRPr="00835F73" w:rsidRDefault="00333B0F" w:rsidP="00F866CE">
            <w:pPr>
              <w:widowControl/>
              <w:shd w:val="clear" w:color="auto" w:fill="FFFFFF"/>
              <w:spacing w:before="0" w:line="360" w:lineRule="auto"/>
              <w:ind w:firstLine="0"/>
              <w:jc w:val="left"/>
            </w:pPr>
            <w:r w:rsidRPr="00835F73">
              <w:t>593,00</w:t>
            </w:r>
          </w:p>
        </w:tc>
        <w:tc>
          <w:tcPr>
            <w:tcW w:w="1691" w:type="dxa"/>
          </w:tcPr>
          <w:p w:rsidR="00333B0F" w:rsidRPr="00835F73" w:rsidRDefault="00333B0F" w:rsidP="00F866CE">
            <w:pPr>
              <w:widowControl/>
              <w:shd w:val="clear" w:color="auto" w:fill="FFFFFF"/>
              <w:spacing w:before="0" w:line="360" w:lineRule="auto"/>
              <w:ind w:firstLine="0"/>
              <w:jc w:val="left"/>
            </w:pPr>
            <w:r w:rsidRPr="00835F73">
              <w:t>759,60</w:t>
            </w:r>
          </w:p>
        </w:tc>
      </w:tr>
      <w:tr w:rsidR="00333B0F" w:rsidRPr="00835F73" w:rsidTr="00F866CE">
        <w:trPr>
          <w:trHeight w:hRule="exact" w:val="388"/>
          <w:jc w:val="center"/>
        </w:trPr>
        <w:tc>
          <w:tcPr>
            <w:tcW w:w="692" w:type="dxa"/>
          </w:tcPr>
          <w:p w:rsidR="00333B0F" w:rsidRPr="00835F73" w:rsidRDefault="00333B0F" w:rsidP="00F866CE">
            <w:pPr>
              <w:widowControl/>
              <w:shd w:val="clear" w:color="auto" w:fill="FFFFFF"/>
              <w:spacing w:before="0" w:line="360" w:lineRule="auto"/>
              <w:ind w:firstLine="0"/>
              <w:jc w:val="left"/>
              <w:rPr>
                <w:bCs/>
                <w:lang w:val="en-US"/>
              </w:rPr>
            </w:pPr>
            <w:r w:rsidRPr="00835F73">
              <w:rPr>
                <w:bCs/>
                <w:lang w:val="en-US"/>
              </w:rPr>
              <w:t>10</w:t>
            </w:r>
          </w:p>
        </w:tc>
        <w:tc>
          <w:tcPr>
            <w:tcW w:w="2772" w:type="dxa"/>
          </w:tcPr>
          <w:p w:rsidR="00333B0F" w:rsidRPr="00835F73" w:rsidRDefault="00333B0F" w:rsidP="00F866CE">
            <w:pPr>
              <w:widowControl/>
              <w:shd w:val="clear" w:color="auto" w:fill="FFFFFF"/>
              <w:spacing w:before="0" w:line="360" w:lineRule="auto"/>
              <w:ind w:firstLine="0"/>
              <w:jc w:val="left"/>
            </w:pPr>
            <w:r w:rsidRPr="00835F73">
              <w:t>ИТОГО</w:t>
            </w:r>
          </w:p>
        </w:tc>
        <w:tc>
          <w:tcPr>
            <w:tcW w:w="1714" w:type="dxa"/>
          </w:tcPr>
          <w:p w:rsidR="00333B0F" w:rsidRPr="00835F73" w:rsidRDefault="00333B0F" w:rsidP="00F866CE">
            <w:pPr>
              <w:widowControl/>
              <w:shd w:val="clear" w:color="auto" w:fill="FFFFFF"/>
              <w:spacing w:before="0" w:line="360" w:lineRule="auto"/>
              <w:ind w:firstLine="0"/>
              <w:jc w:val="left"/>
              <w:rPr>
                <w:bCs/>
              </w:rPr>
            </w:pPr>
            <w:r w:rsidRPr="00835F73">
              <w:rPr>
                <w:bCs/>
              </w:rPr>
              <w:t>95</w:t>
            </w:r>
          </w:p>
        </w:tc>
        <w:tc>
          <w:tcPr>
            <w:tcW w:w="2124" w:type="dxa"/>
          </w:tcPr>
          <w:p w:rsidR="00333B0F" w:rsidRPr="00835F73" w:rsidRDefault="00333B0F" w:rsidP="00F866CE">
            <w:pPr>
              <w:widowControl/>
              <w:shd w:val="clear" w:color="auto" w:fill="FFFFFF"/>
              <w:spacing w:before="0" w:line="360" w:lineRule="auto"/>
              <w:ind w:firstLine="0"/>
              <w:jc w:val="left"/>
            </w:pPr>
            <w:r w:rsidRPr="00835F73">
              <w:t>3</w:t>
            </w:r>
            <w:r w:rsidR="00814FF9" w:rsidRPr="00835F73">
              <w:t> 887,14</w:t>
            </w:r>
            <w:r w:rsidRPr="00835F73">
              <w:t xml:space="preserve"> </w:t>
            </w:r>
          </w:p>
        </w:tc>
        <w:tc>
          <w:tcPr>
            <w:tcW w:w="1691" w:type="dxa"/>
          </w:tcPr>
          <w:p w:rsidR="00333B0F" w:rsidRPr="00835F73" w:rsidRDefault="00333B0F" w:rsidP="00F866CE">
            <w:pPr>
              <w:widowControl/>
              <w:shd w:val="clear" w:color="auto" w:fill="FFFFFF"/>
              <w:spacing w:before="0" w:line="360" w:lineRule="auto"/>
              <w:ind w:firstLine="0"/>
              <w:jc w:val="left"/>
            </w:pPr>
            <w:r w:rsidRPr="00835F73">
              <w:t>7 503,10</w:t>
            </w:r>
          </w:p>
        </w:tc>
      </w:tr>
    </w:tbl>
    <w:p w:rsidR="003746CE" w:rsidRPr="00835F73" w:rsidRDefault="00F866CE" w:rsidP="00D45E62">
      <w:pPr>
        <w:widowControl/>
        <w:spacing w:before="0" w:line="360" w:lineRule="auto"/>
        <w:ind w:firstLine="709"/>
        <w:rPr>
          <w:sz w:val="28"/>
          <w:szCs w:val="28"/>
        </w:rPr>
      </w:pPr>
      <w:r w:rsidRPr="00835F73">
        <w:rPr>
          <w:sz w:val="28"/>
          <w:szCs w:val="28"/>
        </w:rPr>
        <w:br w:type="page"/>
      </w:r>
      <w:r w:rsidR="00670CDD" w:rsidRPr="00835F73">
        <w:rPr>
          <w:sz w:val="28"/>
          <w:szCs w:val="28"/>
        </w:rPr>
        <w:t xml:space="preserve">Площадь участка — </w:t>
      </w:r>
      <w:smartTag w:uri="urn:schemas-microsoft-com:office:smarttags" w:element="metricconverter">
        <w:smartTagPr>
          <w:attr w:name="ProductID" w:val="0,4816 га"/>
        </w:smartTagPr>
        <w:r w:rsidR="00670CDD" w:rsidRPr="00835F73">
          <w:rPr>
            <w:sz w:val="28"/>
            <w:szCs w:val="28"/>
          </w:rPr>
          <w:t>0,4816 га</w:t>
        </w:r>
      </w:smartTag>
      <w:r w:rsidR="00670CDD" w:rsidRPr="00835F73">
        <w:rPr>
          <w:sz w:val="28"/>
          <w:szCs w:val="28"/>
        </w:rPr>
        <w:t>, площадь застройки - 1 402,00 кв.м, договор аренды земли № 7268 от 28.02.2009.</w:t>
      </w:r>
    </w:p>
    <w:p w:rsidR="00F866CE" w:rsidRPr="00835F73" w:rsidRDefault="00F866CE" w:rsidP="00D45E62">
      <w:pPr>
        <w:widowControl/>
        <w:spacing w:before="0" w:line="360" w:lineRule="auto"/>
        <w:ind w:firstLine="709"/>
        <w:rPr>
          <w:sz w:val="28"/>
          <w:szCs w:val="28"/>
        </w:rPr>
      </w:pPr>
    </w:p>
    <w:p w:rsidR="00AA7297" w:rsidRPr="00835F73" w:rsidRDefault="00AA7297" w:rsidP="00D45E62">
      <w:pPr>
        <w:widowControl/>
        <w:spacing w:before="0" w:line="360" w:lineRule="auto"/>
        <w:ind w:firstLine="709"/>
        <w:rPr>
          <w:sz w:val="28"/>
          <w:szCs w:val="28"/>
        </w:rPr>
      </w:pPr>
      <w:r w:rsidRPr="00835F73">
        <w:rPr>
          <w:sz w:val="28"/>
          <w:szCs w:val="28"/>
        </w:rPr>
        <w:t>Таблица 3.2</w:t>
      </w:r>
    </w:p>
    <w:p w:rsidR="003E7B9F" w:rsidRPr="00835F73" w:rsidRDefault="003E7B9F" w:rsidP="00D45E62">
      <w:pPr>
        <w:widowControl/>
        <w:shd w:val="clear" w:color="auto" w:fill="FFFFFF"/>
        <w:spacing w:before="0" w:line="360" w:lineRule="auto"/>
        <w:ind w:firstLine="709"/>
        <w:rPr>
          <w:sz w:val="28"/>
          <w:szCs w:val="28"/>
        </w:rPr>
      </w:pPr>
      <w:r w:rsidRPr="00835F73">
        <w:rPr>
          <w:iCs/>
          <w:sz w:val="28"/>
          <w:szCs w:val="28"/>
        </w:rPr>
        <w:t>Основные технологические параметры объекта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
        <w:gridCol w:w="5976"/>
        <w:gridCol w:w="1227"/>
        <w:gridCol w:w="613"/>
        <w:gridCol w:w="1082"/>
      </w:tblGrid>
      <w:tr w:rsidR="003E7B9F" w:rsidRPr="00835F73" w:rsidTr="00F866CE">
        <w:trPr>
          <w:jc w:val="center"/>
        </w:trPr>
        <w:tc>
          <w:tcPr>
            <w:tcW w:w="0" w:type="auto"/>
            <w:gridSpan w:val="2"/>
            <w:vAlign w:val="center"/>
          </w:tcPr>
          <w:p w:rsidR="003E7B9F" w:rsidRPr="00835F73" w:rsidRDefault="003E7B9F" w:rsidP="00F866CE">
            <w:pPr>
              <w:widowControl/>
              <w:shd w:val="clear" w:color="auto" w:fill="FFFFFF"/>
              <w:spacing w:before="0" w:line="360" w:lineRule="auto"/>
              <w:ind w:firstLine="0"/>
              <w:jc w:val="left"/>
            </w:pPr>
            <w:r w:rsidRPr="00835F73">
              <w:rPr>
                <w:bCs/>
              </w:rPr>
              <w:t>Наименование</w:t>
            </w:r>
          </w:p>
        </w:tc>
        <w:tc>
          <w:tcPr>
            <w:tcW w:w="0" w:type="auto"/>
          </w:tcPr>
          <w:p w:rsidR="003E7B9F" w:rsidRPr="00835F73" w:rsidRDefault="003E7B9F" w:rsidP="00F866CE">
            <w:pPr>
              <w:widowControl/>
              <w:shd w:val="clear" w:color="auto" w:fill="FFFFFF"/>
              <w:spacing w:before="0" w:line="360" w:lineRule="auto"/>
              <w:ind w:firstLine="0"/>
              <w:jc w:val="left"/>
              <w:rPr>
                <w:bCs/>
              </w:rPr>
            </w:pPr>
            <w:r w:rsidRPr="00835F73">
              <w:rPr>
                <w:bCs/>
              </w:rPr>
              <w:t>Единица</w:t>
            </w:r>
          </w:p>
          <w:p w:rsidR="003E7B9F" w:rsidRPr="00835F73" w:rsidRDefault="003E7B9F" w:rsidP="00F866CE">
            <w:pPr>
              <w:widowControl/>
              <w:shd w:val="clear" w:color="auto" w:fill="FFFFFF"/>
              <w:spacing w:before="0" w:line="360" w:lineRule="auto"/>
              <w:ind w:firstLine="0"/>
              <w:jc w:val="left"/>
            </w:pPr>
            <w:r w:rsidRPr="00835F73">
              <w:rPr>
                <w:bCs/>
              </w:rPr>
              <w:t>измерения</w:t>
            </w:r>
          </w:p>
        </w:tc>
        <w:tc>
          <w:tcPr>
            <w:tcW w:w="0" w:type="auto"/>
            <w:gridSpan w:val="2"/>
          </w:tcPr>
          <w:p w:rsidR="003E7B9F" w:rsidRPr="00835F73" w:rsidRDefault="003E7B9F" w:rsidP="00F866CE">
            <w:pPr>
              <w:widowControl/>
              <w:shd w:val="clear" w:color="auto" w:fill="FFFFFF"/>
              <w:spacing w:before="0" w:line="360" w:lineRule="auto"/>
              <w:ind w:firstLine="0"/>
              <w:jc w:val="left"/>
            </w:pPr>
            <w:r w:rsidRPr="00835F73">
              <w:rPr>
                <w:bCs/>
              </w:rPr>
              <w:t>Всего по объекту</w:t>
            </w:r>
          </w:p>
        </w:tc>
      </w:tr>
      <w:tr w:rsidR="004F0346" w:rsidRPr="00835F73" w:rsidTr="00F866CE">
        <w:trPr>
          <w:trHeight w:val="405"/>
          <w:jc w:val="center"/>
        </w:trPr>
        <w:tc>
          <w:tcPr>
            <w:tcW w:w="0" w:type="auto"/>
          </w:tcPr>
          <w:p w:rsidR="004F0346" w:rsidRPr="00835F73" w:rsidRDefault="004F0346" w:rsidP="00F866CE">
            <w:pPr>
              <w:widowControl/>
              <w:shd w:val="clear" w:color="auto" w:fill="FFFFFF"/>
              <w:spacing w:before="0" w:line="360" w:lineRule="auto"/>
              <w:ind w:firstLine="0"/>
              <w:jc w:val="left"/>
            </w:pPr>
            <w:r w:rsidRPr="00835F73">
              <w:t>1</w:t>
            </w:r>
          </w:p>
        </w:tc>
        <w:tc>
          <w:tcPr>
            <w:tcW w:w="0" w:type="auto"/>
            <w:vAlign w:val="center"/>
          </w:tcPr>
          <w:p w:rsidR="004F0346" w:rsidRPr="00835F73" w:rsidRDefault="004F0346" w:rsidP="00F866CE">
            <w:pPr>
              <w:shd w:val="clear" w:color="auto" w:fill="FFFFFF"/>
              <w:autoSpaceDE w:val="0"/>
              <w:autoSpaceDN w:val="0"/>
              <w:adjustRightInd w:val="0"/>
              <w:spacing w:before="0" w:line="360" w:lineRule="auto"/>
              <w:ind w:firstLine="0"/>
              <w:jc w:val="left"/>
            </w:pPr>
            <w:r w:rsidRPr="00835F73">
              <w:t>2</w:t>
            </w:r>
          </w:p>
        </w:tc>
        <w:tc>
          <w:tcPr>
            <w:tcW w:w="0" w:type="auto"/>
            <w:vAlign w:val="center"/>
          </w:tcPr>
          <w:p w:rsidR="004F0346" w:rsidRPr="00835F73" w:rsidRDefault="004F0346" w:rsidP="00F866CE">
            <w:pPr>
              <w:widowControl/>
              <w:shd w:val="clear" w:color="auto" w:fill="FFFFFF"/>
              <w:spacing w:before="0" w:line="360" w:lineRule="auto"/>
              <w:ind w:firstLine="0"/>
              <w:jc w:val="left"/>
              <w:rPr>
                <w:bCs/>
              </w:rPr>
            </w:pPr>
            <w:r w:rsidRPr="00835F73">
              <w:rPr>
                <w:bCs/>
              </w:rPr>
              <w:t>3</w:t>
            </w:r>
          </w:p>
        </w:tc>
        <w:tc>
          <w:tcPr>
            <w:tcW w:w="0" w:type="auto"/>
            <w:gridSpan w:val="2"/>
            <w:vAlign w:val="center"/>
          </w:tcPr>
          <w:p w:rsidR="004F0346" w:rsidRPr="00835F73" w:rsidRDefault="004F0346" w:rsidP="00F866CE">
            <w:pPr>
              <w:widowControl/>
              <w:shd w:val="clear" w:color="auto" w:fill="FFFFFF"/>
              <w:spacing w:before="0" w:line="360" w:lineRule="auto"/>
              <w:ind w:firstLine="0"/>
              <w:jc w:val="left"/>
            </w:pPr>
            <w:r w:rsidRPr="00835F73">
              <w:t>4</w:t>
            </w:r>
          </w:p>
        </w:tc>
      </w:tr>
      <w:tr w:rsidR="003E7B9F" w:rsidRPr="00835F73" w:rsidTr="00F866CE">
        <w:trPr>
          <w:trHeight w:val="605"/>
          <w:jc w:val="center"/>
        </w:trPr>
        <w:tc>
          <w:tcPr>
            <w:tcW w:w="0" w:type="auto"/>
          </w:tcPr>
          <w:p w:rsidR="003E7B9F" w:rsidRPr="00835F73" w:rsidRDefault="003E7B9F" w:rsidP="00F866CE">
            <w:pPr>
              <w:widowControl/>
              <w:shd w:val="clear" w:color="auto" w:fill="FFFFFF"/>
              <w:spacing w:before="0" w:line="360" w:lineRule="auto"/>
              <w:ind w:firstLine="0"/>
              <w:jc w:val="left"/>
            </w:pPr>
            <w:r w:rsidRPr="00835F73">
              <w:t>1</w:t>
            </w:r>
          </w:p>
        </w:tc>
        <w:tc>
          <w:tcPr>
            <w:tcW w:w="0" w:type="auto"/>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 xml:space="preserve">Площадь отводимого земельного участка (до красной </w:t>
            </w:r>
            <w:r w:rsidRPr="00835F73">
              <w:rPr>
                <w:i/>
                <w:iCs/>
              </w:rPr>
              <w:t>линии)</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м2</w:t>
            </w:r>
          </w:p>
        </w:tc>
        <w:tc>
          <w:tcPr>
            <w:tcW w:w="0" w:type="auto"/>
            <w:gridSpan w:val="2"/>
            <w:vAlign w:val="center"/>
          </w:tcPr>
          <w:p w:rsidR="003E7B9F" w:rsidRPr="00835F73" w:rsidRDefault="003E7B9F" w:rsidP="00F866CE">
            <w:pPr>
              <w:widowControl/>
              <w:shd w:val="clear" w:color="auto" w:fill="FFFFFF"/>
              <w:spacing w:before="0" w:line="360" w:lineRule="auto"/>
              <w:ind w:firstLine="0"/>
              <w:jc w:val="left"/>
            </w:pPr>
            <w:r w:rsidRPr="00835F73">
              <w:t>4 816,00</w:t>
            </w:r>
          </w:p>
        </w:tc>
      </w:tr>
      <w:tr w:rsidR="003E7B9F" w:rsidRPr="00835F73" w:rsidTr="00F866CE">
        <w:trPr>
          <w:jc w:val="center"/>
        </w:trPr>
        <w:tc>
          <w:tcPr>
            <w:tcW w:w="0" w:type="auto"/>
          </w:tcPr>
          <w:p w:rsidR="003E7B9F" w:rsidRPr="00835F73" w:rsidRDefault="003E7B9F" w:rsidP="00F866CE">
            <w:pPr>
              <w:widowControl/>
              <w:shd w:val="clear" w:color="auto" w:fill="FFFFFF"/>
              <w:spacing w:before="0" w:line="360" w:lineRule="auto"/>
              <w:ind w:firstLine="0"/>
              <w:jc w:val="left"/>
            </w:pPr>
            <w:r w:rsidRPr="00835F73">
              <w:t>2</w:t>
            </w:r>
          </w:p>
        </w:tc>
        <w:tc>
          <w:tcPr>
            <w:tcW w:w="0" w:type="auto"/>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Площадь застройки здания</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м2</w:t>
            </w:r>
          </w:p>
        </w:tc>
        <w:tc>
          <w:tcPr>
            <w:tcW w:w="0" w:type="auto"/>
            <w:gridSpan w:val="2"/>
            <w:vAlign w:val="center"/>
          </w:tcPr>
          <w:p w:rsidR="003E7B9F" w:rsidRPr="00835F73" w:rsidRDefault="003E7B9F" w:rsidP="00F866CE">
            <w:pPr>
              <w:widowControl/>
              <w:shd w:val="clear" w:color="auto" w:fill="FFFFFF"/>
              <w:spacing w:before="0" w:line="360" w:lineRule="auto"/>
              <w:ind w:firstLine="0"/>
              <w:jc w:val="left"/>
            </w:pPr>
            <w:r w:rsidRPr="00835F73">
              <w:t>1 402,00</w:t>
            </w:r>
          </w:p>
        </w:tc>
      </w:tr>
      <w:tr w:rsidR="008F37B2" w:rsidRPr="00835F73" w:rsidTr="00F866CE">
        <w:trPr>
          <w:jc w:val="center"/>
        </w:trPr>
        <w:tc>
          <w:tcPr>
            <w:tcW w:w="0" w:type="auto"/>
          </w:tcPr>
          <w:p w:rsidR="008F37B2" w:rsidRPr="00835F73" w:rsidRDefault="008F37B2" w:rsidP="00F866CE">
            <w:pPr>
              <w:widowControl/>
              <w:shd w:val="clear" w:color="auto" w:fill="FFFFFF"/>
              <w:spacing w:before="0" w:line="360" w:lineRule="auto"/>
              <w:ind w:firstLine="0"/>
              <w:jc w:val="left"/>
            </w:pPr>
            <w:r w:rsidRPr="00835F73">
              <w:t>1</w:t>
            </w:r>
          </w:p>
        </w:tc>
        <w:tc>
          <w:tcPr>
            <w:tcW w:w="0" w:type="auto"/>
            <w:gridSpan w:val="2"/>
            <w:vAlign w:val="center"/>
          </w:tcPr>
          <w:p w:rsidR="008F37B2" w:rsidRPr="00835F73" w:rsidRDefault="008F37B2" w:rsidP="00F866CE">
            <w:pPr>
              <w:shd w:val="clear" w:color="auto" w:fill="FFFFFF"/>
              <w:autoSpaceDE w:val="0"/>
              <w:autoSpaceDN w:val="0"/>
              <w:adjustRightInd w:val="0"/>
              <w:spacing w:before="0" w:line="360" w:lineRule="auto"/>
              <w:ind w:firstLine="0"/>
              <w:jc w:val="left"/>
            </w:pPr>
            <w:r w:rsidRPr="00835F73">
              <w:t>2</w:t>
            </w:r>
          </w:p>
        </w:tc>
        <w:tc>
          <w:tcPr>
            <w:tcW w:w="0" w:type="auto"/>
            <w:vAlign w:val="center"/>
          </w:tcPr>
          <w:p w:rsidR="008F37B2" w:rsidRPr="00835F73" w:rsidRDefault="008F37B2" w:rsidP="00F866CE">
            <w:pPr>
              <w:widowControl/>
              <w:shd w:val="clear" w:color="auto" w:fill="FFFFFF"/>
              <w:spacing w:before="0" w:line="360" w:lineRule="auto"/>
              <w:ind w:firstLine="0"/>
              <w:jc w:val="left"/>
              <w:rPr>
                <w:bCs/>
              </w:rPr>
            </w:pPr>
            <w:r w:rsidRPr="00835F73">
              <w:rPr>
                <w:bCs/>
              </w:rPr>
              <w:t>3</w:t>
            </w:r>
          </w:p>
        </w:tc>
        <w:tc>
          <w:tcPr>
            <w:tcW w:w="0" w:type="auto"/>
            <w:vAlign w:val="center"/>
          </w:tcPr>
          <w:p w:rsidR="008F37B2" w:rsidRPr="00835F73" w:rsidRDefault="008F37B2" w:rsidP="00F866CE">
            <w:pPr>
              <w:widowControl/>
              <w:shd w:val="clear" w:color="auto" w:fill="FFFFFF"/>
              <w:spacing w:before="0" w:line="360" w:lineRule="auto"/>
              <w:ind w:firstLine="0"/>
              <w:jc w:val="left"/>
            </w:pPr>
            <w:r w:rsidRPr="00835F73">
              <w:t>4</w:t>
            </w:r>
          </w:p>
        </w:tc>
      </w:tr>
      <w:tr w:rsidR="003E7B9F" w:rsidRPr="00835F73" w:rsidTr="00F866CE">
        <w:trPr>
          <w:jc w:val="center"/>
        </w:trPr>
        <w:tc>
          <w:tcPr>
            <w:tcW w:w="0" w:type="auto"/>
          </w:tcPr>
          <w:p w:rsidR="003E7B9F" w:rsidRPr="00835F73" w:rsidRDefault="003E7B9F" w:rsidP="00F866CE">
            <w:pPr>
              <w:widowControl/>
              <w:shd w:val="clear" w:color="auto" w:fill="FFFFFF"/>
              <w:spacing w:before="0" w:line="360" w:lineRule="auto"/>
              <w:ind w:firstLine="0"/>
              <w:jc w:val="left"/>
            </w:pPr>
            <w:r w:rsidRPr="00835F73">
              <w:t>3</w:t>
            </w:r>
          </w:p>
        </w:tc>
        <w:tc>
          <w:tcPr>
            <w:tcW w:w="0" w:type="auto"/>
            <w:gridSpan w:val="2"/>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Количество этажей</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шт.</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t>10</w:t>
            </w:r>
          </w:p>
        </w:tc>
      </w:tr>
      <w:tr w:rsidR="003E7B9F" w:rsidRPr="00835F73" w:rsidTr="00F866CE">
        <w:trPr>
          <w:jc w:val="center"/>
        </w:trPr>
        <w:tc>
          <w:tcPr>
            <w:tcW w:w="0" w:type="auto"/>
            <w:vMerge w:val="restart"/>
          </w:tcPr>
          <w:p w:rsidR="003E7B9F" w:rsidRPr="00835F73" w:rsidRDefault="003E7B9F" w:rsidP="00F866CE">
            <w:pPr>
              <w:widowControl/>
              <w:shd w:val="clear" w:color="auto" w:fill="FFFFFF"/>
              <w:spacing w:before="0" w:line="360" w:lineRule="auto"/>
              <w:ind w:firstLine="0"/>
              <w:jc w:val="left"/>
            </w:pPr>
            <w:r w:rsidRPr="00835F73">
              <w:t>4</w:t>
            </w:r>
          </w:p>
        </w:tc>
        <w:tc>
          <w:tcPr>
            <w:tcW w:w="0" w:type="auto"/>
            <w:gridSpan w:val="2"/>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Строительный объём здания, в т.ч.:</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мЗ</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t>38 560,00</w:t>
            </w:r>
          </w:p>
        </w:tc>
      </w:tr>
      <w:tr w:rsidR="003E7B9F" w:rsidRPr="00835F73" w:rsidTr="00F866CE">
        <w:trPr>
          <w:jc w:val="center"/>
        </w:trPr>
        <w:tc>
          <w:tcPr>
            <w:tcW w:w="0" w:type="auto"/>
            <w:vMerge/>
          </w:tcPr>
          <w:p w:rsidR="003E7B9F" w:rsidRPr="00835F73" w:rsidRDefault="003E7B9F" w:rsidP="00F866CE">
            <w:pPr>
              <w:widowControl/>
              <w:shd w:val="clear" w:color="auto" w:fill="FFFFFF"/>
              <w:spacing w:before="0" w:line="360" w:lineRule="auto"/>
              <w:ind w:firstLine="0"/>
              <w:jc w:val="left"/>
            </w:pPr>
          </w:p>
        </w:tc>
        <w:tc>
          <w:tcPr>
            <w:tcW w:w="0" w:type="auto"/>
            <w:gridSpan w:val="2"/>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w:t>
            </w:r>
            <w:r w:rsidR="00220C5A" w:rsidRPr="00835F73">
              <w:t xml:space="preserve"> </w:t>
            </w:r>
            <w:r w:rsidRPr="00835F73">
              <w:t>подземная часть</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мЗ</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t>4 122,20</w:t>
            </w:r>
          </w:p>
        </w:tc>
      </w:tr>
      <w:tr w:rsidR="003E7B9F" w:rsidRPr="00835F73" w:rsidTr="00F866CE">
        <w:trPr>
          <w:jc w:val="center"/>
        </w:trPr>
        <w:tc>
          <w:tcPr>
            <w:tcW w:w="0" w:type="auto"/>
            <w:vMerge/>
          </w:tcPr>
          <w:p w:rsidR="003E7B9F" w:rsidRPr="00835F73" w:rsidRDefault="003E7B9F" w:rsidP="00F866CE">
            <w:pPr>
              <w:widowControl/>
              <w:shd w:val="clear" w:color="auto" w:fill="FFFFFF"/>
              <w:spacing w:before="0" w:line="360" w:lineRule="auto"/>
              <w:ind w:firstLine="0"/>
              <w:jc w:val="left"/>
            </w:pPr>
          </w:p>
        </w:tc>
        <w:tc>
          <w:tcPr>
            <w:tcW w:w="0" w:type="auto"/>
            <w:gridSpan w:val="2"/>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w:t>
            </w:r>
            <w:r w:rsidR="00220C5A" w:rsidRPr="00835F73">
              <w:t xml:space="preserve"> </w:t>
            </w:r>
            <w:r w:rsidRPr="00835F73">
              <w:t>надземная часть</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мЗ</w:t>
            </w:r>
          </w:p>
        </w:tc>
        <w:tc>
          <w:tcPr>
            <w:tcW w:w="0" w:type="auto"/>
            <w:vAlign w:val="center"/>
          </w:tcPr>
          <w:p w:rsidR="003E7B9F" w:rsidRPr="00835F73" w:rsidRDefault="003746CE" w:rsidP="00F866CE">
            <w:pPr>
              <w:widowControl/>
              <w:shd w:val="clear" w:color="auto" w:fill="FFFFFF"/>
              <w:spacing w:before="0" w:line="360" w:lineRule="auto"/>
              <w:ind w:firstLine="0"/>
              <w:jc w:val="left"/>
            </w:pPr>
            <w:r w:rsidRPr="00835F73">
              <w:t xml:space="preserve">34 </w:t>
            </w:r>
            <w:r w:rsidR="003E7B9F" w:rsidRPr="00835F73">
              <w:t>437,80</w:t>
            </w:r>
          </w:p>
        </w:tc>
      </w:tr>
      <w:tr w:rsidR="0069226A" w:rsidRPr="00835F73" w:rsidTr="00F866CE">
        <w:trPr>
          <w:trHeight w:val="970"/>
          <w:jc w:val="center"/>
        </w:trPr>
        <w:tc>
          <w:tcPr>
            <w:tcW w:w="0" w:type="auto"/>
          </w:tcPr>
          <w:p w:rsidR="0069226A" w:rsidRPr="00835F73" w:rsidRDefault="0069226A" w:rsidP="00F866CE">
            <w:pPr>
              <w:widowControl/>
              <w:shd w:val="clear" w:color="auto" w:fill="FFFFFF"/>
              <w:spacing w:before="0" w:line="360" w:lineRule="auto"/>
              <w:ind w:firstLine="0"/>
              <w:jc w:val="left"/>
            </w:pPr>
            <w:r w:rsidRPr="00835F73">
              <w:t>5</w:t>
            </w:r>
          </w:p>
        </w:tc>
        <w:tc>
          <w:tcPr>
            <w:tcW w:w="0" w:type="auto"/>
            <w:gridSpan w:val="2"/>
            <w:vAlign w:val="center"/>
          </w:tcPr>
          <w:p w:rsidR="0069226A" w:rsidRPr="00835F73" w:rsidRDefault="0069226A" w:rsidP="00F866CE">
            <w:pPr>
              <w:shd w:val="clear" w:color="auto" w:fill="FFFFFF"/>
              <w:autoSpaceDE w:val="0"/>
              <w:autoSpaceDN w:val="0"/>
              <w:adjustRightInd w:val="0"/>
              <w:spacing w:before="0" w:line="360" w:lineRule="auto"/>
              <w:ind w:firstLine="0"/>
              <w:jc w:val="left"/>
            </w:pPr>
            <w:r w:rsidRPr="00835F73">
              <w:t>Суммарная поэтапная площадь объекта в габаритах наружных стен здания, в т.ч.:</w:t>
            </w:r>
          </w:p>
        </w:tc>
        <w:tc>
          <w:tcPr>
            <w:tcW w:w="0" w:type="auto"/>
            <w:vAlign w:val="center"/>
          </w:tcPr>
          <w:p w:rsidR="0069226A" w:rsidRPr="00835F73" w:rsidRDefault="0069226A" w:rsidP="00F866CE">
            <w:pPr>
              <w:widowControl/>
              <w:shd w:val="clear" w:color="auto" w:fill="FFFFFF"/>
              <w:spacing w:before="0" w:line="360" w:lineRule="auto"/>
              <w:ind w:firstLine="0"/>
              <w:jc w:val="left"/>
            </w:pPr>
            <w:r w:rsidRPr="00835F73">
              <w:rPr>
                <w:bCs/>
              </w:rPr>
              <w:t>м2</w:t>
            </w:r>
          </w:p>
        </w:tc>
        <w:tc>
          <w:tcPr>
            <w:tcW w:w="0" w:type="auto"/>
            <w:vAlign w:val="center"/>
          </w:tcPr>
          <w:p w:rsidR="0069226A" w:rsidRPr="00835F73" w:rsidRDefault="0069226A" w:rsidP="00F866CE">
            <w:pPr>
              <w:widowControl/>
              <w:shd w:val="clear" w:color="auto" w:fill="FFFFFF"/>
              <w:spacing w:before="0" w:line="360" w:lineRule="auto"/>
              <w:ind w:firstLine="0"/>
              <w:jc w:val="left"/>
            </w:pPr>
            <w:r w:rsidRPr="00835F73">
              <w:t>8 515,00</w:t>
            </w:r>
          </w:p>
        </w:tc>
      </w:tr>
      <w:tr w:rsidR="003E7B9F" w:rsidRPr="00835F73" w:rsidTr="00F866CE">
        <w:trPr>
          <w:jc w:val="center"/>
        </w:trPr>
        <w:tc>
          <w:tcPr>
            <w:tcW w:w="0" w:type="auto"/>
          </w:tcPr>
          <w:p w:rsidR="003E7B9F" w:rsidRPr="00835F73" w:rsidRDefault="003E7B9F" w:rsidP="00F866CE">
            <w:pPr>
              <w:widowControl/>
              <w:shd w:val="clear" w:color="auto" w:fill="FFFFFF"/>
              <w:spacing w:before="0" w:line="360" w:lineRule="auto"/>
              <w:ind w:firstLine="0"/>
              <w:jc w:val="left"/>
            </w:pPr>
            <w:r w:rsidRPr="00835F73">
              <w:t>6</w:t>
            </w:r>
          </w:p>
        </w:tc>
        <w:tc>
          <w:tcPr>
            <w:tcW w:w="0" w:type="auto"/>
            <w:gridSpan w:val="2"/>
            <w:vAlign w:val="center"/>
          </w:tcPr>
          <w:p w:rsidR="003E7B9F" w:rsidRPr="00835F73" w:rsidRDefault="003E7B9F" w:rsidP="00F866CE">
            <w:pPr>
              <w:shd w:val="clear" w:color="auto" w:fill="FFFFFF"/>
              <w:autoSpaceDE w:val="0"/>
              <w:autoSpaceDN w:val="0"/>
              <w:adjustRightInd w:val="0"/>
              <w:spacing w:before="0" w:line="360" w:lineRule="auto"/>
              <w:ind w:firstLine="0"/>
              <w:jc w:val="left"/>
            </w:pPr>
            <w:r w:rsidRPr="00835F73">
              <w:t>Количество машино-мест в автостоянке</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rPr>
                <w:bCs/>
              </w:rPr>
              <w:t>м/.м</w:t>
            </w:r>
          </w:p>
        </w:tc>
        <w:tc>
          <w:tcPr>
            <w:tcW w:w="0" w:type="auto"/>
            <w:vAlign w:val="center"/>
          </w:tcPr>
          <w:p w:rsidR="003E7B9F" w:rsidRPr="00835F73" w:rsidRDefault="003E7B9F" w:rsidP="00F866CE">
            <w:pPr>
              <w:widowControl/>
              <w:shd w:val="clear" w:color="auto" w:fill="FFFFFF"/>
              <w:spacing w:before="0" w:line="360" w:lineRule="auto"/>
              <w:ind w:firstLine="0"/>
              <w:jc w:val="left"/>
            </w:pPr>
            <w:r w:rsidRPr="00835F73">
              <w:t>25</w:t>
            </w:r>
          </w:p>
        </w:tc>
      </w:tr>
    </w:tbl>
    <w:p w:rsidR="00AA38B1" w:rsidRPr="00835F73" w:rsidRDefault="00AA38B1" w:rsidP="00D45E62">
      <w:pPr>
        <w:widowControl/>
        <w:shd w:val="clear" w:color="auto" w:fill="FFFFFF"/>
        <w:spacing w:before="0" w:line="360" w:lineRule="auto"/>
        <w:ind w:firstLine="709"/>
        <w:rPr>
          <w:sz w:val="28"/>
          <w:szCs w:val="28"/>
        </w:rPr>
      </w:pPr>
    </w:p>
    <w:p w:rsidR="003746CE" w:rsidRPr="00835F73" w:rsidRDefault="003746CE" w:rsidP="00D45E62">
      <w:pPr>
        <w:widowControl/>
        <w:shd w:val="clear" w:color="auto" w:fill="FFFFFF"/>
        <w:spacing w:before="0" w:line="360" w:lineRule="auto"/>
        <w:ind w:firstLine="709"/>
        <w:rPr>
          <w:sz w:val="28"/>
          <w:szCs w:val="28"/>
        </w:rPr>
      </w:pPr>
      <w:r w:rsidRPr="00835F73">
        <w:rPr>
          <w:sz w:val="28"/>
          <w:szCs w:val="28"/>
        </w:rPr>
        <w:t>Таблица 3.4</w:t>
      </w:r>
    </w:p>
    <w:p w:rsidR="00965F62" w:rsidRPr="00835F73" w:rsidRDefault="00965F62" w:rsidP="00D45E62">
      <w:pPr>
        <w:widowControl/>
        <w:shd w:val="clear" w:color="auto" w:fill="FFFFFF"/>
        <w:spacing w:before="0" w:line="360" w:lineRule="auto"/>
        <w:ind w:firstLine="709"/>
        <w:rPr>
          <w:sz w:val="28"/>
          <w:szCs w:val="28"/>
        </w:rPr>
      </w:pPr>
      <w:r w:rsidRPr="00835F73">
        <w:rPr>
          <w:sz w:val="28"/>
          <w:szCs w:val="28"/>
        </w:rPr>
        <w:t>Укрупненный сметный расчёт</w:t>
      </w:r>
      <w:r w:rsidR="003746CE" w:rsidRPr="00835F73">
        <w:rPr>
          <w:sz w:val="28"/>
          <w:szCs w:val="28"/>
        </w:rPr>
        <w:t xml:space="preserve"> строительства жилого дома</w:t>
      </w:r>
    </w:p>
    <w:tbl>
      <w:tblPr>
        <w:tblW w:w="48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1"/>
        <w:gridCol w:w="3454"/>
        <w:gridCol w:w="1793"/>
        <w:gridCol w:w="1816"/>
        <w:gridCol w:w="1577"/>
      </w:tblGrid>
      <w:tr w:rsidR="009D6C56" w:rsidRPr="00835F73" w:rsidTr="00F866CE">
        <w:trPr>
          <w:trHeight w:val="821"/>
          <w:jc w:val="center"/>
        </w:trPr>
        <w:tc>
          <w:tcPr>
            <w:tcW w:w="365" w:type="pct"/>
            <w:vAlign w:val="center"/>
          </w:tcPr>
          <w:p w:rsidR="00965F62" w:rsidRPr="00835F73" w:rsidRDefault="00AA38B1" w:rsidP="00F866CE">
            <w:pPr>
              <w:widowControl/>
              <w:spacing w:before="0" w:line="360" w:lineRule="auto"/>
              <w:ind w:firstLine="0"/>
              <w:jc w:val="left"/>
            </w:pPr>
            <w:r w:rsidRPr="00835F73">
              <w:t>№</w:t>
            </w:r>
          </w:p>
          <w:p w:rsidR="00965F62" w:rsidRPr="00835F73" w:rsidRDefault="00AA38B1" w:rsidP="00F866CE">
            <w:pPr>
              <w:widowControl/>
              <w:spacing w:before="0" w:line="360" w:lineRule="auto"/>
              <w:ind w:firstLine="0"/>
              <w:jc w:val="left"/>
            </w:pPr>
            <w:r w:rsidRPr="00835F73">
              <w:t>п/п</w:t>
            </w:r>
          </w:p>
        </w:tc>
        <w:tc>
          <w:tcPr>
            <w:tcW w:w="1853" w:type="pct"/>
            <w:vAlign w:val="center"/>
          </w:tcPr>
          <w:p w:rsidR="00965F62" w:rsidRPr="00835F73" w:rsidRDefault="00965F62" w:rsidP="00F866CE">
            <w:pPr>
              <w:widowControl/>
              <w:spacing w:before="0" w:line="360" w:lineRule="auto"/>
              <w:ind w:firstLine="0"/>
              <w:jc w:val="left"/>
            </w:pPr>
            <w:r w:rsidRPr="00835F73">
              <w:t>Наименование работ и затрат</w:t>
            </w:r>
          </w:p>
        </w:tc>
        <w:tc>
          <w:tcPr>
            <w:tcW w:w="962" w:type="pct"/>
            <w:vAlign w:val="center"/>
          </w:tcPr>
          <w:p w:rsidR="00965F62" w:rsidRPr="00835F73" w:rsidRDefault="00965F62" w:rsidP="00F866CE">
            <w:pPr>
              <w:widowControl/>
              <w:spacing w:before="0" w:line="360" w:lineRule="auto"/>
              <w:ind w:firstLine="0"/>
              <w:jc w:val="left"/>
            </w:pPr>
            <w:r w:rsidRPr="00835F73">
              <w:t>Общая стоимость с НДС</w:t>
            </w:r>
          </w:p>
          <w:p w:rsidR="00965F62" w:rsidRPr="00835F73" w:rsidRDefault="009D6C56" w:rsidP="00F866CE">
            <w:pPr>
              <w:widowControl/>
              <w:spacing w:before="0" w:line="360" w:lineRule="auto"/>
              <w:ind w:firstLine="0"/>
              <w:jc w:val="left"/>
            </w:pPr>
            <w:r w:rsidRPr="00835F73">
              <w:t>(тыс.руб</w:t>
            </w:r>
            <w:r w:rsidR="00965F62" w:rsidRPr="00835F73">
              <w:t>)</w:t>
            </w:r>
          </w:p>
        </w:tc>
        <w:tc>
          <w:tcPr>
            <w:tcW w:w="974" w:type="pct"/>
            <w:vAlign w:val="center"/>
          </w:tcPr>
          <w:p w:rsidR="00965F62" w:rsidRPr="00835F73" w:rsidRDefault="00220C5A" w:rsidP="00F866CE">
            <w:pPr>
              <w:widowControl/>
              <w:shd w:val="clear" w:color="auto" w:fill="FFFFFF"/>
              <w:spacing w:before="0" w:line="360" w:lineRule="auto"/>
              <w:ind w:firstLine="0"/>
              <w:jc w:val="left"/>
            </w:pPr>
            <w:r w:rsidRPr="00835F73">
              <w:t xml:space="preserve"> </w:t>
            </w:r>
            <w:r w:rsidR="009D6C56" w:rsidRPr="00835F73">
              <w:t>Выполнено работ (тыс. р</w:t>
            </w:r>
            <w:r w:rsidR="00965F62" w:rsidRPr="00835F73">
              <w:t>)</w:t>
            </w: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Необходимо вложить</w:t>
            </w:r>
          </w:p>
          <w:p w:rsidR="00965F62" w:rsidRPr="00835F73" w:rsidRDefault="00965F62" w:rsidP="00F866CE">
            <w:pPr>
              <w:widowControl/>
              <w:shd w:val="clear" w:color="auto" w:fill="FFFFFF"/>
              <w:spacing w:before="0" w:line="360" w:lineRule="auto"/>
              <w:ind w:firstLine="0"/>
              <w:jc w:val="left"/>
            </w:pPr>
            <w:r w:rsidRPr="00835F73">
              <w:t>(тыс.руб)</w:t>
            </w:r>
          </w:p>
          <w:p w:rsidR="00965F62" w:rsidRPr="00835F73" w:rsidRDefault="00965F62" w:rsidP="00F866CE">
            <w:pPr>
              <w:widowControl/>
              <w:shd w:val="clear" w:color="auto" w:fill="FFFFFF"/>
              <w:spacing w:before="0" w:line="360" w:lineRule="auto"/>
              <w:ind w:firstLine="0"/>
              <w:jc w:val="left"/>
            </w:pPr>
          </w:p>
        </w:tc>
      </w:tr>
      <w:tr w:rsidR="00AA38B1" w:rsidRPr="00835F73" w:rsidTr="00F866CE">
        <w:trPr>
          <w:trHeight w:val="210"/>
          <w:jc w:val="center"/>
        </w:trPr>
        <w:tc>
          <w:tcPr>
            <w:tcW w:w="365" w:type="pct"/>
            <w:vAlign w:val="center"/>
          </w:tcPr>
          <w:p w:rsidR="00AA38B1" w:rsidRPr="00835F73" w:rsidRDefault="00AA38B1" w:rsidP="00F866CE">
            <w:pPr>
              <w:widowControl/>
              <w:shd w:val="clear" w:color="auto" w:fill="FFFFFF"/>
              <w:spacing w:before="0" w:line="360" w:lineRule="auto"/>
              <w:ind w:firstLine="0"/>
              <w:jc w:val="left"/>
            </w:pPr>
            <w:r w:rsidRPr="00835F73">
              <w:t>1</w:t>
            </w:r>
          </w:p>
        </w:tc>
        <w:tc>
          <w:tcPr>
            <w:tcW w:w="1853" w:type="pct"/>
            <w:vAlign w:val="center"/>
          </w:tcPr>
          <w:p w:rsidR="00AA38B1" w:rsidRPr="00835F73" w:rsidRDefault="00AA38B1" w:rsidP="00F866CE">
            <w:pPr>
              <w:shd w:val="clear" w:color="auto" w:fill="FFFFFF"/>
              <w:autoSpaceDE w:val="0"/>
              <w:autoSpaceDN w:val="0"/>
              <w:adjustRightInd w:val="0"/>
              <w:spacing w:before="0" w:line="360" w:lineRule="auto"/>
              <w:ind w:firstLine="0"/>
              <w:jc w:val="left"/>
            </w:pPr>
            <w:r w:rsidRPr="00835F73">
              <w:t>2</w:t>
            </w:r>
          </w:p>
        </w:tc>
        <w:tc>
          <w:tcPr>
            <w:tcW w:w="962" w:type="pct"/>
            <w:vAlign w:val="center"/>
          </w:tcPr>
          <w:p w:rsidR="00AA38B1" w:rsidRPr="00835F73" w:rsidRDefault="00AA38B1" w:rsidP="00F866CE">
            <w:pPr>
              <w:widowControl/>
              <w:shd w:val="clear" w:color="auto" w:fill="FFFFFF"/>
              <w:spacing w:before="0" w:line="360" w:lineRule="auto"/>
              <w:ind w:firstLine="0"/>
              <w:jc w:val="left"/>
              <w:rPr>
                <w:bCs/>
              </w:rPr>
            </w:pPr>
            <w:r w:rsidRPr="00835F73">
              <w:rPr>
                <w:bCs/>
              </w:rPr>
              <w:t>3</w:t>
            </w:r>
          </w:p>
        </w:tc>
        <w:tc>
          <w:tcPr>
            <w:tcW w:w="974" w:type="pct"/>
            <w:vAlign w:val="center"/>
          </w:tcPr>
          <w:p w:rsidR="00AA38B1" w:rsidRPr="00835F73" w:rsidRDefault="00AA38B1" w:rsidP="00F866CE">
            <w:pPr>
              <w:widowControl/>
              <w:shd w:val="clear" w:color="auto" w:fill="FFFFFF"/>
              <w:spacing w:before="0" w:line="360" w:lineRule="auto"/>
              <w:ind w:firstLine="0"/>
              <w:jc w:val="left"/>
              <w:rPr>
                <w:bCs/>
              </w:rPr>
            </w:pPr>
            <w:r w:rsidRPr="00835F73">
              <w:rPr>
                <w:bCs/>
              </w:rPr>
              <w:t>4</w:t>
            </w:r>
          </w:p>
        </w:tc>
        <w:tc>
          <w:tcPr>
            <w:tcW w:w="846" w:type="pct"/>
            <w:vAlign w:val="center"/>
          </w:tcPr>
          <w:p w:rsidR="00AA38B1" w:rsidRPr="00835F73" w:rsidRDefault="00AA38B1" w:rsidP="00F866CE">
            <w:pPr>
              <w:widowControl/>
              <w:shd w:val="clear" w:color="auto" w:fill="FFFFFF"/>
              <w:spacing w:before="0" w:line="360" w:lineRule="auto"/>
              <w:ind w:firstLine="0"/>
              <w:jc w:val="left"/>
            </w:pPr>
            <w:r w:rsidRPr="00835F73">
              <w:t>5</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Проектные работы и тех. условия</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4 </w:t>
            </w:r>
            <w:r w:rsidRPr="00835F73">
              <w:t>500</w:t>
            </w:r>
          </w:p>
        </w:tc>
        <w:tc>
          <w:tcPr>
            <w:tcW w:w="974"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4 </w:t>
            </w:r>
            <w:r w:rsidRPr="00835F73">
              <w:t>500</w:t>
            </w: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2</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Организация стройплощадки и временные сети</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2 </w:t>
            </w:r>
            <w:r w:rsidRPr="00835F73">
              <w:t>500</w:t>
            </w:r>
          </w:p>
        </w:tc>
        <w:tc>
          <w:tcPr>
            <w:tcW w:w="974"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1 </w:t>
            </w:r>
            <w:r w:rsidRPr="00835F73">
              <w:t>500</w:t>
            </w: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1 000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3</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Земляные работы</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1 </w:t>
            </w:r>
            <w:r w:rsidRPr="00835F73">
              <w:t>500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1 500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4</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Устройство монолитной плиты</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iCs/>
              </w:rPr>
              <w:t>12 000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12 000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5</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rPr>
                <w:iCs/>
              </w:rPr>
              <w:t>СМР ниже отметки «0»</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15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15 000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6</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СМР выше отметки «0»</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96 </w:t>
            </w:r>
            <w:r w:rsidRPr="00835F73">
              <w:t>800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96 800</w:t>
            </w:r>
          </w:p>
        </w:tc>
      </w:tr>
      <w:tr w:rsidR="00480994" w:rsidRPr="00835F73" w:rsidTr="00F866CE">
        <w:trPr>
          <w:trHeight w:val="278"/>
          <w:jc w:val="center"/>
        </w:trPr>
        <w:tc>
          <w:tcPr>
            <w:tcW w:w="365" w:type="pct"/>
            <w:vAlign w:val="center"/>
          </w:tcPr>
          <w:p w:rsidR="00480994" w:rsidRPr="00835F73" w:rsidRDefault="00480994" w:rsidP="00F866CE">
            <w:pPr>
              <w:widowControl/>
              <w:shd w:val="clear" w:color="auto" w:fill="FFFFFF"/>
              <w:spacing w:before="0" w:line="360" w:lineRule="auto"/>
              <w:ind w:firstLine="0"/>
              <w:jc w:val="left"/>
            </w:pPr>
            <w:r w:rsidRPr="00835F73">
              <w:t>1</w:t>
            </w:r>
          </w:p>
        </w:tc>
        <w:tc>
          <w:tcPr>
            <w:tcW w:w="1853" w:type="pct"/>
            <w:vAlign w:val="center"/>
          </w:tcPr>
          <w:p w:rsidR="00480994" w:rsidRPr="00835F73" w:rsidRDefault="00480994" w:rsidP="00F866CE">
            <w:pPr>
              <w:shd w:val="clear" w:color="auto" w:fill="FFFFFF"/>
              <w:autoSpaceDE w:val="0"/>
              <w:autoSpaceDN w:val="0"/>
              <w:adjustRightInd w:val="0"/>
              <w:spacing w:before="0" w:line="360" w:lineRule="auto"/>
              <w:ind w:firstLine="0"/>
              <w:jc w:val="left"/>
            </w:pPr>
            <w:r w:rsidRPr="00835F73">
              <w:t>2</w:t>
            </w:r>
          </w:p>
        </w:tc>
        <w:tc>
          <w:tcPr>
            <w:tcW w:w="962" w:type="pct"/>
            <w:vAlign w:val="center"/>
          </w:tcPr>
          <w:p w:rsidR="00480994" w:rsidRPr="00835F73" w:rsidRDefault="00480994" w:rsidP="00F866CE">
            <w:pPr>
              <w:widowControl/>
              <w:shd w:val="clear" w:color="auto" w:fill="FFFFFF"/>
              <w:spacing w:before="0" w:line="360" w:lineRule="auto"/>
              <w:ind w:firstLine="0"/>
              <w:jc w:val="left"/>
              <w:rPr>
                <w:bCs/>
              </w:rPr>
            </w:pPr>
            <w:r w:rsidRPr="00835F73">
              <w:rPr>
                <w:bCs/>
              </w:rPr>
              <w:t>3</w:t>
            </w:r>
          </w:p>
        </w:tc>
        <w:tc>
          <w:tcPr>
            <w:tcW w:w="974" w:type="pct"/>
            <w:vAlign w:val="center"/>
          </w:tcPr>
          <w:p w:rsidR="00480994" w:rsidRPr="00835F73" w:rsidRDefault="00480994" w:rsidP="00F866CE">
            <w:pPr>
              <w:widowControl/>
              <w:shd w:val="clear" w:color="auto" w:fill="FFFFFF"/>
              <w:spacing w:before="0" w:line="360" w:lineRule="auto"/>
              <w:ind w:firstLine="0"/>
              <w:jc w:val="left"/>
            </w:pPr>
            <w:r w:rsidRPr="00835F73">
              <w:t>4</w:t>
            </w:r>
          </w:p>
        </w:tc>
        <w:tc>
          <w:tcPr>
            <w:tcW w:w="846" w:type="pct"/>
            <w:vAlign w:val="center"/>
          </w:tcPr>
          <w:p w:rsidR="00480994" w:rsidRPr="00835F73" w:rsidRDefault="00480994" w:rsidP="00F866CE">
            <w:pPr>
              <w:widowControl/>
              <w:shd w:val="clear" w:color="auto" w:fill="FFFFFF"/>
              <w:spacing w:before="0" w:line="360" w:lineRule="auto"/>
              <w:ind w:firstLine="0"/>
              <w:jc w:val="left"/>
            </w:pPr>
            <w:r w:rsidRPr="00835F73">
              <w:t>5</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7</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Отопление, вентиляция</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6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6 000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8</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Водопровод</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4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4 000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9</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Канализация</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2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2 000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10</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Водосток</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t>500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500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11</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Электроснабжение</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7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7 000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12</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Внутренние инженерные сети и ОПС</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4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4 000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13</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Лифты и диспетчеризация</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3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3 000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14</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Благоустройство</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5 </w:t>
            </w:r>
            <w:r w:rsidRPr="00835F73">
              <w:t>200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5 200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15</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t>Внутриплощадочные и внутриквартальные сети</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4 </w:t>
            </w:r>
            <w:r w:rsidRPr="00835F73">
              <w:t>100</w:t>
            </w:r>
          </w:p>
        </w:tc>
        <w:tc>
          <w:tcPr>
            <w:tcW w:w="974" w:type="pct"/>
            <w:vAlign w:val="center"/>
          </w:tcPr>
          <w:p w:rsidR="00965F62" w:rsidRPr="00835F73" w:rsidRDefault="00965F62" w:rsidP="00F866CE">
            <w:pPr>
              <w:widowControl/>
              <w:shd w:val="clear" w:color="auto" w:fill="FFFFFF"/>
              <w:spacing w:before="0" w:line="360" w:lineRule="auto"/>
              <w:ind w:firstLine="0"/>
              <w:jc w:val="left"/>
            </w:pP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4 100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16</w:t>
            </w:r>
          </w:p>
        </w:tc>
        <w:tc>
          <w:tcPr>
            <w:tcW w:w="1853" w:type="pct"/>
            <w:vAlign w:val="center"/>
          </w:tcPr>
          <w:p w:rsidR="00965F62" w:rsidRPr="00835F73" w:rsidRDefault="003746CE" w:rsidP="00F866CE">
            <w:pPr>
              <w:shd w:val="clear" w:color="auto" w:fill="FFFFFF"/>
              <w:autoSpaceDE w:val="0"/>
              <w:autoSpaceDN w:val="0"/>
              <w:adjustRightInd w:val="0"/>
              <w:spacing w:before="0" w:line="360" w:lineRule="auto"/>
              <w:ind w:firstLine="0"/>
              <w:jc w:val="left"/>
            </w:pPr>
            <w:r w:rsidRPr="00835F73">
              <w:t>Внеплощ</w:t>
            </w:r>
            <w:r w:rsidR="00965F62" w:rsidRPr="00835F73">
              <w:t>ло</w:t>
            </w:r>
            <w:r w:rsidR="009D6C56" w:rsidRPr="00835F73">
              <w:t>щадоч</w:t>
            </w:r>
            <w:r w:rsidR="00965F62" w:rsidRPr="00835F73">
              <w:t>ные сети</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12 </w:t>
            </w:r>
            <w:r w:rsidRPr="00835F73">
              <w:t>000</w:t>
            </w:r>
          </w:p>
        </w:tc>
        <w:tc>
          <w:tcPr>
            <w:tcW w:w="974" w:type="pct"/>
            <w:vAlign w:val="center"/>
          </w:tcPr>
          <w:p w:rsidR="00965F62" w:rsidRPr="00835F73" w:rsidRDefault="00965F62" w:rsidP="00F866CE">
            <w:pPr>
              <w:widowControl/>
              <w:shd w:val="clear" w:color="auto" w:fill="FFFFFF"/>
              <w:spacing w:before="0" w:line="360" w:lineRule="auto"/>
              <w:ind w:firstLine="0"/>
              <w:jc w:val="left"/>
            </w:pPr>
            <w:r w:rsidRPr="00835F73">
              <w:rPr>
                <w:bCs/>
              </w:rPr>
              <w:t xml:space="preserve">1 </w:t>
            </w:r>
            <w:r w:rsidRPr="00835F73">
              <w:t>000</w:t>
            </w: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t>11 000</w:t>
            </w:r>
          </w:p>
        </w:tc>
      </w:tr>
      <w:tr w:rsidR="009D6C56" w:rsidRPr="00835F73" w:rsidTr="00F866CE">
        <w:trPr>
          <w:trHeight w:val="572"/>
          <w:jc w:val="center"/>
        </w:trPr>
        <w:tc>
          <w:tcPr>
            <w:tcW w:w="365" w:type="pct"/>
            <w:vAlign w:val="center"/>
          </w:tcPr>
          <w:p w:rsidR="00965F62" w:rsidRPr="00835F73" w:rsidRDefault="00965F62" w:rsidP="00F866CE">
            <w:pPr>
              <w:widowControl/>
              <w:shd w:val="clear" w:color="auto" w:fill="FFFFFF"/>
              <w:spacing w:before="0" w:line="360" w:lineRule="auto"/>
              <w:ind w:firstLine="0"/>
              <w:jc w:val="left"/>
            </w:pPr>
            <w:r w:rsidRPr="00835F73">
              <w:t>17</w:t>
            </w:r>
          </w:p>
        </w:tc>
        <w:tc>
          <w:tcPr>
            <w:tcW w:w="1853" w:type="pct"/>
            <w:vAlign w:val="center"/>
          </w:tcPr>
          <w:p w:rsidR="00965F62" w:rsidRPr="00835F73" w:rsidRDefault="00965F62" w:rsidP="00F866CE">
            <w:pPr>
              <w:shd w:val="clear" w:color="auto" w:fill="FFFFFF"/>
              <w:autoSpaceDE w:val="0"/>
              <w:autoSpaceDN w:val="0"/>
              <w:adjustRightInd w:val="0"/>
              <w:spacing w:before="0" w:line="360" w:lineRule="auto"/>
              <w:ind w:firstLine="0"/>
              <w:jc w:val="left"/>
            </w:pPr>
            <w:r w:rsidRPr="00835F73">
              <w:rPr>
                <w:bCs/>
              </w:rPr>
              <w:t>Итого</w:t>
            </w:r>
          </w:p>
        </w:tc>
        <w:tc>
          <w:tcPr>
            <w:tcW w:w="962" w:type="pct"/>
            <w:vAlign w:val="center"/>
          </w:tcPr>
          <w:p w:rsidR="00965F62" w:rsidRPr="00835F73" w:rsidRDefault="00965F62" w:rsidP="00F866CE">
            <w:pPr>
              <w:widowControl/>
              <w:shd w:val="clear" w:color="auto" w:fill="FFFFFF"/>
              <w:spacing w:before="0" w:line="360" w:lineRule="auto"/>
              <w:ind w:firstLine="0"/>
              <w:jc w:val="left"/>
            </w:pPr>
            <w:r w:rsidRPr="00835F73">
              <w:rPr>
                <w:bCs/>
              </w:rPr>
              <w:t>180 100</w:t>
            </w:r>
          </w:p>
        </w:tc>
        <w:tc>
          <w:tcPr>
            <w:tcW w:w="974" w:type="pct"/>
            <w:vAlign w:val="center"/>
          </w:tcPr>
          <w:p w:rsidR="00965F62" w:rsidRPr="00835F73" w:rsidRDefault="00965F62" w:rsidP="00F866CE">
            <w:pPr>
              <w:widowControl/>
              <w:shd w:val="clear" w:color="auto" w:fill="FFFFFF"/>
              <w:spacing w:before="0" w:line="360" w:lineRule="auto"/>
              <w:ind w:firstLine="0"/>
              <w:jc w:val="left"/>
            </w:pPr>
            <w:r w:rsidRPr="00835F73">
              <w:rPr>
                <w:bCs/>
              </w:rPr>
              <w:t>7 000</w:t>
            </w:r>
          </w:p>
        </w:tc>
        <w:tc>
          <w:tcPr>
            <w:tcW w:w="846" w:type="pct"/>
            <w:vAlign w:val="center"/>
          </w:tcPr>
          <w:p w:rsidR="00965F62" w:rsidRPr="00835F73" w:rsidRDefault="00965F62" w:rsidP="00F866CE">
            <w:pPr>
              <w:widowControl/>
              <w:shd w:val="clear" w:color="auto" w:fill="FFFFFF"/>
              <w:spacing w:before="0" w:line="360" w:lineRule="auto"/>
              <w:ind w:firstLine="0"/>
              <w:jc w:val="left"/>
            </w:pPr>
            <w:r w:rsidRPr="00835F73">
              <w:rPr>
                <w:bCs/>
              </w:rPr>
              <w:t>173 100</w:t>
            </w:r>
          </w:p>
        </w:tc>
      </w:tr>
    </w:tbl>
    <w:p w:rsidR="00B26027" w:rsidRPr="00835F73" w:rsidRDefault="00B26027" w:rsidP="00D45E62">
      <w:pPr>
        <w:widowControl/>
        <w:shd w:val="clear" w:color="auto" w:fill="FFFFFF"/>
        <w:spacing w:before="0" w:line="360" w:lineRule="auto"/>
        <w:ind w:firstLine="709"/>
        <w:rPr>
          <w:bCs/>
          <w:iCs/>
          <w:sz w:val="28"/>
          <w:szCs w:val="28"/>
        </w:rPr>
      </w:pPr>
    </w:p>
    <w:p w:rsidR="00B26027" w:rsidRPr="00835F73" w:rsidRDefault="00156BF6" w:rsidP="00D45E62">
      <w:pPr>
        <w:widowControl/>
        <w:spacing w:before="0" w:line="360" w:lineRule="auto"/>
        <w:ind w:firstLine="709"/>
        <w:rPr>
          <w:sz w:val="28"/>
          <w:szCs w:val="28"/>
        </w:rPr>
      </w:pPr>
      <w:r>
        <w:rPr>
          <w:sz w:val="28"/>
          <w:szCs w:val="28"/>
        </w:rPr>
        <w:pict>
          <v:shape id="_x0000_i1055" type="#_x0000_t75" style="width:380.25pt;height:223.5pt">
            <v:imagedata r:id="rId64" o:title=""/>
          </v:shape>
        </w:pict>
      </w:r>
    </w:p>
    <w:p w:rsidR="007A4141" w:rsidRPr="00835F73" w:rsidRDefault="007A4141" w:rsidP="00D45E62">
      <w:pPr>
        <w:widowControl/>
        <w:shd w:val="clear" w:color="auto" w:fill="FFFFFF"/>
        <w:spacing w:before="0" w:line="360" w:lineRule="auto"/>
        <w:ind w:firstLine="709"/>
        <w:rPr>
          <w:bCs/>
          <w:iCs/>
          <w:sz w:val="28"/>
          <w:szCs w:val="28"/>
        </w:rPr>
      </w:pPr>
      <w:r w:rsidRPr="00835F73">
        <w:rPr>
          <w:bCs/>
          <w:iCs/>
          <w:sz w:val="28"/>
          <w:szCs w:val="28"/>
        </w:rPr>
        <w:t>Рисунок 3.1.</w:t>
      </w:r>
      <w:r w:rsidR="00220C5A" w:rsidRPr="00835F73">
        <w:rPr>
          <w:bCs/>
          <w:iCs/>
          <w:sz w:val="28"/>
          <w:szCs w:val="28"/>
        </w:rPr>
        <w:t xml:space="preserve"> </w:t>
      </w:r>
      <w:r w:rsidRPr="00835F73">
        <w:rPr>
          <w:bCs/>
          <w:iCs/>
          <w:sz w:val="28"/>
          <w:szCs w:val="28"/>
        </w:rPr>
        <w:t>Основные</w:t>
      </w:r>
      <w:r w:rsidR="00220C5A" w:rsidRPr="00835F73">
        <w:rPr>
          <w:bCs/>
          <w:iCs/>
          <w:sz w:val="28"/>
          <w:szCs w:val="28"/>
        </w:rPr>
        <w:t xml:space="preserve"> </w:t>
      </w:r>
      <w:r w:rsidRPr="00835F73">
        <w:rPr>
          <w:bCs/>
          <w:iCs/>
          <w:sz w:val="28"/>
          <w:szCs w:val="28"/>
        </w:rPr>
        <w:t>принципы</w:t>
      </w:r>
      <w:r w:rsidR="00220C5A" w:rsidRPr="00835F73">
        <w:rPr>
          <w:bCs/>
          <w:iCs/>
          <w:sz w:val="28"/>
          <w:szCs w:val="28"/>
        </w:rPr>
        <w:t xml:space="preserve"> </w:t>
      </w:r>
      <w:r w:rsidRPr="00835F73">
        <w:rPr>
          <w:bCs/>
          <w:iCs/>
          <w:sz w:val="28"/>
          <w:szCs w:val="28"/>
        </w:rPr>
        <w:t>взаимоотношений</w:t>
      </w:r>
      <w:r w:rsidR="00220C5A" w:rsidRPr="00835F73">
        <w:rPr>
          <w:bCs/>
          <w:iCs/>
          <w:sz w:val="28"/>
          <w:szCs w:val="28"/>
        </w:rPr>
        <w:t xml:space="preserve"> </w:t>
      </w:r>
      <w:r w:rsidRPr="00835F73">
        <w:rPr>
          <w:bCs/>
          <w:iCs/>
          <w:sz w:val="28"/>
          <w:szCs w:val="28"/>
        </w:rPr>
        <w:t>инициатора</w:t>
      </w:r>
      <w:r w:rsidR="00220C5A" w:rsidRPr="00835F73">
        <w:rPr>
          <w:bCs/>
          <w:iCs/>
          <w:sz w:val="28"/>
          <w:szCs w:val="28"/>
        </w:rPr>
        <w:t xml:space="preserve"> </w:t>
      </w:r>
      <w:r w:rsidRPr="00835F73">
        <w:rPr>
          <w:bCs/>
          <w:iCs/>
          <w:sz w:val="28"/>
          <w:szCs w:val="28"/>
        </w:rPr>
        <w:t>проекта</w:t>
      </w:r>
      <w:r w:rsidR="00220C5A" w:rsidRPr="00835F73">
        <w:rPr>
          <w:bCs/>
          <w:iCs/>
          <w:sz w:val="28"/>
          <w:szCs w:val="28"/>
        </w:rPr>
        <w:t xml:space="preserve"> </w:t>
      </w:r>
      <w:r w:rsidRPr="00835F73">
        <w:rPr>
          <w:bCs/>
          <w:iCs/>
          <w:sz w:val="28"/>
          <w:szCs w:val="28"/>
        </w:rPr>
        <w:t>и участников проекта</w:t>
      </w:r>
    </w:p>
    <w:p w:rsidR="00F866CE" w:rsidRPr="00835F73" w:rsidRDefault="00F866CE" w:rsidP="00D45E62">
      <w:pPr>
        <w:widowControl/>
        <w:shd w:val="clear" w:color="auto" w:fill="FFFFFF"/>
        <w:spacing w:before="0" w:line="360" w:lineRule="auto"/>
        <w:ind w:firstLine="709"/>
        <w:rPr>
          <w:sz w:val="28"/>
          <w:szCs w:val="28"/>
        </w:rPr>
      </w:pPr>
    </w:p>
    <w:p w:rsidR="00B26027" w:rsidRPr="00835F73" w:rsidRDefault="00B26027" w:rsidP="00D45E62">
      <w:pPr>
        <w:widowControl/>
        <w:shd w:val="clear" w:color="auto" w:fill="FFFFFF"/>
        <w:tabs>
          <w:tab w:val="left" w:pos="1483"/>
        </w:tabs>
        <w:spacing w:before="0" w:line="360" w:lineRule="auto"/>
        <w:ind w:firstLine="709"/>
        <w:rPr>
          <w:sz w:val="28"/>
          <w:szCs w:val="28"/>
        </w:rPr>
      </w:pPr>
      <w:r w:rsidRPr="00835F73">
        <w:rPr>
          <w:bCs/>
          <w:sz w:val="28"/>
          <w:szCs w:val="28"/>
        </w:rPr>
        <w:t>1.</w:t>
      </w:r>
      <w:r w:rsidRPr="00835F73">
        <w:rPr>
          <w:b/>
          <w:bCs/>
          <w:sz w:val="28"/>
          <w:szCs w:val="28"/>
        </w:rPr>
        <w:tab/>
      </w:r>
      <w:r w:rsidRPr="00835F73">
        <w:rPr>
          <w:sz w:val="28"/>
          <w:szCs w:val="28"/>
        </w:rPr>
        <w:t>Взаимоотношения заказчика с банком-кредитором:</w:t>
      </w:r>
    </w:p>
    <w:p w:rsidR="00B26027" w:rsidRPr="00835F73" w:rsidRDefault="00B26027" w:rsidP="00D45E62">
      <w:pPr>
        <w:numPr>
          <w:ilvl w:val="0"/>
          <w:numId w:val="19"/>
        </w:numPr>
        <w:shd w:val="clear" w:color="auto" w:fill="FFFFFF"/>
        <w:tabs>
          <w:tab w:val="left" w:pos="1373"/>
        </w:tabs>
        <w:autoSpaceDE w:val="0"/>
        <w:autoSpaceDN w:val="0"/>
        <w:adjustRightInd w:val="0"/>
        <w:spacing w:before="0" w:line="360" w:lineRule="auto"/>
        <w:ind w:firstLine="709"/>
        <w:rPr>
          <w:sz w:val="28"/>
          <w:szCs w:val="28"/>
        </w:rPr>
      </w:pPr>
      <w:r w:rsidRPr="00835F73">
        <w:rPr>
          <w:sz w:val="28"/>
          <w:szCs w:val="28"/>
        </w:rPr>
        <w:t>Между Банком-кредитором и ООО «Дедал-Сервис» заключается договор кредитной линии, финансирование в размере — 60 000 тыс. руб.;</w:t>
      </w:r>
    </w:p>
    <w:p w:rsidR="00B26027" w:rsidRPr="00835F73" w:rsidRDefault="00B26027" w:rsidP="00D45E62">
      <w:pPr>
        <w:numPr>
          <w:ilvl w:val="0"/>
          <w:numId w:val="19"/>
        </w:numPr>
        <w:shd w:val="clear" w:color="auto" w:fill="FFFFFF"/>
        <w:tabs>
          <w:tab w:val="left" w:pos="1373"/>
        </w:tabs>
        <w:autoSpaceDE w:val="0"/>
        <w:autoSpaceDN w:val="0"/>
        <w:adjustRightInd w:val="0"/>
        <w:spacing w:before="0" w:line="360" w:lineRule="auto"/>
        <w:ind w:firstLine="709"/>
        <w:rPr>
          <w:sz w:val="28"/>
          <w:szCs w:val="28"/>
        </w:rPr>
      </w:pPr>
      <w:r w:rsidRPr="00835F73">
        <w:rPr>
          <w:sz w:val="28"/>
          <w:szCs w:val="28"/>
        </w:rPr>
        <w:t>Выплата основного долга и процентов по кредиту.</w:t>
      </w:r>
    </w:p>
    <w:p w:rsidR="00B26027" w:rsidRPr="00835F73" w:rsidRDefault="00B26027" w:rsidP="00D45E62">
      <w:pPr>
        <w:widowControl/>
        <w:shd w:val="clear" w:color="auto" w:fill="FFFFFF"/>
        <w:tabs>
          <w:tab w:val="left" w:pos="1483"/>
        </w:tabs>
        <w:spacing w:before="0" w:line="360" w:lineRule="auto"/>
        <w:ind w:firstLine="709"/>
        <w:rPr>
          <w:sz w:val="28"/>
          <w:szCs w:val="28"/>
        </w:rPr>
      </w:pPr>
      <w:r w:rsidRPr="00835F73">
        <w:rPr>
          <w:sz w:val="28"/>
          <w:szCs w:val="28"/>
        </w:rPr>
        <w:t>2.</w:t>
      </w:r>
      <w:r w:rsidRPr="00835F73">
        <w:rPr>
          <w:sz w:val="28"/>
          <w:szCs w:val="28"/>
        </w:rPr>
        <w:tab/>
        <w:t>Взаимоотношения с лицами приобретающие готовое жильё:</w:t>
      </w:r>
    </w:p>
    <w:p w:rsidR="00B26027" w:rsidRPr="00835F73" w:rsidRDefault="00B26027" w:rsidP="00D45E62">
      <w:pPr>
        <w:widowControl/>
        <w:shd w:val="clear" w:color="auto" w:fill="FFFFFF"/>
        <w:tabs>
          <w:tab w:val="left" w:pos="1526"/>
        </w:tabs>
        <w:spacing w:before="0" w:line="360" w:lineRule="auto"/>
        <w:ind w:firstLine="709"/>
        <w:rPr>
          <w:sz w:val="28"/>
          <w:szCs w:val="28"/>
        </w:rPr>
      </w:pPr>
      <w:r w:rsidRPr="00835F73">
        <w:rPr>
          <w:sz w:val="28"/>
          <w:szCs w:val="28"/>
        </w:rPr>
        <w:t>-</w:t>
      </w:r>
      <w:r w:rsidRPr="00835F73">
        <w:rPr>
          <w:sz w:val="28"/>
          <w:szCs w:val="28"/>
        </w:rPr>
        <w:tab/>
        <w:t>Продажа квартир и офисно-торговых площадей в конце строительства</w:t>
      </w:r>
      <w:r w:rsidR="00CD0BE7" w:rsidRPr="00835F73">
        <w:rPr>
          <w:sz w:val="28"/>
          <w:szCs w:val="28"/>
        </w:rPr>
        <w:t xml:space="preserve"> </w:t>
      </w:r>
      <w:r w:rsidRPr="00835F73">
        <w:rPr>
          <w:sz w:val="28"/>
          <w:szCs w:val="28"/>
        </w:rPr>
        <w:t>жилого дома.</w:t>
      </w:r>
    </w:p>
    <w:p w:rsidR="00B26027" w:rsidRPr="00835F73" w:rsidRDefault="00B26027" w:rsidP="00D45E62">
      <w:pPr>
        <w:widowControl/>
        <w:shd w:val="clear" w:color="auto" w:fill="FFFFFF"/>
        <w:tabs>
          <w:tab w:val="left" w:pos="1440"/>
        </w:tabs>
        <w:spacing w:before="0" w:line="360" w:lineRule="auto"/>
        <w:ind w:firstLine="709"/>
        <w:rPr>
          <w:sz w:val="28"/>
          <w:szCs w:val="28"/>
        </w:rPr>
      </w:pPr>
      <w:r w:rsidRPr="00835F73">
        <w:rPr>
          <w:sz w:val="28"/>
          <w:szCs w:val="28"/>
        </w:rPr>
        <w:t>-</w:t>
      </w:r>
      <w:r w:rsidRPr="00835F73">
        <w:rPr>
          <w:sz w:val="28"/>
          <w:szCs w:val="28"/>
        </w:rPr>
        <w:tab/>
        <w:t>Взаимоотношения регулируются договорами купли-продажи квартир и</w:t>
      </w:r>
      <w:r w:rsidR="00CD0BE7" w:rsidRPr="00835F73">
        <w:rPr>
          <w:sz w:val="28"/>
          <w:szCs w:val="28"/>
        </w:rPr>
        <w:t xml:space="preserve"> </w:t>
      </w:r>
      <w:r w:rsidRPr="00835F73">
        <w:rPr>
          <w:sz w:val="28"/>
          <w:szCs w:val="28"/>
        </w:rPr>
        <w:t>коммерческих площадей.</w:t>
      </w:r>
    </w:p>
    <w:p w:rsidR="00B26027" w:rsidRPr="00835F73" w:rsidRDefault="00B26027" w:rsidP="00D45E62">
      <w:pPr>
        <w:widowControl/>
        <w:shd w:val="clear" w:color="auto" w:fill="FFFFFF"/>
        <w:tabs>
          <w:tab w:val="left" w:pos="1483"/>
        </w:tabs>
        <w:spacing w:before="0" w:line="360" w:lineRule="auto"/>
        <w:ind w:firstLine="709"/>
        <w:rPr>
          <w:sz w:val="28"/>
          <w:szCs w:val="28"/>
        </w:rPr>
      </w:pPr>
      <w:r w:rsidRPr="00835F73">
        <w:rPr>
          <w:sz w:val="28"/>
          <w:szCs w:val="28"/>
        </w:rPr>
        <w:t>3.</w:t>
      </w:r>
      <w:r w:rsidRPr="00835F73">
        <w:rPr>
          <w:sz w:val="28"/>
          <w:szCs w:val="28"/>
        </w:rPr>
        <w:tab/>
        <w:t>Взаимоотношения с лицами участвующими в долевом участии:</w:t>
      </w:r>
    </w:p>
    <w:p w:rsidR="00B26027" w:rsidRPr="00835F73" w:rsidRDefault="00B26027" w:rsidP="00D45E62">
      <w:pPr>
        <w:widowControl/>
        <w:shd w:val="clear" w:color="auto" w:fill="FFFFFF"/>
        <w:tabs>
          <w:tab w:val="left" w:pos="1526"/>
        </w:tabs>
        <w:spacing w:before="0" w:line="360" w:lineRule="auto"/>
        <w:ind w:firstLine="709"/>
        <w:rPr>
          <w:sz w:val="28"/>
          <w:szCs w:val="28"/>
        </w:rPr>
      </w:pPr>
      <w:r w:rsidRPr="00835F73">
        <w:rPr>
          <w:sz w:val="28"/>
          <w:szCs w:val="28"/>
        </w:rPr>
        <w:t>-</w:t>
      </w:r>
      <w:r w:rsidRPr="00835F73">
        <w:rPr>
          <w:sz w:val="28"/>
          <w:szCs w:val="28"/>
        </w:rPr>
        <w:tab/>
        <w:t>Планируется получение средств дольщиков.</w:t>
      </w:r>
    </w:p>
    <w:p w:rsidR="00965F62" w:rsidRPr="00835F73" w:rsidRDefault="00965F62" w:rsidP="00D45E62">
      <w:pPr>
        <w:widowControl/>
        <w:shd w:val="clear" w:color="auto" w:fill="FFFFFF"/>
        <w:spacing w:before="0" w:line="360" w:lineRule="auto"/>
        <w:ind w:firstLine="709"/>
        <w:rPr>
          <w:sz w:val="28"/>
          <w:szCs w:val="28"/>
        </w:rPr>
      </w:pPr>
    </w:p>
    <w:p w:rsidR="001059E2" w:rsidRPr="00835F73" w:rsidRDefault="001059E2" w:rsidP="00F866CE">
      <w:pPr>
        <w:pStyle w:val="FR2"/>
        <w:tabs>
          <w:tab w:val="left" w:pos="851"/>
        </w:tabs>
        <w:spacing w:line="360" w:lineRule="auto"/>
        <w:ind w:left="709" w:firstLine="0"/>
        <w:jc w:val="center"/>
        <w:rPr>
          <w:rFonts w:ascii="Times New Roman" w:hAnsi="Times New Roman"/>
          <w:bCs/>
          <w:iCs/>
          <w:noProof/>
          <w:sz w:val="28"/>
          <w:szCs w:val="28"/>
        </w:rPr>
      </w:pPr>
      <w:r w:rsidRPr="00835F73">
        <w:rPr>
          <w:rFonts w:ascii="Times New Roman" w:hAnsi="Times New Roman"/>
          <w:bCs/>
          <w:iCs/>
          <w:noProof/>
          <w:sz w:val="28"/>
          <w:szCs w:val="28"/>
        </w:rPr>
        <w:t>3.4 Расчёт финансово-экономических показателей проекта и прогноз результатов</w:t>
      </w:r>
    </w:p>
    <w:p w:rsidR="00F866CE" w:rsidRPr="00835F73" w:rsidRDefault="00F866CE" w:rsidP="00D45E62">
      <w:pPr>
        <w:pStyle w:val="FR2"/>
        <w:tabs>
          <w:tab w:val="left" w:pos="851"/>
        </w:tabs>
        <w:spacing w:line="360" w:lineRule="auto"/>
        <w:ind w:firstLine="709"/>
        <w:rPr>
          <w:rFonts w:ascii="Times New Roman" w:hAnsi="Times New Roman"/>
          <w:b w:val="0"/>
          <w:bCs/>
          <w:iCs/>
          <w:noProof/>
          <w:sz w:val="28"/>
          <w:szCs w:val="28"/>
        </w:rPr>
      </w:pPr>
    </w:p>
    <w:p w:rsidR="006B581A" w:rsidRPr="00835F73" w:rsidRDefault="0096698E"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В рамках</w:t>
      </w:r>
      <w:r w:rsidR="00220C5A" w:rsidRPr="00835F73">
        <w:rPr>
          <w:rFonts w:ascii="Times New Roman" w:hAnsi="Times New Roman"/>
          <w:b w:val="0"/>
          <w:bCs/>
          <w:iCs/>
          <w:noProof/>
          <w:sz w:val="28"/>
          <w:szCs w:val="28"/>
        </w:rPr>
        <w:t xml:space="preserve"> </w:t>
      </w:r>
      <w:r w:rsidRPr="00835F73">
        <w:rPr>
          <w:rFonts w:ascii="Times New Roman" w:hAnsi="Times New Roman"/>
          <w:b w:val="0"/>
          <w:bCs/>
          <w:iCs/>
          <w:noProof/>
          <w:sz w:val="28"/>
          <w:szCs w:val="28"/>
        </w:rPr>
        <w:t>реализации данного инвестиционного проекта предполагается выполнение следующих основных этапов предс</w:t>
      </w:r>
      <w:r w:rsidR="007A4141" w:rsidRPr="00835F73">
        <w:rPr>
          <w:rFonts w:ascii="Times New Roman" w:hAnsi="Times New Roman"/>
          <w:b w:val="0"/>
          <w:bCs/>
          <w:iCs/>
          <w:noProof/>
          <w:sz w:val="28"/>
          <w:szCs w:val="28"/>
        </w:rPr>
        <w:t>тавленных в Т</w:t>
      </w:r>
      <w:r w:rsidRPr="00835F73">
        <w:rPr>
          <w:rFonts w:ascii="Times New Roman" w:hAnsi="Times New Roman"/>
          <w:b w:val="0"/>
          <w:bCs/>
          <w:iCs/>
          <w:noProof/>
          <w:sz w:val="28"/>
          <w:szCs w:val="28"/>
        </w:rPr>
        <w:t>аблице 3.4</w:t>
      </w:r>
    </w:p>
    <w:p w:rsidR="00F866CE" w:rsidRPr="00835F73" w:rsidRDefault="00F866CE" w:rsidP="00D45E62">
      <w:pPr>
        <w:pStyle w:val="FR2"/>
        <w:tabs>
          <w:tab w:val="left" w:pos="851"/>
        </w:tabs>
        <w:spacing w:line="360" w:lineRule="auto"/>
        <w:ind w:firstLine="709"/>
        <w:rPr>
          <w:rFonts w:ascii="Times New Roman" w:hAnsi="Times New Roman"/>
          <w:b w:val="0"/>
          <w:bCs/>
          <w:iCs/>
          <w:noProof/>
          <w:sz w:val="28"/>
          <w:szCs w:val="28"/>
        </w:rPr>
      </w:pPr>
    </w:p>
    <w:p w:rsidR="00E5540D" w:rsidRPr="00835F73" w:rsidRDefault="00E5540D"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Таблица 3.4</w:t>
      </w:r>
    </w:p>
    <w:p w:rsidR="00E5540D" w:rsidRPr="00835F73" w:rsidRDefault="00E5540D"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График реализации проекта</w:t>
      </w:r>
    </w:p>
    <w:tbl>
      <w:tblPr>
        <w:tblW w:w="90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89"/>
        <w:gridCol w:w="700"/>
        <w:gridCol w:w="700"/>
        <w:gridCol w:w="700"/>
        <w:gridCol w:w="700"/>
        <w:gridCol w:w="700"/>
        <w:gridCol w:w="700"/>
        <w:gridCol w:w="700"/>
        <w:gridCol w:w="700"/>
        <w:gridCol w:w="700"/>
      </w:tblGrid>
      <w:tr w:rsidR="0096698E" w:rsidRPr="00835F73" w:rsidTr="00F866CE">
        <w:trPr>
          <w:trHeight w:hRule="exact" w:val="911"/>
          <w:jc w:val="center"/>
        </w:trPr>
        <w:tc>
          <w:tcPr>
            <w:tcW w:w="0" w:type="auto"/>
            <w:vMerge w:val="restart"/>
            <w:vAlign w:val="center"/>
          </w:tcPr>
          <w:p w:rsidR="0096698E" w:rsidRPr="00835F73" w:rsidRDefault="0096698E" w:rsidP="00F866CE">
            <w:pPr>
              <w:widowControl/>
              <w:shd w:val="clear" w:color="auto" w:fill="FFFFFF"/>
              <w:spacing w:before="0" w:line="360" w:lineRule="auto"/>
              <w:ind w:firstLine="0"/>
              <w:jc w:val="left"/>
            </w:pPr>
            <w:r w:rsidRPr="00835F73">
              <w:rPr>
                <w:bCs/>
              </w:rPr>
              <w:t>Наименование</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4 кв. 2009</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1 кв.</w:t>
            </w:r>
          </w:p>
          <w:p w:rsidR="0096698E" w:rsidRPr="00835F73" w:rsidRDefault="0096698E" w:rsidP="00F866CE">
            <w:pPr>
              <w:widowControl/>
              <w:shd w:val="clear" w:color="auto" w:fill="FFFFFF"/>
              <w:spacing w:before="0" w:line="360" w:lineRule="auto"/>
              <w:ind w:firstLine="0"/>
              <w:jc w:val="left"/>
            </w:pPr>
            <w:r w:rsidRPr="00835F73">
              <w:t>2010</w:t>
            </w:r>
          </w:p>
        </w:tc>
        <w:tc>
          <w:tcPr>
            <w:tcW w:w="700" w:type="dxa"/>
            <w:vAlign w:val="center"/>
          </w:tcPr>
          <w:p w:rsidR="0096698E" w:rsidRPr="00835F73" w:rsidRDefault="00220C5A" w:rsidP="00F866CE">
            <w:pPr>
              <w:widowControl/>
              <w:shd w:val="clear" w:color="auto" w:fill="FFFFFF"/>
              <w:spacing w:before="0" w:line="360" w:lineRule="auto"/>
              <w:ind w:firstLine="0"/>
              <w:jc w:val="left"/>
            </w:pPr>
            <w:r w:rsidRPr="00835F73">
              <w:t xml:space="preserve"> </w:t>
            </w:r>
            <w:r w:rsidR="0096698E" w:rsidRPr="00835F73">
              <w:t>2 кв. 2010</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3 кв.</w:t>
            </w:r>
          </w:p>
          <w:p w:rsidR="0096698E" w:rsidRPr="00835F73" w:rsidRDefault="0096698E" w:rsidP="00F866CE">
            <w:pPr>
              <w:widowControl/>
              <w:shd w:val="clear" w:color="auto" w:fill="FFFFFF"/>
              <w:spacing w:before="0" w:line="360" w:lineRule="auto"/>
              <w:ind w:firstLine="0"/>
              <w:jc w:val="left"/>
            </w:pPr>
            <w:r w:rsidRPr="00835F73">
              <w:t>2010</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4 кв.</w:t>
            </w:r>
          </w:p>
          <w:p w:rsidR="0096698E" w:rsidRPr="00835F73" w:rsidRDefault="0096698E" w:rsidP="00F866CE">
            <w:pPr>
              <w:widowControl/>
              <w:shd w:val="clear" w:color="auto" w:fill="FFFFFF"/>
              <w:spacing w:before="0" w:line="360" w:lineRule="auto"/>
              <w:ind w:firstLine="0"/>
              <w:jc w:val="left"/>
            </w:pPr>
            <w:r w:rsidRPr="00835F73">
              <w:t>2010</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1 кв. 2011</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2 кв. 2011</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3 кв.</w:t>
            </w:r>
          </w:p>
          <w:p w:rsidR="0096698E" w:rsidRPr="00835F73" w:rsidRDefault="0096698E" w:rsidP="00F866CE">
            <w:pPr>
              <w:widowControl/>
              <w:shd w:val="clear" w:color="auto" w:fill="FFFFFF"/>
              <w:spacing w:before="0" w:line="360" w:lineRule="auto"/>
              <w:ind w:firstLine="0"/>
              <w:jc w:val="left"/>
            </w:pPr>
            <w:r w:rsidRPr="00835F73">
              <w:t>2011</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4 кв. 2011</w:t>
            </w:r>
          </w:p>
        </w:tc>
      </w:tr>
      <w:tr w:rsidR="0096698E" w:rsidRPr="00835F73" w:rsidTr="00F866CE">
        <w:trPr>
          <w:trHeight w:hRule="exact" w:val="292"/>
          <w:jc w:val="center"/>
        </w:trPr>
        <w:tc>
          <w:tcPr>
            <w:tcW w:w="0" w:type="auto"/>
            <w:vMerge/>
            <w:vAlign w:val="center"/>
          </w:tcPr>
          <w:p w:rsidR="0096698E" w:rsidRPr="00835F73" w:rsidRDefault="0096698E" w:rsidP="00F866CE">
            <w:pPr>
              <w:widowControl/>
              <w:spacing w:before="0" w:line="360" w:lineRule="auto"/>
              <w:ind w:firstLine="0"/>
              <w:jc w:val="left"/>
            </w:pPr>
          </w:p>
          <w:p w:rsidR="0096698E" w:rsidRPr="00835F73" w:rsidRDefault="0096698E" w:rsidP="00F866CE">
            <w:pPr>
              <w:widowControl/>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1</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2</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3</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bCs/>
              </w:rPr>
              <w:t>4</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5</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6</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7</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t>8</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bCs/>
              </w:rPr>
              <w:t>9</w:t>
            </w:r>
          </w:p>
        </w:tc>
      </w:tr>
      <w:tr w:rsidR="0096698E" w:rsidRPr="00835F73" w:rsidTr="00F866CE">
        <w:trPr>
          <w:trHeight w:hRule="exact" w:val="943"/>
          <w:jc w:val="center"/>
        </w:trPr>
        <w:tc>
          <w:tcPr>
            <w:tcW w:w="0" w:type="auto"/>
            <w:vAlign w:val="center"/>
          </w:tcPr>
          <w:p w:rsidR="0096698E" w:rsidRPr="00835F73" w:rsidRDefault="0096698E" w:rsidP="00F866CE">
            <w:pPr>
              <w:widowControl/>
              <w:shd w:val="clear" w:color="auto" w:fill="FFFFFF"/>
              <w:spacing w:before="0" w:line="360" w:lineRule="auto"/>
              <w:ind w:firstLine="0"/>
              <w:jc w:val="left"/>
            </w:pPr>
            <w:r w:rsidRPr="00835F73">
              <w:t>Строительно-монтажные работы</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bCs/>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r>
      <w:tr w:rsidR="0096698E" w:rsidRPr="00835F73" w:rsidTr="00F866CE">
        <w:trPr>
          <w:trHeight w:hRule="exact" w:val="937"/>
          <w:jc w:val="center"/>
        </w:trPr>
        <w:tc>
          <w:tcPr>
            <w:tcW w:w="0" w:type="auto"/>
            <w:vAlign w:val="center"/>
          </w:tcPr>
          <w:p w:rsidR="0096698E" w:rsidRPr="00835F73" w:rsidRDefault="0096698E" w:rsidP="00F866CE">
            <w:pPr>
              <w:widowControl/>
              <w:shd w:val="clear" w:color="auto" w:fill="FFFFFF"/>
              <w:spacing w:before="0" w:line="360" w:lineRule="auto"/>
              <w:ind w:firstLine="0"/>
              <w:jc w:val="left"/>
            </w:pPr>
            <w:r w:rsidRPr="00835F73">
              <w:t>Продажа квартир и офиса в т.ч.:</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bCs/>
                <w:lang w:val="en-US"/>
              </w:rPr>
              <w:t>X</w:t>
            </w:r>
          </w:p>
        </w:tc>
      </w:tr>
      <w:tr w:rsidR="0096698E" w:rsidRPr="00835F73" w:rsidTr="00F866CE">
        <w:trPr>
          <w:trHeight w:hRule="exact" w:val="937"/>
          <w:jc w:val="center"/>
        </w:trPr>
        <w:tc>
          <w:tcPr>
            <w:tcW w:w="0" w:type="auto"/>
            <w:vAlign w:val="center"/>
          </w:tcPr>
          <w:p w:rsidR="0096698E" w:rsidRPr="00835F73" w:rsidRDefault="0096698E" w:rsidP="00F866CE">
            <w:pPr>
              <w:widowControl/>
              <w:shd w:val="clear" w:color="auto" w:fill="FFFFFF"/>
              <w:spacing w:before="0" w:line="360" w:lineRule="auto"/>
              <w:ind w:firstLine="0"/>
              <w:jc w:val="left"/>
            </w:pPr>
            <w:r w:rsidRPr="00835F73">
              <w:t>Лицам, участвующим в долевом строительстве</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r>
      <w:tr w:rsidR="0096698E" w:rsidRPr="00835F73" w:rsidTr="00F866CE">
        <w:trPr>
          <w:trHeight w:hRule="exact" w:val="968"/>
          <w:jc w:val="center"/>
        </w:trPr>
        <w:tc>
          <w:tcPr>
            <w:tcW w:w="0" w:type="auto"/>
            <w:vAlign w:val="center"/>
          </w:tcPr>
          <w:p w:rsidR="0096698E" w:rsidRPr="00835F73" w:rsidRDefault="0096698E" w:rsidP="00F866CE">
            <w:pPr>
              <w:widowControl/>
              <w:shd w:val="clear" w:color="auto" w:fill="FFFFFF"/>
              <w:spacing w:before="0" w:line="360" w:lineRule="auto"/>
              <w:ind w:firstLine="0"/>
              <w:jc w:val="left"/>
            </w:pPr>
            <w:r w:rsidRPr="00835F73">
              <w:t>Лицам, приобретающим готовое жильё</w:t>
            </w: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lang w:val="en-US"/>
              </w:rPr>
              <w:t>X</w:t>
            </w:r>
          </w:p>
        </w:tc>
        <w:tc>
          <w:tcPr>
            <w:tcW w:w="700" w:type="dxa"/>
            <w:vAlign w:val="center"/>
          </w:tcPr>
          <w:p w:rsidR="0096698E" w:rsidRPr="00835F73" w:rsidRDefault="0096698E" w:rsidP="00F866CE">
            <w:pPr>
              <w:widowControl/>
              <w:shd w:val="clear" w:color="auto" w:fill="FFFFFF"/>
              <w:spacing w:before="0" w:line="360" w:lineRule="auto"/>
              <w:ind w:firstLine="0"/>
              <w:jc w:val="left"/>
            </w:pPr>
            <w:r w:rsidRPr="00835F73">
              <w:rPr>
                <w:bCs/>
                <w:lang w:val="en-US"/>
              </w:rPr>
              <w:t>X</w:t>
            </w:r>
          </w:p>
        </w:tc>
      </w:tr>
    </w:tbl>
    <w:p w:rsidR="0096698E" w:rsidRPr="00835F73" w:rsidRDefault="00F866CE" w:rsidP="00F866CE">
      <w:pPr>
        <w:pStyle w:val="FR2"/>
        <w:tabs>
          <w:tab w:val="left" w:pos="851"/>
        </w:tabs>
        <w:spacing w:line="360" w:lineRule="auto"/>
        <w:ind w:firstLine="709"/>
        <w:rPr>
          <w:rFonts w:ascii="Times New Roman" w:hAnsi="Times New Roman"/>
          <w:b w:val="0"/>
          <w:sz w:val="28"/>
          <w:szCs w:val="28"/>
        </w:rPr>
      </w:pPr>
      <w:r w:rsidRPr="00835F73">
        <w:rPr>
          <w:rFonts w:ascii="Times New Roman" w:hAnsi="Times New Roman"/>
          <w:b w:val="0"/>
          <w:bCs/>
          <w:iCs/>
          <w:noProof/>
          <w:sz w:val="28"/>
          <w:szCs w:val="28"/>
        </w:rPr>
        <w:br w:type="page"/>
      </w:r>
      <w:r w:rsidR="0096698E" w:rsidRPr="00835F73">
        <w:rPr>
          <w:rFonts w:ascii="Times New Roman" w:hAnsi="Times New Roman"/>
          <w:b w:val="0"/>
          <w:sz w:val="28"/>
          <w:szCs w:val="28"/>
        </w:rPr>
        <w:t>Основные</w:t>
      </w:r>
      <w:r w:rsidR="00220C5A" w:rsidRPr="00835F73">
        <w:rPr>
          <w:rFonts w:ascii="Times New Roman" w:hAnsi="Times New Roman"/>
          <w:b w:val="0"/>
          <w:sz w:val="28"/>
          <w:szCs w:val="28"/>
        </w:rPr>
        <w:t xml:space="preserve"> </w:t>
      </w:r>
      <w:r w:rsidR="0096698E" w:rsidRPr="00835F73">
        <w:rPr>
          <w:rFonts w:ascii="Times New Roman" w:hAnsi="Times New Roman"/>
          <w:b w:val="0"/>
          <w:sz w:val="28"/>
          <w:szCs w:val="28"/>
        </w:rPr>
        <w:t>параметры</w:t>
      </w:r>
      <w:r w:rsidR="00220C5A" w:rsidRPr="00835F73">
        <w:rPr>
          <w:rFonts w:ascii="Times New Roman" w:hAnsi="Times New Roman"/>
          <w:b w:val="0"/>
          <w:sz w:val="28"/>
          <w:szCs w:val="28"/>
        </w:rPr>
        <w:t xml:space="preserve"> </w:t>
      </w:r>
      <w:r w:rsidR="0096698E" w:rsidRPr="00835F73">
        <w:rPr>
          <w:rFonts w:ascii="Times New Roman" w:hAnsi="Times New Roman"/>
          <w:b w:val="0"/>
          <w:sz w:val="28"/>
          <w:szCs w:val="28"/>
        </w:rPr>
        <w:t>расчета</w:t>
      </w:r>
      <w:r w:rsidR="00220C5A" w:rsidRPr="00835F73">
        <w:rPr>
          <w:rFonts w:ascii="Times New Roman" w:hAnsi="Times New Roman"/>
          <w:b w:val="0"/>
          <w:sz w:val="28"/>
          <w:szCs w:val="28"/>
        </w:rPr>
        <w:t xml:space="preserve"> </w:t>
      </w:r>
      <w:r w:rsidR="0096698E" w:rsidRPr="00835F73">
        <w:rPr>
          <w:rFonts w:ascii="Times New Roman" w:hAnsi="Times New Roman"/>
          <w:b w:val="0"/>
          <w:sz w:val="28"/>
          <w:szCs w:val="28"/>
        </w:rPr>
        <w:t>финансово-экономических</w:t>
      </w:r>
      <w:r w:rsidR="00220C5A" w:rsidRPr="00835F73">
        <w:rPr>
          <w:rFonts w:ascii="Times New Roman" w:hAnsi="Times New Roman"/>
          <w:b w:val="0"/>
          <w:sz w:val="28"/>
          <w:szCs w:val="28"/>
        </w:rPr>
        <w:t xml:space="preserve"> </w:t>
      </w:r>
      <w:r w:rsidR="0096698E" w:rsidRPr="00835F73">
        <w:rPr>
          <w:rFonts w:ascii="Times New Roman" w:hAnsi="Times New Roman"/>
          <w:b w:val="0"/>
          <w:sz w:val="28"/>
          <w:szCs w:val="28"/>
        </w:rPr>
        <w:t>показателей проекта представлены в Таблице</w:t>
      </w:r>
      <w:r w:rsidR="00220C5A" w:rsidRPr="00835F73">
        <w:rPr>
          <w:rFonts w:ascii="Times New Roman" w:hAnsi="Times New Roman"/>
          <w:b w:val="0"/>
          <w:sz w:val="28"/>
          <w:szCs w:val="28"/>
        </w:rPr>
        <w:t xml:space="preserve"> </w:t>
      </w:r>
      <w:r w:rsidR="002D101A" w:rsidRPr="00835F73">
        <w:rPr>
          <w:rFonts w:ascii="Times New Roman" w:hAnsi="Times New Roman"/>
          <w:b w:val="0"/>
          <w:sz w:val="28"/>
          <w:szCs w:val="28"/>
        </w:rPr>
        <w:t>3.5</w:t>
      </w:r>
    </w:p>
    <w:p w:rsidR="00F866CE" w:rsidRPr="00835F73" w:rsidRDefault="00F866CE" w:rsidP="00D45E62">
      <w:pPr>
        <w:widowControl/>
        <w:shd w:val="clear" w:color="auto" w:fill="FFFFFF"/>
        <w:spacing w:before="0" w:line="360" w:lineRule="auto"/>
        <w:ind w:firstLine="709"/>
        <w:rPr>
          <w:sz w:val="28"/>
          <w:szCs w:val="28"/>
        </w:rPr>
      </w:pPr>
    </w:p>
    <w:p w:rsidR="002D101A" w:rsidRPr="00835F73" w:rsidRDefault="002D101A" w:rsidP="00D45E62">
      <w:pPr>
        <w:widowControl/>
        <w:shd w:val="clear" w:color="auto" w:fill="FFFFFF"/>
        <w:spacing w:before="0" w:line="360" w:lineRule="auto"/>
        <w:ind w:firstLine="709"/>
        <w:rPr>
          <w:sz w:val="28"/>
          <w:szCs w:val="28"/>
        </w:rPr>
      </w:pPr>
      <w:r w:rsidRPr="00835F73">
        <w:rPr>
          <w:sz w:val="28"/>
          <w:szCs w:val="28"/>
        </w:rPr>
        <w:t>Таблица 3.5</w:t>
      </w:r>
    </w:p>
    <w:p w:rsidR="0096698E" w:rsidRPr="00835F73" w:rsidRDefault="0096698E" w:rsidP="00D45E62">
      <w:pPr>
        <w:widowControl/>
        <w:shd w:val="clear" w:color="auto" w:fill="FFFFFF"/>
        <w:spacing w:before="0" w:line="360" w:lineRule="auto"/>
        <w:ind w:firstLine="709"/>
        <w:rPr>
          <w:sz w:val="28"/>
          <w:szCs w:val="28"/>
        </w:rPr>
      </w:pPr>
      <w:r w:rsidRPr="00835F73">
        <w:rPr>
          <w:sz w:val="28"/>
          <w:szCs w:val="28"/>
        </w:rPr>
        <w:t>Основные параметры расчетов</w:t>
      </w:r>
    </w:p>
    <w:tbl>
      <w:tblPr>
        <w:tblW w:w="0" w:type="auto"/>
        <w:jc w:val="center"/>
        <w:tblLayout w:type="fixed"/>
        <w:tblCellMar>
          <w:left w:w="40" w:type="dxa"/>
          <w:right w:w="40" w:type="dxa"/>
        </w:tblCellMar>
        <w:tblLook w:val="0000" w:firstRow="0" w:lastRow="0" w:firstColumn="0" w:lastColumn="0" w:noHBand="0" w:noVBand="0"/>
      </w:tblPr>
      <w:tblGrid>
        <w:gridCol w:w="4478"/>
        <w:gridCol w:w="3110"/>
      </w:tblGrid>
      <w:tr w:rsidR="0096698E" w:rsidRPr="00835F73" w:rsidTr="00F866CE">
        <w:trPr>
          <w:trHeight w:hRule="exact" w:val="350"/>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Длительность интервала планирования</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30 дней.</w:t>
            </w:r>
          </w:p>
        </w:tc>
      </w:tr>
      <w:tr w:rsidR="0096698E" w:rsidRPr="00835F73" w:rsidTr="00F866CE">
        <w:trPr>
          <w:trHeight w:hRule="exact" w:val="355"/>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Срок жизни проекта</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28 мес.</w:t>
            </w:r>
          </w:p>
        </w:tc>
      </w:tr>
      <w:tr w:rsidR="0096698E" w:rsidRPr="00835F73" w:rsidTr="00F866CE">
        <w:trPr>
          <w:trHeight w:hRule="exact" w:val="350"/>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Дата начала проекта</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ок</w:t>
            </w:r>
            <w:r w:rsidR="00A964AC" w:rsidRPr="00835F73">
              <w:t xml:space="preserve">тябрь </w:t>
            </w:r>
            <w:smartTag w:uri="urn:schemas-microsoft-com:office:smarttags" w:element="metricconverter">
              <w:smartTagPr>
                <w:attr w:name="ProductID" w:val="2009 г"/>
              </w:smartTagPr>
              <w:r w:rsidR="00A964AC" w:rsidRPr="00835F73">
                <w:t>2009</w:t>
              </w:r>
              <w:r w:rsidRPr="00835F73">
                <w:t xml:space="preserve"> г</w:t>
              </w:r>
            </w:smartTag>
            <w:r w:rsidRPr="00835F73">
              <w:t>.</w:t>
            </w:r>
          </w:p>
        </w:tc>
      </w:tr>
      <w:tr w:rsidR="0096698E" w:rsidRPr="00835F73" w:rsidTr="00F866CE">
        <w:trPr>
          <w:trHeight w:hRule="exact" w:val="360"/>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Валюта расчетов</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руб.</w:t>
            </w:r>
          </w:p>
        </w:tc>
      </w:tr>
      <w:tr w:rsidR="0096698E" w:rsidRPr="00835F73" w:rsidTr="00F866CE">
        <w:trPr>
          <w:trHeight w:hRule="exact" w:val="350"/>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Валюта итогов</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руб.</w:t>
            </w:r>
          </w:p>
        </w:tc>
      </w:tr>
      <w:tr w:rsidR="0096698E" w:rsidRPr="00835F73" w:rsidTr="00F866CE">
        <w:trPr>
          <w:trHeight w:hRule="exact" w:val="360"/>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Амортизация</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линейный метод</w:t>
            </w:r>
          </w:p>
        </w:tc>
      </w:tr>
      <w:tr w:rsidR="0096698E" w:rsidRPr="00835F73" w:rsidTr="00F866CE">
        <w:trPr>
          <w:trHeight w:hRule="exact" w:val="1018"/>
          <w:jc w:val="center"/>
        </w:trPr>
        <w:tc>
          <w:tcPr>
            <w:tcW w:w="4478"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2D101A" w:rsidP="00F866CE">
            <w:pPr>
              <w:widowControl/>
              <w:shd w:val="clear" w:color="auto" w:fill="FFFFFF"/>
              <w:spacing w:before="0" w:line="360" w:lineRule="auto"/>
              <w:ind w:firstLine="0"/>
              <w:jc w:val="left"/>
            </w:pPr>
            <w:r w:rsidRPr="00835F73">
              <w:t>Метод</w:t>
            </w:r>
            <w:r w:rsidR="0096698E" w:rsidRPr="00835F73">
              <w:t xml:space="preserve"> учета запасов</w:t>
            </w:r>
          </w:p>
        </w:tc>
        <w:tc>
          <w:tcPr>
            <w:tcW w:w="3110" w:type="dxa"/>
            <w:tcBorders>
              <w:top w:val="single" w:sz="6" w:space="0" w:color="auto"/>
              <w:left w:val="single" w:sz="6" w:space="0" w:color="auto"/>
              <w:bottom w:val="single" w:sz="6" w:space="0" w:color="auto"/>
              <w:right w:val="single" w:sz="6" w:space="0" w:color="auto"/>
            </w:tcBorders>
            <w:shd w:val="clear" w:color="auto" w:fill="FFFFFF"/>
          </w:tcPr>
          <w:p w:rsidR="0096698E" w:rsidRPr="00835F73" w:rsidRDefault="0096698E" w:rsidP="00F866CE">
            <w:pPr>
              <w:widowControl/>
              <w:shd w:val="clear" w:color="auto" w:fill="FFFFFF"/>
              <w:spacing w:before="0" w:line="360" w:lineRule="auto"/>
              <w:ind w:firstLine="0"/>
              <w:jc w:val="left"/>
            </w:pPr>
            <w:r w:rsidRPr="00835F73">
              <w:t>Бухгалтерский (метод</w:t>
            </w:r>
          </w:p>
          <w:p w:rsidR="0096698E" w:rsidRPr="00835F73" w:rsidRDefault="0096698E" w:rsidP="00F866CE">
            <w:pPr>
              <w:widowControl/>
              <w:shd w:val="clear" w:color="auto" w:fill="FFFFFF"/>
              <w:spacing w:before="0" w:line="360" w:lineRule="auto"/>
              <w:ind w:firstLine="0"/>
              <w:jc w:val="left"/>
            </w:pPr>
            <w:r w:rsidRPr="00835F73">
              <w:t>фактической</w:t>
            </w:r>
          </w:p>
          <w:p w:rsidR="0096698E" w:rsidRPr="00835F73" w:rsidRDefault="0096698E" w:rsidP="00F866CE">
            <w:pPr>
              <w:widowControl/>
              <w:shd w:val="clear" w:color="auto" w:fill="FFFFFF"/>
              <w:spacing w:before="0" w:line="360" w:lineRule="auto"/>
              <w:ind w:firstLine="0"/>
              <w:jc w:val="left"/>
            </w:pPr>
            <w:r w:rsidRPr="00835F73">
              <w:t>себестоимости)</w:t>
            </w:r>
          </w:p>
        </w:tc>
      </w:tr>
    </w:tbl>
    <w:p w:rsidR="00F866CE" w:rsidRPr="00835F73" w:rsidRDefault="00F866CE" w:rsidP="00D45E62">
      <w:pPr>
        <w:widowControl/>
        <w:shd w:val="clear" w:color="auto" w:fill="FFFFFF"/>
        <w:spacing w:before="0" w:line="360" w:lineRule="auto"/>
        <w:ind w:firstLine="709"/>
        <w:rPr>
          <w:bCs/>
          <w:sz w:val="28"/>
          <w:szCs w:val="28"/>
        </w:rPr>
      </w:pPr>
    </w:p>
    <w:p w:rsidR="0096698E" w:rsidRPr="00835F73" w:rsidRDefault="0096698E" w:rsidP="00D45E62">
      <w:pPr>
        <w:widowControl/>
        <w:shd w:val="clear" w:color="auto" w:fill="FFFFFF"/>
        <w:spacing w:before="0" w:line="360" w:lineRule="auto"/>
        <w:ind w:firstLine="709"/>
        <w:rPr>
          <w:sz w:val="28"/>
          <w:szCs w:val="28"/>
        </w:rPr>
      </w:pPr>
      <w:r w:rsidRPr="00835F73">
        <w:rPr>
          <w:bCs/>
          <w:sz w:val="28"/>
          <w:szCs w:val="28"/>
        </w:rPr>
        <w:t>Длительность интервала планирования</w:t>
      </w:r>
      <w:r w:rsidRPr="00835F73">
        <w:rPr>
          <w:b/>
          <w:bCs/>
          <w:sz w:val="28"/>
          <w:szCs w:val="28"/>
        </w:rPr>
        <w:t xml:space="preserve"> </w:t>
      </w:r>
      <w:r w:rsidRPr="00835F73">
        <w:rPr>
          <w:sz w:val="28"/>
          <w:szCs w:val="28"/>
        </w:rPr>
        <w:t>выбрана равной 30 дням (один месяц) с целью наглядности рассмотрения финансовых результатов в динамике.</w:t>
      </w:r>
    </w:p>
    <w:p w:rsidR="0096698E" w:rsidRPr="00835F73" w:rsidRDefault="0096698E" w:rsidP="00D45E62">
      <w:pPr>
        <w:widowControl/>
        <w:shd w:val="clear" w:color="auto" w:fill="FFFFFF"/>
        <w:spacing w:before="0" w:line="360" w:lineRule="auto"/>
        <w:ind w:firstLine="709"/>
        <w:rPr>
          <w:sz w:val="28"/>
          <w:szCs w:val="28"/>
        </w:rPr>
      </w:pPr>
      <w:r w:rsidRPr="00835F73">
        <w:rPr>
          <w:sz w:val="28"/>
          <w:szCs w:val="28"/>
        </w:rPr>
        <w:t xml:space="preserve">В мировой практике расчета показателей эффективности проекта </w:t>
      </w:r>
      <w:r w:rsidRPr="00835F73">
        <w:rPr>
          <w:bCs/>
          <w:sz w:val="28"/>
          <w:szCs w:val="28"/>
        </w:rPr>
        <w:t>срок жизни проекта</w:t>
      </w:r>
      <w:r w:rsidRPr="00835F73">
        <w:rPr>
          <w:b/>
          <w:bCs/>
          <w:sz w:val="28"/>
          <w:szCs w:val="28"/>
        </w:rPr>
        <w:t xml:space="preserve"> </w:t>
      </w:r>
      <w:r w:rsidRPr="00835F73">
        <w:rPr>
          <w:sz w:val="28"/>
          <w:szCs w:val="28"/>
        </w:rPr>
        <w:t>выбирается равным сроку кредита, который предполагается привлечь. В данном случае срок жизни проекта принят равным 28 месяцам с целью получения положительных интегральных показателей проекта и исходя из следующих условий:</w:t>
      </w:r>
    </w:p>
    <w:p w:rsidR="0096698E" w:rsidRPr="00835F73" w:rsidRDefault="0096698E" w:rsidP="00D45E62">
      <w:pPr>
        <w:numPr>
          <w:ilvl w:val="0"/>
          <w:numId w:val="20"/>
        </w:numPr>
        <w:shd w:val="clear" w:color="auto" w:fill="FFFFFF"/>
        <w:tabs>
          <w:tab w:val="left" w:pos="1296"/>
        </w:tabs>
        <w:autoSpaceDE w:val="0"/>
        <w:autoSpaceDN w:val="0"/>
        <w:adjustRightInd w:val="0"/>
        <w:spacing w:before="0" w:line="360" w:lineRule="auto"/>
        <w:ind w:firstLine="709"/>
        <w:rPr>
          <w:sz w:val="28"/>
          <w:szCs w:val="28"/>
        </w:rPr>
      </w:pPr>
      <w:r w:rsidRPr="00835F73">
        <w:rPr>
          <w:sz w:val="28"/>
          <w:szCs w:val="28"/>
        </w:rPr>
        <w:t>Инвестиционная</w:t>
      </w:r>
      <w:r w:rsidR="00220C5A" w:rsidRPr="00835F73">
        <w:rPr>
          <w:sz w:val="28"/>
          <w:szCs w:val="28"/>
        </w:rPr>
        <w:t xml:space="preserve"> </w:t>
      </w:r>
      <w:r w:rsidRPr="00835F73">
        <w:rPr>
          <w:sz w:val="28"/>
          <w:szCs w:val="28"/>
        </w:rPr>
        <w:t>фаза</w:t>
      </w:r>
      <w:r w:rsidR="00220C5A" w:rsidRPr="00835F73">
        <w:rPr>
          <w:sz w:val="28"/>
          <w:szCs w:val="28"/>
        </w:rPr>
        <w:t xml:space="preserve"> </w:t>
      </w:r>
      <w:r w:rsidRPr="00835F73">
        <w:rPr>
          <w:sz w:val="28"/>
          <w:szCs w:val="28"/>
        </w:rPr>
        <w:t>проекта</w:t>
      </w:r>
      <w:r w:rsidR="00220C5A" w:rsidRPr="00835F73">
        <w:rPr>
          <w:sz w:val="28"/>
          <w:szCs w:val="28"/>
        </w:rPr>
        <w:t xml:space="preserve"> </w:t>
      </w:r>
      <w:r w:rsidRPr="00835F73">
        <w:rPr>
          <w:sz w:val="28"/>
          <w:szCs w:val="28"/>
        </w:rPr>
        <w:t>(до</w:t>
      </w:r>
      <w:r w:rsidR="00220C5A" w:rsidRPr="00835F73">
        <w:rPr>
          <w:sz w:val="28"/>
          <w:szCs w:val="28"/>
        </w:rPr>
        <w:t xml:space="preserve"> </w:t>
      </w:r>
      <w:r w:rsidRPr="00835F73">
        <w:rPr>
          <w:sz w:val="28"/>
          <w:szCs w:val="28"/>
        </w:rPr>
        <w:t>сдачи</w:t>
      </w:r>
      <w:r w:rsidR="00220C5A" w:rsidRPr="00835F73">
        <w:rPr>
          <w:sz w:val="28"/>
          <w:szCs w:val="28"/>
        </w:rPr>
        <w:t xml:space="preserve"> </w:t>
      </w:r>
      <w:r w:rsidRPr="00835F73">
        <w:rPr>
          <w:sz w:val="28"/>
          <w:szCs w:val="28"/>
        </w:rPr>
        <w:t>возводимых</w:t>
      </w:r>
      <w:r w:rsidR="00220C5A" w:rsidRPr="00835F73">
        <w:rPr>
          <w:sz w:val="28"/>
          <w:szCs w:val="28"/>
        </w:rPr>
        <w:t xml:space="preserve"> </w:t>
      </w:r>
      <w:r w:rsidRPr="00835F73">
        <w:rPr>
          <w:sz w:val="28"/>
          <w:szCs w:val="28"/>
        </w:rPr>
        <w:t>зданий</w:t>
      </w:r>
      <w:r w:rsidR="00220C5A" w:rsidRPr="00835F73">
        <w:rPr>
          <w:sz w:val="28"/>
          <w:szCs w:val="28"/>
        </w:rPr>
        <w:t xml:space="preserve"> </w:t>
      </w:r>
      <w:r w:rsidRPr="00835F73">
        <w:rPr>
          <w:sz w:val="28"/>
          <w:szCs w:val="28"/>
        </w:rPr>
        <w:t>в эксплуатацию) составляет 2 года.</w:t>
      </w:r>
    </w:p>
    <w:p w:rsidR="0096698E" w:rsidRPr="00835F73" w:rsidRDefault="0096698E" w:rsidP="00D45E62">
      <w:pPr>
        <w:numPr>
          <w:ilvl w:val="0"/>
          <w:numId w:val="20"/>
        </w:numPr>
        <w:shd w:val="clear" w:color="auto" w:fill="FFFFFF"/>
        <w:tabs>
          <w:tab w:val="left" w:pos="1296"/>
        </w:tabs>
        <w:autoSpaceDE w:val="0"/>
        <w:autoSpaceDN w:val="0"/>
        <w:adjustRightInd w:val="0"/>
        <w:spacing w:before="0" w:line="360" w:lineRule="auto"/>
        <w:ind w:firstLine="709"/>
        <w:rPr>
          <w:sz w:val="28"/>
          <w:szCs w:val="28"/>
        </w:rPr>
      </w:pPr>
      <w:r w:rsidRPr="00835F73">
        <w:rPr>
          <w:sz w:val="28"/>
          <w:szCs w:val="28"/>
        </w:rPr>
        <w:t>Проектом предусмотрено привлечение инвестиционного кредита с минимальным сроком окончательного возврата не более 2 лет.</w:t>
      </w:r>
    </w:p>
    <w:p w:rsidR="0096698E" w:rsidRPr="00835F73" w:rsidRDefault="0096698E" w:rsidP="00D45E62">
      <w:pPr>
        <w:numPr>
          <w:ilvl w:val="0"/>
          <w:numId w:val="20"/>
        </w:numPr>
        <w:shd w:val="clear" w:color="auto" w:fill="FFFFFF"/>
        <w:tabs>
          <w:tab w:val="left" w:pos="1296"/>
        </w:tabs>
        <w:autoSpaceDE w:val="0"/>
        <w:autoSpaceDN w:val="0"/>
        <w:adjustRightInd w:val="0"/>
        <w:spacing w:before="0" w:line="360" w:lineRule="auto"/>
        <w:ind w:firstLine="709"/>
        <w:rPr>
          <w:sz w:val="28"/>
          <w:szCs w:val="28"/>
        </w:rPr>
      </w:pPr>
      <w:r w:rsidRPr="00835F73">
        <w:rPr>
          <w:sz w:val="28"/>
          <w:szCs w:val="28"/>
        </w:rPr>
        <w:t>Дисконтированный</w:t>
      </w:r>
      <w:r w:rsidR="00220C5A" w:rsidRPr="00835F73">
        <w:rPr>
          <w:sz w:val="28"/>
          <w:szCs w:val="28"/>
        </w:rPr>
        <w:t xml:space="preserve"> </w:t>
      </w:r>
      <w:r w:rsidRPr="00835F73">
        <w:rPr>
          <w:sz w:val="28"/>
          <w:szCs w:val="28"/>
        </w:rPr>
        <w:t>срок</w:t>
      </w:r>
      <w:r w:rsidR="00220C5A" w:rsidRPr="00835F73">
        <w:rPr>
          <w:sz w:val="28"/>
          <w:szCs w:val="28"/>
        </w:rPr>
        <w:t xml:space="preserve"> </w:t>
      </w:r>
      <w:r w:rsidRPr="00835F73">
        <w:rPr>
          <w:sz w:val="28"/>
          <w:szCs w:val="28"/>
        </w:rPr>
        <w:t>окупаемости</w:t>
      </w:r>
      <w:r w:rsidR="00220C5A" w:rsidRPr="00835F73">
        <w:rPr>
          <w:sz w:val="28"/>
          <w:szCs w:val="28"/>
        </w:rPr>
        <w:t xml:space="preserve"> </w:t>
      </w:r>
      <w:r w:rsidRPr="00835F73">
        <w:rPr>
          <w:sz w:val="28"/>
          <w:szCs w:val="28"/>
        </w:rPr>
        <w:t>проекта</w:t>
      </w:r>
      <w:r w:rsidR="00220C5A" w:rsidRPr="00835F73">
        <w:rPr>
          <w:sz w:val="28"/>
          <w:szCs w:val="28"/>
        </w:rPr>
        <w:t xml:space="preserve"> </w:t>
      </w:r>
      <w:r w:rsidRPr="00835F73">
        <w:rPr>
          <w:sz w:val="28"/>
          <w:szCs w:val="28"/>
        </w:rPr>
        <w:t>(при</w:t>
      </w:r>
      <w:r w:rsidR="00220C5A" w:rsidRPr="00835F73">
        <w:rPr>
          <w:sz w:val="28"/>
          <w:szCs w:val="28"/>
        </w:rPr>
        <w:t xml:space="preserve"> </w:t>
      </w:r>
      <w:r w:rsidRPr="00835F73">
        <w:rPr>
          <w:sz w:val="28"/>
          <w:szCs w:val="28"/>
        </w:rPr>
        <w:t>ставке дисконтирования равной 14 %) составляет 2,20 лет.</w:t>
      </w:r>
    </w:p>
    <w:p w:rsidR="00384D1E" w:rsidRPr="00835F73" w:rsidRDefault="00384D1E" w:rsidP="00D45E62">
      <w:pPr>
        <w:widowControl/>
        <w:shd w:val="clear" w:color="auto" w:fill="FFFFFF"/>
        <w:spacing w:before="0" w:line="360" w:lineRule="auto"/>
        <w:ind w:firstLine="709"/>
        <w:rPr>
          <w:sz w:val="28"/>
          <w:szCs w:val="28"/>
        </w:rPr>
      </w:pPr>
      <w:r w:rsidRPr="00835F73">
        <w:rPr>
          <w:sz w:val="28"/>
          <w:szCs w:val="28"/>
        </w:rPr>
        <w:t>Стартовые цены установлены по данным, полученным по результатам ценового анализа рын</w:t>
      </w:r>
      <w:r w:rsidR="00A964AC" w:rsidRPr="00835F73">
        <w:rPr>
          <w:sz w:val="28"/>
          <w:szCs w:val="28"/>
        </w:rPr>
        <w:t>ка жилой недвижимости (Таблица</w:t>
      </w:r>
      <w:r w:rsidRPr="00835F73">
        <w:rPr>
          <w:sz w:val="28"/>
          <w:szCs w:val="28"/>
        </w:rPr>
        <w:t xml:space="preserve"> 3.6.). Реализация площадей,</w:t>
      </w:r>
      <w:r w:rsidR="00220C5A" w:rsidRPr="00835F73">
        <w:rPr>
          <w:sz w:val="28"/>
          <w:szCs w:val="28"/>
        </w:rPr>
        <w:t xml:space="preserve"> </w:t>
      </w:r>
      <w:r w:rsidRPr="00835F73">
        <w:rPr>
          <w:sz w:val="28"/>
          <w:szCs w:val="28"/>
        </w:rPr>
        <w:t>предусмотренных</w:t>
      </w:r>
      <w:r w:rsidR="00220C5A" w:rsidRPr="00835F73">
        <w:rPr>
          <w:sz w:val="28"/>
          <w:szCs w:val="28"/>
        </w:rPr>
        <w:t xml:space="preserve"> </w:t>
      </w:r>
      <w:r w:rsidRPr="00835F73">
        <w:rPr>
          <w:sz w:val="28"/>
          <w:szCs w:val="28"/>
        </w:rPr>
        <w:t>проектом,</w:t>
      </w:r>
      <w:r w:rsidR="00220C5A" w:rsidRPr="00835F73">
        <w:rPr>
          <w:sz w:val="28"/>
          <w:szCs w:val="28"/>
        </w:rPr>
        <w:t xml:space="preserve"> </w:t>
      </w:r>
      <w:r w:rsidRPr="00835F73">
        <w:rPr>
          <w:sz w:val="28"/>
          <w:szCs w:val="28"/>
        </w:rPr>
        <w:t>предполагается</w:t>
      </w:r>
      <w:r w:rsidR="00220C5A" w:rsidRPr="00835F73">
        <w:rPr>
          <w:sz w:val="28"/>
          <w:szCs w:val="28"/>
        </w:rPr>
        <w:t xml:space="preserve"> </w:t>
      </w:r>
      <w:r w:rsidRPr="00835F73">
        <w:rPr>
          <w:sz w:val="28"/>
          <w:szCs w:val="28"/>
        </w:rPr>
        <w:t>после</w:t>
      </w:r>
      <w:r w:rsidR="00220C5A" w:rsidRPr="00835F73">
        <w:rPr>
          <w:sz w:val="28"/>
          <w:szCs w:val="28"/>
        </w:rPr>
        <w:t xml:space="preserve"> </w:t>
      </w:r>
      <w:r w:rsidRPr="00835F73">
        <w:rPr>
          <w:sz w:val="28"/>
          <w:szCs w:val="28"/>
        </w:rPr>
        <w:t>завершения строительства.</w:t>
      </w:r>
    </w:p>
    <w:p w:rsidR="00F866CE" w:rsidRPr="00835F73" w:rsidRDefault="00F866CE" w:rsidP="00D45E62">
      <w:pPr>
        <w:widowControl/>
        <w:shd w:val="clear" w:color="auto" w:fill="FFFFFF"/>
        <w:spacing w:before="0" w:line="360" w:lineRule="auto"/>
        <w:ind w:firstLine="709"/>
        <w:rPr>
          <w:bCs/>
          <w:sz w:val="28"/>
          <w:szCs w:val="28"/>
        </w:rPr>
      </w:pPr>
    </w:p>
    <w:p w:rsidR="00173FAA" w:rsidRPr="00835F73" w:rsidRDefault="00A964AC" w:rsidP="00D45E62">
      <w:pPr>
        <w:widowControl/>
        <w:shd w:val="clear" w:color="auto" w:fill="FFFFFF"/>
        <w:spacing w:before="0" w:line="360" w:lineRule="auto"/>
        <w:ind w:firstLine="709"/>
        <w:rPr>
          <w:bCs/>
          <w:sz w:val="28"/>
          <w:szCs w:val="28"/>
        </w:rPr>
      </w:pPr>
      <w:r w:rsidRPr="00835F73">
        <w:rPr>
          <w:bCs/>
          <w:sz w:val="28"/>
          <w:szCs w:val="28"/>
        </w:rPr>
        <w:t>Таблица</w:t>
      </w:r>
      <w:r w:rsidR="00220C5A" w:rsidRPr="00835F73">
        <w:rPr>
          <w:bCs/>
          <w:sz w:val="28"/>
          <w:szCs w:val="28"/>
        </w:rPr>
        <w:t xml:space="preserve"> </w:t>
      </w:r>
      <w:r w:rsidR="00173FAA" w:rsidRPr="00835F73">
        <w:rPr>
          <w:bCs/>
          <w:sz w:val="28"/>
          <w:szCs w:val="28"/>
        </w:rPr>
        <w:t>3.6</w:t>
      </w:r>
    </w:p>
    <w:p w:rsidR="00384D1E" w:rsidRPr="00835F73" w:rsidRDefault="00384D1E" w:rsidP="00D45E62">
      <w:pPr>
        <w:widowControl/>
        <w:shd w:val="clear" w:color="auto" w:fill="FFFFFF"/>
        <w:spacing w:before="0" w:line="360" w:lineRule="auto"/>
        <w:ind w:firstLine="709"/>
        <w:rPr>
          <w:sz w:val="28"/>
          <w:szCs w:val="28"/>
        </w:rPr>
      </w:pPr>
      <w:r w:rsidRPr="00835F73">
        <w:rPr>
          <w:bCs/>
          <w:sz w:val="28"/>
          <w:szCs w:val="28"/>
        </w:rPr>
        <w:t>Цена реализация жилья</w:t>
      </w:r>
    </w:p>
    <w:tbl>
      <w:tblPr>
        <w:tblW w:w="843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462"/>
        <w:gridCol w:w="19"/>
        <w:gridCol w:w="2470"/>
        <w:gridCol w:w="1230"/>
        <w:gridCol w:w="1107"/>
        <w:gridCol w:w="1062"/>
        <w:gridCol w:w="1230"/>
        <w:gridCol w:w="845"/>
        <w:gridCol w:w="14"/>
      </w:tblGrid>
      <w:tr w:rsidR="00384D1E" w:rsidRPr="00835F73" w:rsidTr="00F866CE">
        <w:trPr>
          <w:trHeight w:val="784"/>
          <w:jc w:val="center"/>
        </w:trPr>
        <w:tc>
          <w:tcPr>
            <w:tcW w:w="482" w:type="dxa"/>
            <w:gridSpan w:val="2"/>
            <w:shd w:val="clear" w:color="auto" w:fill="FFFFFF"/>
          </w:tcPr>
          <w:p w:rsidR="00384D1E" w:rsidRPr="00835F73" w:rsidRDefault="00877451" w:rsidP="00F866CE">
            <w:pPr>
              <w:widowControl/>
              <w:shd w:val="clear" w:color="auto" w:fill="FFFFFF"/>
              <w:spacing w:before="0" w:line="360" w:lineRule="auto"/>
              <w:ind w:firstLine="0"/>
              <w:jc w:val="left"/>
            </w:pPr>
            <w:r w:rsidRPr="00835F73">
              <w:t>№</w:t>
            </w:r>
          </w:p>
          <w:p w:rsidR="00877451" w:rsidRPr="00835F73" w:rsidRDefault="00877451" w:rsidP="00F866CE">
            <w:pPr>
              <w:widowControl/>
              <w:shd w:val="clear" w:color="auto" w:fill="FFFFFF"/>
              <w:spacing w:before="0" w:line="360" w:lineRule="auto"/>
              <w:ind w:firstLine="0"/>
              <w:jc w:val="left"/>
            </w:pPr>
            <w:r w:rsidRPr="00835F73">
              <w:t>п/п</w:t>
            </w:r>
          </w:p>
        </w:tc>
        <w:tc>
          <w:tcPr>
            <w:tcW w:w="2468" w:type="dxa"/>
            <w:shd w:val="clear" w:color="auto" w:fill="FFFFFF"/>
            <w:vAlign w:val="center"/>
          </w:tcPr>
          <w:p w:rsidR="00384D1E" w:rsidRPr="00835F73" w:rsidRDefault="00384D1E" w:rsidP="00F866CE">
            <w:pPr>
              <w:widowControl/>
              <w:shd w:val="clear" w:color="auto" w:fill="FFFFFF"/>
              <w:spacing w:before="0" w:line="360" w:lineRule="auto"/>
              <w:ind w:firstLine="0"/>
              <w:jc w:val="left"/>
            </w:pPr>
            <w:r w:rsidRPr="00835F73">
              <w:rPr>
                <w:bCs/>
              </w:rPr>
              <w:t>Наименование</w:t>
            </w:r>
          </w:p>
        </w:tc>
        <w:tc>
          <w:tcPr>
            <w:tcW w:w="1230" w:type="dxa"/>
            <w:shd w:val="clear" w:color="auto" w:fill="FFFFFF"/>
            <w:vAlign w:val="center"/>
          </w:tcPr>
          <w:p w:rsidR="00384D1E" w:rsidRPr="00835F73" w:rsidRDefault="00384D1E" w:rsidP="00F866CE">
            <w:pPr>
              <w:widowControl/>
              <w:shd w:val="clear" w:color="auto" w:fill="FFFFFF"/>
              <w:spacing w:before="0" w:line="360" w:lineRule="auto"/>
              <w:ind w:firstLine="0"/>
              <w:jc w:val="left"/>
            </w:pPr>
            <w:r w:rsidRPr="00835F73">
              <w:rPr>
                <w:bCs/>
              </w:rPr>
              <w:t>Площадь,</w:t>
            </w:r>
          </w:p>
          <w:p w:rsidR="00384D1E" w:rsidRPr="00835F73" w:rsidRDefault="00384D1E" w:rsidP="00F866CE">
            <w:pPr>
              <w:shd w:val="clear" w:color="auto" w:fill="FFFFFF"/>
              <w:autoSpaceDE w:val="0"/>
              <w:autoSpaceDN w:val="0"/>
              <w:adjustRightInd w:val="0"/>
              <w:spacing w:before="0" w:line="360" w:lineRule="auto"/>
              <w:ind w:firstLine="0"/>
              <w:jc w:val="left"/>
            </w:pPr>
            <w:r w:rsidRPr="00835F73">
              <w:rPr>
                <w:bCs/>
              </w:rPr>
              <w:t>КВ.М.</w:t>
            </w:r>
          </w:p>
        </w:tc>
        <w:tc>
          <w:tcPr>
            <w:tcW w:w="1107" w:type="dxa"/>
            <w:shd w:val="clear" w:color="auto" w:fill="FFFFFF"/>
            <w:vAlign w:val="center"/>
          </w:tcPr>
          <w:p w:rsidR="00384D1E" w:rsidRPr="00835F73" w:rsidRDefault="00877451" w:rsidP="00F866CE">
            <w:pPr>
              <w:widowControl/>
              <w:shd w:val="clear" w:color="auto" w:fill="FFFFFF"/>
              <w:spacing w:before="0" w:line="360" w:lineRule="auto"/>
              <w:ind w:firstLine="0"/>
              <w:jc w:val="left"/>
            </w:pPr>
            <w:r w:rsidRPr="00835F73">
              <w:rPr>
                <w:bCs/>
              </w:rPr>
              <w:t>Стоим.</w:t>
            </w:r>
          </w:p>
          <w:p w:rsidR="00384D1E" w:rsidRPr="00835F73" w:rsidRDefault="00384D1E" w:rsidP="00F866CE">
            <w:pPr>
              <w:widowControl/>
              <w:shd w:val="clear" w:color="auto" w:fill="FFFFFF"/>
              <w:spacing w:before="0" w:line="360" w:lineRule="auto"/>
              <w:ind w:firstLine="0"/>
              <w:jc w:val="left"/>
            </w:pPr>
            <w:r w:rsidRPr="00835F73">
              <w:rPr>
                <w:bCs/>
              </w:rPr>
              <w:t>КВ.М.</w:t>
            </w:r>
          </w:p>
          <w:p w:rsidR="00384D1E" w:rsidRPr="00835F73" w:rsidRDefault="00877451" w:rsidP="00F866CE">
            <w:pPr>
              <w:shd w:val="clear" w:color="auto" w:fill="FFFFFF"/>
              <w:autoSpaceDE w:val="0"/>
              <w:autoSpaceDN w:val="0"/>
              <w:adjustRightInd w:val="0"/>
              <w:spacing w:before="0" w:line="360" w:lineRule="auto"/>
              <w:ind w:firstLine="0"/>
              <w:jc w:val="left"/>
            </w:pPr>
            <w:r w:rsidRPr="00835F73">
              <w:rPr>
                <w:bCs/>
              </w:rPr>
              <w:t>д</w:t>
            </w:r>
            <w:r w:rsidR="00384D1E" w:rsidRPr="00835F73">
              <w:rPr>
                <w:bCs/>
              </w:rPr>
              <w:t>ольщика</w:t>
            </w:r>
            <w:r w:rsidRPr="00835F73">
              <w:rPr>
                <w:bCs/>
              </w:rPr>
              <w:t xml:space="preserve"> тыс.руб</w:t>
            </w:r>
          </w:p>
        </w:tc>
        <w:tc>
          <w:tcPr>
            <w:tcW w:w="1062" w:type="dxa"/>
            <w:shd w:val="clear" w:color="auto" w:fill="FFFFFF"/>
            <w:vAlign w:val="center"/>
          </w:tcPr>
          <w:p w:rsidR="00384D1E" w:rsidRPr="00835F73" w:rsidRDefault="00384D1E" w:rsidP="00F866CE">
            <w:pPr>
              <w:widowControl/>
              <w:shd w:val="clear" w:color="auto" w:fill="FFFFFF"/>
              <w:spacing w:before="0" w:line="360" w:lineRule="auto"/>
              <w:ind w:firstLine="0"/>
              <w:jc w:val="left"/>
            </w:pPr>
            <w:r w:rsidRPr="00835F73">
              <w:rPr>
                <w:bCs/>
              </w:rPr>
              <w:t>Стоим</w:t>
            </w:r>
            <w:r w:rsidR="00877451" w:rsidRPr="00835F73">
              <w:rPr>
                <w:bCs/>
              </w:rPr>
              <w:t>.</w:t>
            </w:r>
          </w:p>
          <w:p w:rsidR="00384D1E" w:rsidRPr="00835F73" w:rsidRDefault="00877451" w:rsidP="00F866CE">
            <w:pPr>
              <w:widowControl/>
              <w:shd w:val="clear" w:color="auto" w:fill="FFFFFF"/>
              <w:spacing w:before="0" w:line="360" w:lineRule="auto"/>
              <w:ind w:firstLine="0"/>
              <w:jc w:val="left"/>
            </w:pPr>
            <w:r w:rsidRPr="00835F73">
              <w:rPr>
                <w:bCs/>
              </w:rPr>
              <w:t>КВ.М.</w:t>
            </w:r>
          </w:p>
          <w:p w:rsidR="00877451" w:rsidRPr="00835F73" w:rsidRDefault="00877451" w:rsidP="00F866CE">
            <w:pPr>
              <w:shd w:val="clear" w:color="auto" w:fill="FFFFFF"/>
              <w:autoSpaceDE w:val="0"/>
              <w:autoSpaceDN w:val="0"/>
              <w:adjustRightInd w:val="0"/>
              <w:spacing w:before="0" w:line="360" w:lineRule="auto"/>
              <w:ind w:firstLine="0"/>
              <w:jc w:val="left"/>
              <w:rPr>
                <w:bCs/>
              </w:rPr>
            </w:pPr>
            <w:r w:rsidRPr="00835F73">
              <w:rPr>
                <w:bCs/>
              </w:rPr>
              <w:t>продажи</w:t>
            </w:r>
          </w:p>
          <w:p w:rsidR="00384D1E" w:rsidRPr="00835F73" w:rsidRDefault="00877451" w:rsidP="00F866CE">
            <w:pPr>
              <w:shd w:val="clear" w:color="auto" w:fill="FFFFFF"/>
              <w:autoSpaceDE w:val="0"/>
              <w:autoSpaceDN w:val="0"/>
              <w:adjustRightInd w:val="0"/>
              <w:spacing w:before="0" w:line="360" w:lineRule="auto"/>
              <w:ind w:firstLine="0"/>
              <w:jc w:val="left"/>
            </w:pPr>
            <w:r w:rsidRPr="00835F73">
              <w:rPr>
                <w:bCs/>
              </w:rPr>
              <w:t>тыс.руб</w:t>
            </w:r>
          </w:p>
        </w:tc>
        <w:tc>
          <w:tcPr>
            <w:tcW w:w="1230" w:type="dxa"/>
            <w:shd w:val="clear" w:color="auto" w:fill="FFFFFF"/>
            <w:vAlign w:val="center"/>
          </w:tcPr>
          <w:p w:rsidR="00384D1E" w:rsidRPr="00835F73" w:rsidRDefault="00384D1E" w:rsidP="00F866CE">
            <w:pPr>
              <w:widowControl/>
              <w:shd w:val="clear" w:color="auto" w:fill="FFFFFF"/>
              <w:spacing w:before="0" w:line="360" w:lineRule="auto"/>
              <w:ind w:firstLine="0"/>
              <w:jc w:val="left"/>
            </w:pPr>
            <w:r w:rsidRPr="00835F73">
              <w:rPr>
                <w:bCs/>
              </w:rPr>
              <w:t>Средняя</w:t>
            </w:r>
          </w:p>
          <w:p w:rsidR="00384D1E" w:rsidRPr="00835F73" w:rsidRDefault="00877451" w:rsidP="00F866CE">
            <w:pPr>
              <w:widowControl/>
              <w:shd w:val="clear" w:color="auto" w:fill="FFFFFF"/>
              <w:spacing w:before="0" w:line="360" w:lineRule="auto"/>
              <w:ind w:firstLine="0"/>
              <w:jc w:val="left"/>
            </w:pPr>
            <w:r w:rsidRPr="00835F73">
              <w:t>стоимость</w:t>
            </w:r>
          </w:p>
          <w:p w:rsidR="00384D1E" w:rsidRPr="00835F73" w:rsidRDefault="00384D1E" w:rsidP="00F866CE">
            <w:pPr>
              <w:shd w:val="clear" w:color="auto" w:fill="FFFFFF"/>
              <w:autoSpaceDE w:val="0"/>
              <w:autoSpaceDN w:val="0"/>
              <w:adjustRightInd w:val="0"/>
              <w:spacing w:before="0" w:line="360" w:lineRule="auto"/>
              <w:ind w:firstLine="0"/>
              <w:jc w:val="left"/>
            </w:pPr>
            <w:r w:rsidRPr="00835F73">
              <w:rPr>
                <w:bCs/>
              </w:rPr>
              <w:t>кв.м.</w:t>
            </w:r>
            <w:r w:rsidR="00877451" w:rsidRPr="00835F73">
              <w:rPr>
                <w:bCs/>
              </w:rPr>
              <w:t xml:space="preserve"> </w:t>
            </w:r>
            <w:r w:rsidRPr="00835F73">
              <w:rPr>
                <w:bCs/>
              </w:rPr>
              <w:t>тыс.</w:t>
            </w:r>
            <w:r w:rsidR="00877451" w:rsidRPr="00835F73">
              <w:rPr>
                <w:bCs/>
              </w:rPr>
              <w:t>руб.</w:t>
            </w:r>
          </w:p>
        </w:tc>
        <w:tc>
          <w:tcPr>
            <w:tcW w:w="860" w:type="dxa"/>
            <w:gridSpan w:val="2"/>
            <w:shd w:val="clear" w:color="auto" w:fill="FFFFFF"/>
            <w:vAlign w:val="center"/>
          </w:tcPr>
          <w:p w:rsidR="00384D1E" w:rsidRPr="00835F73" w:rsidRDefault="00384D1E" w:rsidP="00F866CE">
            <w:pPr>
              <w:widowControl/>
              <w:shd w:val="clear" w:color="auto" w:fill="FFFFFF"/>
              <w:spacing w:before="0" w:line="360" w:lineRule="auto"/>
              <w:ind w:firstLine="0"/>
              <w:jc w:val="left"/>
            </w:pPr>
            <w:r w:rsidRPr="00835F73">
              <w:t>итого</w:t>
            </w:r>
          </w:p>
          <w:p w:rsidR="00384D1E" w:rsidRPr="00835F73" w:rsidRDefault="00877451" w:rsidP="00F866CE">
            <w:pPr>
              <w:shd w:val="clear" w:color="auto" w:fill="FFFFFF"/>
              <w:autoSpaceDE w:val="0"/>
              <w:autoSpaceDN w:val="0"/>
              <w:adjustRightInd w:val="0"/>
              <w:spacing w:before="0" w:line="360" w:lineRule="auto"/>
              <w:ind w:firstLine="0"/>
              <w:jc w:val="left"/>
            </w:pPr>
            <w:r w:rsidRPr="00835F73">
              <w:t>тыс.руб</w:t>
            </w:r>
          </w:p>
        </w:tc>
      </w:tr>
      <w:tr w:rsidR="00A964AC" w:rsidRPr="00835F73" w:rsidTr="00F866CE">
        <w:trPr>
          <w:trHeight w:hRule="exact" w:val="333"/>
          <w:jc w:val="center"/>
        </w:trPr>
        <w:tc>
          <w:tcPr>
            <w:tcW w:w="48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1</w:t>
            </w:r>
          </w:p>
        </w:tc>
        <w:tc>
          <w:tcPr>
            <w:tcW w:w="2468"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2</w:t>
            </w:r>
          </w:p>
        </w:tc>
        <w:tc>
          <w:tcPr>
            <w:tcW w:w="1230" w:type="dxa"/>
            <w:shd w:val="clear" w:color="auto" w:fill="FFFFFF"/>
          </w:tcPr>
          <w:p w:rsidR="00A964AC" w:rsidRPr="00835F73" w:rsidRDefault="00A964AC" w:rsidP="00F866CE">
            <w:pPr>
              <w:widowControl/>
              <w:shd w:val="clear" w:color="auto" w:fill="FFFFFF"/>
              <w:spacing w:before="0" w:line="360" w:lineRule="auto"/>
              <w:ind w:firstLine="0"/>
              <w:jc w:val="left"/>
              <w:rPr>
                <w:bCs/>
              </w:rPr>
            </w:pPr>
            <w:r w:rsidRPr="00835F73">
              <w:rPr>
                <w:bCs/>
              </w:rPr>
              <w:t>3</w:t>
            </w:r>
          </w:p>
        </w:tc>
        <w:tc>
          <w:tcPr>
            <w:tcW w:w="1107"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4</w:t>
            </w:r>
          </w:p>
        </w:tc>
        <w:tc>
          <w:tcPr>
            <w:tcW w:w="106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5</w:t>
            </w:r>
          </w:p>
        </w:tc>
        <w:tc>
          <w:tcPr>
            <w:tcW w:w="1230"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6</w:t>
            </w:r>
          </w:p>
        </w:tc>
        <w:tc>
          <w:tcPr>
            <w:tcW w:w="860"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7</w:t>
            </w:r>
          </w:p>
        </w:tc>
      </w:tr>
      <w:tr w:rsidR="00384D1E" w:rsidRPr="00835F73" w:rsidTr="00F866CE">
        <w:trPr>
          <w:trHeight w:hRule="exact" w:val="333"/>
          <w:jc w:val="center"/>
        </w:trPr>
        <w:tc>
          <w:tcPr>
            <w:tcW w:w="482" w:type="dxa"/>
            <w:gridSpan w:val="2"/>
            <w:shd w:val="clear" w:color="auto" w:fill="FFFFFF"/>
          </w:tcPr>
          <w:p w:rsidR="00384D1E" w:rsidRPr="00835F73" w:rsidRDefault="00384D1E" w:rsidP="00F866CE">
            <w:pPr>
              <w:widowControl/>
              <w:shd w:val="clear" w:color="auto" w:fill="FFFFFF"/>
              <w:spacing w:before="0" w:line="360" w:lineRule="auto"/>
              <w:ind w:firstLine="0"/>
              <w:jc w:val="left"/>
              <w:rPr>
                <w:b/>
              </w:rPr>
            </w:pPr>
          </w:p>
        </w:tc>
        <w:tc>
          <w:tcPr>
            <w:tcW w:w="2468"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Общая площадь</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7 </w:t>
            </w:r>
            <w:r w:rsidRPr="00835F73">
              <w:t>503,10</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860" w:type="dxa"/>
            <w:gridSpan w:val="2"/>
            <w:shd w:val="clear" w:color="auto" w:fill="FFFFFF"/>
          </w:tcPr>
          <w:p w:rsidR="00384D1E" w:rsidRPr="00835F73" w:rsidRDefault="00384D1E" w:rsidP="00F866CE">
            <w:pPr>
              <w:widowControl/>
              <w:shd w:val="clear" w:color="auto" w:fill="FFFFFF"/>
              <w:spacing w:before="0" w:line="360" w:lineRule="auto"/>
              <w:ind w:firstLine="0"/>
              <w:jc w:val="left"/>
            </w:pPr>
          </w:p>
        </w:tc>
      </w:tr>
      <w:tr w:rsidR="00384D1E" w:rsidRPr="00835F73" w:rsidTr="00F866CE">
        <w:trPr>
          <w:trHeight w:hRule="exact" w:val="1078"/>
          <w:jc w:val="center"/>
        </w:trPr>
        <w:tc>
          <w:tcPr>
            <w:tcW w:w="482"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1</w:t>
            </w:r>
          </w:p>
        </w:tc>
        <w:tc>
          <w:tcPr>
            <w:tcW w:w="2468"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 лицам</w:t>
            </w:r>
            <w:r w:rsidR="00877451" w:rsidRPr="00835F73">
              <w:t xml:space="preserve"> у</w:t>
            </w:r>
            <w:r w:rsidRPr="00835F73">
              <w:t xml:space="preserve">частвующим, в долевом </w:t>
            </w:r>
            <w:r w:rsidR="00877451" w:rsidRPr="00835F73">
              <w:t>ст</w:t>
            </w:r>
            <w:r w:rsidRPr="00835F73">
              <w:t>роительстве</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2 </w:t>
            </w:r>
            <w:r w:rsidRPr="00835F73">
              <w:t>742</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25</w:t>
            </w:r>
          </w:p>
        </w:tc>
        <w:tc>
          <w:tcPr>
            <w:tcW w:w="860"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68 </w:t>
            </w:r>
            <w:r w:rsidRPr="00835F73">
              <w:t>539</w:t>
            </w:r>
          </w:p>
        </w:tc>
      </w:tr>
      <w:tr w:rsidR="00384D1E" w:rsidRPr="00835F73" w:rsidTr="00F866CE">
        <w:trPr>
          <w:trHeight w:hRule="exact" w:val="294"/>
          <w:jc w:val="center"/>
        </w:trPr>
        <w:tc>
          <w:tcPr>
            <w:tcW w:w="482"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1.1.</w:t>
            </w:r>
          </w:p>
        </w:tc>
        <w:tc>
          <w:tcPr>
            <w:tcW w:w="2468"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1 секция (квартиры)</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1 </w:t>
            </w:r>
            <w:r w:rsidRPr="00835F73">
              <w:t>380</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25</w:t>
            </w: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25</w:t>
            </w:r>
          </w:p>
        </w:tc>
        <w:tc>
          <w:tcPr>
            <w:tcW w:w="860"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34 </w:t>
            </w:r>
            <w:r w:rsidRPr="00835F73">
              <w:t>493</w:t>
            </w:r>
          </w:p>
        </w:tc>
      </w:tr>
      <w:tr w:rsidR="00384D1E" w:rsidRPr="00835F73" w:rsidTr="00F866CE">
        <w:trPr>
          <w:trHeight w:hRule="exact" w:val="319"/>
          <w:jc w:val="center"/>
        </w:trPr>
        <w:tc>
          <w:tcPr>
            <w:tcW w:w="482"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1.2.</w:t>
            </w:r>
          </w:p>
        </w:tc>
        <w:tc>
          <w:tcPr>
            <w:tcW w:w="2468"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2 секция (квартиры)</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1 </w:t>
            </w:r>
            <w:r w:rsidRPr="00835F73">
              <w:t>362</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25</w:t>
            </w: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25</w:t>
            </w:r>
          </w:p>
        </w:tc>
        <w:tc>
          <w:tcPr>
            <w:tcW w:w="860"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34 </w:t>
            </w:r>
            <w:r w:rsidRPr="00835F73">
              <w:t>046</w:t>
            </w:r>
          </w:p>
        </w:tc>
      </w:tr>
      <w:tr w:rsidR="00384D1E" w:rsidRPr="00835F73" w:rsidTr="00F866CE">
        <w:trPr>
          <w:trHeight w:hRule="exact" w:val="319"/>
          <w:jc w:val="center"/>
        </w:trPr>
        <w:tc>
          <w:tcPr>
            <w:tcW w:w="482"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2</w:t>
            </w:r>
          </w:p>
        </w:tc>
        <w:tc>
          <w:tcPr>
            <w:tcW w:w="2468"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 реализация</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4 </w:t>
            </w:r>
            <w:r w:rsidRPr="00835F73">
              <w:t>762</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32</w:t>
            </w:r>
          </w:p>
        </w:tc>
        <w:tc>
          <w:tcPr>
            <w:tcW w:w="860"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154 </w:t>
            </w:r>
            <w:r w:rsidRPr="00835F73">
              <w:t>033</w:t>
            </w:r>
          </w:p>
        </w:tc>
      </w:tr>
      <w:tr w:rsidR="00384D1E" w:rsidRPr="00835F73" w:rsidTr="00F866CE">
        <w:trPr>
          <w:gridAfter w:val="1"/>
          <w:wAfter w:w="14" w:type="dxa"/>
          <w:trHeight w:hRule="exact" w:val="357"/>
          <w:jc w:val="center"/>
        </w:trPr>
        <w:tc>
          <w:tcPr>
            <w:tcW w:w="463"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t>2.1.</w:t>
            </w:r>
          </w:p>
        </w:tc>
        <w:tc>
          <w:tcPr>
            <w:tcW w:w="2487" w:type="dxa"/>
            <w:gridSpan w:val="2"/>
            <w:shd w:val="clear" w:color="auto" w:fill="FFFFFF"/>
          </w:tcPr>
          <w:p w:rsidR="00384D1E" w:rsidRPr="00835F73" w:rsidRDefault="00384D1E" w:rsidP="00F866CE">
            <w:pPr>
              <w:widowControl/>
              <w:shd w:val="clear" w:color="auto" w:fill="FFFFFF"/>
              <w:spacing w:before="0" w:line="360" w:lineRule="auto"/>
              <w:ind w:firstLine="0"/>
              <w:jc w:val="left"/>
            </w:pPr>
            <w:r w:rsidRPr="00835F73">
              <w:t>1 секция (квартиры)</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 xml:space="preserve">1 </w:t>
            </w:r>
            <w:r w:rsidRPr="00835F73">
              <w:t>380</w:t>
            </w:r>
          </w:p>
        </w:tc>
        <w:tc>
          <w:tcPr>
            <w:tcW w:w="1107" w:type="dxa"/>
            <w:shd w:val="clear" w:color="auto" w:fill="FFFFFF"/>
          </w:tcPr>
          <w:p w:rsidR="00384D1E" w:rsidRPr="00835F73" w:rsidRDefault="00384D1E" w:rsidP="00F866CE">
            <w:pPr>
              <w:widowControl/>
              <w:shd w:val="clear" w:color="auto" w:fill="FFFFFF"/>
              <w:spacing w:before="0" w:line="360" w:lineRule="auto"/>
              <w:ind w:firstLine="0"/>
              <w:jc w:val="left"/>
            </w:pPr>
          </w:p>
        </w:tc>
        <w:tc>
          <w:tcPr>
            <w:tcW w:w="1062"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35</w:t>
            </w:r>
          </w:p>
        </w:tc>
        <w:tc>
          <w:tcPr>
            <w:tcW w:w="1230"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35</w:t>
            </w:r>
          </w:p>
        </w:tc>
        <w:tc>
          <w:tcPr>
            <w:tcW w:w="846" w:type="dxa"/>
            <w:shd w:val="clear" w:color="auto" w:fill="FFFFFF"/>
          </w:tcPr>
          <w:p w:rsidR="00384D1E" w:rsidRPr="00835F73" w:rsidRDefault="00384D1E" w:rsidP="00F866CE">
            <w:pPr>
              <w:widowControl/>
              <w:shd w:val="clear" w:color="auto" w:fill="FFFFFF"/>
              <w:spacing w:before="0" w:line="360" w:lineRule="auto"/>
              <w:ind w:firstLine="0"/>
              <w:jc w:val="left"/>
            </w:pPr>
            <w:r w:rsidRPr="00835F73">
              <w:rPr>
                <w:bCs/>
              </w:rPr>
              <w:t>48 290</w:t>
            </w:r>
          </w:p>
        </w:tc>
      </w:tr>
      <w:tr w:rsidR="00A964AC" w:rsidRPr="00835F73" w:rsidTr="00F866CE">
        <w:trPr>
          <w:trHeight w:hRule="exact" w:val="319"/>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1</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2</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rPr>
                <w:bCs/>
              </w:rPr>
            </w:pPr>
            <w:r w:rsidRPr="00835F73">
              <w:rPr>
                <w:bCs/>
              </w:rPr>
              <w:t>3</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4</w:t>
            </w: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5</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6</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7</w:t>
            </w:r>
          </w:p>
        </w:tc>
      </w:tr>
      <w:tr w:rsidR="00A964AC" w:rsidRPr="00835F73" w:rsidTr="00F866CE">
        <w:trPr>
          <w:trHeight w:hRule="exact" w:val="319"/>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2.2.</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2 секция (квартиры)</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 xml:space="preserve">1 </w:t>
            </w:r>
            <w:r w:rsidRPr="00835F73">
              <w:t>362</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35</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35</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47 665</w:t>
            </w:r>
          </w:p>
        </w:tc>
      </w:tr>
      <w:tr w:rsidR="00A964AC" w:rsidRPr="00835F73" w:rsidTr="00F866CE">
        <w:trPr>
          <w:trHeight w:hRule="exact" w:val="313"/>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2.3.</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1 секция (офисы)</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519</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28</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28</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14 526</w:t>
            </w:r>
          </w:p>
        </w:tc>
      </w:tr>
      <w:tr w:rsidR="00A964AC" w:rsidRPr="00835F73" w:rsidTr="00F866CE">
        <w:trPr>
          <w:trHeight w:hRule="exact" w:val="289"/>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2.4.</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1-2 секции (магазин)</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760</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30</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30</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22 788</w:t>
            </w:r>
          </w:p>
        </w:tc>
      </w:tr>
      <w:tr w:rsidR="00A964AC" w:rsidRPr="00835F73" w:rsidTr="00F866CE">
        <w:trPr>
          <w:trHeight w:hRule="exact" w:val="313"/>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2.5.</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t>цоколь (офисы)</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742</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28</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28</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20 765</w:t>
            </w:r>
          </w:p>
        </w:tc>
      </w:tr>
      <w:tr w:rsidR="00A964AC" w:rsidRPr="00835F73" w:rsidTr="00F866CE">
        <w:trPr>
          <w:trHeight w:hRule="exact" w:val="348"/>
          <w:jc w:val="center"/>
        </w:trPr>
        <w:tc>
          <w:tcPr>
            <w:tcW w:w="463"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t>3</w:t>
            </w:r>
          </w:p>
        </w:tc>
        <w:tc>
          <w:tcPr>
            <w:tcW w:w="2492"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ИТОГО</w:t>
            </w: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7 503,10</w:t>
            </w:r>
          </w:p>
        </w:tc>
        <w:tc>
          <w:tcPr>
            <w:tcW w:w="1108"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063" w:type="dxa"/>
            <w:shd w:val="clear" w:color="auto" w:fill="FFFFFF"/>
          </w:tcPr>
          <w:p w:rsidR="00A964AC" w:rsidRPr="00835F73" w:rsidRDefault="00A964AC" w:rsidP="00F866CE">
            <w:pPr>
              <w:widowControl/>
              <w:shd w:val="clear" w:color="auto" w:fill="FFFFFF"/>
              <w:spacing w:before="0" w:line="360" w:lineRule="auto"/>
              <w:ind w:firstLine="0"/>
              <w:jc w:val="left"/>
            </w:pPr>
          </w:p>
        </w:tc>
        <w:tc>
          <w:tcPr>
            <w:tcW w:w="1232" w:type="dxa"/>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30</w:t>
            </w:r>
          </w:p>
        </w:tc>
        <w:tc>
          <w:tcPr>
            <w:tcW w:w="849" w:type="dxa"/>
            <w:gridSpan w:val="2"/>
            <w:shd w:val="clear" w:color="auto" w:fill="FFFFFF"/>
          </w:tcPr>
          <w:p w:rsidR="00A964AC" w:rsidRPr="00835F73" w:rsidRDefault="00A964AC" w:rsidP="00F866CE">
            <w:pPr>
              <w:widowControl/>
              <w:shd w:val="clear" w:color="auto" w:fill="FFFFFF"/>
              <w:spacing w:before="0" w:line="360" w:lineRule="auto"/>
              <w:ind w:firstLine="0"/>
              <w:jc w:val="left"/>
            </w:pPr>
            <w:r w:rsidRPr="00835F73">
              <w:rPr>
                <w:bCs/>
              </w:rPr>
              <w:t>222 572</w:t>
            </w:r>
          </w:p>
        </w:tc>
      </w:tr>
    </w:tbl>
    <w:p w:rsidR="00A964AC" w:rsidRPr="00835F73" w:rsidRDefault="00A964AC" w:rsidP="00D45E62">
      <w:pPr>
        <w:widowControl/>
        <w:shd w:val="clear" w:color="auto" w:fill="FFFFFF"/>
        <w:spacing w:before="0" w:line="360" w:lineRule="auto"/>
        <w:ind w:firstLine="709"/>
        <w:rPr>
          <w:sz w:val="28"/>
          <w:szCs w:val="28"/>
        </w:rPr>
      </w:pPr>
    </w:p>
    <w:p w:rsidR="00F17B51" w:rsidRPr="00835F73" w:rsidRDefault="00F17B51" w:rsidP="00D45E62">
      <w:pPr>
        <w:widowControl/>
        <w:shd w:val="clear" w:color="auto" w:fill="FFFFFF"/>
        <w:spacing w:before="0" w:line="360" w:lineRule="auto"/>
        <w:ind w:firstLine="709"/>
        <w:rPr>
          <w:sz w:val="28"/>
          <w:szCs w:val="28"/>
        </w:rPr>
      </w:pPr>
      <w:r w:rsidRPr="00835F73">
        <w:rPr>
          <w:sz w:val="28"/>
          <w:szCs w:val="28"/>
        </w:rPr>
        <w:t>Общая стоимость проекта составляет 180 100 тыс. руб., в т.ч.</w:t>
      </w:r>
    </w:p>
    <w:p w:rsidR="00F17B51" w:rsidRPr="00835F73" w:rsidRDefault="00F17B51" w:rsidP="00D45E62">
      <w:pPr>
        <w:widowControl/>
        <w:shd w:val="clear" w:color="auto" w:fill="FFFFFF"/>
        <w:spacing w:before="0" w:line="360" w:lineRule="auto"/>
        <w:ind w:firstLine="709"/>
        <w:rPr>
          <w:sz w:val="28"/>
          <w:szCs w:val="28"/>
        </w:rPr>
      </w:pPr>
      <w:r w:rsidRPr="00835F73">
        <w:rPr>
          <w:i/>
          <w:iCs/>
          <w:sz w:val="28"/>
          <w:szCs w:val="28"/>
        </w:rPr>
        <w:t>капитальные вложения с НДС</w:t>
      </w:r>
      <w:r w:rsidRPr="00835F73">
        <w:rPr>
          <w:sz w:val="28"/>
          <w:szCs w:val="28"/>
        </w:rPr>
        <w:t xml:space="preserve">' — </w:t>
      </w:r>
      <w:r w:rsidRPr="00835F73">
        <w:rPr>
          <w:i/>
          <w:iCs/>
          <w:sz w:val="28"/>
          <w:szCs w:val="28"/>
        </w:rPr>
        <w:t>180 100 тыс. руб.</w:t>
      </w:r>
    </w:p>
    <w:p w:rsidR="00F17B51" w:rsidRPr="00835F73" w:rsidRDefault="00F17B51" w:rsidP="00D45E62">
      <w:pPr>
        <w:numPr>
          <w:ilvl w:val="0"/>
          <w:numId w:val="21"/>
        </w:numPr>
        <w:shd w:val="clear" w:color="auto" w:fill="FFFFFF"/>
        <w:tabs>
          <w:tab w:val="left" w:pos="1085"/>
        </w:tabs>
        <w:autoSpaceDE w:val="0"/>
        <w:autoSpaceDN w:val="0"/>
        <w:adjustRightInd w:val="0"/>
        <w:spacing w:before="0" w:line="360" w:lineRule="auto"/>
        <w:ind w:firstLine="709"/>
        <w:rPr>
          <w:sz w:val="28"/>
          <w:szCs w:val="28"/>
        </w:rPr>
      </w:pPr>
      <w:r w:rsidRPr="00835F73">
        <w:rPr>
          <w:i/>
          <w:iCs/>
          <w:sz w:val="28"/>
          <w:szCs w:val="28"/>
        </w:rPr>
        <w:t xml:space="preserve">вложены — </w:t>
      </w:r>
      <w:r w:rsidRPr="00835F73">
        <w:rPr>
          <w:sz w:val="28"/>
          <w:szCs w:val="28"/>
        </w:rPr>
        <w:t xml:space="preserve">7 </w:t>
      </w:r>
      <w:r w:rsidRPr="00835F73">
        <w:rPr>
          <w:i/>
          <w:iCs/>
          <w:sz w:val="28"/>
          <w:szCs w:val="28"/>
        </w:rPr>
        <w:t>000 тыс. руб.</w:t>
      </w:r>
    </w:p>
    <w:p w:rsidR="00F17B51" w:rsidRPr="00835F73" w:rsidRDefault="00F17B51" w:rsidP="00D45E62">
      <w:pPr>
        <w:numPr>
          <w:ilvl w:val="0"/>
          <w:numId w:val="22"/>
        </w:numPr>
        <w:shd w:val="clear" w:color="auto" w:fill="FFFFFF"/>
        <w:tabs>
          <w:tab w:val="left" w:pos="1085"/>
        </w:tabs>
        <w:autoSpaceDE w:val="0"/>
        <w:autoSpaceDN w:val="0"/>
        <w:adjustRightInd w:val="0"/>
        <w:spacing w:before="0" w:line="360" w:lineRule="auto"/>
        <w:ind w:firstLine="709"/>
        <w:rPr>
          <w:sz w:val="28"/>
          <w:szCs w:val="28"/>
        </w:rPr>
      </w:pPr>
      <w:r w:rsidRPr="00835F73">
        <w:rPr>
          <w:i/>
          <w:iCs/>
          <w:sz w:val="28"/>
          <w:szCs w:val="28"/>
        </w:rPr>
        <w:t xml:space="preserve">необходимо вложить </w:t>
      </w:r>
      <w:r w:rsidRPr="00835F73">
        <w:rPr>
          <w:sz w:val="28"/>
          <w:szCs w:val="28"/>
        </w:rPr>
        <w:t>-</w:t>
      </w:r>
      <w:r w:rsidR="00220C5A" w:rsidRPr="00835F73">
        <w:rPr>
          <w:sz w:val="28"/>
          <w:szCs w:val="28"/>
        </w:rPr>
        <w:t xml:space="preserve"> </w:t>
      </w:r>
      <w:r w:rsidRPr="00835F73">
        <w:rPr>
          <w:i/>
          <w:iCs/>
          <w:sz w:val="28"/>
          <w:szCs w:val="28"/>
        </w:rPr>
        <w:t>173 100 тыс. руб. (инвестиционный план представлен ниже)</w:t>
      </w:r>
    </w:p>
    <w:p w:rsidR="00F866CE" w:rsidRPr="00835F73" w:rsidRDefault="00F866CE" w:rsidP="00D45E62">
      <w:pPr>
        <w:widowControl/>
        <w:shd w:val="clear" w:color="auto" w:fill="FFFFFF"/>
        <w:tabs>
          <w:tab w:val="left" w:pos="1085"/>
        </w:tabs>
        <w:spacing w:before="0" w:line="360" w:lineRule="auto"/>
        <w:ind w:firstLine="709"/>
        <w:rPr>
          <w:bCs/>
          <w:sz w:val="28"/>
          <w:szCs w:val="28"/>
        </w:rPr>
      </w:pPr>
    </w:p>
    <w:p w:rsidR="00B43A59" w:rsidRPr="00835F73" w:rsidRDefault="00B43A59" w:rsidP="00F866CE">
      <w:pPr>
        <w:widowControl/>
        <w:shd w:val="clear" w:color="auto" w:fill="FFFFFF"/>
        <w:tabs>
          <w:tab w:val="left" w:pos="1085"/>
        </w:tabs>
        <w:spacing w:before="0" w:line="360" w:lineRule="auto"/>
        <w:ind w:firstLine="1560"/>
        <w:rPr>
          <w:bCs/>
          <w:sz w:val="28"/>
          <w:szCs w:val="28"/>
        </w:rPr>
      </w:pPr>
      <w:r w:rsidRPr="00835F73">
        <w:rPr>
          <w:bCs/>
          <w:sz w:val="28"/>
          <w:szCs w:val="28"/>
        </w:rPr>
        <w:t>Таблица 3.7</w:t>
      </w:r>
    </w:p>
    <w:p w:rsidR="00F17B51" w:rsidRPr="00835F73" w:rsidRDefault="00F17B51" w:rsidP="00F866CE">
      <w:pPr>
        <w:widowControl/>
        <w:shd w:val="clear" w:color="auto" w:fill="FFFFFF"/>
        <w:tabs>
          <w:tab w:val="left" w:pos="1085"/>
        </w:tabs>
        <w:spacing w:before="0" w:line="360" w:lineRule="auto"/>
        <w:ind w:firstLine="1560"/>
        <w:rPr>
          <w:sz w:val="28"/>
          <w:szCs w:val="28"/>
        </w:rPr>
      </w:pPr>
      <w:r w:rsidRPr="00835F73">
        <w:rPr>
          <w:bCs/>
          <w:sz w:val="28"/>
          <w:szCs w:val="28"/>
        </w:rPr>
        <w:t>Инвестиционный план</w:t>
      </w:r>
      <w:r w:rsidR="00B43A59" w:rsidRPr="00835F73">
        <w:rPr>
          <w:bCs/>
          <w:sz w:val="28"/>
          <w:szCs w:val="28"/>
        </w:rPr>
        <w:t xml:space="preserve"> проекта </w:t>
      </w:r>
    </w:p>
    <w:tbl>
      <w:tblPr>
        <w:tblpPr w:leftFromText="180" w:rightFromText="180" w:vertAnchor="text" w:horzAnchor="margin" w:tblpXSpec="center" w:tblpY="71"/>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1142"/>
        <w:gridCol w:w="2818"/>
        <w:gridCol w:w="2314"/>
      </w:tblGrid>
      <w:tr w:rsidR="00B43A59" w:rsidRPr="00835F73">
        <w:trPr>
          <w:trHeight w:hRule="exact" w:val="560"/>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 п/п</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Дата</w:t>
            </w:r>
          </w:p>
          <w:p w:rsidR="00B43A59" w:rsidRPr="00835F73" w:rsidRDefault="00B43A59" w:rsidP="00F866CE">
            <w:pPr>
              <w:widowControl/>
              <w:shd w:val="clear" w:color="auto" w:fill="FFFFFF"/>
              <w:spacing w:before="0" w:line="360" w:lineRule="auto"/>
              <w:ind w:firstLine="0"/>
              <w:jc w:val="left"/>
            </w:pPr>
            <w:r w:rsidRPr="00835F73">
              <w:t>финансирования</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Сумма</w:t>
            </w:r>
          </w:p>
          <w:p w:rsidR="00B43A59" w:rsidRPr="00835F73" w:rsidRDefault="00B43A59" w:rsidP="00F866CE">
            <w:pPr>
              <w:widowControl/>
              <w:shd w:val="clear" w:color="auto" w:fill="FFFFFF"/>
              <w:spacing w:before="0" w:line="360" w:lineRule="auto"/>
              <w:ind w:firstLine="0"/>
              <w:jc w:val="left"/>
            </w:pPr>
            <w:r w:rsidRPr="00835F73">
              <w:t>тыс. руб</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окт.09</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ноя.09</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3</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дек.09</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4</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янв.10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5</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фев.10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мар.10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10 000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7</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апр.10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3"/>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8</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май. 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9</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игон. 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10</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июл.10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11</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авг.10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12</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сен.10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13</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окт.10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14</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ноя.10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15</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дек.10</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16</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янв.11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17</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фев.11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18</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мар.11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19</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апр.11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20</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май.11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21</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июн.11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22</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июл.11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298"/>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23</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авг.11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6 250</w:t>
            </w:r>
          </w:p>
        </w:tc>
      </w:tr>
      <w:tr w:rsidR="00B43A59" w:rsidRPr="00835F73">
        <w:trPr>
          <w:trHeight w:hRule="exact" w:val="302"/>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24</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сен.11</w:t>
            </w: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6 850</w:t>
            </w:r>
          </w:p>
        </w:tc>
      </w:tr>
      <w:tr w:rsidR="00B43A59" w:rsidRPr="00835F73">
        <w:trPr>
          <w:trHeight w:hRule="exact" w:val="317"/>
        </w:trPr>
        <w:tc>
          <w:tcPr>
            <w:tcW w:w="1142"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rPr>
                <w:bCs/>
              </w:rPr>
              <w:t>ИТОГО</w:t>
            </w:r>
          </w:p>
        </w:tc>
        <w:tc>
          <w:tcPr>
            <w:tcW w:w="2818" w:type="dxa"/>
            <w:shd w:val="clear" w:color="auto" w:fill="FFFFFF"/>
          </w:tcPr>
          <w:p w:rsidR="00B43A59" w:rsidRPr="00835F73" w:rsidRDefault="00B43A59" w:rsidP="00F866CE">
            <w:pPr>
              <w:widowControl/>
              <w:shd w:val="clear" w:color="auto" w:fill="FFFFFF"/>
              <w:spacing w:before="0" w:line="360" w:lineRule="auto"/>
              <w:ind w:firstLine="0"/>
              <w:jc w:val="left"/>
            </w:pPr>
          </w:p>
        </w:tc>
        <w:tc>
          <w:tcPr>
            <w:tcW w:w="2314" w:type="dxa"/>
            <w:shd w:val="clear" w:color="auto" w:fill="FFFFFF"/>
          </w:tcPr>
          <w:p w:rsidR="00B43A59" w:rsidRPr="00835F73" w:rsidRDefault="00B43A59" w:rsidP="00F866CE">
            <w:pPr>
              <w:widowControl/>
              <w:shd w:val="clear" w:color="auto" w:fill="FFFFFF"/>
              <w:spacing w:before="0" w:line="360" w:lineRule="auto"/>
              <w:ind w:firstLine="0"/>
              <w:jc w:val="left"/>
            </w:pPr>
            <w:r w:rsidRPr="00835F73">
              <w:t>173100</w:t>
            </w:r>
          </w:p>
        </w:tc>
      </w:tr>
    </w:tbl>
    <w:p w:rsidR="00F17B51" w:rsidRPr="00835F73" w:rsidRDefault="00F17B51" w:rsidP="00D45E62">
      <w:pPr>
        <w:widowControl/>
        <w:spacing w:before="0" w:line="360" w:lineRule="auto"/>
        <w:ind w:firstLine="709"/>
        <w:rPr>
          <w:sz w:val="28"/>
          <w:szCs w:val="28"/>
        </w:rPr>
      </w:pPr>
    </w:p>
    <w:p w:rsidR="00F17B51" w:rsidRPr="00835F73" w:rsidRDefault="00F17B51" w:rsidP="00D45E62">
      <w:pPr>
        <w:widowControl/>
        <w:spacing w:before="0" w:line="360" w:lineRule="auto"/>
        <w:ind w:firstLine="709"/>
        <w:rPr>
          <w:sz w:val="28"/>
          <w:szCs w:val="28"/>
        </w:rPr>
      </w:pPr>
    </w:p>
    <w:p w:rsidR="00F17B51" w:rsidRPr="00835F73" w:rsidRDefault="00F17B51" w:rsidP="00D45E62">
      <w:pPr>
        <w:widowControl/>
        <w:spacing w:before="0" w:line="360" w:lineRule="auto"/>
        <w:ind w:firstLine="709"/>
        <w:rPr>
          <w:sz w:val="28"/>
          <w:szCs w:val="28"/>
        </w:rPr>
      </w:pPr>
    </w:p>
    <w:p w:rsidR="0096698E" w:rsidRPr="00835F73" w:rsidRDefault="0096698E" w:rsidP="00D45E62">
      <w:pPr>
        <w:pStyle w:val="FR2"/>
        <w:tabs>
          <w:tab w:val="left" w:pos="851"/>
        </w:tabs>
        <w:spacing w:line="360" w:lineRule="auto"/>
        <w:ind w:firstLine="709"/>
        <w:rPr>
          <w:rFonts w:ascii="Times New Roman" w:hAnsi="Times New Roman"/>
          <w:b w:val="0"/>
          <w:bCs/>
          <w:iCs/>
          <w:noProof/>
          <w:sz w:val="28"/>
          <w:szCs w:val="28"/>
        </w:rPr>
      </w:pPr>
    </w:p>
    <w:p w:rsidR="0096698E" w:rsidRPr="00835F73" w:rsidRDefault="0096698E" w:rsidP="00D45E62">
      <w:pPr>
        <w:pStyle w:val="FR2"/>
        <w:tabs>
          <w:tab w:val="left" w:pos="851"/>
        </w:tabs>
        <w:spacing w:line="360" w:lineRule="auto"/>
        <w:ind w:firstLine="709"/>
        <w:rPr>
          <w:rFonts w:ascii="Times New Roman" w:hAnsi="Times New Roman"/>
          <w:b w:val="0"/>
          <w:bCs/>
          <w:iCs/>
          <w:noProof/>
          <w:sz w:val="28"/>
          <w:szCs w:val="28"/>
        </w:rPr>
      </w:pPr>
    </w:p>
    <w:p w:rsidR="00F17B51" w:rsidRPr="00835F73" w:rsidRDefault="00F17B51" w:rsidP="00D45E62">
      <w:pPr>
        <w:widowControl/>
        <w:shd w:val="clear" w:color="auto" w:fill="FFFFFF"/>
        <w:spacing w:before="0" w:line="360" w:lineRule="auto"/>
        <w:ind w:firstLine="709"/>
        <w:rPr>
          <w:sz w:val="28"/>
          <w:szCs w:val="28"/>
        </w:rPr>
      </w:pPr>
      <w:r w:rsidRPr="00835F73">
        <w:rPr>
          <w:sz w:val="28"/>
          <w:szCs w:val="28"/>
        </w:rPr>
        <w:t>Финансирование рассматриваемого инвестиционного проекта планируется осуществить за счет собственных и заемных средств. Структура источников финансирования пре</w:t>
      </w:r>
      <w:r w:rsidR="00646232" w:rsidRPr="00835F73">
        <w:rPr>
          <w:sz w:val="28"/>
          <w:szCs w:val="28"/>
        </w:rPr>
        <w:t>дставлена в Таблице</w:t>
      </w:r>
      <w:r w:rsidR="00220C5A" w:rsidRPr="00835F73">
        <w:rPr>
          <w:sz w:val="28"/>
          <w:szCs w:val="28"/>
        </w:rPr>
        <w:t xml:space="preserve"> </w:t>
      </w:r>
      <w:r w:rsidRPr="00835F73">
        <w:rPr>
          <w:sz w:val="28"/>
          <w:szCs w:val="28"/>
        </w:rPr>
        <w:t>3.8</w:t>
      </w:r>
    </w:p>
    <w:p w:rsidR="00646232" w:rsidRPr="00835F73" w:rsidRDefault="00646232" w:rsidP="00D45E62">
      <w:pPr>
        <w:widowControl/>
        <w:shd w:val="clear" w:color="auto" w:fill="FFFFFF"/>
        <w:spacing w:before="0" w:line="360" w:lineRule="auto"/>
        <w:ind w:firstLine="709"/>
        <w:rPr>
          <w:b/>
          <w:bCs/>
          <w:sz w:val="28"/>
          <w:szCs w:val="28"/>
        </w:rPr>
      </w:pPr>
    </w:p>
    <w:p w:rsidR="00646232" w:rsidRPr="00835F73" w:rsidRDefault="00F17B51" w:rsidP="00D45E62">
      <w:pPr>
        <w:widowControl/>
        <w:shd w:val="clear" w:color="auto" w:fill="FFFFFF"/>
        <w:spacing w:before="0" w:line="360" w:lineRule="auto"/>
        <w:ind w:firstLine="709"/>
        <w:rPr>
          <w:bCs/>
          <w:sz w:val="28"/>
          <w:szCs w:val="28"/>
        </w:rPr>
      </w:pPr>
      <w:r w:rsidRPr="00835F73">
        <w:rPr>
          <w:bCs/>
          <w:sz w:val="28"/>
          <w:szCs w:val="28"/>
        </w:rPr>
        <w:t>Таблица 3.8</w:t>
      </w:r>
    </w:p>
    <w:p w:rsidR="00F17B51" w:rsidRPr="00835F73" w:rsidRDefault="00F17B51" w:rsidP="00D45E62">
      <w:pPr>
        <w:widowControl/>
        <w:shd w:val="clear" w:color="auto" w:fill="FFFFFF"/>
        <w:spacing w:before="0" w:line="360" w:lineRule="auto"/>
        <w:ind w:firstLine="709"/>
        <w:rPr>
          <w:sz w:val="28"/>
          <w:szCs w:val="28"/>
        </w:rPr>
      </w:pPr>
      <w:r w:rsidRPr="00835F73">
        <w:rPr>
          <w:bCs/>
          <w:sz w:val="28"/>
          <w:szCs w:val="28"/>
        </w:rPr>
        <w:t>Источники финансирования, тыс. руб.</w:t>
      </w:r>
    </w:p>
    <w:tbl>
      <w:tblPr>
        <w:tblW w:w="890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486"/>
        <w:gridCol w:w="2437"/>
        <w:gridCol w:w="716"/>
        <w:gridCol w:w="716"/>
        <w:gridCol w:w="716"/>
        <w:gridCol w:w="522"/>
        <w:gridCol w:w="522"/>
        <w:gridCol w:w="622"/>
        <w:gridCol w:w="622"/>
        <w:gridCol w:w="622"/>
        <w:gridCol w:w="928"/>
      </w:tblGrid>
      <w:tr w:rsidR="00313F23" w:rsidRPr="00835F73" w:rsidTr="002E05B3">
        <w:trPr>
          <w:trHeight w:hRule="exact" w:val="408"/>
          <w:jc w:val="center"/>
        </w:trPr>
        <w:tc>
          <w:tcPr>
            <w:tcW w:w="425" w:type="dxa"/>
            <w:vMerge w:val="restart"/>
          </w:tcPr>
          <w:p w:rsidR="00646232" w:rsidRPr="00835F73" w:rsidRDefault="00313F23" w:rsidP="00F866CE">
            <w:pPr>
              <w:widowControl/>
              <w:spacing w:before="0" w:line="360" w:lineRule="auto"/>
              <w:ind w:firstLine="0"/>
              <w:jc w:val="left"/>
            </w:pPr>
            <w:r w:rsidRPr="00835F73">
              <w:t>№</w:t>
            </w:r>
          </w:p>
          <w:p w:rsidR="00646232" w:rsidRPr="00835F73" w:rsidRDefault="00313F23" w:rsidP="00F866CE">
            <w:pPr>
              <w:widowControl/>
              <w:spacing w:before="0" w:line="360" w:lineRule="auto"/>
              <w:ind w:firstLine="0"/>
              <w:jc w:val="left"/>
            </w:pPr>
            <w:r w:rsidRPr="00835F73">
              <w:t>п/п</w:t>
            </w:r>
          </w:p>
        </w:tc>
        <w:tc>
          <w:tcPr>
            <w:tcW w:w="2437" w:type="dxa"/>
            <w:vMerge w:val="restart"/>
          </w:tcPr>
          <w:p w:rsidR="00646232" w:rsidRPr="00835F73" w:rsidRDefault="00646232" w:rsidP="00F866CE">
            <w:pPr>
              <w:widowControl/>
              <w:shd w:val="clear" w:color="auto" w:fill="FFFFFF"/>
              <w:spacing w:before="0" w:line="360" w:lineRule="auto"/>
              <w:ind w:firstLine="0"/>
              <w:jc w:val="left"/>
            </w:pPr>
            <w:r w:rsidRPr="00835F73">
              <w:rPr>
                <w:bCs/>
              </w:rPr>
              <w:t>Наименование источников</w:t>
            </w:r>
          </w:p>
          <w:p w:rsidR="00646232" w:rsidRPr="00835F73" w:rsidRDefault="00646232" w:rsidP="00F866CE">
            <w:pPr>
              <w:widowControl/>
              <w:spacing w:before="0" w:line="360" w:lineRule="auto"/>
              <w:ind w:firstLine="0"/>
              <w:jc w:val="left"/>
            </w:pPr>
          </w:p>
        </w:tc>
        <w:tc>
          <w:tcPr>
            <w:tcW w:w="0" w:type="auto"/>
          </w:tcPr>
          <w:p w:rsidR="00646232" w:rsidRPr="00835F73" w:rsidRDefault="00646232" w:rsidP="00F866CE">
            <w:pPr>
              <w:widowControl/>
              <w:shd w:val="clear" w:color="auto" w:fill="FFFFFF"/>
              <w:spacing w:before="0" w:line="360" w:lineRule="auto"/>
              <w:ind w:firstLine="0"/>
              <w:jc w:val="left"/>
            </w:pPr>
            <w:r w:rsidRPr="00835F73">
              <w:rPr>
                <w:bCs/>
              </w:rPr>
              <w:t>2009</w:t>
            </w:r>
          </w:p>
        </w:tc>
        <w:tc>
          <w:tcPr>
            <w:tcW w:w="0" w:type="auto"/>
            <w:gridSpan w:val="4"/>
          </w:tcPr>
          <w:p w:rsidR="00646232" w:rsidRPr="00835F73" w:rsidRDefault="00646232" w:rsidP="00F866CE">
            <w:pPr>
              <w:widowControl/>
              <w:shd w:val="clear" w:color="auto" w:fill="FFFFFF"/>
              <w:spacing w:before="0" w:line="360" w:lineRule="auto"/>
              <w:ind w:firstLine="0"/>
              <w:jc w:val="left"/>
            </w:pPr>
            <w:r w:rsidRPr="00835F73">
              <w:rPr>
                <w:bCs/>
              </w:rPr>
              <w:t>2010</w:t>
            </w:r>
          </w:p>
        </w:tc>
        <w:tc>
          <w:tcPr>
            <w:tcW w:w="0" w:type="auto"/>
            <w:gridSpan w:val="3"/>
          </w:tcPr>
          <w:p w:rsidR="00646232" w:rsidRPr="00835F73" w:rsidRDefault="00646232" w:rsidP="00F866CE">
            <w:pPr>
              <w:widowControl/>
              <w:shd w:val="clear" w:color="auto" w:fill="FFFFFF"/>
              <w:spacing w:before="0" w:line="360" w:lineRule="auto"/>
              <w:ind w:firstLine="0"/>
              <w:jc w:val="left"/>
            </w:pPr>
            <w:r w:rsidRPr="00835F73">
              <w:rPr>
                <w:bCs/>
              </w:rPr>
              <w:t>2011</w:t>
            </w:r>
          </w:p>
        </w:tc>
        <w:tc>
          <w:tcPr>
            <w:tcW w:w="928" w:type="dxa"/>
            <w:vMerge w:val="restart"/>
          </w:tcPr>
          <w:p w:rsidR="00646232" w:rsidRPr="00835F73" w:rsidRDefault="00646232" w:rsidP="00F866CE">
            <w:pPr>
              <w:widowControl/>
              <w:shd w:val="clear" w:color="auto" w:fill="FFFFFF"/>
              <w:spacing w:before="0" w:line="360" w:lineRule="auto"/>
              <w:ind w:firstLine="0"/>
              <w:jc w:val="left"/>
            </w:pPr>
            <w:r w:rsidRPr="00835F73">
              <w:t>Итого</w:t>
            </w:r>
          </w:p>
          <w:p w:rsidR="00646232" w:rsidRPr="00835F73" w:rsidRDefault="00646232" w:rsidP="00F866CE">
            <w:pPr>
              <w:widowControl/>
              <w:shd w:val="clear" w:color="auto" w:fill="FFFFFF"/>
              <w:spacing w:before="0" w:line="360" w:lineRule="auto"/>
              <w:ind w:firstLine="0"/>
              <w:jc w:val="left"/>
            </w:pPr>
            <w:r w:rsidRPr="00835F73">
              <w:t>Т.руб</w:t>
            </w:r>
          </w:p>
        </w:tc>
      </w:tr>
      <w:tr w:rsidR="00313F23" w:rsidRPr="00835F73" w:rsidTr="002E05B3">
        <w:trPr>
          <w:trHeight w:hRule="exact" w:val="408"/>
          <w:jc w:val="center"/>
        </w:trPr>
        <w:tc>
          <w:tcPr>
            <w:tcW w:w="425" w:type="dxa"/>
            <w:vMerge/>
          </w:tcPr>
          <w:p w:rsidR="00646232" w:rsidRPr="00835F73" w:rsidRDefault="00646232" w:rsidP="00F866CE">
            <w:pPr>
              <w:widowControl/>
              <w:spacing w:before="0" w:line="360" w:lineRule="auto"/>
              <w:ind w:firstLine="0"/>
              <w:jc w:val="left"/>
            </w:pPr>
          </w:p>
        </w:tc>
        <w:tc>
          <w:tcPr>
            <w:tcW w:w="2437" w:type="dxa"/>
            <w:vMerge/>
          </w:tcPr>
          <w:p w:rsidR="00646232" w:rsidRPr="00835F73" w:rsidRDefault="00646232" w:rsidP="00F866CE">
            <w:pPr>
              <w:widowControl/>
              <w:spacing w:before="0" w:line="360" w:lineRule="auto"/>
              <w:ind w:firstLine="0"/>
              <w:jc w:val="left"/>
            </w:pPr>
          </w:p>
        </w:tc>
        <w:tc>
          <w:tcPr>
            <w:tcW w:w="0" w:type="auto"/>
          </w:tcPr>
          <w:p w:rsidR="00646232" w:rsidRPr="00835F73" w:rsidRDefault="00646232" w:rsidP="00F866CE">
            <w:pPr>
              <w:widowControl/>
              <w:shd w:val="clear" w:color="auto" w:fill="FFFFFF"/>
              <w:spacing w:before="0" w:line="360" w:lineRule="auto"/>
              <w:ind w:firstLine="0"/>
              <w:jc w:val="left"/>
            </w:pPr>
            <w:r w:rsidRPr="00835F73">
              <w:t>4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1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2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3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4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1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2 кв.</w:t>
            </w:r>
          </w:p>
        </w:tc>
        <w:tc>
          <w:tcPr>
            <w:tcW w:w="0" w:type="auto"/>
          </w:tcPr>
          <w:p w:rsidR="00646232" w:rsidRPr="00835F73" w:rsidRDefault="00646232" w:rsidP="00F866CE">
            <w:pPr>
              <w:widowControl/>
              <w:shd w:val="clear" w:color="auto" w:fill="FFFFFF"/>
              <w:spacing w:before="0" w:line="360" w:lineRule="auto"/>
              <w:ind w:firstLine="0"/>
              <w:jc w:val="left"/>
            </w:pPr>
            <w:r w:rsidRPr="00835F73">
              <w:t>3 кв.</w:t>
            </w:r>
          </w:p>
        </w:tc>
        <w:tc>
          <w:tcPr>
            <w:tcW w:w="928" w:type="dxa"/>
            <w:vMerge/>
          </w:tcPr>
          <w:p w:rsidR="00646232" w:rsidRPr="00835F73" w:rsidRDefault="00646232" w:rsidP="00F866CE">
            <w:pPr>
              <w:widowControl/>
              <w:shd w:val="clear" w:color="auto" w:fill="FFFFFF"/>
              <w:spacing w:before="0" w:line="360" w:lineRule="auto"/>
              <w:ind w:firstLine="0"/>
              <w:jc w:val="left"/>
            </w:pPr>
          </w:p>
        </w:tc>
      </w:tr>
      <w:tr w:rsidR="00313F23" w:rsidRPr="00835F73" w:rsidTr="002E05B3">
        <w:trPr>
          <w:trHeight w:hRule="exact" w:val="740"/>
          <w:jc w:val="center"/>
        </w:trPr>
        <w:tc>
          <w:tcPr>
            <w:tcW w:w="425" w:type="dxa"/>
          </w:tcPr>
          <w:p w:rsidR="00F17B51" w:rsidRPr="00835F73" w:rsidRDefault="00F17B51" w:rsidP="00F866CE">
            <w:pPr>
              <w:widowControl/>
              <w:shd w:val="clear" w:color="auto" w:fill="FFFFFF"/>
              <w:spacing w:before="0" w:line="360" w:lineRule="auto"/>
              <w:ind w:firstLine="0"/>
              <w:jc w:val="left"/>
            </w:pPr>
            <w:r w:rsidRPr="00835F73">
              <w:rPr>
                <w:bCs/>
              </w:rPr>
              <w:t>1</w:t>
            </w:r>
          </w:p>
        </w:tc>
        <w:tc>
          <w:tcPr>
            <w:tcW w:w="2437" w:type="dxa"/>
          </w:tcPr>
          <w:p w:rsidR="00F17B51" w:rsidRPr="00835F73" w:rsidRDefault="00F17B51" w:rsidP="00F866CE">
            <w:pPr>
              <w:widowControl/>
              <w:shd w:val="clear" w:color="auto" w:fill="FFFFFF"/>
              <w:spacing w:before="0" w:line="360" w:lineRule="auto"/>
              <w:ind w:firstLine="0"/>
              <w:jc w:val="left"/>
            </w:pPr>
            <w:r w:rsidRPr="00835F73">
              <w:t>Собственные средства</w:t>
            </w: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928" w:type="dxa"/>
          </w:tcPr>
          <w:p w:rsidR="00F17B51" w:rsidRPr="00835F73" w:rsidRDefault="00F17B51" w:rsidP="00F866CE">
            <w:pPr>
              <w:widowControl/>
              <w:shd w:val="clear" w:color="auto" w:fill="FFFFFF"/>
              <w:spacing w:before="0" w:line="360" w:lineRule="auto"/>
              <w:ind w:firstLine="0"/>
              <w:jc w:val="left"/>
            </w:pPr>
            <w:r w:rsidRPr="00835F73">
              <w:t>44 561</w:t>
            </w:r>
          </w:p>
        </w:tc>
      </w:tr>
      <w:tr w:rsidR="00313F23" w:rsidRPr="00835F73" w:rsidTr="002E05B3">
        <w:trPr>
          <w:trHeight w:hRule="exact" w:val="740"/>
          <w:jc w:val="center"/>
        </w:trPr>
        <w:tc>
          <w:tcPr>
            <w:tcW w:w="425" w:type="dxa"/>
          </w:tcPr>
          <w:p w:rsidR="00F17B51" w:rsidRPr="00835F73" w:rsidRDefault="00F17B51" w:rsidP="00F866CE">
            <w:pPr>
              <w:widowControl/>
              <w:shd w:val="clear" w:color="auto" w:fill="FFFFFF"/>
              <w:spacing w:before="0" w:line="360" w:lineRule="auto"/>
              <w:ind w:firstLine="0"/>
              <w:jc w:val="left"/>
            </w:pPr>
            <w:r w:rsidRPr="00835F73">
              <w:rPr>
                <w:bCs/>
              </w:rPr>
              <w:t>2</w:t>
            </w:r>
          </w:p>
        </w:tc>
        <w:tc>
          <w:tcPr>
            <w:tcW w:w="2437" w:type="dxa"/>
          </w:tcPr>
          <w:p w:rsidR="00F17B51" w:rsidRPr="00835F73" w:rsidRDefault="00F17B51" w:rsidP="00F866CE">
            <w:pPr>
              <w:widowControl/>
              <w:shd w:val="clear" w:color="auto" w:fill="FFFFFF"/>
              <w:spacing w:before="0" w:line="360" w:lineRule="auto"/>
              <w:ind w:firstLine="0"/>
              <w:jc w:val="left"/>
            </w:pPr>
            <w:r w:rsidRPr="00835F73">
              <w:rPr>
                <w:iCs/>
              </w:rPr>
              <w:t>Заемные источники (кредит)</w:t>
            </w:r>
          </w:p>
        </w:tc>
        <w:tc>
          <w:tcPr>
            <w:tcW w:w="0" w:type="auto"/>
          </w:tcPr>
          <w:p w:rsidR="00F17B51" w:rsidRPr="00835F73" w:rsidRDefault="00313F23" w:rsidP="00F866CE">
            <w:pPr>
              <w:widowControl/>
              <w:shd w:val="clear" w:color="auto" w:fill="FFFFFF"/>
              <w:spacing w:before="0" w:line="360" w:lineRule="auto"/>
              <w:ind w:firstLine="0"/>
              <w:jc w:val="left"/>
            </w:pPr>
            <w:r w:rsidRPr="00835F73">
              <w:t>30</w:t>
            </w:r>
            <w:r w:rsidR="00F17B51" w:rsidRPr="00835F73">
              <w:t>000</w:t>
            </w:r>
          </w:p>
        </w:tc>
        <w:tc>
          <w:tcPr>
            <w:tcW w:w="0" w:type="auto"/>
          </w:tcPr>
          <w:p w:rsidR="00F17B51" w:rsidRPr="00835F73" w:rsidRDefault="00313F23" w:rsidP="00F866CE">
            <w:pPr>
              <w:widowControl/>
              <w:shd w:val="clear" w:color="auto" w:fill="FFFFFF"/>
              <w:spacing w:before="0" w:line="360" w:lineRule="auto"/>
              <w:ind w:firstLine="0"/>
              <w:jc w:val="left"/>
            </w:pPr>
            <w:r w:rsidRPr="00835F73">
              <w:t>300</w:t>
            </w:r>
            <w:r w:rsidR="00F17B51" w:rsidRPr="00835F73">
              <w:t>00</w:t>
            </w: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928" w:type="dxa"/>
          </w:tcPr>
          <w:p w:rsidR="00F17B51" w:rsidRPr="00835F73" w:rsidRDefault="00F17B51" w:rsidP="00F866CE">
            <w:pPr>
              <w:widowControl/>
              <w:shd w:val="clear" w:color="auto" w:fill="FFFFFF"/>
              <w:spacing w:before="0" w:line="360" w:lineRule="auto"/>
              <w:ind w:firstLine="0"/>
              <w:jc w:val="left"/>
            </w:pPr>
            <w:r w:rsidRPr="00835F73">
              <w:t>60 000</w:t>
            </w:r>
          </w:p>
        </w:tc>
      </w:tr>
      <w:tr w:rsidR="00313F23" w:rsidRPr="00835F73" w:rsidTr="002E05B3">
        <w:trPr>
          <w:trHeight w:hRule="exact" w:val="734"/>
          <w:jc w:val="center"/>
        </w:trPr>
        <w:tc>
          <w:tcPr>
            <w:tcW w:w="425" w:type="dxa"/>
          </w:tcPr>
          <w:p w:rsidR="00F17B51" w:rsidRPr="00835F73" w:rsidRDefault="00F17B51" w:rsidP="00F866CE">
            <w:pPr>
              <w:widowControl/>
              <w:shd w:val="clear" w:color="auto" w:fill="FFFFFF"/>
              <w:spacing w:before="0" w:line="360" w:lineRule="auto"/>
              <w:ind w:firstLine="0"/>
              <w:jc w:val="left"/>
            </w:pPr>
            <w:r w:rsidRPr="00835F73">
              <w:rPr>
                <w:bCs/>
              </w:rPr>
              <w:t>3</w:t>
            </w:r>
          </w:p>
        </w:tc>
        <w:tc>
          <w:tcPr>
            <w:tcW w:w="2437" w:type="dxa"/>
          </w:tcPr>
          <w:p w:rsidR="00F17B51" w:rsidRPr="00835F73" w:rsidRDefault="00F17B51" w:rsidP="00F866CE">
            <w:pPr>
              <w:widowControl/>
              <w:shd w:val="clear" w:color="auto" w:fill="FFFFFF"/>
              <w:spacing w:before="0" w:line="360" w:lineRule="auto"/>
              <w:ind w:firstLine="0"/>
              <w:jc w:val="left"/>
            </w:pPr>
            <w:r w:rsidRPr="00835F73">
              <w:rPr>
                <w:iCs/>
              </w:rPr>
              <w:t>Средства дольщиков</w:t>
            </w: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r w:rsidRPr="00835F73">
              <w:t>68</w:t>
            </w:r>
            <w:r w:rsidR="00313F23" w:rsidRPr="00835F73">
              <w:t>5</w:t>
            </w:r>
            <w:r w:rsidRPr="00835F73">
              <w:t>39</w:t>
            </w: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928" w:type="dxa"/>
          </w:tcPr>
          <w:p w:rsidR="00F17B51" w:rsidRPr="00835F73" w:rsidRDefault="00F17B51" w:rsidP="00F866CE">
            <w:pPr>
              <w:widowControl/>
              <w:shd w:val="clear" w:color="auto" w:fill="FFFFFF"/>
              <w:spacing w:before="0" w:line="360" w:lineRule="auto"/>
              <w:ind w:firstLine="0"/>
              <w:jc w:val="left"/>
            </w:pPr>
            <w:r w:rsidRPr="00835F73">
              <w:t>68 539</w:t>
            </w:r>
          </w:p>
        </w:tc>
      </w:tr>
      <w:tr w:rsidR="00313F23" w:rsidRPr="00835F73" w:rsidTr="002E05B3">
        <w:trPr>
          <w:trHeight w:hRule="exact" w:val="539"/>
          <w:jc w:val="center"/>
        </w:trPr>
        <w:tc>
          <w:tcPr>
            <w:tcW w:w="425" w:type="dxa"/>
          </w:tcPr>
          <w:p w:rsidR="00F17B51" w:rsidRPr="00835F73" w:rsidRDefault="00F17B51" w:rsidP="00F866CE">
            <w:pPr>
              <w:widowControl/>
              <w:shd w:val="clear" w:color="auto" w:fill="FFFFFF"/>
              <w:spacing w:before="0" w:line="360" w:lineRule="auto"/>
              <w:ind w:firstLine="0"/>
              <w:jc w:val="left"/>
            </w:pPr>
            <w:r w:rsidRPr="00835F73">
              <w:rPr>
                <w:bCs/>
              </w:rPr>
              <w:t>4</w:t>
            </w:r>
          </w:p>
        </w:tc>
        <w:tc>
          <w:tcPr>
            <w:tcW w:w="2437" w:type="dxa"/>
          </w:tcPr>
          <w:p w:rsidR="00F17B51" w:rsidRPr="00835F73" w:rsidRDefault="00F17B51" w:rsidP="00F866CE">
            <w:pPr>
              <w:widowControl/>
              <w:shd w:val="clear" w:color="auto" w:fill="FFFFFF"/>
              <w:spacing w:before="0" w:line="360" w:lineRule="auto"/>
              <w:ind w:firstLine="0"/>
              <w:jc w:val="left"/>
            </w:pPr>
            <w:r w:rsidRPr="00835F73">
              <w:rPr>
                <w:bCs/>
                <w:iCs/>
              </w:rPr>
              <w:t>Итого</w:t>
            </w:r>
          </w:p>
        </w:tc>
        <w:tc>
          <w:tcPr>
            <w:tcW w:w="0" w:type="auto"/>
          </w:tcPr>
          <w:p w:rsidR="00F17B51" w:rsidRPr="00835F73" w:rsidRDefault="00313F23" w:rsidP="00F866CE">
            <w:pPr>
              <w:widowControl/>
              <w:shd w:val="clear" w:color="auto" w:fill="FFFFFF"/>
              <w:spacing w:before="0" w:line="360" w:lineRule="auto"/>
              <w:ind w:firstLine="0"/>
              <w:jc w:val="left"/>
            </w:pPr>
            <w:r w:rsidRPr="00835F73">
              <w:t>30</w:t>
            </w:r>
            <w:r w:rsidR="00F17B51" w:rsidRPr="00835F73">
              <w:t>000</w:t>
            </w:r>
          </w:p>
        </w:tc>
        <w:tc>
          <w:tcPr>
            <w:tcW w:w="0" w:type="auto"/>
          </w:tcPr>
          <w:p w:rsidR="00F17B51" w:rsidRPr="00835F73" w:rsidRDefault="00313F23" w:rsidP="00F866CE">
            <w:pPr>
              <w:widowControl/>
              <w:shd w:val="clear" w:color="auto" w:fill="FFFFFF"/>
              <w:spacing w:before="0" w:line="360" w:lineRule="auto"/>
              <w:ind w:firstLine="0"/>
              <w:jc w:val="left"/>
            </w:pPr>
            <w:r w:rsidRPr="00835F73">
              <w:t>30</w:t>
            </w:r>
            <w:r w:rsidR="00F17B51" w:rsidRPr="00835F73">
              <w:t>000</w:t>
            </w:r>
          </w:p>
        </w:tc>
        <w:tc>
          <w:tcPr>
            <w:tcW w:w="0" w:type="auto"/>
          </w:tcPr>
          <w:p w:rsidR="00F17B51" w:rsidRPr="00835F73" w:rsidRDefault="00F17B51" w:rsidP="00F866CE">
            <w:pPr>
              <w:widowControl/>
              <w:shd w:val="clear" w:color="auto" w:fill="FFFFFF"/>
              <w:spacing w:before="0" w:line="360" w:lineRule="auto"/>
              <w:ind w:firstLine="0"/>
              <w:jc w:val="left"/>
            </w:pPr>
            <w:r w:rsidRPr="00835F73">
              <w:t>68539</w:t>
            </w: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0" w:type="auto"/>
          </w:tcPr>
          <w:p w:rsidR="00F17B51" w:rsidRPr="00835F73" w:rsidRDefault="00F17B51" w:rsidP="00F866CE">
            <w:pPr>
              <w:widowControl/>
              <w:shd w:val="clear" w:color="auto" w:fill="FFFFFF"/>
              <w:spacing w:before="0" w:line="360" w:lineRule="auto"/>
              <w:ind w:firstLine="0"/>
              <w:jc w:val="left"/>
            </w:pPr>
            <w:r w:rsidRPr="00835F73">
              <w:t>14 854</w:t>
            </w:r>
          </w:p>
        </w:tc>
        <w:tc>
          <w:tcPr>
            <w:tcW w:w="928" w:type="dxa"/>
          </w:tcPr>
          <w:p w:rsidR="00F17B51" w:rsidRPr="00835F73" w:rsidRDefault="00F17B51" w:rsidP="00F866CE">
            <w:pPr>
              <w:widowControl/>
              <w:shd w:val="clear" w:color="auto" w:fill="FFFFFF"/>
              <w:spacing w:before="0" w:line="360" w:lineRule="auto"/>
              <w:ind w:firstLine="0"/>
              <w:jc w:val="left"/>
            </w:pPr>
            <w:r w:rsidRPr="00835F73">
              <w:t>173 100</w:t>
            </w:r>
          </w:p>
        </w:tc>
      </w:tr>
    </w:tbl>
    <w:p w:rsidR="00F17B51" w:rsidRPr="00835F73" w:rsidRDefault="002E05B3" w:rsidP="00D45E62">
      <w:pPr>
        <w:widowControl/>
        <w:shd w:val="clear" w:color="auto" w:fill="FFFFFF"/>
        <w:spacing w:before="0" w:line="360" w:lineRule="auto"/>
        <w:ind w:firstLine="709"/>
        <w:rPr>
          <w:sz w:val="28"/>
          <w:szCs w:val="28"/>
        </w:rPr>
      </w:pPr>
      <w:r w:rsidRPr="00835F73">
        <w:rPr>
          <w:bCs/>
          <w:sz w:val="28"/>
          <w:szCs w:val="28"/>
          <w:u w:val="single"/>
        </w:rPr>
        <w:br w:type="page"/>
      </w:r>
      <w:r w:rsidR="00F17B51" w:rsidRPr="00835F73">
        <w:rPr>
          <w:bCs/>
          <w:sz w:val="28"/>
          <w:szCs w:val="28"/>
          <w:u w:val="single"/>
        </w:rPr>
        <w:t>Собственные средства</w:t>
      </w:r>
    </w:p>
    <w:p w:rsidR="00F17B51" w:rsidRPr="00835F73" w:rsidRDefault="00F17B51" w:rsidP="00D45E62">
      <w:pPr>
        <w:widowControl/>
        <w:shd w:val="clear" w:color="auto" w:fill="FFFFFF"/>
        <w:spacing w:before="0" w:line="360" w:lineRule="auto"/>
        <w:ind w:firstLine="709"/>
        <w:rPr>
          <w:sz w:val="28"/>
          <w:szCs w:val="28"/>
        </w:rPr>
      </w:pPr>
      <w:r w:rsidRPr="00835F73">
        <w:rPr>
          <w:sz w:val="28"/>
          <w:szCs w:val="28"/>
        </w:rPr>
        <w:t>Участие</w:t>
      </w:r>
      <w:r w:rsidR="00220C5A" w:rsidRPr="00835F73">
        <w:rPr>
          <w:sz w:val="28"/>
          <w:szCs w:val="28"/>
        </w:rPr>
        <w:t xml:space="preserve"> </w:t>
      </w:r>
      <w:r w:rsidRPr="00835F73">
        <w:rPr>
          <w:sz w:val="28"/>
          <w:szCs w:val="28"/>
        </w:rPr>
        <w:t>инициатора</w:t>
      </w:r>
      <w:r w:rsidR="00220C5A" w:rsidRPr="00835F73">
        <w:rPr>
          <w:sz w:val="28"/>
          <w:szCs w:val="28"/>
        </w:rPr>
        <w:t xml:space="preserve"> </w:t>
      </w:r>
      <w:r w:rsidRPr="00835F73">
        <w:rPr>
          <w:sz w:val="28"/>
          <w:szCs w:val="28"/>
        </w:rPr>
        <w:t>проекта</w:t>
      </w:r>
      <w:r w:rsidR="00220C5A" w:rsidRPr="00835F73">
        <w:rPr>
          <w:sz w:val="28"/>
          <w:szCs w:val="28"/>
        </w:rPr>
        <w:t xml:space="preserve"> </w:t>
      </w:r>
      <w:r w:rsidRPr="00835F73">
        <w:rPr>
          <w:sz w:val="28"/>
          <w:szCs w:val="28"/>
        </w:rPr>
        <w:t>в</w:t>
      </w:r>
      <w:r w:rsidR="00220C5A" w:rsidRPr="00835F73">
        <w:rPr>
          <w:sz w:val="28"/>
          <w:szCs w:val="28"/>
        </w:rPr>
        <w:t xml:space="preserve"> </w:t>
      </w:r>
      <w:r w:rsidRPr="00835F73">
        <w:rPr>
          <w:sz w:val="28"/>
          <w:szCs w:val="28"/>
        </w:rPr>
        <w:t>финансировании</w:t>
      </w:r>
      <w:r w:rsidR="00220C5A" w:rsidRPr="00835F73">
        <w:rPr>
          <w:sz w:val="28"/>
          <w:szCs w:val="28"/>
        </w:rPr>
        <w:t xml:space="preserve"> </w:t>
      </w:r>
      <w:r w:rsidRPr="00835F73">
        <w:rPr>
          <w:sz w:val="28"/>
          <w:szCs w:val="28"/>
        </w:rPr>
        <w:t>проектных</w:t>
      </w:r>
      <w:r w:rsidR="00220C5A" w:rsidRPr="00835F73">
        <w:rPr>
          <w:sz w:val="28"/>
          <w:szCs w:val="28"/>
        </w:rPr>
        <w:t xml:space="preserve"> </w:t>
      </w:r>
      <w:r w:rsidRPr="00835F73">
        <w:rPr>
          <w:sz w:val="28"/>
          <w:szCs w:val="28"/>
        </w:rPr>
        <w:t>затрат составит — 51 561 тыс. руб., в том числе:</w:t>
      </w:r>
    </w:p>
    <w:p w:rsidR="00F17B51" w:rsidRPr="00835F73" w:rsidRDefault="00F17B51" w:rsidP="00D45E62">
      <w:pPr>
        <w:numPr>
          <w:ilvl w:val="0"/>
          <w:numId w:val="23"/>
        </w:numPr>
        <w:shd w:val="clear" w:color="auto" w:fill="FFFFFF"/>
        <w:tabs>
          <w:tab w:val="left" w:pos="758"/>
        </w:tabs>
        <w:autoSpaceDE w:val="0"/>
        <w:autoSpaceDN w:val="0"/>
        <w:adjustRightInd w:val="0"/>
        <w:spacing w:before="0" w:line="360" w:lineRule="auto"/>
        <w:ind w:firstLine="709"/>
        <w:rPr>
          <w:sz w:val="28"/>
          <w:szCs w:val="28"/>
        </w:rPr>
      </w:pPr>
      <w:r w:rsidRPr="00835F73">
        <w:rPr>
          <w:sz w:val="28"/>
          <w:szCs w:val="28"/>
        </w:rPr>
        <w:t>вложенные ср-ва — 7 000 тыс. руб.;</w:t>
      </w:r>
    </w:p>
    <w:p w:rsidR="00F17B51" w:rsidRPr="00835F73" w:rsidRDefault="00F17B51" w:rsidP="00D45E62">
      <w:pPr>
        <w:numPr>
          <w:ilvl w:val="0"/>
          <w:numId w:val="19"/>
        </w:numPr>
        <w:shd w:val="clear" w:color="auto" w:fill="FFFFFF"/>
        <w:tabs>
          <w:tab w:val="left" w:pos="758"/>
        </w:tabs>
        <w:autoSpaceDE w:val="0"/>
        <w:autoSpaceDN w:val="0"/>
        <w:adjustRightInd w:val="0"/>
        <w:spacing w:before="0" w:line="360" w:lineRule="auto"/>
        <w:ind w:firstLine="709"/>
        <w:rPr>
          <w:sz w:val="28"/>
          <w:szCs w:val="28"/>
        </w:rPr>
      </w:pPr>
      <w:r w:rsidRPr="00835F73">
        <w:rPr>
          <w:sz w:val="28"/>
          <w:szCs w:val="28"/>
        </w:rPr>
        <w:t xml:space="preserve">необходимо вложить за период 1 кв. </w:t>
      </w:r>
      <w:smartTag w:uri="urn:schemas-microsoft-com:office:smarttags" w:element="metricconverter">
        <w:smartTagPr>
          <w:attr w:name="ProductID" w:val="2009 г"/>
        </w:smartTagPr>
        <w:r w:rsidRPr="00835F73">
          <w:rPr>
            <w:sz w:val="28"/>
            <w:szCs w:val="28"/>
          </w:rPr>
          <w:t>2009 г</w:t>
        </w:r>
      </w:smartTag>
      <w:r w:rsidRPr="00835F73">
        <w:rPr>
          <w:sz w:val="28"/>
          <w:szCs w:val="28"/>
        </w:rPr>
        <w:t xml:space="preserve">. — 3 кв. </w:t>
      </w:r>
      <w:smartTag w:uri="urn:schemas-microsoft-com:office:smarttags" w:element="metricconverter">
        <w:smartTagPr>
          <w:attr w:name="ProductID" w:val="2009 г"/>
        </w:smartTagPr>
        <w:r w:rsidRPr="00835F73">
          <w:rPr>
            <w:sz w:val="28"/>
            <w:szCs w:val="28"/>
          </w:rPr>
          <w:t>2009 г</w:t>
        </w:r>
      </w:smartTag>
      <w:r w:rsidRPr="00835F73">
        <w:rPr>
          <w:sz w:val="28"/>
          <w:szCs w:val="28"/>
        </w:rPr>
        <w:t>. — 44 561 тыс. руб.</w:t>
      </w:r>
    </w:p>
    <w:p w:rsidR="00F17B51" w:rsidRPr="00835F73" w:rsidRDefault="00F17B51" w:rsidP="00D45E62">
      <w:pPr>
        <w:widowControl/>
        <w:shd w:val="clear" w:color="auto" w:fill="FFFFFF"/>
        <w:spacing w:before="0" w:line="360" w:lineRule="auto"/>
        <w:ind w:firstLine="709"/>
        <w:rPr>
          <w:sz w:val="28"/>
          <w:szCs w:val="28"/>
        </w:rPr>
      </w:pPr>
      <w:r w:rsidRPr="00835F73">
        <w:rPr>
          <w:bCs/>
          <w:sz w:val="28"/>
          <w:szCs w:val="28"/>
          <w:u w:val="single"/>
        </w:rPr>
        <w:t>Заемные средства</w:t>
      </w:r>
    </w:p>
    <w:p w:rsidR="00F17B51" w:rsidRPr="00835F73" w:rsidRDefault="00F17B51" w:rsidP="00D45E62">
      <w:pPr>
        <w:widowControl/>
        <w:shd w:val="clear" w:color="auto" w:fill="FFFFFF"/>
        <w:spacing w:before="0" w:line="360" w:lineRule="auto"/>
        <w:ind w:firstLine="709"/>
        <w:rPr>
          <w:sz w:val="28"/>
          <w:szCs w:val="28"/>
        </w:rPr>
      </w:pPr>
      <w:r w:rsidRPr="00835F73">
        <w:rPr>
          <w:sz w:val="28"/>
          <w:szCs w:val="28"/>
        </w:rPr>
        <w:t>В рамках проекта планируется привлечение заемных средств общей суммой 60 000 тыс. руб. Заемные средства будут направлены на финансирование инвестиционных затрат, связанных со строительством жилого дома.</w:t>
      </w:r>
    </w:p>
    <w:p w:rsidR="00F17B51" w:rsidRPr="00835F73" w:rsidRDefault="00F17B51" w:rsidP="00D45E62">
      <w:pPr>
        <w:widowControl/>
        <w:shd w:val="clear" w:color="auto" w:fill="FFFFFF"/>
        <w:spacing w:before="0" w:line="360" w:lineRule="auto"/>
        <w:ind w:firstLine="709"/>
        <w:rPr>
          <w:sz w:val="28"/>
          <w:szCs w:val="28"/>
        </w:rPr>
      </w:pPr>
      <w:r w:rsidRPr="00835F73">
        <w:rPr>
          <w:sz w:val="28"/>
          <w:szCs w:val="28"/>
        </w:rPr>
        <w:t>В Таблице № 3.9. приведены условия кредитной линии, и в Таблице № 3.10. график привлечения-погашения кредита и обслуживания по нему.</w:t>
      </w:r>
    </w:p>
    <w:p w:rsidR="00313F23" w:rsidRPr="00835F73" w:rsidRDefault="00313F23" w:rsidP="00D45E62">
      <w:pPr>
        <w:pStyle w:val="FR2"/>
        <w:tabs>
          <w:tab w:val="left" w:pos="851"/>
        </w:tabs>
        <w:spacing w:line="360" w:lineRule="auto"/>
        <w:ind w:firstLine="709"/>
        <w:rPr>
          <w:rFonts w:ascii="Times New Roman" w:hAnsi="Times New Roman"/>
          <w:bCs/>
          <w:iCs/>
          <w:noProof/>
          <w:sz w:val="28"/>
          <w:szCs w:val="28"/>
        </w:rPr>
      </w:pPr>
    </w:p>
    <w:p w:rsidR="00313F23" w:rsidRPr="00835F73" w:rsidRDefault="00313F23"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Таблица 3.9</w:t>
      </w:r>
    </w:p>
    <w:p w:rsidR="0096698E" w:rsidRPr="00835F73" w:rsidRDefault="00F17B51"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Кредитная линия</w:t>
      </w:r>
    </w:p>
    <w:tbl>
      <w:tblPr>
        <w:tblW w:w="8568" w:type="dxa"/>
        <w:jc w:val="center"/>
        <w:tblLayout w:type="fixed"/>
        <w:tblCellMar>
          <w:left w:w="40" w:type="dxa"/>
          <w:right w:w="40" w:type="dxa"/>
        </w:tblCellMar>
        <w:tblLook w:val="0000" w:firstRow="0" w:lastRow="0" w:firstColumn="0" w:lastColumn="0" w:noHBand="0" w:noVBand="0"/>
      </w:tblPr>
      <w:tblGrid>
        <w:gridCol w:w="5277"/>
        <w:gridCol w:w="3291"/>
      </w:tblGrid>
      <w:tr w:rsidR="00F17B51" w:rsidRPr="00835F73" w:rsidTr="002E05B3">
        <w:trPr>
          <w:trHeight w:hRule="exact" w:val="398"/>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Лимит кредитной линии в руб.</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rPr>
                <w:bCs/>
              </w:rPr>
              <w:t>60 0000</w:t>
            </w:r>
          </w:p>
        </w:tc>
      </w:tr>
      <w:tr w:rsidR="00F17B51" w:rsidRPr="00835F73" w:rsidTr="002E05B3">
        <w:trPr>
          <w:trHeight w:hRule="exact" w:val="398"/>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Дата открытия кредитной линии</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 xml:space="preserve">октябрь </w:t>
            </w:r>
            <w:smartTag w:uri="urn:schemas-microsoft-com:office:smarttags" w:element="metricconverter">
              <w:smartTagPr>
                <w:attr w:name="ProductID" w:val="2009 г"/>
              </w:smartTagPr>
              <w:r w:rsidRPr="00835F73">
                <w:t>2009 г</w:t>
              </w:r>
            </w:smartTag>
            <w:r w:rsidRPr="00835F73">
              <w:t>.</w:t>
            </w:r>
          </w:p>
        </w:tc>
      </w:tr>
      <w:tr w:rsidR="00F17B51" w:rsidRPr="00835F73" w:rsidTr="002E05B3">
        <w:trPr>
          <w:trHeight w:hRule="exact" w:val="389"/>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Срок кредитной линии</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до 2 лет</w:t>
            </w:r>
          </w:p>
        </w:tc>
      </w:tr>
      <w:tr w:rsidR="00F17B51" w:rsidRPr="00835F73" w:rsidTr="002E05B3">
        <w:trPr>
          <w:trHeight w:hRule="exact" w:val="398"/>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Процентная ставка</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15%</w:t>
            </w:r>
          </w:p>
        </w:tc>
      </w:tr>
      <w:tr w:rsidR="00F17B51" w:rsidRPr="00835F73" w:rsidTr="002E05B3">
        <w:trPr>
          <w:trHeight w:hRule="exact" w:val="398"/>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График выплаты процентов</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Ежемесячно</w:t>
            </w:r>
          </w:p>
        </w:tc>
      </w:tr>
      <w:tr w:rsidR="00F17B51" w:rsidRPr="00835F73" w:rsidTr="002E05B3">
        <w:trPr>
          <w:trHeight w:hRule="exact" w:val="854"/>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График погашения основного долга</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 xml:space="preserve">Ежемесячно, с апреля </w:t>
            </w:r>
            <w:smartTag w:uri="urn:schemas-microsoft-com:office:smarttags" w:element="metricconverter">
              <w:smartTagPr>
                <w:attr w:name="ProductID" w:val="2010 г"/>
              </w:smartTagPr>
              <w:r w:rsidRPr="00835F73">
                <w:t>2010 г</w:t>
              </w:r>
            </w:smartTag>
            <w:r w:rsidRPr="00835F73">
              <w:t>., нарастающими платежами</w:t>
            </w:r>
          </w:p>
        </w:tc>
      </w:tr>
      <w:tr w:rsidR="00F17B51" w:rsidRPr="00835F73" w:rsidTr="002E05B3">
        <w:trPr>
          <w:trHeight w:hRule="exact" w:val="427"/>
          <w:jc w:val="center"/>
        </w:trPr>
        <w:tc>
          <w:tcPr>
            <w:tcW w:w="5277"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Льготный период по выплатам процентов</w:t>
            </w:r>
          </w:p>
        </w:tc>
        <w:tc>
          <w:tcPr>
            <w:tcW w:w="3291" w:type="dxa"/>
            <w:tcBorders>
              <w:top w:val="single" w:sz="6" w:space="0" w:color="auto"/>
              <w:left w:val="single" w:sz="6" w:space="0" w:color="auto"/>
              <w:bottom w:val="single" w:sz="6" w:space="0" w:color="auto"/>
              <w:right w:val="single" w:sz="6" w:space="0" w:color="auto"/>
            </w:tcBorders>
            <w:shd w:val="clear" w:color="auto" w:fill="FFFFFF"/>
          </w:tcPr>
          <w:p w:rsidR="00F17B51" w:rsidRPr="00835F73" w:rsidRDefault="00F17B51" w:rsidP="002E05B3">
            <w:pPr>
              <w:widowControl/>
              <w:shd w:val="clear" w:color="auto" w:fill="FFFFFF"/>
              <w:spacing w:before="0" w:line="360" w:lineRule="auto"/>
              <w:ind w:firstLine="0"/>
              <w:jc w:val="left"/>
            </w:pPr>
            <w:r w:rsidRPr="00835F73">
              <w:t>нет</w:t>
            </w:r>
          </w:p>
        </w:tc>
      </w:tr>
    </w:tbl>
    <w:p w:rsidR="00313F23" w:rsidRPr="00835F73" w:rsidRDefault="00313F23" w:rsidP="00D45E62">
      <w:pPr>
        <w:pStyle w:val="FR2"/>
        <w:tabs>
          <w:tab w:val="left" w:pos="851"/>
        </w:tabs>
        <w:spacing w:line="360" w:lineRule="auto"/>
        <w:ind w:firstLine="709"/>
        <w:rPr>
          <w:rFonts w:ascii="Times New Roman" w:hAnsi="Times New Roman"/>
          <w:bCs/>
          <w:iCs/>
          <w:noProof/>
          <w:sz w:val="28"/>
          <w:szCs w:val="28"/>
        </w:rPr>
      </w:pPr>
    </w:p>
    <w:p w:rsidR="00313F23" w:rsidRPr="00835F73" w:rsidRDefault="00F17B51"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Таблица 3.10</w:t>
      </w:r>
    </w:p>
    <w:p w:rsidR="0096698E" w:rsidRPr="00835F73" w:rsidRDefault="00F17B51" w:rsidP="00D45E62">
      <w:pPr>
        <w:pStyle w:val="FR2"/>
        <w:tabs>
          <w:tab w:val="left" w:pos="851"/>
        </w:tabs>
        <w:spacing w:line="360" w:lineRule="auto"/>
        <w:ind w:firstLine="709"/>
        <w:rPr>
          <w:rFonts w:ascii="Times New Roman" w:hAnsi="Times New Roman"/>
          <w:b w:val="0"/>
          <w:bCs/>
          <w:iCs/>
          <w:noProof/>
          <w:sz w:val="28"/>
          <w:szCs w:val="28"/>
        </w:rPr>
      </w:pPr>
      <w:r w:rsidRPr="00835F73">
        <w:rPr>
          <w:rFonts w:ascii="Times New Roman" w:hAnsi="Times New Roman"/>
          <w:b w:val="0"/>
          <w:bCs/>
          <w:iCs/>
          <w:noProof/>
          <w:sz w:val="28"/>
          <w:szCs w:val="28"/>
        </w:rPr>
        <w:t>График привлечения – погашения кредитной линии и % по ней</w:t>
      </w:r>
    </w:p>
    <w:tbl>
      <w:tblPr>
        <w:tblW w:w="0" w:type="auto"/>
        <w:jc w:val="center"/>
        <w:tblLayout w:type="fixed"/>
        <w:tblCellMar>
          <w:left w:w="40" w:type="dxa"/>
          <w:right w:w="40" w:type="dxa"/>
        </w:tblCellMar>
        <w:tblLook w:val="0000" w:firstRow="0" w:lastRow="0" w:firstColumn="0" w:lastColumn="0" w:noHBand="0" w:noVBand="0"/>
      </w:tblPr>
      <w:tblGrid>
        <w:gridCol w:w="1229"/>
        <w:gridCol w:w="965"/>
        <w:gridCol w:w="1646"/>
        <w:gridCol w:w="1626"/>
        <w:gridCol w:w="1680"/>
      </w:tblGrid>
      <w:tr w:rsidR="00F42AEC" w:rsidRPr="00835F73" w:rsidTr="002E05B3">
        <w:trPr>
          <w:trHeight w:hRule="exact" w:val="780"/>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bCs/>
              </w:rPr>
              <w:t>№ п/п</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месяц</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bCs/>
              </w:rPr>
              <w:t>Получение</w:t>
            </w:r>
          </w:p>
          <w:p w:rsidR="00F42AEC" w:rsidRPr="00835F73" w:rsidRDefault="00F42AEC" w:rsidP="002E05B3">
            <w:pPr>
              <w:widowControl/>
              <w:shd w:val="clear" w:color="auto" w:fill="FFFFFF"/>
              <w:spacing w:before="0" w:line="360" w:lineRule="auto"/>
              <w:ind w:firstLine="0"/>
              <w:jc w:val="left"/>
            </w:pPr>
            <w:r w:rsidRPr="00835F73">
              <w:rPr>
                <w:bCs/>
              </w:rPr>
              <w:t>к/л тыс.руб</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bCs/>
              </w:rPr>
            </w:pPr>
            <w:r w:rsidRPr="00835F73">
              <w:rPr>
                <w:bCs/>
              </w:rPr>
              <w:t>Выплата %</w:t>
            </w:r>
          </w:p>
          <w:p w:rsidR="00F42AEC" w:rsidRPr="00835F73" w:rsidRDefault="00F42AEC" w:rsidP="002E05B3">
            <w:pPr>
              <w:widowControl/>
              <w:shd w:val="clear" w:color="auto" w:fill="FFFFFF"/>
              <w:spacing w:before="0" w:line="360" w:lineRule="auto"/>
              <w:ind w:firstLine="0"/>
              <w:jc w:val="left"/>
            </w:pPr>
            <w:r w:rsidRPr="00835F73">
              <w:rPr>
                <w:bCs/>
              </w:rPr>
              <w:t>тыс.руб</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bCs/>
              </w:rPr>
              <w:t>Погашение</w:t>
            </w:r>
          </w:p>
          <w:p w:rsidR="00F42AEC" w:rsidRPr="00835F73" w:rsidRDefault="00F42AEC" w:rsidP="002E05B3">
            <w:pPr>
              <w:widowControl/>
              <w:shd w:val="clear" w:color="auto" w:fill="FFFFFF"/>
              <w:spacing w:before="0" w:line="360" w:lineRule="auto"/>
              <w:ind w:firstLine="0"/>
              <w:jc w:val="left"/>
            </w:pPr>
            <w:r w:rsidRPr="00835F73">
              <w:rPr>
                <w:bCs/>
              </w:rPr>
              <w:t>к/л тыс.руб</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окт.09</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tabs>
                <w:tab w:val="left" w:pos="1546"/>
              </w:tabs>
              <w:spacing w:before="0" w:line="360" w:lineRule="auto"/>
              <w:ind w:firstLine="0"/>
              <w:jc w:val="left"/>
              <w:rPr>
                <w:lang w:val="en-US"/>
              </w:rPr>
            </w:pP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ноя.09</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tabs>
                <w:tab w:val="left" w:pos="1305"/>
              </w:tabs>
              <w:spacing w:before="0" w:line="360" w:lineRule="auto"/>
              <w:ind w:firstLine="0"/>
              <w:jc w:val="left"/>
              <w:rPr>
                <w:lang w:val="en-US"/>
              </w:rPr>
            </w:pPr>
            <w:r w:rsidRPr="00835F73">
              <w:rPr>
                <w:lang w:val="en-US"/>
              </w:rPr>
              <w:t>125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дек.09</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250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4</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янв.10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375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5</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фев.10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500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6</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мар.10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625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7</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апр.10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750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26"/>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8</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май.10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731</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0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9</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июн.10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712</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10</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июл.10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693</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11</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авг.10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675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12</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сен.10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656</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1 500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13</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окт.10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637</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3 000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14</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ноя.10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600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3 000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15</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дек.10</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562</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3 000</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16</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янв.11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525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3 000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17</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фев.11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487</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3 000</w:t>
            </w:r>
          </w:p>
        </w:tc>
      </w:tr>
      <w:tr w:rsidR="00F42AEC" w:rsidRPr="00835F73" w:rsidTr="002E05B3">
        <w:trPr>
          <w:trHeight w:hRule="exact" w:val="31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18</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мар.11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450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4 500</w:t>
            </w:r>
          </w:p>
        </w:tc>
      </w:tr>
      <w:tr w:rsidR="00F42AEC" w:rsidRPr="00835F73" w:rsidTr="002E05B3">
        <w:trPr>
          <w:trHeight w:hRule="exact" w:val="32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19</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апр.11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393</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4 500</w:t>
            </w:r>
          </w:p>
        </w:tc>
      </w:tr>
      <w:tr w:rsidR="00F42AEC" w:rsidRPr="00835F73" w:rsidTr="002E05B3">
        <w:trPr>
          <w:trHeight w:hRule="exact" w:val="307"/>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20</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май.11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337</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4 500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21</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июн.11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281</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4 500</w:t>
            </w:r>
          </w:p>
        </w:tc>
      </w:tr>
      <w:tr w:rsidR="00F42AEC" w:rsidRPr="00835F73" w:rsidTr="002E05B3">
        <w:trPr>
          <w:trHeight w:hRule="exact" w:val="31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22</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июл.11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225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6 000</w:t>
            </w:r>
          </w:p>
        </w:tc>
      </w:tr>
      <w:tr w:rsidR="00F42AEC" w:rsidRPr="00835F73" w:rsidTr="002E05B3">
        <w:trPr>
          <w:trHeight w:hRule="exact" w:val="322"/>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23</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авг.11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150</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lang w:val="en-US"/>
              </w:rPr>
              <w:t>6</w:t>
            </w:r>
            <w:r w:rsidRPr="00835F73">
              <w:t xml:space="preserve"> 000</w:t>
            </w:r>
          </w:p>
        </w:tc>
      </w:tr>
      <w:tr w:rsidR="00F42AEC" w:rsidRPr="00835F73" w:rsidTr="002E05B3">
        <w:trPr>
          <w:trHeight w:hRule="exact" w:val="326"/>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24</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сен.11</w:t>
            </w: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rPr>
                <w:lang w:val="en-US"/>
              </w:rPr>
            </w:pPr>
            <w:r w:rsidRPr="00835F73">
              <w:rPr>
                <w:lang w:val="en-US"/>
              </w:rPr>
              <w:t>75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6 000</w:t>
            </w:r>
          </w:p>
        </w:tc>
      </w:tr>
      <w:tr w:rsidR="00F42AEC" w:rsidRPr="00835F73" w:rsidTr="002E05B3">
        <w:trPr>
          <w:trHeight w:hRule="exact" w:val="331"/>
          <w:jc w:val="center"/>
        </w:trPr>
        <w:tc>
          <w:tcPr>
            <w:tcW w:w="1229"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ИТОГО</w:t>
            </w:r>
          </w:p>
        </w:tc>
        <w:tc>
          <w:tcPr>
            <w:tcW w:w="965"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p>
        </w:tc>
        <w:tc>
          <w:tcPr>
            <w:tcW w:w="164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bCs/>
              </w:rPr>
              <w:t>60 000</w:t>
            </w:r>
          </w:p>
        </w:tc>
        <w:tc>
          <w:tcPr>
            <w:tcW w:w="1626"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t xml:space="preserve">8 </w:t>
            </w:r>
            <w:r w:rsidRPr="00835F73">
              <w:rPr>
                <w:bCs/>
              </w:rPr>
              <w:t>655</w:t>
            </w:r>
          </w:p>
        </w:tc>
        <w:tc>
          <w:tcPr>
            <w:tcW w:w="1680" w:type="dxa"/>
            <w:tcBorders>
              <w:top w:val="single" w:sz="6" w:space="0" w:color="auto"/>
              <w:left w:val="single" w:sz="6" w:space="0" w:color="auto"/>
              <w:bottom w:val="single" w:sz="6" w:space="0" w:color="auto"/>
              <w:right w:val="single" w:sz="6" w:space="0" w:color="auto"/>
            </w:tcBorders>
            <w:shd w:val="clear" w:color="auto" w:fill="FFFFFF"/>
          </w:tcPr>
          <w:p w:rsidR="00F42AEC" w:rsidRPr="00835F73" w:rsidRDefault="00F42AEC" w:rsidP="002E05B3">
            <w:pPr>
              <w:widowControl/>
              <w:shd w:val="clear" w:color="auto" w:fill="FFFFFF"/>
              <w:spacing w:before="0" w:line="360" w:lineRule="auto"/>
              <w:ind w:firstLine="0"/>
              <w:jc w:val="left"/>
            </w:pPr>
            <w:r w:rsidRPr="00835F73">
              <w:rPr>
                <w:bCs/>
              </w:rPr>
              <w:t>60 000</w:t>
            </w:r>
          </w:p>
        </w:tc>
      </w:tr>
    </w:tbl>
    <w:p w:rsidR="00F42AEC" w:rsidRPr="00835F73" w:rsidRDefault="00F42AEC" w:rsidP="00D45E62">
      <w:pPr>
        <w:pStyle w:val="FR2"/>
        <w:tabs>
          <w:tab w:val="left" w:pos="851"/>
        </w:tabs>
        <w:spacing w:line="360" w:lineRule="auto"/>
        <w:ind w:firstLine="709"/>
        <w:rPr>
          <w:rFonts w:ascii="Times New Roman" w:hAnsi="Times New Roman"/>
          <w:b w:val="0"/>
          <w:bCs/>
          <w:iCs/>
          <w:noProof/>
          <w:sz w:val="28"/>
          <w:szCs w:val="28"/>
          <w:lang w:val="en-US"/>
        </w:rPr>
      </w:pPr>
    </w:p>
    <w:p w:rsidR="00337470" w:rsidRPr="00835F73" w:rsidRDefault="00337470" w:rsidP="00D45E62">
      <w:pPr>
        <w:widowControl/>
        <w:shd w:val="clear" w:color="auto" w:fill="FFFFFF"/>
        <w:autoSpaceDE w:val="0"/>
        <w:autoSpaceDN w:val="0"/>
        <w:adjustRightInd w:val="0"/>
        <w:spacing w:before="0" w:line="360" w:lineRule="auto"/>
        <w:ind w:firstLine="709"/>
        <w:rPr>
          <w:sz w:val="28"/>
          <w:szCs w:val="28"/>
        </w:rPr>
      </w:pPr>
      <w:r w:rsidRPr="00835F73">
        <w:rPr>
          <w:sz w:val="28"/>
          <w:szCs w:val="28"/>
        </w:rPr>
        <w:t>Финансовый расчет проекта выполнен с применением</w:t>
      </w:r>
      <w:r w:rsidR="00220C5A" w:rsidRPr="00835F73">
        <w:rPr>
          <w:sz w:val="28"/>
          <w:szCs w:val="28"/>
        </w:rPr>
        <w:t xml:space="preserve"> </w:t>
      </w:r>
      <w:r w:rsidRPr="00835F73">
        <w:rPr>
          <w:sz w:val="28"/>
          <w:szCs w:val="28"/>
        </w:rPr>
        <w:t>таблиц.</w:t>
      </w:r>
    </w:p>
    <w:p w:rsidR="00337470" w:rsidRPr="00835F73" w:rsidRDefault="00337470" w:rsidP="00D45E62">
      <w:pPr>
        <w:widowControl/>
        <w:shd w:val="clear" w:color="auto" w:fill="FFFFFF"/>
        <w:autoSpaceDE w:val="0"/>
        <w:autoSpaceDN w:val="0"/>
        <w:adjustRightInd w:val="0"/>
        <w:spacing w:before="0" w:line="360" w:lineRule="auto"/>
        <w:ind w:firstLine="709"/>
        <w:rPr>
          <w:sz w:val="28"/>
          <w:szCs w:val="28"/>
        </w:rPr>
      </w:pPr>
      <w:r w:rsidRPr="00835F73">
        <w:rPr>
          <w:sz w:val="28"/>
          <w:szCs w:val="28"/>
        </w:rPr>
        <w:t>Расчет выполнен в одно-валютном режиме. Расчет производится по интервалам планирования (с точностью до интервала планирования). Длительность интервала планирования неизменна па протяжении всего срока жизни проекта.</w:t>
      </w:r>
    </w:p>
    <w:p w:rsidR="00337470" w:rsidRPr="00835F73" w:rsidRDefault="00337470" w:rsidP="002E05B3">
      <w:pPr>
        <w:widowControl/>
        <w:shd w:val="clear" w:color="auto" w:fill="FFFFFF"/>
        <w:tabs>
          <w:tab w:val="left" w:pos="8050"/>
        </w:tabs>
        <w:spacing w:before="0" w:line="360" w:lineRule="auto"/>
        <w:ind w:firstLine="709"/>
        <w:rPr>
          <w:sz w:val="28"/>
          <w:szCs w:val="28"/>
        </w:rPr>
      </w:pPr>
      <w:r w:rsidRPr="00835F73">
        <w:rPr>
          <w:sz w:val="28"/>
          <w:szCs w:val="28"/>
        </w:rPr>
        <w:t>Анализ</w:t>
      </w:r>
      <w:r w:rsidR="00220C5A" w:rsidRPr="00835F73">
        <w:rPr>
          <w:sz w:val="28"/>
          <w:szCs w:val="28"/>
        </w:rPr>
        <w:t xml:space="preserve"> </w:t>
      </w:r>
      <w:r w:rsidRPr="00835F73">
        <w:rPr>
          <w:sz w:val="28"/>
          <w:szCs w:val="28"/>
        </w:rPr>
        <w:t>каждого</w:t>
      </w:r>
      <w:r w:rsidR="00220C5A" w:rsidRPr="00835F73">
        <w:rPr>
          <w:sz w:val="28"/>
          <w:szCs w:val="28"/>
        </w:rPr>
        <w:t xml:space="preserve"> </w:t>
      </w:r>
      <w:r w:rsidRPr="00835F73">
        <w:rPr>
          <w:sz w:val="28"/>
          <w:szCs w:val="28"/>
        </w:rPr>
        <w:t>из</w:t>
      </w:r>
      <w:r w:rsidR="00220C5A" w:rsidRPr="00835F73">
        <w:rPr>
          <w:sz w:val="28"/>
          <w:szCs w:val="28"/>
        </w:rPr>
        <w:t xml:space="preserve"> </w:t>
      </w:r>
      <w:r w:rsidRPr="00835F73">
        <w:rPr>
          <w:sz w:val="28"/>
          <w:szCs w:val="28"/>
        </w:rPr>
        <w:t>приведенных</w:t>
      </w:r>
      <w:r w:rsidR="00220C5A" w:rsidRPr="00835F73">
        <w:rPr>
          <w:sz w:val="28"/>
          <w:szCs w:val="28"/>
        </w:rPr>
        <w:t xml:space="preserve"> </w:t>
      </w:r>
      <w:r w:rsidRPr="00835F73">
        <w:rPr>
          <w:sz w:val="28"/>
          <w:szCs w:val="28"/>
        </w:rPr>
        <w:t>интегральных показателей</w:t>
      </w:r>
      <w:r w:rsidR="002E05B3" w:rsidRPr="00835F73">
        <w:rPr>
          <w:sz w:val="28"/>
          <w:szCs w:val="28"/>
        </w:rPr>
        <w:t xml:space="preserve"> </w:t>
      </w:r>
      <w:r w:rsidRPr="00835F73">
        <w:rPr>
          <w:sz w:val="28"/>
          <w:szCs w:val="28"/>
        </w:rPr>
        <w:t>эффективности позволяет сформировать адекватную оценку эффективности и инвестиционной привлекательности проекта.</w:t>
      </w:r>
    </w:p>
    <w:p w:rsidR="002E05B3" w:rsidRPr="00835F73" w:rsidRDefault="002E05B3" w:rsidP="00D45E62">
      <w:pPr>
        <w:widowControl/>
        <w:shd w:val="clear" w:color="auto" w:fill="FFFFFF"/>
        <w:spacing w:before="0" w:line="360" w:lineRule="auto"/>
        <w:ind w:firstLine="709"/>
        <w:rPr>
          <w:sz w:val="28"/>
          <w:szCs w:val="28"/>
        </w:rPr>
      </w:pPr>
    </w:p>
    <w:p w:rsidR="00AB1CA6" w:rsidRPr="00835F73" w:rsidRDefault="00337470" w:rsidP="00D45E62">
      <w:pPr>
        <w:widowControl/>
        <w:shd w:val="clear" w:color="auto" w:fill="FFFFFF"/>
        <w:spacing w:before="0" w:line="360" w:lineRule="auto"/>
        <w:ind w:firstLine="709"/>
        <w:rPr>
          <w:sz w:val="28"/>
          <w:szCs w:val="28"/>
        </w:rPr>
      </w:pPr>
      <w:r w:rsidRPr="00835F73">
        <w:rPr>
          <w:sz w:val="28"/>
          <w:szCs w:val="28"/>
        </w:rPr>
        <w:t>Таблица 3.11</w:t>
      </w:r>
    </w:p>
    <w:p w:rsidR="00337470" w:rsidRPr="00835F73" w:rsidRDefault="00337470" w:rsidP="00D45E62">
      <w:pPr>
        <w:widowControl/>
        <w:shd w:val="clear" w:color="auto" w:fill="FFFFFF"/>
        <w:spacing w:before="0" w:line="360" w:lineRule="auto"/>
        <w:ind w:firstLine="709"/>
        <w:rPr>
          <w:sz w:val="28"/>
          <w:szCs w:val="28"/>
        </w:rPr>
      </w:pPr>
      <w:r w:rsidRPr="00835F73">
        <w:rPr>
          <w:sz w:val="28"/>
          <w:szCs w:val="28"/>
        </w:rPr>
        <w:t>Основные показатели эффективности проекта</w:t>
      </w:r>
    </w:p>
    <w:tbl>
      <w:tblPr>
        <w:tblW w:w="0" w:type="auto"/>
        <w:jc w:val="center"/>
        <w:tblLayout w:type="fixed"/>
        <w:tblCellMar>
          <w:left w:w="40" w:type="dxa"/>
          <w:right w:w="40" w:type="dxa"/>
        </w:tblCellMar>
        <w:tblLook w:val="0000" w:firstRow="0" w:lastRow="0" w:firstColumn="0" w:lastColumn="0" w:noHBand="0" w:noVBand="0"/>
      </w:tblPr>
      <w:tblGrid>
        <w:gridCol w:w="6949"/>
        <w:gridCol w:w="1977"/>
      </w:tblGrid>
      <w:tr w:rsidR="00337470" w:rsidRPr="00835F73" w:rsidTr="002E05B3">
        <w:trPr>
          <w:trHeight w:hRule="exact" w:val="511"/>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rPr>
                <w:iCs/>
              </w:rPr>
              <w:t>ОСНОВНЫЕ ПОКАЗАТЕЛИ ПРОЕКТА</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rPr>
                <w:iCs/>
              </w:rPr>
              <w:t>ЗНАЧЕНИЕ</w:t>
            </w:r>
          </w:p>
        </w:tc>
      </w:tr>
      <w:tr w:rsidR="00337470" w:rsidRPr="00835F73" w:rsidTr="002E05B3">
        <w:trPr>
          <w:trHeight w:hRule="exact" w:val="388"/>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Срок расчета показателей проекта, лет</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2,5</w:t>
            </w:r>
          </w:p>
        </w:tc>
      </w:tr>
      <w:tr w:rsidR="00337470" w:rsidRPr="00835F73" w:rsidTr="002E05B3">
        <w:trPr>
          <w:trHeight w:hRule="exact" w:val="392"/>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Ставка дисконтирования, %</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14</w:t>
            </w:r>
          </w:p>
        </w:tc>
      </w:tr>
      <w:tr w:rsidR="00337470" w:rsidRPr="00835F73" w:rsidTr="002E05B3">
        <w:trPr>
          <w:trHeight w:hRule="exact" w:val="388"/>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Чистая приведенная стоимость проекта (</w:t>
            </w:r>
            <w:r w:rsidRPr="00835F73">
              <w:rPr>
                <w:lang w:val="en-US"/>
              </w:rPr>
              <w:t>NPV</w:t>
            </w:r>
            <w:r w:rsidRPr="00835F73">
              <w:t>), тыс. руб.</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28 469</w:t>
            </w:r>
          </w:p>
        </w:tc>
      </w:tr>
      <w:tr w:rsidR="00337470" w:rsidRPr="00835F73" w:rsidTr="002E05B3">
        <w:trPr>
          <w:trHeight w:hRule="exact" w:val="392"/>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Внутренняя норма доходности (</w:t>
            </w:r>
            <w:r w:rsidRPr="00835F73">
              <w:rPr>
                <w:lang w:val="en-US"/>
              </w:rPr>
              <w:t>IRR</w:t>
            </w:r>
            <w:r w:rsidRPr="00835F73">
              <w:t>), %</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54</w:t>
            </w:r>
          </w:p>
        </w:tc>
      </w:tr>
      <w:tr w:rsidR="00337470" w:rsidRPr="00835F73" w:rsidTr="002E05B3">
        <w:trPr>
          <w:trHeight w:hRule="exact" w:val="388"/>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Простой срок окупаемости (РВ), лет</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2,1</w:t>
            </w:r>
          </w:p>
        </w:tc>
      </w:tr>
      <w:tr w:rsidR="00337470" w:rsidRPr="00835F73" w:rsidTr="002E05B3">
        <w:trPr>
          <w:trHeight w:hRule="exact" w:val="392"/>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Дисконтированный срок окупаемости (</w:t>
            </w:r>
            <w:r w:rsidRPr="00835F73">
              <w:rPr>
                <w:lang w:val="en-US"/>
              </w:rPr>
              <w:t>D</w:t>
            </w:r>
            <w:r w:rsidRPr="00835F73">
              <w:t>РВ), лет</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2,2</w:t>
            </w:r>
          </w:p>
        </w:tc>
      </w:tr>
      <w:tr w:rsidR="00337470" w:rsidRPr="00835F73" w:rsidTr="002E05B3">
        <w:trPr>
          <w:trHeight w:hRule="exact" w:val="409"/>
          <w:jc w:val="center"/>
        </w:trPr>
        <w:tc>
          <w:tcPr>
            <w:tcW w:w="6949"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Индекс рентабельности, (Р</w:t>
            </w:r>
            <w:r w:rsidRPr="00835F73">
              <w:rPr>
                <w:lang w:val="en-US"/>
              </w:rPr>
              <w:t>I</w:t>
            </w:r>
            <w:r w:rsidRPr="00835F73">
              <w:t>), %</w:t>
            </w:r>
          </w:p>
        </w:tc>
        <w:tc>
          <w:tcPr>
            <w:tcW w:w="1977" w:type="dxa"/>
            <w:tcBorders>
              <w:top w:val="single" w:sz="6" w:space="0" w:color="auto"/>
              <w:left w:val="single" w:sz="6" w:space="0" w:color="auto"/>
              <w:bottom w:val="single" w:sz="6" w:space="0" w:color="auto"/>
              <w:right w:val="single" w:sz="6" w:space="0" w:color="auto"/>
            </w:tcBorders>
            <w:shd w:val="clear" w:color="auto" w:fill="FFFFFF"/>
          </w:tcPr>
          <w:p w:rsidR="00337470" w:rsidRPr="00835F73" w:rsidRDefault="00337470" w:rsidP="002E05B3">
            <w:pPr>
              <w:widowControl/>
              <w:shd w:val="clear" w:color="auto" w:fill="FFFFFF"/>
              <w:spacing w:before="0" w:line="360" w:lineRule="auto"/>
              <w:ind w:firstLine="0"/>
              <w:jc w:val="left"/>
            </w:pPr>
            <w:r w:rsidRPr="00835F73">
              <w:t>129</w:t>
            </w:r>
          </w:p>
        </w:tc>
      </w:tr>
    </w:tbl>
    <w:p w:rsidR="002E05B3" w:rsidRPr="00835F73" w:rsidRDefault="002E05B3" w:rsidP="00D45E62">
      <w:pPr>
        <w:widowControl/>
        <w:shd w:val="clear" w:color="auto" w:fill="FFFFFF"/>
        <w:spacing w:before="0" w:line="360" w:lineRule="auto"/>
        <w:ind w:firstLine="709"/>
        <w:rPr>
          <w:sz w:val="28"/>
          <w:szCs w:val="28"/>
        </w:rPr>
      </w:pPr>
    </w:p>
    <w:p w:rsidR="00337470" w:rsidRPr="00835F73" w:rsidRDefault="00337470" w:rsidP="00D45E62">
      <w:pPr>
        <w:widowControl/>
        <w:shd w:val="clear" w:color="auto" w:fill="FFFFFF"/>
        <w:spacing w:before="0" w:line="360" w:lineRule="auto"/>
        <w:ind w:firstLine="709"/>
        <w:rPr>
          <w:sz w:val="28"/>
          <w:szCs w:val="28"/>
        </w:rPr>
      </w:pPr>
      <w:r w:rsidRPr="00835F73">
        <w:rPr>
          <w:sz w:val="28"/>
          <w:szCs w:val="28"/>
        </w:rPr>
        <w:t>Период расчета показателей составляет 24 месяца т.е. 2,5 года, исходя из того, что срок инвестиционного кредитования в рамках проекта предполагает максимальный срок возврата 2 года.</w:t>
      </w:r>
    </w:p>
    <w:p w:rsidR="00337470" w:rsidRPr="00835F73" w:rsidRDefault="00337470" w:rsidP="00D45E62">
      <w:pPr>
        <w:widowControl/>
        <w:shd w:val="clear" w:color="auto" w:fill="FFFFFF"/>
        <w:spacing w:before="0" w:line="360" w:lineRule="auto"/>
        <w:ind w:firstLine="709"/>
        <w:rPr>
          <w:sz w:val="28"/>
          <w:szCs w:val="28"/>
        </w:rPr>
      </w:pPr>
      <w:r w:rsidRPr="00835F73">
        <w:rPr>
          <w:sz w:val="28"/>
          <w:szCs w:val="28"/>
        </w:rPr>
        <w:t>В целом, при ставке дисконтирования 14 % чистый приведенный доход проекта составляет 28 469 тыс. руб.</w:t>
      </w:r>
    </w:p>
    <w:p w:rsidR="00677346" w:rsidRPr="00835F73" w:rsidRDefault="00677346" w:rsidP="00D45E62">
      <w:pPr>
        <w:widowControl/>
        <w:spacing w:before="0" w:line="360" w:lineRule="auto"/>
        <w:ind w:firstLine="709"/>
        <w:rPr>
          <w:sz w:val="28"/>
          <w:szCs w:val="28"/>
        </w:rPr>
      </w:pPr>
      <w:r w:rsidRPr="00835F73">
        <w:rPr>
          <w:sz w:val="28"/>
          <w:szCs w:val="28"/>
        </w:rPr>
        <w:t>Выводы по главе:</w:t>
      </w:r>
    </w:p>
    <w:p w:rsidR="00677346" w:rsidRPr="00835F73" w:rsidRDefault="00677346" w:rsidP="00D45E62">
      <w:pPr>
        <w:widowControl/>
        <w:shd w:val="clear" w:color="auto" w:fill="FFFFFF"/>
        <w:spacing w:before="0" w:line="360" w:lineRule="auto"/>
        <w:ind w:firstLine="709"/>
        <w:rPr>
          <w:sz w:val="28"/>
          <w:szCs w:val="28"/>
        </w:rPr>
      </w:pPr>
      <w:r w:rsidRPr="00835F73">
        <w:rPr>
          <w:sz w:val="28"/>
          <w:szCs w:val="28"/>
        </w:rPr>
        <w:t xml:space="preserve">Результаты расчетов финансового плана показывают достаточную эффективность проекта и привлекательность для вложения финансовых средств инвесторов. </w:t>
      </w:r>
    </w:p>
    <w:p w:rsidR="00677346" w:rsidRPr="00835F73" w:rsidRDefault="00677346" w:rsidP="00D45E62">
      <w:pPr>
        <w:widowControl/>
        <w:shd w:val="clear" w:color="auto" w:fill="FFFFFF"/>
        <w:spacing w:before="0" w:line="360" w:lineRule="auto"/>
        <w:ind w:firstLine="709"/>
        <w:rPr>
          <w:sz w:val="28"/>
          <w:szCs w:val="28"/>
        </w:rPr>
      </w:pPr>
      <w:r w:rsidRPr="00835F73">
        <w:rPr>
          <w:sz w:val="28"/>
          <w:szCs w:val="28"/>
        </w:rPr>
        <w:t>Совокупные результаты анализа (экономическая эффективность и маркетинговая целесообразность) показывают, что создание жилого комплекса</w:t>
      </w:r>
      <w:r w:rsidR="00803284" w:rsidRPr="00835F73">
        <w:rPr>
          <w:sz w:val="28"/>
          <w:szCs w:val="28"/>
        </w:rPr>
        <w:t xml:space="preserve"> является инвестиционно - привлекательным.</w:t>
      </w:r>
    </w:p>
    <w:p w:rsidR="00803284" w:rsidRPr="00835F73" w:rsidRDefault="00803284" w:rsidP="00D45E62">
      <w:pPr>
        <w:widowControl/>
        <w:shd w:val="clear" w:color="auto" w:fill="FFFFFF"/>
        <w:spacing w:before="0" w:line="360" w:lineRule="auto"/>
        <w:ind w:firstLine="709"/>
        <w:rPr>
          <w:sz w:val="28"/>
          <w:szCs w:val="28"/>
        </w:rPr>
      </w:pPr>
      <w:r w:rsidRPr="00835F73">
        <w:rPr>
          <w:sz w:val="28"/>
          <w:szCs w:val="28"/>
        </w:rPr>
        <w:t xml:space="preserve">Организация финансирования объекта </w:t>
      </w:r>
      <w:r w:rsidR="001B4C55" w:rsidRPr="00835F73">
        <w:rPr>
          <w:sz w:val="28"/>
          <w:szCs w:val="28"/>
        </w:rPr>
        <w:t>предполагает</w:t>
      </w:r>
      <w:r w:rsidRPr="00835F73">
        <w:rPr>
          <w:sz w:val="28"/>
          <w:szCs w:val="28"/>
        </w:rPr>
        <w:t>:</w:t>
      </w:r>
    </w:p>
    <w:p w:rsidR="00803284" w:rsidRPr="00835F73" w:rsidRDefault="00803284" w:rsidP="00D45E62">
      <w:pPr>
        <w:widowControl/>
        <w:shd w:val="clear" w:color="auto" w:fill="FFFFFF"/>
        <w:spacing w:before="0" w:line="360" w:lineRule="auto"/>
        <w:ind w:firstLine="709"/>
        <w:rPr>
          <w:sz w:val="28"/>
          <w:szCs w:val="28"/>
        </w:rPr>
      </w:pPr>
      <w:r w:rsidRPr="00835F73">
        <w:rPr>
          <w:sz w:val="28"/>
          <w:szCs w:val="28"/>
        </w:rPr>
        <w:t xml:space="preserve">- работу опытного подрядчика с широкой референцией с целью устранения </w:t>
      </w:r>
      <w:r w:rsidR="001B4C55" w:rsidRPr="00835F73">
        <w:rPr>
          <w:sz w:val="28"/>
          <w:szCs w:val="28"/>
        </w:rPr>
        <w:t xml:space="preserve">производственно-технологических рисков (риск задержки в строительстве объекта, риск удорожания строительства), </w:t>
      </w:r>
      <w:r w:rsidR="00E4606F" w:rsidRPr="00835F73">
        <w:rPr>
          <w:sz w:val="28"/>
          <w:szCs w:val="28"/>
        </w:rPr>
        <w:t>имеющего опыт в строительстве таких объектов;</w:t>
      </w:r>
    </w:p>
    <w:p w:rsidR="00D559E3" w:rsidRPr="00835F73" w:rsidRDefault="00E4606F" w:rsidP="00D45E62">
      <w:pPr>
        <w:widowControl/>
        <w:shd w:val="clear" w:color="auto" w:fill="FFFFFF"/>
        <w:spacing w:before="0" w:line="360" w:lineRule="auto"/>
        <w:ind w:firstLine="709"/>
        <w:rPr>
          <w:sz w:val="28"/>
          <w:szCs w:val="28"/>
        </w:rPr>
      </w:pPr>
      <w:r w:rsidRPr="00835F73">
        <w:rPr>
          <w:sz w:val="28"/>
          <w:szCs w:val="28"/>
        </w:rPr>
        <w:t>- привлечение лиц участвующих в долевом строительстве;</w:t>
      </w:r>
    </w:p>
    <w:p w:rsidR="00D559E3" w:rsidRPr="00835F73" w:rsidRDefault="00D559E3" w:rsidP="00D45E62">
      <w:pPr>
        <w:widowControl/>
        <w:shd w:val="clear" w:color="auto" w:fill="FFFFFF"/>
        <w:spacing w:before="0" w:line="360" w:lineRule="auto"/>
        <w:ind w:firstLine="709"/>
        <w:rPr>
          <w:sz w:val="28"/>
          <w:szCs w:val="28"/>
        </w:rPr>
      </w:pPr>
      <w:r w:rsidRPr="00835F73">
        <w:rPr>
          <w:sz w:val="28"/>
          <w:szCs w:val="28"/>
        </w:rPr>
        <w:t>-</w:t>
      </w:r>
      <w:r w:rsidR="00E4606F" w:rsidRPr="00835F73">
        <w:rPr>
          <w:sz w:val="28"/>
          <w:szCs w:val="28"/>
        </w:rPr>
        <w:t>привлечение риэлторских фирм, которые смогут гарантировать достижения</w:t>
      </w:r>
      <w:r w:rsidRPr="00835F73">
        <w:rPr>
          <w:sz w:val="28"/>
          <w:szCs w:val="28"/>
        </w:rPr>
        <w:t xml:space="preserve"> планируемых объёмов сбыта, следовательно, выход на проектный результат.</w:t>
      </w:r>
    </w:p>
    <w:p w:rsidR="00E4606F" w:rsidRPr="00835F73" w:rsidRDefault="00D559E3" w:rsidP="00D45E62">
      <w:pPr>
        <w:widowControl/>
        <w:shd w:val="clear" w:color="auto" w:fill="FFFFFF"/>
        <w:spacing w:before="0" w:line="360" w:lineRule="auto"/>
        <w:ind w:firstLine="709"/>
        <w:rPr>
          <w:sz w:val="28"/>
          <w:szCs w:val="28"/>
        </w:rPr>
      </w:pPr>
      <w:r w:rsidRPr="00835F73">
        <w:rPr>
          <w:sz w:val="28"/>
          <w:szCs w:val="28"/>
        </w:rPr>
        <w:t>Создание данного жилого комплекса удовлетворит потребность жителей города Волгограда в качественных площадях.</w:t>
      </w:r>
      <w:r w:rsidR="00E4606F" w:rsidRPr="00835F73">
        <w:rPr>
          <w:sz w:val="28"/>
          <w:szCs w:val="28"/>
        </w:rPr>
        <w:t xml:space="preserve"> </w:t>
      </w:r>
    </w:p>
    <w:p w:rsidR="00BF1302" w:rsidRPr="00835F73" w:rsidRDefault="002E05B3" w:rsidP="002E05B3">
      <w:pPr>
        <w:widowControl/>
        <w:shd w:val="clear" w:color="auto" w:fill="FFFFFF"/>
        <w:spacing w:before="0" w:line="360" w:lineRule="auto"/>
        <w:ind w:firstLine="709"/>
        <w:jc w:val="center"/>
        <w:rPr>
          <w:b/>
          <w:bCs/>
          <w:iCs/>
          <w:noProof/>
          <w:sz w:val="28"/>
          <w:szCs w:val="28"/>
        </w:rPr>
      </w:pPr>
      <w:r w:rsidRPr="00835F73">
        <w:rPr>
          <w:sz w:val="28"/>
          <w:szCs w:val="28"/>
        </w:rPr>
        <w:br w:type="page"/>
      </w:r>
      <w:r w:rsidRPr="00835F73">
        <w:rPr>
          <w:b/>
          <w:bCs/>
          <w:iCs/>
          <w:noProof/>
          <w:sz w:val="28"/>
          <w:szCs w:val="28"/>
        </w:rPr>
        <w:t>4. Оценка готовности предприятия</w:t>
      </w:r>
      <w:r w:rsidR="00220C5A" w:rsidRPr="00835F73">
        <w:rPr>
          <w:b/>
          <w:bCs/>
          <w:iCs/>
          <w:noProof/>
          <w:sz w:val="28"/>
          <w:szCs w:val="28"/>
        </w:rPr>
        <w:t xml:space="preserve"> </w:t>
      </w:r>
      <w:r w:rsidRPr="00835F73">
        <w:rPr>
          <w:b/>
          <w:bCs/>
          <w:iCs/>
          <w:noProof/>
          <w:sz w:val="28"/>
          <w:szCs w:val="28"/>
        </w:rPr>
        <w:t>к инновациям</w:t>
      </w:r>
    </w:p>
    <w:p w:rsidR="002E05B3" w:rsidRPr="00835F73" w:rsidRDefault="002E05B3" w:rsidP="002E05B3">
      <w:pPr>
        <w:widowControl/>
        <w:spacing w:before="0" w:line="360" w:lineRule="auto"/>
        <w:ind w:firstLine="709"/>
        <w:jc w:val="center"/>
        <w:rPr>
          <w:b/>
          <w:bCs/>
          <w:iCs/>
          <w:noProof/>
          <w:sz w:val="28"/>
          <w:szCs w:val="28"/>
        </w:rPr>
      </w:pPr>
    </w:p>
    <w:p w:rsidR="00BF1302" w:rsidRPr="00835F73" w:rsidRDefault="00BF1302" w:rsidP="002E05B3">
      <w:pPr>
        <w:widowControl/>
        <w:spacing w:before="0" w:line="360" w:lineRule="auto"/>
        <w:ind w:firstLine="709"/>
        <w:jc w:val="center"/>
        <w:rPr>
          <w:b/>
          <w:bCs/>
          <w:iCs/>
          <w:noProof/>
          <w:sz w:val="28"/>
          <w:szCs w:val="28"/>
        </w:rPr>
      </w:pPr>
      <w:r w:rsidRPr="00835F73">
        <w:rPr>
          <w:b/>
          <w:bCs/>
          <w:iCs/>
          <w:noProof/>
          <w:sz w:val="28"/>
          <w:szCs w:val="28"/>
        </w:rPr>
        <w:t>4.1 Роль инновации в развитии предприятия</w:t>
      </w:r>
    </w:p>
    <w:p w:rsidR="002E05B3" w:rsidRPr="00835F73" w:rsidRDefault="002E05B3" w:rsidP="00D45E62">
      <w:pPr>
        <w:widowControl/>
        <w:spacing w:before="0" w:line="360" w:lineRule="auto"/>
        <w:ind w:firstLine="709"/>
        <w:rPr>
          <w:sz w:val="28"/>
          <w:szCs w:val="28"/>
        </w:rPr>
      </w:pPr>
    </w:p>
    <w:p w:rsidR="00BF1302" w:rsidRPr="00835F73" w:rsidRDefault="00BF1302" w:rsidP="00D45E62">
      <w:pPr>
        <w:widowControl/>
        <w:spacing w:before="0" w:line="360" w:lineRule="auto"/>
        <w:ind w:firstLine="709"/>
        <w:rPr>
          <w:sz w:val="28"/>
          <w:szCs w:val="28"/>
        </w:rPr>
      </w:pPr>
      <w:r w:rsidRPr="00835F73">
        <w:rPr>
          <w:sz w:val="28"/>
          <w:szCs w:val="28"/>
        </w:rPr>
        <w:t>Инновационная деятельность предприятия направлена прежде всего на повышение конкурентоспособности выпускаемой продукции (услуг).</w:t>
      </w:r>
    </w:p>
    <w:p w:rsidR="00BF1302" w:rsidRPr="00835F73" w:rsidRDefault="00BF1302" w:rsidP="00D45E62">
      <w:pPr>
        <w:widowControl/>
        <w:spacing w:before="0" w:line="360" w:lineRule="auto"/>
        <w:ind w:firstLine="709"/>
        <w:rPr>
          <w:sz w:val="28"/>
          <w:szCs w:val="28"/>
        </w:rPr>
      </w:pPr>
      <w:r w:rsidRPr="00835F73">
        <w:rPr>
          <w:sz w:val="28"/>
          <w:szCs w:val="28"/>
        </w:rPr>
        <w:t>Конкурентоспособность — это характеристика товара (услуги), отражающая его отличие от товара-конкурента как по степени соответствия конкретной потребности, так и по затратам на ее удовлетворение. Два элемента — потребительские свойства и цена — являются главными составляющими конкурентоспособности товара (услуги). Однако рыночные перспективы товаров связаны не только с качеством и издержками производства. Причиной успеха или неудачи товара могут быть и другие (нетоварные) факторы, такие, как рекламная деятельность, престиж фирмы, предлагаемый уровень обслуживания.</w:t>
      </w:r>
    </w:p>
    <w:p w:rsidR="00BF1302" w:rsidRPr="00835F73" w:rsidRDefault="00BF1302" w:rsidP="00D45E62">
      <w:pPr>
        <w:widowControl/>
        <w:spacing w:before="0" w:line="360" w:lineRule="auto"/>
        <w:ind w:firstLine="709"/>
        <w:rPr>
          <w:sz w:val="28"/>
          <w:szCs w:val="28"/>
        </w:rPr>
      </w:pPr>
      <w:r w:rsidRPr="00835F73">
        <w:rPr>
          <w:sz w:val="28"/>
          <w:szCs w:val="28"/>
        </w:rPr>
        <w:t>И все же, как ни важны внепроизводственные аспекты деятельности фирм по обеспечению конкурентоспособности, основой являются качество и цена. Вместе с тем обслуживание на высшем уровне создает большую привлекательность. Исходя из этого формулу конкурентоспособности можно представить в следующем виде:</w:t>
      </w:r>
    </w:p>
    <w:p w:rsidR="00F0481B" w:rsidRPr="00835F73" w:rsidRDefault="00F0481B" w:rsidP="00D45E62">
      <w:pPr>
        <w:widowControl/>
        <w:spacing w:before="0" w:line="360" w:lineRule="auto"/>
        <w:ind w:firstLine="709"/>
        <w:rPr>
          <w:sz w:val="28"/>
          <w:szCs w:val="28"/>
        </w:rPr>
      </w:pPr>
    </w:p>
    <w:p w:rsidR="00BF1302" w:rsidRPr="00835F73" w:rsidRDefault="00BF1302" w:rsidP="00D45E62">
      <w:pPr>
        <w:widowControl/>
        <w:spacing w:before="0" w:line="360" w:lineRule="auto"/>
        <w:ind w:firstLine="709"/>
        <w:rPr>
          <w:sz w:val="28"/>
          <w:szCs w:val="28"/>
        </w:rPr>
      </w:pPr>
      <w:r w:rsidRPr="00835F73">
        <w:rPr>
          <w:sz w:val="28"/>
          <w:szCs w:val="28"/>
        </w:rPr>
        <w:t>Конкурентоспособность = Качество + Цена + Обслуживание.</w:t>
      </w:r>
    </w:p>
    <w:p w:rsidR="00F0481B" w:rsidRPr="00835F73" w:rsidRDefault="00F0481B" w:rsidP="00D45E62">
      <w:pPr>
        <w:widowControl/>
        <w:spacing w:before="0" w:line="360" w:lineRule="auto"/>
        <w:ind w:firstLine="709"/>
        <w:rPr>
          <w:sz w:val="28"/>
          <w:szCs w:val="28"/>
        </w:rPr>
      </w:pPr>
    </w:p>
    <w:p w:rsidR="00BF1302" w:rsidRPr="00835F73" w:rsidRDefault="00BF1302" w:rsidP="00D45E62">
      <w:pPr>
        <w:widowControl/>
        <w:spacing w:before="0" w:line="360" w:lineRule="auto"/>
        <w:ind w:firstLine="709"/>
        <w:rPr>
          <w:sz w:val="28"/>
          <w:szCs w:val="28"/>
        </w:rPr>
      </w:pPr>
      <w:r w:rsidRPr="00835F73">
        <w:rPr>
          <w:sz w:val="28"/>
          <w:szCs w:val="28"/>
        </w:rPr>
        <w:t>Управлять конкурентоспособностью — значит обеспечивать оптимальное соотношение названных составляющих, направлять основные усилия на решение следующих задач: повышение качества продукции, снижение издержек производства, повышение экономичности и уровня обслуживания.</w:t>
      </w:r>
    </w:p>
    <w:p w:rsidR="00BF1302" w:rsidRPr="00835F73" w:rsidRDefault="00BF1302" w:rsidP="00D45E62">
      <w:pPr>
        <w:widowControl/>
        <w:spacing w:before="0" w:line="360" w:lineRule="auto"/>
        <w:ind w:firstLine="709"/>
        <w:rPr>
          <w:sz w:val="28"/>
          <w:szCs w:val="28"/>
        </w:rPr>
      </w:pPr>
      <w:r w:rsidRPr="00835F73">
        <w:rPr>
          <w:sz w:val="28"/>
          <w:szCs w:val="28"/>
        </w:rPr>
        <w:t>Указанные составляющие конкурентоспособности являются много-факторными, и каждая из них может рассматриваться как сложный самостоятельный объект управления. В частности, на величину издержек производства влияют стоимость и качество сырья, топлива, электроэнергии, покупных полуфабрикатов и комплектующих изделий, квалификация и уровень заработной платы производственного персонала, производительность труда, издержки управления и т.д. При этом в конечном счете возможность обеспечения необходимого уровня составляющих конкурентоспособность элементов определяется такими базовыми производственными факторами, как технический уровень производства, уровень организации производства и управления.</w:t>
      </w:r>
    </w:p>
    <w:p w:rsidR="00BF1302" w:rsidRPr="00835F73" w:rsidRDefault="00BF1302" w:rsidP="00D45E62">
      <w:pPr>
        <w:widowControl/>
        <w:spacing w:before="0" w:line="360" w:lineRule="auto"/>
        <w:ind w:firstLine="709"/>
        <w:rPr>
          <w:sz w:val="28"/>
          <w:szCs w:val="28"/>
        </w:rPr>
      </w:pPr>
      <w:r w:rsidRPr="00835F73">
        <w:rPr>
          <w:sz w:val="28"/>
          <w:szCs w:val="28"/>
        </w:rPr>
        <w:t>По существу, основа современной "философии успеха" заключается в подчинении интересов фирмы целям разработки, производства и сбыта конкурентоспособной продукции. На первый план ставится ориентация на долговременный успех и на потребителя. Безусловно, ориентация на потребителя выражает стремление фирмы обеспечить себе наиболее надежный путь к достижению и поддержанию высокой прибыли.</w:t>
      </w:r>
    </w:p>
    <w:p w:rsidR="00BF1302" w:rsidRPr="00835F73" w:rsidRDefault="00BF1302" w:rsidP="00D45E62">
      <w:pPr>
        <w:widowControl/>
        <w:spacing w:before="0" w:line="360" w:lineRule="auto"/>
        <w:ind w:firstLine="709"/>
        <w:rPr>
          <w:sz w:val="28"/>
          <w:szCs w:val="28"/>
        </w:rPr>
      </w:pPr>
      <w:r w:rsidRPr="00835F73">
        <w:rPr>
          <w:sz w:val="28"/>
          <w:szCs w:val="28"/>
        </w:rPr>
        <w:t>Финансовые результаты, например, многих японских компаний свидетельствуют, что именно эта философия в современных условиях ведет к обеспечению стабильного положения фирм на рынке, высокой рентабельности их деятельности. Поэтому руководители компаний рассматривают вопросы прибыльности с позиций качества, потребительских свойств продукции, конкурентоспособности.</w:t>
      </w:r>
    </w:p>
    <w:p w:rsidR="00BF1302" w:rsidRPr="00835F73" w:rsidRDefault="00BF1302" w:rsidP="00D45E62">
      <w:pPr>
        <w:widowControl/>
        <w:spacing w:before="0" w:line="360" w:lineRule="auto"/>
        <w:ind w:firstLine="709"/>
        <w:rPr>
          <w:sz w:val="28"/>
          <w:szCs w:val="28"/>
        </w:rPr>
      </w:pPr>
      <w:r w:rsidRPr="00835F73">
        <w:rPr>
          <w:sz w:val="28"/>
          <w:szCs w:val="28"/>
        </w:rPr>
        <w:t>Для анализа положения изделия на рынке, оценки перспектив его сбыта, выбора стратегии продаж используется концепция "жизненного цикла товара". Стратегия производства в зависимости от стадии жизненного цикла товара показана на рис. 2.</w:t>
      </w:r>
    </w:p>
    <w:p w:rsidR="00BF1302" w:rsidRPr="00835F73" w:rsidRDefault="00BF1302" w:rsidP="00D45E62">
      <w:pPr>
        <w:widowControl/>
        <w:spacing w:before="0" w:line="360" w:lineRule="auto"/>
        <w:ind w:firstLine="709"/>
        <w:rPr>
          <w:sz w:val="28"/>
          <w:szCs w:val="28"/>
        </w:rPr>
      </w:pPr>
      <w:r w:rsidRPr="00835F73">
        <w:rPr>
          <w:sz w:val="28"/>
          <w:szCs w:val="28"/>
        </w:rPr>
        <w:t>Одновременная работа с товарами, находящимися на различных стадиях жизненного цикла, под силу лишь крупным компаниям. Небольшие фирмы вынуждены идти по пути специализации, т.е. выбирают себе одно из следующих "амплуа":</w:t>
      </w:r>
    </w:p>
    <w:p w:rsidR="00BF1302" w:rsidRPr="00835F73" w:rsidRDefault="00BF1302" w:rsidP="00D45E62">
      <w:pPr>
        <w:widowControl/>
        <w:numPr>
          <w:ilvl w:val="0"/>
          <w:numId w:val="15"/>
        </w:numPr>
        <w:tabs>
          <w:tab w:val="clear" w:pos="1800"/>
          <w:tab w:val="num" w:pos="0"/>
        </w:tabs>
        <w:spacing w:before="0" w:line="360" w:lineRule="auto"/>
        <w:ind w:left="0" w:firstLine="709"/>
        <w:rPr>
          <w:sz w:val="28"/>
          <w:szCs w:val="28"/>
        </w:rPr>
      </w:pPr>
      <w:r w:rsidRPr="00835F73">
        <w:rPr>
          <w:sz w:val="28"/>
          <w:szCs w:val="28"/>
        </w:rPr>
        <w:t>фирма-новатор, занимающаяся прежде всего вопросами нововведений;</w:t>
      </w:r>
    </w:p>
    <w:p w:rsidR="00BF1302" w:rsidRPr="00835F73" w:rsidRDefault="00BF1302" w:rsidP="00D45E62">
      <w:pPr>
        <w:widowControl/>
        <w:numPr>
          <w:ilvl w:val="0"/>
          <w:numId w:val="15"/>
        </w:numPr>
        <w:tabs>
          <w:tab w:val="clear" w:pos="1800"/>
          <w:tab w:val="num" w:pos="0"/>
        </w:tabs>
        <w:spacing w:before="0" w:line="360" w:lineRule="auto"/>
        <w:ind w:left="0" w:firstLine="709"/>
        <w:rPr>
          <w:sz w:val="28"/>
          <w:szCs w:val="28"/>
        </w:rPr>
      </w:pPr>
      <w:r w:rsidRPr="00835F73">
        <w:rPr>
          <w:sz w:val="28"/>
          <w:szCs w:val="28"/>
        </w:rPr>
        <w:t>инжиниринговая фирма, разрабатывающая оригинальные модификации товара и его дизайн;</w:t>
      </w:r>
    </w:p>
    <w:p w:rsidR="00BF1302" w:rsidRPr="00835F73" w:rsidRDefault="00BF1302" w:rsidP="00D45E62">
      <w:pPr>
        <w:widowControl/>
        <w:numPr>
          <w:ilvl w:val="0"/>
          <w:numId w:val="15"/>
        </w:numPr>
        <w:tabs>
          <w:tab w:val="clear" w:pos="1800"/>
          <w:tab w:val="num" w:pos="0"/>
        </w:tabs>
        <w:spacing w:before="0" w:line="360" w:lineRule="auto"/>
        <w:ind w:left="0" w:firstLine="709"/>
        <w:rPr>
          <w:sz w:val="28"/>
          <w:szCs w:val="28"/>
        </w:rPr>
      </w:pPr>
      <w:r w:rsidRPr="00835F73">
        <w:rPr>
          <w:sz w:val="28"/>
          <w:szCs w:val="28"/>
        </w:rPr>
        <w:t>узкоспециализированный изготовитель — чаще всего субпоставщик относительно несложных изделий массового выпуска;</w:t>
      </w:r>
    </w:p>
    <w:p w:rsidR="00BF1302" w:rsidRPr="00835F73" w:rsidRDefault="00BF1302" w:rsidP="00D45E62">
      <w:pPr>
        <w:widowControl/>
        <w:numPr>
          <w:ilvl w:val="0"/>
          <w:numId w:val="15"/>
        </w:numPr>
        <w:tabs>
          <w:tab w:val="clear" w:pos="1800"/>
          <w:tab w:val="num" w:pos="0"/>
        </w:tabs>
        <w:spacing w:before="0" w:line="360" w:lineRule="auto"/>
        <w:ind w:left="0" w:firstLine="709"/>
        <w:rPr>
          <w:sz w:val="28"/>
          <w:szCs w:val="28"/>
        </w:rPr>
      </w:pPr>
      <w:r w:rsidRPr="00835F73">
        <w:rPr>
          <w:sz w:val="28"/>
          <w:szCs w:val="28"/>
        </w:rPr>
        <w:t>производитель традиционных изделий (услуг) высокого качества.</w:t>
      </w:r>
    </w:p>
    <w:p w:rsidR="00BF1302" w:rsidRPr="00835F73" w:rsidRDefault="00BF1302" w:rsidP="00D45E62">
      <w:pPr>
        <w:widowControl/>
        <w:spacing w:before="0" w:line="360" w:lineRule="auto"/>
        <w:ind w:firstLine="709"/>
        <w:rPr>
          <w:sz w:val="28"/>
          <w:szCs w:val="28"/>
        </w:rPr>
      </w:pPr>
      <w:r w:rsidRPr="00835F73">
        <w:rPr>
          <w:sz w:val="28"/>
          <w:szCs w:val="28"/>
        </w:rPr>
        <w:t>Как показывает опыт, небольшие фирмы особенно активно действуют в производстве товаров, проходящих стадии формирования рынка и ухода с него. Дело в том, что крупная фирма обычно неохотно идет первой на производство принципиально новой продукции. Последствия возможной неудачи для нее намного тяжелее, чем для небольшой вновь образовавшейся фирмы. И если речь идет не о фундаментальных разработках в области технологии, а о доведении оригинальной идеи нового изделия до стадии материального воплощения, то это вполне под силу относительно небольшим фирмам-новаторам. Именно они сегодня определяют инновационный процесс в развитых странах.</w:t>
      </w:r>
    </w:p>
    <w:p w:rsidR="002E05B3" w:rsidRPr="00835F73" w:rsidRDefault="002E05B3" w:rsidP="00D45E62">
      <w:pPr>
        <w:widowControl/>
        <w:spacing w:before="0" w:line="360" w:lineRule="auto"/>
        <w:ind w:firstLine="709"/>
        <w:rPr>
          <w:sz w:val="28"/>
          <w:szCs w:val="28"/>
        </w:rPr>
      </w:pPr>
    </w:p>
    <w:p w:rsidR="00BF1302" w:rsidRPr="00835F73" w:rsidRDefault="00156BF6" w:rsidP="00D45E62">
      <w:pPr>
        <w:widowControl/>
        <w:spacing w:before="0" w:line="360" w:lineRule="auto"/>
        <w:ind w:firstLine="709"/>
        <w:rPr>
          <w:sz w:val="28"/>
          <w:szCs w:val="28"/>
        </w:rPr>
      </w:pPr>
      <w:r>
        <w:rPr>
          <w:sz w:val="28"/>
          <w:szCs w:val="28"/>
        </w:rPr>
        <w:pict>
          <v:shape id="_x0000_i1056" type="#_x0000_t75" style="width:207pt;height:238.5pt">
            <v:imagedata r:id="rId65" o:title=""/>
          </v:shape>
        </w:pict>
      </w:r>
    </w:p>
    <w:p w:rsidR="00BF1302" w:rsidRPr="00835F73" w:rsidRDefault="007211A0" w:rsidP="00D45E62">
      <w:pPr>
        <w:widowControl/>
        <w:spacing w:before="0" w:line="360" w:lineRule="auto"/>
        <w:ind w:firstLine="709"/>
        <w:rPr>
          <w:sz w:val="28"/>
          <w:szCs w:val="28"/>
        </w:rPr>
      </w:pPr>
      <w:r w:rsidRPr="00835F73">
        <w:rPr>
          <w:sz w:val="28"/>
          <w:szCs w:val="28"/>
        </w:rPr>
        <w:t>Рис.</w:t>
      </w:r>
      <w:r w:rsidR="001A4DE7" w:rsidRPr="00835F73">
        <w:rPr>
          <w:sz w:val="28"/>
          <w:szCs w:val="28"/>
        </w:rPr>
        <w:t>4</w:t>
      </w:r>
      <w:r w:rsidR="00BF1302" w:rsidRPr="00835F73">
        <w:rPr>
          <w:sz w:val="28"/>
          <w:szCs w:val="28"/>
        </w:rPr>
        <w:t>.</w:t>
      </w:r>
      <w:r w:rsidR="001A4DE7" w:rsidRPr="00835F73">
        <w:rPr>
          <w:sz w:val="28"/>
          <w:szCs w:val="28"/>
        </w:rPr>
        <w:t>1.</w:t>
      </w:r>
      <w:r w:rsidR="00BF1302" w:rsidRPr="00835F73">
        <w:rPr>
          <w:sz w:val="28"/>
          <w:szCs w:val="28"/>
        </w:rPr>
        <w:t xml:space="preserve"> Стратегия производства в области конкурентоспособности в зависимости от стадии жизненного цикла товара</w:t>
      </w:r>
    </w:p>
    <w:p w:rsidR="00BF1302" w:rsidRPr="00835F73" w:rsidRDefault="00BF1302" w:rsidP="00D45E62">
      <w:pPr>
        <w:widowControl/>
        <w:spacing w:before="0" w:line="360" w:lineRule="auto"/>
        <w:ind w:firstLine="709"/>
        <w:rPr>
          <w:sz w:val="28"/>
          <w:szCs w:val="28"/>
        </w:rPr>
      </w:pPr>
      <w:r w:rsidRPr="00835F73">
        <w:rPr>
          <w:sz w:val="28"/>
          <w:szCs w:val="28"/>
        </w:rPr>
        <w:t>Таким образом, специализация малых фирм на работе с товарами, находящимися на конкретных стадиях жизненного цикла, порождается стремлением фирмы наиболее эффективно использовать свой потенциал и обеспечить конкурентоспособность товара на рынке.</w:t>
      </w:r>
    </w:p>
    <w:p w:rsidR="00BF1302" w:rsidRPr="00835F73" w:rsidRDefault="00BF1302" w:rsidP="00D45E62">
      <w:pPr>
        <w:widowControl/>
        <w:spacing w:before="0" w:line="360" w:lineRule="auto"/>
        <w:ind w:firstLine="709"/>
        <w:rPr>
          <w:sz w:val="28"/>
          <w:szCs w:val="28"/>
        </w:rPr>
      </w:pPr>
      <w:r w:rsidRPr="00835F73">
        <w:rPr>
          <w:sz w:val="28"/>
          <w:szCs w:val="28"/>
        </w:rPr>
        <w:t>Согласно закону о конкуренции в мире происходит объективный процесс повышения качества продукции (услуг) и снижения их удельной цены, отражающей отношение цены товара к его полезному эффекту. В условиях конкуренции никто никого не заставляет повышать качество продукции, кроме угрозы банкротства. В результате постоянно идет процесс "вымывания" с рынка некачественной продукции.</w:t>
      </w:r>
    </w:p>
    <w:p w:rsidR="00BF1302" w:rsidRPr="00835F73" w:rsidRDefault="00BF1302" w:rsidP="00D45E62">
      <w:pPr>
        <w:widowControl/>
        <w:spacing w:before="0" w:line="360" w:lineRule="auto"/>
        <w:ind w:firstLine="709"/>
        <w:rPr>
          <w:sz w:val="28"/>
          <w:szCs w:val="28"/>
        </w:rPr>
      </w:pPr>
      <w:r w:rsidRPr="00835F73">
        <w:rPr>
          <w:sz w:val="28"/>
          <w:szCs w:val="28"/>
        </w:rPr>
        <w:t>Движущей силой конкуренции является стимул к нововведениям. Именно на основе нововведений удается повышать качество продукции (услуг), улучшать полезный эффект товара, тем самым добиваться конкурентного преимущества данного товара. Таким образом, обеспечение конкурентоспособности товара требует новаторского, предпринимательского подхода, сутью которого являются поиск и реализация инноваций.</w:t>
      </w:r>
    </w:p>
    <w:p w:rsidR="00BF1302" w:rsidRPr="00835F73" w:rsidRDefault="00BF1302" w:rsidP="00D45E62">
      <w:pPr>
        <w:widowControl/>
        <w:spacing w:before="0" w:line="360" w:lineRule="auto"/>
        <w:ind w:firstLine="709"/>
        <w:rPr>
          <w:sz w:val="28"/>
          <w:szCs w:val="28"/>
        </w:rPr>
      </w:pPr>
      <w:r w:rsidRPr="00835F73">
        <w:rPr>
          <w:sz w:val="28"/>
          <w:szCs w:val="28"/>
        </w:rPr>
        <w:t>В этой связи интересно отметить, что один из классиков экономической теории А. Маршалл считал именно предпринимательство коренным свойством, главной чертой рыночной экономики. На самом деле конкуренция лишь создает ситуацию необходимости поиска конкурентных преимуществ фирмы и конкурентоспособности товара, побуждает совершенствовать весь процесс от производства до потребления. Но сами конкурентные преимущества обеспечиваются на основе реализации тех или иных инноваций, т.е. через предпринимательство, поскольку именно оно является реальным двигателем процесса.</w:t>
      </w:r>
    </w:p>
    <w:p w:rsidR="00BF1302" w:rsidRPr="00835F73" w:rsidRDefault="00BF1302" w:rsidP="00D45E62">
      <w:pPr>
        <w:widowControl/>
        <w:spacing w:before="0" w:line="360" w:lineRule="auto"/>
        <w:ind w:firstLine="709"/>
        <w:rPr>
          <w:sz w:val="28"/>
          <w:szCs w:val="28"/>
        </w:rPr>
      </w:pPr>
      <w:r w:rsidRPr="00835F73">
        <w:rPr>
          <w:sz w:val="28"/>
          <w:szCs w:val="28"/>
        </w:rPr>
        <w:t>Главной предпосылкой инновационной стратегии является моральное старение выпускаемой продукции и технологии. В связи с этим каждые три года на предприятиях следует проводить аттестацию выпускаемых изделий, технологий, оборудования и рабочих мест, анализировать рынок и каналы распределения товаров. Иными словами, должна проводиться рентгенограмма бизнеса.</w:t>
      </w:r>
    </w:p>
    <w:p w:rsidR="00BF1302" w:rsidRPr="00835F73" w:rsidRDefault="00BF1302" w:rsidP="00D45E62">
      <w:pPr>
        <w:widowControl/>
        <w:spacing w:before="0" w:line="360" w:lineRule="auto"/>
        <w:ind w:firstLine="709"/>
        <w:rPr>
          <w:sz w:val="28"/>
          <w:szCs w:val="28"/>
        </w:rPr>
      </w:pPr>
      <w:r w:rsidRPr="00835F73">
        <w:rPr>
          <w:sz w:val="28"/>
          <w:szCs w:val="28"/>
        </w:rPr>
        <w:t>Каковы же основополагающие принципы новаторской деятельности?</w:t>
      </w:r>
      <w:r w:rsidR="00220C5A" w:rsidRPr="00835F73">
        <w:rPr>
          <w:sz w:val="28"/>
          <w:szCs w:val="28"/>
        </w:rPr>
        <w:t xml:space="preserve"> </w:t>
      </w:r>
      <w:r w:rsidRPr="00835F73">
        <w:rPr>
          <w:sz w:val="28"/>
          <w:szCs w:val="28"/>
        </w:rPr>
        <w:t>П.</w:t>
      </w:r>
      <w:r w:rsidR="002E05B3" w:rsidRPr="00835F73">
        <w:rPr>
          <w:sz w:val="28"/>
          <w:szCs w:val="28"/>
        </w:rPr>
        <w:t xml:space="preserve"> </w:t>
      </w:r>
      <w:r w:rsidRPr="00835F73">
        <w:rPr>
          <w:sz w:val="28"/>
          <w:szCs w:val="28"/>
        </w:rPr>
        <w:t>Друкер считает, что нужно провести четкую линию между тем, что нужно делать, и тем, чего делать не следует.</w:t>
      </w:r>
    </w:p>
    <w:p w:rsidR="00BF1302" w:rsidRPr="00835F73" w:rsidRDefault="00BF1302" w:rsidP="00D45E62">
      <w:pPr>
        <w:widowControl/>
        <w:spacing w:before="0" w:line="360" w:lineRule="auto"/>
        <w:ind w:firstLine="709"/>
        <w:rPr>
          <w:bCs/>
          <w:sz w:val="28"/>
          <w:szCs w:val="28"/>
        </w:rPr>
      </w:pPr>
      <w:r w:rsidRPr="00835F73">
        <w:rPr>
          <w:bCs/>
          <w:sz w:val="28"/>
          <w:szCs w:val="28"/>
        </w:rPr>
        <w:t>Что нужно делать</w:t>
      </w:r>
      <w:r w:rsidR="007211A0" w:rsidRPr="00835F73">
        <w:rPr>
          <w:bCs/>
          <w:sz w:val="28"/>
          <w:szCs w:val="28"/>
        </w:rPr>
        <w:t>:</w:t>
      </w:r>
    </w:p>
    <w:p w:rsidR="00BF1302" w:rsidRPr="00835F73" w:rsidRDefault="00BF1302" w:rsidP="00D45E62">
      <w:pPr>
        <w:widowControl/>
        <w:numPr>
          <w:ilvl w:val="0"/>
          <w:numId w:val="16"/>
        </w:numPr>
        <w:tabs>
          <w:tab w:val="clear" w:pos="1260"/>
          <w:tab w:val="num" w:pos="0"/>
          <w:tab w:val="left" w:pos="900"/>
        </w:tabs>
        <w:spacing w:before="0" w:line="360" w:lineRule="auto"/>
        <w:ind w:left="0" w:firstLine="709"/>
        <w:rPr>
          <w:sz w:val="28"/>
          <w:szCs w:val="28"/>
        </w:rPr>
      </w:pPr>
      <w:r w:rsidRPr="00835F73">
        <w:rPr>
          <w:sz w:val="28"/>
          <w:szCs w:val="28"/>
        </w:rPr>
        <w:t>Целенаправленная систематическая инновационная деятельность требует непрерывного анализа возможностей источников инноваций.</w:t>
      </w:r>
    </w:p>
    <w:p w:rsidR="00BF1302" w:rsidRPr="00835F73" w:rsidRDefault="00BF1302" w:rsidP="00D45E62">
      <w:pPr>
        <w:widowControl/>
        <w:numPr>
          <w:ilvl w:val="0"/>
          <w:numId w:val="16"/>
        </w:numPr>
        <w:tabs>
          <w:tab w:val="clear" w:pos="1260"/>
          <w:tab w:val="num" w:pos="0"/>
          <w:tab w:val="left" w:pos="900"/>
        </w:tabs>
        <w:spacing w:before="0" w:line="360" w:lineRule="auto"/>
        <w:ind w:left="0" w:firstLine="709"/>
        <w:rPr>
          <w:sz w:val="28"/>
          <w:szCs w:val="28"/>
        </w:rPr>
      </w:pPr>
      <w:r w:rsidRPr="00835F73">
        <w:rPr>
          <w:sz w:val="28"/>
          <w:szCs w:val="28"/>
        </w:rPr>
        <w:t>Инновация должна соответствовать нуждам, желаниям, привычкам людей, которые будут ею пользоваться. Следует задать себе</w:t>
      </w:r>
      <w:r w:rsidR="002E05B3" w:rsidRPr="00835F73">
        <w:rPr>
          <w:sz w:val="28"/>
          <w:szCs w:val="28"/>
        </w:rPr>
        <w:t xml:space="preserve"> </w:t>
      </w:r>
      <w:r w:rsidRPr="00835F73">
        <w:rPr>
          <w:sz w:val="28"/>
          <w:szCs w:val="28"/>
        </w:rPr>
        <w:t>вопрос: "Что должна отражать данная инновация, чтобы у будущих</w:t>
      </w:r>
      <w:r w:rsidR="002E05B3" w:rsidRPr="00835F73">
        <w:rPr>
          <w:sz w:val="28"/>
          <w:szCs w:val="28"/>
        </w:rPr>
        <w:t xml:space="preserve"> </w:t>
      </w:r>
      <w:r w:rsidRPr="00835F73">
        <w:rPr>
          <w:sz w:val="28"/>
          <w:szCs w:val="28"/>
        </w:rPr>
        <w:t>потребителей возникло желание ею пользоваться?"</w:t>
      </w:r>
    </w:p>
    <w:p w:rsidR="00BF1302" w:rsidRPr="00835F73" w:rsidRDefault="00BF1302" w:rsidP="00D45E62">
      <w:pPr>
        <w:widowControl/>
        <w:numPr>
          <w:ilvl w:val="0"/>
          <w:numId w:val="16"/>
        </w:numPr>
        <w:tabs>
          <w:tab w:val="clear" w:pos="1260"/>
          <w:tab w:val="num" w:pos="0"/>
          <w:tab w:val="left" w:pos="900"/>
        </w:tabs>
        <w:spacing w:before="0" w:line="360" w:lineRule="auto"/>
        <w:ind w:left="0" w:firstLine="709"/>
        <w:rPr>
          <w:sz w:val="28"/>
          <w:szCs w:val="28"/>
        </w:rPr>
      </w:pPr>
      <w:r w:rsidRPr="00835F73">
        <w:rPr>
          <w:sz w:val="28"/>
          <w:szCs w:val="28"/>
        </w:rPr>
        <w:t>Инновация должна быть простой и иметь точную цель. Величайшая похвала инновации звучит так: "Смотрите-ка, как все просто! Как я до этого не додумался?"</w:t>
      </w:r>
    </w:p>
    <w:p w:rsidR="00BF1302" w:rsidRPr="00835F73" w:rsidRDefault="00BF1302" w:rsidP="00D45E62">
      <w:pPr>
        <w:widowControl/>
        <w:numPr>
          <w:ilvl w:val="0"/>
          <w:numId w:val="16"/>
        </w:numPr>
        <w:tabs>
          <w:tab w:val="clear" w:pos="1260"/>
          <w:tab w:val="num" w:pos="0"/>
          <w:tab w:val="left" w:pos="900"/>
        </w:tabs>
        <w:spacing w:before="0" w:line="360" w:lineRule="auto"/>
        <w:ind w:left="0" w:firstLine="709"/>
        <w:rPr>
          <w:sz w:val="28"/>
          <w:szCs w:val="28"/>
        </w:rPr>
      </w:pPr>
      <w:r w:rsidRPr="00835F73">
        <w:rPr>
          <w:sz w:val="28"/>
          <w:szCs w:val="28"/>
        </w:rPr>
        <w:t>Внедрять инновации эффективнее, имея небольшие деньги и небольшое количество людей, ограниченный риск. В противном</w:t>
      </w:r>
      <w:r w:rsidR="002E05B3" w:rsidRPr="00835F73">
        <w:rPr>
          <w:sz w:val="28"/>
          <w:szCs w:val="28"/>
        </w:rPr>
        <w:t xml:space="preserve"> </w:t>
      </w:r>
      <w:r w:rsidRPr="00835F73">
        <w:rPr>
          <w:sz w:val="28"/>
          <w:szCs w:val="28"/>
        </w:rPr>
        <w:t>случае почти всегда не хватает времени и средств для многочисленных доработок, в которых нуждается инновация.</w:t>
      </w:r>
    </w:p>
    <w:p w:rsidR="007211A0" w:rsidRPr="00835F73" w:rsidRDefault="00BF1302" w:rsidP="00D45E62">
      <w:pPr>
        <w:widowControl/>
        <w:numPr>
          <w:ilvl w:val="0"/>
          <w:numId w:val="16"/>
        </w:numPr>
        <w:tabs>
          <w:tab w:val="clear" w:pos="1260"/>
          <w:tab w:val="num" w:pos="0"/>
          <w:tab w:val="left" w:pos="900"/>
        </w:tabs>
        <w:spacing w:before="0" w:line="360" w:lineRule="auto"/>
        <w:ind w:left="0" w:firstLine="709"/>
        <w:rPr>
          <w:sz w:val="28"/>
          <w:szCs w:val="28"/>
        </w:rPr>
      </w:pPr>
      <w:r w:rsidRPr="00835F73">
        <w:rPr>
          <w:sz w:val="28"/>
          <w:szCs w:val="28"/>
        </w:rPr>
        <w:t>Эффективная инновация должна быть нацелена на лидерство</w:t>
      </w:r>
      <w:r w:rsidR="002E05B3" w:rsidRPr="00835F73">
        <w:rPr>
          <w:sz w:val="28"/>
          <w:szCs w:val="28"/>
        </w:rPr>
        <w:t xml:space="preserve"> </w:t>
      </w:r>
      <w:r w:rsidRPr="00835F73">
        <w:rPr>
          <w:sz w:val="28"/>
          <w:szCs w:val="28"/>
        </w:rPr>
        <w:t>на ограниченном рынке, в своей нише. Иначе она создает ситуацию,</w:t>
      </w:r>
      <w:r w:rsidR="002E05B3" w:rsidRPr="00835F73">
        <w:rPr>
          <w:sz w:val="28"/>
          <w:szCs w:val="28"/>
        </w:rPr>
        <w:t xml:space="preserve"> </w:t>
      </w:r>
      <w:r w:rsidRPr="00835F73">
        <w:rPr>
          <w:sz w:val="28"/>
          <w:szCs w:val="28"/>
        </w:rPr>
        <w:t>когда конкуренты вас опередят.</w:t>
      </w:r>
    </w:p>
    <w:p w:rsidR="007211A0" w:rsidRPr="00835F73" w:rsidRDefault="007211A0" w:rsidP="00D45E62">
      <w:pPr>
        <w:widowControl/>
        <w:tabs>
          <w:tab w:val="left" w:pos="900"/>
        </w:tabs>
        <w:spacing w:before="0" w:line="360" w:lineRule="auto"/>
        <w:ind w:firstLine="709"/>
        <w:rPr>
          <w:sz w:val="28"/>
          <w:szCs w:val="28"/>
        </w:rPr>
      </w:pPr>
      <w:r w:rsidRPr="00835F73">
        <w:rPr>
          <w:sz w:val="28"/>
          <w:szCs w:val="28"/>
        </w:rPr>
        <w:t>Что не следует делать:</w:t>
      </w:r>
    </w:p>
    <w:p w:rsidR="00BF1302" w:rsidRPr="00835F73" w:rsidRDefault="00BF1302" w:rsidP="00D45E62">
      <w:pPr>
        <w:widowControl/>
        <w:numPr>
          <w:ilvl w:val="0"/>
          <w:numId w:val="17"/>
        </w:numPr>
        <w:tabs>
          <w:tab w:val="clear" w:pos="1260"/>
          <w:tab w:val="num" w:pos="0"/>
          <w:tab w:val="left" w:pos="900"/>
        </w:tabs>
        <w:spacing w:before="0" w:line="360" w:lineRule="auto"/>
        <w:ind w:left="0" w:firstLine="709"/>
        <w:rPr>
          <w:sz w:val="28"/>
          <w:szCs w:val="28"/>
        </w:rPr>
      </w:pPr>
      <w:r w:rsidRPr="00835F73">
        <w:rPr>
          <w:sz w:val="28"/>
          <w:szCs w:val="28"/>
        </w:rPr>
        <w:t>Не умничайте. Инновациями будут пользоваться обычные люди, а при достижении крупных масштабов — и люди некомпетентные. Все чересчур сложное в конструкции или в эксплуатации почти наверняка обречено на неудачу.</w:t>
      </w:r>
    </w:p>
    <w:p w:rsidR="00BF1302" w:rsidRPr="00835F73" w:rsidRDefault="00BF1302" w:rsidP="00D45E62">
      <w:pPr>
        <w:widowControl/>
        <w:numPr>
          <w:ilvl w:val="0"/>
          <w:numId w:val="17"/>
        </w:numPr>
        <w:tabs>
          <w:tab w:val="clear" w:pos="1260"/>
          <w:tab w:val="num" w:pos="0"/>
          <w:tab w:val="left" w:pos="900"/>
        </w:tabs>
        <w:spacing w:before="0" w:line="360" w:lineRule="auto"/>
        <w:ind w:left="0" w:firstLine="709"/>
        <w:rPr>
          <w:sz w:val="28"/>
          <w:szCs w:val="28"/>
        </w:rPr>
      </w:pPr>
      <w:r w:rsidRPr="00835F73">
        <w:rPr>
          <w:sz w:val="28"/>
          <w:szCs w:val="28"/>
        </w:rPr>
        <w:t>Не разбрасывайтесь, не пытайтесь делать несколько вещей</w:t>
      </w:r>
      <w:r w:rsidR="002E05B3" w:rsidRPr="00835F73">
        <w:rPr>
          <w:sz w:val="28"/>
          <w:szCs w:val="28"/>
        </w:rPr>
        <w:t xml:space="preserve"> </w:t>
      </w:r>
      <w:r w:rsidRPr="00835F73">
        <w:rPr>
          <w:sz w:val="28"/>
          <w:szCs w:val="28"/>
        </w:rPr>
        <w:t>сразу. Инновация требует концентрации энергии. Необходимо, чтобы люди, над ней работающие, хорошо понимали друг друга.</w:t>
      </w:r>
    </w:p>
    <w:p w:rsidR="00BF1302" w:rsidRPr="00835F73" w:rsidRDefault="00BF1302" w:rsidP="00D45E62">
      <w:pPr>
        <w:widowControl/>
        <w:numPr>
          <w:ilvl w:val="0"/>
          <w:numId w:val="17"/>
        </w:numPr>
        <w:tabs>
          <w:tab w:val="clear" w:pos="1260"/>
          <w:tab w:val="num" w:pos="0"/>
          <w:tab w:val="left" w:pos="900"/>
        </w:tabs>
        <w:spacing w:before="0" w:line="360" w:lineRule="auto"/>
        <w:ind w:left="0" w:firstLine="709"/>
        <w:rPr>
          <w:sz w:val="28"/>
          <w:szCs w:val="28"/>
        </w:rPr>
      </w:pPr>
      <w:r w:rsidRPr="00835F73">
        <w:rPr>
          <w:sz w:val="28"/>
          <w:szCs w:val="28"/>
        </w:rPr>
        <w:t>Осуществляйте нововведения ради удовлетворения потребностей текущего времени. Если нововведение не найдет немедленного</w:t>
      </w:r>
      <w:r w:rsidR="002E05B3" w:rsidRPr="00835F73">
        <w:rPr>
          <w:sz w:val="28"/>
          <w:szCs w:val="28"/>
        </w:rPr>
        <w:t xml:space="preserve"> </w:t>
      </w:r>
      <w:r w:rsidRPr="00835F73">
        <w:rPr>
          <w:sz w:val="28"/>
          <w:szCs w:val="28"/>
        </w:rPr>
        <w:t>приложения, оно останется лишь идеей.</w:t>
      </w:r>
    </w:p>
    <w:p w:rsidR="00BF1302" w:rsidRPr="00835F73" w:rsidRDefault="00BF1302" w:rsidP="00D45E62">
      <w:pPr>
        <w:widowControl/>
        <w:spacing w:before="0" w:line="360" w:lineRule="auto"/>
        <w:ind w:firstLine="709"/>
        <w:rPr>
          <w:sz w:val="28"/>
          <w:szCs w:val="28"/>
        </w:rPr>
      </w:pPr>
      <w:r w:rsidRPr="00835F73">
        <w:rPr>
          <w:sz w:val="28"/>
          <w:szCs w:val="28"/>
        </w:rPr>
        <w:t>Инновация — это работа, требующая знаний, изобретательности, таланта. Подмечено, что новаторы в основном работают только в одной области. Например, Эдисон сосредоточил силы только на электричестве. Успешная инновация требует упорнейшей сосредоточенной работы. Если вы к ней не готовы, не помогут ни знания, ни талант.</w:t>
      </w:r>
    </w:p>
    <w:p w:rsidR="00BF1302" w:rsidRPr="00835F73" w:rsidRDefault="00BF1302" w:rsidP="00D45E62">
      <w:pPr>
        <w:widowControl/>
        <w:spacing w:before="0" w:line="360" w:lineRule="auto"/>
        <w:ind w:firstLine="709"/>
        <w:rPr>
          <w:sz w:val="28"/>
          <w:szCs w:val="28"/>
        </w:rPr>
      </w:pPr>
      <w:r w:rsidRPr="00835F73">
        <w:rPr>
          <w:sz w:val="28"/>
          <w:szCs w:val="28"/>
        </w:rPr>
        <w:t>Чтобы преуспеть, необходимо использовать свои сильные стороны, люди должны увлечься инновацией всерьез.</w:t>
      </w:r>
    </w:p>
    <w:p w:rsidR="00BF1302" w:rsidRPr="00835F73" w:rsidRDefault="00BF1302" w:rsidP="00D45E62">
      <w:pPr>
        <w:widowControl/>
        <w:spacing w:before="0" w:line="360" w:lineRule="auto"/>
        <w:ind w:firstLine="709"/>
        <w:rPr>
          <w:sz w:val="28"/>
          <w:szCs w:val="28"/>
        </w:rPr>
      </w:pPr>
      <w:r w:rsidRPr="00835F73">
        <w:rPr>
          <w:sz w:val="28"/>
          <w:szCs w:val="28"/>
        </w:rPr>
        <w:t>Наконец, инновация означает изменения в экономике, промышленности, обществе, в поведении покупателей, производителей, работников. Поэтому она всегда должна ориентироваться на рынок, руководствоваться его потребностями.</w:t>
      </w:r>
    </w:p>
    <w:p w:rsidR="00BF1302" w:rsidRPr="00835F73" w:rsidRDefault="00BF1302" w:rsidP="00D45E62">
      <w:pPr>
        <w:widowControl/>
        <w:spacing w:before="0" w:line="360" w:lineRule="auto"/>
        <w:ind w:firstLine="709"/>
        <w:rPr>
          <w:sz w:val="28"/>
          <w:szCs w:val="28"/>
        </w:rPr>
      </w:pPr>
      <w:r w:rsidRPr="00835F73">
        <w:rPr>
          <w:sz w:val="28"/>
          <w:szCs w:val="28"/>
        </w:rPr>
        <w:t>Для осуществления предприятием инновационной деятельности, оно должно иметь такую структуру и такой настрой, которые способствовали бы созданию атмосферы предпринимательства, атмосферы восприятия нового как благоприятной возможности. При этом необходимо учесть ряд важных моментов.</w:t>
      </w:r>
    </w:p>
    <w:p w:rsidR="00BF1302" w:rsidRPr="00835F73" w:rsidRDefault="00BF1302" w:rsidP="00D45E62">
      <w:pPr>
        <w:widowControl/>
        <w:spacing w:before="0" w:line="360" w:lineRule="auto"/>
        <w:ind w:firstLine="709"/>
        <w:rPr>
          <w:sz w:val="28"/>
          <w:szCs w:val="28"/>
        </w:rPr>
      </w:pPr>
      <w:r w:rsidRPr="00835F73">
        <w:rPr>
          <w:sz w:val="28"/>
          <w:szCs w:val="28"/>
        </w:rPr>
        <w:t>Основной организационный принцип для инновации заключается в создании команды из лучших работников, освобожденных от текущей работы.</w:t>
      </w:r>
    </w:p>
    <w:p w:rsidR="00BF1302" w:rsidRPr="00835F73" w:rsidRDefault="00BF1302" w:rsidP="00D45E62">
      <w:pPr>
        <w:widowControl/>
        <w:spacing w:before="0" w:line="360" w:lineRule="auto"/>
        <w:ind w:firstLine="709"/>
        <w:rPr>
          <w:sz w:val="28"/>
          <w:szCs w:val="28"/>
        </w:rPr>
      </w:pPr>
      <w:r w:rsidRPr="00835F73">
        <w:rPr>
          <w:sz w:val="28"/>
          <w:szCs w:val="28"/>
        </w:rPr>
        <w:t>Как показывает опыт, все попытки превратить существующее подразделение в носителя инновационного проекта заканчиваются неудачей. Причем этот вывод касается как предприятий крупного, так и малого бизнеса. Дело в том, что поддержание производства в рабочем состоянии — уже большая задача для людей, этим занятых. Поэтому на создание нового у них практически не остается времени. Как отмечает П. Друкер, существующие подразделения, в какой бы сфере они ни функционировали, в основном способны лишь расширять, модернизировать производство.</w:t>
      </w:r>
    </w:p>
    <w:p w:rsidR="00BF1302" w:rsidRPr="00835F73" w:rsidRDefault="00BF1302" w:rsidP="00D45E62">
      <w:pPr>
        <w:widowControl/>
        <w:spacing w:before="0" w:line="360" w:lineRule="auto"/>
        <w:ind w:firstLine="709"/>
        <w:rPr>
          <w:sz w:val="28"/>
          <w:szCs w:val="28"/>
        </w:rPr>
      </w:pPr>
      <w:r w:rsidRPr="00835F73">
        <w:rPr>
          <w:sz w:val="28"/>
          <w:szCs w:val="28"/>
        </w:rPr>
        <w:t>Предпринимательская и инновационная деятельность не обязательно должна проводиться на постоянной основе, тем более в малых предприятиях, где такая постановка дела зачастую невозможна. Однако необходимо назначить работника, персонально ответственного за успех инноваций. Он должен отвечать за своевременное выявление и замену устаревающей продукции, техники, технологии, за всесторонний анализ производственно-хозяйственной деятельности (рентгенограмму бизнеса), за разработку инновационных мероприятий. Работник, ответственный за инновационную деятельность, должен быть лицом достаточно авторитетным на предприятии.</w:t>
      </w:r>
    </w:p>
    <w:p w:rsidR="00BF1302" w:rsidRPr="00835F73" w:rsidRDefault="00BF1302" w:rsidP="00D45E62">
      <w:pPr>
        <w:widowControl/>
        <w:spacing w:before="0" w:line="360" w:lineRule="auto"/>
        <w:ind w:firstLine="709"/>
        <w:rPr>
          <w:sz w:val="28"/>
          <w:szCs w:val="28"/>
        </w:rPr>
      </w:pPr>
      <w:r w:rsidRPr="00835F73">
        <w:rPr>
          <w:sz w:val="28"/>
          <w:szCs w:val="28"/>
        </w:rPr>
        <w:t>Необходимо оградить инновационное подразделение от непосильных нагрузок. Вложения в разработку инноваций не должны включаться в регулярно проводимый анализ отдачи от капиталовложений до тех пор, пока новые изделия (услуги) не утвердятся на рынке. В противном случае дело будет загублено.</w:t>
      </w:r>
    </w:p>
    <w:p w:rsidR="00BF1302" w:rsidRPr="00835F73" w:rsidRDefault="00BF1302" w:rsidP="00D45E62">
      <w:pPr>
        <w:widowControl/>
        <w:spacing w:before="0" w:line="360" w:lineRule="auto"/>
        <w:ind w:firstLine="709"/>
        <w:rPr>
          <w:sz w:val="28"/>
          <w:szCs w:val="28"/>
        </w:rPr>
      </w:pPr>
      <w:r w:rsidRPr="00835F73">
        <w:rPr>
          <w:sz w:val="28"/>
          <w:szCs w:val="28"/>
        </w:rPr>
        <w:t>Прибыль от реализации инновационного проекта существенно отличается от прибыли, получаемой за выпуск отлаженной продукции. На протяжении длительного времени новаторские начинания могут не давать ни прибыли, ни роста, а только потреблять ресурсы. Затем инновация в течение длительного времени должна быстро разрастаться и возвращать вложенные в ее разработку средства по меньшей мере в пяти-десятикратном размере, иначе ее можно рассматривать как неудачную. Нововведение начинается с малого, но результаты его должны быть масштабными.</w:t>
      </w:r>
    </w:p>
    <w:p w:rsidR="00BF1302" w:rsidRPr="00835F73" w:rsidRDefault="00BF1302" w:rsidP="00D45E62">
      <w:pPr>
        <w:widowControl/>
        <w:spacing w:before="0" w:line="360" w:lineRule="auto"/>
        <w:ind w:firstLine="709"/>
        <w:rPr>
          <w:sz w:val="28"/>
          <w:szCs w:val="28"/>
        </w:rPr>
      </w:pPr>
      <w:r w:rsidRPr="00835F73">
        <w:rPr>
          <w:sz w:val="28"/>
          <w:szCs w:val="28"/>
        </w:rPr>
        <w:t>Предприятием следует управлять таким образом, чтобы в нем создавалась атмосфера восприятия нового не как угрозы, а как благоприятной возможности. Сопротивления изменениям коренятся в страхе перед неизвестным. Каждый работник должен осознать, что нововведения — это лучшее средство сохранить и укрепить свое предприятие. Более того, необходимо понять, что нововведения — это гарантия занятости и благополучия каждого работника. Организация инновационной деятельности на основе указанных принципов позволит предприятию продвинуться вперед и добиться успеха.</w:t>
      </w:r>
    </w:p>
    <w:p w:rsidR="002E05B3" w:rsidRPr="00835F73" w:rsidRDefault="002E05B3" w:rsidP="00D45E62">
      <w:pPr>
        <w:widowControl/>
        <w:suppressAutoHyphens/>
        <w:spacing w:before="0" w:line="360" w:lineRule="auto"/>
        <w:ind w:firstLine="709"/>
        <w:rPr>
          <w:b/>
          <w:bCs/>
          <w:sz w:val="28"/>
          <w:szCs w:val="28"/>
        </w:rPr>
      </w:pPr>
    </w:p>
    <w:p w:rsidR="001B0895" w:rsidRPr="00835F73" w:rsidRDefault="001B0895" w:rsidP="002E05B3">
      <w:pPr>
        <w:widowControl/>
        <w:suppressAutoHyphens/>
        <w:spacing w:before="0" w:line="360" w:lineRule="auto"/>
        <w:ind w:firstLine="709"/>
        <w:jc w:val="center"/>
        <w:rPr>
          <w:b/>
          <w:bCs/>
          <w:sz w:val="28"/>
          <w:szCs w:val="28"/>
        </w:rPr>
      </w:pPr>
      <w:r w:rsidRPr="00835F73">
        <w:rPr>
          <w:b/>
          <w:bCs/>
          <w:sz w:val="28"/>
          <w:szCs w:val="28"/>
        </w:rPr>
        <w:t>4.2 Оценка готовности персонала к инновациям</w:t>
      </w:r>
    </w:p>
    <w:p w:rsidR="002E05B3" w:rsidRPr="00835F73" w:rsidRDefault="002E05B3"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 xml:space="preserve">Каждая инновация влияет на внутреннюю среду организации и требует адаптации к изменениям самой организации и ее сотрудников. Работники рассматривают изменения как процессы, улучшающие или ухудшающие их позиции, поэтому внедрения инноваций сложны для персонала. </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 xml:space="preserve">Перед серьезными преобразованиями на предприятии целесообразно измерить уровень восприимчивости работников к инновациям. Для этого необходимо рассчитать индекс восприимчивости. Расчет данного показателя производится в несколько этапов. </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 xml:space="preserve">Первоначально среди сотрудников предприятия проводится анкетирование, в котором работникам предлагается оценить ряд утверждений, касающихся планируемых перемен и инновационной стороны деятельности предприятия. </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 xml:space="preserve">Далее по каждому утверждению выбирается наиболее часто встречающийся ответ (наиболее часто встречающийся балл). Каждому утверждению по трехбалльной шкале присваивается степень значимости для предприятия, где 1 балл — наименее значимое утверждение, а 3 балла — наиболее значимое утверждение. </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Эмпирическая оценка рассчитывается по формуле (4.1):</w:t>
      </w:r>
    </w:p>
    <w:p w:rsidR="002E05B3" w:rsidRPr="00835F73" w:rsidRDefault="002E05B3"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М</w:t>
      </w:r>
      <w:r w:rsidRPr="00835F73">
        <w:rPr>
          <w:bCs/>
          <w:sz w:val="28"/>
          <w:szCs w:val="28"/>
          <w:lang w:val="en-US"/>
        </w:rPr>
        <w:t>emp</w:t>
      </w:r>
      <w:r w:rsidRPr="00835F73">
        <w:rPr>
          <w:bCs/>
          <w:sz w:val="28"/>
          <w:szCs w:val="28"/>
        </w:rPr>
        <w:t xml:space="preserve"> = </w:t>
      </w:r>
      <w:r w:rsidRPr="00835F73">
        <w:rPr>
          <w:bCs/>
          <w:sz w:val="28"/>
          <w:szCs w:val="28"/>
          <w:lang w:val="en-US"/>
        </w:rPr>
        <w:t>Bi</w:t>
      </w:r>
      <w:r w:rsidRPr="00835F73">
        <w:rPr>
          <w:bCs/>
          <w:sz w:val="28"/>
          <w:szCs w:val="28"/>
        </w:rPr>
        <w:t xml:space="preserve"> x </w:t>
      </w:r>
      <w:r w:rsidRPr="00835F73">
        <w:rPr>
          <w:bCs/>
          <w:sz w:val="28"/>
          <w:szCs w:val="28"/>
          <w:lang w:val="en-US"/>
        </w:rPr>
        <w:t>Vi</w:t>
      </w:r>
      <w:r w:rsidR="00220C5A" w:rsidRPr="00835F73">
        <w:rPr>
          <w:bCs/>
          <w:sz w:val="28"/>
          <w:szCs w:val="28"/>
        </w:rPr>
        <w:t xml:space="preserve"> </w:t>
      </w:r>
      <w:r w:rsidRPr="00835F73">
        <w:rPr>
          <w:bCs/>
          <w:sz w:val="28"/>
          <w:szCs w:val="28"/>
        </w:rPr>
        <w:t>(4.1)</w:t>
      </w:r>
    </w:p>
    <w:p w:rsidR="002E05B3" w:rsidRPr="00835F73" w:rsidRDefault="002E05B3"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 xml:space="preserve">Где </w:t>
      </w:r>
      <w:r w:rsidRPr="00835F73">
        <w:rPr>
          <w:bCs/>
          <w:sz w:val="28"/>
          <w:szCs w:val="28"/>
          <w:lang w:val="en-US"/>
        </w:rPr>
        <w:t>Bi</w:t>
      </w:r>
      <w:r w:rsidRPr="00835F73">
        <w:rPr>
          <w:bCs/>
          <w:sz w:val="28"/>
          <w:szCs w:val="28"/>
        </w:rPr>
        <w:t xml:space="preserve"> - величина полученных оценок; </w:t>
      </w:r>
      <w:r w:rsidRPr="00835F73">
        <w:rPr>
          <w:bCs/>
          <w:sz w:val="28"/>
          <w:szCs w:val="28"/>
          <w:lang w:val="en-US"/>
        </w:rPr>
        <w:t>Vi</w:t>
      </w:r>
      <w:r w:rsidRPr="00835F73">
        <w:rPr>
          <w:bCs/>
          <w:sz w:val="28"/>
          <w:szCs w:val="28"/>
        </w:rPr>
        <w:t xml:space="preserve"> - субъективная оценка значимости утверждения для предприятия.</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Для того, чтобы проследить восприимчивость персонала к инновациям рассчитывается также идеальная оценка по формуле 4.2:</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Мideal =Bi x Videal</w:t>
      </w:r>
      <w:r w:rsidR="00220C5A" w:rsidRPr="00835F73">
        <w:rPr>
          <w:bCs/>
          <w:sz w:val="28"/>
          <w:szCs w:val="28"/>
        </w:rPr>
        <w:t xml:space="preserve"> </w:t>
      </w:r>
      <w:r w:rsidRPr="00835F73">
        <w:rPr>
          <w:bCs/>
          <w:sz w:val="28"/>
          <w:szCs w:val="28"/>
        </w:rPr>
        <w:t>(4.2)</w:t>
      </w:r>
    </w:p>
    <w:p w:rsidR="002E05B3" w:rsidRPr="00835F73" w:rsidRDefault="002E05B3"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Где Videal</w:t>
      </w:r>
      <w:r w:rsidR="00220C5A" w:rsidRPr="00835F73">
        <w:rPr>
          <w:bCs/>
          <w:sz w:val="28"/>
          <w:szCs w:val="28"/>
        </w:rPr>
        <w:t xml:space="preserve"> </w:t>
      </w:r>
      <w:r w:rsidRPr="00835F73">
        <w:rPr>
          <w:bCs/>
          <w:sz w:val="28"/>
          <w:szCs w:val="28"/>
        </w:rPr>
        <w:t>- максимально возможный балл (здесь 5).</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Далее определяется индекс инновационной восприимчивости (индекс готовности к принятию инновационной стратегии) как отношение эмпирической оценки, полученной в результате опроса, к идеальной оценке.</w:t>
      </w:r>
      <w:r w:rsidR="00220C5A" w:rsidRPr="00835F73">
        <w:rPr>
          <w:bCs/>
          <w:sz w:val="28"/>
          <w:szCs w:val="28"/>
        </w:rPr>
        <w:t xml:space="preserve"> </w:t>
      </w:r>
      <w:r w:rsidRPr="00835F73">
        <w:rPr>
          <w:bCs/>
          <w:sz w:val="28"/>
          <w:szCs w:val="28"/>
        </w:rPr>
        <w:t>Он</w:t>
      </w:r>
      <w:r w:rsidR="00220C5A" w:rsidRPr="00835F73">
        <w:rPr>
          <w:bCs/>
          <w:sz w:val="28"/>
          <w:szCs w:val="28"/>
        </w:rPr>
        <w:t xml:space="preserve"> </w:t>
      </w:r>
      <w:r w:rsidRPr="00835F73">
        <w:rPr>
          <w:bCs/>
          <w:sz w:val="28"/>
          <w:szCs w:val="28"/>
        </w:rPr>
        <w:t>показывает, насколько эмпирическая оценка отличается от идеальной. Индекс определяется путем соотношения сумм оценок и характеризует, сколь легко сотрудники предприятия воспримут изменения (формула 4.3):</w:t>
      </w:r>
    </w:p>
    <w:p w:rsidR="001B0895" w:rsidRPr="00835F73" w:rsidRDefault="001B0895"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Иннов.восприим. = (М</w:t>
      </w:r>
      <w:r w:rsidRPr="00835F73">
        <w:rPr>
          <w:bCs/>
          <w:sz w:val="28"/>
          <w:szCs w:val="28"/>
          <w:lang w:val="en-US"/>
        </w:rPr>
        <w:t>emp</w:t>
      </w:r>
      <w:r w:rsidRPr="00835F73">
        <w:rPr>
          <w:bCs/>
          <w:sz w:val="28"/>
          <w:szCs w:val="28"/>
          <w:vertAlign w:val="subscript"/>
        </w:rPr>
        <w:t>1</w:t>
      </w:r>
      <w:r w:rsidRPr="00835F73">
        <w:rPr>
          <w:bCs/>
          <w:sz w:val="28"/>
          <w:szCs w:val="28"/>
        </w:rPr>
        <w:t>+…+ М</w:t>
      </w:r>
      <w:r w:rsidRPr="00835F73">
        <w:rPr>
          <w:bCs/>
          <w:sz w:val="28"/>
          <w:szCs w:val="28"/>
          <w:lang w:val="en-US"/>
        </w:rPr>
        <w:t>emp</w:t>
      </w:r>
      <w:r w:rsidRPr="00835F73">
        <w:rPr>
          <w:bCs/>
          <w:sz w:val="28"/>
          <w:szCs w:val="28"/>
          <w:vertAlign w:val="subscript"/>
        </w:rPr>
        <w:t>7</w:t>
      </w:r>
      <w:r w:rsidRPr="00835F73">
        <w:rPr>
          <w:bCs/>
          <w:sz w:val="28"/>
          <w:szCs w:val="28"/>
        </w:rPr>
        <w:t>)/( Мideal</w:t>
      </w:r>
      <w:r w:rsidRPr="00835F73">
        <w:rPr>
          <w:bCs/>
          <w:sz w:val="28"/>
          <w:szCs w:val="28"/>
          <w:vertAlign w:val="subscript"/>
        </w:rPr>
        <w:t>1</w:t>
      </w:r>
      <w:r w:rsidRPr="00835F73">
        <w:rPr>
          <w:bCs/>
          <w:sz w:val="28"/>
          <w:szCs w:val="28"/>
        </w:rPr>
        <w:t>+…+ Мideal</w:t>
      </w:r>
      <w:r w:rsidRPr="00835F73">
        <w:rPr>
          <w:bCs/>
          <w:sz w:val="28"/>
          <w:szCs w:val="28"/>
          <w:vertAlign w:val="subscript"/>
        </w:rPr>
        <w:t>7</w:t>
      </w:r>
      <w:r w:rsidRPr="00835F73">
        <w:rPr>
          <w:bCs/>
          <w:sz w:val="28"/>
          <w:szCs w:val="28"/>
        </w:rPr>
        <w:t>)</w:t>
      </w:r>
      <w:r w:rsidR="00220C5A" w:rsidRPr="00835F73">
        <w:rPr>
          <w:bCs/>
          <w:sz w:val="28"/>
          <w:szCs w:val="28"/>
        </w:rPr>
        <w:t xml:space="preserve"> </w:t>
      </w:r>
      <w:r w:rsidRPr="00835F73">
        <w:rPr>
          <w:bCs/>
          <w:sz w:val="28"/>
          <w:szCs w:val="28"/>
        </w:rPr>
        <w:t>(4.3)</w:t>
      </w:r>
    </w:p>
    <w:p w:rsidR="001B0895" w:rsidRPr="00835F73" w:rsidRDefault="001B0895" w:rsidP="00D45E62">
      <w:pPr>
        <w:widowControl/>
        <w:suppressAutoHyphens/>
        <w:spacing w:before="0" w:line="360" w:lineRule="auto"/>
        <w:ind w:firstLine="709"/>
        <w:rPr>
          <w:bCs/>
          <w:sz w:val="28"/>
          <w:szCs w:val="28"/>
        </w:rPr>
      </w:pP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Однако высокое значение индекса инновационной восприимчивости еще не означает, что предприятие является инновационным. Творческие и инновационные способности работников, их осознание необходимости внедрения инноваций на предприятии всего лишь создает благоприятную почву для проведения изменений. Возможность раскрытия инновационного потенциала работников определяется положением предприятия на рынке и его финансовым состоянием, политикой руководства и внутрифирменным климатом. Высокая восприимчивость к инновациям способствует реализации инновационной стратегии, но не является ее направляющим вектором.</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Результативность творческой работы инновационного работника определяется творческим и интеллектуальным потенциалом; эргономическими условиями рабочего места; внутренним настроением работника; отношением с непосредственным руководителем; а также совокупностью мотивирующих факторов на предприятии.</w:t>
      </w:r>
    </w:p>
    <w:p w:rsidR="001B0895" w:rsidRPr="00835F73" w:rsidRDefault="001B0895" w:rsidP="00D45E62">
      <w:pPr>
        <w:widowControl/>
        <w:suppressAutoHyphens/>
        <w:spacing w:before="0" w:line="360" w:lineRule="auto"/>
        <w:ind w:firstLine="709"/>
        <w:rPr>
          <w:bCs/>
          <w:sz w:val="28"/>
          <w:szCs w:val="28"/>
        </w:rPr>
      </w:pPr>
      <w:r w:rsidRPr="00835F73">
        <w:rPr>
          <w:bCs/>
          <w:sz w:val="28"/>
          <w:szCs w:val="28"/>
        </w:rPr>
        <w:t>Несомненно, основную роль при стимулировании работников играет материальный фактор, однако следует учитывать, что инноваторы — люди творческие. Необходимо учитывать их стремление к самореализации в творчестве в процессе всех видов инноваций. Инновационного работника необходимо мотивировать не только материально, но и морально, через мотивацию можно эффективно управлять процессом появления новшеств.</w:t>
      </w:r>
    </w:p>
    <w:p w:rsidR="00261389" w:rsidRPr="00835F73" w:rsidRDefault="002E05B3" w:rsidP="002E05B3">
      <w:pPr>
        <w:widowControl/>
        <w:spacing w:before="0" w:line="360" w:lineRule="auto"/>
        <w:ind w:firstLine="709"/>
        <w:jc w:val="center"/>
        <w:rPr>
          <w:b/>
          <w:sz w:val="28"/>
          <w:szCs w:val="28"/>
        </w:rPr>
      </w:pPr>
      <w:r w:rsidRPr="00835F73">
        <w:rPr>
          <w:sz w:val="28"/>
          <w:szCs w:val="28"/>
        </w:rPr>
        <w:br w:type="page"/>
      </w:r>
      <w:r w:rsidRPr="00835F73">
        <w:rPr>
          <w:b/>
          <w:sz w:val="28"/>
          <w:szCs w:val="28"/>
        </w:rPr>
        <w:t>Заключение</w:t>
      </w:r>
    </w:p>
    <w:p w:rsidR="002E05B3" w:rsidRPr="00835F73" w:rsidRDefault="002E05B3" w:rsidP="00D45E62">
      <w:pPr>
        <w:widowControl/>
        <w:spacing w:before="0" w:line="360" w:lineRule="auto"/>
        <w:ind w:firstLine="709"/>
        <w:rPr>
          <w:sz w:val="28"/>
          <w:szCs w:val="28"/>
        </w:rPr>
      </w:pPr>
    </w:p>
    <w:p w:rsidR="00942602" w:rsidRPr="00835F73" w:rsidRDefault="00942602" w:rsidP="00D45E62">
      <w:pPr>
        <w:widowControl/>
        <w:spacing w:before="0" w:line="360" w:lineRule="auto"/>
        <w:ind w:firstLine="709"/>
        <w:rPr>
          <w:sz w:val="28"/>
          <w:szCs w:val="28"/>
        </w:rPr>
      </w:pPr>
      <w:r w:rsidRPr="00835F73">
        <w:rPr>
          <w:sz w:val="28"/>
          <w:szCs w:val="28"/>
        </w:rPr>
        <w:t>ООО "Центр-Строй" является крупнейшей</w:t>
      </w:r>
      <w:r w:rsidR="00220C5A" w:rsidRPr="00835F73">
        <w:rPr>
          <w:sz w:val="28"/>
          <w:szCs w:val="28"/>
        </w:rPr>
        <w:t xml:space="preserve"> </w:t>
      </w:r>
      <w:r w:rsidRPr="00835F73">
        <w:rPr>
          <w:sz w:val="28"/>
          <w:szCs w:val="28"/>
        </w:rPr>
        <w:t xml:space="preserve">организацией в Волгоградской области в сфере строительства и реконструкции </w:t>
      </w:r>
    </w:p>
    <w:p w:rsidR="00942602" w:rsidRPr="00835F73" w:rsidRDefault="00942602" w:rsidP="00D45E62">
      <w:pPr>
        <w:pStyle w:val="a8"/>
        <w:spacing w:after="0" w:line="360" w:lineRule="auto"/>
        <w:ind w:left="0" w:firstLine="709"/>
        <w:jc w:val="both"/>
        <w:rPr>
          <w:sz w:val="28"/>
          <w:szCs w:val="28"/>
        </w:rPr>
      </w:pPr>
      <w:r w:rsidRPr="00835F73">
        <w:rPr>
          <w:sz w:val="28"/>
          <w:szCs w:val="28"/>
        </w:rPr>
        <w:t xml:space="preserve">На 01.01.2009 г. среднесписочная численность работников организации составляет 113 человек. Структура аппарата управления общества состоит из 9 отделов. </w:t>
      </w:r>
    </w:p>
    <w:p w:rsidR="00942602" w:rsidRPr="00835F73" w:rsidRDefault="00942602" w:rsidP="00D45E62">
      <w:pPr>
        <w:pStyle w:val="21"/>
        <w:spacing w:before="0"/>
        <w:rPr>
          <w:szCs w:val="28"/>
        </w:rPr>
      </w:pPr>
      <w:r w:rsidRPr="00835F73">
        <w:rPr>
          <w:szCs w:val="28"/>
        </w:rPr>
        <w:t>За анализируемый период наибольший объем годовой выручки от реализации приходится на 2007 год, когда она составляла 542</w:t>
      </w:r>
      <w:r w:rsidR="0051777B" w:rsidRPr="00835F73">
        <w:rPr>
          <w:szCs w:val="28"/>
        </w:rPr>
        <w:t xml:space="preserve"> </w:t>
      </w:r>
      <w:r w:rsidRPr="00835F73">
        <w:rPr>
          <w:szCs w:val="28"/>
        </w:rPr>
        <w:t>481 тыс. руб. В базисном году выручка от</w:t>
      </w:r>
      <w:r w:rsidR="0051777B" w:rsidRPr="00835F73">
        <w:rPr>
          <w:szCs w:val="28"/>
        </w:rPr>
        <w:t xml:space="preserve"> реализации составляла 301 226</w:t>
      </w:r>
      <w:r w:rsidRPr="00835F73">
        <w:rPr>
          <w:szCs w:val="28"/>
        </w:rPr>
        <w:t xml:space="preserve"> тыс. руб.</w:t>
      </w:r>
      <w:r w:rsidR="0051777B" w:rsidRPr="00835F73">
        <w:rPr>
          <w:szCs w:val="28"/>
        </w:rPr>
        <w:t xml:space="preserve">, что на 80 % меньше, чем в </w:t>
      </w:r>
      <w:smartTag w:uri="urn:schemas-microsoft-com:office:smarttags" w:element="metricconverter">
        <w:smartTagPr>
          <w:attr w:name="ProductID" w:val="2006 г"/>
        </w:smartTagPr>
        <w:r w:rsidR="0051777B" w:rsidRPr="00835F73">
          <w:rPr>
            <w:szCs w:val="28"/>
          </w:rPr>
          <w:t>2006 г</w:t>
        </w:r>
      </w:smartTag>
      <w:r w:rsidR="0051777B" w:rsidRPr="00835F73">
        <w:rPr>
          <w:szCs w:val="28"/>
        </w:rPr>
        <w:t xml:space="preserve">. В </w:t>
      </w:r>
      <w:smartTag w:uri="urn:schemas-microsoft-com:office:smarttags" w:element="metricconverter">
        <w:smartTagPr>
          <w:attr w:name="ProductID" w:val="2008 г"/>
        </w:smartTagPr>
        <w:r w:rsidR="0051777B" w:rsidRPr="00835F73">
          <w:rPr>
            <w:szCs w:val="28"/>
          </w:rPr>
          <w:t>2008 г</w:t>
        </w:r>
      </w:smartTag>
      <w:r w:rsidR="0051777B" w:rsidRPr="00835F73">
        <w:rPr>
          <w:szCs w:val="28"/>
        </w:rPr>
        <w:t>. объем выручки (410 488</w:t>
      </w:r>
      <w:r w:rsidRPr="00835F73">
        <w:rPr>
          <w:szCs w:val="28"/>
        </w:rPr>
        <w:t xml:space="preserve"> тыс. руб.) увеличился на 3</w:t>
      </w:r>
      <w:r w:rsidR="0051777B" w:rsidRPr="00835F73">
        <w:rPr>
          <w:szCs w:val="28"/>
        </w:rPr>
        <w:t>6 % по сравнению с базисным 2006</w:t>
      </w:r>
      <w:r w:rsidRPr="00835F73">
        <w:rPr>
          <w:szCs w:val="28"/>
        </w:rPr>
        <w:t xml:space="preserve"> годом.</w:t>
      </w:r>
    </w:p>
    <w:p w:rsidR="00942602" w:rsidRPr="00835F73" w:rsidRDefault="00942602" w:rsidP="00D45E62">
      <w:pPr>
        <w:widowControl/>
        <w:spacing w:before="0" w:line="360" w:lineRule="auto"/>
        <w:ind w:firstLine="709"/>
        <w:rPr>
          <w:sz w:val="28"/>
          <w:szCs w:val="28"/>
        </w:rPr>
      </w:pPr>
      <w:r w:rsidRPr="00835F73">
        <w:rPr>
          <w:sz w:val="28"/>
          <w:szCs w:val="28"/>
        </w:rPr>
        <w:t xml:space="preserve">Так </w:t>
      </w:r>
      <w:r w:rsidR="0051777B" w:rsidRPr="00835F73">
        <w:rPr>
          <w:sz w:val="28"/>
          <w:szCs w:val="28"/>
        </w:rPr>
        <w:t xml:space="preserve">же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w:t>
        </w:r>
        <w:r w:rsidR="0051777B" w:rsidRPr="00835F73">
          <w:rPr>
            <w:sz w:val="28"/>
            <w:szCs w:val="28"/>
          </w:rPr>
          <w:t>г</w:t>
        </w:r>
      </w:smartTag>
      <w:r w:rsidR="0051777B" w:rsidRPr="00835F73">
        <w:rPr>
          <w:sz w:val="28"/>
          <w:szCs w:val="28"/>
        </w:rPr>
        <w:t xml:space="preserve">. на 110,1% по сравнению с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увеличилась валовая прибыль и составила 18</w:t>
      </w:r>
      <w:r w:rsidR="0051777B" w:rsidRPr="00835F73">
        <w:rPr>
          <w:sz w:val="28"/>
          <w:szCs w:val="28"/>
        </w:rPr>
        <w:t xml:space="preserve"> 6</w:t>
      </w:r>
      <w:r w:rsidRPr="00835F73">
        <w:rPr>
          <w:sz w:val="28"/>
          <w:szCs w:val="28"/>
        </w:rPr>
        <w:t>98</w:t>
      </w:r>
      <w:r w:rsidR="0051777B" w:rsidRPr="00835F73">
        <w:rPr>
          <w:sz w:val="28"/>
          <w:szCs w:val="28"/>
        </w:rPr>
        <w:t xml:space="preserve"> тыс.руб.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 валовая прибыль</w:t>
      </w:r>
      <w:r w:rsidR="0051777B" w:rsidRPr="00835F73">
        <w:rPr>
          <w:sz w:val="28"/>
          <w:szCs w:val="28"/>
        </w:rPr>
        <w:t xml:space="preserve"> уменьшилась по сравнению с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xml:space="preserve">. Такая же ситуация прослеживается и в динамике показателя чистой прибыли. </w:t>
      </w:r>
    </w:p>
    <w:p w:rsidR="00942602" w:rsidRPr="00835F73" w:rsidRDefault="00942602" w:rsidP="00D45E62">
      <w:pPr>
        <w:widowControl/>
        <w:spacing w:before="0" w:line="360" w:lineRule="auto"/>
        <w:ind w:firstLine="709"/>
        <w:rPr>
          <w:sz w:val="28"/>
          <w:szCs w:val="28"/>
        </w:rPr>
      </w:pPr>
      <w:r w:rsidRPr="00835F73">
        <w:rPr>
          <w:sz w:val="28"/>
          <w:szCs w:val="28"/>
        </w:rPr>
        <w:t>Среднегодовая стои</w:t>
      </w:r>
      <w:r w:rsidR="0051777B" w:rsidRPr="00835F73">
        <w:rPr>
          <w:sz w:val="28"/>
          <w:szCs w:val="28"/>
        </w:rPr>
        <w:t xml:space="preserve">мость основных фондов в </w:t>
      </w:r>
      <w:smartTag w:uri="urn:schemas-microsoft-com:office:smarttags" w:element="metricconverter">
        <w:smartTagPr>
          <w:attr w:name="ProductID" w:val="2008 г"/>
        </w:smartTagPr>
        <w:r w:rsidR="0051777B" w:rsidRPr="00835F73">
          <w:rPr>
            <w:sz w:val="28"/>
            <w:szCs w:val="28"/>
          </w:rPr>
          <w:t>2008 г</w:t>
        </w:r>
      </w:smartTag>
      <w:r w:rsidR="0051777B" w:rsidRPr="00835F73">
        <w:rPr>
          <w:sz w:val="28"/>
          <w:szCs w:val="28"/>
        </w:rPr>
        <w:t>. составила 51 092</w:t>
      </w:r>
      <w:r w:rsidRPr="00835F73">
        <w:rPr>
          <w:sz w:val="28"/>
          <w:szCs w:val="28"/>
        </w:rPr>
        <w:t xml:space="preserve"> тыс.руб., чт</w:t>
      </w:r>
      <w:r w:rsidR="0051777B" w:rsidRPr="00835F73">
        <w:rPr>
          <w:sz w:val="28"/>
          <w:szCs w:val="28"/>
        </w:rPr>
        <w:t xml:space="preserve">о лишь на 3,3% больше чем в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Динамика показателей фондоотдачи и фондоемкости свидетельствует об оптимизации использования основных фондов и труда персонала за рассматриваемый период. Наряду с этим показатель рентабельности продукции за рассматриваемый период существенных изменений не прет</w:t>
      </w:r>
      <w:r w:rsidR="0051777B" w:rsidRPr="00835F73">
        <w:rPr>
          <w:sz w:val="28"/>
          <w:szCs w:val="28"/>
        </w:rPr>
        <w:t xml:space="preserve">ерпел и колебался от 2,9% в </w:t>
      </w:r>
      <w:smartTag w:uri="urn:schemas-microsoft-com:office:smarttags" w:element="metricconverter">
        <w:smartTagPr>
          <w:attr w:name="ProductID" w:val="2006 г"/>
        </w:smartTagPr>
        <w:r w:rsidR="0051777B" w:rsidRPr="00835F73">
          <w:rPr>
            <w:sz w:val="28"/>
            <w:szCs w:val="28"/>
          </w:rPr>
          <w:t>2006 г</w:t>
        </w:r>
      </w:smartTag>
      <w:r w:rsidR="0051777B" w:rsidRPr="00835F73">
        <w:rPr>
          <w:sz w:val="28"/>
          <w:szCs w:val="28"/>
        </w:rPr>
        <w:t xml:space="preserve">. до 3,1%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w:t>
      </w:r>
    </w:p>
    <w:p w:rsidR="00942602" w:rsidRPr="00835F73" w:rsidRDefault="00942602" w:rsidP="00D45E62">
      <w:pPr>
        <w:widowControl/>
        <w:spacing w:before="0" w:line="360" w:lineRule="auto"/>
        <w:ind w:firstLine="709"/>
        <w:rPr>
          <w:sz w:val="28"/>
          <w:szCs w:val="28"/>
        </w:rPr>
      </w:pPr>
      <w:r w:rsidRPr="00835F73">
        <w:rPr>
          <w:sz w:val="28"/>
          <w:szCs w:val="28"/>
        </w:rPr>
        <w:t>Производите</w:t>
      </w:r>
      <w:r w:rsidR="0051777B" w:rsidRPr="00835F73">
        <w:rPr>
          <w:sz w:val="28"/>
          <w:szCs w:val="28"/>
        </w:rPr>
        <w:t xml:space="preserve">льность труда увеличилась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по сравнению с базисным годом на 61%, что связано с увеличением общего объема работ и</w:t>
      </w:r>
      <w:r w:rsidR="00220C5A" w:rsidRPr="00835F73">
        <w:rPr>
          <w:sz w:val="28"/>
          <w:szCs w:val="28"/>
        </w:rPr>
        <w:t xml:space="preserve"> </w:t>
      </w:r>
      <w:r w:rsidRPr="00835F73">
        <w:rPr>
          <w:sz w:val="28"/>
          <w:szCs w:val="28"/>
        </w:rPr>
        <w:t>численнос</w:t>
      </w:r>
      <w:r w:rsidR="0051777B" w:rsidRPr="00835F73">
        <w:rPr>
          <w:sz w:val="28"/>
          <w:szCs w:val="28"/>
        </w:rPr>
        <w:t xml:space="preserve">ти персонала (113 человек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xml:space="preserve">.). В </w:t>
      </w:r>
      <w:smartTag w:uri="urn:schemas-microsoft-com:office:smarttags" w:element="metricconverter">
        <w:smartTagPr>
          <w:attr w:name="ProductID" w:val="2008 г"/>
        </w:smartTagPr>
        <w:r w:rsidRPr="00835F73">
          <w:rPr>
            <w:sz w:val="28"/>
            <w:szCs w:val="28"/>
          </w:rPr>
          <w:t>200</w:t>
        </w:r>
        <w:r w:rsidR="0051777B" w:rsidRPr="00835F73">
          <w:rPr>
            <w:sz w:val="28"/>
            <w:szCs w:val="28"/>
          </w:rPr>
          <w:t>8</w:t>
        </w:r>
        <w:r w:rsidRPr="00835F73">
          <w:rPr>
            <w:sz w:val="28"/>
            <w:szCs w:val="28"/>
          </w:rPr>
          <w:t xml:space="preserve"> г</w:t>
        </w:r>
      </w:smartTag>
      <w:r w:rsidRPr="00835F73">
        <w:rPr>
          <w:sz w:val="28"/>
          <w:szCs w:val="28"/>
        </w:rPr>
        <w:t>. произошло резкое снижение производител</w:t>
      </w:r>
      <w:r w:rsidR="0051777B" w:rsidRPr="00835F73">
        <w:rPr>
          <w:sz w:val="28"/>
          <w:szCs w:val="28"/>
        </w:rPr>
        <w:t xml:space="preserve">ьности труда по сравнению с </w:t>
      </w:r>
      <w:smartTag w:uri="urn:schemas-microsoft-com:office:smarttags" w:element="metricconverter">
        <w:smartTagPr>
          <w:attr w:name="ProductID" w:val="2007 г"/>
        </w:smartTagPr>
        <w:r w:rsidR="0051777B" w:rsidRPr="00835F73">
          <w:rPr>
            <w:sz w:val="28"/>
            <w:szCs w:val="28"/>
          </w:rPr>
          <w:t>2007 г</w:t>
        </w:r>
      </w:smartTag>
      <w:r w:rsidR="0051777B" w:rsidRPr="00835F73">
        <w:rPr>
          <w:sz w:val="28"/>
          <w:szCs w:val="28"/>
        </w:rPr>
        <w:t>. на 1 1</w:t>
      </w:r>
      <w:r w:rsidRPr="00835F73">
        <w:rPr>
          <w:sz w:val="28"/>
          <w:szCs w:val="28"/>
        </w:rPr>
        <w:t xml:space="preserve">68 тыс.руб./чел. Отчасти это связано со снижением общего объема выполненных работ. Наблюдается тенденция роста заработной платы с 4,9 тыс. руб. в </w:t>
      </w:r>
      <w:smartTag w:uri="urn:schemas-microsoft-com:office:smarttags" w:element="metricconverter">
        <w:smartTagPr>
          <w:attr w:name="ProductID" w:val="2005 г"/>
        </w:smartTagPr>
        <w:r w:rsidRPr="00835F73">
          <w:rPr>
            <w:sz w:val="28"/>
            <w:szCs w:val="28"/>
          </w:rPr>
          <w:t>2005 г</w:t>
        </w:r>
      </w:smartTag>
      <w:r w:rsidR="0051777B" w:rsidRPr="00835F73">
        <w:rPr>
          <w:sz w:val="28"/>
          <w:szCs w:val="28"/>
        </w:rPr>
        <w:t xml:space="preserve">. до 26,1 тыс.руб.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w:t>
      </w:r>
    </w:p>
    <w:p w:rsidR="00942602" w:rsidRPr="00835F73" w:rsidRDefault="00942602" w:rsidP="00D45E62">
      <w:pPr>
        <w:widowControl/>
        <w:spacing w:before="0" w:line="360" w:lineRule="auto"/>
        <w:ind w:firstLine="709"/>
        <w:rPr>
          <w:sz w:val="28"/>
          <w:szCs w:val="28"/>
        </w:rPr>
      </w:pPr>
      <w:r w:rsidRPr="00835F73">
        <w:rPr>
          <w:sz w:val="28"/>
          <w:szCs w:val="28"/>
        </w:rPr>
        <w:t>Стоимость основных фондо</w:t>
      </w:r>
      <w:r w:rsidR="0051777B" w:rsidRPr="00835F73">
        <w:rPr>
          <w:sz w:val="28"/>
          <w:szCs w:val="28"/>
        </w:rPr>
        <w:t xml:space="preserve">в значительно увеличилась в </w:t>
      </w:r>
      <w:smartTag w:uri="urn:schemas-microsoft-com:office:smarttags" w:element="metricconverter">
        <w:smartTagPr>
          <w:attr w:name="ProductID" w:val="2008 г"/>
        </w:smartTagPr>
        <w:r w:rsidR="0051777B" w:rsidRPr="00835F73">
          <w:rPr>
            <w:sz w:val="28"/>
            <w:szCs w:val="28"/>
          </w:rPr>
          <w:t>2008 г</w:t>
        </w:r>
      </w:smartTag>
      <w:r w:rsidR="0051777B" w:rsidRPr="00835F73">
        <w:rPr>
          <w:sz w:val="28"/>
          <w:szCs w:val="28"/>
        </w:rPr>
        <w:t xml:space="preserve">. до 136873 тыс. руб. по сравнению с 95577 тыс. руб. в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Данная тенденция связана с приобрете</w:t>
      </w:r>
      <w:r w:rsidR="0051777B" w:rsidRPr="00835F73">
        <w:rPr>
          <w:sz w:val="28"/>
          <w:szCs w:val="28"/>
        </w:rPr>
        <w:t xml:space="preserve">нием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xml:space="preserve">. партии нового оборудования. В </w:t>
      </w:r>
      <w:r w:rsidR="0051777B" w:rsidRPr="00835F73">
        <w:rPr>
          <w:sz w:val="28"/>
          <w:szCs w:val="28"/>
        </w:rPr>
        <w:t xml:space="preserve">структуре основных фондов в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основную долю составляли машины и оборудование – 79,4%, на долю транспортных ср</w:t>
      </w:r>
      <w:r w:rsidR="0051777B" w:rsidRPr="00835F73">
        <w:rPr>
          <w:sz w:val="28"/>
          <w:szCs w:val="28"/>
        </w:rPr>
        <w:t xml:space="preserve">едств приходилось 12,2 %. В </w:t>
      </w:r>
      <w:smartTag w:uri="urn:schemas-microsoft-com:office:smarttags" w:element="metricconverter">
        <w:smartTagPr>
          <w:attr w:name="ProductID" w:val="2007 г"/>
        </w:smartTagPr>
        <w:r w:rsidR="0051777B" w:rsidRPr="00835F73">
          <w:rPr>
            <w:sz w:val="28"/>
            <w:szCs w:val="28"/>
          </w:rPr>
          <w:t>2007 г</w:t>
        </w:r>
      </w:smartTag>
      <w:r w:rsidR="0051777B" w:rsidRPr="00835F73">
        <w:rPr>
          <w:sz w:val="28"/>
          <w:szCs w:val="28"/>
        </w:rPr>
        <w:t xml:space="preserve">. и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 тенденция сохранилась. Остаточная стоимость зданий и сооружений к</w:t>
      </w:r>
      <w:r w:rsidR="0051777B" w:rsidRPr="00835F73">
        <w:rPr>
          <w:sz w:val="28"/>
          <w:szCs w:val="28"/>
        </w:rPr>
        <w:t xml:space="preserve">олебалась от 8,4 тыс.руб. в </w:t>
      </w:r>
      <w:smartTag w:uri="urn:schemas-microsoft-com:office:smarttags" w:element="metricconverter">
        <w:smartTagPr>
          <w:attr w:name="ProductID" w:val="2006 г"/>
        </w:smartTagPr>
        <w:r w:rsidR="0051777B" w:rsidRPr="00835F73">
          <w:rPr>
            <w:sz w:val="28"/>
            <w:szCs w:val="28"/>
          </w:rPr>
          <w:t>2006 г</w:t>
        </w:r>
      </w:smartTag>
      <w:r w:rsidR="0051777B" w:rsidRPr="00835F73">
        <w:rPr>
          <w:sz w:val="28"/>
          <w:szCs w:val="28"/>
        </w:rPr>
        <w:t xml:space="preserve">. до 7,3 тыс.руб.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 xml:space="preserve">., что свидетельствует об отсутствии новых приобретений данных основных фондов. Так же в последние годы резко увеличились суммы по статье другие виды основных средств, к которым относятся в том числе производственный </w:t>
      </w:r>
      <w:r w:rsidR="0051777B" w:rsidRPr="00835F73">
        <w:rPr>
          <w:sz w:val="28"/>
          <w:szCs w:val="28"/>
        </w:rPr>
        <w:t xml:space="preserve">и хозяйственный инвентарь ( </w:t>
      </w:r>
      <w:smartTag w:uri="urn:schemas-microsoft-com:office:smarttags" w:element="metricconverter">
        <w:smartTagPr>
          <w:attr w:name="ProductID" w:val="2007 г"/>
        </w:smartTagPr>
        <w:r w:rsidR="0051777B" w:rsidRPr="00835F73">
          <w:rPr>
            <w:sz w:val="28"/>
            <w:szCs w:val="28"/>
          </w:rPr>
          <w:t>2007 г</w:t>
        </w:r>
      </w:smartTag>
      <w:r w:rsidR="0051777B" w:rsidRPr="00835F73">
        <w:rPr>
          <w:sz w:val="28"/>
          <w:szCs w:val="28"/>
        </w:rPr>
        <w:t xml:space="preserve">. – 240 тыс.руб., </w:t>
      </w:r>
      <w:smartTag w:uri="urn:schemas-microsoft-com:office:smarttags" w:element="metricconverter">
        <w:smartTagPr>
          <w:attr w:name="ProductID" w:val="2008 г"/>
        </w:smartTagPr>
        <w:r w:rsidR="0051777B" w:rsidRPr="00835F73">
          <w:rPr>
            <w:sz w:val="28"/>
            <w:szCs w:val="28"/>
          </w:rPr>
          <w:t>2008 г</w:t>
        </w:r>
      </w:smartTag>
      <w:r w:rsidR="0051777B" w:rsidRPr="00835F73">
        <w:rPr>
          <w:sz w:val="28"/>
          <w:szCs w:val="28"/>
        </w:rPr>
        <w:t>. – 159</w:t>
      </w:r>
      <w:r w:rsidRPr="00835F73">
        <w:rPr>
          <w:sz w:val="28"/>
          <w:szCs w:val="28"/>
        </w:rPr>
        <w:t xml:space="preserve"> тыс.руб.). Таким образом, значительн</w:t>
      </w:r>
      <w:r w:rsidR="0051777B" w:rsidRPr="00835F73">
        <w:rPr>
          <w:sz w:val="28"/>
          <w:szCs w:val="28"/>
        </w:rPr>
        <w:t xml:space="preserve">ое обновление основных фондов ООО «Центр-Строй» произошло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(К</w:t>
      </w:r>
      <w:r w:rsidRPr="00835F73">
        <w:rPr>
          <w:sz w:val="28"/>
          <w:szCs w:val="28"/>
          <w:vertAlign w:val="subscript"/>
        </w:rPr>
        <w:t xml:space="preserve">обн. </w:t>
      </w:r>
      <w:r w:rsidRPr="00835F73">
        <w:rPr>
          <w:sz w:val="28"/>
          <w:szCs w:val="28"/>
        </w:rPr>
        <w:t xml:space="preserve">равен 0,29). Выбытие основных средств происходило равномерно по 2% в год. Достаточно </w:t>
      </w:r>
      <w:r w:rsidR="0051777B" w:rsidRPr="00835F73">
        <w:rPr>
          <w:sz w:val="28"/>
          <w:szCs w:val="28"/>
        </w:rPr>
        <w:t>высокий коэффициент износа (</w:t>
      </w:r>
      <w:smartTag w:uri="urn:schemas-microsoft-com:office:smarttags" w:element="metricconverter">
        <w:smartTagPr>
          <w:attr w:name="ProductID" w:val="2006 г"/>
        </w:smartTagPr>
        <w:r w:rsidR="0051777B" w:rsidRPr="00835F73">
          <w:rPr>
            <w:sz w:val="28"/>
            <w:szCs w:val="28"/>
          </w:rPr>
          <w:t>2006 г</w:t>
        </w:r>
      </w:smartTag>
      <w:r w:rsidR="0051777B" w:rsidRPr="00835F73">
        <w:rPr>
          <w:sz w:val="28"/>
          <w:szCs w:val="28"/>
        </w:rPr>
        <w:t xml:space="preserve">. – 52,2%, </w:t>
      </w:r>
      <w:smartTag w:uri="urn:schemas-microsoft-com:office:smarttags" w:element="metricconverter">
        <w:smartTagPr>
          <w:attr w:name="ProductID" w:val="2007 г"/>
        </w:smartTagPr>
        <w:r w:rsidR="0051777B" w:rsidRPr="00835F73">
          <w:rPr>
            <w:sz w:val="28"/>
            <w:szCs w:val="28"/>
          </w:rPr>
          <w:t>2007 г</w:t>
        </w:r>
      </w:smartTag>
      <w:r w:rsidR="0051777B" w:rsidRPr="00835F73">
        <w:rPr>
          <w:sz w:val="28"/>
          <w:szCs w:val="28"/>
        </w:rPr>
        <w:t xml:space="preserve">. – 77%,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 – 64,4%) свидетельствует об изношенности большей части основных средств. Коэффициент годности показывает, что наиболее пригодными для использован</w:t>
      </w:r>
      <w:r w:rsidR="0051777B" w:rsidRPr="00835F73">
        <w:rPr>
          <w:sz w:val="28"/>
          <w:szCs w:val="28"/>
        </w:rPr>
        <w:t xml:space="preserve">ия основные средства были в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в последствии данный показатель снизился.</w:t>
      </w:r>
    </w:p>
    <w:p w:rsidR="00942602" w:rsidRPr="00835F73" w:rsidRDefault="0051777B" w:rsidP="00D45E62">
      <w:pPr>
        <w:pStyle w:val="21"/>
        <w:tabs>
          <w:tab w:val="left" w:pos="567"/>
        </w:tabs>
        <w:spacing w:before="0"/>
        <w:rPr>
          <w:szCs w:val="28"/>
        </w:rPr>
      </w:pPr>
      <w:r w:rsidRPr="00835F73">
        <w:rPr>
          <w:szCs w:val="28"/>
        </w:rPr>
        <w:t xml:space="preserve">В </w:t>
      </w:r>
      <w:smartTag w:uri="urn:schemas-microsoft-com:office:smarttags" w:element="metricconverter">
        <w:smartTagPr>
          <w:attr w:name="ProductID" w:val="2006 г"/>
        </w:smartTagPr>
        <w:r w:rsidRPr="00835F73">
          <w:rPr>
            <w:szCs w:val="28"/>
          </w:rPr>
          <w:t>2006</w:t>
        </w:r>
        <w:r w:rsidR="00942602" w:rsidRPr="00835F73">
          <w:rPr>
            <w:szCs w:val="28"/>
          </w:rPr>
          <w:t xml:space="preserve"> г</w:t>
        </w:r>
      </w:smartTag>
      <w:r w:rsidR="00942602" w:rsidRPr="00835F73">
        <w:rPr>
          <w:szCs w:val="28"/>
        </w:rPr>
        <w:t>. на один рубль основных фондов приходилось произвед</w:t>
      </w:r>
      <w:r w:rsidRPr="00835F73">
        <w:rPr>
          <w:szCs w:val="28"/>
        </w:rPr>
        <w:t xml:space="preserve">ённой продукции 6,09 руб. В </w:t>
      </w:r>
      <w:smartTag w:uri="urn:schemas-microsoft-com:office:smarttags" w:element="metricconverter">
        <w:smartTagPr>
          <w:attr w:name="ProductID" w:val="2007 г"/>
        </w:smartTagPr>
        <w:r w:rsidRPr="00835F73">
          <w:rPr>
            <w:szCs w:val="28"/>
          </w:rPr>
          <w:t>2007</w:t>
        </w:r>
        <w:r w:rsidR="00942602" w:rsidRPr="00835F73">
          <w:rPr>
            <w:szCs w:val="28"/>
          </w:rPr>
          <w:t xml:space="preserve"> г</w:t>
        </w:r>
      </w:smartTag>
      <w:r w:rsidR="00942602" w:rsidRPr="00835F73">
        <w:rPr>
          <w:szCs w:val="28"/>
        </w:rPr>
        <w:t>. фондоотдача увеличилась на 49,</w:t>
      </w:r>
      <w:r w:rsidRPr="00835F73">
        <w:rPr>
          <w:szCs w:val="28"/>
        </w:rPr>
        <w:t xml:space="preserve">7 % и составила 9,12 руб. В </w:t>
      </w:r>
      <w:smartTag w:uri="urn:schemas-microsoft-com:office:smarttags" w:element="metricconverter">
        <w:smartTagPr>
          <w:attr w:name="ProductID" w:val="2008 г"/>
        </w:smartTagPr>
        <w:r w:rsidRPr="00835F73">
          <w:rPr>
            <w:szCs w:val="28"/>
          </w:rPr>
          <w:t>2008</w:t>
        </w:r>
        <w:r w:rsidR="00942602" w:rsidRPr="00835F73">
          <w:rPr>
            <w:szCs w:val="28"/>
          </w:rPr>
          <w:t xml:space="preserve"> г</w:t>
        </w:r>
      </w:smartTag>
      <w:r w:rsidR="00942602" w:rsidRPr="00835F73">
        <w:rPr>
          <w:szCs w:val="28"/>
        </w:rPr>
        <w:t>. снизилась н</w:t>
      </w:r>
      <w:r w:rsidRPr="00835F73">
        <w:rPr>
          <w:szCs w:val="28"/>
        </w:rPr>
        <w:t xml:space="preserve">а 1,09 руб. по сравнению с </w:t>
      </w:r>
      <w:smartTag w:uri="urn:schemas-microsoft-com:office:smarttags" w:element="metricconverter">
        <w:smartTagPr>
          <w:attr w:name="ProductID" w:val="2007 г"/>
        </w:smartTagPr>
        <w:r w:rsidRPr="00835F73">
          <w:rPr>
            <w:szCs w:val="28"/>
          </w:rPr>
          <w:t>2007</w:t>
        </w:r>
        <w:r w:rsidR="00942602" w:rsidRPr="00835F73">
          <w:rPr>
            <w:szCs w:val="28"/>
          </w:rPr>
          <w:t xml:space="preserve"> г</w:t>
        </w:r>
      </w:smartTag>
      <w:r w:rsidR="00942602" w:rsidRPr="00835F73">
        <w:rPr>
          <w:szCs w:val="28"/>
        </w:rPr>
        <w:t xml:space="preserve">. Эти изменения произошли из-за того, что стоимость основных фондов на предприятии сначала увеличилась в </w:t>
      </w:r>
      <w:smartTag w:uri="urn:schemas-microsoft-com:office:smarttags" w:element="metricconverter">
        <w:smartTagPr>
          <w:attr w:name="ProductID" w:val="2006 г"/>
        </w:smartTagPr>
        <w:r w:rsidR="00942602" w:rsidRPr="00835F73">
          <w:rPr>
            <w:szCs w:val="28"/>
          </w:rPr>
          <w:t>2006 г</w:t>
        </w:r>
      </w:smartTag>
      <w:r w:rsidR="00942602" w:rsidRPr="00835F73">
        <w:rPr>
          <w:szCs w:val="28"/>
        </w:rPr>
        <w:t>., а затем уменьшилась.</w:t>
      </w:r>
    </w:p>
    <w:p w:rsidR="00942602" w:rsidRPr="00835F73" w:rsidRDefault="0051777B" w:rsidP="00D45E62">
      <w:pPr>
        <w:pStyle w:val="21"/>
        <w:tabs>
          <w:tab w:val="left" w:pos="0"/>
        </w:tabs>
        <w:spacing w:before="0"/>
        <w:rPr>
          <w:szCs w:val="28"/>
        </w:rPr>
      </w:pPr>
      <w:r w:rsidRPr="00835F73">
        <w:rPr>
          <w:szCs w:val="28"/>
        </w:rPr>
        <w:t xml:space="preserve">Фондоемкость в </w:t>
      </w:r>
      <w:smartTag w:uri="urn:schemas-microsoft-com:office:smarttags" w:element="metricconverter">
        <w:smartTagPr>
          <w:attr w:name="ProductID" w:val="2006 г"/>
        </w:smartTagPr>
        <w:r w:rsidRPr="00835F73">
          <w:rPr>
            <w:szCs w:val="28"/>
          </w:rPr>
          <w:t>2006 г</w:t>
        </w:r>
      </w:smartTag>
      <w:r w:rsidRPr="00835F73">
        <w:rPr>
          <w:szCs w:val="28"/>
        </w:rPr>
        <w:t xml:space="preserve">. составила 0,16 руб. В </w:t>
      </w:r>
      <w:smartTag w:uri="urn:schemas-microsoft-com:office:smarttags" w:element="metricconverter">
        <w:smartTagPr>
          <w:attr w:name="ProductID" w:val="2007 г"/>
        </w:smartTagPr>
        <w:r w:rsidRPr="00835F73">
          <w:rPr>
            <w:szCs w:val="28"/>
          </w:rPr>
          <w:t>2007</w:t>
        </w:r>
        <w:r w:rsidR="00942602" w:rsidRPr="00835F73">
          <w:rPr>
            <w:szCs w:val="28"/>
          </w:rPr>
          <w:t xml:space="preserve"> г</w:t>
        </w:r>
      </w:smartTag>
      <w:r w:rsidR="00942602" w:rsidRPr="00835F73">
        <w:rPr>
          <w:szCs w:val="28"/>
        </w:rPr>
        <w:t>. стоимость основных производственных фондов, приходящихся на один рубль произведённой продукции,</w:t>
      </w:r>
      <w:r w:rsidRPr="00835F73">
        <w:rPr>
          <w:szCs w:val="28"/>
        </w:rPr>
        <w:t xml:space="preserve"> уменьшилась на 5 копеек. В </w:t>
      </w:r>
      <w:smartTag w:uri="urn:schemas-microsoft-com:office:smarttags" w:element="metricconverter">
        <w:smartTagPr>
          <w:attr w:name="ProductID" w:val="2008 г"/>
        </w:smartTagPr>
        <w:r w:rsidRPr="00835F73">
          <w:rPr>
            <w:szCs w:val="28"/>
          </w:rPr>
          <w:t>2008</w:t>
        </w:r>
        <w:r w:rsidR="00942602" w:rsidRPr="00835F73">
          <w:rPr>
            <w:szCs w:val="28"/>
          </w:rPr>
          <w:t xml:space="preserve"> г</w:t>
        </w:r>
      </w:smartTag>
      <w:r w:rsidR="00942602" w:rsidRPr="00835F73">
        <w:rPr>
          <w:szCs w:val="28"/>
        </w:rPr>
        <w:t>. показатель фондоемкости вновь незначительно увеличился, что произошло за счёт введения в действие новых основных средств.</w:t>
      </w:r>
    </w:p>
    <w:p w:rsidR="00942602" w:rsidRPr="00835F73" w:rsidRDefault="0051777B" w:rsidP="00D45E62">
      <w:pPr>
        <w:pStyle w:val="31"/>
        <w:spacing w:after="0" w:line="360" w:lineRule="auto"/>
        <w:ind w:left="0" w:firstLine="709"/>
        <w:jc w:val="both"/>
        <w:rPr>
          <w:sz w:val="28"/>
          <w:szCs w:val="28"/>
        </w:rPr>
      </w:pPr>
      <w:r w:rsidRPr="00835F73">
        <w:rPr>
          <w:sz w:val="28"/>
          <w:szCs w:val="28"/>
        </w:rPr>
        <w:t>В 2006 и 2007</w:t>
      </w:r>
      <w:r w:rsidR="00942602" w:rsidRPr="00835F73">
        <w:rPr>
          <w:sz w:val="28"/>
          <w:szCs w:val="28"/>
        </w:rPr>
        <w:t xml:space="preserve"> гг. в составе оборотных средств предприятия преобладала д</w:t>
      </w:r>
      <w:r w:rsidRPr="00835F73">
        <w:rPr>
          <w:sz w:val="28"/>
          <w:szCs w:val="28"/>
        </w:rPr>
        <w:t>ебиторская задолженность (51793 тыс.руб. и 148099</w:t>
      </w:r>
      <w:r w:rsidR="00942602" w:rsidRPr="00835F73">
        <w:rPr>
          <w:sz w:val="28"/>
          <w:szCs w:val="28"/>
        </w:rPr>
        <w:t xml:space="preserve"> тыс.руб. соответственно). Денежные средства достиг</w:t>
      </w:r>
      <w:r w:rsidRPr="00835F73">
        <w:rPr>
          <w:sz w:val="28"/>
          <w:szCs w:val="28"/>
        </w:rPr>
        <w:t xml:space="preserve">ли максимального значения в </w:t>
      </w:r>
      <w:smartTag w:uri="urn:schemas-microsoft-com:office:smarttags" w:element="metricconverter">
        <w:smartTagPr>
          <w:attr w:name="ProductID" w:val="2007 г"/>
        </w:smartTagPr>
        <w:r w:rsidRPr="00835F73">
          <w:rPr>
            <w:sz w:val="28"/>
            <w:szCs w:val="28"/>
          </w:rPr>
          <w:t>2007 г</w:t>
        </w:r>
      </w:smartTag>
      <w:r w:rsidRPr="00835F73">
        <w:rPr>
          <w:sz w:val="28"/>
          <w:szCs w:val="28"/>
        </w:rPr>
        <w:t>. – 20394</w:t>
      </w:r>
      <w:r w:rsidR="00942602" w:rsidRPr="00835F73">
        <w:rPr>
          <w:sz w:val="28"/>
          <w:szCs w:val="28"/>
        </w:rPr>
        <w:t xml:space="preserve"> тыс.руб., ч</w:t>
      </w:r>
      <w:r w:rsidRPr="00835F73">
        <w:rPr>
          <w:sz w:val="28"/>
          <w:szCs w:val="28"/>
        </w:rPr>
        <w:t xml:space="preserve">то на 147,05% больше, чем в </w:t>
      </w:r>
      <w:smartTag w:uri="urn:schemas-microsoft-com:office:smarttags" w:element="metricconverter">
        <w:smartTagPr>
          <w:attr w:name="ProductID" w:val="2006 г"/>
        </w:smartTagPr>
        <w:r w:rsidRPr="00835F73">
          <w:rPr>
            <w:sz w:val="28"/>
            <w:szCs w:val="28"/>
          </w:rPr>
          <w:t>2006</w:t>
        </w:r>
        <w:r w:rsidR="00942602" w:rsidRPr="00835F73">
          <w:rPr>
            <w:sz w:val="28"/>
            <w:szCs w:val="28"/>
          </w:rPr>
          <w:t xml:space="preserve"> г</w:t>
        </w:r>
      </w:smartTag>
      <w:r w:rsidR="00942602" w:rsidRPr="00835F73">
        <w:rPr>
          <w:sz w:val="28"/>
          <w:szCs w:val="28"/>
        </w:rPr>
        <w:t>. Существенно возрос объем фина</w:t>
      </w:r>
      <w:r w:rsidRPr="00835F73">
        <w:rPr>
          <w:sz w:val="28"/>
          <w:szCs w:val="28"/>
        </w:rPr>
        <w:t xml:space="preserve">нсовых вложений в </w:t>
      </w:r>
      <w:smartTag w:uri="urn:schemas-microsoft-com:office:smarttags" w:element="metricconverter">
        <w:smartTagPr>
          <w:attr w:name="ProductID" w:val="2008 г"/>
        </w:smartTagPr>
        <w:r w:rsidRPr="00835F73">
          <w:rPr>
            <w:sz w:val="28"/>
            <w:szCs w:val="28"/>
          </w:rPr>
          <w:t>2008 г</w:t>
        </w:r>
      </w:smartTag>
      <w:r w:rsidRPr="00835F73">
        <w:rPr>
          <w:sz w:val="28"/>
          <w:szCs w:val="28"/>
        </w:rPr>
        <w:t>. и составил 57652</w:t>
      </w:r>
      <w:r w:rsidR="00942602" w:rsidRPr="00835F73">
        <w:rPr>
          <w:sz w:val="28"/>
          <w:szCs w:val="28"/>
        </w:rPr>
        <w:t xml:space="preserve"> тыс.руб., что на 1181,17% больше, чем в базовом</w:t>
      </w:r>
      <w:r w:rsidRPr="00835F73">
        <w:rPr>
          <w:sz w:val="28"/>
          <w:szCs w:val="28"/>
        </w:rPr>
        <w:t xml:space="preserve"> году. Запасы увеличились в </w:t>
      </w:r>
      <w:smartTag w:uri="urn:schemas-microsoft-com:office:smarttags" w:element="metricconverter">
        <w:smartTagPr>
          <w:attr w:name="ProductID" w:val="2007 г"/>
        </w:smartTagPr>
        <w:r w:rsidRPr="00835F73">
          <w:rPr>
            <w:sz w:val="28"/>
            <w:szCs w:val="28"/>
          </w:rPr>
          <w:t>2007 г</w:t>
        </w:r>
      </w:smartTag>
      <w:r w:rsidRPr="00835F73">
        <w:rPr>
          <w:sz w:val="28"/>
          <w:szCs w:val="28"/>
        </w:rPr>
        <w:t>.</w:t>
      </w:r>
      <w:r w:rsidR="00220C5A" w:rsidRPr="00835F73">
        <w:rPr>
          <w:sz w:val="28"/>
          <w:szCs w:val="28"/>
        </w:rPr>
        <w:t xml:space="preserve"> </w:t>
      </w:r>
      <w:r w:rsidRPr="00835F73">
        <w:rPr>
          <w:sz w:val="28"/>
          <w:szCs w:val="28"/>
        </w:rPr>
        <w:t xml:space="preserve">на 58,18%,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w:t>
        </w:r>
        <w:r w:rsidRPr="00835F73">
          <w:rPr>
            <w:sz w:val="28"/>
            <w:szCs w:val="28"/>
          </w:rPr>
          <w:t>г</w:t>
        </w:r>
      </w:smartTag>
      <w:r w:rsidRPr="00835F73">
        <w:rPr>
          <w:sz w:val="28"/>
          <w:szCs w:val="28"/>
        </w:rPr>
        <w:t xml:space="preserve">. на 34,43% по сравнению с </w:t>
      </w:r>
      <w:smartTag w:uri="urn:schemas-microsoft-com:office:smarttags" w:element="metricconverter">
        <w:smartTagPr>
          <w:attr w:name="ProductID" w:val="2006 г"/>
        </w:smartTagPr>
        <w:r w:rsidRPr="00835F73">
          <w:rPr>
            <w:sz w:val="28"/>
            <w:szCs w:val="28"/>
          </w:rPr>
          <w:t>2006</w:t>
        </w:r>
        <w:r w:rsidR="00942602" w:rsidRPr="00835F73">
          <w:rPr>
            <w:sz w:val="28"/>
            <w:szCs w:val="28"/>
          </w:rPr>
          <w:t xml:space="preserve"> г</w:t>
        </w:r>
      </w:smartTag>
      <w:r w:rsidR="00942602" w:rsidRPr="00835F73">
        <w:rPr>
          <w:sz w:val="28"/>
          <w:szCs w:val="28"/>
        </w:rPr>
        <w:t>. Коэффициент</w:t>
      </w:r>
      <w:r w:rsidRPr="00835F73">
        <w:rPr>
          <w:sz w:val="28"/>
          <w:szCs w:val="28"/>
        </w:rPr>
        <w:t xml:space="preserve"> оборачиваемости снизился в </w:t>
      </w:r>
      <w:smartTag w:uri="urn:schemas-microsoft-com:office:smarttags" w:element="metricconverter">
        <w:smartTagPr>
          <w:attr w:name="ProductID" w:val="2007 г"/>
        </w:smartTagPr>
        <w:r w:rsidRPr="00835F73">
          <w:rPr>
            <w:sz w:val="28"/>
            <w:szCs w:val="28"/>
          </w:rPr>
          <w:t>2007 г</w:t>
        </w:r>
      </w:smartTag>
      <w:r w:rsidRPr="00835F73">
        <w:rPr>
          <w:sz w:val="28"/>
          <w:szCs w:val="28"/>
        </w:rPr>
        <w:t xml:space="preserve">. на 32,7%,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на 22,4%. На каждый рубль имущества предприятие реализовало продукции, выполн</w:t>
      </w:r>
      <w:r w:rsidRPr="00835F73">
        <w:rPr>
          <w:sz w:val="28"/>
          <w:szCs w:val="28"/>
        </w:rPr>
        <w:t xml:space="preserve">ило работ и оказало услуг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на 3</w:t>
      </w:r>
      <w:r w:rsidRPr="00835F73">
        <w:rPr>
          <w:sz w:val="28"/>
          <w:szCs w:val="28"/>
        </w:rPr>
        <w:t xml:space="preserve">,46 руб. против 4,46 руб. в </w:t>
      </w:r>
      <w:smartTag w:uri="urn:schemas-microsoft-com:office:smarttags" w:element="metricconverter">
        <w:smartTagPr>
          <w:attr w:name="ProductID" w:val="2006 г"/>
        </w:smartTagPr>
        <w:r w:rsidRPr="00835F73">
          <w:rPr>
            <w:sz w:val="28"/>
            <w:szCs w:val="28"/>
          </w:rPr>
          <w:t>2006</w:t>
        </w:r>
        <w:r w:rsidR="00942602" w:rsidRPr="00835F73">
          <w:rPr>
            <w:sz w:val="28"/>
            <w:szCs w:val="28"/>
          </w:rPr>
          <w:t xml:space="preserve"> г</w:t>
        </w:r>
      </w:smartTag>
      <w:r w:rsidR="00942602" w:rsidRPr="00835F73">
        <w:rPr>
          <w:sz w:val="28"/>
          <w:szCs w:val="28"/>
        </w:rPr>
        <w:t>. При этом срок об</w:t>
      </w:r>
      <w:r w:rsidRPr="00835F73">
        <w:rPr>
          <w:sz w:val="28"/>
          <w:szCs w:val="28"/>
        </w:rPr>
        <w:t xml:space="preserve">орота увеличился на 48,8% в </w:t>
      </w:r>
      <w:smartTag w:uri="urn:schemas-microsoft-com:office:smarttags" w:element="metricconverter">
        <w:smartTagPr>
          <w:attr w:name="ProductID" w:val="2007 г"/>
        </w:smartTagPr>
        <w:r w:rsidRPr="00835F73">
          <w:rPr>
            <w:sz w:val="28"/>
            <w:szCs w:val="28"/>
          </w:rPr>
          <w:t>2007 г</w:t>
        </w:r>
      </w:smartTag>
      <w:r w:rsidRPr="00835F73">
        <w:rPr>
          <w:sz w:val="28"/>
          <w:szCs w:val="28"/>
        </w:rPr>
        <w:t xml:space="preserve">. и на 28,1%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и составил 105 дней. Потребность в оборотных ресурсах, приходящаяся на 1 рубль в</w:t>
      </w:r>
      <w:r w:rsidRPr="00835F73">
        <w:rPr>
          <w:sz w:val="28"/>
          <w:szCs w:val="28"/>
        </w:rPr>
        <w:t xml:space="preserve">ыручки так же увеличилась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на 31,8 %. Все это свидетельствует о снижении эффективности использования оборотных средств на предприятии в целом.</w:t>
      </w:r>
    </w:p>
    <w:p w:rsidR="00942602" w:rsidRPr="00835F73" w:rsidRDefault="0051777B" w:rsidP="00D45E62">
      <w:pPr>
        <w:pStyle w:val="31"/>
        <w:spacing w:after="0" w:line="360" w:lineRule="auto"/>
        <w:ind w:left="0" w:firstLine="709"/>
        <w:jc w:val="both"/>
        <w:rPr>
          <w:sz w:val="28"/>
          <w:szCs w:val="28"/>
        </w:rPr>
      </w:pPr>
      <w:r w:rsidRPr="00835F73">
        <w:rPr>
          <w:sz w:val="28"/>
          <w:szCs w:val="28"/>
        </w:rPr>
        <w:t>В 2006</w:t>
      </w:r>
      <w:r w:rsidR="00942602" w:rsidRPr="00835F73">
        <w:rPr>
          <w:sz w:val="28"/>
          <w:szCs w:val="28"/>
        </w:rPr>
        <w:t xml:space="preserve"> году удельный вес себестоимости составлял 72 коп. на 1</w:t>
      </w:r>
      <w:r w:rsidRPr="00835F73">
        <w:rPr>
          <w:sz w:val="28"/>
          <w:szCs w:val="28"/>
        </w:rPr>
        <w:t xml:space="preserve"> руб. реализации, в </w:t>
      </w:r>
      <w:smartTag w:uri="urn:schemas-microsoft-com:office:smarttags" w:element="metricconverter">
        <w:smartTagPr>
          <w:attr w:name="ProductID" w:val="2007 г"/>
        </w:smartTagPr>
        <w:r w:rsidRPr="00835F73">
          <w:rPr>
            <w:sz w:val="28"/>
            <w:szCs w:val="28"/>
          </w:rPr>
          <w:t>2007</w:t>
        </w:r>
        <w:r w:rsidR="00942602" w:rsidRPr="00835F73">
          <w:rPr>
            <w:sz w:val="28"/>
            <w:szCs w:val="28"/>
          </w:rPr>
          <w:t xml:space="preserve"> г</w:t>
        </w:r>
      </w:smartTag>
      <w:r w:rsidR="00942602" w:rsidRPr="00835F73">
        <w:rPr>
          <w:sz w:val="28"/>
          <w:szCs w:val="28"/>
        </w:rPr>
        <w:t>. – 97 к</w:t>
      </w:r>
      <w:r w:rsidRPr="00835F73">
        <w:rPr>
          <w:sz w:val="28"/>
          <w:szCs w:val="28"/>
        </w:rPr>
        <w:t xml:space="preserve">оп. на 1 руб. реализации,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при снижении общего объема выручки, осталс</w:t>
      </w:r>
      <w:r w:rsidRPr="00835F73">
        <w:rPr>
          <w:sz w:val="28"/>
          <w:szCs w:val="28"/>
        </w:rPr>
        <w:t xml:space="preserve">я неизменным по сравнению с </w:t>
      </w:r>
      <w:smartTag w:uri="urn:schemas-microsoft-com:office:smarttags" w:element="metricconverter">
        <w:smartTagPr>
          <w:attr w:name="ProductID" w:val="2007 г"/>
        </w:smartTagPr>
        <w:r w:rsidRPr="00835F73">
          <w:rPr>
            <w:sz w:val="28"/>
            <w:szCs w:val="28"/>
          </w:rPr>
          <w:t>2007</w:t>
        </w:r>
        <w:r w:rsidR="00942602" w:rsidRPr="00835F73">
          <w:rPr>
            <w:sz w:val="28"/>
            <w:szCs w:val="28"/>
          </w:rPr>
          <w:t xml:space="preserve"> г</w:t>
        </w:r>
      </w:smartTag>
      <w:r w:rsidR="00942602" w:rsidRPr="00835F73">
        <w:rPr>
          <w:sz w:val="28"/>
          <w:szCs w:val="28"/>
        </w:rPr>
        <w:t>. и составил 97 коп. на 1 руб. реализации. Таким образом, на протяжении всего рассматриваемого периода себестоимость выполненных работ не превышала объем выполненных работ, что положительно отразилось на финансовых результатах деятельности предприятия, предприятие получало прибыль.</w:t>
      </w:r>
    </w:p>
    <w:p w:rsidR="00942602" w:rsidRPr="00835F73" w:rsidRDefault="00942602" w:rsidP="00D45E62">
      <w:pPr>
        <w:pStyle w:val="31"/>
        <w:spacing w:after="0" w:line="360" w:lineRule="auto"/>
        <w:ind w:left="0" w:firstLine="709"/>
        <w:jc w:val="both"/>
        <w:rPr>
          <w:sz w:val="28"/>
          <w:szCs w:val="28"/>
        </w:rPr>
      </w:pPr>
      <w:r w:rsidRPr="00835F73">
        <w:rPr>
          <w:sz w:val="28"/>
          <w:szCs w:val="28"/>
        </w:rPr>
        <w:t>Наибольшую долю в структуре себестоимости за весь рассматриваемый период составляют пр</w:t>
      </w:r>
      <w:r w:rsidR="0051777B" w:rsidRPr="00835F73">
        <w:rPr>
          <w:sz w:val="28"/>
          <w:szCs w:val="28"/>
        </w:rPr>
        <w:t xml:space="preserve">очие затраты (около 96%). В </w:t>
      </w:r>
      <w:smartTag w:uri="urn:schemas-microsoft-com:office:smarttags" w:element="metricconverter">
        <w:smartTagPr>
          <w:attr w:name="ProductID" w:val="2007 г"/>
        </w:smartTagPr>
        <w:r w:rsidR="0051777B" w:rsidRPr="00835F73">
          <w:rPr>
            <w:sz w:val="28"/>
            <w:szCs w:val="28"/>
          </w:rPr>
          <w:t>2007</w:t>
        </w:r>
        <w:r w:rsidRPr="00835F73">
          <w:rPr>
            <w:sz w:val="28"/>
            <w:szCs w:val="28"/>
          </w:rPr>
          <w:t xml:space="preserve"> г</w:t>
        </w:r>
      </w:smartTag>
      <w:r w:rsidRPr="00835F73">
        <w:rPr>
          <w:sz w:val="28"/>
          <w:szCs w:val="28"/>
        </w:rPr>
        <w:t>. на 116,1 % увеличились затраты на оплату труда и, соответственно, на 138,6% отчисления на соци</w:t>
      </w:r>
      <w:r w:rsidR="0051777B" w:rsidRPr="00835F73">
        <w:rPr>
          <w:sz w:val="28"/>
          <w:szCs w:val="28"/>
        </w:rPr>
        <w:t xml:space="preserve">альные нужды по сравнению с </w:t>
      </w:r>
      <w:smartTag w:uri="urn:schemas-microsoft-com:office:smarttags" w:element="metricconverter">
        <w:smartTagPr>
          <w:attr w:name="ProductID" w:val="2006 г"/>
        </w:smartTagPr>
        <w:r w:rsidR="0051777B" w:rsidRPr="00835F73">
          <w:rPr>
            <w:sz w:val="28"/>
            <w:szCs w:val="28"/>
          </w:rPr>
          <w:t>2006 г</w:t>
        </w:r>
      </w:smartTag>
      <w:r w:rsidR="0051777B" w:rsidRPr="00835F73">
        <w:rPr>
          <w:sz w:val="28"/>
          <w:szCs w:val="28"/>
        </w:rPr>
        <w:t xml:space="preserve">.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 данная тенденция сохранилась. Доля затрат на амортизацию изменялась незначительно и колеб</w:t>
      </w:r>
      <w:r w:rsidR="0051777B" w:rsidRPr="00835F73">
        <w:rPr>
          <w:sz w:val="28"/>
          <w:szCs w:val="28"/>
        </w:rPr>
        <w:t xml:space="preserve">алась в пределах от 2,33% в </w:t>
      </w:r>
      <w:smartTag w:uri="urn:schemas-microsoft-com:office:smarttags" w:element="metricconverter">
        <w:smartTagPr>
          <w:attr w:name="ProductID" w:val="2006 г"/>
        </w:smartTagPr>
        <w:r w:rsidR="0051777B" w:rsidRPr="00835F73">
          <w:rPr>
            <w:sz w:val="28"/>
            <w:szCs w:val="28"/>
          </w:rPr>
          <w:t>2006 г</w:t>
        </w:r>
      </w:smartTag>
      <w:r w:rsidR="0051777B" w:rsidRPr="00835F73">
        <w:rPr>
          <w:sz w:val="28"/>
          <w:szCs w:val="28"/>
        </w:rPr>
        <w:t xml:space="preserve">. до 2,38% в </w:t>
      </w:r>
      <w:smartTag w:uri="urn:schemas-microsoft-com:office:smarttags" w:element="metricconverter">
        <w:smartTagPr>
          <w:attr w:name="ProductID" w:val="2008 г"/>
        </w:smartTagPr>
        <w:r w:rsidR="0051777B" w:rsidRPr="00835F73">
          <w:rPr>
            <w:sz w:val="28"/>
            <w:szCs w:val="28"/>
          </w:rPr>
          <w:t>2008</w:t>
        </w:r>
        <w:r w:rsidRPr="00835F73">
          <w:rPr>
            <w:sz w:val="28"/>
            <w:szCs w:val="28"/>
          </w:rPr>
          <w:t xml:space="preserve"> г</w:t>
        </w:r>
      </w:smartTag>
      <w:r w:rsidRPr="00835F73">
        <w:rPr>
          <w:sz w:val="28"/>
          <w:szCs w:val="28"/>
        </w:rPr>
        <w:t>.</w:t>
      </w:r>
      <w:r w:rsidR="00220C5A" w:rsidRPr="00835F73">
        <w:rPr>
          <w:sz w:val="28"/>
          <w:szCs w:val="28"/>
        </w:rPr>
        <w:t xml:space="preserve"> </w:t>
      </w:r>
      <w:r w:rsidRPr="00835F73">
        <w:rPr>
          <w:sz w:val="28"/>
          <w:szCs w:val="28"/>
        </w:rPr>
        <w:t>Рост затрат по каждой группе происходил пропорционально изменению себестоимости.</w:t>
      </w:r>
    </w:p>
    <w:p w:rsidR="00942602" w:rsidRPr="00835F73" w:rsidRDefault="00942602" w:rsidP="00D45E62">
      <w:pPr>
        <w:widowControl/>
        <w:spacing w:before="0" w:line="360" w:lineRule="auto"/>
        <w:ind w:firstLine="709"/>
        <w:rPr>
          <w:sz w:val="28"/>
          <w:szCs w:val="28"/>
        </w:rPr>
      </w:pPr>
      <w:r w:rsidRPr="00835F73">
        <w:rPr>
          <w:sz w:val="28"/>
          <w:szCs w:val="28"/>
        </w:rPr>
        <w:t>Анализ динамики и структуры статей бухгалтерск</w:t>
      </w:r>
      <w:r w:rsidR="0051777B" w:rsidRPr="00835F73">
        <w:rPr>
          <w:sz w:val="28"/>
          <w:szCs w:val="28"/>
        </w:rPr>
        <w:t xml:space="preserve">ого баланса показал, что за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все имущество предприятия увеличилось на 148784 тыс. руб., что больше на 12,23% от величины в начале года.</w:t>
      </w:r>
      <w:r w:rsidR="00220C5A" w:rsidRPr="00835F73">
        <w:rPr>
          <w:sz w:val="28"/>
          <w:szCs w:val="28"/>
        </w:rPr>
        <w:t xml:space="preserve"> </w:t>
      </w:r>
      <w:r w:rsidRPr="00835F73">
        <w:rPr>
          <w:sz w:val="28"/>
          <w:szCs w:val="28"/>
        </w:rPr>
        <w:t>В структуре оборотных активов на 40,9% снизилась доля запасов, на 24,45% увеличилась доля д</w:t>
      </w:r>
      <w:r w:rsidR="0051777B" w:rsidRPr="00835F73">
        <w:rPr>
          <w:sz w:val="28"/>
          <w:szCs w:val="28"/>
        </w:rPr>
        <w:t xml:space="preserve">ебиторской задолженности (51793 тыс.руб. на конец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Собственный капитал снизился на 6,26%, заемный же капитал увеличился на 143,72%, по сравнению с величиной в начале года. В частности, займы и кредиты выросли на 161,03% ( 26102</w:t>
      </w:r>
      <w:r w:rsidR="0051777B" w:rsidRPr="00835F73">
        <w:rPr>
          <w:sz w:val="28"/>
          <w:szCs w:val="28"/>
        </w:rPr>
        <w:t xml:space="preserve"> тыс.руб. на конец </w:t>
      </w:r>
      <w:smartTag w:uri="urn:schemas-microsoft-com:office:smarttags" w:element="metricconverter">
        <w:smartTagPr>
          <w:attr w:name="ProductID" w:val="2006 г"/>
        </w:smartTagPr>
        <w:r w:rsidR="0051777B" w:rsidRPr="00835F73">
          <w:rPr>
            <w:sz w:val="28"/>
            <w:szCs w:val="28"/>
          </w:rPr>
          <w:t>2006</w:t>
        </w:r>
        <w:r w:rsidRPr="00835F73">
          <w:rPr>
            <w:sz w:val="28"/>
            <w:szCs w:val="28"/>
          </w:rPr>
          <w:t xml:space="preserve"> г</w:t>
        </w:r>
      </w:smartTag>
      <w:r w:rsidRPr="00835F73">
        <w:rPr>
          <w:sz w:val="28"/>
          <w:szCs w:val="28"/>
        </w:rPr>
        <w:t xml:space="preserve">.), кредиторская задолженность также увеличилась на 109,11 %. </w:t>
      </w:r>
    </w:p>
    <w:p w:rsidR="00942602" w:rsidRPr="00835F73" w:rsidRDefault="0051777B" w:rsidP="00D45E62">
      <w:pPr>
        <w:widowControl/>
        <w:spacing w:before="0" w:line="360" w:lineRule="auto"/>
        <w:ind w:firstLine="709"/>
        <w:rPr>
          <w:sz w:val="28"/>
          <w:szCs w:val="28"/>
        </w:rPr>
      </w:pPr>
      <w:r w:rsidRPr="00835F73">
        <w:rPr>
          <w:sz w:val="28"/>
          <w:szCs w:val="28"/>
        </w:rPr>
        <w:t xml:space="preserve">За </w:t>
      </w:r>
      <w:smartTag w:uri="urn:schemas-microsoft-com:office:smarttags" w:element="metricconverter">
        <w:smartTagPr>
          <w:attr w:name="ProductID" w:val="2007 г"/>
        </w:smartTagPr>
        <w:r w:rsidRPr="00835F73">
          <w:rPr>
            <w:sz w:val="28"/>
            <w:szCs w:val="28"/>
          </w:rPr>
          <w:t>2007</w:t>
        </w:r>
        <w:r w:rsidR="00942602" w:rsidRPr="00835F73">
          <w:rPr>
            <w:sz w:val="28"/>
            <w:szCs w:val="28"/>
          </w:rPr>
          <w:t xml:space="preserve"> г</w:t>
        </w:r>
      </w:smartTag>
      <w:r w:rsidR="00942602" w:rsidRPr="00835F73">
        <w:rPr>
          <w:sz w:val="28"/>
          <w:szCs w:val="28"/>
        </w:rPr>
        <w:t>. все имущество пр</w:t>
      </w:r>
      <w:r w:rsidR="00807A8F" w:rsidRPr="00835F73">
        <w:rPr>
          <w:sz w:val="28"/>
          <w:szCs w:val="28"/>
        </w:rPr>
        <w:t>едприятия увеличилось на 113542</w:t>
      </w:r>
      <w:r w:rsidR="00942602" w:rsidRPr="00835F73">
        <w:rPr>
          <w:sz w:val="28"/>
          <w:szCs w:val="28"/>
        </w:rPr>
        <w:t xml:space="preserve"> тыс. руб. (83,16% по сравнению с началом года).</w:t>
      </w:r>
      <w:r w:rsidR="00220C5A" w:rsidRPr="00835F73">
        <w:rPr>
          <w:sz w:val="28"/>
          <w:szCs w:val="28"/>
        </w:rPr>
        <w:t xml:space="preserve"> </w:t>
      </w:r>
      <w:r w:rsidR="00942602" w:rsidRPr="00835F73">
        <w:rPr>
          <w:sz w:val="28"/>
          <w:szCs w:val="28"/>
        </w:rPr>
        <w:t>Основные средства увеличились на 0,46%, что увеличило все имущес</w:t>
      </w:r>
      <w:r w:rsidR="00807A8F" w:rsidRPr="00835F73">
        <w:rPr>
          <w:sz w:val="28"/>
          <w:szCs w:val="28"/>
        </w:rPr>
        <w:t>тво. Запасы увеличились на 1179</w:t>
      </w:r>
      <w:r w:rsidR="00942602" w:rsidRPr="00835F73">
        <w:rPr>
          <w:sz w:val="28"/>
          <w:szCs w:val="28"/>
        </w:rPr>
        <w:t xml:space="preserve"> тыс.руб. (58,18%), дебиторская задолженность выросла на 96306 тыс.руб. (185,94%), денежны</w:t>
      </w:r>
      <w:r w:rsidR="00807A8F" w:rsidRPr="00835F73">
        <w:rPr>
          <w:sz w:val="28"/>
          <w:szCs w:val="28"/>
        </w:rPr>
        <w:t>е средства увеличились на 12193</w:t>
      </w:r>
      <w:r w:rsidR="00942602" w:rsidRPr="00835F73">
        <w:rPr>
          <w:sz w:val="28"/>
          <w:szCs w:val="28"/>
        </w:rPr>
        <w:t xml:space="preserve"> тыс.руб. (147,05%). Размер собственно</w:t>
      </w:r>
      <w:r w:rsidR="00807A8F" w:rsidRPr="00835F73">
        <w:rPr>
          <w:sz w:val="28"/>
          <w:szCs w:val="28"/>
        </w:rPr>
        <w:t>го капитала увеличился на 71814</w:t>
      </w:r>
      <w:r w:rsidR="00942602" w:rsidRPr="00835F73">
        <w:rPr>
          <w:sz w:val="28"/>
          <w:szCs w:val="28"/>
        </w:rPr>
        <w:t xml:space="preserve"> тыс.руб., однако, его доля в источниках финансирования снизилась на 4,53% и составила 68,69%. Доля же краткосрочных обязательств увеличилась за счет интенсивного роста кред</w:t>
      </w:r>
      <w:r w:rsidR="00807A8F" w:rsidRPr="00835F73">
        <w:rPr>
          <w:sz w:val="28"/>
          <w:szCs w:val="28"/>
        </w:rPr>
        <w:t xml:space="preserve">иторской задолженности на 67830 тыс.руб. При этом в </w:t>
      </w:r>
      <w:smartTag w:uri="urn:schemas-microsoft-com:office:smarttags" w:element="metricconverter">
        <w:smartTagPr>
          <w:attr w:name="ProductID" w:val="2007 г"/>
        </w:smartTagPr>
        <w:r w:rsidR="00807A8F" w:rsidRPr="00835F73">
          <w:rPr>
            <w:sz w:val="28"/>
            <w:szCs w:val="28"/>
          </w:rPr>
          <w:t>2007</w:t>
        </w:r>
        <w:r w:rsidR="00942602" w:rsidRPr="00835F73">
          <w:rPr>
            <w:sz w:val="28"/>
            <w:szCs w:val="28"/>
          </w:rPr>
          <w:t xml:space="preserve"> г</w:t>
        </w:r>
      </w:smartTag>
      <w:r w:rsidR="00942602" w:rsidRPr="00835F73">
        <w:rPr>
          <w:sz w:val="28"/>
          <w:szCs w:val="28"/>
        </w:rPr>
        <w:t>. были полностью погашены займы и кредиты.</w:t>
      </w:r>
    </w:p>
    <w:p w:rsidR="00942602" w:rsidRPr="00835F73" w:rsidRDefault="00807A8F" w:rsidP="00D45E62">
      <w:pPr>
        <w:widowControl/>
        <w:spacing w:before="0" w:line="360" w:lineRule="auto"/>
        <w:ind w:firstLine="709"/>
        <w:rPr>
          <w:sz w:val="28"/>
          <w:szCs w:val="28"/>
        </w:rPr>
      </w:pPr>
      <w:r w:rsidRPr="00835F73">
        <w:rPr>
          <w:sz w:val="28"/>
          <w:szCs w:val="28"/>
        </w:rPr>
        <w:t xml:space="preserve">За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все имущество</w:t>
      </w:r>
      <w:r w:rsidRPr="00835F73">
        <w:rPr>
          <w:sz w:val="28"/>
          <w:szCs w:val="28"/>
        </w:rPr>
        <w:t xml:space="preserve"> предприятия снизилось на 58239</w:t>
      </w:r>
      <w:r w:rsidR="00942602" w:rsidRPr="00835F73">
        <w:rPr>
          <w:sz w:val="28"/>
          <w:szCs w:val="28"/>
        </w:rPr>
        <w:t xml:space="preserve"> тыс. руб., что составляет 23,29% от величины в начале года.</w:t>
      </w:r>
      <w:r w:rsidR="00220C5A" w:rsidRPr="00835F73">
        <w:rPr>
          <w:sz w:val="28"/>
          <w:szCs w:val="28"/>
        </w:rPr>
        <w:t xml:space="preserve"> </w:t>
      </w:r>
      <w:r w:rsidR="00942602" w:rsidRPr="00835F73">
        <w:rPr>
          <w:sz w:val="28"/>
          <w:szCs w:val="28"/>
        </w:rPr>
        <w:t xml:space="preserve">Основные средства увеличились на 5,62%, запасы снизились на 15,01 %, дебиторская задолженность снизилась на 69,47%, денежные средства снизились на 40,77%, краткосрочные финансовые вложения увеличились на 1053,06%. Собственный капитал увеличился на 2,6%, а заемный капитал снизился на 80,1%, по сравнению с величиной в начале года. Структура пассива качественно изменилась, а именно, значительно снизился удельный вес привлеченных средств, за счет снижения кредиторской задолженности на 80,1%. Собственные источники соответственно увеличились и в конце года составили 91,86% всех источников имущества. </w:t>
      </w:r>
    </w:p>
    <w:p w:rsidR="00942602" w:rsidRPr="00835F73" w:rsidRDefault="00807A8F" w:rsidP="00D45E62">
      <w:pPr>
        <w:pStyle w:val="31"/>
        <w:tabs>
          <w:tab w:val="left" w:pos="1134"/>
        </w:tabs>
        <w:spacing w:after="0" w:line="360" w:lineRule="auto"/>
        <w:ind w:left="0" w:firstLine="709"/>
        <w:jc w:val="both"/>
        <w:rPr>
          <w:sz w:val="28"/>
          <w:szCs w:val="28"/>
        </w:rPr>
      </w:pPr>
      <w:r w:rsidRPr="00835F73">
        <w:rPr>
          <w:sz w:val="28"/>
          <w:szCs w:val="28"/>
        </w:rPr>
        <w:t xml:space="preserve">С </w:t>
      </w:r>
      <w:smartTag w:uri="urn:schemas-microsoft-com:office:smarttags" w:element="metricconverter">
        <w:smartTagPr>
          <w:attr w:name="ProductID" w:val="2006 г"/>
        </w:smartTagPr>
        <w:r w:rsidRPr="00835F73">
          <w:rPr>
            <w:sz w:val="28"/>
            <w:szCs w:val="28"/>
          </w:rPr>
          <w:t>2006 г</w:t>
        </w:r>
      </w:smartTag>
      <w:r w:rsidRPr="00835F73">
        <w:rPr>
          <w:sz w:val="28"/>
          <w:szCs w:val="28"/>
        </w:rPr>
        <w:t xml:space="preserve">. по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xml:space="preserve">. дебиторская задолженность существенно превышала кредиторскую, что свидетельствует о наличии у предприятия дополнительных средств для погашения обязательств перед кредиторами. </w:t>
      </w:r>
    </w:p>
    <w:p w:rsidR="00942602" w:rsidRPr="00835F73" w:rsidRDefault="00807A8F" w:rsidP="00D45E62">
      <w:pPr>
        <w:pStyle w:val="31"/>
        <w:tabs>
          <w:tab w:val="left" w:pos="1134"/>
        </w:tabs>
        <w:spacing w:after="0" w:line="360" w:lineRule="auto"/>
        <w:ind w:left="0" w:firstLine="709"/>
        <w:jc w:val="both"/>
        <w:rPr>
          <w:sz w:val="28"/>
          <w:szCs w:val="28"/>
        </w:rPr>
      </w:pPr>
      <w:r w:rsidRPr="00835F73">
        <w:rPr>
          <w:sz w:val="28"/>
          <w:szCs w:val="28"/>
        </w:rPr>
        <w:t>В 2006-2007</w:t>
      </w:r>
      <w:r w:rsidR="00942602" w:rsidRPr="00835F73">
        <w:rPr>
          <w:sz w:val="28"/>
          <w:szCs w:val="28"/>
        </w:rPr>
        <w:t xml:space="preserve"> гг. коэффициент абсолютной ликвидности находился в пределах нормы, что означает способность предприятия покрыть свои обязательства без привлечени</w:t>
      </w:r>
      <w:r w:rsidRPr="00835F73">
        <w:rPr>
          <w:sz w:val="28"/>
          <w:szCs w:val="28"/>
        </w:rPr>
        <w:t xml:space="preserve">я дополнительных средств.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данный показатель достиг значения 4,5, что значительно выше нормы и свидетельствует о наличии достаточно большого количества собственных средств у предприятия. Коэффициенты срочной ликвидности также превышали нормальное значение, что свидетельствует о высоких платежных возмож</w:t>
      </w:r>
      <w:r w:rsidRPr="00835F73">
        <w:rPr>
          <w:sz w:val="28"/>
          <w:szCs w:val="28"/>
        </w:rPr>
        <w:t>ностях ОО</w:t>
      </w:r>
      <w:r w:rsidR="00942602" w:rsidRPr="00835F73">
        <w:rPr>
          <w:sz w:val="28"/>
          <w:szCs w:val="28"/>
        </w:rPr>
        <w:t>О «Центр</w:t>
      </w:r>
      <w:r w:rsidRPr="00835F73">
        <w:rPr>
          <w:sz w:val="28"/>
          <w:szCs w:val="28"/>
        </w:rPr>
        <w:t xml:space="preserve">-Строй». В </w:t>
      </w:r>
      <w:smartTag w:uri="urn:schemas-microsoft-com:office:smarttags" w:element="metricconverter">
        <w:smartTagPr>
          <w:attr w:name="ProductID" w:val="2006 г"/>
        </w:smartTagPr>
        <w:r w:rsidRPr="00835F73">
          <w:rPr>
            <w:sz w:val="28"/>
            <w:szCs w:val="28"/>
          </w:rPr>
          <w:t>2006</w:t>
        </w:r>
        <w:r w:rsidR="00942602" w:rsidRPr="00835F73">
          <w:rPr>
            <w:sz w:val="28"/>
            <w:szCs w:val="28"/>
          </w:rPr>
          <w:t xml:space="preserve"> г</w:t>
        </w:r>
      </w:smartTag>
      <w:r w:rsidR="00942602" w:rsidRPr="00835F73">
        <w:rPr>
          <w:sz w:val="28"/>
          <w:szCs w:val="28"/>
        </w:rPr>
        <w:t>. коэффициент текущей ликвидности был несколько</w:t>
      </w:r>
      <w:r w:rsidRPr="00835F73">
        <w:rPr>
          <w:sz w:val="28"/>
          <w:szCs w:val="28"/>
        </w:rPr>
        <w:t xml:space="preserve"> ниже нормы (1,8). Однако с </w:t>
      </w:r>
      <w:smartTag w:uri="urn:schemas-microsoft-com:office:smarttags" w:element="metricconverter">
        <w:smartTagPr>
          <w:attr w:name="ProductID" w:val="2007 г"/>
        </w:smartTagPr>
        <w:r w:rsidRPr="00835F73">
          <w:rPr>
            <w:sz w:val="28"/>
            <w:szCs w:val="28"/>
          </w:rPr>
          <w:t>2007</w:t>
        </w:r>
        <w:r w:rsidR="00942602" w:rsidRPr="00835F73">
          <w:rPr>
            <w:sz w:val="28"/>
            <w:szCs w:val="28"/>
          </w:rPr>
          <w:t xml:space="preserve"> г</w:t>
        </w:r>
      </w:smartTag>
      <w:r w:rsidR="00942602" w:rsidRPr="00835F73">
        <w:rPr>
          <w:sz w:val="28"/>
          <w:szCs w:val="28"/>
        </w:rPr>
        <w:t>. наметилась</w:t>
      </w:r>
      <w:r w:rsidRPr="00835F73">
        <w:rPr>
          <w:sz w:val="28"/>
          <w:szCs w:val="28"/>
        </w:rPr>
        <w:t xml:space="preserve"> тенденция к увеличению и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коэффициент составил 7,6, что значительно превышает оптимальное значение. Это свидетельствует о ликвидности баланса, а так же о его нерациональной структуре и омертвении финансовых ресурсов в запасах и затратах. Рост этого показателя (на 411,4%) в основной своей массе был в</w:t>
      </w:r>
      <w:r w:rsidRPr="00835F73">
        <w:rPr>
          <w:sz w:val="28"/>
          <w:szCs w:val="28"/>
        </w:rPr>
        <w:t xml:space="preserve">ызван снижением на 57,26% в </w:t>
      </w:r>
      <w:smartTag w:uri="urn:schemas-microsoft-com:office:smarttags" w:element="metricconverter">
        <w:smartTagPr>
          <w:attr w:name="ProductID" w:val="2008 г"/>
        </w:smartTagPr>
        <w:r w:rsidRPr="00835F73">
          <w:rPr>
            <w:sz w:val="28"/>
            <w:szCs w:val="28"/>
          </w:rPr>
          <w:t>2008</w:t>
        </w:r>
        <w:r w:rsidR="00942602" w:rsidRPr="00835F73">
          <w:rPr>
            <w:sz w:val="28"/>
            <w:szCs w:val="28"/>
          </w:rPr>
          <w:t xml:space="preserve"> г</w:t>
        </w:r>
      </w:smartTag>
      <w:r w:rsidR="00942602" w:rsidRPr="00835F73">
        <w:rPr>
          <w:sz w:val="28"/>
          <w:szCs w:val="28"/>
        </w:rPr>
        <w:t xml:space="preserve">. краткосрочных обязательств. Таким образом, можно сделать вывод, что предприятие за отчетный период наращивало свои платежные возможности. </w:t>
      </w:r>
    </w:p>
    <w:p w:rsidR="00942602" w:rsidRPr="00835F73" w:rsidRDefault="00942602" w:rsidP="00D45E62">
      <w:pPr>
        <w:pStyle w:val="31"/>
        <w:tabs>
          <w:tab w:val="left" w:pos="1134"/>
        </w:tabs>
        <w:spacing w:after="0" w:line="360" w:lineRule="auto"/>
        <w:ind w:left="0" w:firstLine="709"/>
        <w:jc w:val="both"/>
        <w:rPr>
          <w:sz w:val="28"/>
          <w:szCs w:val="28"/>
        </w:rPr>
      </w:pPr>
      <w:r w:rsidRPr="00835F73">
        <w:rPr>
          <w:sz w:val="28"/>
          <w:szCs w:val="28"/>
        </w:rPr>
        <w:t>Рассчитанные коэффициенты платежеспособности показали, что</w:t>
      </w:r>
      <w:r w:rsidR="00807A8F" w:rsidRPr="00835F73">
        <w:rPr>
          <w:sz w:val="28"/>
          <w:szCs w:val="28"/>
        </w:rPr>
        <w:t xml:space="preserve"> за весь анализируемый период ОО</w:t>
      </w:r>
      <w:r w:rsidRPr="00835F73">
        <w:rPr>
          <w:sz w:val="28"/>
          <w:szCs w:val="28"/>
        </w:rPr>
        <w:t>О «Центр</w:t>
      </w:r>
      <w:r w:rsidR="00807A8F" w:rsidRPr="00835F73">
        <w:rPr>
          <w:sz w:val="28"/>
          <w:szCs w:val="28"/>
        </w:rPr>
        <w:t>-С</w:t>
      </w:r>
      <w:r w:rsidRPr="00835F73">
        <w:rPr>
          <w:sz w:val="28"/>
          <w:szCs w:val="28"/>
        </w:rPr>
        <w:t xml:space="preserve">трой» обладало достаточными ресурсами и имело высокую кредитоспособность. </w:t>
      </w:r>
    </w:p>
    <w:p w:rsidR="00942602" w:rsidRPr="00835F73" w:rsidRDefault="00942602" w:rsidP="00D45E62">
      <w:pPr>
        <w:widowControl/>
        <w:spacing w:before="0" w:line="360" w:lineRule="auto"/>
        <w:ind w:firstLine="709"/>
        <w:rPr>
          <w:sz w:val="28"/>
          <w:szCs w:val="28"/>
        </w:rPr>
      </w:pPr>
      <w:r w:rsidRPr="00835F73">
        <w:rPr>
          <w:sz w:val="28"/>
          <w:szCs w:val="28"/>
        </w:rPr>
        <w:t>Анализ коэффициентов финансо</w:t>
      </w:r>
      <w:r w:rsidR="00807A8F" w:rsidRPr="00835F73">
        <w:rPr>
          <w:sz w:val="28"/>
          <w:szCs w:val="28"/>
        </w:rPr>
        <w:t>вой устойчивости показал, что ООО «Центр-С</w:t>
      </w:r>
      <w:r w:rsidRPr="00835F73">
        <w:rPr>
          <w:sz w:val="28"/>
          <w:szCs w:val="28"/>
        </w:rPr>
        <w:t>трой» имеет устойчивое финансовое положение, в своей деятельности не зависит от сторонних инвесторов и в различных пределах использует привлеченные средства. Коэффициент концентрации собственного капитала К</w:t>
      </w:r>
      <w:r w:rsidRPr="00835F73">
        <w:rPr>
          <w:sz w:val="28"/>
          <w:szCs w:val="28"/>
          <w:vertAlign w:val="subscript"/>
        </w:rPr>
        <w:t>кс</w:t>
      </w:r>
      <w:r w:rsidR="00807A8F" w:rsidRPr="00835F73">
        <w:rPr>
          <w:sz w:val="28"/>
          <w:szCs w:val="28"/>
        </w:rPr>
        <w:t xml:space="preserve"> уменьшился с 0,73 в </w:t>
      </w:r>
      <w:smartTag w:uri="urn:schemas-microsoft-com:office:smarttags" w:element="metricconverter">
        <w:smartTagPr>
          <w:attr w:name="ProductID" w:val="2006 г"/>
        </w:smartTagPr>
        <w:r w:rsidR="00807A8F" w:rsidRPr="00835F73">
          <w:rPr>
            <w:sz w:val="28"/>
            <w:szCs w:val="28"/>
          </w:rPr>
          <w:t>2006 г</w:t>
        </w:r>
      </w:smartTag>
      <w:r w:rsidR="00807A8F" w:rsidRPr="00835F73">
        <w:rPr>
          <w:sz w:val="28"/>
          <w:szCs w:val="28"/>
        </w:rPr>
        <w:t xml:space="preserve">. до 0,69 в </w:t>
      </w:r>
      <w:smartTag w:uri="urn:schemas-microsoft-com:office:smarttags" w:element="metricconverter">
        <w:smartTagPr>
          <w:attr w:name="ProductID" w:val="2007 г"/>
        </w:smartTagPr>
        <w:r w:rsidR="00807A8F" w:rsidRPr="00835F73">
          <w:rPr>
            <w:sz w:val="28"/>
            <w:szCs w:val="28"/>
          </w:rPr>
          <w:t>2007 г</w:t>
        </w:r>
      </w:smartTag>
      <w:r w:rsidR="00807A8F" w:rsidRPr="00835F73">
        <w:rPr>
          <w:sz w:val="28"/>
          <w:szCs w:val="28"/>
        </w:rPr>
        <w:t xml:space="preserve">., однако, в </w:t>
      </w:r>
      <w:smartTag w:uri="urn:schemas-microsoft-com:office:smarttags" w:element="metricconverter">
        <w:smartTagPr>
          <w:attr w:name="ProductID" w:val="2008 г"/>
        </w:smartTagPr>
        <w:r w:rsidR="00807A8F" w:rsidRPr="00835F73">
          <w:rPr>
            <w:sz w:val="28"/>
            <w:szCs w:val="28"/>
          </w:rPr>
          <w:t>2008</w:t>
        </w:r>
        <w:r w:rsidRPr="00835F73">
          <w:rPr>
            <w:sz w:val="28"/>
            <w:szCs w:val="28"/>
          </w:rPr>
          <w:t xml:space="preserve"> г</w:t>
        </w:r>
      </w:smartTag>
      <w:r w:rsidRPr="00835F73">
        <w:rPr>
          <w:sz w:val="28"/>
          <w:szCs w:val="28"/>
        </w:rPr>
        <w:t>. увеличился на 25,45% до 0,92. При этом доля заемного капитала значительно уменьшилась, соответственно коэффициент концентрации заемного капи</w:t>
      </w:r>
      <w:r w:rsidR="00807A8F" w:rsidRPr="00835F73">
        <w:rPr>
          <w:sz w:val="28"/>
          <w:szCs w:val="28"/>
        </w:rPr>
        <w:t xml:space="preserve">тала уменьшился с 0,27 в </w:t>
      </w:r>
      <w:smartTag w:uri="urn:schemas-microsoft-com:office:smarttags" w:element="metricconverter">
        <w:smartTagPr>
          <w:attr w:name="ProductID" w:val="2006 г"/>
        </w:smartTagPr>
        <w:r w:rsidR="00807A8F" w:rsidRPr="00835F73">
          <w:rPr>
            <w:sz w:val="28"/>
            <w:szCs w:val="28"/>
          </w:rPr>
          <w:t>2006 г</w:t>
        </w:r>
      </w:smartTag>
      <w:r w:rsidR="00807A8F" w:rsidRPr="00835F73">
        <w:rPr>
          <w:sz w:val="28"/>
          <w:szCs w:val="28"/>
        </w:rPr>
        <w:t xml:space="preserve">. до 0,08 в </w:t>
      </w:r>
      <w:smartTag w:uri="urn:schemas-microsoft-com:office:smarttags" w:element="metricconverter">
        <w:smartTagPr>
          <w:attr w:name="ProductID" w:val="2008 г"/>
        </w:smartTagPr>
        <w:r w:rsidR="00807A8F" w:rsidRPr="00835F73">
          <w:rPr>
            <w:sz w:val="28"/>
            <w:szCs w:val="28"/>
          </w:rPr>
          <w:t>2008</w:t>
        </w:r>
        <w:r w:rsidRPr="00835F73">
          <w:rPr>
            <w:sz w:val="28"/>
            <w:szCs w:val="28"/>
          </w:rPr>
          <w:t xml:space="preserve"> г</w:t>
        </w:r>
      </w:smartTag>
      <w:r w:rsidRPr="00835F73">
        <w:rPr>
          <w:sz w:val="28"/>
          <w:szCs w:val="28"/>
        </w:rPr>
        <w:t>. Уменьшение заемного капитала подтверждает коэффициент соотношения заемного и собственного капитала К</w:t>
      </w:r>
      <w:r w:rsidRPr="00835F73">
        <w:rPr>
          <w:sz w:val="28"/>
          <w:szCs w:val="28"/>
          <w:vertAlign w:val="subscript"/>
        </w:rPr>
        <w:t>с</w:t>
      </w:r>
      <w:r w:rsidR="00807A8F" w:rsidRPr="00835F73">
        <w:rPr>
          <w:sz w:val="28"/>
          <w:szCs w:val="28"/>
        </w:rPr>
        <w:t xml:space="preserve"> (0,37 – в </w:t>
      </w:r>
      <w:smartTag w:uri="urn:schemas-microsoft-com:office:smarttags" w:element="metricconverter">
        <w:smartTagPr>
          <w:attr w:name="ProductID" w:val="2006 г"/>
        </w:smartTagPr>
        <w:r w:rsidR="00807A8F" w:rsidRPr="00835F73">
          <w:rPr>
            <w:sz w:val="28"/>
            <w:szCs w:val="28"/>
          </w:rPr>
          <w:t>2006 г</w:t>
        </w:r>
      </w:smartTag>
      <w:r w:rsidR="00807A8F" w:rsidRPr="00835F73">
        <w:rPr>
          <w:sz w:val="28"/>
          <w:szCs w:val="28"/>
        </w:rPr>
        <w:t xml:space="preserve">. и 0,09 – </w:t>
      </w:r>
      <w:smartTag w:uri="urn:schemas-microsoft-com:office:smarttags" w:element="metricconverter">
        <w:smartTagPr>
          <w:attr w:name="ProductID" w:val="2008 г"/>
        </w:smartTagPr>
        <w:r w:rsidR="00807A8F" w:rsidRPr="00835F73">
          <w:rPr>
            <w:sz w:val="28"/>
            <w:szCs w:val="28"/>
          </w:rPr>
          <w:t>2008</w:t>
        </w:r>
        <w:r w:rsidRPr="00835F73">
          <w:rPr>
            <w:sz w:val="28"/>
            <w:szCs w:val="28"/>
          </w:rPr>
          <w:t xml:space="preserve"> г</w:t>
        </w:r>
      </w:smartTag>
      <w:r w:rsidRPr="00835F73">
        <w:rPr>
          <w:sz w:val="28"/>
          <w:szCs w:val="28"/>
        </w:rPr>
        <w:t>.).</w:t>
      </w:r>
    </w:p>
    <w:p w:rsidR="00942602" w:rsidRPr="00835F73" w:rsidRDefault="00807A8F" w:rsidP="00D45E62">
      <w:pPr>
        <w:pStyle w:val="31"/>
        <w:tabs>
          <w:tab w:val="left" w:pos="1134"/>
        </w:tabs>
        <w:spacing w:after="0" w:line="360" w:lineRule="auto"/>
        <w:ind w:left="0" w:firstLine="709"/>
        <w:jc w:val="both"/>
        <w:rPr>
          <w:sz w:val="28"/>
          <w:szCs w:val="28"/>
        </w:rPr>
      </w:pPr>
      <w:r w:rsidRPr="00835F73">
        <w:rPr>
          <w:sz w:val="28"/>
          <w:szCs w:val="28"/>
        </w:rPr>
        <w:t xml:space="preserve">В </w:t>
      </w:r>
      <w:smartTag w:uri="urn:schemas-microsoft-com:office:smarttags" w:element="metricconverter">
        <w:smartTagPr>
          <w:attr w:name="ProductID" w:val="2006 г"/>
        </w:smartTagPr>
        <w:r w:rsidRPr="00835F73">
          <w:rPr>
            <w:sz w:val="28"/>
            <w:szCs w:val="28"/>
          </w:rPr>
          <w:t>2006 г</w:t>
        </w:r>
      </w:smartTag>
      <w:r w:rsidRPr="00835F73">
        <w:rPr>
          <w:sz w:val="28"/>
          <w:szCs w:val="28"/>
        </w:rPr>
        <w:t>. ОАО «Центр-С</w:t>
      </w:r>
      <w:r w:rsidR="00942602" w:rsidRPr="00835F73">
        <w:rPr>
          <w:sz w:val="28"/>
          <w:szCs w:val="28"/>
        </w:rPr>
        <w:t>трой» обладало абсолютно ликвидным баланс</w:t>
      </w:r>
      <w:r w:rsidRPr="00835F73">
        <w:rPr>
          <w:sz w:val="28"/>
          <w:szCs w:val="28"/>
        </w:rPr>
        <w:t>ом. В 2007 - 2008</w:t>
      </w:r>
      <w:r w:rsidR="00942602" w:rsidRPr="00835F73">
        <w:rPr>
          <w:sz w:val="28"/>
          <w:szCs w:val="28"/>
        </w:rPr>
        <w:t xml:space="preserve"> гг. ликвидность баланса не являлась абсолютной в части способности предприятия покрыть краткосрочные обязательства из текущих активов.</w:t>
      </w:r>
    </w:p>
    <w:p w:rsidR="00942602" w:rsidRPr="00835F73" w:rsidRDefault="00942602" w:rsidP="00D45E62">
      <w:pPr>
        <w:pStyle w:val="31"/>
        <w:tabs>
          <w:tab w:val="left" w:pos="1134"/>
        </w:tabs>
        <w:spacing w:after="0" w:line="360" w:lineRule="auto"/>
        <w:ind w:left="0" w:firstLine="709"/>
        <w:jc w:val="both"/>
        <w:rPr>
          <w:sz w:val="28"/>
          <w:szCs w:val="28"/>
        </w:rPr>
      </w:pPr>
      <w:r w:rsidRPr="00835F73">
        <w:rPr>
          <w:sz w:val="28"/>
          <w:szCs w:val="28"/>
        </w:rPr>
        <w:t>По результатам исследования,</w:t>
      </w:r>
      <w:r w:rsidR="00220C5A" w:rsidRPr="00835F73">
        <w:rPr>
          <w:sz w:val="28"/>
          <w:szCs w:val="28"/>
        </w:rPr>
        <w:t xml:space="preserve"> </w:t>
      </w:r>
      <w:r w:rsidR="00807A8F" w:rsidRPr="00835F73">
        <w:rPr>
          <w:sz w:val="28"/>
          <w:szCs w:val="28"/>
        </w:rPr>
        <w:t>можно сделать вывод, что ОО</w:t>
      </w:r>
      <w:r w:rsidRPr="00835F73">
        <w:rPr>
          <w:sz w:val="28"/>
          <w:szCs w:val="28"/>
        </w:rPr>
        <w:t>О «Центр</w:t>
      </w:r>
      <w:r w:rsidR="00807A8F" w:rsidRPr="00835F73">
        <w:rPr>
          <w:sz w:val="28"/>
          <w:szCs w:val="28"/>
        </w:rPr>
        <w:t>-С</w:t>
      </w:r>
      <w:r w:rsidRPr="00835F73">
        <w:rPr>
          <w:sz w:val="28"/>
          <w:szCs w:val="28"/>
        </w:rPr>
        <w:t>трой» является платеже- и кредитоспособным финансово устойчивым предприятием независимым от внешних инвесторов.</w:t>
      </w:r>
    </w:p>
    <w:p w:rsidR="00942602" w:rsidRPr="00835F73" w:rsidRDefault="00807A8F" w:rsidP="00D45E62">
      <w:pPr>
        <w:widowControl/>
        <w:spacing w:before="0" w:line="360" w:lineRule="auto"/>
        <w:ind w:firstLine="709"/>
        <w:rPr>
          <w:sz w:val="28"/>
          <w:szCs w:val="28"/>
        </w:rPr>
      </w:pPr>
      <w:r w:rsidRPr="00835F73">
        <w:rPr>
          <w:sz w:val="28"/>
          <w:szCs w:val="28"/>
        </w:rPr>
        <w:t>Тем не менее, на ООО «Центр-Строй</w:t>
      </w:r>
      <w:r w:rsidR="00942602" w:rsidRPr="00835F73">
        <w:rPr>
          <w:sz w:val="28"/>
          <w:szCs w:val="28"/>
        </w:rPr>
        <w:t xml:space="preserve">» существует проблема текучести кадров и снижения производительности труда. Как показали результаты проведенного опроса, причиной сложившейся ситуации является низкая удовлетворенность персонала и слабое развитие действующей на предприятии системы трудовой мотивации и применяемых методов стимулирования труда. </w:t>
      </w:r>
    </w:p>
    <w:p w:rsidR="00261389" w:rsidRPr="00835F73" w:rsidRDefault="00261389"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Целью данного дипломного исследования был анализ эффективности инвестиционного проекта строительства объекта гражданского назначения (жилого дома в</w:t>
      </w:r>
      <w:r w:rsidR="00220C5A" w:rsidRPr="00835F73">
        <w:rPr>
          <w:rFonts w:ascii="Times New Roman" w:hAnsi="Times New Roman" w:cs="Times New Roman"/>
          <w:sz w:val="28"/>
          <w:szCs w:val="28"/>
        </w:rPr>
        <w:t xml:space="preserve"> </w:t>
      </w:r>
      <w:r w:rsidRPr="00835F73">
        <w:rPr>
          <w:rFonts w:ascii="Times New Roman" w:hAnsi="Times New Roman" w:cs="Times New Roman"/>
          <w:sz w:val="28"/>
          <w:szCs w:val="28"/>
        </w:rPr>
        <w:t>Краснооктябрьском районе г. Волгограда ).</w:t>
      </w:r>
    </w:p>
    <w:p w:rsidR="00A5369E" w:rsidRPr="00835F73" w:rsidRDefault="00A5369E"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 xml:space="preserve">Рынок жилья г. Волгограда характеризуется отставанием платежеспособного спроса от предложения, что связано с ростом стоимости строительных материалов, в первую очередь, кирпича и цемента. А также с недостаточно активным внедрением новых технологий строительства, удешевляющих производство жилья. </w:t>
      </w:r>
    </w:p>
    <w:p w:rsidR="00261389" w:rsidRPr="00835F73" w:rsidRDefault="00261389"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В ходе исследования была выявлена экономическая целесообразность инвестиции в жилищное строительство г. Волгограда, так как превышения результатов над вложенными ресурсами значимы,</w:t>
      </w:r>
      <w:r w:rsidR="00220C5A" w:rsidRPr="00835F73">
        <w:rPr>
          <w:rFonts w:ascii="Times New Roman" w:hAnsi="Times New Roman" w:cs="Times New Roman"/>
          <w:sz w:val="28"/>
          <w:szCs w:val="28"/>
        </w:rPr>
        <w:t xml:space="preserve"> </w:t>
      </w:r>
      <w:r w:rsidRPr="00835F73">
        <w:rPr>
          <w:rFonts w:ascii="Times New Roman" w:hAnsi="Times New Roman" w:cs="Times New Roman"/>
          <w:sz w:val="28"/>
          <w:szCs w:val="28"/>
        </w:rPr>
        <w:t xml:space="preserve">и не одна из нынешних отраслей нашего города не может </w:t>
      </w:r>
      <w:r w:rsidR="001C4567" w:rsidRPr="00835F73">
        <w:rPr>
          <w:rFonts w:ascii="Times New Roman" w:hAnsi="Times New Roman" w:cs="Times New Roman"/>
          <w:sz w:val="28"/>
          <w:szCs w:val="28"/>
        </w:rPr>
        <w:t>похвастаться такими показателями</w:t>
      </w:r>
      <w:r w:rsidRPr="00835F73">
        <w:rPr>
          <w:rFonts w:ascii="Times New Roman" w:hAnsi="Times New Roman" w:cs="Times New Roman"/>
          <w:sz w:val="28"/>
          <w:szCs w:val="28"/>
        </w:rPr>
        <w:t>.</w:t>
      </w:r>
    </w:p>
    <w:p w:rsidR="00261389" w:rsidRPr="00835F73" w:rsidRDefault="00261389"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Так же в ходе исследования было выявлено, что строительство с привлечением средств участников</w:t>
      </w:r>
      <w:r w:rsidR="00220C5A" w:rsidRPr="00835F73">
        <w:rPr>
          <w:rFonts w:ascii="Times New Roman" w:hAnsi="Times New Roman" w:cs="Times New Roman"/>
          <w:sz w:val="28"/>
          <w:szCs w:val="28"/>
        </w:rPr>
        <w:t xml:space="preserve"> </w:t>
      </w:r>
      <w:r w:rsidRPr="00835F73">
        <w:rPr>
          <w:rFonts w:ascii="Times New Roman" w:hAnsi="Times New Roman" w:cs="Times New Roman"/>
          <w:sz w:val="28"/>
          <w:szCs w:val="28"/>
        </w:rPr>
        <w:t>долевого строительства</w:t>
      </w:r>
      <w:r w:rsidR="00220C5A" w:rsidRPr="00835F73">
        <w:rPr>
          <w:rFonts w:ascii="Times New Roman" w:hAnsi="Times New Roman" w:cs="Times New Roman"/>
          <w:sz w:val="28"/>
          <w:szCs w:val="28"/>
        </w:rPr>
        <w:t xml:space="preserve"> </w:t>
      </w:r>
      <w:r w:rsidRPr="00835F73">
        <w:rPr>
          <w:rFonts w:ascii="Times New Roman" w:hAnsi="Times New Roman" w:cs="Times New Roman"/>
          <w:sz w:val="28"/>
          <w:szCs w:val="28"/>
        </w:rPr>
        <w:t>эффективней, чем реализация недвижимости по завершению строительства.</w:t>
      </w:r>
    </w:p>
    <w:p w:rsidR="0036601E" w:rsidRPr="00835F73" w:rsidRDefault="002E05B3" w:rsidP="002E05B3">
      <w:pPr>
        <w:widowControl/>
        <w:spacing w:before="0" w:line="360" w:lineRule="auto"/>
        <w:ind w:firstLine="709"/>
        <w:jc w:val="center"/>
        <w:rPr>
          <w:b/>
          <w:sz w:val="28"/>
          <w:szCs w:val="28"/>
        </w:rPr>
      </w:pPr>
      <w:r w:rsidRPr="00835F73">
        <w:rPr>
          <w:sz w:val="28"/>
          <w:szCs w:val="28"/>
        </w:rPr>
        <w:br w:type="page"/>
      </w:r>
      <w:r w:rsidRPr="00835F73">
        <w:rPr>
          <w:b/>
          <w:sz w:val="28"/>
          <w:szCs w:val="28"/>
        </w:rPr>
        <w:t>Глоссарий</w:t>
      </w:r>
    </w:p>
    <w:p w:rsidR="002E05B3" w:rsidRPr="00835F73" w:rsidRDefault="002E05B3" w:rsidP="00D45E62">
      <w:pPr>
        <w:widowControl/>
        <w:spacing w:before="0" w:line="360" w:lineRule="auto"/>
        <w:ind w:firstLine="709"/>
        <w:rPr>
          <w:b/>
          <w:sz w:val="28"/>
          <w:szCs w:val="28"/>
        </w:rPr>
      </w:pPr>
    </w:p>
    <w:p w:rsidR="00192E48" w:rsidRPr="00835F73" w:rsidRDefault="00192E48" w:rsidP="00D45E62">
      <w:pPr>
        <w:widowControl/>
        <w:spacing w:before="0" w:line="360" w:lineRule="auto"/>
        <w:ind w:firstLine="709"/>
        <w:rPr>
          <w:b/>
          <w:sz w:val="28"/>
          <w:szCs w:val="28"/>
        </w:rPr>
      </w:pPr>
      <w:r w:rsidRPr="00835F73">
        <w:rPr>
          <w:b/>
          <w:sz w:val="28"/>
          <w:szCs w:val="28"/>
        </w:rPr>
        <w:t>Д</w:t>
      </w:r>
    </w:p>
    <w:p w:rsidR="00192E48" w:rsidRPr="00835F73" w:rsidRDefault="00192E48" w:rsidP="00D45E62">
      <w:pPr>
        <w:widowControl/>
        <w:spacing w:before="0" w:line="360" w:lineRule="auto"/>
        <w:ind w:firstLine="709"/>
        <w:rPr>
          <w:sz w:val="28"/>
          <w:szCs w:val="28"/>
        </w:rPr>
      </w:pPr>
      <w:r w:rsidRPr="00835F73">
        <w:rPr>
          <w:bCs/>
          <w:sz w:val="28"/>
          <w:szCs w:val="28"/>
        </w:rPr>
        <w:t>Дольщик</w:t>
      </w:r>
      <w:r w:rsidRPr="00835F73">
        <w:rPr>
          <w:sz w:val="28"/>
          <w:szCs w:val="28"/>
        </w:rPr>
        <w:t xml:space="preserve"> - </w:t>
      </w:r>
      <w:r w:rsidRPr="00835F73">
        <w:rPr>
          <w:iCs/>
          <w:sz w:val="28"/>
          <w:szCs w:val="28"/>
        </w:rPr>
        <w:t>участник долевого строительства, заключивший договор о долевом участии со строительной компанией (Застройщиком)</w:t>
      </w:r>
      <w:r w:rsidRPr="00835F73">
        <w:rPr>
          <w:sz w:val="28"/>
          <w:szCs w:val="28"/>
        </w:rPr>
        <w:t>. Дольщик так же является соинвестором и имеет право на получение площади (квартира, коттедж и др.) в собственность после окончания строительства и сдачи объекта Госкомиссии, в соответствии с правами, оговоренными в договоре о долевом участии.</w:t>
      </w:r>
    </w:p>
    <w:p w:rsidR="002E05B3" w:rsidRPr="00835F73" w:rsidRDefault="002E05B3" w:rsidP="00D45E62">
      <w:pPr>
        <w:pStyle w:val="ConsPlusNormal"/>
        <w:widowControl/>
        <w:spacing w:line="360" w:lineRule="auto"/>
        <w:ind w:firstLine="709"/>
        <w:jc w:val="both"/>
        <w:rPr>
          <w:rFonts w:ascii="Times New Roman" w:hAnsi="Times New Roman" w:cs="Times New Roman"/>
          <w:b/>
          <w:sz w:val="28"/>
          <w:szCs w:val="28"/>
        </w:rPr>
      </w:pPr>
    </w:p>
    <w:p w:rsidR="00FD4AF6" w:rsidRPr="00835F73" w:rsidRDefault="00FD4AF6" w:rsidP="00D45E62">
      <w:pPr>
        <w:pStyle w:val="ConsPlusNormal"/>
        <w:widowControl/>
        <w:spacing w:line="360" w:lineRule="auto"/>
        <w:ind w:firstLine="709"/>
        <w:jc w:val="both"/>
        <w:rPr>
          <w:rFonts w:ascii="Times New Roman" w:hAnsi="Times New Roman" w:cs="Times New Roman"/>
          <w:b/>
          <w:sz w:val="28"/>
          <w:szCs w:val="28"/>
        </w:rPr>
      </w:pPr>
      <w:r w:rsidRPr="00835F73">
        <w:rPr>
          <w:rFonts w:ascii="Times New Roman" w:hAnsi="Times New Roman" w:cs="Times New Roman"/>
          <w:b/>
          <w:sz w:val="28"/>
          <w:szCs w:val="28"/>
        </w:rPr>
        <w:t>И</w:t>
      </w:r>
    </w:p>
    <w:p w:rsidR="00FD4AF6" w:rsidRPr="00835F73" w:rsidRDefault="00FD4AF6" w:rsidP="00D45E62">
      <w:pPr>
        <w:pStyle w:val="af8"/>
        <w:spacing w:after="0" w:line="360" w:lineRule="auto"/>
        <w:ind w:firstLine="709"/>
        <w:rPr>
          <w:rFonts w:ascii="Times New Roman" w:hAnsi="Times New Roman" w:cs="Times New Roman"/>
          <w:sz w:val="28"/>
          <w:szCs w:val="28"/>
        </w:rPr>
      </w:pPr>
      <w:r w:rsidRPr="00835F73">
        <w:rPr>
          <w:rFonts w:ascii="Times New Roman" w:hAnsi="Times New Roman" w:cs="Times New Roman"/>
          <w:sz w:val="28"/>
          <w:szCs w:val="28"/>
        </w:rPr>
        <w:t>Инвестиции – это долгосрочное вложение капитала для будущего повышения благосостояния инвестора. При этом подразумевается, что основной целью инвестиции является достижение результата (повышения благосостояния), выраженного в денежной форме.</w:t>
      </w:r>
    </w:p>
    <w:p w:rsidR="00FD4AF6" w:rsidRPr="00835F73" w:rsidRDefault="00FD4AF6" w:rsidP="00D45E62">
      <w:pPr>
        <w:pStyle w:val="a8"/>
        <w:tabs>
          <w:tab w:val="left" w:pos="1134"/>
        </w:tabs>
        <w:spacing w:after="0" w:line="360" w:lineRule="auto"/>
        <w:ind w:left="0" w:firstLine="709"/>
        <w:jc w:val="both"/>
        <w:rPr>
          <w:b/>
          <w:sz w:val="28"/>
          <w:szCs w:val="28"/>
        </w:rPr>
      </w:pPr>
      <w:r w:rsidRPr="00835F73">
        <w:rPr>
          <w:sz w:val="28"/>
          <w:szCs w:val="28"/>
        </w:rPr>
        <w:t>Инвестиционный проект</w:t>
      </w:r>
      <w:r w:rsidRPr="00835F73">
        <w:rPr>
          <w:b/>
          <w:sz w:val="28"/>
          <w:szCs w:val="28"/>
        </w:rPr>
        <w:t xml:space="preserve"> –</w:t>
      </w:r>
      <w:r w:rsidRPr="00835F73">
        <w:rPr>
          <w:sz w:val="28"/>
          <w:szCs w:val="28"/>
        </w:rPr>
        <w:t xml:space="preserve"> обоснование экономической целесообразности, объема и срока осуществления капитальных вложений, в том числе необходимая проектно-сметная документация, разработанная в соответствии с законодательством РФ и утвержденными в установленном порядке стандартами, а так же описание практических действий по осуществлению инвестиций.</w:t>
      </w:r>
      <w:r w:rsidRPr="00835F73">
        <w:rPr>
          <w:b/>
          <w:sz w:val="28"/>
          <w:szCs w:val="28"/>
        </w:rPr>
        <w:t xml:space="preserve"> </w:t>
      </w:r>
    </w:p>
    <w:p w:rsidR="002E05B3" w:rsidRPr="00835F73" w:rsidRDefault="002E05B3" w:rsidP="00D45E62">
      <w:pPr>
        <w:pStyle w:val="a8"/>
        <w:tabs>
          <w:tab w:val="left" w:pos="4425"/>
        </w:tabs>
        <w:spacing w:after="0" w:line="360" w:lineRule="auto"/>
        <w:ind w:left="0" w:firstLine="709"/>
        <w:jc w:val="both"/>
        <w:rPr>
          <w:b/>
          <w:sz w:val="28"/>
          <w:szCs w:val="28"/>
        </w:rPr>
      </w:pPr>
    </w:p>
    <w:p w:rsidR="00731A87" w:rsidRPr="00835F73" w:rsidRDefault="00731A87" w:rsidP="00D45E62">
      <w:pPr>
        <w:pStyle w:val="a8"/>
        <w:tabs>
          <w:tab w:val="left" w:pos="4425"/>
        </w:tabs>
        <w:spacing w:after="0" w:line="360" w:lineRule="auto"/>
        <w:ind w:left="0" w:firstLine="709"/>
        <w:jc w:val="both"/>
        <w:rPr>
          <w:b/>
          <w:sz w:val="28"/>
          <w:szCs w:val="28"/>
        </w:rPr>
      </w:pPr>
      <w:r w:rsidRPr="00835F73">
        <w:rPr>
          <w:b/>
          <w:sz w:val="28"/>
          <w:szCs w:val="28"/>
        </w:rPr>
        <w:t>К</w:t>
      </w:r>
    </w:p>
    <w:p w:rsidR="00731A87" w:rsidRPr="00835F73" w:rsidRDefault="00731A87" w:rsidP="00D45E62">
      <w:pPr>
        <w:widowControl/>
        <w:spacing w:before="0" w:line="360" w:lineRule="auto"/>
        <w:ind w:firstLine="709"/>
        <w:rPr>
          <w:sz w:val="28"/>
          <w:szCs w:val="28"/>
        </w:rPr>
      </w:pPr>
      <w:r w:rsidRPr="00835F73">
        <w:rPr>
          <w:sz w:val="28"/>
          <w:szCs w:val="28"/>
        </w:rPr>
        <w:t>Конкурентоспособность — это характеристика товара (услуги), отражающая его отличие от товара-конкурента как по степени соответствия конкретной потребности, так и по затратам на ее удовлетворение. Два элемента — потребительские свойства и цена — являются главными составляющими конкурентоспособности товара.</w:t>
      </w:r>
    </w:p>
    <w:p w:rsidR="001829D2" w:rsidRPr="00835F73" w:rsidRDefault="002E05B3" w:rsidP="00D45E62">
      <w:pPr>
        <w:widowControl/>
        <w:spacing w:before="0" w:line="360" w:lineRule="auto"/>
        <w:ind w:firstLine="709"/>
        <w:rPr>
          <w:b/>
          <w:sz w:val="28"/>
          <w:szCs w:val="28"/>
        </w:rPr>
      </w:pPr>
      <w:r w:rsidRPr="00835F73">
        <w:rPr>
          <w:sz w:val="28"/>
          <w:szCs w:val="28"/>
        </w:rPr>
        <w:br w:type="page"/>
      </w:r>
      <w:r w:rsidR="001829D2" w:rsidRPr="00835F73">
        <w:rPr>
          <w:b/>
          <w:sz w:val="28"/>
          <w:szCs w:val="28"/>
        </w:rPr>
        <w:t>П</w:t>
      </w:r>
    </w:p>
    <w:p w:rsidR="001829D2" w:rsidRPr="00835F73" w:rsidRDefault="001829D2" w:rsidP="00D45E62">
      <w:pPr>
        <w:widowControl/>
        <w:spacing w:before="0" w:line="360" w:lineRule="auto"/>
        <w:ind w:firstLine="709"/>
        <w:rPr>
          <w:sz w:val="28"/>
          <w:szCs w:val="28"/>
        </w:rPr>
      </w:pPr>
      <w:r w:rsidRPr="00835F73">
        <w:rPr>
          <w:sz w:val="28"/>
          <w:szCs w:val="28"/>
        </w:rPr>
        <w:t>Покупатели</w:t>
      </w:r>
      <w:r w:rsidR="00220C5A" w:rsidRPr="00835F73">
        <w:rPr>
          <w:sz w:val="28"/>
          <w:szCs w:val="28"/>
        </w:rPr>
        <w:t xml:space="preserve"> </w:t>
      </w:r>
      <w:r w:rsidRPr="00835F73">
        <w:rPr>
          <w:sz w:val="28"/>
          <w:szCs w:val="28"/>
        </w:rPr>
        <w:t xml:space="preserve">- юридические или физические лица, покупающие на рынке конечную (готовую) строительную продукцию. </w:t>
      </w:r>
    </w:p>
    <w:p w:rsidR="002E05B3" w:rsidRPr="00835F73" w:rsidRDefault="002E05B3" w:rsidP="00D45E62">
      <w:pPr>
        <w:widowControl/>
        <w:spacing w:before="0" w:line="360" w:lineRule="auto"/>
        <w:ind w:firstLine="709"/>
        <w:rPr>
          <w:sz w:val="28"/>
          <w:szCs w:val="28"/>
        </w:rPr>
      </w:pPr>
    </w:p>
    <w:p w:rsidR="002D2F6E" w:rsidRPr="00835F73" w:rsidRDefault="002D2F6E" w:rsidP="00D45E62">
      <w:pPr>
        <w:widowControl/>
        <w:spacing w:before="0" w:line="360" w:lineRule="auto"/>
        <w:ind w:firstLine="709"/>
        <w:rPr>
          <w:b/>
          <w:sz w:val="28"/>
          <w:szCs w:val="28"/>
        </w:rPr>
      </w:pPr>
      <w:r w:rsidRPr="00835F73">
        <w:rPr>
          <w:b/>
          <w:sz w:val="28"/>
          <w:szCs w:val="28"/>
        </w:rPr>
        <w:t>Р</w:t>
      </w:r>
    </w:p>
    <w:p w:rsidR="002D2F6E" w:rsidRPr="00835F73" w:rsidRDefault="002D2F6E" w:rsidP="00D45E62">
      <w:pPr>
        <w:widowControl/>
        <w:spacing w:before="0" w:line="360" w:lineRule="auto"/>
        <w:ind w:firstLine="709"/>
        <w:rPr>
          <w:sz w:val="28"/>
          <w:szCs w:val="28"/>
        </w:rPr>
      </w:pPr>
      <w:r w:rsidRPr="00835F73">
        <w:rPr>
          <w:sz w:val="28"/>
          <w:szCs w:val="28"/>
        </w:rPr>
        <w:t>Референция -</w:t>
      </w:r>
      <w:r w:rsidR="00220C5A" w:rsidRPr="00835F73">
        <w:rPr>
          <w:sz w:val="28"/>
          <w:szCs w:val="28"/>
        </w:rPr>
        <w:t xml:space="preserve"> </w:t>
      </w:r>
      <w:r w:rsidRPr="00835F73">
        <w:rPr>
          <w:sz w:val="28"/>
          <w:szCs w:val="28"/>
        </w:rPr>
        <w:t xml:space="preserve">рекомендация, характеристика, выдаваемая одним лицом или предприятием другому лицу или организации, удостоверяющая, что они могут пользоваться доверием в деловых кругах, обладают требуемыми качествами, кредитоспособностью. </w:t>
      </w:r>
    </w:p>
    <w:p w:rsidR="00731A87" w:rsidRPr="00835F73" w:rsidRDefault="00731A87" w:rsidP="00D45E62">
      <w:pPr>
        <w:pStyle w:val="a8"/>
        <w:tabs>
          <w:tab w:val="left" w:pos="1134"/>
        </w:tabs>
        <w:spacing w:after="0" w:line="360" w:lineRule="auto"/>
        <w:ind w:left="0" w:firstLine="709"/>
        <w:jc w:val="both"/>
        <w:rPr>
          <w:b/>
          <w:sz w:val="28"/>
          <w:szCs w:val="28"/>
        </w:rPr>
      </w:pPr>
    </w:p>
    <w:p w:rsidR="0036601E" w:rsidRPr="00835F73" w:rsidRDefault="0036601E" w:rsidP="00D45E62">
      <w:pPr>
        <w:pStyle w:val="ConsPlusNormal"/>
        <w:widowControl/>
        <w:spacing w:line="360" w:lineRule="auto"/>
        <w:ind w:firstLine="709"/>
        <w:jc w:val="both"/>
        <w:rPr>
          <w:rFonts w:ascii="Times New Roman" w:hAnsi="Times New Roman" w:cs="Times New Roman"/>
          <w:b/>
          <w:sz w:val="28"/>
          <w:szCs w:val="28"/>
        </w:rPr>
      </w:pPr>
      <w:r w:rsidRPr="00835F73">
        <w:rPr>
          <w:rFonts w:ascii="Times New Roman" w:hAnsi="Times New Roman" w:cs="Times New Roman"/>
          <w:b/>
          <w:sz w:val="28"/>
          <w:szCs w:val="28"/>
        </w:rPr>
        <w:t>Э</w:t>
      </w:r>
    </w:p>
    <w:p w:rsidR="0036601E" w:rsidRPr="00835F73" w:rsidRDefault="0036601E" w:rsidP="00D45E62">
      <w:pPr>
        <w:pStyle w:val="ConsPlusNormal"/>
        <w:widowControl/>
        <w:spacing w:line="360" w:lineRule="auto"/>
        <w:ind w:firstLine="709"/>
        <w:jc w:val="both"/>
        <w:rPr>
          <w:rFonts w:ascii="Times New Roman" w:hAnsi="Times New Roman" w:cs="Times New Roman"/>
          <w:sz w:val="28"/>
          <w:szCs w:val="28"/>
        </w:rPr>
      </w:pPr>
      <w:r w:rsidRPr="00835F73">
        <w:rPr>
          <w:rFonts w:ascii="Times New Roman" w:hAnsi="Times New Roman" w:cs="Times New Roman"/>
          <w:sz w:val="28"/>
          <w:szCs w:val="28"/>
        </w:rPr>
        <w:t>Экономическая эффективность - это получение больших результатов при тех же затратах или снижение затрат при получении того же результата.</w:t>
      </w:r>
    </w:p>
    <w:p w:rsidR="00F6241F" w:rsidRPr="00835F73" w:rsidRDefault="002E05B3" w:rsidP="002E05B3">
      <w:pPr>
        <w:pStyle w:val="2"/>
        <w:spacing w:before="0" w:after="0" w:line="360" w:lineRule="auto"/>
        <w:ind w:firstLine="709"/>
        <w:jc w:val="center"/>
        <w:rPr>
          <w:rFonts w:ascii="Times New Roman" w:hAnsi="Times New Roman" w:cs="Times New Roman"/>
          <w:i w:val="0"/>
        </w:rPr>
      </w:pPr>
      <w:r w:rsidRPr="00835F73">
        <w:rPr>
          <w:rFonts w:ascii="Times New Roman" w:hAnsi="Times New Roman" w:cs="Times New Roman"/>
          <w:i w:val="0"/>
        </w:rPr>
        <w:br w:type="page"/>
        <w:t>Библиографический список</w:t>
      </w:r>
    </w:p>
    <w:p w:rsidR="00F6241F" w:rsidRPr="00835F73" w:rsidRDefault="00F6241F" w:rsidP="00D45E62">
      <w:pPr>
        <w:widowControl/>
        <w:spacing w:before="0" w:line="360" w:lineRule="auto"/>
        <w:ind w:firstLine="709"/>
        <w:rPr>
          <w:sz w:val="28"/>
          <w:szCs w:val="28"/>
          <w:lang w:val="en-US"/>
        </w:rPr>
      </w:pP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Волкова И.О., Девяткина О.В Экономика предприятия (фирмы) - М.: Инфа, 2003. - 600 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Савицкая Г.В. Анализ хозяйственной деятельности предприятия: 5-е изд., перераб. и доп. – Минск: Новое знание, 2005. – 67 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Прыкина Л.В. Экономический анализ предприятия. – М.: ЮНИТИ-ДАНА, 2006. – 360 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Экономика предприятия</w:t>
      </w:r>
      <w:r w:rsidRPr="00835F73">
        <w:rPr>
          <w:noProof/>
          <w:sz w:val="28"/>
          <w:szCs w:val="28"/>
        </w:rPr>
        <w:t>/</w:t>
      </w:r>
      <w:r w:rsidRPr="00835F73">
        <w:rPr>
          <w:sz w:val="28"/>
          <w:szCs w:val="28"/>
        </w:rPr>
        <w:t>Под ред. В.Я. Горфинкеля, Е.М. Купрякова. -М.: Бизнес и Банки, ЮНИТИ,</w:t>
      </w:r>
      <w:r w:rsidRPr="00835F73">
        <w:rPr>
          <w:noProof/>
          <w:sz w:val="28"/>
          <w:szCs w:val="28"/>
        </w:rPr>
        <w:t xml:space="preserve"> 2004</w:t>
      </w:r>
      <w:r w:rsidRPr="00835F73">
        <w:rPr>
          <w:sz w:val="28"/>
          <w:szCs w:val="28"/>
        </w:rPr>
        <w:t>—367 с</w:t>
      </w:r>
      <w:r w:rsidRPr="00835F73">
        <w:rPr>
          <w:noProof/>
          <w:sz w:val="28"/>
          <w:szCs w:val="28"/>
        </w:rPr>
        <w:t>.</w:t>
      </w:r>
    </w:p>
    <w:p w:rsidR="00F6241F" w:rsidRPr="00835F73" w:rsidRDefault="00F6241F" w:rsidP="002E05B3">
      <w:pPr>
        <w:numPr>
          <w:ilvl w:val="0"/>
          <w:numId w:val="24"/>
        </w:numPr>
        <w:tabs>
          <w:tab w:val="clear" w:pos="502"/>
          <w:tab w:val="num" w:pos="709"/>
        </w:tabs>
        <w:autoSpaceDE w:val="0"/>
        <w:autoSpaceDN w:val="0"/>
        <w:adjustRightInd w:val="0"/>
        <w:spacing w:before="0" w:line="360" w:lineRule="auto"/>
        <w:ind w:left="0" w:firstLine="0"/>
        <w:rPr>
          <w:sz w:val="28"/>
          <w:szCs w:val="28"/>
        </w:rPr>
      </w:pPr>
      <w:r w:rsidRPr="00835F73">
        <w:rPr>
          <w:sz w:val="28"/>
          <w:szCs w:val="28"/>
        </w:rPr>
        <w:t>Ковалев В. В. Методы оценки инвестиционных проектов. - М.:</w:t>
      </w:r>
      <w:r w:rsidR="002E05B3" w:rsidRPr="00835F73">
        <w:rPr>
          <w:sz w:val="28"/>
          <w:szCs w:val="28"/>
        </w:rPr>
        <w:t xml:space="preserve"> </w:t>
      </w:r>
      <w:r w:rsidRPr="00835F73">
        <w:rPr>
          <w:sz w:val="28"/>
          <w:szCs w:val="28"/>
        </w:rPr>
        <w:t>Финансы и статистика, 2003.- 209 с.</w:t>
      </w:r>
    </w:p>
    <w:p w:rsidR="00F6241F" w:rsidRPr="00835F73" w:rsidRDefault="00F6241F" w:rsidP="002E05B3">
      <w:pPr>
        <w:numPr>
          <w:ilvl w:val="0"/>
          <w:numId w:val="24"/>
        </w:numPr>
        <w:tabs>
          <w:tab w:val="clear" w:pos="502"/>
          <w:tab w:val="num" w:pos="709"/>
        </w:tabs>
        <w:autoSpaceDE w:val="0"/>
        <w:autoSpaceDN w:val="0"/>
        <w:adjustRightInd w:val="0"/>
        <w:spacing w:before="0" w:line="360" w:lineRule="auto"/>
        <w:ind w:left="0" w:firstLine="0"/>
        <w:rPr>
          <w:sz w:val="28"/>
          <w:szCs w:val="28"/>
        </w:rPr>
      </w:pPr>
      <w:r w:rsidRPr="00835F73">
        <w:rPr>
          <w:sz w:val="28"/>
          <w:szCs w:val="28"/>
        </w:rPr>
        <w:t>Четыркин Е.М. Финансовая математика. – М.: Дело, 2005.- 153 с.</w:t>
      </w:r>
    </w:p>
    <w:p w:rsidR="00F6241F" w:rsidRPr="00835F73" w:rsidRDefault="00F6241F" w:rsidP="002E05B3">
      <w:pPr>
        <w:widowControl/>
        <w:numPr>
          <w:ilvl w:val="0"/>
          <w:numId w:val="24"/>
        </w:numPr>
        <w:tabs>
          <w:tab w:val="clear" w:pos="502"/>
          <w:tab w:val="num" w:pos="709"/>
          <w:tab w:val="left" w:pos="1083"/>
        </w:tabs>
        <w:spacing w:before="0" w:line="360" w:lineRule="auto"/>
        <w:ind w:left="0" w:firstLine="0"/>
        <w:rPr>
          <w:sz w:val="28"/>
          <w:szCs w:val="28"/>
        </w:rPr>
      </w:pPr>
      <w:r w:rsidRPr="00835F73">
        <w:rPr>
          <w:sz w:val="28"/>
          <w:szCs w:val="28"/>
        </w:rPr>
        <w:t>Азоев А.Г. Конкуренция: анализ, стратегия и практика. – М.: Центр экономики и маркетинга, 2007. – 208с.</w:t>
      </w:r>
    </w:p>
    <w:p w:rsidR="00F6241F" w:rsidRPr="00835F73" w:rsidRDefault="00F6241F" w:rsidP="002E05B3">
      <w:pPr>
        <w:widowControl/>
        <w:numPr>
          <w:ilvl w:val="0"/>
          <w:numId w:val="24"/>
        </w:numPr>
        <w:tabs>
          <w:tab w:val="clear" w:pos="502"/>
          <w:tab w:val="num" w:pos="709"/>
          <w:tab w:val="left" w:pos="1083"/>
        </w:tabs>
        <w:spacing w:before="0" w:line="360" w:lineRule="auto"/>
        <w:ind w:left="0" w:firstLine="0"/>
        <w:rPr>
          <w:sz w:val="28"/>
          <w:szCs w:val="28"/>
        </w:rPr>
      </w:pPr>
      <w:r w:rsidRPr="00835F73">
        <w:rPr>
          <w:sz w:val="28"/>
          <w:szCs w:val="28"/>
        </w:rPr>
        <w:t>Володькина М.В. Стратегический менеджмент: Учеб. пособие. – К.: Знання-Прес, 2006. – 149с.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Раицкий К.А. Экономика предприятия: Учебник для ВУЗов. – М.: Информационно-внедренческий центр «Маркетинг», 2005. – 186с</w:t>
      </w:r>
    </w:p>
    <w:p w:rsidR="00F6241F" w:rsidRPr="00835F73" w:rsidRDefault="00F6241F" w:rsidP="002E05B3">
      <w:pPr>
        <w:widowControl/>
        <w:numPr>
          <w:ilvl w:val="0"/>
          <w:numId w:val="24"/>
        </w:numPr>
        <w:tabs>
          <w:tab w:val="clear" w:pos="502"/>
          <w:tab w:val="num" w:pos="709"/>
          <w:tab w:val="left" w:pos="1197"/>
        </w:tabs>
        <w:spacing w:before="0" w:line="360" w:lineRule="auto"/>
        <w:ind w:left="0" w:firstLine="0"/>
        <w:rPr>
          <w:sz w:val="28"/>
          <w:szCs w:val="28"/>
        </w:rPr>
      </w:pPr>
      <w:r w:rsidRPr="00835F73">
        <w:rPr>
          <w:sz w:val="28"/>
          <w:szCs w:val="28"/>
        </w:rPr>
        <w:t>Фатхутдинов Р.А. Управление конкурентоспособностью организации. Учеб. пособие. – М.: Изд-во ЭКСМО, 2004 – 544с.</w:t>
      </w:r>
    </w:p>
    <w:p w:rsidR="00F6241F" w:rsidRPr="00835F73" w:rsidRDefault="00F6241F" w:rsidP="002E05B3">
      <w:pPr>
        <w:widowControl/>
        <w:numPr>
          <w:ilvl w:val="0"/>
          <w:numId w:val="24"/>
        </w:numPr>
        <w:tabs>
          <w:tab w:val="clear" w:pos="502"/>
          <w:tab w:val="num" w:pos="709"/>
          <w:tab w:val="left" w:pos="1197"/>
        </w:tabs>
        <w:spacing w:before="0" w:line="360" w:lineRule="auto"/>
        <w:ind w:left="0" w:firstLine="0"/>
        <w:rPr>
          <w:sz w:val="28"/>
          <w:szCs w:val="28"/>
        </w:rPr>
      </w:pPr>
      <w:r w:rsidRPr="00835F73">
        <w:rPr>
          <w:sz w:val="28"/>
          <w:szCs w:val="28"/>
        </w:rPr>
        <w:t>Экономика предприятия: Учебное пособие. – М.: Финансы и статистика, 2008 – 235с.</w:t>
      </w:r>
    </w:p>
    <w:p w:rsidR="00F6241F" w:rsidRPr="00835F73" w:rsidRDefault="00F6241F" w:rsidP="002E05B3">
      <w:pPr>
        <w:widowControl/>
        <w:numPr>
          <w:ilvl w:val="0"/>
          <w:numId w:val="24"/>
        </w:numPr>
        <w:tabs>
          <w:tab w:val="clear" w:pos="502"/>
          <w:tab w:val="num" w:pos="709"/>
          <w:tab w:val="left" w:pos="1197"/>
        </w:tabs>
        <w:spacing w:before="0" w:line="360" w:lineRule="auto"/>
        <w:ind w:left="0" w:firstLine="0"/>
        <w:rPr>
          <w:sz w:val="28"/>
          <w:szCs w:val="28"/>
        </w:rPr>
      </w:pPr>
      <w:r w:rsidRPr="00835F73">
        <w:rPr>
          <w:sz w:val="28"/>
          <w:szCs w:val="28"/>
        </w:rPr>
        <w:t>Экономика предприятия: Учебник/ Под ред. проф. О.И. Волкова. – М.: ИНФРА, 2007. – 206с.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Игошин Н.В. Инвестиции. Организация управления и финансирование: Учебник для вузов. 2-е изд., перераб. и доп. – М.: ЮНИТИ-ДАНА, 2003. –196с.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Луссе А.В. Макроэкономика: краткий курс/ Учебное пособие. – СПб: Питер, 2007. – (Серия «Краткий курс»). –156С.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Абрамов С.И. Управление инвестициями в основной капитал – М.: Издательство «Экзамен», 2005.</w:t>
      </w:r>
      <w:r w:rsidR="00220C5A" w:rsidRPr="00835F73">
        <w:rPr>
          <w:sz w:val="28"/>
          <w:szCs w:val="28"/>
        </w:rPr>
        <w:t xml:space="preserve"> </w:t>
      </w:r>
      <w:r w:rsidRPr="00835F73">
        <w:rPr>
          <w:sz w:val="28"/>
          <w:szCs w:val="28"/>
        </w:rPr>
        <w:t>– 87 с.</w:t>
      </w:r>
    </w:p>
    <w:p w:rsidR="00F6241F" w:rsidRPr="00835F73" w:rsidRDefault="00F6241F" w:rsidP="002E05B3">
      <w:pPr>
        <w:widowControl/>
        <w:numPr>
          <w:ilvl w:val="0"/>
          <w:numId w:val="24"/>
        </w:numPr>
        <w:tabs>
          <w:tab w:val="clear" w:pos="502"/>
          <w:tab w:val="num" w:pos="709"/>
        </w:tabs>
        <w:spacing w:before="0" w:line="360" w:lineRule="auto"/>
        <w:ind w:left="0" w:firstLine="0"/>
        <w:rPr>
          <w:sz w:val="28"/>
          <w:szCs w:val="28"/>
        </w:rPr>
      </w:pPr>
      <w:r w:rsidRPr="00835F73">
        <w:rPr>
          <w:sz w:val="28"/>
          <w:szCs w:val="28"/>
        </w:rPr>
        <w:t>Жилье: комплексный взгляд / Под общ. ред. В.М. Агапкина. Науч. ред. А.В. Черняк, В.З. Черняк. – М.: А.В.Ч., 2007. –</w:t>
      </w:r>
      <w:r w:rsidR="00220C5A" w:rsidRPr="00835F73">
        <w:rPr>
          <w:sz w:val="28"/>
          <w:szCs w:val="28"/>
        </w:rPr>
        <w:t xml:space="preserve"> </w:t>
      </w:r>
      <w:r w:rsidRPr="00835F73">
        <w:rPr>
          <w:sz w:val="28"/>
          <w:szCs w:val="28"/>
        </w:rPr>
        <w:t>226с.</w:t>
      </w:r>
    </w:p>
    <w:p w:rsidR="00F6241F" w:rsidRPr="00835F73" w:rsidRDefault="00F6241F" w:rsidP="002E05B3">
      <w:pPr>
        <w:numPr>
          <w:ilvl w:val="0"/>
          <w:numId w:val="24"/>
        </w:numPr>
        <w:tabs>
          <w:tab w:val="clear" w:pos="502"/>
          <w:tab w:val="num" w:pos="709"/>
        </w:tabs>
        <w:autoSpaceDE w:val="0"/>
        <w:autoSpaceDN w:val="0"/>
        <w:adjustRightInd w:val="0"/>
        <w:spacing w:before="0" w:line="360" w:lineRule="auto"/>
        <w:ind w:left="0" w:firstLine="0"/>
        <w:rPr>
          <w:sz w:val="28"/>
          <w:szCs w:val="28"/>
        </w:rPr>
      </w:pPr>
      <w:r w:rsidRPr="00835F73">
        <w:rPr>
          <w:sz w:val="28"/>
          <w:szCs w:val="28"/>
        </w:rPr>
        <w:t>Маркарьян Э. А. Инвестиционный анализ – Издательский центр «МарТ», 2006г. – 158 с.</w:t>
      </w:r>
    </w:p>
    <w:p w:rsidR="00F6241F" w:rsidRPr="00835F73" w:rsidRDefault="00F6241F" w:rsidP="002E05B3">
      <w:pPr>
        <w:numPr>
          <w:ilvl w:val="0"/>
          <w:numId w:val="24"/>
        </w:numPr>
        <w:tabs>
          <w:tab w:val="clear" w:pos="502"/>
          <w:tab w:val="num" w:pos="709"/>
        </w:tabs>
        <w:autoSpaceDE w:val="0"/>
        <w:autoSpaceDN w:val="0"/>
        <w:adjustRightInd w:val="0"/>
        <w:spacing w:before="0" w:line="360" w:lineRule="auto"/>
        <w:ind w:left="0" w:firstLine="0"/>
        <w:rPr>
          <w:sz w:val="28"/>
          <w:szCs w:val="28"/>
        </w:rPr>
      </w:pPr>
      <w:r w:rsidRPr="00835F73">
        <w:rPr>
          <w:sz w:val="28"/>
          <w:szCs w:val="28"/>
        </w:rPr>
        <w:t>Ковалев В. В. Финансовый анализ. – Москва, Финансы и статистика, 2006 – 232 с.</w:t>
      </w:r>
    </w:p>
    <w:p w:rsidR="00F6241F" w:rsidRPr="00835F73" w:rsidRDefault="00F6241F" w:rsidP="002E05B3">
      <w:pPr>
        <w:numPr>
          <w:ilvl w:val="0"/>
          <w:numId w:val="24"/>
        </w:numPr>
        <w:tabs>
          <w:tab w:val="clear" w:pos="502"/>
          <w:tab w:val="num" w:pos="709"/>
        </w:tabs>
        <w:autoSpaceDE w:val="0"/>
        <w:autoSpaceDN w:val="0"/>
        <w:adjustRightInd w:val="0"/>
        <w:spacing w:before="0" w:line="360" w:lineRule="auto"/>
        <w:ind w:left="0" w:firstLine="0"/>
        <w:rPr>
          <w:sz w:val="28"/>
          <w:szCs w:val="28"/>
        </w:rPr>
      </w:pPr>
      <w:r w:rsidRPr="00835F73">
        <w:rPr>
          <w:sz w:val="28"/>
          <w:szCs w:val="28"/>
        </w:rPr>
        <w:t>Четыркин Е.М. Финансовая математика. – Москва, Дело, 2006 – 107 с</w:t>
      </w:r>
    </w:p>
    <w:p w:rsidR="00F6241F" w:rsidRPr="00835F73" w:rsidRDefault="00F6241F" w:rsidP="002E05B3">
      <w:pPr>
        <w:pStyle w:val="31"/>
        <w:numPr>
          <w:ilvl w:val="0"/>
          <w:numId w:val="24"/>
        </w:numPr>
        <w:tabs>
          <w:tab w:val="clear" w:pos="502"/>
          <w:tab w:val="num" w:pos="709"/>
        </w:tabs>
        <w:spacing w:after="0" w:line="360" w:lineRule="auto"/>
        <w:ind w:left="0" w:firstLine="0"/>
        <w:jc w:val="both"/>
        <w:rPr>
          <w:sz w:val="28"/>
          <w:szCs w:val="28"/>
        </w:rPr>
      </w:pPr>
      <w:r w:rsidRPr="00835F73">
        <w:rPr>
          <w:sz w:val="28"/>
          <w:szCs w:val="28"/>
        </w:rPr>
        <w:t>Комаров А.Г, Рогова Е.М., Ткаченко Е.А., Чесноков В.Я. Инвестиционное проектирование. – СПб.: Изд-во СПбГУЭФ, 2007.</w:t>
      </w:r>
    </w:p>
    <w:p w:rsidR="00F6241F" w:rsidRPr="00835F73" w:rsidRDefault="00F6241F" w:rsidP="002E05B3">
      <w:pPr>
        <w:pStyle w:val="31"/>
        <w:numPr>
          <w:ilvl w:val="0"/>
          <w:numId w:val="24"/>
        </w:numPr>
        <w:tabs>
          <w:tab w:val="clear" w:pos="502"/>
          <w:tab w:val="num" w:pos="709"/>
        </w:tabs>
        <w:spacing w:after="0" w:line="360" w:lineRule="auto"/>
        <w:ind w:left="0" w:firstLine="0"/>
        <w:jc w:val="both"/>
        <w:rPr>
          <w:sz w:val="28"/>
          <w:szCs w:val="28"/>
        </w:rPr>
      </w:pPr>
      <w:r w:rsidRPr="00835F73">
        <w:rPr>
          <w:sz w:val="28"/>
          <w:szCs w:val="28"/>
        </w:rPr>
        <w:t>Кучарина Е.А. Инвестиционный анализ. – СПб.: Питер, 2006 – 160с.</w:t>
      </w:r>
    </w:p>
    <w:p w:rsidR="00F6241F" w:rsidRPr="00835F73" w:rsidRDefault="00F6241F" w:rsidP="002E05B3">
      <w:pPr>
        <w:pStyle w:val="31"/>
        <w:numPr>
          <w:ilvl w:val="0"/>
          <w:numId w:val="24"/>
        </w:numPr>
        <w:tabs>
          <w:tab w:val="clear" w:pos="502"/>
          <w:tab w:val="num" w:pos="709"/>
        </w:tabs>
        <w:spacing w:after="0" w:line="360" w:lineRule="auto"/>
        <w:ind w:left="0" w:firstLine="0"/>
        <w:jc w:val="both"/>
        <w:rPr>
          <w:sz w:val="28"/>
          <w:szCs w:val="28"/>
        </w:rPr>
      </w:pPr>
      <w:r w:rsidRPr="00835F73">
        <w:rPr>
          <w:sz w:val="28"/>
          <w:szCs w:val="28"/>
        </w:rPr>
        <w:t>Методические рекомендации по оценке эффективности инвестиционных проектов/ М-во экон. РФ, В.В. Косов, В.Н. Лившиц. – М.: Экономика, 2004</w:t>
      </w:r>
    </w:p>
    <w:p w:rsidR="00F6241F" w:rsidRPr="00835F73" w:rsidRDefault="00F6241F" w:rsidP="002E05B3">
      <w:pPr>
        <w:pStyle w:val="31"/>
        <w:numPr>
          <w:ilvl w:val="0"/>
          <w:numId w:val="24"/>
        </w:numPr>
        <w:tabs>
          <w:tab w:val="clear" w:pos="502"/>
          <w:tab w:val="num" w:pos="709"/>
        </w:tabs>
        <w:spacing w:after="0" w:line="360" w:lineRule="auto"/>
        <w:ind w:left="0" w:firstLine="0"/>
        <w:jc w:val="both"/>
        <w:rPr>
          <w:sz w:val="28"/>
          <w:szCs w:val="28"/>
        </w:rPr>
      </w:pPr>
      <w:r w:rsidRPr="00835F73">
        <w:rPr>
          <w:sz w:val="28"/>
          <w:szCs w:val="28"/>
        </w:rPr>
        <w:t>Непомнящий Е.Г. Инвестиционное проектирование. Учебное пособие. Таганрог. Изд-во ТРТУ, 2003</w:t>
      </w:r>
    </w:p>
    <w:p w:rsidR="00A5369E" w:rsidRPr="00835F73" w:rsidRDefault="002E05B3" w:rsidP="002E05B3">
      <w:pPr>
        <w:widowControl/>
        <w:spacing w:before="0" w:line="360" w:lineRule="auto"/>
        <w:ind w:firstLine="709"/>
        <w:jc w:val="center"/>
        <w:rPr>
          <w:b/>
          <w:sz w:val="28"/>
          <w:szCs w:val="28"/>
        </w:rPr>
      </w:pPr>
      <w:r w:rsidRPr="00835F73">
        <w:rPr>
          <w:b/>
          <w:sz w:val="28"/>
          <w:szCs w:val="28"/>
        </w:rPr>
        <w:br w:type="page"/>
        <w:t>Приложение №1</w:t>
      </w:r>
    </w:p>
    <w:p w:rsidR="002E05B3" w:rsidRPr="00835F73" w:rsidRDefault="002E05B3"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b/>
          <w:sz w:val="28"/>
          <w:szCs w:val="28"/>
        </w:rPr>
      </w:pPr>
      <w:r w:rsidRPr="00835F73">
        <w:rPr>
          <w:b/>
          <w:sz w:val="28"/>
          <w:szCs w:val="28"/>
        </w:rPr>
        <w:t>ОБРАЗЕЦ ДОГОВОР № __</w:t>
      </w:r>
    </w:p>
    <w:p w:rsidR="00A5369E" w:rsidRPr="00835F73" w:rsidRDefault="00A5369E" w:rsidP="00D45E62">
      <w:pPr>
        <w:widowControl/>
        <w:spacing w:before="0" w:line="360" w:lineRule="auto"/>
        <w:ind w:firstLine="709"/>
        <w:rPr>
          <w:b/>
          <w:sz w:val="28"/>
          <w:szCs w:val="28"/>
        </w:rPr>
      </w:pPr>
      <w:r w:rsidRPr="00835F73">
        <w:rPr>
          <w:b/>
          <w:sz w:val="28"/>
          <w:szCs w:val="28"/>
        </w:rPr>
        <w:t>участия в долевом строительстве</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г. Волгоград.</w:t>
      </w:r>
      <w:r w:rsidR="00220C5A" w:rsidRPr="00835F73">
        <w:rPr>
          <w:sz w:val="28"/>
          <w:szCs w:val="28"/>
        </w:rPr>
        <w:t xml:space="preserve"> </w:t>
      </w:r>
      <w:r w:rsidRPr="00835F73">
        <w:rPr>
          <w:sz w:val="28"/>
          <w:szCs w:val="28"/>
        </w:rPr>
        <w:t>«___»</w:t>
      </w:r>
      <w:r w:rsidR="00220C5A" w:rsidRPr="00835F73">
        <w:rPr>
          <w:sz w:val="28"/>
          <w:szCs w:val="28"/>
        </w:rPr>
        <w:t xml:space="preserve"> </w:t>
      </w:r>
      <w:r w:rsidRPr="00835F73">
        <w:rPr>
          <w:sz w:val="28"/>
          <w:szCs w:val="28"/>
        </w:rPr>
        <w:t>___________</w:t>
      </w:r>
      <w:r w:rsidR="00220C5A" w:rsidRPr="00835F73">
        <w:rPr>
          <w:sz w:val="28"/>
          <w:szCs w:val="28"/>
        </w:rPr>
        <w:t xml:space="preserve"> </w:t>
      </w:r>
      <w:r w:rsidRPr="00835F73">
        <w:rPr>
          <w:sz w:val="28"/>
          <w:szCs w:val="28"/>
        </w:rPr>
        <w:t>2009 г.</w:t>
      </w:r>
    </w:p>
    <w:p w:rsidR="00A5369E" w:rsidRPr="00835F73" w:rsidRDefault="00A5369E" w:rsidP="00D45E62">
      <w:pPr>
        <w:widowControl/>
        <w:spacing w:before="0" w:line="360" w:lineRule="auto"/>
        <w:ind w:firstLine="709"/>
        <w:rPr>
          <w:sz w:val="28"/>
          <w:szCs w:val="28"/>
        </w:rPr>
      </w:pPr>
    </w:p>
    <w:p w:rsidR="00A5369E" w:rsidRPr="00835F73" w:rsidRDefault="00220C5A" w:rsidP="00D45E62">
      <w:pPr>
        <w:widowControl/>
        <w:spacing w:before="0" w:line="360" w:lineRule="auto"/>
        <w:ind w:firstLine="709"/>
        <w:rPr>
          <w:sz w:val="28"/>
          <w:szCs w:val="28"/>
        </w:rPr>
      </w:pPr>
      <w:r w:rsidRPr="00835F73">
        <w:rPr>
          <w:sz w:val="28"/>
          <w:szCs w:val="28"/>
        </w:rPr>
        <w:t xml:space="preserve"> </w:t>
      </w:r>
      <w:r w:rsidR="00A5369E" w:rsidRPr="00835F73">
        <w:rPr>
          <w:sz w:val="28"/>
          <w:szCs w:val="28"/>
        </w:rPr>
        <w:t>Общество с ограниченной ответственностью «Центр-Строй»,</w:t>
      </w:r>
      <w:r w:rsidRPr="00835F73">
        <w:rPr>
          <w:sz w:val="28"/>
          <w:szCs w:val="28"/>
        </w:rPr>
        <w:t xml:space="preserve"> </w:t>
      </w:r>
      <w:r w:rsidR="00A5369E" w:rsidRPr="00835F73">
        <w:rPr>
          <w:sz w:val="28"/>
          <w:szCs w:val="28"/>
        </w:rPr>
        <w:t>именуемое в дальнейшем «Заказчик-Застройщик» в лице генерального директора Иванова Ивана Ивановича, действующего на основании Устава, с одной стороны и гражданин РФ _____________________________________________________, паспорт: _______________, выдан ОВД ___________ района</w:t>
      </w:r>
      <w:r w:rsidRPr="00835F73">
        <w:rPr>
          <w:sz w:val="28"/>
          <w:szCs w:val="28"/>
        </w:rPr>
        <w:t xml:space="preserve"> </w:t>
      </w:r>
      <w:r w:rsidR="00A5369E" w:rsidRPr="00835F73">
        <w:rPr>
          <w:sz w:val="28"/>
          <w:szCs w:val="28"/>
        </w:rPr>
        <w:t>гор. Волгограда</w:t>
      </w:r>
      <w:r w:rsidRPr="00835F73">
        <w:rPr>
          <w:sz w:val="28"/>
          <w:szCs w:val="28"/>
        </w:rPr>
        <w:t xml:space="preserve"> </w:t>
      </w:r>
      <w:r w:rsidR="00A5369E" w:rsidRPr="00835F73">
        <w:rPr>
          <w:sz w:val="28"/>
          <w:szCs w:val="28"/>
        </w:rPr>
        <w:t>_______ г., код подразделения: _______,</w:t>
      </w:r>
      <w:r w:rsidRPr="00835F73">
        <w:rPr>
          <w:sz w:val="28"/>
          <w:szCs w:val="28"/>
        </w:rPr>
        <w:t xml:space="preserve"> </w:t>
      </w:r>
      <w:r w:rsidR="00A5369E" w:rsidRPr="00835F73">
        <w:rPr>
          <w:sz w:val="28"/>
          <w:szCs w:val="28"/>
        </w:rPr>
        <w:t xml:space="preserve">зарегистрированный по адресу: гор. Волгоград, ___________________________________, именуемый в дальнейшем "Участник долевого строительства", с другой стороны, вместе именуемые «Стороны», заключили настоящий Договор о нижеследующем: </w:t>
      </w:r>
    </w:p>
    <w:p w:rsidR="00A5369E" w:rsidRPr="00835F73" w:rsidRDefault="00A5369E" w:rsidP="00D45E62">
      <w:pPr>
        <w:widowControl/>
        <w:spacing w:before="0" w:line="360" w:lineRule="auto"/>
        <w:ind w:firstLine="709"/>
        <w:rPr>
          <w:sz w:val="28"/>
          <w:szCs w:val="28"/>
        </w:rPr>
      </w:pPr>
    </w:p>
    <w:p w:rsidR="00A5369E" w:rsidRPr="00835F73" w:rsidRDefault="002E05B3" w:rsidP="00D45E62">
      <w:pPr>
        <w:widowControl/>
        <w:spacing w:before="0" w:line="360" w:lineRule="auto"/>
        <w:ind w:firstLine="709"/>
        <w:rPr>
          <w:b/>
          <w:sz w:val="28"/>
          <w:szCs w:val="28"/>
        </w:rPr>
      </w:pPr>
      <w:r w:rsidRPr="00835F73">
        <w:rPr>
          <w:b/>
          <w:sz w:val="28"/>
          <w:szCs w:val="28"/>
        </w:rPr>
        <w:t>1. ТЕРМИНЫ И ОПРЕДЕЛЕНИЯ</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1.1. Если в тексте настоящего Договора не указано иное, следующие термины и определения имеют указанное значение:</w:t>
      </w:r>
    </w:p>
    <w:p w:rsidR="00A5369E" w:rsidRPr="00835F73" w:rsidRDefault="00A5369E" w:rsidP="00D45E62">
      <w:pPr>
        <w:widowControl/>
        <w:spacing w:before="0" w:line="360" w:lineRule="auto"/>
        <w:ind w:firstLine="709"/>
        <w:rPr>
          <w:sz w:val="28"/>
          <w:szCs w:val="28"/>
        </w:rPr>
      </w:pPr>
      <w:r w:rsidRPr="00835F73">
        <w:rPr>
          <w:sz w:val="28"/>
          <w:szCs w:val="28"/>
        </w:rPr>
        <w:t>Дом - многоквартирный жилой дом, со встроено-пристроенными помещениями по</w:t>
      </w:r>
      <w:r w:rsidR="00220C5A" w:rsidRPr="00835F73">
        <w:rPr>
          <w:sz w:val="28"/>
          <w:szCs w:val="28"/>
        </w:rPr>
        <w:t xml:space="preserve"> </w:t>
      </w:r>
      <w:r w:rsidRPr="00835F73">
        <w:rPr>
          <w:sz w:val="28"/>
          <w:szCs w:val="28"/>
        </w:rPr>
        <w:t>ул. Депутатской в квартале 743 Краснооктябрьского района гор. Волгограда, строительство которого ведет «Заказчик-Застройщик», с привлечением денежных средств «Участника долевого строительства».</w:t>
      </w:r>
    </w:p>
    <w:p w:rsidR="00A5369E" w:rsidRPr="00835F73" w:rsidRDefault="00A5369E" w:rsidP="00D45E62">
      <w:pPr>
        <w:widowControl/>
        <w:spacing w:before="0" w:line="360" w:lineRule="auto"/>
        <w:ind w:firstLine="709"/>
        <w:rPr>
          <w:sz w:val="28"/>
          <w:szCs w:val="28"/>
        </w:rPr>
      </w:pPr>
      <w:r w:rsidRPr="00835F73">
        <w:rPr>
          <w:sz w:val="28"/>
          <w:szCs w:val="28"/>
        </w:rPr>
        <w:t>Объект долевого строительства – квартира (жилое помещение и общее имущество), подлежащая передаче «Участнику долевого строительства»</w:t>
      </w:r>
      <w:r w:rsidR="00220C5A" w:rsidRPr="00835F73">
        <w:rPr>
          <w:sz w:val="28"/>
          <w:szCs w:val="28"/>
        </w:rPr>
        <w:t xml:space="preserve"> </w:t>
      </w:r>
      <w:r w:rsidRPr="00835F73">
        <w:rPr>
          <w:sz w:val="28"/>
          <w:szCs w:val="28"/>
        </w:rPr>
        <w:t>после получения разрешения на ввод в эксплуатацию многоквартирного Дома.</w:t>
      </w:r>
    </w:p>
    <w:p w:rsidR="00A5369E" w:rsidRPr="00835F73" w:rsidRDefault="00A5369E" w:rsidP="00D45E62">
      <w:pPr>
        <w:widowControl/>
        <w:spacing w:before="0" w:line="360" w:lineRule="auto"/>
        <w:ind w:firstLine="709"/>
        <w:rPr>
          <w:sz w:val="28"/>
          <w:szCs w:val="28"/>
        </w:rPr>
      </w:pPr>
      <w:r w:rsidRPr="00835F73">
        <w:rPr>
          <w:sz w:val="28"/>
          <w:szCs w:val="28"/>
        </w:rPr>
        <w:t xml:space="preserve">Квартира находится в Доме на </w:t>
      </w:r>
      <w:r w:rsidRPr="00835F73">
        <w:rPr>
          <w:b/>
          <w:sz w:val="28"/>
          <w:szCs w:val="28"/>
        </w:rPr>
        <w:t>__ -м</w:t>
      </w:r>
      <w:r w:rsidRPr="00835F73">
        <w:rPr>
          <w:sz w:val="28"/>
          <w:szCs w:val="28"/>
        </w:rPr>
        <w:t xml:space="preserve"> этаже подъезда </w:t>
      </w:r>
      <w:r w:rsidRPr="00835F73">
        <w:rPr>
          <w:b/>
          <w:sz w:val="28"/>
          <w:szCs w:val="28"/>
        </w:rPr>
        <w:t>№ __</w:t>
      </w:r>
      <w:r w:rsidRPr="00835F73">
        <w:rPr>
          <w:sz w:val="28"/>
          <w:szCs w:val="28"/>
        </w:rPr>
        <w:t xml:space="preserve"> , имеет строительный номер</w:t>
      </w:r>
      <w:r w:rsidR="00220C5A" w:rsidRPr="00835F73">
        <w:rPr>
          <w:sz w:val="28"/>
          <w:szCs w:val="28"/>
        </w:rPr>
        <w:t xml:space="preserve"> </w:t>
      </w:r>
      <w:r w:rsidRPr="00835F73">
        <w:rPr>
          <w:b/>
          <w:sz w:val="28"/>
          <w:szCs w:val="28"/>
        </w:rPr>
        <w:t>№ ___</w:t>
      </w:r>
      <w:r w:rsidRPr="00835F73">
        <w:rPr>
          <w:sz w:val="28"/>
          <w:szCs w:val="28"/>
        </w:rPr>
        <w:t xml:space="preserve">, состоит из </w:t>
      </w:r>
      <w:r w:rsidRPr="00835F73">
        <w:rPr>
          <w:b/>
          <w:sz w:val="28"/>
          <w:szCs w:val="28"/>
        </w:rPr>
        <w:t>___-ой</w:t>
      </w:r>
      <w:r w:rsidRPr="00835F73">
        <w:rPr>
          <w:sz w:val="28"/>
          <w:szCs w:val="28"/>
        </w:rPr>
        <w:t xml:space="preserve"> жилой комнаты. У «Участника долевого строительства» при возникновении права собственности на объект Долевого строительства одновременно возникает доля в праве собственности на общее имущество в многоквартирном доме, которая не может быть отчуждена или передана отдельно от права собственности на объект долевого строительства. Перечень общего имущества изложен в Приложении</w:t>
      </w:r>
      <w:r w:rsidR="00220C5A" w:rsidRPr="00835F73">
        <w:rPr>
          <w:sz w:val="28"/>
          <w:szCs w:val="28"/>
        </w:rPr>
        <w:t xml:space="preserve"> </w:t>
      </w:r>
      <w:r w:rsidRPr="00835F73">
        <w:rPr>
          <w:sz w:val="28"/>
          <w:szCs w:val="28"/>
        </w:rPr>
        <w:t>№ 1 к настоящему договору. Право общей долевой собственности не возникает на офисные помещения и магазин, создаваемые за счет собственных средств «Заказчика-Застройщика».</w:t>
      </w:r>
    </w:p>
    <w:p w:rsidR="00A5369E" w:rsidRPr="00835F73" w:rsidRDefault="00A5369E" w:rsidP="00D45E62">
      <w:pPr>
        <w:widowControl/>
        <w:spacing w:before="0" w:line="360" w:lineRule="auto"/>
        <w:ind w:firstLine="709"/>
        <w:rPr>
          <w:sz w:val="28"/>
          <w:szCs w:val="28"/>
        </w:rPr>
      </w:pPr>
      <w:r w:rsidRPr="00835F73">
        <w:rPr>
          <w:sz w:val="28"/>
          <w:szCs w:val="28"/>
        </w:rPr>
        <w:t>Третьи лица - любые физические и юридические лица, не являющиеся Сторонами настоящего Договора.</w:t>
      </w:r>
    </w:p>
    <w:p w:rsidR="00A5369E" w:rsidRPr="00835F73" w:rsidRDefault="00A5369E" w:rsidP="00D45E62">
      <w:pPr>
        <w:widowControl/>
        <w:spacing w:before="0" w:line="360" w:lineRule="auto"/>
        <w:ind w:firstLine="709"/>
        <w:rPr>
          <w:sz w:val="28"/>
          <w:szCs w:val="28"/>
        </w:rPr>
      </w:pPr>
      <w:r w:rsidRPr="00835F73">
        <w:rPr>
          <w:sz w:val="28"/>
          <w:szCs w:val="28"/>
        </w:rPr>
        <w:t xml:space="preserve">Заказчик-Застройщик - Общество с ограниченной ответственностью «Дедал-Сервис» лицензия № ГС – 3-34-02-27-0-3442046310-005197-1 от 01 ноября 2004г. </w:t>
      </w:r>
    </w:p>
    <w:p w:rsidR="00A5369E" w:rsidRPr="00835F73" w:rsidRDefault="00A5369E" w:rsidP="00D45E62">
      <w:pPr>
        <w:widowControl/>
        <w:spacing w:before="0" w:line="360" w:lineRule="auto"/>
        <w:ind w:firstLine="709"/>
        <w:rPr>
          <w:sz w:val="28"/>
          <w:szCs w:val="28"/>
        </w:rPr>
      </w:pPr>
    </w:p>
    <w:p w:rsidR="00A5369E" w:rsidRPr="00835F73" w:rsidRDefault="00A5369E" w:rsidP="00D45E62">
      <w:pPr>
        <w:widowControl/>
        <w:spacing w:before="0" w:line="360" w:lineRule="auto"/>
        <w:ind w:firstLine="709"/>
        <w:rPr>
          <w:b/>
          <w:sz w:val="28"/>
          <w:szCs w:val="28"/>
        </w:rPr>
      </w:pPr>
      <w:r w:rsidRPr="00835F73">
        <w:rPr>
          <w:b/>
          <w:sz w:val="28"/>
          <w:szCs w:val="28"/>
        </w:rPr>
        <w:t>2. ПРАВОВОЕ ОБОСНОВАНИЕ ДОГОВОРА, ГАРАНТИЯ</w:t>
      </w:r>
    </w:p>
    <w:p w:rsidR="00A5369E" w:rsidRPr="00835F73" w:rsidRDefault="006B62FB" w:rsidP="00D45E62">
      <w:pPr>
        <w:widowControl/>
        <w:spacing w:before="0" w:line="360" w:lineRule="auto"/>
        <w:ind w:firstLine="709"/>
        <w:rPr>
          <w:b/>
          <w:sz w:val="28"/>
          <w:szCs w:val="28"/>
        </w:rPr>
      </w:pPr>
      <w:r w:rsidRPr="00835F73">
        <w:rPr>
          <w:b/>
          <w:sz w:val="28"/>
          <w:szCs w:val="28"/>
        </w:rPr>
        <w:t>«ЗАКАЗЧИКА-ЗАСТРОЙЩИКА»</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 xml:space="preserve">2.1. Договор заключен в соответствии с Гражданским кодексом Российской Федерации, Федеральным законом от 30 декабря 2004г. № 214-ФЗ « Об участии в долевом строительстве многоквартирных домов и иных объектов недвижимости и внесении изменений в некоторые законодательные акты Российской Федерации». </w:t>
      </w:r>
    </w:p>
    <w:p w:rsidR="00A5369E" w:rsidRPr="00835F73" w:rsidRDefault="00A5369E" w:rsidP="00D45E62">
      <w:pPr>
        <w:widowControl/>
        <w:spacing w:before="0" w:line="360" w:lineRule="auto"/>
        <w:ind w:firstLine="709"/>
        <w:rPr>
          <w:sz w:val="28"/>
          <w:szCs w:val="28"/>
        </w:rPr>
      </w:pPr>
      <w:r w:rsidRPr="00835F73">
        <w:rPr>
          <w:sz w:val="28"/>
          <w:szCs w:val="28"/>
        </w:rPr>
        <w:t xml:space="preserve">2.2. Основанием для заключения настоящего договора являются: </w:t>
      </w:r>
    </w:p>
    <w:p w:rsidR="00A5369E" w:rsidRPr="00835F73" w:rsidRDefault="00A5369E" w:rsidP="00D45E62">
      <w:pPr>
        <w:widowControl/>
        <w:spacing w:before="0" w:line="360" w:lineRule="auto"/>
        <w:ind w:firstLine="709"/>
        <w:rPr>
          <w:sz w:val="28"/>
          <w:szCs w:val="28"/>
        </w:rPr>
      </w:pPr>
      <w:r w:rsidRPr="00835F73">
        <w:rPr>
          <w:sz w:val="28"/>
          <w:szCs w:val="28"/>
        </w:rPr>
        <w:t>- разрешение на строительство №</w:t>
      </w:r>
      <w:r w:rsidR="00220C5A" w:rsidRPr="00835F73">
        <w:rPr>
          <w:sz w:val="28"/>
          <w:szCs w:val="28"/>
        </w:rPr>
        <w:t xml:space="preserve"> </w:t>
      </w:r>
      <w:r w:rsidRPr="00835F73">
        <w:rPr>
          <w:sz w:val="28"/>
          <w:szCs w:val="28"/>
        </w:rPr>
        <w:t>RU 34301000-288/Ко-07 от 27.08.2007г.</w:t>
      </w:r>
    </w:p>
    <w:p w:rsidR="00A5369E" w:rsidRPr="00835F73" w:rsidRDefault="00A5369E" w:rsidP="00D45E62">
      <w:pPr>
        <w:widowControl/>
        <w:spacing w:before="0" w:line="360" w:lineRule="auto"/>
        <w:ind w:firstLine="709"/>
        <w:rPr>
          <w:sz w:val="28"/>
          <w:szCs w:val="28"/>
        </w:rPr>
      </w:pPr>
      <w:r w:rsidRPr="00835F73">
        <w:rPr>
          <w:sz w:val="28"/>
          <w:szCs w:val="28"/>
        </w:rPr>
        <w:t>- договор аренды земельного участка № 7268 от 28.02.2007г.</w:t>
      </w:r>
    </w:p>
    <w:p w:rsidR="00A5369E" w:rsidRPr="00835F73" w:rsidRDefault="00A5369E" w:rsidP="00D45E62">
      <w:pPr>
        <w:widowControl/>
        <w:spacing w:before="0" w:line="360" w:lineRule="auto"/>
        <w:ind w:firstLine="709"/>
        <w:rPr>
          <w:sz w:val="28"/>
          <w:szCs w:val="28"/>
        </w:rPr>
      </w:pPr>
      <w:r w:rsidRPr="00835F73">
        <w:rPr>
          <w:sz w:val="28"/>
          <w:szCs w:val="28"/>
        </w:rPr>
        <w:t>- проектная декларация, опубликованная 09.10.2007г. в журнале «Вся недвижимость Волгограда и Волгоградской области».</w:t>
      </w:r>
    </w:p>
    <w:p w:rsidR="00A5369E" w:rsidRPr="00835F73" w:rsidRDefault="00A5369E" w:rsidP="00D45E62">
      <w:pPr>
        <w:widowControl/>
        <w:spacing w:before="0" w:line="360" w:lineRule="auto"/>
        <w:ind w:firstLine="709"/>
        <w:rPr>
          <w:sz w:val="28"/>
          <w:szCs w:val="28"/>
        </w:rPr>
      </w:pPr>
      <w:r w:rsidRPr="00835F73">
        <w:rPr>
          <w:sz w:val="28"/>
          <w:szCs w:val="28"/>
        </w:rPr>
        <w:t>2.3. «Заказчик-Застройщик» гарантирует, что документы, необходимые для сдачи Дома в эксплуатацию будут предоставлены в Администрацию Волгограда не позднее 4 квартала 2009г. Разрешение администрации гор. Волгограда на ввод дома в эксплуатацию будет подписано в сроки, установленные Администрацией гор. Волгограда. «Заказчик-Застройщик» не несет ответственности за срок издания Администрацией Волгограда Разрешения на ввод Дома в эксплуатацию в случае надлежащего и своевременного предоставления пакета документов для издания такого разрешения.</w:t>
      </w:r>
    </w:p>
    <w:p w:rsidR="00A5369E" w:rsidRPr="00835F73" w:rsidRDefault="00A5369E" w:rsidP="00D45E62">
      <w:pPr>
        <w:widowControl/>
        <w:spacing w:before="0" w:line="360" w:lineRule="auto"/>
        <w:ind w:firstLine="709"/>
        <w:rPr>
          <w:b/>
          <w:sz w:val="28"/>
          <w:szCs w:val="28"/>
        </w:rPr>
      </w:pPr>
      <w:r w:rsidRPr="00835F73">
        <w:rPr>
          <w:sz w:val="28"/>
          <w:szCs w:val="28"/>
        </w:rPr>
        <w:t>2.4. «Заказчик-Застройщик» обязуется передать</w:t>
      </w:r>
      <w:r w:rsidR="00220C5A" w:rsidRPr="00835F73">
        <w:rPr>
          <w:sz w:val="28"/>
          <w:szCs w:val="28"/>
        </w:rPr>
        <w:t xml:space="preserve"> </w:t>
      </w:r>
      <w:r w:rsidRPr="00835F73">
        <w:rPr>
          <w:sz w:val="28"/>
          <w:szCs w:val="28"/>
        </w:rPr>
        <w:t>«Участнику долевого строительства» Объект в течение 3-х</w:t>
      </w:r>
      <w:r w:rsidR="00220C5A" w:rsidRPr="00835F73">
        <w:rPr>
          <w:sz w:val="28"/>
          <w:szCs w:val="28"/>
        </w:rPr>
        <w:t xml:space="preserve"> </w:t>
      </w:r>
      <w:r w:rsidRPr="00835F73">
        <w:rPr>
          <w:sz w:val="28"/>
          <w:szCs w:val="28"/>
        </w:rPr>
        <w:t>календарных месяцев</w:t>
      </w:r>
      <w:r w:rsidR="00220C5A" w:rsidRPr="00835F73">
        <w:rPr>
          <w:sz w:val="28"/>
          <w:szCs w:val="28"/>
        </w:rPr>
        <w:t xml:space="preserve"> </w:t>
      </w:r>
      <w:r w:rsidRPr="00835F73">
        <w:rPr>
          <w:sz w:val="28"/>
          <w:szCs w:val="28"/>
        </w:rPr>
        <w:t>с</w:t>
      </w:r>
      <w:r w:rsidR="00220C5A" w:rsidRPr="00835F73">
        <w:rPr>
          <w:sz w:val="28"/>
          <w:szCs w:val="28"/>
        </w:rPr>
        <w:t xml:space="preserve"> </w:t>
      </w:r>
      <w:r w:rsidRPr="00835F73">
        <w:rPr>
          <w:sz w:val="28"/>
          <w:szCs w:val="28"/>
        </w:rPr>
        <w:t>30.12. 2009г</w:t>
      </w:r>
      <w:r w:rsidRPr="00835F73">
        <w:rPr>
          <w:b/>
          <w:sz w:val="28"/>
          <w:szCs w:val="28"/>
        </w:rPr>
        <w:t xml:space="preserve">. </w:t>
      </w:r>
    </w:p>
    <w:p w:rsidR="00A5369E" w:rsidRPr="00835F73" w:rsidRDefault="00A5369E" w:rsidP="00D45E62">
      <w:pPr>
        <w:widowControl/>
        <w:spacing w:before="0" w:line="360" w:lineRule="auto"/>
        <w:ind w:firstLine="709"/>
        <w:rPr>
          <w:sz w:val="28"/>
          <w:szCs w:val="28"/>
        </w:rPr>
      </w:pPr>
    </w:p>
    <w:p w:rsidR="00A5369E" w:rsidRPr="00835F73" w:rsidRDefault="006B62FB" w:rsidP="00D45E62">
      <w:pPr>
        <w:widowControl/>
        <w:spacing w:before="0" w:line="360" w:lineRule="auto"/>
        <w:ind w:firstLine="709"/>
        <w:rPr>
          <w:b/>
          <w:sz w:val="28"/>
          <w:szCs w:val="28"/>
        </w:rPr>
      </w:pPr>
      <w:r w:rsidRPr="00835F73">
        <w:rPr>
          <w:b/>
          <w:sz w:val="28"/>
          <w:szCs w:val="28"/>
        </w:rPr>
        <w:t>3. ПРЕДМЕТ ДОГОВОРА</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3.1. По настоящему Договору «Заказчик-Застройщик» обязуется в предусмотренный Договором срок своими силами и с привлечением других лиц (физических и /или/ юридических) построить Дом и после ввода в эксплуатацию Дома передать Объект «Участнику долевого строительства»,</w:t>
      </w:r>
      <w:r w:rsidR="00220C5A" w:rsidRPr="00835F73">
        <w:rPr>
          <w:sz w:val="28"/>
          <w:szCs w:val="28"/>
        </w:rPr>
        <w:t xml:space="preserve"> </w:t>
      </w:r>
      <w:r w:rsidRPr="00835F73">
        <w:rPr>
          <w:sz w:val="28"/>
          <w:szCs w:val="28"/>
        </w:rPr>
        <w:t>а «Участник долевого строительства» обязуется оплатить обусловленную договором цену и принять Объект</w:t>
      </w:r>
      <w:r w:rsidR="00220C5A" w:rsidRPr="00835F73">
        <w:rPr>
          <w:sz w:val="28"/>
          <w:szCs w:val="28"/>
        </w:rPr>
        <w:t xml:space="preserve"> </w:t>
      </w:r>
      <w:r w:rsidRPr="00835F73">
        <w:rPr>
          <w:sz w:val="28"/>
          <w:szCs w:val="28"/>
        </w:rPr>
        <w:t>в течение 7-ми рабочих дней со дня получения сообщения от «Заказчика-застройщика» о завершении строительства многоквартирного дома.</w:t>
      </w:r>
    </w:p>
    <w:p w:rsidR="00A5369E" w:rsidRPr="00835F73" w:rsidRDefault="00A5369E" w:rsidP="00D45E62">
      <w:pPr>
        <w:widowControl/>
        <w:spacing w:before="0" w:line="360" w:lineRule="auto"/>
        <w:ind w:firstLine="709"/>
        <w:rPr>
          <w:sz w:val="28"/>
          <w:szCs w:val="28"/>
        </w:rPr>
      </w:pPr>
      <w:r w:rsidRPr="00835F73">
        <w:rPr>
          <w:sz w:val="28"/>
          <w:szCs w:val="28"/>
        </w:rPr>
        <w:t>3.2. Право собственности на Квартиру возникает у «Участника долевого строительства» с момента государственной регистрации указанного права в установленном действующим законодательством РФ порядке. Обязательства по Государственной регистрации прав собственности на квартиру принимает на себя участник долевого строительства.</w:t>
      </w:r>
    </w:p>
    <w:p w:rsidR="00A5369E" w:rsidRPr="00835F73" w:rsidRDefault="006B62FB" w:rsidP="00D45E62">
      <w:pPr>
        <w:widowControl/>
        <w:spacing w:before="0" w:line="360" w:lineRule="auto"/>
        <w:ind w:firstLine="709"/>
        <w:rPr>
          <w:b/>
          <w:sz w:val="28"/>
          <w:szCs w:val="28"/>
        </w:rPr>
      </w:pPr>
      <w:r w:rsidRPr="00835F73">
        <w:rPr>
          <w:b/>
          <w:sz w:val="28"/>
          <w:szCs w:val="28"/>
        </w:rPr>
        <w:br w:type="page"/>
        <w:t>4. ЦЕНА ДОГОВОРА</w:t>
      </w:r>
    </w:p>
    <w:p w:rsidR="006B62FB" w:rsidRPr="00835F73" w:rsidRDefault="006B62FB"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 xml:space="preserve">4.1. Стоимость Объекта долевого строительства – квартиры строительный </w:t>
      </w:r>
      <w:r w:rsidRPr="00835F73">
        <w:rPr>
          <w:b/>
          <w:sz w:val="28"/>
          <w:szCs w:val="28"/>
        </w:rPr>
        <w:t xml:space="preserve">№ ___ </w:t>
      </w:r>
      <w:r w:rsidRPr="00835F73">
        <w:rPr>
          <w:sz w:val="28"/>
          <w:szCs w:val="28"/>
        </w:rPr>
        <w:t>общей площадью____</w:t>
      </w:r>
      <w:r w:rsidR="00220C5A" w:rsidRPr="00835F73">
        <w:rPr>
          <w:b/>
          <w:sz w:val="28"/>
          <w:szCs w:val="28"/>
        </w:rPr>
        <w:t xml:space="preserve"> </w:t>
      </w:r>
      <w:r w:rsidRPr="00835F73">
        <w:rPr>
          <w:b/>
          <w:sz w:val="28"/>
          <w:szCs w:val="28"/>
        </w:rPr>
        <w:t>кв.м.,</w:t>
      </w:r>
      <w:r w:rsidRPr="00835F73">
        <w:rPr>
          <w:sz w:val="28"/>
          <w:szCs w:val="28"/>
        </w:rPr>
        <w:t xml:space="preserve"> жилой площадью_____</w:t>
      </w:r>
      <w:r w:rsidRPr="00835F73">
        <w:rPr>
          <w:b/>
          <w:sz w:val="28"/>
          <w:szCs w:val="28"/>
        </w:rPr>
        <w:t xml:space="preserve">кв. м., </w:t>
      </w:r>
      <w:r w:rsidRPr="00835F73">
        <w:rPr>
          <w:sz w:val="28"/>
          <w:szCs w:val="28"/>
        </w:rPr>
        <w:t>расположенной на</w:t>
      </w:r>
      <w:r w:rsidR="00220C5A" w:rsidRPr="00835F73">
        <w:rPr>
          <w:sz w:val="28"/>
          <w:szCs w:val="28"/>
        </w:rPr>
        <w:t xml:space="preserve"> </w:t>
      </w:r>
      <w:r w:rsidRPr="00835F73">
        <w:rPr>
          <w:b/>
          <w:sz w:val="28"/>
          <w:szCs w:val="28"/>
        </w:rPr>
        <w:t>__-м</w:t>
      </w:r>
      <w:r w:rsidR="00220C5A" w:rsidRPr="00835F73">
        <w:rPr>
          <w:b/>
          <w:sz w:val="28"/>
          <w:szCs w:val="28"/>
        </w:rPr>
        <w:t xml:space="preserve"> </w:t>
      </w:r>
      <w:r w:rsidRPr="00835F73">
        <w:rPr>
          <w:sz w:val="28"/>
          <w:szCs w:val="28"/>
        </w:rPr>
        <w:t xml:space="preserve">этаже, в </w:t>
      </w:r>
      <w:r w:rsidRPr="00835F73">
        <w:rPr>
          <w:b/>
          <w:sz w:val="28"/>
          <w:szCs w:val="28"/>
        </w:rPr>
        <w:t>_-м</w:t>
      </w:r>
      <w:r w:rsidRPr="00835F73">
        <w:rPr>
          <w:sz w:val="28"/>
          <w:szCs w:val="28"/>
        </w:rPr>
        <w:t xml:space="preserve"> подъезде,</w:t>
      </w:r>
      <w:r w:rsidR="00220C5A" w:rsidRPr="00835F73">
        <w:rPr>
          <w:sz w:val="28"/>
          <w:szCs w:val="28"/>
        </w:rPr>
        <w:t xml:space="preserve"> </w:t>
      </w:r>
      <w:r w:rsidRPr="00835F73">
        <w:rPr>
          <w:sz w:val="28"/>
          <w:szCs w:val="28"/>
        </w:rPr>
        <w:t>составляет</w:t>
      </w:r>
      <w:r w:rsidR="00220C5A" w:rsidRPr="00835F73">
        <w:rPr>
          <w:sz w:val="28"/>
          <w:szCs w:val="28"/>
        </w:rPr>
        <w:t xml:space="preserve"> </w:t>
      </w:r>
      <w:r w:rsidRPr="00835F73">
        <w:rPr>
          <w:b/>
          <w:sz w:val="28"/>
          <w:szCs w:val="28"/>
        </w:rPr>
        <w:t>_______________(</w:t>
      </w:r>
      <w:r w:rsidRPr="00835F73">
        <w:rPr>
          <w:b/>
          <w:i/>
          <w:sz w:val="28"/>
          <w:szCs w:val="28"/>
        </w:rPr>
        <w:t>______ миллиона _________тысячи)</w:t>
      </w:r>
      <w:r w:rsidR="00220C5A" w:rsidRPr="00835F73">
        <w:rPr>
          <w:b/>
          <w:i/>
          <w:sz w:val="28"/>
          <w:szCs w:val="28"/>
        </w:rPr>
        <w:t xml:space="preserve"> </w:t>
      </w:r>
      <w:r w:rsidRPr="00835F73">
        <w:rPr>
          <w:sz w:val="28"/>
          <w:szCs w:val="28"/>
        </w:rPr>
        <w:t>рублей, исходя из стоимости одного квадратного метра на момент заключения Договора ______</w:t>
      </w:r>
      <w:r w:rsidRPr="00835F73">
        <w:rPr>
          <w:b/>
          <w:i/>
          <w:sz w:val="28"/>
          <w:szCs w:val="28"/>
        </w:rPr>
        <w:t>(________</w:t>
      </w:r>
      <w:r w:rsidRPr="00835F73">
        <w:rPr>
          <w:sz w:val="28"/>
          <w:szCs w:val="28"/>
        </w:rPr>
        <w:t xml:space="preserve">) рублей. Стоимость лоджии </w:t>
      </w:r>
      <w:r w:rsidRPr="00835F73">
        <w:rPr>
          <w:b/>
          <w:sz w:val="28"/>
          <w:szCs w:val="28"/>
        </w:rPr>
        <w:t>(______кв.м.)</w:t>
      </w:r>
      <w:r w:rsidRPr="00835F73">
        <w:rPr>
          <w:sz w:val="28"/>
          <w:szCs w:val="28"/>
        </w:rPr>
        <w:t xml:space="preserve"> рассчитывается с коэффициентом к = 0,5.</w:t>
      </w:r>
    </w:p>
    <w:p w:rsidR="00A5369E" w:rsidRPr="00835F73" w:rsidRDefault="00A5369E" w:rsidP="00D45E62">
      <w:pPr>
        <w:widowControl/>
        <w:spacing w:before="0" w:line="360" w:lineRule="auto"/>
        <w:ind w:firstLine="709"/>
        <w:rPr>
          <w:sz w:val="28"/>
          <w:szCs w:val="28"/>
        </w:rPr>
      </w:pPr>
      <w:r w:rsidRPr="00835F73">
        <w:rPr>
          <w:sz w:val="28"/>
          <w:szCs w:val="28"/>
        </w:rPr>
        <w:t>4.2. Окончательный общий размер взноса по настоящему договору определяется исходя из уточненной общей площади передаваемой квартиры, подлежащей оформлению в собственность «Участника долевого строительства». Общая площадь квартиры,</w:t>
      </w:r>
      <w:r w:rsidR="00220C5A" w:rsidRPr="00835F73">
        <w:rPr>
          <w:sz w:val="28"/>
          <w:szCs w:val="28"/>
        </w:rPr>
        <w:t xml:space="preserve"> </w:t>
      </w:r>
      <w:r w:rsidRPr="00835F73">
        <w:rPr>
          <w:sz w:val="28"/>
          <w:szCs w:val="28"/>
        </w:rPr>
        <w:t>подлежащей передаче в собственность, уточняется в соответствии с результатами обмеров БТИ.</w:t>
      </w:r>
      <w:r w:rsidR="00220C5A" w:rsidRPr="00835F73">
        <w:rPr>
          <w:sz w:val="28"/>
          <w:szCs w:val="28"/>
        </w:rPr>
        <w:t xml:space="preserve"> </w:t>
      </w:r>
    </w:p>
    <w:p w:rsidR="00A5369E" w:rsidRPr="00835F73" w:rsidRDefault="00A5369E" w:rsidP="00D45E62">
      <w:pPr>
        <w:widowControl/>
        <w:spacing w:before="0" w:line="360" w:lineRule="auto"/>
        <w:ind w:firstLine="709"/>
        <w:rPr>
          <w:sz w:val="28"/>
          <w:szCs w:val="28"/>
        </w:rPr>
      </w:pPr>
      <w:r w:rsidRPr="00835F73">
        <w:rPr>
          <w:sz w:val="28"/>
          <w:szCs w:val="28"/>
        </w:rPr>
        <w:t xml:space="preserve">4.3. Оформление технического паспорта БТИ на квартиру оплачивает «Участник долевого строительства». </w:t>
      </w:r>
    </w:p>
    <w:p w:rsidR="00A5369E" w:rsidRPr="00835F73" w:rsidRDefault="00A5369E" w:rsidP="00D45E62">
      <w:pPr>
        <w:widowControl/>
        <w:spacing w:before="0" w:line="360" w:lineRule="auto"/>
        <w:ind w:firstLine="709"/>
        <w:rPr>
          <w:sz w:val="28"/>
          <w:szCs w:val="28"/>
        </w:rPr>
      </w:pPr>
    </w:p>
    <w:p w:rsidR="00A5369E" w:rsidRPr="00835F73" w:rsidRDefault="006B62FB" w:rsidP="00D45E62">
      <w:pPr>
        <w:widowControl/>
        <w:spacing w:before="0" w:line="360" w:lineRule="auto"/>
        <w:ind w:firstLine="709"/>
        <w:rPr>
          <w:b/>
          <w:sz w:val="28"/>
          <w:szCs w:val="28"/>
        </w:rPr>
      </w:pPr>
      <w:r w:rsidRPr="00835F73">
        <w:rPr>
          <w:b/>
          <w:sz w:val="28"/>
          <w:szCs w:val="28"/>
        </w:rPr>
        <w:t>5. ПОРЯДОК РАСЧЕТОВ</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5.1. «Участник долевого строительства»</w:t>
      </w:r>
      <w:r w:rsidR="00220C5A" w:rsidRPr="00835F73">
        <w:rPr>
          <w:sz w:val="28"/>
          <w:szCs w:val="28"/>
        </w:rPr>
        <w:t xml:space="preserve"> </w:t>
      </w:r>
      <w:r w:rsidRPr="00835F73">
        <w:rPr>
          <w:sz w:val="28"/>
          <w:szCs w:val="28"/>
        </w:rPr>
        <w:t>производит оплату</w:t>
      </w:r>
      <w:r w:rsidR="00220C5A" w:rsidRPr="00835F73">
        <w:rPr>
          <w:sz w:val="28"/>
          <w:szCs w:val="28"/>
        </w:rPr>
        <w:t xml:space="preserve"> </w:t>
      </w:r>
      <w:r w:rsidRPr="00835F73">
        <w:rPr>
          <w:sz w:val="28"/>
          <w:szCs w:val="28"/>
        </w:rPr>
        <w:t>квартиры одним платежом согласно приложению № 3 к настоящему договору.</w:t>
      </w:r>
    </w:p>
    <w:p w:rsidR="00A5369E" w:rsidRPr="00835F73" w:rsidRDefault="00A5369E" w:rsidP="00D45E62">
      <w:pPr>
        <w:widowControl/>
        <w:spacing w:before="0" w:line="360" w:lineRule="auto"/>
        <w:ind w:firstLine="709"/>
        <w:rPr>
          <w:sz w:val="28"/>
          <w:szCs w:val="28"/>
        </w:rPr>
      </w:pPr>
      <w:r w:rsidRPr="00835F73">
        <w:rPr>
          <w:sz w:val="28"/>
          <w:szCs w:val="28"/>
        </w:rPr>
        <w:t xml:space="preserve">5.2. Уплата цены Договора производится путем внесения денежных средств в кассу «Заказчика – Застройщика», или перечисления денежных средств на счет, указанный «Заказчиком – Застройщиком». </w:t>
      </w:r>
    </w:p>
    <w:p w:rsidR="00A5369E" w:rsidRPr="00835F73" w:rsidRDefault="00A5369E" w:rsidP="00D45E62">
      <w:pPr>
        <w:widowControl/>
        <w:spacing w:before="0" w:line="360" w:lineRule="auto"/>
        <w:ind w:firstLine="709"/>
        <w:rPr>
          <w:sz w:val="28"/>
          <w:szCs w:val="28"/>
        </w:rPr>
      </w:pPr>
      <w:r w:rsidRPr="00835F73">
        <w:rPr>
          <w:sz w:val="28"/>
          <w:szCs w:val="28"/>
        </w:rPr>
        <w:t xml:space="preserve">5.3. Все изменения, предлагаемые «Участником долевого строительства» в части планировки Квартиры, качества отделки, устанавливаемого оборудования, связанные с отступлением от проекта и влекущие за собой увеличение расходов, производятся за счет «Участника долевого строительства» и оформляются дополнительным соглашением на основании сметных расчетов. </w:t>
      </w:r>
    </w:p>
    <w:p w:rsidR="00A5369E" w:rsidRPr="00835F73" w:rsidRDefault="00A5369E" w:rsidP="00D45E62">
      <w:pPr>
        <w:widowControl/>
        <w:spacing w:before="0" w:line="360" w:lineRule="auto"/>
        <w:ind w:firstLine="709"/>
        <w:rPr>
          <w:sz w:val="28"/>
          <w:szCs w:val="28"/>
        </w:rPr>
      </w:pPr>
      <w:r w:rsidRPr="00835F73">
        <w:rPr>
          <w:sz w:val="28"/>
          <w:szCs w:val="28"/>
        </w:rPr>
        <w:t>5.4. В течение 15 (Пятнадцати) рабочих дней после окончания строительства Дома и ввода его в эксплуатацию, «Стороны», на основании обмеров БТИ, производят</w:t>
      </w:r>
      <w:r w:rsidR="00220C5A" w:rsidRPr="00835F73">
        <w:rPr>
          <w:sz w:val="28"/>
          <w:szCs w:val="28"/>
        </w:rPr>
        <w:t xml:space="preserve"> </w:t>
      </w:r>
      <w:r w:rsidRPr="00835F73">
        <w:rPr>
          <w:sz w:val="28"/>
          <w:szCs w:val="28"/>
        </w:rPr>
        <w:t>уточнение общей площади Квартиры, передаваемой Участнику долевого строительства, и окончательные взаиморасчеты.</w:t>
      </w:r>
    </w:p>
    <w:p w:rsidR="00A5369E" w:rsidRPr="00835F73" w:rsidRDefault="00A5369E" w:rsidP="00D45E62">
      <w:pPr>
        <w:widowControl/>
        <w:spacing w:before="0" w:line="360" w:lineRule="auto"/>
        <w:ind w:firstLine="709"/>
        <w:rPr>
          <w:sz w:val="28"/>
          <w:szCs w:val="28"/>
        </w:rPr>
      </w:pPr>
      <w:r w:rsidRPr="00835F73">
        <w:rPr>
          <w:sz w:val="28"/>
          <w:szCs w:val="28"/>
        </w:rPr>
        <w:t xml:space="preserve">5.5. В случае если фактическая площадь Квартиры отличается от проектной в большую сторону, то «Участник долевого строительства» оплачивает разницу площади, исходя из стоимости </w:t>
      </w:r>
      <w:smartTag w:uri="urn:schemas-microsoft-com:office:smarttags" w:element="metricconverter">
        <w:smartTagPr>
          <w:attr w:name="ProductID" w:val="1 кв. метра"/>
        </w:smartTagPr>
        <w:r w:rsidRPr="00835F73">
          <w:rPr>
            <w:sz w:val="28"/>
            <w:szCs w:val="28"/>
          </w:rPr>
          <w:t>1 кв. метра</w:t>
        </w:r>
      </w:smartTag>
      <w:r w:rsidRPr="00835F73">
        <w:rPr>
          <w:sz w:val="28"/>
          <w:szCs w:val="28"/>
        </w:rPr>
        <w:t xml:space="preserve"> площади, установленной в п. 4.1 настоящего Договора, если в меньшую, то «Заказчик-Застройщик» возвращает разницу, исходя из той же стоимости одного квадратного метра.</w:t>
      </w:r>
    </w:p>
    <w:p w:rsidR="00A5369E" w:rsidRPr="00835F73" w:rsidRDefault="00A5369E" w:rsidP="00D45E62">
      <w:pPr>
        <w:widowControl/>
        <w:spacing w:before="0" w:line="360" w:lineRule="auto"/>
        <w:ind w:firstLine="709"/>
        <w:rPr>
          <w:sz w:val="28"/>
          <w:szCs w:val="28"/>
        </w:rPr>
      </w:pPr>
    </w:p>
    <w:p w:rsidR="00A5369E" w:rsidRPr="00835F73" w:rsidRDefault="00A5369E" w:rsidP="00D45E62">
      <w:pPr>
        <w:widowControl/>
        <w:spacing w:before="0" w:line="360" w:lineRule="auto"/>
        <w:ind w:firstLine="709"/>
        <w:rPr>
          <w:b/>
          <w:sz w:val="28"/>
          <w:szCs w:val="28"/>
        </w:rPr>
      </w:pPr>
      <w:r w:rsidRPr="00835F73">
        <w:rPr>
          <w:b/>
          <w:sz w:val="28"/>
          <w:szCs w:val="28"/>
        </w:rPr>
        <w:t>6. ПРАВА И ОБЯЗ</w:t>
      </w:r>
      <w:r w:rsidR="006B62FB" w:rsidRPr="00835F73">
        <w:rPr>
          <w:b/>
          <w:sz w:val="28"/>
          <w:szCs w:val="28"/>
        </w:rPr>
        <w:t>АННОСТИ «ЗАКАЗЧИКА-ЗАСТРОЙЩИКА»</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 xml:space="preserve">6.1. Обеспечить строительство Дома (включая Квартиру в нем) и выполнение своими силами или с привлечением третьих лиц всех работ по строительству Дома в полном объеме. </w:t>
      </w:r>
    </w:p>
    <w:p w:rsidR="00A5369E" w:rsidRPr="00835F73" w:rsidRDefault="00A5369E" w:rsidP="00D45E62">
      <w:pPr>
        <w:widowControl/>
        <w:spacing w:before="0" w:line="360" w:lineRule="auto"/>
        <w:ind w:firstLine="709"/>
        <w:rPr>
          <w:sz w:val="28"/>
          <w:szCs w:val="28"/>
        </w:rPr>
      </w:pPr>
      <w:r w:rsidRPr="00835F73">
        <w:rPr>
          <w:sz w:val="28"/>
          <w:szCs w:val="28"/>
        </w:rPr>
        <w:t>6.2. Сообщать «Участнику долевого строительства» по его требованию о ходе выполнения работ по строительству Дома и Квартиры в нем. Обеспечить сдачу Дома в эксплуатацию в 4 квартале 2009 года.</w:t>
      </w:r>
    </w:p>
    <w:p w:rsidR="00A5369E" w:rsidRPr="00835F73" w:rsidRDefault="00A5369E" w:rsidP="00D45E62">
      <w:pPr>
        <w:widowControl/>
        <w:spacing w:before="0" w:line="360" w:lineRule="auto"/>
        <w:ind w:firstLine="709"/>
        <w:rPr>
          <w:sz w:val="28"/>
          <w:szCs w:val="28"/>
        </w:rPr>
      </w:pPr>
      <w:r w:rsidRPr="00835F73">
        <w:rPr>
          <w:sz w:val="28"/>
          <w:szCs w:val="28"/>
        </w:rPr>
        <w:t xml:space="preserve">6.3. Передать «Участнику долевого строительства» по передаточному акту Квартиру строительный </w:t>
      </w:r>
      <w:r w:rsidRPr="00835F73">
        <w:rPr>
          <w:b/>
          <w:sz w:val="28"/>
          <w:szCs w:val="28"/>
        </w:rPr>
        <w:t xml:space="preserve">№ ___ </w:t>
      </w:r>
      <w:r w:rsidRPr="00835F73">
        <w:rPr>
          <w:sz w:val="28"/>
          <w:szCs w:val="28"/>
        </w:rPr>
        <w:t>в порядке, предусмотренном настоящим Договором. При этом «Заказчик-Застройщик» обязуется письменно сообщить «Участнику долевого строительства» о завершении строительства Дома и готовности Квартиры к передаче.</w:t>
      </w:r>
    </w:p>
    <w:p w:rsidR="00A5369E" w:rsidRPr="00835F73" w:rsidRDefault="00A5369E" w:rsidP="00D45E62">
      <w:pPr>
        <w:widowControl/>
        <w:spacing w:before="0" w:line="360" w:lineRule="auto"/>
        <w:ind w:firstLine="709"/>
        <w:rPr>
          <w:sz w:val="28"/>
          <w:szCs w:val="28"/>
        </w:rPr>
      </w:pPr>
      <w:r w:rsidRPr="00835F73">
        <w:rPr>
          <w:sz w:val="28"/>
          <w:szCs w:val="28"/>
        </w:rPr>
        <w:t>6.4. Использовать денежные средства, полученные от «Участника долевого строительства», по целевому назначению – на строительство Дома. Одновременно с передаточным актом передать «Участнику долевого строительства» все документы, необходимые для регистрации права собственности на Квартиру.</w:t>
      </w:r>
    </w:p>
    <w:p w:rsidR="00A5369E" w:rsidRPr="00835F73" w:rsidRDefault="00A5369E" w:rsidP="00D45E62">
      <w:pPr>
        <w:widowControl/>
        <w:spacing w:before="0" w:line="360" w:lineRule="auto"/>
        <w:ind w:firstLine="709"/>
        <w:rPr>
          <w:sz w:val="28"/>
          <w:szCs w:val="28"/>
        </w:rPr>
      </w:pPr>
      <w:r w:rsidRPr="00835F73">
        <w:rPr>
          <w:sz w:val="28"/>
          <w:szCs w:val="28"/>
        </w:rPr>
        <w:t>6.5. После сдачи Дома в эксплуатацию заключить договор с эксплуатационной организацией.</w:t>
      </w:r>
    </w:p>
    <w:p w:rsidR="00A5369E" w:rsidRPr="00835F73" w:rsidRDefault="00A5369E" w:rsidP="00D45E62">
      <w:pPr>
        <w:widowControl/>
        <w:spacing w:before="0" w:line="360" w:lineRule="auto"/>
        <w:ind w:firstLine="709"/>
        <w:rPr>
          <w:sz w:val="28"/>
          <w:szCs w:val="28"/>
        </w:rPr>
      </w:pPr>
    </w:p>
    <w:p w:rsidR="00A5369E" w:rsidRPr="00835F73" w:rsidRDefault="00A5369E" w:rsidP="006B62FB">
      <w:pPr>
        <w:widowControl/>
        <w:spacing w:before="0" w:line="360" w:lineRule="auto"/>
        <w:ind w:left="709" w:firstLine="0"/>
        <w:rPr>
          <w:b/>
          <w:sz w:val="28"/>
          <w:szCs w:val="28"/>
        </w:rPr>
      </w:pPr>
      <w:r w:rsidRPr="00835F73">
        <w:rPr>
          <w:b/>
          <w:sz w:val="28"/>
          <w:szCs w:val="28"/>
        </w:rPr>
        <w:t>7. ПРАВА И ОБЯЗАННОСТИ</w:t>
      </w:r>
      <w:r w:rsidR="00220C5A" w:rsidRPr="00835F73">
        <w:rPr>
          <w:b/>
          <w:sz w:val="28"/>
          <w:szCs w:val="28"/>
        </w:rPr>
        <w:t xml:space="preserve"> </w:t>
      </w:r>
      <w:r w:rsidRPr="00835F73">
        <w:rPr>
          <w:b/>
          <w:sz w:val="28"/>
          <w:szCs w:val="28"/>
        </w:rPr>
        <w:t>«УЧ</w:t>
      </w:r>
      <w:r w:rsidR="006B62FB" w:rsidRPr="00835F73">
        <w:rPr>
          <w:b/>
          <w:sz w:val="28"/>
          <w:szCs w:val="28"/>
        </w:rPr>
        <w:t>АСТНИКА ДОЛЕВОГО СТРОИТЕЛЬСТВА»</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7.1. «Участник долевого строительства»</w:t>
      </w:r>
      <w:r w:rsidR="00220C5A" w:rsidRPr="00835F73">
        <w:rPr>
          <w:sz w:val="28"/>
          <w:szCs w:val="28"/>
        </w:rPr>
        <w:t xml:space="preserve"> </w:t>
      </w:r>
      <w:r w:rsidRPr="00835F73">
        <w:rPr>
          <w:sz w:val="28"/>
          <w:szCs w:val="28"/>
        </w:rPr>
        <w:t>обязуется:</w:t>
      </w:r>
    </w:p>
    <w:p w:rsidR="00A5369E" w:rsidRPr="00835F73" w:rsidRDefault="00A5369E" w:rsidP="00D45E62">
      <w:pPr>
        <w:widowControl/>
        <w:spacing w:before="0" w:line="360" w:lineRule="auto"/>
        <w:ind w:firstLine="709"/>
        <w:rPr>
          <w:sz w:val="28"/>
          <w:szCs w:val="28"/>
        </w:rPr>
      </w:pPr>
      <w:r w:rsidRPr="00835F73">
        <w:rPr>
          <w:sz w:val="28"/>
          <w:szCs w:val="28"/>
        </w:rPr>
        <w:t xml:space="preserve">- выплачивать стоимость Квартиры в порядке, размерах и сроки, установленные в настоящем Договоре; </w:t>
      </w:r>
    </w:p>
    <w:p w:rsidR="00A5369E" w:rsidRPr="00835F73" w:rsidRDefault="00A5369E" w:rsidP="00D45E62">
      <w:pPr>
        <w:widowControl/>
        <w:spacing w:before="0" w:line="360" w:lineRule="auto"/>
        <w:ind w:firstLine="709"/>
        <w:rPr>
          <w:sz w:val="28"/>
          <w:szCs w:val="28"/>
        </w:rPr>
      </w:pPr>
      <w:r w:rsidRPr="00835F73">
        <w:rPr>
          <w:sz w:val="28"/>
          <w:szCs w:val="28"/>
        </w:rPr>
        <w:t>- своевременно оформлять изменения и дополнения в рамках исполнения настоящего Договора;</w:t>
      </w:r>
    </w:p>
    <w:p w:rsidR="00A5369E" w:rsidRPr="00835F73" w:rsidRDefault="00A5369E" w:rsidP="00D45E62">
      <w:pPr>
        <w:widowControl/>
        <w:spacing w:before="0" w:line="360" w:lineRule="auto"/>
        <w:ind w:firstLine="709"/>
        <w:rPr>
          <w:sz w:val="28"/>
          <w:szCs w:val="28"/>
        </w:rPr>
      </w:pPr>
      <w:r w:rsidRPr="00835F73">
        <w:rPr>
          <w:sz w:val="28"/>
          <w:szCs w:val="28"/>
        </w:rPr>
        <w:t>- в течение 7-и рабочих дней после получения сообщения «Заказчика-Застройщика» о завершении строительства Дома и готовности Квартиры к передаче произвести окончательные взаиморасчеты, принять Квартиру и подписать передаточный акт при отсутствии претензий к Квартире.</w:t>
      </w:r>
    </w:p>
    <w:p w:rsidR="00A5369E" w:rsidRPr="00835F73" w:rsidRDefault="00A5369E" w:rsidP="00D45E62">
      <w:pPr>
        <w:widowControl/>
        <w:spacing w:before="0" w:line="360" w:lineRule="auto"/>
        <w:ind w:firstLine="709"/>
        <w:rPr>
          <w:sz w:val="28"/>
          <w:szCs w:val="28"/>
        </w:rPr>
      </w:pPr>
      <w:r w:rsidRPr="00835F73">
        <w:rPr>
          <w:sz w:val="28"/>
          <w:szCs w:val="28"/>
        </w:rPr>
        <w:t>7.2. При наличии претензий к Квартире и после их устранения «Заказчиком - Застройщиком» «Участник долевого строительства» обязан в течение 7-и рабочих</w:t>
      </w:r>
      <w:r w:rsidR="00220C5A" w:rsidRPr="00835F73">
        <w:rPr>
          <w:sz w:val="28"/>
          <w:szCs w:val="28"/>
        </w:rPr>
        <w:t xml:space="preserve"> </w:t>
      </w:r>
      <w:r w:rsidRPr="00835F73">
        <w:rPr>
          <w:sz w:val="28"/>
          <w:szCs w:val="28"/>
        </w:rPr>
        <w:t>дней явиться к «Заказчику-Застройщику» для оформления документов.</w:t>
      </w:r>
    </w:p>
    <w:p w:rsidR="00A5369E" w:rsidRPr="00835F73" w:rsidRDefault="00A5369E" w:rsidP="00D45E62">
      <w:pPr>
        <w:widowControl/>
        <w:spacing w:before="0" w:line="360" w:lineRule="auto"/>
        <w:ind w:firstLine="709"/>
        <w:rPr>
          <w:sz w:val="28"/>
          <w:szCs w:val="28"/>
        </w:rPr>
      </w:pPr>
      <w:r w:rsidRPr="00835F73">
        <w:rPr>
          <w:sz w:val="28"/>
          <w:szCs w:val="28"/>
        </w:rPr>
        <w:t>7.3. Все расходы по содержанию Квартиры после подписания акта приема-передачи Квартиры несет «Участник долевого строительства», в противном случае они будут выставлены «Заказчиком-Застройщиком» отдельным счетом.</w:t>
      </w:r>
    </w:p>
    <w:p w:rsidR="00A5369E" w:rsidRPr="00835F73" w:rsidRDefault="00A5369E" w:rsidP="00D45E62">
      <w:pPr>
        <w:widowControl/>
        <w:spacing w:before="0" w:line="360" w:lineRule="auto"/>
        <w:ind w:firstLine="709"/>
        <w:rPr>
          <w:sz w:val="28"/>
          <w:szCs w:val="28"/>
        </w:rPr>
      </w:pPr>
      <w:r w:rsidRPr="00835F73">
        <w:rPr>
          <w:sz w:val="28"/>
          <w:szCs w:val="28"/>
        </w:rPr>
        <w:t>7.4. «Участник</w:t>
      </w:r>
      <w:r w:rsidR="00220C5A" w:rsidRPr="00835F73">
        <w:rPr>
          <w:sz w:val="28"/>
          <w:szCs w:val="28"/>
        </w:rPr>
        <w:t xml:space="preserve"> </w:t>
      </w:r>
      <w:r w:rsidRPr="00835F73">
        <w:rPr>
          <w:sz w:val="28"/>
          <w:szCs w:val="28"/>
        </w:rPr>
        <w:t>долевого</w:t>
      </w:r>
      <w:r w:rsidR="00220C5A" w:rsidRPr="00835F73">
        <w:rPr>
          <w:sz w:val="28"/>
          <w:szCs w:val="28"/>
        </w:rPr>
        <w:t xml:space="preserve"> </w:t>
      </w:r>
      <w:r w:rsidRPr="00835F73">
        <w:rPr>
          <w:sz w:val="28"/>
          <w:szCs w:val="28"/>
        </w:rPr>
        <w:t>строительства»</w:t>
      </w:r>
      <w:r w:rsidR="00220C5A" w:rsidRPr="00835F73">
        <w:rPr>
          <w:sz w:val="28"/>
          <w:szCs w:val="28"/>
        </w:rPr>
        <w:t xml:space="preserve"> </w:t>
      </w:r>
      <w:r w:rsidRPr="00835F73">
        <w:rPr>
          <w:sz w:val="28"/>
          <w:szCs w:val="28"/>
        </w:rPr>
        <w:t>вправе</w:t>
      </w:r>
      <w:r w:rsidR="00220C5A" w:rsidRPr="00835F73">
        <w:rPr>
          <w:sz w:val="28"/>
          <w:szCs w:val="28"/>
        </w:rPr>
        <w:t xml:space="preserve"> </w:t>
      </w:r>
      <w:r w:rsidRPr="00835F73">
        <w:rPr>
          <w:sz w:val="28"/>
          <w:szCs w:val="28"/>
        </w:rPr>
        <w:t>передать</w:t>
      </w:r>
      <w:r w:rsidR="00220C5A" w:rsidRPr="00835F73">
        <w:rPr>
          <w:sz w:val="28"/>
          <w:szCs w:val="28"/>
        </w:rPr>
        <w:t xml:space="preserve"> </w:t>
      </w:r>
      <w:r w:rsidRPr="00835F73">
        <w:rPr>
          <w:sz w:val="28"/>
          <w:szCs w:val="28"/>
        </w:rPr>
        <w:t>свои</w:t>
      </w:r>
      <w:r w:rsidR="00220C5A" w:rsidRPr="00835F73">
        <w:rPr>
          <w:sz w:val="28"/>
          <w:szCs w:val="28"/>
        </w:rPr>
        <w:t xml:space="preserve"> </w:t>
      </w:r>
      <w:r w:rsidRPr="00835F73">
        <w:rPr>
          <w:sz w:val="28"/>
          <w:szCs w:val="28"/>
        </w:rPr>
        <w:t>права и обязанности</w:t>
      </w:r>
      <w:r w:rsidR="00220C5A" w:rsidRPr="00835F73">
        <w:rPr>
          <w:sz w:val="28"/>
          <w:szCs w:val="28"/>
        </w:rPr>
        <w:t xml:space="preserve"> </w:t>
      </w:r>
      <w:r w:rsidRPr="00835F73">
        <w:rPr>
          <w:sz w:val="28"/>
          <w:szCs w:val="28"/>
        </w:rPr>
        <w:t>по</w:t>
      </w:r>
      <w:r w:rsidR="006B62FB" w:rsidRPr="00835F73">
        <w:rPr>
          <w:sz w:val="28"/>
          <w:szCs w:val="28"/>
        </w:rPr>
        <w:t xml:space="preserve"> </w:t>
      </w:r>
      <w:r w:rsidRPr="00835F73">
        <w:rPr>
          <w:sz w:val="28"/>
          <w:szCs w:val="28"/>
        </w:rPr>
        <w:t>настоящему Договору третьим лицам только с письменного согласия «Заказчика-Застройщика».</w:t>
      </w:r>
    </w:p>
    <w:p w:rsidR="00A5369E" w:rsidRPr="00835F73" w:rsidRDefault="00A5369E" w:rsidP="00D45E62">
      <w:pPr>
        <w:widowControl/>
        <w:spacing w:before="0" w:line="360" w:lineRule="auto"/>
        <w:ind w:firstLine="709"/>
        <w:rPr>
          <w:sz w:val="28"/>
          <w:szCs w:val="28"/>
        </w:rPr>
      </w:pPr>
      <w:r w:rsidRPr="00835F73">
        <w:rPr>
          <w:sz w:val="28"/>
          <w:szCs w:val="28"/>
        </w:rPr>
        <w:t>7.5. Уступка «Участника долевого строительства» своих прав и обязанностей по настоящему договору третьим лицам подлежит обязательной государственной регистрации.</w:t>
      </w:r>
    </w:p>
    <w:p w:rsidR="00A5369E" w:rsidRPr="00835F73" w:rsidRDefault="00A5369E" w:rsidP="00D45E62">
      <w:pPr>
        <w:widowControl/>
        <w:spacing w:before="0" w:line="360" w:lineRule="auto"/>
        <w:ind w:firstLine="709"/>
        <w:rPr>
          <w:sz w:val="28"/>
          <w:szCs w:val="28"/>
        </w:rPr>
      </w:pPr>
      <w:r w:rsidRPr="00835F73">
        <w:rPr>
          <w:sz w:val="28"/>
          <w:szCs w:val="28"/>
        </w:rPr>
        <w:t>7.6. При согласии «Заказчика-Застройщика» на уступку прав и/или/ перевод долга по Договору, новый «Участник долевого строительства» обязан в течение 5 дней после подписания соглашения о переуступке прав и /или/ переводе долга уведомить «Заказчика-Застройщика» и предоставить экземпляр такого соглашения.</w:t>
      </w:r>
    </w:p>
    <w:p w:rsidR="00A5369E" w:rsidRPr="00835F73" w:rsidRDefault="00A5369E" w:rsidP="00D45E62">
      <w:pPr>
        <w:widowControl/>
        <w:spacing w:before="0" w:line="360" w:lineRule="auto"/>
        <w:ind w:firstLine="709"/>
        <w:rPr>
          <w:sz w:val="28"/>
          <w:szCs w:val="28"/>
        </w:rPr>
      </w:pPr>
    </w:p>
    <w:p w:rsidR="00A5369E" w:rsidRPr="00835F73" w:rsidRDefault="006B62FB" w:rsidP="00D45E62">
      <w:pPr>
        <w:widowControl/>
        <w:spacing w:before="0" w:line="360" w:lineRule="auto"/>
        <w:ind w:firstLine="709"/>
        <w:rPr>
          <w:b/>
          <w:sz w:val="28"/>
          <w:szCs w:val="28"/>
        </w:rPr>
      </w:pPr>
      <w:r w:rsidRPr="00835F73">
        <w:rPr>
          <w:b/>
          <w:sz w:val="28"/>
          <w:szCs w:val="28"/>
        </w:rPr>
        <w:t>8. ГАРАНТИЯ КАЧЕСТВА</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8.1. Объект долевого строительства должен соответствовать требованиям технических регламентов,</w:t>
      </w:r>
      <w:r w:rsidR="00220C5A" w:rsidRPr="00835F73">
        <w:rPr>
          <w:sz w:val="28"/>
          <w:szCs w:val="28"/>
        </w:rPr>
        <w:t xml:space="preserve"> </w:t>
      </w:r>
      <w:r w:rsidRPr="00835F73">
        <w:rPr>
          <w:sz w:val="28"/>
          <w:szCs w:val="28"/>
        </w:rPr>
        <w:t>проектной документации и градостроительных регламентов,</w:t>
      </w:r>
      <w:r w:rsidR="00220C5A" w:rsidRPr="00835F73">
        <w:rPr>
          <w:sz w:val="28"/>
          <w:szCs w:val="28"/>
        </w:rPr>
        <w:t xml:space="preserve"> </w:t>
      </w:r>
      <w:r w:rsidRPr="00835F73">
        <w:rPr>
          <w:sz w:val="28"/>
          <w:szCs w:val="28"/>
        </w:rPr>
        <w:t>а также иным обязательным требованиям, установленным действующим законодательством.</w:t>
      </w:r>
    </w:p>
    <w:p w:rsidR="00A5369E" w:rsidRPr="00835F73" w:rsidRDefault="00A5369E" w:rsidP="00D45E62">
      <w:pPr>
        <w:widowControl/>
        <w:spacing w:before="0" w:line="360" w:lineRule="auto"/>
        <w:ind w:firstLine="709"/>
        <w:rPr>
          <w:sz w:val="28"/>
          <w:szCs w:val="28"/>
        </w:rPr>
      </w:pPr>
      <w:r w:rsidRPr="00835F73">
        <w:rPr>
          <w:sz w:val="28"/>
          <w:szCs w:val="28"/>
        </w:rPr>
        <w:t>8.2. Стороны при заключении данного договора исходят из того, что в объем финансирования, направляемого</w:t>
      </w:r>
      <w:r w:rsidR="00220C5A" w:rsidRPr="00835F73">
        <w:rPr>
          <w:sz w:val="28"/>
          <w:szCs w:val="28"/>
        </w:rPr>
        <w:t xml:space="preserve"> </w:t>
      </w:r>
      <w:r w:rsidRPr="00835F73">
        <w:rPr>
          <w:sz w:val="28"/>
          <w:szCs w:val="28"/>
        </w:rPr>
        <w:t>на</w:t>
      </w:r>
      <w:r w:rsidR="00220C5A" w:rsidRPr="00835F73">
        <w:rPr>
          <w:sz w:val="28"/>
          <w:szCs w:val="28"/>
        </w:rPr>
        <w:t xml:space="preserve"> </w:t>
      </w:r>
      <w:r w:rsidRPr="00835F73">
        <w:rPr>
          <w:sz w:val="28"/>
          <w:szCs w:val="28"/>
        </w:rPr>
        <w:t>строительство</w:t>
      </w:r>
      <w:r w:rsidR="00220C5A" w:rsidRPr="00835F73">
        <w:rPr>
          <w:sz w:val="28"/>
          <w:szCs w:val="28"/>
        </w:rPr>
        <w:t xml:space="preserve"> </w:t>
      </w:r>
      <w:r w:rsidRPr="00835F73">
        <w:rPr>
          <w:sz w:val="28"/>
          <w:szCs w:val="28"/>
        </w:rPr>
        <w:t>жилого</w:t>
      </w:r>
      <w:r w:rsidR="00220C5A" w:rsidRPr="00835F73">
        <w:rPr>
          <w:sz w:val="28"/>
          <w:szCs w:val="28"/>
        </w:rPr>
        <w:t xml:space="preserve"> </w:t>
      </w:r>
      <w:r w:rsidRPr="00835F73">
        <w:rPr>
          <w:sz w:val="28"/>
          <w:szCs w:val="28"/>
        </w:rPr>
        <w:t>дома, входит</w:t>
      </w:r>
      <w:r w:rsidR="00220C5A" w:rsidRPr="00835F73">
        <w:rPr>
          <w:sz w:val="28"/>
          <w:szCs w:val="28"/>
        </w:rPr>
        <w:t xml:space="preserve"> </w:t>
      </w:r>
      <w:r w:rsidRPr="00835F73">
        <w:rPr>
          <w:sz w:val="28"/>
          <w:szCs w:val="28"/>
        </w:rPr>
        <w:t>финансирование внутренней отделки Объекта долевого строительства в соответствии с Приложением № 2 к настоящему договору, являющегося его неотъемлемой частью.</w:t>
      </w:r>
    </w:p>
    <w:p w:rsidR="00A5369E" w:rsidRPr="00835F73" w:rsidRDefault="00A5369E" w:rsidP="00D45E62">
      <w:pPr>
        <w:widowControl/>
        <w:spacing w:before="0" w:line="360" w:lineRule="auto"/>
        <w:ind w:firstLine="709"/>
        <w:rPr>
          <w:sz w:val="28"/>
          <w:szCs w:val="28"/>
        </w:rPr>
      </w:pPr>
      <w:r w:rsidRPr="00835F73">
        <w:rPr>
          <w:sz w:val="28"/>
          <w:szCs w:val="28"/>
        </w:rPr>
        <w:t>8.3. Внутренняя отделка помещений и комплектация Объекта долевого строительства сантехническими приборами и оборудованием согласовано</w:t>
      </w:r>
      <w:r w:rsidR="00220C5A" w:rsidRPr="00835F73">
        <w:rPr>
          <w:sz w:val="28"/>
          <w:szCs w:val="28"/>
        </w:rPr>
        <w:t xml:space="preserve"> </w:t>
      </w:r>
      <w:r w:rsidRPr="00835F73">
        <w:rPr>
          <w:sz w:val="28"/>
          <w:szCs w:val="28"/>
        </w:rPr>
        <w:t>в Приложении № 2 к настоящему</w:t>
      </w:r>
      <w:r w:rsidR="00220C5A" w:rsidRPr="00835F73">
        <w:rPr>
          <w:sz w:val="28"/>
          <w:szCs w:val="28"/>
        </w:rPr>
        <w:t xml:space="preserve"> </w:t>
      </w:r>
      <w:r w:rsidRPr="00835F73">
        <w:rPr>
          <w:sz w:val="28"/>
          <w:szCs w:val="28"/>
        </w:rPr>
        <w:t>Договору и выполняется в соответствии с проектной документацией.</w:t>
      </w:r>
    </w:p>
    <w:p w:rsidR="005F41E8" w:rsidRPr="00835F73" w:rsidRDefault="00A5369E" w:rsidP="00D45E62">
      <w:pPr>
        <w:widowControl/>
        <w:spacing w:before="0" w:line="360" w:lineRule="auto"/>
        <w:ind w:firstLine="709"/>
        <w:rPr>
          <w:sz w:val="28"/>
          <w:szCs w:val="28"/>
        </w:rPr>
      </w:pPr>
      <w:r w:rsidRPr="00835F73">
        <w:rPr>
          <w:sz w:val="28"/>
          <w:szCs w:val="28"/>
        </w:rPr>
        <w:t xml:space="preserve">8.4. Проведение «Участником долевого строительства» за свой счет работ по внутренней отделке Объекта долевого строительства, отличной от указанной в Приложении № 2, либо произведение перепланировки до получения Свидетельства о государственной регистрации права собственности </w:t>
      </w:r>
    </w:p>
    <w:p w:rsidR="00A5369E" w:rsidRPr="00835F73" w:rsidRDefault="00A5369E" w:rsidP="00D45E62">
      <w:pPr>
        <w:widowControl/>
        <w:spacing w:before="0" w:line="360" w:lineRule="auto"/>
        <w:ind w:firstLine="709"/>
        <w:rPr>
          <w:sz w:val="28"/>
          <w:szCs w:val="28"/>
        </w:rPr>
      </w:pPr>
      <w:r w:rsidRPr="00835F73">
        <w:rPr>
          <w:sz w:val="28"/>
          <w:szCs w:val="28"/>
        </w:rPr>
        <w:t>«Участника долевого строительства» на Объект долевого строительства не разрешается.</w:t>
      </w:r>
    </w:p>
    <w:p w:rsidR="00A5369E" w:rsidRPr="00835F73" w:rsidRDefault="00A5369E" w:rsidP="00D45E62">
      <w:pPr>
        <w:widowControl/>
        <w:spacing w:before="0" w:line="360" w:lineRule="auto"/>
        <w:ind w:firstLine="709"/>
        <w:rPr>
          <w:sz w:val="28"/>
          <w:szCs w:val="28"/>
        </w:rPr>
      </w:pPr>
      <w:r w:rsidRPr="00835F73">
        <w:rPr>
          <w:sz w:val="28"/>
          <w:szCs w:val="28"/>
        </w:rPr>
        <w:t>8.5. В случае если Объект долевого строительства построен «Заказчиком – Застройщиком» с отступлениями от условий Договора, приведшими к ухудшению качества такого Объекта, или с иными недостатками, которые делают его непригодным для предусмотренного Договором использования, «Участник долевого строительства» вправе потребовать от «Заказчика- Застройщика» безвозмездного устранения недостатков в разумный срок.</w:t>
      </w:r>
    </w:p>
    <w:p w:rsidR="00A5369E" w:rsidRPr="00835F73" w:rsidRDefault="00A5369E" w:rsidP="00D45E62">
      <w:pPr>
        <w:widowControl/>
        <w:spacing w:before="0" w:line="360" w:lineRule="auto"/>
        <w:ind w:firstLine="709"/>
        <w:rPr>
          <w:sz w:val="28"/>
          <w:szCs w:val="28"/>
        </w:rPr>
      </w:pPr>
      <w:r w:rsidRPr="00835F73">
        <w:rPr>
          <w:sz w:val="28"/>
          <w:szCs w:val="28"/>
        </w:rPr>
        <w:t>8.6. «Участник долевого строительства» вправе предъявить «Заказчику – Застройщику» требования в связи с ненадлежащим качеством Объекта долевого строительства при условии, если такое качество выявлено в течение гарантийного срока.</w:t>
      </w:r>
      <w:r w:rsidR="00220C5A" w:rsidRPr="00835F73">
        <w:rPr>
          <w:sz w:val="28"/>
          <w:szCs w:val="28"/>
        </w:rPr>
        <w:t xml:space="preserve"> </w:t>
      </w:r>
      <w:r w:rsidRPr="00835F73">
        <w:rPr>
          <w:sz w:val="28"/>
          <w:szCs w:val="28"/>
        </w:rPr>
        <w:t>Гарантийный</w:t>
      </w:r>
      <w:r w:rsidR="00220C5A" w:rsidRPr="00835F73">
        <w:rPr>
          <w:sz w:val="28"/>
          <w:szCs w:val="28"/>
        </w:rPr>
        <w:t xml:space="preserve"> </w:t>
      </w:r>
      <w:r w:rsidRPr="00835F73">
        <w:rPr>
          <w:sz w:val="28"/>
          <w:szCs w:val="28"/>
        </w:rPr>
        <w:t>срок – пять</w:t>
      </w:r>
      <w:r w:rsidR="00220C5A" w:rsidRPr="00835F73">
        <w:rPr>
          <w:sz w:val="28"/>
          <w:szCs w:val="28"/>
        </w:rPr>
        <w:t xml:space="preserve"> </w:t>
      </w:r>
      <w:r w:rsidRPr="00835F73">
        <w:rPr>
          <w:sz w:val="28"/>
          <w:szCs w:val="28"/>
        </w:rPr>
        <w:t>лет</w:t>
      </w:r>
      <w:r w:rsidR="00220C5A" w:rsidRPr="00835F73">
        <w:rPr>
          <w:sz w:val="28"/>
          <w:szCs w:val="28"/>
        </w:rPr>
        <w:t xml:space="preserve"> </w:t>
      </w:r>
      <w:r w:rsidRPr="00835F73">
        <w:rPr>
          <w:sz w:val="28"/>
          <w:szCs w:val="28"/>
        </w:rPr>
        <w:t>со</w:t>
      </w:r>
      <w:r w:rsidR="00220C5A" w:rsidRPr="00835F73">
        <w:rPr>
          <w:sz w:val="28"/>
          <w:szCs w:val="28"/>
        </w:rPr>
        <w:t xml:space="preserve"> </w:t>
      </w:r>
      <w:r w:rsidRPr="00835F73">
        <w:rPr>
          <w:sz w:val="28"/>
          <w:szCs w:val="28"/>
        </w:rPr>
        <w:t>дня</w:t>
      </w:r>
      <w:r w:rsidR="00220C5A" w:rsidRPr="00835F73">
        <w:rPr>
          <w:sz w:val="28"/>
          <w:szCs w:val="28"/>
        </w:rPr>
        <w:t xml:space="preserve"> </w:t>
      </w:r>
      <w:r w:rsidRPr="00835F73">
        <w:rPr>
          <w:sz w:val="28"/>
          <w:szCs w:val="28"/>
        </w:rPr>
        <w:t>подписания</w:t>
      </w:r>
      <w:r w:rsidR="00220C5A" w:rsidRPr="00835F73">
        <w:rPr>
          <w:sz w:val="28"/>
          <w:szCs w:val="28"/>
        </w:rPr>
        <w:t xml:space="preserve"> </w:t>
      </w:r>
      <w:r w:rsidRPr="00835F73">
        <w:rPr>
          <w:sz w:val="28"/>
          <w:szCs w:val="28"/>
        </w:rPr>
        <w:t>передаточного</w:t>
      </w:r>
      <w:r w:rsidR="00220C5A" w:rsidRPr="00835F73">
        <w:rPr>
          <w:sz w:val="28"/>
          <w:szCs w:val="28"/>
        </w:rPr>
        <w:t xml:space="preserve"> </w:t>
      </w:r>
      <w:r w:rsidRPr="00835F73">
        <w:rPr>
          <w:sz w:val="28"/>
          <w:szCs w:val="28"/>
        </w:rPr>
        <w:t>акта.</w:t>
      </w:r>
      <w:r w:rsidR="00220C5A" w:rsidRPr="00835F73">
        <w:rPr>
          <w:sz w:val="28"/>
          <w:szCs w:val="28"/>
        </w:rPr>
        <w:t xml:space="preserve"> </w:t>
      </w:r>
      <w:r w:rsidRPr="00835F73">
        <w:rPr>
          <w:sz w:val="28"/>
          <w:szCs w:val="28"/>
        </w:rPr>
        <w:t>Положения</w:t>
      </w:r>
      <w:r w:rsidR="00220C5A" w:rsidRPr="00835F73">
        <w:rPr>
          <w:sz w:val="28"/>
          <w:szCs w:val="28"/>
        </w:rPr>
        <w:t xml:space="preserve"> </w:t>
      </w:r>
      <w:r w:rsidRPr="00835F73">
        <w:rPr>
          <w:sz w:val="28"/>
          <w:szCs w:val="28"/>
        </w:rPr>
        <w:t>данного</w:t>
      </w:r>
      <w:r w:rsidR="00220C5A" w:rsidRPr="00835F73">
        <w:rPr>
          <w:sz w:val="28"/>
          <w:szCs w:val="28"/>
        </w:rPr>
        <w:t xml:space="preserve"> </w:t>
      </w:r>
      <w:r w:rsidRPr="00835F73">
        <w:rPr>
          <w:sz w:val="28"/>
          <w:szCs w:val="28"/>
        </w:rPr>
        <w:t>пункта применяются только в случае добросовестной и надлежащей эксплуатации «Участником долевого строительства» Объекта долевого строительства в соответствии с действующими нормами и правилами, как самого Объекта, так и общего имущества, а так же установленного «Заказчиком – Застройщиком» оборудования, сантехнических приборов и материалов.</w:t>
      </w:r>
    </w:p>
    <w:p w:rsidR="00A5369E" w:rsidRPr="00835F73" w:rsidRDefault="00A5369E" w:rsidP="00D45E62">
      <w:pPr>
        <w:widowControl/>
        <w:spacing w:before="0" w:line="360" w:lineRule="auto"/>
        <w:ind w:firstLine="709"/>
        <w:rPr>
          <w:sz w:val="28"/>
          <w:szCs w:val="28"/>
        </w:rPr>
      </w:pPr>
      <w:r w:rsidRPr="00835F73">
        <w:rPr>
          <w:sz w:val="28"/>
          <w:szCs w:val="28"/>
        </w:rPr>
        <w:t>8.7. «Заказчик – Застройщик» оставляет за собой право вносить изменения в проектно-техническую документацию</w:t>
      </w:r>
      <w:r w:rsidR="00220C5A" w:rsidRPr="00835F73">
        <w:rPr>
          <w:sz w:val="28"/>
          <w:szCs w:val="28"/>
        </w:rPr>
        <w:t xml:space="preserve"> </w:t>
      </w:r>
      <w:r w:rsidRPr="00835F73">
        <w:rPr>
          <w:sz w:val="28"/>
          <w:szCs w:val="28"/>
        </w:rPr>
        <w:t>при</w:t>
      </w:r>
      <w:r w:rsidR="00220C5A" w:rsidRPr="00835F73">
        <w:rPr>
          <w:sz w:val="28"/>
          <w:szCs w:val="28"/>
        </w:rPr>
        <w:t xml:space="preserve"> </w:t>
      </w:r>
      <w:r w:rsidRPr="00835F73">
        <w:rPr>
          <w:sz w:val="28"/>
          <w:szCs w:val="28"/>
        </w:rPr>
        <w:t>условии,</w:t>
      </w:r>
      <w:r w:rsidR="00220C5A" w:rsidRPr="00835F73">
        <w:rPr>
          <w:sz w:val="28"/>
          <w:szCs w:val="28"/>
        </w:rPr>
        <w:t xml:space="preserve"> </w:t>
      </w:r>
      <w:r w:rsidRPr="00835F73">
        <w:rPr>
          <w:sz w:val="28"/>
          <w:szCs w:val="28"/>
        </w:rPr>
        <w:t>что</w:t>
      </w:r>
      <w:r w:rsidR="00220C5A" w:rsidRPr="00835F73">
        <w:rPr>
          <w:sz w:val="28"/>
          <w:szCs w:val="28"/>
        </w:rPr>
        <w:t xml:space="preserve"> </w:t>
      </w:r>
      <w:r w:rsidRPr="00835F73">
        <w:rPr>
          <w:sz w:val="28"/>
          <w:szCs w:val="28"/>
        </w:rPr>
        <w:t>такие</w:t>
      </w:r>
      <w:r w:rsidR="00220C5A" w:rsidRPr="00835F73">
        <w:rPr>
          <w:sz w:val="28"/>
          <w:szCs w:val="28"/>
        </w:rPr>
        <w:t xml:space="preserve"> </w:t>
      </w:r>
      <w:r w:rsidRPr="00835F73">
        <w:rPr>
          <w:sz w:val="28"/>
          <w:szCs w:val="28"/>
        </w:rPr>
        <w:t>изменения</w:t>
      </w:r>
      <w:r w:rsidR="00220C5A" w:rsidRPr="00835F73">
        <w:rPr>
          <w:sz w:val="28"/>
          <w:szCs w:val="28"/>
        </w:rPr>
        <w:t xml:space="preserve"> </w:t>
      </w:r>
      <w:r w:rsidRPr="00835F73">
        <w:rPr>
          <w:sz w:val="28"/>
          <w:szCs w:val="28"/>
        </w:rPr>
        <w:t>будут</w:t>
      </w:r>
      <w:r w:rsidR="00220C5A" w:rsidRPr="00835F73">
        <w:rPr>
          <w:sz w:val="28"/>
          <w:szCs w:val="28"/>
        </w:rPr>
        <w:t xml:space="preserve"> </w:t>
      </w:r>
      <w:r w:rsidRPr="00835F73">
        <w:rPr>
          <w:sz w:val="28"/>
          <w:szCs w:val="28"/>
        </w:rPr>
        <w:t>соответствовать</w:t>
      </w:r>
      <w:r w:rsidR="00220C5A" w:rsidRPr="00835F73">
        <w:rPr>
          <w:sz w:val="28"/>
          <w:szCs w:val="28"/>
        </w:rPr>
        <w:t xml:space="preserve"> </w:t>
      </w:r>
      <w:r w:rsidRPr="00835F73">
        <w:rPr>
          <w:sz w:val="28"/>
          <w:szCs w:val="28"/>
        </w:rPr>
        <w:t>требованиям</w:t>
      </w:r>
      <w:r w:rsidR="00220C5A" w:rsidRPr="00835F73">
        <w:rPr>
          <w:sz w:val="28"/>
          <w:szCs w:val="28"/>
        </w:rPr>
        <w:t xml:space="preserve"> </w:t>
      </w:r>
      <w:r w:rsidRPr="00835F73">
        <w:rPr>
          <w:sz w:val="28"/>
          <w:szCs w:val="28"/>
        </w:rPr>
        <w:t>действующих СНиП. В случае если вышеперечисленные изменения</w:t>
      </w:r>
      <w:r w:rsidR="00220C5A" w:rsidRPr="00835F73">
        <w:rPr>
          <w:sz w:val="28"/>
          <w:szCs w:val="28"/>
        </w:rPr>
        <w:t xml:space="preserve"> </w:t>
      </w:r>
      <w:r w:rsidRPr="00835F73">
        <w:rPr>
          <w:sz w:val="28"/>
          <w:szCs w:val="28"/>
        </w:rPr>
        <w:t>повлияют</w:t>
      </w:r>
      <w:r w:rsidR="00220C5A" w:rsidRPr="00835F73">
        <w:rPr>
          <w:sz w:val="28"/>
          <w:szCs w:val="28"/>
        </w:rPr>
        <w:t xml:space="preserve"> </w:t>
      </w:r>
      <w:r w:rsidRPr="00835F73">
        <w:rPr>
          <w:sz w:val="28"/>
          <w:szCs w:val="28"/>
        </w:rPr>
        <w:t>на</w:t>
      </w:r>
      <w:r w:rsidR="00220C5A" w:rsidRPr="00835F73">
        <w:rPr>
          <w:sz w:val="28"/>
          <w:szCs w:val="28"/>
        </w:rPr>
        <w:t xml:space="preserve"> </w:t>
      </w:r>
      <w:r w:rsidRPr="00835F73">
        <w:rPr>
          <w:sz w:val="28"/>
          <w:szCs w:val="28"/>
        </w:rPr>
        <w:t>срок окончания строительства, «Заказчик – Застройщик» обязан уведомить «Участника долевого строительства» о таком изменении сроков в порядке, установленном федеральным законодательством. Однако в любом случае срок передачи Объекта «Участнику долевого строительства» не превысит</w:t>
      </w:r>
      <w:r w:rsidR="00220C5A" w:rsidRPr="00835F73">
        <w:rPr>
          <w:sz w:val="28"/>
          <w:szCs w:val="28"/>
        </w:rPr>
        <w:t xml:space="preserve"> </w:t>
      </w:r>
      <w:r w:rsidRPr="00835F73">
        <w:rPr>
          <w:sz w:val="28"/>
          <w:szCs w:val="28"/>
        </w:rPr>
        <w:t>6 календарных месяцев срока, указанного в пункте 2.3. настоящего Договора.</w:t>
      </w:r>
    </w:p>
    <w:p w:rsidR="00A5369E" w:rsidRPr="00835F73" w:rsidRDefault="006B62FB" w:rsidP="006B62FB">
      <w:pPr>
        <w:widowControl/>
        <w:spacing w:before="0" w:line="360" w:lineRule="auto"/>
        <w:ind w:left="709" w:firstLine="0"/>
        <w:rPr>
          <w:b/>
          <w:sz w:val="28"/>
          <w:szCs w:val="28"/>
        </w:rPr>
      </w:pPr>
      <w:r w:rsidRPr="00835F73">
        <w:rPr>
          <w:b/>
          <w:sz w:val="28"/>
          <w:szCs w:val="28"/>
        </w:rPr>
        <w:br w:type="page"/>
      </w:r>
      <w:r w:rsidR="00A5369E" w:rsidRPr="00835F73">
        <w:rPr>
          <w:b/>
          <w:sz w:val="28"/>
          <w:szCs w:val="28"/>
        </w:rPr>
        <w:t xml:space="preserve">9. СРОК ДЕЙСТВИЯ </w:t>
      </w:r>
      <w:r w:rsidRPr="00835F73">
        <w:rPr>
          <w:b/>
          <w:sz w:val="28"/>
          <w:szCs w:val="28"/>
        </w:rPr>
        <w:t>ДОГОВОРА. ДОСРОЧНОЕ РАСТОРЖЕНИЕ</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9.1.</w:t>
      </w:r>
      <w:r w:rsidR="00220C5A" w:rsidRPr="00835F73">
        <w:rPr>
          <w:sz w:val="28"/>
          <w:szCs w:val="28"/>
        </w:rPr>
        <w:t xml:space="preserve"> </w:t>
      </w:r>
      <w:r w:rsidRPr="00835F73">
        <w:rPr>
          <w:sz w:val="28"/>
          <w:szCs w:val="28"/>
        </w:rPr>
        <w:t>Действие настоящего Договора прекращается с момента выполнения Сторонами своих обязательств, предусмотренных настоящим Договором, и полного расчета между Сторонами.</w:t>
      </w:r>
    </w:p>
    <w:p w:rsidR="00A5369E" w:rsidRPr="00835F73" w:rsidRDefault="00A5369E" w:rsidP="00D45E62">
      <w:pPr>
        <w:widowControl/>
        <w:spacing w:before="0" w:line="360" w:lineRule="auto"/>
        <w:ind w:firstLine="709"/>
        <w:rPr>
          <w:sz w:val="28"/>
          <w:szCs w:val="28"/>
        </w:rPr>
      </w:pPr>
      <w:r w:rsidRPr="00835F73">
        <w:rPr>
          <w:sz w:val="28"/>
          <w:szCs w:val="28"/>
        </w:rPr>
        <w:t>9.2. Помимо оснований досрочного прекращения действия настоящего Договора, предусмотренных законодательством РФ, расторжение настоящего Договора до истечения срока его действия возможно в следующих случаях:</w:t>
      </w:r>
    </w:p>
    <w:p w:rsidR="00A5369E" w:rsidRPr="00835F73" w:rsidRDefault="00A5369E" w:rsidP="00D45E62">
      <w:pPr>
        <w:widowControl/>
        <w:spacing w:before="0" w:line="360" w:lineRule="auto"/>
        <w:ind w:firstLine="709"/>
        <w:rPr>
          <w:sz w:val="28"/>
          <w:szCs w:val="28"/>
        </w:rPr>
      </w:pPr>
      <w:r w:rsidRPr="00835F73">
        <w:rPr>
          <w:sz w:val="28"/>
          <w:szCs w:val="28"/>
        </w:rPr>
        <w:t>9.2.1.</w:t>
      </w:r>
      <w:r w:rsidRPr="00835F73">
        <w:rPr>
          <w:sz w:val="28"/>
          <w:szCs w:val="28"/>
        </w:rPr>
        <w:tab/>
        <w:t>«Участник долевого строительства» имеет право в одностороннем порядке расторгнуть настоящий Договор в случае неисполнения «Заказчиком-Застройщиком»</w:t>
      </w:r>
      <w:r w:rsidR="00220C5A" w:rsidRPr="00835F73">
        <w:rPr>
          <w:sz w:val="28"/>
          <w:szCs w:val="28"/>
        </w:rPr>
        <w:t xml:space="preserve"> </w:t>
      </w:r>
      <w:r w:rsidRPr="00835F73">
        <w:rPr>
          <w:sz w:val="28"/>
          <w:szCs w:val="28"/>
        </w:rPr>
        <w:t>обязательства</w:t>
      </w:r>
      <w:r w:rsidR="00220C5A" w:rsidRPr="00835F73">
        <w:rPr>
          <w:sz w:val="28"/>
          <w:szCs w:val="28"/>
        </w:rPr>
        <w:t xml:space="preserve"> </w:t>
      </w:r>
      <w:r w:rsidRPr="00835F73">
        <w:rPr>
          <w:sz w:val="28"/>
          <w:szCs w:val="28"/>
        </w:rPr>
        <w:t>по</w:t>
      </w:r>
      <w:r w:rsidR="00220C5A" w:rsidRPr="00835F73">
        <w:rPr>
          <w:sz w:val="28"/>
          <w:szCs w:val="28"/>
        </w:rPr>
        <w:t xml:space="preserve"> </w:t>
      </w:r>
      <w:r w:rsidRPr="00835F73">
        <w:rPr>
          <w:sz w:val="28"/>
          <w:szCs w:val="28"/>
        </w:rPr>
        <w:t>передаче</w:t>
      </w:r>
      <w:r w:rsidR="00220C5A" w:rsidRPr="00835F73">
        <w:rPr>
          <w:sz w:val="28"/>
          <w:szCs w:val="28"/>
        </w:rPr>
        <w:t xml:space="preserve"> </w:t>
      </w:r>
      <w:r w:rsidRPr="00835F73">
        <w:rPr>
          <w:sz w:val="28"/>
          <w:szCs w:val="28"/>
        </w:rPr>
        <w:t>Квартиры</w:t>
      </w:r>
      <w:r w:rsidR="00220C5A" w:rsidRPr="00835F73">
        <w:rPr>
          <w:sz w:val="28"/>
          <w:szCs w:val="28"/>
        </w:rPr>
        <w:t xml:space="preserve"> </w:t>
      </w:r>
      <w:r w:rsidRPr="00835F73">
        <w:rPr>
          <w:sz w:val="28"/>
          <w:szCs w:val="28"/>
        </w:rPr>
        <w:t>в предусмотренный Договором срок и существенного нарушения требований к качеству объекта долевого строительства;</w:t>
      </w:r>
    </w:p>
    <w:p w:rsidR="00A5369E" w:rsidRPr="00835F73" w:rsidRDefault="00A5369E" w:rsidP="00D45E62">
      <w:pPr>
        <w:widowControl/>
        <w:spacing w:before="0" w:line="360" w:lineRule="auto"/>
        <w:ind w:firstLine="709"/>
        <w:rPr>
          <w:sz w:val="28"/>
          <w:szCs w:val="28"/>
        </w:rPr>
      </w:pPr>
      <w:r w:rsidRPr="00835F73">
        <w:rPr>
          <w:sz w:val="28"/>
          <w:szCs w:val="28"/>
        </w:rPr>
        <w:t>9.2.2.</w:t>
      </w:r>
      <w:r w:rsidRPr="00835F73">
        <w:rPr>
          <w:sz w:val="28"/>
          <w:szCs w:val="28"/>
        </w:rPr>
        <w:tab/>
        <w:t>По требованию «Участника долевого строительства» договор может быть расторгнут в судебном порядке в случаях,</w:t>
      </w:r>
      <w:r w:rsidR="00220C5A" w:rsidRPr="00835F73">
        <w:rPr>
          <w:sz w:val="28"/>
          <w:szCs w:val="28"/>
        </w:rPr>
        <w:t xml:space="preserve"> </w:t>
      </w:r>
      <w:r w:rsidRPr="00835F73">
        <w:rPr>
          <w:sz w:val="28"/>
          <w:szCs w:val="28"/>
        </w:rPr>
        <w:t>предусмотренных</w:t>
      </w:r>
      <w:r w:rsidR="00220C5A" w:rsidRPr="00835F73">
        <w:rPr>
          <w:sz w:val="28"/>
          <w:szCs w:val="28"/>
        </w:rPr>
        <w:t xml:space="preserve"> </w:t>
      </w:r>
      <w:r w:rsidRPr="00835F73">
        <w:rPr>
          <w:sz w:val="28"/>
          <w:szCs w:val="28"/>
        </w:rPr>
        <w:t>действующим</w:t>
      </w:r>
      <w:r w:rsidR="00220C5A" w:rsidRPr="00835F73">
        <w:rPr>
          <w:sz w:val="28"/>
          <w:szCs w:val="28"/>
        </w:rPr>
        <w:t xml:space="preserve"> </w:t>
      </w:r>
      <w:r w:rsidRPr="00835F73">
        <w:rPr>
          <w:sz w:val="28"/>
          <w:szCs w:val="28"/>
        </w:rPr>
        <w:t>Федеральным</w:t>
      </w:r>
      <w:r w:rsidR="00220C5A" w:rsidRPr="00835F73">
        <w:rPr>
          <w:sz w:val="28"/>
          <w:szCs w:val="28"/>
        </w:rPr>
        <w:t xml:space="preserve"> </w:t>
      </w:r>
      <w:r w:rsidRPr="00835F73">
        <w:rPr>
          <w:sz w:val="28"/>
          <w:szCs w:val="28"/>
        </w:rPr>
        <w:t>Законом «Об участии</w:t>
      </w:r>
      <w:r w:rsidR="00220C5A" w:rsidRPr="00835F73">
        <w:rPr>
          <w:sz w:val="28"/>
          <w:szCs w:val="28"/>
        </w:rPr>
        <w:t xml:space="preserve"> </w:t>
      </w:r>
      <w:r w:rsidRPr="00835F73">
        <w:rPr>
          <w:sz w:val="28"/>
          <w:szCs w:val="28"/>
        </w:rPr>
        <w:t>в долевом строительстве многоквартирных домов и иных объектов недвижимости».</w:t>
      </w:r>
    </w:p>
    <w:p w:rsidR="00A5369E" w:rsidRPr="00835F73" w:rsidRDefault="00A5369E" w:rsidP="00D45E62">
      <w:pPr>
        <w:widowControl/>
        <w:spacing w:before="0" w:line="360" w:lineRule="auto"/>
        <w:ind w:firstLine="709"/>
        <w:rPr>
          <w:sz w:val="28"/>
          <w:szCs w:val="28"/>
        </w:rPr>
      </w:pPr>
      <w:r w:rsidRPr="00835F73">
        <w:rPr>
          <w:sz w:val="28"/>
          <w:szCs w:val="28"/>
        </w:rPr>
        <w:t>9.2.3. В случае одностороннего отказа «Участника долевого строительства» от Договора по указанным выше основаниям «Заказчик-Застройщик» обязан возвратить денежные средства, уплаченные «Участником долевого строительства» в счет цены Договора, в течение 30 календарных дней с даты расторжения договора.</w:t>
      </w:r>
    </w:p>
    <w:p w:rsidR="00A5369E" w:rsidRPr="00835F73" w:rsidRDefault="00A5369E" w:rsidP="00D45E62">
      <w:pPr>
        <w:widowControl/>
        <w:spacing w:before="0" w:line="360" w:lineRule="auto"/>
        <w:ind w:firstLine="709"/>
        <w:rPr>
          <w:sz w:val="28"/>
          <w:szCs w:val="28"/>
        </w:rPr>
      </w:pPr>
      <w:r w:rsidRPr="00835F73">
        <w:rPr>
          <w:sz w:val="28"/>
          <w:szCs w:val="28"/>
        </w:rPr>
        <w:t>9.2.4. Настоящий договор может быть досрочно расторгнут по письменному заявлению «Участника долевого строительства», в связи с чем «Заказчик-Застройщик» возвращает денежные</w:t>
      </w:r>
      <w:r w:rsidR="00220C5A" w:rsidRPr="00835F73">
        <w:rPr>
          <w:sz w:val="28"/>
          <w:szCs w:val="28"/>
        </w:rPr>
        <w:t xml:space="preserve"> </w:t>
      </w:r>
      <w:r w:rsidRPr="00835F73">
        <w:rPr>
          <w:sz w:val="28"/>
          <w:szCs w:val="28"/>
        </w:rPr>
        <w:t>средства,</w:t>
      </w:r>
      <w:r w:rsidR="00220C5A" w:rsidRPr="00835F73">
        <w:rPr>
          <w:sz w:val="28"/>
          <w:szCs w:val="28"/>
        </w:rPr>
        <w:t xml:space="preserve"> </w:t>
      </w:r>
      <w:r w:rsidRPr="00835F73">
        <w:rPr>
          <w:sz w:val="28"/>
          <w:szCs w:val="28"/>
        </w:rPr>
        <w:t>уплаченные</w:t>
      </w:r>
      <w:r w:rsidR="00220C5A" w:rsidRPr="00835F73">
        <w:rPr>
          <w:sz w:val="28"/>
          <w:szCs w:val="28"/>
        </w:rPr>
        <w:t xml:space="preserve"> </w:t>
      </w:r>
      <w:r w:rsidRPr="00835F73">
        <w:rPr>
          <w:sz w:val="28"/>
          <w:szCs w:val="28"/>
        </w:rPr>
        <w:t>«Участником</w:t>
      </w:r>
      <w:r w:rsidR="00220C5A" w:rsidRPr="00835F73">
        <w:rPr>
          <w:sz w:val="28"/>
          <w:szCs w:val="28"/>
        </w:rPr>
        <w:t xml:space="preserve"> </w:t>
      </w:r>
      <w:r w:rsidRPr="00835F73">
        <w:rPr>
          <w:sz w:val="28"/>
          <w:szCs w:val="28"/>
        </w:rPr>
        <w:t>долевого</w:t>
      </w:r>
      <w:r w:rsidR="00220C5A" w:rsidRPr="00835F73">
        <w:rPr>
          <w:sz w:val="28"/>
          <w:szCs w:val="28"/>
        </w:rPr>
        <w:t xml:space="preserve"> </w:t>
      </w:r>
      <w:r w:rsidRPr="00835F73">
        <w:rPr>
          <w:sz w:val="28"/>
          <w:szCs w:val="28"/>
        </w:rPr>
        <w:t>строительства»</w:t>
      </w:r>
      <w:r w:rsidR="00220C5A" w:rsidRPr="00835F73">
        <w:rPr>
          <w:sz w:val="28"/>
          <w:szCs w:val="28"/>
        </w:rPr>
        <w:t xml:space="preserve"> </w:t>
      </w:r>
      <w:r w:rsidRPr="00835F73">
        <w:rPr>
          <w:sz w:val="28"/>
          <w:szCs w:val="28"/>
        </w:rPr>
        <w:t>в</w:t>
      </w:r>
      <w:r w:rsidR="00220C5A" w:rsidRPr="00835F73">
        <w:rPr>
          <w:sz w:val="28"/>
          <w:szCs w:val="28"/>
        </w:rPr>
        <w:t xml:space="preserve"> </w:t>
      </w:r>
      <w:r w:rsidRPr="00835F73">
        <w:rPr>
          <w:sz w:val="28"/>
          <w:szCs w:val="28"/>
        </w:rPr>
        <w:t>счет</w:t>
      </w:r>
      <w:r w:rsidR="00220C5A" w:rsidRPr="00835F73">
        <w:rPr>
          <w:sz w:val="28"/>
          <w:szCs w:val="28"/>
        </w:rPr>
        <w:t xml:space="preserve"> </w:t>
      </w:r>
      <w:r w:rsidRPr="00835F73">
        <w:rPr>
          <w:sz w:val="28"/>
          <w:szCs w:val="28"/>
        </w:rPr>
        <w:t xml:space="preserve">цены </w:t>
      </w:r>
    </w:p>
    <w:p w:rsidR="00A5369E" w:rsidRPr="00835F73" w:rsidRDefault="00A5369E" w:rsidP="00D45E62">
      <w:pPr>
        <w:widowControl/>
        <w:spacing w:before="0" w:line="360" w:lineRule="auto"/>
        <w:ind w:firstLine="709"/>
        <w:rPr>
          <w:sz w:val="28"/>
          <w:szCs w:val="28"/>
        </w:rPr>
      </w:pPr>
      <w:r w:rsidRPr="00835F73">
        <w:rPr>
          <w:sz w:val="28"/>
          <w:szCs w:val="28"/>
        </w:rPr>
        <w:t>Договора, в течение 30 календарных дней с даты расторжения Договора за</w:t>
      </w:r>
      <w:r w:rsidR="00220C5A" w:rsidRPr="00835F73">
        <w:rPr>
          <w:sz w:val="28"/>
          <w:szCs w:val="28"/>
        </w:rPr>
        <w:t xml:space="preserve"> </w:t>
      </w:r>
      <w:r w:rsidRPr="00835F73">
        <w:rPr>
          <w:sz w:val="28"/>
          <w:szCs w:val="28"/>
        </w:rPr>
        <w:t>минусом 5 % от внесенной суммы.</w:t>
      </w:r>
    </w:p>
    <w:p w:rsidR="00A5369E" w:rsidRPr="00835F73" w:rsidRDefault="00A5369E" w:rsidP="00D45E62">
      <w:pPr>
        <w:widowControl/>
        <w:spacing w:before="0" w:line="360" w:lineRule="auto"/>
        <w:ind w:firstLine="709"/>
        <w:rPr>
          <w:sz w:val="28"/>
          <w:szCs w:val="28"/>
        </w:rPr>
      </w:pPr>
      <w:r w:rsidRPr="00835F73">
        <w:rPr>
          <w:sz w:val="28"/>
          <w:szCs w:val="28"/>
        </w:rPr>
        <w:t>9.3. «Заказчик-Застройщик» имеет право в одностороннем порядке отказаться от исполнения настоящего Договора с последующим извещением «Участника долевого строительства» в случаях:</w:t>
      </w:r>
    </w:p>
    <w:p w:rsidR="00A5369E" w:rsidRPr="00835F73" w:rsidRDefault="00A5369E" w:rsidP="00D45E62">
      <w:pPr>
        <w:widowControl/>
        <w:spacing w:before="0" w:line="360" w:lineRule="auto"/>
        <w:ind w:firstLine="709"/>
        <w:rPr>
          <w:sz w:val="28"/>
          <w:szCs w:val="28"/>
        </w:rPr>
      </w:pPr>
      <w:r w:rsidRPr="00835F73">
        <w:rPr>
          <w:sz w:val="28"/>
          <w:szCs w:val="28"/>
        </w:rPr>
        <w:t>- внесение «Участником долевого строительства» платежа более чем через семь календарных дней со дня, указанного в приложении №3 к настоящему договору;</w:t>
      </w:r>
    </w:p>
    <w:p w:rsidR="00A5369E" w:rsidRPr="00835F73" w:rsidRDefault="00A5369E" w:rsidP="00D45E62">
      <w:pPr>
        <w:widowControl/>
        <w:spacing w:before="0" w:line="360" w:lineRule="auto"/>
        <w:ind w:firstLine="709"/>
        <w:rPr>
          <w:sz w:val="28"/>
          <w:szCs w:val="28"/>
        </w:rPr>
      </w:pPr>
      <w:r w:rsidRPr="00835F73">
        <w:rPr>
          <w:sz w:val="28"/>
          <w:szCs w:val="28"/>
        </w:rPr>
        <w:t>- в иных случаях, предусмотренных действующим законодательством.</w:t>
      </w:r>
    </w:p>
    <w:p w:rsidR="00A5369E" w:rsidRPr="00835F73" w:rsidRDefault="00A5369E" w:rsidP="00D45E62">
      <w:pPr>
        <w:widowControl/>
        <w:spacing w:before="0" w:line="360" w:lineRule="auto"/>
        <w:ind w:firstLine="709"/>
        <w:rPr>
          <w:sz w:val="28"/>
          <w:szCs w:val="28"/>
        </w:rPr>
      </w:pPr>
      <w:r w:rsidRPr="00835F73">
        <w:rPr>
          <w:sz w:val="28"/>
          <w:szCs w:val="28"/>
        </w:rPr>
        <w:t>9.4. В случае нарушения установленного договором срока внесения платежа «Участник долевого строительства» уплачивает «Заказчику-Застройщику» неустойку (пени) в размере одной трехсотой ставки рефинансирования Центрального банка Российской Федерации, действующей на день исполнения обязательства, от суммы просроченного платежа за каждый день просрочки. Днем исполнения обязательства считается день внесения денежных средств в кассу «Заказчика – Застройщика», или поступления денежных средств на счет, указанный «Заказчиком – Застройщиком».</w:t>
      </w:r>
      <w:r w:rsidR="00220C5A" w:rsidRPr="00835F73">
        <w:rPr>
          <w:sz w:val="28"/>
          <w:szCs w:val="28"/>
        </w:rPr>
        <w:t xml:space="preserve"> </w:t>
      </w:r>
    </w:p>
    <w:p w:rsidR="00A5369E" w:rsidRPr="00835F73" w:rsidRDefault="00A5369E" w:rsidP="00D45E62">
      <w:pPr>
        <w:widowControl/>
        <w:spacing w:before="0" w:line="360" w:lineRule="auto"/>
        <w:ind w:firstLine="709"/>
        <w:rPr>
          <w:sz w:val="28"/>
          <w:szCs w:val="28"/>
        </w:rPr>
      </w:pPr>
      <w:r w:rsidRPr="00835F73">
        <w:rPr>
          <w:sz w:val="28"/>
          <w:szCs w:val="28"/>
        </w:rPr>
        <w:t>9.5. Настоящий Договор может быть изменен или досрочно расторгнут по взаимному согласию Сторон.</w:t>
      </w:r>
    </w:p>
    <w:p w:rsidR="00A5369E" w:rsidRPr="00835F73" w:rsidRDefault="00A5369E" w:rsidP="00D45E62">
      <w:pPr>
        <w:widowControl/>
        <w:spacing w:before="0" w:line="360" w:lineRule="auto"/>
        <w:ind w:firstLine="709"/>
        <w:rPr>
          <w:sz w:val="28"/>
          <w:szCs w:val="28"/>
        </w:rPr>
      </w:pPr>
      <w:r w:rsidRPr="00835F73">
        <w:rPr>
          <w:sz w:val="28"/>
          <w:szCs w:val="28"/>
        </w:rPr>
        <w:t>9.6. Настоящий Договор вступает в силу с момента его подписания Сторонами и действует до полного исполнения Сторонами своих обязанностей.</w:t>
      </w:r>
    </w:p>
    <w:p w:rsidR="00A5369E" w:rsidRPr="00835F73" w:rsidRDefault="00A5369E" w:rsidP="00D45E62">
      <w:pPr>
        <w:widowControl/>
        <w:spacing w:before="0" w:line="360" w:lineRule="auto"/>
        <w:ind w:firstLine="709"/>
        <w:rPr>
          <w:sz w:val="28"/>
          <w:szCs w:val="28"/>
        </w:rPr>
      </w:pPr>
    </w:p>
    <w:p w:rsidR="00A5369E" w:rsidRPr="00835F73" w:rsidRDefault="006B62FB" w:rsidP="00D45E62">
      <w:pPr>
        <w:widowControl/>
        <w:spacing w:before="0" w:line="360" w:lineRule="auto"/>
        <w:ind w:firstLine="709"/>
        <w:rPr>
          <w:b/>
          <w:sz w:val="28"/>
          <w:szCs w:val="28"/>
        </w:rPr>
      </w:pPr>
      <w:r w:rsidRPr="00835F73">
        <w:rPr>
          <w:b/>
          <w:sz w:val="28"/>
          <w:szCs w:val="28"/>
        </w:rPr>
        <w:t>10. ПОРЯДОК РАЗРЕШЕНИЯ СПОРОВ</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10.1 Во всем остальном, что не предусмотрено настоящим Договором, Стороны руководствуются действующим законодательством РФ.</w:t>
      </w:r>
    </w:p>
    <w:p w:rsidR="00A5369E" w:rsidRPr="00835F73" w:rsidRDefault="00A5369E" w:rsidP="00D45E62">
      <w:pPr>
        <w:widowControl/>
        <w:spacing w:before="0" w:line="360" w:lineRule="auto"/>
        <w:ind w:firstLine="709"/>
        <w:rPr>
          <w:sz w:val="28"/>
          <w:szCs w:val="28"/>
        </w:rPr>
      </w:pPr>
      <w:r w:rsidRPr="00835F73">
        <w:rPr>
          <w:sz w:val="28"/>
          <w:szCs w:val="28"/>
        </w:rPr>
        <w:t>10.2 Стороны будут разрешать возникающие между ними споры и разногласия путем переговоров.</w:t>
      </w:r>
    </w:p>
    <w:p w:rsidR="00A5369E" w:rsidRPr="00835F73" w:rsidRDefault="00A5369E" w:rsidP="00D45E62">
      <w:pPr>
        <w:widowControl/>
        <w:spacing w:before="0" w:line="360" w:lineRule="auto"/>
        <w:ind w:firstLine="709"/>
        <w:rPr>
          <w:sz w:val="28"/>
          <w:szCs w:val="28"/>
        </w:rPr>
      </w:pPr>
      <w:r w:rsidRPr="00835F73">
        <w:rPr>
          <w:sz w:val="28"/>
          <w:szCs w:val="28"/>
        </w:rPr>
        <w:t>10.3 В случае не достижения согласия в ходе переговоров Стороны могут передать спор в суд в соответствии с правилами подведомственности и подсудности.</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b/>
          <w:sz w:val="28"/>
          <w:szCs w:val="28"/>
        </w:rPr>
      </w:pPr>
      <w:r w:rsidRPr="00835F73">
        <w:rPr>
          <w:b/>
          <w:sz w:val="28"/>
          <w:szCs w:val="28"/>
        </w:rPr>
        <w:t>11. ОТВЕТСТВЕННОСТЬ</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11.1. Стороны несут ответственность по своим обязательствам в соответствии с действующим законодательством РФ.</w:t>
      </w:r>
    </w:p>
    <w:p w:rsidR="0020705E" w:rsidRPr="00835F73" w:rsidRDefault="0020705E" w:rsidP="00D45E62">
      <w:pPr>
        <w:widowControl/>
        <w:spacing w:before="0" w:line="360" w:lineRule="auto"/>
        <w:ind w:firstLine="709"/>
        <w:rPr>
          <w:b/>
          <w:sz w:val="28"/>
          <w:szCs w:val="28"/>
        </w:rPr>
      </w:pPr>
    </w:p>
    <w:p w:rsidR="006B62FB" w:rsidRPr="00835F73" w:rsidRDefault="00A5369E" w:rsidP="00D45E62">
      <w:pPr>
        <w:widowControl/>
        <w:spacing w:before="0" w:line="360" w:lineRule="auto"/>
        <w:ind w:firstLine="709"/>
        <w:rPr>
          <w:b/>
          <w:sz w:val="28"/>
          <w:szCs w:val="28"/>
        </w:rPr>
      </w:pPr>
      <w:r w:rsidRPr="00835F73">
        <w:rPr>
          <w:b/>
          <w:sz w:val="28"/>
          <w:szCs w:val="28"/>
        </w:rPr>
        <w:t xml:space="preserve">12. ОСВОБОЖДЕНИЕ </w:t>
      </w:r>
      <w:r w:rsidR="006B62FB" w:rsidRPr="00835F73">
        <w:rPr>
          <w:b/>
          <w:sz w:val="28"/>
          <w:szCs w:val="28"/>
        </w:rPr>
        <w:t xml:space="preserve">ОТ ОТВЕТСТВЕННОСТИ </w:t>
      </w:r>
    </w:p>
    <w:p w:rsidR="00A5369E" w:rsidRPr="00835F73" w:rsidRDefault="006B62FB" w:rsidP="00D45E62">
      <w:pPr>
        <w:widowControl/>
        <w:spacing w:before="0" w:line="360" w:lineRule="auto"/>
        <w:ind w:firstLine="709"/>
        <w:rPr>
          <w:b/>
          <w:sz w:val="28"/>
          <w:szCs w:val="28"/>
        </w:rPr>
      </w:pPr>
      <w:r w:rsidRPr="00835F73">
        <w:rPr>
          <w:b/>
          <w:sz w:val="28"/>
          <w:szCs w:val="28"/>
        </w:rPr>
        <w:t>(ФОРС-МАЖОР)</w:t>
      </w:r>
    </w:p>
    <w:p w:rsidR="00F1186C" w:rsidRPr="00835F73" w:rsidRDefault="00F1186C"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12.1.</w:t>
      </w:r>
      <w:r w:rsidR="00220C5A" w:rsidRPr="00835F73">
        <w:rPr>
          <w:sz w:val="28"/>
          <w:szCs w:val="28"/>
        </w:rPr>
        <w:t xml:space="preserve"> </w:t>
      </w:r>
      <w:r w:rsidRPr="00835F73">
        <w:rPr>
          <w:sz w:val="28"/>
          <w:szCs w:val="28"/>
        </w:rPr>
        <w:t xml:space="preserve">Стороны по настоящему Договору освобождаются от ответственности за частичное или полное неисполнение обязательств по настоящему Договору, если оно явилось следствием форс-мажорных (определение далее) обстоятельств. При этом срок выполнения обязательств отодвигается соразмерно времени, в течение которого действовали обстоятельства или последствия, вызванные этими обстоятельствами. </w:t>
      </w:r>
    </w:p>
    <w:p w:rsidR="00A5369E" w:rsidRPr="00835F73" w:rsidRDefault="00A5369E" w:rsidP="00D45E62">
      <w:pPr>
        <w:widowControl/>
        <w:spacing w:before="0" w:line="360" w:lineRule="auto"/>
        <w:ind w:firstLine="709"/>
        <w:rPr>
          <w:sz w:val="28"/>
          <w:szCs w:val="28"/>
        </w:rPr>
      </w:pPr>
      <w:r w:rsidRPr="00835F73">
        <w:rPr>
          <w:sz w:val="28"/>
          <w:szCs w:val="28"/>
        </w:rPr>
        <w:t>"Форс-мажор" означает:</w:t>
      </w:r>
    </w:p>
    <w:p w:rsidR="00A5369E" w:rsidRPr="00835F73" w:rsidRDefault="00A5369E" w:rsidP="00D45E62">
      <w:pPr>
        <w:widowControl/>
        <w:spacing w:before="0" w:line="360" w:lineRule="auto"/>
        <w:ind w:firstLine="709"/>
        <w:rPr>
          <w:sz w:val="28"/>
          <w:szCs w:val="28"/>
        </w:rPr>
      </w:pPr>
      <w:r w:rsidRPr="00835F73">
        <w:rPr>
          <w:sz w:val="28"/>
          <w:szCs w:val="28"/>
        </w:rPr>
        <w:t>1) любой указ, распоряжение или письменную директиву любого государственного органа, под юрисдикцией которого находится «Заказчик-Застройщик» или само здание, независимо от того, выйдет ли этот документ в форме закона, распоряжения или письменной директивы компетентного государственного органа, которые препятствуют выполнению обязательств по настоящему Договору;</w:t>
      </w:r>
    </w:p>
    <w:p w:rsidR="00A5369E" w:rsidRPr="00835F73" w:rsidRDefault="00A5369E" w:rsidP="00D45E62">
      <w:pPr>
        <w:widowControl/>
        <w:spacing w:before="0" w:line="360" w:lineRule="auto"/>
        <w:ind w:firstLine="709"/>
        <w:rPr>
          <w:sz w:val="28"/>
          <w:szCs w:val="28"/>
        </w:rPr>
      </w:pPr>
      <w:r w:rsidRPr="00835F73">
        <w:rPr>
          <w:sz w:val="28"/>
          <w:szCs w:val="28"/>
        </w:rPr>
        <w:t>2) любой мятеж, бунт, общественные беспорядки или военные действия в государственном масштабе;</w:t>
      </w:r>
    </w:p>
    <w:p w:rsidR="00A5369E" w:rsidRPr="00835F73" w:rsidRDefault="00A5369E" w:rsidP="00D45E62">
      <w:pPr>
        <w:widowControl/>
        <w:spacing w:before="0" w:line="360" w:lineRule="auto"/>
        <w:ind w:firstLine="709"/>
        <w:rPr>
          <w:sz w:val="28"/>
          <w:szCs w:val="28"/>
        </w:rPr>
      </w:pPr>
      <w:r w:rsidRPr="00835F73">
        <w:rPr>
          <w:sz w:val="28"/>
          <w:szCs w:val="28"/>
        </w:rPr>
        <w:t>3) пожары, наводнения или другие стихийные и природные бедствия, непосредственно влияющие на ход строительства;</w:t>
      </w:r>
    </w:p>
    <w:p w:rsidR="00A5369E" w:rsidRPr="00835F73" w:rsidRDefault="00A5369E" w:rsidP="00D45E62">
      <w:pPr>
        <w:widowControl/>
        <w:spacing w:before="0" w:line="360" w:lineRule="auto"/>
        <w:ind w:firstLine="709"/>
        <w:rPr>
          <w:sz w:val="28"/>
          <w:szCs w:val="28"/>
        </w:rPr>
      </w:pPr>
      <w:r w:rsidRPr="00835F73">
        <w:rPr>
          <w:sz w:val="28"/>
          <w:szCs w:val="28"/>
        </w:rPr>
        <w:t xml:space="preserve">4) любые аналогичные события, выходящие за рамки разумного контроля Сторон или Стороны. </w:t>
      </w:r>
    </w:p>
    <w:p w:rsidR="00A5369E" w:rsidRPr="00835F73" w:rsidRDefault="00A5369E" w:rsidP="00D45E62">
      <w:pPr>
        <w:widowControl/>
        <w:spacing w:before="0" w:line="360" w:lineRule="auto"/>
        <w:ind w:firstLine="709"/>
        <w:rPr>
          <w:sz w:val="28"/>
          <w:szCs w:val="28"/>
        </w:rPr>
      </w:pPr>
      <w:r w:rsidRPr="00835F73">
        <w:rPr>
          <w:sz w:val="28"/>
          <w:szCs w:val="28"/>
        </w:rPr>
        <w:t>12.2. Если форс-мажорные обстоятельства длятся более 4-х (Четырех) месяцев, Стороны имеют право расторгнуть Договор до истечения срока его действия.</w:t>
      </w:r>
    </w:p>
    <w:p w:rsidR="00F1186C" w:rsidRPr="00835F73" w:rsidRDefault="00F1186C" w:rsidP="00D45E62">
      <w:pPr>
        <w:widowControl/>
        <w:spacing w:before="0" w:line="360" w:lineRule="auto"/>
        <w:ind w:firstLine="709"/>
        <w:rPr>
          <w:b/>
          <w:sz w:val="28"/>
          <w:szCs w:val="28"/>
        </w:rPr>
      </w:pPr>
    </w:p>
    <w:p w:rsidR="00A5369E" w:rsidRPr="00835F73" w:rsidRDefault="006B62FB" w:rsidP="00D45E62">
      <w:pPr>
        <w:widowControl/>
        <w:spacing w:before="0" w:line="360" w:lineRule="auto"/>
        <w:ind w:firstLine="709"/>
        <w:rPr>
          <w:b/>
          <w:sz w:val="28"/>
          <w:szCs w:val="28"/>
        </w:rPr>
      </w:pPr>
      <w:r w:rsidRPr="00835F73">
        <w:rPr>
          <w:b/>
          <w:sz w:val="28"/>
          <w:szCs w:val="28"/>
        </w:rPr>
        <w:t>13. ЗАКЛЮЧИТЕЛЬНЫЕ ПОЛОЖЕНИЯ</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13.1.</w:t>
      </w:r>
      <w:r w:rsidR="00220C5A" w:rsidRPr="00835F73">
        <w:rPr>
          <w:sz w:val="28"/>
          <w:szCs w:val="28"/>
        </w:rPr>
        <w:t xml:space="preserve"> </w:t>
      </w:r>
      <w:r w:rsidRPr="00835F73">
        <w:rPr>
          <w:sz w:val="28"/>
          <w:szCs w:val="28"/>
        </w:rPr>
        <w:t xml:space="preserve">Любая информация о финансовом положении Сторон и условиях договоров с третьими лицами, участвующими в строительстве Дома, будет считаться конфиденциальной и не подлежащей разглашению. Иные условия конфиденциальности могут быть установлены по требованию любой из Сторон. </w:t>
      </w:r>
    </w:p>
    <w:p w:rsidR="00A5369E" w:rsidRPr="00835F73" w:rsidRDefault="00A5369E" w:rsidP="00D45E62">
      <w:pPr>
        <w:widowControl/>
        <w:spacing w:before="0" w:line="360" w:lineRule="auto"/>
        <w:ind w:firstLine="709"/>
        <w:rPr>
          <w:sz w:val="28"/>
          <w:szCs w:val="28"/>
        </w:rPr>
      </w:pPr>
      <w:r w:rsidRPr="00835F73">
        <w:rPr>
          <w:sz w:val="28"/>
          <w:szCs w:val="28"/>
        </w:rPr>
        <w:t>13.2. Обо всех изменениях в платежных, почтовых и других реквизитах Стороны обязаны в течение 5-ти дней со дня таких изменений извещать друг друга.</w:t>
      </w:r>
    </w:p>
    <w:p w:rsidR="00A5369E" w:rsidRPr="00835F73" w:rsidRDefault="00A5369E" w:rsidP="00D45E62">
      <w:pPr>
        <w:widowControl/>
        <w:spacing w:before="0" w:line="360" w:lineRule="auto"/>
        <w:ind w:firstLine="709"/>
        <w:rPr>
          <w:sz w:val="28"/>
          <w:szCs w:val="28"/>
        </w:rPr>
      </w:pPr>
      <w:r w:rsidRPr="00835F73">
        <w:rPr>
          <w:sz w:val="28"/>
          <w:szCs w:val="28"/>
        </w:rPr>
        <w:t>13.3. Все изменения и дополнения к настоящему Договору оформляются дополнительными соглашениями Сторон в письменной форме, которые являются его неотъемлемой частью.</w:t>
      </w:r>
    </w:p>
    <w:p w:rsidR="00A5369E" w:rsidRPr="00835F73" w:rsidRDefault="00A5369E" w:rsidP="00D45E62">
      <w:pPr>
        <w:widowControl/>
        <w:spacing w:before="0" w:line="360" w:lineRule="auto"/>
        <w:ind w:firstLine="709"/>
        <w:rPr>
          <w:sz w:val="28"/>
          <w:szCs w:val="28"/>
        </w:rPr>
      </w:pPr>
      <w:r w:rsidRPr="00835F73">
        <w:rPr>
          <w:sz w:val="28"/>
          <w:szCs w:val="28"/>
        </w:rPr>
        <w:t>13.4. Договор подлежит обязательной государственной регистрации в Управлении Федеральной регистрационной службы по Волгоградской области. Расходы по регистрации договора долевого участия в строительстве распределяются между «Сторонами» в соответствии с законодательством, действующим на момент подписания договора.</w:t>
      </w:r>
    </w:p>
    <w:p w:rsidR="00A5369E" w:rsidRPr="00835F73" w:rsidRDefault="00A5369E" w:rsidP="00D45E62">
      <w:pPr>
        <w:widowControl/>
        <w:spacing w:before="0" w:line="360" w:lineRule="auto"/>
        <w:ind w:firstLine="709"/>
        <w:rPr>
          <w:sz w:val="28"/>
          <w:szCs w:val="28"/>
        </w:rPr>
      </w:pPr>
      <w:r w:rsidRPr="00835F73">
        <w:rPr>
          <w:sz w:val="28"/>
          <w:szCs w:val="28"/>
        </w:rPr>
        <w:t>13.5.</w:t>
      </w:r>
      <w:r w:rsidRPr="00835F73">
        <w:rPr>
          <w:sz w:val="28"/>
          <w:szCs w:val="28"/>
        </w:rPr>
        <w:tab/>
        <w:t>Настоящий Договор составлен в 3-х экземплярах, имеющих равную юридическую силу, по одному экземпляру для каждой из сторон, а один экземпляр для Управления Федеральной Регистрационной Службы по Волгоградской области.</w:t>
      </w:r>
    </w:p>
    <w:p w:rsidR="00A5369E" w:rsidRPr="00835F73" w:rsidRDefault="006B62FB" w:rsidP="00D45E62">
      <w:pPr>
        <w:widowControl/>
        <w:spacing w:before="0" w:line="360" w:lineRule="auto"/>
        <w:ind w:firstLine="709"/>
        <w:rPr>
          <w:b/>
          <w:sz w:val="28"/>
          <w:szCs w:val="28"/>
        </w:rPr>
      </w:pPr>
      <w:r w:rsidRPr="00835F73">
        <w:rPr>
          <w:sz w:val="28"/>
          <w:szCs w:val="28"/>
        </w:rPr>
        <w:br w:type="page"/>
      </w:r>
      <w:r w:rsidRPr="00835F73">
        <w:rPr>
          <w:b/>
          <w:sz w:val="28"/>
          <w:szCs w:val="28"/>
        </w:rPr>
        <w:t>14. АДРЕСА И РЕКВИЗИТЫ СТОРОН</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b/>
          <w:sz w:val="28"/>
          <w:szCs w:val="28"/>
          <w:u w:val="single"/>
        </w:rPr>
      </w:pPr>
      <w:r w:rsidRPr="00835F73">
        <w:rPr>
          <w:b/>
          <w:sz w:val="28"/>
          <w:szCs w:val="28"/>
          <w:u w:val="single"/>
        </w:rPr>
        <w:t>Общество с ограниченной ответственностью «Центр-Строй»</w:t>
      </w:r>
    </w:p>
    <w:p w:rsidR="00A5369E" w:rsidRPr="00835F73" w:rsidRDefault="00A5369E" w:rsidP="00D45E62">
      <w:pPr>
        <w:widowControl/>
        <w:spacing w:before="0" w:line="360" w:lineRule="auto"/>
        <w:ind w:firstLine="709"/>
        <w:rPr>
          <w:sz w:val="28"/>
          <w:szCs w:val="28"/>
        </w:rPr>
      </w:pPr>
      <w:r w:rsidRPr="00835F73">
        <w:rPr>
          <w:sz w:val="28"/>
          <w:szCs w:val="28"/>
        </w:rPr>
        <w:t>400001, РФ, г. Волгоград, пр.Металлургов ,3А</w:t>
      </w:r>
    </w:p>
    <w:p w:rsidR="00A5369E" w:rsidRPr="00835F73" w:rsidRDefault="00A5369E" w:rsidP="00D45E62">
      <w:pPr>
        <w:widowControl/>
        <w:spacing w:before="0" w:line="360" w:lineRule="auto"/>
        <w:ind w:firstLine="709"/>
        <w:rPr>
          <w:sz w:val="28"/>
          <w:szCs w:val="28"/>
        </w:rPr>
      </w:pPr>
      <w:r w:rsidRPr="00835F73">
        <w:rPr>
          <w:sz w:val="28"/>
          <w:szCs w:val="28"/>
        </w:rPr>
        <w:t>ИНН 344204111</w:t>
      </w:r>
      <w:r w:rsidR="00220C5A" w:rsidRPr="00835F73">
        <w:rPr>
          <w:sz w:val="28"/>
          <w:szCs w:val="28"/>
        </w:rPr>
        <w:t xml:space="preserve"> </w:t>
      </w:r>
      <w:r w:rsidRPr="00835F73">
        <w:rPr>
          <w:sz w:val="28"/>
          <w:szCs w:val="28"/>
        </w:rPr>
        <w:t>КПП 344201111</w:t>
      </w:r>
    </w:p>
    <w:p w:rsidR="00A5369E" w:rsidRPr="00835F73" w:rsidRDefault="00A5369E" w:rsidP="00D45E62">
      <w:pPr>
        <w:widowControl/>
        <w:spacing w:before="0" w:line="360" w:lineRule="auto"/>
        <w:ind w:firstLine="709"/>
        <w:rPr>
          <w:sz w:val="28"/>
          <w:szCs w:val="28"/>
        </w:rPr>
      </w:pPr>
      <w:r w:rsidRPr="00835F73">
        <w:rPr>
          <w:sz w:val="28"/>
          <w:szCs w:val="28"/>
        </w:rPr>
        <w:t xml:space="preserve">р/с 40702810911150101111 в Волгоградском </w:t>
      </w:r>
    </w:p>
    <w:p w:rsidR="00A5369E" w:rsidRPr="00835F73" w:rsidRDefault="00A5369E" w:rsidP="00D45E62">
      <w:pPr>
        <w:widowControl/>
        <w:spacing w:before="0" w:line="360" w:lineRule="auto"/>
        <w:ind w:firstLine="709"/>
        <w:rPr>
          <w:sz w:val="28"/>
          <w:szCs w:val="28"/>
        </w:rPr>
      </w:pPr>
      <w:r w:rsidRPr="00835F73">
        <w:rPr>
          <w:sz w:val="28"/>
          <w:szCs w:val="28"/>
        </w:rPr>
        <w:t>ОСБ</w:t>
      </w:r>
      <w:r w:rsidR="00220C5A" w:rsidRPr="00835F73">
        <w:rPr>
          <w:sz w:val="28"/>
          <w:szCs w:val="28"/>
        </w:rPr>
        <w:t xml:space="preserve"> </w:t>
      </w:r>
      <w:r w:rsidRPr="00835F73">
        <w:rPr>
          <w:sz w:val="28"/>
          <w:szCs w:val="28"/>
        </w:rPr>
        <w:t>г. Волгоград</w:t>
      </w:r>
    </w:p>
    <w:p w:rsidR="00A5369E" w:rsidRPr="00835F73" w:rsidRDefault="00A5369E" w:rsidP="00D45E62">
      <w:pPr>
        <w:widowControl/>
        <w:spacing w:before="0" w:line="360" w:lineRule="auto"/>
        <w:ind w:firstLine="709"/>
        <w:rPr>
          <w:sz w:val="28"/>
          <w:szCs w:val="28"/>
        </w:rPr>
      </w:pPr>
      <w:r w:rsidRPr="00835F73">
        <w:rPr>
          <w:sz w:val="28"/>
          <w:szCs w:val="28"/>
        </w:rPr>
        <w:t>БИК 041803333</w:t>
      </w:r>
    </w:p>
    <w:p w:rsidR="00A5369E" w:rsidRPr="00835F73" w:rsidRDefault="00A5369E" w:rsidP="00D45E62">
      <w:pPr>
        <w:widowControl/>
        <w:spacing w:before="0" w:line="360" w:lineRule="auto"/>
        <w:ind w:firstLine="709"/>
        <w:rPr>
          <w:sz w:val="28"/>
          <w:szCs w:val="28"/>
        </w:rPr>
      </w:pPr>
      <w:r w:rsidRPr="00835F73">
        <w:rPr>
          <w:sz w:val="28"/>
          <w:szCs w:val="28"/>
        </w:rPr>
        <w:t>к/с 30101810100000000000</w:t>
      </w:r>
    </w:p>
    <w:p w:rsidR="00A5369E" w:rsidRPr="00835F73" w:rsidRDefault="00A5369E" w:rsidP="00D45E62">
      <w:pPr>
        <w:widowControl/>
        <w:spacing w:before="0" w:line="360" w:lineRule="auto"/>
        <w:ind w:firstLine="709"/>
        <w:rPr>
          <w:sz w:val="28"/>
          <w:szCs w:val="28"/>
        </w:rPr>
      </w:pPr>
    </w:p>
    <w:p w:rsidR="00A5369E" w:rsidRPr="00835F73" w:rsidRDefault="00A5369E" w:rsidP="00D45E62">
      <w:pPr>
        <w:widowControl/>
        <w:spacing w:before="0" w:line="360" w:lineRule="auto"/>
        <w:ind w:firstLine="709"/>
        <w:rPr>
          <w:b/>
          <w:sz w:val="28"/>
          <w:szCs w:val="28"/>
          <w:u w:val="single"/>
        </w:rPr>
      </w:pPr>
      <w:r w:rsidRPr="00835F73">
        <w:rPr>
          <w:b/>
          <w:sz w:val="28"/>
          <w:szCs w:val="28"/>
          <w:u w:val="single"/>
        </w:rPr>
        <w:t>Участник долевого строительства:</w:t>
      </w:r>
    </w:p>
    <w:p w:rsidR="00A5369E" w:rsidRPr="00835F73" w:rsidRDefault="00A5369E" w:rsidP="00D45E62">
      <w:pPr>
        <w:widowControl/>
        <w:spacing w:before="0" w:line="360" w:lineRule="auto"/>
        <w:ind w:firstLine="709"/>
        <w:rPr>
          <w:b/>
          <w:sz w:val="28"/>
          <w:szCs w:val="28"/>
          <w:u w:val="single"/>
        </w:rPr>
      </w:pPr>
      <w:r w:rsidRPr="00835F73">
        <w:rPr>
          <w:sz w:val="28"/>
          <w:szCs w:val="28"/>
        </w:rPr>
        <w:t>_____________________________________________________, паспорт: _______________, выдан ОВД ___________ района</w:t>
      </w:r>
      <w:r w:rsidR="00220C5A" w:rsidRPr="00835F73">
        <w:rPr>
          <w:sz w:val="28"/>
          <w:szCs w:val="28"/>
        </w:rPr>
        <w:t xml:space="preserve"> </w:t>
      </w:r>
      <w:r w:rsidRPr="00835F73">
        <w:rPr>
          <w:sz w:val="28"/>
          <w:szCs w:val="28"/>
        </w:rPr>
        <w:t>гор. Волгограда</w:t>
      </w:r>
      <w:r w:rsidR="00220C5A" w:rsidRPr="00835F73">
        <w:rPr>
          <w:sz w:val="28"/>
          <w:szCs w:val="28"/>
        </w:rPr>
        <w:t xml:space="preserve"> </w:t>
      </w:r>
      <w:r w:rsidRPr="00835F73">
        <w:rPr>
          <w:sz w:val="28"/>
          <w:szCs w:val="28"/>
        </w:rPr>
        <w:t>_______ г., код подразделения: _______,</w:t>
      </w:r>
      <w:r w:rsidR="00220C5A" w:rsidRPr="00835F73">
        <w:rPr>
          <w:sz w:val="28"/>
          <w:szCs w:val="28"/>
        </w:rPr>
        <w:t xml:space="preserve"> </w:t>
      </w:r>
      <w:r w:rsidRPr="00835F73">
        <w:rPr>
          <w:sz w:val="28"/>
          <w:szCs w:val="28"/>
        </w:rPr>
        <w:t>зарегистрированный</w:t>
      </w:r>
      <w:r w:rsidR="00220C5A" w:rsidRPr="00835F73">
        <w:rPr>
          <w:sz w:val="28"/>
          <w:szCs w:val="28"/>
        </w:rPr>
        <w:t xml:space="preserve"> </w:t>
      </w:r>
      <w:r w:rsidRPr="00835F73">
        <w:rPr>
          <w:sz w:val="28"/>
          <w:szCs w:val="28"/>
        </w:rPr>
        <w:t>по адресу: гор. Волгоград, ___________________________________,</w:t>
      </w:r>
    </w:p>
    <w:p w:rsidR="00A5369E" w:rsidRPr="00835F73" w:rsidRDefault="00A5369E" w:rsidP="00D45E62">
      <w:pPr>
        <w:widowControl/>
        <w:spacing w:before="0" w:line="360" w:lineRule="auto"/>
        <w:ind w:firstLine="709"/>
        <w:rPr>
          <w:b/>
          <w:sz w:val="28"/>
          <w:szCs w:val="28"/>
        </w:rPr>
      </w:pPr>
    </w:p>
    <w:p w:rsidR="00A5369E" w:rsidRPr="00835F73" w:rsidRDefault="00A5369E" w:rsidP="00D45E62">
      <w:pPr>
        <w:widowControl/>
        <w:spacing w:before="0" w:line="360" w:lineRule="auto"/>
        <w:ind w:firstLine="709"/>
        <w:rPr>
          <w:b/>
          <w:sz w:val="28"/>
          <w:szCs w:val="28"/>
        </w:rPr>
      </w:pPr>
      <w:r w:rsidRPr="00835F73">
        <w:rPr>
          <w:b/>
          <w:sz w:val="28"/>
          <w:szCs w:val="28"/>
        </w:rPr>
        <w:t>15. ПОДПИСИ СТОРОН.</w:t>
      </w:r>
    </w:p>
    <w:p w:rsidR="006B62FB" w:rsidRPr="00835F73" w:rsidRDefault="006B62FB" w:rsidP="00D45E62">
      <w:pPr>
        <w:widowControl/>
        <w:spacing w:before="0" w:line="360" w:lineRule="auto"/>
        <w:ind w:firstLine="709"/>
        <w:rPr>
          <w:b/>
          <w:i/>
          <w:sz w:val="28"/>
          <w:szCs w:val="28"/>
        </w:rPr>
      </w:pPr>
    </w:p>
    <w:p w:rsidR="00A5369E" w:rsidRPr="00835F73" w:rsidRDefault="00A5369E" w:rsidP="00D45E62">
      <w:pPr>
        <w:widowControl/>
        <w:spacing w:before="0" w:line="360" w:lineRule="auto"/>
        <w:ind w:firstLine="709"/>
        <w:rPr>
          <w:b/>
          <w:i/>
          <w:sz w:val="28"/>
          <w:szCs w:val="28"/>
        </w:rPr>
      </w:pPr>
      <w:r w:rsidRPr="00835F73">
        <w:rPr>
          <w:b/>
          <w:i/>
          <w:sz w:val="28"/>
          <w:szCs w:val="28"/>
        </w:rPr>
        <w:t xml:space="preserve">Заказчик-Застройщик </w:t>
      </w:r>
    </w:p>
    <w:p w:rsidR="00A5369E" w:rsidRPr="00835F73" w:rsidRDefault="00A5369E" w:rsidP="00D45E62">
      <w:pPr>
        <w:widowControl/>
        <w:spacing w:before="0" w:line="360" w:lineRule="auto"/>
        <w:ind w:firstLine="709"/>
        <w:rPr>
          <w:i/>
          <w:sz w:val="28"/>
          <w:szCs w:val="28"/>
        </w:rPr>
      </w:pPr>
      <w:r w:rsidRPr="00835F73">
        <w:rPr>
          <w:i/>
          <w:sz w:val="28"/>
          <w:szCs w:val="28"/>
        </w:rPr>
        <w:t>Генеральный директор</w:t>
      </w:r>
    </w:p>
    <w:p w:rsidR="00A5369E" w:rsidRPr="00835F73" w:rsidRDefault="00A5369E" w:rsidP="00D45E62">
      <w:pPr>
        <w:widowControl/>
        <w:spacing w:before="0" w:line="360" w:lineRule="auto"/>
        <w:ind w:firstLine="709"/>
        <w:rPr>
          <w:i/>
          <w:sz w:val="28"/>
          <w:szCs w:val="28"/>
        </w:rPr>
      </w:pPr>
      <w:r w:rsidRPr="00835F73">
        <w:rPr>
          <w:i/>
          <w:sz w:val="28"/>
          <w:szCs w:val="28"/>
        </w:rPr>
        <w:t>ООО «Цент-Строй»</w:t>
      </w:r>
    </w:p>
    <w:p w:rsidR="00A5369E" w:rsidRPr="00835F73" w:rsidRDefault="00A5369E" w:rsidP="00D45E62">
      <w:pPr>
        <w:widowControl/>
        <w:spacing w:before="0" w:line="360" w:lineRule="auto"/>
        <w:ind w:firstLine="709"/>
        <w:rPr>
          <w:i/>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______________________________</w:t>
      </w:r>
      <w:r w:rsidR="00220C5A" w:rsidRPr="00835F73">
        <w:rPr>
          <w:sz w:val="28"/>
          <w:szCs w:val="28"/>
        </w:rPr>
        <w:t xml:space="preserve"> </w:t>
      </w:r>
      <w:r w:rsidRPr="00835F73">
        <w:rPr>
          <w:sz w:val="28"/>
          <w:szCs w:val="28"/>
        </w:rPr>
        <w:t>/ И.И.Иванов /</w:t>
      </w:r>
    </w:p>
    <w:p w:rsidR="00A5369E" w:rsidRPr="00835F73" w:rsidRDefault="00A5369E" w:rsidP="00D45E62">
      <w:pPr>
        <w:widowControl/>
        <w:spacing w:before="0" w:line="360" w:lineRule="auto"/>
        <w:ind w:firstLine="709"/>
        <w:rPr>
          <w:sz w:val="28"/>
          <w:szCs w:val="28"/>
        </w:rPr>
      </w:pPr>
    </w:p>
    <w:p w:rsidR="00A5369E" w:rsidRPr="00835F73" w:rsidRDefault="00A5369E" w:rsidP="00D45E62">
      <w:pPr>
        <w:widowControl/>
        <w:spacing w:before="0" w:line="360" w:lineRule="auto"/>
        <w:ind w:firstLine="709"/>
        <w:rPr>
          <w:b/>
          <w:i/>
          <w:sz w:val="28"/>
          <w:szCs w:val="28"/>
        </w:rPr>
      </w:pPr>
      <w:r w:rsidRPr="00835F73">
        <w:rPr>
          <w:b/>
          <w:i/>
          <w:sz w:val="28"/>
          <w:szCs w:val="28"/>
        </w:rPr>
        <w:t xml:space="preserve">Участник долевого строительства: </w:t>
      </w:r>
    </w:p>
    <w:p w:rsidR="00A5369E" w:rsidRPr="00835F73" w:rsidRDefault="00A5369E" w:rsidP="00D45E62">
      <w:pPr>
        <w:widowControl/>
        <w:spacing w:before="0" w:line="360" w:lineRule="auto"/>
        <w:ind w:firstLine="709"/>
        <w:rPr>
          <w:b/>
          <w:i/>
          <w:sz w:val="28"/>
          <w:szCs w:val="28"/>
        </w:rPr>
      </w:pPr>
    </w:p>
    <w:p w:rsidR="00A5369E" w:rsidRPr="00835F73" w:rsidRDefault="00A5369E" w:rsidP="00D45E62">
      <w:pPr>
        <w:widowControl/>
        <w:spacing w:before="0" w:line="360" w:lineRule="auto"/>
        <w:ind w:firstLine="709"/>
        <w:rPr>
          <w:sz w:val="28"/>
          <w:szCs w:val="28"/>
        </w:rPr>
      </w:pPr>
      <w:r w:rsidRPr="00835F73">
        <w:rPr>
          <w:sz w:val="28"/>
          <w:szCs w:val="28"/>
        </w:rPr>
        <w:t>______________________________</w:t>
      </w:r>
      <w:r w:rsidR="00220C5A" w:rsidRPr="00835F73">
        <w:rPr>
          <w:sz w:val="28"/>
          <w:szCs w:val="28"/>
        </w:rPr>
        <w:t xml:space="preserve"> </w:t>
      </w:r>
      <w:r w:rsidRPr="00835F73">
        <w:rPr>
          <w:sz w:val="28"/>
          <w:szCs w:val="28"/>
        </w:rPr>
        <w:t>/ ______________/</w:t>
      </w:r>
    </w:p>
    <w:sectPr w:rsidR="00A5369E" w:rsidRPr="00835F73" w:rsidSect="00220C5A">
      <w:headerReference w:type="even" r:id="rId66"/>
      <w:headerReference w:type="default" r:id="rId67"/>
      <w:pgSz w:w="11906" w:h="16838" w:code="9"/>
      <w:pgMar w:top="1134" w:right="851" w:bottom="1134" w:left="1701" w:header="709" w:footer="709" w:gutter="0"/>
      <w:pgNumType w:start="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10E" w:rsidRDefault="003D710E">
      <w:pPr>
        <w:widowControl/>
        <w:spacing w:before="0"/>
        <w:ind w:firstLine="0"/>
        <w:jc w:val="left"/>
        <w:rPr>
          <w:sz w:val="24"/>
          <w:szCs w:val="24"/>
        </w:rPr>
      </w:pPr>
      <w:r>
        <w:rPr>
          <w:sz w:val="24"/>
          <w:szCs w:val="24"/>
        </w:rPr>
        <w:separator/>
      </w:r>
    </w:p>
  </w:endnote>
  <w:endnote w:type="continuationSeparator" w:id="0">
    <w:p w:rsidR="003D710E" w:rsidRDefault="003D710E">
      <w:pPr>
        <w:widowControl/>
        <w:spacing w:before="0"/>
        <w:ind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10E" w:rsidRDefault="003D710E">
      <w:pPr>
        <w:widowControl/>
        <w:spacing w:before="0"/>
        <w:ind w:firstLine="0"/>
        <w:jc w:val="left"/>
        <w:rPr>
          <w:sz w:val="24"/>
          <w:szCs w:val="24"/>
        </w:rPr>
      </w:pPr>
      <w:r>
        <w:rPr>
          <w:sz w:val="24"/>
          <w:szCs w:val="24"/>
        </w:rPr>
        <w:separator/>
      </w:r>
    </w:p>
  </w:footnote>
  <w:footnote w:type="continuationSeparator" w:id="0">
    <w:p w:rsidR="003D710E" w:rsidRDefault="003D710E">
      <w:pPr>
        <w:widowControl/>
        <w:spacing w:before="0"/>
        <w:ind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5B3" w:rsidRDefault="002E05B3" w:rsidP="00EE6A3D">
    <w:pPr>
      <w:pStyle w:val="af1"/>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2E05B3" w:rsidRDefault="002E05B3" w:rsidP="0069226A">
    <w:pPr>
      <w:pStyle w:val="af1"/>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5B3" w:rsidRDefault="002E05B3" w:rsidP="00EE6A3D">
    <w:pPr>
      <w:pStyle w:val="af1"/>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separate"/>
    </w:r>
    <w:r w:rsidR="00835F73">
      <w:rPr>
        <w:rStyle w:val="af3"/>
        <w:noProof/>
      </w:rPr>
      <w:t>5</w:t>
    </w:r>
    <w:r>
      <w:rPr>
        <w:rStyle w:val="af3"/>
      </w:rPr>
      <w:fldChar w:fldCharType="end"/>
    </w:r>
  </w:p>
  <w:p w:rsidR="002E05B3" w:rsidRDefault="002E05B3" w:rsidP="0069226A">
    <w:pPr>
      <w:pStyle w:val="af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46250FC"/>
    <w:lvl w:ilvl="0">
      <w:numFmt w:val="bullet"/>
      <w:lvlText w:val="*"/>
      <w:lvlJc w:val="left"/>
    </w:lvl>
  </w:abstractNum>
  <w:abstractNum w:abstractNumId="1">
    <w:nsid w:val="0539125D"/>
    <w:multiLevelType w:val="hybridMultilevel"/>
    <w:tmpl w:val="4014AEE4"/>
    <w:lvl w:ilvl="0" w:tplc="65F03596">
      <w:start w:val="1"/>
      <w:numFmt w:val="bullet"/>
      <w:lvlText w:val=""/>
      <w:lvlJc w:val="left"/>
      <w:pPr>
        <w:tabs>
          <w:tab w:val="num" w:pos="1800"/>
        </w:tabs>
        <w:ind w:left="1800" w:hanging="360"/>
      </w:pPr>
      <w:rPr>
        <w:rFonts w:ascii="Symbol" w:hAnsi="Symbol" w:hint="default"/>
        <w:color w:val="auto"/>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
    <w:nsid w:val="09EC5251"/>
    <w:multiLevelType w:val="hybridMultilevel"/>
    <w:tmpl w:val="6FA6D4E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0F281584"/>
    <w:multiLevelType w:val="singleLevel"/>
    <w:tmpl w:val="75B29758"/>
    <w:lvl w:ilvl="0">
      <w:start w:val="1"/>
      <w:numFmt w:val="decimal"/>
      <w:lvlText w:val="%1)"/>
      <w:lvlJc w:val="left"/>
      <w:pPr>
        <w:tabs>
          <w:tab w:val="num" w:pos="0"/>
        </w:tabs>
        <w:ind w:left="283" w:hanging="283"/>
      </w:pPr>
      <w:rPr>
        <w:rFonts w:ascii="Times New Roman" w:eastAsia="Times New Roman" w:hAnsi="Times New Roman" w:cs="Times New Roman"/>
      </w:rPr>
    </w:lvl>
  </w:abstractNum>
  <w:abstractNum w:abstractNumId="4">
    <w:nsid w:val="11A0493E"/>
    <w:multiLevelType w:val="hybridMultilevel"/>
    <w:tmpl w:val="A1908508"/>
    <w:lvl w:ilvl="0" w:tplc="972AADDE">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A5145B1"/>
    <w:multiLevelType w:val="hybridMultilevel"/>
    <w:tmpl w:val="C7BCFA7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243960B8"/>
    <w:multiLevelType w:val="hybridMultilevel"/>
    <w:tmpl w:val="D3B67C2E"/>
    <w:lvl w:ilvl="0" w:tplc="129891DA">
      <w:start w:val="1"/>
      <w:numFmt w:val="decimal"/>
      <w:lvlText w:val="%1."/>
      <w:lvlJc w:val="left"/>
      <w:pPr>
        <w:tabs>
          <w:tab w:val="num" w:pos="594"/>
        </w:tabs>
        <w:ind w:left="594"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530517C"/>
    <w:multiLevelType w:val="hybridMultilevel"/>
    <w:tmpl w:val="71D42DC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nsid w:val="2F0637B6"/>
    <w:multiLevelType w:val="singleLevel"/>
    <w:tmpl w:val="0419000B"/>
    <w:lvl w:ilvl="0">
      <w:start w:val="1"/>
      <w:numFmt w:val="bullet"/>
      <w:lvlText w:val=""/>
      <w:lvlJc w:val="left"/>
      <w:pPr>
        <w:tabs>
          <w:tab w:val="num" w:pos="1495"/>
        </w:tabs>
        <w:ind w:left="1495" w:hanging="360"/>
      </w:pPr>
      <w:rPr>
        <w:rFonts w:ascii="Wingdings" w:hAnsi="Wingdings" w:hint="default"/>
      </w:rPr>
    </w:lvl>
  </w:abstractNum>
  <w:abstractNum w:abstractNumId="9">
    <w:nsid w:val="46544FE0"/>
    <w:multiLevelType w:val="hybridMultilevel"/>
    <w:tmpl w:val="F752C78A"/>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D92781B"/>
    <w:multiLevelType w:val="hybridMultilevel"/>
    <w:tmpl w:val="5888D48C"/>
    <w:lvl w:ilvl="0" w:tplc="BC8E2EB8">
      <w:start w:val="1"/>
      <w:numFmt w:val="decimal"/>
      <w:lvlText w:val="%1."/>
      <w:lvlJc w:val="left"/>
      <w:pPr>
        <w:tabs>
          <w:tab w:val="num" w:pos="360"/>
        </w:tabs>
        <w:ind w:left="360" w:hanging="360"/>
      </w:pPr>
      <w:rPr>
        <w:rFonts w:cs="Times New Roman"/>
        <w:sz w:val="28"/>
        <w:szCs w:val="28"/>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1">
    <w:nsid w:val="64142D86"/>
    <w:multiLevelType w:val="hybridMultilevel"/>
    <w:tmpl w:val="3BE2DF82"/>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12">
    <w:nsid w:val="66841D11"/>
    <w:multiLevelType w:val="hybridMultilevel"/>
    <w:tmpl w:val="770ECD7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691A4828"/>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4">
    <w:nsid w:val="71547865"/>
    <w:multiLevelType w:val="hybridMultilevel"/>
    <w:tmpl w:val="66D0D92C"/>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735304AE"/>
    <w:multiLevelType w:val="hybridMultilevel"/>
    <w:tmpl w:val="8A602C8A"/>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16">
    <w:nsid w:val="73E02F2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7">
    <w:nsid w:val="74786778"/>
    <w:multiLevelType w:val="singleLevel"/>
    <w:tmpl w:val="0419000B"/>
    <w:lvl w:ilvl="0">
      <w:start w:val="1"/>
      <w:numFmt w:val="bullet"/>
      <w:lvlText w:val=""/>
      <w:lvlJc w:val="left"/>
      <w:pPr>
        <w:tabs>
          <w:tab w:val="num" w:pos="1620"/>
        </w:tabs>
        <w:ind w:left="1620" w:hanging="360"/>
      </w:pPr>
      <w:rPr>
        <w:rFonts w:ascii="Wingdings" w:hAnsi="Wingdings" w:hint="default"/>
      </w:rPr>
    </w:lvl>
  </w:abstractNum>
  <w:abstractNum w:abstractNumId="18">
    <w:nsid w:val="78687D31"/>
    <w:multiLevelType w:val="multilevel"/>
    <w:tmpl w:val="F7B0AD6C"/>
    <w:lvl w:ilvl="0">
      <w:start w:val="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1059"/>
        </w:tabs>
        <w:ind w:left="1059" w:hanging="705"/>
      </w:pPr>
      <w:rPr>
        <w:rFonts w:cs="Times New Roman" w:hint="default"/>
      </w:rPr>
    </w:lvl>
    <w:lvl w:ilvl="2">
      <w:start w:val="2"/>
      <w:numFmt w:val="decimal"/>
      <w:lvlText w:val="%1.%2.%3"/>
      <w:lvlJc w:val="left"/>
      <w:pPr>
        <w:tabs>
          <w:tab w:val="num" w:pos="1428"/>
        </w:tabs>
        <w:ind w:left="1428" w:hanging="720"/>
      </w:pPr>
      <w:rPr>
        <w:rFonts w:cs="Times New Roman" w:hint="default"/>
      </w:rPr>
    </w:lvl>
    <w:lvl w:ilvl="3">
      <w:start w:val="1"/>
      <w:numFmt w:val="decimal"/>
      <w:lvlText w:val="%1.%2.%3.%4"/>
      <w:lvlJc w:val="left"/>
      <w:pPr>
        <w:tabs>
          <w:tab w:val="num" w:pos="2142"/>
        </w:tabs>
        <w:ind w:left="2142" w:hanging="1080"/>
      </w:pPr>
      <w:rPr>
        <w:rFonts w:cs="Times New Roman" w:hint="default"/>
      </w:rPr>
    </w:lvl>
    <w:lvl w:ilvl="4">
      <w:start w:val="1"/>
      <w:numFmt w:val="decimal"/>
      <w:lvlText w:val="%1.%2.%3.%4.%5"/>
      <w:lvlJc w:val="left"/>
      <w:pPr>
        <w:tabs>
          <w:tab w:val="num" w:pos="2496"/>
        </w:tabs>
        <w:ind w:left="2496" w:hanging="1080"/>
      </w:pPr>
      <w:rPr>
        <w:rFonts w:cs="Times New Roman" w:hint="default"/>
      </w:rPr>
    </w:lvl>
    <w:lvl w:ilvl="5">
      <w:start w:val="1"/>
      <w:numFmt w:val="decimal"/>
      <w:lvlText w:val="%1.%2.%3.%4.%5.%6"/>
      <w:lvlJc w:val="left"/>
      <w:pPr>
        <w:tabs>
          <w:tab w:val="num" w:pos="3210"/>
        </w:tabs>
        <w:ind w:left="3210" w:hanging="1440"/>
      </w:pPr>
      <w:rPr>
        <w:rFonts w:cs="Times New Roman" w:hint="default"/>
      </w:rPr>
    </w:lvl>
    <w:lvl w:ilvl="6">
      <w:start w:val="1"/>
      <w:numFmt w:val="decimal"/>
      <w:lvlText w:val="%1.%2.%3.%4.%5.%6.%7"/>
      <w:lvlJc w:val="left"/>
      <w:pPr>
        <w:tabs>
          <w:tab w:val="num" w:pos="3564"/>
        </w:tabs>
        <w:ind w:left="3564" w:hanging="1440"/>
      </w:pPr>
      <w:rPr>
        <w:rFonts w:cs="Times New Roman" w:hint="default"/>
      </w:rPr>
    </w:lvl>
    <w:lvl w:ilvl="7">
      <w:start w:val="1"/>
      <w:numFmt w:val="decimal"/>
      <w:lvlText w:val="%1.%2.%3.%4.%5.%6.%7.%8"/>
      <w:lvlJc w:val="left"/>
      <w:pPr>
        <w:tabs>
          <w:tab w:val="num" w:pos="4278"/>
        </w:tabs>
        <w:ind w:left="4278" w:hanging="1800"/>
      </w:pPr>
      <w:rPr>
        <w:rFonts w:cs="Times New Roman" w:hint="default"/>
      </w:rPr>
    </w:lvl>
    <w:lvl w:ilvl="8">
      <w:start w:val="1"/>
      <w:numFmt w:val="decimal"/>
      <w:lvlText w:val="%1.%2.%3.%4.%5.%6.%7.%8.%9"/>
      <w:lvlJc w:val="left"/>
      <w:pPr>
        <w:tabs>
          <w:tab w:val="num" w:pos="4992"/>
        </w:tabs>
        <w:ind w:left="4992" w:hanging="2160"/>
      </w:pPr>
      <w:rPr>
        <w:rFonts w:cs="Times New Roman" w:hint="default"/>
      </w:rPr>
    </w:lvl>
  </w:abstractNum>
  <w:abstractNum w:abstractNumId="19">
    <w:nsid w:val="7A526176"/>
    <w:multiLevelType w:val="hybridMultilevel"/>
    <w:tmpl w:val="60F8990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4"/>
  </w:num>
  <w:num w:numId="2">
    <w:abstractNumId w:val="4"/>
  </w:num>
  <w:num w:numId="3">
    <w:abstractNumId w:val="3"/>
  </w:num>
  <w:num w:numId="4">
    <w:abstractNumId w:val="0"/>
    <w:lvlOverride w:ilvl="0">
      <w:lvl w:ilvl="0">
        <w:numFmt w:val="bullet"/>
        <w:lvlText w:val="-"/>
        <w:lvlJc w:val="left"/>
        <w:pPr>
          <w:ind w:left="720" w:hanging="360"/>
        </w:pPr>
        <w:rPr>
          <w:rFonts w:ascii="Times New Roman" w:hAnsi="Times New Roman" w:hint="default"/>
        </w:rPr>
      </w:lvl>
    </w:lvlOverride>
  </w:num>
  <w:num w:numId="5">
    <w:abstractNumId w:val="17"/>
  </w:num>
  <w:num w:numId="6">
    <w:abstractNumId w:val="13"/>
  </w:num>
  <w:num w:numId="7">
    <w:abstractNumId w:val="8"/>
  </w:num>
  <w:num w:numId="8">
    <w:abstractNumId w:val="16"/>
  </w:num>
  <w:num w:numId="9">
    <w:abstractNumId w:val="0"/>
    <w:lvlOverride w:ilvl="0">
      <w:lvl w:ilvl="0">
        <w:numFmt w:val="bullet"/>
        <w:lvlText w:val=""/>
        <w:legacy w:legacy="1" w:legacySpace="0" w:legacyIndent="360"/>
        <w:lvlJc w:val="left"/>
        <w:pPr>
          <w:ind w:left="360" w:hanging="360"/>
        </w:pPr>
        <w:rPr>
          <w:rFonts w:ascii="Symbol" w:hAnsi="Symbol" w:hint="default"/>
        </w:rPr>
      </w:lvl>
    </w:lvlOverride>
  </w:num>
  <w:num w:numId="10">
    <w:abstractNumId w:val="5"/>
  </w:num>
  <w:num w:numId="11">
    <w:abstractNumId w:val="12"/>
  </w:num>
  <w:num w:numId="12">
    <w:abstractNumId w:val="7"/>
  </w:num>
  <w:num w:numId="13">
    <w:abstractNumId w:val="0"/>
    <w:lvlOverride w:ilvl="0">
      <w:lvl w:ilvl="0">
        <w:numFmt w:val="bullet"/>
        <w:lvlText w:val="•"/>
        <w:legacy w:legacy="1" w:legacySpace="0" w:legacyIndent="355"/>
        <w:lvlJc w:val="left"/>
        <w:rPr>
          <w:rFonts w:ascii="Times New Roman" w:hAnsi="Times New Roman" w:hint="default"/>
        </w:rPr>
      </w:lvl>
    </w:lvlOverride>
  </w:num>
  <w:num w:numId="14">
    <w:abstractNumId w:val="0"/>
    <w:lvlOverride w:ilvl="0">
      <w:lvl w:ilvl="0">
        <w:numFmt w:val="bullet"/>
        <w:lvlText w:val="■"/>
        <w:legacy w:legacy="1" w:legacySpace="0" w:legacyIndent="346"/>
        <w:lvlJc w:val="left"/>
        <w:rPr>
          <w:rFonts w:ascii="Times New Roman" w:hAnsi="Times New Roman" w:hint="default"/>
        </w:rPr>
      </w:lvl>
    </w:lvlOverride>
  </w:num>
  <w:num w:numId="15">
    <w:abstractNumId w:val="1"/>
  </w:num>
  <w:num w:numId="16">
    <w:abstractNumId w:val="15"/>
  </w:num>
  <w:num w:numId="17">
    <w:abstractNumId w:val="11"/>
  </w:num>
  <w:num w:numId="18">
    <w:abstractNumId w:val="0"/>
    <w:lvlOverride w:ilvl="0">
      <w:lvl w:ilvl="0">
        <w:numFmt w:val="bullet"/>
        <w:lvlText w:val="•"/>
        <w:legacy w:legacy="1" w:legacySpace="0" w:legacyIndent="202"/>
        <w:lvlJc w:val="left"/>
        <w:rPr>
          <w:rFonts w:ascii="Times New Roman" w:hAnsi="Times New Roman" w:hint="default"/>
        </w:rPr>
      </w:lvl>
    </w:lvlOverride>
  </w:num>
  <w:num w:numId="19">
    <w:abstractNumId w:val="0"/>
    <w:lvlOverride w:ilvl="0">
      <w:lvl w:ilvl="0">
        <w:numFmt w:val="bullet"/>
        <w:lvlText w:val="-"/>
        <w:legacy w:legacy="1" w:legacySpace="0" w:legacyIndent="154"/>
        <w:lvlJc w:val="left"/>
        <w:rPr>
          <w:rFonts w:ascii="Times New Roman" w:hAnsi="Times New Roman" w:hint="default"/>
        </w:rPr>
      </w:lvl>
    </w:lvlOverride>
  </w:num>
  <w:num w:numId="20">
    <w:abstractNumId w:val="0"/>
    <w:lvlOverride w:ilvl="0">
      <w:lvl w:ilvl="0">
        <w:numFmt w:val="bullet"/>
        <w:lvlText w:val="■"/>
        <w:legacy w:legacy="1" w:legacySpace="0" w:legacyIndent="336"/>
        <w:lvlJc w:val="left"/>
        <w:rPr>
          <w:rFonts w:ascii="Times New Roman" w:hAnsi="Times New Roman" w:hint="default"/>
        </w:rPr>
      </w:lvl>
    </w:lvlOverride>
  </w:num>
  <w:num w:numId="21">
    <w:abstractNumId w:val="0"/>
    <w:lvlOverride w:ilvl="0">
      <w:lvl w:ilvl="0">
        <w:numFmt w:val="bullet"/>
        <w:lvlText w:val="■"/>
        <w:legacy w:legacy="1" w:legacySpace="0" w:legacyIndent="351"/>
        <w:lvlJc w:val="left"/>
        <w:rPr>
          <w:rFonts w:ascii="Times New Roman" w:hAnsi="Times New Roman" w:hint="default"/>
        </w:rPr>
      </w:lvl>
    </w:lvlOverride>
  </w:num>
  <w:num w:numId="22">
    <w:abstractNumId w:val="0"/>
    <w:lvlOverride w:ilvl="0">
      <w:lvl w:ilvl="0">
        <w:numFmt w:val="bullet"/>
        <w:lvlText w:val="■"/>
        <w:legacy w:legacy="1" w:legacySpace="0" w:legacyIndent="350"/>
        <w:lvlJc w:val="left"/>
        <w:rPr>
          <w:rFonts w:ascii="Times New Roman" w:hAnsi="Times New Roman" w:hint="default"/>
        </w:rPr>
      </w:lvl>
    </w:lvlOverride>
  </w:num>
  <w:num w:numId="23">
    <w:abstractNumId w:val="0"/>
    <w:lvlOverride w:ilvl="0">
      <w:lvl w:ilvl="0">
        <w:numFmt w:val="bullet"/>
        <w:lvlText w:val="-"/>
        <w:legacy w:legacy="1" w:legacySpace="0" w:legacyIndent="153"/>
        <w:lvlJc w:val="left"/>
        <w:rPr>
          <w:rFonts w:ascii="Times New Roman" w:hAnsi="Times New Roman" w:hint="default"/>
        </w:rPr>
      </w:lvl>
    </w:lvlOverride>
  </w:num>
  <w:num w:numId="24">
    <w:abstractNumId w:val="9"/>
  </w:num>
  <w:num w:numId="25">
    <w:abstractNumId w:val="2"/>
  </w:num>
  <w:num w:numId="26">
    <w:abstractNumId w:val="19"/>
  </w:num>
  <w:num w:numId="27">
    <w:abstractNumId w:val="6"/>
  </w:num>
  <w:num w:numId="28">
    <w:abstractNumId w:val="10"/>
  </w:num>
  <w:num w:numId="29">
    <w:abstractNumId w:val="1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4702"/>
    <w:rsid w:val="00031B4D"/>
    <w:rsid w:val="00056B87"/>
    <w:rsid w:val="00085E08"/>
    <w:rsid w:val="000B4A9C"/>
    <w:rsid w:val="000D701B"/>
    <w:rsid w:val="000E57F4"/>
    <w:rsid w:val="001059E2"/>
    <w:rsid w:val="00121BFF"/>
    <w:rsid w:val="001404EE"/>
    <w:rsid w:val="0014387D"/>
    <w:rsid w:val="00156BF6"/>
    <w:rsid w:val="00165642"/>
    <w:rsid w:val="00173FAA"/>
    <w:rsid w:val="001829D2"/>
    <w:rsid w:val="00190594"/>
    <w:rsid w:val="00192E48"/>
    <w:rsid w:val="001A4DE7"/>
    <w:rsid w:val="001B0895"/>
    <w:rsid w:val="001B4C55"/>
    <w:rsid w:val="001C4567"/>
    <w:rsid w:val="001D298E"/>
    <w:rsid w:val="0020705E"/>
    <w:rsid w:val="00220C5A"/>
    <w:rsid w:val="00233BD8"/>
    <w:rsid w:val="002606B9"/>
    <w:rsid w:val="00261389"/>
    <w:rsid w:val="00261D9C"/>
    <w:rsid w:val="00277E6D"/>
    <w:rsid w:val="00290EEC"/>
    <w:rsid w:val="0029239A"/>
    <w:rsid w:val="002B1E30"/>
    <w:rsid w:val="002D101A"/>
    <w:rsid w:val="002D2F6E"/>
    <w:rsid w:val="002E05B3"/>
    <w:rsid w:val="002E0744"/>
    <w:rsid w:val="00313F23"/>
    <w:rsid w:val="00333B0F"/>
    <w:rsid w:val="00337470"/>
    <w:rsid w:val="0036601E"/>
    <w:rsid w:val="003746CE"/>
    <w:rsid w:val="00384D1E"/>
    <w:rsid w:val="003A06F2"/>
    <w:rsid w:val="003C08D9"/>
    <w:rsid w:val="003D710E"/>
    <w:rsid w:val="003E7B9F"/>
    <w:rsid w:val="003F0391"/>
    <w:rsid w:val="004038EB"/>
    <w:rsid w:val="0041515A"/>
    <w:rsid w:val="0042506D"/>
    <w:rsid w:val="00457CB1"/>
    <w:rsid w:val="004611B6"/>
    <w:rsid w:val="00480994"/>
    <w:rsid w:val="00482AC5"/>
    <w:rsid w:val="004863A1"/>
    <w:rsid w:val="004A63EE"/>
    <w:rsid w:val="004D4012"/>
    <w:rsid w:val="004F0346"/>
    <w:rsid w:val="00512178"/>
    <w:rsid w:val="0051777B"/>
    <w:rsid w:val="00520B48"/>
    <w:rsid w:val="00556C53"/>
    <w:rsid w:val="00563B6A"/>
    <w:rsid w:val="005A4487"/>
    <w:rsid w:val="005C3A44"/>
    <w:rsid w:val="005E36B1"/>
    <w:rsid w:val="005F41E8"/>
    <w:rsid w:val="00604954"/>
    <w:rsid w:val="00636892"/>
    <w:rsid w:val="00642F1D"/>
    <w:rsid w:val="0064555E"/>
    <w:rsid w:val="00646232"/>
    <w:rsid w:val="00651CCA"/>
    <w:rsid w:val="00663917"/>
    <w:rsid w:val="0066391A"/>
    <w:rsid w:val="00670CDD"/>
    <w:rsid w:val="00676030"/>
    <w:rsid w:val="00677346"/>
    <w:rsid w:val="0068334C"/>
    <w:rsid w:val="0069226A"/>
    <w:rsid w:val="0069476E"/>
    <w:rsid w:val="006B30AA"/>
    <w:rsid w:val="006B581A"/>
    <w:rsid w:val="006B62FB"/>
    <w:rsid w:val="006E210D"/>
    <w:rsid w:val="0071187D"/>
    <w:rsid w:val="007211A0"/>
    <w:rsid w:val="00731A87"/>
    <w:rsid w:val="00734921"/>
    <w:rsid w:val="007475A2"/>
    <w:rsid w:val="00750784"/>
    <w:rsid w:val="00754662"/>
    <w:rsid w:val="007578D3"/>
    <w:rsid w:val="00771D2D"/>
    <w:rsid w:val="007A4141"/>
    <w:rsid w:val="007B4ED5"/>
    <w:rsid w:val="007B6E5E"/>
    <w:rsid w:val="007E3B0F"/>
    <w:rsid w:val="0080282C"/>
    <w:rsid w:val="00803284"/>
    <w:rsid w:val="00806646"/>
    <w:rsid w:val="00807A8F"/>
    <w:rsid w:val="00812867"/>
    <w:rsid w:val="00814FF9"/>
    <w:rsid w:val="00835ABE"/>
    <w:rsid w:val="00835F73"/>
    <w:rsid w:val="00850454"/>
    <w:rsid w:val="0085157C"/>
    <w:rsid w:val="0086495E"/>
    <w:rsid w:val="00877451"/>
    <w:rsid w:val="00894097"/>
    <w:rsid w:val="008B22D8"/>
    <w:rsid w:val="008E697F"/>
    <w:rsid w:val="008F37B2"/>
    <w:rsid w:val="008F6310"/>
    <w:rsid w:val="008F6DEB"/>
    <w:rsid w:val="00921366"/>
    <w:rsid w:val="00942602"/>
    <w:rsid w:val="009446CC"/>
    <w:rsid w:val="00950CF5"/>
    <w:rsid w:val="009632BD"/>
    <w:rsid w:val="00965F62"/>
    <w:rsid w:val="0096698E"/>
    <w:rsid w:val="00987584"/>
    <w:rsid w:val="009963B3"/>
    <w:rsid w:val="009D6C56"/>
    <w:rsid w:val="009E5681"/>
    <w:rsid w:val="00A13858"/>
    <w:rsid w:val="00A23648"/>
    <w:rsid w:val="00A2550B"/>
    <w:rsid w:val="00A44702"/>
    <w:rsid w:val="00A5369E"/>
    <w:rsid w:val="00A627A5"/>
    <w:rsid w:val="00A640B3"/>
    <w:rsid w:val="00A74977"/>
    <w:rsid w:val="00A7587D"/>
    <w:rsid w:val="00A964AC"/>
    <w:rsid w:val="00AA38B1"/>
    <w:rsid w:val="00AA7297"/>
    <w:rsid w:val="00AB1CA6"/>
    <w:rsid w:val="00AD00C6"/>
    <w:rsid w:val="00AD03CA"/>
    <w:rsid w:val="00AD0DD2"/>
    <w:rsid w:val="00AE5515"/>
    <w:rsid w:val="00B26027"/>
    <w:rsid w:val="00B43A59"/>
    <w:rsid w:val="00B61CE1"/>
    <w:rsid w:val="00B743A0"/>
    <w:rsid w:val="00B83FF3"/>
    <w:rsid w:val="00B96732"/>
    <w:rsid w:val="00BA0BA2"/>
    <w:rsid w:val="00BE4CDF"/>
    <w:rsid w:val="00BF1302"/>
    <w:rsid w:val="00C11A39"/>
    <w:rsid w:val="00C24A11"/>
    <w:rsid w:val="00C36CD5"/>
    <w:rsid w:val="00C468A1"/>
    <w:rsid w:val="00C526D5"/>
    <w:rsid w:val="00C77089"/>
    <w:rsid w:val="00C944CF"/>
    <w:rsid w:val="00C96DC2"/>
    <w:rsid w:val="00C9760E"/>
    <w:rsid w:val="00CC6107"/>
    <w:rsid w:val="00CD0BE7"/>
    <w:rsid w:val="00CD6DF7"/>
    <w:rsid w:val="00CF557E"/>
    <w:rsid w:val="00D121D5"/>
    <w:rsid w:val="00D1426E"/>
    <w:rsid w:val="00D15667"/>
    <w:rsid w:val="00D22DB9"/>
    <w:rsid w:val="00D43EF0"/>
    <w:rsid w:val="00D45E62"/>
    <w:rsid w:val="00D559E3"/>
    <w:rsid w:val="00D56A71"/>
    <w:rsid w:val="00D733A0"/>
    <w:rsid w:val="00D77C2A"/>
    <w:rsid w:val="00DB3228"/>
    <w:rsid w:val="00DC01A6"/>
    <w:rsid w:val="00DD33B5"/>
    <w:rsid w:val="00DF301C"/>
    <w:rsid w:val="00E02D13"/>
    <w:rsid w:val="00E102EE"/>
    <w:rsid w:val="00E12218"/>
    <w:rsid w:val="00E1520D"/>
    <w:rsid w:val="00E1589C"/>
    <w:rsid w:val="00E21C9B"/>
    <w:rsid w:val="00E3628C"/>
    <w:rsid w:val="00E4606F"/>
    <w:rsid w:val="00E5540D"/>
    <w:rsid w:val="00E81DE3"/>
    <w:rsid w:val="00EB2B8D"/>
    <w:rsid w:val="00EE2EE4"/>
    <w:rsid w:val="00EE6A3D"/>
    <w:rsid w:val="00F01B38"/>
    <w:rsid w:val="00F0481B"/>
    <w:rsid w:val="00F11677"/>
    <w:rsid w:val="00F1186C"/>
    <w:rsid w:val="00F17B51"/>
    <w:rsid w:val="00F35563"/>
    <w:rsid w:val="00F42AEC"/>
    <w:rsid w:val="00F50A36"/>
    <w:rsid w:val="00F6241F"/>
    <w:rsid w:val="00F866CE"/>
    <w:rsid w:val="00F965B5"/>
    <w:rsid w:val="00FA4FBD"/>
    <w:rsid w:val="00FA64BC"/>
    <w:rsid w:val="00FB059A"/>
    <w:rsid w:val="00FD2EEE"/>
    <w:rsid w:val="00FD4AF6"/>
    <w:rsid w:val="00FD7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A44702"/>
    <w:pPr>
      <w:widowControl w:val="0"/>
      <w:spacing w:before="200"/>
      <w:ind w:firstLine="300"/>
      <w:jc w:val="both"/>
    </w:pPr>
  </w:style>
  <w:style w:type="paragraph" w:styleId="1">
    <w:name w:val="heading 1"/>
    <w:basedOn w:val="a"/>
    <w:next w:val="a"/>
    <w:link w:val="10"/>
    <w:uiPriority w:val="9"/>
    <w:rsid w:val="00A44702"/>
    <w:pPr>
      <w:autoSpaceDE w:val="0"/>
      <w:autoSpaceDN w:val="0"/>
      <w:adjustRightInd w:val="0"/>
      <w:spacing w:before="240" w:after="120"/>
      <w:ind w:firstLine="0"/>
      <w:jc w:val="center"/>
      <w:outlineLvl w:val="0"/>
    </w:pPr>
    <w:rPr>
      <w:b/>
      <w:bCs/>
      <w:sz w:val="28"/>
      <w:szCs w:val="28"/>
    </w:rPr>
  </w:style>
  <w:style w:type="paragraph" w:styleId="2">
    <w:name w:val="heading 2"/>
    <w:basedOn w:val="a"/>
    <w:next w:val="a"/>
    <w:link w:val="20"/>
    <w:uiPriority w:val="9"/>
    <w:qFormat/>
    <w:rsid w:val="00A44702"/>
    <w:pPr>
      <w:keepNext/>
      <w:widowControl/>
      <w:spacing w:before="240" w:after="60"/>
      <w:ind w:firstLine="0"/>
      <w:jc w:val="left"/>
      <w:outlineLvl w:val="1"/>
    </w:pPr>
    <w:rPr>
      <w:rFonts w:ascii="Arial" w:hAnsi="Arial" w:cs="Arial"/>
      <w:b/>
      <w:bCs/>
      <w:i/>
      <w:iCs/>
      <w:sz w:val="28"/>
      <w:szCs w:val="28"/>
    </w:rPr>
  </w:style>
  <w:style w:type="paragraph" w:styleId="3">
    <w:name w:val="heading 3"/>
    <w:basedOn w:val="a"/>
    <w:next w:val="a"/>
    <w:link w:val="30"/>
    <w:uiPriority w:val="9"/>
    <w:qFormat/>
    <w:rsid w:val="00A44702"/>
    <w:pPr>
      <w:keepNext/>
      <w:widowControl/>
      <w:spacing w:before="240" w:after="60"/>
      <w:ind w:firstLine="0"/>
      <w:jc w:val="left"/>
      <w:outlineLvl w:val="2"/>
    </w:pPr>
    <w:rPr>
      <w:rFonts w:ascii="Arial" w:hAnsi="Arial" w:cs="Arial"/>
      <w:b/>
      <w:bCs/>
      <w:sz w:val="26"/>
      <w:szCs w:val="26"/>
    </w:rPr>
  </w:style>
  <w:style w:type="paragraph" w:styleId="4">
    <w:name w:val="heading 4"/>
    <w:basedOn w:val="a"/>
    <w:next w:val="a"/>
    <w:link w:val="40"/>
    <w:uiPriority w:val="9"/>
    <w:qFormat/>
    <w:rsid w:val="00A44702"/>
    <w:pPr>
      <w:keepNext/>
      <w:widowControl/>
      <w:spacing w:before="240" w:after="60"/>
      <w:ind w:firstLine="0"/>
      <w:jc w:val="left"/>
      <w:outlineLvl w:val="3"/>
    </w:pPr>
    <w:rPr>
      <w:b/>
      <w:bCs/>
      <w:sz w:val="28"/>
      <w:szCs w:val="28"/>
    </w:rPr>
  </w:style>
  <w:style w:type="paragraph" w:styleId="5">
    <w:name w:val="heading 5"/>
    <w:basedOn w:val="a"/>
    <w:next w:val="a"/>
    <w:link w:val="50"/>
    <w:uiPriority w:val="9"/>
    <w:qFormat/>
    <w:rsid w:val="00A44702"/>
    <w:pPr>
      <w:widowControl/>
      <w:spacing w:before="240" w:after="60"/>
      <w:ind w:firstLine="0"/>
      <w:jc w:val="left"/>
      <w:outlineLvl w:val="4"/>
    </w:pPr>
    <w:rPr>
      <w:b/>
      <w:bCs/>
      <w:i/>
      <w:iCs/>
      <w:sz w:val="26"/>
      <w:szCs w:val="26"/>
    </w:rPr>
  </w:style>
  <w:style w:type="paragraph" w:styleId="6">
    <w:name w:val="heading 6"/>
    <w:basedOn w:val="a"/>
    <w:next w:val="a"/>
    <w:link w:val="60"/>
    <w:uiPriority w:val="9"/>
    <w:qFormat/>
    <w:rsid w:val="00A44702"/>
    <w:pPr>
      <w:widowControl/>
      <w:spacing w:before="240" w:after="60"/>
      <w:ind w:firstLine="0"/>
      <w:jc w:val="left"/>
      <w:outlineLvl w:val="5"/>
    </w:pPr>
    <w:rPr>
      <w:b/>
      <w:bCs/>
      <w:sz w:val="22"/>
      <w:szCs w:val="22"/>
    </w:rPr>
  </w:style>
  <w:style w:type="paragraph" w:styleId="7">
    <w:name w:val="heading 7"/>
    <w:basedOn w:val="a"/>
    <w:next w:val="a"/>
    <w:link w:val="70"/>
    <w:uiPriority w:val="9"/>
    <w:qFormat/>
    <w:rsid w:val="00A44702"/>
    <w:pPr>
      <w:widowControl/>
      <w:spacing w:before="240" w:after="60"/>
      <w:ind w:firstLine="0"/>
      <w:jc w:val="left"/>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mbria" w:hAnsi="Cambria" w:cs="Times New Roman"/>
      <w:b/>
      <w:bCs/>
      <w:kern w:val="32"/>
      <w:sz w:val="32"/>
      <w:szCs w:val="32"/>
    </w:rPr>
  </w:style>
  <w:style w:type="character" w:customStyle="1" w:styleId="20">
    <w:name w:val="Заголовок 2 Знак"/>
    <w:basedOn w:val="a0"/>
    <w:link w:val="2"/>
    <w:uiPriority w:val="9"/>
    <w:semiHidden/>
    <w:locked/>
    <w:rPr>
      <w:rFonts w:ascii="Cambria" w:hAnsi="Cambria" w:cs="Times New Roman"/>
      <w:b/>
      <w:bCs/>
      <w:i/>
      <w:iCs/>
      <w:sz w:val="28"/>
      <w:szCs w:val="28"/>
    </w:rPr>
  </w:style>
  <w:style w:type="character" w:customStyle="1" w:styleId="30">
    <w:name w:val="Заголовок 3 Знак"/>
    <w:basedOn w:val="a0"/>
    <w:link w:val="3"/>
    <w:uiPriority w:val="9"/>
    <w:semiHidden/>
    <w:locked/>
    <w:rPr>
      <w:rFonts w:ascii="Cambria" w:hAnsi="Cambria" w:cs="Times New Roman"/>
      <w:b/>
      <w:bCs/>
      <w:sz w:val="26"/>
      <w:szCs w:val="26"/>
    </w:rPr>
  </w:style>
  <w:style w:type="character" w:customStyle="1" w:styleId="40">
    <w:name w:val="Заголовок 4 Знак"/>
    <w:basedOn w:val="a0"/>
    <w:link w:val="4"/>
    <w:uiPriority w:val="9"/>
    <w:semiHidden/>
    <w:locked/>
    <w:rPr>
      <w:rFonts w:ascii="Calibri" w:hAnsi="Calibri" w:cs="Times New Roman"/>
      <w:b/>
      <w:bCs/>
      <w:sz w:val="28"/>
      <w:szCs w:val="28"/>
    </w:rPr>
  </w:style>
  <w:style w:type="character" w:customStyle="1" w:styleId="50">
    <w:name w:val="Заголовок 5 Знак"/>
    <w:basedOn w:val="a0"/>
    <w:link w:val="5"/>
    <w:uiPriority w:val="9"/>
    <w:semiHidden/>
    <w:locked/>
    <w:rPr>
      <w:rFonts w:ascii="Calibri" w:hAnsi="Calibri" w:cs="Times New Roman"/>
      <w:b/>
      <w:bCs/>
      <w:i/>
      <w:iCs/>
      <w:sz w:val="26"/>
      <w:szCs w:val="26"/>
    </w:rPr>
  </w:style>
  <w:style w:type="character" w:customStyle="1" w:styleId="60">
    <w:name w:val="Заголовок 6 Знак"/>
    <w:basedOn w:val="a0"/>
    <w:link w:val="6"/>
    <w:uiPriority w:val="9"/>
    <w:semiHidden/>
    <w:locked/>
    <w:rPr>
      <w:rFonts w:ascii="Calibri" w:hAnsi="Calibri" w:cs="Times New Roman"/>
      <w:b/>
      <w:bCs/>
      <w:sz w:val="22"/>
      <w:szCs w:val="22"/>
    </w:rPr>
  </w:style>
  <w:style w:type="character" w:customStyle="1" w:styleId="70">
    <w:name w:val="Заголовок 7 Знак"/>
    <w:basedOn w:val="a0"/>
    <w:link w:val="7"/>
    <w:uiPriority w:val="9"/>
    <w:semiHidden/>
    <w:locked/>
    <w:rPr>
      <w:rFonts w:ascii="Calibri" w:hAnsi="Calibri" w:cs="Times New Roman"/>
      <w:sz w:val="24"/>
      <w:szCs w:val="24"/>
    </w:rPr>
  </w:style>
  <w:style w:type="paragraph" w:styleId="a3">
    <w:name w:val="Normal (Web)"/>
    <w:basedOn w:val="a"/>
    <w:uiPriority w:val="99"/>
    <w:rsid w:val="00A44702"/>
    <w:pPr>
      <w:widowControl/>
      <w:spacing w:before="100" w:beforeAutospacing="1" w:after="100" w:afterAutospacing="1"/>
      <w:ind w:firstLine="0"/>
      <w:jc w:val="left"/>
    </w:pPr>
    <w:rPr>
      <w:sz w:val="24"/>
      <w:szCs w:val="24"/>
    </w:rPr>
  </w:style>
  <w:style w:type="character" w:customStyle="1" w:styleId="SUBST">
    <w:name w:val="__SUBST"/>
    <w:rsid w:val="00A44702"/>
    <w:rPr>
      <w:b/>
      <w:i/>
      <w:sz w:val="22"/>
    </w:rPr>
  </w:style>
  <w:style w:type="paragraph" w:styleId="21">
    <w:name w:val="Body Text Indent 2"/>
    <w:basedOn w:val="a"/>
    <w:link w:val="22"/>
    <w:uiPriority w:val="99"/>
    <w:rsid w:val="00A44702"/>
    <w:pPr>
      <w:widowControl/>
      <w:spacing w:before="120" w:line="360" w:lineRule="auto"/>
      <w:ind w:firstLine="709"/>
    </w:pPr>
    <w:rPr>
      <w:sz w:val="28"/>
    </w:rPr>
  </w:style>
  <w:style w:type="character" w:customStyle="1" w:styleId="22">
    <w:name w:val="Основной текст с отступом 2 Знак"/>
    <w:basedOn w:val="a0"/>
    <w:link w:val="21"/>
    <w:uiPriority w:val="99"/>
    <w:semiHidden/>
    <w:locked/>
    <w:rPr>
      <w:rFonts w:cs="Times New Roman"/>
      <w:sz w:val="24"/>
      <w:szCs w:val="24"/>
    </w:rPr>
  </w:style>
  <w:style w:type="paragraph" w:styleId="31">
    <w:name w:val="Body Text Indent 3"/>
    <w:basedOn w:val="a"/>
    <w:link w:val="32"/>
    <w:uiPriority w:val="99"/>
    <w:rsid w:val="00A44702"/>
    <w:pPr>
      <w:widowControl/>
      <w:spacing w:before="0" w:after="120"/>
      <w:ind w:left="283" w:firstLine="0"/>
      <w:jc w:val="left"/>
    </w:pPr>
    <w:rPr>
      <w:sz w:val="16"/>
      <w:szCs w:val="16"/>
    </w:rPr>
  </w:style>
  <w:style w:type="character" w:customStyle="1" w:styleId="32">
    <w:name w:val="Основной текст с отступом 3 Знак"/>
    <w:basedOn w:val="a0"/>
    <w:link w:val="31"/>
    <w:uiPriority w:val="99"/>
    <w:semiHidden/>
    <w:locked/>
    <w:rPr>
      <w:rFonts w:cs="Times New Roman"/>
      <w:sz w:val="16"/>
      <w:szCs w:val="16"/>
    </w:rPr>
  </w:style>
  <w:style w:type="paragraph" w:customStyle="1" w:styleId="ConsCell">
    <w:name w:val="ConsCell"/>
    <w:rsid w:val="00A44702"/>
    <w:pPr>
      <w:widowControl w:val="0"/>
    </w:pPr>
    <w:rPr>
      <w:rFonts w:ascii="Arial" w:hAnsi="Arial" w:cs="Arial"/>
    </w:rPr>
  </w:style>
  <w:style w:type="paragraph" w:styleId="a4">
    <w:name w:val="Body Text"/>
    <w:basedOn w:val="a"/>
    <w:link w:val="a5"/>
    <w:uiPriority w:val="99"/>
    <w:rsid w:val="00A44702"/>
    <w:pPr>
      <w:widowControl/>
      <w:spacing w:before="0" w:after="120"/>
      <w:ind w:firstLine="0"/>
      <w:jc w:val="left"/>
    </w:pPr>
    <w:rPr>
      <w:sz w:val="24"/>
      <w:szCs w:val="24"/>
    </w:rPr>
  </w:style>
  <w:style w:type="character" w:customStyle="1" w:styleId="a5">
    <w:name w:val="Основной текст Знак"/>
    <w:basedOn w:val="a0"/>
    <w:link w:val="a4"/>
    <w:uiPriority w:val="99"/>
    <w:semiHidden/>
    <w:locked/>
    <w:rPr>
      <w:rFonts w:cs="Times New Roman"/>
      <w:sz w:val="24"/>
      <w:szCs w:val="24"/>
    </w:rPr>
  </w:style>
  <w:style w:type="paragraph" w:customStyle="1" w:styleId="141">
    <w:name w:val="14_1"/>
    <w:aliases w:val="5"/>
    <w:basedOn w:val="a"/>
    <w:rsid w:val="00A44702"/>
    <w:pPr>
      <w:widowControl/>
      <w:spacing w:before="0"/>
      <w:ind w:firstLine="720"/>
    </w:pPr>
    <w:rPr>
      <w:sz w:val="28"/>
    </w:rPr>
  </w:style>
  <w:style w:type="table" w:styleId="a6">
    <w:name w:val="Table Grid"/>
    <w:basedOn w:val="a1"/>
    <w:uiPriority w:val="59"/>
    <w:rsid w:val="00A447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caption"/>
    <w:basedOn w:val="a"/>
    <w:next w:val="a"/>
    <w:uiPriority w:val="35"/>
    <w:qFormat/>
    <w:rsid w:val="00A44702"/>
    <w:pPr>
      <w:widowControl/>
      <w:spacing w:before="0" w:line="360" w:lineRule="auto"/>
      <w:ind w:firstLine="709"/>
    </w:pPr>
    <w:rPr>
      <w:sz w:val="28"/>
      <w:szCs w:val="24"/>
    </w:rPr>
  </w:style>
  <w:style w:type="paragraph" w:styleId="a8">
    <w:name w:val="Body Text Indent"/>
    <w:basedOn w:val="a"/>
    <w:link w:val="a9"/>
    <w:uiPriority w:val="99"/>
    <w:rsid w:val="00A44702"/>
    <w:pPr>
      <w:widowControl/>
      <w:spacing w:before="0" w:after="120"/>
      <w:ind w:left="283" w:firstLine="0"/>
      <w:jc w:val="left"/>
    </w:pPr>
    <w:rPr>
      <w:sz w:val="24"/>
      <w:szCs w:val="24"/>
    </w:rPr>
  </w:style>
  <w:style w:type="character" w:customStyle="1" w:styleId="a9">
    <w:name w:val="Основной текст с отступом Знак"/>
    <w:basedOn w:val="a0"/>
    <w:link w:val="a8"/>
    <w:uiPriority w:val="99"/>
    <w:semiHidden/>
    <w:locked/>
    <w:rPr>
      <w:rFonts w:cs="Times New Roman"/>
      <w:sz w:val="24"/>
      <w:szCs w:val="24"/>
    </w:rPr>
  </w:style>
  <w:style w:type="character" w:styleId="aa">
    <w:name w:val="Strong"/>
    <w:basedOn w:val="a0"/>
    <w:uiPriority w:val="22"/>
    <w:qFormat/>
    <w:rsid w:val="00A44702"/>
    <w:rPr>
      <w:rFonts w:cs="Times New Roman"/>
      <w:b/>
      <w:bCs/>
    </w:rPr>
  </w:style>
  <w:style w:type="character" w:styleId="ab">
    <w:name w:val="Emphasis"/>
    <w:basedOn w:val="a0"/>
    <w:uiPriority w:val="20"/>
    <w:qFormat/>
    <w:rsid w:val="00A44702"/>
    <w:rPr>
      <w:rFonts w:cs="Times New Roman"/>
      <w:color w:val="990000"/>
    </w:rPr>
  </w:style>
  <w:style w:type="paragraph" w:styleId="23">
    <w:name w:val="Body Text 2"/>
    <w:basedOn w:val="a"/>
    <w:link w:val="24"/>
    <w:uiPriority w:val="99"/>
    <w:rsid w:val="00A44702"/>
    <w:pPr>
      <w:widowControl/>
      <w:spacing w:before="0" w:after="120" w:line="480" w:lineRule="auto"/>
      <w:ind w:firstLine="0"/>
      <w:jc w:val="left"/>
    </w:pPr>
    <w:rPr>
      <w:sz w:val="24"/>
      <w:szCs w:val="24"/>
    </w:rPr>
  </w:style>
  <w:style w:type="character" w:customStyle="1" w:styleId="24">
    <w:name w:val="Основной текст 2 Знак"/>
    <w:basedOn w:val="a0"/>
    <w:link w:val="23"/>
    <w:uiPriority w:val="99"/>
    <w:semiHidden/>
    <w:locked/>
    <w:rPr>
      <w:rFonts w:cs="Times New Roman"/>
      <w:sz w:val="24"/>
      <w:szCs w:val="24"/>
    </w:rPr>
  </w:style>
  <w:style w:type="paragraph" w:styleId="ac">
    <w:name w:val="footnote text"/>
    <w:basedOn w:val="a"/>
    <w:link w:val="ad"/>
    <w:uiPriority w:val="99"/>
    <w:semiHidden/>
    <w:rsid w:val="00A44702"/>
    <w:pPr>
      <w:widowControl/>
      <w:spacing w:before="0"/>
      <w:ind w:firstLine="0"/>
      <w:jc w:val="left"/>
    </w:pPr>
  </w:style>
  <w:style w:type="character" w:customStyle="1" w:styleId="ad">
    <w:name w:val="Текст сноски Знак"/>
    <w:basedOn w:val="a0"/>
    <w:link w:val="ac"/>
    <w:uiPriority w:val="99"/>
    <w:semiHidden/>
    <w:locked/>
    <w:rPr>
      <w:rFonts w:cs="Times New Roman"/>
    </w:rPr>
  </w:style>
  <w:style w:type="paragraph" w:customStyle="1" w:styleId="ConsPlusNormal">
    <w:name w:val="ConsPlusNormal"/>
    <w:rsid w:val="00A44702"/>
    <w:pPr>
      <w:widowControl w:val="0"/>
      <w:autoSpaceDE w:val="0"/>
      <w:autoSpaceDN w:val="0"/>
      <w:adjustRightInd w:val="0"/>
      <w:ind w:firstLine="720"/>
    </w:pPr>
    <w:rPr>
      <w:rFonts w:ascii="Arial" w:hAnsi="Arial" w:cs="Arial"/>
    </w:rPr>
  </w:style>
  <w:style w:type="paragraph" w:customStyle="1" w:styleId="ae">
    <w:name w:val="СТ"/>
    <w:basedOn w:val="a"/>
    <w:rsid w:val="00A44702"/>
    <w:pPr>
      <w:spacing w:before="0" w:line="360" w:lineRule="auto"/>
      <w:ind w:firstLine="709"/>
    </w:pPr>
    <w:rPr>
      <w:sz w:val="28"/>
    </w:rPr>
  </w:style>
  <w:style w:type="paragraph" w:styleId="33">
    <w:name w:val="Body Text 3"/>
    <w:basedOn w:val="a"/>
    <w:link w:val="34"/>
    <w:uiPriority w:val="99"/>
    <w:rsid w:val="00A44702"/>
    <w:pPr>
      <w:widowControl/>
      <w:spacing w:before="0" w:line="360" w:lineRule="auto"/>
      <w:ind w:firstLine="0"/>
    </w:pPr>
    <w:rPr>
      <w:sz w:val="24"/>
    </w:rPr>
  </w:style>
  <w:style w:type="character" w:customStyle="1" w:styleId="34">
    <w:name w:val="Основной текст 3 Знак"/>
    <w:basedOn w:val="a0"/>
    <w:link w:val="33"/>
    <w:uiPriority w:val="99"/>
    <w:semiHidden/>
    <w:locked/>
    <w:rPr>
      <w:rFonts w:cs="Times New Roman"/>
      <w:sz w:val="16"/>
      <w:szCs w:val="16"/>
    </w:rPr>
  </w:style>
  <w:style w:type="paragraph" w:styleId="af">
    <w:name w:val="Title"/>
    <w:basedOn w:val="a"/>
    <w:link w:val="af0"/>
    <w:uiPriority w:val="10"/>
    <w:qFormat/>
    <w:rsid w:val="00A44702"/>
    <w:pPr>
      <w:widowControl/>
      <w:spacing w:before="0"/>
      <w:ind w:firstLine="0"/>
      <w:jc w:val="center"/>
    </w:pPr>
    <w:rPr>
      <w:b/>
      <w:sz w:val="28"/>
    </w:rPr>
  </w:style>
  <w:style w:type="character" w:customStyle="1" w:styleId="af0">
    <w:name w:val="Название Знак"/>
    <w:basedOn w:val="a0"/>
    <w:link w:val="af"/>
    <w:uiPriority w:val="10"/>
    <w:locked/>
    <w:rPr>
      <w:rFonts w:ascii="Cambria" w:hAnsi="Cambria" w:cs="Times New Roman"/>
      <w:b/>
      <w:bCs/>
      <w:kern w:val="28"/>
      <w:sz w:val="32"/>
      <w:szCs w:val="32"/>
    </w:rPr>
  </w:style>
  <w:style w:type="paragraph" w:customStyle="1" w:styleId="FR2">
    <w:name w:val="FR2"/>
    <w:rsid w:val="00A44702"/>
    <w:pPr>
      <w:widowControl w:val="0"/>
      <w:spacing w:line="300" w:lineRule="auto"/>
      <w:ind w:firstLine="560"/>
      <w:jc w:val="both"/>
    </w:pPr>
    <w:rPr>
      <w:rFonts w:ascii="Arial" w:hAnsi="Arial"/>
      <w:b/>
      <w:sz w:val="22"/>
    </w:rPr>
  </w:style>
  <w:style w:type="paragraph" w:styleId="af1">
    <w:name w:val="header"/>
    <w:basedOn w:val="a"/>
    <w:link w:val="af2"/>
    <w:uiPriority w:val="99"/>
    <w:rsid w:val="00A44702"/>
    <w:pPr>
      <w:widowControl/>
      <w:tabs>
        <w:tab w:val="center" w:pos="4677"/>
        <w:tab w:val="right" w:pos="9355"/>
      </w:tabs>
      <w:spacing w:before="0"/>
      <w:ind w:firstLine="0"/>
      <w:jc w:val="left"/>
    </w:pPr>
    <w:rPr>
      <w:sz w:val="24"/>
      <w:szCs w:val="24"/>
    </w:rPr>
  </w:style>
  <w:style w:type="character" w:customStyle="1" w:styleId="af2">
    <w:name w:val="Верхний колонтитул Знак"/>
    <w:basedOn w:val="a0"/>
    <w:link w:val="af1"/>
    <w:uiPriority w:val="99"/>
    <w:semiHidden/>
    <w:locked/>
    <w:rPr>
      <w:rFonts w:cs="Times New Roman"/>
    </w:rPr>
  </w:style>
  <w:style w:type="character" w:styleId="af3">
    <w:name w:val="page number"/>
    <w:basedOn w:val="a0"/>
    <w:uiPriority w:val="99"/>
    <w:rsid w:val="00A44702"/>
    <w:rPr>
      <w:rFonts w:cs="Times New Roman"/>
    </w:rPr>
  </w:style>
  <w:style w:type="paragraph" w:styleId="af4">
    <w:name w:val="footer"/>
    <w:basedOn w:val="a"/>
    <w:link w:val="af5"/>
    <w:uiPriority w:val="99"/>
    <w:rsid w:val="00A44702"/>
    <w:pPr>
      <w:widowControl/>
      <w:tabs>
        <w:tab w:val="center" w:pos="4677"/>
        <w:tab w:val="right" w:pos="9355"/>
      </w:tabs>
      <w:spacing w:before="0"/>
      <w:ind w:firstLine="0"/>
      <w:jc w:val="left"/>
    </w:pPr>
    <w:rPr>
      <w:sz w:val="24"/>
      <w:szCs w:val="24"/>
    </w:rPr>
  </w:style>
  <w:style w:type="character" w:customStyle="1" w:styleId="af5">
    <w:name w:val="Нижний колонтитул Знак"/>
    <w:basedOn w:val="a0"/>
    <w:link w:val="af4"/>
    <w:uiPriority w:val="99"/>
    <w:semiHidden/>
    <w:locked/>
    <w:rPr>
      <w:rFonts w:cs="Times New Roman"/>
    </w:rPr>
  </w:style>
  <w:style w:type="character" w:customStyle="1" w:styleId="af6">
    <w:name w:val="знак сноски"/>
    <w:basedOn w:val="a0"/>
    <w:rsid w:val="00A44702"/>
    <w:rPr>
      <w:rFonts w:cs="Times New Roman"/>
      <w:vertAlign w:val="superscript"/>
    </w:rPr>
  </w:style>
  <w:style w:type="character" w:styleId="af7">
    <w:name w:val="Hyperlink"/>
    <w:basedOn w:val="a0"/>
    <w:uiPriority w:val="99"/>
    <w:rsid w:val="004A63EE"/>
    <w:rPr>
      <w:rFonts w:cs="Times New Roman"/>
      <w:color w:val="0000FF"/>
      <w:u w:val="single"/>
    </w:rPr>
  </w:style>
  <w:style w:type="paragraph" w:customStyle="1" w:styleId="af8">
    <w:name w:val="Келис обычный Знак"/>
    <w:basedOn w:val="a"/>
    <w:link w:val="af9"/>
    <w:rsid w:val="0071187D"/>
    <w:pPr>
      <w:spacing w:before="0" w:after="240"/>
      <w:ind w:firstLine="0"/>
    </w:pPr>
    <w:rPr>
      <w:rFonts w:ascii="Arial" w:hAnsi="Arial" w:cs="Arial"/>
      <w:sz w:val="22"/>
      <w:szCs w:val="22"/>
    </w:rPr>
  </w:style>
  <w:style w:type="character" w:customStyle="1" w:styleId="af9">
    <w:name w:val="Келис обычный Знак Знак"/>
    <w:basedOn w:val="a0"/>
    <w:link w:val="af8"/>
    <w:locked/>
    <w:rsid w:val="0071187D"/>
    <w:rPr>
      <w:rFonts w:ascii="Arial" w:hAnsi="Arial" w:cs="Arial"/>
      <w:sz w:val="22"/>
      <w:szCs w:val="22"/>
      <w:lang w:val="ru-RU" w:eastAsia="ru-RU" w:bidi="ar-SA"/>
    </w:rPr>
  </w:style>
  <w:style w:type="character" w:styleId="afa">
    <w:name w:val="footnote reference"/>
    <w:basedOn w:val="a0"/>
    <w:uiPriority w:val="99"/>
    <w:semiHidden/>
    <w:rsid w:val="00EE2EE4"/>
    <w:rPr>
      <w:rFonts w:cs="Times New Roman"/>
      <w:vertAlign w:val="superscript"/>
    </w:rPr>
  </w:style>
  <w:style w:type="paragraph" w:styleId="afb">
    <w:name w:val="endnote text"/>
    <w:basedOn w:val="a"/>
    <w:link w:val="afc"/>
    <w:uiPriority w:val="99"/>
    <w:semiHidden/>
    <w:rsid w:val="007211A0"/>
    <w:pPr>
      <w:widowControl/>
      <w:spacing w:before="0"/>
      <w:ind w:firstLine="0"/>
      <w:jc w:val="left"/>
    </w:pPr>
  </w:style>
  <w:style w:type="character" w:customStyle="1" w:styleId="afc">
    <w:name w:val="Текст концевой сноски Знак"/>
    <w:basedOn w:val="a0"/>
    <w:link w:val="afb"/>
    <w:uiPriority w:val="99"/>
    <w:semiHidden/>
    <w:locked/>
    <w:rPr>
      <w:rFonts w:cs="Times New Roman"/>
    </w:rPr>
  </w:style>
  <w:style w:type="character" w:styleId="afd">
    <w:name w:val="endnote reference"/>
    <w:basedOn w:val="a0"/>
    <w:uiPriority w:val="99"/>
    <w:semiHidden/>
    <w:rsid w:val="007211A0"/>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82611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7.wmf"/><Relationship Id="rId26" Type="http://schemas.openxmlformats.org/officeDocument/2006/relationships/image" Target="media/image11.wmf"/><Relationship Id="rId39" Type="http://schemas.openxmlformats.org/officeDocument/2006/relationships/oleObject" Target="embeddings/oleObject14.bin"/><Relationship Id="rId21" Type="http://schemas.openxmlformats.org/officeDocument/2006/relationships/oleObject" Target="embeddings/oleObject5.bin"/><Relationship Id="rId34" Type="http://schemas.openxmlformats.org/officeDocument/2006/relationships/image" Target="media/image15.wmf"/><Relationship Id="rId42" Type="http://schemas.openxmlformats.org/officeDocument/2006/relationships/image" Target="media/image19.wmf"/><Relationship Id="rId47" Type="http://schemas.openxmlformats.org/officeDocument/2006/relationships/oleObject" Target="embeddings/oleObject18.bin"/><Relationship Id="rId50" Type="http://schemas.openxmlformats.org/officeDocument/2006/relationships/image" Target="media/image23.wmf"/><Relationship Id="rId55" Type="http://schemas.openxmlformats.org/officeDocument/2006/relationships/oleObject" Target="embeddings/oleObject22.bin"/><Relationship Id="rId63" Type="http://schemas.openxmlformats.org/officeDocument/2006/relationships/oleObject" Target="embeddings/oleObject26.bin"/><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6.emf"/><Relationship Id="rId29" Type="http://schemas.openxmlformats.org/officeDocument/2006/relationships/oleObject" Target="embeddings/oleObject9.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0.emf"/><Relationship Id="rId32" Type="http://schemas.openxmlformats.org/officeDocument/2006/relationships/image" Target="media/image14.wmf"/><Relationship Id="rId37" Type="http://schemas.openxmlformats.org/officeDocument/2006/relationships/oleObject" Target="embeddings/oleObject13.bin"/><Relationship Id="rId40" Type="http://schemas.openxmlformats.org/officeDocument/2006/relationships/image" Target="media/image18.wmf"/><Relationship Id="rId45" Type="http://schemas.openxmlformats.org/officeDocument/2006/relationships/oleObject" Target="embeddings/oleObject17.bin"/><Relationship Id="rId53" Type="http://schemas.openxmlformats.org/officeDocument/2006/relationships/oleObject" Target="embeddings/oleObject21.bin"/><Relationship Id="rId58" Type="http://schemas.openxmlformats.org/officeDocument/2006/relationships/image" Target="media/image27.wmf"/><Relationship Id="rId66"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image" Target="media/image12.wmf"/><Relationship Id="rId36" Type="http://schemas.openxmlformats.org/officeDocument/2006/relationships/image" Target="media/image16.wmf"/><Relationship Id="rId49" Type="http://schemas.openxmlformats.org/officeDocument/2006/relationships/oleObject" Target="embeddings/oleObject19.bin"/><Relationship Id="rId57" Type="http://schemas.openxmlformats.org/officeDocument/2006/relationships/oleObject" Target="embeddings/oleObject23.bin"/><Relationship Id="rId61" Type="http://schemas.openxmlformats.org/officeDocument/2006/relationships/oleObject" Target="embeddings/oleObject25.bin"/><Relationship Id="rId10" Type="http://schemas.openxmlformats.org/officeDocument/2006/relationships/image" Target="media/image2.png"/><Relationship Id="rId19" Type="http://schemas.openxmlformats.org/officeDocument/2006/relationships/oleObject" Target="embeddings/oleObject4.bin"/><Relationship Id="rId31" Type="http://schemas.openxmlformats.org/officeDocument/2006/relationships/oleObject" Target="embeddings/oleObject10.bin"/><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image" Target="media/image28.wmf"/><Relationship Id="rId65" Type="http://schemas.openxmlformats.org/officeDocument/2006/relationships/image" Target="media/image31.jpe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wmf"/><Relationship Id="rId22" Type="http://schemas.openxmlformats.org/officeDocument/2006/relationships/image" Target="media/image9.emf"/><Relationship Id="rId27" Type="http://schemas.openxmlformats.org/officeDocument/2006/relationships/oleObject" Target="embeddings/oleObject8.bin"/><Relationship Id="rId30" Type="http://schemas.openxmlformats.org/officeDocument/2006/relationships/image" Target="media/image13.wmf"/><Relationship Id="rId35" Type="http://schemas.openxmlformats.org/officeDocument/2006/relationships/oleObject" Target="embeddings/oleObject12.bin"/><Relationship Id="rId43" Type="http://schemas.openxmlformats.org/officeDocument/2006/relationships/oleObject" Target="embeddings/oleObject16.bin"/><Relationship Id="rId48" Type="http://schemas.openxmlformats.org/officeDocument/2006/relationships/image" Target="media/image22.wmf"/><Relationship Id="rId56" Type="http://schemas.openxmlformats.org/officeDocument/2006/relationships/image" Target="media/image26.wmf"/><Relationship Id="rId64" Type="http://schemas.openxmlformats.org/officeDocument/2006/relationships/image" Target="media/image30.png"/><Relationship Id="rId69" Type="http://schemas.openxmlformats.org/officeDocument/2006/relationships/theme" Target="theme/theme1.xml"/><Relationship Id="rId8" Type="http://schemas.openxmlformats.org/officeDocument/2006/relationships/hyperlink" Target="http://www.id-marketing.ru/production/stroitelnii-rinok-2009" TargetMode="External"/><Relationship Id="rId51" Type="http://schemas.openxmlformats.org/officeDocument/2006/relationships/oleObject" Target="embeddings/oleObject20.bin"/><Relationship Id="rId3" Type="http://schemas.microsoft.com/office/2007/relationships/stylesWithEffects" Target="stylesWithEffects.xml"/><Relationship Id="rId12" Type="http://schemas.openxmlformats.org/officeDocument/2006/relationships/image" Target="media/image4.wmf"/><Relationship Id="rId17" Type="http://schemas.openxmlformats.org/officeDocument/2006/relationships/oleObject" Target="embeddings/oleObject3.bin"/><Relationship Id="rId25" Type="http://schemas.openxmlformats.org/officeDocument/2006/relationships/oleObject" Target="embeddings/oleObject7.bin"/><Relationship Id="rId33" Type="http://schemas.openxmlformats.org/officeDocument/2006/relationships/oleObject" Target="embeddings/oleObject11.bin"/><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oleObject" Target="embeddings/oleObject24.bin"/><Relationship Id="rId67" Type="http://schemas.openxmlformats.org/officeDocument/2006/relationships/header" Target="header2.xml"/><Relationship Id="rId20" Type="http://schemas.openxmlformats.org/officeDocument/2006/relationships/image" Target="media/image8.emf"/><Relationship Id="rId41" Type="http://schemas.openxmlformats.org/officeDocument/2006/relationships/oleObject" Target="embeddings/oleObject15.bin"/><Relationship Id="rId54" Type="http://schemas.openxmlformats.org/officeDocument/2006/relationships/image" Target="media/image25.wmf"/><Relationship Id="rId62" Type="http://schemas.openxmlformats.org/officeDocument/2006/relationships/image" Target="media/image2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22468</Words>
  <Characters>147601</Characters>
  <Application>Microsoft Office Word</Application>
  <DocSecurity>0</DocSecurity>
  <Lines>5485</Lines>
  <Paragraphs>2999</Paragraphs>
  <ScaleCrop>false</ScaleCrop>
  <Company/>
  <LinksUpToDate>false</LinksUpToDate>
  <CharactersWithSpaces>167430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2009-11-23T20:29:00Z</cp:lastPrinted>
  <dcterms:created xsi:type="dcterms:W3CDTF">2016-12-12T14:45:00Z</dcterms:created>
  <dcterms:modified xsi:type="dcterms:W3CDTF">2016-12-12T14:45:00Z</dcterms:modified>
</cp:coreProperties>
</file>