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51FC4" w:rsidRPr="00115865" w:rsidRDefault="00B545EE" w:rsidP="00B545EE">
      <w:pPr>
        <w:ind w:firstLine="708"/>
        <w:rPr>
          <w:b/>
          <w:sz w:val="32"/>
          <w:szCs w:val="32"/>
        </w:rPr>
      </w:pPr>
      <w:bookmarkStart w:id="0" w:name="_GoBack"/>
      <w:bookmarkEnd w:id="0"/>
      <w:r w:rsidRPr="00115865">
        <w:rPr>
          <w:b/>
          <w:sz w:val="32"/>
          <w:szCs w:val="32"/>
        </w:rPr>
        <w:t>Введение</w:t>
      </w:r>
    </w:p>
    <w:p w:rsidR="00B545EE" w:rsidRDefault="00B545EE" w:rsidP="00B545EE">
      <w:pPr>
        <w:ind w:firstLine="708"/>
      </w:pPr>
    </w:p>
    <w:p w:rsidR="00B545EE" w:rsidRDefault="00B545EE" w:rsidP="00B545EE">
      <w:pPr>
        <w:ind w:firstLine="709"/>
        <w:rPr>
          <w:szCs w:val="28"/>
        </w:rPr>
      </w:pPr>
      <w:r>
        <w:rPr>
          <w:szCs w:val="28"/>
        </w:rPr>
        <w:t>Работа с военнослужащими занимает одно из существенных мест в деятельности социального работника.</w:t>
      </w:r>
    </w:p>
    <w:p w:rsidR="00B545EE" w:rsidRDefault="00B545EE" w:rsidP="00B545EE">
      <w:pPr>
        <w:ind w:firstLine="709"/>
        <w:rPr>
          <w:szCs w:val="28"/>
        </w:rPr>
      </w:pPr>
      <w:r>
        <w:rPr>
          <w:szCs w:val="28"/>
        </w:rPr>
        <w:t>На первый взгляд, военнослужащие находятся в нормальных социальных условиях. По самому характеру своей деятельности, набору личностных качеств, соответствующих этой деятельности, они не могут относиться к уязвимым слоям населения. Это, как правило, люди среднего возраста, считающегося наиболее благоприятным, их состояние здоровья находится под неусыпным профессиональным наблюдением, наконец, представители Вооруженных Сил, одного из наиболее уважаемых социальных институтов, обладают высоким социальным статусом, их материальное положение весьма устойчиво. Но на самом деле,  вследствие социально-экономических трудностей, задерживается выплата денежного содержания военнослужащим, распадается система материально-технического снабжения, устаревает техника и  вооружение, крушение прежней идеологической системы и нравственных ценностей, отсутствие других ценностей является причиной морально-психологического кризиса многих военнослужащих, падения престижа воинской службы, массового уклонения от призыва в армию, неуверенности военнослужащих в стабильности своего существования, в своем будущем.</w:t>
      </w:r>
    </w:p>
    <w:p w:rsidR="00B545EE" w:rsidRDefault="00B545EE" w:rsidP="00B545EE">
      <w:pPr>
        <w:ind w:firstLine="709"/>
        <w:rPr>
          <w:szCs w:val="28"/>
        </w:rPr>
      </w:pPr>
      <w:r>
        <w:rPr>
          <w:szCs w:val="28"/>
        </w:rPr>
        <w:t>Технология социальной работы  включает в себя не только работу с военными находящимися на службе, но и с гражданами, уволенными с военной службы.</w:t>
      </w:r>
    </w:p>
    <w:p w:rsidR="00B545EE" w:rsidRDefault="00B545EE" w:rsidP="00B545EE">
      <w:pPr>
        <w:ind w:firstLine="709"/>
        <w:rPr>
          <w:szCs w:val="28"/>
        </w:rPr>
      </w:pPr>
      <w:r>
        <w:rPr>
          <w:szCs w:val="28"/>
        </w:rPr>
        <w:t>Различные модели социально-психологической помощи  должны применяться в целях адаптации военнослужащих. Необходимо сочетать различные подходы при работе с военнослужащими и находить оптимальные пути из кризисной ситуации. Одним из распространенных подходов в социальной работе, это сочетание  в себе элементов всех моделей, будет  жизненно-событийный подход. Анализ жизненного пути военнослужащего может быть применен в сочетании с любой другой моделью социальной работы, что может дать положительный результат и повысить эффективность социально-психологической поддержки данной категории лиц.</w:t>
      </w:r>
    </w:p>
    <w:p w:rsidR="00870789" w:rsidRDefault="00870789" w:rsidP="00870789">
      <w:pPr>
        <w:ind w:firstLine="709"/>
        <w:rPr>
          <w:szCs w:val="28"/>
        </w:rPr>
      </w:pPr>
      <w:r>
        <w:rPr>
          <w:szCs w:val="28"/>
        </w:rPr>
        <w:t>Необходимо вызвать положительные эмоции военнослужащих направленные на процесс обучения навыкам самопроектирования; организовывать групповую и индивидуальную работу по оказанию социально-психологической помощи военнослужащим; создать программы социально-психологической адаптации кадровых военных, бывших военнослужащих и членов их семей.</w:t>
      </w:r>
    </w:p>
    <w:p w:rsidR="00870789" w:rsidRDefault="00870789" w:rsidP="00B545EE">
      <w:pPr>
        <w:ind w:firstLine="709"/>
        <w:rPr>
          <w:szCs w:val="28"/>
        </w:rPr>
      </w:pPr>
    </w:p>
    <w:p w:rsidR="00870789" w:rsidRDefault="00870789" w:rsidP="00B545EE">
      <w:pPr>
        <w:ind w:firstLine="709"/>
        <w:rPr>
          <w:szCs w:val="28"/>
        </w:rPr>
      </w:pPr>
    </w:p>
    <w:p w:rsidR="00870789" w:rsidRDefault="00870789" w:rsidP="00B545EE">
      <w:pPr>
        <w:ind w:firstLine="709"/>
        <w:rPr>
          <w:szCs w:val="28"/>
        </w:rPr>
      </w:pPr>
    </w:p>
    <w:p w:rsidR="00870789" w:rsidRDefault="00870789" w:rsidP="00B545EE">
      <w:pPr>
        <w:ind w:firstLine="709"/>
        <w:rPr>
          <w:szCs w:val="28"/>
        </w:rPr>
      </w:pPr>
    </w:p>
    <w:p w:rsidR="00870789" w:rsidRDefault="00870789" w:rsidP="00B545EE">
      <w:pPr>
        <w:ind w:firstLine="709"/>
        <w:rPr>
          <w:szCs w:val="28"/>
        </w:rPr>
      </w:pPr>
    </w:p>
    <w:p w:rsidR="00870789" w:rsidRDefault="00870789" w:rsidP="00B545EE">
      <w:pPr>
        <w:ind w:firstLine="709"/>
        <w:rPr>
          <w:szCs w:val="28"/>
        </w:rPr>
      </w:pPr>
    </w:p>
    <w:p w:rsidR="00870789" w:rsidRDefault="00870789" w:rsidP="00B545EE">
      <w:pPr>
        <w:ind w:firstLine="709"/>
        <w:rPr>
          <w:szCs w:val="28"/>
        </w:rPr>
      </w:pPr>
    </w:p>
    <w:p w:rsidR="00870789" w:rsidRDefault="00870789" w:rsidP="00B545EE">
      <w:pPr>
        <w:ind w:firstLine="709"/>
        <w:rPr>
          <w:szCs w:val="28"/>
        </w:rPr>
      </w:pPr>
    </w:p>
    <w:p w:rsidR="00870789" w:rsidRDefault="00870789" w:rsidP="00B545EE">
      <w:pPr>
        <w:ind w:firstLine="709"/>
        <w:rPr>
          <w:szCs w:val="28"/>
        </w:rPr>
      </w:pPr>
    </w:p>
    <w:p w:rsidR="00870789" w:rsidRDefault="00870789" w:rsidP="00B545EE">
      <w:pPr>
        <w:ind w:firstLine="709"/>
        <w:rPr>
          <w:szCs w:val="28"/>
        </w:rPr>
      </w:pPr>
    </w:p>
    <w:p w:rsidR="00870789" w:rsidRDefault="00870789" w:rsidP="00B545EE">
      <w:pPr>
        <w:ind w:firstLine="709"/>
        <w:rPr>
          <w:szCs w:val="28"/>
        </w:rPr>
      </w:pPr>
    </w:p>
    <w:p w:rsidR="00870789" w:rsidRDefault="00870789" w:rsidP="00B545EE">
      <w:pPr>
        <w:ind w:firstLine="709"/>
        <w:rPr>
          <w:szCs w:val="28"/>
        </w:rPr>
      </w:pPr>
    </w:p>
    <w:p w:rsidR="00870789" w:rsidRDefault="00870789" w:rsidP="00B545EE">
      <w:pPr>
        <w:ind w:firstLine="709"/>
        <w:rPr>
          <w:szCs w:val="28"/>
        </w:rPr>
      </w:pPr>
    </w:p>
    <w:p w:rsidR="00870789" w:rsidRDefault="00870789" w:rsidP="00B545EE">
      <w:pPr>
        <w:ind w:firstLine="709"/>
        <w:rPr>
          <w:szCs w:val="28"/>
        </w:rPr>
      </w:pPr>
    </w:p>
    <w:p w:rsidR="00870789" w:rsidRDefault="00870789" w:rsidP="00B545EE">
      <w:pPr>
        <w:ind w:firstLine="709"/>
        <w:rPr>
          <w:szCs w:val="28"/>
        </w:rPr>
      </w:pPr>
    </w:p>
    <w:p w:rsidR="00870789" w:rsidRDefault="00870789" w:rsidP="00B545EE">
      <w:pPr>
        <w:ind w:firstLine="709"/>
        <w:rPr>
          <w:szCs w:val="28"/>
        </w:rPr>
      </w:pPr>
    </w:p>
    <w:p w:rsidR="00870789" w:rsidRDefault="00870789" w:rsidP="00B545EE">
      <w:pPr>
        <w:ind w:firstLine="709"/>
        <w:rPr>
          <w:szCs w:val="28"/>
        </w:rPr>
      </w:pPr>
    </w:p>
    <w:p w:rsidR="00870789" w:rsidRPr="00115865" w:rsidRDefault="00870789" w:rsidP="00B545EE">
      <w:pPr>
        <w:ind w:firstLine="709"/>
        <w:rPr>
          <w:b/>
          <w:sz w:val="32"/>
          <w:szCs w:val="32"/>
        </w:rPr>
      </w:pPr>
      <w:r w:rsidRPr="00115865">
        <w:rPr>
          <w:b/>
          <w:sz w:val="32"/>
          <w:szCs w:val="32"/>
        </w:rPr>
        <w:t xml:space="preserve">1. Социальные проблемы военнослужащих </w:t>
      </w:r>
    </w:p>
    <w:p w:rsidR="00870789" w:rsidRDefault="00870789" w:rsidP="00B545EE">
      <w:pPr>
        <w:ind w:firstLine="709"/>
        <w:rPr>
          <w:szCs w:val="28"/>
        </w:rPr>
      </w:pPr>
    </w:p>
    <w:p w:rsidR="00870789" w:rsidRDefault="00870789" w:rsidP="00B545EE">
      <w:pPr>
        <w:ind w:firstLine="709"/>
        <w:rPr>
          <w:szCs w:val="28"/>
        </w:rPr>
      </w:pPr>
      <w:r>
        <w:rPr>
          <w:szCs w:val="28"/>
        </w:rPr>
        <w:t>Социальная работа – это оказание помощи социальным группам, которые находятся в трудной жизненной ситуации, не могут самостоятельно справиться со своими затруднениями и поэтому нуждаются  в содействии специалистов. На первый взгляд военнослужащие, находятся в нормальных социальных условиях, по самому характеру своей деятельности, набору личностных качеств, соответствующих этой деятельности, не могут относиться к уязвимым слоям населения: это, как правило, люди среднего возраста, считающегося наиболее благоприятным, их состояние здоровья находится под неусыпным профессиональным наблюдением, представители Вооруженных Сил, одного из наиболее уважаемых социальных групп, обладают высоким социальным статусом, и их материальное положение на первый взгляд весьма устойчиво.</w:t>
      </w:r>
    </w:p>
    <w:p w:rsidR="00870789" w:rsidRDefault="00870789" w:rsidP="00870789">
      <w:pPr>
        <w:ind w:firstLine="709"/>
        <w:rPr>
          <w:szCs w:val="28"/>
        </w:rPr>
      </w:pPr>
      <w:r>
        <w:rPr>
          <w:szCs w:val="28"/>
        </w:rPr>
        <w:t>Прежде чем рассматривать комплекс проблем людей, несущих военную службу нужно, определится, кто относится к таким людям.</w:t>
      </w:r>
    </w:p>
    <w:p w:rsidR="00870789" w:rsidRDefault="00870789" w:rsidP="00870789">
      <w:pPr>
        <w:ind w:firstLine="709"/>
        <w:rPr>
          <w:szCs w:val="28"/>
        </w:rPr>
      </w:pPr>
      <w:r>
        <w:rPr>
          <w:szCs w:val="28"/>
        </w:rPr>
        <w:t>Гражданин, проходящий военную службу, является военнослужащим и имеет правовое положение, определяемое законом.</w:t>
      </w:r>
    </w:p>
    <w:p w:rsidR="00870789" w:rsidRDefault="00870789" w:rsidP="00870789">
      <w:pPr>
        <w:ind w:firstLine="709"/>
        <w:rPr>
          <w:szCs w:val="28"/>
        </w:rPr>
      </w:pPr>
      <w:r>
        <w:rPr>
          <w:szCs w:val="28"/>
        </w:rPr>
        <w:t>Военная служба – особый вид государственной службы граждан в Вооруженных Силах Украины, других войсках: пограничные войска; внутренние войска; войска правительственной связи, обеспечивающие связь с органами военного управления; железнодорожные войска Украины; войска гражданской обороны, органах внешней разведки и федеральных органах государственной безопасности.</w:t>
      </w:r>
    </w:p>
    <w:p w:rsidR="00870789" w:rsidRDefault="00870789" w:rsidP="00870789">
      <w:pPr>
        <w:ind w:firstLine="709"/>
        <w:rPr>
          <w:szCs w:val="28"/>
        </w:rPr>
      </w:pPr>
      <w:r>
        <w:rPr>
          <w:szCs w:val="28"/>
        </w:rPr>
        <w:t xml:space="preserve"> </w:t>
      </w:r>
      <w:r>
        <w:t xml:space="preserve"> </w:t>
      </w:r>
      <w:r>
        <w:rPr>
          <w:szCs w:val="28"/>
        </w:rPr>
        <w:t>Для проходящих военную службу устанавливаются составы военнослужащих: солдаты и матросы; сержанты и старшины; прапорщики и мичманы; а также офицеры: младшие, старшие, высшие. От принадлежности к тому или иному составу зависит статус военнослужащего, материальное положение, косвенно – состояние здоровья, семейные обстоятельства.</w:t>
      </w:r>
    </w:p>
    <w:p w:rsidR="00870789" w:rsidRDefault="00870789" w:rsidP="00870789">
      <w:pPr>
        <w:ind w:firstLine="709"/>
        <w:rPr>
          <w:szCs w:val="28"/>
        </w:rPr>
      </w:pPr>
      <w:r>
        <w:rPr>
          <w:szCs w:val="28"/>
        </w:rPr>
        <w:t>Военная служба может осуществляться по призыву для солдат и матросов, сержантов и старшин или по контракту – для всех составов военнослужащих. В Украине солдатский и сержантский состав Вооруженных Сил комплектуется преимущественно по призыву, на основе всеобщей воинской повинности, хотя в последние годы предприняты определенные действия для формирования профессиональной армии и организации военной службы солдат и матросов, сержантов и старшин на добровольной контрактной основе.</w:t>
      </w:r>
    </w:p>
    <w:p w:rsidR="00870789" w:rsidRDefault="00870789" w:rsidP="00870789">
      <w:pPr>
        <w:ind w:firstLine="709"/>
        <w:rPr>
          <w:szCs w:val="28"/>
        </w:rPr>
      </w:pPr>
      <w:r>
        <w:rPr>
          <w:szCs w:val="28"/>
        </w:rPr>
        <w:t>Призыву на военную службу в мирное время подлежат граждане мужского пола, в возрасте от 18 до 27 лет, не имеющие права на освобождение или отсрочку от призыва. Сроки военной службы по призыву устанавливаются законодателями, для проходящих службу по контракту – контрактом.</w:t>
      </w:r>
    </w:p>
    <w:p w:rsidR="00870789" w:rsidRDefault="00870789" w:rsidP="00870789">
      <w:pPr>
        <w:ind w:firstLine="709"/>
        <w:rPr>
          <w:szCs w:val="28"/>
        </w:rPr>
      </w:pPr>
      <w:r>
        <w:rPr>
          <w:szCs w:val="28"/>
        </w:rPr>
        <w:t>Проблемы военнослужащих и их семей обусловлены возложенными на них обязанностями по вооруженной защите государства, предусматривающей выполнение поставленных задач в любых условиях, в том числе с возможным риском для жизни. Это определяет особенности той  социально-ролевой системы, в которой они действуют. Функциональные обязанности военнослужащих строго регламентированы. Приказы вышестоящих лиц не обсуждаются и подлежат неукоснительному выполнению независимо от отношения к приказу того лица, которое его получает. Кроме того, у военнослужащего и в ряде случаев его семьи отсутствует  возможность выбора занятия и места жительства. Человек, проходящий воинскую  службу, часто подвергается воздействию неблагоприятных факторов: эмоциональная и физическая перегрузка, воздействие шума, вибрации, химических реагентов, замкнутого пространства, постоянный вынужденный контакт с другими военнослужащими, отсутствие возможности уединения, межличностная напряженность, межличностные конфликты.</w:t>
      </w:r>
    </w:p>
    <w:p w:rsidR="00870789" w:rsidRDefault="00870789" w:rsidP="00870789">
      <w:pPr>
        <w:ind w:firstLine="709"/>
        <w:rPr>
          <w:szCs w:val="28"/>
        </w:rPr>
      </w:pPr>
      <w:r>
        <w:rPr>
          <w:szCs w:val="28"/>
        </w:rPr>
        <w:t>Все проблемы и кризисы украинского общества находят отражение в Вооруженных Силах, одним из социальных институтов страны.  Так, снижение качества здоровья и интеллекта населения приводит к тому, что на военную службу попадают лица с серьезными соматическими или психическими заболеваниями. С другой стороны, не посильные армейские нагрузки, некачественное  питание с выраженным белково-витаминным дефектом приводят к появлению или обострению у военнослужащих различных заболеваний. Рост преступности в обществе, увеличение масштабов наркомании и алкоголизма обуславливают повышение числа преступлений, совершаемых военнослужащими, опасность для самих военнослужащих стать жертвой преступления со стороны своих коллег.</w:t>
      </w:r>
    </w:p>
    <w:p w:rsidR="00870789" w:rsidRDefault="00870789" w:rsidP="00870789">
      <w:pPr>
        <w:ind w:firstLine="709"/>
        <w:rPr>
          <w:szCs w:val="28"/>
        </w:rPr>
      </w:pPr>
      <w:r>
        <w:rPr>
          <w:szCs w:val="28"/>
        </w:rPr>
        <w:t>Одна из острых проблем современных украинских Вооруженных Сил – наличие нескольких статусных систем в ее рядах: официальная «уставная» система взаимоотношений, определяемая общим законодательством и ведомственными документами, уставами, инструкциями; «деловая» система, то есть неформальная, но широко распространенн</w:t>
      </w:r>
      <w:r w:rsidR="007D60C5">
        <w:rPr>
          <w:szCs w:val="28"/>
        </w:rPr>
        <w:t>ая у старослужащих солдат;</w:t>
      </w:r>
      <w:r>
        <w:rPr>
          <w:szCs w:val="28"/>
        </w:rPr>
        <w:t xml:space="preserve"> статусная система, в соответствии с которой власть и влияние в воинских коллективах распределяются в зависимости от принадлежности к определенной территориальной или национальной группировке. Наличие нескольких статусных систем является отражением и симптомом общесоциального морально-психологического кризиса. Следствием подобного положения является снижение управляемости воинскими коллективами, падение дисциплины, насилие, которому зачастую подвергаются военнослужащие, распространение суицида в Вооруженных Силах, причем не только среди рядового и сержантского состава, что, как правило, обусловлено «неформальными» отношениями в воинских коллективах, но и среди офицеров.</w:t>
      </w:r>
    </w:p>
    <w:p w:rsidR="007D60C5" w:rsidRDefault="007D60C5" w:rsidP="00870789">
      <w:pPr>
        <w:ind w:firstLine="709"/>
        <w:rPr>
          <w:szCs w:val="28"/>
        </w:rPr>
      </w:pPr>
      <w:r>
        <w:rPr>
          <w:szCs w:val="28"/>
        </w:rPr>
        <w:t xml:space="preserve">    Вследствие  социально-экономических трудностей, которые испытывает страна, задерживается выплата денежного содержания военнослужащим, распадается система материально-технического снабжения, устаревают техника и вооружение.</w:t>
      </w:r>
    </w:p>
    <w:p w:rsidR="007D60C5" w:rsidRDefault="007D60C5" w:rsidP="007D60C5">
      <w:pPr>
        <w:ind w:firstLine="709"/>
        <w:rPr>
          <w:szCs w:val="28"/>
        </w:rPr>
      </w:pPr>
      <w:r>
        <w:rPr>
          <w:szCs w:val="28"/>
        </w:rPr>
        <w:t>Всеобщность воинской службы не кажется обществу оправданной: большинство населения поддерживает переход Вооруженных Сил на контрактный принцип формирования и исключительно добровольное несение гражданами воинской службы. Отсутствие гарантированного Конституцией права на альтернативную воинскую службу, слабая юридическая и социальная защита всех категорий военнослужащих, экономические и бытовые трудности – все это отягощает морально- психологическое самочувствие военнослужащих.</w:t>
      </w:r>
    </w:p>
    <w:p w:rsidR="007D60C5" w:rsidRDefault="007D60C5" w:rsidP="007D60C5">
      <w:pPr>
        <w:ind w:firstLine="709"/>
        <w:rPr>
          <w:szCs w:val="28"/>
        </w:rPr>
      </w:pPr>
      <w:r>
        <w:rPr>
          <w:szCs w:val="28"/>
        </w:rPr>
        <w:t>Неясность планов военной реформы, кадровых  перспектив военнослужащих, массовые увольнения офицерского состава без предоставления положенных им по закону жилья и выплат, трудности с устройством на работу по окончании военной службы создают еще один проблемный комплекс «переходного» периода – между окончанием военной службы и адаптацией у гражданской действительности.</w:t>
      </w:r>
    </w:p>
    <w:p w:rsidR="007D60C5" w:rsidRDefault="004E7FBC" w:rsidP="00870789">
      <w:pPr>
        <w:ind w:firstLine="709"/>
        <w:rPr>
          <w:szCs w:val="28"/>
        </w:rPr>
      </w:pPr>
      <w:r>
        <w:rPr>
          <w:szCs w:val="28"/>
        </w:rPr>
        <w:t>Особую группу составляют проблемы участников войн и вооруженных конфликтов, и их адаптация к мирной жизни. Во-первых, лица, получившие ранения или, тем более, утратившие полностью здоровье, трудоспособность к социальному функционированию, не пользуются в настоящее время адекватным уровнем социального обеспечения; они и их семьи имеют целый ряд материальных, финансовых, жилищных, медицинских и социальных проблем, на решение которых ни у них самих, ни у государства в настоящее время не хватает ресурсов.</w:t>
      </w:r>
    </w:p>
    <w:p w:rsidR="004E7FBC" w:rsidRDefault="004E7FBC" w:rsidP="00870789">
      <w:pPr>
        <w:ind w:firstLine="709"/>
        <w:rPr>
          <w:szCs w:val="28"/>
        </w:rPr>
      </w:pPr>
      <w:r>
        <w:rPr>
          <w:szCs w:val="28"/>
        </w:rPr>
        <w:t>Во-вторых, эти военнослужащие, даже те, которые не получили ранений в подобных вооруженных конфликтах, являются носителями так называемого «посттравматического стрессового синдрома».</w:t>
      </w:r>
    </w:p>
    <w:p w:rsidR="004E7FBC" w:rsidRDefault="004E7FBC" w:rsidP="004E7FBC">
      <w:pPr>
        <w:ind w:firstLine="709"/>
        <w:rPr>
          <w:szCs w:val="28"/>
        </w:rPr>
      </w:pPr>
      <w:r>
        <w:rPr>
          <w:szCs w:val="28"/>
        </w:rPr>
        <w:t>Семьи военнослужащих испытывают все проблемы, характерные для любых семей, однако у них есть и собственные трудности. Семья военнослужащего срочной службы лишается его заработка – нередко основного источника дохода, что при наличии ребенка ставит семью в трудное материальное положение; выплачиваемое в этом случае пособие не покрывает потребностей содержания ребенка.</w:t>
      </w:r>
    </w:p>
    <w:p w:rsidR="004E7FBC" w:rsidRDefault="004E7FBC" w:rsidP="00870789">
      <w:pPr>
        <w:ind w:firstLine="709"/>
        <w:rPr>
          <w:szCs w:val="28"/>
        </w:rPr>
      </w:pPr>
      <w:r>
        <w:rPr>
          <w:szCs w:val="28"/>
        </w:rPr>
        <w:t>Но семьи военнослужащих срочной службы в свою очередь имеют в соответствии с законодательством ряд льгот, направленных на облегчение их существования  вплоть до возвращения из армии кормильца. Пособие на ребенка военнослужащего срочной службы установлено в размере 1,5 минимальной зарплаты, социальный работник в первую очередь сообщает им о наличии этих льгот и оказывает помощь в их получении. К сожалению, поскольку чаще всего задействованы средства местных бюджетов, эти пособия зачастую выплачиваются нерегулярно – в этом случае семье военнослужащего срочной службы может быть оказана адресная социальная помощь, а также срочная социальная помощь в виде денежных выплат или в натуральной форме: продукты, одежда, топливо. Такая семья может рассматриваться как временно неполная семья, в связи с чем социальные работники при необходимости должны оказывать жене военнослужащего содействие в ее трудоустройстве, устройстве ребенка в детское дошкольное учреждение, психологическую поддержку.</w:t>
      </w:r>
    </w:p>
    <w:p w:rsidR="004E7FBC" w:rsidRDefault="004E7FBC" w:rsidP="004E7FBC">
      <w:pPr>
        <w:ind w:firstLine="709"/>
        <w:rPr>
          <w:szCs w:val="28"/>
        </w:rPr>
      </w:pPr>
      <w:r>
        <w:rPr>
          <w:szCs w:val="28"/>
        </w:rPr>
        <w:t>Еще одна проблема семьи военнослужащего – малообеспеченность, так как заработная плата отстает от роста стоимости жизни, тем более от потребностей существования в условиях воинской службы, а дополнительный заработок запрещен законом. Жены военнослужащих, даже, несмотря на наличие высшего образования, как уже говорилось, часто не могут устроиться на работу по причине ограниченности количества рабочих мест, а пособие по безработице, выплачивается только незначительной их части. Все это нередко приводит к тому, что семьи военнослужащих оказываются в ситуации социального бедствия.</w:t>
      </w:r>
    </w:p>
    <w:p w:rsidR="004E7FBC" w:rsidRDefault="004E7FBC" w:rsidP="00870789">
      <w:pPr>
        <w:ind w:firstLine="709"/>
        <w:rPr>
          <w:szCs w:val="28"/>
        </w:rPr>
      </w:pPr>
    </w:p>
    <w:p w:rsidR="00870789" w:rsidRPr="00115865" w:rsidRDefault="008C47A0" w:rsidP="00870789">
      <w:pPr>
        <w:ind w:firstLine="709"/>
        <w:rPr>
          <w:b/>
          <w:szCs w:val="28"/>
        </w:rPr>
      </w:pPr>
      <w:r w:rsidRPr="00115865">
        <w:rPr>
          <w:b/>
          <w:szCs w:val="28"/>
        </w:rPr>
        <w:t>1.1. Пути решения социальных проблем военнослужащих</w:t>
      </w:r>
    </w:p>
    <w:p w:rsidR="008C47A0" w:rsidRDefault="008C47A0" w:rsidP="00870789">
      <w:pPr>
        <w:ind w:firstLine="709"/>
        <w:rPr>
          <w:szCs w:val="28"/>
        </w:rPr>
      </w:pPr>
    </w:p>
    <w:p w:rsidR="008C47A0" w:rsidRDefault="008C47A0" w:rsidP="008C47A0">
      <w:pPr>
        <w:ind w:firstLine="709"/>
        <w:rPr>
          <w:szCs w:val="28"/>
        </w:rPr>
      </w:pPr>
      <w:r>
        <w:rPr>
          <w:szCs w:val="28"/>
        </w:rPr>
        <w:t>Цель социальной работы в помощи  военнослужащим в самом общем виде заключается в том, чтобы восстановить физические и психические силы военнослужащих, скорректировать их личностные установки, научив терпимо относится к принудительному общению с другими; внести элементы социальной справедливости в субординационные отношения, характерные для военной службы.</w:t>
      </w:r>
    </w:p>
    <w:p w:rsidR="008C47A0" w:rsidRDefault="008C47A0" w:rsidP="008C47A0">
      <w:pPr>
        <w:ind w:firstLine="709"/>
        <w:rPr>
          <w:szCs w:val="28"/>
        </w:rPr>
      </w:pPr>
      <w:r>
        <w:rPr>
          <w:szCs w:val="28"/>
        </w:rPr>
        <w:t>Социальная работа с военнослужащими осуществляется как непосредственно в условиях Вооруженных Сил, так и в обществе в целом. Неверно было бы думать, что в армии она является обязанностью только заместителей командиров по работе с личным составом. Безусловно, именно они в первую очередь обязаны заниматься социальной защитой военнослужащих, так же как военные психологи, юристы, специалисты военно-медицинских учреждений. Однако строевые командиры и руководители любого ранга также должны обеспечивать в пределах своей  компетенции социальную защищенность подчиненных им военнослужащих и их семей. Одна из задач – соблюдение всех прав и льгот, которые положены военнослужащим в соответствии с действующим законодательством, обеспечение таких социально-бытовых условий, которые не разрушают здоровье и работоспособность людей, несущих военную службу.</w:t>
      </w:r>
    </w:p>
    <w:p w:rsidR="008C47A0" w:rsidRDefault="008C47A0" w:rsidP="008C47A0">
      <w:pPr>
        <w:ind w:firstLine="709"/>
        <w:rPr>
          <w:szCs w:val="28"/>
        </w:rPr>
      </w:pPr>
      <w:r>
        <w:rPr>
          <w:szCs w:val="28"/>
        </w:rPr>
        <w:t>Задачи социальной работы с военнослужащими, несущими службу по контракту, - социальное и юридическое консультирование по всем вопросам, связанным с их правами возможностями до и после увольнения, правами членов их семей, защита их интересов перед командованием части, вышестоящими инстанциями, органами местной власти. В случае нарушения таких прав офицер, осуществляющий социальную  работу, направляет информацию об этом в порядке подчиненности и содействует восстановлению прав. В его обязанности входят разъяснение военнослужащим и членам их семей нормативной базы разрешения конфликтных ситуаций, оказание помощи в обращении в инстанции, компетентные разрешить конфликт.</w:t>
      </w:r>
    </w:p>
    <w:p w:rsidR="008C47A0" w:rsidRDefault="008C47A0" w:rsidP="008C47A0">
      <w:pPr>
        <w:ind w:firstLine="709"/>
        <w:rPr>
          <w:szCs w:val="28"/>
        </w:rPr>
      </w:pPr>
      <w:r>
        <w:rPr>
          <w:szCs w:val="28"/>
        </w:rPr>
        <w:t>Важную роль играет социально-педагогическая помощь детям военнослужащих, проведение педагогической коррекции с целью ликвидации трудностей в обучении, устранения воспитательных дефектов, социальной реадаптации детей и подростков, имеющих проблемы. Немалый воспитательный потенциал имеет система детских военно-спортивных лагерей, клубов и кружков, помогающая возродить у подростков представление о высоком социальном статусе военной службы, уважение к труду родителей.</w:t>
      </w:r>
    </w:p>
    <w:p w:rsidR="008C47A0" w:rsidRDefault="008C47A0" w:rsidP="008C47A0">
      <w:pPr>
        <w:ind w:firstLine="709"/>
        <w:rPr>
          <w:szCs w:val="28"/>
        </w:rPr>
      </w:pPr>
      <w:r>
        <w:rPr>
          <w:szCs w:val="28"/>
        </w:rPr>
        <w:t>Одной из функций социальной работы в Вооруженных Силах – обеспечение благоприятных социально-бытовых и социально-экологических условий для военнослужащих. Улучшение условий труда и быта военнослужащих, устранение антропогенного загрязнения окружающей среды, несомненно, будет способствовать повышению трудоспособности военнослужащих и их способностей к социальному функционированию. Одна из важных функций социальной работы – развитие социальных коммуникаций, ликвидация межличностной напряженности, конфликта, сплочение воинских коллективов. С этой целью применяются конфликтологические  процедуры, технологии посредничества, методы групповой терапии в виде бесед, игр, тренинги общения и обучение коммуникативным навыкам, выявление психологической совместимости или несовместимости инвалидов для комплектования наиболее жизнеспособных или стабильных коллективов.</w:t>
      </w:r>
    </w:p>
    <w:p w:rsidR="008C47A0" w:rsidRDefault="008C47A0" w:rsidP="008C47A0">
      <w:pPr>
        <w:ind w:firstLine="709"/>
        <w:rPr>
          <w:szCs w:val="28"/>
        </w:rPr>
      </w:pPr>
      <w:r>
        <w:rPr>
          <w:szCs w:val="28"/>
        </w:rPr>
        <w:t>Таким образом, следует отметить, что определенный вклад в улучшение положения военнослужащих и их семей могут внести социально-экономическая работа, организация самопомощи и взаимопомощи семей военнослужащих, развитие элементов малого производства, кооперативных форм труда.</w:t>
      </w:r>
    </w:p>
    <w:p w:rsidR="008C47A0" w:rsidRDefault="008C47A0" w:rsidP="008C47A0">
      <w:pPr>
        <w:ind w:firstLine="709"/>
        <w:rPr>
          <w:szCs w:val="28"/>
        </w:rPr>
      </w:pPr>
      <w:r>
        <w:rPr>
          <w:szCs w:val="28"/>
        </w:rPr>
        <w:t>Организаторы социальной работы могут выполнять функции консультантов и менеджеров, посредников в контактах ассоциаций и объединений жен военнослужащих с органами социальной защиты населения, медицинскими учреждениями, другими органами и учреждениями. Для смягчения напряженности в семьях военнослужащих, предотвращения конфликтов или кризисных ситуаций большое значение имеет развитие специальной системы семейного консультирования и семейной терапии.  В случаях проживания вдали от больших городов наличие такой службы будет единственной возможностью для семей военнослужащих получить профессиональную помощь в стабилизации семьи. Культурно-досуговая деятельность в Вооруженных Силах, возможно, имеет гораздо большее значение, чем в других сферах жизнедеятельности. Она предоставляет возможность не только рекреации, восстановления утраченных сил, но и сплочения коллектива, нарушения монотонности воинской службы, проявления свободы. Социальный работник следит за регулярностью и равным доступом всех к культурно-досуговой деятельности, способствует более широкому приобщению к ней всех желающих, обеспечению соответствующим оборудованием и инвентарем.</w:t>
      </w:r>
    </w:p>
    <w:p w:rsidR="008C47A0" w:rsidRDefault="008C47A0" w:rsidP="008C47A0">
      <w:pPr>
        <w:ind w:firstLine="709"/>
        <w:rPr>
          <w:szCs w:val="28"/>
        </w:rPr>
      </w:pPr>
    </w:p>
    <w:p w:rsidR="008C47A0" w:rsidRDefault="008C47A0" w:rsidP="008C47A0">
      <w:pPr>
        <w:ind w:firstLine="709"/>
        <w:rPr>
          <w:szCs w:val="28"/>
        </w:rPr>
      </w:pPr>
    </w:p>
    <w:p w:rsidR="008C47A0" w:rsidRDefault="008C47A0" w:rsidP="008C47A0">
      <w:pPr>
        <w:ind w:firstLine="709"/>
        <w:rPr>
          <w:szCs w:val="28"/>
        </w:rPr>
      </w:pPr>
    </w:p>
    <w:p w:rsidR="008C47A0" w:rsidRDefault="008C47A0" w:rsidP="008C47A0">
      <w:pPr>
        <w:ind w:firstLine="709"/>
        <w:rPr>
          <w:szCs w:val="28"/>
        </w:rPr>
      </w:pPr>
    </w:p>
    <w:p w:rsidR="008C47A0" w:rsidRDefault="008C47A0" w:rsidP="008C47A0">
      <w:pPr>
        <w:ind w:firstLine="709"/>
        <w:rPr>
          <w:szCs w:val="28"/>
        </w:rPr>
      </w:pPr>
    </w:p>
    <w:p w:rsidR="008C47A0" w:rsidRPr="00115865" w:rsidRDefault="008C47A0" w:rsidP="004450AC">
      <w:pPr>
        <w:ind w:firstLine="708"/>
        <w:rPr>
          <w:b/>
          <w:sz w:val="32"/>
          <w:szCs w:val="32"/>
        </w:rPr>
      </w:pPr>
      <w:r w:rsidRPr="00115865">
        <w:rPr>
          <w:b/>
          <w:sz w:val="32"/>
          <w:szCs w:val="32"/>
        </w:rPr>
        <w:t>2. Технология социальной работы с военнослужащими</w:t>
      </w:r>
    </w:p>
    <w:p w:rsidR="008C47A0" w:rsidRDefault="008C47A0" w:rsidP="008C47A0">
      <w:pPr>
        <w:ind w:firstLine="709"/>
        <w:rPr>
          <w:szCs w:val="28"/>
        </w:rPr>
      </w:pPr>
    </w:p>
    <w:p w:rsidR="008C47A0" w:rsidRDefault="008C47A0" w:rsidP="008C47A0">
      <w:pPr>
        <w:ind w:firstLine="709"/>
        <w:rPr>
          <w:szCs w:val="28"/>
        </w:rPr>
      </w:pPr>
      <w:r>
        <w:rPr>
          <w:szCs w:val="28"/>
        </w:rPr>
        <w:t>Технология социальной работы – это совокупность научных знаний, средств, приемов, методов и организационных процедур, направленных на оптимизацию объекта социального воздействия.</w:t>
      </w:r>
    </w:p>
    <w:p w:rsidR="008C47A0" w:rsidRDefault="008C47A0" w:rsidP="008C47A0">
      <w:pPr>
        <w:ind w:firstLine="709"/>
        <w:rPr>
          <w:szCs w:val="28"/>
        </w:rPr>
      </w:pPr>
      <w:r>
        <w:rPr>
          <w:szCs w:val="28"/>
        </w:rPr>
        <w:t xml:space="preserve"> К важнейшим видам технологий социальной работы относят: социальная диагностика, социальная терапия, социальная коррекция, социальная реабилитация, социальная профилактика. Они ориентируют на целостный подход к человеку, учет его интересов, потребностей, ценностных ориентаций, на создание условий, способствующих мобилизации потенциала внутренних сил личности для решения проблем и трудностей.</w:t>
      </w:r>
    </w:p>
    <w:p w:rsidR="008C47A0" w:rsidRDefault="008C47A0" w:rsidP="008C47A0">
      <w:pPr>
        <w:ind w:firstLine="709"/>
        <w:rPr>
          <w:szCs w:val="28"/>
        </w:rPr>
      </w:pPr>
      <w:r>
        <w:rPr>
          <w:szCs w:val="28"/>
        </w:rPr>
        <w:t>Одним из условий, обеспечивающих результативность социальной работы с различными категориями населения, является разработка и внедрение технологий социальной работы, с помощью которых удается осуществить широкий спектр социальных, социально-экономических, социально-психологических, медико-социальных  и других мероприятий.</w:t>
      </w:r>
    </w:p>
    <w:p w:rsidR="008C47A0" w:rsidRDefault="008C47A0" w:rsidP="008C47A0">
      <w:pPr>
        <w:ind w:firstLine="709"/>
        <w:rPr>
          <w:szCs w:val="28"/>
        </w:rPr>
      </w:pPr>
      <w:r>
        <w:rPr>
          <w:szCs w:val="28"/>
        </w:rPr>
        <w:t>Под технологией социальной работы с военнослужащими и членами их семей следует понимать гарантированность осуществления их прав и свобод, удовлетворение их материальных и других потребностей, предоставление льгот и компенсаций за особые условия военной службы, защиту их личности от произвола, грубости, посягательств на жизнь и здоровье, а также обеспечение безопасности военнослужащих в процессе повседневной деятельности и боевой учебы.</w:t>
      </w:r>
    </w:p>
    <w:p w:rsidR="008C47A0" w:rsidRDefault="008C47A0" w:rsidP="008C47A0">
      <w:pPr>
        <w:ind w:firstLine="709"/>
        <w:rPr>
          <w:szCs w:val="28"/>
        </w:rPr>
      </w:pPr>
      <w:r>
        <w:rPr>
          <w:szCs w:val="28"/>
        </w:rPr>
        <w:t>Статус военнослужащих есть совокупность прав, свобод, обязанностей и ответственности военнослужащих, установленных законодательством и гарантированных государством. Особенности правового статуса военнослужащих в обществе определяются возложенными на них обязанностями по вооруженной защите государства, связанными с</w:t>
      </w:r>
      <w:r w:rsidR="0044652B">
        <w:rPr>
          <w:szCs w:val="28"/>
        </w:rPr>
        <w:t xml:space="preserve"> необходимостью выполнения поставленных задач в любых условиях, с риском для жизни.</w:t>
      </w:r>
    </w:p>
    <w:p w:rsidR="0044652B" w:rsidRDefault="0044652B" w:rsidP="0044652B">
      <w:pPr>
        <w:ind w:firstLine="709"/>
        <w:rPr>
          <w:szCs w:val="28"/>
        </w:rPr>
      </w:pPr>
      <w:r>
        <w:rPr>
          <w:szCs w:val="28"/>
        </w:rPr>
        <w:t>Все социально-политические проблемы общества неизбежно находят отражение в Вооруженных Силах.</w:t>
      </w:r>
    </w:p>
    <w:p w:rsidR="0044652B" w:rsidRDefault="0044652B" w:rsidP="0044652B">
      <w:pPr>
        <w:ind w:firstLine="709"/>
        <w:rPr>
          <w:szCs w:val="28"/>
        </w:rPr>
      </w:pPr>
      <w:r>
        <w:rPr>
          <w:szCs w:val="28"/>
        </w:rPr>
        <w:t xml:space="preserve">Технология социальной работы с военнослужащими осуществляется как непосредственно в условиях Вооруженных Сил, так и в обществе в целом. </w:t>
      </w:r>
    </w:p>
    <w:p w:rsidR="0044652B" w:rsidRDefault="0044652B" w:rsidP="0044652B">
      <w:pPr>
        <w:ind w:firstLine="709"/>
        <w:rPr>
          <w:szCs w:val="28"/>
        </w:rPr>
      </w:pPr>
      <w:r>
        <w:rPr>
          <w:szCs w:val="28"/>
        </w:rPr>
        <w:t xml:space="preserve">Непосредственными исполнителями являются  заместители командиров по работе с личным составом, социальные работники, введенные в штаты частей с 1995 года, военные психологи, юристы, специалисты военно-медицинских учреждений. </w:t>
      </w:r>
    </w:p>
    <w:p w:rsidR="0044652B" w:rsidRDefault="0044652B" w:rsidP="0044652B">
      <w:pPr>
        <w:ind w:firstLine="709"/>
        <w:rPr>
          <w:szCs w:val="28"/>
        </w:rPr>
      </w:pPr>
      <w:r>
        <w:rPr>
          <w:szCs w:val="28"/>
        </w:rPr>
        <w:t>Строевые командиры и руководители любого ранга должны обеспечивать в пределах своей компетенции социальную защищенность подчиненных им военнослужащих и их семей.</w:t>
      </w:r>
    </w:p>
    <w:p w:rsidR="0044652B" w:rsidRDefault="0044652B" w:rsidP="0044652B">
      <w:pPr>
        <w:ind w:firstLine="709"/>
        <w:rPr>
          <w:szCs w:val="28"/>
        </w:rPr>
      </w:pPr>
      <w:r>
        <w:rPr>
          <w:szCs w:val="28"/>
        </w:rPr>
        <w:t xml:space="preserve"> Одна из важнейших задач – соблюдение всех правил и льгот, которые положены военнослужащим в соответствии с действующим законодательством, обеспечение таких социально-бытовых условий, которые не разрушают здоровье и работоспособность людей, несущих военную службу.</w:t>
      </w:r>
    </w:p>
    <w:p w:rsidR="0044652B" w:rsidRDefault="0044652B" w:rsidP="0044652B">
      <w:pPr>
        <w:ind w:firstLine="709"/>
        <w:rPr>
          <w:szCs w:val="28"/>
        </w:rPr>
      </w:pPr>
      <w:r>
        <w:rPr>
          <w:szCs w:val="28"/>
        </w:rPr>
        <w:t>Цели технологии социальной работы  с военнослужащими заключаются в том, чтобы восстановить физические и психические силы. Военнослужащие нуждаются в защите своих прав и проведении воспитательно-адаптационных, культурно-рекреационных мероприятий.</w:t>
      </w:r>
    </w:p>
    <w:p w:rsidR="0044652B" w:rsidRDefault="0044652B" w:rsidP="0044652B">
      <w:pPr>
        <w:ind w:firstLine="709"/>
        <w:rPr>
          <w:szCs w:val="28"/>
        </w:rPr>
      </w:pPr>
      <w:r>
        <w:rPr>
          <w:szCs w:val="28"/>
        </w:rPr>
        <w:t xml:space="preserve">Одной из важнейших функций технологии социальной работы является ликвидация напряженности в отношениях, конфликтов в коллективе, а также  сплочения воинских коллективов особенно в закрытых военных городах, гарнизонах, надолго оторванных от семей, общества. </w:t>
      </w:r>
    </w:p>
    <w:p w:rsidR="0044652B" w:rsidRDefault="0044652B" w:rsidP="0044652B">
      <w:pPr>
        <w:ind w:firstLine="709"/>
        <w:rPr>
          <w:szCs w:val="28"/>
        </w:rPr>
      </w:pPr>
      <w:r>
        <w:rPr>
          <w:szCs w:val="28"/>
        </w:rPr>
        <w:t>С этой целью применяются методы групповой терапии в виде беседы, игр. Выявление психологической совместимости или несовместимости людей для комплектования  наиболее жизнеспособных или стабильных коллективов.</w:t>
      </w:r>
    </w:p>
    <w:p w:rsidR="0044652B" w:rsidRDefault="0044652B" w:rsidP="0044652B">
      <w:pPr>
        <w:ind w:firstLine="709"/>
        <w:rPr>
          <w:szCs w:val="28"/>
        </w:rPr>
      </w:pPr>
      <w:r>
        <w:rPr>
          <w:szCs w:val="28"/>
        </w:rPr>
        <w:t>Технологии психического тренинга, психокоррекции наиболее распространены в работе с большими группами людей, к которым, безусловно, относятся и военнослужащие.</w:t>
      </w:r>
    </w:p>
    <w:p w:rsidR="0044652B" w:rsidRDefault="0044652B" w:rsidP="0044652B">
      <w:pPr>
        <w:ind w:firstLine="709"/>
        <w:rPr>
          <w:szCs w:val="28"/>
        </w:rPr>
      </w:pPr>
      <w:r>
        <w:rPr>
          <w:szCs w:val="28"/>
        </w:rPr>
        <w:t xml:space="preserve"> Стимуляция положительных психологических реакций и подавление или сглаживание негативных реакций необходимо в условиях постоянного и вынужденного общения с другими людьми.</w:t>
      </w:r>
    </w:p>
    <w:p w:rsidR="0044652B" w:rsidRDefault="0044652B" w:rsidP="0044652B">
      <w:pPr>
        <w:ind w:firstLine="709"/>
        <w:rPr>
          <w:szCs w:val="28"/>
        </w:rPr>
      </w:pPr>
      <w:r>
        <w:rPr>
          <w:szCs w:val="28"/>
        </w:rPr>
        <w:t xml:space="preserve"> Нужно учить людей смягчать отрицательные черты своего характера, практиковать привлекающее общение, которое нейтрализует возможную агрессию со стороны окружающих, разрешать проблемы на доконфликтной стадии. </w:t>
      </w:r>
    </w:p>
    <w:p w:rsidR="0044652B" w:rsidRDefault="0044652B" w:rsidP="0044652B">
      <w:pPr>
        <w:ind w:firstLine="709"/>
        <w:rPr>
          <w:szCs w:val="28"/>
        </w:rPr>
      </w:pPr>
      <w:r>
        <w:rPr>
          <w:szCs w:val="28"/>
        </w:rPr>
        <w:t>При помощи аутотренинга военнослужащие могут научиться управлять своими эмоциями, самовосстанавливаться после сильных нагрузок. Проведение такой работы возможно также в форме групповой терапии, то есть в форме создания групп самопомощи и взаимоподдержки.</w:t>
      </w:r>
    </w:p>
    <w:p w:rsidR="0044652B" w:rsidRDefault="0044652B" w:rsidP="0044652B">
      <w:pPr>
        <w:ind w:firstLine="709"/>
        <w:rPr>
          <w:szCs w:val="28"/>
        </w:rPr>
      </w:pPr>
      <w:r>
        <w:rPr>
          <w:szCs w:val="28"/>
        </w:rPr>
        <w:t>Культурно-досуговая деятельность в Вооруженных Силах, возможно, имеет гораздо большее значение, чем в других сферах жизнедеятельности. Она предоставляет возможность не только, восстановления утраченных сил, но и сплочения коллектива, проявления свободы.</w:t>
      </w:r>
    </w:p>
    <w:p w:rsidR="0044652B" w:rsidRDefault="0044652B" w:rsidP="0044652B">
      <w:pPr>
        <w:ind w:firstLine="709"/>
        <w:rPr>
          <w:szCs w:val="28"/>
        </w:rPr>
      </w:pPr>
      <w:r>
        <w:rPr>
          <w:szCs w:val="28"/>
        </w:rPr>
        <w:t xml:space="preserve"> Социальный работник должен способствовать более широкому приобщению к ней всех желающих, обеспечению соответствующим оборудованием и инвентарем.</w:t>
      </w:r>
    </w:p>
    <w:p w:rsidR="0044652B" w:rsidRDefault="0044652B" w:rsidP="0044652B">
      <w:pPr>
        <w:ind w:firstLine="709"/>
        <w:rPr>
          <w:szCs w:val="28"/>
        </w:rPr>
      </w:pPr>
      <w:r>
        <w:rPr>
          <w:szCs w:val="28"/>
        </w:rPr>
        <w:t>Успех социальной адаптации граждан Украины, уволенных из Вооруженных Сил, и членов их семей во многом зависит от умения избрать наиболее доступные и эффективные формы и методы работы, учитывая особенности различных категорий военнослужащих.</w:t>
      </w:r>
    </w:p>
    <w:p w:rsidR="0044652B" w:rsidRDefault="0044652B" w:rsidP="0044652B">
      <w:pPr>
        <w:ind w:firstLine="709"/>
        <w:rPr>
          <w:szCs w:val="28"/>
        </w:rPr>
      </w:pPr>
    </w:p>
    <w:p w:rsidR="0044652B" w:rsidRDefault="0044652B" w:rsidP="0044652B">
      <w:pPr>
        <w:ind w:firstLine="709"/>
        <w:rPr>
          <w:szCs w:val="28"/>
        </w:rPr>
      </w:pPr>
    </w:p>
    <w:p w:rsidR="0044652B" w:rsidRPr="00ED3AF2" w:rsidRDefault="0044652B" w:rsidP="0044652B">
      <w:pPr>
        <w:ind w:firstLine="709"/>
        <w:rPr>
          <w:b/>
          <w:szCs w:val="28"/>
        </w:rPr>
      </w:pPr>
      <w:r w:rsidRPr="00ED3AF2">
        <w:rPr>
          <w:b/>
          <w:szCs w:val="28"/>
        </w:rPr>
        <w:t>2.1 Технологии социальной работы с семьями военнослужащих</w:t>
      </w:r>
    </w:p>
    <w:p w:rsidR="0044652B" w:rsidRDefault="0044652B" w:rsidP="0044652B">
      <w:pPr>
        <w:ind w:firstLine="709"/>
        <w:rPr>
          <w:szCs w:val="28"/>
        </w:rPr>
      </w:pPr>
    </w:p>
    <w:p w:rsidR="0044652B" w:rsidRDefault="0044652B" w:rsidP="0044652B">
      <w:pPr>
        <w:ind w:firstLine="709"/>
        <w:rPr>
          <w:szCs w:val="28"/>
        </w:rPr>
      </w:pPr>
      <w:r>
        <w:rPr>
          <w:szCs w:val="28"/>
        </w:rPr>
        <w:t>Важным направлением технологии социальной работы с военнослужащими является работа с их семьями.</w:t>
      </w:r>
    </w:p>
    <w:p w:rsidR="0044652B" w:rsidRDefault="0044652B" w:rsidP="0044652B">
      <w:pPr>
        <w:ind w:firstLine="709"/>
        <w:rPr>
          <w:szCs w:val="28"/>
        </w:rPr>
      </w:pPr>
      <w:r>
        <w:rPr>
          <w:szCs w:val="28"/>
        </w:rPr>
        <w:t>Напряженность в семье военнослужащего может обуславливаться не только общими семейными проблемами, но и целым радом специфических факторов: неуверенность в будущем, усталость от материальных лишений и частых переездов на не обустроенные места, тяготы службы; недовольство жены недостаточным участием мужа в семейной жизни и в воспитании детей, нереализованность своих возможностей; тревога за судьбу детей.</w:t>
      </w:r>
    </w:p>
    <w:p w:rsidR="0044652B" w:rsidRDefault="0044652B" w:rsidP="0044652B">
      <w:pPr>
        <w:ind w:firstLine="709"/>
        <w:rPr>
          <w:szCs w:val="28"/>
        </w:rPr>
      </w:pPr>
      <w:r>
        <w:rPr>
          <w:szCs w:val="28"/>
        </w:rPr>
        <w:t xml:space="preserve"> Определенный вклад в улучшение положения военнослужащих и их семей могут внести социально-экономическая работа, организация самопомощи и взаимопомощи семей военнослужащих, развитие элементов малого производства, кооперативных форм труда. </w:t>
      </w:r>
    </w:p>
    <w:p w:rsidR="0044652B" w:rsidRDefault="0044652B" w:rsidP="0044652B">
      <w:pPr>
        <w:ind w:firstLine="709"/>
        <w:rPr>
          <w:szCs w:val="28"/>
        </w:rPr>
      </w:pPr>
      <w:r>
        <w:rPr>
          <w:szCs w:val="28"/>
        </w:rPr>
        <w:t>Организаторы социальной работы могут выполнять функции консультантов и менеджеров, посредников в контактных ассоциациях и объединениях жен военнослужащих с органами социальной  защиты населения, медицинскими учреждениями, другими органами и учреждениями.</w:t>
      </w:r>
    </w:p>
    <w:p w:rsidR="0044652B" w:rsidRDefault="0044652B" w:rsidP="0044652B">
      <w:pPr>
        <w:ind w:firstLine="709"/>
        <w:rPr>
          <w:szCs w:val="28"/>
        </w:rPr>
      </w:pPr>
      <w:r>
        <w:rPr>
          <w:szCs w:val="28"/>
        </w:rPr>
        <w:t>Для смягчения напряженности в семьях военнослужащих, предотвращения конфликтов или кризисных ситуаций большое значение имеет развитие специальной системы семейного консультирования и семейной терапии. В случаях проживания вдали от больших городов наличие такой службы будет единственной возможностью для семей военнослужащих получить профессиональную помощь в стабилизации семьи.</w:t>
      </w:r>
    </w:p>
    <w:p w:rsidR="0044652B" w:rsidRDefault="0044652B" w:rsidP="0044652B">
      <w:pPr>
        <w:ind w:firstLine="709"/>
        <w:rPr>
          <w:szCs w:val="28"/>
        </w:rPr>
      </w:pPr>
      <w:r>
        <w:rPr>
          <w:szCs w:val="28"/>
        </w:rPr>
        <w:t xml:space="preserve">Семья военнослужащего закономерно находится в центре внимания военного специалиста по социальной работе, а ее проблемы составляют одну из важнейших сфер его деятельности. </w:t>
      </w:r>
    </w:p>
    <w:p w:rsidR="00115865" w:rsidRDefault="00115865" w:rsidP="00115865">
      <w:pPr>
        <w:ind w:firstLine="709"/>
        <w:rPr>
          <w:szCs w:val="28"/>
        </w:rPr>
      </w:pPr>
      <w:r>
        <w:rPr>
          <w:szCs w:val="28"/>
        </w:rPr>
        <w:t xml:space="preserve">Необходимо уделять постоянное внимание работе с семьями, оказывать им всестороннее содействие и помощь в решении широкого круга социальных вопросов. </w:t>
      </w:r>
    </w:p>
    <w:p w:rsidR="00115865" w:rsidRDefault="00115865" w:rsidP="00115865">
      <w:pPr>
        <w:ind w:firstLine="709"/>
        <w:rPr>
          <w:szCs w:val="28"/>
        </w:rPr>
      </w:pPr>
      <w:r>
        <w:rPr>
          <w:szCs w:val="28"/>
        </w:rPr>
        <w:t>Среди них: создание нравственной атмосферы в семьях, утверждение в них здорового образа жизни; предоставление  жилья, финансовое обеспечение, учет нужд и потребностей молодых и многодетных семей, семей военнослужащих, погибших при исполнении служебных обязанностей; забота об организации досуга и семейного отдыха, оздоровление детей военнослужащих и гражданского персонала; оказание помощи многодетным и молодым семьям, семьям погибших военнослужащих; трудоустройство женщин, развитие форм надомной работы.</w:t>
      </w:r>
    </w:p>
    <w:p w:rsidR="00115865" w:rsidRDefault="00115865" w:rsidP="00115865">
      <w:pPr>
        <w:ind w:firstLine="709"/>
        <w:rPr>
          <w:szCs w:val="28"/>
        </w:rPr>
      </w:pPr>
      <w:r>
        <w:rPr>
          <w:szCs w:val="28"/>
        </w:rPr>
        <w:t>Специалисты по работе с семьями изучают настроение определяют запросы и нужды членов семей военнослужащих, оказывают им адресную помощь, участвуют в социологических исследованиях и опросах среди членов семей военнослужащих, принимают участие в работе с письмами, жалобами членов семей военнослужащих, оказывают содействие в разрешении поднимаемых в них вопросов; помогает в реализации прав жен военнослужащих на труд, взаимодействуют с общественными объединениями и благотворительными организациями в интересах решения социальных проблем семей военнослужащих.</w:t>
      </w:r>
    </w:p>
    <w:p w:rsidR="00115865" w:rsidRDefault="00115865" w:rsidP="00115865">
      <w:pPr>
        <w:ind w:firstLine="709"/>
        <w:rPr>
          <w:szCs w:val="28"/>
        </w:rPr>
      </w:pPr>
      <w:r>
        <w:rPr>
          <w:szCs w:val="28"/>
        </w:rPr>
        <w:t>Делая вывод, следует отметить, неразвитость института социальной работы с военнослужащими предопределяет возникновение и ослабление социальной защищенности.</w:t>
      </w:r>
    </w:p>
    <w:p w:rsidR="00115865" w:rsidRDefault="00115865" w:rsidP="00115865">
      <w:pPr>
        <w:ind w:firstLine="709"/>
        <w:rPr>
          <w:szCs w:val="28"/>
        </w:rPr>
      </w:pPr>
      <w:r>
        <w:rPr>
          <w:szCs w:val="28"/>
        </w:rPr>
        <w:t xml:space="preserve"> Приобретение пренебрежительного отношения к труду, потеря здоровья, низкая квалификация, ориентация на количественные показатели военных ресурсов, а не на эффективное и бережное их использование отчасти являются результатом системы общественных установок и воспитания.</w:t>
      </w:r>
    </w:p>
    <w:p w:rsidR="00115865" w:rsidRDefault="00115865" w:rsidP="00115865">
      <w:pPr>
        <w:ind w:firstLine="709"/>
        <w:rPr>
          <w:szCs w:val="28"/>
        </w:rPr>
      </w:pPr>
      <w:r>
        <w:rPr>
          <w:szCs w:val="28"/>
        </w:rPr>
        <w:t xml:space="preserve"> В такой ситуации особенно актуальна роль социальной работы с военнослужащими, цель которой  - проведение мер по социальной защите и реализация психосоциальной поддержки.</w:t>
      </w:r>
    </w:p>
    <w:p w:rsidR="00115865" w:rsidRDefault="00115865" w:rsidP="00115865">
      <w:pPr>
        <w:ind w:firstLine="709"/>
        <w:rPr>
          <w:szCs w:val="28"/>
        </w:rPr>
      </w:pPr>
      <w:r>
        <w:rPr>
          <w:szCs w:val="28"/>
        </w:rPr>
        <w:t xml:space="preserve"> Поле деятельности социального работника здесь огромно: это содействие разработке гарантий  соблюдения прав военнослужащих, механизмов реализации социальной политики по отношению к военнослужащим, соответствующих методик и технологий социальной работы с военнослужащими и их семьями, изучение и адаптация зарубежных технологий к современным украинским социальным условиям, и многое другое.</w:t>
      </w:r>
    </w:p>
    <w:p w:rsidR="00115865" w:rsidRDefault="00115865" w:rsidP="00115865">
      <w:pPr>
        <w:ind w:firstLine="709"/>
        <w:rPr>
          <w:szCs w:val="28"/>
        </w:rPr>
      </w:pPr>
      <w:r>
        <w:rPr>
          <w:szCs w:val="28"/>
        </w:rPr>
        <w:t xml:space="preserve">Социальная защита военнослужащих – дело чрезвычайной важности, забота государства и общества в целом. </w:t>
      </w:r>
    </w:p>
    <w:p w:rsidR="00115865" w:rsidRDefault="00115865" w:rsidP="00115865">
      <w:pPr>
        <w:ind w:firstLine="709"/>
        <w:rPr>
          <w:szCs w:val="28"/>
        </w:rPr>
      </w:pPr>
    </w:p>
    <w:p w:rsidR="00115865" w:rsidRDefault="00115865" w:rsidP="00115865">
      <w:pPr>
        <w:ind w:firstLine="709"/>
        <w:rPr>
          <w:szCs w:val="28"/>
        </w:rPr>
      </w:pPr>
    </w:p>
    <w:p w:rsidR="00115865" w:rsidRDefault="00115865" w:rsidP="00115865">
      <w:pPr>
        <w:ind w:firstLine="709"/>
        <w:rPr>
          <w:szCs w:val="28"/>
        </w:rPr>
      </w:pPr>
    </w:p>
    <w:p w:rsidR="00115865" w:rsidRDefault="00115865" w:rsidP="00115865">
      <w:pPr>
        <w:ind w:firstLine="709"/>
        <w:rPr>
          <w:szCs w:val="28"/>
        </w:rPr>
      </w:pPr>
    </w:p>
    <w:p w:rsidR="00115865" w:rsidRDefault="00115865" w:rsidP="00115865">
      <w:pPr>
        <w:ind w:firstLine="709"/>
        <w:rPr>
          <w:szCs w:val="28"/>
        </w:rPr>
      </w:pPr>
    </w:p>
    <w:p w:rsidR="00115865" w:rsidRDefault="00115865" w:rsidP="00115865">
      <w:pPr>
        <w:ind w:firstLine="709"/>
        <w:rPr>
          <w:szCs w:val="28"/>
        </w:rPr>
      </w:pPr>
    </w:p>
    <w:p w:rsidR="00115865" w:rsidRDefault="00115865" w:rsidP="00115865">
      <w:pPr>
        <w:ind w:firstLine="709"/>
        <w:rPr>
          <w:szCs w:val="28"/>
        </w:rPr>
      </w:pPr>
    </w:p>
    <w:p w:rsidR="00115865" w:rsidRDefault="00115865" w:rsidP="00115865">
      <w:pPr>
        <w:ind w:firstLine="709"/>
        <w:rPr>
          <w:szCs w:val="28"/>
        </w:rPr>
      </w:pPr>
    </w:p>
    <w:p w:rsidR="00115865" w:rsidRDefault="00115865" w:rsidP="00115865">
      <w:pPr>
        <w:ind w:firstLine="709"/>
        <w:rPr>
          <w:szCs w:val="28"/>
        </w:rPr>
      </w:pPr>
    </w:p>
    <w:p w:rsidR="00115865" w:rsidRDefault="00115865" w:rsidP="00115865">
      <w:pPr>
        <w:ind w:firstLine="709"/>
        <w:rPr>
          <w:szCs w:val="28"/>
        </w:rPr>
      </w:pPr>
    </w:p>
    <w:p w:rsidR="00115865" w:rsidRPr="00ED3AF2" w:rsidRDefault="00115865" w:rsidP="004450AC">
      <w:pPr>
        <w:ind w:firstLine="708"/>
        <w:rPr>
          <w:b/>
          <w:sz w:val="32"/>
          <w:szCs w:val="32"/>
        </w:rPr>
      </w:pPr>
      <w:r w:rsidRPr="00ED3AF2">
        <w:rPr>
          <w:b/>
          <w:sz w:val="32"/>
          <w:szCs w:val="32"/>
        </w:rPr>
        <w:t>Заключение</w:t>
      </w:r>
    </w:p>
    <w:p w:rsidR="00115865" w:rsidRDefault="00115865" w:rsidP="00115865">
      <w:pPr>
        <w:ind w:firstLine="709"/>
        <w:rPr>
          <w:szCs w:val="28"/>
        </w:rPr>
      </w:pPr>
    </w:p>
    <w:p w:rsidR="00115865" w:rsidRDefault="00115865" w:rsidP="00115865">
      <w:pPr>
        <w:ind w:firstLine="709"/>
        <w:rPr>
          <w:szCs w:val="28"/>
        </w:rPr>
      </w:pPr>
      <w:r>
        <w:rPr>
          <w:szCs w:val="28"/>
        </w:rPr>
        <w:t>Таким образом, делая вывод, следует отметить, что определенный вклад в улучшение положения военнослужащих и их семей могут внести социально-экономическая работа, организация самопомощи и взаимопомощи семей военнослужащих, развитие элементов малого производства, кооперативных форм труда.</w:t>
      </w:r>
    </w:p>
    <w:p w:rsidR="00115865" w:rsidRDefault="00115865" w:rsidP="00115865">
      <w:pPr>
        <w:ind w:firstLine="709"/>
        <w:rPr>
          <w:szCs w:val="28"/>
        </w:rPr>
      </w:pPr>
      <w:r>
        <w:rPr>
          <w:szCs w:val="28"/>
        </w:rPr>
        <w:t xml:space="preserve"> Принимая военнослужащих и их семьи в качестве объекта и изучая их проблемы нужно учитывать в первую очередь специфику профессиональной деятельности, связанной с воинской службой, она содержит в себе определенные объективные факторы, которые негативно влияют на военнослужащих и выполнение ими определенных функций.</w:t>
      </w:r>
    </w:p>
    <w:p w:rsidR="00115865" w:rsidRDefault="00115865" w:rsidP="00115865">
      <w:pPr>
        <w:ind w:firstLine="709"/>
        <w:rPr>
          <w:szCs w:val="28"/>
        </w:rPr>
      </w:pPr>
      <w:r>
        <w:rPr>
          <w:szCs w:val="28"/>
        </w:rPr>
        <w:t xml:space="preserve"> Это характерно для вооруженных сил любого современного общества, но особенности положения военнослужащих в Украине обуславливают особую сложность их социальной ситуации, и это не может не сказываться на их самочувствии и деятельности.</w:t>
      </w:r>
    </w:p>
    <w:p w:rsidR="00115865" w:rsidRDefault="00115865" w:rsidP="00115865">
      <w:pPr>
        <w:ind w:firstLine="709"/>
        <w:rPr>
          <w:szCs w:val="28"/>
        </w:rPr>
      </w:pPr>
      <w:r>
        <w:rPr>
          <w:szCs w:val="28"/>
        </w:rPr>
        <w:t xml:space="preserve"> Организаторы социальной работы могут выполнять функции консультантов и менеджеров, посредников в контактах ассоциаций и объединений жен военнослужащих с органами социальной защиты населения, медицинскими учреждениями, другими органами и учреждениями.</w:t>
      </w:r>
    </w:p>
    <w:p w:rsidR="00115865" w:rsidRDefault="00115865" w:rsidP="00115865">
      <w:pPr>
        <w:ind w:firstLine="709"/>
        <w:rPr>
          <w:szCs w:val="28"/>
        </w:rPr>
      </w:pPr>
      <w:r>
        <w:rPr>
          <w:szCs w:val="28"/>
        </w:rPr>
        <w:t xml:space="preserve"> Для смягчения напряженности в семьях военнослужащих, предотвращения конфликтов или кризисных ситуаций большое значение имеет развитие специальной системы семейного консультирования и семейной терапии.</w:t>
      </w:r>
    </w:p>
    <w:p w:rsidR="00115865" w:rsidRDefault="00115865" w:rsidP="00115865">
      <w:pPr>
        <w:ind w:firstLine="709"/>
        <w:rPr>
          <w:szCs w:val="28"/>
        </w:rPr>
      </w:pPr>
      <w:r>
        <w:rPr>
          <w:szCs w:val="28"/>
        </w:rPr>
        <w:t xml:space="preserve"> В случаях проживания вдали от больших городов наличие такой службы будет единственной возможностью для семей военнослужащих получить профессиональную помощь в стабилизации семьи. </w:t>
      </w:r>
    </w:p>
    <w:p w:rsidR="00115865" w:rsidRDefault="00115865" w:rsidP="00115865">
      <w:pPr>
        <w:ind w:firstLine="709"/>
        <w:rPr>
          <w:szCs w:val="28"/>
        </w:rPr>
      </w:pPr>
      <w:r>
        <w:rPr>
          <w:szCs w:val="28"/>
        </w:rPr>
        <w:t xml:space="preserve">Культурно-досуговая деятельность в Вооруженных Силах, возможно, имеет гораздо большее значение, чем в других сферах жизнедеятельности. </w:t>
      </w:r>
    </w:p>
    <w:p w:rsidR="00115865" w:rsidRDefault="00115865" w:rsidP="00115865">
      <w:pPr>
        <w:ind w:firstLine="709"/>
        <w:rPr>
          <w:szCs w:val="28"/>
        </w:rPr>
      </w:pPr>
      <w:r>
        <w:rPr>
          <w:szCs w:val="28"/>
        </w:rPr>
        <w:t>Она предоставляет возможность не только рекреации, восстановления утраченных сил, но и сплочения коллектива, нарушения монотонности воинской службы, проявления свободы.</w:t>
      </w:r>
    </w:p>
    <w:p w:rsidR="00115865" w:rsidRDefault="00115865" w:rsidP="00115865">
      <w:pPr>
        <w:ind w:firstLine="709"/>
        <w:rPr>
          <w:szCs w:val="28"/>
        </w:rPr>
      </w:pPr>
      <w:r>
        <w:rPr>
          <w:szCs w:val="28"/>
        </w:rPr>
        <w:t xml:space="preserve"> Социальный работник следит за регулярностью и равным доступом всех к культурно-досуговой деятельности, способствует более широкому приобщению к ней всех желающих, обеспечению соответствующим оборудованием и инвентарем.</w:t>
      </w:r>
    </w:p>
    <w:p w:rsidR="00115865" w:rsidRDefault="00115865" w:rsidP="00115865">
      <w:pPr>
        <w:ind w:firstLine="709"/>
        <w:rPr>
          <w:szCs w:val="28"/>
        </w:rPr>
      </w:pPr>
      <w:r w:rsidRPr="007F7162">
        <w:rPr>
          <w:szCs w:val="28"/>
        </w:rPr>
        <w:t xml:space="preserve"> </w:t>
      </w:r>
      <w:r>
        <w:rPr>
          <w:szCs w:val="28"/>
        </w:rPr>
        <w:t>Основными социальными проблемами являются:</w:t>
      </w:r>
    </w:p>
    <w:p w:rsidR="00115865" w:rsidRDefault="00115865" w:rsidP="00115865">
      <w:pPr>
        <w:ind w:firstLine="709"/>
        <w:rPr>
          <w:szCs w:val="28"/>
        </w:rPr>
      </w:pPr>
      <w:r>
        <w:rPr>
          <w:szCs w:val="28"/>
        </w:rPr>
        <w:t>- малообеспеченность;</w:t>
      </w:r>
    </w:p>
    <w:p w:rsidR="00115865" w:rsidRDefault="00115865" w:rsidP="00115865">
      <w:pPr>
        <w:ind w:firstLine="709"/>
        <w:rPr>
          <w:szCs w:val="28"/>
        </w:rPr>
      </w:pPr>
      <w:r>
        <w:rPr>
          <w:szCs w:val="28"/>
        </w:rPr>
        <w:t>- проблемы с образованием и воспитанием детей;</w:t>
      </w:r>
    </w:p>
    <w:p w:rsidR="00115865" w:rsidRDefault="00115865" w:rsidP="00115865">
      <w:pPr>
        <w:ind w:firstLine="709"/>
        <w:rPr>
          <w:szCs w:val="28"/>
        </w:rPr>
      </w:pPr>
      <w:r>
        <w:rPr>
          <w:szCs w:val="28"/>
        </w:rPr>
        <w:t>- проблемы со здоровьем самого военнослужащего и членов его семьи;</w:t>
      </w:r>
    </w:p>
    <w:p w:rsidR="00115865" w:rsidRDefault="00115865" w:rsidP="00115865">
      <w:pPr>
        <w:ind w:firstLine="709"/>
        <w:rPr>
          <w:szCs w:val="28"/>
        </w:rPr>
      </w:pPr>
      <w:r>
        <w:rPr>
          <w:szCs w:val="28"/>
        </w:rPr>
        <w:t>- проблемы с жильем;</w:t>
      </w:r>
    </w:p>
    <w:p w:rsidR="00115865" w:rsidRDefault="00115865" w:rsidP="00115865">
      <w:pPr>
        <w:ind w:firstLine="709"/>
        <w:rPr>
          <w:szCs w:val="28"/>
        </w:rPr>
      </w:pPr>
      <w:r>
        <w:rPr>
          <w:szCs w:val="28"/>
        </w:rPr>
        <w:t xml:space="preserve">- проблемы с работой и социальным положением жены военнослужащего.  </w:t>
      </w:r>
    </w:p>
    <w:p w:rsidR="00115865" w:rsidRDefault="00115865" w:rsidP="00115865">
      <w:pPr>
        <w:ind w:firstLine="709"/>
        <w:rPr>
          <w:szCs w:val="28"/>
        </w:rPr>
      </w:pPr>
      <w:r>
        <w:rPr>
          <w:szCs w:val="28"/>
        </w:rPr>
        <w:t xml:space="preserve"> Эффективность решения проблем социальной адаптации граждан, уволенных с военной службы, и членов их семей в большей степени зависит от их урегулированности нормами права. </w:t>
      </w:r>
    </w:p>
    <w:p w:rsidR="00115865" w:rsidRDefault="00115865" w:rsidP="00115865">
      <w:pPr>
        <w:ind w:firstLine="709"/>
        <w:rPr>
          <w:szCs w:val="28"/>
        </w:rPr>
      </w:pPr>
      <w:r>
        <w:rPr>
          <w:szCs w:val="28"/>
        </w:rPr>
        <w:t xml:space="preserve">Только на основе права в современных условиях возможно обеспечение прав и свобод военнослужащих, предоставление им положенных льгот и эффективная защита их прав и интересов от любых нарушений. </w:t>
      </w:r>
    </w:p>
    <w:p w:rsidR="00115865" w:rsidRDefault="00115865" w:rsidP="00115865">
      <w:pPr>
        <w:ind w:firstLine="709"/>
        <w:rPr>
          <w:szCs w:val="28"/>
        </w:rPr>
      </w:pPr>
      <w:r>
        <w:rPr>
          <w:szCs w:val="28"/>
        </w:rPr>
        <w:t xml:space="preserve">   Социальная защита военнослужащих – дело чрезвычайной важности, забота государства и общества в целом. </w:t>
      </w:r>
    </w:p>
    <w:p w:rsidR="00115865" w:rsidRDefault="00115865" w:rsidP="00115865">
      <w:pPr>
        <w:ind w:firstLine="709"/>
        <w:rPr>
          <w:szCs w:val="28"/>
        </w:rPr>
      </w:pPr>
    </w:p>
    <w:p w:rsidR="00115865" w:rsidRDefault="00115865" w:rsidP="00115865">
      <w:pPr>
        <w:ind w:firstLine="709"/>
        <w:rPr>
          <w:szCs w:val="28"/>
        </w:rPr>
      </w:pPr>
    </w:p>
    <w:p w:rsidR="0044652B" w:rsidRPr="00ED3AF2" w:rsidRDefault="00115865" w:rsidP="004450AC">
      <w:pPr>
        <w:ind w:firstLine="708"/>
        <w:rPr>
          <w:b/>
          <w:sz w:val="32"/>
          <w:szCs w:val="32"/>
        </w:rPr>
      </w:pPr>
      <w:r w:rsidRPr="00ED3AF2">
        <w:rPr>
          <w:b/>
          <w:sz w:val="32"/>
          <w:szCs w:val="32"/>
        </w:rPr>
        <w:t>Список использованной литературы</w:t>
      </w:r>
    </w:p>
    <w:p w:rsidR="00115865" w:rsidRDefault="00115865" w:rsidP="0044652B">
      <w:pPr>
        <w:ind w:firstLine="709"/>
        <w:rPr>
          <w:szCs w:val="28"/>
        </w:rPr>
      </w:pPr>
    </w:p>
    <w:p w:rsidR="00115865" w:rsidRDefault="00115865" w:rsidP="00115865">
      <w:pPr>
        <w:spacing w:after="0"/>
        <w:ind w:firstLine="708"/>
        <w:rPr>
          <w:szCs w:val="28"/>
        </w:rPr>
      </w:pPr>
      <w:r>
        <w:rPr>
          <w:szCs w:val="28"/>
        </w:rPr>
        <w:t>1. Коротков А.В. Социальная защита военнослужащих: правовое регулирование. – М.: АО «РАУ- университет», 2005. С. 450.</w:t>
      </w:r>
    </w:p>
    <w:p w:rsidR="00115865" w:rsidRPr="00B34C06" w:rsidRDefault="00115865" w:rsidP="00115865">
      <w:pPr>
        <w:spacing w:after="0"/>
        <w:ind w:firstLine="708"/>
      </w:pPr>
      <w:r>
        <w:rPr>
          <w:szCs w:val="28"/>
        </w:rPr>
        <w:t>2. Пашков В.Ф., Малышев В.П. Проблемы социальной и правовой защиты граждан Российской Федерации, уволенных с военной службы./ Отечественный журнал социальной работы, 2002. №2. С.30-76.</w:t>
      </w:r>
    </w:p>
    <w:p w:rsidR="00115865" w:rsidRPr="00B34C06" w:rsidRDefault="00115865" w:rsidP="00115865">
      <w:pPr>
        <w:spacing w:after="0"/>
        <w:ind w:firstLine="708"/>
      </w:pPr>
      <w:r>
        <w:rPr>
          <w:szCs w:val="28"/>
        </w:rPr>
        <w:t>3. Пузиков А.Е. Социальные проблемы военнослужащих./ Журнал теория, методология и история социальной работы, 2004.№2. С.25-85.</w:t>
      </w:r>
    </w:p>
    <w:p w:rsidR="00115865" w:rsidRPr="00B34C06" w:rsidRDefault="00115865" w:rsidP="00115865">
      <w:pPr>
        <w:spacing w:after="0"/>
        <w:ind w:firstLine="708"/>
      </w:pPr>
      <w:r>
        <w:rPr>
          <w:szCs w:val="28"/>
        </w:rPr>
        <w:t>4. Словарь-справочник по социальной работе./ Под ред. Холостовой Е.И.-М.: ИНФРА, 2000. с.503.</w:t>
      </w:r>
    </w:p>
    <w:p w:rsidR="00115865" w:rsidRPr="00B34C06" w:rsidRDefault="00115865" w:rsidP="00115865">
      <w:pPr>
        <w:spacing w:after="0"/>
        <w:ind w:firstLine="708"/>
      </w:pPr>
      <w:r>
        <w:rPr>
          <w:szCs w:val="28"/>
        </w:rPr>
        <w:t>5. Суркова И.Ю. Модели социальной работы в армии./ Журнал методика и практика социальной работы, 2002. №2. С.50-78.</w:t>
      </w:r>
    </w:p>
    <w:p w:rsidR="00115865" w:rsidRPr="007F7162" w:rsidRDefault="00115865" w:rsidP="00115865">
      <w:pPr>
        <w:spacing w:after="0"/>
        <w:ind w:firstLine="708"/>
      </w:pPr>
      <w:r>
        <w:rPr>
          <w:szCs w:val="28"/>
        </w:rPr>
        <w:t>6. Технология социальной работы./ Под ред. Проф. Курбатова В.И. – М.: ИНФРА, 2002. С 460.</w:t>
      </w:r>
    </w:p>
    <w:p w:rsidR="00115865" w:rsidRDefault="00115865" w:rsidP="0044652B">
      <w:pPr>
        <w:ind w:firstLine="709"/>
        <w:rPr>
          <w:szCs w:val="28"/>
        </w:rPr>
      </w:pPr>
    </w:p>
    <w:p w:rsidR="0044652B" w:rsidRDefault="0044652B" w:rsidP="0044652B">
      <w:pPr>
        <w:ind w:firstLine="709"/>
        <w:rPr>
          <w:szCs w:val="28"/>
        </w:rPr>
      </w:pPr>
    </w:p>
    <w:p w:rsidR="0044652B" w:rsidRDefault="0044652B" w:rsidP="0044652B">
      <w:pPr>
        <w:ind w:firstLine="709"/>
        <w:rPr>
          <w:szCs w:val="28"/>
        </w:rPr>
      </w:pPr>
    </w:p>
    <w:p w:rsidR="0044652B" w:rsidRDefault="0044652B" w:rsidP="0044652B">
      <w:pPr>
        <w:ind w:firstLine="709"/>
        <w:rPr>
          <w:szCs w:val="28"/>
        </w:rPr>
      </w:pPr>
    </w:p>
    <w:p w:rsidR="0044652B" w:rsidRDefault="0044652B" w:rsidP="0044652B">
      <w:pPr>
        <w:ind w:firstLine="709"/>
        <w:rPr>
          <w:szCs w:val="28"/>
        </w:rPr>
      </w:pPr>
    </w:p>
    <w:p w:rsidR="0044652B" w:rsidRDefault="0044652B" w:rsidP="0044652B">
      <w:pPr>
        <w:ind w:firstLine="709"/>
        <w:rPr>
          <w:szCs w:val="28"/>
        </w:rPr>
      </w:pPr>
    </w:p>
    <w:p w:rsidR="008C47A0" w:rsidRDefault="008C47A0" w:rsidP="008C47A0">
      <w:pPr>
        <w:ind w:firstLine="709"/>
        <w:rPr>
          <w:szCs w:val="28"/>
        </w:rPr>
      </w:pPr>
    </w:p>
    <w:p w:rsidR="008C47A0" w:rsidRDefault="008C47A0" w:rsidP="00870789">
      <w:pPr>
        <w:ind w:firstLine="709"/>
        <w:rPr>
          <w:szCs w:val="28"/>
        </w:rPr>
      </w:pPr>
    </w:p>
    <w:p w:rsidR="00870789" w:rsidRDefault="00870789" w:rsidP="00870789">
      <w:pPr>
        <w:ind w:firstLine="709"/>
        <w:rPr>
          <w:szCs w:val="28"/>
        </w:rPr>
      </w:pPr>
    </w:p>
    <w:p w:rsidR="00B545EE" w:rsidRDefault="00B545EE" w:rsidP="00B545EE">
      <w:pPr>
        <w:ind w:firstLine="708"/>
      </w:pPr>
    </w:p>
    <w:p w:rsidR="00B545EE" w:rsidRDefault="00B545EE"/>
    <w:p w:rsidR="00B545EE" w:rsidRDefault="00B545EE"/>
    <w:sectPr w:rsidR="00B545EE" w:rsidSect="004450AC">
      <w:headerReference w:type="default" r:id="rId8"/>
      <w:pgSz w:w="11906" w:h="16838"/>
      <w:pgMar w:top="1134" w:right="850" w:bottom="1134" w:left="1701" w:header="708" w:footer="708" w:gutter="0"/>
      <w:pgNumType w:start="3"/>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39515E" w:rsidRDefault="0039515E" w:rsidP="004450AC">
      <w:pPr>
        <w:spacing w:after="0" w:line="240" w:lineRule="auto"/>
      </w:pPr>
      <w:r>
        <w:separator/>
      </w:r>
    </w:p>
  </w:endnote>
  <w:endnote w:type="continuationSeparator" w:id="0">
    <w:p w:rsidR="0039515E" w:rsidRDefault="0039515E" w:rsidP="004450A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39515E" w:rsidRDefault="0039515E" w:rsidP="004450AC">
      <w:pPr>
        <w:spacing w:after="0" w:line="240" w:lineRule="auto"/>
      </w:pPr>
      <w:r>
        <w:separator/>
      </w:r>
    </w:p>
  </w:footnote>
  <w:footnote w:type="continuationSeparator" w:id="0">
    <w:p w:rsidR="0039515E" w:rsidRDefault="0039515E" w:rsidP="004450AC">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450AC" w:rsidRDefault="00C504A1">
    <w:pPr>
      <w:pStyle w:val="a3"/>
      <w:jc w:val="right"/>
    </w:pPr>
    <w:r>
      <w:fldChar w:fldCharType="begin"/>
    </w:r>
    <w:r>
      <w:instrText xml:space="preserve"> PAGE   \* MERGEFORMAT </w:instrText>
    </w:r>
    <w:r>
      <w:fldChar w:fldCharType="separate"/>
    </w:r>
    <w:r w:rsidR="004450AC">
      <w:rPr>
        <w:noProof/>
      </w:rPr>
      <w:t>21</w:t>
    </w:r>
    <w:r>
      <w:rPr>
        <w:noProof/>
      </w:rPr>
      <w:fldChar w:fldCharType="end"/>
    </w:r>
  </w:p>
  <w:p w:rsidR="004450AC" w:rsidRDefault="004450AC">
    <w:pPr>
      <w:pStyle w:val="a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925053"/>
    <w:multiLevelType w:val="hybridMultilevel"/>
    <w:tmpl w:val="80BAD002"/>
    <w:lvl w:ilvl="0" w:tplc="0419000F">
      <w:start w:val="1"/>
      <w:numFmt w:val="decimal"/>
      <w:lvlText w:val="%1."/>
      <w:lvlJc w:val="left"/>
      <w:pPr>
        <w:tabs>
          <w:tab w:val="num" w:pos="1211"/>
        </w:tabs>
        <w:ind w:left="1211" w:hanging="360"/>
      </w:pPr>
      <w:rPr>
        <w:rFonts w:hint="default"/>
      </w:rPr>
    </w:lvl>
    <w:lvl w:ilvl="1" w:tplc="04190019" w:tentative="1">
      <w:start w:val="1"/>
      <w:numFmt w:val="lowerLetter"/>
      <w:lvlText w:val="%2."/>
      <w:lvlJc w:val="left"/>
      <w:pPr>
        <w:tabs>
          <w:tab w:val="num" w:pos="1931"/>
        </w:tabs>
        <w:ind w:left="1931" w:hanging="360"/>
      </w:pPr>
    </w:lvl>
    <w:lvl w:ilvl="2" w:tplc="0419001B" w:tentative="1">
      <w:start w:val="1"/>
      <w:numFmt w:val="lowerRoman"/>
      <w:lvlText w:val="%3."/>
      <w:lvlJc w:val="right"/>
      <w:pPr>
        <w:tabs>
          <w:tab w:val="num" w:pos="2651"/>
        </w:tabs>
        <w:ind w:left="2651" w:hanging="180"/>
      </w:pPr>
    </w:lvl>
    <w:lvl w:ilvl="3" w:tplc="0419000F" w:tentative="1">
      <w:start w:val="1"/>
      <w:numFmt w:val="decimal"/>
      <w:lvlText w:val="%4."/>
      <w:lvlJc w:val="left"/>
      <w:pPr>
        <w:tabs>
          <w:tab w:val="num" w:pos="3371"/>
        </w:tabs>
        <w:ind w:left="3371" w:hanging="360"/>
      </w:pPr>
    </w:lvl>
    <w:lvl w:ilvl="4" w:tplc="04190019" w:tentative="1">
      <w:start w:val="1"/>
      <w:numFmt w:val="lowerLetter"/>
      <w:lvlText w:val="%5."/>
      <w:lvlJc w:val="left"/>
      <w:pPr>
        <w:tabs>
          <w:tab w:val="num" w:pos="4091"/>
        </w:tabs>
        <w:ind w:left="4091" w:hanging="360"/>
      </w:pPr>
    </w:lvl>
    <w:lvl w:ilvl="5" w:tplc="0419001B" w:tentative="1">
      <w:start w:val="1"/>
      <w:numFmt w:val="lowerRoman"/>
      <w:lvlText w:val="%6."/>
      <w:lvlJc w:val="right"/>
      <w:pPr>
        <w:tabs>
          <w:tab w:val="num" w:pos="4811"/>
        </w:tabs>
        <w:ind w:left="4811" w:hanging="180"/>
      </w:pPr>
    </w:lvl>
    <w:lvl w:ilvl="6" w:tplc="0419000F" w:tentative="1">
      <w:start w:val="1"/>
      <w:numFmt w:val="decimal"/>
      <w:lvlText w:val="%7."/>
      <w:lvlJc w:val="left"/>
      <w:pPr>
        <w:tabs>
          <w:tab w:val="num" w:pos="5531"/>
        </w:tabs>
        <w:ind w:left="5531" w:hanging="360"/>
      </w:pPr>
    </w:lvl>
    <w:lvl w:ilvl="7" w:tplc="04190019" w:tentative="1">
      <w:start w:val="1"/>
      <w:numFmt w:val="lowerLetter"/>
      <w:lvlText w:val="%8."/>
      <w:lvlJc w:val="left"/>
      <w:pPr>
        <w:tabs>
          <w:tab w:val="num" w:pos="6251"/>
        </w:tabs>
        <w:ind w:left="6251" w:hanging="360"/>
      </w:pPr>
    </w:lvl>
    <w:lvl w:ilvl="8" w:tplc="0419001B" w:tentative="1">
      <w:start w:val="1"/>
      <w:numFmt w:val="lowerRoman"/>
      <w:lvlText w:val="%9."/>
      <w:lvlJc w:val="right"/>
      <w:pPr>
        <w:tabs>
          <w:tab w:val="num" w:pos="6971"/>
        </w:tabs>
        <w:ind w:left="6971"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545EE"/>
    <w:rsid w:val="00115865"/>
    <w:rsid w:val="00244414"/>
    <w:rsid w:val="0039515E"/>
    <w:rsid w:val="004450AC"/>
    <w:rsid w:val="0044652B"/>
    <w:rsid w:val="004E7FBC"/>
    <w:rsid w:val="00682FC9"/>
    <w:rsid w:val="007D60C5"/>
    <w:rsid w:val="00810101"/>
    <w:rsid w:val="00870789"/>
    <w:rsid w:val="008C47A0"/>
    <w:rsid w:val="00A402A4"/>
    <w:rsid w:val="00B545EE"/>
    <w:rsid w:val="00C504A1"/>
    <w:rsid w:val="00E51FC4"/>
    <w:rsid w:val="00ED3AF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545EE"/>
    <w:pPr>
      <w:spacing w:after="80" w:line="360" w:lineRule="auto"/>
      <w:jc w:val="both"/>
    </w:pPr>
    <w:rPr>
      <w:rFonts w:ascii="Times New Roman" w:hAnsi="Times New Roman"/>
      <w:sz w:val="28"/>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4450AC"/>
    <w:pPr>
      <w:tabs>
        <w:tab w:val="center" w:pos="4677"/>
        <w:tab w:val="right" w:pos="9355"/>
      </w:tabs>
      <w:spacing w:after="0" w:line="240" w:lineRule="auto"/>
    </w:pPr>
  </w:style>
  <w:style w:type="character" w:customStyle="1" w:styleId="a4">
    <w:name w:val="Верхний колонтитул Знак"/>
    <w:link w:val="a3"/>
    <w:uiPriority w:val="99"/>
    <w:rsid w:val="004450AC"/>
    <w:rPr>
      <w:rFonts w:ascii="Times New Roman" w:hAnsi="Times New Roman"/>
    </w:rPr>
  </w:style>
  <w:style w:type="paragraph" w:styleId="a5">
    <w:name w:val="footer"/>
    <w:basedOn w:val="a"/>
    <w:link w:val="a6"/>
    <w:uiPriority w:val="99"/>
    <w:semiHidden/>
    <w:unhideWhenUsed/>
    <w:rsid w:val="004450AC"/>
    <w:pPr>
      <w:tabs>
        <w:tab w:val="center" w:pos="4677"/>
        <w:tab w:val="right" w:pos="9355"/>
      </w:tabs>
      <w:spacing w:after="0" w:line="240" w:lineRule="auto"/>
    </w:pPr>
  </w:style>
  <w:style w:type="character" w:customStyle="1" w:styleId="a6">
    <w:name w:val="Нижний колонтитул Знак"/>
    <w:link w:val="a5"/>
    <w:uiPriority w:val="99"/>
    <w:semiHidden/>
    <w:rsid w:val="004450AC"/>
    <w:rPr>
      <w:rFonts w:ascii="Times New Roman" w:hAnsi="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3326</Words>
  <Characters>24771</Characters>
  <Application>Microsoft Office Word</Application>
  <DocSecurity>0</DocSecurity>
  <Lines>530</Lines>
  <Paragraphs>95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28093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Alex</cp:lastModifiedBy>
  <cp:revision>2</cp:revision>
  <dcterms:created xsi:type="dcterms:W3CDTF">2016-12-18T02:22:00Z</dcterms:created>
  <dcterms:modified xsi:type="dcterms:W3CDTF">2016-12-18T02:22:00Z</dcterms:modified>
</cp:coreProperties>
</file>