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C2B" w:rsidRDefault="00A83C2B" w:rsidP="008C0909">
      <w:pPr>
        <w:jc w:val="center"/>
        <w:rPr>
          <w:sz w:val="22"/>
          <w:szCs w:val="22"/>
        </w:rPr>
      </w:pPr>
      <w:bookmarkStart w:id="0" w:name="_GoBack"/>
      <w:bookmarkEnd w:id="0"/>
    </w:p>
    <w:p w:rsidR="00F5098C" w:rsidRPr="00F5098C" w:rsidRDefault="00F5098C" w:rsidP="008C0909">
      <w:pPr>
        <w:jc w:val="center"/>
        <w:rPr>
          <w:sz w:val="22"/>
          <w:szCs w:val="22"/>
        </w:rPr>
      </w:pPr>
      <w:r w:rsidRPr="00F5098C">
        <w:rPr>
          <w:sz w:val="22"/>
          <w:szCs w:val="22"/>
        </w:rPr>
        <w:t>Негосударственное образовательное учреждение</w:t>
      </w:r>
    </w:p>
    <w:p w:rsidR="00F5098C" w:rsidRDefault="00F5098C" w:rsidP="008C0909">
      <w:pPr>
        <w:jc w:val="center"/>
        <w:rPr>
          <w:sz w:val="22"/>
          <w:szCs w:val="22"/>
        </w:rPr>
      </w:pPr>
      <w:r w:rsidRPr="00F5098C">
        <w:rPr>
          <w:sz w:val="22"/>
          <w:szCs w:val="22"/>
        </w:rPr>
        <w:t>высшего профессионального образования</w:t>
      </w:r>
    </w:p>
    <w:p w:rsidR="00FB39D9" w:rsidRPr="00F5098C" w:rsidRDefault="00FB39D9" w:rsidP="008C0909">
      <w:pPr>
        <w:jc w:val="center"/>
        <w:rPr>
          <w:sz w:val="22"/>
          <w:szCs w:val="22"/>
        </w:rPr>
      </w:pPr>
    </w:p>
    <w:p w:rsidR="008C0909" w:rsidRDefault="00FB39D9" w:rsidP="008C0909">
      <w:pPr>
        <w:jc w:val="center"/>
      </w:pPr>
      <w:r>
        <w:rPr>
          <w:sz w:val="28"/>
          <w:szCs w:val="28"/>
        </w:rPr>
        <w:t>МОСКОВСКИЙ ПСИХОЛОГО-СОЦИАЛЬНЫЙ ИНСТИТУТ</w:t>
      </w:r>
    </w:p>
    <w:p w:rsidR="008C0909" w:rsidRPr="00BD5D24" w:rsidRDefault="008C0909" w:rsidP="008C0909">
      <w:pPr>
        <w:jc w:val="center"/>
      </w:pPr>
    </w:p>
    <w:p w:rsidR="008C0909" w:rsidRPr="007809B4" w:rsidRDefault="008C0909" w:rsidP="008C0909">
      <w:pPr>
        <w:jc w:val="center"/>
      </w:pPr>
      <w:r w:rsidRPr="007809B4">
        <w:rPr>
          <w:sz w:val="28"/>
          <w:szCs w:val="28"/>
        </w:rPr>
        <w:t xml:space="preserve">Факультет </w:t>
      </w:r>
      <w:r>
        <w:rPr>
          <w:sz w:val="28"/>
          <w:szCs w:val="28"/>
        </w:rPr>
        <w:t>государственного и муниципального управления</w:t>
      </w:r>
    </w:p>
    <w:p w:rsidR="008C0909" w:rsidRPr="007809B4" w:rsidRDefault="008C0909" w:rsidP="008C0909">
      <w:pPr>
        <w:jc w:val="center"/>
      </w:pPr>
    </w:p>
    <w:p w:rsidR="008C0909" w:rsidRDefault="008C0909" w:rsidP="008C0909">
      <w:pPr>
        <w:jc w:val="center"/>
      </w:pPr>
    </w:p>
    <w:p w:rsidR="008C0909" w:rsidRDefault="008C0909" w:rsidP="008C0909">
      <w:pPr>
        <w:jc w:val="center"/>
      </w:pPr>
    </w:p>
    <w:p w:rsidR="008C0909" w:rsidRDefault="008C0909" w:rsidP="008C0909">
      <w:pPr>
        <w:jc w:val="center"/>
      </w:pPr>
    </w:p>
    <w:p w:rsidR="008C0909" w:rsidRDefault="008C0909" w:rsidP="008C0909">
      <w:pPr>
        <w:jc w:val="center"/>
      </w:pPr>
    </w:p>
    <w:p w:rsidR="008C0909" w:rsidRDefault="008C0909" w:rsidP="008C0909">
      <w:pPr>
        <w:jc w:val="center"/>
      </w:pPr>
    </w:p>
    <w:p w:rsidR="0092250D" w:rsidRDefault="0092250D" w:rsidP="008C0909">
      <w:pPr>
        <w:jc w:val="center"/>
      </w:pPr>
    </w:p>
    <w:p w:rsidR="008C0909" w:rsidRDefault="008C0909" w:rsidP="008C0909">
      <w:pPr>
        <w:jc w:val="center"/>
      </w:pPr>
    </w:p>
    <w:p w:rsidR="008C0909" w:rsidRDefault="008C0909" w:rsidP="008C0909">
      <w:pPr>
        <w:jc w:val="center"/>
      </w:pPr>
    </w:p>
    <w:p w:rsidR="008C0909" w:rsidRDefault="008C0909" w:rsidP="008C0909">
      <w:pPr>
        <w:jc w:val="center"/>
      </w:pPr>
    </w:p>
    <w:p w:rsidR="008C0909" w:rsidRPr="00FB5A85" w:rsidRDefault="008C0909" w:rsidP="008C0909">
      <w:pPr>
        <w:jc w:val="center"/>
      </w:pPr>
    </w:p>
    <w:p w:rsidR="008C0909" w:rsidRPr="007809B4" w:rsidRDefault="008C0909" w:rsidP="008C0909">
      <w:pPr>
        <w:jc w:val="center"/>
      </w:pPr>
    </w:p>
    <w:p w:rsidR="008C0909" w:rsidRPr="00455042" w:rsidRDefault="008C0909" w:rsidP="008C0909">
      <w:pPr>
        <w:jc w:val="center"/>
        <w:rPr>
          <w:sz w:val="52"/>
          <w:szCs w:val="52"/>
        </w:rPr>
      </w:pPr>
      <w:r w:rsidRPr="00455042">
        <w:rPr>
          <w:sz w:val="52"/>
          <w:szCs w:val="52"/>
        </w:rPr>
        <w:t>Р Е Ф Е Р А Т</w:t>
      </w:r>
    </w:p>
    <w:p w:rsidR="008C0909" w:rsidRPr="00BD5D24" w:rsidRDefault="008C0909" w:rsidP="008C0909">
      <w:pPr>
        <w:jc w:val="center"/>
        <w:rPr>
          <w:sz w:val="28"/>
          <w:szCs w:val="28"/>
        </w:rPr>
      </w:pPr>
    </w:p>
    <w:p w:rsidR="008C0909" w:rsidRPr="0013158B" w:rsidRDefault="008C0909" w:rsidP="008C0909">
      <w:pPr>
        <w:jc w:val="center"/>
        <w:rPr>
          <w:i/>
          <w:iCs/>
          <w:sz w:val="40"/>
          <w:szCs w:val="40"/>
        </w:rPr>
      </w:pPr>
      <w:r w:rsidRPr="0013158B">
        <w:rPr>
          <w:sz w:val="40"/>
          <w:szCs w:val="40"/>
        </w:rPr>
        <w:t xml:space="preserve">по </w:t>
      </w:r>
      <w:r w:rsidR="001969D4" w:rsidRPr="0013158B">
        <w:rPr>
          <w:sz w:val="40"/>
          <w:szCs w:val="40"/>
        </w:rPr>
        <w:t xml:space="preserve"> </w:t>
      </w:r>
      <w:r w:rsidRPr="0013158B">
        <w:rPr>
          <w:sz w:val="40"/>
          <w:szCs w:val="40"/>
        </w:rPr>
        <w:t>дисциплине</w:t>
      </w:r>
      <w:r w:rsidR="001969D4" w:rsidRPr="0013158B">
        <w:rPr>
          <w:sz w:val="40"/>
          <w:szCs w:val="40"/>
        </w:rPr>
        <w:t xml:space="preserve">  </w:t>
      </w:r>
      <w:r w:rsidRPr="0013158B">
        <w:rPr>
          <w:i/>
          <w:iCs/>
          <w:sz w:val="40"/>
          <w:szCs w:val="40"/>
        </w:rPr>
        <w:t xml:space="preserve"> </w:t>
      </w:r>
      <w:r w:rsidRPr="0013158B">
        <w:rPr>
          <w:iCs/>
          <w:sz w:val="40"/>
          <w:szCs w:val="40"/>
        </w:rPr>
        <w:t>«</w:t>
      </w:r>
      <w:r w:rsidR="00DA6A8A" w:rsidRPr="0013158B">
        <w:rPr>
          <w:iCs/>
          <w:sz w:val="40"/>
          <w:szCs w:val="40"/>
        </w:rPr>
        <w:t>Социология</w:t>
      </w:r>
      <w:r w:rsidRPr="0013158B">
        <w:rPr>
          <w:iCs/>
          <w:sz w:val="40"/>
          <w:szCs w:val="40"/>
        </w:rPr>
        <w:t>»</w:t>
      </w:r>
    </w:p>
    <w:p w:rsidR="008C0909" w:rsidRPr="007809B4" w:rsidRDefault="008C0909" w:rsidP="008C0909">
      <w:pPr>
        <w:jc w:val="center"/>
        <w:rPr>
          <w:i/>
          <w:iCs/>
          <w:sz w:val="36"/>
          <w:szCs w:val="36"/>
        </w:rPr>
      </w:pPr>
    </w:p>
    <w:p w:rsidR="008C0909" w:rsidRPr="009767D5" w:rsidRDefault="00242421" w:rsidP="008C0909">
      <w:pPr>
        <w:jc w:val="center"/>
        <w:rPr>
          <w:sz w:val="32"/>
          <w:szCs w:val="32"/>
        </w:rPr>
      </w:pPr>
      <w:r>
        <w:rPr>
          <w:sz w:val="32"/>
          <w:szCs w:val="32"/>
        </w:rPr>
        <w:t xml:space="preserve"> </w:t>
      </w:r>
      <w:r w:rsidR="008C0909" w:rsidRPr="0013158B">
        <w:rPr>
          <w:sz w:val="32"/>
          <w:szCs w:val="32"/>
        </w:rPr>
        <w:t>на тему</w:t>
      </w:r>
      <w:r w:rsidR="00C70976">
        <w:rPr>
          <w:sz w:val="32"/>
          <w:szCs w:val="32"/>
        </w:rPr>
        <w:t>:</w:t>
      </w:r>
      <w:r w:rsidR="008C0909" w:rsidRPr="009767D5">
        <w:rPr>
          <w:sz w:val="32"/>
          <w:szCs w:val="32"/>
        </w:rPr>
        <w:t xml:space="preserve">  </w:t>
      </w:r>
      <w:r w:rsidR="0092250D" w:rsidRPr="0013158B">
        <w:rPr>
          <w:sz w:val="36"/>
          <w:szCs w:val="36"/>
        </w:rPr>
        <w:t>Социометрия Я.Л. Морено</w:t>
      </w:r>
      <w:r w:rsidR="0013158B">
        <w:rPr>
          <w:sz w:val="36"/>
          <w:szCs w:val="36"/>
        </w:rPr>
        <w:t>.</w:t>
      </w:r>
    </w:p>
    <w:p w:rsidR="008C0909" w:rsidRDefault="008C0909" w:rsidP="008C0909">
      <w:pPr>
        <w:jc w:val="center"/>
        <w:rPr>
          <w:sz w:val="36"/>
          <w:szCs w:val="36"/>
        </w:rPr>
      </w:pPr>
    </w:p>
    <w:p w:rsidR="008C0909" w:rsidRDefault="008C0909" w:rsidP="008C0909">
      <w:pPr>
        <w:jc w:val="center"/>
        <w:rPr>
          <w:sz w:val="36"/>
          <w:szCs w:val="36"/>
        </w:rPr>
      </w:pPr>
    </w:p>
    <w:p w:rsidR="008C0909" w:rsidRDefault="008C0909" w:rsidP="008C0909">
      <w:pPr>
        <w:jc w:val="center"/>
        <w:rPr>
          <w:sz w:val="36"/>
          <w:szCs w:val="36"/>
        </w:rPr>
      </w:pPr>
    </w:p>
    <w:p w:rsidR="008C0909" w:rsidRDefault="008C0909" w:rsidP="008C0909">
      <w:pPr>
        <w:jc w:val="center"/>
        <w:rPr>
          <w:sz w:val="36"/>
          <w:szCs w:val="36"/>
        </w:rPr>
      </w:pPr>
    </w:p>
    <w:p w:rsidR="008C0909" w:rsidRDefault="008C0909" w:rsidP="008C0909">
      <w:pPr>
        <w:rPr>
          <w:sz w:val="36"/>
          <w:szCs w:val="36"/>
        </w:rPr>
      </w:pPr>
    </w:p>
    <w:p w:rsidR="008C0909" w:rsidRPr="00E97295" w:rsidRDefault="008C0909" w:rsidP="008C0909">
      <w:pPr>
        <w:rPr>
          <w:sz w:val="22"/>
          <w:szCs w:val="22"/>
        </w:rPr>
      </w:pPr>
      <w:r w:rsidRPr="00E97295">
        <w:rPr>
          <w:sz w:val="22"/>
          <w:szCs w:val="22"/>
        </w:rPr>
        <w:t xml:space="preserve">                                                </w:t>
      </w:r>
      <w:r w:rsidR="002F310D">
        <w:rPr>
          <w:sz w:val="22"/>
          <w:szCs w:val="22"/>
        </w:rPr>
        <w:t xml:space="preserve">                         </w:t>
      </w:r>
      <w:r w:rsidRPr="00E97295">
        <w:rPr>
          <w:sz w:val="22"/>
          <w:szCs w:val="22"/>
        </w:rPr>
        <w:t>Выполнил: студент 1 курса  группы 27ГМУ ЗУ</w:t>
      </w:r>
    </w:p>
    <w:p w:rsidR="002F310D" w:rsidRPr="002F310D" w:rsidRDefault="008C0909" w:rsidP="008C0909">
      <w:pPr>
        <w:rPr>
          <w:sz w:val="22"/>
          <w:szCs w:val="22"/>
        </w:rPr>
      </w:pPr>
      <w:r>
        <w:rPr>
          <w:sz w:val="22"/>
          <w:szCs w:val="22"/>
        </w:rPr>
        <w:t xml:space="preserve">                    </w:t>
      </w:r>
      <w:r w:rsidRPr="00E97295">
        <w:rPr>
          <w:sz w:val="22"/>
          <w:szCs w:val="22"/>
        </w:rPr>
        <w:t xml:space="preserve">   </w:t>
      </w:r>
      <w:r>
        <w:rPr>
          <w:sz w:val="22"/>
          <w:szCs w:val="22"/>
        </w:rPr>
        <w:t xml:space="preserve">                                             </w:t>
      </w:r>
      <w:r w:rsidR="002F310D" w:rsidRPr="002F310D">
        <w:rPr>
          <w:sz w:val="22"/>
          <w:szCs w:val="22"/>
        </w:rPr>
        <w:t xml:space="preserve">                      </w:t>
      </w:r>
      <w:r>
        <w:rPr>
          <w:sz w:val="22"/>
          <w:szCs w:val="22"/>
        </w:rPr>
        <w:t xml:space="preserve">  </w:t>
      </w:r>
      <w:r w:rsidR="002F310D">
        <w:rPr>
          <w:sz w:val="22"/>
          <w:szCs w:val="22"/>
        </w:rPr>
        <w:t xml:space="preserve"> </w:t>
      </w:r>
      <w:r w:rsidR="002F310D" w:rsidRPr="002F310D">
        <w:rPr>
          <w:sz w:val="22"/>
          <w:szCs w:val="22"/>
        </w:rPr>
        <w:t xml:space="preserve"> </w:t>
      </w:r>
      <w:r w:rsidRPr="00E97295">
        <w:rPr>
          <w:sz w:val="22"/>
          <w:szCs w:val="22"/>
        </w:rPr>
        <w:t xml:space="preserve">специальности  «Государственное </w:t>
      </w:r>
    </w:p>
    <w:p w:rsidR="008C0909" w:rsidRPr="00E97295" w:rsidRDefault="002F310D" w:rsidP="008C0909">
      <w:pPr>
        <w:rPr>
          <w:sz w:val="22"/>
          <w:szCs w:val="22"/>
        </w:rPr>
      </w:pPr>
      <w:r w:rsidRPr="002F310D">
        <w:rPr>
          <w:sz w:val="22"/>
          <w:szCs w:val="22"/>
        </w:rPr>
        <w:t xml:space="preserve">                                                                                                    </w:t>
      </w:r>
      <w:r>
        <w:rPr>
          <w:sz w:val="22"/>
          <w:szCs w:val="22"/>
        </w:rPr>
        <w:t xml:space="preserve"> и</w:t>
      </w:r>
      <w:r w:rsidRPr="002F310D">
        <w:rPr>
          <w:sz w:val="22"/>
          <w:szCs w:val="22"/>
        </w:rPr>
        <w:t xml:space="preserve"> </w:t>
      </w:r>
      <w:r w:rsidR="008C0909" w:rsidRPr="00E97295">
        <w:rPr>
          <w:sz w:val="22"/>
          <w:szCs w:val="22"/>
        </w:rPr>
        <w:t xml:space="preserve">муниципальное управление»          </w:t>
      </w:r>
    </w:p>
    <w:p w:rsidR="008C0909" w:rsidRPr="00DA6A8A" w:rsidRDefault="008C0909" w:rsidP="008C0909">
      <w:pPr>
        <w:jc w:val="center"/>
        <w:rPr>
          <w:i/>
          <w:iCs/>
          <w:u w:val="single"/>
        </w:rPr>
      </w:pPr>
      <w:r w:rsidRPr="00E97295">
        <w:t xml:space="preserve">                                </w:t>
      </w:r>
      <w:r w:rsidR="00C70976">
        <w:t xml:space="preserve">                     </w:t>
      </w:r>
      <w:r w:rsidRPr="005403B7">
        <w:t>Захарова М.Н.</w:t>
      </w:r>
      <w:r w:rsidR="00DA6A8A" w:rsidRPr="00DA6A8A">
        <w:rPr>
          <w:u w:val="single"/>
        </w:rPr>
        <w:t xml:space="preserve">     </w:t>
      </w:r>
      <w:r w:rsidR="00DA6A8A">
        <w:rPr>
          <w:u w:val="single"/>
        </w:rPr>
        <w:t xml:space="preserve">                        </w:t>
      </w:r>
      <w:r w:rsidR="00DA6A8A" w:rsidRPr="00DA6A8A">
        <w:t xml:space="preserve"> </w:t>
      </w:r>
      <w:r w:rsidR="00DA6A8A" w:rsidRPr="00DA6A8A">
        <w:rPr>
          <w:u w:val="single"/>
        </w:rPr>
        <w:t xml:space="preserve">          </w:t>
      </w:r>
      <w:r w:rsidRPr="00DA6A8A">
        <w:rPr>
          <w:i/>
          <w:iCs/>
          <w:u w:val="single"/>
        </w:rPr>
        <w:t xml:space="preserve">  </w:t>
      </w:r>
    </w:p>
    <w:p w:rsidR="008C0909" w:rsidRPr="00E97295" w:rsidRDefault="008C0909" w:rsidP="008C0909">
      <w:pPr>
        <w:jc w:val="center"/>
        <w:rPr>
          <w:i/>
          <w:iCs/>
        </w:rPr>
      </w:pPr>
      <w:r w:rsidRPr="00E97295">
        <w:rPr>
          <w:i/>
          <w:iCs/>
        </w:rPr>
        <w:t xml:space="preserve">                                                                               </w:t>
      </w:r>
    </w:p>
    <w:p w:rsidR="008C0909" w:rsidRPr="00E97295" w:rsidRDefault="008C0909" w:rsidP="008C0909">
      <w:pPr>
        <w:jc w:val="center"/>
      </w:pPr>
      <w:r>
        <w:rPr>
          <w:sz w:val="22"/>
          <w:szCs w:val="22"/>
        </w:rPr>
        <w:t xml:space="preserve">      </w:t>
      </w:r>
      <w:r w:rsidR="006E0FA5">
        <w:rPr>
          <w:sz w:val="22"/>
          <w:szCs w:val="22"/>
        </w:rPr>
        <w:t xml:space="preserve">                                                    </w:t>
      </w:r>
      <w:r>
        <w:rPr>
          <w:sz w:val="22"/>
          <w:szCs w:val="22"/>
        </w:rPr>
        <w:t xml:space="preserve">  </w:t>
      </w:r>
      <w:r w:rsidR="006E0FA5">
        <w:rPr>
          <w:sz w:val="22"/>
          <w:szCs w:val="22"/>
        </w:rPr>
        <w:t xml:space="preserve">         </w:t>
      </w:r>
      <w:r>
        <w:rPr>
          <w:sz w:val="22"/>
          <w:szCs w:val="22"/>
        </w:rPr>
        <w:t xml:space="preserve"> </w:t>
      </w:r>
      <w:r w:rsidR="002F310D">
        <w:rPr>
          <w:sz w:val="22"/>
          <w:szCs w:val="22"/>
        </w:rPr>
        <w:t xml:space="preserve"> </w:t>
      </w:r>
      <w:r w:rsidRPr="00E97295">
        <w:rPr>
          <w:sz w:val="22"/>
          <w:szCs w:val="22"/>
        </w:rPr>
        <w:t>Проверил:</w:t>
      </w:r>
      <w:r>
        <w:rPr>
          <w:sz w:val="22"/>
          <w:szCs w:val="22"/>
        </w:rPr>
        <w:t xml:space="preserve"> </w:t>
      </w:r>
      <w:r w:rsidR="006E0FA5">
        <w:rPr>
          <w:sz w:val="22"/>
          <w:szCs w:val="22"/>
        </w:rPr>
        <w:t>______________________________</w:t>
      </w:r>
    </w:p>
    <w:p w:rsidR="00741C4F" w:rsidRDefault="00741C4F" w:rsidP="008C0909"/>
    <w:p w:rsidR="00741C4F" w:rsidRDefault="00741C4F" w:rsidP="008C0909"/>
    <w:p w:rsidR="00741C4F" w:rsidRDefault="00741C4F" w:rsidP="008C0909"/>
    <w:p w:rsidR="00741C4F" w:rsidRDefault="00741C4F" w:rsidP="008C0909"/>
    <w:p w:rsidR="00741C4F" w:rsidRDefault="00741C4F" w:rsidP="008C0909"/>
    <w:p w:rsidR="00741C4F" w:rsidRDefault="00741C4F" w:rsidP="008C0909"/>
    <w:p w:rsidR="00741C4F" w:rsidRDefault="00741C4F" w:rsidP="008C0909"/>
    <w:p w:rsidR="00741C4F" w:rsidRDefault="00741C4F" w:rsidP="008C0909"/>
    <w:p w:rsidR="00741C4F" w:rsidRDefault="00741C4F" w:rsidP="008C0909"/>
    <w:p w:rsidR="008C0909" w:rsidRDefault="00741C4F" w:rsidP="008C0909">
      <w:r>
        <w:t xml:space="preserve">                                                </w:t>
      </w:r>
      <w:r w:rsidR="008C0909">
        <w:rPr>
          <w:sz w:val="28"/>
          <w:szCs w:val="28"/>
        </w:rPr>
        <w:t xml:space="preserve">Москва, 2007г. </w:t>
      </w:r>
    </w:p>
    <w:p w:rsidR="002F310D" w:rsidRPr="00DA6A8A" w:rsidRDefault="002F310D" w:rsidP="008C0909">
      <w:pPr>
        <w:jc w:val="center"/>
        <w:rPr>
          <w:sz w:val="28"/>
          <w:szCs w:val="28"/>
        </w:rPr>
      </w:pPr>
    </w:p>
    <w:p w:rsidR="0092250D" w:rsidRDefault="0092250D" w:rsidP="008C0909">
      <w:pPr>
        <w:jc w:val="center"/>
        <w:rPr>
          <w:sz w:val="28"/>
          <w:szCs w:val="28"/>
        </w:rPr>
      </w:pPr>
    </w:p>
    <w:p w:rsidR="00E94962" w:rsidRDefault="00E5713D" w:rsidP="008C0909">
      <w:pPr>
        <w:jc w:val="center"/>
        <w:rPr>
          <w:sz w:val="28"/>
          <w:szCs w:val="28"/>
        </w:rPr>
      </w:pPr>
      <w:r>
        <w:rPr>
          <w:sz w:val="28"/>
          <w:szCs w:val="28"/>
        </w:rPr>
        <w:t>Оглавление</w:t>
      </w:r>
    </w:p>
    <w:p w:rsidR="00E94962" w:rsidRDefault="00E94962" w:rsidP="00A475A6">
      <w:pPr>
        <w:ind w:right="-316"/>
        <w:jc w:val="both"/>
        <w:rPr>
          <w:sz w:val="28"/>
          <w:szCs w:val="28"/>
        </w:rPr>
      </w:pPr>
    </w:p>
    <w:p w:rsidR="00E94962" w:rsidRDefault="00E94962" w:rsidP="00A475A6">
      <w:pPr>
        <w:ind w:right="-316"/>
        <w:jc w:val="both"/>
        <w:rPr>
          <w:sz w:val="28"/>
          <w:szCs w:val="28"/>
        </w:rPr>
      </w:pPr>
    </w:p>
    <w:p w:rsidR="00E94962" w:rsidRDefault="00E94962" w:rsidP="00A475A6">
      <w:pPr>
        <w:spacing w:line="360" w:lineRule="auto"/>
        <w:ind w:right="-316"/>
        <w:jc w:val="both"/>
        <w:rPr>
          <w:sz w:val="28"/>
          <w:szCs w:val="28"/>
        </w:rPr>
      </w:pPr>
      <w:r>
        <w:rPr>
          <w:sz w:val="28"/>
          <w:szCs w:val="28"/>
        </w:rPr>
        <w:t>Введение………………………………………………</w:t>
      </w:r>
      <w:r w:rsidR="006773BF">
        <w:rPr>
          <w:sz w:val="28"/>
          <w:szCs w:val="28"/>
        </w:rPr>
        <w:t>…………………….3</w:t>
      </w:r>
    </w:p>
    <w:p w:rsidR="00E94962" w:rsidRDefault="00E94962" w:rsidP="00A475A6">
      <w:pPr>
        <w:spacing w:line="360" w:lineRule="auto"/>
        <w:ind w:right="-316"/>
        <w:jc w:val="both"/>
        <w:rPr>
          <w:sz w:val="28"/>
          <w:szCs w:val="28"/>
        </w:rPr>
      </w:pPr>
      <w:r>
        <w:rPr>
          <w:sz w:val="28"/>
          <w:szCs w:val="28"/>
        </w:rPr>
        <w:t xml:space="preserve">Глава </w:t>
      </w:r>
      <w:r w:rsidR="00A6340B">
        <w:rPr>
          <w:sz w:val="28"/>
          <w:szCs w:val="28"/>
          <w:lang w:val="en-US"/>
        </w:rPr>
        <w:t>I</w:t>
      </w:r>
      <w:r>
        <w:rPr>
          <w:sz w:val="28"/>
          <w:szCs w:val="28"/>
        </w:rPr>
        <w:t xml:space="preserve">. </w:t>
      </w:r>
      <w:r w:rsidR="00A6340B" w:rsidRPr="00A6340B">
        <w:rPr>
          <w:sz w:val="28"/>
          <w:szCs w:val="28"/>
        </w:rPr>
        <w:t xml:space="preserve">   </w:t>
      </w:r>
      <w:r>
        <w:rPr>
          <w:sz w:val="28"/>
          <w:szCs w:val="28"/>
        </w:rPr>
        <w:t>История возникновения метода……………</w:t>
      </w:r>
      <w:r w:rsidR="006773BF">
        <w:rPr>
          <w:sz w:val="28"/>
          <w:szCs w:val="28"/>
        </w:rPr>
        <w:t>…………………..4</w:t>
      </w:r>
    </w:p>
    <w:p w:rsidR="00AA1C72" w:rsidRDefault="00E94962" w:rsidP="00A475A6">
      <w:pPr>
        <w:spacing w:line="360" w:lineRule="auto"/>
        <w:ind w:right="-316"/>
        <w:jc w:val="both"/>
        <w:rPr>
          <w:sz w:val="28"/>
          <w:szCs w:val="28"/>
        </w:rPr>
      </w:pPr>
      <w:r>
        <w:rPr>
          <w:sz w:val="28"/>
          <w:szCs w:val="28"/>
        </w:rPr>
        <w:t xml:space="preserve">Глава </w:t>
      </w:r>
      <w:r w:rsidR="00A6340B">
        <w:rPr>
          <w:sz w:val="28"/>
          <w:szCs w:val="28"/>
          <w:lang w:val="en-US"/>
        </w:rPr>
        <w:t>II</w:t>
      </w:r>
      <w:r w:rsidR="0050533F">
        <w:rPr>
          <w:sz w:val="28"/>
          <w:szCs w:val="28"/>
        </w:rPr>
        <w:t>.</w:t>
      </w:r>
      <w:r>
        <w:rPr>
          <w:sz w:val="28"/>
          <w:szCs w:val="28"/>
        </w:rPr>
        <w:t xml:space="preserve"> </w:t>
      </w:r>
      <w:r w:rsidR="00A6340B" w:rsidRPr="00A6340B">
        <w:rPr>
          <w:sz w:val="28"/>
          <w:szCs w:val="28"/>
        </w:rPr>
        <w:t xml:space="preserve">  </w:t>
      </w:r>
      <w:r>
        <w:rPr>
          <w:sz w:val="28"/>
          <w:szCs w:val="28"/>
        </w:rPr>
        <w:t>Социометрия как метод исследовани</w:t>
      </w:r>
      <w:r w:rsidR="00AA1C72">
        <w:rPr>
          <w:sz w:val="28"/>
          <w:szCs w:val="28"/>
        </w:rPr>
        <w:t xml:space="preserve">я </w:t>
      </w:r>
    </w:p>
    <w:p w:rsidR="00E94962" w:rsidRDefault="00AA1C72" w:rsidP="00A475A6">
      <w:pPr>
        <w:spacing w:line="360" w:lineRule="auto"/>
        <w:ind w:right="-316"/>
        <w:jc w:val="both"/>
        <w:rPr>
          <w:sz w:val="28"/>
          <w:szCs w:val="28"/>
        </w:rPr>
      </w:pPr>
      <w:r>
        <w:rPr>
          <w:sz w:val="28"/>
          <w:szCs w:val="28"/>
        </w:rPr>
        <w:t xml:space="preserve">                  межличностных отношений</w:t>
      </w:r>
      <w:r w:rsidR="00E94962">
        <w:rPr>
          <w:sz w:val="28"/>
          <w:szCs w:val="28"/>
        </w:rPr>
        <w:t>…</w:t>
      </w:r>
      <w:r>
        <w:rPr>
          <w:sz w:val="28"/>
          <w:szCs w:val="28"/>
        </w:rPr>
        <w:t>……………………………...</w:t>
      </w:r>
      <w:r w:rsidR="00E94962">
        <w:rPr>
          <w:sz w:val="28"/>
          <w:szCs w:val="28"/>
        </w:rPr>
        <w:t>…</w:t>
      </w:r>
      <w:r w:rsidR="006773BF">
        <w:rPr>
          <w:sz w:val="28"/>
          <w:szCs w:val="28"/>
        </w:rPr>
        <w:t>5</w:t>
      </w:r>
    </w:p>
    <w:p w:rsidR="00E94962" w:rsidRDefault="00E94962" w:rsidP="00A475A6">
      <w:pPr>
        <w:spacing w:line="360" w:lineRule="auto"/>
        <w:ind w:right="-316"/>
        <w:jc w:val="both"/>
        <w:rPr>
          <w:sz w:val="28"/>
          <w:szCs w:val="28"/>
        </w:rPr>
      </w:pPr>
      <w:r>
        <w:rPr>
          <w:sz w:val="28"/>
          <w:szCs w:val="28"/>
        </w:rPr>
        <w:t xml:space="preserve">Глава </w:t>
      </w:r>
      <w:r w:rsidR="00A6340B">
        <w:rPr>
          <w:sz w:val="28"/>
          <w:szCs w:val="28"/>
          <w:lang w:val="en-US"/>
        </w:rPr>
        <w:t>III</w:t>
      </w:r>
      <w:r w:rsidR="0050533F">
        <w:rPr>
          <w:sz w:val="28"/>
          <w:szCs w:val="28"/>
        </w:rPr>
        <w:t>.</w:t>
      </w:r>
      <w:r>
        <w:rPr>
          <w:sz w:val="28"/>
          <w:szCs w:val="28"/>
        </w:rPr>
        <w:t xml:space="preserve"> </w:t>
      </w:r>
      <w:r w:rsidR="00A6340B" w:rsidRPr="00A6340B">
        <w:rPr>
          <w:sz w:val="28"/>
          <w:szCs w:val="28"/>
        </w:rPr>
        <w:t xml:space="preserve"> </w:t>
      </w:r>
      <w:r w:rsidR="0050533F">
        <w:rPr>
          <w:sz w:val="28"/>
          <w:szCs w:val="28"/>
        </w:rPr>
        <w:t>Социометрическая процедура…………………………………</w:t>
      </w:r>
      <w:r w:rsidR="006773BF">
        <w:rPr>
          <w:sz w:val="28"/>
          <w:szCs w:val="28"/>
        </w:rPr>
        <w:t>6</w:t>
      </w:r>
    </w:p>
    <w:p w:rsidR="0050533F" w:rsidRDefault="0050533F" w:rsidP="00A475A6">
      <w:pPr>
        <w:spacing w:line="360" w:lineRule="auto"/>
        <w:ind w:right="-316"/>
        <w:jc w:val="both"/>
        <w:rPr>
          <w:sz w:val="28"/>
          <w:szCs w:val="28"/>
        </w:rPr>
      </w:pPr>
      <w:r>
        <w:rPr>
          <w:sz w:val="28"/>
          <w:szCs w:val="28"/>
        </w:rPr>
        <w:t xml:space="preserve">Глава </w:t>
      </w:r>
      <w:r w:rsidR="00A6340B">
        <w:rPr>
          <w:sz w:val="28"/>
          <w:szCs w:val="28"/>
          <w:lang w:val="en-US"/>
        </w:rPr>
        <w:t>IV</w:t>
      </w:r>
      <w:r>
        <w:rPr>
          <w:sz w:val="28"/>
          <w:szCs w:val="28"/>
        </w:rPr>
        <w:t xml:space="preserve">. </w:t>
      </w:r>
      <w:r w:rsidR="00A6340B" w:rsidRPr="00A6340B">
        <w:rPr>
          <w:sz w:val="28"/>
          <w:szCs w:val="28"/>
        </w:rPr>
        <w:t xml:space="preserve"> </w:t>
      </w:r>
      <w:r>
        <w:rPr>
          <w:sz w:val="28"/>
          <w:szCs w:val="28"/>
        </w:rPr>
        <w:t>Обработка результатов социометрии……………………</w:t>
      </w:r>
      <w:r w:rsidR="006773BF">
        <w:rPr>
          <w:sz w:val="28"/>
          <w:szCs w:val="28"/>
        </w:rPr>
        <w:t>……8</w:t>
      </w:r>
    </w:p>
    <w:p w:rsidR="0050533F" w:rsidRDefault="0050533F" w:rsidP="00A475A6">
      <w:pPr>
        <w:spacing w:line="360" w:lineRule="auto"/>
        <w:ind w:right="-316"/>
        <w:jc w:val="both"/>
        <w:rPr>
          <w:sz w:val="28"/>
          <w:szCs w:val="28"/>
        </w:rPr>
      </w:pPr>
      <w:r>
        <w:rPr>
          <w:sz w:val="28"/>
          <w:szCs w:val="28"/>
        </w:rPr>
        <w:t xml:space="preserve">       </w:t>
      </w:r>
      <w:r w:rsidR="00A6340B" w:rsidRPr="006773BF">
        <w:rPr>
          <w:sz w:val="28"/>
          <w:szCs w:val="28"/>
        </w:rPr>
        <w:t xml:space="preserve"> </w:t>
      </w:r>
      <w:r>
        <w:rPr>
          <w:sz w:val="28"/>
          <w:szCs w:val="28"/>
        </w:rPr>
        <w:t xml:space="preserve">   </w:t>
      </w:r>
      <w:r w:rsidR="00A6340B">
        <w:rPr>
          <w:sz w:val="28"/>
          <w:szCs w:val="28"/>
        </w:rPr>
        <w:t>§1.</w:t>
      </w:r>
      <w:r>
        <w:rPr>
          <w:sz w:val="28"/>
          <w:szCs w:val="28"/>
        </w:rPr>
        <w:t xml:space="preserve"> </w:t>
      </w:r>
      <w:r w:rsidR="00A6340B" w:rsidRPr="00A6340B">
        <w:rPr>
          <w:sz w:val="28"/>
          <w:szCs w:val="28"/>
        </w:rPr>
        <w:t xml:space="preserve"> </w:t>
      </w:r>
      <w:r>
        <w:rPr>
          <w:sz w:val="28"/>
          <w:szCs w:val="28"/>
        </w:rPr>
        <w:t>Социоматрица……………………………………</w:t>
      </w:r>
      <w:r w:rsidR="006773BF">
        <w:rPr>
          <w:sz w:val="28"/>
          <w:szCs w:val="28"/>
        </w:rPr>
        <w:t>………….….8</w:t>
      </w:r>
    </w:p>
    <w:p w:rsidR="0050533F" w:rsidRDefault="0050533F" w:rsidP="00A475A6">
      <w:pPr>
        <w:spacing w:line="360" w:lineRule="auto"/>
        <w:ind w:right="-316"/>
        <w:jc w:val="both"/>
        <w:rPr>
          <w:sz w:val="28"/>
          <w:szCs w:val="28"/>
        </w:rPr>
      </w:pPr>
      <w:r>
        <w:rPr>
          <w:sz w:val="28"/>
          <w:szCs w:val="28"/>
        </w:rPr>
        <w:t xml:space="preserve">        </w:t>
      </w:r>
      <w:r w:rsidR="00A6340B" w:rsidRPr="006773BF">
        <w:rPr>
          <w:sz w:val="28"/>
          <w:szCs w:val="28"/>
        </w:rPr>
        <w:t xml:space="preserve"> </w:t>
      </w:r>
      <w:r>
        <w:rPr>
          <w:sz w:val="28"/>
          <w:szCs w:val="28"/>
        </w:rPr>
        <w:t xml:space="preserve">  </w:t>
      </w:r>
      <w:r w:rsidR="00A6340B">
        <w:rPr>
          <w:sz w:val="28"/>
          <w:szCs w:val="28"/>
        </w:rPr>
        <w:t>§2</w:t>
      </w:r>
      <w:r>
        <w:rPr>
          <w:sz w:val="28"/>
          <w:szCs w:val="28"/>
        </w:rPr>
        <w:t>.</w:t>
      </w:r>
      <w:r w:rsidR="00A6340B" w:rsidRPr="00A6340B">
        <w:rPr>
          <w:sz w:val="28"/>
          <w:szCs w:val="28"/>
        </w:rPr>
        <w:t xml:space="preserve"> </w:t>
      </w:r>
      <w:r>
        <w:rPr>
          <w:sz w:val="28"/>
          <w:szCs w:val="28"/>
        </w:rPr>
        <w:t xml:space="preserve"> Социограмма……………………………………</w:t>
      </w:r>
      <w:r w:rsidR="006773BF">
        <w:rPr>
          <w:sz w:val="28"/>
          <w:szCs w:val="28"/>
        </w:rPr>
        <w:t>.</w:t>
      </w:r>
      <w:r>
        <w:rPr>
          <w:sz w:val="28"/>
          <w:szCs w:val="28"/>
        </w:rPr>
        <w:t>……</w:t>
      </w:r>
      <w:r w:rsidR="006773BF">
        <w:rPr>
          <w:sz w:val="28"/>
          <w:szCs w:val="28"/>
        </w:rPr>
        <w:t>….……..9</w:t>
      </w:r>
    </w:p>
    <w:p w:rsidR="0050533F" w:rsidRDefault="0050533F" w:rsidP="00A475A6">
      <w:pPr>
        <w:spacing w:line="360" w:lineRule="auto"/>
        <w:ind w:right="-316"/>
        <w:jc w:val="both"/>
        <w:rPr>
          <w:sz w:val="28"/>
          <w:szCs w:val="28"/>
        </w:rPr>
      </w:pPr>
      <w:r>
        <w:rPr>
          <w:sz w:val="28"/>
          <w:szCs w:val="28"/>
        </w:rPr>
        <w:t xml:space="preserve">        </w:t>
      </w:r>
      <w:r w:rsidR="00A6340B" w:rsidRPr="00F87E1E">
        <w:rPr>
          <w:sz w:val="28"/>
          <w:szCs w:val="28"/>
        </w:rPr>
        <w:t xml:space="preserve"> </w:t>
      </w:r>
      <w:r>
        <w:rPr>
          <w:sz w:val="28"/>
          <w:szCs w:val="28"/>
        </w:rPr>
        <w:t xml:space="preserve">  </w:t>
      </w:r>
      <w:r w:rsidR="00A6340B">
        <w:rPr>
          <w:sz w:val="28"/>
          <w:szCs w:val="28"/>
        </w:rPr>
        <w:t>§3</w:t>
      </w:r>
      <w:r>
        <w:rPr>
          <w:sz w:val="28"/>
          <w:szCs w:val="28"/>
        </w:rPr>
        <w:t xml:space="preserve">. </w:t>
      </w:r>
      <w:r w:rsidR="00A6340B" w:rsidRPr="00F87E1E">
        <w:rPr>
          <w:sz w:val="28"/>
          <w:szCs w:val="28"/>
        </w:rPr>
        <w:t xml:space="preserve"> </w:t>
      </w:r>
      <w:r>
        <w:rPr>
          <w:sz w:val="28"/>
          <w:szCs w:val="28"/>
        </w:rPr>
        <w:t>Социометрические индексы…………………………</w:t>
      </w:r>
      <w:r w:rsidR="006773BF">
        <w:rPr>
          <w:sz w:val="28"/>
          <w:szCs w:val="28"/>
        </w:rPr>
        <w:t>……….10</w:t>
      </w:r>
      <w:r>
        <w:rPr>
          <w:sz w:val="28"/>
          <w:szCs w:val="28"/>
        </w:rPr>
        <w:t xml:space="preserve">  </w:t>
      </w:r>
    </w:p>
    <w:p w:rsidR="00F87E1E" w:rsidRDefault="00F87E1E" w:rsidP="00A475A6">
      <w:pPr>
        <w:spacing w:line="360" w:lineRule="auto"/>
        <w:ind w:right="-316"/>
        <w:jc w:val="both"/>
        <w:rPr>
          <w:sz w:val="28"/>
          <w:szCs w:val="28"/>
        </w:rPr>
      </w:pPr>
      <w:r>
        <w:rPr>
          <w:sz w:val="28"/>
          <w:szCs w:val="28"/>
        </w:rPr>
        <w:t>Заключение……………………………………..……….……………</w:t>
      </w:r>
      <w:r w:rsidR="006773BF">
        <w:rPr>
          <w:sz w:val="28"/>
          <w:szCs w:val="28"/>
        </w:rPr>
        <w:t>……</w:t>
      </w:r>
      <w:r>
        <w:rPr>
          <w:sz w:val="28"/>
          <w:szCs w:val="28"/>
        </w:rPr>
        <w:t>1</w:t>
      </w:r>
      <w:r w:rsidR="006773BF">
        <w:rPr>
          <w:sz w:val="28"/>
          <w:szCs w:val="28"/>
        </w:rPr>
        <w:t>1</w:t>
      </w:r>
    </w:p>
    <w:p w:rsidR="00F87E1E" w:rsidRPr="004E78AF" w:rsidRDefault="00F87E1E" w:rsidP="00A475A6">
      <w:pPr>
        <w:spacing w:line="360" w:lineRule="auto"/>
        <w:ind w:right="-316"/>
        <w:jc w:val="both"/>
        <w:rPr>
          <w:sz w:val="28"/>
          <w:szCs w:val="28"/>
        </w:rPr>
      </w:pPr>
      <w:r>
        <w:rPr>
          <w:sz w:val="28"/>
          <w:szCs w:val="28"/>
        </w:rPr>
        <w:t>Список использованных источников и литературы…………………</w:t>
      </w:r>
      <w:r w:rsidR="006773BF">
        <w:rPr>
          <w:sz w:val="28"/>
          <w:szCs w:val="28"/>
        </w:rPr>
        <w:t>….</w:t>
      </w:r>
      <w:r>
        <w:rPr>
          <w:sz w:val="28"/>
          <w:szCs w:val="28"/>
        </w:rPr>
        <w:t>1</w:t>
      </w:r>
      <w:r w:rsidR="006773BF">
        <w:rPr>
          <w:sz w:val="28"/>
          <w:szCs w:val="28"/>
        </w:rPr>
        <w:t>2</w:t>
      </w:r>
    </w:p>
    <w:p w:rsidR="00F87E1E" w:rsidRDefault="00F87E1E" w:rsidP="0071457E">
      <w:pPr>
        <w:jc w:val="both"/>
        <w:rPr>
          <w:kern w:val="2"/>
          <w:sz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E94962" w:rsidRDefault="00E94962" w:rsidP="0071457E">
      <w:pPr>
        <w:jc w:val="both"/>
        <w:rPr>
          <w:sz w:val="28"/>
          <w:szCs w:val="28"/>
        </w:rPr>
      </w:pPr>
    </w:p>
    <w:p w:rsidR="000B16B4" w:rsidRDefault="000B16B4" w:rsidP="0071457E">
      <w:pPr>
        <w:jc w:val="center"/>
        <w:rPr>
          <w:sz w:val="28"/>
          <w:szCs w:val="28"/>
        </w:rPr>
      </w:pPr>
      <w:r>
        <w:rPr>
          <w:sz w:val="28"/>
          <w:szCs w:val="28"/>
        </w:rPr>
        <w:t>Введение</w:t>
      </w:r>
      <w:r w:rsidR="00631C96">
        <w:rPr>
          <w:sz w:val="28"/>
          <w:szCs w:val="28"/>
        </w:rPr>
        <w:t>.</w:t>
      </w:r>
    </w:p>
    <w:p w:rsidR="000B16B4" w:rsidRDefault="000B16B4" w:rsidP="0071457E">
      <w:pPr>
        <w:jc w:val="both"/>
        <w:rPr>
          <w:sz w:val="28"/>
          <w:szCs w:val="28"/>
        </w:rPr>
      </w:pPr>
    </w:p>
    <w:p w:rsidR="00D440E8" w:rsidRDefault="0071457E" w:rsidP="0071457E">
      <w:pPr>
        <w:jc w:val="both"/>
        <w:rPr>
          <w:sz w:val="28"/>
          <w:szCs w:val="28"/>
        </w:rPr>
      </w:pPr>
      <w:r>
        <w:rPr>
          <w:sz w:val="28"/>
          <w:szCs w:val="28"/>
        </w:rPr>
        <w:t xml:space="preserve">     </w:t>
      </w:r>
      <w:r w:rsidR="000B16B4">
        <w:rPr>
          <w:sz w:val="28"/>
          <w:szCs w:val="28"/>
        </w:rPr>
        <w:t xml:space="preserve">Личность, коллектив, общество – основополагающие понятия, характеризующие развитие человечества. Все эти понятия неразрывно связаны между собой и неотделимы друг от друга, поэтому рассматривать их можно только во взаимосвязи. Ведь что составляет, определяет общество? Отношения между личностями внутри его. Личности составляют коллектив, формируют его – это характеристика жизни, ведь любой человек относит себя к определенной группе людей, коллективу: семья, класс, коллеги на работе. Жизнь без взаимодействия с другими людьми невозможна. Поэтому так важно и необходимо изучать взаимоотношения людей внутри групп, выявлять лидера, изучать типологию социального поведения людей внутри группы. </w:t>
      </w:r>
    </w:p>
    <w:p w:rsidR="000B16B4" w:rsidRDefault="00D440E8" w:rsidP="0071457E">
      <w:pPr>
        <w:jc w:val="both"/>
        <w:rPr>
          <w:sz w:val="28"/>
          <w:szCs w:val="28"/>
        </w:rPr>
      </w:pPr>
      <w:r>
        <w:rPr>
          <w:sz w:val="28"/>
          <w:szCs w:val="28"/>
        </w:rPr>
        <w:t xml:space="preserve">       </w:t>
      </w:r>
      <w:r w:rsidR="000B16B4">
        <w:rPr>
          <w:sz w:val="28"/>
          <w:szCs w:val="28"/>
        </w:rPr>
        <w:t xml:space="preserve">Социальная среда состоит из различных компонентов, которые играют неодинаковую роль в общественной системе. Эти компоненты различно влияют на человека. В обществе можно выделить малые и большие социальные группы. В малой группе определяющим является взаимодействие между ее членами, эмоциональный контакт, </w:t>
      </w:r>
      <w:r w:rsidR="000A1FF7">
        <w:rPr>
          <w:sz w:val="28"/>
          <w:szCs w:val="28"/>
        </w:rPr>
        <w:t>социально-психологическое поведение. Одним из наиболее эффективных методов изучения отношений внутри малой группы является метод социометрии. Он применяется для диагностики межличностных, межгрупповых отношений с целью их улучшения, изменения и совершенствования. С помощью социометрии можно изучать типологию социального поведения людей в условиях групповой деятельности, судить о социально-психологической совместимости членов конкретных групп. Результаты этого исследования можно использовать не только как диагностические, но и для коррекционной работы, изменения положения человека в системе межличностных отношений, разрешения конфликтов и т.п.</w:t>
      </w:r>
    </w:p>
    <w:p w:rsidR="000A1FF7" w:rsidRDefault="000A1FF7" w:rsidP="0071457E">
      <w:pPr>
        <w:jc w:val="both"/>
        <w:rPr>
          <w:sz w:val="28"/>
          <w:szCs w:val="28"/>
        </w:rPr>
      </w:pPr>
      <w:r>
        <w:rPr>
          <w:sz w:val="28"/>
          <w:szCs w:val="28"/>
        </w:rPr>
        <w:t xml:space="preserve">     Применение данного метода при изучении отношений в группах является актуальным для современной социологии и социальной психологии.</w:t>
      </w: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0A1FF7" w:rsidP="0071457E">
      <w:pPr>
        <w:jc w:val="both"/>
        <w:rPr>
          <w:sz w:val="28"/>
          <w:szCs w:val="28"/>
        </w:rPr>
      </w:pPr>
    </w:p>
    <w:p w:rsidR="000A1FF7" w:rsidRDefault="00312585" w:rsidP="00D440E8">
      <w:pPr>
        <w:jc w:val="center"/>
        <w:rPr>
          <w:sz w:val="28"/>
          <w:szCs w:val="28"/>
        </w:rPr>
      </w:pPr>
      <w:r>
        <w:rPr>
          <w:sz w:val="28"/>
          <w:szCs w:val="28"/>
        </w:rPr>
        <w:t xml:space="preserve">Глава </w:t>
      </w:r>
      <w:r w:rsidR="00D440E8">
        <w:rPr>
          <w:sz w:val="28"/>
          <w:szCs w:val="28"/>
          <w:lang w:val="en-US"/>
        </w:rPr>
        <w:t>I</w:t>
      </w:r>
      <w:r>
        <w:rPr>
          <w:sz w:val="28"/>
          <w:szCs w:val="28"/>
        </w:rPr>
        <w:t xml:space="preserve">. </w:t>
      </w:r>
      <w:r w:rsidR="00D440E8" w:rsidRPr="00D440E8">
        <w:rPr>
          <w:sz w:val="28"/>
          <w:szCs w:val="28"/>
        </w:rPr>
        <w:t xml:space="preserve"> </w:t>
      </w:r>
      <w:r>
        <w:rPr>
          <w:sz w:val="28"/>
          <w:szCs w:val="28"/>
        </w:rPr>
        <w:t>История возникновения метода.</w:t>
      </w:r>
    </w:p>
    <w:p w:rsidR="00312585" w:rsidRDefault="00312585" w:rsidP="0071457E">
      <w:pPr>
        <w:jc w:val="both"/>
        <w:rPr>
          <w:sz w:val="28"/>
          <w:szCs w:val="28"/>
        </w:rPr>
      </w:pPr>
    </w:p>
    <w:p w:rsidR="00D440E8" w:rsidRDefault="009C6824" w:rsidP="0071457E">
      <w:pPr>
        <w:jc w:val="both"/>
        <w:rPr>
          <w:sz w:val="28"/>
          <w:szCs w:val="28"/>
          <w:lang w:val="en-US"/>
        </w:rPr>
      </w:pPr>
      <w:r>
        <w:rPr>
          <w:sz w:val="28"/>
          <w:szCs w:val="28"/>
        </w:rPr>
        <w:t xml:space="preserve">     Термин</w:t>
      </w:r>
      <w:r w:rsidR="00312585">
        <w:rPr>
          <w:sz w:val="28"/>
          <w:szCs w:val="28"/>
        </w:rPr>
        <w:t xml:space="preserve"> </w:t>
      </w:r>
      <w:r>
        <w:rPr>
          <w:sz w:val="28"/>
          <w:szCs w:val="28"/>
        </w:rPr>
        <w:t>«социометрия», означающий измерение взаимоотношений в группе, предложил</w:t>
      </w:r>
      <w:r w:rsidR="00312585">
        <w:rPr>
          <w:sz w:val="28"/>
          <w:szCs w:val="28"/>
        </w:rPr>
        <w:t xml:space="preserve"> </w:t>
      </w:r>
      <w:r>
        <w:rPr>
          <w:sz w:val="28"/>
          <w:szCs w:val="28"/>
        </w:rPr>
        <w:t xml:space="preserve"> известный американский психиатр и социальный психолог Якоб Леви Морено </w:t>
      </w:r>
      <w:r w:rsidR="00194048">
        <w:rPr>
          <w:sz w:val="28"/>
          <w:szCs w:val="28"/>
        </w:rPr>
        <w:t xml:space="preserve">(1890-1974) </w:t>
      </w:r>
      <w:r>
        <w:rPr>
          <w:sz w:val="28"/>
          <w:szCs w:val="28"/>
        </w:rPr>
        <w:t xml:space="preserve">в </w:t>
      </w:r>
      <w:smartTag w:uri="urn:schemas-microsoft-com:office:smarttags" w:element="metricconverter">
        <w:smartTagPr>
          <w:attr w:name="ProductID" w:val="1934 г"/>
        </w:smartTagPr>
        <w:r>
          <w:rPr>
            <w:sz w:val="28"/>
            <w:szCs w:val="28"/>
          </w:rPr>
          <w:t>1934 г</w:t>
        </w:r>
      </w:smartTag>
      <w:r>
        <w:rPr>
          <w:sz w:val="28"/>
          <w:szCs w:val="28"/>
        </w:rPr>
        <w:t>.</w:t>
      </w:r>
      <w:r w:rsidR="001D5CB0">
        <w:rPr>
          <w:sz w:val="28"/>
          <w:szCs w:val="28"/>
        </w:rPr>
        <w:t xml:space="preserve"> </w:t>
      </w:r>
    </w:p>
    <w:p w:rsidR="009C6824" w:rsidRDefault="00D440E8" w:rsidP="0071457E">
      <w:pPr>
        <w:jc w:val="both"/>
        <w:rPr>
          <w:sz w:val="28"/>
          <w:szCs w:val="28"/>
        </w:rPr>
      </w:pPr>
      <w:r w:rsidRPr="00D440E8">
        <w:rPr>
          <w:sz w:val="28"/>
          <w:szCs w:val="28"/>
        </w:rPr>
        <w:t xml:space="preserve">     </w:t>
      </w:r>
      <w:r w:rsidR="001D5CB0">
        <w:rPr>
          <w:sz w:val="28"/>
          <w:szCs w:val="28"/>
        </w:rPr>
        <w:t>Я.Л. Морено изучал процессы внутри малых групп, которые отражают неформальную микроструктуру общества. Согласно его теории психологическое благополучие человека определяется ее местом в структуре межличностных отношений. Отношения определяются эмоциональной обстановкой, взаимными симпатиями и антипатиями между членами группы. Для выяснения этих связей и был разработан метод социометрии.</w:t>
      </w:r>
      <w:r w:rsidR="008B17D6">
        <w:rPr>
          <w:sz w:val="28"/>
          <w:szCs w:val="28"/>
        </w:rPr>
        <w:t xml:space="preserve"> </w:t>
      </w:r>
    </w:p>
    <w:p w:rsidR="0043111B" w:rsidRDefault="006C49CE" w:rsidP="0071457E">
      <w:pPr>
        <w:jc w:val="both"/>
        <w:rPr>
          <w:sz w:val="28"/>
          <w:szCs w:val="28"/>
        </w:rPr>
      </w:pPr>
      <w:r>
        <w:rPr>
          <w:sz w:val="28"/>
          <w:szCs w:val="28"/>
        </w:rPr>
        <w:t xml:space="preserve">     Понимание социометрии Я.Л.Морено оказало огромное влияние на возникновение и развитие социальной теории, практических социальных теорий. Я.Л.Морено причисляется к представителям неофрейдизма. Он обращается к исследованию психологических взаимоотношений между людьми в малых группах. </w:t>
      </w:r>
      <w:r w:rsidR="00011446">
        <w:rPr>
          <w:sz w:val="28"/>
          <w:szCs w:val="28"/>
        </w:rPr>
        <w:t>Основы социометрической теории были заложены в 1908-1925 годах. Систематическим изложением социометрии стала книга «Кто выживет?», благодаря которой он утвердился как один из выдающихся представителей западной психологии и социологии.</w:t>
      </w:r>
    </w:p>
    <w:p w:rsidR="00AC1989" w:rsidRDefault="0043111B" w:rsidP="0071457E">
      <w:pPr>
        <w:jc w:val="both"/>
        <w:rPr>
          <w:sz w:val="28"/>
          <w:szCs w:val="28"/>
        </w:rPr>
      </w:pPr>
      <w:r>
        <w:rPr>
          <w:sz w:val="28"/>
          <w:szCs w:val="28"/>
        </w:rPr>
        <w:t xml:space="preserve">     Также Я.Л.Морено была написана книга «Основы социометрии», первая часть которой называлась «Социометрическая система». Социометрическая система рассматривается автором не как всеобъемлющая, а как часть большей системы. «Вышестоящий принцип, пишет Морено, есть социономия с ее тремя отраслями: социодинамикой, социометрией и социатрией», тесно переплетенными между собой. Социономия является наукой о социальных законах. Социодинамика есть наука о социальных группах, социометрия же </w:t>
      </w:r>
      <w:r w:rsidR="00AC1989">
        <w:rPr>
          <w:sz w:val="28"/>
          <w:szCs w:val="28"/>
        </w:rPr>
        <w:t>является наукой об изменении межчеловеческих отношений.</w:t>
      </w:r>
    </w:p>
    <w:p w:rsidR="00C95813" w:rsidRDefault="00AC1989" w:rsidP="0071457E">
      <w:pPr>
        <w:jc w:val="both"/>
        <w:rPr>
          <w:sz w:val="28"/>
          <w:szCs w:val="28"/>
        </w:rPr>
      </w:pPr>
      <w:r>
        <w:rPr>
          <w:sz w:val="28"/>
          <w:szCs w:val="28"/>
        </w:rPr>
        <w:t xml:space="preserve">     Согласно определению Морено, социометрия это «социология микродинамических процессов» Благодаря ее развитию стало необходимым разделение социальных наук на макроскопические и микроскопические. Система социометрии содержит три элемента: социус (товарищ, друг), измерение (мера) и драму (действие, акт). Отсюда три направления в исследовании: исследование групп, исследование измерения и исследование действия.</w:t>
      </w:r>
    </w:p>
    <w:p w:rsidR="0077597D" w:rsidRDefault="00C95813" w:rsidP="0071457E">
      <w:pPr>
        <w:jc w:val="both"/>
        <w:rPr>
          <w:sz w:val="28"/>
          <w:szCs w:val="28"/>
        </w:rPr>
      </w:pPr>
      <w:r>
        <w:rPr>
          <w:sz w:val="28"/>
          <w:szCs w:val="28"/>
        </w:rPr>
        <w:t xml:space="preserve">     В развитии социометрического подхода наблюдается три основных этапа: возникновение и утверждение (к </w:t>
      </w:r>
      <w:smartTag w:uri="urn:schemas-microsoft-com:office:smarttags" w:element="metricconverter">
        <w:smartTagPr>
          <w:attr w:name="ProductID" w:val="1934 г"/>
        </w:smartTagPr>
        <w:r>
          <w:rPr>
            <w:sz w:val="28"/>
            <w:szCs w:val="28"/>
          </w:rPr>
          <w:t>1934 г</w:t>
        </w:r>
      </w:smartTag>
      <w:r>
        <w:rPr>
          <w:sz w:val="28"/>
          <w:szCs w:val="28"/>
        </w:rPr>
        <w:t>.), кульминация или «направления старой социометрии» (преимущественно период 1936-1956 гг.) и «новая социометрия» (1956-1966 гг. и позднее).</w:t>
      </w:r>
      <w:r w:rsidR="0077597D">
        <w:rPr>
          <w:sz w:val="28"/>
          <w:szCs w:val="28"/>
        </w:rPr>
        <w:t xml:space="preserve"> </w:t>
      </w:r>
    </w:p>
    <w:p w:rsidR="0077597D" w:rsidRDefault="0077597D" w:rsidP="0071457E">
      <w:pPr>
        <w:jc w:val="both"/>
        <w:rPr>
          <w:sz w:val="28"/>
          <w:szCs w:val="28"/>
        </w:rPr>
      </w:pPr>
      <w:r>
        <w:rPr>
          <w:sz w:val="28"/>
          <w:szCs w:val="28"/>
        </w:rPr>
        <w:t xml:space="preserve">     Однако данный подход неоднократно подвергался критике со стороны других исследователей (Десев Л., Ядов В.А.). Но, наряду с этим, социометрия получила широкое распространение среди психологов как отечественных, так и зарубежных. В отечественной психологии внедрение социометрии связано с такими именами как Е.С.Кузьмин, Я.Л.Коломинский, В.А.Ядов и т.д. </w:t>
      </w:r>
    </w:p>
    <w:p w:rsidR="00D42997" w:rsidRDefault="0077597D" w:rsidP="0071457E">
      <w:pPr>
        <w:jc w:val="both"/>
        <w:rPr>
          <w:sz w:val="28"/>
          <w:szCs w:val="28"/>
        </w:rPr>
      </w:pPr>
      <w:r>
        <w:rPr>
          <w:sz w:val="28"/>
          <w:szCs w:val="28"/>
        </w:rPr>
        <w:t xml:space="preserve">     Исс</w:t>
      </w:r>
      <w:r w:rsidR="00D42997">
        <w:rPr>
          <w:sz w:val="28"/>
          <w:szCs w:val="28"/>
        </w:rPr>
        <w:t>ледователи рассматривали социометрию как метод изучения отношений в производственных группах и в педагогических системах. Например, Е.С.Кузьмин с помощью социометрии изучал отношения в рабочих группах, эффективность совместной деятельности членов группы. Другие ученые использовали социометрию для получения информации о взаимоотношениях в малых группах, для диагностики межличностных и межгрупповых отношений. Такие ученые, как О.В.Киричук, М.В.Гамезо и И.А.Домашенко, Л.М.Фридман, использовали социометрию для изучения взаимоотношений внутри школьных классов. Полученные результаты они применяли в практической воспитательной работе.</w:t>
      </w:r>
    </w:p>
    <w:p w:rsidR="0005577B" w:rsidRDefault="00D42997" w:rsidP="0071457E">
      <w:pPr>
        <w:jc w:val="both"/>
        <w:rPr>
          <w:sz w:val="28"/>
          <w:szCs w:val="28"/>
        </w:rPr>
      </w:pPr>
      <w:r>
        <w:rPr>
          <w:sz w:val="28"/>
          <w:szCs w:val="28"/>
        </w:rPr>
        <w:t xml:space="preserve">     Я.Л.Морено оказал огромное влияние на развитие социологии, идеи</w:t>
      </w:r>
      <w:r w:rsidR="0005577B">
        <w:rPr>
          <w:sz w:val="28"/>
          <w:szCs w:val="28"/>
        </w:rPr>
        <w:t xml:space="preserve"> и методы получили широкое распространение и используются во многих странах мира. Социометрия оказала влияние на другие отрасли социологии: психиатрию, антропологию и др. Я.Л.Морено это влияние называл «социометрическим движением».</w:t>
      </w:r>
    </w:p>
    <w:p w:rsidR="0005577B" w:rsidRDefault="0005577B" w:rsidP="0071457E">
      <w:pPr>
        <w:jc w:val="both"/>
        <w:rPr>
          <w:sz w:val="28"/>
          <w:szCs w:val="28"/>
        </w:rPr>
      </w:pPr>
    </w:p>
    <w:p w:rsidR="0005577B" w:rsidRPr="00AA1C72" w:rsidRDefault="0005577B" w:rsidP="00D440E8">
      <w:pPr>
        <w:jc w:val="center"/>
        <w:rPr>
          <w:sz w:val="28"/>
          <w:szCs w:val="28"/>
        </w:rPr>
      </w:pPr>
      <w:r>
        <w:rPr>
          <w:sz w:val="28"/>
          <w:szCs w:val="28"/>
        </w:rPr>
        <w:t xml:space="preserve">Глава </w:t>
      </w:r>
      <w:r w:rsidR="00D440E8">
        <w:rPr>
          <w:sz w:val="28"/>
          <w:szCs w:val="28"/>
          <w:lang w:val="en-US"/>
        </w:rPr>
        <w:t>II</w:t>
      </w:r>
      <w:r>
        <w:rPr>
          <w:sz w:val="28"/>
          <w:szCs w:val="28"/>
        </w:rPr>
        <w:t>. Социом</w:t>
      </w:r>
      <w:r w:rsidR="00194048">
        <w:rPr>
          <w:sz w:val="28"/>
          <w:szCs w:val="28"/>
        </w:rPr>
        <w:t xml:space="preserve">етрия как метод </w:t>
      </w:r>
      <w:r w:rsidR="00AA1C72">
        <w:rPr>
          <w:sz w:val="28"/>
          <w:szCs w:val="28"/>
        </w:rPr>
        <w:t>исследования межличностных отношений</w:t>
      </w:r>
      <w:r w:rsidR="00194048">
        <w:rPr>
          <w:sz w:val="28"/>
          <w:szCs w:val="28"/>
        </w:rPr>
        <w:t>.</w:t>
      </w:r>
    </w:p>
    <w:p w:rsidR="00D440E8" w:rsidRPr="00AA1C72" w:rsidRDefault="00D440E8" w:rsidP="0071457E">
      <w:pPr>
        <w:jc w:val="both"/>
        <w:rPr>
          <w:sz w:val="28"/>
          <w:szCs w:val="28"/>
        </w:rPr>
      </w:pPr>
    </w:p>
    <w:p w:rsidR="00384D1E" w:rsidRDefault="0024711F" w:rsidP="0071457E">
      <w:pPr>
        <w:jc w:val="both"/>
        <w:rPr>
          <w:sz w:val="28"/>
          <w:szCs w:val="28"/>
        </w:rPr>
      </w:pPr>
      <w:r>
        <w:rPr>
          <w:sz w:val="28"/>
          <w:szCs w:val="28"/>
        </w:rPr>
        <w:t xml:space="preserve">     </w:t>
      </w:r>
      <w:r w:rsidR="00395E19">
        <w:rPr>
          <w:sz w:val="28"/>
          <w:szCs w:val="28"/>
        </w:rPr>
        <w:t>Метод «социометрия» применяется для диагностики межличностных отношений в группе. С помощью этой техники можно получить информацию об отношениях между людьми, социально-психологическом климате в коллективе, а тат же узнать, кто является скрытым лидером, а кто – отвергнутым членом коллектива. Для чего нужна вся эта информация? В первую очередь – для улучшения психологической обстановки в коллективе и повышения эффективности руководства этим коллективом. Ведь хороший психологический климат и доброжелательное отношение сотрудников друг к другу очень важны для успешной трудовой деятельности, особенно, если она связана с выполнением групповых задач.</w:t>
      </w:r>
      <w:r w:rsidR="00384D1E">
        <w:rPr>
          <w:sz w:val="28"/>
          <w:szCs w:val="28"/>
        </w:rPr>
        <w:t xml:space="preserve"> </w:t>
      </w:r>
    </w:p>
    <w:p w:rsidR="00244EAE" w:rsidRDefault="00384D1E" w:rsidP="0071457E">
      <w:pPr>
        <w:jc w:val="both"/>
        <w:rPr>
          <w:sz w:val="28"/>
          <w:szCs w:val="28"/>
        </w:rPr>
      </w:pPr>
      <w:r>
        <w:rPr>
          <w:sz w:val="28"/>
          <w:szCs w:val="28"/>
        </w:rPr>
        <w:t xml:space="preserve">     Социометрическая методика представляет собой процедуру количественного и качественного анализа социальных и эмоциональных связей между членами трудовой, учебной или любой другой группы – как постоянной, так и временной. С ее помощью можно измерить уровень сплоченности (или, наоборот, разобщенности) в группе, выявить социометрический </w:t>
      </w:r>
      <w:r w:rsidR="00244EAE">
        <w:rPr>
          <w:sz w:val="28"/>
          <w:szCs w:val="28"/>
        </w:rPr>
        <w:t>статус каждого члена данной группы, обнаружить внутригрупповые подсистемы.</w:t>
      </w:r>
    </w:p>
    <w:p w:rsidR="0024711F" w:rsidRDefault="00244EAE" w:rsidP="0071457E">
      <w:pPr>
        <w:jc w:val="both"/>
        <w:rPr>
          <w:sz w:val="28"/>
          <w:szCs w:val="28"/>
        </w:rPr>
      </w:pPr>
      <w:r>
        <w:rPr>
          <w:sz w:val="28"/>
          <w:szCs w:val="28"/>
        </w:rPr>
        <w:t xml:space="preserve">     Социометрия измеряет авторитет формального и неформального лидеров</w:t>
      </w:r>
      <w:r w:rsidR="00395E19">
        <w:rPr>
          <w:sz w:val="28"/>
          <w:szCs w:val="28"/>
        </w:rPr>
        <w:t xml:space="preserve"> </w:t>
      </w:r>
      <w:r>
        <w:rPr>
          <w:sz w:val="28"/>
          <w:szCs w:val="28"/>
        </w:rPr>
        <w:t>для перегруппировки людей в командах так, чтобы снизить напряженность в коллективе. Социометрическая техника не требует больших временных затрат – всего 15-30 минут, при этом она позволяет установить популярность – непопулярность членов группы, вскрыть неформальную структуру группы, оценить поведение людей в коллективной работе.</w:t>
      </w:r>
    </w:p>
    <w:p w:rsidR="00244EAE" w:rsidRDefault="00244EAE" w:rsidP="0071457E">
      <w:pPr>
        <w:jc w:val="both"/>
        <w:rPr>
          <w:sz w:val="28"/>
          <w:szCs w:val="28"/>
        </w:rPr>
      </w:pPr>
      <w:r>
        <w:rPr>
          <w:sz w:val="28"/>
          <w:szCs w:val="28"/>
        </w:rPr>
        <w:t xml:space="preserve">     Надежность социометрической процедуры зависит от правильного выбора критериев и оценки внутригруппового климата. Общая схема социометрического исследования такова. После постановки задач исследования формируются основные гипотезы и положения, касаю</w:t>
      </w:r>
      <w:r w:rsidR="00374F8A">
        <w:rPr>
          <w:sz w:val="28"/>
          <w:szCs w:val="28"/>
        </w:rPr>
        <w:t>щиеся возможных критериев опроса членов групп. В ходе социометрии не может быть полной анонимности. Вопросы заносятся на карточку или предлагаются устно. Испытуемый обязан ответить на вопросы, исходя из собственных симпатий-антипатий, доверия или недоверия.</w:t>
      </w:r>
    </w:p>
    <w:p w:rsidR="00374F8A" w:rsidRDefault="00374F8A" w:rsidP="0071457E">
      <w:pPr>
        <w:jc w:val="both"/>
        <w:rPr>
          <w:sz w:val="28"/>
          <w:szCs w:val="28"/>
        </w:rPr>
      </w:pPr>
      <w:r>
        <w:rPr>
          <w:sz w:val="28"/>
          <w:szCs w:val="28"/>
        </w:rPr>
        <w:t xml:space="preserve">     В процессе социометрии используются так называемые «социометрические опросы». Социометрический опрос отличается от обычного, ведь в нем вместо признака, как в обычном опросе, ответом является фамилия или номер, под которым зашифрована фамилия. При обычном опросе </w:t>
      </w:r>
      <w:r w:rsidR="003F145E">
        <w:rPr>
          <w:sz w:val="28"/>
          <w:szCs w:val="28"/>
        </w:rPr>
        <w:t xml:space="preserve">респонденты после обработки материала распределяются по данному признаку; в социометрическом же опросе создается структура отношений. Поэтому при обработке данных социометрии не используются методы, характерные для обычных опросов. Результаты социометрии, </w:t>
      </w:r>
      <w:r w:rsidR="005D1B5F">
        <w:rPr>
          <w:sz w:val="28"/>
          <w:szCs w:val="28"/>
        </w:rPr>
        <w:t>полученная в ходе исследования информация представляются в особых формах: социограммы и социоматрица.</w:t>
      </w:r>
    </w:p>
    <w:p w:rsidR="0005577B" w:rsidRDefault="0005577B" w:rsidP="0071457E">
      <w:pPr>
        <w:jc w:val="both"/>
        <w:rPr>
          <w:sz w:val="28"/>
          <w:szCs w:val="28"/>
        </w:rPr>
      </w:pPr>
    </w:p>
    <w:p w:rsidR="006C49CE" w:rsidRDefault="002348C5" w:rsidP="00D440E8">
      <w:pPr>
        <w:jc w:val="center"/>
        <w:rPr>
          <w:sz w:val="28"/>
          <w:szCs w:val="28"/>
          <w:lang w:val="en-US"/>
        </w:rPr>
      </w:pPr>
      <w:r>
        <w:rPr>
          <w:sz w:val="28"/>
          <w:szCs w:val="28"/>
        </w:rPr>
        <w:t xml:space="preserve">Глава </w:t>
      </w:r>
      <w:r w:rsidR="00D440E8">
        <w:rPr>
          <w:sz w:val="28"/>
          <w:szCs w:val="28"/>
          <w:lang w:val="en-US"/>
        </w:rPr>
        <w:t>III</w:t>
      </w:r>
      <w:r>
        <w:rPr>
          <w:sz w:val="28"/>
          <w:szCs w:val="28"/>
        </w:rPr>
        <w:t>. Социометрическая процедура.</w:t>
      </w:r>
    </w:p>
    <w:p w:rsidR="00D440E8" w:rsidRPr="00D440E8" w:rsidRDefault="00D440E8" w:rsidP="0071457E">
      <w:pPr>
        <w:jc w:val="both"/>
        <w:rPr>
          <w:sz w:val="28"/>
          <w:szCs w:val="28"/>
          <w:lang w:val="en-US"/>
        </w:rPr>
      </w:pPr>
    </w:p>
    <w:p w:rsidR="009E6467" w:rsidRDefault="009E6467" w:rsidP="0071457E">
      <w:pPr>
        <w:jc w:val="both"/>
        <w:rPr>
          <w:sz w:val="28"/>
          <w:szCs w:val="28"/>
        </w:rPr>
      </w:pPr>
      <w:r>
        <w:rPr>
          <w:sz w:val="28"/>
          <w:szCs w:val="28"/>
        </w:rPr>
        <w:t xml:space="preserve">     </w:t>
      </w:r>
      <w:r w:rsidR="004C4B5A">
        <w:rPr>
          <w:sz w:val="28"/>
          <w:szCs w:val="28"/>
        </w:rPr>
        <w:t>Для чистоты социометрического исследования необходимым является выполнение следующих правил:</w:t>
      </w:r>
    </w:p>
    <w:p w:rsidR="004C4B5A" w:rsidRDefault="004C4B5A" w:rsidP="00D440E8">
      <w:pPr>
        <w:numPr>
          <w:ilvl w:val="0"/>
          <w:numId w:val="2"/>
        </w:numPr>
        <w:jc w:val="both"/>
        <w:rPr>
          <w:sz w:val="28"/>
          <w:szCs w:val="28"/>
        </w:rPr>
      </w:pPr>
      <w:r>
        <w:rPr>
          <w:sz w:val="28"/>
          <w:szCs w:val="28"/>
        </w:rPr>
        <w:t>формулировка вопроса должна быть понятна всем членам группы;</w:t>
      </w:r>
    </w:p>
    <w:p w:rsidR="004C4B5A" w:rsidRDefault="004C4B5A" w:rsidP="00D440E8">
      <w:pPr>
        <w:numPr>
          <w:ilvl w:val="0"/>
          <w:numId w:val="2"/>
        </w:numPr>
        <w:jc w:val="both"/>
        <w:rPr>
          <w:sz w:val="28"/>
          <w:szCs w:val="28"/>
        </w:rPr>
      </w:pPr>
      <w:r>
        <w:rPr>
          <w:sz w:val="28"/>
          <w:szCs w:val="28"/>
        </w:rPr>
        <w:t>четко очерченные границы группы;</w:t>
      </w:r>
    </w:p>
    <w:p w:rsidR="004C4B5A" w:rsidRDefault="004C4B5A" w:rsidP="00D440E8">
      <w:pPr>
        <w:numPr>
          <w:ilvl w:val="0"/>
          <w:numId w:val="2"/>
        </w:numPr>
        <w:jc w:val="both"/>
        <w:rPr>
          <w:sz w:val="28"/>
          <w:szCs w:val="28"/>
        </w:rPr>
      </w:pPr>
      <w:r>
        <w:rPr>
          <w:sz w:val="28"/>
          <w:szCs w:val="28"/>
        </w:rPr>
        <w:t xml:space="preserve">наличие </w:t>
      </w:r>
      <w:r w:rsidR="00684A05">
        <w:rPr>
          <w:sz w:val="28"/>
          <w:szCs w:val="28"/>
        </w:rPr>
        <w:t>опыта совместной деятельности;</w:t>
      </w:r>
    </w:p>
    <w:p w:rsidR="00684A05" w:rsidRDefault="00684A05" w:rsidP="00D440E8">
      <w:pPr>
        <w:numPr>
          <w:ilvl w:val="0"/>
          <w:numId w:val="2"/>
        </w:numPr>
        <w:jc w:val="both"/>
        <w:rPr>
          <w:sz w:val="28"/>
          <w:szCs w:val="28"/>
        </w:rPr>
      </w:pPr>
      <w:r>
        <w:rPr>
          <w:sz w:val="28"/>
          <w:szCs w:val="28"/>
        </w:rPr>
        <w:t>критерии должны быть существенны для данной группы;</w:t>
      </w:r>
    </w:p>
    <w:p w:rsidR="00684A05" w:rsidRDefault="00684A05" w:rsidP="00D440E8">
      <w:pPr>
        <w:numPr>
          <w:ilvl w:val="0"/>
          <w:numId w:val="2"/>
        </w:numPr>
        <w:jc w:val="both"/>
        <w:rPr>
          <w:sz w:val="28"/>
          <w:szCs w:val="28"/>
        </w:rPr>
      </w:pPr>
      <w:r>
        <w:rPr>
          <w:sz w:val="28"/>
          <w:szCs w:val="28"/>
        </w:rPr>
        <w:t>опрос проводится посторонним для данного коллектива лицом;</w:t>
      </w:r>
    </w:p>
    <w:p w:rsidR="00684A05" w:rsidRDefault="00684A05" w:rsidP="00D440E8">
      <w:pPr>
        <w:numPr>
          <w:ilvl w:val="0"/>
          <w:numId w:val="2"/>
        </w:numPr>
        <w:jc w:val="both"/>
        <w:rPr>
          <w:sz w:val="28"/>
          <w:szCs w:val="28"/>
        </w:rPr>
      </w:pPr>
      <w:r>
        <w:rPr>
          <w:sz w:val="28"/>
          <w:szCs w:val="28"/>
        </w:rPr>
        <w:t>выбор члены группы должны производить самостоятельно.</w:t>
      </w:r>
    </w:p>
    <w:p w:rsidR="002348C5" w:rsidRDefault="00684A05" w:rsidP="0071457E">
      <w:pPr>
        <w:jc w:val="both"/>
        <w:rPr>
          <w:sz w:val="28"/>
          <w:szCs w:val="28"/>
        </w:rPr>
      </w:pPr>
      <w:r>
        <w:rPr>
          <w:sz w:val="28"/>
          <w:szCs w:val="28"/>
        </w:rPr>
        <w:t xml:space="preserve">     </w:t>
      </w:r>
      <w:r w:rsidR="00B22B6A">
        <w:rPr>
          <w:sz w:val="28"/>
          <w:szCs w:val="28"/>
        </w:rPr>
        <w:t xml:space="preserve"> </w:t>
      </w:r>
      <w:r w:rsidR="00194048">
        <w:rPr>
          <w:sz w:val="28"/>
          <w:szCs w:val="28"/>
        </w:rPr>
        <w:t>Для начала необходимо определить цели исследования – (например: выявление лидеров, изучение сплоченности коллектива, обнаружение микрогрупп). Затем сформулировать вопросы, по которым будет осуществляться выбор. Эти вопросы могут быть как формальными, так и неформальными.</w:t>
      </w:r>
    </w:p>
    <w:p w:rsidR="00C233DB" w:rsidRDefault="00194048" w:rsidP="0071457E">
      <w:pPr>
        <w:jc w:val="both"/>
        <w:rPr>
          <w:sz w:val="28"/>
          <w:szCs w:val="28"/>
        </w:rPr>
      </w:pPr>
      <w:r>
        <w:rPr>
          <w:sz w:val="28"/>
          <w:szCs w:val="28"/>
        </w:rPr>
        <w:t xml:space="preserve">    Формальные вопросы направлены на изучение взаимоотношений в сфере той деятельности, которой занимается данный коллектив. Например: «С кем из ваших сотрудников вы бы хотели вместе выполнить то или иное задание (разработать бизнес-план, провести аудиторскую проверку, составить балансовый отчет и т.д.)</w:t>
      </w:r>
      <w:r w:rsidR="00C233DB">
        <w:rPr>
          <w:sz w:val="28"/>
          <w:szCs w:val="28"/>
        </w:rPr>
        <w:t>?»</w:t>
      </w:r>
      <w:r>
        <w:rPr>
          <w:sz w:val="28"/>
          <w:szCs w:val="28"/>
        </w:rPr>
        <w:t xml:space="preserve"> или «Кого из вашего коллектива вы хотели бы </w:t>
      </w:r>
      <w:r w:rsidR="00C233DB">
        <w:rPr>
          <w:sz w:val="28"/>
          <w:szCs w:val="28"/>
        </w:rPr>
        <w:t>видеть начальником отдела?»</w:t>
      </w:r>
    </w:p>
    <w:p w:rsidR="00C233DB" w:rsidRDefault="00C233DB" w:rsidP="0071457E">
      <w:pPr>
        <w:jc w:val="both"/>
        <w:rPr>
          <w:sz w:val="28"/>
          <w:szCs w:val="28"/>
        </w:rPr>
      </w:pPr>
      <w:r>
        <w:rPr>
          <w:sz w:val="28"/>
          <w:szCs w:val="28"/>
        </w:rPr>
        <w:t xml:space="preserve">     Неформальные вопросы направлены на изучение взаимоотношений в сферах, не связанных напрямую с трудовой деятельностью данного коллектива. Например: «Кого из членов вашего коллектива вы бы пригласили на свой день рождения?» или «С кем из коллег вы бы хотели провести отпуск?», «Кого из коллег вы бы взяли в свою команду по пейнтболу?».</w:t>
      </w:r>
    </w:p>
    <w:p w:rsidR="00C233DB" w:rsidRDefault="00C233DB" w:rsidP="0071457E">
      <w:pPr>
        <w:jc w:val="both"/>
        <w:rPr>
          <w:sz w:val="28"/>
          <w:szCs w:val="28"/>
        </w:rPr>
      </w:pPr>
      <w:r>
        <w:rPr>
          <w:sz w:val="28"/>
          <w:szCs w:val="28"/>
        </w:rPr>
        <w:t xml:space="preserve">     Вопросы могут быть сформулированы как в положительной («С кем бы вы хотели…?), так и в отрицательной форме («С кем бы вы не хотели…?). В первом случае вы получите картину предпочтительных выборов, а во втором – наоборот, выявите тех сотрудников, которые отвергаются данным человеком.</w:t>
      </w:r>
    </w:p>
    <w:p w:rsidR="00194048" w:rsidRDefault="00C233DB" w:rsidP="0071457E">
      <w:pPr>
        <w:jc w:val="both"/>
        <w:rPr>
          <w:sz w:val="28"/>
          <w:szCs w:val="28"/>
        </w:rPr>
      </w:pPr>
      <w:r>
        <w:rPr>
          <w:sz w:val="28"/>
          <w:szCs w:val="28"/>
        </w:rPr>
        <w:t xml:space="preserve">     Также необходимо разработать так называемую социометрическую карточку. Лучше, если эти карточки заранее подготовлены для каждого человека, участвующего в исследовании. </w:t>
      </w:r>
      <w:r w:rsidR="00297855">
        <w:rPr>
          <w:sz w:val="28"/>
          <w:szCs w:val="28"/>
        </w:rPr>
        <w:t>На карточке должны быть следующие разделы: вопросы и сделанные выборы.</w:t>
      </w:r>
      <w:r w:rsidR="00194048">
        <w:rPr>
          <w:sz w:val="28"/>
          <w:szCs w:val="28"/>
        </w:rPr>
        <w:t xml:space="preserve"> </w:t>
      </w:r>
    </w:p>
    <w:p w:rsidR="005D76DE" w:rsidRDefault="002348C5" w:rsidP="0071457E">
      <w:pPr>
        <w:jc w:val="both"/>
        <w:rPr>
          <w:sz w:val="28"/>
          <w:szCs w:val="28"/>
        </w:rPr>
      </w:pPr>
      <w:r>
        <w:rPr>
          <w:sz w:val="28"/>
          <w:szCs w:val="28"/>
        </w:rPr>
        <w:t xml:space="preserve">     Эта проц</w:t>
      </w:r>
      <w:r w:rsidR="005D76DE">
        <w:rPr>
          <w:sz w:val="28"/>
          <w:szCs w:val="28"/>
        </w:rPr>
        <w:t>едура проводится в двух формах.</w:t>
      </w:r>
    </w:p>
    <w:p w:rsidR="005D76DE" w:rsidRDefault="005D76DE" w:rsidP="0071457E">
      <w:pPr>
        <w:jc w:val="both"/>
        <w:rPr>
          <w:sz w:val="28"/>
          <w:szCs w:val="28"/>
        </w:rPr>
      </w:pPr>
      <w:r>
        <w:rPr>
          <w:sz w:val="28"/>
          <w:szCs w:val="28"/>
        </w:rPr>
        <w:t xml:space="preserve">      1.</w:t>
      </w:r>
      <w:r w:rsidR="007B00C8">
        <w:rPr>
          <w:sz w:val="28"/>
          <w:szCs w:val="28"/>
        </w:rPr>
        <w:t xml:space="preserve"> </w:t>
      </w:r>
      <w:r>
        <w:rPr>
          <w:sz w:val="28"/>
          <w:szCs w:val="28"/>
        </w:rPr>
        <w:t>Непараметрическая процедура.</w:t>
      </w:r>
    </w:p>
    <w:p w:rsidR="002348C5" w:rsidRDefault="005D76DE" w:rsidP="0071457E">
      <w:pPr>
        <w:jc w:val="both"/>
        <w:rPr>
          <w:sz w:val="28"/>
          <w:szCs w:val="28"/>
        </w:rPr>
      </w:pPr>
      <w:r>
        <w:rPr>
          <w:sz w:val="28"/>
          <w:szCs w:val="28"/>
        </w:rPr>
        <w:t xml:space="preserve"> </w:t>
      </w:r>
      <w:r w:rsidR="00292A9E" w:rsidRPr="00292A9E">
        <w:rPr>
          <w:sz w:val="28"/>
          <w:szCs w:val="28"/>
        </w:rPr>
        <w:t xml:space="preserve">    </w:t>
      </w:r>
      <w:r w:rsidR="002348C5">
        <w:rPr>
          <w:sz w:val="28"/>
          <w:szCs w:val="28"/>
        </w:rPr>
        <w:t xml:space="preserve"> </w:t>
      </w:r>
      <w:r>
        <w:rPr>
          <w:sz w:val="28"/>
          <w:szCs w:val="28"/>
        </w:rPr>
        <w:t>При непараметрической процедуре</w:t>
      </w:r>
      <w:r w:rsidR="002348C5">
        <w:rPr>
          <w:sz w:val="28"/>
          <w:szCs w:val="28"/>
        </w:rPr>
        <w:t xml:space="preserve"> количество выборов, которые должен с</w:t>
      </w:r>
      <w:r w:rsidR="007B00C8">
        <w:rPr>
          <w:sz w:val="28"/>
          <w:szCs w:val="28"/>
        </w:rPr>
        <w:t>делать каждый участник</w:t>
      </w:r>
      <w:r w:rsidR="002348C5">
        <w:rPr>
          <w:sz w:val="28"/>
          <w:szCs w:val="28"/>
        </w:rPr>
        <w:t>, не ограничено – вернее ограничено, но только количеством членов группы. Так, если в коллективе работают, например, 10 человек, каждый может выбрать по девять человек (поскольку себя самого он выбирать не имеет права). Соответственно, каждый член коллектива может, в свою очередь, получить по девять выборов.</w:t>
      </w:r>
    </w:p>
    <w:p w:rsidR="009715DF" w:rsidRDefault="009715DF" w:rsidP="0071457E">
      <w:pPr>
        <w:jc w:val="both"/>
        <w:rPr>
          <w:sz w:val="28"/>
          <w:szCs w:val="28"/>
          <w:lang w:val="en-US"/>
        </w:rPr>
      </w:pPr>
      <w:r>
        <w:rPr>
          <w:sz w:val="28"/>
          <w:szCs w:val="28"/>
        </w:rPr>
        <w:t xml:space="preserve">     Непараметрическая форма «социометрии» позволяет рассмотреть и проанализировать все многообразие межличностных связей в коллективе – это ее несомненное преимущество. Но ее применение не всегда возможно: в больших коллективах количество полученных взаимосвязей будет настолько велико, что проанализировать их без применения вычислительной техники будет довольно трудно. Именно поэтому непараметрическая форма социометрического исследования применяется, как правило, в группах, не превышающих по численности 15 человек. Существует еще один недостаток непараметрической процедуры – большая вероятность случайного выбора. Так, некоторые респонденты вместо указания конкретных фамилий пишут: «выбираю всех»</w:t>
      </w:r>
      <w:r w:rsidR="005D76DE">
        <w:rPr>
          <w:sz w:val="28"/>
          <w:szCs w:val="28"/>
        </w:rPr>
        <w:t>. Мотивы такого варианта ответа могут быть самыми разными: это либо нежелание раскрыть личные симпатии и антипатии, либо боязнь кого-то обидеть, либо у этого человека действительно сложились такие замечательные отношения с коллегами (что в большинстве случаев очень маловероятно).</w:t>
      </w:r>
    </w:p>
    <w:p w:rsidR="00CF0262" w:rsidRDefault="00CF0262" w:rsidP="0071457E">
      <w:pPr>
        <w:jc w:val="both"/>
        <w:rPr>
          <w:sz w:val="28"/>
          <w:szCs w:val="28"/>
          <w:lang w:val="en-US"/>
        </w:rPr>
      </w:pPr>
    </w:p>
    <w:p w:rsidR="00CF0262" w:rsidRPr="00CF0262" w:rsidRDefault="00CF0262" w:rsidP="0071457E">
      <w:pPr>
        <w:jc w:val="both"/>
        <w:rPr>
          <w:sz w:val="28"/>
          <w:szCs w:val="28"/>
          <w:lang w:val="en-US"/>
        </w:rPr>
      </w:pPr>
    </w:p>
    <w:p w:rsidR="007B00C8" w:rsidRDefault="007B00C8" w:rsidP="0071457E">
      <w:pPr>
        <w:jc w:val="both"/>
        <w:rPr>
          <w:sz w:val="28"/>
          <w:szCs w:val="28"/>
        </w:rPr>
      </w:pPr>
      <w:r>
        <w:rPr>
          <w:sz w:val="28"/>
          <w:szCs w:val="28"/>
        </w:rPr>
        <w:t xml:space="preserve">     2. Параметрическая процедура.</w:t>
      </w:r>
    </w:p>
    <w:p w:rsidR="007B00C8" w:rsidRDefault="007B00C8" w:rsidP="0071457E">
      <w:pPr>
        <w:jc w:val="both"/>
        <w:rPr>
          <w:sz w:val="28"/>
          <w:szCs w:val="28"/>
        </w:rPr>
      </w:pPr>
      <w:r>
        <w:rPr>
          <w:sz w:val="28"/>
          <w:szCs w:val="28"/>
        </w:rPr>
        <w:t xml:space="preserve">     Параметрическая процедура характеризуется ограниченным количеством выборов. Количество ограничений называется «лимитом выборов» или «социометрическим ограничением». </w:t>
      </w:r>
      <w:r w:rsidR="00E929A7">
        <w:rPr>
          <w:sz w:val="28"/>
          <w:szCs w:val="28"/>
        </w:rPr>
        <w:t>Оно может быть различным, в зависимости от численности группы и некоторых других факторов. Обычно в группе из 20-25 человек лимит выборов составляет 3-5. Введение лимита выборов облегчает статистическую обработку данных, которых в данном случае значительно меньше, и повышает надежность полученных результатов, поскольку снижает вероятность получения случайных выборов. Ограниченное количество выборов заставляет опрашиваемых более серьезно относится к своим ответам, более ответственно оценивать своих коллег и выбирать среди них действительно тех, кто соответствует поставленным критериям. Но и параметрическая процедура при всех достоинствах имеет и некоторые недостатки, а именно – невозможность раскрыть все многообразие взаимоотношений в коллективе. Будет получена только картина наиболее типичных взаимосвязей, многие межличностные связи в этом случае оказываются за пределами полученных данных.</w:t>
      </w:r>
    </w:p>
    <w:p w:rsidR="001678DF" w:rsidRDefault="001678DF" w:rsidP="0071457E">
      <w:pPr>
        <w:jc w:val="both"/>
        <w:rPr>
          <w:sz w:val="28"/>
          <w:szCs w:val="28"/>
        </w:rPr>
      </w:pPr>
    </w:p>
    <w:p w:rsidR="001678DF" w:rsidRDefault="001678DF" w:rsidP="00292A9E">
      <w:pPr>
        <w:jc w:val="center"/>
        <w:rPr>
          <w:sz w:val="28"/>
          <w:szCs w:val="28"/>
        </w:rPr>
      </w:pPr>
      <w:r>
        <w:rPr>
          <w:sz w:val="28"/>
          <w:szCs w:val="28"/>
        </w:rPr>
        <w:t xml:space="preserve">Глава </w:t>
      </w:r>
      <w:r w:rsidR="00292A9E">
        <w:rPr>
          <w:sz w:val="28"/>
          <w:szCs w:val="28"/>
          <w:lang w:val="en-US"/>
        </w:rPr>
        <w:t>IV</w:t>
      </w:r>
      <w:r>
        <w:rPr>
          <w:sz w:val="28"/>
          <w:szCs w:val="28"/>
        </w:rPr>
        <w:t xml:space="preserve">. </w:t>
      </w:r>
      <w:r w:rsidR="00292A9E" w:rsidRPr="00292A9E">
        <w:rPr>
          <w:sz w:val="28"/>
          <w:szCs w:val="28"/>
        </w:rPr>
        <w:t xml:space="preserve"> </w:t>
      </w:r>
      <w:r>
        <w:rPr>
          <w:sz w:val="28"/>
          <w:szCs w:val="28"/>
        </w:rPr>
        <w:t>Обработка результатов социометрии.</w:t>
      </w:r>
    </w:p>
    <w:p w:rsidR="001678DF" w:rsidRDefault="001678DF" w:rsidP="0071457E">
      <w:pPr>
        <w:jc w:val="both"/>
        <w:rPr>
          <w:sz w:val="28"/>
          <w:szCs w:val="28"/>
        </w:rPr>
      </w:pPr>
      <w:r>
        <w:rPr>
          <w:sz w:val="28"/>
          <w:szCs w:val="28"/>
        </w:rPr>
        <w:t xml:space="preserve">     </w:t>
      </w:r>
    </w:p>
    <w:p w:rsidR="001678DF" w:rsidRDefault="001678DF" w:rsidP="0071457E">
      <w:pPr>
        <w:jc w:val="both"/>
        <w:rPr>
          <w:sz w:val="28"/>
          <w:szCs w:val="28"/>
        </w:rPr>
      </w:pPr>
      <w:r>
        <w:rPr>
          <w:sz w:val="28"/>
          <w:szCs w:val="28"/>
        </w:rPr>
        <w:t xml:space="preserve">     После того, как участники исследования сделали свой выбор, заполнили карточки, проводится обработка полученных данных.</w:t>
      </w:r>
      <w:r w:rsidR="004A793C">
        <w:rPr>
          <w:sz w:val="28"/>
          <w:szCs w:val="28"/>
        </w:rPr>
        <w:t xml:space="preserve"> Эта обработка проводится строго при отсутствии членов коллектива.</w:t>
      </w:r>
    </w:p>
    <w:p w:rsidR="004A793C" w:rsidRDefault="004A793C" w:rsidP="0071457E">
      <w:pPr>
        <w:jc w:val="both"/>
        <w:rPr>
          <w:sz w:val="28"/>
          <w:szCs w:val="28"/>
          <w:lang w:val="en-US"/>
        </w:rPr>
      </w:pPr>
      <w:r>
        <w:rPr>
          <w:sz w:val="28"/>
          <w:szCs w:val="28"/>
        </w:rPr>
        <w:t xml:space="preserve">     Простейшими способами обработки результатов социометрии являются табличный, графический и индексологический.</w:t>
      </w:r>
    </w:p>
    <w:p w:rsidR="00292A9E" w:rsidRPr="00292A9E" w:rsidRDefault="00292A9E" w:rsidP="0071457E">
      <w:pPr>
        <w:jc w:val="both"/>
        <w:rPr>
          <w:sz w:val="28"/>
          <w:szCs w:val="28"/>
          <w:lang w:val="en-US"/>
        </w:rPr>
      </w:pPr>
    </w:p>
    <w:p w:rsidR="004A793C" w:rsidRDefault="00292A9E" w:rsidP="00292A9E">
      <w:pPr>
        <w:jc w:val="center"/>
        <w:rPr>
          <w:sz w:val="28"/>
          <w:szCs w:val="28"/>
          <w:lang w:val="en-US"/>
        </w:rPr>
      </w:pPr>
      <w:r>
        <w:rPr>
          <w:sz w:val="28"/>
          <w:szCs w:val="28"/>
        </w:rPr>
        <w:t>§</w:t>
      </w:r>
      <w:r w:rsidR="00E46AF8">
        <w:rPr>
          <w:sz w:val="28"/>
          <w:szCs w:val="28"/>
        </w:rPr>
        <w:t>1. Социоматрица.</w:t>
      </w:r>
    </w:p>
    <w:p w:rsidR="00292A9E" w:rsidRPr="00292A9E" w:rsidRDefault="00292A9E" w:rsidP="00292A9E">
      <w:pPr>
        <w:jc w:val="center"/>
        <w:rPr>
          <w:sz w:val="28"/>
          <w:szCs w:val="28"/>
          <w:lang w:val="en-US"/>
        </w:rPr>
      </w:pPr>
    </w:p>
    <w:p w:rsidR="00E46AF8" w:rsidRDefault="00E46AF8" w:rsidP="0071457E">
      <w:pPr>
        <w:jc w:val="both"/>
        <w:rPr>
          <w:sz w:val="28"/>
          <w:szCs w:val="28"/>
        </w:rPr>
      </w:pPr>
      <w:r>
        <w:rPr>
          <w:sz w:val="28"/>
          <w:szCs w:val="28"/>
        </w:rPr>
        <w:t xml:space="preserve">     Социоматрица представл</w:t>
      </w:r>
      <w:r w:rsidR="009C3E5F">
        <w:rPr>
          <w:sz w:val="28"/>
          <w:szCs w:val="28"/>
        </w:rPr>
        <w:t>яет собой таблицу, в которую включаются все положительные и отрицательные выборы, сделанные всеми членами группы.</w:t>
      </w:r>
    </w:p>
    <w:p w:rsidR="009C3E5F" w:rsidRDefault="009C3E5F" w:rsidP="0071457E">
      <w:pPr>
        <w:jc w:val="both"/>
        <w:rPr>
          <w:sz w:val="28"/>
          <w:szCs w:val="28"/>
        </w:rPr>
      </w:pPr>
      <w:r>
        <w:rPr>
          <w:sz w:val="28"/>
          <w:szCs w:val="28"/>
        </w:rPr>
        <w:t xml:space="preserve">     Первый этап – построение простейшей социоматрицы. Результаты выборов разносятся по матрице с помощью условных обозначений. По вертикали записываются за номерами фамилии всех членов группы, которая изучается; по горизонтали – только их номер. На соответствующих пересечениях цифрами +1, +2, +3 обозначают тех, кого выбрал каждый ис</w:t>
      </w:r>
      <w:r w:rsidR="00C95437">
        <w:rPr>
          <w:sz w:val="28"/>
          <w:szCs w:val="28"/>
        </w:rPr>
        <w:t xml:space="preserve">пытуемый в первую, вторую, третью очередь, цифрами -1, -2, -3 – тех, кого подопытный не избирает в первую, вторую и третью очередь. Взаимный положительный или отрицательный выбор обводится в таблице. После того, как положительные и отрицательные выборы будут занесены в таблицу, надо подсчитать по вертикали алгебраическую сумму всех полученных каждым членом группы выборов. Потом подсчитывается сумма баллов для каждого члена группы, учитывая при этом, что выбор в первую очередь равняется +3 баллам (-3), во вторую - +2 (-2), в третью - +1 (-1). После этого подсчитывается общая алгебраическая сумма, которая и определяет статус в группе. </w:t>
      </w:r>
    </w:p>
    <w:p w:rsidR="00C95437" w:rsidRDefault="00C95437" w:rsidP="0071457E">
      <w:pPr>
        <w:jc w:val="both"/>
        <w:rPr>
          <w:sz w:val="28"/>
          <w:szCs w:val="28"/>
          <w:lang w:val="en-US"/>
        </w:rPr>
      </w:pPr>
      <w:r>
        <w:rPr>
          <w:sz w:val="28"/>
          <w:szCs w:val="28"/>
        </w:rPr>
        <w:t xml:space="preserve">     Анализ социоматрицы по каждому критерию</w:t>
      </w:r>
      <w:r w:rsidR="007256DD">
        <w:rPr>
          <w:sz w:val="28"/>
          <w:szCs w:val="28"/>
        </w:rPr>
        <w:t xml:space="preserve"> дает достаточно наглядную картину взаимоотношений в группе. Могут быть построены суммарные социоматрицы, дающие картину выборов по нескольким критериям, а также социоматрицы по данным межгрупповых выборов. Основное достоинство социоматрицы – возможность представить выборы в числовом виде, что в свою очередь позволяет проранжировать членов группы, выявив среди них наиболее  и  наименее популярных, установить порядок влияния в группе.</w:t>
      </w:r>
    </w:p>
    <w:p w:rsidR="00CF0262" w:rsidRPr="00CF0262" w:rsidRDefault="00CF0262" w:rsidP="0071457E">
      <w:pPr>
        <w:jc w:val="both"/>
        <w:rPr>
          <w:sz w:val="28"/>
          <w:szCs w:val="28"/>
          <w:lang w:val="en-US"/>
        </w:rPr>
      </w:pPr>
    </w:p>
    <w:p w:rsidR="007256DD" w:rsidRDefault="00292A9E" w:rsidP="00292A9E">
      <w:pPr>
        <w:jc w:val="center"/>
        <w:rPr>
          <w:sz w:val="28"/>
          <w:szCs w:val="28"/>
          <w:lang w:val="en-US"/>
        </w:rPr>
      </w:pPr>
      <w:r>
        <w:rPr>
          <w:sz w:val="28"/>
          <w:szCs w:val="28"/>
        </w:rPr>
        <w:t>§</w:t>
      </w:r>
      <w:r w:rsidR="007256DD">
        <w:rPr>
          <w:sz w:val="28"/>
          <w:szCs w:val="28"/>
        </w:rPr>
        <w:t>2. Социограмма.</w:t>
      </w:r>
    </w:p>
    <w:p w:rsidR="00292A9E" w:rsidRPr="00292A9E" w:rsidRDefault="00292A9E" w:rsidP="00292A9E">
      <w:pPr>
        <w:jc w:val="center"/>
        <w:rPr>
          <w:sz w:val="28"/>
          <w:szCs w:val="28"/>
          <w:lang w:val="en-US"/>
        </w:rPr>
      </w:pPr>
    </w:p>
    <w:p w:rsidR="00A91DA0" w:rsidRDefault="007256DD" w:rsidP="0071457E">
      <w:pPr>
        <w:jc w:val="both"/>
        <w:rPr>
          <w:sz w:val="28"/>
          <w:szCs w:val="28"/>
        </w:rPr>
      </w:pPr>
      <w:r>
        <w:rPr>
          <w:sz w:val="28"/>
          <w:szCs w:val="28"/>
        </w:rPr>
        <w:t xml:space="preserve">     На основе социоматрицы строится социограмма.</w:t>
      </w:r>
      <w:r w:rsidR="00947804">
        <w:rPr>
          <w:sz w:val="28"/>
          <w:szCs w:val="28"/>
        </w:rPr>
        <w:t xml:space="preserve"> Социограмма – графическое изображение реакции испытуемых друг на друга при ответах. На основании социограммы можно провести анализ структуры взаимоотношений в группе. Она дает наглядное представление о дифференциации членов группы, об их популярности. Социоматрица позволяет сделать более глубокое качествен</w:t>
      </w:r>
      <w:r w:rsidR="00A91DA0">
        <w:rPr>
          <w:sz w:val="28"/>
          <w:szCs w:val="28"/>
        </w:rPr>
        <w:t>ное описание и наглядное предст</w:t>
      </w:r>
      <w:r w:rsidR="00947804">
        <w:rPr>
          <w:sz w:val="28"/>
          <w:szCs w:val="28"/>
        </w:rPr>
        <w:t>авление</w:t>
      </w:r>
      <w:r w:rsidR="00A91DA0">
        <w:rPr>
          <w:sz w:val="28"/>
          <w:szCs w:val="28"/>
        </w:rPr>
        <w:t xml:space="preserve"> групповых явлений. При анализе социограммы вытеляются наиболее влиятельные члены, взаимные пары, группировки, составленные из стремящихся выбрать друг друга. Наиболее часто встречаются группировки из 2-3 членов.</w:t>
      </w:r>
    </w:p>
    <w:p w:rsidR="00B01BC5" w:rsidRDefault="00A91DA0" w:rsidP="0071457E">
      <w:pPr>
        <w:jc w:val="both"/>
        <w:rPr>
          <w:sz w:val="28"/>
          <w:szCs w:val="28"/>
        </w:rPr>
      </w:pPr>
      <w:r>
        <w:rPr>
          <w:sz w:val="28"/>
          <w:szCs w:val="28"/>
        </w:rPr>
        <w:t xml:space="preserve">     Есть несколько вариантов социограммы. Первый вариант: совокупность концентрических окружностей с размещенными внутри номерами фамилий, которые соединяются между собой стрелками, характеризующими выборы. Наиболее популярные члены группы располагаются во внутреннем круге, в следующем круге находятся лица, получившие число выборов, близкое к среднестатистическому и т.д. Второй вариант: произвольное плоскостное изображение, на котором выделены группировки взаимно выбравших друг друга индивидов. Расстояние между группировками характеризуют выборы между ними. Третий вариант: индивидуальная социограмма. Она заключается в том, что выбранный член группы</w:t>
      </w:r>
      <w:r w:rsidR="00B01BC5">
        <w:rPr>
          <w:sz w:val="28"/>
          <w:szCs w:val="28"/>
        </w:rPr>
        <w:t xml:space="preserve"> изображается в системе выявленных в ходе исследования связей. </w:t>
      </w:r>
    </w:p>
    <w:p w:rsidR="007256DD" w:rsidRDefault="00B01BC5" w:rsidP="0071457E">
      <w:pPr>
        <w:jc w:val="both"/>
        <w:rPr>
          <w:sz w:val="28"/>
          <w:szCs w:val="28"/>
          <w:lang w:val="en-US"/>
        </w:rPr>
      </w:pPr>
      <w:r>
        <w:rPr>
          <w:sz w:val="28"/>
          <w:szCs w:val="28"/>
        </w:rPr>
        <w:t xml:space="preserve">     Обычно внутри социограммы лица мужского пола изображаются с помощью маленьких треугольников, женского – окружностей. Такая форма изображения делает социограмму более наглядной.</w:t>
      </w:r>
      <w:r w:rsidR="00A91DA0">
        <w:rPr>
          <w:sz w:val="28"/>
          <w:szCs w:val="28"/>
        </w:rPr>
        <w:t xml:space="preserve">  </w:t>
      </w:r>
    </w:p>
    <w:p w:rsidR="00CF0262" w:rsidRDefault="00CF0262" w:rsidP="0071457E">
      <w:pPr>
        <w:jc w:val="both"/>
        <w:rPr>
          <w:sz w:val="28"/>
          <w:szCs w:val="28"/>
          <w:lang w:val="en-US"/>
        </w:rPr>
      </w:pPr>
    </w:p>
    <w:p w:rsidR="00CF0262" w:rsidRPr="00CF0262" w:rsidRDefault="00CF0262" w:rsidP="0071457E">
      <w:pPr>
        <w:jc w:val="both"/>
        <w:rPr>
          <w:sz w:val="28"/>
          <w:szCs w:val="28"/>
          <w:lang w:val="en-US"/>
        </w:rPr>
      </w:pPr>
    </w:p>
    <w:p w:rsidR="00900A7E" w:rsidRPr="00631933" w:rsidRDefault="00292A9E" w:rsidP="00292A9E">
      <w:pPr>
        <w:pStyle w:val="2"/>
        <w:jc w:val="center"/>
        <w:rPr>
          <w:b w:val="0"/>
          <w:sz w:val="28"/>
          <w:szCs w:val="28"/>
        </w:rPr>
      </w:pPr>
      <w:r>
        <w:rPr>
          <w:b w:val="0"/>
          <w:sz w:val="28"/>
          <w:szCs w:val="28"/>
        </w:rPr>
        <w:t>§</w:t>
      </w:r>
      <w:r w:rsidR="006D1AD9" w:rsidRPr="00631933">
        <w:rPr>
          <w:b w:val="0"/>
          <w:sz w:val="28"/>
          <w:szCs w:val="28"/>
        </w:rPr>
        <w:t xml:space="preserve">3. </w:t>
      </w:r>
      <w:r w:rsidR="00900A7E" w:rsidRPr="00631933">
        <w:rPr>
          <w:b w:val="0"/>
          <w:sz w:val="28"/>
          <w:szCs w:val="28"/>
        </w:rPr>
        <w:t>Социометрические индексы</w:t>
      </w:r>
      <w:r w:rsidR="00631C96">
        <w:rPr>
          <w:b w:val="0"/>
          <w:sz w:val="28"/>
          <w:szCs w:val="28"/>
        </w:rPr>
        <w:t>.</w:t>
      </w:r>
    </w:p>
    <w:p w:rsidR="00631933" w:rsidRDefault="00900A7E" w:rsidP="0071457E">
      <w:pPr>
        <w:jc w:val="both"/>
        <w:rPr>
          <w:sz w:val="28"/>
          <w:szCs w:val="28"/>
        </w:rPr>
      </w:pPr>
      <w:r w:rsidRPr="00631933">
        <w:rPr>
          <w:sz w:val="28"/>
          <w:szCs w:val="28"/>
        </w:rPr>
        <w:t xml:space="preserve">   </w:t>
      </w:r>
      <w:r w:rsidR="00431955" w:rsidRPr="00631933">
        <w:rPr>
          <w:sz w:val="28"/>
          <w:szCs w:val="28"/>
        </w:rPr>
        <w:t xml:space="preserve">   На основе матрицы рассчитываются социаметрические индексы. Те из них, что предназначены для характеристики отдельных членов группы, называются индивидуальными. Индексы, характеризующие группу как целостное образование, носят название групповых. </w:t>
      </w:r>
    </w:p>
    <w:p w:rsidR="00631933" w:rsidRDefault="00631933" w:rsidP="0071457E">
      <w:pPr>
        <w:jc w:val="both"/>
        <w:rPr>
          <w:sz w:val="28"/>
          <w:szCs w:val="28"/>
        </w:rPr>
      </w:pPr>
      <w:r>
        <w:rPr>
          <w:sz w:val="28"/>
          <w:szCs w:val="28"/>
        </w:rPr>
        <w:t xml:space="preserve">     Основной индивидуальный показатель – индекс социометрического статуса. Он зависит от количества полученных индивидом выборов.</w:t>
      </w:r>
    </w:p>
    <w:p w:rsidR="00631933" w:rsidRDefault="00631933" w:rsidP="0071457E">
      <w:pPr>
        <w:jc w:val="both"/>
        <w:rPr>
          <w:sz w:val="28"/>
          <w:szCs w:val="28"/>
        </w:rPr>
      </w:pPr>
      <w:r>
        <w:rPr>
          <w:sz w:val="28"/>
          <w:szCs w:val="28"/>
        </w:rPr>
        <w:t xml:space="preserve">     Социометрический статус – это свойство личности как элемента социометрической структуры занимать определенную пространственную позицию (локус) в ней. Элементы социометрической структуры группы – это личности, члены группы. Каждый из них в той или иной мере взаимодействует с каждым другим, общается, непосредственно обменивается информацией и т.д. В то же время каждый член группы, являясь частью целого (группы), своим поведением воздействует на свойства целого. Реализация этого воздействия протекает через различные социально-психологические формы</w:t>
      </w:r>
      <w:r w:rsidR="00F4279E">
        <w:rPr>
          <w:sz w:val="28"/>
          <w:szCs w:val="28"/>
        </w:rPr>
        <w:t xml:space="preserve"> взаимовлияния. Субъективную меру этого влияния подчеркивает величина социометрического статуса. Но личность может влиять на других двояко – либо положительно, либо отрицательно. Поэтому принято говорить о положительном и отрицательном статусе. Статус также измеряет потенциальную способность человека к лидерству.</w:t>
      </w:r>
    </w:p>
    <w:p w:rsidR="00F4279E" w:rsidRDefault="00F4279E" w:rsidP="0071457E">
      <w:pPr>
        <w:jc w:val="both"/>
        <w:rPr>
          <w:sz w:val="28"/>
          <w:szCs w:val="28"/>
        </w:rPr>
      </w:pPr>
      <w:r>
        <w:rPr>
          <w:sz w:val="28"/>
          <w:szCs w:val="28"/>
        </w:rPr>
        <w:t xml:space="preserve">     Характеристика группы как целостной системы выражается рядом групповых индексов, среди которых наибольшее значение имеет индекс групповой сплоченности. Он отражает степень взаимосвязанности индивидов, тесноту их эмоциональных связей и поэтому характеризует внутреннюю социально-психологическую атмосферу группы, от которой зави</w:t>
      </w:r>
      <w:r w:rsidR="00D84B71">
        <w:rPr>
          <w:sz w:val="28"/>
          <w:szCs w:val="28"/>
        </w:rPr>
        <w:t>сят ее потенциальные возможности.</w:t>
      </w:r>
    </w:p>
    <w:p w:rsidR="00D84B71" w:rsidRPr="00631933" w:rsidRDefault="00D84B71" w:rsidP="0071457E">
      <w:pPr>
        <w:jc w:val="both"/>
        <w:rPr>
          <w:sz w:val="28"/>
          <w:szCs w:val="28"/>
        </w:rPr>
      </w:pPr>
      <w:r>
        <w:rPr>
          <w:sz w:val="28"/>
          <w:szCs w:val="28"/>
        </w:rPr>
        <w:t xml:space="preserve">     Другие групповые индексы характеризуют степень прочности эмоциональных связей между членами группы, ее общую психологическую активность, способность объединять индивидов в единое целое.</w:t>
      </w:r>
    </w:p>
    <w:p w:rsidR="00900A7E" w:rsidRDefault="00900A7E" w:rsidP="0071457E">
      <w:pPr>
        <w:jc w:val="both"/>
        <w:rPr>
          <w:lang w:val="en-US"/>
        </w:rPr>
      </w:pPr>
      <w:r w:rsidRPr="00900A7E">
        <w:t xml:space="preserve"> </w:t>
      </w: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Default="00CF0262" w:rsidP="0071457E">
      <w:pPr>
        <w:jc w:val="both"/>
        <w:rPr>
          <w:lang w:val="en-US"/>
        </w:rPr>
      </w:pPr>
    </w:p>
    <w:p w:rsidR="00CF0262" w:rsidRPr="00CF0262" w:rsidRDefault="00CF0262" w:rsidP="0071457E">
      <w:pPr>
        <w:jc w:val="both"/>
        <w:rPr>
          <w:sz w:val="28"/>
          <w:szCs w:val="28"/>
          <w:lang w:val="en-US"/>
        </w:rPr>
      </w:pPr>
    </w:p>
    <w:p w:rsidR="00900A7E" w:rsidRDefault="00DC07C3" w:rsidP="00292A9E">
      <w:pPr>
        <w:jc w:val="center"/>
        <w:rPr>
          <w:sz w:val="28"/>
          <w:szCs w:val="28"/>
          <w:lang w:val="en-US"/>
        </w:rPr>
      </w:pPr>
      <w:r>
        <w:rPr>
          <w:sz w:val="28"/>
          <w:szCs w:val="28"/>
        </w:rPr>
        <w:t>Заключение.</w:t>
      </w:r>
    </w:p>
    <w:p w:rsidR="00292A9E" w:rsidRPr="00292A9E" w:rsidRDefault="00292A9E" w:rsidP="00292A9E">
      <w:pPr>
        <w:jc w:val="center"/>
        <w:rPr>
          <w:sz w:val="28"/>
          <w:szCs w:val="28"/>
          <w:lang w:val="en-US"/>
        </w:rPr>
      </w:pPr>
    </w:p>
    <w:p w:rsidR="005076EB" w:rsidRDefault="005076EB" w:rsidP="0071457E">
      <w:pPr>
        <w:jc w:val="both"/>
        <w:rPr>
          <w:sz w:val="28"/>
          <w:szCs w:val="28"/>
        </w:rPr>
      </w:pPr>
      <w:r>
        <w:rPr>
          <w:sz w:val="28"/>
          <w:szCs w:val="28"/>
        </w:rPr>
        <w:t xml:space="preserve">     </w:t>
      </w:r>
      <w:r w:rsidR="00617771">
        <w:rPr>
          <w:sz w:val="28"/>
          <w:szCs w:val="28"/>
        </w:rPr>
        <w:t>Важным фактором формирования личности, ее воспитания является процесс непосредственного социального взаимодействия, происходящий в малой группе. Одним из наиболее эффективных способов изучения взаимоотношений внутри группы людей является социометрия, которая представляет собой количественную оценку межличностных взаимоотношений. Для диагностики эмоциональных связей существует социометрический тест, анализирующий взаимные симпатии и антипатии внутри группы. Социометрический опрос позволяет определить популярность членов группы, выявить лидера, степень социально-психологической совместимости членов группы.</w:t>
      </w:r>
    </w:p>
    <w:p w:rsidR="00617771" w:rsidRDefault="00617771" w:rsidP="0071457E">
      <w:pPr>
        <w:jc w:val="both"/>
        <w:rPr>
          <w:sz w:val="28"/>
          <w:szCs w:val="28"/>
        </w:rPr>
      </w:pPr>
      <w:r>
        <w:rPr>
          <w:sz w:val="28"/>
          <w:szCs w:val="28"/>
        </w:rPr>
        <w:t xml:space="preserve">     Социометрический метод пригоден для решения практических задач типа «подбор», так как эффективен лишь в группах, где все члены знают друг друга. </w:t>
      </w:r>
      <w:r w:rsidR="00140B27">
        <w:rPr>
          <w:sz w:val="28"/>
          <w:szCs w:val="28"/>
        </w:rPr>
        <w:t>Социометрия используется для изучения неофицального структурного аспекта малой социальной группы и царящей в ней психологической атмосферы. Следует помнить об ограниченных возможностях социометрии, которая позволяет сделать моментальный снимок динамики групповых взаимоотношений, но не может привести к проникновению в сущность групповых процессов, потому что сами по себе социометрические показатели еще ни о чем не говорят. Остаются в тени мотивация, причины тех или иных отношений индивидов. Нельзя точно предсказать эволюцию групповых взаимоотношений.</w:t>
      </w:r>
    </w:p>
    <w:p w:rsidR="00140B27" w:rsidRDefault="00140B27" w:rsidP="0071457E">
      <w:pPr>
        <w:jc w:val="both"/>
        <w:rPr>
          <w:sz w:val="28"/>
          <w:szCs w:val="28"/>
        </w:rPr>
      </w:pPr>
      <w:r>
        <w:rPr>
          <w:sz w:val="28"/>
          <w:szCs w:val="28"/>
        </w:rPr>
        <w:t xml:space="preserve">     Вместе с тем очевидное достоинство социометрии заключается в том, что это один из немногих способов, посредством которого можно увидеть скрытую от непосредственного наблюдения систему межличностных взаимоотношений в группе.</w:t>
      </w:r>
    </w:p>
    <w:p w:rsidR="00140B27" w:rsidRDefault="00140B27" w:rsidP="0071457E">
      <w:pPr>
        <w:jc w:val="both"/>
        <w:rPr>
          <w:sz w:val="28"/>
          <w:szCs w:val="28"/>
        </w:rPr>
      </w:pPr>
      <w:r>
        <w:rPr>
          <w:sz w:val="28"/>
          <w:szCs w:val="28"/>
        </w:rPr>
        <w:t xml:space="preserve">     Социометрическое исследование, проведенное по любому критерию, дает информацию о подструктуре эмоциональных взаимоотношений в группе; все показатели и индексы относятся, строго говоря, именно к этой стороне внутригрупповой активности, а не к процессу общения. В этом состоит существенное ограничение социометрической методики.</w:t>
      </w:r>
    </w:p>
    <w:p w:rsidR="00900A7E" w:rsidRDefault="009E6467" w:rsidP="0071457E">
      <w:pPr>
        <w:jc w:val="both"/>
        <w:rPr>
          <w:sz w:val="28"/>
          <w:szCs w:val="28"/>
        </w:rPr>
      </w:pPr>
      <w:r>
        <w:rPr>
          <w:sz w:val="28"/>
          <w:szCs w:val="28"/>
        </w:rPr>
        <w:t xml:space="preserve">     Социометрия – одна из немногих техник на сегодняшний день, позволяющих определить скрытую систему межличностных отношений. Но методы имеют границы применения, которые необходимо учитывать при исследовании малой группы. Ценность социометрии повышается при ее комплексировании с другими методами исследования личности и группы. </w:t>
      </w:r>
    </w:p>
    <w:p w:rsidR="003D04C9" w:rsidRDefault="003D04C9" w:rsidP="0071457E">
      <w:pPr>
        <w:jc w:val="both"/>
        <w:rPr>
          <w:sz w:val="28"/>
          <w:szCs w:val="28"/>
        </w:rPr>
      </w:pPr>
    </w:p>
    <w:p w:rsidR="003D04C9" w:rsidRDefault="003D04C9" w:rsidP="0071457E">
      <w:pPr>
        <w:jc w:val="both"/>
        <w:rPr>
          <w:sz w:val="28"/>
          <w:szCs w:val="28"/>
        </w:rPr>
      </w:pPr>
    </w:p>
    <w:p w:rsidR="003D04C9" w:rsidRDefault="003D04C9" w:rsidP="0071457E">
      <w:pPr>
        <w:jc w:val="both"/>
        <w:rPr>
          <w:sz w:val="28"/>
          <w:szCs w:val="28"/>
        </w:rPr>
      </w:pPr>
    </w:p>
    <w:p w:rsidR="003D04C9" w:rsidRDefault="003D04C9" w:rsidP="0071457E">
      <w:pPr>
        <w:jc w:val="both"/>
        <w:rPr>
          <w:sz w:val="28"/>
          <w:szCs w:val="28"/>
        </w:rPr>
      </w:pPr>
    </w:p>
    <w:p w:rsidR="003D04C9" w:rsidRDefault="003D04C9" w:rsidP="0071457E">
      <w:pPr>
        <w:jc w:val="both"/>
        <w:rPr>
          <w:sz w:val="28"/>
          <w:szCs w:val="28"/>
        </w:rPr>
      </w:pPr>
    </w:p>
    <w:p w:rsidR="003D04C9" w:rsidRDefault="003D04C9" w:rsidP="0071457E">
      <w:pPr>
        <w:jc w:val="both"/>
        <w:rPr>
          <w:sz w:val="28"/>
          <w:szCs w:val="28"/>
        </w:rPr>
      </w:pPr>
    </w:p>
    <w:p w:rsidR="00631C96" w:rsidRPr="004E78AF" w:rsidRDefault="00631C96" w:rsidP="00631C96">
      <w:pPr>
        <w:spacing w:line="360" w:lineRule="auto"/>
        <w:ind w:right="-316"/>
        <w:jc w:val="center"/>
        <w:rPr>
          <w:sz w:val="28"/>
          <w:szCs w:val="28"/>
        </w:rPr>
      </w:pPr>
      <w:r>
        <w:rPr>
          <w:sz w:val="28"/>
          <w:szCs w:val="28"/>
        </w:rPr>
        <w:t>Список использованных источников и литературы.</w:t>
      </w:r>
    </w:p>
    <w:p w:rsidR="00864506" w:rsidRPr="00C13DF9" w:rsidRDefault="00864506" w:rsidP="00681FA9">
      <w:pPr>
        <w:numPr>
          <w:ilvl w:val="0"/>
          <w:numId w:val="5"/>
        </w:numPr>
        <w:spacing w:before="100" w:beforeAutospacing="1" w:after="100" w:afterAutospacing="1"/>
        <w:jc w:val="both"/>
        <w:rPr>
          <w:sz w:val="28"/>
          <w:szCs w:val="28"/>
        </w:rPr>
      </w:pPr>
      <w:r w:rsidRPr="00C13DF9">
        <w:rPr>
          <w:iCs/>
          <w:sz w:val="28"/>
          <w:szCs w:val="28"/>
        </w:rPr>
        <w:t>Агеев В.С.</w:t>
      </w:r>
      <w:r w:rsidRPr="00C13DF9">
        <w:rPr>
          <w:sz w:val="28"/>
          <w:szCs w:val="28"/>
        </w:rPr>
        <w:t xml:space="preserve"> Межгрупповое взаимодействие. Социально-психологические проблемы. М., 1990.</w:t>
      </w:r>
    </w:p>
    <w:p w:rsidR="00864506" w:rsidRDefault="00864506" w:rsidP="00681FA9">
      <w:pPr>
        <w:numPr>
          <w:ilvl w:val="0"/>
          <w:numId w:val="5"/>
        </w:numPr>
        <w:spacing w:before="100" w:beforeAutospacing="1" w:after="100" w:afterAutospacing="1"/>
        <w:jc w:val="both"/>
        <w:rPr>
          <w:sz w:val="28"/>
          <w:szCs w:val="28"/>
        </w:rPr>
      </w:pPr>
      <w:r w:rsidRPr="00C13DF9">
        <w:rPr>
          <w:iCs/>
          <w:sz w:val="28"/>
          <w:szCs w:val="28"/>
        </w:rPr>
        <w:t>Андреева Г.М.</w:t>
      </w:r>
      <w:r w:rsidRPr="00C13DF9">
        <w:rPr>
          <w:sz w:val="28"/>
          <w:szCs w:val="28"/>
        </w:rPr>
        <w:t xml:space="preserve"> Психология социального познания. М., 1997.</w:t>
      </w:r>
    </w:p>
    <w:p w:rsidR="00681FA9" w:rsidRPr="00681FA9" w:rsidRDefault="00681FA9" w:rsidP="00681FA9">
      <w:pPr>
        <w:numPr>
          <w:ilvl w:val="0"/>
          <w:numId w:val="5"/>
        </w:numPr>
        <w:jc w:val="both"/>
        <w:rPr>
          <w:sz w:val="28"/>
          <w:szCs w:val="28"/>
        </w:rPr>
      </w:pPr>
      <w:r w:rsidRPr="00681FA9">
        <w:rPr>
          <w:bCs/>
          <w:sz w:val="28"/>
          <w:szCs w:val="28"/>
        </w:rPr>
        <w:t>Волков И. Основы социометрии. Ленинград. 1970.</w:t>
      </w:r>
    </w:p>
    <w:p w:rsidR="00864506" w:rsidRPr="00C13DF9" w:rsidRDefault="00864506" w:rsidP="00681FA9">
      <w:pPr>
        <w:numPr>
          <w:ilvl w:val="0"/>
          <w:numId w:val="5"/>
        </w:numPr>
        <w:spacing w:before="100" w:beforeAutospacing="1" w:after="100" w:afterAutospacing="1"/>
        <w:jc w:val="both"/>
        <w:rPr>
          <w:iCs/>
          <w:sz w:val="28"/>
          <w:szCs w:val="28"/>
        </w:rPr>
      </w:pPr>
      <w:r w:rsidRPr="00C13DF9">
        <w:rPr>
          <w:iCs/>
          <w:sz w:val="28"/>
          <w:szCs w:val="28"/>
        </w:rPr>
        <w:t>Золотовицкий Р.А. Групповая реальность и ее синтез. // Онтосинтез социальной реальности. Труды методологического семинара. Ред</w:t>
      </w:r>
      <w:r>
        <w:rPr>
          <w:iCs/>
          <w:sz w:val="28"/>
          <w:szCs w:val="28"/>
        </w:rPr>
        <w:t>. В.С.Дудченко. М. «Икар», 1998.</w:t>
      </w:r>
      <w:r w:rsidRPr="00C13DF9">
        <w:rPr>
          <w:iCs/>
          <w:sz w:val="28"/>
          <w:szCs w:val="28"/>
        </w:rPr>
        <w:t xml:space="preserve"> </w:t>
      </w:r>
    </w:p>
    <w:p w:rsidR="00681FA9" w:rsidRPr="00681FA9" w:rsidRDefault="00681FA9" w:rsidP="00681FA9">
      <w:pPr>
        <w:numPr>
          <w:ilvl w:val="0"/>
          <w:numId w:val="5"/>
        </w:numPr>
        <w:spacing w:before="100" w:beforeAutospacing="1" w:after="100" w:afterAutospacing="1"/>
        <w:jc w:val="both"/>
        <w:rPr>
          <w:iCs/>
          <w:sz w:val="28"/>
          <w:szCs w:val="28"/>
        </w:rPr>
      </w:pPr>
      <w:r w:rsidRPr="00681FA9">
        <w:rPr>
          <w:bCs/>
          <w:sz w:val="28"/>
          <w:szCs w:val="28"/>
        </w:rPr>
        <w:t>Левада Ю.А. Ст</w:t>
      </w:r>
      <w:r>
        <w:rPr>
          <w:bCs/>
          <w:sz w:val="28"/>
          <w:szCs w:val="28"/>
        </w:rPr>
        <w:t xml:space="preserve">атьи по социологии М. 1993г. </w:t>
      </w:r>
    </w:p>
    <w:p w:rsidR="00C13DF9" w:rsidRPr="00C13DF9" w:rsidRDefault="00C13DF9" w:rsidP="00681FA9">
      <w:pPr>
        <w:numPr>
          <w:ilvl w:val="0"/>
          <w:numId w:val="5"/>
        </w:numPr>
        <w:spacing w:before="100" w:beforeAutospacing="1" w:after="100" w:afterAutospacing="1"/>
        <w:jc w:val="both"/>
        <w:rPr>
          <w:iCs/>
          <w:sz w:val="28"/>
          <w:szCs w:val="28"/>
        </w:rPr>
      </w:pPr>
      <w:r w:rsidRPr="00C13DF9">
        <w:rPr>
          <w:iCs/>
          <w:sz w:val="28"/>
          <w:szCs w:val="28"/>
        </w:rPr>
        <w:t>Лейтц Грете, Психодрама: теория и практика. Классическая психодрама Я.Л.Морено. М. «Прогресс», «Универс». 1994</w:t>
      </w:r>
      <w:r w:rsidR="00643E17">
        <w:rPr>
          <w:iCs/>
          <w:sz w:val="28"/>
          <w:szCs w:val="28"/>
        </w:rPr>
        <w:t>.</w:t>
      </w:r>
      <w:r w:rsidRPr="00C13DF9">
        <w:rPr>
          <w:iCs/>
          <w:sz w:val="28"/>
          <w:szCs w:val="28"/>
        </w:rPr>
        <w:t xml:space="preserve"> </w:t>
      </w:r>
    </w:p>
    <w:p w:rsidR="00C13DF9" w:rsidRPr="00C13DF9" w:rsidRDefault="00C13DF9" w:rsidP="00681FA9">
      <w:pPr>
        <w:numPr>
          <w:ilvl w:val="0"/>
          <w:numId w:val="5"/>
        </w:numPr>
        <w:spacing w:before="100" w:beforeAutospacing="1" w:after="100" w:afterAutospacing="1"/>
        <w:jc w:val="both"/>
        <w:rPr>
          <w:iCs/>
          <w:sz w:val="28"/>
          <w:szCs w:val="28"/>
        </w:rPr>
      </w:pPr>
      <w:r w:rsidRPr="00C13DF9">
        <w:rPr>
          <w:iCs/>
          <w:sz w:val="28"/>
          <w:szCs w:val="28"/>
        </w:rPr>
        <w:t xml:space="preserve">Морено Я.Л. Социометрия. Экспериментальный метод и наука об обществе. </w:t>
      </w:r>
      <w:r w:rsidR="00864506" w:rsidRPr="00017583">
        <w:rPr>
          <w:color w:val="000000"/>
          <w:sz w:val="28"/>
          <w:szCs w:val="28"/>
        </w:rPr>
        <w:t xml:space="preserve">Перевод с английского А.Боковикова и др. </w:t>
      </w:r>
      <w:r w:rsidRPr="00C13DF9">
        <w:rPr>
          <w:iCs/>
          <w:sz w:val="28"/>
          <w:szCs w:val="28"/>
        </w:rPr>
        <w:t>М. «Академический проект» 2001</w:t>
      </w:r>
      <w:r w:rsidR="00643E17">
        <w:rPr>
          <w:iCs/>
          <w:sz w:val="28"/>
          <w:szCs w:val="28"/>
        </w:rPr>
        <w:t>.</w:t>
      </w:r>
      <w:r w:rsidRPr="00C13DF9">
        <w:rPr>
          <w:iCs/>
          <w:sz w:val="28"/>
          <w:szCs w:val="28"/>
        </w:rPr>
        <w:t xml:space="preserve"> </w:t>
      </w:r>
    </w:p>
    <w:p w:rsidR="00C13DF9" w:rsidRPr="00C13DF9" w:rsidRDefault="00395B9B" w:rsidP="00681FA9">
      <w:pPr>
        <w:numPr>
          <w:ilvl w:val="0"/>
          <w:numId w:val="5"/>
        </w:numPr>
        <w:spacing w:before="100" w:beforeAutospacing="1" w:after="100" w:afterAutospacing="1"/>
        <w:jc w:val="both"/>
        <w:rPr>
          <w:iCs/>
          <w:sz w:val="28"/>
          <w:szCs w:val="28"/>
        </w:rPr>
      </w:pPr>
      <w:r>
        <w:rPr>
          <w:iCs/>
          <w:sz w:val="28"/>
          <w:szCs w:val="28"/>
        </w:rPr>
        <w:t>Психологическая диагностика</w:t>
      </w:r>
      <w:r w:rsidR="00C13DF9" w:rsidRPr="00C13DF9">
        <w:rPr>
          <w:iCs/>
          <w:sz w:val="28"/>
          <w:szCs w:val="28"/>
        </w:rPr>
        <w:t>.</w:t>
      </w:r>
      <w:r>
        <w:rPr>
          <w:iCs/>
          <w:sz w:val="28"/>
          <w:szCs w:val="28"/>
        </w:rPr>
        <w:t xml:space="preserve"> Учебник для ВУЗов. Изд.3-е дополненное.</w:t>
      </w:r>
      <w:r w:rsidR="00C13DF9" w:rsidRPr="00C13DF9">
        <w:rPr>
          <w:iCs/>
          <w:sz w:val="28"/>
          <w:szCs w:val="28"/>
        </w:rPr>
        <w:t xml:space="preserve"> </w:t>
      </w:r>
      <w:r w:rsidR="00F23F27">
        <w:rPr>
          <w:iCs/>
          <w:sz w:val="28"/>
          <w:szCs w:val="28"/>
        </w:rPr>
        <w:t>Под р</w:t>
      </w:r>
      <w:r w:rsidR="00C13DF9" w:rsidRPr="00C13DF9">
        <w:rPr>
          <w:iCs/>
          <w:sz w:val="28"/>
          <w:szCs w:val="28"/>
        </w:rPr>
        <w:t xml:space="preserve">ед. </w:t>
      </w:r>
      <w:r>
        <w:rPr>
          <w:iCs/>
          <w:sz w:val="28"/>
          <w:szCs w:val="28"/>
        </w:rPr>
        <w:t>М.К. Акимов</w:t>
      </w:r>
      <w:r w:rsidR="00F23F27">
        <w:rPr>
          <w:iCs/>
          <w:sz w:val="28"/>
          <w:szCs w:val="28"/>
        </w:rPr>
        <w:t>ой</w:t>
      </w:r>
      <w:r>
        <w:rPr>
          <w:iCs/>
          <w:sz w:val="28"/>
          <w:szCs w:val="28"/>
        </w:rPr>
        <w:t>, К.М. Гуревич</w:t>
      </w:r>
      <w:r w:rsidR="00F23F27">
        <w:rPr>
          <w:iCs/>
          <w:sz w:val="28"/>
          <w:szCs w:val="28"/>
        </w:rPr>
        <w:t>а</w:t>
      </w:r>
      <w:r w:rsidR="00C13DF9" w:rsidRPr="00C13DF9">
        <w:rPr>
          <w:iCs/>
          <w:sz w:val="28"/>
          <w:szCs w:val="28"/>
        </w:rPr>
        <w:t>. М. «</w:t>
      </w:r>
      <w:r>
        <w:rPr>
          <w:iCs/>
          <w:sz w:val="28"/>
          <w:szCs w:val="28"/>
        </w:rPr>
        <w:t>Питер</w:t>
      </w:r>
      <w:r w:rsidR="00C13DF9" w:rsidRPr="00C13DF9">
        <w:rPr>
          <w:iCs/>
          <w:sz w:val="28"/>
          <w:szCs w:val="28"/>
        </w:rPr>
        <w:t xml:space="preserve">», </w:t>
      </w:r>
      <w:r>
        <w:rPr>
          <w:iCs/>
          <w:sz w:val="28"/>
          <w:szCs w:val="28"/>
        </w:rPr>
        <w:t>2007</w:t>
      </w:r>
      <w:r w:rsidR="00643E17">
        <w:rPr>
          <w:iCs/>
          <w:sz w:val="28"/>
          <w:szCs w:val="28"/>
        </w:rPr>
        <w:t>.</w:t>
      </w:r>
      <w:r w:rsidR="00C13DF9" w:rsidRPr="00C13DF9">
        <w:rPr>
          <w:iCs/>
          <w:sz w:val="28"/>
          <w:szCs w:val="28"/>
        </w:rPr>
        <w:t xml:space="preserve"> </w:t>
      </w:r>
    </w:p>
    <w:p w:rsidR="00830EEC" w:rsidRDefault="00830EEC" w:rsidP="00C90408">
      <w:pPr>
        <w:tabs>
          <w:tab w:val="num" w:pos="180"/>
        </w:tabs>
        <w:ind w:left="180" w:hanging="360"/>
        <w:jc w:val="both"/>
        <w:rPr>
          <w:sz w:val="28"/>
          <w:szCs w:val="28"/>
        </w:rPr>
      </w:pPr>
    </w:p>
    <w:p w:rsidR="00830EEC" w:rsidRDefault="00830EEC" w:rsidP="00C90408">
      <w:pPr>
        <w:tabs>
          <w:tab w:val="num" w:pos="180"/>
        </w:tabs>
        <w:ind w:left="180" w:hanging="360"/>
        <w:jc w:val="both"/>
        <w:rPr>
          <w:sz w:val="28"/>
          <w:szCs w:val="28"/>
        </w:rPr>
      </w:pPr>
    </w:p>
    <w:p w:rsidR="00830EEC" w:rsidRDefault="00830EEC"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p w:rsidR="00EC7462" w:rsidRDefault="00EC7462" w:rsidP="0071457E">
      <w:pPr>
        <w:jc w:val="both"/>
        <w:rPr>
          <w:sz w:val="28"/>
          <w:szCs w:val="28"/>
        </w:rPr>
      </w:pPr>
    </w:p>
    <w:sectPr w:rsidR="00EC7462" w:rsidSect="00017583">
      <w:footerReference w:type="even" r:id="rId8"/>
      <w:footerReference w:type="default" r:id="rId9"/>
      <w:pgSz w:w="11906" w:h="16838"/>
      <w:pgMar w:top="1134" w:right="1134" w:bottom="1134" w:left="226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39D9" w:rsidRDefault="00FB39D9">
      <w:r>
        <w:separator/>
      </w:r>
    </w:p>
  </w:endnote>
  <w:endnote w:type="continuationSeparator" w:id="0">
    <w:p w:rsidR="00FB39D9" w:rsidRDefault="00FB39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39D9" w:rsidRDefault="00FB39D9" w:rsidP="00541EA9">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FB39D9" w:rsidRDefault="00FB39D9" w:rsidP="000D2A4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39D9" w:rsidRDefault="00FB39D9" w:rsidP="00541EA9">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741C4F">
      <w:rPr>
        <w:rStyle w:val="a7"/>
        <w:noProof/>
      </w:rPr>
      <w:t>2</w:t>
    </w:r>
    <w:r>
      <w:rPr>
        <w:rStyle w:val="a7"/>
      </w:rPr>
      <w:fldChar w:fldCharType="end"/>
    </w:r>
  </w:p>
  <w:p w:rsidR="00FB39D9" w:rsidRDefault="00FB39D9" w:rsidP="000D2A4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39D9" w:rsidRDefault="00FB39D9">
      <w:r>
        <w:separator/>
      </w:r>
    </w:p>
  </w:footnote>
  <w:footnote w:type="continuationSeparator" w:id="0">
    <w:p w:rsidR="00FB39D9" w:rsidRDefault="00FB39D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518BF"/>
    <w:multiLevelType w:val="multilevel"/>
    <w:tmpl w:val="3F1ED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BE060EF"/>
    <w:multiLevelType w:val="hybridMultilevel"/>
    <w:tmpl w:val="EA9CFC0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343524B6"/>
    <w:multiLevelType w:val="hybridMultilevel"/>
    <w:tmpl w:val="F3F8F6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CD3430C"/>
    <w:multiLevelType w:val="multilevel"/>
    <w:tmpl w:val="CC3CCE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5B7683C"/>
    <w:multiLevelType w:val="hybridMultilevel"/>
    <w:tmpl w:val="0FBCFBF0"/>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16B4"/>
    <w:rsid w:val="00011446"/>
    <w:rsid w:val="000166EA"/>
    <w:rsid w:val="00017583"/>
    <w:rsid w:val="00052222"/>
    <w:rsid w:val="0005577B"/>
    <w:rsid w:val="000A1FF7"/>
    <w:rsid w:val="000B16B4"/>
    <w:rsid w:val="000D2A4A"/>
    <w:rsid w:val="0013158B"/>
    <w:rsid w:val="00140B27"/>
    <w:rsid w:val="001678DF"/>
    <w:rsid w:val="00194048"/>
    <w:rsid w:val="001969D4"/>
    <w:rsid w:val="001A42EE"/>
    <w:rsid w:val="001D5CB0"/>
    <w:rsid w:val="001F0E7D"/>
    <w:rsid w:val="002348C5"/>
    <w:rsid w:val="00242421"/>
    <w:rsid w:val="00244EAE"/>
    <w:rsid w:val="0024711F"/>
    <w:rsid w:val="00286B4F"/>
    <w:rsid w:val="00292A9E"/>
    <w:rsid w:val="00297855"/>
    <w:rsid w:val="002F310D"/>
    <w:rsid w:val="00312585"/>
    <w:rsid w:val="00374F8A"/>
    <w:rsid w:val="00384D1E"/>
    <w:rsid w:val="00395B9B"/>
    <w:rsid w:val="00395E19"/>
    <w:rsid w:val="003D04C9"/>
    <w:rsid w:val="003F145E"/>
    <w:rsid w:val="0043111B"/>
    <w:rsid w:val="00431955"/>
    <w:rsid w:val="00495342"/>
    <w:rsid w:val="004A793C"/>
    <w:rsid w:val="004C4B5A"/>
    <w:rsid w:val="0050533F"/>
    <w:rsid w:val="005076EB"/>
    <w:rsid w:val="005246A0"/>
    <w:rsid w:val="005403B7"/>
    <w:rsid w:val="00541EA9"/>
    <w:rsid w:val="00553D5F"/>
    <w:rsid w:val="005A15F9"/>
    <w:rsid w:val="005D1B5F"/>
    <w:rsid w:val="005D76DE"/>
    <w:rsid w:val="00617771"/>
    <w:rsid w:val="00631933"/>
    <w:rsid w:val="00631C96"/>
    <w:rsid w:val="00643E17"/>
    <w:rsid w:val="006773BF"/>
    <w:rsid w:val="00681FA9"/>
    <w:rsid w:val="00684A05"/>
    <w:rsid w:val="006C49CE"/>
    <w:rsid w:val="006D1AD9"/>
    <w:rsid w:val="006E0FA5"/>
    <w:rsid w:val="0071457E"/>
    <w:rsid w:val="007256DD"/>
    <w:rsid w:val="00741C4F"/>
    <w:rsid w:val="0077597D"/>
    <w:rsid w:val="007B00C8"/>
    <w:rsid w:val="007F5FE5"/>
    <w:rsid w:val="00830EEC"/>
    <w:rsid w:val="00864506"/>
    <w:rsid w:val="008B17D6"/>
    <w:rsid w:val="008B5D30"/>
    <w:rsid w:val="008C0909"/>
    <w:rsid w:val="008C73CB"/>
    <w:rsid w:val="00900A7E"/>
    <w:rsid w:val="0092250D"/>
    <w:rsid w:val="009230F2"/>
    <w:rsid w:val="00947804"/>
    <w:rsid w:val="009715DF"/>
    <w:rsid w:val="009767D5"/>
    <w:rsid w:val="009C3E5F"/>
    <w:rsid w:val="009C6824"/>
    <w:rsid w:val="009E6467"/>
    <w:rsid w:val="00A475A6"/>
    <w:rsid w:val="00A6340B"/>
    <w:rsid w:val="00A83C2B"/>
    <w:rsid w:val="00A91DA0"/>
    <w:rsid w:val="00AA1C72"/>
    <w:rsid w:val="00AC1989"/>
    <w:rsid w:val="00AD139B"/>
    <w:rsid w:val="00B01BC5"/>
    <w:rsid w:val="00B22B6A"/>
    <w:rsid w:val="00BE1414"/>
    <w:rsid w:val="00C04094"/>
    <w:rsid w:val="00C13DF9"/>
    <w:rsid w:val="00C233DB"/>
    <w:rsid w:val="00C70976"/>
    <w:rsid w:val="00C90408"/>
    <w:rsid w:val="00C95437"/>
    <w:rsid w:val="00C95813"/>
    <w:rsid w:val="00CF0262"/>
    <w:rsid w:val="00D00F23"/>
    <w:rsid w:val="00D42997"/>
    <w:rsid w:val="00D440E8"/>
    <w:rsid w:val="00D84B71"/>
    <w:rsid w:val="00DA6A8A"/>
    <w:rsid w:val="00DC07C3"/>
    <w:rsid w:val="00DF160E"/>
    <w:rsid w:val="00E257DD"/>
    <w:rsid w:val="00E46AF8"/>
    <w:rsid w:val="00E5713D"/>
    <w:rsid w:val="00E7381C"/>
    <w:rsid w:val="00E777CD"/>
    <w:rsid w:val="00E929A7"/>
    <w:rsid w:val="00E94962"/>
    <w:rsid w:val="00EC7462"/>
    <w:rsid w:val="00F010E8"/>
    <w:rsid w:val="00F23F27"/>
    <w:rsid w:val="00F4279E"/>
    <w:rsid w:val="00F5098C"/>
    <w:rsid w:val="00F87E1E"/>
    <w:rsid w:val="00FB39D9"/>
    <w:rsid w:val="00FB4CA7"/>
    <w:rsid w:val="00FC5C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qFormat/>
    <w:rsid w:val="00900A7E"/>
    <w:pPr>
      <w:spacing w:before="100" w:beforeAutospacing="1" w:after="100" w:afterAutospacing="1"/>
      <w:jc w:val="both"/>
      <w:outlineLvl w:val="1"/>
    </w:pPr>
    <w:rPr>
      <w:b/>
      <w:bCs/>
      <w:sz w:val="25"/>
      <w:szCs w:val="2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00A7E"/>
    <w:pPr>
      <w:spacing w:before="100" w:beforeAutospacing="1" w:after="100" w:afterAutospacing="1"/>
      <w:jc w:val="both"/>
    </w:pPr>
  </w:style>
  <w:style w:type="character" w:styleId="a4">
    <w:name w:val="Strong"/>
    <w:basedOn w:val="a0"/>
    <w:qFormat/>
    <w:rsid w:val="00900A7E"/>
    <w:rPr>
      <w:b/>
      <w:bCs/>
    </w:rPr>
  </w:style>
  <w:style w:type="character" w:styleId="a5">
    <w:name w:val="Emphasis"/>
    <w:basedOn w:val="a0"/>
    <w:qFormat/>
    <w:rsid w:val="00900A7E"/>
    <w:rPr>
      <w:i/>
      <w:iCs/>
    </w:rPr>
  </w:style>
  <w:style w:type="paragraph" w:styleId="a6">
    <w:name w:val="footer"/>
    <w:basedOn w:val="a"/>
    <w:rsid w:val="000D2A4A"/>
    <w:pPr>
      <w:tabs>
        <w:tab w:val="center" w:pos="4677"/>
        <w:tab w:val="right" w:pos="9355"/>
      </w:tabs>
    </w:pPr>
  </w:style>
  <w:style w:type="character" w:styleId="a7">
    <w:name w:val="page number"/>
    <w:basedOn w:val="a0"/>
    <w:rsid w:val="000D2A4A"/>
  </w:style>
  <w:style w:type="character" w:styleId="a8">
    <w:name w:val="Hyperlink"/>
    <w:basedOn w:val="a0"/>
    <w:rsid w:val="00017583"/>
    <w:rPr>
      <w:b w:val="0"/>
      <w:bCs w:val="0"/>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3517748">
      <w:bodyDiv w:val="1"/>
      <w:marLeft w:val="0"/>
      <w:marRight w:val="0"/>
      <w:marTop w:val="0"/>
      <w:marBottom w:val="0"/>
      <w:divBdr>
        <w:top w:val="none" w:sz="0" w:space="0" w:color="auto"/>
        <w:left w:val="none" w:sz="0" w:space="0" w:color="auto"/>
        <w:bottom w:val="none" w:sz="0" w:space="0" w:color="auto"/>
        <w:right w:val="none" w:sz="0" w:space="0" w:color="auto"/>
      </w:divBdr>
      <w:divsChild>
        <w:div w:id="10205495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6859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857668">
      <w:bodyDiv w:val="1"/>
      <w:marLeft w:val="0"/>
      <w:marRight w:val="0"/>
      <w:marTop w:val="0"/>
      <w:marBottom w:val="0"/>
      <w:divBdr>
        <w:top w:val="none" w:sz="0" w:space="0" w:color="auto"/>
        <w:left w:val="none" w:sz="0" w:space="0" w:color="auto"/>
        <w:bottom w:val="none" w:sz="0" w:space="0" w:color="auto"/>
        <w:right w:val="none" w:sz="0" w:space="0" w:color="auto"/>
      </w:divBdr>
      <w:divsChild>
        <w:div w:id="1218280568">
          <w:marLeft w:val="0"/>
          <w:marRight w:val="0"/>
          <w:marTop w:val="0"/>
          <w:marBottom w:val="0"/>
          <w:divBdr>
            <w:top w:val="none" w:sz="0" w:space="0" w:color="auto"/>
            <w:left w:val="none" w:sz="0" w:space="0" w:color="auto"/>
            <w:bottom w:val="none" w:sz="0" w:space="0" w:color="auto"/>
            <w:right w:val="none" w:sz="0" w:space="0" w:color="auto"/>
          </w:divBdr>
        </w:div>
      </w:divsChild>
    </w:div>
    <w:div w:id="1515991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2596</Words>
  <Characters>19169</Characters>
  <Application>Microsoft Office Word</Application>
  <DocSecurity>0</DocSecurity>
  <Lines>518</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2008-03-13T08:02:00Z</cp:lastPrinted>
  <dcterms:created xsi:type="dcterms:W3CDTF">2016-12-18T02:27:00Z</dcterms:created>
  <dcterms:modified xsi:type="dcterms:W3CDTF">2016-12-18T02:27:00Z</dcterms:modified>
</cp:coreProperties>
</file>