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85D86" w:rsidRPr="005A485A" w:rsidRDefault="00085D86" w:rsidP="005A485A">
      <w:pPr>
        <w:spacing w:line="360" w:lineRule="auto"/>
        <w:jc w:val="center"/>
        <w:rPr>
          <w:b w:val="0"/>
          <w:sz w:val="28"/>
          <w:szCs w:val="28"/>
        </w:rPr>
      </w:pPr>
      <w:bookmarkStart w:id="0" w:name="_GoBack"/>
      <w:bookmarkEnd w:id="0"/>
      <w:r w:rsidRPr="005A485A">
        <w:rPr>
          <w:b w:val="0"/>
          <w:sz w:val="28"/>
          <w:szCs w:val="28"/>
        </w:rPr>
        <w:t>Министерство сельского хозяйства и продовольствия Российской Федерации</w:t>
      </w:r>
    </w:p>
    <w:p w:rsidR="00085D86" w:rsidRPr="005A485A" w:rsidRDefault="00085D86" w:rsidP="005A485A">
      <w:pPr>
        <w:spacing w:line="360" w:lineRule="auto"/>
        <w:jc w:val="center"/>
        <w:rPr>
          <w:b w:val="0"/>
          <w:sz w:val="28"/>
          <w:szCs w:val="28"/>
        </w:rPr>
      </w:pPr>
      <w:r w:rsidRPr="005A485A">
        <w:rPr>
          <w:b w:val="0"/>
          <w:sz w:val="28"/>
          <w:szCs w:val="28"/>
        </w:rPr>
        <w:t>Петровского филиала ФГОУ СПО</w:t>
      </w:r>
    </w:p>
    <w:p w:rsidR="00085D86" w:rsidRPr="005A485A" w:rsidRDefault="00085D86" w:rsidP="005A485A">
      <w:pPr>
        <w:spacing w:line="360" w:lineRule="auto"/>
        <w:jc w:val="center"/>
        <w:rPr>
          <w:b w:val="0"/>
          <w:sz w:val="28"/>
          <w:szCs w:val="28"/>
        </w:rPr>
      </w:pPr>
      <w:r w:rsidRPr="005A485A">
        <w:rPr>
          <w:b w:val="0"/>
          <w:sz w:val="28"/>
          <w:szCs w:val="28"/>
        </w:rPr>
        <w:t>”Саратовский</w:t>
      </w:r>
      <w:r w:rsidR="00687841">
        <w:rPr>
          <w:b w:val="0"/>
          <w:sz w:val="28"/>
          <w:szCs w:val="28"/>
        </w:rPr>
        <w:t xml:space="preserve"> </w:t>
      </w:r>
      <w:r w:rsidRPr="005A485A">
        <w:rPr>
          <w:b w:val="0"/>
          <w:sz w:val="28"/>
          <w:szCs w:val="28"/>
        </w:rPr>
        <w:t>сельскохозяйственный техникум”</w:t>
      </w:r>
    </w:p>
    <w:p w:rsidR="00085D86" w:rsidRPr="005A485A" w:rsidRDefault="00085D86" w:rsidP="005A485A">
      <w:pPr>
        <w:spacing w:line="360" w:lineRule="auto"/>
        <w:jc w:val="center"/>
        <w:rPr>
          <w:b w:val="0"/>
          <w:sz w:val="28"/>
          <w:szCs w:val="28"/>
        </w:rPr>
      </w:pPr>
    </w:p>
    <w:p w:rsidR="00085D86" w:rsidRPr="005A485A" w:rsidRDefault="00897C1B" w:rsidP="005A485A">
      <w:pPr>
        <w:spacing w:line="360" w:lineRule="auto"/>
        <w:jc w:val="center"/>
        <w:rPr>
          <w:b w:val="0"/>
          <w:sz w:val="28"/>
          <w:szCs w:val="28"/>
        </w:rPr>
      </w:pPr>
      <w:r w:rsidRPr="005A485A">
        <w:rPr>
          <w:b w:val="0"/>
          <w:sz w:val="28"/>
          <w:szCs w:val="28"/>
        </w:rPr>
        <w:t>Специальность 270111</w:t>
      </w:r>
    </w:p>
    <w:p w:rsidR="00085D86" w:rsidRPr="005A485A" w:rsidRDefault="00085D86" w:rsidP="005A485A">
      <w:pPr>
        <w:spacing w:line="360" w:lineRule="auto"/>
        <w:jc w:val="center"/>
        <w:rPr>
          <w:b w:val="0"/>
          <w:sz w:val="28"/>
          <w:szCs w:val="28"/>
        </w:rPr>
      </w:pPr>
    </w:p>
    <w:p w:rsidR="00085D86" w:rsidRPr="005A485A" w:rsidRDefault="00085D86" w:rsidP="005A485A">
      <w:pPr>
        <w:spacing w:line="360" w:lineRule="auto"/>
        <w:jc w:val="center"/>
        <w:rPr>
          <w:b w:val="0"/>
          <w:sz w:val="28"/>
          <w:szCs w:val="28"/>
        </w:rPr>
      </w:pPr>
      <w:r w:rsidRPr="005A485A">
        <w:rPr>
          <w:b w:val="0"/>
          <w:sz w:val="28"/>
          <w:szCs w:val="28"/>
        </w:rPr>
        <w:t>Эксплуатация оборудования и систем газоснабжения</w:t>
      </w:r>
    </w:p>
    <w:p w:rsidR="00085D86" w:rsidRPr="005A485A" w:rsidRDefault="00085D86" w:rsidP="005A485A">
      <w:pPr>
        <w:spacing w:line="360" w:lineRule="auto"/>
        <w:jc w:val="center"/>
        <w:rPr>
          <w:b w:val="0"/>
          <w:sz w:val="28"/>
          <w:szCs w:val="28"/>
        </w:rPr>
      </w:pPr>
    </w:p>
    <w:p w:rsidR="00085D86" w:rsidRPr="005A485A" w:rsidRDefault="00085D86" w:rsidP="005A485A">
      <w:pPr>
        <w:spacing w:line="360" w:lineRule="auto"/>
        <w:jc w:val="center"/>
        <w:rPr>
          <w:b w:val="0"/>
          <w:shadow/>
          <w:sz w:val="28"/>
          <w:szCs w:val="28"/>
        </w:rPr>
      </w:pPr>
    </w:p>
    <w:p w:rsidR="00085D86" w:rsidRPr="005A485A" w:rsidRDefault="00085D86" w:rsidP="005A485A">
      <w:pPr>
        <w:spacing w:line="360" w:lineRule="auto"/>
        <w:jc w:val="center"/>
        <w:rPr>
          <w:b w:val="0"/>
          <w:sz w:val="28"/>
          <w:szCs w:val="28"/>
        </w:rPr>
      </w:pPr>
      <w:r w:rsidRPr="005A485A">
        <w:rPr>
          <w:b w:val="0"/>
          <w:sz w:val="28"/>
          <w:szCs w:val="28"/>
        </w:rPr>
        <w:t>Курсовой проект</w:t>
      </w:r>
    </w:p>
    <w:p w:rsidR="00085D86" w:rsidRPr="005A485A" w:rsidRDefault="00085D86" w:rsidP="005A485A">
      <w:pPr>
        <w:spacing w:line="360" w:lineRule="auto"/>
        <w:jc w:val="center"/>
        <w:rPr>
          <w:b w:val="0"/>
          <w:sz w:val="28"/>
          <w:szCs w:val="28"/>
        </w:rPr>
      </w:pPr>
    </w:p>
    <w:p w:rsidR="00085D86" w:rsidRPr="005A485A" w:rsidRDefault="00085D86" w:rsidP="005A485A">
      <w:pPr>
        <w:spacing w:line="360" w:lineRule="auto"/>
        <w:jc w:val="center"/>
        <w:rPr>
          <w:b w:val="0"/>
          <w:sz w:val="28"/>
          <w:szCs w:val="28"/>
        </w:rPr>
      </w:pPr>
      <w:r w:rsidRPr="005A485A">
        <w:rPr>
          <w:b w:val="0"/>
          <w:sz w:val="28"/>
          <w:szCs w:val="28"/>
        </w:rPr>
        <w:t>Тема: Эксплуатация газопроводов и оборудования микрорайона</w:t>
      </w:r>
      <w:r w:rsidR="00687841">
        <w:rPr>
          <w:b w:val="0"/>
          <w:sz w:val="28"/>
          <w:szCs w:val="28"/>
        </w:rPr>
        <w:t xml:space="preserve"> </w:t>
      </w:r>
      <w:r w:rsidRPr="005A485A">
        <w:rPr>
          <w:b w:val="0"/>
          <w:sz w:val="28"/>
          <w:szCs w:val="28"/>
        </w:rPr>
        <w:t>с котельной и детальная разработка защиты газопроводов от электрохимической коррозии.</w:t>
      </w:r>
    </w:p>
    <w:p w:rsidR="00085D86" w:rsidRPr="005A485A" w:rsidRDefault="00085D86" w:rsidP="005A485A">
      <w:pPr>
        <w:spacing w:line="360" w:lineRule="auto"/>
        <w:jc w:val="center"/>
        <w:rPr>
          <w:b w:val="0"/>
          <w:i/>
          <w:sz w:val="28"/>
          <w:szCs w:val="28"/>
        </w:rPr>
      </w:pPr>
      <w:r w:rsidRPr="005A485A">
        <w:rPr>
          <w:b w:val="0"/>
          <w:i/>
          <w:sz w:val="28"/>
          <w:szCs w:val="28"/>
        </w:rPr>
        <w:t>Пояснительная записка</w:t>
      </w:r>
    </w:p>
    <w:p w:rsidR="00085D86" w:rsidRPr="005A485A" w:rsidRDefault="00085D86" w:rsidP="005A485A">
      <w:pPr>
        <w:spacing w:line="360" w:lineRule="auto"/>
        <w:jc w:val="center"/>
        <w:rPr>
          <w:b w:val="0"/>
          <w:sz w:val="28"/>
          <w:szCs w:val="28"/>
        </w:rPr>
      </w:pPr>
    </w:p>
    <w:p w:rsidR="00687841" w:rsidRDefault="005A485A" w:rsidP="008D4A3F">
      <w:pPr>
        <w:spacing w:line="360" w:lineRule="auto"/>
        <w:rPr>
          <w:b w:val="0"/>
          <w:sz w:val="28"/>
          <w:szCs w:val="28"/>
          <w:lang w:val="uk-UA"/>
        </w:rPr>
      </w:pPr>
      <w:r>
        <w:rPr>
          <w:b w:val="0"/>
          <w:sz w:val="28"/>
          <w:szCs w:val="28"/>
        </w:rPr>
        <w:t xml:space="preserve">Разработал студент </w:t>
      </w:r>
    </w:p>
    <w:p w:rsidR="00687841" w:rsidRDefault="00687841" w:rsidP="008D4A3F">
      <w:pPr>
        <w:spacing w:line="360" w:lineRule="auto"/>
        <w:rPr>
          <w:b w:val="0"/>
          <w:sz w:val="28"/>
          <w:szCs w:val="28"/>
          <w:lang w:val="uk-UA"/>
        </w:rPr>
      </w:pPr>
      <w:r w:rsidRPr="005A485A">
        <w:rPr>
          <w:b w:val="0"/>
          <w:sz w:val="28"/>
          <w:szCs w:val="28"/>
        </w:rPr>
        <w:t>Брагин Алексей Игоревич</w:t>
      </w:r>
    </w:p>
    <w:p w:rsidR="00687841" w:rsidRDefault="00687841" w:rsidP="008D4A3F">
      <w:pPr>
        <w:spacing w:line="360" w:lineRule="auto"/>
        <w:rPr>
          <w:b w:val="0"/>
          <w:sz w:val="28"/>
          <w:szCs w:val="28"/>
          <w:lang w:val="uk-UA"/>
        </w:rPr>
      </w:pPr>
    </w:p>
    <w:p w:rsidR="00085D86" w:rsidRPr="005A485A" w:rsidRDefault="00085D86" w:rsidP="008D4A3F">
      <w:pPr>
        <w:spacing w:line="360" w:lineRule="auto"/>
        <w:rPr>
          <w:b w:val="0"/>
          <w:sz w:val="28"/>
          <w:szCs w:val="28"/>
        </w:rPr>
      </w:pPr>
      <w:r w:rsidRPr="005A485A">
        <w:rPr>
          <w:b w:val="0"/>
          <w:sz w:val="28"/>
          <w:szCs w:val="28"/>
        </w:rPr>
        <w:t>Руководитель проекта</w:t>
      </w:r>
    </w:p>
    <w:p w:rsidR="00085D86" w:rsidRPr="005A485A" w:rsidRDefault="005A485A" w:rsidP="008D4A3F">
      <w:pPr>
        <w:spacing w:line="360" w:lineRule="auto"/>
        <w:rPr>
          <w:b w:val="0"/>
          <w:sz w:val="28"/>
          <w:szCs w:val="28"/>
        </w:rPr>
      </w:pPr>
      <w:r>
        <w:rPr>
          <w:b w:val="0"/>
          <w:sz w:val="28"/>
          <w:szCs w:val="28"/>
        </w:rPr>
        <w:t>Горлачёв Александр Петрович</w:t>
      </w:r>
    </w:p>
    <w:p w:rsidR="00085D86" w:rsidRPr="005A485A" w:rsidRDefault="00085D86" w:rsidP="005A485A">
      <w:pPr>
        <w:spacing w:line="360" w:lineRule="auto"/>
        <w:jc w:val="center"/>
        <w:rPr>
          <w:b w:val="0"/>
          <w:sz w:val="28"/>
          <w:szCs w:val="28"/>
        </w:rPr>
      </w:pPr>
    </w:p>
    <w:p w:rsidR="005A485A" w:rsidRDefault="005A485A" w:rsidP="005A485A">
      <w:pPr>
        <w:spacing w:line="360" w:lineRule="auto"/>
        <w:jc w:val="center"/>
        <w:rPr>
          <w:b w:val="0"/>
          <w:sz w:val="28"/>
          <w:szCs w:val="28"/>
        </w:rPr>
      </w:pPr>
    </w:p>
    <w:p w:rsidR="005A485A" w:rsidRDefault="005A485A" w:rsidP="005A485A">
      <w:pPr>
        <w:spacing w:line="360" w:lineRule="auto"/>
        <w:jc w:val="center"/>
        <w:rPr>
          <w:b w:val="0"/>
          <w:sz w:val="28"/>
          <w:szCs w:val="28"/>
        </w:rPr>
      </w:pPr>
    </w:p>
    <w:p w:rsidR="005A485A" w:rsidRDefault="005A485A" w:rsidP="005A485A">
      <w:pPr>
        <w:spacing w:line="360" w:lineRule="auto"/>
        <w:jc w:val="center"/>
        <w:rPr>
          <w:b w:val="0"/>
          <w:sz w:val="28"/>
          <w:szCs w:val="28"/>
        </w:rPr>
      </w:pPr>
    </w:p>
    <w:p w:rsidR="005A485A" w:rsidRDefault="005A485A" w:rsidP="005A485A">
      <w:pPr>
        <w:spacing w:line="360" w:lineRule="auto"/>
        <w:jc w:val="center"/>
        <w:rPr>
          <w:b w:val="0"/>
          <w:sz w:val="28"/>
          <w:szCs w:val="28"/>
        </w:rPr>
      </w:pPr>
    </w:p>
    <w:p w:rsidR="005A485A" w:rsidRDefault="005A485A" w:rsidP="005A485A">
      <w:pPr>
        <w:spacing w:line="360" w:lineRule="auto"/>
        <w:jc w:val="center"/>
        <w:rPr>
          <w:b w:val="0"/>
          <w:sz w:val="28"/>
          <w:szCs w:val="28"/>
        </w:rPr>
      </w:pPr>
    </w:p>
    <w:p w:rsidR="005A485A" w:rsidRDefault="005A485A" w:rsidP="005A485A">
      <w:pPr>
        <w:spacing w:line="360" w:lineRule="auto"/>
        <w:jc w:val="center"/>
        <w:rPr>
          <w:b w:val="0"/>
          <w:sz w:val="28"/>
          <w:szCs w:val="28"/>
        </w:rPr>
      </w:pPr>
    </w:p>
    <w:p w:rsidR="005A485A" w:rsidRDefault="00897C1B" w:rsidP="005A485A">
      <w:pPr>
        <w:spacing w:line="360" w:lineRule="auto"/>
        <w:jc w:val="center"/>
        <w:rPr>
          <w:b w:val="0"/>
          <w:sz w:val="28"/>
          <w:szCs w:val="28"/>
        </w:rPr>
      </w:pPr>
      <w:r w:rsidRPr="005A485A">
        <w:rPr>
          <w:b w:val="0"/>
          <w:sz w:val="28"/>
          <w:szCs w:val="28"/>
        </w:rPr>
        <w:t>Петровск 2007</w:t>
      </w:r>
      <w:r w:rsidR="00085D86" w:rsidRPr="005A485A">
        <w:rPr>
          <w:b w:val="0"/>
          <w:sz w:val="28"/>
          <w:szCs w:val="28"/>
        </w:rPr>
        <w:t>г.</w:t>
      </w:r>
    </w:p>
    <w:p w:rsidR="00FB3A65" w:rsidRPr="00402735" w:rsidRDefault="00FB3A65" w:rsidP="008D4A3F">
      <w:pPr>
        <w:keepNext/>
        <w:spacing w:line="360" w:lineRule="auto"/>
        <w:ind w:firstLine="720"/>
        <w:rPr>
          <w:b w:val="0"/>
          <w:sz w:val="28"/>
          <w:szCs w:val="28"/>
        </w:rPr>
      </w:pPr>
      <w:r>
        <w:rPr>
          <w:b w:val="0"/>
          <w:sz w:val="28"/>
          <w:szCs w:val="28"/>
        </w:rPr>
        <w:br w:type="page"/>
      </w:r>
      <w:r w:rsidR="00402735">
        <w:rPr>
          <w:b w:val="0"/>
          <w:sz w:val="28"/>
          <w:szCs w:val="28"/>
        </w:rPr>
        <w:t>Содержание</w:t>
      </w:r>
    </w:p>
    <w:p w:rsidR="00FB3A65" w:rsidRPr="008D4A3F" w:rsidRDefault="00FB3A65" w:rsidP="00FB3A65">
      <w:pPr>
        <w:keepNext/>
        <w:spacing w:line="360" w:lineRule="auto"/>
        <w:rPr>
          <w:b w:val="0"/>
          <w:sz w:val="28"/>
          <w:szCs w:val="28"/>
        </w:rPr>
      </w:pPr>
    </w:p>
    <w:p w:rsidR="00FB3A65" w:rsidRPr="00FB3A65" w:rsidRDefault="00687841" w:rsidP="00FB3A65">
      <w:pPr>
        <w:keepNext/>
        <w:spacing w:line="360" w:lineRule="auto"/>
        <w:rPr>
          <w:b w:val="0"/>
          <w:sz w:val="28"/>
          <w:szCs w:val="28"/>
        </w:rPr>
      </w:pPr>
      <w:r>
        <w:rPr>
          <w:b w:val="0"/>
          <w:sz w:val="28"/>
          <w:szCs w:val="28"/>
          <w:lang w:val="uk-UA"/>
        </w:rPr>
        <w:t xml:space="preserve">1. </w:t>
      </w:r>
      <w:r w:rsidR="00FB3A65" w:rsidRPr="005A485A">
        <w:rPr>
          <w:b w:val="0"/>
          <w:sz w:val="28"/>
          <w:szCs w:val="28"/>
        </w:rPr>
        <w:t>Введение</w:t>
      </w:r>
    </w:p>
    <w:p w:rsidR="00FB3A65" w:rsidRPr="00687841" w:rsidRDefault="00FB3A65" w:rsidP="00FB3A65">
      <w:pPr>
        <w:keepNext/>
        <w:spacing w:line="360" w:lineRule="auto"/>
        <w:rPr>
          <w:b w:val="0"/>
          <w:sz w:val="28"/>
          <w:szCs w:val="28"/>
          <w:lang w:val="uk-UA"/>
        </w:rPr>
      </w:pPr>
      <w:r w:rsidRPr="005A485A">
        <w:rPr>
          <w:b w:val="0"/>
          <w:sz w:val="28"/>
          <w:szCs w:val="28"/>
        </w:rPr>
        <w:t xml:space="preserve">1.1 Перспективы </w:t>
      </w:r>
      <w:r w:rsidR="00687841">
        <w:rPr>
          <w:b w:val="0"/>
          <w:sz w:val="28"/>
          <w:szCs w:val="28"/>
        </w:rPr>
        <w:t>развития газовой промышленности</w:t>
      </w:r>
    </w:p>
    <w:p w:rsidR="00FB3A65" w:rsidRPr="005A485A" w:rsidRDefault="008D4A3F" w:rsidP="00FB3A65">
      <w:pPr>
        <w:keepNext/>
        <w:spacing w:line="360" w:lineRule="auto"/>
        <w:rPr>
          <w:b w:val="0"/>
          <w:sz w:val="28"/>
          <w:szCs w:val="28"/>
        </w:rPr>
      </w:pPr>
      <w:r>
        <w:rPr>
          <w:b w:val="0"/>
          <w:sz w:val="28"/>
          <w:szCs w:val="28"/>
        </w:rPr>
        <w:t xml:space="preserve">1.2 </w:t>
      </w:r>
      <w:r w:rsidR="00FB3A65" w:rsidRPr="005A485A">
        <w:rPr>
          <w:b w:val="0"/>
          <w:sz w:val="28"/>
          <w:szCs w:val="28"/>
        </w:rPr>
        <w:t>Общие данные по газифицируемому объекту</w:t>
      </w:r>
    </w:p>
    <w:p w:rsidR="00FB3A65" w:rsidRPr="005A485A" w:rsidRDefault="00FB3A65" w:rsidP="00FB3A65">
      <w:pPr>
        <w:keepNext/>
        <w:spacing w:line="360" w:lineRule="auto"/>
        <w:rPr>
          <w:b w:val="0"/>
          <w:sz w:val="28"/>
          <w:szCs w:val="28"/>
        </w:rPr>
      </w:pPr>
      <w:r w:rsidRPr="005A485A">
        <w:rPr>
          <w:b w:val="0"/>
          <w:sz w:val="28"/>
          <w:szCs w:val="28"/>
        </w:rPr>
        <w:t>2. Расчётно–технологическая часть</w:t>
      </w:r>
    </w:p>
    <w:p w:rsidR="00FB3A65" w:rsidRPr="005A485A" w:rsidRDefault="008D4A3F" w:rsidP="00FB3A65">
      <w:pPr>
        <w:keepNext/>
        <w:spacing w:line="360" w:lineRule="auto"/>
        <w:rPr>
          <w:b w:val="0"/>
          <w:sz w:val="28"/>
          <w:szCs w:val="28"/>
        </w:rPr>
      </w:pPr>
      <w:r>
        <w:rPr>
          <w:b w:val="0"/>
          <w:sz w:val="28"/>
          <w:szCs w:val="28"/>
        </w:rPr>
        <w:t>2.1</w:t>
      </w:r>
      <w:r w:rsidR="00FB3A65" w:rsidRPr="005A485A">
        <w:rPr>
          <w:b w:val="0"/>
          <w:sz w:val="28"/>
          <w:szCs w:val="28"/>
        </w:rPr>
        <w:t xml:space="preserve"> Эксплуатация подземных и надземных газопроводов</w:t>
      </w:r>
    </w:p>
    <w:p w:rsidR="00FB3A65" w:rsidRPr="005A485A" w:rsidRDefault="008D4A3F" w:rsidP="00FB3A65">
      <w:pPr>
        <w:keepNext/>
        <w:spacing w:line="360" w:lineRule="auto"/>
        <w:rPr>
          <w:b w:val="0"/>
          <w:sz w:val="28"/>
          <w:szCs w:val="28"/>
        </w:rPr>
      </w:pPr>
      <w:r>
        <w:rPr>
          <w:b w:val="0"/>
          <w:sz w:val="28"/>
          <w:szCs w:val="28"/>
        </w:rPr>
        <w:t>2.2</w:t>
      </w:r>
      <w:r w:rsidR="00FB3A65" w:rsidRPr="005A485A">
        <w:rPr>
          <w:b w:val="0"/>
          <w:sz w:val="28"/>
          <w:szCs w:val="28"/>
        </w:rPr>
        <w:t xml:space="preserve"> Эксплуатация газифицированных котельных, ГРП, ГРУ и ШРП</w:t>
      </w:r>
    </w:p>
    <w:p w:rsidR="00FB3A65" w:rsidRPr="005A485A" w:rsidRDefault="008D4A3F" w:rsidP="00FB3A65">
      <w:pPr>
        <w:keepNext/>
        <w:spacing w:line="360" w:lineRule="auto"/>
        <w:rPr>
          <w:b w:val="0"/>
          <w:sz w:val="28"/>
          <w:szCs w:val="28"/>
        </w:rPr>
      </w:pPr>
      <w:r>
        <w:rPr>
          <w:b w:val="0"/>
          <w:sz w:val="28"/>
          <w:szCs w:val="28"/>
        </w:rPr>
        <w:t xml:space="preserve"> 2.3</w:t>
      </w:r>
      <w:r w:rsidR="00FB3A65" w:rsidRPr="005A485A">
        <w:rPr>
          <w:b w:val="0"/>
          <w:sz w:val="28"/>
          <w:szCs w:val="28"/>
        </w:rPr>
        <w:t xml:space="preserve"> Эксплуатация внутридомового газового оборудования</w:t>
      </w:r>
    </w:p>
    <w:p w:rsidR="00FB3A65" w:rsidRPr="005A485A" w:rsidRDefault="00FB3A65" w:rsidP="00FB3A65">
      <w:pPr>
        <w:keepNext/>
        <w:spacing w:line="360" w:lineRule="auto"/>
        <w:rPr>
          <w:b w:val="0"/>
          <w:sz w:val="28"/>
          <w:szCs w:val="28"/>
        </w:rPr>
      </w:pPr>
      <w:r w:rsidRPr="005A485A">
        <w:rPr>
          <w:b w:val="0"/>
          <w:sz w:val="28"/>
          <w:szCs w:val="28"/>
        </w:rPr>
        <w:t>2.</w:t>
      </w:r>
      <w:r w:rsidR="008D4A3F">
        <w:rPr>
          <w:b w:val="0"/>
          <w:sz w:val="28"/>
          <w:szCs w:val="28"/>
        </w:rPr>
        <w:t>3.1</w:t>
      </w:r>
      <w:r w:rsidRPr="005A485A">
        <w:rPr>
          <w:b w:val="0"/>
          <w:sz w:val="28"/>
          <w:szCs w:val="28"/>
        </w:rPr>
        <w:t xml:space="preserve"> Организация проведения защитных мероприятий подземных газопроводов от электрохимической коррозии</w:t>
      </w:r>
    </w:p>
    <w:p w:rsidR="00FB3A65" w:rsidRPr="005A485A" w:rsidRDefault="00FB3A65" w:rsidP="00FB3A65">
      <w:pPr>
        <w:keepNext/>
        <w:spacing w:line="360" w:lineRule="auto"/>
        <w:rPr>
          <w:b w:val="0"/>
          <w:sz w:val="28"/>
          <w:szCs w:val="28"/>
        </w:rPr>
      </w:pPr>
      <w:r w:rsidRPr="005A485A">
        <w:rPr>
          <w:b w:val="0"/>
          <w:sz w:val="28"/>
          <w:szCs w:val="28"/>
        </w:rPr>
        <w:t>2.</w:t>
      </w:r>
      <w:r w:rsidR="008D4A3F">
        <w:rPr>
          <w:b w:val="0"/>
          <w:sz w:val="28"/>
          <w:szCs w:val="28"/>
        </w:rPr>
        <w:t>3.2</w:t>
      </w:r>
      <w:r w:rsidRPr="005A485A">
        <w:rPr>
          <w:b w:val="0"/>
          <w:sz w:val="28"/>
          <w:szCs w:val="28"/>
        </w:rPr>
        <w:t xml:space="preserve"> Изоляция газопроводов</w:t>
      </w:r>
    </w:p>
    <w:p w:rsidR="00FB3A65" w:rsidRPr="008D4A3F" w:rsidRDefault="00FB3A65" w:rsidP="00FB3A65">
      <w:pPr>
        <w:keepNext/>
        <w:spacing w:line="360" w:lineRule="auto"/>
        <w:rPr>
          <w:b w:val="0"/>
          <w:sz w:val="28"/>
          <w:szCs w:val="28"/>
        </w:rPr>
      </w:pPr>
      <w:r w:rsidRPr="005A485A">
        <w:rPr>
          <w:b w:val="0"/>
          <w:sz w:val="28"/>
          <w:szCs w:val="28"/>
        </w:rPr>
        <w:t>2.3.</w:t>
      </w:r>
      <w:r w:rsidR="008D4A3F">
        <w:rPr>
          <w:b w:val="0"/>
          <w:sz w:val="28"/>
          <w:szCs w:val="28"/>
        </w:rPr>
        <w:t>3</w:t>
      </w:r>
      <w:r w:rsidRPr="005A485A">
        <w:rPr>
          <w:b w:val="0"/>
          <w:sz w:val="28"/>
          <w:szCs w:val="28"/>
        </w:rPr>
        <w:t xml:space="preserve"> Выбор и обоснование типа электрохимической защиты</w:t>
      </w:r>
      <w:r w:rsidR="008D4A3F">
        <w:rPr>
          <w:b w:val="0"/>
          <w:sz w:val="28"/>
          <w:szCs w:val="28"/>
        </w:rPr>
        <w:t xml:space="preserve"> </w:t>
      </w:r>
      <w:r w:rsidRPr="005A485A">
        <w:rPr>
          <w:b w:val="0"/>
          <w:sz w:val="28"/>
          <w:szCs w:val="28"/>
        </w:rPr>
        <w:t xml:space="preserve">подземных газопроводов </w:t>
      </w:r>
      <w:r w:rsidR="00687841">
        <w:rPr>
          <w:b w:val="0"/>
          <w:sz w:val="28"/>
          <w:szCs w:val="28"/>
        </w:rPr>
        <w:t>от электрохимической коррозии</w:t>
      </w:r>
    </w:p>
    <w:p w:rsidR="00FB3A65" w:rsidRPr="005A485A" w:rsidRDefault="00FB3A65" w:rsidP="00FB3A65">
      <w:pPr>
        <w:keepNext/>
        <w:spacing w:line="360" w:lineRule="auto"/>
        <w:rPr>
          <w:b w:val="0"/>
          <w:sz w:val="28"/>
          <w:szCs w:val="28"/>
        </w:rPr>
      </w:pPr>
      <w:r w:rsidRPr="005A485A">
        <w:rPr>
          <w:b w:val="0"/>
          <w:sz w:val="28"/>
          <w:szCs w:val="28"/>
        </w:rPr>
        <w:t>2.</w:t>
      </w:r>
      <w:r w:rsidR="008D4A3F">
        <w:rPr>
          <w:b w:val="0"/>
          <w:sz w:val="28"/>
          <w:szCs w:val="28"/>
        </w:rPr>
        <w:t>4</w:t>
      </w:r>
      <w:r w:rsidRPr="005A485A">
        <w:rPr>
          <w:b w:val="0"/>
          <w:sz w:val="28"/>
          <w:szCs w:val="28"/>
        </w:rPr>
        <w:t xml:space="preserve"> Расчёт катодной защиты</w:t>
      </w:r>
    </w:p>
    <w:p w:rsidR="00FB3A65" w:rsidRPr="008D4A3F" w:rsidRDefault="00687841" w:rsidP="00FB3A65">
      <w:pPr>
        <w:keepNext/>
        <w:spacing w:line="360" w:lineRule="auto"/>
        <w:rPr>
          <w:b w:val="0"/>
          <w:sz w:val="28"/>
          <w:szCs w:val="28"/>
        </w:rPr>
      </w:pPr>
      <w:r>
        <w:rPr>
          <w:b w:val="0"/>
          <w:sz w:val="28"/>
          <w:szCs w:val="28"/>
        </w:rPr>
        <w:t xml:space="preserve"> </w:t>
      </w:r>
      <w:r w:rsidR="008D4A3F">
        <w:rPr>
          <w:b w:val="0"/>
          <w:sz w:val="28"/>
          <w:szCs w:val="28"/>
        </w:rPr>
        <w:t>2.4.1</w:t>
      </w:r>
      <w:r w:rsidR="00FB3A65" w:rsidRPr="005A485A">
        <w:rPr>
          <w:b w:val="0"/>
          <w:sz w:val="28"/>
          <w:szCs w:val="28"/>
        </w:rPr>
        <w:t xml:space="preserve"> Коррозионные измерения на подземных, стальных </w:t>
      </w:r>
      <w:r w:rsidR="008D4A3F">
        <w:rPr>
          <w:b w:val="0"/>
          <w:sz w:val="28"/>
          <w:szCs w:val="28"/>
        </w:rPr>
        <w:t xml:space="preserve"> </w:t>
      </w:r>
      <w:r>
        <w:rPr>
          <w:b w:val="0"/>
          <w:sz w:val="28"/>
          <w:szCs w:val="28"/>
        </w:rPr>
        <w:t>газопроводах</w:t>
      </w:r>
    </w:p>
    <w:p w:rsidR="00FB3A65" w:rsidRPr="005A485A" w:rsidRDefault="008D4A3F" w:rsidP="00FB3A65">
      <w:pPr>
        <w:keepNext/>
        <w:spacing w:line="360" w:lineRule="auto"/>
        <w:rPr>
          <w:b w:val="0"/>
          <w:sz w:val="28"/>
          <w:szCs w:val="28"/>
        </w:rPr>
      </w:pPr>
      <w:r>
        <w:rPr>
          <w:b w:val="0"/>
          <w:sz w:val="28"/>
          <w:szCs w:val="28"/>
        </w:rPr>
        <w:t>2.4.2</w:t>
      </w:r>
      <w:r w:rsidR="00FB3A65" w:rsidRPr="005A485A">
        <w:rPr>
          <w:b w:val="0"/>
          <w:sz w:val="28"/>
          <w:szCs w:val="28"/>
        </w:rPr>
        <w:t xml:space="preserve"> Расчёт поверхности трубопроводов, расположенных</w:t>
      </w:r>
      <w:r>
        <w:rPr>
          <w:b w:val="0"/>
          <w:sz w:val="28"/>
          <w:szCs w:val="28"/>
        </w:rPr>
        <w:t xml:space="preserve"> </w:t>
      </w:r>
      <w:r w:rsidR="00FB3A65" w:rsidRPr="005A485A">
        <w:rPr>
          <w:b w:val="0"/>
          <w:sz w:val="28"/>
          <w:szCs w:val="28"/>
        </w:rPr>
        <w:t>на</w:t>
      </w:r>
      <w:r w:rsidR="00687841">
        <w:rPr>
          <w:b w:val="0"/>
          <w:sz w:val="28"/>
          <w:szCs w:val="28"/>
        </w:rPr>
        <w:t xml:space="preserve"> </w:t>
      </w:r>
      <w:r w:rsidR="00FB3A65" w:rsidRPr="005A485A">
        <w:rPr>
          <w:b w:val="0"/>
          <w:sz w:val="28"/>
          <w:szCs w:val="28"/>
        </w:rPr>
        <w:t>территории микрорайона</w:t>
      </w:r>
    </w:p>
    <w:p w:rsidR="00FB3A65" w:rsidRPr="005A485A" w:rsidRDefault="008D4A3F" w:rsidP="00FB3A65">
      <w:pPr>
        <w:keepNext/>
        <w:spacing w:line="360" w:lineRule="auto"/>
        <w:rPr>
          <w:b w:val="0"/>
          <w:sz w:val="28"/>
          <w:szCs w:val="28"/>
        </w:rPr>
      </w:pPr>
      <w:r>
        <w:rPr>
          <w:b w:val="0"/>
          <w:sz w:val="28"/>
          <w:szCs w:val="28"/>
        </w:rPr>
        <w:t>2.4.3</w:t>
      </w:r>
      <w:r w:rsidR="00FB3A65" w:rsidRPr="005A485A">
        <w:rPr>
          <w:b w:val="0"/>
          <w:sz w:val="28"/>
          <w:szCs w:val="28"/>
        </w:rPr>
        <w:t xml:space="preserve"> Расчёт суммарного защитного тока</w:t>
      </w:r>
    </w:p>
    <w:p w:rsidR="00FB3A65" w:rsidRPr="005A485A" w:rsidRDefault="008D4A3F" w:rsidP="00FB3A65">
      <w:pPr>
        <w:keepNext/>
        <w:spacing w:line="360" w:lineRule="auto"/>
        <w:rPr>
          <w:b w:val="0"/>
          <w:sz w:val="28"/>
          <w:szCs w:val="28"/>
        </w:rPr>
      </w:pPr>
      <w:r>
        <w:rPr>
          <w:b w:val="0"/>
          <w:sz w:val="28"/>
          <w:szCs w:val="28"/>
        </w:rPr>
        <w:t>2.5</w:t>
      </w:r>
      <w:r w:rsidR="00FB3A65" w:rsidRPr="005A485A">
        <w:rPr>
          <w:b w:val="0"/>
          <w:sz w:val="28"/>
          <w:szCs w:val="28"/>
        </w:rPr>
        <w:t xml:space="preserve"> Эксплуатация установок электрохимической защиты</w:t>
      </w:r>
    </w:p>
    <w:p w:rsidR="00FB3A65" w:rsidRPr="005A485A" w:rsidRDefault="008D4A3F" w:rsidP="00FB3A65">
      <w:pPr>
        <w:keepNext/>
        <w:spacing w:line="360" w:lineRule="auto"/>
        <w:rPr>
          <w:b w:val="0"/>
          <w:sz w:val="28"/>
          <w:szCs w:val="28"/>
        </w:rPr>
      </w:pPr>
      <w:r>
        <w:rPr>
          <w:b w:val="0"/>
          <w:sz w:val="28"/>
          <w:szCs w:val="28"/>
        </w:rPr>
        <w:t>2.5.1</w:t>
      </w:r>
      <w:r w:rsidR="00FB3A65" w:rsidRPr="005A485A">
        <w:rPr>
          <w:b w:val="0"/>
          <w:sz w:val="28"/>
          <w:szCs w:val="28"/>
        </w:rPr>
        <w:t xml:space="preserve"> Порядок приёмки и ввода в эксплуатацию установок</w:t>
      </w:r>
      <w:r w:rsidR="00687841">
        <w:rPr>
          <w:b w:val="0"/>
          <w:sz w:val="28"/>
          <w:szCs w:val="28"/>
        </w:rPr>
        <w:t xml:space="preserve"> </w:t>
      </w:r>
      <w:r w:rsidR="00FB3A65" w:rsidRPr="005A485A">
        <w:rPr>
          <w:b w:val="0"/>
          <w:sz w:val="28"/>
          <w:szCs w:val="28"/>
        </w:rPr>
        <w:t>электрохимической защиты</w:t>
      </w:r>
    </w:p>
    <w:p w:rsidR="00FB3A65" w:rsidRPr="005A485A" w:rsidRDefault="008D4A3F" w:rsidP="00FB3A65">
      <w:pPr>
        <w:keepNext/>
        <w:spacing w:line="360" w:lineRule="auto"/>
        <w:rPr>
          <w:b w:val="0"/>
          <w:sz w:val="28"/>
          <w:szCs w:val="28"/>
        </w:rPr>
      </w:pPr>
      <w:r>
        <w:rPr>
          <w:b w:val="0"/>
          <w:sz w:val="28"/>
          <w:szCs w:val="28"/>
        </w:rPr>
        <w:t xml:space="preserve">2.5.2 </w:t>
      </w:r>
      <w:r w:rsidR="00FB3A65" w:rsidRPr="005A485A">
        <w:rPr>
          <w:b w:val="0"/>
          <w:sz w:val="28"/>
          <w:szCs w:val="28"/>
        </w:rPr>
        <w:t xml:space="preserve">Техническое обслуживание и ремонт установок </w:t>
      </w:r>
    </w:p>
    <w:p w:rsidR="00FB3A65" w:rsidRPr="005A485A" w:rsidRDefault="00FB3A65" w:rsidP="00FB3A65">
      <w:pPr>
        <w:keepNext/>
        <w:spacing w:line="360" w:lineRule="auto"/>
        <w:rPr>
          <w:b w:val="0"/>
          <w:sz w:val="28"/>
          <w:szCs w:val="28"/>
        </w:rPr>
      </w:pPr>
      <w:r w:rsidRPr="005A485A">
        <w:rPr>
          <w:b w:val="0"/>
          <w:sz w:val="28"/>
          <w:szCs w:val="28"/>
        </w:rPr>
        <w:t xml:space="preserve"> электрохимической защиты</w:t>
      </w:r>
    </w:p>
    <w:p w:rsidR="00FB3A65" w:rsidRPr="005A485A" w:rsidRDefault="00687841" w:rsidP="00FB3A65">
      <w:pPr>
        <w:keepNext/>
        <w:spacing w:line="360" w:lineRule="auto"/>
        <w:rPr>
          <w:b w:val="0"/>
          <w:sz w:val="28"/>
          <w:szCs w:val="28"/>
        </w:rPr>
      </w:pPr>
      <w:r>
        <w:rPr>
          <w:b w:val="0"/>
          <w:sz w:val="28"/>
          <w:szCs w:val="28"/>
        </w:rPr>
        <w:t xml:space="preserve"> </w:t>
      </w:r>
      <w:r w:rsidR="00FB3A65" w:rsidRPr="005A485A">
        <w:rPr>
          <w:b w:val="0"/>
          <w:sz w:val="28"/>
          <w:szCs w:val="28"/>
        </w:rPr>
        <w:t>3. Список использованной литературы</w:t>
      </w:r>
    </w:p>
    <w:p w:rsidR="00085D86" w:rsidRPr="005A485A" w:rsidRDefault="00FB3A65" w:rsidP="005A485A">
      <w:pPr>
        <w:numPr>
          <w:ilvl w:val="0"/>
          <w:numId w:val="34"/>
        </w:numPr>
        <w:spacing w:line="360" w:lineRule="auto"/>
        <w:jc w:val="both"/>
        <w:rPr>
          <w:b w:val="0"/>
          <w:sz w:val="28"/>
          <w:szCs w:val="28"/>
        </w:rPr>
      </w:pPr>
      <w:r>
        <w:rPr>
          <w:b w:val="0"/>
          <w:sz w:val="28"/>
          <w:szCs w:val="28"/>
        </w:rPr>
        <w:br w:type="page"/>
      </w:r>
      <w:r w:rsidR="008D4A3F">
        <w:rPr>
          <w:b w:val="0"/>
          <w:sz w:val="28"/>
          <w:szCs w:val="28"/>
        </w:rPr>
        <w:t>Введение</w:t>
      </w:r>
    </w:p>
    <w:p w:rsidR="00085D86" w:rsidRPr="005A485A" w:rsidRDefault="00085D86" w:rsidP="005A485A">
      <w:pPr>
        <w:suppressLineNumbers/>
        <w:spacing w:line="360" w:lineRule="auto"/>
        <w:ind w:firstLine="720"/>
        <w:jc w:val="both"/>
        <w:rPr>
          <w:b w:val="0"/>
          <w:sz w:val="28"/>
          <w:szCs w:val="28"/>
        </w:rPr>
      </w:pPr>
    </w:p>
    <w:p w:rsidR="00085D86" w:rsidRPr="005A485A" w:rsidRDefault="008D4A3F" w:rsidP="005A485A">
      <w:pPr>
        <w:spacing w:line="360" w:lineRule="auto"/>
        <w:ind w:firstLine="720"/>
        <w:jc w:val="both"/>
        <w:rPr>
          <w:b w:val="0"/>
          <w:sz w:val="28"/>
          <w:szCs w:val="28"/>
        </w:rPr>
      </w:pPr>
      <w:r>
        <w:rPr>
          <w:b w:val="0"/>
          <w:sz w:val="28"/>
          <w:szCs w:val="28"/>
        </w:rPr>
        <w:t>1.1</w:t>
      </w:r>
      <w:r w:rsidR="00085D86" w:rsidRPr="005A485A">
        <w:rPr>
          <w:b w:val="0"/>
          <w:sz w:val="28"/>
          <w:szCs w:val="28"/>
        </w:rPr>
        <w:t xml:space="preserve"> Перспективы развития газов</w:t>
      </w:r>
      <w:r>
        <w:rPr>
          <w:b w:val="0"/>
          <w:sz w:val="28"/>
          <w:szCs w:val="28"/>
        </w:rPr>
        <w:t>ой промышленности</w:t>
      </w:r>
    </w:p>
    <w:p w:rsidR="00085D86" w:rsidRPr="005A485A" w:rsidRDefault="00085D86" w:rsidP="005A485A">
      <w:pPr>
        <w:suppressLineNumbers/>
        <w:spacing w:line="360" w:lineRule="auto"/>
        <w:ind w:firstLine="720"/>
        <w:jc w:val="both"/>
        <w:rPr>
          <w:b w:val="0"/>
          <w:sz w:val="28"/>
          <w:szCs w:val="28"/>
        </w:rPr>
      </w:pPr>
    </w:p>
    <w:p w:rsidR="00085D86" w:rsidRPr="005A485A" w:rsidRDefault="00085D86" w:rsidP="005A485A">
      <w:pPr>
        <w:suppressLineNumbers/>
        <w:spacing w:line="360" w:lineRule="auto"/>
        <w:ind w:firstLine="720"/>
        <w:jc w:val="both"/>
        <w:rPr>
          <w:b w:val="0"/>
          <w:sz w:val="28"/>
          <w:szCs w:val="28"/>
        </w:rPr>
      </w:pPr>
      <w:r w:rsidRPr="005A485A">
        <w:rPr>
          <w:b w:val="0"/>
          <w:sz w:val="28"/>
          <w:szCs w:val="28"/>
        </w:rPr>
        <w:t>Возникновение и развитие газовой промышленности в нашей стране относится к сороковым годам. Первый газовый завод был построен в Петербурге в 1835 году. Позднее были построены заводы в Риге, Вильно, Москве, Одессе, Харькове и некоторых других городах, крупнейшим из них был Московский завод, вступивший в строй в 1865 году.</w:t>
      </w:r>
    </w:p>
    <w:p w:rsidR="00085D86" w:rsidRPr="005A485A" w:rsidRDefault="00085D86" w:rsidP="005A485A">
      <w:pPr>
        <w:suppressLineNumbers/>
        <w:spacing w:line="360" w:lineRule="auto"/>
        <w:ind w:firstLine="720"/>
        <w:jc w:val="both"/>
        <w:rPr>
          <w:b w:val="0"/>
          <w:sz w:val="28"/>
          <w:szCs w:val="28"/>
        </w:rPr>
      </w:pPr>
      <w:r w:rsidRPr="005A485A">
        <w:rPr>
          <w:b w:val="0"/>
          <w:sz w:val="28"/>
          <w:szCs w:val="28"/>
        </w:rPr>
        <w:t>Весь газ в то время вырабатывался из каменного угля и предназначался только для освещения, отчего газ получил название светильный. Трубы применялись только чугунные с раструбчатыми соединениями на свинце.</w:t>
      </w:r>
    </w:p>
    <w:p w:rsidR="00085D86" w:rsidRPr="005A485A" w:rsidRDefault="00085D86" w:rsidP="005A485A">
      <w:pPr>
        <w:suppressLineNumbers/>
        <w:spacing w:line="360" w:lineRule="auto"/>
        <w:ind w:firstLine="720"/>
        <w:jc w:val="both"/>
        <w:rPr>
          <w:b w:val="0"/>
          <w:sz w:val="28"/>
          <w:szCs w:val="28"/>
        </w:rPr>
      </w:pPr>
      <w:r w:rsidRPr="005A485A">
        <w:rPr>
          <w:b w:val="0"/>
          <w:sz w:val="28"/>
          <w:szCs w:val="28"/>
        </w:rPr>
        <w:t>После Великой Октябрьской социалистической революции началось применение газа в быту и в промышленности, а газовое освещение стало вытесняться электрическим. Первый магистральный газопровод Саратов – Москва, диаметром 300 мм и протяженностью 850 км, вступил в эксплуатацию в 1946 году. Вслед за газопроводом Саратов – Москва были построены газопровод Кохтла – Ярве – Ленинград для подачи искусственного сланцевого газа из Эстонии и газопровод от месторождений природного газа в Западной Украине Дашава – Киев – Брянск – Москва.</w:t>
      </w:r>
    </w:p>
    <w:p w:rsidR="00085D86" w:rsidRPr="005A485A" w:rsidRDefault="00085D86" w:rsidP="005A485A">
      <w:pPr>
        <w:suppressLineNumbers/>
        <w:spacing w:line="360" w:lineRule="auto"/>
        <w:ind w:firstLine="720"/>
        <w:jc w:val="both"/>
        <w:rPr>
          <w:b w:val="0"/>
          <w:sz w:val="28"/>
          <w:szCs w:val="28"/>
        </w:rPr>
      </w:pPr>
      <w:r w:rsidRPr="005A485A">
        <w:rPr>
          <w:b w:val="0"/>
          <w:sz w:val="28"/>
          <w:szCs w:val="28"/>
        </w:rPr>
        <w:t>Затем началось интенсивное освоение газовых месторождений в Ставропольском и Краснодарском краях и строительство магистральных газопроводов в центральных районах страны. Газовая промышленность вступила в период бурного развития. Началась широкая газификация городов и сельских населенных пунктов.</w:t>
      </w:r>
    </w:p>
    <w:p w:rsidR="00085D86" w:rsidRPr="005A485A" w:rsidRDefault="00085D86" w:rsidP="005A485A">
      <w:pPr>
        <w:suppressLineNumbers/>
        <w:spacing w:line="360" w:lineRule="auto"/>
        <w:ind w:firstLine="720"/>
        <w:jc w:val="both"/>
        <w:rPr>
          <w:b w:val="0"/>
          <w:sz w:val="28"/>
          <w:szCs w:val="28"/>
        </w:rPr>
      </w:pPr>
      <w:r w:rsidRPr="005A485A">
        <w:rPr>
          <w:b w:val="0"/>
          <w:sz w:val="28"/>
          <w:szCs w:val="28"/>
        </w:rPr>
        <w:t>За годы Советской власти построено свыше 200 тыс. км магистральных и распределительных газопроводов. Важным звеном в общей системе газоснабжения страны являются подземные газопроводы, по которым газ поступает непосредственно к жилым домам, коммунально-бытовым и промышленным предприятиям.</w:t>
      </w:r>
    </w:p>
    <w:p w:rsidR="00085D86" w:rsidRPr="005A485A" w:rsidRDefault="00085D86" w:rsidP="005A485A">
      <w:pPr>
        <w:suppressLineNumbers/>
        <w:spacing w:line="360" w:lineRule="auto"/>
        <w:ind w:firstLine="720"/>
        <w:jc w:val="both"/>
        <w:rPr>
          <w:b w:val="0"/>
          <w:sz w:val="28"/>
          <w:szCs w:val="28"/>
        </w:rPr>
      </w:pPr>
      <w:r w:rsidRPr="005A485A">
        <w:rPr>
          <w:b w:val="0"/>
          <w:sz w:val="28"/>
          <w:szCs w:val="28"/>
        </w:rPr>
        <w:t>Эксплуатацией магистральных газопроводов занимаются организации министерства газовой промышленности (Трансгазы).</w:t>
      </w:r>
    </w:p>
    <w:p w:rsidR="00085D86" w:rsidRPr="005A485A" w:rsidRDefault="00085D86" w:rsidP="005A485A">
      <w:pPr>
        <w:suppressLineNumbers/>
        <w:spacing w:line="360" w:lineRule="auto"/>
        <w:ind w:firstLine="720"/>
        <w:jc w:val="both"/>
        <w:rPr>
          <w:b w:val="0"/>
          <w:sz w:val="28"/>
          <w:szCs w:val="28"/>
        </w:rPr>
      </w:pPr>
      <w:r w:rsidRPr="005A485A">
        <w:rPr>
          <w:b w:val="0"/>
          <w:sz w:val="28"/>
          <w:szCs w:val="28"/>
        </w:rPr>
        <w:t>В настоящее время газовым топливом в быту пользуются более 80% населения страны, причем большая часть квартир газифицированы сжиженным газом.</w:t>
      </w:r>
    </w:p>
    <w:p w:rsidR="00085D86" w:rsidRPr="005A485A" w:rsidRDefault="00085D86" w:rsidP="005A485A">
      <w:pPr>
        <w:suppressLineNumbers/>
        <w:spacing w:line="360" w:lineRule="auto"/>
        <w:ind w:firstLine="720"/>
        <w:jc w:val="both"/>
        <w:rPr>
          <w:b w:val="0"/>
          <w:sz w:val="28"/>
          <w:szCs w:val="28"/>
        </w:rPr>
      </w:pPr>
      <w:r w:rsidRPr="005A485A">
        <w:rPr>
          <w:b w:val="0"/>
          <w:sz w:val="28"/>
          <w:szCs w:val="28"/>
        </w:rPr>
        <w:t>Природный газ используется преимущественно промышленностью и в теплоэнергетике, на долю которой приходится около 50% потребляемого газа, том числе на электростанциях Минэнерго – 26%, в отопительных котельных – 15% и в промышленных котельных – 14%. Нет ни одной отрасли народного хозяйства, где газ не используется.</w:t>
      </w:r>
    </w:p>
    <w:p w:rsidR="00085D86" w:rsidRPr="005A485A" w:rsidRDefault="00085D86" w:rsidP="005A485A">
      <w:pPr>
        <w:suppressLineNumbers/>
        <w:spacing w:line="360" w:lineRule="auto"/>
        <w:ind w:firstLine="720"/>
        <w:jc w:val="both"/>
        <w:rPr>
          <w:b w:val="0"/>
          <w:sz w:val="28"/>
          <w:szCs w:val="28"/>
        </w:rPr>
      </w:pPr>
    </w:p>
    <w:p w:rsidR="00085D86" w:rsidRPr="005A485A" w:rsidRDefault="008E48F1" w:rsidP="005A485A">
      <w:pPr>
        <w:suppressLineNumbers/>
        <w:spacing w:line="360" w:lineRule="auto"/>
        <w:ind w:firstLine="720"/>
        <w:jc w:val="both"/>
        <w:rPr>
          <w:b w:val="0"/>
          <w:sz w:val="28"/>
          <w:szCs w:val="28"/>
        </w:rPr>
      </w:pPr>
      <w:r w:rsidRPr="005A485A">
        <w:rPr>
          <w:b w:val="0"/>
          <w:sz w:val="28"/>
          <w:szCs w:val="28"/>
        </w:rPr>
        <w:t>1.2</w:t>
      </w:r>
      <w:r w:rsidR="00085D86" w:rsidRPr="005A485A">
        <w:rPr>
          <w:b w:val="0"/>
          <w:sz w:val="28"/>
          <w:szCs w:val="28"/>
        </w:rPr>
        <w:t xml:space="preserve"> Общие данн</w:t>
      </w:r>
      <w:r w:rsidR="008D4A3F">
        <w:rPr>
          <w:b w:val="0"/>
          <w:sz w:val="28"/>
          <w:szCs w:val="28"/>
        </w:rPr>
        <w:t>ые по газифицированному объекту</w:t>
      </w:r>
    </w:p>
    <w:p w:rsidR="00085D86" w:rsidRPr="005A485A" w:rsidRDefault="00085D86" w:rsidP="005A485A">
      <w:pPr>
        <w:suppressLineNumbers/>
        <w:spacing w:line="360" w:lineRule="auto"/>
        <w:ind w:firstLine="720"/>
        <w:jc w:val="both"/>
        <w:rPr>
          <w:b w:val="0"/>
          <w:sz w:val="28"/>
          <w:szCs w:val="28"/>
        </w:rPr>
      </w:pPr>
    </w:p>
    <w:p w:rsidR="00085D86" w:rsidRPr="005A485A" w:rsidRDefault="00085D86" w:rsidP="005A485A">
      <w:pPr>
        <w:suppressLineNumbers/>
        <w:spacing w:line="360" w:lineRule="auto"/>
        <w:ind w:firstLine="720"/>
        <w:jc w:val="both"/>
        <w:rPr>
          <w:b w:val="0"/>
          <w:sz w:val="28"/>
          <w:szCs w:val="28"/>
        </w:rPr>
      </w:pPr>
      <w:r w:rsidRPr="005A485A">
        <w:rPr>
          <w:b w:val="0"/>
          <w:sz w:val="28"/>
          <w:szCs w:val="28"/>
        </w:rPr>
        <w:t>Объект</w:t>
      </w:r>
      <w:r w:rsidR="0087056E" w:rsidRPr="005A485A">
        <w:rPr>
          <w:b w:val="0"/>
          <w:sz w:val="28"/>
          <w:szCs w:val="28"/>
        </w:rPr>
        <w:t xml:space="preserve"> – жилой микрорайон площадью </w:t>
      </w:r>
      <w:smartTag w:uri="urn:schemas-microsoft-com:office:smarttags" w:element="metricconverter">
        <w:smartTagPr>
          <w:attr w:name="ProductID" w:val="3,8 Га"/>
        </w:smartTagPr>
        <w:r w:rsidR="0087056E" w:rsidRPr="005A485A">
          <w:rPr>
            <w:b w:val="0"/>
            <w:sz w:val="28"/>
            <w:szCs w:val="28"/>
          </w:rPr>
          <w:t>3,8</w:t>
        </w:r>
        <w:r w:rsidRPr="005A485A">
          <w:rPr>
            <w:b w:val="0"/>
            <w:sz w:val="28"/>
            <w:szCs w:val="28"/>
          </w:rPr>
          <w:t xml:space="preserve"> Га</w:t>
        </w:r>
      </w:smartTag>
      <w:r w:rsidRPr="005A485A">
        <w:rPr>
          <w:b w:val="0"/>
          <w:sz w:val="28"/>
          <w:szCs w:val="28"/>
        </w:rPr>
        <w:t xml:space="preserve">. В микрорайоне имеются подземные коммуникации: </w:t>
      </w:r>
    </w:p>
    <w:p w:rsidR="00085D86" w:rsidRPr="005A485A" w:rsidRDefault="0087056E" w:rsidP="005A485A">
      <w:pPr>
        <w:numPr>
          <w:ilvl w:val="0"/>
          <w:numId w:val="30"/>
        </w:numPr>
        <w:suppressLineNumbers/>
        <w:spacing w:line="360" w:lineRule="auto"/>
        <w:ind w:left="0" w:firstLine="720"/>
        <w:jc w:val="both"/>
        <w:rPr>
          <w:b w:val="0"/>
          <w:sz w:val="28"/>
          <w:szCs w:val="28"/>
        </w:rPr>
      </w:pPr>
      <w:r w:rsidRPr="005A485A">
        <w:rPr>
          <w:b w:val="0"/>
          <w:sz w:val="28"/>
          <w:szCs w:val="28"/>
        </w:rPr>
        <w:t>Газопровод (159×4; 114×4,5; 89</w:t>
      </w:r>
      <w:r w:rsidR="00897C1B" w:rsidRPr="005A485A">
        <w:rPr>
          <w:b w:val="0"/>
          <w:sz w:val="28"/>
          <w:szCs w:val="28"/>
        </w:rPr>
        <w:t>×3</w:t>
      </w:r>
      <w:r w:rsidRPr="005A485A">
        <w:rPr>
          <w:b w:val="0"/>
          <w:sz w:val="28"/>
          <w:szCs w:val="28"/>
        </w:rPr>
        <w:t xml:space="preserve">,5; 57×3 </w:t>
      </w:r>
      <w:r w:rsidR="00897C1B" w:rsidRPr="005A485A">
        <w:rPr>
          <w:b w:val="0"/>
          <w:sz w:val="28"/>
          <w:szCs w:val="28"/>
        </w:rPr>
        <w:t>).</w:t>
      </w:r>
    </w:p>
    <w:p w:rsidR="00085D86" w:rsidRPr="005A485A" w:rsidRDefault="0087056E" w:rsidP="005A485A">
      <w:pPr>
        <w:numPr>
          <w:ilvl w:val="0"/>
          <w:numId w:val="30"/>
        </w:numPr>
        <w:suppressLineNumbers/>
        <w:spacing w:line="360" w:lineRule="auto"/>
        <w:ind w:left="0" w:firstLine="720"/>
        <w:jc w:val="both"/>
        <w:rPr>
          <w:b w:val="0"/>
          <w:sz w:val="28"/>
          <w:szCs w:val="28"/>
        </w:rPr>
      </w:pPr>
      <w:r w:rsidRPr="005A485A">
        <w:rPr>
          <w:b w:val="0"/>
          <w:sz w:val="28"/>
          <w:szCs w:val="28"/>
        </w:rPr>
        <w:t>Водопровод (108×3,5; 89</w:t>
      </w:r>
      <w:r w:rsidR="00897C1B" w:rsidRPr="005A485A">
        <w:rPr>
          <w:b w:val="0"/>
          <w:sz w:val="28"/>
          <w:szCs w:val="28"/>
        </w:rPr>
        <w:t>×3,5; 60×3).</w:t>
      </w:r>
    </w:p>
    <w:p w:rsidR="00085D86" w:rsidRPr="005A485A" w:rsidRDefault="00897C1B" w:rsidP="005A485A">
      <w:pPr>
        <w:numPr>
          <w:ilvl w:val="0"/>
          <w:numId w:val="30"/>
        </w:numPr>
        <w:suppressLineNumbers/>
        <w:spacing w:line="360" w:lineRule="auto"/>
        <w:ind w:left="0" w:firstLine="720"/>
        <w:jc w:val="both"/>
        <w:rPr>
          <w:b w:val="0"/>
          <w:sz w:val="28"/>
          <w:szCs w:val="28"/>
        </w:rPr>
      </w:pPr>
      <w:r w:rsidRPr="005A485A">
        <w:rPr>
          <w:b w:val="0"/>
          <w:sz w:val="28"/>
          <w:szCs w:val="28"/>
        </w:rPr>
        <w:t>Теплопровод (159</w:t>
      </w:r>
      <w:r w:rsidR="00874DBC" w:rsidRPr="005A485A">
        <w:rPr>
          <w:b w:val="0"/>
          <w:sz w:val="28"/>
          <w:szCs w:val="28"/>
        </w:rPr>
        <w:t>×4,5; 114×4,5; 76×3)</w:t>
      </w:r>
    </w:p>
    <w:p w:rsidR="0087056E" w:rsidRPr="005A485A" w:rsidRDefault="0087056E" w:rsidP="005A485A">
      <w:pPr>
        <w:suppressLineNumbers/>
        <w:spacing w:line="360" w:lineRule="auto"/>
        <w:ind w:firstLine="720"/>
        <w:jc w:val="both"/>
        <w:rPr>
          <w:b w:val="0"/>
          <w:sz w:val="28"/>
          <w:szCs w:val="28"/>
        </w:rPr>
      </w:pPr>
      <w:r w:rsidRPr="005A485A">
        <w:rPr>
          <w:b w:val="0"/>
          <w:sz w:val="28"/>
          <w:szCs w:val="28"/>
        </w:rPr>
        <w:t>В данном микрорайоне используется газ Дашавского месторождения составом:</w:t>
      </w:r>
      <w:r w:rsidR="00FC0C78" w:rsidRPr="005A485A">
        <w:rPr>
          <w:sz w:val="28"/>
          <w:szCs w:val="28"/>
        </w:rPr>
        <w:t xml:space="preserve"> </w:t>
      </w:r>
      <w:r w:rsidR="00FC0C78" w:rsidRPr="005A485A">
        <w:rPr>
          <w:b w:val="0"/>
          <w:sz w:val="28"/>
          <w:szCs w:val="28"/>
        </w:rPr>
        <w:t xml:space="preserve">СН </w:t>
      </w:r>
      <w:r w:rsidR="00FC0C78" w:rsidRPr="005A485A">
        <w:rPr>
          <w:b w:val="0"/>
          <w:sz w:val="28"/>
          <w:szCs w:val="28"/>
          <w:vertAlign w:val="subscript"/>
        </w:rPr>
        <w:t>4</w:t>
      </w:r>
      <w:r w:rsidR="00FC0C78" w:rsidRPr="005A485A">
        <w:rPr>
          <w:b w:val="0"/>
          <w:sz w:val="28"/>
          <w:szCs w:val="28"/>
        </w:rPr>
        <w:t>-</w:t>
      </w:r>
      <w:r w:rsidR="00FC0C78" w:rsidRPr="005A485A">
        <w:rPr>
          <w:sz w:val="28"/>
          <w:szCs w:val="28"/>
        </w:rPr>
        <w:t xml:space="preserve"> </w:t>
      </w:r>
      <w:r w:rsidR="00FC0C78" w:rsidRPr="005A485A">
        <w:rPr>
          <w:b w:val="0"/>
          <w:sz w:val="28"/>
          <w:szCs w:val="28"/>
        </w:rPr>
        <w:t>98,9%; С</w:t>
      </w:r>
      <w:r w:rsidR="00FC0C78" w:rsidRPr="005A485A">
        <w:rPr>
          <w:b w:val="0"/>
          <w:sz w:val="28"/>
          <w:szCs w:val="28"/>
          <w:vertAlign w:val="subscript"/>
        </w:rPr>
        <w:t xml:space="preserve"> 2</w:t>
      </w:r>
      <w:r w:rsidR="00FC0C78" w:rsidRPr="005A485A">
        <w:rPr>
          <w:b w:val="0"/>
          <w:sz w:val="28"/>
          <w:szCs w:val="28"/>
        </w:rPr>
        <w:t>Н</w:t>
      </w:r>
      <w:r w:rsidR="00FC0C78" w:rsidRPr="005A485A">
        <w:rPr>
          <w:b w:val="0"/>
          <w:sz w:val="28"/>
          <w:szCs w:val="28"/>
          <w:vertAlign w:val="subscript"/>
        </w:rPr>
        <w:t xml:space="preserve"> 6</w:t>
      </w:r>
      <w:r w:rsidR="00FC0C78" w:rsidRPr="005A485A">
        <w:rPr>
          <w:b w:val="0"/>
          <w:sz w:val="28"/>
          <w:szCs w:val="28"/>
        </w:rPr>
        <w:t>- 0,3%; С</w:t>
      </w:r>
      <w:r w:rsidR="00FC0C78" w:rsidRPr="005A485A">
        <w:rPr>
          <w:b w:val="0"/>
          <w:sz w:val="28"/>
          <w:szCs w:val="28"/>
          <w:vertAlign w:val="subscript"/>
        </w:rPr>
        <w:t xml:space="preserve"> 3</w:t>
      </w:r>
      <w:r w:rsidR="00FC0C78" w:rsidRPr="005A485A">
        <w:rPr>
          <w:b w:val="0"/>
          <w:sz w:val="28"/>
          <w:szCs w:val="28"/>
        </w:rPr>
        <w:t>Н</w:t>
      </w:r>
      <w:r w:rsidR="00FC0C78" w:rsidRPr="005A485A">
        <w:rPr>
          <w:b w:val="0"/>
          <w:sz w:val="28"/>
          <w:szCs w:val="28"/>
          <w:vertAlign w:val="subscript"/>
        </w:rPr>
        <w:t>8</w:t>
      </w:r>
      <w:r w:rsidR="00FC0C78" w:rsidRPr="005A485A">
        <w:rPr>
          <w:b w:val="0"/>
          <w:sz w:val="28"/>
          <w:szCs w:val="28"/>
        </w:rPr>
        <w:t>- 0,1%; С</w:t>
      </w:r>
      <w:r w:rsidR="00FC0C78" w:rsidRPr="005A485A">
        <w:rPr>
          <w:b w:val="0"/>
          <w:sz w:val="28"/>
          <w:szCs w:val="28"/>
          <w:vertAlign w:val="subscript"/>
        </w:rPr>
        <w:t xml:space="preserve"> 4</w:t>
      </w:r>
      <w:r w:rsidR="00FC0C78" w:rsidRPr="005A485A">
        <w:rPr>
          <w:b w:val="0"/>
          <w:sz w:val="28"/>
          <w:szCs w:val="28"/>
        </w:rPr>
        <w:t>Н</w:t>
      </w:r>
      <w:r w:rsidR="00FC0C78" w:rsidRPr="005A485A">
        <w:rPr>
          <w:b w:val="0"/>
          <w:sz w:val="28"/>
          <w:szCs w:val="28"/>
          <w:vertAlign w:val="subscript"/>
        </w:rPr>
        <w:t xml:space="preserve"> 10</w:t>
      </w:r>
      <w:r w:rsidR="00FC0C78" w:rsidRPr="005A485A">
        <w:rPr>
          <w:b w:val="0"/>
          <w:sz w:val="28"/>
          <w:szCs w:val="28"/>
        </w:rPr>
        <w:t>- 0,1%; С</w:t>
      </w:r>
      <w:r w:rsidR="00FC0C78" w:rsidRPr="005A485A">
        <w:rPr>
          <w:b w:val="0"/>
          <w:sz w:val="28"/>
          <w:szCs w:val="28"/>
          <w:vertAlign w:val="subscript"/>
        </w:rPr>
        <w:t xml:space="preserve"> 5</w:t>
      </w:r>
      <w:r w:rsidR="00FC0C78" w:rsidRPr="005A485A">
        <w:rPr>
          <w:b w:val="0"/>
          <w:sz w:val="28"/>
          <w:szCs w:val="28"/>
        </w:rPr>
        <w:t>Н</w:t>
      </w:r>
      <w:r w:rsidR="00FC0C78" w:rsidRPr="005A485A">
        <w:rPr>
          <w:b w:val="0"/>
          <w:sz w:val="28"/>
          <w:szCs w:val="28"/>
          <w:vertAlign w:val="subscript"/>
        </w:rPr>
        <w:t xml:space="preserve"> 12</w:t>
      </w:r>
      <w:r w:rsidR="00FC0C78" w:rsidRPr="005A485A">
        <w:rPr>
          <w:b w:val="0"/>
          <w:sz w:val="28"/>
          <w:szCs w:val="28"/>
        </w:rPr>
        <w:t xml:space="preserve">- 0%; </w:t>
      </w:r>
      <w:r w:rsidR="00FC0C78" w:rsidRPr="005A485A">
        <w:rPr>
          <w:b w:val="0"/>
          <w:sz w:val="28"/>
          <w:szCs w:val="28"/>
          <w:lang w:val="en-US"/>
        </w:rPr>
        <w:t>N</w:t>
      </w:r>
      <w:r w:rsidR="00FC0C78" w:rsidRPr="005A485A">
        <w:rPr>
          <w:b w:val="0"/>
          <w:sz w:val="28"/>
          <w:szCs w:val="28"/>
          <w:vertAlign w:val="subscript"/>
        </w:rPr>
        <w:t xml:space="preserve">2 </w:t>
      </w:r>
      <w:r w:rsidR="00FC0C78" w:rsidRPr="005A485A">
        <w:rPr>
          <w:b w:val="0"/>
          <w:sz w:val="28"/>
          <w:szCs w:val="28"/>
        </w:rPr>
        <w:t>– 0,4%; СО</w:t>
      </w:r>
      <w:r w:rsidR="00FC0C78" w:rsidRPr="005A485A">
        <w:rPr>
          <w:b w:val="0"/>
          <w:sz w:val="28"/>
          <w:szCs w:val="28"/>
          <w:vertAlign w:val="subscript"/>
        </w:rPr>
        <w:t xml:space="preserve"> 2</w:t>
      </w:r>
      <w:r w:rsidR="00FC0C78" w:rsidRPr="005A485A">
        <w:rPr>
          <w:b w:val="0"/>
          <w:sz w:val="28"/>
          <w:szCs w:val="28"/>
        </w:rPr>
        <w:t>-0,2%. Низшая теплота сгорания данного газа 8513 ккал. Удельное электрическое сопротивление грунта 8,4 Ом*м.</w:t>
      </w:r>
      <w:r w:rsidR="00687841">
        <w:rPr>
          <w:b w:val="0"/>
          <w:sz w:val="28"/>
          <w:szCs w:val="28"/>
        </w:rPr>
        <w:t xml:space="preserve"> </w:t>
      </w:r>
    </w:p>
    <w:p w:rsidR="00085D86" w:rsidRPr="005A485A" w:rsidRDefault="005A485A" w:rsidP="005A485A">
      <w:pPr>
        <w:keepNext/>
        <w:spacing w:line="360" w:lineRule="auto"/>
        <w:ind w:firstLine="720"/>
        <w:jc w:val="both"/>
        <w:rPr>
          <w:b w:val="0"/>
          <w:sz w:val="28"/>
          <w:szCs w:val="28"/>
        </w:rPr>
      </w:pPr>
      <w:r>
        <w:rPr>
          <w:b w:val="0"/>
          <w:sz w:val="28"/>
          <w:szCs w:val="28"/>
        </w:rPr>
        <w:br w:type="page"/>
        <w:t xml:space="preserve">2. </w:t>
      </w:r>
      <w:r w:rsidR="00085D86" w:rsidRPr="005A485A">
        <w:rPr>
          <w:b w:val="0"/>
          <w:sz w:val="28"/>
          <w:szCs w:val="28"/>
        </w:rPr>
        <w:t>Расчётно-технологичес</w:t>
      </w:r>
      <w:r w:rsidR="008D4A3F">
        <w:rPr>
          <w:b w:val="0"/>
          <w:sz w:val="28"/>
          <w:szCs w:val="28"/>
        </w:rPr>
        <w:t>кая часть</w:t>
      </w:r>
    </w:p>
    <w:p w:rsidR="00085D86" w:rsidRPr="005A485A" w:rsidRDefault="00085D86" w:rsidP="005A485A">
      <w:pPr>
        <w:keepNext/>
        <w:spacing w:line="360" w:lineRule="auto"/>
        <w:ind w:firstLine="720"/>
        <w:jc w:val="both"/>
        <w:rPr>
          <w:b w:val="0"/>
          <w:sz w:val="28"/>
          <w:szCs w:val="28"/>
        </w:rPr>
      </w:pPr>
    </w:p>
    <w:p w:rsidR="00085D86" w:rsidRPr="005A485A" w:rsidRDefault="00687841" w:rsidP="005A485A">
      <w:pPr>
        <w:keepNext/>
        <w:spacing w:line="360" w:lineRule="auto"/>
        <w:ind w:firstLine="720"/>
        <w:jc w:val="both"/>
        <w:rPr>
          <w:b w:val="0"/>
          <w:sz w:val="28"/>
          <w:szCs w:val="28"/>
        </w:rPr>
      </w:pPr>
      <w:r>
        <w:rPr>
          <w:b w:val="0"/>
          <w:sz w:val="28"/>
          <w:szCs w:val="28"/>
          <w:lang w:val="uk-UA"/>
        </w:rPr>
        <w:t xml:space="preserve">2.1 </w:t>
      </w:r>
      <w:r w:rsidR="00085D86" w:rsidRPr="005A485A">
        <w:rPr>
          <w:b w:val="0"/>
          <w:sz w:val="28"/>
          <w:szCs w:val="28"/>
        </w:rPr>
        <w:t>Эксплуатация подземных и надземных газопроводов</w:t>
      </w:r>
    </w:p>
    <w:p w:rsidR="00085D86" w:rsidRPr="005A485A" w:rsidRDefault="00085D86" w:rsidP="005A485A">
      <w:pPr>
        <w:spacing w:line="360" w:lineRule="auto"/>
        <w:ind w:firstLine="720"/>
        <w:jc w:val="both"/>
        <w:rPr>
          <w:b w:val="0"/>
          <w:sz w:val="28"/>
          <w:szCs w:val="28"/>
        </w:rPr>
      </w:pPr>
    </w:p>
    <w:p w:rsidR="00085D86" w:rsidRPr="005A485A" w:rsidRDefault="00085D86" w:rsidP="005A485A">
      <w:pPr>
        <w:spacing w:line="360" w:lineRule="auto"/>
        <w:ind w:firstLine="720"/>
        <w:jc w:val="both"/>
        <w:rPr>
          <w:b w:val="0"/>
          <w:sz w:val="28"/>
          <w:szCs w:val="28"/>
        </w:rPr>
      </w:pPr>
      <w:r w:rsidRPr="005A485A">
        <w:rPr>
          <w:b w:val="0"/>
          <w:sz w:val="28"/>
          <w:szCs w:val="28"/>
        </w:rPr>
        <w:t>К подземным газопроводам относятся уличные транзитные и распределительные газопроводы различного давления, внутриквартальные и дворовые газопроводы, ответвления или вводы от уличных газопроводов.</w:t>
      </w:r>
    </w:p>
    <w:p w:rsidR="00085D86" w:rsidRPr="005A485A" w:rsidRDefault="00085D86" w:rsidP="005A485A">
      <w:pPr>
        <w:spacing w:line="360" w:lineRule="auto"/>
        <w:ind w:firstLine="720"/>
        <w:jc w:val="both"/>
        <w:rPr>
          <w:b w:val="0"/>
          <w:sz w:val="28"/>
          <w:szCs w:val="28"/>
        </w:rPr>
      </w:pPr>
      <w:r w:rsidRPr="005A485A">
        <w:rPr>
          <w:b w:val="0"/>
          <w:sz w:val="28"/>
          <w:szCs w:val="28"/>
        </w:rPr>
        <w:t>В состав работ по эксплуатации подземных газопроводов входят:</w:t>
      </w:r>
    </w:p>
    <w:p w:rsidR="00085D86" w:rsidRPr="005A485A" w:rsidRDefault="00085D86" w:rsidP="005A485A">
      <w:pPr>
        <w:numPr>
          <w:ilvl w:val="0"/>
          <w:numId w:val="6"/>
        </w:numPr>
        <w:spacing w:line="360" w:lineRule="auto"/>
        <w:ind w:left="0" w:firstLine="720"/>
        <w:jc w:val="both"/>
        <w:rPr>
          <w:b w:val="0"/>
          <w:sz w:val="28"/>
          <w:szCs w:val="28"/>
        </w:rPr>
      </w:pPr>
      <w:r w:rsidRPr="005A485A">
        <w:rPr>
          <w:b w:val="0"/>
          <w:sz w:val="28"/>
          <w:szCs w:val="28"/>
        </w:rPr>
        <w:t>Приёмка в эксплуатацию вновь построенных газопроводов;</w:t>
      </w:r>
    </w:p>
    <w:p w:rsidR="00085D86" w:rsidRPr="005A485A" w:rsidRDefault="00085D86" w:rsidP="005A485A">
      <w:pPr>
        <w:numPr>
          <w:ilvl w:val="0"/>
          <w:numId w:val="6"/>
        </w:numPr>
        <w:spacing w:line="360" w:lineRule="auto"/>
        <w:ind w:left="0" w:firstLine="720"/>
        <w:jc w:val="both"/>
        <w:rPr>
          <w:b w:val="0"/>
          <w:sz w:val="28"/>
          <w:szCs w:val="28"/>
        </w:rPr>
      </w:pPr>
      <w:r w:rsidRPr="005A485A">
        <w:rPr>
          <w:b w:val="0"/>
          <w:sz w:val="28"/>
          <w:szCs w:val="28"/>
        </w:rPr>
        <w:t>Присоединение вновь построенных газопроводов к действующим;</w:t>
      </w:r>
    </w:p>
    <w:p w:rsidR="00085D86" w:rsidRPr="005A485A" w:rsidRDefault="00085D86" w:rsidP="005A485A">
      <w:pPr>
        <w:numPr>
          <w:ilvl w:val="0"/>
          <w:numId w:val="6"/>
        </w:numPr>
        <w:spacing w:line="360" w:lineRule="auto"/>
        <w:ind w:left="0" w:firstLine="720"/>
        <w:jc w:val="both"/>
        <w:rPr>
          <w:b w:val="0"/>
          <w:sz w:val="28"/>
          <w:szCs w:val="28"/>
        </w:rPr>
      </w:pPr>
      <w:r w:rsidRPr="005A485A">
        <w:rPr>
          <w:b w:val="0"/>
          <w:sz w:val="28"/>
          <w:szCs w:val="28"/>
        </w:rPr>
        <w:t>Ввод в эксплуатацию новых газопроводов;</w:t>
      </w:r>
    </w:p>
    <w:p w:rsidR="00085D86" w:rsidRPr="005A485A" w:rsidRDefault="00085D86" w:rsidP="005A485A">
      <w:pPr>
        <w:numPr>
          <w:ilvl w:val="0"/>
          <w:numId w:val="6"/>
        </w:numPr>
        <w:spacing w:line="360" w:lineRule="auto"/>
        <w:ind w:left="0" w:firstLine="720"/>
        <w:jc w:val="both"/>
        <w:rPr>
          <w:b w:val="0"/>
          <w:sz w:val="28"/>
          <w:szCs w:val="28"/>
        </w:rPr>
      </w:pPr>
      <w:r w:rsidRPr="005A485A">
        <w:rPr>
          <w:b w:val="0"/>
          <w:sz w:val="28"/>
          <w:szCs w:val="28"/>
        </w:rPr>
        <w:t>Надзор и обслуживание газопроводов и сооружений на них;</w:t>
      </w:r>
    </w:p>
    <w:p w:rsidR="00085D86" w:rsidRPr="005A485A" w:rsidRDefault="00085D86" w:rsidP="005A485A">
      <w:pPr>
        <w:numPr>
          <w:ilvl w:val="0"/>
          <w:numId w:val="6"/>
        </w:numPr>
        <w:spacing w:line="360" w:lineRule="auto"/>
        <w:ind w:left="0" w:firstLine="720"/>
        <w:jc w:val="both"/>
        <w:rPr>
          <w:b w:val="0"/>
          <w:sz w:val="28"/>
          <w:szCs w:val="28"/>
        </w:rPr>
      </w:pPr>
      <w:r w:rsidRPr="005A485A">
        <w:rPr>
          <w:b w:val="0"/>
          <w:sz w:val="28"/>
          <w:szCs w:val="28"/>
        </w:rPr>
        <w:t>Профилактический и капитальный ремонт;</w:t>
      </w:r>
    </w:p>
    <w:p w:rsidR="00085D86" w:rsidRPr="005A485A" w:rsidRDefault="00085D86" w:rsidP="005A485A">
      <w:pPr>
        <w:numPr>
          <w:ilvl w:val="0"/>
          <w:numId w:val="6"/>
        </w:numPr>
        <w:spacing w:line="360" w:lineRule="auto"/>
        <w:ind w:left="0" w:firstLine="720"/>
        <w:jc w:val="both"/>
        <w:rPr>
          <w:b w:val="0"/>
          <w:sz w:val="28"/>
          <w:szCs w:val="28"/>
        </w:rPr>
      </w:pPr>
      <w:r w:rsidRPr="005A485A">
        <w:rPr>
          <w:b w:val="0"/>
          <w:sz w:val="28"/>
          <w:szCs w:val="28"/>
        </w:rPr>
        <w:t>Контроль за давлением;</w:t>
      </w:r>
    </w:p>
    <w:p w:rsidR="00085D86" w:rsidRPr="005A485A" w:rsidRDefault="00085D86" w:rsidP="005A485A">
      <w:pPr>
        <w:numPr>
          <w:ilvl w:val="0"/>
          <w:numId w:val="6"/>
        </w:numPr>
        <w:spacing w:line="360" w:lineRule="auto"/>
        <w:ind w:left="0" w:firstLine="720"/>
        <w:jc w:val="both"/>
        <w:rPr>
          <w:b w:val="0"/>
          <w:sz w:val="28"/>
          <w:szCs w:val="28"/>
        </w:rPr>
      </w:pPr>
      <w:r w:rsidRPr="005A485A">
        <w:rPr>
          <w:b w:val="0"/>
          <w:sz w:val="28"/>
          <w:szCs w:val="28"/>
        </w:rPr>
        <w:t>Защита от коррозии.</w:t>
      </w:r>
    </w:p>
    <w:p w:rsidR="00085D86" w:rsidRPr="005A485A" w:rsidRDefault="00085D86" w:rsidP="005A485A">
      <w:pPr>
        <w:spacing w:line="360" w:lineRule="auto"/>
        <w:ind w:firstLine="720"/>
        <w:jc w:val="both"/>
        <w:rPr>
          <w:b w:val="0"/>
          <w:sz w:val="28"/>
          <w:szCs w:val="28"/>
        </w:rPr>
      </w:pPr>
      <w:r w:rsidRPr="005A485A">
        <w:rPr>
          <w:b w:val="0"/>
          <w:sz w:val="28"/>
          <w:szCs w:val="28"/>
        </w:rPr>
        <w:t xml:space="preserve">Наблюдение за состоянием наружных газопроводов и сооружений на них осуществляется путем обхода трассы газопровода. </w:t>
      </w:r>
    </w:p>
    <w:p w:rsidR="00085D86" w:rsidRPr="005A485A" w:rsidRDefault="00085D86" w:rsidP="005A485A">
      <w:pPr>
        <w:spacing w:line="360" w:lineRule="auto"/>
        <w:ind w:firstLine="720"/>
        <w:jc w:val="both"/>
        <w:rPr>
          <w:b w:val="0"/>
          <w:sz w:val="28"/>
          <w:szCs w:val="28"/>
        </w:rPr>
      </w:pPr>
      <w:r w:rsidRPr="005A485A">
        <w:rPr>
          <w:b w:val="0"/>
          <w:sz w:val="28"/>
          <w:szCs w:val="28"/>
        </w:rPr>
        <w:t>Не принятые в эксплуатацию участки газопровода должны быть отключены металлическими заглушками от действующего газопровода, а запорные устройства перед этими участками опломбированы в закрытом положении. Бездействующие газопроводы должны быть отрезаны с обеих сторон и продуты воздухом.</w:t>
      </w:r>
    </w:p>
    <w:p w:rsidR="00085D86" w:rsidRPr="005A485A" w:rsidRDefault="00085D86" w:rsidP="005A485A">
      <w:pPr>
        <w:spacing w:line="360" w:lineRule="auto"/>
        <w:ind w:firstLine="720"/>
        <w:jc w:val="both"/>
        <w:rPr>
          <w:b w:val="0"/>
          <w:sz w:val="28"/>
          <w:szCs w:val="28"/>
        </w:rPr>
      </w:pPr>
      <w:r w:rsidRPr="005A485A">
        <w:rPr>
          <w:b w:val="0"/>
          <w:sz w:val="28"/>
          <w:szCs w:val="28"/>
        </w:rPr>
        <w:t xml:space="preserve"> Не реже 1 раза в год следует выполнять следующие работы: </w:t>
      </w:r>
    </w:p>
    <w:p w:rsidR="00085D86" w:rsidRPr="005A485A" w:rsidRDefault="00085D86" w:rsidP="005A485A">
      <w:pPr>
        <w:numPr>
          <w:ilvl w:val="0"/>
          <w:numId w:val="6"/>
        </w:numPr>
        <w:spacing w:line="360" w:lineRule="auto"/>
        <w:ind w:left="0" w:firstLine="720"/>
        <w:jc w:val="both"/>
        <w:rPr>
          <w:b w:val="0"/>
          <w:sz w:val="28"/>
          <w:szCs w:val="28"/>
        </w:rPr>
      </w:pPr>
      <w:r w:rsidRPr="005A485A">
        <w:rPr>
          <w:b w:val="0"/>
          <w:sz w:val="28"/>
          <w:szCs w:val="28"/>
        </w:rPr>
        <w:t xml:space="preserve">очистку колодцев от грязи и посторонних предметов; </w:t>
      </w:r>
    </w:p>
    <w:p w:rsidR="00085D86" w:rsidRPr="005A485A" w:rsidRDefault="00085D86" w:rsidP="005A485A">
      <w:pPr>
        <w:numPr>
          <w:ilvl w:val="0"/>
          <w:numId w:val="6"/>
        </w:numPr>
        <w:spacing w:line="360" w:lineRule="auto"/>
        <w:ind w:left="0" w:firstLine="720"/>
        <w:jc w:val="both"/>
        <w:rPr>
          <w:b w:val="0"/>
          <w:sz w:val="28"/>
          <w:szCs w:val="28"/>
        </w:rPr>
      </w:pPr>
      <w:r w:rsidRPr="005A485A">
        <w:rPr>
          <w:b w:val="0"/>
          <w:sz w:val="28"/>
          <w:szCs w:val="28"/>
        </w:rPr>
        <w:t xml:space="preserve">проверку и закрепление лестниц и скоб в колодцах и ограждений наружных вводов; </w:t>
      </w:r>
    </w:p>
    <w:p w:rsidR="00085D86" w:rsidRPr="005A485A" w:rsidRDefault="00085D86" w:rsidP="005A485A">
      <w:pPr>
        <w:numPr>
          <w:ilvl w:val="0"/>
          <w:numId w:val="6"/>
        </w:numPr>
        <w:spacing w:line="360" w:lineRule="auto"/>
        <w:ind w:left="0" w:firstLine="720"/>
        <w:jc w:val="both"/>
        <w:rPr>
          <w:b w:val="0"/>
          <w:sz w:val="28"/>
          <w:szCs w:val="28"/>
        </w:rPr>
      </w:pPr>
      <w:r w:rsidRPr="005A485A">
        <w:rPr>
          <w:b w:val="0"/>
          <w:sz w:val="28"/>
          <w:szCs w:val="28"/>
        </w:rPr>
        <w:t xml:space="preserve">очистку задвижек и компенсаторов от грязи и ржавчины; </w:t>
      </w:r>
    </w:p>
    <w:p w:rsidR="00085D86" w:rsidRPr="005A485A" w:rsidRDefault="00085D86" w:rsidP="005A485A">
      <w:pPr>
        <w:numPr>
          <w:ilvl w:val="0"/>
          <w:numId w:val="6"/>
        </w:numPr>
        <w:spacing w:line="360" w:lineRule="auto"/>
        <w:ind w:left="0" w:firstLine="720"/>
        <w:jc w:val="both"/>
        <w:rPr>
          <w:b w:val="0"/>
          <w:sz w:val="28"/>
          <w:szCs w:val="28"/>
        </w:rPr>
      </w:pPr>
      <w:r w:rsidRPr="005A485A">
        <w:rPr>
          <w:b w:val="0"/>
          <w:sz w:val="28"/>
          <w:szCs w:val="28"/>
        </w:rPr>
        <w:t xml:space="preserve">«разгон» червяка задвижки и его смазку; </w:t>
      </w:r>
    </w:p>
    <w:p w:rsidR="00085D86" w:rsidRPr="005A485A" w:rsidRDefault="00085D86" w:rsidP="005A485A">
      <w:pPr>
        <w:numPr>
          <w:ilvl w:val="0"/>
          <w:numId w:val="6"/>
        </w:numPr>
        <w:spacing w:line="360" w:lineRule="auto"/>
        <w:ind w:left="0" w:firstLine="720"/>
        <w:jc w:val="both"/>
        <w:rPr>
          <w:b w:val="0"/>
          <w:sz w:val="28"/>
          <w:szCs w:val="28"/>
        </w:rPr>
      </w:pPr>
      <w:r w:rsidRPr="005A485A">
        <w:rPr>
          <w:b w:val="0"/>
          <w:sz w:val="28"/>
          <w:szCs w:val="28"/>
        </w:rPr>
        <w:t xml:space="preserve">проверку плотности и набивки сальников; </w:t>
      </w:r>
    </w:p>
    <w:p w:rsidR="00085D86" w:rsidRPr="005A485A" w:rsidRDefault="00085D86" w:rsidP="005A485A">
      <w:pPr>
        <w:numPr>
          <w:ilvl w:val="0"/>
          <w:numId w:val="6"/>
        </w:numPr>
        <w:spacing w:line="360" w:lineRule="auto"/>
        <w:ind w:left="0" w:firstLine="720"/>
        <w:jc w:val="both"/>
        <w:rPr>
          <w:b w:val="0"/>
          <w:sz w:val="28"/>
          <w:szCs w:val="28"/>
        </w:rPr>
      </w:pPr>
      <w:r w:rsidRPr="005A485A">
        <w:rPr>
          <w:b w:val="0"/>
          <w:sz w:val="28"/>
          <w:szCs w:val="28"/>
        </w:rPr>
        <w:t xml:space="preserve">проверку плотности всех соединений задвижек и компенсаторов с помощью мыльной эмульсии; </w:t>
      </w:r>
    </w:p>
    <w:p w:rsidR="00085D86" w:rsidRPr="005A485A" w:rsidRDefault="00085D86" w:rsidP="005A485A">
      <w:pPr>
        <w:numPr>
          <w:ilvl w:val="0"/>
          <w:numId w:val="6"/>
        </w:numPr>
        <w:spacing w:line="360" w:lineRule="auto"/>
        <w:ind w:left="0" w:firstLine="720"/>
        <w:jc w:val="both"/>
        <w:rPr>
          <w:b w:val="0"/>
          <w:sz w:val="28"/>
          <w:szCs w:val="28"/>
        </w:rPr>
      </w:pPr>
      <w:r w:rsidRPr="005A485A">
        <w:rPr>
          <w:b w:val="0"/>
          <w:sz w:val="28"/>
          <w:szCs w:val="28"/>
        </w:rPr>
        <w:t>проверку состояния компенсаторов (при снятых стяжных болтах).</w:t>
      </w:r>
    </w:p>
    <w:p w:rsidR="00085D86" w:rsidRPr="005A485A" w:rsidRDefault="00085D86" w:rsidP="005A485A">
      <w:pPr>
        <w:spacing w:line="360" w:lineRule="auto"/>
        <w:ind w:firstLine="720"/>
        <w:jc w:val="both"/>
        <w:rPr>
          <w:b w:val="0"/>
          <w:sz w:val="28"/>
          <w:szCs w:val="28"/>
        </w:rPr>
      </w:pPr>
      <w:r w:rsidRPr="005A485A">
        <w:rPr>
          <w:b w:val="0"/>
          <w:sz w:val="28"/>
          <w:szCs w:val="28"/>
        </w:rPr>
        <w:t>Не реже 1 раза в 5 лет следует проводить проверку плотности и состояния изоляции подземных газопроводов всех давлений с помощью приборов или методом бурового и шурфового осмотра. Допускается испытание газопроводов на плотность воздухом, по нормам, принятым для таких испытаний после окончания строительства газопровода.</w:t>
      </w:r>
    </w:p>
    <w:p w:rsidR="00085D86" w:rsidRPr="005A485A" w:rsidRDefault="00085D86" w:rsidP="005A485A">
      <w:pPr>
        <w:spacing w:line="360" w:lineRule="auto"/>
        <w:ind w:firstLine="720"/>
        <w:jc w:val="both"/>
        <w:rPr>
          <w:b w:val="0"/>
          <w:sz w:val="28"/>
          <w:szCs w:val="28"/>
        </w:rPr>
      </w:pPr>
      <w:r w:rsidRPr="005A485A">
        <w:rPr>
          <w:b w:val="0"/>
          <w:sz w:val="28"/>
          <w:szCs w:val="28"/>
        </w:rPr>
        <w:t>Буровой осмотр осуществляется бурением скважин через 3м или у сварных стыков на расстоянии 0,3-0,5 м от стенки газопровода на глубину укладки его, а зимой в случае промерзания грунта — на глубину промерзания. В местах расположения контрольных трубок скважины не бурятся. Наличие газа в скважинах определяется газоиндикатором, а при расположении ее более чем в 3 м от зданий, колодцев и других сооружений — применением огня. Если газ не загорелся, скважина должна быть проверена газоиндикатором.</w:t>
      </w:r>
    </w:p>
    <w:p w:rsidR="00085D86" w:rsidRPr="005A485A" w:rsidRDefault="00085D86" w:rsidP="005A485A">
      <w:pPr>
        <w:spacing w:line="360" w:lineRule="auto"/>
        <w:ind w:firstLine="720"/>
        <w:jc w:val="both"/>
        <w:rPr>
          <w:b w:val="0"/>
          <w:sz w:val="28"/>
          <w:szCs w:val="28"/>
        </w:rPr>
      </w:pPr>
      <w:r w:rsidRPr="005A485A">
        <w:rPr>
          <w:b w:val="0"/>
          <w:sz w:val="28"/>
          <w:szCs w:val="28"/>
        </w:rPr>
        <w:t>Для определения состояния изоляции и труб подземного газопровода отрываются шурфы длиной 1,5—2 м на 200 м газопровода, а также в местах расположения конденсатосборников. Данные бурового и шурфового осмотров заносятся в эксплуатационный паспорт газопровода.</w:t>
      </w:r>
    </w:p>
    <w:p w:rsidR="00085D86" w:rsidRPr="005A485A" w:rsidRDefault="00085D86" w:rsidP="005A485A">
      <w:pPr>
        <w:spacing w:line="360" w:lineRule="auto"/>
        <w:ind w:firstLine="720"/>
        <w:jc w:val="both"/>
        <w:rPr>
          <w:b w:val="0"/>
          <w:sz w:val="28"/>
          <w:szCs w:val="28"/>
        </w:rPr>
      </w:pPr>
      <w:r w:rsidRPr="005A485A">
        <w:rPr>
          <w:b w:val="0"/>
          <w:sz w:val="28"/>
          <w:szCs w:val="28"/>
        </w:rPr>
        <w:t>Ремонт (ревизия) внутренних газопроводов и газового оборудования должен производиться не реже 1 раза в год, если согласно паспортам заводов-изготовителей на оборудование и приборы автоматики не требуется проведения ремонта в более короткие сроки.</w:t>
      </w:r>
    </w:p>
    <w:p w:rsidR="005A485A" w:rsidRDefault="00085D86" w:rsidP="005A485A">
      <w:pPr>
        <w:spacing w:line="360" w:lineRule="auto"/>
        <w:ind w:firstLine="720"/>
        <w:jc w:val="both"/>
        <w:rPr>
          <w:b w:val="0"/>
          <w:sz w:val="28"/>
          <w:szCs w:val="28"/>
          <w:lang w:val="uk-UA"/>
        </w:rPr>
      </w:pPr>
      <w:r w:rsidRPr="005A485A">
        <w:rPr>
          <w:b w:val="0"/>
          <w:sz w:val="28"/>
          <w:szCs w:val="28"/>
        </w:rPr>
        <w:t>Капитальный ремонт газопроводов составляют следующие работы: замена отдельных участков труб или отдельных мест изоляции, замена внутренних газопроводов при капитальном ремонте котельной, замена коверов, ремонт колодцев (перекладка горловин колодцев, наращивание колодцев, ремонт гидроизоляции или штукатурки, смена лестниц и др.), замена неисправных отключающих и сетевых устройств.</w:t>
      </w:r>
    </w:p>
    <w:p w:rsidR="00073DDF" w:rsidRPr="00073DDF" w:rsidRDefault="00073DDF" w:rsidP="005A485A">
      <w:pPr>
        <w:spacing w:line="360" w:lineRule="auto"/>
        <w:ind w:firstLine="720"/>
        <w:jc w:val="both"/>
        <w:rPr>
          <w:b w:val="0"/>
          <w:sz w:val="28"/>
          <w:szCs w:val="28"/>
          <w:lang w:val="uk-UA"/>
        </w:rPr>
      </w:pPr>
    </w:p>
    <w:p w:rsidR="00073DDF" w:rsidRDefault="00073DDF" w:rsidP="005A485A">
      <w:pPr>
        <w:spacing w:line="360" w:lineRule="auto"/>
        <w:ind w:firstLine="720"/>
        <w:jc w:val="both"/>
        <w:rPr>
          <w:b w:val="0"/>
          <w:sz w:val="28"/>
          <w:szCs w:val="28"/>
          <w:lang w:val="uk-UA"/>
        </w:rPr>
      </w:pPr>
      <w:r>
        <w:rPr>
          <w:b w:val="0"/>
          <w:sz w:val="28"/>
          <w:szCs w:val="28"/>
          <w:lang w:val="uk-UA"/>
        </w:rPr>
        <w:t xml:space="preserve">2.2 </w:t>
      </w:r>
      <w:r w:rsidR="00085D86" w:rsidRPr="005A485A">
        <w:rPr>
          <w:b w:val="0"/>
          <w:sz w:val="28"/>
          <w:szCs w:val="28"/>
        </w:rPr>
        <w:t>Эксплуатация газифициров</w:t>
      </w:r>
      <w:r w:rsidR="008D4A3F">
        <w:rPr>
          <w:b w:val="0"/>
          <w:sz w:val="28"/>
          <w:szCs w:val="28"/>
        </w:rPr>
        <w:t>анных котельных, ГРП, ГРУ, ШРП</w:t>
      </w:r>
    </w:p>
    <w:p w:rsidR="00073DDF" w:rsidRDefault="00073DDF" w:rsidP="005A485A">
      <w:pPr>
        <w:spacing w:line="360" w:lineRule="auto"/>
        <w:ind w:firstLine="720"/>
        <w:jc w:val="both"/>
        <w:rPr>
          <w:b w:val="0"/>
          <w:sz w:val="28"/>
          <w:szCs w:val="28"/>
          <w:lang w:val="uk-UA"/>
        </w:rPr>
      </w:pPr>
    </w:p>
    <w:p w:rsidR="00085D86" w:rsidRPr="005A485A" w:rsidRDefault="00085D86" w:rsidP="00073DDF">
      <w:pPr>
        <w:spacing w:line="360" w:lineRule="auto"/>
        <w:ind w:firstLine="720"/>
        <w:jc w:val="both"/>
        <w:rPr>
          <w:b w:val="0"/>
          <w:sz w:val="28"/>
          <w:szCs w:val="28"/>
        </w:rPr>
      </w:pPr>
      <w:r w:rsidRPr="005A485A">
        <w:rPr>
          <w:b w:val="0"/>
          <w:sz w:val="28"/>
          <w:szCs w:val="28"/>
        </w:rPr>
        <w:t>Эксплуатация газифицированных котельных.</w:t>
      </w:r>
      <w:r w:rsidR="005A485A">
        <w:rPr>
          <w:b w:val="0"/>
          <w:sz w:val="28"/>
          <w:szCs w:val="28"/>
          <w:lang w:val="uk-UA"/>
        </w:rPr>
        <w:t xml:space="preserve"> </w:t>
      </w:r>
      <w:r w:rsidRPr="005A485A">
        <w:rPr>
          <w:b w:val="0"/>
          <w:sz w:val="28"/>
          <w:szCs w:val="28"/>
        </w:rPr>
        <w:t>Подготовка к приему газа. За подготовку</w:t>
      </w:r>
      <w:r w:rsidR="00687841">
        <w:rPr>
          <w:b w:val="0"/>
          <w:sz w:val="28"/>
          <w:szCs w:val="28"/>
        </w:rPr>
        <w:t xml:space="preserve"> </w:t>
      </w:r>
      <w:r w:rsidRPr="005A485A">
        <w:rPr>
          <w:b w:val="0"/>
          <w:sz w:val="28"/>
          <w:szCs w:val="28"/>
        </w:rPr>
        <w:t>к приему газа, а в дальнейшем – за эксплуатацию системы газоснабжения котельной несет ответственность инженерно – технический работник, прошедший специальную подготовку.</w:t>
      </w:r>
      <w:r w:rsidR="005A485A">
        <w:rPr>
          <w:b w:val="0"/>
          <w:sz w:val="28"/>
          <w:szCs w:val="28"/>
          <w:lang w:val="uk-UA"/>
        </w:rPr>
        <w:t xml:space="preserve"> </w:t>
      </w:r>
      <w:r w:rsidRPr="005A485A">
        <w:rPr>
          <w:b w:val="0"/>
          <w:sz w:val="28"/>
          <w:szCs w:val="28"/>
        </w:rPr>
        <w:t>К организационным мероприятиям по приему газа относятся:</w:t>
      </w:r>
      <w:r w:rsidR="005A485A">
        <w:rPr>
          <w:b w:val="0"/>
          <w:sz w:val="28"/>
          <w:szCs w:val="28"/>
          <w:lang w:val="uk-UA"/>
        </w:rPr>
        <w:t xml:space="preserve"> </w:t>
      </w:r>
      <w:r w:rsidRPr="005A485A">
        <w:rPr>
          <w:b w:val="0"/>
          <w:sz w:val="28"/>
          <w:szCs w:val="28"/>
        </w:rPr>
        <w:t>Обучение и аттестация всего персонала; обеспечение персонала инструментом, средствами личной защиты и приборами контроля загазованности воздушной среды; обеспечение рабочих мест стендами и плакатами по технике безопасности;</w:t>
      </w:r>
      <w:r w:rsidR="00073DDF">
        <w:rPr>
          <w:b w:val="0"/>
          <w:sz w:val="28"/>
          <w:szCs w:val="28"/>
          <w:lang w:val="uk-UA"/>
        </w:rPr>
        <w:t xml:space="preserve"> </w:t>
      </w:r>
      <w:r w:rsidRPr="005A485A">
        <w:rPr>
          <w:b w:val="0"/>
          <w:sz w:val="28"/>
          <w:szCs w:val="28"/>
        </w:rPr>
        <w:t>Подготовка эксплуатационной документации по обслуживанию газопроводов, газового оборудования и котлов (графики планово – предупредительных осмотров и ремонтов, журналы, ведомости, паспорта ГРП и подземного газопровода и т. п.);</w:t>
      </w:r>
      <w:r w:rsidR="00073DDF">
        <w:rPr>
          <w:b w:val="0"/>
          <w:sz w:val="28"/>
          <w:szCs w:val="28"/>
          <w:lang w:val="uk-UA"/>
        </w:rPr>
        <w:t xml:space="preserve"> </w:t>
      </w:r>
      <w:r w:rsidRPr="005A485A">
        <w:rPr>
          <w:b w:val="0"/>
          <w:sz w:val="28"/>
          <w:szCs w:val="28"/>
        </w:rPr>
        <w:t>Заключение договора на получение газа.</w:t>
      </w:r>
      <w:r w:rsidR="00073DDF">
        <w:rPr>
          <w:b w:val="0"/>
          <w:sz w:val="28"/>
          <w:szCs w:val="28"/>
          <w:lang w:val="uk-UA"/>
        </w:rPr>
        <w:t xml:space="preserve"> </w:t>
      </w:r>
      <w:r w:rsidRPr="005A485A">
        <w:rPr>
          <w:b w:val="0"/>
          <w:sz w:val="28"/>
          <w:szCs w:val="28"/>
        </w:rPr>
        <w:t>До пуска газа необходимо выполнить следующие работы:</w:t>
      </w:r>
      <w:r w:rsidR="00073DDF">
        <w:rPr>
          <w:b w:val="0"/>
          <w:sz w:val="28"/>
          <w:szCs w:val="28"/>
          <w:lang w:val="uk-UA"/>
        </w:rPr>
        <w:t xml:space="preserve"> </w:t>
      </w:r>
      <w:r w:rsidRPr="005A485A">
        <w:rPr>
          <w:b w:val="0"/>
          <w:sz w:val="28"/>
          <w:szCs w:val="28"/>
        </w:rPr>
        <w:t>Очистку коверов и колодцев ото льда и мусора, откачку воды; изготовление крюков для открытия крышек колодцев; изготовление и проверку торцовых ключей для открытия задвижек, расположенных в колодцах, с поверхности земли; установку недостающих настенных указателей расположение устройств на подземных газопроводах;</w:t>
      </w:r>
      <w:r w:rsidR="00073DDF">
        <w:rPr>
          <w:b w:val="0"/>
          <w:sz w:val="28"/>
          <w:szCs w:val="28"/>
          <w:lang w:val="uk-UA"/>
        </w:rPr>
        <w:t xml:space="preserve"> </w:t>
      </w:r>
      <w:r w:rsidRPr="005A485A">
        <w:rPr>
          <w:b w:val="0"/>
          <w:sz w:val="28"/>
          <w:szCs w:val="28"/>
        </w:rPr>
        <w:t xml:space="preserve">Набивку сальников, смазку штоков задвижек и вентилей; нанесение на арматуру нумерации, принятой в схеме газопроводов, и указателей направления вращения штурвалов; установку накидных ручек на краны; </w:t>
      </w:r>
    </w:p>
    <w:p w:rsidR="00085D86" w:rsidRPr="005A485A" w:rsidRDefault="00085D86" w:rsidP="005A485A">
      <w:pPr>
        <w:keepNext/>
        <w:numPr>
          <w:ilvl w:val="0"/>
          <w:numId w:val="2"/>
        </w:numPr>
        <w:spacing w:line="360" w:lineRule="auto"/>
        <w:ind w:left="0" w:firstLine="720"/>
        <w:jc w:val="both"/>
        <w:rPr>
          <w:b w:val="0"/>
          <w:sz w:val="28"/>
          <w:szCs w:val="28"/>
        </w:rPr>
      </w:pPr>
      <w:r w:rsidRPr="005A485A">
        <w:rPr>
          <w:b w:val="0"/>
          <w:sz w:val="28"/>
          <w:szCs w:val="28"/>
        </w:rPr>
        <w:t>Укомплектования помещения ГРП противопожарными средствами и нанесение предупредительных надписей «Огнеопасно – газ»;</w:t>
      </w:r>
    </w:p>
    <w:p w:rsidR="00085D86" w:rsidRPr="005A485A" w:rsidRDefault="00085D86" w:rsidP="005A485A">
      <w:pPr>
        <w:keepNext/>
        <w:numPr>
          <w:ilvl w:val="0"/>
          <w:numId w:val="2"/>
        </w:numPr>
        <w:spacing w:line="360" w:lineRule="auto"/>
        <w:ind w:left="0" w:firstLine="720"/>
        <w:jc w:val="both"/>
        <w:rPr>
          <w:b w:val="0"/>
          <w:sz w:val="28"/>
          <w:szCs w:val="28"/>
        </w:rPr>
      </w:pPr>
      <w:r w:rsidRPr="005A485A">
        <w:rPr>
          <w:b w:val="0"/>
          <w:sz w:val="28"/>
          <w:szCs w:val="28"/>
        </w:rPr>
        <w:t>Подготовку тройника, ручного воздушного насоса и двухтрубного манометра для предварительной настройки и периодической проверки ПЗК и ПСУ на указанные в проекте пределы; присоединение компрессора для проведения контрольной опрессовке</w:t>
      </w:r>
      <w:r w:rsidR="00687841">
        <w:rPr>
          <w:b w:val="0"/>
          <w:sz w:val="28"/>
          <w:szCs w:val="28"/>
        </w:rPr>
        <w:t xml:space="preserve"> </w:t>
      </w:r>
      <w:r w:rsidRPr="005A485A">
        <w:rPr>
          <w:b w:val="0"/>
          <w:sz w:val="28"/>
          <w:szCs w:val="28"/>
        </w:rPr>
        <w:t>газопроводов;</w:t>
      </w:r>
    </w:p>
    <w:p w:rsidR="00085D86" w:rsidRPr="005A485A" w:rsidRDefault="00085D86" w:rsidP="005A485A">
      <w:pPr>
        <w:keepNext/>
        <w:numPr>
          <w:ilvl w:val="0"/>
          <w:numId w:val="2"/>
        </w:numPr>
        <w:spacing w:line="360" w:lineRule="auto"/>
        <w:ind w:left="0" w:firstLine="720"/>
        <w:jc w:val="both"/>
        <w:rPr>
          <w:b w:val="0"/>
          <w:sz w:val="28"/>
          <w:szCs w:val="28"/>
        </w:rPr>
      </w:pPr>
      <w:r w:rsidRPr="005A485A">
        <w:rPr>
          <w:b w:val="0"/>
          <w:sz w:val="28"/>
          <w:szCs w:val="28"/>
        </w:rPr>
        <w:t>Проверку наличия и срока действия клейма госповерителя на регистрирующих приборах в узле измерения расхода газа, а в случае установки ротационного счётчика (РГ) – его расконсервации; установку и проверку средств измерений (приборы, имеющие просроченные клейма госповерителя, подлежат замене);</w:t>
      </w:r>
    </w:p>
    <w:p w:rsidR="00085D86" w:rsidRPr="005A485A" w:rsidRDefault="00085D86" w:rsidP="005A485A">
      <w:pPr>
        <w:keepNext/>
        <w:numPr>
          <w:ilvl w:val="0"/>
          <w:numId w:val="2"/>
        </w:numPr>
        <w:spacing w:line="360" w:lineRule="auto"/>
        <w:ind w:left="0" w:firstLine="720"/>
        <w:jc w:val="both"/>
        <w:rPr>
          <w:b w:val="0"/>
          <w:sz w:val="28"/>
          <w:szCs w:val="28"/>
        </w:rPr>
      </w:pPr>
      <w:r w:rsidRPr="005A485A">
        <w:rPr>
          <w:b w:val="0"/>
          <w:sz w:val="28"/>
          <w:szCs w:val="28"/>
        </w:rPr>
        <w:t>Проверку коммутации щитов автоматики, опробование её систем, предварительную настройку датчиков автоматики безопасности на параметры отключения, указанные в проекте;</w:t>
      </w:r>
    </w:p>
    <w:p w:rsidR="00085D86" w:rsidRPr="005A485A" w:rsidRDefault="00085D86" w:rsidP="005A485A">
      <w:pPr>
        <w:keepNext/>
        <w:numPr>
          <w:ilvl w:val="0"/>
          <w:numId w:val="2"/>
        </w:numPr>
        <w:spacing w:line="360" w:lineRule="auto"/>
        <w:ind w:left="0" w:firstLine="720"/>
        <w:jc w:val="both"/>
        <w:rPr>
          <w:b w:val="0"/>
          <w:sz w:val="28"/>
          <w:szCs w:val="28"/>
        </w:rPr>
      </w:pPr>
      <w:r w:rsidRPr="005A485A">
        <w:rPr>
          <w:b w:val="0"/>
          <w:sz w:val="28"/>
          <w:szCs w:val="28"/>
        </w:rPr>
        <w:t>Установку заглушек за запорными устройствами на газопроводах, не подготовленных к пуску котлов, отсоединение (глушение) продувочного и трубопровода безопасности этих котлов.</w:t>
      </w:r>
    </w:p>
    <w:p w:rsidR="00085D86" w:rsidRPr="005A485A" w:rsidRDefault="00085D86" w:rsidP="005A485A">
      <w:pPr>
        <w:pStyle w:val="a3"/>
        <w:spacing w:line="360" w:lineRule="auto"/>
        <w:jc w:val="both"/>
        <w:rPr>
          <w:rFonts w:ascii="Times New Roman" w:hAnsi="Times New Roman"/>
          <w:sz w:val="28"/>
          <w:szCs w:val="28"/>
        </w:rPr>
      </w:pPr>
      <w:r w:rsidRPr="005A485A">
        <w:rPr>
          <w:rFonts w:ascii="Times New Roman" w:hAnsi="Times New Roman"/>
          <w:sz w:val="28"/>
          <w:szCs w:val="28"/>
        </w:rPr>
        <w:t xml:space="preserve"> Предпусковые работы по осмотру газопроводов, настройки предохранительных клапанов, проверке регуляторов давления газа, расконсервации счётчиков, апробированию автоматики и проверке средств измерений, как правило, выполняются под руководством представителей специализированных организаций. До начала работ следует детально ознакомится с проектом, исполнительно-технической документацией, паспортами оборудования и производственными инструкциями.</w:t>
      </w:r>
    </w:p>
    <w:p w:rsidR="00085D86" w:rsidRPr="005A485A" w:rsidRDefault="00085D86" w:rsidP="005A485A">
      <w:pPr>
        <w:keepNext/>
        <w:spacing w:line="360" w:lineRule="auto"/>
        <w:ind w:firstLine="720"/>
        <w:jc w:val="both"/>
        <w:rPr>
          <w:b w:val="0"/>
          <w:sz w:val="28"/>
          <w:szCs w:val="28"/>
        </w:rPr>
      </w:pPr>
      <w:r w:rsidRPr="005A485A">
        <w:rPr>
          <w:b w:val="0"/>
          <w:sz w:val="28"/>
          <w:szCs w:val="28"/>
        </w:rPr>
        <w:t>Пусконаладочные работы.</w:t>
      </w:r>
    </w:p>
    <w:p w:rsidR="00085D86" w:rsidRPr="005A485A" w:rsidRDefault="00085D86" w:rsidP="005A485A">
      <w:pPr>
        <w:spacing w:line="360" w:lineRule="auto"/>
        <w:ind w:firstLine="720"/>
        <w:jc w:val="both"/>
        <w:rPr>
          <w:b w:val="0"/>
          <w:sz w:val="28"/>
          <w:szCs w:val="28"/>
        </w:rPr>
      </w:pPr>
      <w:r w:rsidRPr="005A485A">
        <w:rPr>
          <w:b w:val="0"/>
          <w:sz w:val="28"/>
          <w:szCs w:val="28"/>
        </w:rPr>
        <w:t>Подготовительные работы. Основными этапами подготовки к проведению пусконаладочных работ после монтажа котла являются:</w:t>
      </w:r>
    </w:p>
    <w:p w:rsidR="00085D86" w:rsidRPr="005A485A" w:rsidRDefault="00085D86" w:rsidP="005A485A">
      <w:pPr>
        <w:numPr>
          <w:ilvl w:val="0"/>
          <w:numId w:val="4"/>
        </w:numPr>
        <w:spacing w:line="360" w:lineRule="auto"/>
        <w:ind w:left="0" w:firstLine="720"/>
        <w:jc w:val="both"/>
        <w:rPr>
          <w:b w:val="0"/>
          <w:sz w:val="28"/>
          <w:szCs w:val="28"/>
        </w:rPr>
      </w:pPr>
      <w:r w:rsidRPr="005A485A">
        <w:rPr>
          <w:b w:val="0"/>
          <w:sz w:val="28"/>
          <w:szCs w:val="28"/>
        </w:rPr>
        <w:t>сушка обмуровки;</w:t>
      </w:r>
    </w:p>
    <w:p w:rsidR="00085D86" w:rsidRPr="005A485A" w:rsidRDefault="00085D86" w:rsidP="005A485A">
      <w:pPr>
        <w:numPr>
          <w:ilvl w:val="0"/>
          <w:numId w:val="4"/>
        </w:numPr>
        <w:spacing w:line="360" w:lineRule="auto"/>
        <w:ind w:left="0" w:firstLine="720"/>
        <w:jc w:val="both"/>
        <w:rPr>
          <w:b w:val="0"/>
          <w:sz w:val="28"/>
          <w:szCs w:val="28"/>
        </w:rPr>
      </w:pPr>
      <w:r w:rsidRPr="005A485A">
        <w:rPr>
          <w:b w:val="0"/>
          <w:sz w:val="28"/>
          <w:szCs w:val="28"/>
        </w:rPr>
        <w:t xml:space="preserve">химическая, очистка поверхности нагрева; </w:t>
      </w:r>
    </w:p>
    <w:p w:rsidR="00085D86" w:rsidRPr="005A485A" w:rsidRDefault="00085D86" w:rsidP="005A485A">
      <w:pPr>
        <w:numPr>
          <w:ilvl w:val="0"/>
          <w:numId w:val="4"/>
        </w:numPr>
        <w:spacing w:line="360" w:lineRule="auto"/>
        <w:ind w:left="0" w:firstLine="720"/>
        <w:jc w:val="both"/>
        <w:rPr>
          <w:b w:val="0"/>
          <w:sz w:val="28"/>
          <w:szCs w:val="28"/>
        </w:rPr>
      </w:pPr>
      <w:r w:rsidRPr="005A485A">
        <w:rPr>
          <w:b w:val="0"/>
          <w:sz w:val="28"/>
          <w:szCs w:val="28"/>
        </w:rPr>
        <w:t>паровое (для паровых котлов) и комплексное опробование.</w:t>
      </w:r>
    </w:p>
    <w:p w:rsidR="00085D86" w:rsidRPr="005A485A" w:rsidRDefault="00085D86" w:rsidP="005A485A">
      <w:pPr>
        <w:spacing w:line="360" w:lineRule="auto"/>
        <w:ind w:firstLine="720"/>
        <w:jc w:val="both"/>
        <w:rPr>
          <w:b w:val="0"/>
          <w:sz w:val="28"/>
          <w:szCs w:val="28"/>
        </w:rPr>
      </w:pPr>
      <w:r w:rsidRPr="005A485A">
        <w:rPr>
          <w:b w:val="0"/>
          <w:sz w:val="28"/>
          <w:szCs w:val="28"/>
        </w:rPr>
        <w:t>До начала указанных работ должны быть укомплектованы штаты, эксплуатационный персонал обучен и проэкзаменован на право обслуживания котлов; обеспечено бесперебойное снабжение топливом, водой, электроэнергией, материалами, инструментами и запасными частями; составлены и выданы на рабочие места производственные инструкции и технологические схемы; заготовлены формы эксплуатационной документации; получено разрешение комиссии на проведение комплексного опробования.</w:t>
      </w:r>
    </w:p>
    <w:p w:rsidR="00085D86" w:rsidRPr="005A485A" w:rsidRDefault="00085D86" w:rsidP="005A485A">
      <w:pPr>
        <w:spacing w:line="360" w:lineRule="auto"/>
        <w:ind w:firstLine="720"/>
        <w:jc w:val="both"/>
        <w:rPr>
          <w:b w:val="0"/>
          <w:sz w:val="28"/>
          <w:szCs w:val="28"/>
        </w:rPr>
      </w:pPr>
      <w:r w:rsidRPr="005A485A">
        <w:rPr>
          <w:b w:val="0"/>
          <w:sz w:val="28"/>
          <w:szCs w:val="28"/>
        </w:rPr>
        <w:t>Пуску газа к котлам должна предшествовать контрольная проверка на плотность запорных устройств газопроводов котлов, продувочных трубопроводов и трубопроводов безопасности, импульсных трубок. После контрольной проверки закрывают запорные устройства на газопроводах неработающих котлов, за исключением кранов трубопроводов безопасности.</w:t>
      </w:r>
    </w:p>
    <w:p w:rsidR="00085D86" w:rsidRPr="005A485A" w:rsidRDefault="00085D86" w:rsidP="005A485A">
      <w:pPr>
        <w:spacing w:line="360" w:lineRule="auto"/>
        <w:ind w:firstLine="720"/>
        <w:jc w:val="both"/>
        <w:rPr>
          <w:b w:val="0"/>
          <w:sz w:val="28"/>
          <w:szCs w:val="28"/>
        </w:rPr>
      </w:pPr>
      <w:r w:rsidRPr="005A485A">
        <w:rPr>
          <w:b w:val="0"/>
          <w:sz w:val="28"/>
          <w:szCs w:val="28"/>
        </w:rPr>
        <w:t>Для обеспечения надежного пуска котла необходимо:</w:t>
      </w:r>
    </w:p>
    <w:p w:rsidR="00085D86" w:rsidRPr="005A485A" w:rsidRDefault="00085D86" w:rsidP="005A485A">
      <w:pPr>
        <w:numPr>
          <w:ilvl w:val="0"/>
          <w:numId w:val="3"/>
        </w:numPr>
        <w:spacing w:line="360" w:lineRule="auto"/>
        <w:ind w:left="0" w:firstLine="720"/>
        <w:jc w:val="both"/>
        <w:rPr>
          <w:b w:val="0"/>
          <w:sz w:val="28"/>
          <w:szCs w:val="28"/>
        </w:rPr>
      </w:pPr>
      <w:r w:rsidRPr="005A485A">
        <w:rPr>
          <w:b w:val="0"/>
          <w:sz w:val="28"/>
          <w:szCs w:val="28"/>
        </w:rPr>
        <w:t>проверить наличие, состояние и правильность подключения средств измерений;</w:t>
      </w:r>
    </w:p>
    <w:p w:rsidR="00085D86" w:rsidRPr="005A485A" w:rsidRDefault="00085D86" w:rsidP="005A485A">
      <w:pPr>
        <w:numPr>
          <w:ilvl w:val="0"/>
          <w:numId w:val="3"/>
        </w:numPr>
        <w:spacing w:line="360" w:lineRule="auto"/>
        <w:ind w:left="0" w:firstLine="720"/>
        <w:jc w:val="both"/>
        <w:rPr>
          <w:b w:val="0"/>
          <w:sz w:val="28"/>
          <w:szCs w:val="28"/>
        </w:rPr>
      </w:pPr>
      <w:r w:rsidRPr="005A485A">
        <w:rPr>
          <w:b w:val="0"/>
          <w:sz w:val="28"/>
          <w:szCs w:val="28"/>
        </w:rPr>
        <w:t>проверить коммутацию щитов автоматики, опробовать ее системы и произвести предварительную настройку датчиков на указанные в проекте параметры;</w:t>
      </w:r>
    </w:p>
    <w:p w:rsidR="00085D86" w:rsidRPr="005A485A" w:rsidRDefault="00085D86" w:rsidP="005A485A">
      <w:pPr>
        <w:numPr>
          <w:ilvl w:val="0"/>
          <w:numId w:val="3"/>
        </w:numPr>
        <w:spacing w:line="360" w:lineRule="auto"/>
        <w:ind w:left="0" w:firstLine="720"/>
        <w:jc w:val="both"/>
        <w:rPr>
          <w:b w:val="0"/>
          <w:sz w:val="28"/>
          <w:szCs w:val="28"/>
        </w:rPr>
      </w:pPr>
      <w:r w:rsidRPr="005A485A">
        <w:rPr>
          <w:b w:val="0"/>
          <w:sz w:val="28"/>
          <w:szCs w:val="28"/>
        </w:rPr>
        <w:t>подготовить к работе ЗЗУ, автоматику питания котла и проверить действие дистанционного управления регулирующими органами расхода газа, направляющими аппаратами дымососа и вентилятора.</w:t>
      </w:r>
    </w:p>
    <w:p w:rsidR="00085D86" w:rsidRPr="005A485A" w:rsidRDefault="00085D86" w:rsidP="005A485A">
      <w:pPr>
        <w:spacing w:line="360" w:lineRule="auto"/>
        <w:ind w:firstLine="720"/>
        <w:jc w:val="both"/>
        <w:rPr>
          <w:b w:val="0"/>
          <w:sz w:val="28"/>
          <w:szCs w:val="28"/>
        </w:rPr>
      </w:pPr>
      <w:r w:rsidRPr="005A485A">
        <w:rPr>
          <w:b w:val="0"/>
          <w:sz w:val="28"/>
          <w:szCs w:val="28"/>
        </w:rPr>
        <w:t>Пуск котла, подведомственного органам Госгортехнадзора, допускается после приемки газопроводов и газового оборудования, оформленной актами рабочей комиссии, при условии регистрации (освидетельствования) котла и при наличии разрешения инспектора котлонадзора, записанного в шнуровой книге котла. Котел, не регистрируемый в местных органах Госгортехнадзора, растапливают по письменному распоряжению лица, ответственного за его безопасную эксплуатацию. Пуск любого котла ведется по распоряжению и под руководством начальника котельной или лица, соответствующего ему по должности, после внесения необходимой записи в журнал распоряжений и в строгом соответствии с утвержденной инструкцией.</w:t>
      </w:r>
    </w:p>
    <w:p w:rsidR="00085D86" w:rsidRPr="005A485A" w:rsidRDefault="00085D86" w:rsidP="005A485A">
      <w:pPr>
        <w:spacing w:line="360" w:lineRule="auto"/>
        <w:ind w:firstLine="720"/>
        <w:jc w:val="both"/>
        <w:rPr>
          <w:b w:val="0"/>
          <w:sz w:val="28"/>
          <w:szCs w:val="28"/>
        </w:rPr>
      </w:pPr>
      <w:r w:rsidRPr="005A485A">
        <w:rPr>
          <w:b w:val="0"/>
          <w:sz w:val="28"/>
          <w:szCs w:val="28"/>
        </w:rPr>
        <w:t xml:space="preserve">Окончание пуска котла оформляют актом. </w:t>
      </w:r>
    </w:p>
    <w:p w:rsidR="00085D86" w:rsidRPr="005A485A" w:rsidRDefault="00085D86" w:rsidP="005A485A">
      <w:pPr>
        <w:spacing w:line="360" w:lineRule="auto"/>
        <w:ind w:firstLine="720"/>
        <w:jc w:val="both"/>
        <w:rPr>
          <w:b w:val="0"/>
          <w:sz w:val="28"/>
          <w:szCs w:val="28"/>
        </w:rPr>
      </w:pPr>
      <w:r w:rsidRPr="005A485A">
        <w:rPr>
          <w:b w:val="0"/>
          <w:sz w:val="28"/>
          <w:szCs w:val="28"/>
        </w:rPr>
        <w:t>Проведение пусконаладочных работ. К промышленной эксплуатации допускаются только газоиспользующие установки, на которых закончен комплекс пусковых и режимно-наладочных работ, целью которых является наладка газоиспользующего оборудования, средств автоматического регулирования и безопасности, теплоутилизационных устройств, вспомогательного оборудования, установок водоподготовки. Конечным результатом работ на газоиспользующем оборудовании должно являться установление оптимальных режимов работы с учетом технологических условий и минимально возможными удельными расходами топлива.</w:t>
      </w:r>
    </w:p>
    <w:p w:rsidR="00085D86" w:rsidRPr="005A485A" w:rsidRDefault="00085D86" w:rsidP="005A485A">
      <w:pPr>
        <w:spacing w:line="360" w:lineRule="auto"/>
        <w:ind w:firstLine="720"/>
        <w:jc w:val="both"/>
        <w:rPr>
          <w:b w:val="0"/>
          <w:sz w:val="28"/>
          <w:szCs w:val="28"/>
        </w:rPr>
      </w:pPr>
      <w:r w:rsidRPr="005A485A">
        <w:rPr>
          <w:b w:val="0"/>
          <w:sz w:val="28"/>
          <w:szCs w:val="28"/>
        </w:rPr>
        <w:t xml:space="preserve">По результатам наладочных работ должен быть составлен отчет, включающий следующие разделы: </w:t>
      </w:r>
    </w:p>
    <w:p w:rsidR="00085D86" w:rsidRPr="005A485A" w:rsidRDefault="00085D86" w:rsidP="005A485A">
      <w:pPr>
        <w:numPr>
          <w:ilvl w:val="0"/>
          <w:numId w:val="5"/>
        </w:numPr>
        <w:spacing w:line="360" w:lineRule="auto"/>
        <w:ind w:left="0" w:firstLine="720"/>
        <w:jc w:val="both"/>
        <w:rPr>
          <w:b w:val="0"/>
          <w:sz w:val="28"/>
          <w:szCs w:val="28"/>
        </w:rPr>
      </w:pPr>
      <w:r w:rsidRPr="005A485A">
        <w:rPr>
          <w:b w:val="0"/>
          <w:sz w:val="28"/>
          <w:szCs w:val="28"/>
        </w:rPr>
        <w:t>Введение;</w:t>
      </w:r>
    </w:p>
    <w:p w:rsidR="00085D86" w:rsidRPr="005A485A" w:rsidRDefault="00085D86" w:rsidP="005A485A">
      <w:pPr>
        <w:numPr>
          <w:ilvl w:val="0"/>
          <w:numId w:val="5"/>
        </w:numPr>
        <w:spacing w:line="360" w:lineRule="auto"/>
        <w:ind w:left="0" w:firstLine="720"/>
        <w:jc w:val="both"/>
        <w:rPr>
          <w:b w:val="0"/>
          <w:sz w:val="28"/>
          <w:szCs w:val="28"/>
        </w:rPr>
      </w:pPr>
      <w:r w:rsidRPr="005A485A">
        <w:rPr>
          <w:b w:val="0"/>
          <w:sz w:val="28"/>
          <w:szCs w:val="28"/>
        </w:rPr>
        <w:t xml:space="preserve">Характеристика оборудования; </w:t>
      </w:r>
    </w:p>
    <w:p w:rsidR="00085D86" w:rsidRPr="005A485A" w:rsidRDefault="00085D86" w:rsidP="005A485A">
      <w:pPr>
        <w:numPr>
          <w:ilvl w:val="0"/>
          <w:numId w:val="5"/>
        </w:numPr>
        <w:spacing w:line="360" w:lineRule="auto"/>
        <w:ind w:left="0" w:firstLine="720"/>
        <w:jc w:val="both"/>
        <w:rPr>
          <w:b w:val="0"/>
          <w:sz w:val="28"/>
          <w:szCs w:val="28"/>
        </w:rPr>
      </w:pPr>
      <w:r w:rsidRPr="005A485A">
        <w:rPr>
          <w:b w:val="0"/>
          <w:sz w:val="28"/>
          <w:szCs w:val="28"/>
        </w:rPr>
        <w:t xml:space="preserve">Программа и условия проведения работ; </w:t>
      </w:r>
    </w:p>
    <w:p w:rsidR="00085D86" w:rsidRPr="005A485A" w:rsidRDefault="00085D86" w:rsidP="005A485A">
      <w:pPr>
        <w:numPr>
          <w:ilvl w:val="0"/>
          <w:numId w:val="5"/>
        </w:numPr>
        <w:spacing w:line="360" w:lineRule="auto"/>
        <w:ind w:left="0" w:firstLine="720"/>
        <w:jc w:val="both"/>
        <w:rPr>
          <w:b w:val="0"/>
          <w:sz w:val="28"/>
          <w:szCs w:val="28"/>
        </w:rPr>
      </w:pPr>
      <w:r w:rsidRPr="005A485A">
        <w:rPr>
          <w:b w:val="0"/>
          <w:sz w:val="28"/>
          <w:szCs w:val="28"/>
        </w:rPr>
        <w:t xml:space="preserve">Результаты работы; </w:t>
      </w:r>
    </w:p>
    <w:p w:rsidR="00085D86" w:rsidRPr="005A485A" w:rsidRDefault="00085D86" w:rsidP="005A485A">
      <w:pPr>
        <w:numPr>
          <w:ilvl w:val="0"/>
          <w:numId w:val="5"/>
        </w:numPr>
        <w:spacing w:line="360" w:lineRule="auto"/>
        <w:ind w:left="0" w:firstLine="720"/>
        <w:jc w:val="both"/>
        <w:rPr>
          <w:b w:val="0"/>
          <w:sz w:val="28"/>
          <w:szCs w:val="28"/>
        </w:rPr>
      </w:pPr>
      <w:r w:rsidRPr="005A485A">
        <w:rPr>
          <w:b w:val="0"/>
          <w:sz w:val="28"/>
          <w:szCs w:val="28"/>
        </w:rPr>
        <w:t xml:space="preserve">Выводы и предложения. </w:t>
      </w:r>
    </w:p>
    <w:p w:rsidR="00085D86" w:rsidRPr="005A485A" w:rsidRDefault="00085D86" w:rsidP="005A485A">
      <w:pPr>
        <w:spacing w:line="360" w:lineRule="auto"/>
        <w:ind w:firstLine="720"/>
        <w:jc w:val="both"/>
        <w:rPr>
          <w:b w:val="0"/>
          <w:sz w:val="28"/>
          <w:szCs w:val="28"/>
        </w:rPr>
      </w:pPr>
      <w:r w:rsidRPr="005A485A">
        <w:rPr>
          <w:b w:val="0"/>
          <w:sz w:val="28"/>
          <w:szCs w:val="28"/>
        </w:rPr>
        <w:t>Разрешение на пуск газа для промышленной эксплуатации выдается местным органом госгазнадзора при наличии: режимных карт и графиков работы на основном и режимном топливе, технологических схем газопроводов; инструкции по безопасной и эффективной эксплуатации котлов; документов об обучении и проверке знаний ИТР и рабочих, обслуживающих систему газоснабжения, котлы, установки водоподготовки.</w:t>
      </w:r>
    </w:p>
    <w:p w:rsidR="00085D86" w:rsidRPr="005A485A" w:rsidRDefault="00085D86" w:rsidP="005A485A">
      <w:pPr>
        <w:spacing w:line="360" w:lineRule="auto"/>
        <w:ind w:firstLine="720"/>
        <w:jc w:val="both"/>
        <w:rPr>
          <w:b w:val="0"/>
          <w:sz w:val="28"/>
          <w:szCs w:val="28"/>
        </w:rPr>
      </w:pPr>
      <w:r w:rsidRPr="005A485A">
        <w:rPr>
          <w:b w:val="0"/>
          <w:sz w:val="28"/>
          <w:szCs w:val="28"/>
        </w:rPr>
        <w:t>Эксплуатация систем газоснабжения котельных.</w:t>
      </w:r>
    </w:p>
    <w:p w:rsidR="00085D86" w:rsidRPr="005A485A" w:rsidRDefault="00085D86" w:rsidP="005A485A">
      <w:pPr>
        <w:spacing w:line="360" w:lineRule="auto"/>
        <w:ind w:firstLine="720"/>
        <w:jc w:val="both"/>
        <w:rPr>
          <w:b w:val="0"/>
          <w:sz w:val="28"/>
          <w:szCs w:val="28"/>
        </w:rPr>
      </w:pPr>
      <w:r w:rsidRPr="005A485A">
        <w:rPr>
          <w:b w:val="0"/>
          <w:sz w:val="28"/>
          <w:szCs w:val="28"/>
        </w:rPr>
        <w:t xml:space="preserve">В объем работ по эксплуатации систем газоснабжения (газопроводов, газового оборудования ГРП, ГРУ и котельных, систем автоматического регулирования и безопасности сжигания газа) входят: </w:t>
      </w:r>
    </w:p>
    <w:p w:rsidR="00085D86" w:rsidRPr="005A485A" w:rsidRDefault="00085D86" w:rsidP="005A485A">
      <w:pPr>
        <w:numPr>
          <w:ilvl w:val="0"/>
          <w:numId w:val="11"/>
        </w:numPr>
        <w:spacing w:line="360" w:lineRule="auto"/>
        <w:ind w:left="0" w:firstLine="720"/>
        <w:jc w:val="both"/>
        <w:rPr>
          <w:b w:val="0"/>
          <w:sz w:val="28"/>
          <w:szCs w:val="28"/>
        </w:rPr>
      </w:pPr>
      <w:r w:rsidRPr="005A485A">
        <w:rPr>
          <w:b w:val="0"/>
          <w:sz w:val="28"/>
          <w:szCs w:val="28"/>
        </w:rPr>
        <w:t>техническое обслуживание;</w:t>
      </w:r>
    </w:p>
    <w:p w:rsidR="00085D86" w:rsidRPr="005A485A" w:rsidRDefault="00085D86" w:rsidP="005A485A">
      <w:pPr>
        <w:numPr>
          <w:ilvl w:val="0"/>
          <w:numId w:val="11"/>
        </w:numPr>
        <w:spacing w:line="360" w:lineRule="auto"/>
        <w:ind w:left="0" w:firstLine="720"/>
        <w:jc w:val="both"/>
        <w:rPr>
          <w:b w:val="0"/>
          <w:sz w:val="28"/>
          <w:szCs w:val="28"/>
        </w:rPr>
      </w:pPr>
      <w:r w:rsidRPr="005A485A">
        <w:rPr>
          <w:b w:val="0"/>
          <w:sz w:val="28"/>
          <w:szCs w:val="28"/>
        </w:rPr>
        <w:t xml:space="preserve">плановые и капитальные ремонты; </w:t>
      </w:r>
    </w:p>
    <w:p w:rsidR="00085D86" w:rsidRPr="005A485A" w:rsidRDefault="00085D86" w:rsidP="005A485A">
      <w:pPr>
        <w:numPr>
          <w:ilvl w:val="0"/>
          <w:numId w:val="11"/>
        </w:numPr>
        <w:spacing w:line="360" w:lineRule="auto"/>
        <w:ind w:left="0" w:firstLine="720"/>
        <w:jc w:val="both"/>
        <w:rPr>
          <w:b w:val="0"/>
          <w:sz w:val="28"/>
          <w:szCs w:val="28"/>
        </w:rPr>
      </w:pPr>
      <w:r w:rsidRPr="005A485A">
        <w:rPr>
          <w:b w:val="0"/>
          <w:sz w:val="28"/>
          <w:szCs w:val="28"/>
        </w:rPr>
        <w:t>аварийно-восстановительные работы.</w:t>
      </w:r>
    </w:p>
    <w:p w:rsidR="00085D86" w:rsidRPr="005A485A" w:rsidRDefault="00085D86" w:rsidP="005A485A">
      <w:pPr>
        <w:spacing w:line="360" w:lineRule="auto"/>
        <w:ind w:firstLine="720"/>
        <w:jc w:val="both"/>
        <w:rPr>
          <w:b w:val="0"/>
          <w:sz w:val="28"/>
          <w:szCs w:val="28"/>
        </w:rPr>
      </w:pPr>
      <w:r w:rsidRPr="005A485A">
        <w:rPr>
          <w:b w:val="0"/>
          <w:sz w:val="28"/>
          <w:szCs w:val="28"/>
        </w:rPr>
        <w:t xml:space="preserve"> Все работы по эксплуатации систем газоснабжения должны выполняться с соблюдением производственных (технологических) инструкций, разработанных и утвержденных в установленном порядке.</w:t>
      </w:r>
    </w:p>
    <w:p w:rsidR="00085D86" w:rsidRPr="005A485A" w:rsidRDefault="00085D86" w:rsidP="005A485A">
      <w:pPr>
        <w:spacing w:line="360" w:lineRule="auto"/>
        <w:ind w:firstLine="720"/>
        <w:jc w:val="both"/>
        <w:rPr>
          <w:b w:val="0"/>
          <w:sz w:val="28"/>
          <w:szCs w:val="28"/>
        </w:rPr>
      </w:pPr>
      <w:r w:rsidRPr="005A485A">
        <w:rPr>
          <w:b w:val="0"/>
          <w:sz w:val="28"/>
          <w:szCs w:val="28"/>
        </w:rPr>
        <w:t>Эксплуатация котлов.</w:t>
      </w:r>
    </w:p>
    <w:p w:rsidR="00085D86" w:rsidRPr="005A485A" w:rsidRDefault="00085D86" w:rsidP="005A485A">
      <w:pPr>
        <w:spacing w:line="360" w:lineRule="auto"/>
        <w:ind w:firstLine="720"/>
        <w:jc w:val="both"/>
        <w:rPr>
          <w:b w:val="0"/>
          <w:sz w:val="28"/>
          <w:szCs w:val="28"/>
        </w:rPr>
      </w:pPr>
      <w:r w:rsidRPr="005A485A">
        <w:rPr>
          <w:b w:val="0"/>
          <w:sz w:val="28"/>
          <w:szCs w:val="28"/>
        </w:rPr>
        <w:t>Обслуживание котлов должно производиться в строгом соответствии с требованиями производственных инструкций и указаниями, изложенными в режимных картах.</w:t>
      </w:r>
    </w:p>
    <w:p w:rsidR="00085D86" w:rsidRPr="005A485A" w:rsidRDefault="00085D86" w:rsidP="005A485A">
      <w:pPr>
        <w:spacing w:line="360" w:lineRule="auto"/>
        <w:ind w:firstLine="720"/>
        <w:jc w:val="both"/>
        <w:rPr>
          <w:b w:val="0"/>
          <w:sz w:val="28"/>
          <w:szCs w:val="28"/>
        </w:rPr>
      </w:pPr>
      <w:r w:rsidRPr="005A485A">
        <w:rPr>
          <w:b w:val="0"/>
          <w:sz w:val="28"/>
          <w:szCs w:val="28"/>
        </w:rPr>
        <w:t>Пуск и остановку котлов следует производить в соответствии с графиком очередности их работы, учитывающим изменение тепловой нагрузки котельной и периодичность ремонтов.</w:t>
      </w:r>
    </w:p>
    <w:p w:rsidR="00085D86" w:rsidRPr="005A485A" w:rsidRDefault="00085D86" w:rsidP="005A485A">
      <w:pPr>
        <w:spacing w:line="360" w:lineRule="auto"/>
        <w:ind w:firstLine="720"/>
        <w:jc w:val="both"/>
        <w:rPr>
          <w:b w:val="0"/>
          <w:sz w:val="28"/>
          <w:szCs w:val="28"/>
        </w:rPr>
      </w:pPr>
      <w:r w:rsidRPr="005A485A">
        <w:rPr>
          <w:b w:val="0"/>
          <w:sz w:val="28"/>
          <w:szCs w:val="28"/>
        </w:rPr>
        <w:t>Работа котла с производительностью ниже минимальной, предусматриваемой режимной картой, не допускается. При наличии на котле нескольких горелок производительность котла нужно регулировать изменением тепловой мощности всех горелок (исключение составляют котлы ПТВМ). Включение или выключение отдельных горелок приводит к тепловым перекосам, перегреву выключенных горелок и снижению экономичности.</w:t>
      </w:r>
    </w:p>
    <w:p w:rsidR="00085D86" w:rsidRPr="005A485A" w:rsidRDefault="00085D86" w:rsidP="005A485A">
      <w:pPr>
        <w:spacing w:line="360" w:lineRule="auto"/>
        <w:ind w:firstLine="720"/>
        <w:jc w:val="both"/>
        <w:rPr>
          <w:b w:val="0"/>
          <w:sz w:val="28"/>
          <w:szCs w:val="28"/>
        </w:rPr>
      </w:pPr>
      <w:r w:rsidRPr="005A485A">
        <w:rPr>
          <w:b w:val="0"/>
          <w:sz w:val="28"/>
          <w:szCs w:val="28"/>
        </w:rPr>
        <w:t>Нельзя допускать работу нескольких котлов с резко сниженной производительностью или отдельных котлов с повышенной производительностью, так как это ведет к снижению их КПД и перерасходу топлива. Каждый котел нужно загружать так, чтобы экономичность при данной нагрузке была наивысшей.</w:t>
      </w:r>
    </w:p>
    <w:p w:rsidR="00085D86" w:rsidRPr="005A485A" w:rsidRDefault="00085D86" w:rsidP="005A485A">
      <w:pPr>
        <w:spacing w:line="360" w:lineRule="auto"/>
        <w:ind w:firstLine="720"/>
        <w:jc w:val="both"/>
        <w:rPr>
          <w:b w:val="0"/>
          <w:sz w:val="28"/>
          <w:szCs w:val="28"/>
        </w:rPr>
      </w:pPr>
      <w:r w:rsidRPr="005A485A">
        <w:rPr>
          <w:b w:val="0"/>
          <w:sz w:val="28"/>
          <w:szCs w:val="28"/>
        </w:rPr>
        <w:t>Для нормальной работы котла очень важно исключать подсосы воздуха в топку. При завышенной подаче воздуха снижается температура газов, что приводит к уменьшению количества теплоты, передаваемой радиационным поверхностям, и вызывает перегрузку конвективных поверхностей. В результате повышается температура отходящих газов и, следовательно, снижается КПД котла и уменьшается его производительность. Чем ближе присосы к топке и чем они больше, тем выше температура отходящих газов и потери теплоты с ними.</w:t>
      </w:r>
    </w:p>
    <w:p w:rsidR="00085D86" w:rsidRPr="005A485A" w:rsidRDefault="00085D86" w:rsidP="005A485A">
      <w:pPr>
        <w:spacing w:line="360" w:lineRule="auto"/>
        <w:ind w:firstLine="720"/>
        <w:jc w:val="both"/>
        <w:rPr>
          <w:b w:val="0"/>
          <w:sz w:val="28"/>
          <w:szCs w:val="28"/>
        </w:rPr>
      </w:pPr>
      <w:r w:rsidRPr="005A485A">
        <w:rPr>
          <w:b w:val="0"/>
          <w:sz w:val="28"/>
          <w:szCs w:val="28"/>
        </w:rPr>
        <w:t>При уменьшении избытка воздуха ниже оптимального значения в отходящих газах появляются продукты неполного сгорания, возникает потеря теплоты от химической неполноты сгорания топлива, снижаются КПД и производительность котла.</w:t>
      </w:r>
    </w:p>
    <w:p w:rsidR="00085D86" w:rsidRPr="005A485A" w:rsidRDefault="00085D86" w:rsidP="005A485A">
      <w:pPr>
        <w:spacing w:line="360" w:lineRule="auto"/>
        <w:ind w:firstLine="720"/>
        <w:jc w:val="both"/>
        <w:rPr>
          <w:b w:val="0"/>
          <w:sz w:val="28"/>
          <w:szCs w:val="28"/>
        </w:rPr>
      </w:pPr>
      <w:r w:rsidRPr="005A485A">
        <w:rPr>
          <w:b w:val="0"/>
          <w:sz w:val="28"/>
          <w:szCs w:val="28"/>
        </w:rPr>
        <w:t>Регулирование температуры пара. Для регулирования температуры пара применяют различные методы регулирования: паровой, газовый и аэродинамический или сочетание их. Выбор методов регулирования температуры перегретого пара в каждом случае осуществляется проектной организацией.</w:t>
      </w:r>
    </w:p>
    <w:p w:rsidR="00085D86" w:rsidRPr="005A485A" w:rsidRDefault="00085D86" w:rsidP="005A485A">
      <w:pPr>
        <w:spacing w:line="360" w:lineRule="auto"/>
        <w:ind w:firstLine="720"/>
        <w:jc w:val="both"/>
        <w:rPr>
          <w:b w:val="0"/>
          <w:sz w:val="28"/>
          <w:szCs w:val="28"/>
        </w:rPr>
      </w:pPr>
      <w:r w:rsidRPr="005A485A">
        <w:rPr>
          <w:b w:val="0"/>
          <w:sz w:val="28"/>
          <w:szCs w:val="28"/>
        </w:rPr>
        <w:t>Периодическая продувка ведется в зависимости от показателей качества питательной воды и прозрачности котловой воды не менее 1 раза в смену. Длительность периодической продувки не должна превышать 30 с при усиленном наблюдении за уровнем воды в котле.</w:t>
      </w:r>
    </w:p>
    <w:p w:rsidR="00085D86" w:rsidRPr="005A485A" w:rsidRDefault="00085D86" w:rsidP="005A485A">
      <w:pPr>
        <w:spacing w:line="360" w:lineRule="auto"/>
        <w:ind w:firstLine="720"/>
        <w:jc w:val="both"/>
        <w:rPr>
          <w:b w:val="0"/>
          <w:sz w:val="28"/>
          <w:szCs w:val="28"/>
        </w:rPr>
      </w:pPr>
      <w:r w:rsidRPr="005A485A">
        <w:rPr>
          <w:b w:val="0"/>
          <w:sz w:val="28"/>
          <w:szCs w:val="28"/>
        </w:rPr>
        <w:t>Контроль за качеством питательной, подпиточной, котловой, сетевой воды, конденсата и пара осуществляется химической лабораторией. Результаты анализов воды, выполнения режима продувки котлов, операции по обслуживанию оборудования водоподготовки, а также состояние внутренних поверхностей котлов при остановке на чистку должны заноситься дежурным персоналом лаборатории в суточные ведомости и журналы по работе котлов и систем водоподготовки.</w:t>
      </w:r>
    </w:p>
    <w:p w:rsidR="00085D86" w:rsidRPr="005A485A" w:rsidRDefault="00085D86" w:rsidP="005A485A">
      <w:pPr>
        <w:spacing w:line="360" w:lineRule="auto"/>
        <w:ind w:firstLine="720"/>
        <w:jc w:val="both"/>
        <w:rPr>
          <w:b w:val="0"/>
          <w:sz w:val="28"/>
          <w:szCs w:val="28"/>
        </w:rPr>
      </w:pPr>
      <w:r w:rsidRPr="005A485A">
        <w:rPr>
          <w:b w:val="0"/>
          <w:sz w:val="28"/>
          <w:szCs w:val="28"/>
        </w:rPr>
        <w:t>Сбор и возврат конденсата. Возврат и использование конденсата является одним из важнейших условий экономии топлива, повышения надежности работы котлов и снижения эксплуатационных расходов на хим-водоочистку. Возврат конденсата должен предусматриваться за счет избыточного давления за конденсатоот</w:t>
      </w:r>
      <w:r w:rsidR="008F4A54" w:rsidRPr="005A485A">
        <w:rPr>
          <w:b w:val="0"/>
          <w:sz w:val="28"/>
          <w:szCs w:val="28"/>
        </w:rPr>
        <w:t>водчиком или с помощью насосов.</w:t>
      </w:r>
    </w:p>
    <w:p w:rsidR="00085D86" w:rsidRPr="005A485A" w:rsidRDefault="00085D86" w:rsidP="005A485A">
      <w:pPr>
        <w:spacing w:line="360" w:lineRule="auto"/>
        <w:ind w:firstLine="720"/>
        <w:jc w:val="both"/>
        <w:rPr>
          <w:b w:val="0"/>
          <w:sz w:val="28"/>
          <w:szCs w:val="28"/>
        </w:rPr>
      </w:pPr>
      <w:r w:rsidRPr="005A485A">
        <w:rPr>
          <w:b w:val="0"/>
          <w:sz w:val="28"/>
          <w:szCs w:val="28"/>
        </w:rPr>
        <w:t xml:space="preserve">Осмотр и ремонт котлов и оборудования. Профилактическое обслуживание котлов и вспомогательного оборудования включает комплекс мероприятий: </w:t>
      </w:r>
    </w:p>
    <w:p w:rsidR="00085D86" w:rsidRPr="005A485A" w:rsidRDefault="00085D86" w:rsidP="005A485A">
      <w:pPr>
        <w:numPr>
          <w:ilvl w:val="0"/>
          <w:numId w:val="12"/>
        </w:numPr>
        <w:spacing w:line="360" w:lineRule="auto"/>
        <w:ind w:left="0" w:firstLine="720"/>
        <w:jc w:val="both"/>
        <w:rPr>
          <w:b w:val="0"/>
          <w:sz w:val="28"/>
          <w:szCs w:val="28"/>
        </w:rPr>
      </w:pPr>
      <w:r w:rsidRPr="005A485A">
        <w:rPr>
          <w:b w:val="0"/>
          <w:sz w:val="28"/>
          <w:szCs w:val="28"/>
        </w:rPr>
        <w:t xml:space="preserve">планово-предупредительный осмотр (ППО) и мелкий ремонт деталей без снятия и разборки оборудования; </w:t>
      </w:r>
    </w:p>
    <w:p w:rsidR="00085D86" w:rsidRPr="005A485A" w:rsidRDefault="00085D86" w:rsidP="005A485A">
      <w:pPr>
        <w:numPr>
          <w:ilvl w:val="0"/>
          <w:numId w:val="12"/>
        </w:numPr>
        <w:spacing w:line="360" w:lineRule="auto"/>
        <w:ind w:left="0" w:firstLine="720"/>
        <w:jc w:val="both"/>
        <w:rPr>
          <w:b w:val="0"/>
          <w:sz w:val="28"/>
          <w:szCs w:val="28"/>
        </w:rPr>
      </w:pPr>
      <w:r w:rsidRPr="005A485A">
        <w:rPr>
          <w:b w:val="0"/>
          <w:sz w:val="28"/>
          <w:szCs w:val="28"/>
        </w:rPr>
        <w:t xml:space="preserve">планово-предупредительный ремонт (ППР) с частичной разборкой оборудования, исправлением мелких дефектов, ремонтом или заменой изношенных деталей и узлов; </w:t>
      </w:r>
    </w:p>
    <w:p w:rsidR="00085D86" w:rsidRPr="005A485A" w:rsidRDefault="00085D86" w:rsidP="005A485A">
      <w:pPr>
        <w:numPr>
          <w:ilvl w:val="0"/>
          <w:numId w:val="12"/>
        </w:numPr>
        <w:spacing w:line="360" w:lineRule="auto"/>
        <w:ind w:left="0" w:firstLine="720"/>
        <w:jc w:val="both"/>
        <w:rPr>
          <w:b w:val="0"/>
          <w:sz w:val="28"/>
          <w:szCs w:val="28"/>
        </w:rPr>
      </w:pPr>
      <w:r w:rsidRPr="005A485A">
        <w:rPr>
          <w:b w:val="0"/>
          <w:sz w:val="28"/>
          <w:szCs w:val="28"/>
        </w:rPr>
        <w:t xml:space="preserve">капитальный ремонт с полной разборкой оборудования и заменой изношенных деталей, узлов, механизмов и оборудования; </w:t>
      </w:r>
    </w:p>
    <w:p w:rsidR="00085D86" w:rsidRPr="005A485A" w:rsidRDefault="00085D86" w:rsidP="005A485A">
      <w:pPr>
        <w:numPr>
          <w:ilvl w:val="0"/>
          <w:numId w:val="12"/>
        </w:numPr>
        <w:spacing w:line="360" w:lineRule="auto"/>
        <w:ind w:left="0" w:firstLine="720"/>
        <w:jc w:val="both"/>
        <w:rPr>
          <w:b w:val="0"/>
          <w:sz w:val="28"/>
          <w:szCs w:val="28"/>
        </w:rPr>
      </w:pPr>
      <w:r w:rsidRPr="005A485A">
        <w:rPr>
          <w:b w:val="0"/>
          <w:sz w:val="28"/>
          <w:szCs w:val="28"/>
        </w:rPr>
        <w:t>работы по реконструкции оборудования для повышения его производительности и экономичности.</w:t>
      </w:r>
    </w:p>
    <w:p w:rsidR="00085D86" w:rsidRPr="005A485A" w:rsidRDefault="00085D86" w:rsidP="005A485A">
      <w:pPr>
        <w:spacing w:line="360" w:lineRule="auto"/>
        <w:ind w:firstLine="720"/>
        <w:jc w:val="both"/>
        <w:rPr>
          <w:b w:val="0"/>
          <w:sz w:val="28"/>
          <w:szCs w:val="28"/>
        </w:rPr>
      </w:pPr>
      <w:r w:rsidRPr="005A485A">
        <w:rPr>
          <w:b w:val="0"/>
          <w:sz w:val="28"/>
          <w:szCs w:val="28"/>
        </w:rPr>
        <w:t>Непредвиденные работы, необходимость которых выявлена эксплуатационным персоналом, проводятся вне графика, а работы аварийного характера выполняют незамедлительно.</w:t>
      </w:r>
    </w:p>
    <w:p w:rsidR="00085D86" w:rsidRPr="005A485A" w:rsidRDefault="00085D86" w:rsidP="005A485A">
      <w:pPr>
        <w:spacing w:line="360" w:lineRule="auto"/>
        <w:ind w:firstLine="720"/>
        <w:jc w:val="both"/>
        <w:rPr>
          <w:b w:val="0"/>
          <w:sz w:val="28"/>
          <w:szCs w:val="28"/>
        </w:rPr>
      </w:pPr>
      <w:r w:rsidRPr="005A485A">
        <w:rPr>
          <w:b w:val="0"/>
          <w:sz w:val="28"/>
          <w:szCs w:val="28"/>
        </w:rPr>
        <w:t>Капитальный ремонт выполняют, как правило, специализированные ремонтные организации. Документация по капитальному ремонту оборудования должна быть утверждена заказчиком и согласована с ответственным руководителем работ ремонтного предприятия.</w:t>
      </w:r>
    </w:p>
    <w:p w:rsidR="00085D86" w:rsidRPr="005A485A" w:rsidRDefault="00085D86" w:rsidP="005A485A">
      <w:pPr>
        <w:spacing w:line="360" w:lineRule="auto"/>
        <w:ind w:firstLine="720"/>
        <w:jc w:val="both"/>
        <w:rPr>
          <w:b w:val="0"/>
          <w:sz w:val="28"/>
          <w:szCs w:val="28"/>
        </w:rPr>
      </w:pPr>
      <w:r w:rsidRPr="005A485A">
        <w:rPr>
          <w:b w:val="0"/>
          <w:sz w:val="28"/>
          <w:szCs w:val="28"/>
        </w:rPr>
        <w:t xml:space="preserve">Техническое обслуживание и плановые текущие ремонты выполняются в сроки, предусмотренные графиками, которые должны быть составлены исполнителями (начальник котельной, специализированная организация) и утверждены руководством предприятия. </w:t>
      </w:r>
    </w:p>
    <w:p w:rsidR="00085D86" w:rsidRPr="005A485A" w:rsidRDefault="00085D86" w:rsidP="005A485A">
      <w:pPr>
        <w:spacing w:line="360" w:lineRule="auto"/>
        <w:ind w:firstLine="720"/>
        <w:jc w:val="both"/>
        <w:rPr>
          <w:b w:val="0"/>
          <w:sz w:val="28"/>
          <w:szCs w:val="28"/>
        </w:rPr>
      </w:pPr>
      <w:r w:rsidRPr="005A485A">
        <w:rPr>
          <w:b w:val="0"/>
          <w:sz w:val="28"/>
          <w:szCs w:val="28"/>
        </w:rPr>
        <w:t>Результаты выполнения работ по обслуживанию и ремонту газопроводов, газового оборудования ГРП (ГРУ) и котлов должны отмечаться в эксплуатационно-технической документации (журналы работ, ремонтные карты, прилагаемые к паспортам газопровода или ГРП).</w:t>
      </w:r>
    </w:p>
    <w:p w:rsidR="00085D86" w:rsidRPr="005A485A" w:rsidRDefault="00085D86" w:rsidP="005A485A">
      <w:pPr>
        <w:spacing w:line="360" w:lineRule="auto"/>
        <w:ind w:firstLine="720"/>
        <w:jc w:val="both"/>
        <w:rPr>
          <w:b w:val="0"/>
          <w:sz w:val="28"/>
          <w:szCs w:val="28"/>
        </w:rPr>
      </w:pPr>
      <w:r w:rsidRPr="005A485A">
        <w:rPr>
          <w:b w:val="0"/>
          <w:sz w:val="28"/>
          <w:szCs w:val="28"/>
        </w:rPr>
        <w:t>Эксплуатация ГРП, ГРУ, ШРП.</w:t>
      </w:r>
    </w:p>
    <w:p w:rsidR="00085D86" w:rsidRPr="005A485A" w:rsidRDefault="00085D86" w:rsidP="005A485A">
      <w:pPr>
        <w:spacing w:line="360" w:lineRule="auto"/>
        <w:ind w:firstLine="720"/>
        <w:jc w:val="both"/>
        <w:rPr>
          <w:b w:val="0"/>
          <w:sz w:val="28"/>
          <w:szCs w:val="28"/>
        </w:rPr>
      </w:pPr>
      <w:r w:rsidRPr="005A485A">
        <w:rPr>
          <w:b w:val="0"/>
          <w:sz w:val="28"/>
          <w:szCs w:val="28"/>
        </w:rPr>
        <w:t>Регуляторы давления являются основным оборудованием регуляторных пунктов, которые предназначены для снижения давления газа и автоматического поддержания</w:t>
      </w:r>
      <w:r w:rsidR="00687841">
        <w:rPr>
          <w:b w:val="0"/>
          <w:sz w:val="28"/>
          <w:szCs w:val="28"/>
        </w:rPr>
        <w:t xml:space="preserve"> </w:t>
      </w:r>
      <w:r w:rsidRPr="005A485A">
        <w:rPr>
          <w:b w:val="0"/>
          <w:sz w:val="28"/>
          <w:szCs w:val="28"/>
        </w:rPr>
        <w:t xml:space="preserve">его на заданном уровне. </w:t>
      </w:r>
    </w:p>
    <w:p w:rsidR="00085D86" w:rsidRPr="005A485A" w:rsidRDefault="00085D86" w:rsidP="005A485A">
      <w:pPr>
        <w:spacing w:line="360" w:lineRule="auto"/>
        <w:ind w:firstLine="720"/>
        <w:jc w:val="both"/>
        <w:rPr>
          <w:b w:val="0"/>
          <w:sz w:val="28"/>
          <w:szCs w:val="28"/>
        </w:rPr>
      </w:pPr>
      <w:r w:rsidRPr="005A485A">
        <w:rPr>
          <w:b w:val="0"/>
          <w:sz w:val="28"/>
          <w:szCs w:val="28"/>
        </w:rPr>
        <w:t xml:space="preserve">Регуляторы давления обычно устанавливаются в комплекте с другим оборудованием и составляют газорегуляторные пункты (ГРП) или газорегуляторные установки (ГРУ). ГРП размещается в специальном здании, а оборудование ГРУ размещается внутри газифицируемых помещений. </w:t>
      </w:r>
    </w:p>
    <w:p w:rsidR="00085D86" w:rsidRPr="005A485A" w:rsidRDefault="00085D86" w:rsidP="005A485A">
      <w:pPr>
        <w:spacing w:line="360" w:lineRule="auto"/>
        <w:ind w:firstLine="720"/>
        <w:jc w:val="both"/>
        <w:rPr>
          <w:b w:val="0"/>
          <w:sz w:val="28"/>
          <w:szCs w:val="28"/>
        </w:rPr>
      </w:pPr>
      <w:r w:rsidRPr="005A485A">
        <w:rPr>
          <w:b w:val="0"/>
          <w:sz w:val="28"/>
          <w:szCs w:val="28"/>
        </w:rPr>
        <w:t>Для снабжения газом отдельных домов, а так же небольших коммунальных и промышленных потребителей часто регуляторы размещают в специальных шкафах (ШРП).</w:t>
      </w:r>
    </w:p>
    <w:p w:rsidR="00085D86" w:rsidRPr="005A485A" w:rsidRDefault="00085D86" w:rsidP="005A485A">
      <w:pPr>
        <w:spacing w:line="360" w:lineRule="auto"/>
        <w:ind w:firstLine="720"/>
        <w:jc w:val="both"/>
        <w:rPr>
          <w:b w:val="0"/>
          <w:sz w:val="28"/>
          <w:szCs w:val="28"/>
        </w:rPr>
      </w:pPr>
      <w:r w:rsidRPr="005A485A">
        <w:rPr>
          <w:b w:val="0"/>
          <w:sz w:val="28"/>
          <w:szCs w:val="28"/>
        </w:rPr>
        <w:t>При подготовке ГРП, ГРУ, ШРП для работы на газе открывание запорных устройств и подготовку оборудования к пуску ведут «от конца к началу» по ходу газа:</w:t>
      </w:r>
    </w:p>
    <w:p w:rsidR="00085D86" w:rsidRPr="005A485A" w:rsidRDefault="00085D86" w:rsidP="005A485A">
      <w:pPr>
        <w:numPr>
          <w:ilvl w:val="0"/>
          <w:numId w:val="3"/>
        </w:numPr>
        <w:spacing w:line="360" w:lineRule="auto"/>
        <w:ind w:left="0" w:firstLine="720"/>
        <w:jc w:val="both"/>
        <w:rPr>
          <w:b w:val="0"/>
          <w:sz w:val="28"/>
          <w:szCs w:val="28"/>
        </w:rPr>
      </w:pPr>
      <w:r w:rsidRPr="005A485A">
        <w:rPr>
          <w:b w:val="0"/>
          <w:sz w:val="28"/>
          <w:szCs w:val="28"/>
        </w:rPr>
        <w:t>проверяют, открыт ли кран продувочного трубопровода за регулятором. Если в схеме обвязки такой трубопровод отсутствует, то проверяют, открыт ли кран ближайшего продувочного трубопровода и запорные устройства по ходу газа к нему;</w:t>
      </w:r>
    </w:p>
    <w:p w:rsidR="00085D86" w:rsidRPr="005A485A" w:rsidRDefault="00085D86" w:rsidP="005A485A">
      <w:pPr>
        <w:numPr>
          <w:ilvl w:val="0"/>
          <w:numId w:val="3"/>
        </w:numPr>
        <w:spacing w:line="360" w:lineRule="auto"/>
        <w:ind w:left="0" w:firstLine="720"/>
        <w:jc w:val="both"/>
        <w:rPr>
          <w:b w:val="0"/>
          <w:sz w:val="28"/>
          <w:szCs w:val="28"/>
        </w:rPr>
      </w:pPr>
      <w:r w:rsidRPr="005A485A">
        <w:rPr>
          <w:b w:val="0"/>
          <w:sz w:val="28"/>
          <w:szCs w:val="28"/>
        </w:rPr>
        <w:t>при наличии счетчика открывают его запорные устройства и закрывают запорное устройство на байпасе счетчика;</w:t>
      </w:r>
    </w:p>
    <w:p w:rsidR="00085D86" w:rsidRPr="005A485A" w:rsidRDefault="00085D86" w:rsidP="005A485A">
      <w:pPr>
        <w:numPr>
          <w:ilvl w:val="0"/>
          <w:numId w:val="3"/>
        </w:numPr>
        <w:spacing w:line="360" w:lineRule="auto"/>
        <w:ind w:left="0" w:firstLine="720"/>
        <w:jc w:val="both"/>
        <w:rPr>
          <w:b w:val="0"/>
          <w:sz w:val="28"/>
          <w:szCs w:val="28"/>
        </w:rPr>
      </w:pPr>
      <w:r w:rsidRPr="005A485A">
        <w:rPr>
          <w:b w:val="0"/>
          <w:sz w:val="28"/>
          <w:szCs w:val="28"/>
        </w:rPr>
        <w:t>проверяют, открыто ли запорное устройство на ПСУ;</w:t>
      </w:r>
    </w:p>
    <w:p w:rsidR="00085D86" w:rsidRPr="005A485A" w:rsidRDefault="00085D86" w:rsidP="005A485A">
      <w:pPr>
        <w:numPr>
          <w:ilvl w:val="0"/>
          <w:numId w:val="3"/>
        </w:numPr>
        <w:spacing w:line="360" w:lineRule="auto"/>
        <w:ind w:left="0" w:firstLine="720"/>
        <w:jc w:val="both"/>
        <w:rPr>
          <w:b w:val="0"/>
          <w:sz w:val="28"/>
          <w:szCs w:val="28"/>
        </w:rPr>
      </w:pPr>
      <w:r w:rsidRPr="005A485A">
        <w:rPr>
          <w:b w:val="0"/>
          <w:sz w:val="28"/>
          <w:szCs w:val="28"/>
        </w:rPr>
        <w:t>открывают краны на показывающий и самопишущий манометры за регулятором;</w:t>
      </w:r>
    </w:p>
    <w:p w:rsidR="00085D86" w:rsidRPr="005A485A" w:rsidRDefault="00085D86" w:rsidP="005A485A">
      <w:pPr>
        <w:numPr>
          <w:ilvl w:val="0"/>
          <w:numId w:val="3"/>
        </w:numPr>
        <w:spacing w:line="360" w:lineRule="auto"/>
        <w:ind w:left="0" w:firstLine="720"/>
        <w:jc w:val="both"/>
        <w:rPr>
          <w:b w:val="0"/>
          <w:sz w:val="28"/>
          <w:szCs w:val="28"/>
        </w:rPr>
      </w:pPr>
      <w:r w:rsidRPr="005A485A">
        <w:rPr>
          <w:b w:val="0"/>
          <w:sz w:val="28"/>
          <w:szCs w:val="28"/>
        </w:rPr>
        <w:t>проверяют, открыты ли, или открывают краны на импульсных трубках регулятора и запорное устройство за ним;</w:t>
      </w:r>
    </w:p>
    <w:p w:rsidR="00085D86" w:rsidRPr="005A485A" w:rsidRDefault="00085D86" w:rsidP="005A485A">
      <w:pPr>
        <w:numPr>
          <w:ilvl w:val="0"/>
          <w:numId w:val="3"/>
        </w:numPr>
        <w:spacing w:line="360" w:lineRule="auto"/>
        <w:ind w:left="0" w:firstLine="720"/>
        <w:jc w:val="both"/>
        <w:rPr>
          <w:b w:val="0"/>
          <w:sz w:val="28"/>
          <w:szCs w:val="28"/>
        </w:rPr>
      </w:pPr>
      <w:r w:rsidRPr="005A485A">
        <w:rPr>
          <w:b w:val="0"/>
          <w:sz w:val="28"/>
          <w:szCs w:val="28"/>
        </w:rPr>
        <w:t>вводят в зацепление рычаги ПЗК (открывают клапан для прохода газа);</w:t>
      </w:r>
    </w:p>
    <w:p w:rsidR="00085D86" w:rsidRPr="005A485A" w:rsidRDefault="00085D86" w:rsidP="005A485A">
      <w:pPr>
        <w:numPr>
          <w:ilvl w:val="0"/>
          <w:numId w:val="3"/>
        </w:numPr>
        <w:spacing w:line="360" w:lineRule="auto"/>
        <w:ind w:left="0" w:firstLine="720"/>
        <w:jc w:val="both"/>
        <w:rPr>
          <w:b w:val="0"/>
          <w:sz w:val="28"/>
          <w:szCs w:val="28"/>
        </w:rPr>
      </w:pPr>
      <w:r w:rsidRPr="005A485A">
        <w:rPr>
          <w:b w:val="0"/>
          <w:sz w:val="28"/>
          <w:szCs w:val="28"/>
        </w:rPr>
        <w:t>проверяют, открыты ли, или открывают краны на показывающий и самопишущий манометры перед регулятором.</w:t>
      </w:r>
    </w:p>
    <w:p w:rsidR="00085D86" w:rsidRPr="005A485A" w:rsidRDefault="00085D86" w:rsidP="005A485A">
      <w:pPr>
        <w:spacing w:line="360" w:lineRule="auto"/>
        <w:ind w:firstLine="720"/>
        <w:jc w:val="both"/>
        <w:rPr>
          <w:b w:val="0"/>
          <w:sz w:val="28"/>
          <w:szCs w:val="28"/>
        </w:rPr>
      </w:pPr>
      <w:r w:rsidRPr="005A485A">
        <w:rPr>
          <w:b w:val="0"/>
          <w:sz w:val="28"/>
          <w:szCs w:val="28"/>
        </w:rPr>
        <w:t>По указанию и в присутствии представителя газобытовой организации удаляют заглушку перед ГРП, ГРУ, ШРП, если она имеется, медленно открывая входное запорное устройство. Убедившись по входному манометру в наличии давления, медленно приоткрывают запорные устройства байпаса до появления выходного давления, равного 0,05 кгс/см</w:t>
      </w:r>
      <w:r w:rsidRPr="005A485A">
        <w:rPr>
          <w:b w:val="0"/>
          <w:sz w:val="28"/>
          <w:szCs w:val="28"/>
          <w:vertAlign w:val="superscript"/>
        </w:rPr>
        <w:t>2</w:t>
      </w:r>
      <w:r w:rsidRPr="005A485A">
        <w:rPr>
          <w:b w:val="0"/>
          <w:sz w:val="28"/>
          <w:szCs w:val="28"/>
        </w:rPr>
        <w:t xml:space="preserve"> для газопроводов среднего давления и рабочему давлению для газопроводов низкого давления. В течение 1-2 мин производят продувку газопровода через дальний продувочный трубопровод, после чего приступают к настройке оборудования на газе. Для этого необходимо:</w:t>
      </w:r>
    </w:p>
    <w:p w:rsidR="00085D86" w:rsidRPr="005A485A" w:rsidRDefault="00085D86" w:rsidP="005A485A">
      <w:pPr>
        <w:numPr>
          <w:ilvl w:val="0"/>
          <w:numId w:val="3"/>
        </w:numPr>
        <w:spacing w:line="360" w:lineRule="auto"/>
        <w:ind w:left="0" w:firstLine="720"/>
        <w:jc w:val="both"/>
        <w:rPr>
          <w:b w:val="0"/>
          <w:sz w:val="28"/>
          <w:szCs w:val="28"/>
        </w:rPr>
      </w:pPr>
      <w:r w:rsidRPr="005A485A">
        <w:rPr>
          <w:b w:val="0"/>
          <w:sz w:val="28"/>
          <w:szCs w:val="28"/>
        </w:rPr>
        <w:t>увеличить выходное давление газа запорными устройствами байпаса до давления срабатывания ПСУ и при необходимости произвести его поднастройку. Затем понизить выходное давление до рабочего и проверить плотность по отсутствию выхода газа из сбросного трубопровода ПСК; после проверки отключить ПСУ;</w:t>
      </w:r>
    </w:p>
    <w:p w:rsidR="00085D86" w:rsidRPr="005A485A" w:rsidRDefault="00085D86" w:rsidP="005A485A">
      <w:pPr>
        <w:numPr>
          <w:ilvl w:val="0"/>
          <w:numId w:val="3"/>
        </w:numPr>
        <w:spacing w:line="360" w:lineRule="auto"/>
        <w:ind w:left="0" w:firstLine="720"/>
        <w:jc w:val="both"/>
        <w:rPr>
          <w:b w:val="0"/>
          <w:sz w:val="28"/>
          <w:szCs w:val="28"/>
        </w:rPr>
      </w:pPr>
      <w:r w:rsidRPr="005A485A">
        <w:rPr>
          <w:b w:val="0"/>
          <w:sz w:val="28"/>
          <w:szCs w:val="28"/>
        </w:rPr>
        <w:t>открыть кран на импульсной линии ПЗК и ввести молоточек в зацепление. Понижая, а затем, увеличивая задвижками байпаса давление газа, проверить срабатывание ПЗК от понижения и повышения давления газа. Если требуется, то произвести корректировку настройки ПЗК методом, описанным выше.</w:t>
      </w:r>
    </w:p>
    <w:p w:rsidR="00085D86" w:rsidRPr="005A485A" w:rsidRDefault="00085D86" w:rsidP="005A485A">
      <w:pPr>
        <w:spacing w:line="360" w:lineRule="auto"/>
        <w:ind w:firstLine="720"/>
        <w:jc w:val="both"/>
        <w:rPr>
          <w:b w:val="0"/>
          <w:sz w:val="28"/>
          <w:szCs w:val="28"/>
        </w:rPr>
      </w:pPr>
      <w:r w:rsidRPr="005A485A">
        <w:rPr>
          <w:b w:val="0"/>
          <w:sz w:val="28"/>
          <w:szCs w:val="28"/>
        </w:rPr>
        <w:t>После проверки настройки ПЗК нужно закрыть запорные устройства байпаса и открыть запорное устройство ПСУ; при этом молоточек ПЗК должен быть выведен из зацепления, кран на его импульсной трубке закрыт, а рычаги должны быть сцеплены.</w:t>
      </w:r>
    </w:p>
    <w:p w:rsidR="00085D86" w:rsidRPr="005A485A" w:rsidRDefault="00085D86" w:rsidP="005A485A">
      <w:pPr>
        <w:spacing w:line="360" w:lineRule="auto"/>
        <w:ind w:firstLine="720"/>
        <w:jc w:val="both"/>
        <w:rPr>
          <w:b w:val="0"/>
          <w:sz w:val="28"/>
          <w:szCs w:val="28"/>
        </w:rPr>
      </w:pPr>
      <w:r w:rsidRPr="005A485A">
        <w:rPr>
          <w:b w:val="0"/>
          <w:sz w:val="28"/>
          <w:szCs w:val="28"/>
        </w:rPr>
        <w:t>Проверку плотности закрытия ПЗК производят следующим образом. При работающем на продувочный трубопровод регуляторе выключают из работы ПЗК, и после снижения давления газа до нуля закрывают кран на продувочном трубопроводе. Отсутствие повышения давления за регулятором в течение 5 мин свидетельствует о плотности закрытия ПЗК.</w:t>
      </w:r>
    </w:p>
    <w:p w:rsidR="00085D86" w:rsidRPr="005A485A" w:rsidRDefault="00085D86" w:rsidP="005A485A">
      <w:pPr>
        <w:spacing w:line="360" w:lineRule="auto"/>
        <w:ind w:firstLine="720"/>
        <w:jc w:val="both"/>
        <w:rPr>
          <w:b w:val="0"/>
          <w:sz w:val="28"/>
          <w:szCs w:val="28"/>
        </w:rPr>
      </w:pPr>
      <w:r w:rsidRPr="005A485A">
        <w:rPr>
          <w:b w:val="0"/>
          <w:sz w:val="28"/>
          <w:szCs w:val="28"/>
        </w:rPr>
        <w:t>После проведения проверок ГРП, ГРУ, ШРП включают в работу. Нужно убедиться в том, что запорное устройство на вводе открыто полностью, ПЗК включено, открыты запорные устройства на импульсных трубках, пружина пилота (а в беспилотных регуляторах — пружина регулятора) находится в свободном состоянии. Нагружая эту пружину, устанавливают за регулятором требуемое давление.</w:t>
      </w:r>
    </w:p>
    <w:p w:rsidR="00085D86" w:rsidRPr="005A485A" w:rsidRDefault="00085D86" w:rsidP="005A485A">
      <w:pPr>
        <w:spacing w:line="360" w:lineRule="auto"/>
        <w:ind w:firstLine="720"/>
        <w:jc w:val="both"/>
        <w:rPr>
          <w:b w:val="0"/>
          <w:sz w:val="28"/>
          <w:szCs w:val="28"/>
        </w:rPr>
      </w:pPr>
      <w:r w:rsidRPr="005A485A">
        <w:rPr>
          <w:b w:val="0"/>
          <w:sz w:val="28"/>
          <w:szCs w:val="28"/>
        </w:rPr>
        <w:t>После пуска ГРП (ГРУ) проверяют плотность соединений газопроводов и арматуры мыльной эмульсией. Ввод ГРП (ГРУ) в эксплуатацию оформляют актом.</w:t>
      </w:r>
    </w:p>
    <w:p w:rsidR="00085D86" w:rsidRPr="005A485A" w:rsidRDefault="00085D86" w:rsidP="005A485A">
      <w:pPr>
        <w:spacing w:line="360" w:lineRule="auto"/>
        <w:ind w:firstLine="720"/>
        <w:jc w:val="both"/>
        <w:rPr>
          <w:b w:val="0"/>
          <w:sz w:val="28"/>
          <w:szCs w:val="28"/>
        </w:rPr>
      </w:pPr>
      <w:r w:rsidRPr="005A485A">
        <w:rPr>
          <w:b w:val="0"/>
          <w:sz w:val="28"/>
          <w:szCs w:val="28"/>
        </w:rPr>
        <w:t>По принятым для газовых хозяйств МЖКХ РСФСР нормативам надзор за работой ГРП, ГРУ, ШРП следует осуществлять в сроки, обеспечивающие безопасность эксплуатации оборудования. Для предприятий и котельных следует рекомендовать посещение помещений ГРП не реже 1 раза в сутки.</w:t>
      </w:r>
    </w:p>
    <w:p w:rsidR="00085D86" w:rsidRPr="005A485A" w:rsidRDefault="00085D86" w:rsidP="005A485A">
      <w:pPr>
        <w:spacing w:line="360" w:lineRule="auto"/>
        <w:ind w:firstLine="720"/>
        <w:jc w:val="both"/>
        <w:rPr>
          <w:b w:val="0"/>
          <w:sz w:val="28"/>
          <w:szCs w:val="28"/>
        </w:rPr>
      </w:pPr>
      <w:r w:rsidRPr="005A485A">
        <w:rPr>
          <w:b w:val="0"/>
          <w:sz w:val="28"/>
          <w:szCs w:val="28"/>
        </w:rPr>
        <w:t xml:space="preserve">Надзор за работой ГРП, ГРУ, ШРП включает: </w:t>
      </w:r>
    </w:p>
    <w:p w:rsidR="00085D86" w:rsidRPr="005A485A" w:rsidRDefault="00085D86" w:rsidP="005A485A">
      <w:pPr>
        <w:numPr>
          <w:ilvl w:val="0"/>
          <w:numId w:val="7"/>
        </w:numPr>
        <w:spacing w:line="360" w:lineRule="auto"/>
        <w:ind w:left="0" w:firstLine="720"/>
        <w:jc w:val="both"/>
        <w:rPr>
          <w:b w:val="0"/>
          <w:sz w:val="28"/>
          <w:szCs w:val="28"/>
        </w:rPr>
      </w:pPr>
      <w:r w:rsidRPr="005A485A">
        <w:rPr>
          <w:b w:val="0"/>
          <w:sz w:val="28"/>
          <w:szCs w:val="28"/>
        </w:rPr>
        <w:t xml:space="preserve">проверку исправности технологического оборудования; </w:t>
      </w:r>
    </w:p>
    <w:p w:rsidR="00085D86" w:rsidRPr="005A485A" w:rsidRDefault="00085D86" w:rsidP="005A485A">
      <w:pPr>
        <w:numPr>
          <w:ilvl w:val="0"/>
          <w:numId w:val="7"/>
        </w:numPr>
        <w:spacing w:line="360" w:lineRule="auto"/>
        <w:ind w:left="0" w:firstLine="720"/>
        <w:jc w:val="both"/>
        <w:rPr>
          <w:b w:val="0"/>
          <w:sz w:val="28"/>
          <w:szCs w:val="28"/>
        </w:rPr>
      </w:pPr>
      <w:r w:rsidRPr="005A485A">
        <w:rPr>
          <w:b w:val="0"/>
          <w:sz w:val="28"/>
          <w:szCs w:val="28"/>
        </w:rPr>
        <w:t>контроль правильности положения и надежности сцепления рычагов и молотка ПЗК;</w:t>
      </w:r>
    </w:p>
    <w:p w:rsidR="00085D86" w:rsidRPr="005A485A" w:rsidRDefault="00085D86" w:rsidP="005A485A">
      <w:pPr>
        <w:numPr>
          <w:ilvl w:val="0"/>
          <w:numId w:val="7"/>
        </w:numPr>
        <w:spacing w:line="360" w:lineRule="auto"/>
        <w:ind w:left="0" w:firstLine="720"/>
        <w:jc w:val="both"/>
        <w:rPr>
          <w:b w:val="0"/>
          <w:sz w:val="28"/>
          <w:szCs w:val="28"/>
        </w:rPr>
      </w:pPr>
      <w:r w:rsidRPr="005A485A">
        <w:rPr>
          <w:b w:val="0"/>
          <w:sz w:val="28"/>
          <w:szCs w:val="28"/>
        </w:rPr>
        <w:t xml:space="preserve">проверку перепада давления в фильтре; </w:t>
      </w:r>
    </w:p>
    <w:p w:rsidR="00085D86" w:rsidRPr="005A485A" w:rsidRDefault="00085D86" w:rsidP="005A485A">
      <w:pPr>
        <w:numPr>
          <w:ilvl w:val="0"/>
          <w:numId w:val="7"/>
        </w:numPr>
        <w:spacing w:line="360" w:lineRule="auto"/>
        <w:ind w:left="0" w:firstLine="720"/>
        <w:jc w:val="both"/>
        <w:rPr>
          <w:b w:val="0"/>
          <w:sz w:val="28"/>
          <w:szCs w:val="28"/>
        </w:rPr>
      </w:pPr>
      <w:r w:rsidRPr="005A485A">
        <w:rPr>
          <w:b w:val="0"/>
          <w:sz w:val="28"/>
          <w:szCs w:val="28"/>
        </w:rPr>
        <w:t xml:space="preserve">смену картограмм регистрирующих приборов; </w:t>
      </w:r>
    </w:p>
    <w:p w:rsidR="00085D86" w:rsidRPr="005A485A" w:rsidRDefault="00085D86" w:rsidP="005A485A">
      <w:pPr>
        <w:numPr>
          <w:ilvl w:val="0"/>
          <w:numId w:val="7"/>
        </w:numPr>
        <w:spacing w:line="360" w:lineRule="auto"/>
        <w:ind w:left="0" w:firstLine="720"/>
        <w:jc w:val="both"/>
        <w:rPr>
          <w:b w:val="0"/>
          <w:sz w:val="28"/>
          <w:szCs w:val="28"/>
        </w:rPr>
      </w:pPr>
      <w:r w:rsidRPr="005A485A">
        <w:rPr>
          <w:b w:val="0"/>
          <w:sz w:val="28"/>
          <w:szCs w:val="28"/>
        </w:rPr>
        <w:t>прочистку перьев, заливку чернил, завод часовых механизмов, снятие показаний приборов. На регулирующей и предохранительной арматуре не должно быть различных не предусмотренных конструкцией проволочных скруток, прокладок и т. п.</w:t>
      </w:r>
    </w:p>
    <w:p w:rsidR="00085D86" w:rsidRPr="005A485A" w:rsidRDefault="00085D86" w:rsidP="005A485A">
      <w:pPr>
        <w:spacing w:line="360" w:lineRule="auto"/>
        <w:ind w:firstLine="720"/>
        <w:jc w:val="both"/>
        <w:rPr>
          <w:b w:val="0"/>
          <w:sz w:val="28"/>
          <w:szCs w:val="28"/>
        </w:rPr>
      </w:pPr>
      <w:r w:rsidRPr="005A485A">
        <w:rPr>
          <w:b w:val="0"/>
          <w:sz w:val="28"/>
          <w:szCs w:val="28"/>
        </w:rPr>
        <w:t>В ГРП производят:</w:t>
      </w:r>
    </w:p>
    <w:p w:rsidR="00085D86" w:rsidRPr="005A485A" w:rsidRDefault="00085D86" w:rsidP="005A485A">
      <w:pPr>
        <w:numPr>
          <w:ilvl w:val="0"/>
          <w:numId w:val="8"/>
        </w:numPr>
        <w:spacing w:line="360" w:lineRule="auto"/>
        <w:ind w:left="0" w:firstLine="720"/>
        <w:jc w:val="both"/>
        <w:rPr>
          <w:b w:val="0"/>
          <w:sz w:val="28"/>
          <w:szCs w:val="28"/>
        </w:rPr>
      </w:pPr>
      <w:r w:rsidRPr="005A485A">
        <w:rPr>
          <w:b w:val="0"/>
          <w:sz w:val="28"/>
          <w:szCs w:val="28"/>
        </w:rPr>
        <w:t>внешний и внутренний осмотр здания и помещений; проверку наличия газа в воздухе помещения, а при необходимости — проверку всех соединений и арматуры;</w:t>
      </w:r>
    </w:p>
    <w:p w:rsidR="00085D86" w:rsidRPr="005A485A" w:rsidRDefault="00085D86" w:rsidP="005A485A">
      <w:pPr>
        <w:numPr>
          <w:ilvl w:val="0"/>
          <w:numId w:val="8"/>
        </w:numPr>
        <w:spacing w:line="360" w:lineRule="auto"/>
        <w:ind w:left="0" w:firstLine="720"/>
        <w:jc w:val="both"/>
        <w:rPr>
          <w:b w:val="0"/>
          <w:sz w:val="28"/>
          <w:szCs w:val="28"/>
        </w:rPr>
      </w:pPr>
      <w:r w:rsidRPr="005A485A">
        <w:rPr>
          <w:b w:val="0"/>
          <w:sz w:val="28"/>
          <w:szCs w:val="28"/>
        </w:rPr>
        <w:t>проверку плотности стен, разделяющих основное помещение, где расположена отопительная установка;</w:t>
      </w:r>
    </w:p>
    <w:p w:rsidR="00085D86" w:rsidRPr="005A485A" w:rsidRDefault="00085D86" w:rsidP="005A485A">
      <w:pPr>
        <w:numPr>
          <w:ilvl w:val="0"/>
          <w:numId w:val="8"/>
        </w:numPr>
        <w:spacing w:line="360" w:lineRule="auto"/>
        <w:ind w:left="0" w:firstLine="720"/>
        <w:jc w:val="both"/>
        <w:rPr>
          <w:b w:val="0"/>
          <w:sz w:val="28"/>
          <w:szCs w:val="28"/>
        </w:rPr>
      </w:pPr>
      <w:r w:rsidRPr="005A485A">
        <w:rPr>
          <w:b w:val="0"/>
          <w:sz w:val="28"/>
          <w:szCs w:val="28"/>
        </w:rPr>
        <w:t>проверку состояния систем отопления (отопительных элементов шкафных ГРП), устройств вентиляции, освещения, телефона;</w:t>
      </w:r>
    </w:p>
    <w:p w:rsidR="00085D86" w:rsidRPr="005A485A" w:rsidRDefault="00085D86" w:rsidP="005A485A">
      <w:pPr>
        <w:numPr>
          <w:ilvl w:val="0"/>
          <w:numId w:val="8"/>
        </w:numPr>
        <w:spacing w:line="360" w:lineRule="auto"/>
        <w:ind w:left="0" w:firstLine="720"/>
        <w:jc w:val="both"/>
        <w:rPr>
          <w:b w:val="0"/>
          <w:sz w:val="28"/>
          <w:szCs w:val="28"/>
        </w:rPr>
      </w:pPr>
      <w:r w:rsidRPr="005A485A">
        <w:rPr>
          <w:b w:val="0"/>
          <w:sz w:val="28"/>
          <w:szCs w:val="28"/>
        </w:rPr>
        <w:t xml:space="preserve">измерение температуры воздуха внутри помещения; </w:t>
      </w:r>
    </w:p>
    <w:p w:rsidR="00085D86" w:rsidRPr="005A485A" w:rsidRDefault="00085D86" w:rsidP="005A485A">
      <w:pPr>
        <w:numPr>
          <w:ilvl w:val="0"/>
          <w:numId w:val="8"/>
        </w:numPr>
        <w:spacing w:line="360" w:lineRule="auto"/>
        <w:ind w:left="0" w:firstLine="720"/>
        <w:jc w:val="both"/>
        <w:rPr>
          <w:b w:val="0"/>
          <w:sz w:val="28"/>
          <w:szCs w:val="28"/>
        </w:rPr>
      </w:pPr>
      <w:r w:rsidRPr="005A485A">
        <w:rPr>
          <w:b w:val="0"/>
          <w:sz w:val="28"/>
          <w:szCs w:val="28"/>
        </w:rPr>
        <w:t>проверку наличия и состояния противопожарного инвентаря.</w:t>
      </w:r>
    </w:p>
    <w:p w:rsidR="00085D86" w:rsidRPr="005A485A" w:rsidRDefault="00085D86" w:rsidP="005A485A">
      <w:pPr>
        <w:spacing w:line="360" w:lineRule="auto"/>
        <w:ind w:firstLine="720"/>
        <w:jc w:val="both"/>
        <w:rPr>
          <w:b w:val="0"/>
          <w:sz w:val="28"/>
          <w:szCs w:val="28"/>
        </w:rPr>
      </w:pPr>
      <w:r w:rsidRPr="005A485A">
        <w:rPr>
          <w:b w:val="0"/>
          <w:sz w:val="28"/>
          <w:szCs w:val="28"/>
        </w:rPr>
        <w:t>Периодически выполняют следующие работы:</w:t>
      </w:r>
    </w:p>
    <w:p w:rsidR="00085D86" w:rsidRPr="005A485A" w:rsidRDefault="00085D86" w:rsidP="005A485A">
      <w:pPr>
        <w:numPr>
          <w:ilvl w:val="0"/>
          <w:numId w:val="8"/>
        </w:numPr>
        <w:spacing w:line="360" w:lineRule="auto"/>
        <w:ind w:left="0" w:firstLine="720"/>
        <w:jc w:val="both"/>
        <w:rPr>
          <w:b w:val="0"/>
          <w:sz w:val="28"/>
          <w:szCs w:val="28"/>
        </w:rPr>
      </w:pPr>
      <w:r w:rsidRPr="005A485A">
        <w:rPr>
          <w:b w:val="0"/>
          <w:sz w:val="28"/>
          <w:szCs w:val="28"/>
        </w:rPr>
        <w:t>настройку ПЗК на верхний и нижний предел срабатывания;</w:t>
      </w:r>
    </w:p>
    <w:p w:rsidR="00085D86" w:rsidRPr="005A485A" w:rsidRDefault="00085D86" w:rsidP="005A485A">
      <w:pPr>
        <w:numPr>
          <w:ilvl w:val="0"/>
          <w:numId w:val="8"/>
        </w:numPr>
        <w:spacing w:line="360" w:lineRule="auto"/>
        <w:ind w:left="0" w:firstLine="720"/>
        <w:jc w:val="both"/>
        <w:rPr>
          <w:b w:val="0"/>
          <w:sz w:val="28"/>
          <w:szCs w:val="28"/>
        </w:rPr>
      </w:pPr>
      <w:r w:rsidRPr="005A485A">
        <w:rPr>
          <w:b w:val="0"/>
          <w:sz w:val="28"/>
          <w:szCs w:val="28"/>
        </w:rPr>
        <w:t>ПСУ «на сброс» при давлении, равном 1,15/эр - не реже 1 раза в 2 месяц;</w:t>
      </w:r>
    </w:p>
    <w:p w:rsidR="00085D86" w:rsidRPr="005A485A" w:rsidRDefault="00085D86" w:rsidP="005A485A">
      <w:pPr>
        <w:spacing w:line="360" w:lineRule="auto"/>
        <w:ind w:firstLine="720"/>
        <w:jc w:val="both"/>
        <w:rPr>
          <w:b w:val="0"/>
          <w:sz w:val="28"/>
          <w:szCs w:val="28"/>
        </w:rPr>
      </w:pPr>
      <w:r w:rsidRPr="005A485A">
        <w:rPr>
          <w:b w:val="0"/>
          <w:sz w:val="28"/>
          <w:szCs w:val="28"/>
        </w:rPr>
        <w:t>осмотр рабочих манометров и их сверку с контрольным прибором для определения погрешности показаний в рабочей точке и возврата стрелки к нулевой точке - не реже 1 раза в 6 месяцев;</w:t>
      </w:r>
    </w:p>
    <w:p w:rsidR="00073DDF" w:rsidRDefault="00085D86" w:rsidP="005A485A">
      <w:pPr>
        <w:spacing w:line="360" w:lineRule="auto"/>
        <w:ind w:firstLine="720"/>
        <w:jc w:val="both"/>
        <w:rPr>
          <w:b w:val="0"/>
          <w:sz w:val="28"/>
          <w:szCs w:val="28"/>
          <w:lang w:val="uk-UA"/>
        </w:rPr>
      </w:pPr>
      <w:r w:rsidRPr="005A485A">
        <w:rPr>
          <w:b w:val="0"/>
          <w:sz w:val="28"/>
          <w:szCs w:val="28"/>
        </w:rPr>
        <w:t>промывку фильтров, очистку или замену фильтрующего материала при перепаде давления в нем, превышающем допустимый - по мере надобности, но не реже 1 раза в год;</w:t>
      </w:r>
      <w:r w:rsidR="00073DDF">
        <w:rPr>
          <w:b w:val="0"/>
          <w:sz w:val="28"/>
          <w:szCs w:val="28"/>
          <w:lang w:val="uk-UA"/>
        </w:rPr>
        <w:t xml:space="preserve"> </w:t>
      </w:r>
      <w:r w:rsidRPr="005A485A">
        <w:rPr>
          <w:b w:val="0"/>
          <w:sz w:val="28"/>
          <w:szCs w:val="28"/>
        </w:rPr>
        <w:t xml:space="preserve"> продувку импульсных трубок к средствам измерений, ПЗК и регулятору давления, проверку отверстий дросселей - не реже 1 раза в 2 месяцев в холодное время года, летом при проведении текущего ремонта.</w:t>
      </w:r>
      <w:r w:rsidR="00687841">
        <w:rPr>
          <w:b w:val="0"/>
          <w:sz w:val="28"/>
          <w:szCs w:val="28"/>
        </w:rPr>
        <w:t xml:space="preserve"> </w:t>
      </w:r>
    </w:p>
    <w:p w:rsidR="00073DDF" w:rsidRDefault="00085D86" w:rsidP="005A485A">
      <w:pPr>
        <w:spacing w:line="360" w:lineRule="auto"/>
        <w:ind w:firstLine="720"/>
        <w:jc w:val="both"/>
        <w:rPr>
          <w:b w:val="0"/>
          <w:sz w:val="28"/>
          <w:szCs w:val="28"/>
          <w:lang w:val="uk-UA"/>
        </w:rPr>
      </w:pPr>
      <w:r w:rsidRPr="005A485A">
        <w:rPr>
          <w:b w:val="0"/>
          <w:sz w:val="28"/>
          <w:szCs w:val="28"/>
        </w:rPr>
        <w:t>Показания приборов и результаты осмотра должны быть занесены в журнал обслуживания, который должен находиться в помещении ГРП, а журналы ГРУ и шкафных ГРП должны находиться на рабочем месте дежурного персонала.</w:t>
      </w:r>
      <w:r w:rsidR="005A485A" w:rsidRPr="005A485A">
        <w:rPr>
          <w:b w:val="0"/>
          <w:sz w:val="28"/>
          <w:szCs w:val="28"/>
        </w:rPr>
        <w:t xml:space="preserve"> </w:t>
      </w:r>
    </w:p>
    <w:p w:rsidR="00073DDF" w:rsidRDefault="00085D86" w:rsidP="005A485A">
      <w:pPr>
        <w:spacing w:line="360" w:lineRule="auto"/>
        <w:ind w:firstLine="720"/>
        <w:jc w:val="both"/>
        <w:rPr>
          <w:b w:val="0"/>
          <w:sz w:val="28"/>
          <w:szCs w:val="28"/>
          <w:lang w:val="uk-UA"/>
        </w:rPr>
      </w:pPr>
      <w:r w:rsidRPr="005A485A">
        <w:rPr>
          <w:b w:val="0"/>
          <w:sz w:val="28"/>
          <w:szCs w:val="28"/>
        </w:rPr>
        <w:t xml:space="preserve">Плановый ремонт (ревизию) оборудования ГРП, ГРУ, ШРП следует производить не реже 1 раза в год. </w:t>
      </w:r>
    </w:p>
    <w:p w:rsidR="00085D86" w:rsidRPr="005A485A" w:rsidRDefault="00085D86" w:rsidP="005A485A">
      <w:pPr>
        <w:spacing w:line="360" w:lineRule="auto"/>
        <w:ind w:firstLine="720"/>
        <w:jc w:val="both"/>
        <w:rPr>
          <w:b w:val="0"/>
          <w:sz w:val="28"/>
          <w:szCs w:val="28"/>
        </w:rPr>
      </w:pPr>
      <w:r w:rsidRPr="005A485A">
        <w:rPr>
          <w:b w:val="0"/>
          <w:sz w:val="28"/>
          <w:szCs w:val="28"/>
        </w:rPr>
        <w:t>При этом выполняются следующие работы:</w:t>
      </w:r>
      <w:r w:rsidR="00073DDF">
        <w:rPr>
          <w:b w:val="0"/>
          <w:sz w:val="28"/>
          <w:szCs w:val="28"/>
          <w:lang w:val="uk-UA"/>
        </w:rPr>
        <w:t xml:space="preserve"> </w:t>
      </w:r>
      <w:r w:rsidRPr="005A485A">
        <w:rPr>
          <w:b w:val="0"/>
          <w:sz w:val="28"/>
          <w:szCs w:val="28"/>
        </w:rPr>
        <w:t xml:space="preserve">ликвидация дефектов, выявленных при обслуживании; </w:t>
      </w:r>
    </w:p>
    <w:p w:rsidR="00073DDF" w:rsidRDefault="00085D86" w:rsidP="00073DDF">
      <w:pPr>
        <w:spacing w:line="360" w:lineRule="auto"/>
        <w:ind w:firstLine="720"/>
        <w:jc w:val="both"/>
        <w:rPr>
          <w:b w:val="0"/>
          <w:sz w:val="28"/>
          <w:szCs w:val="28"/>
          <w:lang w:val="uk-UA"/>
        </w:rPr>
      </w:pPr>
      <w:r w:rsidRPr="005A485A">
        <w:rPr>
          <w:b w:val="0"/>
          <w:sz w:val="28"/>
          <w:szCs w:val="28"/>
        </w:rPr>
        <w:t>разборка оборудования и запорных устройств, ремонт или замена изношенных частей и деталей, смазка трущихся частей, кроме находящихся в потоке газа (что может привести к налипанию на них пыли).</w:t>
      </w:r>
      <w:r w:rsidR="00073DDF">
        <w:rPr>
          <w:b w:val="0"/>
          <w:sz w:val="28"/>
          <w:szCs w:val="28"/>
          <w:lang w:val="uk-UA"/>
        </w:rPr>
        <w:t xml:space="preserve"> </w:t>
      </w:r>
    </w:p>
    <w:p w:rsidR="00073DDF" w:rsidRDefault="00085D86" w:rsidP="00073DDF">
      <w:pPr>
        <w:spacing w:line="360" w:lineRule="auto"/>
        <w:ind w:firstLine="720"/>
        <w:jc w:val="both"/>
        <w:rPr>
          <w:b w:val="0"/>
          <w:sz w:val="28"/>
          <w:szCs w:val="28"/>
          <w:lang w:val="uk-UA"/>
        </w:rPr>
      </w:pPr>
      <w:r w:rsidRPr="005A485A">
        <w:rPr>
          <w:b w:val="0"/>
          <w:sz w:val="28"/>
          <w:szCs w:val="28"/>
        </w:rPr>
        <w:t xml:space="preserve">После окончания ремонта (ревизии) следует проверить работу оборудования ГРП на режимах, предусмотренных графиком. Проверку срабатывания ПЗК и ПСУ желательно проводить воздухом. </w:t>
      </w:r>
    </w:p>
    <w:p w:rsidR="00073DDF" w:rsidRDefault="00085D86" w:rsidP="00073DDF">
      <w:pPr>
        <w:spacing w:line="360" w:lineRule="auto"/>
        <w:ind w:firstLine="720"/>
        <w:jc w:val="both"/>
        <w:rPr>
          <w:b w:val="0"/>
          <w:sz w:val="28"/>
          <w:szCs w:val="28"/>
          <w:lang w:val="uk-UA"/>
        </w:rPr>
      </w:pPr>
      <w:r w:rsidRPr="005A485A">
        <w:rPr>
          <w:b w:val="0"/>
          <w:sz w:val="28"/>
          <w:szCs w:val="28"/>
        </w:rPr>
        <w:t>Проверку ПЗК производят через штуцер за краном на импульсной трубке. Эту проверку можно производить при работающем и неработающем оборудовании ГРП, ГРУ, ШРП или при работе по байпасу.</w:t>
      </w:r>
      <w:r w:rsidR="005A485A">
        <w:rPr>
          <w:b w:val="0"/>
          <w:sz w:val="28"/>
          <w:szCs w:val="28"/>
          <w:lang w:val="uk-UA"/>
        </w:rPr>
        <w:t xml:space="preserve"> </w:t>
      </w:r>
    </w:p>
    <w:p w:rsidR="00073DDF" w:rsidRDefault="00085D86" w:rsidP="00073DDF">
      <w:pPr>
        <w:spacing w:line="360" w:lineRule="auto"/>
        <w:ind w:firstLine="720"/>
        <w:jc w:val="both"/>
        <w:rPr>
          <w:b w:val="0"/>
          <w:sz w:val="28"/>
          <w:szCs w:val="28"/>
          <w:lang w:val="uk-UA"/>
        </w:rPr>
      </w:pPr>
      <w:r w:rsidRPr="005A485A">
        <w:rPr>
          <w:b w:val="0"/>
          <w:sz w:val="28"/>
          <w:szCs w:val="28"/>
        </w:rPr>
        <w:t xml:space="preserve">Не реже 1 раза в год следует проверять состояние изолирующих фланцев, измерять падение напряжения на них и синхронно разность потенциалов по обеим сторонам фланцев по отношению к земле. </w:t>
      </w:r>
    </w:p>
    <w:p w:rsidR="00073DDF" w:rsidRDefault="00085D86" w:rsidP="00073DDF">
      <w:pPr>
        <w:spacing w:line="360" w:lineRule="auto"/>
        <w:ind w:firstLine="720"/>
        <w:jc w:val="both"/>
        <w:rPr>
          <w:b w:val="0"/>
          <w:sz w:val="28"/>
          <w:szCs w:val="28"/>
          <w:lang w:val="uk-UA"/>
        </w:rPr>
      </w:pPr>
      <w:r w:rsidRPr="005A485A">
        <w:rPr>
          <w:b w:val="0"/>
          <w:sz w:val="28"/>
          <w:szCs w:val="28"/>
        </w:rPr>
        <w:t>Замену устаревшего и износившегося оборудования ГРП. ГРУ и капитальный ремонт зданий ГРП производят по мере необходимости, в среднем через 10 лет.</w:t>
      </w:r>
    </w:p>
    <w:p w:rsidR="00073DDF" w:rsidRDefault="00073DDF" w:rsidP="00073DDF">
      <w:pPr>
        <w:spacing w:line="360" w:lineRule="auto"/>
        <w:ind w:firstLine="720"/>
        <w:jc w:val="both"/>
        <w:rPr>
          <w:b w:val="0"/>
          <w:sz w:val="28"/>
          <w:szCs w:val="28"/>
          <w:lang w:val="uk-UA"/>
        </w:rPr>
      </w:pPr>
      <w:r>
        <w:rPr>
          <w:b w:val="0"/>
          <w:sz w:val="28"/>
          <w:szCs w:val="28"/>
          <w:lang w:val="uk-UA"/>
        </w:rPr>
        <w:br w:type="page"/>
        <w:t xml:space="preserve">2.3 </w:t>
      </w:r>
      <w:r w:rsidR="00085D86" w:rsidRPr="005A485A">
        <w:rPr>
          <w:b w:val="0"/>
          <w:sz w:val="28"/>
          <w:szCs w:val="28"/>
        </w:rPr>
        <w:t>Эксплуатация внутр</w:t>
      </w:r>
      <w:r w:rsidR="008D4A3F">
        <w:rPr>
          <w:b w:val="0"/>
          <w:sz w:val="28"/>
          <w:szCs w:val="28"/>
        </w:rPr>
        <w:t>идомового газового оборудования</w:t>
      </w:r>
    </w:p>
    <w:p w:rsidR="00073DDF" w:rsidRDefault="00073DDF" w:rsidP="00073DDF">
      <w:pPr>
        <w:spacing w:line="360" w:lineRule="auto"/>
        <w:ind w:firstLine="720"/>
        <w:jc w:val="both"/>
        <w:rPr>
          <w:b w:val="0"/>
          <w:sz w:val="28"/>
          <w:szCs w:val="28"/>
          <w:lang w:val="uk-UA"/>
        </w:rPr>
      </w:pPr>
    </w:p>
    <w:p w:rsidR="00073DDF" w:rsidRDefault="00085D86" w:rsidP="00073DDF">
      <w:pPr>
        <w:spacing w:line="360" w:lineRule="auto"/>
        <w:ind w:firstLine="720"/>
        <w:jc w:val="both"/>
        <w:rPr>
          <w:b w:val="0"/>
          <w:sz w:val="28"/>
          <w:szCs w:val="28"/>
          <w:lang w:val="uk-UA"/>
        </w:rPr>
      </w:pPr>
      <w:r w:rsidRPr="005A485A">
        <w:rPr>
          <w:b w:val="0"/>
          <w:sz w:val="28"/>
          <w:szCs w:val="28"/>
        </w:rPr>
        <w:t>Эксплуатация внутридомового газового оборудования состоит из приёмки газового оборудования и профилактического обслуживания и ремонта.</w:t>
      </w:r>
      <w:r w:rsidR="008D4A3F">
        <w:rPr>
          <w:b w:val="0"/>
          <w:sz w:val="28"/>
          <w:szCs w:val="28"/>
        </w:rPr>
        <w:t xml:space="preserve"> </w:t>
      </w:r>
      <w:r w:rsidRPr="005A485A">
        <w:rPr>
          <w:b w:val="0"/>
          <w:sz w:val="28"/>
          <w:szCs w:val="28"/>
        </w:rPr>
        <w:t>Приемка газового оборудования состоит из:</w:t>
      </w:r>
      <w:r w:rsidR="008D4A3F">
        <w:rPr>
          <w:b w:val="0"/>
          <w:sz w:val="28"/>
          <w:szCs w:val="28"/>
        </w:rPr>
        <w:t xml:space="preserve"> </w:t>
      </w:r>
      <w:r w:rsidRPr="005A485A">
        <w:rPr>
          <w:b w:val="0"/>
          <w:sz w:val="28"/>
          <w:szCs w:val="28"/>
        </w:rPr>
        <w:t>внешний осмотр газовой сети, арматуры и приборов;</w:t>
      </w:r>
      <w:r w:rsidR="008D4A3F">
        <w:rPr>
          <w:b w:val="0"/>
          <w:sz w:val="28"/>
          <w:szCs w:val="28"/>
        </w:rPr>
        <w:t xml:space="preserve"> </w:t>
      </w:r>
      <w:r w:rsidRPr="005A485A">
        <w:rPr>
          <w:b w:val="0"/>
          <w:sz w:val="28"/>
          <w:szCs w:val="28"/>
        </w:rPr>
        <w:t>испытание газовой разводки;</w:t>
      </w:r>
      <w:r w:rsidR="008D4A3F">
        <w:rPr>
          <w:b w:val="0"/>
          <w:sz w:val="28"/>
          <w:szCs w:val="28"/>
        </w:rPr>
        <w:t xml:space="preserve"> </w:t>
      </w:r>
      <w:r w:rsidRPr="005A485A">
        <w:rPr>
          <w:b w:val="0"/>
          <w:sz w:val="28"/>
          <w:szCs w:val="28"/>
        </w:rPr>
        <w:t>пуск газа.</w:t>
      </w:r>
      <w:r w:rsidR="008D4A3F">
        <w:rPr>
          <w:b w:val="0"/>
          <w:sz w:val="28"/>
          <w:szCs w:val="28"/>
        </w:rPr>
        <w:t xml:space="preserve"> </w:t>
      </w:r>
      <w:r w:rsidRPr="005A485A">
        <w:rPr>
          <w:b w:val="0"/>
          <w:sz w:val="28"/>
          <w:szCs w:val="28"/>
        </w:rPr>
        <w:t>При осмотре сравнивают предъявляемый монтажной организацией проект с натурой. При внешнем осмотре проверяют качество крепления газовой разводки к стенам, наличие и правильность уклонов, сборки сгонов и фитингов, отсутствие перекосов, смятий труб отводов и уток, заваренных трещин на продольных швах труб, наличие гильз в перекрытиях и стенах, правильность их установки. Определяют качество установки приборов. Проверяют место ввода, подвальную разводку и места присоединения стояков. Внешнему осмотру подвергаются краны газовой разводки перед приборами и на самих приборах.</w:t>
      </w:r>
    </w:p>
    <w:p w:rsidR="00073DDF" w:rsidRDefault="00085D86" w:rsidP="00073DDF">
      <w:pPr>
        <w:spacing w:line="360" w:lineRule="auto"/>
        <w:ind w:firstLine="720"/>
        <w:jc w:val="both"/>
        <w:rPr>
          <w:b w:val="0"/>
          <w:sz w:val="28"/>
          <w:szCs w:val="28"/>
          <w:lang w:val="uk-UA"/>
        </w:rPr>
      </w:pPr>
      <w:r w:rsidRPr="005A485A">
        <w:rPr>
          <w:b w:val="0"/>
          <w:sz w:val="28"/>
          <w:szCs w:val="28"/>
        </w:rPr>
        <w:t>Газовую сеть на прочность испытывают давлением воздуха, накачиваемого в испытываемую систему компрессором или воздушным насосом. После испытаний на прочность производят сдаточные испытания на плотность. До пуска газа принятая сеть и приборы должны быть оформлены документами.</w:t>
      </w:r>
    </w:p>
    <w:p w:rsidR="00073DDF" w:rsidRDefault="00085D86" w:rsidP="00073DDF">
      <w:pPr>
        <w:spacing w:line="360" w:lineRule="auto"/>
        <w:ind w:firstLine="720"/>
        <w:jc w:val="both"/>
        <w:rPr>
          <w:b w:val="0"/>
          <w:sz w:val="28"/>
          <w:szCs w:val="28"/>
          <w:lang w:val="uk-UA"/>
        </w:rPr>
      </w:pPr>
      <w:r w:rsidRPr="005A485A">
        <w:rPr>
          <w:b w:val="0"/>
          <w:sz w:val="28"/>
          <w:szCs w:val="28"/>
        </w:rPr>
        <w:t>Пуск газа в газовый ввод производится в момент присоединения его к действующему газопроводу, причем присоединение начинается после того, как ввод продут чистым газом по всей длине. После продувки стояков и квартирной разводки пускают газ в приборы. Ввод в эксплуатацию (пуск газа) оформляется актом.</w:t>
      </w:r>
    </w:p>
    <w:p w:rsidR="00073DDF" w:rsidRDefault="00085D86" w:rsidP="00073DDF">
      <w:pPr>
        <w:spacing w:line="360" w:lineRule="auto"/>
        <w:ind w:firstLine="720"/>
        <w:jc w:val="both"/>
        <w:rPr>
          <w:b w:val="0"/>
          <w:sz w:val="28"/>
          <w:szCs w:val="28"/>
          <w:lang w:val="uk-UA"/>
        </w:rPr>
      </w:pPr>
      <w:r w:rsidRPr="005A485A">
        <w:rPr>
          <w:b w:val="0"/>
          <w:sz w:val="28"/>
          <w:szCs w:val="28"/>
        </w:rPr>
        <w:t>Профилактическое обслуживание включает в себя:</w:t>
      </w:r>
    </w:p>
    <w:p w:rsidR="00073DDF" w:rsidRDefault="00085D86" w:rsidP="00073DDF">
      <w:pPr>
        <w:spacing w:line="360" w:lineRule="auto"/>
        <w:ind w:firstLine="720"/>
        <w:jc w:val="both"/>
        <w:rPr>
          <w:b w:val="0"/>
          <w:sz w:val="28"/>
          <w:szCs w:val="28"/>
          <w:lang w:val="uk-UA"/>
        </w:rPr>
      </w:pPr>
      <w:r w:rsidRPr="005A485A">
        <w:rPr>
          <w:b w:val="0"/>
          <w:sz w:val="28"/>
          <w:szCs w:val="28"/>
        </w:rPr>
        <w:t>осмотр газового ввода и подвальной разводки;</w:t>
      </w:r>
    </w:p>
    <w:p w:rsidR="00073DDF" w:rsidRDefault="00085D86" w:rsidP="00073DDF">
      <w:pPr>
        <w:spacing w:line="360" w:lineRule="auto"/>
        <w:ind w:firstLine="720"/>
        <w:jc w:val="both"/>
        <w:rPr>
          <w:b w:val="0"/>
          <w:sz w:val="28"/>
          <w:szCs w:val="28"/>
          <w:lang w:val="uk-UA"/>
        </w:rPr>
      </w:pPr>
      <w:r w:rsidRPr="005A485A">
        <w:rPr>
          <w:b w:val="0"/>
          <w:sz w:val="28"/>
          <w:szCs w:val="28"/>
        </w:rPr>
        <w:t>проверку</w:t>
      </w:r>
      <w:r w:rsidR="00687841">
        <w:rPr>
          <w:b w:val="0"/>
          <w:sz w:val="28"/>
          <w:szCs w:val="28"/>
        </w:rPr>
        <w:t xml:space="preserve"> </w:t>
      </w:r>
      <w:r w:rsidRPr="005A485A">
        <w:rPr>
          <w:b w:val="0"/>
          <w:sz w:val="28"/>
          <w:szCs w:val="28"/>
        </w:rPr>
        <w:t>состояния отключающих устройств на вводах и стояках и смазку их;</w:t>
      </w:r>
    </w:p>
    <w:p w:rsidR="008D4A3F" w:rsidRDefault="00085D86" w:rsidP="00073DDF">
      <w:pPr>
        <w:spacing w:line="360" w:lineRule="auto"/>
        <w:ind w:firstLine="720"/>
        <w:jc w:val="both"/>
        <w:rPr>
          <w:b w:val="0"/>
          <w:sz w:val="28"/>
          <w:szCs w:val="28"/>
        </w:rPr>
      </w:pPr>
      <w:r w:rsidRPr="005A485A">
        <w:rPr>
          <w:b w:val="0"/>
          <w:sz w:val="28"/>
          <w:szCs w:val="28"/>
        </w:rPr>
        <w:t>проверку исправности стояка и кранов на ответвлениях в квартиры;</w:t>
      </w:r>
    </w:p>
    <w:p w:rsidR="00073DDF" w:rsidRDefault="00085D86" w:rsidP="008D4A3F">
      <w:pPr>
        <w:spacing w:line="360" w:lineRule="auto"/>
        <w:ind w:firstLine="720"/>
        <w:jc w:val="both"/>
        <w:rPr>
          <w:b w:val="0"/>
          <w:sz w:val="28"/>
          <w:szCs w:val="28"/>
          <w:lang w:val="uk-UA"/>
        </w:rPr>
      </w:pPr>
      <w:r w:rsidRPr="005A485A">
        <w:rPr>
          <w:b w:val="0"/>
          <w:sz w:val="28"/>
          <w:szCs w:val="28"/>
        </w:rPr>
        <w:t>проверку квартирной газовой разводки и кранов на ней;</w:t>
      </w:r>
    </w:p>
    <w:p w:rsidR="00085D86" w:rsidRPr="005A485A" w:rsidRDefault="00085D86" w:rsidP="00073DDF">
      <w:pPr>
        <w:spacing w:line="360" w:lineRule="auto"/>
        <w:ind w:firstLine="720"/>
        <w:jc w:val="both"/>
        <w:rPr>
          <w:b w:val="0"/>
          <w:sz w:val="28"/>
          <w:szCs w:val="28"/>
        </w:rPr>
      </w:pPr>
      <w:r w:rsidRPr="005A485A">
        <w:rPr>
          <w:b w:val="0"/>
          <w:sz w:val="28"/>
          <w:szCs w:val="28"/>
        </w:rPr>
        <w:t>осмотр и наладку газовых приборов, регулирование горелок и автоматики4проверку состояния тяги в газоходах;</w:t>
      </w:r>
    </w:p>
    <w:p w:rsidR="00085D86" w:rsidRPr="005A485A" w:rsidRDefault="00085D86" w:rsidP="005A485A">
      <w:pPr>
        <w:keepNext/>
        <w:numPr>
          <w:ilvl w:val="0"/>
          <w:numId w:val="14"/>
        </w:numPr>
        <w:spacing w:line="360" w:lineRule="auto"/>
        <w:ind w:left="0" w:firstLine="720"/>
        <w:jc w:val="both"/>
        <w:rPr>
          <w:b w:val="0"/>
          <w:sz w:val="28"/>
          <w:szCs w:val="28"/>
        </w:rPr>
      </w:pPr>
      <w:r w:rsidRPr="005A485A">
        <w:rPr>
          <w:b w:val="0"/>
          <w:sz w:val="28"/>
          <w:szCs w:val="28"/>
        </w:rPr>
        <w:t>прочистку форсунок газовых горелок, а также промывку радиаторов водонагревателей;</w:t>
      </w:r>
    </w:p>
    <w:p w:rsidR="00085D86" w:rsidRPr="005A485A" w:rsidRDefault="00085D86" w:rsidP="005A485A">
      <w:pPr>
        <w:keepNext/>
        <w:numPr>
          <w:ilvl w:val="0"/>
          <w:numId w:val="14"/>
        </w:numPr>
        <w:spacing w:line="360" w:lineRule="auto"/>
        <w:ind w:left="0" w:firstLine="720"/>
        <w:jc w:val="both"/>
        <w:rPr>
          <w:b w:val="0"/>
          <w:sz w:val="28"/>
          <w:szCs w:val="28"/>
        </w:rPr>
      </w:pPr>
      <w:r w:rsidRPr="005A485A">
        <w:rPr>
          <w:b w:val="0"/>
          <w:sz w:val="28"/>
          <w:szCs w:val="28"/>
        </w:rPr>
        <w:t>выявление и немедленное устранение утечки газа;</w:t>
      </w:r>
    </w:p>
    <w:p w:rsidR="00085D86" w:rsidRPr="005A485A" w:rsidRDefault="00085D86" w:rsidP="005A485A">
      <w:pPr>
        <w:keepNext/>
        <w:numPr>
          <w:ilvl w:val="0"/>
          <w:numId w:val="14"/>
        </w:numPr>
        <w:spacing w:line="360" w:lineRule="auto"/>
        <w:ind w:left="0" w:firstLine="720"/>
        <w:jc w:val="both"/>
        <w:rPr>
          <w:b w:val="0"/>
          <w:sz w:val="28"/>
          <w:szCs w:val="28"/>
        </w:rPr>
      </w:pPr>
      <w:r w:rsidRPr="005A485A">
        <w:rPr>
          <w:b w:val="0"/>
          <w:sz w:val="28"/>
          <w:szCs w:val="28"/>
        </w:rPr>
        <w:t xml:space="preserve">инструктаж жильцов. </w:t>
      </w:r>
    </w:p>
    <w:p w:rsidR="003D4F42" w:rsidRPr="005A485A" w:rsidRDefault="003D4F42" w:rsidP="005A485A">
      <w:pPr>
        <w:pStyle w:val="ConsPlusNormal"/>
        <w:widowControl/>
        <w:spacing w:line="360" w:lineRule="auto"/>
        <w:jc w:val="both"/>
        <w:rPr>
          <w:rFonts w:ascii="Times New Roman" w:hAnsi="Times New Roman" w:cs="Times New Roman"/>
          <w:sz w:val="28"/>
          <w:szCs w:val="28"/>
        </w:rPr>
      </w:pPr>
      <w:r w:rsidRPr="005A485A">
        <w:rPr>
          <w:rFonts w:ascii="Times New Roman" w:hAnsi="Times New Roman" w:cs="Times New Roman"/>
          <w:sz w:val="28"/>
          <w:szCs w:val="28"/>
        </w:rPr>
        <w:t>Локализация и ликвидация аварий и аварийных ситуаций.</w:t>
      </w:r>
    </w:p>
    <w:p w:rsidR="003D4F42" w:rsidRPr="005A485A" w:rsidRDefault="003D4F42" w:rsidP="005A485A">
      <w:pPr>
        <w:pStyle w:val="ConsPlusNormal"/>
        <w:widowControl/>
        <w:spacing w:line="360" w:lineRule="auto"/>
        <w:jc w:val="both"/>
        <w:rPr>
          <w:rFonts w:ascii="Times New Roman" w:hAnsi="Times New Roman" w:cs="Times New Roman"/>
          <w:sz w:val="28"/>
          <w:szCs w:val="28"/>
        </w:rPr>
      </w:pPr>
      <w:r w:rsidRPr="005A485A">
        <w:rPr>
          <w:rFonts w:ascii="Times New Roman" w:hAnsi="Times New Roman" w:cs="Times New Roman"/>
          <w:sz w:val="28"/>
          <w:szCs w:val="28"/>
        </w:rPr>
        <w:t>Работы по локализации и ликвидация аварий и аварийных ситуаций должны производиться в соответствии с "Планом локализации и ликвидации возможных аварий", разрабатываемым для АДС и ее филиалов, дежурных бригад газовых служб предприятий, эксплуатационного персонала, участвующего в выполнении аварийных работ, применительно к местным условиям на основании требований Приложения К настоящего ОСТ. При организации дежурства работников филиалов АДС и газовых служб на дому дополнительно должна быть разработана система оповещения и сбора руководителя и членов аварийной бригады к месту аварии (аварийной ситуации) в течение 40 минут.</w:t>
      </w:r>
    </w:p>
    <w:p w:rsidR="003D4F42" w:rsidRPr="005A485A" w:rsidRDefault="003D4F42" w:rsidP="005A485A">
      <w:pPr>
        <w:pStyle w:val="ConsPlusNormal"/>
        <w:widowControl/>
        <w:spacing w:line="360" w:lineRule="auto"/>
        <w:jc w:val="both"/>
        <w:rPr>
          <w:rFonts w:ascii="Times New Roman" w:hAnsi="Times New Roman" w:cs="Times New Roman"/>
          <w:sz w:val="28"/>
          <w:szCs w:val="28"/>
        </w:rPr>
      </w:pPr>
      <w:r w:rsidRPr="005A485A">
        <w:rPr>
          <w:rFonts w:ascii="Times New Roman" w:hAnsi="Times New Roman" w:cs="Times New Roman"/>
          <w:sz w:val="28"/>
          <w:szCs w:val="28"/>
        </w:rPr>
        <w:t>План локализации и ликвидации возможных аварий предусматривает:</w:t>
      </w:r>
    </w:p>
    <w:p w:rsidR="003D4F42" w:rsidRPr="005A485A" w:rsidRDefault="003D4F42" w:rsidP="005A485A">
      <w:pPr>
        <w:pStyle w:val="ConsPlusNormal"/>
        <w:widowControl/>
        <w:spacing w:line="360" w:lineRule="auto"/>
        <w:jc w:val="both"/>
        <w:rPr>
          <w:rFonts w:ascii="Times New Roman" w:hAnsi="Times New Roman" w:cs="Times New Roman"/>
          <w:sz w:val="28"/>
          <w:szCs w:val="28"/>
        </w:rPr>
      </w:pPr>
      <w:r w:rsidRPr="005A485A">
        <w:rPr>
          <w:rFonts w:ascii="Times New Roman" w:hAnsi="Times New Roman" w:cs="Times New Roman"/>
          <w:sz w:val="28"/>
          <w:szCs w:val="28"/>
        </w:rPr>
        <w:t>- охват возможных аварийных ситуаций, связанных с использованием газа;</w:t>
      </w:r>
    </w:p>
    <w:p w:rsidR="003D4F42" w:rsidRPr="005A485A" w:rsidRDefault="003D4F42" w:rsidP="005A485A">
      <w:pPr>
        <w:pStyle w:val="ConsPlusNormal"/>
        <w:widowControl/>
        <w:spacing w:line="360" w:lineRule="auto"/>
        <w:jc w:val="both"/>
        <w:rPr>
          <w:rFonts w:ascii="Times New Roman" w:hAnsi="Times New Roman" w:cs="Times New Roman"/>
          <w:sz w:val="28"/>
          <w:szCs w:val="28"/>
        </w:rPr>
      </w:pPr>
      <w:r w:rsidRPr="005A485A">
        <w:rPr>
          <w:rFonts w:ascii="Times New Roman" w:hAnsi="Times New Roman" w:cs="Times New Roman"/>
          <w:sz w:val="28"/>
          <w:szCs w:val="28"/>
        </w:rPr>
        <w:t>- четкое описание действий персонала АДС, работников эксплуатационных служб при выполнении работ по локализации и ликвидации каждого возможного вида аварий, аварийной ситуации;</w:t>
      </w:r>
    </w:p>
    <w:p w:rsidR="003D4F42" w:rsidRPr="005A485A" w:rsidRDefault="003D4F42" w:rsidP="005A485A">
      <w:pPr>
        <w:pStyle w:val="ConsPlusNormal"/>
        <w:widowControl/>
        <w:spacing w:line="360" w:lineRule="auto"/>
        <w:jc w:val="both"/>
        <w:rPr>
          <w:rFonts w:ascii="Times New Roman" w:hAnsi="Times New Roman" w:cs="Times New Roman"/>
          <w:sz w:val="28"/>
          <w:szCs w:val="28"/>
        </w:rPr>
      </w:pPr>
      <w:r w:rsidRPr="005A485A">
        <w:rPr>
          <w:rFonts w:ascii="Times New Roman" w:hAnsi="Times New Roman" w:cs="Times New Roman"/>
          <w:sz w:val="28"/>
          <w:szCs w:val="28"/>
        </w:rPr>
        <w:t>- мероприятия по спасению людей и материальных ценностей;</w:t>
      </w:r>
    </w:p>
    <w:p w:rsidR="003D4F42" w:rsidRPr="005A485A" w:rsidRDefault="003D4F42" w:rsidP="005A485A">
      <w:pPr>
        <w:pStyle w:val="ConsPlusNormal"/>
        <w:widowControl/>
        <w:spacing w:line="360" w:lineRule="auto"/>
        <w:jc w:val="both"/>
        <w:rPr>
          <w:rFonts w:ascii="Times New Roman" w:hAnsi="Times New Roman" w:cs="Times New Roman"/>
          <w:sz w:val="28"/>
          <w:szCs w:val="28"/>
        </w:rPr>
      </w:pPr>
      <w:r w:rsidRPr="005A485A">
        <w:rPr>
          <w:rFonts w:ascii="Times New Roman" w:hAnsi="Times New Roman" w:cs="Times New Roman"/>
          <w:sz w:val="28"/>
          <w:szCs w:val="28"/>
        </w:rPr>
        <w:t>- условия взаимодействия АДС с эксплуатационными службами эксплуатационной организации и других ведомств (организаций);</w:t>
      </w:r>
    </w:p>
    <w:p w:rsidR="003D4F42" w:rsidRPr="005A485A" w:rsidRDefault="003D4F42" w:rsidP="005A485A">
      <w:pPr>
        <w:pStyle w:val="ConsPlusNormal"/>
        <w:widowControl/>
        <w:spacing w:line="360" w:lineRule="auto"/>
        <w:jc w:val="both"/>
        <w:rPr>
          <w:rFonts w:ascii="Times New Roman" w:hAnsi="Times New Roman" w:cs="Times New Roman"/>
          <w:sz w:val="28"/>
          <w:szCs w:val="28"/>
        </w:rPr>
      </w:pPr>
      <w:r w:rsidRPr="005A485A">
        <w:rPr>
          <w:rFonts w:ascii="Times New Roman" w:hAnsi="Times New Roman" w:cs="Times New Roman"/>
          <w:sz w:val="28"/>
          <w:szCs w:val="28"/>
        </w:rPr>
        <w:t>- штатный состав службы, бригады и подготовку работников.</w:t>
      </w:r>
    </w:p>
    <w:p w:rsidR="003D4F42" w:rsidRPr="005A485A" w:rsidRDefault="003D4F42" w:rsidP="005A485A">
      <w:pPr>
        <w:pStyle w:val="ConsPlusNormal"/>
        <w:widowControl/>
        <w:spacing w:line="360" w:lineRule="auto"/>
        <w:jc w:val="both"/>
        <w:rPr>
          <w:rFonts w:ascii="Times New Roman" w:hAnsi="Times New Roman" w:cs="Times New Roman"/>
          <w:sz w:val="28"/>
          <w:szCs w:val="28"/>
        </w:rPr>
      </w:pPr>
      <w:r w:rsidRPr="005A485A">
        <w:rPr>
          <w:rFonts w:ascii="Times New Roman" w:hAnsi="Times New Roman" w:cs="Times New Roman"/>
          <w:sz w:val="28"/>
          <w:szCs w:val="28"/>
        </w:rPr>
        <w:t>При аварийных вызовах "Запах газа" в плане следует предусмотреть использование современных приборов для локализации аварий с целью:</w:t>
      </w:r>
    </w:p>
    <w:p w:rsidR="003D4F42" w:rsidRPr="005A485A" w:rsidRDefault="003D4F42" w:rsidP="005A485A">
      <w:pPr>
        <w:pStyle w:val="ConsPlusNormal"/>
        <w:widowControl/>
        <w:spacing w:line="360" w:lineRule="auto"/>
        <w:jc w:val="both"/>
        <w:rPr>
          <w:rFonts w:ascii="Times New Roman" w:hAnsi="Times New Roman" w:cs="Times New Roman"/>
          <w:sz w:val="28"/>
          <w:szCs w:val="28"/>
        </w:rPr>
      </w:pPr>
      <w:r w:rsidRPr="005A485A">
        <w:rPr>
          <w:rFonts w:ascii="Times New Roman" w:hAnsi="Times New Roman" w:cs="Times New Roman"/>
          <w:sz w:val="28"/>
          <w:szCs w:val="28"/>
        </w:rPr>
        <w:t>- контроля фоновой концентрации углеводородных газов для обнаружения зон с опасной концентрацией 0,5% по объему, сигнализаторами взрывозащищенного исполнения с диапазоном измерения 0,3% по объему и предупредительной сигнализацией на 1% по объему. Сигнализаторы должны сохранять работоспособность в диапазоне температур от минус 45 °С до 45 °С (в зависимости от климатических зон);</w:t>
      </w:r>
    </w:p>
    <w:p w:rsidR="003D4F42" w:rsidRPr="005A485A" w:rsidRDefault="003D4F42" w:rsidP="005A485A">
      <w:pPr>
        <w:pStyle w:val="ConsPlusNormal"/>
        <w:widowControl/>
        <w:spacing w:line="360" w:lineRule="auto"/>
        <w:jc w:val="both"/>
        <w:rPr>
          <w:rFonts w:ascii="Times New Roman" w:hAnsi="Times New Roman" w:cs="Times New Roman"/>
          <w:sz w:val="28"/>
          <w:szCs w:val="28"/>
        </w:rPr>
      </w:pPr>
      <w:r w:rsidRPr="005A485A">
        <w:rPr>
          <w:rFonts w:ascii="Times New Roman" w:hAnsi="Times New Roman" w:cs="Times New Roman"/>
          <w:sz w:val="28"/>
          <w:szCs w:val="28"/>
        </w:rPr>
        <w:t>- определения мест утечек газа в замкнутом пространстве из наружных газопроводов и газопотребляющих установок приборами взрывозащищенного исполнения с диапазоном измерения от 0,01 до 2,5% по объему с предупредительной сигнализацией 1,0% по объему;</w:t>
      </w:r>
    </w:p>
    <w:p w:rsidR="003D4F42" w:rsidRPr="005A485A" w:rsidRDefault="003D4F42" w:rsidP="005A485A">
      <w:pPr>
        <w:pStyle w:val="ConsPlusNormal"/>
        <w:widowControl/>
        <w:spacing w:line="360" w:lineRule="auto"/>
        <w:jc w:val="both"/>
        <w:rPr>
          <w:rFonts w:ascii="Times New Roman" w:hAnsi="Times New Roman" w:cs="Times New Roman"/>
          <w:sz w:val="28"/>
          <w:szCs w:val="28"/>
        </w:rPr>
      </w:pPr>
      <w:r w:rsidRPr="005A485A">
        <w:rPr>
          <w:rFonts w:ascii="Times New Roman" w:hAnsi="Times New Roman" w:cs="Times New Roman"/>
          <w:sz w:val="28"/>
          <w:szCs w:val="28"/>
        </w:rPr>
        <w:t>- выявления утечки газа из подземного газопровода высокочувствительными газоиндикаторами с принудительным пробоотбором и максимальной чувствительностью не ниже 0,001% по объему с сохранением работоспособности в диапазоне температур от минус 20 °С до 45 °С;</w:t>
      </w:r>
    </w:p>
    <w:p w:rsidR="003D4F42" w:rsidRPr="005A485A" w:rsidRDefault="003D4F42" w:rsidP="005A485A">
      <w:pPr>
        <w:pStyle w:val="ConsPlusNormal"/>
        <w:widowControl/>
        <w:spacing w:line="360" w:lineRule="auto"/>
        <w:jc w:val="both"/>
        <w:rPr>
          <w:rFonts w:ascii="Times New Roman" w:hAnsi="Times New Roman" w:cs="Times New Roman"/>
          <w:sz w:val="28"/>
          <w:szCs w:val="28"/>
        </w:rPr>
      </w:pPr>
      <w:r w:rsidRPr="005A485A">
        <w:rPr>
          <w:rFonts w:ascii="Times New Roman" w:hAnsi="Times New Roman" w:cs="Times New Roman"/>
          <w:sz w:val="28"/>
          <w:szCs w:val="28"/>
        </w:rPr>
        <w:t>- определения мест утечек газа из подземных газопроводов методом зондового бурения. Для замера концентрации газа в каждой бурке применяются приборы с диапазоном измерения 0 - 100% по объему. Бурка, где накапливается наибольшая концентрация газа за заданное время, находится ближе к месту повреждения газопровода;</w:t>
      </w:r>
    </w:p>
    <w:p w:rsidR="003D4F42" w:rsidRPr="005A485A" w:rsidRDefault="003D4F42" w:rsidP="005A485A">
      <w:pPr>
        <w:pStyle w:val="ConsPlusNormal"/>
        <w:widowControl/>
        <w:spacing w:line="360" w:lineRule="auto"/>
        <w:jc w:val="both"/>
        <w:rPr>
          <w:rFonts w:ascii="Times New Roman" w:hAnsi="Times New Roman" w:cs="Times New Roman"/>
          <w:sz w:val="28"/>
          <w:szCs w:val="28"/>
        </w:rPr>
      </w:pPr>
      <w:r w:rsidRPr="005A485A">
        <w:rPr>
          <w:rFonts w:ascii="Times New Roman" w:hAnsi="Times New Roman" w:cs="Times New Roman"/>
          <w:sz w:val="28"/>
          <w:szCs w:val="28"/>
        </w:rPr>
        <w:t>- определения места для отключения газопровода (крышек колодцев, коверов, скрытых под слоем грунта, снега, асфальта), аппаратурой для определения трассы и глубины заложения газопровода (металлоискателями). Приборы должны сохранять работоспособность в интервале температур от минус 20 °С до 45 °С;</w:t>
      </w:r>
    </w:p>
    <w:p w:rsidR="003D4F42" w:rsidRPr="005A485A" w:rsidRDefault="003D4F42" w:rsidP="005A485A">
      <w:pPr>
        <w:pStyle w:val="ConsPlusNormal"/>
        <w:widowControl/>
        <w:spacing w:line="360" w:lineRule="auto"/>
        <w:jc w:val="both"/>
        <w:rPr>
          <w:rFonts w:ascii="Times New Roman" w:hAnsi="Times New Roman" w:cs="Times New Roman"/>
          <w:sz w:val="28"/>
          <w:szCs w:val="28"/>
        </w:rPr>
      </w:pPr>
      <w:r w:rsidRPr="005A485A">
        <w:rPr>
          <w:rFonts w:ascii="Times New Roman" w:hAnsi="Times New Roman" w:cs="Times New Roman"/>
          <w:sz w:val="28"/>
          <w:szCs w:val="28"/>
        </w:rPr>
        <w:t>- определения природы метана переносным хроматографом, определяющим в пробах с концентрацией метана до 0,5% по объему наличие тяжелых углеводородов.</w:t>
      </w:r>
    </w:p>
    <w:p w:rsidR="003D4F42" w:rsidRPr="005A485A" w:rsidRDefault="003D4F42" w:rsidP="005A485A">
      <w:pPr>
        <w:pStyle w:val="ConsPlusNormal"/>
        <w:widowControl/>
        <w:spacing w:line="360" w:lineRule="auto"/>
        <w:jc w:val="both"/>
        <w:rPr>
          <w:rFonts w:ascii="Times New Roman" w:hAnsi="Times New Roman" w:cs="Times New Roman"/>
          <w:sz w:val="28"/>
          <w:szCs w:val="28"/>
        </w:rPr>
      </w:pPr>
      <w:r w:rsidRPr="005A485A">
        <w:rPr>
          <w:rFonts w:ascii="Times New Roman" w:hAnsi="Times New Roman" w:cs="Times New Roman"/>
          <w:sz w:val="28"/>
          <w:szCs w:val="28"/>
        </w:rPr>
        <w:t>Локализация и ликвидация аварий на объектах СУГ производится в соответствии с требованиями ОСТ 153-39.3-052-2003.</w:t>
      </w:r>
    </w:p>
    <w:p w:rsidR="003D4F42" w:rsidRPr="005A485A" w:rsidRDefault="003D4F42" w:rsidP="005A485A">
      <w:pPr>
        <w:pStyle w:val="ConsPlusNormal"/>
        <w:widowControl/>
        <w:spacing w:line="360" w:lineRule="auto"/>
        <w:jc w:val="both"/>
        <w:rPr>
          <w:rFonts w:ascii="Times New Roman" w:hAnsi="Times New Roman" w:cs="Times New Roman"/>
          <w:sz w:val="28"/>
          <w:szCs w:val="28"/>
        </w:rPr>
      </w:pPr>
      <w:r w:rsidRPr="005A485A">
        <w:rPr>
          <w:rFonts w:ascii="Times New Roman" w:hAnsi="Times New Roman" w:cs="Times New Roman"/>
          <w:sz w:val="28"/>
          <w:szCs w:val="28"/>
        </w:rPr>
        <w:t>Работы по локализации и ликвидации аварий (аварийных ситуаций) выполняются в любое время суток под руководством специалистов. Способы временного устранения утечек из газопроводов при локализации аварий устанавливаются требованиями ПБ 12-529 и настоящим ОСТ.</w:t>
      </w:r>
    </w:p>
    <w:p w:rsidR="003D4F42" w:rsidRPr="005A485A" w:rsidRDefault="00687841" w:rsidP="005A485A">
      <w:pPr>
        <w:pStyle w:val="ConsPlusNormal"/>
        <w:widowControl/>
        <w:spacing w:line="36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3D4F42" w:rsidRPr="005A485A">
        <w:rPr>
          <w:rFonts w:ascii="Times New Roman" w:hAnsi="Times New Roman" w:cs="Times New Roman"/>
          <w:sz w:val="28"/>
          <w:szCs w:val="28"/>
        </w:rPr>
        <w:t>При выполнении работ бригадами АДС составление наряда-допуска на выполнение газоопасных работ не требуется.</w:t>
      </w:r>
    </w:p>
    <w:p w:rsidR="003D4F42" w:rsidRPr="005A485A" w:rsidRDefault="00687841" w:rsidP="005A485A">
      <w:pPr>
        <w:pStyle w:val="ConsPlusNormal"/>
        <w:widowControl/>
        <w:spacing w:line="36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3D4F42" w:rsidRPr="005A485A">
        <w:rPr>
          <w:rFonts w:ascii="Times New Roman" w:hAnsi="Times New Roman" w:cs="Times New Roman"/>
          <w:sz w:val="28"/>
          <w:szCs w:val="28"/>
        </w:rPr>
        <w:t>Дежурный персонал АДС, принявший аварийную заявку, информирует заявителя о необходимых мерах по обеспечению безопасности до прибытия аварийной бригады и высылает на объект бригаду.</w:t>
      </w:r>
    </w:p>
    <w:p w:rsidR="003D4F42" w:rsidRPr="005A485A" w:rsidRDefault="00687841" w:rsidP="005A485A">
      <w:pPr>
        <w:pStyle w:val="ConsPlusNormal"/>
        <w:widowControl/>
        <w:spacing w:line="36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3D4F42" w:rsidRPr="005A485A">
        <w:rPr>
          <w:rFonts w:ascii="Times New Roman" w:hAnsi="Times New Roman" w:cs="Times New Roman"/>
          <w:sz w:val="28"/>
          <w:szCs w:val="28"/>
        </w:rPr>
        <w:t>На месте аварии (аварийной ситуации) руководитель работ должен:</w:t>
      </w:r>
    </w:p>
    <w:p w:rsidR="003D4F42" w:rsidRPr="005A485A" w:rsidRDefault="003D4F42" w:rsidP="005A485A">
      <w:pPr>
        <w:pStyle w:val="ConsPlusNormal"/>
        <w:widowControl/>
        <w:spacing w:line="360" w:lineRule="auto"/>
        <w:jc w:val="both"/>
        <w:rPr>
          <w:rFonts w:ascii="Times New Roman" w:hAnsi="Times New Roman" w:cs="Times New Roman"/>
          <w:sz w:val="28"/>
          <w:szCs w:val="28"/>
        </w:rPr>
      </w:pPr>
      <w:r w:rsidRPr="005A485A">
        <w:rPr>
          <w:rFonts w:ascii="Times New Roman" w:hAnsi="Times New Roman" w:cs="Times New Roman"/>
          <w:sz w:val="28"/>
          <w:szCs w:val="28"/>
        </w:rPr>
        <w:t>- ознакомившись с обстановкой, немедленно приступить к выполнению мероприятий, предусмотренных оперативной частью плана ликвидации аварии, и руководить работами по ликвидации аварии;</w:t>
      </w:r>
    </w:p>
    <w:p w:rsidR="003D4F42" w:rsidRPr="005A485A" w:rsidRDefault="003D4F42" w:rsidP="005A485A">
      <w:pPr>
        <w:pStyle w:val="ConsPlusNormal"/>
        <w:widowControl/>
        <w:spacing w:line="360" w:lineRule="auto"/>
        <w:jc w:val="both"/>
        <w:rPr>
          <w:rFonts w:ascii="Times New Roman" w:hAnsi="Times New Roman" w:cs="Times New Roman"/>
          <w:sz w:val="28"/>
          <w:szCs w:val="28"/>
        </w:rPr>
      </w:pPr>
      <w:r w:rsidRPr="005A485A">
        <w:rPr>
          <w:rFonts w:ascii="Times New Roman" w:hAnsi="Times New Roman" w:cs="Times New Roman"/>
          <w:sz w:val="28"/>
          <w:szCs w:val="28"/>
        </w:rPr>
        <w:t>- проверить, вызваны ли необходимые технические средства, службы города, оповещены ли должностные лица;</w:t>
      </w:r>
    </w:p>
    <w:p w:rsidR="003D4F42" w:rsidRPr="005A485A" w:rsidRDefault="003D4F42" w:rsidP="005A485A">
      <w:pPr>
        <w:pStyle w:val="ConsPlusNormal"/>
        <w:widowControl/>
        <w:spacing w:line="360" w:lineRule="auto"/>
        <w:jc w:val="both"/>
        <w:rPr>
          <w:rFonts w:ascii="Times New Roman" w:hAnsi="Times New Roman" w:cs="Times New Roman"/>
          <w:sz w:val="28"/>
          <w:szCs w:val="28"/>
        </w:rPr>
      </w:pPr>
      <w:r w:rsidRPr="005A485A">
        <w:rPr>
          <w:rFonts w:ascii="Times New Roman" w:hAnsi="Times New Roman" w:cs="Times New Roman"/>
          <w:sz w:val="28"/>
          <w:szCs w:val="28"/>
        </w:rPr>
        <w:t>- обеспечивать выполнение мероприятий, предусмотренных оперативной частью плана;</w:t>
      </w:r>
    </w:p>
    <w:p w:rsidR="003D4F42" w:rsidRPr="005A485A" w:rsidRDefault="003D4F42" w:rsidP="005A485A">
      <w:pPr>
        <w:pStyle w:val="ConsPlusNormal"/>
        <w:widowControl/>
        <w:spacing w:line="360" w:lineRule="auto"/>
        <w:jc w:val="both"/>
        <w:rPr>
          <w:rFonts w:ascii="Times New Roman" w:hAnsi="Times New Roman" w:cs="Times New Roman"/>
          <w:sz w:val="28"/>
          <w:szCs w:val="28"/>
        </w:rPr>
      </w:pPr>
      <w:r w:rsidRPr="005A485A">
        <w:rPr>
          <w:rFonts w:ascii="Times New Roman" w:hAnsi="Times New Roman" w:cs="Times New Roman"/>
          <w:sz w:val="28"/>
          <w:szCs w:val="28"/>
        </w:rPr>
        <w:t>- докладывать в АДС об обстановке и при необходимости просить вызывать дополнительные средства.</w:t>
      </w:r>
    </w:p>
    <w:p w:rsidR="003D4F42" w:rsidRPr="005A485A" w:rsidRDefault="003D4F42" w:rsidP="005A485A">
      <w:pPr>
        <w:pStyle w:val="ConsPlusNormal"/>
        <w:widowControl/>
        <w:spacing w:line="360" w:lineRule="auto"/>
        <w:jc w:val="both"/>
        <w:rPr>
          <w:rFonts w:ascii="Times New Roman" w:hAnsi="Times New Roman" w:cs="Times New Roman"/>
          <w:sz w:val="28"/>
          <w:szCs w:val="28"/>
        </w:rPr>
      </w:pPr>
      <w:r w:rsidRPr="005A485A">
        <w:rPr>
          <w:rFonts w:ascii="Times New Roman" w:hAnsi="Times New Roman" w:cs="Times New Roman"/>
          <w:sz w:val="28"/>
          <w:szCs w:val="28"/>
        </w:rPr>
        <w:t xml:space="preserve">При повреждениях подземных газопроводов (ввода или распределительного) или сооружений на них, сопровождающихся выходом газа, аварийная бригада должна провести тщательное обследование всех прилегающих к месту утечки подземных сооружений и зданий, расположенных в радиусе </w:t>
      </w:r>
      <w:smartTag w:uri="urn:schemas-microsoft-com:office:smarttags" w:element="metricconverter">
        <w:smartTagPr>
          <w:attr w:name="ProductID" w:val="50 м"/>
        </w:smartTagPr>
        <w:r w:rsidRPr="005A485A">
          <w:rPr>
            <w:rFonts w:ascii="Times New Roman" w:hAnsi="Times New Roman" w:cs="Times New Roman"/>
            <w:sz w:val="28"/>
            <w:szCs w:val="28"/>
          </w:rPr>
          <w:t>50 м</w:t>
        </w:r>
      </w:smartTag>
      <w:r w:rsidRPr="005A485A">
        <w:rPr>
          <w:rFonts w:ascii="Times New Roman" w:hAnsi="Times New Roman" w:cs="Times New Roman"/>
          <w:sz w:val="28"/>
          <w:szCs w:val="28"/>
        </w:rPr>
        <w:t xml:space="preserve"> от места утечки, с целью проверки на загазованность. При наличии газа должны быть приняты следующие первоначальные меры:</w:t>
      </w:r>
    </w:p>
    <w:p w:rsidR="003D4F42" w:rsidRPr="005A485A" w:rsidRDefault="003D4F42" w:rsidP="005A485A">
      <w:pPr>
        <w:pStyle w:val="ConsPlusNormal"/>
        <w:widowControl/>
        <w:spacing w:line="360" w:lineRule="auto"/>
        <w:jc w:val="both"/>
        <w:rPr>
          <w:rFonts w:ascii="Times New Roman" w:hAnsi="Times New Roman" w:cs="Times New Roman"/>
          <w:sz w:val="28"/>
          <w:szCs w:val="28"/>
        </w:rPr>
      </w:pPr>
      <w:r w:rsidRPr="005A485A">
        <w:rPr>
          <w:rFonts w:ascii="Times New Roman" w:hAnsi="Times New Roman" w:cs="Times New Roman"/>
          <w:sz w:val="28"/>
          <w:szCs w:val="28"/>
        </w:rPr>
        <w:t>- снижение давления газа в сети;</w:t>
      </w:r>
    </w:p>
    <w:p w:rsidR="003D4F42" w:rsidRPr="005A485A" w:rsidRDefault="003D4F42" w:rsidP="005A485A">
      <w:pPr>
        <w:pStyle w:val="ConsPlusNormal"/>
        <w:widowControl/>
        <w:spacing w:line="360" w:lineRule="auto"/>
        <w:jc w:val="both"/>
        <w:rPr>
          <w:rFonts w:ascii="Times New Roman" w:hAnsi="Times New Roman" w:cs="Times New Roman"/>
          <w:sz w:val="28"/>
          <w:szCs w:val="28"/>
        </w:rPr>
      </w:pPr>
      <w:r w:rsidRPr="005A485A">
        <w:rPr>
          <w:rFonts w:ascii="Times New Roman" w:hAnsi="Times New Roman" w:cs="Times New Roman"/>
          <w:sz w:val="28"/>
          <w:szCs w:val="28"/>
        </w:rPr>
        <w:t>- прекращение подачи газа потребляющим агрегатам и установкам;</w:t>
      </w:r>
    </w:p>
    <w:p w:rsidR="003D4F42" w:rsidRPr="005A485A" w:rsidRDefault="003D4F42" w:rsidP="005A485A">
      <w:pPr>
        <w:pStyle w:val="ConsPlusNormal"/>
        <w:widowControl/>
        <w:spacing w:line="360" w:lineRule="auto"/>
        <w:jc w:val="both"/>
        <w:rPr>
          <w:rFonts w:ascii="Times New Roman" w:hAnsi="Times New Roman" w:cs="Times New Roman"/>
          <w:sz w:val="28"/>
          <w:szCs w:val="28"/>
        </w:rPr>
      </w:pPr>
      <w:r w:rsidRPr="005A485A">
        <w:rPr>
          <w:rFonts w:ascii="Times New Roman" w:hAnsi="Times New Roman" w:cs="Times New Roman"/>
          <w:sz w:val="28"/>
          <w:szCs w:val="28"/>
        </w:rPr>
        <w:t>- отключение от действующей сети поврежденного участка газопровода;</w:t>
      </w:r>
    </w:p>
    <w:p w:rsidR="003D4F42" w:rsidRPr="005A485A" w:rsidRDefault="003D4F42" w:rsidP="005A485A">
      <w:pPr>
        <w:pStyle w:val="ConsPlusNormal"/>
        <w:widowControl/>
        <w:spacing w:line="360" w:lineRule="auto"/>
        <w:jc w:val="both"/>
        <w:rPr>
          <w:rFonts w:ascii="Times New Roman" w:hAnsi="Times New Roman" w:cs="Times New Roman"/>
          <w:sz w:val="28"/>
          <w:szCs w:val="28"/>
        </w:rPr>
      </w:pPr>
      <w:r w:rsidRPr="005A485A">
        <w:rPr>
          <w:rFonts w:ascii="Times New Roman" w:hAnsi="Times New Roman" w:cs="Times New Roman"/>
          <w:sz w:val="28"/>
          <w:szCs w:val="28"/>
        </w:rPr>
        <w:t>- вентиляция естественная или принудительная загазованных помещений и сооружений;</w:t>
      </w:r>
    </w:p>
    <w:p w:rsidR="003D4F42" w:rsidRPr="005A485A" w:rsidRDefault="003D4F42" w:rsidP="005A485A">
      <w:pPr>
        <w:pStyle w:val="ConsPlusNormal"/>
        <w:widowControl/>
        <w:spacing w:line="360" w:lineRule="auto"/>
        <w:jc w:val="both"/>
        <w:rPr>
          <w:rFonts w:ascii="Times New Roman" w:hAnsi="Times New Roman" w:cs="Times New Roman"/>
          <w:sz w:val="28"/>
          <w:szCs w:val="28"/>
        </w:rPr>
      </w:pPr>
      <w:r w:rsidRPr="005A485A">
        <w:rPr>
          <w:rFonts w:ascii="Times New Roman" w:hAnsi="Times New Roman" w:cs="Times New Roman"/>
          <w:sz w:val="28"/>
          <w:szCs w:val="28"/>
        </w:rPr>
        <w:t>- недопущение в загазованных зонах, помещениях включения и выключения электроприборов, пользования открытым огнем, нагревательными приборами;</w:t>
      </w:r>
    </w:p>
    <w:p w:rsidR="003D4F42" w:rsidRPr="005A485A" w:rsidRDefault="003D4F42" w:rsidP="005A485A">
      <w:pPr>
        <w:pStyle w:val="ConsPlusNormal"/>
        <w:widowControl/>
        <w:spacing w:line="360" w:lineRule="auto"/>
        <w:jc w:val="both"/>
        <w:rPr>
          <w:rFonts w:ascii="Times New Roman" w:hAnsi="Times New Roman" w:cs="Times New Roman"/>
          <w:sz w:val="28"/>
          <w:szCs w:val="28"/>
        </w:rPr>
      </w:pPr>
      <w:r w:rsidRPr="005A485A">
        <w:rPr>
          <w:rFonts w:ascii="Times New Roman" w:hAnsi="Times New Roman" w:cs="Times New Roman"/>
          <w:sz w:val="28"/>
          <w:szCs w:val="28"/>
        </w:rPr>
        <w:t>- ограждение и охрана загазованных помещений, зон с целью предотвращения проникновения туда посторонних лиц и внесения открытого огня.</w:t>
      </w:r>
    </w:p>
    <w:p w:rsidR="003D4F42" w:rsidRPr="005A485A" w:rsidRDefault="00687841" w:rsidP="005A485A">
      <w:pPr>
        <w:pStyle w:val="ConsPlusNormal"/>
        <w:widowControl/>
        <w:spacing w:line="36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3D4F42" w:rsidRPr="005A485A">
        <w:rPr>
          <w:rFonts w:ascii="Times New Roman" w:hAnsi="Times New Roman" w:cs="Times New Roman"/>
          <w:sz w:val="28"/>
          <w:szCs w:val="28"/>
        </w:rPr>
        <w:t xml:space="preserve">Наличие газа в загазованных помещениях, а также зданиях и подземных сооружениях в радиусе </w:t>
      </w:r>
      <w:smartTag w:uri="urn:schemas-microsoft-com:office:smarttags" w:element="metricconverter">
        <w:smartTagPr>
          <w:attr w:name="ProductID" w:val="50 м"/>
        </w:smartTagPr>
        <w:r w:rsidR="003D4F42" w:rsidRPr="005A485A">
          <w:rPr>
            <w:rFonts w:ascii="Times New Roman" w:hAnsi="Times New Roman" w:cs="Times New Roman"/>
            <w:sz w:val="28"/>
            <w:szCs w:val="28"/>
          </w:rPr>
          <w:t>50 м</w:t>
        </w:r>
      </w:smartTag>
      <w:r w:rsidR="003D4F42" w:rsidRPr="005A485A">
        <w:rPr>
          <w:rFonts w:ascii="Times New Roman" w:hAnsi="Times New Roman" w:cs="Times New Roman"/>
          <w:sz w:val="28"/>
          <w:szCs w:val="28"/>
        </w:rPr>
        <w:t xml:space="preserve"> должно проверяться прибором периодически в течение всего времени ликвидации аварийной ситуации.</w:t>
      </w:r>
    </w:p>
    <w:p w:rsidR="003D4F42" w:rsidRPr="005A485A" w:rsidRDefault="00687841" w:rsidP="005A485A">
      <w:pPr>
        <w:pStyle w:val="ConsPlusNormal"/>
        <w:widowControl/>
        <w:spacing w:line="36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3D4F42" w:rsidRPr="005A485A">
        <w:rPr>
          <w:rFonts w:ascii="Times New Roman" w:hAnsi="Times New Roman" w:cs="Times New Roman"/>
          <w:sz w:val="28"/>
          <w:szCs w:val="28"/>
        </w:rPr>
        <w:t>При обнаружении утечки газа в арматуре газопроводов, установленной в газовых колодцах, должна быть организована вентиляция колодца и контроль на загазованность колодцев смежных коммуникаций и подвалов зданий, расположенных в 15-метровой зоне от колодца с утечкой газа.</w:t>
      </w:r>
      <w:r w:rsidR="00FB3A65" w:rsidRPr="00FB3A65">
        <w:rPr>
          <w:rFonts w:ascii="Times New Roman" w:hAnsi="Times New Roman" w:cs="Times New Roman"/>
          <w:sz w:val="28"/>
          <w:szCs w:val="28"/>
        </w:rPr>
        <w:t xml:space="preserve"> </w:t>
      </w:r>
      <w:r w:rsidR="003D4F42" w:rsidRPr="005A485A">
        <w:rPr>
          <w:rFonts w:ascii="Times New Roman" w:hAnsi="Times New Roman" w:cs="Times New Roman"/>
          <w:sz w:val="28"/>
          <w:szCs w:val="28"/>
        </w:rPr>
        <w:t>При аварийных вызовах "Запах газа" в квартире или другом помещении, на лестничной клетке аварийная бригада должна проверить наличие газа в помещениях, указанных заявителем, а также в соседних помещениях и подвале и устранить обнаруженную утечку. После устранения утечки и проветривания помещения следует повторно проверить наличие газа в помещении, в соседних помещениях и подвалах здания.</w:t>
      </w:r>
    </w:p>
    <w:p w:rsidR="003D4F42" w:rsidRPr="005A485A" w:rsidRDefault="003D4F42" w:rsidP="005A485A">
      <w:pPr>
        <w:pStyle w:val="ConsPlusNormal"/>
        <w:widowControl/>
        <w:spacing w:line="360" w:lineRule="auto"/>
        <w:jc w:val="both"/>
        <w:rPr>
          <w:rFonts w:ascii="Times New Roman" w:hAnsi="Times New Roman" w:cs="Times New Roman"/>
          <w:sz w:val="28"/>
          <w:szCs w:val="28"/>
        </w:rPr>
      </w:pPr>
      <w:r w:rsidRPr="005A485A">
        <w:rPr>
          <w:rFonts w:ascii="Times New Roman" w:hAnsi="Times New Roman" w:cs="Times New Roman"/>
          <w:sz w:val="28"/>
          <w:szCs w:val="28"/>
        </w:rPr>
        <w:t>Если при вызове "Запах газа" наличие газа в помещениях, указанных заявителем, не обнаружено, следует проверить наличие газа на лестничной клетке и в подвале здания.</w:t>
      </w:r>
      <w:r w:rsidR="00FB3A65" w:rsidRPr="00FB3A65">
        <w:rPr>
          <w:rFonts w:ascii="Times New Roman" w:hAnsi="Times New Roman" w:cs="Times New Roman"/>
          <w:sz w:val="28"/>
          <w:szCs w:val="28"/>
        </w:rPr>
        <w:t xml:space="preserve"> </w:t>
      </w:r>
      <w:r w:rsidRPr="005A485A">
        <w:rPr>
          <w:rFonts w:ascii="Times New Roman" w:hAnsi="Times New Roman" w:cs="Times New Roman"/>
          <w:sz w:val="28"/>
          <w:szCs w:val="28"/>
        </w:rPr>
        <w:t xml:space="preserve">Отбор проб воздуха следует производить из верхних зон для природного газа и из нижних зон (на высоте </w:t>
      </w:r>
      <w:smartTag w:uri="urn:schemas-microsoft-com:office:smarttags" w:element="metricconverter">
        <w:smartTagPr>
          <w:attr w:name="ProductID" w:val="30 см"/>
        </w:smartTagPr>
        <w:r w:rsidRPr="005A485A">
          <w:rPr>
            <w:rFonts w:ascii="Times New Roman" w:hAnsi="Times New Roman" w:cs="Times New Roman"/>
            <w:sz w:val="28"/>
            <w:szCs w:val="28"/>
          </w:rPr>
          <w:t>30 см</w:t>
        </w:r>
      </w:smartTag>
      <w:r w:rsidRPr="005A485A">
        <w:rPr>
          <w:rFonts w:ascii="Times New Roman" w:hAnsi="Times New Roman" w:cs="Times New Roman"/>
          <w:sz w:val="28"/>
          <w:szCs w:val="28"/>
        </w:rPr>
        <w:t xml:space="preserve"> от пола) для СУГ.</w:t>
      </w:r>
      <w:r w:rsidR="00FB3A65" w:rsidRPr="00FB3A65">
        <w:rPr>
          <w:rFonts w:ascii="Times New Roman" w:hAnsi="Times New Roman" w:cs="Times New Roman"/>
          <w:sz w:val="28"/>
          <w:szCs w:val="28"/>
        </w:rPr>
        <w:t xml:space="preserve"> </w:t>
      </w:r>
      <w:r w:rsidRPr="005A485A">
        <w:rPr>
          <w:rFonts w:ascii="Times New Roman" w:hAnsi="Times New Roman" w:cs="Times New Roman"/>
          <w:sz w:val="28"/>
          <w:szCs w:val="28"/>
        </w:rPr>
        <w:t>Если при выполнении работ по устранению утечки из газопровода или газоиспользующего оборудования производилось отсоединение участка газопровода от газораспределительной сети или были приняты меры по временному устранению утечки, то последующее присоединение этого участка газопровода к действующей газораспределительной сети и возобновление подачи газа должна производить специализированная ремонтная (эксплуатационная) служба ГРО.</w:t>
      </w:r>
    </w:p>
    <w:p w:rsidR="003D4F42" w:rsidRPr="005A485A" w:rsidRDefault="003D4F42" w:rsidP="005A485A">
      <w:pPr>
        <w:pStyle w:val="ConsPlusNormal"/>
        <w:widowControl/>
        <w:spacing w:line="360" w:lineRule="auto"/>
        <w:jc w:val="both"/>
        <w:rPr>
          <w:rFonts w:ascii="Times New Roman" w:hAnsi="Times New Roman" w:cs="Times New Roman"/>
          <w:sz w:val="28"/>
          <w:szCs w:val="28"/>
        </w:rPr>
      </w:pPr>
      <w:r w:rsidRPr="005A485A">
        <w:rPr>
          <w:rFonts w:ascii="Times New Roman" w:hAnsi="Times New Roman" w:cs="Times New Roman"/>
          <w:sz w:val="28"/>
          <w:szCs w:val="28"/>
        </w:rPr>
        <w:t>Если газовые приборы и оборудование отключались АДС, то после ликвидации аварии эта служба должна подключить их вновь.</w:t>
      </w:r>
    </w:p>
    <w:p w:rsidR="003D4F42" w:rsidRPr="005A485A" w:rsidRDefault="003D4F42" w:rsidP="005A485A">
      <w:pPr>
        <w:pStyle w:val="ConsPlusNormal"/>
        <w:widowControl/>
        <w:spacing w:line="360" w:lineRule="auto"/>
        <w:jc w:val="both"/>
        <w:rPr>
          <w:rFonts w:ascii="Times New Roman" w:hAnsi="Times New Roman" w:cs="Times New Roman"/>
          <w:sz w:val="28"/>
          <w:szCs w:val="28"/>
        </w:rPr>
      </w:pPr>
      <w:r w:rsidRPr="005A485A">
        <w:rPr>
          <w:rFonts w:ascii="Times New Roman" w:hAnsi="Times New Roman" w:cs="Times New Roman"/>
          <w:sz w:val="28"/>
          <w:szCs w:val="28"/>
        </w:rPr>
        <w:t>При прибытии очередной смены АДС для продолжения работ по устранению аварии руководитель работающей смены должен проинформировать руководителя прибывшей смены о характере аварии и принятых мерах по ее ликвидации.</w:t>
      </w:r>
    </w:p>
    <w:p w:rsidR="003D4F42" w:rsidRPr="005A485A" w:rsidRDefault="003D4F42" w:rsidP="005A485A">
      <w:pPr>
        <w:spacing w:line="360" w:lineRule="auto"/>
        <w:ind w:firstLine="720"/>
        <w:jc w:val="both"/>
        <w:rPr>
          <w:b w:val="0"/>
          <w:sz w:val="28"/>
          <w:szCs w:val="28"/>
        </w:rPr>
      </w:pPr>
      <w:r w:rsidRPr="005A485A">
        <w:rPr>
          <w:b w:val="0"/>
          <w:sz w:val="28"/>
          <w:szCs w:val="28"/>
        </w:rPr>
        <w:t>Работы по ликвидации аварии или аварийной ситуации считаются законченными после выявления утечки газа и исключения возможности проникновения его в помещения и сооружения.</w:t>
      </w:r>
    </w:p>
    <w:p w:rsidR="003D4F42" w:rsidRPr="00FB3A65" w:rsidRDefault="003D4F42" w:rsidP="005A485A">
      <w:pPr>
        <w:spacing w:line="360" w:lineRule="auto"/>
        <w:ind w:firstLine="720"/>
        <w:jc w:val="both"/>
        <w:rPr>
          <w:b w:val="0"/>
          <w:sz w:val="28"/>
          <w:szCs w:val="28"/>
        </w:rPr>
      </w:pPr>
      <w:r w:rsidRPr="005A485A">
        <w:rPr>
          <w:b w:val="0"/>
          <w:sz w:val="28"/>
          <w:szCs w:val="28"/>
        </w:rPr>
        <w:t>Аварийно-восстановительные работы (при необходимости) и подключение отключенных АДС объектов выполняет ремонтная бригада эксплуатационной организации.</w:t>
      </w:r>
    </w:p>
    <w:p w:rsidR="005A485A" w:rsidRPr="00FB3A65" w:rsidRDefault="005A485A" w:rsidP="005A485A">
      <w:pPr>
        <w:spacing w:line="360" w:lineRule="auto"/>
        <w:ind w:firstLine="720"/>
        <w:jc w:val="both"/>
        <w:rPr>
          <w:b w:val="0"/>
          <w:sz w:val="28"/>
          <w:szCs w:val="28"/>
        </w:rPr>
      </w:pPr>
    </w:p>
    <w:p w:rsidR="00085D86" w:rsidRPr="005A485A" w:rsidRDefault="008E48F1" w:rsidP="008D4A3F">
      <w:pPr>
        <w:spacing w:line="360" w:lineRule="auto"/>
        <w:ind w:firstLine="720"/>
        <w:jc w:val="both"/>
        <w:rPr>
          <w:b w:val="0"/>
          <w:sz w:val="28"/>
          <w:szCs w:val="28"/>
        </w:rPr>
      </w:pPr>
      <w:r w:rsidRPr="005A485A">
        <w:rPr>
          <w:b w:val="0"/>
          <w:sz w:val="28"/>
          <w:szCs w:val="28"/>
        </w:rPr>
        <w:t>2.</w:t>
      </w:r>
      <w:r w:rsidR="00073DDF">
        <w:rPr>
          <w:b w:val="0"/>
          <w:sz w:val="28"/>
          <w:szCs w:val="28"/>
          <w:lang w:val="uk-UA"/>
        </w:rPr>
        <w:t>3.</w:t>
      </w:r>
      <w:r w:rsidRPr="005A485A">
        <w:rPr>
          <w:b w:val="0"/>
          <w:sz w:val="28"/>
          <w:szCs w:val="28"/>
        </w:rPr>
        <w:t>1</w:t>
      </w:r>
      <w:r w:rsidR="00085D86" w:rsidRPr="005A485A">
        <w:rPr>
          <w:b w:val="0"/>
          <w:sz w:val="28"/>
          <w:szCs w:val="28"/>
        </w:rPr>
        <w:t xml:space="preserve"> Организация проведения защитных мероприятий подземных газопроводов от электрохимической коррозии.</w:t>
      </w:r>
    </w:p>
    <w:p w:rsidR="00085D86" w:rsidRPr="005A485A" w:rsidRDefault="008E48F1" w:rsidP="005A485A">
      <w:pPr>
        <w:spacing w:line="360" w:lineRule="auto"/>
        <w:ind w:firstLine="720"/>
        <w:jc w:val="both"/>
        <w:rPr>
          <w:b w:val="0"/>
          <w:sz w:val="28"/>
          <w:szCs w:val="28"/>
        </w:rPr>
      </w:pPr>
      <w:r w:rsidRPr="005A485A">
        <w:rPr>
          <w:b w:val="0"/>
          <w:sz w:val="28"/>
          <w:szCs w:val="28"/>
        </w:rPr>
        <w:t>2.</w:t>
      </w:r>
      <w:r w:rsidR="00073DDF">
        <w:rPr>
          <w:b w:val="0"/>
          <w:sz w:val="28"/>
          <w:szCs w:val="28"/>
          <w:lang w:val="uk-UA"/>
        </w:rPr>
        <w:t>3.</w:t>
      </w:r>
      <w:r w:rsidR="00073DDF">
        <w:rPr>
          <w:b w:val="0"/>
          <w:sz w:val="28"/>
          <w:szCs w:val="28"/>
        </w:rPr>
        <w:t>2</w:t>
      </w:r>
      <w:r w:rsidR="008D4A3F">
        <w:rPr>
          <w:b w:val="0"/>
          <w:sz w:val="28"/>
          <w:szCs w:val="28"/>
        </w:rPr>
        <w:t xml:space="preserve"> Изоляция газопроводов</w:t>
      </w:r>
    </w:p>
    <w:p w:rsidR="00085D86" w:rsidRPr="005A485A" w:rsidRDefault="00085D86" w:rsidP="00073DDF">
      <w:pPr>
        <w:spacing w:line="360" w:lineRule="auto"/>
        <w:ind w:firstLine="720"/>
        <w:jc w:val="both"/>
        <w:rPr>
          <w:b w:val="0"/>
          <w:sz w:val="28"/>
          <w:szCs w:val="28"/>
        </w:rPr>
      </w:pPr>
      <w:r w:rsidRPr="005A485A">
        <w:rPr>
          <w:b w:val="0"/>
          <w:sz w:val="28"/>
          <w:szCs w:val="28"/>
        </w:rPr>
        <w:t>Коррозией металлических подземных сооружений называют процесс разрушения металла этих сооружений вследствие химического и электрохимического воздействия с окружающей средой.</w:t>
      </w:r>
      <w:r w:rsidR="00073DDF">
        <w:rPr>
          <w:b w:val="0"/>
          <w:sz w:val="28"/>
          <w:szCs w:val="28"/>
          <w:lang w:val="uk-UA"/>
        </w:rPr>
        <w:t xml:space="preserve"> </w:t>
      </w:r>
      <w:r w:rsidRPr="005A485A">
        <w:rPr>
          <w:b w:val="0"/>
          <w:sz w:val="28"/>
          <w:szCs w:val="28"/>
        </w:rPr>
        <w:t>При химической коррозии процесс разрушения металла не сопровождается протеканием электрического тока. При электрохимической коррозии происходит протекание электронов от одних участков металла к другим, т.е. возникает электрический ток.</w:t>
      </w:r>
      <w:r w:rsidR="00073DDF">
        <w:rPr>
          <w:b w:val="0"/>
          <w:sz w:val="28"/>
          <w:szCs w:val="28"/>
          <w:lang w:val="uk-UA"/>
        </w:rPr>
        <w:t xml:space="preserve"> </w:t>
      </w:r>
      <w:r w:rsidRPr="005A485A">
        <w:rPr>
          <w:b w:val="0"/>
          <w:sz w:val="28"/>
          <w:szCs w:val="28"/>
        </w:rPr>
        <w:t>На подземные газопроводы наибольшее действие оказывает электрохимическая коррозия, в частности почвенная и коррозия, и коррозия блуждающими токами.</w:t>
      </w:r>
    </w:p>
    <w:p w:rsidR="00085D86" w:rsidRPr="005A485A" w:rsidRDefault="00085D86" w:rsidP="005A485A">
      <w:pPr>
        <w:keepNext/>
        <w:spacing w:line="360" w:lineRule="auto"/>
        <w:ind w:firstLine="720"/>
        <w:jc w:val="both"/>
        <w:rPr>
          <w:b w:val="0"/>
          <w:sz w:val="28"/>
          <w:szCs w:val="28"/>
        </w:rPr>
      </w:pPr>
      <w:r w:rsidRPr="005A485A">
        <w:rPr>
          <w:b w:val="0"/>
          <w:sz w:val="28"/>
          <w:szCs w:val="28"/>
        </w:rPr>
        <w:t>Почвенная коррозия – разрушение металла подземных сооружений путем</w:t>
      </w:r>
      <w:r w:rsidR="00687841">
        <w:rPr>
          <w:b w:val="0"/>
          <w:sz w:val="28"/>
          <w:szCs w:val="28"/>
        </w:rPr>
        <w:t xml:space="preserve"> </w:t>
      </w:r>
      <w:r w:rsidRPr="005A485A">
        <w:rPr>
          <w:b w:val="0"/>
          <w:sz w:val="28"/>
          <w:szCs w:val="28"/>
        </w:rPr>
        <w:t>электрохимического воздействия с электрической средой (почвой) в результате чего возникает электрический ток, разрушающий металлические сооружения.</w:t>
      </w:r>
    </w:p>
    <w:p w:rsidR="00085D86" w:rsidRPr="005A485A" w:rsidRDefault="00085D86" w:rsidP="005A485A">
      <w:pPr>
        <w:keepNext/>
        <w:spacing w:line="360" w:lineRule="auto"/>
        <w:ind w:firstLine="720"/>
        <w:jc w:val="both"/>
        <w:rPr>
          <w:b w:val="0"/>
          <w:sz w:val="28"/>
          <w:szCs w:val="28"/>
        </w:rPr>
      </w:pPr>
      <w:r w:rsidRPr="005A485A">
        <w:rPr>
          <w:b w:val="0"/>
          <w:sz w:val="28"/>
          <w:szCs w:val="28"/>
        </w:rPr>
        <w:t>Коррозия блуждающими токами – электрохимический процесс разрушения металлических подземных сооружений под влиянием постоянных токов от внешних источников.</w:t>
      </w:r>
    </w:p>
    <w:p w:rsidR="00085D86" w:rsidRPr="005A485A" w:rsidRDefault="00085D86" w:rsidP="005A485A">
      <w:pPr>
        <w:keepNext/>
        <w:spacing w:line="360" w:lineRule="auto"/>
        <w:ind w:firstLine="720"/>
        <w:jc w:val="both"/>
        <w:rPr>
          <w:b w:val="0"/>
          <w:sz w:val="28"/>
          <w:szCs w:val="28"/>
        </w:rPr>
      </w:pPr>
      <w:r w:rsidRPr="005A485A">
        <w:rPr>
          <w:b w:val="0"/>
          <w:sz w:val="28"/>
          <w:szCs w:val="28"/>
        </w:rPr>
        <w:t xml:space="preserve">Для защиты газопроводов от почвенной коррозии в основном применяются изоляционные покрытия при строительстве газопроводов </w:t>
      </w:r>
    </w:p>
    <w:p w:rsidR="00085D86" w:rsidRPr="005A485A" w:rsidRDefault="00085D86" w:rsidP="005A485A">
      <w:pPr>
        <w:keepNext/>
        <w:spacing w:line="360" w:lineRule="auto"/>
        <w:ind w:firstLine="720"/>
        <w:jc w:val="both"/>
        <w:rPr>
          <w:b w:val="0"/>
          <w:sz w:val="28"/>
          <w:szCs w:val="28"/>
        </w:rPr>
      </w:pPr>
      <w:r w:rsidRPr="005A485A">
        <w:rPr>
          <w:b w:val="0"/>
          <w:sz w:val="28"/>
          <w:szCs w:val="28"/>
        </w:rPr>
        <w:t>Защита газопровода от блуждающих токов осуществляется после ввода газопроводов в эксплуатацию.</w:t>
      </w:r>
    </w:p>
    <w:p w:rsidR="00085D86" w:rsidRPr="005A485A" w:rsidRDefault="00085D86" w:rsidP="005A485A">
      <w:pPr>
        <w:keepNext/>
        <w:spacing w:line="360" w:lineRule="auto"/>
        <w:ind w:firstLine="720"/>
        <w:jc w:val="both"/>
        <w:rPr>
          <w:b w:val="0"/>
          <w:sz w:val="28"/>
          <w:szCs w:val="28"/>
        </w:rPr>
      </w:pPr>
      <w:r w:rsidRPr="005A485A">
        <w:rPr>
          <w:b w:val="0"/>
          <w:sz w:val="28"/>
          <w:szCs w:val="28"/>
        </w:rPr>
        <w:t>В настоящее время для противокоррозионной защиты газопроводов применяется:</w:t>
      </w:r>
    </w:p>
    <w:p w:rsidR="00085D86" w:rsidRPr="005A485A" w:rsidRDefault="00085D86" w:rsidP="005A485A">
      <w:pPr>
        <w:keepNext/>
        <w:numPr>
          <w:ilvl w:val="0"/>
          <w:numId w:val="15"/>
        </w:numPr>
        <w:spacing w:line="360" w:lineRule="auto"/>
        <w:ind w:left="0" w:firstLine="720"/>
        <w:jc w:val="both"/>
        <w:rPr>
          <w:b w:val="0"/>
          <w:sz w:val="28"/>
          <w:szCs w:val="28"/>
        </w:rPr>
      </w:pPr>
      <w:r w:rsidRPr="005A485A">
        <w:rPr>
          <w:b w:val="0"/>
          <w:sz w:val="28"/>
          <w:szCs w:val="28"/>
        </w:rPr>
        <w:t>битумная изоляция с различными армирующими материалами (стекловолокнистые материалы, бризол, гидроизол);</w:t>
      </w:r>
    </w:p>
    <w:p w:rsidR="00085D86" w:rsidRPr="005A485A" w:rsidRDefault="00085D86" w:rsidP="005A485A">
      <w:pPr>
        <w:keepNext/>
        <w:numPr>
          <w:ilvl w:val="0"/>
          <w:numId w:val="15"/>
        </w:numPr>
        <w:spacing w:line="360" w:lineRule="auto"/>
        <w:ind w:left="0" w:firstLine="720"/>
        <w:jc w:val="both"/>
        <w:rPr>
          <w:b w:val="0"/>
          <w:sz w:val="28"/>
          <w:szCs w:val="28"/>
        </w:rPr>
      </w:pPr>
      <w:r w:rsidRPr="005A485A">
        <w:rPr>
          <w:b w:val="0"/>
          <w:sz w:val="28"/>
          <w:szCs w:val="28"/>
        </w:rPr>
        <w:t xml:space="preserve">изоляция на основе полиэтилена или полихлорвинила; </w:t>
      </w:r>
    </w:p>
    <w:p w:rsidR="00085D86" w:rsidRPr="005A485A" w:rsidRDefault="00085D86" w:rsidP="005A485A">
      <w:pPr>
        <w:keepNext/>
        <w:numPr>
          <w:ilvl w:val="0"/>
          <w:numId w:val="15"/>
        </w:numPr>
        <w:spacing w:line="360" w:lineRule="auto"/>
        <w:ind w:left="0" w:firstLine="720"/>
        <w:jc w:val="both"/>
        <w:rPr>
          <w:b w:val="0"/>
          <w:sz w:val="28"/>
          <w:szCs w:val="28"/>
        </w:rPr>
      </w:pPr>
      <w:r w:rsidRPr="005A485A">
        <w:rPr>
          <w:b w:val="0"/>
          <w:sz w:val="28"/>
          <w:szCs w:val="28"/>
        </w:rPr>
        <w:t>цементные торкретированные покрытия (при бестраншейной прокладке газопроводов).</w:t>
      </w:r>
    </w:p>
    <w:p w:rsidR="00085D86" w:rsidRPr="005A485A" w:rsidRDefault="00085D86" w:rsidP="005A485A">
      <w:pPr>
        <w:keepNext/>
        <w:spacing w:line="360" w:lineRule="auto"/>
        <w:ind w:firstLine="720"/>
        <w:jc w:val="both"/>
        <w:rPr>
          <w:b w:val="0"/>
          <w:sz w:val="28"/>
          <w:szCs w:val="28"/>
        </w:rPr>
      </w:pPr>
      <w:r w:rsidRPr="005A485A">
        <w:rPr>
          <w:b w:val="0"/>
          <w:sz w:val="28"/>
          <w:szCs w:val="28"/>
        </w:rPr>
        <w:t>Битумное изоляционное покрытие на основе нефтяных битумов состоит из:</w:t>
      </w:r>
    </w:p>
    <w:p w:rsidR="00085D86" w:rsidRPr="005A485A" w:rsidRDefault="00085D86" w:rsidP="005A485A">
      <w:pPr>
        <w:keepNext/>
        <w:numPr>
          <w:ilvl w:val="0"/>
          <w:numId w:val="16"/>
        </w:numPr>
        <w:spacing w:line="360" w:lineRule="auto"/>
        <w:ind w:left="0" w:firstLine="720"/>
        <w:jc w:val="both"/>
        <w:rPr>
          <w:b w:val="0"/>
          <w:sz w:val="28"/>
          <w:szCs w:val="28"/>
        </w:rPr>
      </w:pPr>
      <w:r w:rsidRPr="005A485A">
        <w:rPr>
          <w:b w:val="0"/>
          <w:sz w:val="28"/>
          <w:szCs w:val="28"/>
        </w:rPr>
        <w:t>битумной грунтовки;</w:t>
      </w:r>
    </w:p>
    <w:p w:rsidR="00085D86" w:rsidRPr="005A485A" w:rsidRDefault="00085D86" w:rsidP="005A485A">
      <w:pPr>
        <w:keepNext/>
        <w:numPr>
          <w:ilvl w:val="0"/>
          <w:numId w:val="16"/>
        </w:numPr>
        <w:spacing w:line="360" w:lineRule="auto"/>
        <w:ind w:left="0" w:firstLine="720"/>
        <w:jc w:val="both"/>
        <w:rPr>
          <w:b w:val="0"/>
          <w:sz w:val="28"/>
          <w:szCs w:val="28"/>
        </w:rPr>
      </w:pPr>
      <w:r w:rsidRPr="005A485A">
        <w:rPr>
          <w:b w:val="0"/>
          <w:sz w:val="28"/>
          <w:szCs w:val="28"/>
        </w:rPr>
        <w:t>битумной мастики;</w:t>
      </w:r>
    </w:p>
    <w:p w:rsidR="00085D86" w:rsidRPr="005A485A" w:rsidRDefault="00085D86" w:rsidP="005A485A">
      <w:pPr>
        <w:keepNext/>
        <w:numPr>
          <w:ilvl w:val="0"/>
          <w:numId w:val="16"/>
        </w:numPr>
        <w:spacing w:line="360" w:lineRule="auto"/>
        <w:ind w:left="0" w:firstLine="720"/>
        <w:jc w:val="both"/>
        <w:rPr>
          <w:b w:val="0"/>
          <w:sz w:val="28"/>
          <w:szCs w:val="28"/>
        </w:rPr>
      </w:pPr>
      <w:r w:rsidRPr="005A485A">
        <w:rPr>
          <w:b w:val="0"/>
          <w:sz w:val="28"/>
          <w:szCs w:val="28"/>
        </w:rPr>
        <w:t>армирующих материалов;</w:t>
      </w:r>
    </w:p>
    <w:p w:rsidR="00085D86" w:rsidRPr="005A485A" w:rsidRDefault="00085D86" w:rsidP="005A485A">
      <w:pPr>
        <w:keepNext/>
        <w:numPr>
          <w:ilvl w:val="0"/>
          <w:numId w:val="16"/>
        </w:numPr>
        <w:spacing w:line="360" w:lineRule="auto"/>
        <w:ind w:left="0" w:firstLine="720"/>
        <w:jc w:val="both"/>
        <w:rPr>
          <w:b w:val="0"/>
          <w:sz w:val="28"/>
          <w:szCs w:val="28"/>
        </w:rPr>
      </w:pPr>
      <w:r w:rsidRPr="005A485A">
        <w:rPr>
          <w:b w:val="0"/>
          <w:sz w:val="28"/>
          <w:szCs w:val="28"/>
        </w:rPr>
        <w:t>крафт - бумаги.</w:t>
      </w:r>
    </w:p>
    <w:p w:rsidR="00085D86" w:rsidRPr="005A485A" w:rsidRDefault="00085D86" w:rsidP="005A485A">
      <w:pPr>
        <w:keepNext/>
        <w:spacing w:line="360" w:lineRule="auto"/>
        <w:ind w:firstLine="720"/>
        <w:jc w:val="both"/>
        <w:rPr>
          <w:b w:val="0"/>
          <w:sz w:val="28"/>
          <w:szCs w:val="28"/>
        </w:rPr>
      </w:pPr>
      <w:r w:rsidRPr="005A485A">
        <w:rPr>
          <w:b w:val="0"/>
          <w:sz w:val="28"/>
          <w:szCs w:val="28"/>
        </w:rPr>
        <w:t>Для этих покрытий применяют холодные и горячие битумные грунтовки.</w:t>
      </w:r>
    </w:p>
    <w:p w:rsidR="00085D86" w:rsidRPr="005A485A" w:rsidRDefault="00085D86" w:rsidP="005A485A">
      <w:pPr>
        <w:keepNext/>
        <w:spacing w:line="360" w:lineRule="auto"/>
        <w:ind w:firstLine="720"/>
        <w:jc w:val="both"/>
        <w:rPr>
          <w:b w:val="0"/>
          <w:sz w:val="28"/>
          <w:szCs w:val="28"/>
        </w:rPr>
      </w:pPr>
      <w:r w:rsidRPr="005A485A">
        <w:rPr>
          <w:b w:val="0"/>
          <w:sz w:val="28"/>
          <w:szCs w:val="28"/>
          <w:u w:val="single"/>
        </w:rPr>
        <w:t>Стекловолокнистый холст</w:t>
      </w:r>
      <w:r w:rsidRPr="005A485A">
        <w:rPr>
          <w:b w:val="0"/>
          <w:sz w:val="28"/>
          <w:szCs w:val="28"/>
        </w:rPr>
        <w:t xml:space="preserve"> – рулонный нетканый материал из пересекающихся стеклянных волокон скрепленных синтетическими смолами.</w:t>
      </w:r>
    </w:p>
    <w:p w:rsidR="00085D86" w:rsidRPr="005A485A" w:rsidRDefault="00085D86" w:rsidP="005A485A">
      <w:pPr>
        <w:keepNext/>
        <w:spacing w:line="360" w:lineRule="auto"/>
        <w:ind w:firstLine="720"/>
        <w:jc w:val="both"/>
        <w:rPr>
          <w:b w:val="0"/>
          <w:sz w:val="28"/>
          <w:szCs w:val="28"/>
        </w:rPr>
      </w:pPr>
      <w:r w:rsidRPr="005A485A">
        <w:rPr>
          <w:b w:val="0"/>
          <w:sz w:val="28"/>
          <w:szCs w:val="28"/>
          <w:u w:val="single"/>
        </w:rPr>
        <w:t>Бризол</w:t>
      </w:r>
      <w:r w:rsidRPr="005A485A">
        <w:rPr>
          <w:b w:val="0"/>
          <w:i/>
          <w:sz w:val="28"/>
          <w:szCs w:val="28"/>
        </w:rPr>
        <w:t xml:space="preserve"> </w:t>
      </w:r>
      <w:r w:rsidRPr="005A485A">
        <w:rPr>
          <w:b w:val="0"/>
          <w:sz w:val="28"/>
          <w:szCs w:val="28"/>
        </w:rPr>
        <w:t>– рулонный материал на основе битума с добавлением резиновой крошки.</w:t>
      </w:r>
    </w:p>
    <w:p w:rsidR="00085D86" w:rsidRPr="005A485A" w:rsidRDefault="00085D86" w:rsidP="005A485A">
      <w:pPr>
        <w:keepNext/>
        <w:spacing w:line="360" w:lineRule="auto"/>
        <w:ind w:firstLine="720"/>
        <w:jc w:val="both"/>
        <w:rPr>
          <w:b w:val="0"/>
          <w:sz w:val="28"/>
          <w:szCs w:val="28"/>
        </w:rPr>
      </w:pPr>
      <w:r w:rsidRPr="005A485A">
        <w:rPr>
          <w:b w:val="0"/>
          <w:sz w:val="28"/>
          <w:szCs w:val="28"/>
          <w:u w:val="single"/>
        </w:rPr>
        <w:t>Гидроизол</w:t>
      </w:r>
      <w:r w:rsidRPr="005A485A">
        <w:rPr>
          <w:b w:val="0"/>
          <w:sz w:val="28"/>
          <w:szCs w:val="28"/>
        </w:rPr>
        <w:t xml:space="preserve"> – представляет собой асбестовый картон, пропитанный нефтяным битумом.</w:t>
      </w:r>
    </w:p>
    <w:p w:rsidR="00085D86" w:rsidRPr="005A485A" w:rsidRDefault="00085D86" w:rsidP="005A485A">
      <w:pPr>
        <w:keepNext/>
        <w:spacing w:line="360" w:lineRule="auto"/>
        <w:ind w:firstLine="720"/>
        <w:jc w:val="both"/>
        <w:rPr>
          <w:b w:val="0"/>
          <w:sz w:val="28"/>
          <w:szCs w:val="28"/>
        </w:rPr>
      </w:pPr>
      <w:r w:rsidRPr="005A485A">
        <w:rPr>
          <w:b w:val="0"/>
          <w:sz w:val="28"/>
          <w:szCs w:val="28"/>
        </w:rPr>
        <w:t>Полимерные пленочные покрытия для изоляции газопроводов состоят из:</w:t>
      </w:r>
    </w:p>
    <w:p w:rsidR="00085D86" w:rsidRPr="005A485A" w:rsidRDefault="00085D86" w:rsidP="005A485A">
      <w:pPr>
        <w:keepNext/>
        <w:numPr>
          <w:ilvl w:val="0"/>
          <w:numId w:val="17"/>
        </w:numPr>
        <w:spacing w:line="360" w:lineRule="auto"/>
        <w:ind w:left="0" w:firstLine="720"/>
        <w:jc w:val="both"/>
        <w:rPr>
          <w:b w:val="0"/>
          <w:sz w:val="28"/>
          <w:szCs w:val="28"/>
        </w:rPr>
      </w:pPr>
      <w:r w:rsidRPr="005A485A">
        <w:rPr>
          <w:b w:val="0"/>
          <w:sz w:val="28"/>
          <w:szCs w:val="28"/>
        </w:rPr>
        <w:t>грунтовки;</w:t>
      </w:r>
    </w:p>
    <w:p w:rsidR="00085D86" w:rsidRPr="005A485A" w:rsidRDefault="00085D86" w:rsidP="005A485A">
      <w:pPr>
        <w:keepNext/>
        <w:numPr>
          <w:ilvl w:val="0"/>
          <w:numId w:val="17"/>
        </w:numPr>
        <w:spacing w:line="360" w:lineRule="auto"/>
        <w:ind w:left="0" w:firstLine="720"/>
        <w:jc w:val="both"/>
        <w:rPr>
          <w:b w:val="0"/>
          <w:sz w:val="28"/>
          <w:szCs w:val="28"/>
        </w:rPr>
      </w:pPr>
      <w:r w:rsidRPr="005A485A">
        <w:rPr>
          <w:b w:val="0"/>
          <w:sz w:val="28"/>
          <w:szCs w:val="28"/>
        </w:rPr>
        <w:t>слоя липкой поливинилхлоридной или полиэтиленовой пленки;</w:t>
      </w:r>
    </w:p>
    <w:p w:rsidR="00085D86" w:rsidRPr="005A485A" w:rsidRDefault="00085D86" w:rsidP="005A485A">
      <w:pPr>
        <w:keepNext/>
        <w:numPr>
          <w:ilvl w:val="0"/>
          <w:numId w:val="17"/>
        </w:numPr>
        <w:spacing w:line="360" w:lineRule="auto"/>
        <w:ind w:left="0" w:firstLine="720"/>
        <w:jc w:val="both"/>
        <w:rPr>
          <w:b w:val="0"/>
          <w:sz w:val="28"/>
          <w:szCs w:val="28"/>
        </w:rPr>
      </w:pPr>
      <w:r w:rsidRPr="005A485A">
        <w:rPr>
          <w:b w:val="0"/>
          <w:sz w:val="28"/>
          <w:szCs w:val="28"/>
        </w:rPr>
        <w:t>защитной обертки.</w:t>
      </w:r>
    </w:p>
    <w:p w:rsidR="00085D86" w:rsidRPr="005A485A" w:rsidRDefault="00085D86" w:rsidP="005A485A">
      <w:pPr>
        <w:keepNext/>
        <w:spacing w:line="360" w:lineRule="auto"/>
        <w:ind w:firstLine="720"/>
        <w:jc w:val="both"/>
        <w:rPr>
          <w:b w:val="0"/>
          <w:sz w:val="28"/>
          <w:szCs w:val="28"/>
        </w:rPr>
      </w:pPr>
      <w:r w:rsidRPr="005A485A">
        <w:rPr>
          <w:b w:val="0"/>
          <w:sz w:val="28"/>
          <w:szCs w:val="28"/>
        </w:rPr>
        <w:t>Лента липкая поливинилхлоридная изготовляется из светотермостойкого пластика, покрытого перхлорвиниловым клеем.</w:t>
      </w:r>
    </w:p>
    <w:p w:rsidR="00FB3A65" w:rsidRPr="008D4A3F" w:rsidRDefault="00FB3A65" w:rsidP="005A485A">
      <w:pPr>
        <w:keepNext/>
        <w:spacing w:line="360" w:lineRule="auto"/>
        <w:ind w:firstLine="720"/>
        <w:jc w:val="both"/>
        <w:rPr>
          <w:b w:val="0"/>
          <w:sz w:val="28"/>
          <w:szCs w:val="28"/>
        </w:rPr>
      </w:pPr>
    </w:p>
    <w:p w:rsidR="00085D86" w:rsidRPr="005A485A" w:rsidRDefault="008E48F1" w:rsidP="005A485A">
      <w:pPr>
        <w:keepNext/>
        <w:spacing w:line="360" w:lineRule="auto"/>
        <w:ind w:firstLine="720"/>
        <w:jc w:val="both"/>
        <w:rPr>
          <w:b w:val="0"/>
          <w:sz w:val="28"/>
          <w:szCs w:val="28"/>
        </w:rPr>
      </w:pPr>
      <w:r w:rsidRPr="005A485A">
        <w:rPr>
          <w:b w:val="0"/>
          <w:sz w:val="28"/>
          <w:szCs w:val="28"/>
        </w:rPr>
        <w:t>2.3.</w:t>
      </w:r>
      <w:r w:rsidR="00073DDF">
        <w:rPr>
          <w:b w:val="0"/>
          <w:sz w:val="28"/>
          <w:szCs w:val="28"/>
          <w:lang w:val="uk-UA"/>
        </w:rPr>
        <w:t>3</w:t>
      </w:r>
      <w:r w:rsidR="00085D86" w:rsidRPr="005A485A">
        <w:rPr>
          <w:b w:val="0"/>
          <w:sz w:val="28"/>
          <w:szCs w:val="28"/>
        </w:rPr>
        <w:t xml:space="preserve"> Выбор и обоснование типа электрохимической защиты подземных газопроводо</w:t>
      </w:r>
      <w:r w:rsidR="008D4A3F">
        <w:rPr>
          <w:b w:val="0"/>
          <w:sz w:val="28"/>
          <w:szCs w:val="28"/>
        </w:rPr>
        <w:t>в от электрохимической коррозии</w:t>
      </w:r>
    </w:p>
    <w:p w:rsidR="00085D86" w:rsidRPr="005A485A" w:rsidRDefault="00085D86" w:rsidP="005A485A">
      <w:pPr>
        <w:keepNext/>
        <w:spacing w:line="360" w:lineRule="auto"/>
        <w:ind w:firstLine="720"/>
        <w:jc w:val="both"/>
        <w:rPr>
          <w:b w:val="0"/>
          <w:sz w:val="28"/>
          <w:szCs w:val="28"/>
        </w:rPr>
      </w:pPr>
      <w:r w:rsidRPr="005A485A">
        <w:rPr>
          <w:b w:val="0"/>
          <w:sz w:val="28"/>
          <w:szCs w:val="28"/>
        </w:rPr>
        <w:t xml:space="preserve">Стальные газопроводы, уложенные в земле, подлежат электрической защите во всех анодных и опасных знакопеременных зонах независимо от агрессивности окружающего грунта. </w:t>
      </w:r>
    </w:p>
    <w:p w:rsidR="00085D86" w:rsidRPr="00FB3A65" w:rsidRDefault="00085D86" w:rsidP="005A485A">
      <w:pPr>
        <w:keepNext/>
        <w:spacing w:line="360" w:lineRule="auto"/>
        <w:ind w:firstLine="720"/>
        <w:jc w:val="both"/>
        <w:rPr>
          <w:b w:val="0"/>
          <w:sz w:val="28"/>
          <w:szCs w:val="28"/>
        </w:rPr>
      </w:pPr>
      <w:r w:rsidRPr="005A485A">
        <w:rPr>
          <w:b w:val="0"/>
          <w:sz w:val="28"/>
          <w:szCs w:val="28"/>
        </w:rPr>
        <w:t>При выборе того или иного метода защиты надо всегда иметь в виду, что устройство защиты на данном сооружении очень часто приводят к некоторому перераспределению потенциалов на других сооружениях. В отдельных случаях такое перераспределение может привести к весьма опасному положению. Поэтому при включении</w:t>
      </w:r>
      <w:r w:rsidR="00687841">
        <w:rPr>
          <w:b w:val="0"/>
          <w:sz w:val="28"/>
          <w:szCs w:val="28"/>
        </w:rPr>
        <w:t xml:space="preserve"> </w:t>
      </w:r>
      <w:r w:rsidRPr="005A485A">
        <w:rPr>
          <w:b w:val="0"/>
          <w:sz w:val="28"/>
          <w:szCs w:val="28"/>
        </w:rPr>
        <w:t>защиты надо тщательно проверить влияние его на соседние сооружения. Весьма желательно осуществлять комплексную защиту всех сооружений города или района сразу. Однако такое решение возможно при заинтересованности и участии в решении вопросов защиты всех владельцев подземных сооружений и связано оно с значительными трудностями технического порядка. Поэтому задержка комплексной защиты не может являться основанием для отказа от</w:t>
      </w:r>
      <w:r w:rsidR="00FB3A65">
        <w:rPr>
          <w:b w:val="0"/>
          <w:sz w:val="28"/>
          <w:szCs w:val="28"/>
        </w:rPr>
        <w:t xml:space="preserve"> защиты отдельных сооружений.</w:t>
      </w:r>
    </w:p>
    <w:p w:rsidR="00085D86" w:rsidRPr="005A485A" w:rsidRDefault="00085D86" w:rsidP="005A485A">
      <w:pPr>
        <w:keepNext/>
        <w:spacing w:line="360" w:lineRule="auto"/>
        <w:ind w:firstLine="720"/>
        <w:jc w:val="both"/>
        <w:rPr>
          <w:b w:val="0"/>
          <w:sz w:val="28"/>
          <w:szCs w:val="28"/>
        </w:rPr>
      </w:pPr>
      <w:r w:rsidRPr="005A485A">
        <w:rPr>
          <w:b w:val="0"/>
          <w:sz w:val="28"/>
          <w:szCs w:val="28"/>
        </w:rPr>
        <w:t>Надежная защита газопроводов от коррозии может быть достигнута только при технически грамотной эксплуатации электрозащитных установок. В процессе эксплуатации необходимо не только обеспечивать сохранность и исправность установок, но и изменять режим работы их, так как электрическое состояние газопроводов меняется в зависимости от режима работы источников блуждающих токов и времени года.</w:t>
      </w:r>
    </w:p>
    <w:p w:rsidR="00085D86" w:rsidRPr="005A485A" w:rsidRDefault="00085D86" w:rsidP="005A485A">
      <w:pPr>
        <w:keepNext/>
        <w:tabs>
          <w:tab w:val="left" w:pos="4230"/>
        </w:tabs>
        <w:spacing w:line="360" w:lineRule="auto"/>
        <w:ind w:firstLine="720"/>
        <w:jc w:val="both"/>
        <w:rPr>
          <w:b w:val="0"/>
          <w:sz w:val="28"/>
          <w:szCs w:val="28"/>
        </w:rPr>
      </w:pPr>
      <w:r w:rsidRPr="005A485A">
        <w:rPr>
          <w:b w:val="0"/>
          <w:sz w:val="28"/>
          <w:szCs w:val="28"/>
        </w:rPr>
        <w:t>Все электрохимические методы защиты городских газопроводов от коррозии могут быть разделены на две основные группы:</w:t>
      </w:r>
    </w:p>
    <w:p w:rsidR="00085D86" w:rsidRPr="005A485A" w:rsidRDefault="00085D86" w:rsidP="005A485A">
      <w:pPr>
        <w:keepNext/>
        <w:numPr>
          <w:ilvl w:val="0"/>
          <w:numId w:val="25"/>
        </w:numPr>
        <w:tabs>
          <w:tab w:val="left" w:pos="4230"/>
        </w:tabs>
        <w:spacing w:line="360" w:lineRule="auto"/>
        <w:ind w:left="0" w:firstLine="720"/>
        <w:jc w:val="both"/>
        <w:rPr>
          <w:b w:val="0"/>
          <w:sz w:val="28"/>
          <w:szCs w:val="28"/>
        </w:rPr>
      </w:pPr>
      <w:r w:rsidRPr="005A485A">
        <w:rPr>
          <w:b w:val="0"/>
          <w:sz w:val="28"/>
          <w:szCs w:val="28"/>
        </w:rPr>
        <w:t>методы по отводу и нейтрализации блуждающих токов;</w:t>
      </w:r>
    </w:p>
    <w:p w:rsidR="00085D86" w:rsidRPr="005A485A" w:rsidRDefault="00085D86" w:rsidP="005A485A">
      <w:pPr>
        <w:keepNext/>
        <w:numPr>
          <w:ilvl w:val="0"/>
          <w:numId w:val="25"/>
        </w:numPr>
        <w:tabs>
          <w:tab w:val="left" w:pos="4230"/>
        </w:tabs>
        <w:spacing w:line="360" w:lineRule="auto"/>
        <w:ind w:left="0" w:firstLine="720"/>
        <w:jc w:val="both"/>
        <w:rPr>
          <w:b w:val="0"/>
          <w:sz w:val="28"/>
          <w:szCs w:val="28"/>
        </w:rPr>
      </w:pPr>
      <w:r w:rsidRPr="005A485A">
        <w:rPr>
          <w:b w:val="0"/>
          <w:sz w:val="28"/>
          <w:szCs w:val="28"/>
        </w:rPr>
        <w:t>методы защиты вне зон блуждающих токов.</w:t>
      </w:r>
    </w:p>
    <w:p w:rsidR="00085D86" w:rsidRPr="005A485A" w:rsidRDefault="00085D86" w:rsidP="005A485A">
      <w:pPr>
        <w:keepNext/>
        <w:tabs>
          <w:tab w:val="left" w:pos="4230"/>
        </w:tabs>
        <w:spacing w:line="360" w:lineRule="auto"/>
        <w:ind w:firstLine="720"/>
        <w:jc w:val="both"/>
        <w:rPr>
          <w:b w:val="0"/>
          <w:sz w:val="28"/>
          <w:szCs w:val="28"/>
        </w:rPr>
      </w:pPr>
      <w:r w:rsidRPr="005A485A">
        <w:rPr>
          <w:b w:val="0"/>
          <w:sz w:val="28"/>
          <w:szCs w:val="28"/>
        </w:rPr>
        <w:t>Для защиты газопроводов от коррозии блуждающими токами могут применять дренажи, катодную защиту, протекторы, изолирующие вставки, а также перемычки на смежные подземные сооружения. Выбор того или иного метода защиты зависит от конкретных условий и в большинстве случаев определяется путем экспериментального сравнения эффективности их действия. В случаях, когда одним из способов защиты невозможно обеспечить защитные потенциалы на всех участках защищаемых газопроводов, следует применять защиту сочетанием двух и более перечисленных способов.</w:t>
      </w:r>
    </w:p>
    <w:p w:rsidR="00085D86" w:rsidRPr="005A485A" w:rsidRDefault="00085D86" w:rsidP="005A485A">
      <w:pPr>
        <w:keepNext/>
        <w:tabs>
          <w:tab w:val="left" w:pos="4230"/>
        </w:tabs>
        <w:spacing w:line="360" w:lineRule="auto"/>
        <w:ind w:firstLine="720"/>
        <w:jc w:val="both"/>
        <w:rPr>
          <w:b w:val="0"/>
          <w:sz w:val="28"/>
          <w:szCs w:val="28"/>
        </w:rPr>
      </w:pPr>
      <w:r w:rsidRPr="005A485A">
        <w:rPr>
          <w:b w:val="0"/>
          <w:sz w:val="28"/>
          <w:szCs w:val="28"/>
        </w:rPr>
        <w:t>Электрическим дренажем называется отвод блуждающих токов из анодной зоны защищаемого металлического сооружения при помощи изолированного проводника обратно к источнику этих токов.</w:t>
      </w:r>
    </w:p>
    <w:p w:rsidR="00085D86" w:rsidRPr="005A485A" w:rsidRDefault="00085D86" w:rsidP="005A485A">
      <w:pPr>
        <w:keepNext/>
        <w:tabs>
          <w:tab w:val="left" w:pos="4230"/>
        </w:tabs>
        <w:spacing w:line="360" w:lineRule="auto"/>
        <w:ind w:firstLine="720"/>
        <w:jc w:val="both"/>
        <w:rPr>
          <w:b w:val="0"/>
          <w:sz w:val="28"/>
          <w:szCs w:val="28"/>
        </w:rPr>
      </w:pPr>
      <w:r w:rsidRPr="005A485A">
        <w:rPr>
          <w:b w:val="0"/>
          <w:sz w:val="28"/>
          <w:szCs w:val="28"/>
        </w:rPr>
        <w:t>Для защиты металлических подземных сооружений применяют три вида дренажа: прямой (простой), поляризованный, усиленный.</w:t>
      </w:r>
    </w:p>
    <w:p w:rsidR="00085D86" w:rsidRPr="005A485A" w:rsidRDefault="00085D86" w:rsidP="005A485A">
      <w:pPr>
        <w:keepNext/>
        <w:numPr>
          <w:ilvl w:val="0"/>
          <w:numId w:val="26"/>
        </w:numPr>
        <w:tabs>
          <w:tab w:val="left" w:pos="4230"/>
        </w:tabs>
        <w:spacing w:line="360" w:lineRule="auto"/>
        <w:ind w:left="0" w:firstLine="720"/>
        <w:jc w:val="both"/>
        <w:rPr>
          <w:b w:val="0"/>
          <w:sz w:val="28"/>
          <w:szCs w:val="28"/>
        </w:rPr>
      </w:pPr>
      <w:r w:rsidRPr="005A485A">
        <w:rPr>
          <w:b w:val="0"/>
          <w:sz w:val="28"/>
          <w:szCs w:val="28"/>
        </w:rPr>
        <w:t>Прямой дренаж обладает двусторонней проводимостью. Его можно присоединять только к минусовой шине или отсасывающему кабелю, когда исключена возможность стекания токов на защищаемый газопровод.</w:t>
      </w:r>
    </w:p>
    <w:p w:rsidR="00085D86" w:rsidRPr="005A485A" w:rsidRDefault="00085D86" w:rsidP="005A485A">
      <w:pPr>
        <w:keepNext/>
        <w:numPr>
          <w:ilvl w:val="0"/>
          <w:numId w:val="26"/>
        </w:numPr>
        <w:tabs>
          <w:tab w:val="left" w:pos="4230"/>
        </w:tabs>
        <w:spacing w:line="360" w:lineRule="auto"/>
        <w:ind w:left="0" w:firstLine="720"/>
        <w:jc w:val="both"/>
        <w:rPr>
          <w:b w:val="0"/>
          <w:sz w:val="28"/>
          <w:szCs w:val="28"/>
        </w:rPr>
      </w:pPr>
      <w:r w:rsidRPr="005A485A">
        <w:rPr>
          <w:b w:val="0"/>
          <w:sz w:val="28"/>
          <w:szCs w:val="28"/>
        </w:rPr>
        <w:t>Поляризованный дренаж обладает только односторонней проводимостью, т. е. от газопровода к источнику тока. При появлении положительного потенциала дренаж автоматически отключается. Он позволяет производить присоединение дренажной установки непосредственно к рельсам, что весьма важно при устройстве защиты в районе, удаленном от отсасывающего пункта или тяговой подстанции. На газопроводах устанавливают два вида поляризованных дренажей – выпрямительные и</w:t>
      </w:r>
      <w:r w:rsidR="001F16AD" w:rsidRPr="005A485A">
        <w:rPr>
          <w:b w:val="0"/>
          <w:sz w:val="28"/>
          <w:szCs w:val="28"/>
        </w:rPr>
        <w:t xml:space="preserve"> электромагнитные.</w:t>
      </w:r>
    </w:p>
    <w:p w:rsidR="00085D86" w:rsidRPr="005A485A" w:rsidRDefault="00085D86" w:rsidP="005A485A">
      <w:pPr>
        <w:keepNext/>
        <w:numPr>
          <w:ilvl w:val="0"/>
          <w:numId w:val="26"/>
        </w:numPr>
        <w:spacing w:line="360" w:lineRule="auto"/>
        <w:ind w:left="0" w:firstLine="720"/>
        <w:jc w:val="both"/>
        <w:rPr>
          <w:b w:val="0"/>
          <w:sz w:val="28"/>
          <w:szCs w:val="28"/>
        </w:rPr>
      </w:pPr>
      <w:r w:rsidRPr="005A485A">
        <w:rPr>
          <w:b w:val="0"/>
          <w:sz w:val="28"/>
          <w:szCs w:val="28"/>
        </w:rPr>
        <w:t>Усиленный электрический дренаж применяют в тех случаях, когда на защищаемом сооружении остается опасная зона, а потенциал рельса был выше потенциала газопровода либо когда это экономически более выгодно по сравнению с увеличением сечения дренажного кабеля. В усиленном дренаже дополнительно в цепь включается э. д. с., позволяющая увеличить дренажный ток.</w:t>
      </w:r>
    </w:p>
    <w:p w:rsidR="00085D86" w:rsidRPr="005A485A" w:rsidRDefault="00085D86" w:rsidP="005A485A">
      <w:pPr>
        <w:keepNext/>
        <w:spacing w:line="360" w:lineRule="auto"/>
        <w:ind w:firstLine="720"/>
        <w:jc w:val="both"/>
        <w:rPr>
          <w:b w:val="0"/>
          <w:sz w:val="28"/>
          <w:szCs w:val="28"/>
        </w:rPr>
      </w:pPr>
      <w:r w:rsidRPr="005A485A">
        <w:rPr>
          <w:b w:val="0"/>
          <w:sz w:val="28"/>
          <w:szCs w:val="28"/>
        </w:rPr>
        <w:t>Протекторная защита предусматривает присоединение к защищаемому сооружению металлических пластин и стержней, обладающих более низким электрическим потенциалом, чем металл сооружения. При таком соединении защищаемое сооружение является катодом, а стержни (протекторы) будут анодом. При протекторной защите суммарные потери металла не уменьшаются, а наоборот, увеличиваются. Практическая выгода этого метода защиты заключается в том, что коррозия с более ценной конструкции сооружения переносится на более дешевую и легкозаменяемую конструкцию протектора.</w:t>
      </w:r>
    </w:p>
    <w:p w:rsidR="00085D86" w:rsidRPr="005A485A" w:rsidRDefault="00085D86" w:rsidP="005A485A">
      <w:pPr>
        <w:keepNext/>
        <w:spacing w:line="360" w:lineRule="auto"/>
        <w:ind w:firstLine="720"/>
        <w:jc w:val="both"/>
        <w:rPr>
          <w:b w:val="0"/>
          <w:sz w:val="28"/>
          <w:szCs w:val="28"/>
        </w:rPr>
      </w:pPr>
      <w:r w:rsidRPr="005A485A">
        <w:rPr>
          <w:b w:val="0"/>
          <w:sz w:val="28"/>
          <w:szCs w:val="28"/>
        </w:rPr>
        <w:t>Электрическое секционирование газопровода заключается в том, чтобы с помощью изолирующих вставок газопровод электрически разъединить на отдельные секции (участки), за счет чего уменьшается электрическая проводимость сооружения, а в связи с этим уменьшается блуждающие токи, протекающие по газопроводу.</w:t>
      </w:r>
    </w:p>
    <w:p w:rsidR="00085D86" w:rsidRPr="005A485A" w:rsidRDefault="00085D86" w:rsidP="005A485A">
      <w:pPr>
        <w:keepNext/>
        <w:spacing w:line="360" w:lineRule="auto"/>
        <w:ind w:firstLine="720"/>
        <w:jc w:val="both"/>
        <w:rPr>
          <w:b w:val="0"/>
          <w:sz w:val="28"/>
          <w:szCs w:val="28"/>
        </w:rPr>
      </w:pPr>
      <w:r w:rsidRPr="005A485A">
        <w:rPr>
          <w:b w:val="0"/>
          <w:sz w:val="28"/>
          <w:szCs w:val="28"/>
        </w:rPr>
        <w:t>Наличие изолирующих вставок на газопроводах упрощает решение вопроса о защите отдельных участков газопроводов, а также позволяет менять электрический режим и производить измерения силы тока. как правило, применяют</w:t>
      </w:r>
      <w:r w:rsidR="00687841">
        <w:rPr>
          <w:b w:val="0"/>
          <w:sz w:val="28"/>
          <w:szCs w:val="28"/>
        </w:rPr>
        <w:t xml:space="preserve"> </w:t>
      </w:r>
      <w:r w:rsidRPr="005A485A">
        <w:rPr>
          <w:b w:val="0"/>
          <w:sz w:val="28"/>
          <w:szCs w:val="28"/>
        </w:rPr>
        <w:t>изолирующие вставки (фланцы) в местах подхода к городских газопроводов к ГРС. Для контроля за электрическим состоянием газопровода с каждой стороны изолирующего фланца (вставки) должны быть выведены к поверхности контрольные проводники. Вообще целесообразность применения диэлектрических вставок и мест их установки мало изучена.</w:t>
      </w:r>
    </w:p>
    <w:p w:rsidR="00085D86" w:rsidRPr="005A485A" w:rsidRDefault="00085D86" w:rsidP="005A485A">
      <w:pPr>
        <w:keepNext/>
        <w:spacing w:line="360" w:lineRule="auto"/>
        <w:ind w:firstLine="720"/>
        <w:jc w:val="both"/>
        <w:rPr>
          <w:b w:val="0"/>
          <w:sz w:val="28"/>
          <w:szCs w:val="28"/>
        </w:rPr>
      </w:pPr>
      <w:r w:rsidRPr="005A485A">
        <w:rPr>
          <w:b w:val="0"/>
          <w:sz w:val="28"/>
          <w:szCs w:val="28"/>
        </w:rPr>
        <w:t>Защита дополнительным заземлителем применяется на отдельных участках, главным образом при сближении газопровода с рельсовыми путями электрифицированных железных дорог, обладающих значительным и устойчивых отрицательным потенциалом относительно</w:t>
      </w:r>
      <w:r w:rsidR="008D4A3F">
        <w:rPr>
          <w:b w:val="0"/>
          <w:sz w:val="28"/>
          <w:szCs w:val="28"/>
        </w:rPr>
        <w:t xml:space="preserve"> земли. Дополнительное зазем</w:t>
      </w:r>
      <w:r w:rsidRPr="005A485A">
        <w:rPr>
          <w:b w:val="0"/>
          <w:sz w:val="28"/>
          <w:szCs w:val="28"/>
        </w:rPr>
        <w:t>ление, соединенное проводом (кабелем) с защищаемым сооружением, закапывают вблизи (желательно параллельно) рельсовых путей, если последние являются причиной образования анодной зоны на газопроводе или вблизи того сооружения, под влиянием которого возникла анодная зона. В этом случае разрушается не газопровод, а заземление, так как оно обладает меньшим переходным сопротивлением из-за отсутствия изоляции.</w:t>
      </w:r>
    </w:p>
    <w:p w:rsidR="00085D86" w:rsidRPr="005A485A" w:rsidRDefault="00085D86" w:rsidP="005A485A">
      <w:pPr>
        <w:keepNext/>
        <w:spacing w:line="360" w:lineRule="auto"/>
        <w:ind w:firstLine="720"/>
        <w:jc w:val="both"/>
        <w:rPr>
          <w:b w:val="0"/>
          <w:sz w:val="28"/>
          <w:szCs w:val="28"/>
        </w:rPr>
      </w:pPr>
      <w:r w:rsidRPr="005A485A">
        <w:rPr>
          <w:b w:val="0"/>
          <w:sz w:val="28"/>
          <w:szCs w:val="28"/>
        </w:rPr>
        <w:t>Обычно таким способом защищаются только небольшие участки газопроводов.</w:t>
      </w:r>
    </w:p>
    <w:p w:rsidR="00085D86" w:rsidRPr="005A485A" w:rsidRDefault="00085D86" w:rsidP="005A485A">
      <w:pPr>
        <w:keepNext/>
        <w:spacing w:line="360" w:lineRule="auto"/>
        <w:ind w:firstLine="720"/>
        <w:jc w:val="both"/>
        <w:rPr>
          <w:b w:val="0"/>
          <w:sz w:val="28"/>
          <w:szCs w:val="28"/>
        </w:rPr>
      </w:pPr>
      <w:r w:rsidRPr="005A485A">
        <w:rPr>
          <w:b w:val="0"/>
          <w:sz w:val="28"/>
          <w:szCs w:val="28"/>
        </w:rPr>
        <w:t>Катодная защита. Метод катодной защиты заключается в искусственном создании отрицательного потенциала на защищаемом сооружении специальным источником постоянного тока. при этом защищаемый газопровод присоединяется к отрицательному полюсу (т. е. служит катодом).</w:t>
      </w:r>
    </w:p>
    <w:p w:rsidR="00085D86" w:rsidRPr="005A485A" w:rsidRDefault="00085D86" w:rsidP="005A485A">
      <w:pPr>
        <w:keepNext/>
        <w:spacing w:line="360" w:lineRule="auto"/>
        <w:ind w:firstLine="720"/>
        <w:jc w:val="both"/>
        <w:rPr>
          <w:b w:val="0"/>
          <w:sz w:val="28"/>
          <w:szCs w:val="28"/>
        </w:rPr>
      </w:pPr>
      <w:r w:rsidRPr="005A485A">
        <w:rPr>
          <w:b w:val="0"/>
          <w:sz w:val="28"/>
          <w:szCs w:val="28"/>
        </w:rPr>
        <w:t>Этот вид защиты применяют как от почвенной коррозии, так и от коррозии блуждающими токами.</w:t>
      </w:r>
    </w:p>
    <w:p w:rsidR="00085D86" w:rsidRPr="005A485A" w:rsidRDefault="00085D86" w:rsidP="005A485A">
      <w:pPr>
        <w:keepNext/>
        <w:spacing w:line="360" w:lineRule="auto"/>
        <w:ind w:firstLine="720"/>
        <w:jc w:val="both"/>
        <w:rPr>
          <w:b w:val="0"/>
          <w:sz w:val="28"/>
          <w:szCs w:val="28"/>
        </w:rPr>
      </w:pPr>
      <w:r w:rsidRPr="005A485A">
        <w:rPr>
          <w:b w:val="0"/>
          <w:sz w:val="28"/>
          <w:szCs w:val="28"/>
        </w:rPr>
        <w:t>Катодную защиту от блуждающих токов следует применять, когда устройство электрического дренажа нецелесообразно по технико-экономическим соображениям (требуется дренажный кабель большой длины и большого сечения).</w:t>
      </w:r>
    </w:p>
    <w:p w:rsidR="00085D86" w:rsidRPr="005A485A" w:rsidRDefault="00085D86" w:rsidP="005A485A">
      <w:pPr>
        <w:keepNext/>
        <w:spacing w:line="360" w:lineRule="auto"/>
        <w:ind w:firstLine="720"/>
        <w:jc w:val="both"/>
        <w:rPr>
          <w:b w:val="0"/>
          <w:sz w:val="28"/>
          <w:szCs w:val="28"/>
        </w:rPr>
      </w:pPr>
      <w:r w:rsidRPr="005A485A">
        <w:rPr>
          <w:b w:val="0"/>
          <w:sz w:val="28"/>
          <w:szCs w:val="28"/>
        </w:rPr>
        <w:t>Эффективность действия катодной защиты зависит от состояния изоляционного покрытия. При хорошей изоляции сокращается расход электрической энергии и увеличивается протяженность защищенных участков металлических сооружений.</w:t>
      </w:r>
    </w:p>
    <w:p w:rsidR="00085D86" w:rsidRPr="005A485A" w:rsidRDefault="00085D86" w:rsidP="005A485A">
      <w:pPr>
        <w:keepNext/>
        <w:spacing w:line="360" w:lineRule="auto"/>
        <w:ind w:firstLine="720"/>
        <w:jc w:val="both"/>
        <w:rPr>
          <w:b w:val="0"/>
          <w:sz w:val="28"/>
          <w:szCs w:val="28"/>
        </w:rPr>
      </w:pPr>
      <w:r w:rsidRPr="005A485A">
        <w:rPr>
          <w:b w:val="0"/>
          <w:sz w:val="28"/>
          <w:szCs w:val="28"/>
        </w:rPr>
        <w:t>Принцип действия катодной защиты заключается в следующем. Ток от положительного полюса источника через соединительный кабель и анодное заземление переходит в почву. Из почвы через дефектные места в изоляции ток проникает в газопровод и по дренажному направляется к отрицательному полюсу источника. Таким образом создается замкнутая цепь, по которой ток идет от анода через землю к газопроводу и далее по трубе к отрицательному полюсу источника. При этом происходит постепенное разрушения анода, что обеспечивает защиту сооружения от коррозии</w:t>
      </w:r>
      <w:r w:rsidR="00687841">
        <w:rPr>
          <w:b w:val="0"/>
          <w:sz w:val="28"/>
          <w:szCs w:val="28"/>
        </w:rPr>
        <w:t xml:space="preserve"> </w:t>
      </w:r>
      <w:r w:rsidRPr="005A485A">
        <w:rPr>
          <w:b w:val="0"/>
          <w:sz w:val="28"/>
          <w:szCs w:val="28"/>
        </w:rPr>
        <w:t>под влиянием его катодной поляризации.</w:t>
      </w:r>
    </w:p>
    <w:p w:rsidR="00085D86" w:rsidRPr="005A485A" w:rsidRDefault="00085D86" w:rsidP="005A485A">
      <w:pPr>
        <w:keepNext/>
        <w:spacing w:line="360" w:lineRule="auto"/>
        <w:ind w:firstLine="720"/>
        <w:jc w:val="both"/>
        <w:rPr>
          <w:b w:val="0"/>
          <w:sz w:val="28"/>
          <w:szCs w:val="28"/>
        </w:rPr>
      </w:pPr>
      <w:r w:rsidRPr="005A485A">
        <w:rPr>
          <w:b w:val="0"/>
          <w:sz w:val="28"/>
          <w:szCs w:val="28"/>
        </w:rPr>
        <w:t>При защите подземных металлических сооружений от почвенной коррозии для улучшения электрической проводимости газопровода могут применятся шунтирующими перемычками на фланцах, задвижках и т.п.</w:t>
      </w:r>
    </w:p>
    <w:p w:rsidR="00085D86" w:rsidRPr="005A485A" w:rsidRDefault="00085D86" w:rsidP="005A485A">
      <w:pPr>
        <w:keepNext/>
        <w:spacing w:line="360" w:lineRule="auto"/>
        <w:ind w:firstLine="720"/>
        <w:jc w:val="both"/>
        <w:rPr>
          <w:b w:val="0"/>
          <w:sz w:val="28"/>
          <w:szCs w:val="28"/>
        </w:rPr>
      </w:pPr>
      <w:r w:rsidRPr="005A485A">
        <w:rPr>
          <w:b w:val="0"/>
          <w:sz w:val="28"/>
          <w:szCs w:val="28"/>
        </w:rPr>
        <w:t>Заземлитель надо размещать так, чтобы при действии катодной установки на пути защитного тока (до газопровода) не встречались другие подземные сооружения, так как в противном случае этот ток на них будет оказывать вредное действие. В городских условиях размещение заземлителей является сложной задачей, в связи с чем нередко приходится их делать распределительными (от одной установки несколько, но более мелких).</w:t>
      </w:r>
    </w:p>
    <w:p w:rsidR="00085D86" w:rsidRPr="005A485A" w:rsidRDefault="00085D86" w:rsidP="005A485A">
      <w:pPr>
        <w:keepNext/>
        <w:spacing w:line="360" w:lineRule="auto"/>
        <w:ind w:firstLine="720"/>
        <w:jc w:val="both"/>
        <w:rPr>
          <w:b w:val="0"/>
          <w:sz w:val="28"/>
          <w:szCs w:val="28"/>
        </w:rPr>
      </w:pPr>
      <w:r w:rsidRPr="005A485A">
        <w:rPr>
          <w:b w:val="0"/>
          <w:sz w:val="28"/>
          <w:szCs w:val="28"/>
        </w:rPr>
        <w:t>При устройстве катодной защиты надо иметь в виду, что если неправильно выбрать место установки и в поле действия установки окажутся другие металлические сооружения, то они могут быть ра</w:t>
      </w:r>
      <w:r w:rsidR="001F16AD" w:rsidRPr="005A485A">
        <w:rPr>
          <w:b w:val="0"/>
          <w:sz w:val="28"/>
          <w:szCs w:val="28"/>
        </w:rPr>
        <w:t xml:space="preserve">зрушены токами этих установки. </w:t>
      </w:r>
    </w:p>
    <w:p w:rsidR="00085D86" w:rsidRPr="005A485A" w:rsidRDefault="00085D86" w:rsidP="005A485A">
      <w:pPr>
        <w:keepNext/>
        <w:spacing w:line="360" w:lineRule="auto"/>
        <w:ind w:firstLine="720"/>
        <w:jc w:val="both"/>
        <w:rPr>
          <w:b w:val="0"/>
          <w:sz w:val="28"/>
          <w:szCs w:val="28"/>
        </w:rPr>
      </w:pPr>
      <w:r w:rsidRPr="005A485A">
        <w:rPr>
          <w:b w:val="0"/>
          <w:sz w:val="28"/>
          <w:szCs w:val="28"/>
        </w:rPr>
        <w:t>Эксплуатация установок катодной защиты обходятся значительно дороже дренажей из-за расхода электроэнергии.</w:t>
      </w:r>
    </w:p>
    <w:p w:rsidR="00085D86" w:rsidRPr="005A485A" w:rsidRDefault="00085D86" w:rsidP="005A485A">
      <w:pPr>
        <w:keepNext/>
        <w:spacing w:line="360" w:lineRule="auto"/>
        <w:ind w:firstLine="720"/>
        <w:jc w:val="both"/>
        <w:rPr>
          <w:b w:val="0"/>
          <w:sz w:val="28"/>
          <w:szCs w:val="28"/>
        </w:rPr>
      </w:pPr>
    </w:p>
    <w:p w:rsidR="00085D86" w:rsidRPr="005A485A" w:rsidRDefault="00085D86" w:rsidP="005A485A">
      <w:pPr>
        <w:keepNext/>
        <w:spacing w:line="360" w:lineRule="auto"/>
        <w:ind w:firstLine="720"/>
        <w:jc w:val="both"/>
        <w:rPr>
          <w:b w:val="0"/>
          <w:sz w:val="28"/>
          <w:szCs w:val="28"/>
        </w:rPr>
      </w:pPr>
      <w:r w:rsidRPr="005A485A">
        <w:rPr>
          <w:b w:val="0"/>
          <w:sz w:val="28"/>
          <w:szCs w:val="28"/>
        </w:rPr>
        <w:t>2</w:t>
      </w:r>
      <w:r w:rsidR="008E48F1" w:rsidRPr="005A485A">
        <w:rPr>
          <w:b w:val="0"/>
          <w:sz w:val="28"/>
          <w:szCs w:val="28"/>
        </w:rPr>
        <w:t>.4</w:t>
      </w:r>
      <w:r w:rsidR="008D4A3F">
        <w:rPr>
          <w:b w:val="0"/>
          <w:sz w:val="28"/>
          <w:szCs w:val="28"/>
        </w:rPr>
        <w:t xml:space="preserve"> Расчет катодной защиты</w:t>
      </w:r>
    </w:p>
    <w:p w:rsidR="00085D86" w:rsidRPr="005A485A" w:rsidRDefault="00085D86" w:rsidP="005A485A">
      <w:pPr>
        <w:keepNext/>
        <w:spacing w:line="360" w:lineRule="auto"/>
        <w:ind w:firstLine="720"/>
        <w:jc w:val="both"/>
        <w:rPr>
          <w:b w:val="0"/>
          <w:sz w:val="28"/>
          <w:szCs w:val="28"/>
        </w:rPr>
      </w:pPr>
    </w:p>
    <w:p w:rsidR="00085D86" w:rsidRPr="005A485A" w:rsidRDefault="00D803EC" w:rsidP="005A485A">
      <w:pPr>
        <w:keepNext/>
        <w:spacing w:line="360" w:lineRule="auto"/>
        <w:ind w:firstLine="720"/>
        <w:jc w:val="both"/>
        <w:rPr>
          <w:b w:val="0"/>
          <w:sz w:val="28"/>
          <w:szCs w:val="28"/>
        </w:rPr>
      </w:pPr>
      <w:r w:rsidRPr="005A485A">
        <w:rPr>
          <w:b w:val="0"/>
          <w:sz w:val="28"/>
          <w:szCs w:val="28"/>
        </w:rPr>
        <w:t>2.4</w:t>
      </w:r>
      <w:r w:rsidR="008D4A3F">
        <w:rPr>
          <w:b w:val="0"/>
          <w:sz w:val="28"/>
          <w:szCs w:val="28"/>
        </w:rPr>
        <w:t>.1</w:t>
      </w:r>
      <w:r w:rsidR="00085D86" w:rsidRPr="005A485A">
        <w:rPr>
          <w:b w:val="0"/>
          <w:sz w:val="28"/>
          <w:szCs w:val="28"/>
        </w:rPr>
        <w:t xml:space="preserve"> Коррозионные измерения на </w:t>
      </w:r>
      <w:r w:rsidR="008D4A3F">
        <w:rPr>
          <w:b w:val="0"/>
          <w:sz w:val="28"/>
          <w:szCs w:val="28"/>
        </w:rPr>
        <w:t>стальных подземных газопроводах</w:t>
      </w:r>
    </w:p>
    <w:p w:rsidR="00085D86" w:rsidRPr="005A485A" w:rsidRDefault="00085D86" w:rsidP="005A485A">
      <w:pPr>
        <w:keepNext/>
        <w:spacing w:line="360" w:lineRule="auto"/>
        <w:ind w:firstLine="720"/>
        <w:jc w:val="both"/>
        <w:rPr>
          <w:b w:val="0"/>
          <w:sz w:val="28"/>
          <w:szCs w:val="28"/>
        </w:rPr>
      </w:pPr>
      <w:r w:rsidRPr="005A485A">
        <w:rPr>
          <w:b w:val="0"/>
          <w:sz w:val="28"/>
          <w:szCs w:val="28"/>
        </w:rPr>
        <w:t>Коррозионные измерения на подземных стальных трубопроводах выполняют с целью определения опасности электрохимической коррозии и эффективности действия электрохимической защиты. Коррозионные измерения подразделяются на проводимые:</w:t>
      </w:r>
    </w:p>
    <w:p w:rsidR="00085D86" w:rsidRPr="005A485A" w:rsidRDefault="00085D86" w:rsidP="005A485A">
      <w:pPr>
        <w:keepNext/>
        <w:numPr>
          <w:ilvl w:val="0"/>
          <w:numId w:val="32"/>
        </w:numPr>
        <w:spacing w:line="360" w:lineRule="auto"/>
        <w:ind w:left="0" w:firstLine="720"/>
        <w:jc w:val="both"/>
        <w:rPr>
          <w:b w:val="0"/>
          <w:sz w:val="28"/>
          <w:szCs w:val="28"/>
        </w:rPr>
      </w:pPr>
      <w:r w:rsidRPr="005A485A">
        <w:rPr>
          <w:b w:val="0"/>
          <w:sz w:val="28"/>
          <w:szCs w:val="28"/>
        </w:rPr>
        <w:t>при проектировании;</w:t>
      </w:r>
    </w:p>
    <w:p w:rsidR="00085D86" w:rsidRPr="005A485A" w:rsidRDefault="00085D86" w:rsidP="005A485A">
      <w:pPr>
        <w:keepNext/>
        <w:numPr>
          <w:ilvl w:val="0"/>
          <w:numId w:val="32"/>
        </w:numPr>
        <w:spacing w:line="360" w:lineRule="auto"/>
        <w:ind w:left="0" w:firstLine="720"/>
        <w:jc w:val="both"/>
        <w:rPr>
          <w:b w:val="0"/>
          <w:sz w:val="28"/>
          <w:szCs w:val="28"/>
        </w:rPr>
      </w:pPr>
      <w:r w:rsidRPr="005A485A">
        <w:rPr>
          <w:b w:val="0"/>
          <w:sz w:val="28"/>
          <w:szCs w:val="28"/>
        </w:rPr>
        <w:t>при строительстве;</w:t>
      </w:r>
    </w:p>
    <w:p w:rsidR="00085D86" w:rsidRPr="005A485A" w:rsidRDefault="00085D86" w:rsidP="005A485A">
      <w:pPr>
        <w:keepNext/>
        <w:numPr>
          <w:ilvl w:val="0"/>
          <w:numId w:val="32"/>
        </w:numPr>
        <w:spacing w:line="360" w:lineRule="auto"/>
        <w:ind w:left="0" w:firstLine="720"/>
        <w:jc w:val="both"/>
        <w:rPr>
          <w:b w:val="0"/>
          <w:sz w:val="28"/>
          <w:szCs w:val="28"/>
        </w:rPr>
      </w:pPr>
      <w:r w:rsidRPr="005A485A">
        <w:rPr>
          <w:b w:val="0"/>
          <w:sz w:val="28"/>
          <w:szCs w:val="28"/>
        </w:rPr>
        <w:t>при эксплуатации.</w:t>
      </w:r>
    </w:p>
    <w:p w:rsidR="00085D86" w:rsidRPr="005A485A" w:rsidRDefault="00085D86" w:rsidP="005A485A">
      <w:pPr>
        <w:keepNext/>
        <w:spacing w:line="360" w:lineRule="auto"/>
        <w:ind w:firstLine="720"/>
        <w:jc w:val="both"/>
        <w:rPr>
          <w:b w:val="0"/>
          <w:sz w:val="28"/>
          <w:szCs w:val="28"/>
        </w:rPr>
      </w:pPr>
      <w:r w:rsidRPr="005A485A">
        <w:rPr>
          <w:b w:val="0"/>
          <w:sz w:val="28"/>
          <w:szCs w:val="28"/>
        </w:rPr>
        <w:t>При проектировании защиты вновь сооружаемых подземных трубопроводах проводят коррозионные измерения с целью выявления участков трасс, опасных в отношении подземной коррозии. При этом определяют коррозионную агрессивность грунтов и наличие блуждающих токов в земле.</w:t>
      </w:r>
    </w:p>
    <w:p w:rsidR="00085D86" w:rsidRPr="005A485A" w:rsidRDefault="00085D86" w:rsidP="005A485A">
      <w:pPr>
        <w:keepNext/>
        <w:spacing w:line="360" w:lineRule="auto"/>
        <w:ind w:firstLine="720"/>
        <w:jc w:val="both"/>
        <w:rPr>
          <w:b w:val="0"/>
          <w:sz w:val="28"/>
          <w:szCs w:val="28"/>
        </w:rPr>
      </w:pPr>
      <w:r w:rsidRPr="005A485A">
        <w:rPr>
          <w:b w:val="0"/>
          <w:sz w:val="28"/>
          <w:szCs w:val="28"/>
        </w:rPr>
        <w:t>При проектировании защиты уложенных в землю трубопроводов проводят коррозионные измерения с целью выявления участков трубопроводов, находящихся в зонах коррозионной опасности, вызванных агрессивностью грунта или влиянием блуждающих токов. При этом определяют коррозионную агрессивность грунтов и смещение разности потенциалов между трубопроводом и электродом сравнения.</w:t>
      </w:r>
    </w:p>
    <w:p w:rsidR="00085D86" w:rsidRPr="005A485A" w:rsidRDefault="00085D86" w:rsidP="005A485A">
      <w:pPr>
        <w:keepNext/>
        <w:spacing w:line="360" w:lineRule="auto"/>
        <w:ind w:firstLine="720"/>
        <w:jc w:val="both"/>
        <w:rPr>
          <w:b w:val="0"/>
          <w:sz w:val="28"/>
          <w:szCs w:val="28"/>
        </w:rPr>
      </w:pPr>
      <w:r w:rsidRPr="005A485A">
        <w:rPr>
          <w:b w:val="0"/>
          <w:sz w:val="28"/>
          <w:szCs w:val="28"/>
        </w:rPr>
        <w:t>При строительстве подземных трубопроводов проводят две группы коррозионных измерений:</w:t>
      </w:r>
    </w:p>
    <w:p w:rsidR="00085D86" w:rsidRPr="005A485A" w:rsidRDefault="00085D86" w:rsidP="005A485A">
      <w:pPr>
        <w:keepNext/>
        <w:numPr>
          <w:ilvl w:val="0"/>
          <w:numId w:val="33"/>
        </w:numPr>
        <w:spacing w:line="360" w:lineRule="auto"/>
        <w:ind w:left="0" w:firstLine="720"/>
        <w:jc w:val="both"/>
        <w:rPr>
          <w:b w:val="0"/>
          <w:sz w:val="28"/>
          <w:szCs w:val="28"/>
        </w:rPr>
      </w:pPr>
      <w:r w:rsidRPr="005A485A">
        <w:rPr>
          <w:b w:val="0"/>
          <w:sz w:val="28"/>
          <w:szCs w:val="28"/>
        </w:rPr>
        <w:t>при производстве изоляционно-укладочных работ;</w:t>
      </w:r>
    </w:p>
    <w:p w:rsidR="00085D86" w:rsidRPr="005A485A" w:rsidRDefault="00085D86" w:rsidP="005A485A">
      <w:pPr>
        <w:keepNext/>
        <w:numPr>
          <w:ilvl w:val="0"/>
          <w:numId w:val="33"/>
        </w:numPr>
        <w:spacing w:line="360" w:lineRule="auto"/>
        <w:ind w:left="0" w:firstLine="720"/>
        <w:jc w:val="both"/>
        <w:rPr>
          <w:b w:val="0"/>
          <w:sz w:val="28"/>
          <w:szCs w:val="28"/>
        </w:rPr>
      </w:pPr>
      <w:r w:rsidRPr="005A485A">
        <w:rPr>
          <w:b w:val="0"/>
          <w:sz w:val="28"/>
          <w:szCs w:val="28"/>
        </w:rPr>
        <w:t>при работах, связанных с монтажом и наладкой электрохимической защиты.</w:t>
      </w:r>
    </w:p>
    <w:p w:rsidR="00085D86" w:rsidRPr="005A485A" w:rsidRDefault="00085D86" w:rsidP="005A485A">
      <w:pPr>
        <w:keepNext/>
        <w:spacing w:line="360" w:lineRule="auto"/>
        <w:ind w:firstLine="720"/>
        <w:jc w:val="both"/>
        <w:rPr>
          <w:b w:val="0"/>
          <w:sz w:val="28"/>
          <w:szCs w:val="28"/>
        </w:rPr>
      </w:pPr>
      <w:r w:rsidRPr="005A485A">
        <w:rPr>
          <w:b w:val="0"/>
          <w:sz w:val="28"/>
          <w:szCs w:val="28"/>
        </w:rPr>
        <w:t>Коррозионные измерения при эксплуатации противокоррозионной защиты трубопроводов проводят с целью определения эффективности действия средств электрохимической защиты.</w:t>
      </w:r>
    </w:p>
    <w:p w:rsidR="00085D86" w:rsidRPr="005A485A" w:rsidRDefault="00085D86" w:rsidP="005A485A">
      <w:pPr>
        <w:keepNext/>
        <w:spacing w:line="360" w:lineRule="auto"/>
        <w:ind w:firstLine="720"/>
        <w:jc w:val="both"/>
        <w:rPr>
          <w:b w:val="0"/>
          <w:sz w:val="28"/>
          <w:szCs w:val="28"/>
        </w:rPr>
      </w:pPr>
      <w:r w:rsidRPr="005A485A">
        <w:rPr>
          <w:b w:val="0"/>
          <w:sz w:val="28"/>
          <w:szCs w:val="28"/>
        </w:rPr>
        <w:t>На сети действующих трубопроводов измерение потенциалов проводят в зонах действия средств электрозащиты подземных сооружений и в зонах влияния источников блуждающих токов – два раза в год, а также после каждого значительного изменения коррозионных условий. Результаты измерений фиксируют в картах-схемах подземных трубопроводов. В остальных случаях измерения проводят один раз в два года.</w:t>
      </w:r>
    </w:p>
    <w:p w:rsidR="00085D86" w:rsidRPr="005A485A" w:rsidRDefault="00D803EC" w:rsidP="005A485A">
      <w:pPr>
        <w:keepNext/>
        <w:spacing w:line="360" w:lineRule="auto"/>
        <w:ind w:firstLine="720"/>
        <w:jc w:val="both"/>
        <w:rPr>
          <w:b w:val="0"/>
          <w:sz w:val="28"/>
          <w:szCs w:val="28"/>
        </w:rPr>
      </w:pPr>
      <w:r w:rsidRPr="005A485A">
        <w:rPr>
          <w:b w:val="0"/>
          <w:sz w:val="28"/>
          <w:szCs w:val="28"/>
        </w:rPr>
        <w:t>2.4</w:t>
      </w:r>
      <w:r w:rsidR="008D4A3F">
        <w:rPr>
          <w:b w:val="0"/>
          <w:sz w:val="28"/>
          <w:szCs w:val="28"/>
        </w:rPr>
        <w:t>.2</w:t>
      </w:r>
      <w:r w:rsidR="00085D86" w:rsidRPr="005A485A">
        <w:rPr>
          <w:b w:val="0"/>
          <w:sz w:val="28"/>
          <w:szCs w:val="28"/>
        </w:rPr>
        <w:t xml:space="preserve"> Расчет поверхности трубопроводов, распо</w:t>
      </w:r>
      <w:r w:rsidR="008D4A3F">
        <w:rPr>
          <w:b w:val="0"/>
          <w:sz w:val="28"/>
          <w:szCs w:val="28"/>
        </w:rPr>
        <w:t>ложенных территории микрорайона</w:t>
      </w:r>
    </w:p>
    <w:p w:rsidR="00085D86" w:rsidRPr="005A485A" w:rsidRDefault="00085D86" w:rsidP="005A485A">
      <w:pPr>
        <w:keepNext/>
        <w:spacing w:line="360" w:lineRule="auto"/>
        <w:ind w:firstLine="720"/>
        <w:jc w:val="both"/>
        <w:rPr>
          <w:b w:val="0"/>
          <w:sz w:val="28"/>
          <w:szCs w:val="28"/>
        </w:rPr>
      </w:pPr>
      <w:r w:rsidRPr="005A485A">
        <w:rPr>
          <w:b w:val="0"/>
          <w:sz w:val="28"/>
          <w:szCs w:val="28"/>
        </w:rPr>
        <w:t>Цель расчета: определяем площадь защищаемого газопровода, а также площадь водопроводов и теплотрассы для того, чтобы снять вредное влияние блуждающих токов.</w:t>
      </w:r>
    </w:p>
    <w:p w:rsidR="00085D86" w:rsidRPr="005A485A" w:rsidRDefault="00085D86" w:rsidP="005A485A">
      <w:pPr>
        <w:keepNext/>
        <w:spacing w:line="360" w:lineRule="auto"/>
        <w:ind w:firstLine="720"/>
        <w:jc w:val="both"/>
        <w:rPr>
          <w:b w:val="0"/>
          <w:sz w:val="28"/>
          <w:szCs w:val="28"/>
        </w:rPr>
      </w:pPr>
      <w:r w:rsidRPr="005A485A">
        <w:rPr>
          <w:b w:val="0"/>
          <w:sz w:val="28"/>
          <w:szCs w:val="28"/>
        </w:rPr>
        <w:t>Данные для расчета:</w:t>
      </w:r>
    </w:p>
    <w:p w:rsidR="00085D86" w:rsidRPr="005A485A" w:rsidRDefault="00085D86" w:rsidP="005A485A">
      <w:pPr>
        <w:keepNext/>
        <w:numPr>
          <w:ilvl w:val="0"/>
          <w:numId w:val="27"/>
        </w:numPr>
        <w:spacing w:line="360" w:lineRule="auto"/>
        <w:ind w:left="0" w:firstLine="720"/>
        <w:jc w:val="both"/>
        <w:rPr>
          <w:b w:val="0"/>
          <w:sz w:val="28"/>
          <w:szCs w:val="28"/>
        </w:rPr>
      </w:pPr>
      <w:r w:rsidRPr="005A485A">
        <w:rPr>
          <w:b w:val="0"/>
          <w:sz w:val="28"/>
          <w:szCs w:val="28"/>
        </w:rPr>
        <w:t>Генплан микрорайона в М 1:500;</w:t>
      </w:r>
    </w:p>
    <w:p w:rsidR="00085D86" w:rsidRPr="005A485A" w:rsidRDefault="00085D86" w:rsidP="005A485A">
      <w:pPr>
        <w:keepNext/>
        <w:numPr>
          <w:ilvl w:val="0"/>
          <w:numId w:val="27"/>
        </w:numPr>
        <w:spacing w:line="360" w:lineRule="auto"/>
        <w:ind w:left="0" w:firstLine="720"/>
        <w:jc w:val="both"/>
        <w:rPr>
          <w:b w:val="0"/>
          <w:sz w:val="28"/>
          <w:szCs w:val="28"/>
        </w:rPr>
      </w:pPr>
      <w:r w:rsidRPr="005A485A">
        <w:rPr>
          <w:b w:val="0"/>
          <w:sz w:val="28"/>
          <w:szCs w:val="28"/>
        </w:rPr>
        <w:t>Площадь микрорайона;</w:t>
      </w:r>
    </w:p>
    <w:p w:rsidR="00085D86" w:rsidRPr="005A485A" w:rsidRDefault="00085D86" w:rsidP="005A485A">
      <w:pPr>
        <w:keepNext/>
        <w:numPr>
          <w:ilvl w:val="0"/>
          <w:numId w:val="27"/>
        </w:numPr>
        <w:spacing w:line="360" w:lineRule="auto"/>
        <w:ind w:left="0" w:firstLine="720"/>
        <w:jc w:val="both"/>
        <w:rPr>
          <w:b w:val="0"/>
          <w:sz w:val="28"/>
          <w:szCs w:val="28"/>
        </w:rPr>
      </w:pPr>
      <w:r w:rsidRPr="005A485A">
        <w:rPr>
          <w:b w:val="0"/>
          <w:sz w:val="28"/>
          <w:szCs w:val="28"/>
        </w:rPr>
        <w:t>На территории микрорайона, требующего защиту, расположены газопроводы низкого и высокого давления, теплопроводы и водопроводы.</w:t>
      </w:r>
    </w:p>
    <w:p w:rsidR="00085D86" w:rsidRPr="005A485A" w:rsidRDefault="00085D86" w:rsidP="005A485A">
      <w:pPr>
        <w:keepNext/>
        <w:spacing w:line="360" w:lineRule="auto"/>
        <w:ind w:firstLine="720"/>
        <w:jc w:val="both"/>
        <w:rPr>
          <w:b w:val="0"/>
          <w:sz w:val="28"/>
          <w:szCs w:val="28"/>
        </w:rPr>
      </w:pPr>
      <w:r w:rsidRPr="005A485A">
        <w:rPr>
          <w:b w:val="0"/>
          <w:sz w:val="28"/>
          <w:szCs w:val="28"/>
        </w:rPr>
        <w:t>Расчет:</w:t>
      </w:r>
    </w:p>
    <w:p w:rsidR="00085D86" w:rsidRPr="005A485A" w:rsidRDefault="00085D86" w:rsidP="005A485A">
      <w:pPr>
        <w:keepNext/>
        <w:spacing w:line="360" w:lineRule="auto"/>
        <w:ind w:firstLine="720"/>
        <w:jc w:val="both"/>
        <w:rPr>
          <w:b w:val="0"/>
          <w:sz w:val="28"/>
          <w:szCs w:val="28"/>
        </w:rPr>
      </w:pPr>
      <w:r w:rsidRPr="005A485A">
        <w:rPr>
          <w:b w:val="0"/>
          <w:sz w:val="28"/>
          <w:szCs w:val="28"/>
        </w:rPr>
        <w:t>Определяем площадь поверхности по формуле:</w:t>
      </w:r>
    </w:p>
    <w:p w:rsidR="00085D86" w:rsidRPr="005A485A" w:rsidRDefault="00085D86" w:rsidP="005A485A">
      <w:pPr>
        <w:keepNext/>
        <w:spacing w:line="360" w:lineRule="auto"/>
        <w:ind w:firstLine="720"/>
        <w:jc w:val="both"/>
        <w:rPr>
          <w:b w:val="0"/>
          <w:sz w:val="28"/>
          <w:szCs w:val="28"/>
        </w:rPr>
      </w:pPr>
    </w:p>
    <w:p w:rsidR="00085D86" w:rsidRPr="005A485A" w:rsidRDefault="00085D86" w:rsidP="005A485A">
      <w:pPr>
        <w:keepNext/>
        <w:spacing w:line="360" w:lineRule="auto"/>
        <w:ind w:firstLine="720"/>
        <w:jc w:val="both"/>
        <w:rPr>
          <w:b w:val="0"/>
          <w:sz w:val="28"/>
          <w:szCs w:val="28"/>
        </w:rPr>
      </w:pPr>
      <w:r w:rsidRPr="005A485A">
        <w:rPr>
          <w:b w:val="0"/>
          <w:sz w:val="28"/>
          <w:szCs w:val="28"/>
          <w:lang w:val="en-US"/>
        </w:rPr>
        <w:t>S</w:t>
      </w:r>
      <w:r w:rsidRPr="005A485A">
        <w:rPr>
          <w:b w:val="0"/>
          <w:sz w:val="28"/>
          <w:szCs w:val="28"/>
        </w:rPr>
        <w:t xml:space="preserve"> = (π</w:t>
      </w:r>
      <w:r w:rsidR="00EE2AC7">
        <w:rPr>
          <w:b w:val="0"/>
          <w:position w:val="-28"/>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8pt;height:33.75pt" fillcolor="window">
            <v:imagedata r:id="rId6" o:title=""/>
          </v:shape>
        </w:pict>
      </w:r>
      <w:r w:rsidRPr="005A485A">
        <w:rPr>
          <w:b w:val="0"/>
          <w:sz w:val="28"/>
          <w:szCs w:val="28"/>
        </w:rPr>
        <w:t xml:space="preserve">× </w:t>
      </w:r>
      <w:r w:rsidRPr="005A485A">
        <w:rPr>
          <w:b w:val="0"/>
          <w:sz w:val="28"/>
          <w:szCs w:val="28"/>
          <w:lang w:val="en-US"/>
        </w:rPr>
        <w:t>d</w:t>
      </w:r>
      <w:r w:rsidRPr="005A485A">
        <w:rPr>
          <w:b w:val="0"/>
          <w:sz w:val="28"/>
          <w:szCs w:val="28"/>
          <w:vertAlign w:val="subscript"/>
          <w:lang w:val="en-US"/>
        </w:rPr>
        <w:t>i</w:t>
      </w:r>
      <w:r w:rsidRPr="005A485A">
        <w:rPr>
          <w:b w:val="0"/>
          <w:sz w:val="28"/>
          <w:szCs w:val="28"/>
        </w:rPr>
        <w:t xml:space="preserve"> </w:t>
      </w:r>
      <w:r w:rsidRPr="005A485A">
        <w:rPr>
          <w:b w:val="0"/>
          <w:sz w:val="28"/>
          <w:szCs w:val="28"/>
          <w:lang w:val="en-US"/>
        </w:rPr>
        <w:t>x</w:t>
      </w:r>
      <w:r w:rsidRPr="005A485A">
        <w:rPr>
          <w:b w:val="0"/>
          <w:sz w:val="28"/>
          <w:szCs w:val="28"/>
        </w:rPr>
        <w:t xml:space="preserve"> </w:t>
      </w:r>
      <w:r w:rsidRPr="005A485A">
        <w:rPr>
          <w:b w:val="0"/>
          <w:sz w:val="28"/>
          <w:szCs w:val="28"/>
          <w:lang w:val="en-US"/>
        </w:rPr>
        <w:t>l</w:t>
      </w:r>
      <w:r w:rsidRPr="005A485A">
        <w:rPr>
          <w:b w:val="0"/>
          <w:sz w:val="28"/>
          <w:szCs w:val="28"/>
          <w:vertAlign w:val="subscript"/>
          <w:lang w:val="en-US"/>
        </w:rPr>
        <w:t>i</w:t>
      </w:r>
      <w:r w:rsidRPr="005A485A">
        <w:rPr>
          <w:b w:val="0"/>
          <w:sz w:val="28"/>
          <w:szCs w:val="28"/>
        </w:rPr>
        <w:t>) × 10</w:t>
      </w:r>
      <w:r w:rsidRPr="005A485A">
        <w:rPr>
          <w:b w:val="0"/>
          <w:sz w:val="28"/>
          <w:szCs w:val="28"/>
          <w:vertAlign w:val="superscript"/>
        </w:rPr>
        <w:t>-3</w:t>
      </w:r>
    </w:p>
    <w:p w:rsidR="00085D86" w:rsidRPr="005A485A" w:rsidRDefault="00085D86" w:rsidP="005A485A">
      <w:pPr>
        <w:keepNext/>
        <w:spacing w:line="360" w:lineRule="auto"/>
        <w:ind w:firstLine="720"/>
        <w:jc w:val="both"/>
        <w:rPr>
          <w:b w:val="0"/>
          <w:sz w:val="28"/>
          <w:szCs w:val="28"/>
        </w:rPr>
      </w:pPr>
      <w:r w:rsidRPr="005A485A">
        <w:rPr>
          <w:b w:val="0"/>
          <w:sz w:val="28"/>
          <w:szCs w:val="28"/>
        </w:rPr>
        <w:t>Площадь поверхности газопровода</w:t>
      </w:r>
      <w:r w:rsidR="00687841">
        <w:rPr>
          <w:b w:val="0"/>
          <w:sz w:val="28"/>
          <w:szCs w:val="28"/>
        </w:rPr>
        <w:t xml:space="preserve"> </w:t>
      </w:r>
      <w:r w:rsidRPr="005A485A">
        <w:rPr>
          <w:b w:val="0"/>
          <w:sz w:val="28"/>
          <w:szCs w:val="28"/>
        </w:rPr>
        <w:t>определяем по формуле:</w:t>
      </w:r>
    </w:p>
    <w:p w:rsidR="00085D86" w:rsidRPr="005A485A" w:rsidRDefault="00085D86" w:rsidP="005A485A">
      <w:pPr>
        <w:keepNext/>
        <w:spacing w:line="360" w:lineRule="auto"/>
        <w:ind w:firstLine="720"/>
        <w:jc w:val="both"/>
        <w:rPr>
          <w:b w:val="0"/>
          <w:sz w:val="28"/>
          <w:szCs w:val="28"/>
        </w:rPr>
      </w:pPr>
    </w:p>
    <w:p w:rsidR="00085D86" w:rsidRPr="005A485A" w:rsidRDefault="00085D86" w:rsidP="005A485A">
      <w:pPr>
        <w:keepNext/>
        <w:spacing w:line="360" w:lineRule="auto"/>
        <w:ind w:firstLine="720"/>
        <w:jc w:val="both"/>
        <w:rPr>
          <w:b w:val="0"/>
          <w:sz w:val="28"/>
          <w:szCs w:val="28"/>
        </w:rPr>
      </w:pPr>
      <w:r w:rsidRPr="005A485A">
        <w:rPr>
          <w:b w:val="0"/>
          <w:sz w:val="28"/>
          <w:szCs w:val="28"/>
          <w:lang w:val="en-US"/>
        </w:rPr>
        <w:t>S</w:t>
      </w:r>
      <w:r w:rsidRPr="005A485A">
        <w:rPr>
          <w:b w:val="0"/>
          <w:sz w:val="28"/>
          <w:szCs w:val="28"/>
          <w:vertAlign w:val="subscript"/>
        </w:rPr>
        <w:t>г</w:t>
      </w:r>
      <w:r w:rsidRPr="005A485A">
        <w:rPr>
          <w:b w:val="0"/>
          <w:sz w:val="28"/>
          <w:szCs w:val="28"/>
        </w:rPr>
        <w:t xml:space="preserve"> = π×(125</w:t>
      </w:r>
      <w:r w:rsidRPr="005A485A">
        <w:rPr>
          <w:b w:val="0"/>
          <w:sz w:val="28"/>
          <w:szCs w:val="28"/>
          <w:lang w:val="en-US"/>
        </w:rPr>
        <w:t>x</w:t>
      </w:r>
      <w:r w:rsidRPr="005A485A">
        <w:rPr>
          <w:b w:val="0"/>
          <w:sz w:val="28"/>
          <w:szCs w:val="28"/>
        </w:rPr>
        <w:t>291.5+100</w:t>
      </w:r>
      <w:r w:rsidRPr="005A485A">
        <w:rPr>
          <w:b w:val="0"/>
          <w:sz w:val="28"/>
          <w:szCs w:val="28"/>
          <w:lang w:val="en-US"/>
        </w:rPr>
        <w:t>x</w:t>
      </w:r>
      <w:r w:rsidRPr="005A485A">
        <w:rPr>
          <w:b w:val="0"/>
          <w:sz w:val="28"/>
          <w:szCs w:val="28"/>
        </w:rPr>
        <w:t>285+</w:t>
      </w:r>
      <w:r w:rsidR="008F4F20" w:rsidRPr="005A485A">
        <w:rPr>
          <w:b w:val="0"/>
          <w:sz w:val="28"/>
          <w:szCs w:val="28"/>
        </w:rPr>
        <w:t>50</w:t>
      </w:r>
      <w:r w:rsidR="008F4F20" w:rsidRPr="005A485A">
        <w:rPr>
          <w:b w:val="0"/>
          <w:sz w:val="28"/>
          <w:szCs w:val="28"/>
          <w:lang w:val="en-US"/>
        </w:rPr>
        <w:t>x</w:t>
      </w:r>
      <w:r w:rsidR="008F4F20" w:rsidRPr="005A485A">
        <w:rPr>
          <w:b w:val="0"/>
          <w:sz w:val="28"/>
          <w:szCs w:val="28"/>
        </w:rPr>
        <w:t>267.5</w:t>
      </w:r>
      <w:r w:rsidRPr="005A485A">
        <w:rPr>
          <w:b w:val="0"/>
          <w:sz w:val="28"/>
          <w:szCs w:val="28"/>
        </w:rPr>
        <w:t>) × 10</w:t>
      </w:r>
      <w:r w:rsidRPr="005A485A">
        <w:rPr>
          <w:b w:val="0"/>
          <w:sz w:val="28"/>
          <w:szCs w:val="28"/>
          <w:vertAlign w:val="superscript"/>
        </w:rPr>
        <w:t>-3</w:t>
      </w:r>
      <w:r w:rsidRPr="005A485A">
        <w:rPr>
          <w:b w:val="0"/>
          <w:sz w:val="28"/>
          <w:szCs w:val="28"/>
        </w:rPr>
        <w:t xml:space="preserve"> = </w:t>
      </w:r>
      <w:r w:rsidR="008F4F20" w:rsidRPr="005A485A">
        <w:rPr>
          <w:b w:val="0"/>
          <w:sz w:val="28"/>
          <w:szCs w:val="28"/>
        </w:rPr>
        <w:t>203.</w:t>
      </w:r>
      <w:r w:rsidR="008F4F20" w:rsidRPr="00FB3A65">
        <w:rPr>
          <w:b w:val="0"/>
          <w:sz w:val="28"/>
          <w:szCs w:val="28"/>
        </w:rPr>
        <w:t>95</w:t>
      </w:r>
      <w:r w:rsidRPr="005A485A">
        <w:rPr>
          <w:b w:val="0"/>
          <w:sz w:val="28"/>
          <w:szCs w:val="28"/>
        </w:rPr>
        <w:t xml:space="preserve"> м</w:t>
      </w:r>
      <w:r w:rsidRPr="005A485A">
        <w:rPr>
          <w:b w:val="0"/>
          <w:sz w:val="28"/>
          <w:szCs w:val="28"/>
          <w:vertAlign w:val="superscript"/>
        </w:rPr>
        <w:t>2</w:t>
      </w:r>
    </w:p>
    <w:p w:rsidR="00085D86" w:rsidRPr="005A485A" w:rsidRDefault="00085D86" w:rsidP="00FB3A65">
      <w:pPr>
        <w:pStyle w:val="21"/>
        <w:spacing w:line="360" w:lineRule="auto"/>
        <w:rPr>
          <w:rFonts w:ascii="Times New Roman" w:hAnsi="Times New Roman"/>
          <w:sz w:val="28"/>
          <w:szCs w:val="28"/>
        </w:rPr>
      </w:pPr>
      <w:r w:rsidRPr="005A485A">
        <w:rPr>
          <w:rFonts w:ascii="Times New Roman" w:hAnsi="Times New Roman"/>
          <w:sz w:val="28"/>
          <w:szCs w:val="28"/>
        </w:rPr>
        <w:t>Результат вычислений заносим в таблицу 1.</w:t>
      </w:r>
    </w:p>
    <w:p w:rsidR="00085D86" w:rsidRPr="005A485A" w:rsidRDefault="00085D86" w:rsidP="00FB3A65">
      <w:pPr>
        <w:keepNext/>
        <w:spacing w:line="360" w:lineRule="auto"/>
        <w:ind w:firstLine="720"/>
        <w:jc w:val="both"/>
        <w:rPr>
          <w:b w:val="0"/>
          <w:sz w:val="28"/>
          <w:szCs w:val="28"/>
        </w:rPr>
      </w:pPr>
      <w:r w:rsidRPr="005A485A">
        <w:rPr>
          <w:b w:val="0"/>
          <w:sz w:val="28"/>
          <w:szCs w:val="28"/>
        </w:rPr>
        <w:t>Площадь поверхности водопроводов определяем по формуле:</w:t>
      </w:r>
    </w:p>
    <w:p w:rsidR="00FB3A65" w:rsidRPr="008D4A3F" w:rsidRDefault="00FB3A65" w:rsidP="00FB3A65">
      <w:pPr>
        <w:keepNext/>
        <w:spacing w:line="360" w:lineRule="auto"/>
        <w:ind w:firstLine="720"/>
        <w:jc w:val="both"/>
        <w:rPr>
          <w:b w:val="0"/>
          <w:sz w:val="28"/>
          <w:szCs w:val="28"/>
        </w:rPr>
      </w:pPr>
    </w:p>
    <w:p w:rsidR="00085D86" w:rsidRPr="005A485A" w:rsidRDefault="00085D86" w:rsidP="00FB3A65">
      <w:pPr>
        <w:keepNext/>
        <w:spacing w:line="360" w:lineRule="auto"/>
        <w:ind w:firstLine="720"/>
        <w:jc w:val="both"/>
        <w:rPr>
          <w:b w:val="0"/>
          <w:sz w:val="28"/>
          <w:szCs w:val="28"/>
          <w:vertAlign w:val="superscript"/>
        </w:rPr>
      </w:pPr>
      <w:r w:rsidRPr="005A485A">
        <w:rPr>
          <w:b w:val="0"/>
          <w:sz w:val="28"/>
          <w:szCs w:val="28"/>
          <w:lang w:val="en-US"/>
        </w:rPr>
        <w:t>S</w:t>
      </w:r>
      <w:r w:rsidRPr="005A485A">
        <w:rPr>
          <w:b w:val="0"/>
          <w:sz w:val="28"/>
          <w:szCs w:val="28"/>
          <w:vertAlign w:val="subscript"/>
        </w:rPr>
        <w:t xml:space="preserve">в </w:t>
      </w:r>
      <w:r w:rsidRPr="005A485A">
        <w:rPr>
          <w:b w:val="0"/>
          <w:sz w:val="28"/>
          <w:szCs w:val="28"/>
        </w:rPr>
        <w:t>= π</w:t>
      </w:r>
      <w:r w:rsidRPr="005A485A">
        <w:rPr>
          <w:b w:val="0"/>
          <w:sz w:val="28"/>
          <w:szCs w:val="28"/>
          <w:lang w:val="en-US"/>
        </w:rPr>
        <w:t>x</w:t>
      </w:r>
      <w:r w:rsidRPr="005A485A">
        <w:rPr>
          <w:b w:val="0"/>
          <w:sz w:val="28"/>
          <w:szCs w:val="28"/>
        </w:rPr>
        <w:t>(200</w:t>
      </w:r>
      <w:r w:rsidRPr="005A485A">
        <w:rPr>
          <w:b w:val="0"/>
          <w:sz w:val="28"/>
          <w:szCs w:val="28"/>
          <w:lang w:val="en-US"/>
        </w:rPr>
        <w:t>x</w:t>
      </w:r>
      <w:r w:rsidRPr="005A485A">
        <w:rPr>
          <w:b w:val="0"/>
          <w:sz w:val="28"/>
          <w:szCs w:val="28"/>
        </w:rPr>
        <w:t>2</w:t>
      </w:r>
      <w:r w:rsidR="00A2175A" w:rsidRPr="005A485A">
        <w:rPr>
          <w:b w:val="0"/>
          <w:sz w:val="28"/>
          <w:szCs w:val="28"/>
        </w:rPr>
        <w:t>00</w:t>
      </w:r>
      <w:r w:rsidRPr="005A485A">
        <w:rPr>
          <w:b w:val="0"/>
          <w:sz w:val="28"/>
          <w:szCs w:val="28"/>
        </w:rPr>
        <w:t>+100</w:t>
      </w:r>
      <w:r w:rsidRPr="005A485A">
        <w:rPr>
          <w:b w:val="0"/>
          <w:sz w:val="28"/>
          <w:szCs w:val="28"/>
          <w:lang w:val="en-US"/>
        </w:rPr>
        <w:t>x</w:t>
      </w:r>
      <w:r w:rsidR="00A2175A" w:rsidRPr="005A485A">
        <w:rPr>
          <w:b w:val="0"/>
          <w:sz w:val="28"/>
          <w:szCs w:val="28"/>
        </w:rPr>
        <w:t>405</w:t>
      </w:r>
      <w:r w:rsidRPr="005A485A">
        <w:rPr>
          <w:b w:val="0"/>
          <w:sz w:val="28"/>
          <w:szCs w:val="28"/>
        </w:rPr>
        <w:t>)</w:t>
      </w:r>
      <w:r w:rsidRPr="005A485A">
        <w:rPr>
          <w:b w:val="0"/>
          <w:sz w:val="28"/>
          <w:szCs w:val="28"/>
          <w:lang w:val="en-US"/>
        </w:rPr>
        <w:t>x</w:t>
      </w:r>
      <w:r w:rsidRPr="005A485A">
        <w:rPr>
          <w:b w:val="0"/>
          <w:sz w:val="28"/>
          <w:szCs w:val="28"/>
        </w:rPr>
        <w:t>10</w:t>
      </w:r>
      <w:r w:rsidRPr="005A485A">
        <w:rPr>
          <w:b w:val="0"/>
          <w:sz w:val="28"/>
          <w:szCs w:val="28"/>
          <w:vertAlign w:val="superscript"/>
        </w:rPr>
        <w:t>-3</w:t>
      </w:r>
      <w:r w:rsidRPr="005A485A">
        <w:rPr>
          <w:b w:val="0"/>
          <w:sz w:val="28"/>
          <w:szCs w:val="28"/>
          <w:vertAlign w:val="subscript"/>
        </w:rPr>
        <w:t xml:space="preserve"> </w:t>
      </w:r>
      <w:r w:rsidRPr="005A485A">
        <w:rPr>
          <w:b w:val="0"/>
          <w:sz w:val="28"/>
          <w:szCs w:val="28"/>
        </w:rPr>
        <w:t xml:space="preserve">= </w:t>
      </w:r>
      <w:r w:rsidR="00A2175A" w:rsidRPr="005A485A">
        <w:rPr>
          <w:b w:val="0"/>
          <w:sz w:val="28"/>
          <w:szCs w:val="28"/>
        </w:rPr>
        <w:t>252.</w:t>
      </w:r>
      <w:r w:rsidR="00A2175A" w:rsidRPr="008D4A3F">
        <w:rPr>
          <w:b w:val="0"/>
          <w:sz w:val="28"/>
          <w:szCs w:val="28"/>
        </w:rPr>
        <w:t>77</w:t>
      </w:r>
      <w:r w:rsidRPr="005A485A">
        <w:rPr>
          <w:b w:val="0"/>
          <w:sz w:val="28"/>
          <w:szCs w:val="28"/>
        </w:rPr>
        <w:t xml:space="preserve"> м</w:t>
      </w:r>
      <w:r w:rsidRPr="005A485A">
        <w:rPr>
          <w:b w:val="0"/>
          <w:sz w:val="28"/>
          <w:szCs w:val="28"/>
          <w:vertAlign w:val="superscript"/>
        </w:rPr>
        <w:t>2</w:t>
      </w:r>
    </w:p>
    <w:p w:rsidR="00FB3A65" w:rsidRPr="008D4A3F" w:rsidRDefault="00FB3A65" w:rsidP="00FB3A65">
      <w:pPr>
        <w:keepNext/>
        <w:spacing w:line="360" w:lineRule="auto"/>
        <w:ind w:firstLine="720"/>
        <w:jc w:val="both"/>
        <w:rPr>
          <w:b w:val="0"/>
          <w:sz w:val="28"/>
          <w:szCs w:val="28"/>
        </w:rPr>
      </w:pPr>
    </w:p>
    <w:p w:rsidR="00085D86" w:rsidRPr="005A485A" w:rsidRDefault="00085D86" w:rsidP="00FB3A65">
      <w:pPr>
        <w:keepNext/>
        <w:spacing w:line="360" w:lineRule="auto"/>
        <w:ind w:firstLine="720"/>
        <w:jc w:val="both"/>
        <w:rPr>
          <w:b w:val="0"/>
          <w:sz w:val="28"/>
          <w:szCs w:val="28"/>
        </w:rPr>
      </w:pPr>
      <w:r w:rsidRPr="005A485A">
        <w:rPr>
          <w:b w:val="0"/>
          <w:sz w:val="28"/>
          <w:szCs w:val="28"/>
        </w:rPr>
        <w:t>Площадь поверхности теплопроводов определяем по формуле:</w:t>
      </w:r>
    </w:p>
    <w:p w:rsidR="00FB3A65" w:rsidRPr="00FB3A65" w:rsidRDefault="00FB3A65" w:rsidP="00FB3A65">
      <w:pPr>
        <w:pStyle w:val="1"/>
        <w:spacing w:line="360" w:lineRule="auto"/>
        <w:jc w:val="both"/>
        <w:rPr>
          <w:rFonts w:ascii="Times New Roman" w:hAnsi="Times New Roman"/>
          <w:b w:val="0"/>
          <w:sz w:val="28"/>
          <w:szCs w:val="28"/>
          <w:lang w:val="ru-RU"/>
        </w:rPr>
      </w:pPr>
    </w:p>
    <w:p w:rsidR="00085D86" w:rsidRPr="005A485A" w:rsidRDefault="00085D86" w:rsidP="00FB3A65">
      <w:pPr>
        <w:pStyle w:val="1"/>
        <w:spacing w:line="360" w:lineRule="auto"/>
        <w:jc w:val="both"/>
        <w:rPr>
          <w:rFonts w:ascii="Times New Roman" w:hAnsi="Times New Roman"/>
          <w:b w:val="0"/>
          <w:sz w:val="28"/>
          <w:szCs w:val="28"/>
          <w:lang w:val="ru-RU"/>
        </w:rPr>
      </w:pPr>
      <w:r w:rsidRPr="005A485A">
        <w:rPr>
          <w:rFonts w:ascii="Times New Roman" w:hAnsi="Times New Roman"/>
          <w:b w:val="0"/>
          <w:sz w:val="28"/>
          <w:szCs w:val="28"/>
        </w:rPr>
        <w:t>S</w:t>
      </w:r>
      <w:r w:rsidRPr="005A485A">
        <w:rPr>
          <w:rFonts w:ascii="Times New Roman" w:hAnsi="Times New Roman"/>
          <w:b w:val="0"/>
          <w:sz w:val="28"/>
          <w:szCs w:val="28"/>
          <w:vertAlign w:val="subscript"/>
          <w:lang w:val="ru-RU"/>
        </w:rPr>
        <w:t>т</w:t>
      </w:r>
      <w:r w:rsidRPr="005A485A">
        <w:rPr>
          <w:rFonts w:ascii="Times New Roman" w:hAnsi="Times New Roman"/>
          <w:b w:val="0"/>
          <w:sz w:val="28"/>
          <w:szCs w:val="28"/>
          <w:lang w:val="ru-RU"/>
        </w:rPr>
        <w:t xml:space="preserve"> = π</w:t>
      </w:r>
      <w:r w:rsidRPr="005A485A">
        <w:rPr>
          <w:rFonts w:ascii="Times New Roman" w:hAnsi="Times New Roman"/>
          <w:b w:val="0"/>
          <w:sz w:val="28"/>
          <w:szCs w:val="28"/>
        </w:rPr>
        <w:t>x</w:t>
      </w:r>
      <w:r w:rsidRPr="005A485A">
        <w:rPr>
          <w:rFonts w:ascii="Times New Roman" w:hAnsi="Times New Roman"/>
          <w:b w:val="0"/>
          <w:sz w:val="28"/>
          <w:szCs w:val="28"/>
          <w:lang w:val="ru-RU"/>
        </w:rPr>
        <w:t>(2</w:t>
      </w:r>
      <w:r w:rsidRPr="005A485A">
        <w:rPr>
          <w:rFonts w:ascii="Times New Roman" w:hAnsi="Times New Roman"/>
          <w:b w:val="0"/>
          <w:sz w:val="28"/>
          <w:szCs w:val="28"/>
        </w:rPr>
        <w:t>x</w:t>
      </w:r>
      <w:r w:rsidRPr="005A485A">
        <w:rPr>
          <w:rFonts w:ascii="Times New Roman" w:hAnsi="Times New Roman"/>
          <w:b w:val="0"/>
          <w:sz w:val="28"/>
          <w:szCs w:val="28"/>
          <w:lang w:val="ru-RU"/>
        </w:rPr>
        <w:t>125</w:t>
      </w:r>
      <w:r w:rsidRPr="005A485A">
        <w:rPr>
          <w:rFonts w:ascii="Times New Roman" w:hAnsi="Times New Roman"/>
          <w:b w:val="0"/>
          <w:sz w:val="28"/>
          <w:szCs w:val="28"/>
        </w:rPr>
        <w:t>x</w:t>
      </w:r>
      <w:r w:rsidR="00A2175A" w:rsidRPr="005A485A">
        <w:rPr>
          <w:rFonts w:ascii="Times New Roman" w:hAnsi="Times New Roman"/>
          <w:b w:val="0"/>
          <w:sz w:val="28"/>
          <w:szCs w:val="28"/>
          <w:lang w:val="ru-RU"/>
        </w:rPr>
        <w:t>420</w:t>
      </w:r>
      <w:r w:rsidRPr="005A485A">
        <w:rPr>
          <w:rFonts w:ascii="Times New Roman" w:hAnsi="Times New Roman"/>
          <w:b w:val="0"/>
          <w:sz w:val="28"/>
          <w:szCs w:val="28"/>
          <w:lang w:val="ru-RU"/>
        </w:rPr>
        <w:t>+2</w:t>
      </w:r>
      <w:r w:rsidRPr="005A485A">
        <w:rPr>
          <w:rFonts w:ascii="Times New Roman" w:hAnsi="Times New Roman"/>
          <w:b w:val="0"/>
          <w:sz w:val="28"/>
          <w:szCs w:val="28"/>
        </w:rPr>
        <w:t>x</w:t>
      </w:r>
      <w:r w:rsidRPr="005A485A">
        <w:rPr>
          <w:rFonts w:ascii="Times New Roman" w:hAnsi="Times New Roman"/>
          <w:b w:val="0"/>
          <w:sz w:val="28"/>
          <w:szCs w:val="28"/>
          <w:lang w:val="ru-RU"/>
        </w:rPr>
        <w:t>100</w:t>
      </w:r>
      <w:r w:rsidRPr="005A485A">
        <w:rPr>
          <w:rFonts w:ascii="Times New Roman" w:hAnsi="Times New Roman"/>
          <w:b w:val="0"/>
          <w:sz w:val="28"/>
          <w:szCs w:val="28"/>
        </w:rPr>
        <w:t>x</w:t>
      </w:r>
      <w:r w:rsidR="00A2175A" w:rsidRPr="005A485A">
        <w:rPr>
          <w:rFonts w:ascii="Times New Roman" w:hAnsi="Times New Roman"/>
          <w:b w:val="0"/>
          <w:sz w:val="28"/>
          <w:szCs w:val="28"/>
          <w:lang w:val="ru-RU"/>
        </w:rPr>
        <w:t>175</w:t>
      </w:r>
      <w:r w:rsidRPr="005A485A">
        <w:rPr>
          <w:rFonts w:ascii="Times New Roman" w:hAnsi="Times New Roman"/>
          <w:b w:val="0"/>
          <w:sz w:val="28"/>
          <w:szCs w:val="28"/>
          <w:lang w:val="ru-RU"/>
        </w:rPr>
        <w:t>+2</w:t>
      </w:r>
      <w:r w:rsidRPr="005A485A">
        <w:rPr>
          <w:rFonts w:ascii="Times New Roman" w:hAnsi="Times New Roman"/>
          <w:b w:val="0"/>
          <w:sz w:val="28"/>
          <w:szCs w:val="28"/>
        </w:rPr>
        <w:t>x</w:t>
      </w:r>
      <w:r w:rsidRPr="005A485A">
        <w:rPr>
          <w:rFonts w:ascii="Times New Roman" w:hAnsi="Times New Roman"/>
          <w:b w:val="0"/>
          <w:sz w:val="28"/>
          <w:szCs w:val="28"/>
          <w:lang w:val="ru-RU"/>
        </w:rPr>
        <w:t>70</w:t>
      </w:r>
      <w:r w:rsidRPr="005A485A">
        <w:rPr>
          <w:rFonts w:ascii="Times New Roman" w:hAnsi="Times New Roman"/>
          <w:b w:val="0"/>
          <w:sz w:val="28"/>
          <w:szCs w:val="28"/>
        </w:rPr>
        <w:t>x</w:t>
      </w:r>
      <w:r w:rsidR="00A2175A" w:rsidRPr="005A485A">
        <w:rPr>
          <w:rFonts w:ascii="Times New Roman" w:hAnsi="Times New Roman"/>
          <w:b w:val="0"/>
          <w:sz w:val="28"/>
          <w:szCs w:val="28"/>
          <w:lang w:val="ru-RU"/>
        </w:rPr>
        <w:t>80</w:t>
      </w:r>
      <w:r w:rsidRPr="005A485A">
        <w:rPr>
          <w:rFonts w:ascii="Times New Roman" w:hAnsi="Times New Roman"/>
          <w:b w:val="0"/>
          <w:sz w:val="28"/>
          <w:szCs w:val="28"/>
          <w:lang w:val="ru-RU"/>
        </w:rPr>
        <w:t>)</w:t>
      </w:r>
      <w:r w:rsidRPr="005A485A">
        <w:rPr>
          <w:rFonts w:ascii="Times New Roman" w:hAnsi="Times New Roman"/>
          <w:b w:val="0"/>
          <w:sz w:val="28"/>
          <w:szCs w:val="28"/>
        </w:rPr>
        <w:t>x</w:t>
      </w:r>
      <w:r w:rsidRPr="005A485A">
        <w:rPr>
          <w:rFonts w:ascii="Times New Roman" w:hAnsi="Times New Roman"/>
          <w:b w:val="0"/>
          <w:sz w:val="28"/>
          <w:szCs w:val="28"/>
          <w:lang w:val="ru-RU"/>
        </w:rPr>
        <w:t>10</w:t>
      </w:r>
      <w:r w:rsidRPr="005A485A">
        <w:rPr>
          <w:rFonts w:ascii="Times New Roman" w:hAnsi="Times New Roman"/>
          <w:b w:val="0"/>
          <w:sz w:val="28"/>
          <w:szCs w:val="28"/>
          <w:vertAlign w:val="superscript"/>
          <w:lang w:val="ru-RU"/>
        </w:rPr>
        <w:t>-3</w:t>
      </w:r>
      <w:r w:rsidRPr="005A485A">
        <w:rPr>
          <w:rFonts w:ascii="Times New Roman" w:hAnsi="Times New Roman"/>
          <w:b w:val="0"/>
          <w:sz w:val="28"/>
          <w:szCs w:val="28"/>
          <w:lang w:val="ru-RU"/>
        </w:rPr>
        <w:t xml:space="preserve"> =</w:t>
      </w:r>
      <w:r w:rsidR="00A2175A" w:rsidRPr="005A485A">
        <w:rPr>
          <w:rFonts w:ascii="Times New Roman" w:hAnsi="Times New Roman"/>
          <w:b w:val="0"/>
          <w:sz w:val="28"/>
          <w:szCs w:val="28"/>
          <w:lang w:val="ru-RU"/>
        </w:rPr>
        <w:t>474.77</w:t>
      </w:r>
      <w:r w:rsidRPr="005A485A">
        <w:rPr>
          <w:rFonts w:ascii="Times New Roman" w:hAnsi="Times New Roman"/>
          <w:b w:val="0"/>
          <w:sz w:val="28"/>
          <w:szCs w:val="28"/>
          <w:lang w:val="ru-RU"/>
        </w:rPr>
        <w:t xml:space="preserve"> м</w:t>
      </w:r>
      <w:r w:rsidRPr="005A485A">
        <w:rPr>
          <w:rFonts w:ascii="Times New Roman" w:hAnsi="Times New Roman"/>
          <w:b w:val="0"/>
          <w:sz w:val="28"/>
          <w:szCs w:val="28"/>
          <w:vertAlign w:val="superscript"/>
          <w:lang w:val="ru-RU"/>
        </w:rPr>
        <w:t>2</w:t>
      </w:r>
    </w:p>
    <w:p w:rsidR="00085D86" w:rsidRPr="005A485A" w:rsidRDefault="00085D86" w:rsidP="00FB3A65">
      <w:pPr>
        <w:keepNext/>
        <w:spacing w:line="360" w:lineRule="auto"/>
        <w:ind w:firstLine="720"/>
        <w:jc w:val="both"/>
        <w:rPr>
          <w:b w:val="0"/>
          <w:sz w:val="28"/>
          <w:szCs w:val="28"/>
        </w:rPr>
      </w:pPr>
      <w:r w:rsidRPr="005A485A">
        <w:rPr>
          <w:b w:val="0"/>
          <w:sz w:val="28"/>
          <w:szCs w:val="28"/>
        </w:rPr>
        <w:t>Σ</w:t>
      </w:r>
      <w:r w:rsidRPr="005A485A">
        <w:rPr>
          <w:b w:val="0"/>
          <w:sz w:val="28"/>
          <w:szCs w:val="28"/>
          <w:lang w:val="en-US"/>
        </w:rPr>
        <w:t>S</w:t>
      </w:r>
      <w:r w:rsidRPr="005A485A">
        <w:rPr>
          <w:b w:val="0"/>
          <w:sz w:val="28"/>
          <w:szCs w:val="28"/>
        </w:rPr>
        <w:t xml:space="preserve"> = </w:t>
      </w:r>
      <w:r w:rsidRPr="005A485A">
        <w:rPr>
          <w:b w:val="0"/>
          <w:sz w:val="28"/>
          <w:szCs w:val="28"/>
          <w:lang w:val="en-US"/>
        </w:rPr>
        <w:t>S</w:t>
      </w:r>
      <w:r w:rsidRPr="005A485A">
        <w:rPr>
          <w:b w:val="0"/>
          <w:sz w:val="28"/>
          <w:szCs w:val="28"/>
          <w:vertAlign w:val="subscript"/>
        </w:rPr>
        <w:t>г</w:t>
      </w:r>
      <w:r w:rsidRPr="005A485A">
        <w:rPr>
          <w:b w:val="0"/>
          <w:sz w:val="28"/>
          <w:szCs w:val="28"/>
        </w:rPr>
        <w:t xml:space="preserve"> + </w:t>
      </w:r>
      <w:r w:rsidRPr="005A485A">
        <w:rPr>
          <w:b w:val="0"/>
          <w:sz w:val="28"/>
          <w:szCs w:val="28"/>
          <w:lang w:val="en-US"/>
        </w:rPr>
        <w:t>S</w:t>
      </w:r>
      <w:r w:rsidRPr="005A485A">
        <w:rPr>
          <w:b w:val="0"/>
          <w:sz w:val="28"/>
          <w:szCs w:val="28"/>
          <w:vertAlign w:val="subscript"/>
        </w:rPr>
        <w:t>в</w:t>
      </w:r>
      <w:r w:rsidRPr="005A485A">
        <w:rPr>
          <w:b w:val="0"/>
          <w:sz w:val="28"/>
          <w:szCs w:val="28"/>
        </w:rPr>
        <w:t xml:space="preserve"> + </w:t>
      </w:r>
      <w:r w:rsidRPr="005A485A">
        <w:rPr>
          <w:b w:val="0"/>
          <w:sz w:val="28"/>
          <w:szCs w:val="28"/>
          <w:lang w:val="en-US"/>
        </w:rPr>
        <w:t>S</w:t>
      </w:r>
      <w:r w:rsidRPr="005A485A">
        <w:rPr>
          <w:b w:val="0"/>
          <w:sz w:val="28"/>
          <w:szCs w:val="28"/>
          <w:vertAlign w:val="subscript"/>
        </w:rPr>
        <w:t>т</w:t>
      </w:r>
      <w:r w:rsidRPr="005A485A">
        <w:rPr>
          <w:b w:val="0"/>
          <w:sz w:val="28"/>
          <w:szCs w:val="28"/>
        </w:rPr>
        <w:t>;</w:t>
      </w:r>
    </w:p>
    <w:p w:rsidR="001F16AD" w:rsidRPr="005A485A" w:rsidRDefault="001F16AD" w:rsidP="00FB3A65">
      <w:pPr>
        <w:keepNext/>
        <w:spacing w:line="360" w:lineRule="auto"/>
        <w:ind w:firstLine="720"/>
        <w:jc w:val="both"/>
        <w:rPr>
          <w:b w:val="0"/>
          <w:sz w:val="28"/>
          <w:szCs w:val="28"/>
        </w:rPr>
      </w:pPr>
    </w:p>
    <w:p w:rsidR="00085D86" w:rsidRPr="008D4A3F" w:rsidRDefault="00085D86" w:rsidP="00FB3A65">
      <w:pPr>
        <w:keepNext/>
        <w:spacing w:line="360" w:lineRule="auto"/>
        <w:ind w:firstLine="720"/>
        <w:jc w:val="both"/>
        <w:rPr>
          <w:b w:val="0"/>
          <w:sz w:val="28"/>
          <w:szCs w:val="28"/>
        </w:rPr>
      </w:pPr>
      <w:r w:rsidRPr="005A485A">
        <w:rPr>
          <w:b w:val="0"/>
          <w:sz w:val="28"/>
          <w:szCs w:val="28"/>
        </w:rPr>
        <w:t>Σ</w:t>
      </w:r>
      <w:r w:rsidRPr="005A485A">
        <w:rPr>
          <w:b w:val="0"/>
          <w:sz w:val="28"/>
          <w:szCs w:val="28"/>
          <w:lang w:val="en-US"/>
        </w:rPr>
        <w:t>S</w:t>
      </w:r>
      <w:r w:rsidRPr="005A485A">
        <w:rPr>
          <w:b w:val="0"/>
          <w:sz w:val="28"/>
          <w:szCs w:val="28"/>
        </w:rPr>
        <w:t xml:space="preserve"> = </w:t>
      </w:r>
      <w:r w:rsidR="00A2175A" w:rsidRPr="005A485A">
        <w:rPr>
          <w:b w:val="0"/>
          <w:sz w:val="28"/>
          <w:szCs w:val="28"/>
        </w:rPr>
        <w:t>203.95+252.77+474.77</w:t>
      </w:r>
      <w:r w:rsidRPr="005A485A">
        <w:rPr>
          <w:b w:val="0"/>
          <w:sz w:val="28"/>
          <w:szCs w:val="28"/>
        </w:rPr>
        <w:t xml:space="preserve"> = </w:t>
      </w:r>
      <w:smartTag w:uri="urn:schemas-microsoft-com:office:smarttags" w:element="metricconverter">
        <w:smartTagPr>
          <w:attr w:name="ProductID" w:val="933.49 м2"/>
        </w:smartTagPr>
        <w:r w:rsidR="00A2175A" w:rsidRPr="005A485A">
          <w:rPr>
            <w:b w:val="0"/>
            <w:sz w:val="28"/>
            <w:szCs w:val="28"/>
          </w:rPr>
          <w:t>933.</w:t>
        </w:r>
        <w:r w:rsidR="00A2175A" w:rsidRPr="008D4A3F">
          <w:rPr>
            <w:b w:val="0"/>
            <w:sz w:val="28"/>
            <w:szCs w:val="28"/>
          </w:rPr>
          <w:t>49</w:t>
        </w:r>
        <w:r w:rsidRPr="005A485A">
          <w:rPr>
            <w:b w:val="0"/>
            <w:sz w:val="28"/>
            <w:szCs w:val="28"/>
          </w:rPr>
          <w:t xml:space="preserve"> м</w:t>
        </w:r>
        <w:r w:rsidRPr="005A485A">
          <w:rPr>
            <w:b w:val="0"/>
            <w:sz w:val="28"/>
            <w:szCs w:val="28"/>
            <w:vertAlign w:val="superscript"/>
          </w:rPr>
          <w:t>2</w:t>
        </w:r>
      </w:smartTag>
      <w:r w:rsidRPr="005A485A">
        <w:rPr>
          <w:b w:val="0"/>
          <w:sz w:val="28"/>
          <w:szCs w:val="28"/>
        </w:rPr>
        <w:t>;</w:t>
      </w:r>
    </w:p>
    <w:p w:rsidR="00FB3A65" w:rsidRPr="008D4A3F" w:rsidRDefault="008D4A3F" w:rsidP="00FB3A65">
      <w:pPr>
        <w:keepNext/>
        <w:spacing w:line="360" w:lineRule="auto"/>
        <w:ind w:firstLine="720"/>
        <w:jc w:val="both"/>
        <w:rPr>
          <w:b w:val="0"/>
          <w:sz w:val="28"/>
          <w:szCs w:val="28"/>
        </w:rPr>
      </w:pPr>
      <w:r>
        <w:rPr>
          <w:b w:val="0"/>
          <w:sz w:val="28"/>
          <w:szCs w:val="28"/>
        </w:rPr>
        <w:br w:type="page"/>
      </w:r>
    </w:p>
    <w:tbl>
      <w:tblPr>
        <w:tblW w:w="4487"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53"/>
        <w:gridCol w:w="957"/>
        <w:gridCol w:w="955"/>
        <w:gridCol w:w="955"/>
        <w:gridCol w:w="955"/>
        <w:gridCol w:w="955"/>
        <w:gridCol w:w="955"/>
        <w:gridCol w:w="955"/>
        <w:gridCol w:w="948"/>
      </w:tblGrid>
      <w:tr w:rsidR="00085D86" w:rsidRPr="00FB3A65" w:rsidTr="00FB3A65">
        <w:trPr>
          <w:cantSplit/>
          <w:trHeight w:val="334"/>
          <w:jc w:val="center"/>
        </w:trPr>
        <w:tc>
          <w:tcPr>
            <w:tcW w:w="1667" w:type="pct"/>
            <w:gridSpan w:val="3"/>
          </w:tcPr>
          <w:p w:rsidR="00085D86" w:rsidRPr="00FB3A65" w:rsidRDefault="00085D86" w:rsidP="00FB3A65">
            <w:pPr>
              <w:keepNext/>
              <w:spacing w:line="360" w:lineRule="auto"/>
              <w:rPr>
                <w:b w:val="0"/>
                <w:sz w:val="20"/>
              </w:rPr>
            </w:pPr>
            <w:r w:rsidRPr="00FB3A65">
              <w:rPr>
                <w:b w:val="0"/>
                <w:sz w:val="20"/>
              </w:rPr>
              <w:t>Газопроводы</w:t>
            </w:r>
          </w:p>
        </w:tc>
        <w:tc>
          <w:tcPr>
            <w:tcW w:w="1667" w:type="pct"/>
            <w:gridSpan w:val="3"/>
          </w:tcPr>
          <w:p w:rsidR="00085D86" w:rsidRPr="00FB3A65" w:rsidRDefault="00085D86" w:rsidP="00FB3A65">
            <w:pPr>
              <w:keepNext/>
              <w:spacing w:line="360" w:lineRule="auto"/>
              <w:rPr>
                <w:b w:val="0"/>
                <w:sz w:val="20"/>
              </w:rPr>
            </w:pPr>
            <w:r w:rsidRPr="00FB3A65">
              <w:rPr>
                <w:b w:val="0"/>
                <w:sz w:val="20"/>
              </w:rPr>
              <w:t>Водопроводы</w:t>
            </w:r>
          </w:p>
        </w:tc>
        <w:tc>
          <w:tcPr>
            <w:tcW w:w="1664" w:type="pct"/>
            <w:gridSpan w:val="3"/>
          </w:tcPr>
          <w:p w:rsidR="00085D86" w:rsidRPr="00FB3A65" w:rsidRDefault="00085D86" w:rsidP="00FB3A65">
            <w:pPr>
              <w:keepNext/>
              <w:spacing w:line="360" w:lineRule="auto"/>
              <w:rPr>
                <w:b w:val="0"/>
                <w:sz w:val="20"/>
              </w:rPr>
            </w:pPr>
            <w:r w:rsidRPr="00FB3A65">
              <w:rPr>
                <w:b w:val="0"/>
                <w:sz w:val="20"/>
              </w:rPr>
              <w:t>Теплопроводы</w:t>
            </w:r>
          </w:p>
        </w:tc>
      </w:tr>
      <w:tr w:rsidR="00085D86" w:rsidRPr="00FB3A65" w:rsidTr="00FB3A65">
        <w:trPr>
          <w:trHeight w:val="334"/>
          <w:jc w:val="center"/>
        </w:trPr>
        <w:tc>
          <w:tcPr>
            <w:tcW w:w="555" w:type="pct"/>
          </w:tcPr>
          <w:p w:rsidR="00085D86" w:rsidRPr="00FB3A65" w:rsidRDefault="00085D86" w:rsidP="00FB3A65">
            <w:pPr>
              <w:keepNext/>
              <w:spacing w:line="360" w:lineRule="auto"/>
              <w:rPr>
                <w:b w:val="0"/>
                <w:sz w:val="20"/>
              </w:rPr>
            </w:pPr>
            <w:r w:rsidRPr="00FB3A65">
              <w:rPr>
                <w:b w:val="0"/>
                <w:sz w:val="20"/>
              </w:rPr>
              <w:t>Ǿ , мм</w:t>
            </w:r>
          </w:p>
        </w:tc>
        <w:tc>
          <w:tcPr>
            <w:tcW w:w="557" w:type="pct"/>
          </w:tcPr>
          <w:p w:rsidR="00085D86" w:rsidRPr="00FB3A65" w:rsidRDefault="00085D86" w:rsidP="00FB3A65">
            <w:pPr>
              <w:keepNext/>
              <w:spacing w:line="360" w:lineRule="auto"/>
              <w:rPr>
                <w:b w:val="0"/>
                <w:sz w:val="20"/>
              </w:rPr>
            </w:pPr>
            <w:r w:rsidRPr="00FB3A65">
              <w:rPr>
                <w:b w:val="0"/>
                <w:sz w:val="20"/>
                <w:lang w:val="en-US"/>
              </w:rPr>
              <w:t>L</w:t>
            </w:r>
            <w:r w:rsidRPr="00FB3A65">
              <w:rPr>
                <w:b w:val="0"/>
                <w:sz w:val="20"/>
              </w:rPr>
              <w:t xml:space="preserve"> , м</w:t>
            </w:r>
          </w:p>
        </w:tc>
        <w:tc>
          <w:tcPr>
            <w:tcW w:w="556" w:type="pct"/>
          </w:tcPr>
          <w:p w:rsidR="00085D86" w:rsidRPr="00FB3A65" w:rsidRDefault="00085D86" w:rsidP="00FB3A65">
            <w:pPr>
              <w:keepNext/>
              <w:spacing w:line="360" w:lineRule="auto"/>
              <w:rPr>
                <w:b w:val="0"/>
                <w:sz w:val="20"/>
                <w:vertAlign w:val="subscript"/>
              </w:rPr>
            </w:pPr>
            <w:r w:rsidRPr="00FB3A65">
              <w:rPr>
                <w:b w:val="0"/>
                <w:sz w:val="20"/>
                <w:lang w:val="en-US"/>
              </w:rPr>
              <w:t>S</w:t>
            </w:r>
            <w:r w:rsidRPr="00FB3A65">
              <w:rPr>
                <w:b w:val="0"/>
                <w:sz w:val="20"/>
                <w:vertAlign w:val="subscript"/>
              </w:rPr>
              <w:t>г</w:t>
            </w:r>
          </w:p>
        </w:tc>
        <w:tc>
          <w:tcPr>
            <w:tcW w:w="556" w:type="pct"/>
          </w:tcPr>
          <w:p w:rsidR="00085D86" w:rsidRPr="00FB3A65" w:rsidRDefault="00085D86" w:rsidP="00FB3A65">
            <w:pPr>
              <w:keepNext/>
              <w:spacing w:line="360" w:lineRule="auto"/>
              <w:rPr>
                <w:b w:val="0"/>
                <w:sz w:val="20"/>
              </w:rPr>
            </w:pPr>
            <w:r w:rsidRPr="00FB3A65">
              <w:rPr>
                <w:b w:val="0"/>
                <w:sz w:val="20"/>
              </w:rPr>
              <w:t>Ǿ , мм</w:t>
            </w:r>
          </w:p>
        </w:tc>
        <w:tc>
          <w:tcPr>
            <w:tcW w:w="556" w:type="pct"/>
          </w:tcPr>
          <w:p w:rsidR="00085D86" w:rsidRPr="00FB3A65" w:rsidRDefault="00085D86" w:rsidP="00FB3A65">
            <w:pPr>
              <w:keepNext/>
              <w:spacing w:line="360" w:lineRule="auto"/>
              <w:rPr>
                <w:b w:val="0"/>
                <w:sz w:val="20"/>
              </w:rPr>
            </w:pPr>
            <w:r w:rsidRPr="00FB3A65">
              <w:rPr>
                <w:b w:val="0"/>
                <w:sz w:val="20"/>
                <w:lang w:val="en-US"/>
              </w:rPr>
              <w:t>L</w:t>
            </w:r>
            <w:r w:rsidRPr="00FB3A65">
              <w:rPr>
                <w:b w:val="0"/>
                <w:sz w:val="20"/>
              </w:rPr>
              <w:t xml:space="preserve"> , м</w:t>
            </w:r>
          </w:p>
        </w:tc>
        <w:tc>
          <w:tcPr>
            <w:tcW w:w="556" w:type="pct"/>
          </w:tcPr>
          <w:p w:rsidR="00085D86" w:rsidRPr="00FB3A65" w:rsidRDefault="00085D86" w:rsidP="00FB3A65">
            <w:pPr>
              <w:keepNext/>
              <w:spacing w:line="360" w:lineRule="auto"/>
              <w:rPr>
                <w:b w:val="0"/>
                <w:sz w:val="20"/>
                <w:vertAlign w:val="subscript"/>
              </w:rPr>
            </w:pPr>
            <w:r w:rsidRPr="00FB3A65">
              <w:rPr>
                <w:b w:val="0"/>
                <w:sz w:val="20"/>
                <w:lang w:val="en-US"/>
              </w:rPr>
              <w:t>S</w:t>
            </w:r>
            <w:r w:rsidRPr="00FB3A65">
              <w:rPr>
                <w:b w:val="0"/>
                <w:sz w:val="20"/>
                <w:vertAlign w:val="subscript"/>
              </w:rPr>
              <w:t>в</w:t>
            </w:r>
          </w:p>
        </w:tc>
        <w:tc>
          <w:tcPr>
            <w:tcW w:w="556" w:type="pct"/>
          </w:tcPr>
          <w:p w:rsidR="00085D86" w:rsidRPr="00FB3A65" w:rsidRDefault="00085D86" w:rsidP="00FB3A65">
            <w:pPr>
              <w:keepNext/>
              <w:spacing w:line="360" w:lineRule="auto"/>
              <w:rPr>
                <w:b w:val="0"/>
                <w:sz w:val="20"/>
              </w:rPr>
            </w:pPr>
            <w:r w:rsidRPr="00FB3A65">
              <w:rPr>
                <w:b w:val="0"/>
                <w:sz w:val="20"/>
              </w:rPr>
              <w:t>Ǿ , мм</w:t>
            </w:r>
          </w:p>
        </w:tc>
        <w:tc>
          <w:tcPr>
            <w:tcW w:w="556" w:type="pct"/>
          </w:tcPr>
          <w:p w:rsidR="00085D86" w:rsidRPr="00FB3A65" w:rsidRDefault="00085D86" w:rsidP="00FB3A65">
            <w:pPr>
              <w:keepNext/>
              <w:spacing w:line="360" w:lineRule="auto"/>
              <w:rPr>
                <w:b w:val="0"/>
                <w:sz w:val="20"/>
              </w:rPr>
            </w:pPr>
            <w:r w:rsidRPr="00FB3A65">
              <w:rPr>
                <w:b w:val="0"/>
                <w:sz w:val="20"/>
                <w:lang w:val="en-US"/>
              </w:rPr>
              <w:t>L</w:t>
            </w:r>
            <w:r w:rsidRPr="00FB3A65">
              <w:rPr>
                <w:b w:val="0"/>
                <w:sz w:val="20"/>
              </w:rPr>
              <w:t xml:space="preserve"> , м</w:t>
            </w:r>
          </w:p>
        </w:tc>
        <w:tc>
          <w:tcPr>
            <w:tcW w:w="552" w:type="pct"/>
          </w:tcPr>
          <w:p w:rsidR="00085D86" w:rsidRPr="00FB3A65" w:rsidRDefault="00085D86" w:rsidP="00FB3A65">
            <w:pPr>
              <w:keepNext/>
              <w:spacing w:line="360" w:lineRule="auto"/>
              <w:rPr>
                <w:b w:val="0"/>
                <w:sz w:val="20"/>
                <w:vertAlign w:val="subscript"/>
              </w:rPr>
            </w:pPr>
            <w:r w:rsidRPr="00FB3A65">
              <w:rPr>
                <w:b w:val="0"/>
                <w:sz w:val="20"/>
                <w:lang w:val="en-US"/>
              </w:rPr>
              <w:t>S</w:t>
            </w:r>
            <w:r w:rsidRPr="00FB3A65">
              <w:rPr>
                <w:b w:val="0"/>
                <w:sz w:val="20"/>
              </w:rPr>
              <w:t>т</w:t>
            </w:r>
          </w:p>
        </w:tc>
      </w:tr>
      <w:tr w:rsidR="00085D86" w:rsidRPr="00FB3A65" w:rsidTr="00FB3A65">
        <w:trPr>
          <w:cantSplit/>
          <w:trHeight w:val="334"/>
          <w:jc w:val="center"/>
        </w:trPr>
        <w:tc>
          <w:tcPr>
            <w:tcW w:w="555" w:type="pct"/>
          </w:tcPr>
          <w:p w:rsidR="00085D86" w:rsidRPr="00FB3A65" w:rsidRDefault="001F16AD" w:rsidP="00FB3A65">
            <w:pPr>
              <w:keepNext/>
              <w:spacing w:line="360" w:lineRule="auto"/>
              <w:rPr>
                <w:b w:val="0"/>
                <w:sz w:val="20"/>
              </w:rPr>
            </w:pPr>
            <w:r w:rsidRPr="00FB3A65">
              <w:rPr>
                <w:b w:val="0"/>
                <w:sz w:val="20"/>
              </w:rPr>
              <w:t>269*6</w:t>
            </w:r>
          </w:p>
        </w:tc>
        <w:tc>
          <w:tcPr>
            <w:tcW w:w="557" w:type="pct"/>
          </w:tcPr>
          <w:p w:rsidR="00085D86" w:rsidRPr="00FB3A65" w:rsidRDefault="00B15B6D" w:rsidP="00FB3A65">
            <w:pPr>
              <w:keepNext/>
              <w:spacing w:line="360" w:lineRule="auto"/>
              <w:rPr>
                <w:b w:val="0"/>
                <w:sz w:val="20"/>
                <w:lang w:val="en-US"/>
              </w:rPr>
            </w:pPr>
            <w:r w:rsidRPr="00FB3A65">
              <w:rPr>
                <w:b w:val="0"/>
                <w:sz w:val="20"/>
                <w:lang w:val="en-US"/>
              </w:rPr>
              <w:t>291.5</w:t>
            </w:r>
          </w:p>
        </w:tc>
        <w:tc>
          <w:tcPr>
            <w:tcW w:w="556" w:type="pct"/>
            <w:vMerge w:val="restart"/>
          </w:tcPr>
          <w:p w:rsidR="00085D86" w:rsidRPr="00FB3A65" w:rsidRDefault="00B15B6D" w:rsidP="00FB3A65">
            <w:pPr>
              <w:keepNext/>
              <w:spacing w:line="360" w:lineRule="auto"/>
              <w:rPr>
                <w:b w:val="0"/>
                <w:sz w:val="20"/>
                <w:lang w:val="en-US"/>
              </w:rPr>
            </w:pPr>
            <w:r w:rsidRPr="00FB3A65">
              <w:rPr>
                <w:b w:val="0"/>
                <w:sz w:val="20"/>
                <w:lang w:val="en-US"/>
              </w:rPr>
              <w:t>203.95</w:t>
            </w:r>
          </w:p>
        </w:tc>
        <w:tc>
          <w:tcPr>
            <w:tcW w:w="556" w:type="pct"/>
            <w:vMerge w:val="restart"/>
          </w:tcPr>
          <w:p w:rsidR="00085D86" w:rsidRPr="00FB3A65" w:rsidRDefault="00085D86" w:rsidP="00FB3A65">
            <w:pPr>
              <w:keepNext/>
              <w:spacing w:line="360" w:lineRule="auto"/>
              <w:rPr>
                <w:b w:val="0"/>
                <w:sz w:val="20"/>
              </w:rPr>
            </w:pPr>
            <w:r w:rsidRPr="00FB3A65">
              <w:rPr>
                <w:b w:val="0"/>
                <w:sz w:val="20"/>
              </w:rPr>
              <w:t>200</w:t>
            </w:r>
          </w:p>
        </w:tc>
        <w:tc>
          <w:tcPr>
            <w:tcW w:w="556" w:type="pct"/>
            <w:vMerge w:val="restart"/>
          </w:tcPr>
          <w:p w:rsidR="00085D86" w:rsidRPr="00FB3A65" w:rsidRDefault="00B15B6D" w:rsidP="00FB3A65">
            <w:pPr>
              <w:keepNext/>
              <w:spacing w:line="360" w:lineRule="auto"/>
              <w:rPr>
                <w:b w:val="0"/>
                <w:sz w:val="20"/>
                <w:lang w:val="en-US"/>
              </w:rPr>
            </w:pPr>
            <w:r w:rsidRPr="00FB3A65">
              <w:rPr>
                <w:b w:val="0"/>
                <w:sz w:val="20"/>
                <w:lang w:val="en-US"/>
              </w:rPr>
              <w:t>200</w:t>
            </w:r>
          </w:p>
        </w:tc>
        <w:tc>
          <w:tcPr>
            <w:tcW w:w="556" w:type="pct"/>
            <w:vMerge w:val="restart"/>
          </w:tcPr>
          <w:p w:rsidR="00085D86" w:rsidRPr="00FB3A65" w:rsidRDefault="00B15B6D" w:rsidP="00FB3A65">
            <w:pPr>
              <w:keepNext/>
              <w:spacing w:line="360" w:lineRule="auto"/>
              <w:rPr>
                <w:b w:val="0"/>
                <w:sz w:val="20"/>
                <w:lang w:val="en-US"/>
              </w:rPr>
            </w:pPr>
            <w:r w:rsidRPr="00FB3A65">
              <w:rPr>
                <w:b w:val="0"/>
                <w:sz w:val="20"/>
                <w:lang w:val="en-US"/>
              </w:rPr>
              <w:t>252.77</w:t>
            </w:r>
          </w:p>
        </w:tc>
        <w:tc>
          <w:tcPr>
            <w:tcW w:w="556" w:type="pct"/>
          </w:tcPr>
          <w:p w:rsidR="00085D86" w:rsidRPr="00FB3A65" w:rsidRDefault="00085D86" w:rsidP="00FB3A65">
            <w:pPr>
              <w:keepNext/>
              <w:spacing w:line="360" w:lineRule="auto"/>
              <w:rPr>
                <w:b w:val="0"/>
                <w:sz w:val="20"/>
              </w:rPr>
            </w:pPr>
            <w:r w:rsidRPr="00FB3A65">
              <w:rPr>
                <w:b w:val="0"/>
                <w:sz w:val="20"/>
              </w:rPr>
              <w:t>2</w:t>
            </w:r>
            <w:r w:rsidRPr="00FB3A65">
              <w:rPr>
                <w:b w:val="0"/>
                <w:sz w:val="20"/>
                <w:lang w:val="en-US"/>
              </w:rPr>
              <w:t>x</w:t>
            </w:r>
            <w:r w:rsidRPr="00FB3A65">
              <w:rPr>
                <w:b w:val="0"/>
                <w:sz w:val="20"/>
              </w:rPr>
              <w:t>125</w:t>
            </w:r>
          </w:p>
        </w:tc>
        <w:tc>
          <w:tcPr>
            <w:tcW w:w="556" w:type="pct"/>
          </w:tcPr>
          <w:p w:rsidR="00085D86" w:rsidRPr="00FB3A65" w:rsidRDefault="00B15B6D" w:rsidP="00FB3A65">
            <w:pPr>
              <w:keepNext/>
              <w:spacing w:line="360" w:lineRule="auto"/>
              <w:rPr>
                <w:b w:val="0"/>
                <w:sz w:val="20"/>
                <w:lang w:val="en-US"/>
              </w:rPr>
            </w:pPr>
            <w:r w:rsidRPr="00FB3A65">
              <w:rPr>
                <w:b w:val="0"/>
                <w:sz w:val="20"/>
                <w:lang w:val="en-US"/>
              </w:rPr>
              <w:t>420</w:t>
            </w:r>
          </w:p>
        </w:tc>
        <w:tc>
          <w:tcPr>
            <w:tcW w:w="552" w:type="pct"/>
            <w:vMerge w:val="restart"/>
          </w:tcPr>
          <w:p w:rsidR="00085D86" w:rsidRPr="00FB3A65" w:rsidRDefault="00B15B6D" w:rsidP="00FB3A65">
            <w:pPr>
              <w:keepNext/>
              <w:spacing w:line="360" w:lineRule="auto"/>
              <w:rPr>
                <w:b w:val="0"/>
                <w:sz w:val="20"/>
                <w:lang w:val="en-US"/>
              </w:rPr>
            </w:pPr>
            <w:r w:rsidRPr="00FB3A65">
              <w:rPr>
                <w:b w:val="0"/>
                <w:sz w:val="20"/>
                <w:lang w:val="en-US"/>
              </w:rPr>
              <w:t>474.77</w:t>
            </w:r>
          </w:p>
        </w:tc>
      </w:tr>
      <w:tr w:rsidR="00085D86" w:rsidRPr="00FB3A65" w:rsidTr="00FB3A65">
        <w:trPr>
          <w:cantSplit/>
          <w:trHeight w:val="475"/>
          <w:jc w:val="center"/>
        </w:trPr>
        <w:tc>
          <w:tcPr>
            <w:tcW w:w="555" w:type="pct"/>
            <w:vMerge w:val="restart"/>
          </w:tcPr>
          <w:p w:rsidR="00085D86" w:rsidRPr="00FB3A65" w:rsidRDefault="001F16AD" w:rsidP="00FB3A65">
            <w:pPr>
              <w:keepNext/>
              <w:spacing w:line="360" w:lineRule="auto"/>
              <w:rPr>
                <w:b w:val="0"/>
                <w:sz w:val="20"/>
              </w:rPr>
            </w:pPr>
            <w:r w:rsidRPr="00FB3A65">
              <w:rPr>
                <w:b w:val="0"/>
                <w:sz w:val="20"/>
              </w:rPr>
              <w:t>89*3,5</w:t>
            </w:r>
          </w:p>
        </w:tc>
        <w:tc>
          <w:tcPr>
            <w:tcW w:w="557" w:type="pct"/>
            <w:vMerge w:val="restart"/>
          </w:tcPr>
          <w:p w:rsidR="00085D86" w:rsidRPr="00FB3A65" w:rsidRDefault="00B15B6D" w:rsidP="00FB3A65">
            <w:pPr>
              <w:keepNext/>
              <w:spacing w:line="360" w:lineRule="auto"/>
              <w:rPr>
                <w:b w:val="0"/>
                <w:sz w:val="20"/>
                <w:lang w:val="en-US"/>
              </w:rPr>
            </w:pPr>
            <w:r w:rsidRPr="00FB3A65">
              <w:rPr>
                <w:b w:val="0"/>
                <w:sz w:val="20"/>
                <w:lang w:val="en-US"/>
              </w:rPr>
              <w:t>285</w:t>
            </w:r>
          </w:p>
        </w:tc>
        <w:tc>
          <w:tcPr>
            <w:tcW w:w="556" w:type="pct"/>
            <w:vMerge/>
          </w:tcPr>
          <w:p w:rsidR="00085D86" w:rsidRPr="00FB3A65" w:rsidRDefault="00085D86" w:rsidP="00FB3A65">
            <w:pPr>
              <w:keepNext/>
              <w:spacing w:line="360" w:lineRule="auto"/>
              <w:rPr>
                <w:b w:val="0"/>
                <w:sz w:val="20"/>
              </w:rPr>
            </w:pPr>
          </w:p>
        </w:tc>
        <w:tc>
          <w:tcPr>
            <w:tcW w:w="556" w:type="pct"/>
            <w:vMerge/>
          </w:tcPr>
          <w:p w:rsidR="00085D86" w:rsidRPr="00FB3A65" w:rsidRDefault="00085D86" w:rsidP="00FB3A65">
            <w:pPr>
              <w:keepNext/>
              <w:spacing w:line="360" w:lineRule="auto"/>
              <w:rPr>
                <w:b w:val="0"/>
                <w:sz w:val="20"/>
              </w:rPr>
            </w:pPr>
          </w:p>
        </w:tc>
        <w:tc>
          <w:tcPr>
            <w:tcW w:w="556" w:type="pct"/>
            <w:vMerge/>
          </w:tcPr>
          <w:p w:rsidR="00085D86" w:rsidRPr="00FB3A65" w:rsidRDefault="00085D86" w:rsidP="00FB3A65">
            <w:pPr>
              <w:keepNext/>
              <w:spacing w:line="360" w:lineRule="auto"/>
              <w:rPr>
                <w:b w:val="0"/>
                <w:sz w:val="20"/>
              </w:rPr>
            </w:pPr>
          </w:p>
        </w:tc>
        <w:tc>
          <w:tcPr>
            <w:tcW w:w="556" w:type="pct"/>
            <w:vMerge/>
          </w:tcPr>
          <w:p w:rsidR="00085D86" w:rsidRPr="00FB3A65" w:rsidRDefault="00085D86" w:rsidP="00FB3A65">
            <w:pPr>
              <w:keepNext/>
              <w:spacing w:line="360" w:lineRule="auto"/>
              <w:rPr>
                <w:b w:val="0"/>
                <w:sz w:val="20"/>
              </w:rPr>
            </w:pPr>
          </w:p>
        </w:tc>
        <w:tc>
          <w:tcPr>
            <w:tcW w:w="556" w:type="pct"/>
            <w:vMerge w:val="restart"/>
          </w:tcPr>
          <w:p w:rsidR="00085D86" w:rsidRPr="00FB3A65" w:rsidRDefault="00085D86" w:rsidP="00FB3A65">
            <w:pPr>
              <w:keepNext/>
              <w:spacing w:line="360" w:lineRule="auto"/>
              <w:rPr>
                <w:b w:val="0"/>
                <w:sz w:val="20"/>
              </w:rPr>
            </w:pPr>
            <w:r w:rsidRPr="00FB3A65">
              <w:rPr>
                <w:b w:val="0"/>
                <w:sz w:val="20"/>
              </w:rPr>
              <w:t>2</w:t>
            </w:r>
            <w:r w:rsidRPr="00FB3A65">
              <w:rPr>
                <w:b w:val="0"/>
                <w:sz w:val="20"/>
                <w:lang w:val="en-US"/>
              </w:rPr>
              <w:t>x</w:t>
            </w:r>
            <w:r w:rsidRPr="00FB3A65">
              <w:rPr>
                <w:b w:val="0"/>
                <w:sz w:val="20"/>
              </w:rPr>
              <w:t>100</w:t>
            </w:r>
          </w:p>
        </w:tc>
        <w:tc>
          <w:tcPr>
            <w:tcW w:w="556" w:type="pct"/>
            <w:vMerge w:val="restart"/>
          </w:tcPr>
          <w:p w:rsidR="00085D86" w:rsidRPr="00FB3A65" w:rsidRDefault="00B15B6D" w:rsidP="00FB3A65">
            <w:pPr>
              <w:keepNext/>
              <w:spacing w:line="360" w:lineRule="auto"/>
              <w:rPr>
                <w:b w:val="0"/>
                <w:sz w:val="20"/>
                <w:lang w:val="en-US"/>
              </w:rPr>
            </w:pPr>
            <w:r w:rsidRPr="00FB3A65">
              <w:rPr>
                <w:b w:val="0"/>
                <w:sz w:val="20"/>
                <w:lang w:val="en-US"/>
              </w:rPr>
              <w:t>175</w:t>
            </w:r>
          </w:p>
        </w:tc>
        <w:tc>
          <w:tcPr>
            <w:tcW w:w="552" w:type="pct"/>
            <w:vMerge/>
          </w:tcPr>
          <w:p w:rsidR="00085D86" w:rsidRPr="00FB3A65" w:rsidRDefault="00085D86" w:rsidP="00FB3A65">
            <w:pPr>
              <w:keepNext/>
              <w:spacing w:line="360" w:lineRule="auto"/>
              <w:rPr>
                <w:b w:val="0"/>
                <w:sz w:val="20"/>
              </w:rPr>
            </w:pPr>
          </w:p>
        </w:tc>
      </w:tr>
      <w:tr w:rsidR="00085D86" w:rsidRPr="00FB3A65" w:rsidTr="00FB3A65">
        <w:trPr>
          <w:cantSplit/>
          <w:trHeight w:val="475"/>
          <w:jc w:val="center"/>
        </w:trPr>
        <w:tc>
          <w:tcPr>
            <w:tcW w:w="555" w:type="pct"/>
            <w:vMerge/>
          </w:tcPr>
          <w:p w:rsidR="00085D86" w:rsidRPr="00FB3A65" w:rsidRDefault="00085D86" w:rsidP="00FB3A65">
            <w:pPr>
              <w:keepNext/>
              <w:spacing w:line="360" w:lineRule="auto"/>
              <w:rPr>
                <w:b w:val="0"/>
                <w:sz w:val="20"/>
              </w:rPr>
            </w:pPr>
          </w:p>
        </w:tc>
        <w:tc>
          <w:tcPr>
            <w:tcW w:w="557" w:type="pct"/>
            <w:vMerge/>
          </w:tcPr>
          <w:p w:rsidR="00085D86" w:rsidRPr="00FB3A65" w:rsidRDefault="00085D86" w:rsidP="00FB3A65">
            <w:pPr>
              <w:keepNext/>
              <w:spacing w:line="360" w:lineRule="auto"/>
              <w:rPr>
                <w:b w:val="0"/>
                <w:sz w:val="20"/>
              </w:rPr>
            </w:pPr>
          </w:p>
        </w:tc>
        <w:tc>
          <w:tcPr>
            <w:tcW w:w="556" w:type="pct"/>
            <w:vMerge/>
          </w:tcPr>
          <w:p w:rsidR="00085D86" w:rsidRPr="00FB3A65" w:rsidRDefault="00085D86" w:rsidP="00FB3A65">
            <w:pPr>
              <w:keepNext/>
              <w:spacing w:line="360" w:lineRule="auto"/>
              <w:rPr>
                <w:b w:val="0"/>
                <w:sz w:val="20"/>
              </w:rPr>
            </w:pPr>
          </w:p>
        </w:tc>
        <w:tc>
          <w:tcPr>
            <w:tcW w:w="556" w:type="pct"/>
            <w:vMerge w:val="restart"/>
          </w:tcPr>
          <w:p w:rsidR="00085D86" w:rsidRPr="00FB3A65" w:rsidRDefault="00085D86" w:rsidP="00FB3A65">
            <w:pPr>
              <w:keepNext/>
              <w:spacing w:line="360" w:lineRule="auto"/>
              <w:rPr>
                <w:b w:val="0"/>
                <w:sz w:val="20"/>
              </w:rPr>
            </w:pPr>
            <w:r w:rsidRPr="00FB3A65">
              <w:rPr>
                <w:b w:val="0"/>
                <w:sz w:val="20"/>
              </w:rPr>
              <w:t>100</w:t>
            </w:r>
          </w:p>
        </w:tc>
        <w:tc>
          <w:tcPr>
            <w:tcW w:w="556" w:type="pct"/>
            <w:vMerge w:val="restart"/>
          </w:tcPr>
          <w:p w:rsidR="00085D86" w:rsidRPr="00FB3A65" w:rsidRDefault="00B15B6D" w:rsidP="00FB3A65">
            <w:pPr>
              <w:keepNext/>
              <w:spacing w:line="360" w:lineRule="auto"/>
              <w:rPr>
                <w:b w:val="0"/>
                <w:sz w:val="20"/>
                <w:lang w:val="en-US"/>
              </w:rPr>
            </w:pPr>
            <w:r w:rsidRPr="00FB3A65">
              <w:rPr>
                <w:b w:val="0"/>
                <w:sz w:val="20"/>
                <w:lang w:val="en-US"/>
              </w:rPr>
              <w:t>405</w:t>
            </w:r>
          </w:p>
        </w:tc>
        <w:tc>
          <w:tcPr>
            <w:tcW w:w="556" w:type="pct"/>
            <w:vMerge/>
          </w:tcPr>
          <w:p w:rsidR="00085D86" w:rsidRPr="00FB3A65" w:rsidRDefault="00085D86" w:rsidP="00FB3A65">
            <w:pPr>
              <w:keepNext/>
              <w:spacing w:line="360" w:lineRule="auto"/>
              <w:rPr>
                <w:b w:val="0"/>
                <w:sz w:val="20"/>
              </w:rPr>
            </w:pPr>
          </w:p>
        </w:tc>
        <w:tc>
          <w:tcPr>
            <w:tcW w:w="556" w:type="pct"/>
            <w:vMerge/>
          </w:tcPr>
          <w:p w:rsidR="00085D86" w:rsidRPr="00FB3A65" w:rsidRDefault="00085D86" w:rsidP="00FB3A65">
            <w:pPr>
              <w:keepNext/>
              <w:spacing w:line="360" w:lineRule="auto"/>
              <w:rPr>
                <w:b w:val="0"/>
                <w:sz w:val="20"/>
              </w:rPr>
            </w:pPr>
          </w:p>
        </w:tc>
        <w:tc>
          <w:tcPr>
            <w:tcW w:w="556" w:type="pct"/>
            <w:vMerge/>
          </w:tcPr>
          <w:p w:rsidR="00085D86" w:rsidRPr="00FB3A65" w:rsidRDefault="00085D86" w:rsidP="00FB3A65">
            <w:pPr>
              <w:keepNext/>
              <w:spacing w:line="360" w:lineRule="auto"/>
              <w:rPr>
                <w:b w:val="0"/>
                <w:sz w:val="20"/>
              </w:rPr>
            </w:pPr>
          </w:p>
        </w:tc>
        <w:tc>
          <w:tcPr>
            <w:tcW w:w="552" w:type="pct"/>
            <w:vMerge/>
          </w:tcPr>
          <w:p w:rsidR="00085D86" w:rsidRPr="00FB3A65" w:rsidRDefault="00085D86" w:rsidP="00FB3A65">
            <w:pPr>
              <w:keepNext/>
              <w:spacing w:line="360" w:lineRule="auto"/>
              <w:rPr>
                <w:b w:val="0"/>
                <w:sz w:val="20"/>
              </w:rPr>
            </w:pPr>
          </w:p>
        </w:tc>
      </w:tr>
      <w:tr w:rsidR="00085D86" w:rsidRPr="00FB3A65" w:rsidTr="00FB3A65">
        <w:trPr>
          <w:cantSplit/>
          <w:trHeight w:val="334"/>
          <w:jc w:val="center"/>
        </w:trPr>
        <w:tc>
          <w:tcPr>
            <w:tcW w:w="555" w:type="pct"/>
          </w:tcPr>
          <w:p w:rsidR="00085D86" w:rsidRPr="00FB3A65" w:rsidRDefault="001F16AD" w:rsidP="00FB3A65">
            <w:pPr>
              <w:keepNext/>
              <w:spacing w:line="360" w:lineRule="auto"/>
              <w:rPr>
                <w:b w:val="0"/>
                <w:sz w:val="20"/>
              </w:rPr>
            </w:pPr>
            <w:r w:rsidRPr="00FB3A65">
              <w:rPr>
                <w:b w:val="0"/>
                <w:sz w:val="20"/>
              </w:rPr>
              <w:t>76*3</w:t>
            </w:r>
          </w:p>
        </w:tc>
        <w:tc>
          <w:tcPr>
            <w:tcW w:w="557" w:type="pct"/>
          </w:tcPr>
          <w:p w:rsidR="00085D86" w:rsidRPr="00FB3A65" w:rsidRDefault="00B15B6D" w:rsidP="00FB3A65">
            <w:pPr>
              <w:keepNext/>
              <w:spacing w:line="360" w:lineRule="auto"/>
              <w:rPr>
                <w:b w:val="0"/>
                <w:sz w:val="20"/>
                <w:lang w:val="en-US"/>
              </w:rPr>
            </w:pPr>
            <w:r w:rsidRPr="00FB3A65">
              <w:rPr>
                <w:b w:val="0"/>
                <w:sz w:val="20"/>
                <w:lang w:val="en-US"/>
              </w:rPr>
              <w:t>267.5</w:t>
            </w:r>
          </w:p>
        </w:tc>
        <w:tc>
          <w:tcPr>
            <w:tcW w:w="556" w:type="pct"/>
            <w:vMerge/>
          </w:tcPr>
          <w:p w:rsidR="00085D86" w:rsidRPr="00FB3A65" w:rsidRDefault="00085D86" w:rsidP="00FB3A65">
            <w:pPr>
              <w:keepNext/>
              <w:spacing w:line="360" w:lineRule="auto"/>
              <w:rPr>
                <w:b w:val="0"/>
                <w:sz w:val="20"/>
              </w:rPr>
            </w:pPr>
          </w:p>
        </w:tc>
        <w:tc>
          <w:tcPr>
            <w:tcW w:w="556" w:type="pct"/>
            <w:vMerge/>
          </w:tcPr>
          <w:p w:rsidR="00085D86" w:rsidRPr="00FB3A65" w:rsidRDefault="00085D86" w:rsidP="00FB3A65">
            <w:pPr>
              <w:keepNext/>
              <w:spacing w:line="360" w:lineRule="auto"/>
              <w:rPr>
                <w:b w:val="0"/>
                <w:sz w:val="20"/>
              </w:rPr>
            </w:pPr>
          </w:p>
        </w:tc>
        <w:tc>
          <w:tcPr>
            <w:tcW w:w="556" w:type="pct"/>
            <w:vMerge/>
          </w:tcPr>
          <w:p w:rsidR="00085D86" w:rsidRPr="00FB3A65" w:rsidRDefault="00085D86" w:rsidP="00FB3A65">
            <w:pPr>
              <w:keepNext/>
              <w:spacing w:line="360" w:lineRule="auto"/>
              <w:rPr>
                <w:b w:val="0"/>
                <w:sz w:val="20"/>
              </w:rPr>
            </w:pPr>
          </w:p>
        </w:tc>
        <w:tc>
          <w:tcPr>
            <w:tcW w:w="556" w:type="pct"/>
            <w:vMerge/>
          </w:tcPr>
          <w:p w:rsidR="00085D86" w:rsidRPr="00FB3A65" w:rsidRDefault="00085D86" w:rsidP="00FB3A65">
            <w:pPr>
              <w:keepNext/>
              <w:spacing w:line="360" w:lineRule="auto"/>
              <w:rPr>
                <w:b w:val="0"/>
                <w:sz w:val="20"/>
              </w:rPr>
            </w:pPr>
          </w:p>
        </w:tc>
        <w:tc>
          <w:tcPr>
            <w:tcW w:w="556" w:type="pct"/>
          </w:tcPr>
          <w:p w:rsidR="00085D86" w:rsidRPr="00FB3A65" w:rsidRDefault="00085D86" w:rsidP="00FB3A65">
            <w:pPr>
              <w:keepNext/>
              <w:spacing w:line="360" w:lineRule="auto"/>
              <w:rPr>
                <w:b w:val="0"/>
                <w:sz w:val="20"/>
              </w:rPr>
            </w:pPr>
            <w:r w:rsidRPr="00FB3A65">
              <w:rPr>
                <w:b w:val="0"/>
                <w:sz w:val="20"/>
              </w:rPr>
              <w:t>2</w:t>
            </w:r>
            <w:r w:rsidRPr="00FB3A65">
              <w:rPr>
                <w:b w:val="0"/>
                <w:sz w:val="20"/>
                <w:lang w:val="en-US"/>
              </w:rPr>
              <w:t>x</w:t>
            </w:r>
            <w:r w:rsidRPr="00FB3A65">
              <w:rPr>
                <w:b w:val="0"/>
                <w:sz w:val="20"/>
              </w:rPr>
              <w:t>70</w:t>
            </w:r>
          </w:p>
        </w:tc>
        <w:tc>
          <w:tcPr>
            <w:tcW w:w="556" w:type="pct"/>
          </w:tcPr>
          <w:p w:rsidR="00085D86" w:rsidRPr="00FB3A65" w:rsidRDefault="00B15B6D" w:rsidP="00FB3A65">
            <w:pPr>
              <w:keepNext/>
              <w:spacing w:line="360" w:lineRule="auto"/>
              <w:rPr>
                <w:b w:val="0"/>
                <w:sz w:val="20"/>
                <w:lang w:val="en-US"/>
              </w:rPr>
            </w:pPr>
            <w:r w:rsidRPr="00FB3A65">
              <w:rPr>
                <w:b w:val="0"/>
                <w:sz w:val="20"/>
                <w:lang w:val="en-US"/>
              </w:rPr>
              <w:t>80</w:t>
            </w:r>
          </w:p>
        </w:tc>
        <w:tc>
          <w:tcPr>
            <w:tcW w:w="552" w:type="pct"/>
            <w:vMerge/>
          </w:tcPr>
          <w:p w:rsidR="00085D86" w:rsidRPr="00FB3A65" w:rsidRDefault="00085D86" w:rsidP="00FB3A65">
            <w:pPr>
              <w:keepNext/>
              <w:spacing w:line="360" w:lineRule="auto"/>
              <w:rPr>
                <w:b w:val="0"/>
                <w:sz w:val="20"/>
              </w:rPr>
            </w:pPr>
          </w:p>
        </w:tc>
      </w:tr>
    </w:tbl>
    <w:p w:rsidR="00085D86" w:rsidRPr="005A485A" w:rsidRDefault="00085D86" w:rsidP="005A485A">
      <w:pPr>
        <w:keepNext/>
        <w:spacing w:line="360" w:lineRule="auto"/>
        <w:ind w:firstLine="720"/>
        <w:jc w:val="both"/>
        <w:rPr>
          <w:b w:val="0"/>
          <w:sz w:val="28"/>
          <w:szCs w:val="28"/>
        </w:rPr>
      </w:pPr>
    </w:p>
    <w:p w:rsidR="00085D86" w:rsidRPr="005A485A" w:rsidRDefault="00085D86" w:rsidP="005A485A">
      <w:pPr>
        <w:pStyle w:val="21"/>
        <w:spacing w:line="360" w:lineRule="auto"/>
        <w:rPr>
          <w:rFonts w:ascii="Times New Roman" w:hAnsi="Times New Roman"/>
          <w:sz w:val="28"/>
          <w:szCs w:val="28"/>
        </w:rPr>
      </w:pPr>
      <w:r w:rsidRPr="005A485A">
        <w:rPr>
          <w:rFonts w:ascii="Times New Roman" w:hAnsi="Times New Roman"/>
          <w:sz w:val="28"/>
          <w:szCs w:val="28"/>
        </w:rPr>
        <w:t xml:space="preserve">Определяем удельный вес поверхности каждого из трубопроводов в общей массе сооружений, % </w:t>
      </w:r>
    </w:p>
    <w:p w:rsidR="00085D86" w:rsidRPr="005A485A" w:rsidRDefault="00085D86" w:rsidP="005A485A">
      <w:pPr>
        <w:keepNext/>
        <w:spacing w:line="360" w:lineRule="auto"/>
        <w:ind w:firstLine="720"/>
        <w:jc w:val="both"/>
        <w:rPr>
          <w:b w:val="0"/>
          <w:sz w:val="28"/>
          <w:szCs w:val="28"/>
        </w:rPr>
      </w:pPr>
      <w:r w:rsidRPr="005A485A">
        <w:rPr>
          <w:b w:val="0"/>
          <w:sz w:val="28"/>
          <w:szCs w:val="28"/>
        </w:rPr>
        <w:t>Тогда удельный вес газопровода находим по формуле:</w:t>
      </w:r>
    </w:p>
    <w:p w:rsidR="00085D86" w:rsidRPr="005A485A" w:rsidRDefault="00085D86" w:rsidP="005A485A">
      <w:pPr>
        <w:keepNext/>
        <w:spacing w:line="360" w:lineRule="auto"/>
        <w:ind w:firstLine="720"/>
        <w:jc w:val="both"/>
        <w:rPr>
          <w:b w:val="0"/>
          <w:sz w:val="28"/>
          <w:szCs w:val="28"/>
        </w:rPr>
      </w:pPr>
    </w:p>
    <w:p w:rsidR="00085D86" w:rsidRPr="005A485A" w:rsidRDefault="00085D86" w:rsidP="005A485A">
      <w:pPr>
        <w:keepNext/>
        <w:spacing w:line="360" w:lineRule="auto"/>
        <w:ind w:firstLine="720"/>
        <w:jc w:val="both"/>
        <w:rPr>
          <w:b w:val="0"/>
          <w:sz w:val="28"/>
          <w:szCs w:val="28"/>
        </w:rPr>
      </w:pPr>
      <w:r w:rsidRPr="005A485A">
        <w:rPr>
          <w:b w:val="0"/>
          <w:sz w:val="28"/>
          <w:szCs w:val="28"/>
          <w:lang w:val="en-US"/>
        </w:rPr>
        <w:t>g</w:t>
      </w:r>
      <w:r w:rsidRPr="005A485A">
        <w:rPr>
          <w:b w:val="0"/>
          <w:sz w:val="28"/>
          <w:szCs w:val="28"/>
        </w:rPr>
        <w:t xml:space="preserve"> = </w:t>
      </w:r>
      <w:r w:rsidRPr="005A485A">
        <w:rPr>
          <w:b w:val="0"/>
          <w:sz w:val="28"/>
          <w:szCs w:val="28"/>
          <w:lang w:val="en-US"/>
        </w:rPr>
        <w:t>S</w:t>
      </w:r>
      <w:r w:rsidRPr="005A485A">
        <w:rPr>
          <w:b w:val="0"/>
          <w:sz w:val="28"/>
          <w:szCs w:val="28"/>
          <w:vertAlign w:val="subscript"/>
        </w:rPr>
        <w:t>г</w:t>
      </w:r>
      <w:r w:rsidRPr="005A485A">
        <w:rPr>
          <w:b w:val="0"/>
          <w:sz w:val="28"/>
          <w:szCs w:val="28"/>
        </w:rPr>
        <w:t xml:space="preserve"> / Σ</w:t>
      </w:r>
      <w:r w:rsidRPr="005A485A">
        <w:rPr>
          <w:b w:val="0"/>
          <w:sz w:val="28"/>
          <w:szCs w:val="28"/>
          <w:lang w:val="en-US"/>
        </w:rPr>
        <w:t>S</w:t>
      </w:r>
      <w:r w:rsidRPr="005A485A">
        <w:rPr>
          <w:b w:val="0"/>
          <w:sz w:val="28"/>
          <w:szCs w:val="28"/>
        </w:rPr>
        <w:t xml:space="preserve"> × 100%;</w:t>
      </w:r>
    </w:p>
    <w:p w:rsidR="00085D86" w:rsidRPr="005A485A" w:rsidRDefault="00085D86" w:rsidP="005A485A">
      <w:pPr>
        <w:keepNext/>
        <w:spacing w:line="360" w:lineRule="auto"/>
        <w:ind w:firstLine="720"/>
        <w:jc w:val="both"/>
        <w:rPr>
          <w:b w:val="0"/>
          <w:sz w:val="28"/>
          <w:szCs w:val="28"/>
        </w:rPr>
      </w:pPr>
    </w:p>
    <w:p w:rsidR="00085D86" w:rsidRPr="005A485A" w:rsidRDefault="00085D86" w:rsidP="005A485A">
      <w:pPr>
        <w:keepNext/>
        <w:spacing w:line="360" w:lineRule="auto"/>
        <w:ind w:firstLine="720"/>
        <w:jc w:val="both"/>
        <w:rPr>
          <w:b w:val="0"/>
          <w:sz w:val="28"/>
          <w:szCs w:val="28"/>
        </w:rPr>
      </w:pPr>
      <w:r w:rsidRPr="005A485A">
        <w:rPr>
          <w:b w:val="0"/>
          <w:sz w:val="28"/>
          <w:szCs w:val="28"/>
          <w:lang w:val="en-US"/>
        </w:rPr>
        <w:t>g</w:t>
      </w:r>
      <w:r w:rsidRPr="005A485A">
        <w:rPr>
          <w:b w:val="0"/>
          <w:sz w:val="28"/>
          <w:szCs w:val="28"/>
        </w:rPr>
        <w:t xml:space="preserve"> = </w:t>
      </w:r>
      <w:r w:rsidR="00B17D2B" w:rsidRPr="005A485A">
        <w:rPr>
          <w:b w:val="0"/>
          <w:sz w:val="28"/>
          <w:szCs w:val="28"/>
        </w:rPr>
        <w:t>203.95/933.</w:t>
      </w:r>
      <w:r w:rsidR="00B17D2B" w:rsidRPr="008D4A3F">
        <w:rPr>
          <w:b w:val="0"/>
          <w:sz w:val="28"/>
          <w:szCs w:val="28"/>
        </w:rPr>
        <w:t>49</w:t>
      </w:r>
      <w:r w:rsidRPr="005A485A">
        <w:rPr>
          <w:b w:val="0"/>
          <w:sz w:val="28"/>
          <w:szCs w:val="28"/>
        </w:rPr>
        <w:t xml:space="preserve"> × 100% = </w:t>
      </w:r>
      <w:r w:rsidR="00B17D2B" w:rsidRPr="005A485A">
        <w:rPr>
          <w:b w:val="0"/>
          <w:sz w:val="28"/>
          <w:szCs w:val="28"/>
        </w:rPr>
        <w:t>21.85</w:t>
      </w:r>
      <w:r w:rsidRPr="005A485A">
        <w:rPr>
          <w:b w:val="0"/>
          <w:sz w:val="28"/>
          <w:szCs w:val="28"/>
        </w:rPr>
        <w:t>%;</w:t>
      </w:r>
    </w:p>
    <w:p w:rsidR="00085D86" w:rsidRPr="008D4A3F" w:rsidRDefault="00085D86" w:rsidP="005A485A">
      <w:pPr>
        <w:keepNext/>
        <w:spacing w:line="360" w:lineRule="auto"/>
        <w:ind w:firstLine="720"/>
        <w:jc w:val="both"/>
        <w:rPr>
          <w:b w:val="0"/>
          <w:sz w:val="28"/>
          <w:szCs w:val="28"/>
        </w:rPr>
      </w:pPr>
    </w:p>
    <w:p w:rsidR="00085D86" w:rsidRPr="005A485A" w:rsidRDefault="00085D86" w:rsidP="005A485A">
      <w:pPr>
        <w:keepNext/>
        <w:spacing w:line="360" w:lineRule="auto"/>
        <w:ind w:firstLine="720"/>
        <w:jc w:val="both"/>
        <w:rPr>
          <w:b w:val="0"/>
          <w:sz w:val="28"/>
          <w:szCs w:val="28"/>
        </w:rPr>
      </w:pPr>
      <w:r w:rsidRPr="005A485A">
        <w:rPr>
          <w:b w:val="0"/>
          <w:sz w:val="28"/>
          <w:szCs w:val="28"/>
        </w:rPr>
        <w:t>Удельный вес теплопровода находим по формуле:</w:t>
      </w:r>
    </w:p>
    <w:p w:rsidR="00085D86" w:rsidRPr="005A485A" w:rsidRDefault="00085D86" w:rsidP="005A485A">
      <w:pPr>
        <w:keepNext/>
        <w:spacing w:line="360" w:lineRule="auto"/>
        <w:ind w:firstLine="720"/>
        <w:jc w:val="both"/>
        <w:rPr>
          <w:b w:val="0"/>
          <w:sz w:val="28"/>
          <w:szCs w:val="28"/>
        </w:rPr>
      </w:pPr>
    </w:p>
    <w:p w:rsidR="00085D86" w:rsidRPr="005A485A" w:rsidRDefault="00085D86" w:rsidP="005A485A">
      <w:pPr>
        <w:keepNext/>
        <w:spacing w:line="360" w:lineRule="auto"/>
        <w:ind w:firstLine="720"/>
        <w:jc w:val="both"/>
        <w:rPr>
          <w:b w:val="0"/>
          <w:sz w:val="28"/>
          <w:szCs w:val="28"/>
        </w:rPr>
      </w:pPr>
      <w:r w:rsidRPr="005A485A">
        <w:rPr>
          <w:b w:val="0"/>
          <w:sz w:val="28"/>
          <w:szCs w:val="28"/>
        </w:rPr>
        <w:t xml:space="preserve">с = </w:t>
      </w:r>
      <w:r w:rsidR="00B17D2B" w:rsidRPr="005A485A">
        <w:rPr>
          <w:b w:val="0"/>
          <w:sz w:val="28"/>
          <w:szCs w:val="28"/>
        </w:rPr>
        <w:t>474.77/933.</w:t>
      </w:r>
      <w:r w:rsidR="00B17D2B" w:rsidRPr="00FB3A65">
        <w:rPr>
          <w:b w:val="0"/>
          <w:sz w:val="28"/>
          <w:szCs w:val="28"/>
        </w:rPr>
        <w:t>49</w:t>
      </w:r>
      <w:r w:rsidRPr="005A485A">
        <w:rPr>
          <w:b w:val="0"/>
          <w:sz w:val="28"/>
          <w:szCs w:val="28"/>
        </w:rPr>
        <w:t xml:space="preserve"> × 100% = </w:t>
      </w:r>
      <w:r w:rsidR="00B17D2B" w:rsidRPr="00FB3A65">
        <w:rPr>
          <w:b w:val="0"/>
          <w:sz w:val="28"/>
          <w:szCs w:val="28"/>
        </w:rPr>
        <w:t>50.86</w:t>
      </w:r>
      <w:r w:rsidRPr="005A485A">
        <w:rPr>
          <w:b w:val="0"/>
          <w:sz w:val="28"/>
          <w:szCs w:val="28"/>
        </w:rPr>
        <w:t>%;</w:t>
      </w:r>
    </w:p>
    <w:p w:rsidR="00073DDF" w:rsidRDefault="00073DDF" w:rsidP="005A485A">
      <w:pPr>
        <w:keepNext/>
        <w:spacing w:line="360" w:lineRule="auto"/>
        <w:ind w:firstLine="720"/>
        <w:jc w:val="both"/>
        <w:rPr>
          <w:b w:val="0"/>
          <w:sz w:val="28"/>
          <w:szCs w:val="28"/>
          <w:lang w:val="uk-UA"/>
        </w:rPr>
      </w:pPr>
    </w:p>
    <w:p w:rsidR="00085D86" w:rsidRPr="005A485A" w:rsidRDefault="00085D86" w:rsidP="005A485A">
      <w:pPr>
        <w:keepNext/>
        <w:spacing w:line="360" w:lineRule="auto"/>
        <w:ind w:firstLine="720"/>
        <w:jc w:val="both"/>
        <w:rPr>
          <w:b w:val="0"/>
          <w:sz w:val="28"/>
          <w:szCs w:val="28"/>
        </w:rPr>
      </w:pPr>
      <w:r w:rsidRPr="005A485A">
        <w:rPr>
          <w:b w:val="0"/>
          <w:sz w:val="28"/>
          <w:szCs w:val="28"/>
        </w:rPr>
        <w:t>Удельный вес водопровода находим по формуле:</w:t>
      </w:r>
    </w:p>
    <w:p w:rsidR="00085D86" w:rsidRPr="005A485A" w:rsidRDefault="00085D86" w:rsidP="005A485A">
      <w:pPr>
        <w:keepNext/>
        <w:spacing w:line="360" w:lineRule="auto"/>
        <w:ind w:firstLine="720"/>
        <w:jc w:val="both"/>
        <w:rPr>
          <w:b w:val="0"/>
          <w:sz w:val="28"/>
          <w:szCs w:val="28"/>
        </w:rPr>
      </w:pPr>
    </w:p>
    <w:p w:rsidR="00085D86" w:rsidRPr="005A485A" w:rsidRDefault="00085D86" w:rsidP="005A485A">
      <w:pPr>
        <w:keepNext/>
        <w:spacing w:line="360" w:lineRule="auto"/>
        <w:ind w:firstLine="720"/>
        <w:jc w:val="both"/>
        <w:rPr>
          <w:b w:val="0"/>
          <w:sz w:val="28"/>
          <w:szCs w:val="28"/>
        </w:rPr>
      </w:pPr>
      <w:r w:rsidRPr="005A485A">
        <w:rPr>
          <w:b w:val="0"/>
          <w:sz w:val="28"/>
          <w:szCs w:val="28"/>
          <w:lang w:val="en-US"/>
        </w:rPr>
        <w:t>b</w:t>
      </w:r>
      <w:r w:rsidRPr="005A485A">
        <w:rPr>
          <w:b w:val="0"/>
          <w:sz w:val="28"/>
          <w:szCs w:val="28"/>
        </w:rPr>
        <w:t xml:space="preserve"> = </w:t>
      </w:r>
      <w:r w:rsidR="00B17D2B" w:rsidRPr="005A485A">
        <w:rPr>
          <w:b w:val="0"/>
          <w:sz w:val="28"/>
          <w:szCs w:val="28"/>
        </w:rPr>
        <w:t>252.77/933.</w:t>
      </w:r>
      <w:r w:rsidR="00B17D2B" w:rsidRPr="00073DDF">
        <w:rPr>
          <w:b w:val="0"/>
          <w:sz w:val="28"/>
          <w:szCs w:val="28"/>
        </w:rPr>
        <w:t>49</w:t>
      </w:r>
      <w:r w:rsidRPr="005A485A">
        <w:rPr>
          <w:b w:val="0"/>
          <w:sz w:val="28"/>
          <w:szCs w:val="28"/>
        </w:rPr>
        <w:t xml:space="preserve"> × 100% = </w:t>
      </w:r>
      <w:r w:rsidR="00B17D2B" w:rsidRPr="00073DDF">
        <w:rPr>
          <w:b w:val="0"/>
          <w:sz w:val="28"/>
          <w:szCs w:val="28"/>
        </w:rPr>
        <w:t>27.08</w:t>
      </w:r>
      <w:r w:rsidRPr="005A485A">
        <w:rPr>
          <w:b w:val="0"/>
          <w:sz w:val="28"/>
          <w:szCs w:val="28"/>
        </w:rPr>
        <w:t>%;</w:t>
      </w:r>
    </w:p>
    <w:p w:rsidR="00085D86" w:rsidRPr="00073DDF" w:rsidRDefault="00085D86" w:rsidP="005A485A">
      <w:pPr>
        <w:keepNext/>
        <w:spacing w:line="360" w:lineRule="auto"/>
        <w:ind w:firstLine="720"/>
        <w:jc w:val="both"/>
        <w:rPr>
          <w:b w:val="0"/>
          <w:sz w:val="28"/>
          <w:szCs w:val="28"/>
        </w:rPr>
      </w:pPr>
    </w:p>
    <w:p w:rsidR="00B17D2B" w:rsidRPr="005A485A" w:rsidRDefault="00085D86" w:rsidP="005A485A">
      <w:pPr>
        <w:keepNext/>
        <w:spacing w:line="360" w:lineRule="auto"/>
        <w:ind w:firstLine="720"/>
        <w:jc w:val="both"/>
        <w:rPr>
          <w:b w:val="0"/>
          <w:sz w:val="28"/>
          <w:szCs w:val="28"/>
        </w:rPr>
      </w:pPr>
      <w:r w:rsidRPr="005A485A">
        <w:rPr>
          <w:b w:val="0"/>
          <w:sz w:val="28"/>
          <w:szCs w:val="28"/>
        </w:rPr>
        <w:t>Определяем плотность поверхности каждого из трубопроводов проходящей на единицу поверхности территории, м</w:t>
      </w:r>
      <w:r w:rsidRPr="005A485A">
        <w:rPr>
          <w:b w:val="0"/>
          <w:sz w:val="28"/>
          <w:szCs w:val="28"/>
          <w:vertAlign w:val="superscript"/>
        </w:rPr>
        <w:t>3</w:t>
      </w:r>
      <w:r w:rsidRPr="005A485A">
        <w:rPr>
          <w:b w:val="0"/>
          <w:sz w:val="28"/>
          <w:szCs w:val="28"/>
        </w:rPr>
        <w:t>/ Га.</w:t>
      </w:r>
    </w:p>
    <w:p w:rsidR="00B17D2B" w:rsidRPr="005A485A" w:rsidRDefault="00B17D2B" w:rsidP="005A485A">
      <w:pPr>
        <w:keepNext/>
        <w:spacing w:line="360" w:lineRule="auto"/>
        <w:ind w:firstLine="720"/>
        <w:jc w:val="both"/>
        <w:rPr>
          <w:b w:val="0"/>
          <w:sz w:val="28"/>
          <w:szCs w:val="28"/>
        </w:rPr>
      </w:pPr>
    </w:p>
    <w:p w:rsidR="00085D86" w:rsidRPr="005A485A" w:rsidRDefault="00085D86" w:rsidP="005A485A">
      <w:pPr>
        <w:keepNext/>
        <w:spacing w:line="360" w:lineRule="auto"/>
        <w:ind w:firstLine="720"/>
        <w:jc w:val="both"/>
        <w:rPr>
          <w:b w:val="0"/>
          <w:sz w:val="28"/>
          <w:szCs w:val="28"/>
        </w:rPr>
      </w:pPr>
      <w:r w:rsidRPr="005A485A">
        <w:rPr>
          <w:b w:val="0"/>
          <w:sz w:val="28"/>
          <w:szCs w:val="28"/>
        </w:rPr>
        <w:t>Плотность поверхности газопровода находим по формуле:</w:t>
      </w:r>
    </w:p>
    <w:p w:rsidR="00085D86" w:rsidRPr="005A485A" w:rsidRDefault="00085D86" w:rsidP="005A485A">
      <w:pPr>
        <w:keepNext/>
        <w:spacing w:line="360" w:lineRule="auto"/>
        <w:ind w:firstLine="720"/>
        <w:jc w:val="both"/>
        <w:rPr>
          <w:b w:val="0"/>
          <w:sz w:val="28"/>
          <w:szCs w:val="28"/>
        </w:rPr>
      </w:pPr>
    </w:p>
    <w:p w:rsidR="00085D86" w:rsidRPr="005A485A" w:rsidRDefault="00085D86" w:rsidP="005A485A">
      <w:pPr>
        <w:keepNext/>
        <w:spacing w:line="360" w:lineRule="auto"/>
        <w:ind w:firstLine="720"/>
        <w:jc w:val="both"/>
        <w:rPr>
          <w:b w:val="0"/>
          <w:sz w:val="28"/>
          <w:szCs w:val="28"/>
        </w:rPr>
      </w:pPr>
      <w:r w:rsidRPr="005A485A">
        <w:rPr>
          <w:b w:val="0"/>
          <w:sz w:val="28"/>
          <w:szCs w:val="28"/>
          <w:lang w:val="en-US"/>
        </w:rPr>
        <w:t>d</w:t>
      </w:r>
      <w:r w:rsidRPr="005A485A">
        <w:rPr>
          <w:b w:val="0"/>
          <w:sz w:val="28"/>
          <w:szCs w:val="28"/>
        </w:rPr>
        <w:t xml:space="preserve"> = </w:t>
      </w:r>
      <w:r w:rsidRPr="005A485A">
        <w:rPr>
          <w:b w:val="0"/>
          <w:sz w:val="28"/>
          <w:szCs w:val="28"/>
          <w:lang w:val="en-US"/>
        </w:rPr>
        <w:t>S</w:t>
      </w:r>
      <w:r w:rsidRPr="005A485A">
        <w:rPr>
          <w:b w:val="0"/>
          <w:sz w:val="28"/>
          <w:szCs w:val="28"/>
          <w:vertAlign w:val="subscript"/>
        </w:rPr>
        <w:t>г</w:t>
      </w:r>
      <w:r w:rsidRPr="005A485A">
        <w:rPr>
          <w:b w:val="0"/>
          <w:sz w:val="28"/>
          <w:szCs w:val="28"/>
        </w:rPr>
        <w:t xml:space="preserve"> / </w:t>
      </w:r>
      <w:r w:rsidRPr="005A485A">
        <w:rPr>
          <w:b w:val="0"/>
          <w:sz w:val="28"/>
          <w:szCs w:val="28"/>
          <w:lang w:val="en-US"/>
        </w:rPr>
        <w:t>S</w:t>
      </w:r>
      <w:r w:rsidRPr="005A485A">
        <w:rPr>
          <w:b w:val="0"/>
          <w:sz w:val="28"/>
          <w:szCs w:val="28"/>
          <w:vertAlign w:val="subscript"/>
        </w:rPr>
        <w:t>тер</w:t>
      </w:r>
      <w:r w:rsidRPr="005A485A">
        <w:rPr>
          <w:b w:val="0"/>
          <w:sz w:val="28"/>
          <w:szCs w:val="28"/>
        </w:rPr>
        <w:t xml:space="preserve">; </w:t>
      </w:r>
    </w:p>
    <w:p w:rsidR="00085D86" w:rsidRDefault="008D4A3F" w:rsidP="008D4A3F">
      <w:pPr>
        <w:keepNext/>
        <w:spacing w:line="360" w:lineRule="auto"/>
        <w:ind w:firstLine="720"/>
        <w:jc w:val="both"/>
        <w:rPr>
          <w:b w:val="0"/>
          <w:sz w:val="28"/>
          <w:szCs w:val="28"/>
        </w:rPr>
      </w:pPr>
      <w:r>
        <w:rPr>
          <w:b w:val="0"/>
          <w:sz w:val="28"/>
          <w:szCs w:val="28"/>
        </w:rPr>
        <w:br w:type="page"/>
      </w:r>
      <w:r w:rsidR="00085D86" w:rsidRPr="005A485A">
        <w:rPr>
          <w:b w:val="0"/>
          <w:sz w:val="28"/>
          <w:szCs w:val="28"/>
          <w:lang w:val="en-US"/>
        </w:rPr>
        <w:t>d</w:t>
      </w:r>
      <w:r w:rsidR="00085D86" w:rsidRPr="005A485A">
        <w:rPr>
          <w:b w:val="0"/>
          <w:sz w:val="28"/>
          <w:szCs w:val="28"/>
        </w:rPr>
        <w:t xml:space="preserve"> = </w:t>
      </w:r>
      <w:r w:rsidR="009C4C3C" w:rsidRPr="005A485A">
        <w:rPr>
          <w:b w:val="0"/>
          <w:sz w:val="28"/>
          <w:szCs w:val="28"/>
        </w:rPr>
        <w:t>203.95/3.8</w:t>
      </w:r>
      <w:r w:rsidR="00085D86" w:rsidRPr="005A485A">
        <w:rPr>
          <w:b w:val="0"/>
          <w:sz w:val="28"/>
          <w:szCs w:val="28"/>
        </w:rPr>
        <w:t xml:space="preserve"> = </w:t>
      </w:r>
      <w:r w:rsidR="009C4C3C" w:rsidRPr="005A485A">
        <w:rPr>
          <w:b w:val="0"/>
          <w:sz w:val="28"/>
          <w:szCs w:val="28"/>
        </w:rPr>
        <w:t>53.</w:t>
      </w:r>
      <w:r w:rsidR="009C4C3C" w:rsidRPr="00073DDF">
        <w:rPr>
          <w:b w:val="0"/>
          <w:sz w:val="28"/>
          <w:szCs w:val="28"/>
        </w:rPr>
        <w:t>67</w:t>
      </w:r>
      <w:r w:rsidR="00085D86" w:rsidRPr="005A485A">
        <w:rPr>
          <w:b w:val="0"/>
          <w:sz w:val="28"/>
          <w:szCs w:val="28"/>
        </w:rPr>
        <w:t xml:space="preserve"> м</w:t>
      </w:r>
      <w:r w:rsidR="00085D86" w:rsidRPr="005A485A">
        <w:rPr>
          <w:b w:val="0"/>
          <w:sz w:val="28"/>
          <w:szCs w:val="28"/>
          <w:vertAlign w:val="superscript"/>
        </w:rPr>
        <w:t>2</w:t>
      </w:r>
      <w:r w:rsidR="00085D86" w:rsidRPr="005A485A">
        <w:rPr>
          <w:b w:val="0"/>
          <w:sz w:val="28"/>
          <w:szCs w:val="28"/>
        </w:rPr>
        <w:t xml:space="preserve"> / Га; </w:t>
      </w:r>
    </w:p>
    <w:p w:rsidR="008D4A3F" w:rsidRPr="005A485A" w:rsidRDefault="008D4A3F" w:rsidP="008D4A3F">
      <w:pPr>
        <w:keepNext/>
        <w:spacing w:line="360" w:lineRule="auto"/>
        <w:ind w:firstLine="720"/>
        <w:jc w:val="both"/>
        <w:rPr>
          <w:b w:val="0"/>
          <w:sz w:val="28"/>
          <w:szCs w:val="28"/>
        </w:rPr>
      </w:pPr>
    </w:p>
    <w:p w:rsidR="00085D86" w:rsidRPr="005A485A" w:rsidRDefault="00085D86" w:rsidP="005A485A">
      <w:pPr>
        <w:keepNext/>
        <w:spacing w:line="360" w:lineRule="auto"/>
        <w:ind w:firstLine="720"/>
        <w:jc w:val="both"/>
        <w:rPr>
          <w:b w:val="0"/>
          <w:sz w:val="28"/>
          <w:szCs w:val="28"/>
        </w:rPr>
      </w:pPr>
      <w:r w:rsidRPr="005A485A">
        <w:rPr>
          <w:b w:val="0"/>
          <w:sz w:val="28"/>
          <w:szCs w:val="28"/>
        </w:rPr>
        <w:t>Плотность поверхности водопровода находим по формуле:</w:t>
      </w:r>
    </w:p>
    <w:p w:rsidR="00085D86" w:rsidRPr="005A485A" w:rsidRDefault="00085D86" w:rsidP="005A485A">
      <w:pPr>
        <w:keepNext/>
        <w:spacing w:line="360" w:lineRule="auto"/>
        <w:ind w:firstLine="720"/>
        <w:jc w:val="both"/>
        <w:rPr>
          <w:b w:val="0"/>
          <w:sz w:val="28"/>
          <w:szCs w:val="28"/>
        </w:rPr>
      </w:pPr>
    </w:p>
    <w:p w:rsidR="00085D86" w:rsidRPr="005A485A" w:rsidRDefault="00085D86" w:rsidP="008D4A3F">
      <w:pPr>
        <w:keepNext/>
        <w:spacing w:line="360" w:lineRule="auto"/>
        <w:ind w:firstLine="720"/>
        <w:jc w:val="both"/>
        <w:rPr>
          <w:b w:val="0"/>
          <w:sz w:val="28"/>
          <w:szCs w:val="28"/>
        </w:rPr>
      </w:pPr>
      <w:r w:rsidRPr="005A485A">
        <w:rPr>
          <w:b w:val="0"/>
          <w:sz w:val="28"/>
          <w:szCs w:val="28"/>
        </w:rPr>
        <w:t xml:space="preserve">е = </w:t>
      </w:r>
      <w:r w:rsidRPr="005A485A">
        <w:rPr>
          <w:b w:val="0"/>
          <w:sz w:val="28"/>
          <w:szCs w:val="28"/>
          <w:lang w:val="en-US"/>
        </w:rPr>
        <w:t>S</w:t>
      </w:r>
      <w:r w:rsidRPr="005A485A">
        <w:rPr>
          <w:b w:val="0"/>
          <w:sz w:val="28"/>
          <w:szCs w:val="28"/>
          <w:vertAlign w:val="subscript"/>
        </w:rPr>
        <w:t>в</w:t>
      </w:r>
      <w:r w:rsidRPr="005A485A">
        <w:rPr>
          <w:b w:val="0"/>
          <w:sz w:val="28"/>
          <w:szCs w:val="28"/>
        </w:rPr>
        <w:t xml:space="preserve"> / </w:t>
      </w:r>
      <w:r w:rsidRPr="005A485A">
        <w:rPr>
          <w:b w:val="0"/>
          <w:sz w:val="28"/>
          <w:szCs w:val="28"/>
          <w:lang w:val="en-US"/>
        </w:rPr>
        <w:t>S</w:t>
      </w:r>
      <w:r w:rsidRPr="005A485A">
        <w:rPr>
          <w:b w:val="0"/>
          <w:sz w:val="28"/>
          <w:szCs w:val="28"/>
          <w:vertAlign w:val="subscript"/>
        </w:rPr>
        <w:t>тер</w:t>
      </w:r>
      <w:r w:rsidRPr="005A485A">
        <w:rPr>
          <w:b w:val="0"/>
          <w:sz w:val="28"/>
          <w:szCs w:val="28"/>
        </w:rPr>
        <w:t>;</w:t>
      </w:r>
    </w:p>
    <w:p w:rsidR="00085D86" w:rsidRPr="005A485A" w:rsidRDefault="00085D86" w:rsidP="005A485A">
      <w:pPr>
        <w:keepNext/>
        <w:spacing w:line="360" w:lineRule="auto"/>
        <w:ind w:firstLine="720"/>
        <w:jc w:val="both"/>
        <w:rPr>
          <w:b w:val="0"/>
          <w:sz w:val="28"/>
          <w:szCs w:val="28"/>
        </w:rPr>
      </w:pPr>
      <w:r w:rsidRPr="005A485A">
        <w:rPr>
          <w:b w:val="0"/>
          <w:sz w:val="28"/>
          <w:szCs w:val="28"/>
        </w:rPr>
        <w:t xml:space="preserve">е = </w:t>
      </w:r>
      <w:r w:rsidR="009C4C3C" w:rsidRPr="005A485A">
        <w:rPr>
          <w:b w:val="0"/>
          <w:sz w:val="28"/>
          <w:szCs w:val="28"/>
        </w:rPr>
        <w:t>252.77/3.8</w:t>
      </w:r>
      <w:r w:rsidRPr="005A485A">
        <w:rPr>
          <w:b w:val="0"/>
          <w:sz w:val="28"/>
          <w:szCs w:val="28"/>
        </w:rPr>
        <w:t xml:space="preserve"> = </w:t>
      </w:r>
      <w:r w:rsidR="009C4C3C" w:rsidRPr="005A485A">
        <w:rPr>
          <w:b w:val="0"/>
          <w:sz w:val="28"/>
          <w:szCs w:val="28"/>
        </w:rPr>
        <w:t>66.</w:t>
      </w:r>
      <w:r w:rsidR="009C4C3C" w:rsidRPr="008D4A3F">
        <w:rPr>
          <w:b w:val="0"/>
          <w:sz w:val="28"/>
          <w:szCs w:val="28"/>
        </w:rPr>
        <w:t>52</w:t>
      </w:r>
      <w:r w:rsidRPr="005A485A">
        <w:rPr>
          <w:b w:val="0"/>
          <w:sz w:val="28"/>
          <w:szCs w:val="28"/>
        </w:rPr>
        <w:t xml:space="preserve"> м</w:t>
      </w:r>
      <w:r w:rsidRPr="005A485A">
        <w:rPr>
          <w:b w:val="0"/>
          <w:sz w:val="28"/>
          <w:szCs w:val="28"/>
          <w:vertAlign w:val="superscript"/>
        </w:rPr>
        <w:t>2</w:t>
      </w:r>
      <w:r w:rsidRPr="005A485A">
        <w:rPr>
          <w:b w:val="0"/>
          <w:sz w:val="28"/>
          <w:szCs w:val="28"/>
        </w:rPr>
        <w:t xml:space="preserve"> / Га;</w:t>
      </w:r>
    </w:p>
    <w:p w:rsidR="00085D86" w:rsidRPr="005A485A" w:rsidRDefault="00085D86" w:rsidP="005A485A">
      <w:pPr>
        <w:keepNext/>
        <w:spacing w:line="360" w:lineRule="auto"/>
        <w:ind w:firstLine="720"/>
        <w:jc w:val="both"/>
        <w:rPr>
          <w:b w:val="0"/>
          <w:sz w:val="28"/>
          <w:szCs w:val="28"/>
        </w:rPr>
      </w:pPr>
    </w:p>
    <w:p w:rsidR="00085D86" w:rsidRPr="005A485A" w:rsidRDefault="00085D86" w:rsidP="005A485A">
      <w:pPr>
        <w:keepNext/>
        <w:spacing w:line="360" w:lineRule="auto"/>
        <w:ind w:firstLine="720"/>
        <w:jc w:val="both"/>
        <w:rPr>
          <w:b w:val="0"/>
          <w:sz w:val="28"/>
          <w:szCs w:val="28"/>
        </w:rPr>
      </w:pPr>
      <w:r w:rsidRPr="005A485A">
        <w:rPr>
          <w:b w:val="0"/>
          <w:sz w:val="28"/>
          <w:szCs w:val="28"/>
        </w:rPr>
        <w:t>Плотность поверхности теплопровода находим по формуле:</w:t>
      </w:r>
    </w:p>
    <w:p w:rsidR="00085D86" w:rsidRPr="005A485A" w:rsidRDefault="00085D86" w:rsidP="005A485A">
      <w:pPr>
        <w:keepNext/>
        <w:spacing w:line="360" w:lineRule="auto"/>
        <w:ind w:firstLine="720"/>
        <w:jc w:val="both"/>
        <w:rPr>
          <w:b w:val="0"/>
          <w:sz w:val="28"/>
          <w:szCs w:val="28"/>
        </w:rPr>
      </w:pPr>
    </w:p>
    <w:p w:rsidR="00085D86" w:rsidRPr="005A485A" w:rsidRDefault="00085D86" w:rsidP="008D4A3F">
      <w:pPr>
        <w:keepNext/>
        <w:spacing w:line="360" w:lineRule="auto"/>
        <w:ind w:firstLine="720"/>
        <w:jc w:val="both"/>
        <w:rPr>
          <w:b w:val="0"/>
          <w:sz w:val="28"/>
          <w:szCs w:val="28"/>
        </w:rPr>
      </w:pPr>
      <w:r w:rsidRPr="005A485A">
        <w:rPr>
          <w:b w:val="0"/>
          <w:sz w:val="28"/>
          <w:szCs w:val="28"/>
          <w:lang w:val="en-US"/>
        </w:rPr>
        <w:t>f</w:t>
      </w:r>
      <w:r w:rsidRPr="005A485A">
        <w:rPr>
          <w:b w:val="0"/>
          <w:sz w:val="28"/>
          <w:szCs w:val="28"/>
        </w:rPr>
        <w:t xml:space="preserve"> = </w:t>
      </w:r>
      <w:r w:rsidRPr="005A485A">
        <w:rPr>
          <w:b w:val="0"/>
          <w:sz w:val="28"/>
          <w:szCs w:val="28"/>
          <w:lang w:val="en-US"/>
        </w:rPr>
        <w:t>S</w:t>
      </w:r>
      <w:r w:rsidRPr="005A485A">
        <w:rPr>
          <w:b w:val="0"/>
          <w:sz w:val="28"/>
          <w:szCs w:val="28"/>
          <w:vertAlign w:val="subscript"/>
        </w:rPr>
        <w:t>т</w:t>
      </w:r>
      <w:r w:rsidRPr="005A485A">
        <w:rPr>
          <w:b w:val="0"/>
          <w:sz w:val="28"/>
          <w:szCs w:val="28"/>
        </w:rPr>
        <w:t xml:space="preserve"> / </w:t>
      </w:r>
      <w:r w:rsidRPr="005A485A">
        <w:rPr>
          <w:b w:val="0"/>
          <w:sz w:val="28"/>
          <w:szCs w:val="28"/>
          <w:lang w:val="en-US"/>
        </w:rPr>
        <w:t>S</w:t>
      </w:r>
      <w:r w:rsidRPr="005A485A">
        <w:rPr>
          <w:b w:val="0"/>
          <w:sz w:val="28"/>
          <w:szCs w:val="28"/>
          <w:vertAlign w:val="subscript"/>
        </w:rPr>
        <w:t>тер</w:t>
      </w:r>
      <w:r w:rsidRPr="005A485A">
        <w:rPr>
          <w:b w:val="0"/>
          <w:sz w:val="28"/>
          <w:szCs w:val="28"/>
        </w:rPr>
        <w:t>;</w:t>
      </w:r>
    </w:p>
    <w:p w:rsidR="00085D86" w:rsidRPr="005A485A" w:rsidRDefault="00085D86" w:rsidP="005A485A">
      <w:pPr>
        <w:keepNext/>
        <w:spacing w:line="360" w:lineRule="auto"/>
        <w:ind w:firstLine="720"/>
        <w:jc w:val="both"/>
        <w:rPr>
          <w:b w:val="0"/>
          <w:sz w:val="28"/>
          <w:szCs w:val="28"/>
        </w:rPr>
      </w:pPr>
      <w:r w:rsidRPr="005A485A">
        <w:rPr>
          <w:b w:val="0"/>
          <w:sz w:val="28"/>
          <w:szCs w:val="28"/>
          <w:lang w:val="en-US"/>
        </w:rPr>
        <w:t>f</w:t>
      </w:r>
      <w:r w:rsidRPr="005A485A">
        <w:rPr>
          <w:b w:val="0"/>
          <w:sz w:val="28"/>
          <w:szCs w:val="28"/>
        </w:rPr>
        <w:t xml:space="preserve"> = </w:t>
      </w:r>
      <w:r w:rsidR="009C4C3C" w:rsidRPr="005A485A">
        <w:rPr>
          <w:b w:val="0"/>
          <w:sz w:val="28"/>
          <w:szCs w:val="28"/>
        </w:rPr>
        <w:t>474.77/3.8</w:t>
      </w:r>
      <w:r w:rsidRPr="005A485A">
        <w:rPr>
          <w:b w:val="0"/>
          <w:sz w:val="28"/>
          <w:szCs w:val="28"/>
        </w:rPr>
        <w:t xml:space="preserve"> = </w:t>
      </w:r>
      <w:r w:rsidR="009C4C3C" w:rsidRPr="005A485A">
        <w:rPr>
          <w:b w:val="0"/>
          <w:sz w:val="28"/>
          <w:szCs w:val="28"/>
        </w:rPr>
        <w:t>124.</w:t>
      </w:r>
      <w:r w:rsidR="009C4C3C" w:rsidRPr="008D4A3F">
        <w:rPr>
          <w:b w:val="0"/>
          <w:sz w:val="28"/>
          <w:szCs w:val="28"/>
        </w:rPr>
        <w:t>94</w:t>
      </w:r>
      <w:r w:rsidRPr="005A485A">
        <w:rPr>
          <w:b w:val="0"/>
          <w:sz w:val="28"/>
          <w:szCs w:val="28"/>
        </w:rPr>
        <w:t xml:space="preserve"> м</w:t>
      </w:r>
      <w:r w:rsidRPr="005A485A">
        <w:rPr>
          <w:b w:val="0"/>
          <w:sz w:val="28"/>
          <w:szCs w:val="28"/>
          <w:vertAlign w:val="superscript"/>
        </w:rPr>
        <w:t>2</w:t>
      </w:r>
      <w:r w:rsidRPr="005A485A">
        <w:rPr>
          <w:b w:val="0"/>
          <w:sz w:val="28"/>
          <w:szCs w:val="28"/>
        </w:rPr>
        <w:t xml:space="preserve"> / Га;</w:t>
      </w:r>
    </w:p>
    <w:p w:rsidR="00085D86" w:rsidRPr="005A485A" w:rsidRDefault="00085D86" w:rsidP="005A485A">
      <w:pPr>
        <w:keepNext/>
        <w:spacing w:line="360" w:lineRule="auto"/>
        <w:ind w:firstLine="720"/>
        <w:jc w:val="both"/>
        <w:rPr>
          <w:b w:val="0"/>
          <w:sz w:val="28"/>
          <w:szCs w:val="28"/>
        </w:rPr>
      </w:pPr>
    </w:p>
    <w:p w:rsidR="00085D86" w:rsidRPr="005A485A" w:rsidRDefault="00D803EC" w:rsidP="005A485A">
      <w:pPr>
        <w:keepNext/>
        <w:spacing w:line="360" w:lineRule="auto"/>
        <w:ind w:firstLine="720"/>
        <w:jc w:val="both"/>
        <w:rPr>
          <w:b w:val="0"/>
          <w:sz w:val="28"/>
          <w:szCs w:val="28"/>
        </w:rPr>
      </w:pPr>
      <w:r w:rsidRPr="005A485A">
        <w:rPr>
          <w:b w:val="0"/>
          <w:sz w:val="28"/>
          <w:szCs w:val="28"/>
        </w:rPr>
        <w:t>2.4</w:t>
      </w:r>
      <w:r w:rsidR="008D4A3F">
        <w:rPr>
          <w:b w:val="0"/>
          <w:sz w:val="28"/>
          <w:szCs w:val="28"/>
        </w:rPr>
        <w:t>.3</w:t>
      </w:r>
      <w:r w:rsidR="00085D86" w:rsidRPr="005A485A">
        <w:rPr>
          <w:b w:val="0"/>
          <w:sz w:val="28"/>
          <w:szCs w:val="28"/>
        </w:rPr>
        <w:t xml:space="preserve"> Расчет суммарн</w:t>
      </w:r>
      <w:r w:rsidR="008D4A3F">
        <w:rPr>
          <w:b w:val="0"/>
          <w:sz w:val="28"/>
          <w:szCs w:val="28"/>
        </w:rPr>
        <w:t>ого защитного тока</w:t>
      </w:r>
    </w:p>
    <w:p w:rsidR="00085D86" w:rsidRPr="005A485A" w:rsidRDefault="00085D86" w:rsidP="005A485A">
      <w:pPr>
        <w:keepNext/>
        <w:spacing w:line="360" w:lineRule="auto"/>
        <w:ind w:firstLine="720"/>
        <w:jc w:val="both"/>
        <w:rPr>
          <w:b w:val="0"/>
          <w:sz w:val="28"/>
          <w:szCs w:val="28"/>
        </w:rPr>
      </w:pPr>
      <w:r w:rsidRPr="005A485A">
        <w:rPr>
          <w:b w:val="0"/>
          <w:sz w:val="28"/>
          <w:szCs w:val="28"/>
        </w:rPr>
        <w:t>Цель расчета: Определить параметры катодных станций, необходимые для обеспечения защитного потенциала на всех сооружениях, которые расположены в зоне действия установок ЭХЗ.</w:t>
      </w:r>
    </w:p>
    <w:p w:rsidR="00085D86" w:rsidRPr="005A485A" w:rsidRDefault="00085D86" w:rsidP="005A485A">
      <w:pPr>
        <w:keepNext/>
        <w:spacing w:line="360" w:lineRule="auto"/>
        <w:ind w:firstLine="720"/>
        <w:jc w:val="both"/>
        <w:rPr>
          <w:b w:val="0"/>
          <w:sz w:val="28"/>
          <w:szCs w:val="28"/>
        </w:rPr>
      </w:pPr>
      <w:r w:rsidRPr="005A485A">
        <w:rPr>
          <w:b w:val="0"/>
          <w:sz w:val="28"/>
          <w:szCs w:val="28"/>
        </w:rPr>
        <w:t>Данные для расчета:</w:t>
      </w:r>
    </w:p>
    <w:p w:rsidR="00085D86" w:rsidRPr="005A485A" w:rsidRDefault="00085D86" w:rsidP="005A485A">
      <w:pPr>
        <w:keepNext/>
        <w:numPr>
          <w:ilvl w:val="0"/>
          <w:numId w:val="28"/>
        </w:numPr>
        <w:spacing w:line="360" w:lineRule="auto"/>
        <w:ind w:left="0" w:firstLine="720"/>
        <w:jc w:val="both"/>
        <w:rPr>
          <w:b w:val="0"/>
          <w:sz w:val="28"/>
          <w:szCs w:val="28"/>
        </w:rPr>
      </w:pPr>
      <w:r w:rsidRPr="005A485A">
        <w:rPr>
          <w:b w:val="0"/>
          <w:sz w:val="28"/>
          <w:szCs w:val="28"/>
        </w:rPr>
        <w:t>плотность поверхности защищаемых трубопроводов;</w:t>
      </w:r>
    </w:p>
    <w:p w:rsidR="00085D86" w:rsidRPr="005A485A" w:rsidRDefault="00085D86" w:rsidP="005A485A">
      <w:pPr>
        <w:keepNext/>
        <w:numPr>
          <w:ilvl w:val="0"/>
          <w:numId w:val="28"/>
        </w:numPr>
        <w:spacing w:line="360" w:lineRule="auto"/>
        <w:ind w:left="0" w:firstLine="720"/>
        <w:jc w:val="both"/>
        <w:rPr>
          <w:b w:val="0"/>
          <w:sz w:val="28"/>
          <w:szCs w:val="28"/>
        </w:rPr>
      </w:pPr>
      <w:r w:rsidRPr="005A485A">
        <w:rPr>
          <w:b w:val="0"/>
          <w:sz w:val="28"/>
          <w:szCs w:val="28"/>
        </w:rPr>
        <w:t>коррозионная активность грунта.</w:t>
      </w:r>
    </w:p>
    <w:p w:rsidR="00085D86" w:rsidRPr="005A485A" w:rsidRDefault="00085D86" w:rsidP="005A485A">
      <w:pPr>
        <w:keepNext/>
        <w:spacing w:line="360" w:lineRule="auto"/>
        <w:ind w:firstLine="720"/>
        <w:jc w:val="both"/>
        <w:rPr>
          <w:b w:val="0"/>
          <w:sz w:val="28"/>
          <w:szCs w:val="28"/>
        </w:rPr>
      </w:pPr>
      <w:r w:rsidRPr="005A485A">
        <w:rPr>
          <w:b w:val="0"/>
          <w:sz w:val="28"/>
          <w:szCs w:val="28"/>
        </w:rPr>
        <w:t>Расчет:</w:t>
      </w:r>
    </w:p>
    <w:p w:rsidR="00085D86" w:rsidRPr="005A485A" w:rsidRDefault="00085D86" w:rsidP="005A485A">
      <w:pPr>
        <w:keepNext/>
        <w:spacing w:line="360" w:lineRule="auto"/>
        <w:ind w:firstLine="720"/>
        <w:jc w:val="both"/>
        <w:rPr>
          <w:b w:val="0"/>
          <w:sz w:val="28"/>
          <w:szCs w:val="28"/>
        </w:rPr>
      </w:pPr>
      <w:r w:rsidRPr="005A485A">
        <w:rPr>
          <w:b w:val="0"/>
          <w:sz w:val="28"/>
          <w:szCs w:val="28"/>
        </w:rPr>
        <w:t>1.Определяем среднюю плотность тока, необходимого для защиты трубопроводов по формуле:</w:t>
      </w:r>
    </w:p>
    <w:p w:rsidR="00085D86" w:rsidRPr="005A485A" w:rsidRDefault="00085D86" w:rsidP="005A485A">
      <w:pPr>
        <w:keepNext/>
        <w:spacing w:line="360" w:lineRule="auto"/>
        <w:ind w:firstLine="720"/>
        <w:jc w:val="both"/>
        <w:rPr>
          <w:b w:val="0"/>
          <w:sz w:val="28"/>
          <w:szCs w:val="28"/>
        </w:rPr>
      </w:pPr>
    </w:p>
    <w:p w:rsidR="00085D86" w:rsidRPr="005A485A" w:rsidRDefault="00085D86" w:rsidP="005A485A">
      <w:pPr>
        <w:keepNext/>
        <w:spacing w:line="360" w:lineRule="auto"/>
        <w:ind w:firstLine="720"/>
        <w:jc w:val="both"/>
        <w:rPr>
          <w:b w:val="0"/>
          <w:sz w:val="28"/>
          <w:szCs w:val="28"/>
        </w:rPr>
      </w:pPr>
      <w:r w:rsidRPr="005A485A">
        <w:rPr>
          <w:b w:val="0"/>
          <w:sz w:val="28"/>
          <w:szCs w:val="28"/>
          <w:lang w:val="en-US"/>
        </w:rPr>
        <w:t>j</w:t>
      </w:r>
      <w:r w:rsidRPr="005A485A">
        <w:rPr>
          <w:b w:val="0"/>
          <w:sz w:val="28"/>
          <w:szCs w:val="28"/>
        </w:rPr>
        <w:t xml:space="preserve"> = 30 - (100</w:t>
      </w:r>
      <w:r w:rsidRPr="005A485A">
        <w:rPr>
          <w:b w:val="0"/>
          <w:sz w:val="28"/>
          <w:szCs w:val="28"/>
          <w:lang w:val="en-US"/>
        </w:rPr>
        <w:t>b</w:t>
      </w:r>
      <w:r w:rsidRPr="005A485A">
        <w:rPr>
          <w:b w:val="0"/>
          <w:sz w:val="28"/>
          <w:szCs w:val="28"/>
        </w:rPr>
        <w:t xml:space="preserve"> + 128с + 34</w:t>
      </w:r>
      <w:r w:rsidRPr="005A485A">
        <w:rPr>
          <w:b w:val="0"/>
          <w:sz w:val="28"/>
          <w:szCs w:val="28"/>
          <w:lang w:val="en-US"/>
        </w:rPr>
        <w:t>d</w:t>
      </w:r>
      <w:r w:rsidRPr="005A485A">
        <w:rPr>
          <w:b w:val="0"/>
          <w:sz w:val="28"/>
          <w:szCs w:val="28"/>
        </w:rPr>
        <w:t xml:space="preserve"> + 3е + 0,6</w:t>
      </w:r>
      <w:r w:rsidRPr="005A485A">
        <w:rPr>
          <w:b w:val="0"/>
          <w:sz w:val="28"/>
          <w:szCs w:val="28"/>
          <w:lang w:val="en-US"/>
        </w:rPr>
        <w:t>f</w:t>
      </w:r>
      <w:r w:rsidRPr="005A485A">
        <w:rPr>
          <w:b w:val="0"/>
          <w:sz w:val="28"/>
          <w:szCs w:val="28"/>
        </w:rPr>
        <w:t xml:space="preserve"> + 5ρ) × 10</w:t>
      </w:r>
      <w:r w:rsidRPr="005A485A">
        <w:rPr>
          <w:b w:val="0"/>
          <w:sz w:val="28"/>
          <w:szCs w:val="28"/>
          <w:vertAlign w:val="superscript"/>
        </w:rPr>
        <w:t>-3</w:t>
      </w:r>
      <w:r w:rsidRPr="005A485A">
        <w:rPr>
          <w:b w:val="0"/>
          <w:sz w:val="28"/>
          <w:szCs w:val="28"/>
        </w:rPr>
        <w:t>;</w:t>
      </w:r>
    </w:p>
    <w:p w:rsidR="00085D86" w:rsidRPr="005A485A" w:rsidRDefault="00085D86" w:rsidP="005A485A">
      <w:pPr>
        <w:keepNext/>
        <w:spacing w:line="360" w:lineRule="auto"/>
        <w:ind w:firstLine="720"/>
        <w:jc w:val="both"/>
        <w:rPr>
          <w:b w:val="0"/>
          <w:sz w:val="28"/>
          <w:szCs w:val="28"/>
        </w:rPr>
      </w:pPr>
    </w:p>
    <w:p w:rsidR="00085D86" w:rsidRPr="005A485A" w:rsidRDefault="00085D86" w:rsidP="005A485A">
      <w:pPr>
        <w:keepNext/>
        <w:spacing w:line="360" w:lineRule="auto"/>
        <w:ind w:firstLine="720"/>
        <w:jc w:val="both"/>
        <w:rPr>
          <w:b w:val="0"/>
          <w:sz w:val="28"/>
          <w:szCs w:val="28"/>
        </w:rPr>
      </w:pPr>
      <w:r w:rsidRPr="005A485A">
        <w:rPr>
          <w:b w:val="0"/>
          <w:sz w:val="28"/>
          <w:szCs w:val="28"/>
          <w:lang w:val="en-US"/>
        </w:rPr>
        <w:t>j</w:t>
      </w:r>
      <w:r w:rsidRPr="005A485A">
        <w:rPr>
          <w:b w:val="0"/>
          <w:sz w:val="28"/>
          <w:szCs w:val="28"/>
        </w:rPr>
        <w:t xml:space="preserve"> = 30-(100×</w:t>
      </w:r>
      <w:r w:rsidR="009C4C3C" w:rsidRPr="005A485A">
        <w:rPr>
          <w:b w:val="0"/>
          <w:sz w:val="28"/>
          <w:szCs w:val="28"/>
        </w:rPr>
        <w:t>27.08</w:t>
      </w:r>
      <w:r w:rsidRPr="005A485A">
        <w:rPr>
          <w:b w:val="0"/>
          <w:sz w:val="28"/>
          <w:szCs w:val="28"/>
        </w:rPr>
        <w:t xml:space="preserve"> + 128×</w:t>
      </w:r>
      <w:r w:rsidR="009C4C3C" w:rsidRPr="005A485A">
        <w:rPr>
          <w:b w:val="0"/>
          <w:sz w:val="28"/>
          <w:szCs w:val="28"/>
        </w:rPr>
        <w:t>50.86</w:t>
      </w:r>
      <w:r w:rsidRPr="005A485A">
        <w:rPr>
          <w:b w:val="0"/>
          <w:sz w:val="28"/>
          <w:szCs w:val="28"/>
        </w:rPr>
        <w:t xml:space="preserve"> + 34×</w:t>
      </w:r>
      <w:r w:rsidR="009C4C3C" w:rsidRPr="005A485A">
        <w:rPr>
          <w:b w:val="0"/>
          <w:sz w:val="28"/>
          <w:szCs w:val="28"/>
        </w:rPr>
        <w:t>53.67</w:t>
      </w:r>
      <w:r w:rsidRPr="005A485A">
        <w:rPr>
          <w:b w:val="0"/>
          <w:sz w:val="28"/>
          <w:szCs w:val="28"/>
        </w:rPr>
        <w:t xml:space="preserve"> + 3×</w:t>
      </w:r>
      <w:r w:rsidR="009C4C3C" w:rsidRPr="005A485A">
        <w:rPr>
          <w:b w:val="0"/>
          <w:sz w:val="28"/>
          <w:szCs w:val="28"/>
        </w:rPr>
        <w:t>66.52</w:t>
      </w:r>
      <w:r w:rsidRPr="005A485A">
        <w:rPr>
          <w:b w:val="0"/>
          <w:sz w:val="28"/>
          <w:szCs w:val="28"/>
        </w:rPr>
        <w:t xml:space="preserve"> + 0,6×</w:t>
      </w:r>
      <w:r w:rsidR="009C4C3C" w:rsidRPr="005A485A">
        <w:rPr>
          <w:b w:val="0"/>
          <w:sz w:val="28"/>
          <w:szCs w:val="28"/>
        </w:rPr>
        <w:t>124.94</w:t>
      </w:r>
      <w:r w:rsidRPr="005A485A">
        <w:rPr>
          <w:b w:val="0"/>
          <w:sz w:val="28"/>
          <w:szCs w:val="28"/>
        </w:rPr>
        <w:t xml:space="preserve"> + 5×</w:t>
      </w:r>
      <w:r w:rsidR="009C4C3C" w:rsidRPr="005A485A">
        <w:rPr>
          <w:b w:val="0"/>
          <w:sz w:val="28"/>
          <w:szCs w:val="28"/>
        </w:rPr>
        <w:t>77</w:t>
      </w:r>
      <w:r w:rsidRPr="005A485A">
        <w:rPr>
          <w:b w:val="0"/>
          <w:sz w:val="28"/>
          <w:szCs w:val="28"/>
        </w:rPr>
        <w:t>) × 10</w:t>
      </w:r>
      <w:r w:rsidRPr="005A485A">
        <w:rPr>
          <w:b w:val="0"/>
          <w:sz w:val="28"/>
          <w:szCs w:val="28"/>
          <w:vertAlign w:val="superscript"/>
        </w:rPr>
        <w:t>-3</w:t>
      </w:r>
      <w:r w:rsidRPr="005A485A">
        <w:rPr>
          <w:b w:val="0"/>
          <w:sz w:val="28"/>
          <w:szCs w:val="28"/>
        </w:rPr>
        <w:t>;</w:t>
      </w:r>
    </w:p>
    <w:p w:rsidR="00085D86" w:rsidRPr="005A485A" w:rsidRDefault="00085D86" w:rsidP="005A485A">
      <w:pPr>
        <w:keepNext/>
        <w:spacing w:line="360" w:lineRule="auto"/>
        <w:ind w:firstLine="720"/>
        <w:jc w:val="both"/>
        <w:rPr>
          <w:b w:val="0"/>
          <w:sz w:val="28"/>
          <w:szCs w:val="28"/>
        </w:rPr>
      </w:pPr>
    </w:p>
    <w:p w:rsidR="00085D86" w:rsidRPr="005A485A" w:rsidRDefault="00085D86" w:rsidP="005A485A">
      <w:pPr>
        <w:keepNext/>
        <w:spacing w:line="360" w:lineRule="auto"/>
        <w:ind w:firstLine="720"/>
        <w:jc w:val="both"/>
        <w:rPr>
          <w:b w:val="0"/>
          <w:sz w:val="28"/>
          <w:szCs w:val="28"/>
        </w:rPr>
      </w:pPr>
      <w:r w:rsidRPr="005A485A">
        <w:rPr>
          <w:b w:val="0"/>
          <w:sz w:val="28"/>
          <w:szCs w:val="28"/>
          <w:lang w:val="en-US"/>
        </w:rPr>
        <w:t>j</w:t>
      </w:r>
      <w:r w:rsidRPr="005A485A">
        <w:rPr>
          <w:b w:val="0"/>
          <w:sz w:val="28"/>
          <w:szCs w:val="28"/>
        </w:rPr>
        <w:t xml:space="preserve"> = 0,</w:t>
      </w:r>
      <w:r w:rsidR="009C4C3C" w:rsidRPr="005A485A">
        <w:rPr>
          <w:b w:val="0"/>
          <w:sz w:val="28"/>
          <w:szCs w:val="28"/>
        </w:rPr>
        <w:t>0183</w:t>
      </w:r>
      <w:r w:rsidRPr="005A485A">
        <w:rPr>
          <w:b w:val="0"/>
          <w:sz w:val="28"/>
          <w:szCs w:val="28"/>
        </w:rPr>
        <w:t>А / м</w:t>
      </w:r>
      <w:r w:rsidRPr="005A485A">
        <w:rPr>
          <w:b w:val="0"/>
          <w:sz w:val="28"/>
          <w:szCs w:val="28"/>
          <w:vertAlign w:val="superscript"/>
        </w:rPr>
        <w:t>2</w:t>
      </w:r>
    </w:p>
    <w:p w:rsidR="00085D86" w:rsidRPr="005A485A" w:rsidRDefault="00073DDF" w:rsidP="005A485A">
      <w:pPr>
        <w:keepNext/>
        <w:spacing w:line="360" w:lineRule="auto"/>
        <w:ind w:firstLine="720"/>
        <w:jc w:val="both"/>
        <w:rPr>
          <w:b w:val="0"/>
          <w:sz w:val="28"/>
          <w:szCs w:val="28"/>
        </w:rPr>
      </w:pPr>
      <w:r>
        <w:rPr>
          <w:b w:val="0"/>
          <w:sz w:val="28"/>
          <w:szCs w:val="28"/>
        </w:rPr>
        <w:br w:type="page"/>
      </w:r>
      <w:r w:rsidR="00085D86" w:rsidRPr="005A485A">
        <w:rPr>
          <w:b w:val="0"/>
          <w:sz w:val="28"/>
          <w:szCs w:val="28"/>
        </w:rPr>
        <w:t>где</w:t>
      </w:r>
      <w:r w:rsidR="00687841">
        <w:rPr>
          <w:b w:val="0"/>
          <w:sz w:val="28"/>
          <w:szCs w:val="28"/>
        </w:rPr>
        <w:t xml:space="preserve"> </w:t>
      </w:r>
      <w:r w:rsidR="00085D86" w:rsidRPr="005A485A">
        <w:rPr>
          <w:b w:val="0"/>
          <w:sz w:val="28"/>
          <w:szCs w:val="28"/>
        </w:rPr>
        <w:t>ρ – удельн</w:t>
      </w:r>
      <w:r w:rsidR="009C4C3C" w:rsidRPr="005A485A">
        <w:rPr>
          <w:b w:val="0"/>
          <w:sz w:val="28"/>
          <w:szCs w:val="28"/>
        </w:rPr>
        <w:t>ое сопротивление грунта равное 77</w:t>
      </w:r>
      <w:r w:rsidR="00085D86" w:rsidRPr="005A485A">
        <w:rPr>
          <w:b w:val="0"/>
          <w:sz w:val="28"/>
          <w:szCs w:val="28"/>
        </w:rPr>
        <w:t xml:space="preserve"> Ом×м.</w:t>
      </w:r>
    </w:p>
    <w:p w:rsidR="00085D86" w:rsidRPr="005A485A" w:rsidRDefault="00085D86" w:rsidP="005A485A">
      <w:pPr>
        <w:keepNext/>
        <w:spacing w:line="360" w:lineRule="auto"/>
        <w:ind w:firstLine="720"/>
        <w:jc w:val="both"/>
        <w:rPr>
          <w:b w:val="0"/>
          <w:sz w:val="28"/>
          <w:szCs w:val="28"/>
        </w:rPr>
      </w:pPr>
      <w:r w:rsidRPr="005A485A">
        <w:rPr>
          <w:b w:val="0"/>
          <w:sz w:val="28"/>
          <w:szCs w:val="28"/>
        </w:rPr>
        <w:t>Если значение средней плотности защитного тока менее 6 мА/м</w:t>
      </w:r>
      <w:r w:rsidRPr="005A485A">
        <w:rPr>
          <w:b w:val="0"/>
          <w:sz w:val="28"/>
          <w:szCs w:val="28"/>
          <w:vertAlign w:val="superscript"/>
        </w:rPr>
        <w:t>2</w:t>
      </w:r>
      <w:r w:rsidRPr="005A485A">
        <w:rPr>
          <w:b w:val="0"/>
          <w:sz w:val="28"/>
          <w:szCs w:val="28"/>
        </w:rPr>
        <w:t>, то в дальнейших расчетах следует принимать 6 мА/м</w:t>
      </w:r>
      <w:r w:rsidRPr="005A485A">
        <w:rPr>
          <w:b w:val="0"/>
          <w:sz w:val="28"/>
          <w:szCs w:val="28"/>
          <w:vertAlign w:val="superscript"/>
        </w:rPr>
        <w:t>2</w:t>
      </w:r>
      <w:r w:rsidRPr="005A485A">
        <w:rPr>
          <w:b w:val="0"/>
          <w:sz w:val="28"/>
          <w:szCs w:val="28"/>
        </w:rPr>
        <w:t>.</w:t>
      </w:r>
    </w:p>
    <w:p w:rsidR="00085D86" w:rsidRPr="005A485A" w:rsidRDefault="00085D86" w:rsidP="005A485A">
      <w:pPr>
        <w:keepNext/>
        <w:spacing w:line="360" w:lineRule="auto"/>
        <w:ind w:firstLine="720"/>
        <w:jc w:val="both"/>
        <w:rPr>
          <w:b w:val="0"/>
          <w:sz w:val="28"/>
          <w:szCs w:val="28"/>
        </w:rPr>
      </w:pPr>
      <w:r w:rsidRPr="005A485A">
        <w:rPr>
          <w:b w:val="0"/>
          <w:sz w:val="28"/>
          <w:szCs w:val="28"/>
        </w:rPr>
        <w:t>Значение суммарного защитного тока, который необходим для обеспечения катодной поляризации подземных сооружений, располагаемых в данном микрорайоне определяется по формуле:</w:t>
      </w:r>
    </w:p>
    <w:p w:rsidR="00085D86" w:rsidRPr="005A485A" w:rsidRDefault="00085D86" w:rsidP="005A485A">
      <w:pPr>
        <w:keepNext/>
        <w:tabs>
          <w:tab w:val="left" w:pos="4230"/>
        </w:tabs>
        <w:spacing w:line="360" w:lineRule="auto"/>
        <w:ind w:firstLine="720"/>
        <w:jc w:val="both"/>
        <w:rPr>
          <w:b w:val="0"/>
          <w:sz w:val="28"/>
          <w:szCs w:val="28"/>
        </w:rPr>
      </w:pPr>
    </w:p>
    <w:p w:rsidR="00085D86" w:rsidRPr="005A485A" w:rsidRDefault="00085D86" w:rsidP="008D4A3F">
      <w:pPr>
        <w:keepNext/>
        <w:spacing w:line="360" w:lineRule="auto"/>
        <w:ind w:firstLine="720"/>
        <w:jc w:val="both"/>
        <w:rPr>
          <w:b w:val="0"/>
          <w:sz w:val="28"/>
          <w:szCs w:val="28"/>
        </w:rPr>
      </w:pPr>
      <w:r w:rsidRPr="005A485A">
        <w:rPr>
          <w:b w:val="0"/>
          <w:sz w:val="28"/>
          <w:szCs w:val="28"/>
          <w:lang w:val="en-US"/>
        </w:rPr>
        <w:t>I</w:t>
      </w:r>
      <w:r w:rsidRPr="005A485A">
        <w:rPr>
          <w:b w:val="0"/>
          <w:sz w:val="28"/>
          <w:szCs w:val="28"/>
        </w:rPr>
        <w:t xml:space="preserve"> = 1,3 × </w:t>
      </w:r>
      <w:r w:rsidRPr="005A485A">
        <w:rPr>
          <w:b w:val="0"/>
          <w:sz w:val="28"/>
          <w:szCs w:val="28"/>
          <w:lang w:val="en-US"/>
        </w:rPr>
        <w:t>j</w:t>
      </w:r>
      <w:r w:rsidR="009C4C3C" w:rsidRPr="005A485A">
        <w:rPr>
          <w:b w:val="0"/>
          <w:sz w:val="28"/>
          <w:szCs w:val="28"/>
        </w:rPr>
        <w:t xml:space="preserve"> </w:t>
      </w:r>
      <w:r w:rsidR="009C4C3C" w:rsidRPr="005A485A">
        <w:rPr>
          <w:b w:val="0"/>
          <w:sz w:val="28"/>
          <w:szCs w:val="28"/>
          <w:lang w:val="en-US"/>
        </w:rPr>
        <w:t>x</w:t>
      </w:r>
      <w:r w:rsidR="009C4C3C" w:rsidRPr="005A485A">
        <w:rPr>
          <w:b w:val="0"/>
          <w:sz w:val="28"/>
          <w:szCs w:val="28"/>
        </w:rPr>
        <w:t xml:space="preserve"> </w:t>
      </w:r>
      <w:r w:rsidRPr="005A485A">
        <w:rPr>
          <w:b w:val="0"/>
          <w:sz w:val="28"/>
          <w:szCs w:val="28"/>
        </w:rPr>
        <w:t>Σ</w:t>
      </w:r>
      <w:r w:rsidRPr="005A485A">
        <w:rPr>
          <w:b w:val="0"/>
          <w:sz w:val="28"/>
          <w:szCs w:val="28"/>
          <w:lang w:val="en-US"/>
        </w:rPr>
        <w:t>S</w:t>
      </w:r>
      <w:r w:rsidRPr="005A485A">
        <w:rPr>
          <w:b w:val="0"/>
          <w:sz w:val="28"/>
          <w:szCs w:val="28"/>
        </w:rPr>
        <w:t>;</w:t>
      </w:r>
    </w:p>
    <w:p w:rsidR="00085D86" w:rsidRPr="005A485A" w:rsidRDefault="00085D86" w:rsidP="005A485A">
      <w:pPr>
        <w:keepNext/>
        <w:spacing w:line="360" w:lineRule="auto"/>
        <w:ind w:firstLine="720"/>
        <w:jc w:val="both"/>
        <w:rPr>
          <w:b w:val="0"/>
          <w:sz w:val="28"/>
          <w:szCs w:val="28"/>
        </w:rPr>
      </w:pPr>
      <w:r w:rsidRPr="005A485A">
        <w:rPr>
          <w:b w:val="0"/>
          <w:sz w:val="28"/>
          <w:szCs w:val="28"/>
          <w:lang w:val="en-US"/>
        </w:rPr>
        <w:t>I</w:t>
      </w:r>
      <w:r w:rsidRPr="005A485A">
        <w:rPr>
          <w:b w:val="0"/>
          <w:sz w:val="28"/>
          <w:szCs w:val="28"/>
        </w:rPr>
        <w:t xml:space="preserve"> = 1,3 × 0,0</w:t>
      </w:r>
      <w:r w:rsidR="009C4C3C" w:rsidRPr="005A485A">
        <w:rPr>
          <w:b w:val="0"/>
          <w:sz w:val="28"/>
          <w:szCs w:val="28"/>
        </w:rPr>
        <w:t>183</w:t>
      </w:r>
      <w:r w:rsidRPr="005A485A">
        <w:rPr>
          <w:b w:val="0"/>
          <w:sz w:val="28"/>
          <w:szCs w:val="28"/>
        </w:rPr>
        <w:t xml:space="preserve"> × </w:t>
      </w:r>
      <w:r w:rsidR="009C4C3C" w:rsidRPr="005A485A">
        <w:rPr>
          <w:b w:val="0"/>
          <w:sz w:val="28"/>
          <w:szCs w:val="28"/>
        </w:rPr>
        <w:t>933.49</w:t>
      </w:r>
      <w:r w:rsidRPr="005A485A">
        <w:rPr>
          <w:b w:val="0"/>
          <w:sz w:val="28"/>
          <w:szCs w:val="28"/>
        </w:rPr>
        <w:t xml:space="preserve"> = </w:t>
      </w:r>
      <w:r w:rsidR="009C4C3C" w:rsidRPr="005A485A">
        <w:rPr>
          <w:b w:val="0"/>
          <w:sz w:val="28"/>
          <w:szCs w:val="28"/>
        </w:rPr>
        <w:t>22.</w:t>
      </w:r>
      <w:r w:rsidR="009C4C3C" w:rsidRPr="008D4A3F">
        <w:rPr>
          <w:b w:val="0"/>
          <w:sz w:val="28"/>
          <w:szCs w:val="28"/>
        </w:rPr>
        <w:t>21</w:t>
      </w:r>
      <w:r w:rsidRPr="005A485A">
        <w:rPr>
          <w:b w:val="0"/>
          <w:sz w:val="28"/>
          <w:szCs w:val="28"/>
        </w:rPr>
        <w:t xml:space="preserve"> А</w:t>
      </w:r>
    </w:p>
    <w:p w:rsidR="00085D86" w:rsidRPr="008D4A3F" w:rsidRDefault="00085D86" w:rsidP="005A485A">
      <w:pPr>
        <w:keepNext/>
        <w:tabs>
          <w:tab w:val="left" w:pos="4230"/>
        </w:tabs>
        <w:spacing w:line="360" w:lineRule="auto"/>
        <w:ind w:firstLine="720"/>
        <w:jc w:val="both"/>
        <w:rPr>
          <w:b w:val="0"/>
          <w:sz w:val="28"/>
          <w:szCs w:val="28"/>
        </w:rPr>
      </w:pPr>
    </w:p>
    <w:p w:rsidR="00085D86" w:rsidRPr="005A485A" w:rsidRDefault="00085D86" w:rsidP="005A485A">
      <w:pPr>
        <w:keepNext/>
        <w:tabs>
          <w:tab w:val="left" w:pos="4230"/>
        </w:tabs>
        <w:spacing w:line="360" w:lineRule="auto"/>
        <w:ind w:firstLine="720"/>
        <w:jc w:val="both"/>
        <w:rPr>
          <w:b w:val="0"/>
          <w:sz w:val="28"/>
          <w:szCs w:val="28"/>
        </w:rPr>
      </w:pPr>
      <w:r w:rsidRPr="005A485A">
        <w:rPr>
          <w:b w:val="0"/>
          <w:sz w:val="28"/>
          <w:szCs w:val="28"/>
        </w:rPr>
        <w:t>В зависимости от суммарного тока принимаем количество катодных станций (одна) и располагаем их на генплане.</w:t>
      </w:r>
    </w:p>
    <w:p w:rsidR="00085D86" w:rsidRPr="005A485A" w:rsidRDefault="00085D86" w:rsidP="005A485A">
      <w:pPr>
        <w:keepNext/>
        <w:tabs>
          <w:tab w:val="left" w:pos="4230"/>
        </w:tabs>
        <w:spacing w:line="360" w:lineRule="auto"/>
        <w:ind w:firstLine="720"/>
        <w:jc w:val="both"/>
        <w:rPr>
          <w:b w:val="0"/>
          <w:sz w:val="28"/>
          <w:szCs w:val="28"/>
        </w:rPr>
      </w:pPr>
      <w:r w:rsidRPr="005A485A">
        <w:rPr>
          <w:b w:val="0"/>
          <w:sz w:val="28"/>
          <w:szCs w:val="28"/>
        </w:rPr>
        <w:t>Установка катодной защиты состоит из катодной станции, анодного заземления, защитного заземления и соединительных кабелей, которые необходимо расположить на генплане.</w:t>
      </w:r>
    </w:p>
    <w:p w:rsidR="00085D86" w:rsidRPr="005A485A" w:rsidRDefault="00085D86" w:rsidP="005A485A">
      <w:pPr>
        <w:keepNext/>
        <w:tabs>
          <w:tab w:val="left" w:pos="4230"/>
        </w:tabs>
        <w:spacing w:line="360" w:lineRule="auto"/>
        <w:ind w:firstLine="720"/>
        <w:jc w:val="both"/>
        <w:rPr>
          <w:b w:val="0"/>
          <w:sz w:val="28"/>
          <w:szCs w:val="28"/>
        </w:rPr>
      </w:pPr>
      <w:r w:rsidRPr="005A485A">
        <w:rPr>
          <w:b w:val="0"/>
          <w:sz w:val="28"/>
          <w:szCs w:val="28"/>
        </w:rPr>
        <w:t>Определяем удельную плотность сооружениях по формуле:</w:t>
      </w:r>
    </w:p>
    <w:p w:rsidR="00085D86" w:rsidRPr="005A485A" w:rsidRDefault="00085D86" w:rsidP="005A485A">
      <w:pPr>
        <w:keepNext/>
        <w:tabs>
          <w:tab w:val="left" w:pos="4230"/>
        </w:tabs>
        <w:spacing w:line="360" w:lineRule="auto"/>
        <w:ind w:firstLine="720"/>
        <w:jc w:val="both"/>
        <w:rPr>
          <w:b w:val="0"/>
          <w:sz w:val="28"/>
          <w:szCs w:val="28"/>
        </w:rPr>
      </w:pPr>
    </w:p>
    <w:p w:rsidR="00085D86" w:rsidRPr="005A485A" w:rsidRDefault="00085D86" w:rsidP="008D4A3F">
      <w:pPr>
        <w:keepNext/>
        <w:tabs>
          <w:tab w:val="left" w:pos="4230"/>
        </w:tabs>
        <w:spacing w:line="360" w:lineRule="auto"/>
        <w:ind w:firstLine="720"/>
        <w:jc w:val="both"/>
        <w:rPr>
          <w:b w:val="0"/>
          <w:sz w:val="28"/>
          <w:szCs w:val="28"/>
        </w:rPr>
      </w:pPr>
      <w:r w:rsidRPr="005A485A">
        <w:rPr>
          <w:b w:val="0"/>
          <w:sz w:val="28"/>
          <w:szCs w:val="28"/>
        </w:rPr>
        <w:t>К = Σ</w:t>
      </w:r>
      <w:r w:rsidRPr="005A485A">
        <w:rPr>
          <w:b w:val="0"/>
          <w:sz w:val="28"/>
          <w:szCs w:val="28"/>
          <w:lang w:val="en-US"/>
        </w:rPr>
        <w:t>S</w:t>
      </w:r>
      <w:r w:rsidRPr="005A485A">
        <w:rPr>
          <w:b w:val="0"/>
          <w:sz w:val="28"/>
          <w:szCs w:val="28"/>
        </w:rPr>
        <w:t xml:space="preserve"> / </w:t>
      </w:r>
      <w:r w:rsidRPr="005A485A">
        <w:rPr>
          <w:b w:val="0"/>
          <w:sz w:val="28"/>
          <w:szCs w:val="28"/>
          <w:lang w:val="en-US"/>
        </w:rPr>
        <w:t>S</w:t>
      </w:r>
      <w:r w:rsidRPr="005A485A">
        <w:rPr>
          <w:b w:val="0"/>
          <w:sz w:val="28"/>
          <w:szCs w:val="28"/>
          <w:vertAlign w:val="subscript"/>
        </w:rPr>
        <w:t>тер(Га)</w:t>
      </w:r>
      <w:r w:rsidRPr="005A485A">
        <w:rPr>
          <w:b w:val="0"/>
          <w:sz w:val="28"/>
          <w:szCs w:val="28"/>
        </w:rPr>
        <w:t>;</w:t>
      </w:r>
    </w:p>
    <w:p w:rsidR="00085D86" w:rsidRPr="008D4A3F" w:rsidRDefault="00085D86" w:rsidP="005A485A">
      <w:pPr>
        <w:keepNext/>
        <w:spacing w:line="360" w:lineRule="auto"/>
        <w:ind w:firstLine="720"/>
        <w:jc w:val="both"/>
        <w:rPr>
          <w:b w:val="0"/>
          <w:sz w:val="28"/>
          <w:szCs w:val="28"/>
        </w:rPr>
      </w:pPr>
      <w:r w:rsidRPr="005A485A">
        <w:rPr>
          <w:b w:val="0"/>
          <w:sz w:val="28"/>
          <w:szCs w:val="28"/>
        </w:rPr>
        <w:t xml:space="preserve">К = </w:t>
      </w:r>
      <w:r w:rsidR="009C4C3C" w:rsidRPr="005A485A">
        <w:rPr>
          <w:b w:val="0"/>
          <w:sz w:val="28"/>
          <w:szCs w:val="28"/>
        </w:rPr>
        <w:t>933.49/3.</w:t>
      </w:r>
      <w:r w:rsidR="009C4C3C" w:rsidRPr="008D4A3F">
        <w:rPr>
          <w:b w:val="0"/>
          <w:sz w:val="28"/>
          <w:szCs w:val="28"/>
        </w:rPr>
        <w:t>8</w:t>
      </w:r>
      <w:r w:rsidRPr="005A485A">
        <w:rPr>
          <w:b w:val="0"/>
          <w:sz w:val="28"/>
          <w:szCs w:val="28"/>
        </w:rPr>
        <w:t xml:space="preserve"> = </w:t>
      </w:r>
      <w:r w:rsidR="009C4C3C" w:rsidRPr="008D4A3F">
        <w:rPr>
          <w:b w:val="0"/>
          <w:sz w:val="28"/>
          <w:szCs w:val="28"/>
        </w:rPr>
        <w:t>245.66</w:t>
      </w:r>
    </w:p>
    <w:p w:rsidR="00085D86" w:rsidRPr="005A485A" w:rsidRDefault="00085D86" w:rsidP="005A485A">
      <w:pPr>
        <w:keepNext/>
        <w:tabs>
          <w:tab w:val="left" w:pos="4230"/>
        </w:tabs>
        <w:spacing w:line="360" w:lineRule="auto"/>
        <w:ind w:firstLine="720"/>
        <w:jc w:val="both"/>
        <w:rPr>
          <w:b w:val="0"/>
          <w:sz w:val="28"/>
          <w:szCs w:val="28"/>
        </w:rPr>
      </w:pPr>
    </w:p>
    <w:p w:rsidR="00085D86" w:rsidRPr="005A485A" w:rsidRDefault="00085D86" w:rsidP="005A485A">
      <w:pPr>
        <w:keepNext/>
        <w:tabs>
          <w:tab w:val="left" w:pos="4230"/>
        </w:tabs>
        <w:spacing w:line="360" w:lineRule="auto"/>
        <w:ind w:firstLine="720"/>
        <w:jc w:val="both"/>
        <w:rPr>
          <w:b w:val="0"/>
          <w:sz w:val="28"/>
          <w:szCs w:val="28"/>
        </w:rPr>
      </w:pPr>
      <w:r w:rsidRPr="005A485A">
        <w:rPr>
          <w:b w:val="0"/>
          <w:sz w:val="28"/>
          <w:szCs w:val="28"/>
        </w:rPr>
        <w:t>Определяем радиус действия катодной установки:</w:t>
      </w:r>
    </w:p>
    <w:p w:rsidR="00085D86" w:rsidRPr="005A485A" w:rsidRDefault="00085D86" w:rsidP="005A485A">
      <w:pPr>
        <w:keepNext/>
        <w:tabs>
          <w:tab w:val="left" w:pos="4230"/>
        </w:tabs>
        <w:spacing w:line="360" w:lineRule="auto"/>
        <w:ind w:firstLine="720"/>
        <w:jc w:val="both"/>
        <w:rPr>
          <w:b w:val="0"/>
          <w:sz w:val="28"/>
          <w:szCs w:val="28"/>
        </w:rPr>
      </w:pPr>
    </w:p>
    <w:p w:rsidR="00085D86" w:rsidRPr="005A485A" w:rsidRDefault="00EE2AC7" w:rsidP="008D4A3F">
      <w:pPr>
        <w:keepNext/>
        <w:tabs>
          <w:tab w:val="left" w:pos="4230"/>
        </w:tabs>
        <w:spacing w:line="360" w:lineRule="auto"/>
        <w:ind w:firstLine="720"/>
        <w:jc w:val="both"/>
        <w:rPr>
          <w:b w:val="0"/>
          <w:sz w:val="28"/>
          <w:szCs w:val="28"/>
        </w:rPr>
      </w:pPr>
      <w:r>
        <w:rPr>
          <w:b w:val="0"/>
          <w:position w:val="-26"/>
          <w:sz w:val="28"/>
          <w:szCs w:val="28"/>
        </w:rPr>
        <w:pict>
          <v:shape id="_x0000_i1026" type="#_x0000_t75" style="width:81pt;height:35.25pt" fillcolor="window">
            <v:imagedata r:id="rId7" o:title=""/>
          </v:shape>
        </w:pict>
      </w:r>
      <w:r>
        <w:rPr>
          <w:b w:val="0"/>
          <w:position w:val="-10"/>
          <w:sz w:val="28"/>
          <w:szCs w:val="28"/>
        </w:rPr>
        <w:pict>
          <v:shape id="_x0000_i1027" type="#_x0000_t75" style="width:9pt;height:17.25pt" fillcolor="window">
            <v:imagedata r:id="rId8" o:title=""/>
          </v:shape>
        </w:pict>
      </w:r>
      <w:r w:rsidR="00085D86" w:rsidRPr="005A485A">
        <w:rPr>
          <w:b w:val="0"/>
          <w:sz w:val="28"/>
          <w:szCs w:val="28"/>
        </w:rPr>
        <w:t>; м</w:t>
      </w:r>
    </w:p>
    <w:p w:rsidR="00085D86" w:rsidRPr="005A485A" w:rsidRDefault="00085D86" w:rsidP="005A485A">
      <w:pPr>
        <w:keepNext/>
        <w:spacing w:line="360" w:lineRule="auto"/>
        <w:ind w:firstLine="720"/>
        <w:jc w:val="both"/>
        <w:rPr>
          <w:b w:val="0"/>
          <w:sz w:val="28"/>
          <w:szCs w:val="28"/>
        </w:rPr>
      </w:pPr>
      <w:r w:rsidRPr="005A485A">
        <w:rPr>
          <w:b w:val="0"/>
          <w:sz w:val="28"/>
          <w:szCs w:val="28"/>
          <w:lang w:val="en-US"/>
        </w:rPr>
        <w:t>R</w:t>
      </w:r>
      <w:r w:rsidRPr="005A485A">
        <w:rPr>
          <w:b w:val="0"/>
          <w:sz w:val="28"/>
          <w:szCs w:val="28"/>
        </w:rPr>
        <w:t xml:space="preserve"> = 60</w:t>
      </w:r>
      <w:r w:rsidR="00EE2AC7">
        <w:rPr>
          <w:b w:val="0"/>
          <w:position w:val="-30"/>
          <w:sz w:val="28"/>
          <w:szCs w:val="28"/>
        </w:rPr>
        <w:pict>
          <v:shape id="_x0000_i1028" type="#_x0000_t75" style="width:90pt;height:36.75pt" fillcolor="window">
            <v:imagedata r:id="rId9" o:title=""/>
          </v:shape>
        </w:pict>
      </w:r>
      <w:r w:rsidR="009C4C3C" w:rsidRPr="005A485A">
        <w:rPr>
          <w:b w:val="0"/>
          <w:sz w:val="28"/>
          <w:szCs w:val="28"/>
        </w:rPr>
        <w:t xml:space="preserve">= </w:t>
      </w:r>
      <w:smartTag w:uri="urn:schemas-microsoft-com:office:smarttags" w:element="metricconverter">
        <w:smartTagPr>
          <w:attr w:name="ProductID" w:val="139.8 м"/>
        </w:smartTagPr>
        <w:r w:rsidR="009C4C3C" w:rsidRPr="005A485A">
          <w:rPr>
            <w:b w:val="0"/>
            <w:sz w:val="28"/>
            <w:szCs w:val="28"/>
          </w:rPr>
          <w:t>139.</w:t>
        </w:r>
        <w:r w:rsidR="009C4C3C" w:rsidRPr="008351B1">
          <w:rPr>
            <w:b w:val="0"/>
            <w:sz w:val="28"/>
            <w:szCs w:val="28"/>
          </w:rPr>
          <w:t>8</w:t>
        </w:r>
        <w:r w:rsidRPr="005A485A">
          <w:rPr>
            <w:b w:val="0"/>
            <w:sz w:val="28"/>
            <w:szCs w:val="28"/>
          </w:rPr>
          <w:t xml:space="preserve"> м</w:t>
        </w:r>
      </w:smartTag>
    </w:p>
    <w:p w:rsidR="008D4A3F" w:rsidRDefault="008D4A3F" w:rsidP="005A485A">
      <w:pPr>
        <w:keepNext/>
        <w:tabs>
          <w:tab w:val="left" w:pos="4230"/>
        </w:tabs>
        <w:spacing w:line="360" w:lineRule="auto"/>
        <w:ind w:firstLine="720"/>
        <w:jc w:val="both"/>
        <w:rPr>
          <w:b w:val="0"/>
          <w:sz w:val="28"/>
          <w:szCs w:val="28"/>
        </w:rPr>
      </w:pPr>
    </w:p>
    <w:p w:rsidR="00085D86" w:rsidRPr="005A485A" w:rsidRDefault="00085D86" w:rsidP="005A485A">
      <w:pPr>
        <w:keepNext/>
        <w:tabs>
          <w:tab w:val="left" w:pos="4230"/>
        </w:tabs>
        <w:spacing w:line="360" w:lineRule="auto"/>
        <w:ind w:firstLine="720"/>
        <w:jc w:val="both"/>
        <w:rPr>
          <w:b w:val="0"/>
          <w:sz w:val="28"/>
          <w:szCs w:val="28"/>
        </w:rPr>
      </w:pPr>
      <w:r w:rsidRPr="005A485A">
        <w:rPr>
          <w:b w:val="0"/>
          <w:sz w:val="28"/>
          <w:szCs w:val="28"/>
        </w:rPr>
        <w:t xml:space="preserve">Исходя из размеров защищаемой территории и радиуса действия катодной станции принимаем к установке одну катодную станцию </w:t>
      </w:r>
      <w:r w:rsidRPr="005A485A">
        <w:rPr>
          <w:b w:val="0"/>
          <w:sz w:val="28"/>
          <w:szCs w:val="28"/>
          <w:lang w:val="en-US"/>
        </w:rPr>
        <w:t>I</w:t>
      </w:r>
      <w:r w:rsidR="009C4C3C" w:rsidRPr="005A485A">
        <w:rPr>
          <w:b w:val="0"/>
          <w:sz w:val="28"/>
          <w:szCs w:val="28"/>
        </w:rPr>
        <w:t>к.с. = 2</w:t>
      </w:r>
      <w:r w:rsidR="009C4C3C" w:rsidRPr="008D4A3F">
        <w:rPr>
          <w:b w:val="0"/>
          <w:sz w:val="28"/>
          <w:szCs w:val="28"/>
        </w:rPr>
        <w:t>3</w:t>
      </w:r>
      <w:r w:rsidRPr="005A485A">
        <w:rPr>
          <w:b w:val="0"/>
          <w:sz w:val="28"/>
          <w:szCs w:val="28"/>
        </w:rPr>
        <w:t xml:space="preserve"> А.</w:t>
      </w:r>
    </w:p>
    <w:p w:rsidR="00085D86" w:rsidRPr="005A485A" w:rsidRDefault="00085D86" w:rsidP="005A485A">
      <w:pPr>
        <w:keepNext/>
        <w:tabs>
          <w:tab w:val="left" w:pos="4230"/>
        </w:tabs>
        <w:spacing w:line="360" w:lineRule="auto"/>
        <w:ind w:firstLine="720"/>
        <w:jc w:val="both"/>
        <w:rPr>
          <w:b w:val="0"/>
          <w:sz w:val="28"/>
          <w:szCs w:val="28"/>
        </w:rPr>
      </w:pPr>
      <w:r w:rsidRPr="005A485A">
        <w:rPr>
          <w:b w:val="0"/>
          <w:sz w:val="28"/>
          <w:szCs w:val="28"/>
        </w:rPr>
        <w:t xml:space="preserve">По таблице выбираем анодное заземление (4 чугунные трубы </w:t>
      </w:r>
      <w:r w:rsidRPr="005A485A">
        <w:rPr>
          <w:b w:val="0"/>
          <w:sz w:val="28"/>
          <w:szCs w:val="28"/>
          <w:lang w:val="en-US"/>
        </w:rPr>
        <w:t>D</w:t>
      </w:r>
      <w:r w:rsidRPr="005A485A">
        <w:rPr>
          <w:b w:val="0"/>
          <w:sz w:val="28"/>
          <w:szCs w:val="28"/>
        </w:rPr>
        <w:t xml:space="preserve"> = 150 мм </w:t>
      </w:r>
      <w:r w:rsidRPr="005A485A">
        <w:rPr>
          <w:b w:val="0"/>
          <w:sz w:val="28"/>
          <w:szCs w:val="28"/>
          <w:lang w:val="en-US"/>
        </w:rPr>
        <w:t>R</w:t>
      </w:r>
      <w:r w:rsidRPr="005A485A">
        <w:rPr>
          <w:b w:val="0"/>
          <w:sz w:val="28"/>
          <w:szCs w:val="28"/>
          <w:vertAlign w:val="subscript"/>
        </w:rPr>
        <w:t>а.з.</w:t>
      </w:r>
      <w:r w:rsidRPr="005A485A">
        <w:rPr>
          <w:b w:val="0"/>
          <w:sz w:val="28"/>
          <w:szCs w:val="28"/>
        </w:rPr>
        <w:t xml:space="preserve"> = 1,31 Ом). Дренажный кабель АВРБ-3×16 длинной 60 метров </w:t>
      </w:r>
      <w:r w:rsidRPr="005A485A">
        <w:rPr>
          <w:b w:val="0"/>
          <w:sz w:val="28"/>
          <w:szCs w:val="28"/>
          <w:lang w:val="en-US"/>
        </w:rPr>
        <w:t>R</w:t>
      </w:r>
      <w:r w:rsidRPr="005A485A">
        <w:rPr>
          <w:b w:val="0"/>
          <w:sz w:val="28"/>
          <w:szCs w:val="28"/>
          <w:vertAlign w:val="subscript"/>
        </w:rPr>
        <w:t>каб</w:t>
      </w:r>
      <w:r w:rsidRPr="005A485A">
        <w:rPr>
          <w:b w:val="0"/>
          <w:sz w:val="28"/>
          <w:szCs w:val="28"/>
        </w:rPr>
        <w:t xml:space="preserve"> = 0,038 Ом</w:t>
      </w:r>
    </w:p>
    <w:p w:rsidR="00085D86" w:rsidRPr="005A485A" w:rsidRDefault="00085D86" w:rsidP="005A485A">
      <w:pPr>
        <w:keepNext/>
        <w:spacing w:line="360" w:lineRule="auto"/>
        <w:ind w:firstLine="720"/>
        <w:jc w:val="both"/>
        <w:rPr>
          <w:b w:val="0"/>
          <w:sz w:val="28"/>
          <w:szCs w:val="28"/>
        </w:rPr>
      </w:pPr>
      <w:r w:rsidRPr="005A485A">
        <w:rPr>
          <w:b w:val="0"/>
          <w:sz w:val="28"/>
          <w:szCs w:val="28"/>
        </w:rPr>
        <w:t>Определяем выходное напряжение катодной станции по формуле:</w:t>
      </w:r>
    </w:p>
    <w:p w:rsidR="00085D86" w:rsidRPr="005A485A" w:rsidRDefault="00085D86" w:rsidP="005A485A">
      <w:pPr>
        <w:keepNext/>
        <w:tabs>
          <w:tab w:val="left" w:pos="4230"/>
        </w:tabs>
        <w:spacing w:line="360" w:lineRule="auto"/>
        <w:ind w:firstLine="720"/>
        <w:jc w:val="both"/>
        <w:rPr>
          <w:b w:val="0"/>
          <w:sz w:val="28"/>
          <w:szCs w:val="28"/>
        </w:rPr>
      </w:pPr>
    </w:p>
    <w:p w:rsidR="00085D86" w:rsidRPr="005A485A" w:rsidRDefault="00085D86" w:rsidP="005A485A">
      <w:pPr>
        <w:keepNext/>
        <w:tabs>
          <w:tab w:val="left" w:pos="4230"/>
        </w:tabs>
        <w:spacing w:line="360" w:lineRule="auto"/>
        <w:ind w:firstLine="720"/>
        <w:jc w:val="both"/>
        <w:rPr>
          <w:b w:val="0"/>
          <w:sz w:val="28"/>
          <w:szCs w:val="28"/>
        </w:rPr>
      </w:pPr>
      <w:r w:rsidRPr="005A485A">
        <w:rPr>
          <w:b w:val="0"/>
          <w:sz w:val="28"/>
          <w:szCs w:val="28"/>
          <w:lang w:val="en-US"/>
        </w:rPr>
        <w:t>U</w:t>
      </w:r>
      <w:r w:rsidRPr="005A485A">
        <w:rPr>
          <w:b w:val="0"/>
          <w:sz w:val="28"/>
          <w:szCs w:val="28"/>
          <w:vertAlign w:val="subscript"/>
        </w:rPr>
        <w:t>вых</w:t>
      </w:r>
      <w:r w:rsidRPr="005A485A">
        <w:rPr>
          <w:b w:val="0"/>
          <w:sz w:val="28"/>
          <w:szCs w:val="28"/>
        </w:rPr>
        <w:t xml:space="preserve"> = </w:t>
      </w:r>
      <w:r w:rsidRPr="005A485A">
        <w:rPr>
          <w:b w:val="0"/>
          <w:sz w:val="28"/>
          <w:szCs w:val="28"/>
          <w:lang w:val="en-US"/>
        </w:rPr>
        <w:t>I</w:t>
      </w:r>
      <w:r w:rsidRPr="005A485A">
        <w:rPr>
          <w:b w:val="0"/>
          <w:sz w:val="28"/>
          <w:szCs w:val="28"/>
        </w:rPr>
        <w:t>к.с. × (</w:t>
      </w:r>
      <w:r w:rsidRPr="005A485A">
        <w:rPr>
          <w:b w:val="0"/>
          <w:sz w:val="28"/>
          <w:szCs w:val="28"/>
          <w:lang w:val="en-US"/>
        </w:rPr>
        <w:t>R</w:t>
      </w:r>
      <w:r w:rsidRPr="005A485A">
        <w:rPr>
          <w:b w:val="0"/>
          <w:sz w:val="28"/>
          <w:szCs w:val="28"/>
          <w:vertAlign w:val="subscript"/>
        </w:rPr>
        <w:t xml:space="preserve">а.з. </w:t>
      </w:r>
      <w:r w:rsidRPr="005A485A">
        <w:rPr>
          <w:b w:val="0"/>
          <w:sz w:val="28"/>
          <w:szCs w:val="28"/>
        </w:rPr>
        <w:t xml:space="preserve">+ </w:t>
      </w:r>
      <w:r w:rsidRPr="005A485A">
        <w:rPr>
          <w:b w:val="0"/>
          <w:sz w:val="28"/>
          <w:szCs w:val="28"/>
          <w:lang w:val="en-US"/>
        </w:rPr>
        <w:t>R</w:t>
      </w:r>
      <w:r w:rsidRPr="005A485A">
        <w:rPr>
          <w:b w:val="0"/>
          <w:sz w:val="28"/>
          <w:szCs w:val="28"/>
          <w:vertAlign w:val="subscript"/>
        </w:rPr>
        <w:t>каб.</w:t>
      </w:r>
      <w:r w:rsidRPr="005A485A">
        <w:rPr>
          <w:b w:val="0"/>
          <w:sz w:val="28"/>
          <w:szCs w:val="28"/>
        </w:rPr>
        <w:t>);</w:t>
      </w:r>
    </w:p>
    <w:p w:rsidR="00085D86" w:rsidRPr="005A485A" w:rsidRDefault="00085D86" w:rsidP="005A485A">
      <w:pPr>
        <w:keepNext/>
        <w:tabs>
          <w:tab w:val="left" w:pos="4230"/>
        </w:tabs>
        <w:spacing w:line="360" w:lineRule="auto"/>
        <w:ind w:firstLine="720"/>
        <w:jc w:val="both"/>
        <w:rPr>
          <w:b w:val="0"/>
          <w:sz w:val="28"/>
          <w:szCs w:val="28"/>
        </w:rPr>
      </w:pPr>
    </w:p>
    <w:p w:rsidR="00085D86" w:rsidRPr="005A485A" w:rsidRDefault="00085D86" w:rsidP="005A485A">
      <w:pPr>
        <w:keepNext/>
        <w:tabs>
          <w:tab w:val="left" w:pos="4230"/>
        </w:tabs>
        <w:spacing w:line="360" w:lineRule="auto"/>
        <w:ind w:firstLine="720"/>
        <w:jc w:val="both"/>
        <w:rPr>
          <w:b w:val="0"/>
          <w:sz w:val="28"/>
          <w:szCs w:val="28"/>
        </w:rPr>
      </w:pPr>
      <w:r w:rsidRPr="005A485A">
        <w:rPr>
          <w:b w:val="0"/>
          <w:sz w:val="28"/>
          <w:szCs w:val="28"/>
          <w:lang w:val="en-US"/>
        </w:rPr>
        <w:t>U</w:t>
      </w:r>
      <w:r w:rsidRPr="005A485A">
        <w:rPr>
          <w:b w:val="0"/>
          <w:sz w:val="28"/>
          <w:szCs w:val="28"/>
          <w:vertAlign w:val="subscript"/>
        </w:rPr>
        <w:t>вых</w:t>
      </w:r>
      <w:r w:rsidR="009C4C3C" w:rsidRPr="005A485A">
        <w:rPr>
          <w:b w:val="0"/>
          <w:sz w:val="28"/>
          <w:szCs w:val="28"/>
        </w:rPr>
        <w:t xml:space="preserve"> = 23 </w:t>
      </w:r>
      <w:r w:rsidRPr="005A485A">
        <w:rPr>
          <w:b w:val="0"/>
          <w:sz w:val="28"/>
          <w:szCs w:val="28"/>
        </w:rPr>
        <w:t xml:space="preserve">× (1,31+0,038) = </w:t>
      </w:r>
      <w:r w:rsidR="00C727A9" w:rsidRPr="005A485A">
        <w:rPr>
          <w:b w:val="0"/>
          <w:sz w:val="28"/>
          <w:szCs w:val="28"/>
        </w:rPr>
        <w:t>31.</w:t>
      </w:r>
      <w:r w:rsidR="00C727A9" w:rsidRPr="008D4A3F">
        <w:rPr>
          <w:b w:val="0"/>
          <w:sz w:val="28"/>
          <w:szCs w:val="28"/>
        </w:rPr>
        <w:t>004</w:t>
      </w:r>
      <w:r w:rsidRPr="005A485A">
        <w:rPr>
          <w:b w:val="0"/>
          <w:sz w:val="28"/>
          <w:szCs w:val="28"/>
        </w:rPr>
        <w:t xml:space="preserve"> в</w:t>
      </w:r>
    </w:p>
    <w:p w:rsidR="00085D86" w:rsidRPr="005A485A" w:rsidRDefault="00085D86" w:rsidP="005A485A">
      <w:pPr>
        <w:keepNext/>
        <w:tabs>
          <w:tab w:val="left" w:pos="4230"/>
        </w:tabs>
        <w:spacing w:line="360" w:lineRule="auto"/>
        <w:ind w:firstLine="720"/>
        <w:jc w:val="both"/>
        <w:rPr>
          <w:b w:val="0"/>
          <w:sz w:val="28"/>
          <w:szCs w:val="28"/>
        </w:rPr>
      </w:pPr>
    </w:p>
    <w:p w:rsidR="00085D86" w:rsidRPr="005A485A" w:rsidRDefault="00085D86" w:rsidP="005A485A">
      <w:pPr>
        <w:keepNext/>
        <w:tabs>
          <w:tab w:val="left" w:pos="4230"/>
        </w:tabs>
        <w:spacing w:line="360" w:lineRule="auto"/>
        <w:ind w:firstLine="720"/>
        <w:jc w:val="both"/>
        <w:rPr>
          <w:b w:val="0"/>
          <w:sz w:val="28"/>
          <w:szCs w:val="28"/>
        </w:rPr>
      </w:pPr>
      <w:r w:rsidRPr="005A485A">
        <w:rPr>
          <w:b w:val="0"/>
          <w:sz w:val="28"/>
          <w:szCs w:val="28"/>
        </w:rPr>
        <w:t xml:space="preserve">Где </w:t>
      </w:r>
      <w:r w:rsidRPr="005A485A">
        <w:rPr>
          <w:b w:val="0"/>
          <w:sz w:val="28"/>
          <w:szCs w:val="28"/>
          <w:lang w:val="en-US"/>
        </w:rPr>
        <w:t>R</w:t>
      </w:r>
      <w:r w:rsidRPr="005A485A">
        <w:rPr>
          <w:b w:val="0"/>
          <w:sz w:val="28"/>
          <w:szCs w:val="28"/>
          <w:vertAlign w:val="subscript"/>
        </w:rPr>
        <w:t>а.з</w:t>
      </w:r>
      <w:r w:rsidRPr="005A485A">
        <w:rPr>
          <w:b w:val="0"/>
          <w:sz w:val="28"/>
          <w:szCs w:val="28"/>
        </w:rPr>
        <w:t>. - сопротивление растеканию анодных заземлений;</w:t>
      </w:r>
    </w:p>
    <w:p w:rsidR="00085D86" w:rsidRPr="005A485A" w:rsidRDefault="00085D86" w:rsidP="005A485A">
      <w:pPr>
        <w:keepNext/>
        <w:tabs>
          <w:tab w:val="left" w:pos="4230"/>
        </w:tabs>
        <w:spacing w:line="360" w:lineRule="auto"/>
        <w:ind w:firstLine="720"/>
        <w:jc w:val="both"/>
        <w:rPr>
          <w:b w:val="0"/>
          <w:sz w:val="28"/>
          <w:szCs w:val="28"/>
        </w:rPr>
      </w:pPr>
      <w:r w:rsidRPr="005A485A">
        <w:rPr>
          <w:b w:val="0"/>
          <w:sz w:val="28"/>
          <w:szCs w:val="28"/>
        </w:rPr>
        <w:t xml:space="preserve"> </w:t>
      </w:r>
      <w:r w:rsidRPr="005A485A">
        <w:rPr>
          <w:b w:val="0"/>
          <w:sz w:val="28"/>
          <w:szCs w:val="28"/>
          <w:lang w:val="en-US"/>
        </w:rPr>
        <w:t>R</w:t>
      </w:r>
      <w:r w:rsidRPr="005A485A">
        <w:rPr>
          <w:b w:val="0"/>
          <w:sz w:val="28"/>
          <w:szCs w:val="28"/>
          <w:vertAlign w:val="subscript"/>
        </w:rPr>
        <w:t>каб.</w:t>
      </w:r>
      <w:r w:rsidRPr="005A485A">
        <w:rPr>
          <w:b w:val="0"/>
          <w:sz w:val="28"/>
          <w:szCs w:val="28"/>
        </w:rPr>
        <w:t xml:space="preserve"> – сопротивление дренажного кабеля.</w:t>
      </w:r>
    </w:p>
    <w:p w:rsidR="00085D86" w:rsidRPr="005A485A" w:rsidRDefault="00085D86" w:rsidP="005A485A">
      <w:pPr>
        <w:keepNext/>
        <w:tabs>
          <w:tab w:val="left" w:pos="4230"/>
        </w:tabs>
        <w:spacing w:line="360" w:lineRule="auto"/>
        <w:ind w:firstLine="720"/>
        <w:jc w:val="both"/>
        <w:rPr>
          <w:b w:val="0"/>
          <w:sz w:val="28"/>
          <w:szCs w:val="28"/>
        </w:rPr>
      </w:pPr>
      <w:r w:rsidRPr="005A485A">
        <w:rPr>
          <w:b w:val="0"/>
          <w:sz w:val="28"/>
          <w:szCs w:val="28"/>
        </w:rPr>
        <w:t xml:space="preserve"> Подбираем катодную станцию с учетом 30 - 50% запаса для развития сети. В</w:t>
      </w:r>
      <w:r w:rsidR="00687841">
        <w:rPr>
          <w:b w:val="0"/>
          <w:sz w:val="28"/>
          <w:szCs w:val="28"/>
        </w:rPr>
        <w:t xml:space="preserve"> </w:t>
      </w:r>
      <w:r w:rsidRPr="005A485A">
        <w:rPr>
          <w:b w:val="0"/>
          <w:sz w:val="28"/>
          <w:szCs w:val="28"/>
        </w:rPr>
        <w:t xml:space="preserve">данном случае наиболее оптимальной является станция типа КСК – 1200 – 1 </w:t>
      </w:r>
    </w:p>
    <w:p w:rsidR="00085D86" w:rsidRPr="005A485A" w:rsidRDefault="00085D86" w:rsidP="005A485A">
      <w:pPr>
        <w:keepNext/>
        <w:numPr>
          <w:ilvl w:val="0"/>
          <w:numId w:val="29"/>
        </w:numPr>
        <w:tabs>
          <w:tab w:val="left" w:pos="4230"/>
        </w:tabs>
        <w:spacing w:line="360" w:lineRule="auto"/>
        <w:ind w:left="0" w:firstLine="720"/>
        <w:jc w:val="both"/>
        <w:rPr>
          <w:b w:val="0"/>
          <w:sz w:val="28"/>
          <w:szCs w:val="28"/>
        </w:rPr>
      </w:pPr>
      <w:r w:rsidRPr="005A485A">
        <w:rPr>
          <w:b w:val="0"/>
          <w:sz w:val="28"/>
          <w:szCs w:val="28"/>
        </w:rPr>
        <w:t>выходная мощность: 1,2 кВт.</w:t>
      </w:r>
    </w:p>
    <w:p w:rsidR="00085D86" w:rsidRPr="005A485A" w:rsidRDefault="00085D86" w:rsidP="005A485A">
      <w:pPr>
        <w:keepNext/>
        <w:numPr>
          <w:ilvl w:val="0"/>
          <w:numId w:val="29"/>
        </w:numPr>
        <w:tabs>
          <w:tab w:val="left" w:pos="4230"/>
        </w:tabs>
        <w:spacing w:line="360" w:lineRule="auto"/>
        <w:ind w:left="0" w:firstLine="720"/>
        <w:jc w:val="both"/>
        <w:rPr>
          <w:b w:val="0"/>
          <w:sz w:val="28"/>
          <w:szCs w:val="28"/>
        </w:rPr>
      </w:pPr>
      <w:r w:rsidRPr="005A485A">
        <w:rPr>
          <w:b w:val="0"/>
          <w:sz w:val="28"/>
          <w:szCs w:val="28"/>
        </w:rPr>
        <w:t>Напряжение выпрямленного тока: 60 в.</w:t>
      </w:r>
    </w:p>
    <w:p w:rsidR="00085D86" w:rsidRPr="005A485A" w:rsidRDefault="00085D86" w:rsidP="005A485A">
      <w:pPr>
        <w:keepNext/>
        <w:numPr>
          <w:ilvl w:val="0"/>
          <w:numId w:val="29"/>
        </w:numPr>
        <w:tabs>
          <w:tab w:val="left" w:pos="4230"/>
        </w:tabs>
        <w:spacing w:line="360" w:lineRule="auto"/>
        <w:ind w:left="0" w:firstLine="720"/>
        <w:jc w:val="both"/>
        <w:rPr>
          <w:b w:val="0"/>
          <w:sz w:val="28"/>
          <w:szCs w:val="28"/>
        </w:rPr>
      </w:pPr>
      <w:r w:rsidRPr="005A485A">
        <w:rPr>
          <w:b w:val="0"/>
          <w:sz w:val="28"/>
          <w:szCs w:val="28"/>
        </w:rPr>
        <w:t>Выпрямляемый ток: 2</w:t>
      </w:r>
      <w:r w:rsidR="00C727A9" w:rsidRPr="005A485A">
        <w:rPr>
          <w:b w:val="0"/>
          <w:sz w:val="28"/>
          <w:szCs w:val="28"/>
          <w:lang w:val="en-US"/>
        </w:rPr>
        <w:t>3</w:t>
      </w:r>
      <w:r w:rsidRPr="005A485A">
        <w:rPr>
          <w:b w:val="0"/>
          <w:sz w:val="28"/>
          <w:szCs w:val="28"/>
        </w:rPr>
        <w:t xml:space="preserve"> А.</w:t>
      </w:r>
    </w:p>
    <w:p w:rsidR="00085D86" w:rsidRPr="005A485A" w:rsidRDefault="00085D86" w:rsidP="005A485A">
      <w:pPr>
        <w:keepNext/>
        <w:numPr>
          <w:ilvl w:val="0"/>
          <w:numId w:val="29"/>
        </w:numPr>
        <w:tabs>
          <w:tab w:val="left" w:pos="4230"/>
        </w:tabs>
        <w:spacing w:line="360" w:lineRule="auto"/>
        <w:ind w:left="0" w:firstLine="720"/>
        <w:jc w:val="both"/>
        <w:rPr>
          <w:b w:val="0"/>
          <w:sz w:val="28"/>
          <w:szCs w:val="28"/>
        </w:rPr>
      </w:pPr>
      <w:r w:rsidRPr="005A485A">
        <w:rPr>
          <w:b w:val="0"/>
          <w:sz w:val="28"/>
          <w:szCs w:val="28"/>
        </w:rPr>
        <w:t>Масса: 60 кг.</w:t>
      </w:r>
    </w:p>
    <w:p w:rsidR="00085D86" w:rsidRPr="005A485A" w:rsidRDefault="00085D86" w:rsidP="005A485A">
      <w:pPr>
        <w:keepNext/>
        <w:numPr>
          <w:ilvl w:val="0"/>
          <w:numId w:val="29"/>
        </w:numPr>
        <w:tabs>
          <w:tab w:val="left" w:pos="4230"/>
        </w:tabs>
        <w:spacing w:line="360" w:lineRule="auto"/>
        <w:ind w:left="0" w:firstLine="720"/>
        <w:jc w:val="both"/>
        <w:rPr>
          <w:b w:val="0"/>
          <w:sz w:val="28"/>
          <w:szCs w:val="28"/>
        </w:rPr>
      </w:pPr>
      <w:r w:rsidRPr="005A485A">
        <w:rPr>
          <w:b w:val="0"/>
          <w:sz w:val="28"/>
          <w:szCs w:val="28"/>
        </w:rPr>
        <w:t>Размеры: 294×595.</w:t>
      </w:r>
    </w:p>
    <w:p w:rsidR="00085D86" w:rsidRPr="005A485A" w:rsidRDefault="00085D86" w:rsidP="005A485A">
      <w:pPr>
        <w:keepNext/>
        <w:tabs>
          <w:tab w:val="left" w:pos="4230"/>
        </w:tabs>
        <w:spacing w:line="360" w:lineRule="auto"/>
        <w:ind w:firstLine="720"/>
        <w:jc w:val="both"/>
        <w:rPr>
          <w:b w:val="0"/>
          <w:sz w:val="28"/>
          <w:szCs w:val="28"/>
        </w:rPr>
      </w:pPr>
    </w:p>
    <w:p w:rsidR="00085D86" w:rsidRPr="005A485A" w:rsidRDefault="00D803EC" w:rsidP="005A485A">
      <w:pPr>
        <w:keepNext/>
        <w:tabs>
          <w:tab w:val="left" w:pos="4230"/>
        </w:tabs>
        <w:spacing w:line="360" w:lineRule="auto"/>
        <w:ind w:firstLine="720"/>
        <w:jc w:val="both"/>
        <w:rPr>
          <w:b w:val="0"/>
          <w:sz w:val="28"/>
          <w:szCs w:val="28"/>
        </w:rPr>
      </w:pPr>
      <w:r w:rsidRPr="005A485A">
        <w:rPr>
          <w:b w:val="0"/>
          <w:sz w:val="28"/>
          <w:szCs w:val="28"/>
        </w:rPr>
        <w:t>2.5</w:t>
      </w:r>
      <w:r w:rsidR="00085D86" w:rsidRPr="005A485A">
        <w:rPr>
          <w:b w:val="0"/>
          <w:sz w:val="28"/>
          <w:szCs w:val="28"/>
        </w:rPr>
        <w:t xml:space="preserve"> Эксплуатация установок электрохимической защиты</w:t>
      </w:r>
      <w:r w:rsidRPr="005A485A">
        <w:rPr>
          <w:b w:val="0"/>
          <w:sz w:val="28"/>
          <w:szCs w:val="28"/>
        </w:rPr>
        <w:t xml:space="preserve"> подземных стальных трубопроводов от коррозии</w:t>
      </w:r>
    </w:p>
    <w:p w:rsidR="00085D86" w:rsidRPr="005A485A" w:rsidRDefault="00085D86" w:rsidP="005A485A">
      <w:pPr>
        <w:keepNext/>
        <w:tabs>
          <w:tab w:val="left" w:pos="4230"/>
        </w:tabs>
        <w:spacing w:line="360" w:lineRule="auto"/>
        <w:ind w:firstLine="720"/>
        <w:jc w:val="both"/>
        <w:rPr>
          <w:b w:val="0"/>
          <w:sz w:val="28"/>
          <w:szCs w:val="28"/>
        </w:rPr>
      </w:pPr>
    </w:p>
    <w:p w:rsidR="00085D86" w:rsidRPr="005A485A" w:rsidRDefault="00D803EC" w:rsidP="005A485A">
      <w:pPr>
        <w:keepNext/>
        <w:tabs>
          <w:tab w:val="left" w:pos="4230"/>
        </w:tabs>
        <w:spacing w:line="360" w:lineRule="auto"/>
        <w:ind w:firstLine="720"/>
        <w:jc w:val="both"/>
        <w:rPr>
          <w:b w:val="0"/>
          <w:sz w:val="28"/>
          <w:szCs w:val="28"/>
        </w:rPr>
      </w:pPr>
      <w:r w:rsidRPr="005A485A">
        <w:rPr>
          <w:b w:val="0"/>
          <w:sz w:val="28"/>
          <w:szCs w:val="28"/>
        </w:rPr>
        <w:t>2.5</w:t>
      </w:r>
      <w:r w:rsidR="008D4A3F">
        <w:rPr>
          <w:b w:val="0"/>
          <w:sz w:val="28"/>
          <w:szCs w:val="28"/>
        </w:rPr>
        <w:t>.1</w:t>
      </w:r>
      <w:r w:rsidR="00085D86" w:rsidRPr="005A485A">
        <w:rPr>
          <w:b w:val="0"/>
          <w:sz w:val="28"/>
          <w:szCs w:val="28"/>
        </w:rPr>
        <w:t xml:space="preserve"> Порядок приемки и ввода в эксплуатацию уст</w:t>
      </w:r>
      <w:r w:rsidR="008D4A3F">
        <w:rPr>
          <w:b w:val="0"/>
          <w:sz w:val="28"/>
          <w:szCs w:val="28"/>
        </w:rPr>
        <w:t>ановок электрохимической защиты</w:t>
      </w:r>
    </w:p>
    <w:p w:rsidR="00085D86" w:rsidRPr="005A485A" w:rsidRDefault="00085D86" w:rsidP="005A485A">
      <w:pPr>
        <w:keepNext/>
        <w:tabs>
          <w:tab w:val="left" w:pos="4230"/>
        </w:tabs>
        <w:spacing w:line="360" w:lineRule="auto"/>
        <w:ind w:firstLine="720"/>
        <w:jc w:val="both"/>
        <w:rPr>
          <w:b w:val="0"/>
          <w:sz w:val="28"/>
          <w:szCs w:val="28"/>
        </w:rPr>
      </w:pPr>
      <w:r w:rsidRPr="005A485A">
        <w:rPr>
          <w:b w:val="0"/>
          <w:sz w:val="28"/>
          <w:szCs w:val="28"/>
        </w:rPr>
        <w:t>Приемка в эксплуатацию электрозащитных установок. Все вновь смонтированные устройства и установки электрической защиты газопроводов от коррозии принимаются в эксплуатацию комиссией в составе представителей:</w:t>
      </w:r>
    </w:p>
    <w:p w:rsidR="00085D86" w:rsidRPr="005A485A" w:rsidRDefault="00085D86" w:rsidP="005A485A">
      <w:pPr>
        <w:keepNext/>
        <w:numPr>
          <w:ilvl w:val="0"/>
          <w:numId w:val="23"/>
        </w:numPr>
        <w:tabs>
          <w:tab w:val="left" w:pos="4230"/>
        </w:tabs>
        <w:spacing w:line="360" w:lineRule="auto"/>
        <w:ind w:left="0" w:firstLine="720"/>
        <w:jc w:val="both"/>
        <w:rPr>
          <w:b w:val="0"/>
          <w:sz w:val="28"/>
          <w:szCs w:val="28"/>
        </w:rPr>
      </w:pPr>
      <w:r w:rsidRPr="005A485A">
        <w:rPr>
          <w:b w:val="0"/>
          <w:sz w:val="28"/>
          <w:szCs w:val="28"/>
        </w:rPr>
        <w:t>конторы или службы защиты управления;</w:t>
      </w:r>
    </w:p>
    <w:p w:rsidR="00085D86" w:rsidRPr="005A485A" w:rsidRDefault="00085D86" w:rsidP="005A485A">
      <w:pPr>
        <w:keepNext/>
        <w:numPr>
          <w:ilvl w:val="0"/>
          <w:numId w:val="23"/>
        </w:numPr>
        <w:tabs>
          <w:tab w:val="left" w:pos="4230"/>
        </w:tabs>
        <w:spacing w:line="360" w:lineRule="auto"/>
        <w:ind w:left="0" w:firstLine="720"/>
        <w:jc w:val="both"/>
        <w:rPr>
          <w:b w:val="0"/>
          <w:sz w:val="28"/>
          <w:szCs w:val="28"/>
        </w:rPr>
      </w:pPr>
      <w:r w:rsidRPr="005A485A">
        <w:rPr>
          <w:b w:val="0"/>
          <w:sz w:val="28"/>
          <w:szCs w:val="28"/>
        </w:rPr>
        <w:t>эксплуатационного треста или конторы;</w:t>
      </w:r>
    </w:p>
    <w:p w:rsidR="00085D86" w:rsidRPr="005A485A" w:rsidRDefault="00085D86" w:rsidP="005A485A">
      <w:pPr>
        <w:keepNext/>
        <w:numPr>
          <w:ilvl w:val="0"/>
          <w:numId w:val="23"/>
        </w:numPr>
        <w:tabs>
          <w:tab w:val="left" w:pos="4230"/>
        </w:tabs>
        <w:spacing w:line="360" w:lineRule="auto"/>
        <w:ind w:left="0" w:firstLine="720"/>
        <w:jc w:val="both"/>
        <w:rPr>
          <w:b w:val="0"/>
          <w:sz w:val="28"/>
          <w:szCs w:val="28"/>
        </w:rPr>
      </w:pPr>
      <w:r w:rsidRPr="005A485A">
        <w:rPr>
          <w:b w:val="0"/>
          <w:sz w:val="28"/>
          <w:szCs w:val="28"/>
        </w:rPr>
        <w:t>заказчика;</w:t>
      </w:r>
    </w:p>
    <w:p w:rsidR="00085D86" w:rsidRPr="005A485A" w:rsidRDefault="00085D86" w:rsidP="005A485A">
      <w:pPr>
        <w:keepNext/>
        <w:numPr>
          <w:ilvl w:val="0"/>
          <w:numId w:val="23"/>
        </w:numPr>
        <w:tabs>
          <w:tab w:val="left" w:pos="4230"/>
        </w:tabs>
        <w:spacing w:line="360" w:lineRule="auto"/>
        <w:ind w:left="0" w:firstLine="720"/>
        <w:jc w:val="both"/>
        <w:rPr>
          <w:b w:val="0"/>
          <w:sz w:val="28"/>
          <w:szCs w:val="28"/>
        </w:rPr>
      </w:pPr>
      <w:r w:rsidRPr="005A485A">
        <w:rPr>
          <w:b w:val="0"/>
          <w:sz w:val="28"/>
          <w:szCs w:val="28"/>
        </w:rPr>
        <w:t>строительно-монтажной организации.</w:t>
      </w:r>
    </w:p>
    <w:p w:rsidR="00085D86" w:rsidRPr="005A485A" w:rsidRDefault="00085D86" w:rsidP="005A485A">
      <w:pPr>
        <w:keepNext/>
        <w:tabs>
          <w:tab w:val="left" w:pos="4230"/>
        </w:tabs>
        <w:spacing w:line="360" w:lineRule="auto"/>
        <w:ind w:firstLine="720"/>
        <w:jc w:val="both"/>
        <w:rPr>
          <w:b w:val="0"/>
          <w:sz w:val="28"/>
          <w:szCs w:val="28"/>
        </w:rPr>
      </w:pPr>
      <w:r w:rsidRPr="005A485A">
        <w:rPr>
          <w:b w:val="0"/>
          <w:sz w:val="28"/>
          <w:szCs w:val="28"/>
        </w:rPr>
        <w:t>При приемке установок подрядчик представляет комиссии следующую исполнительную техническую документацию:</w:t>
      </w:r>
    </w:p>
    <w:p w:rsidR="00085D86" w:rsidRPr="005A485A" w:rsidRDefault="00085D86" w:rsidP="005A485A">
      <w:pPr>
        <w:keepNext/>
        <w:numPr>
          <w:ilvl w:val="0"/>
          <w:numId w:val="24"/>
        </w:numPr>
        <w:tabs>
          <w:tab w:val="left" w:pos="4230"/>
        </w:tabs>
        <w:spacing w:line="360" w:lineRule="auto"/>
        <w:ind w:left="0" w:firstLine="720"/>
        <w:jc w:val="both"/>
        <w:rPr>
          <w:b w:val="0"/>
          <w:sz w:val="28"/>
          <w:szCs w:val="28"/>
        </w:rPr>
      </w:pPr>
      <w:r w:rsidRPr="005A485A">
        <w:rPr>
          <w:b w:val="0"/>
          <w:sz w:val="28"/>
          <w:szCs w:val="28"/>
        </w:rPr>
        <w:t>исполнительный план размещения установок электрозащиты с привязками в масштабе 1: 500;</w:t>
      </w:r>
    </w:p>
    <w:p w:rsidR="00085D86" w:rsidRPr="005A485A" w:rsidRDefault="00085D86" w:rsidP="005A485A">
      <w:pPr>
        <w:keepNext/>
        <w:numPr>
          <w:ilvl w:val="0"/>
          <w:numId w:val="24"/>
        </w:numPr>
        <w:tabs>
          <w:tab w:val="left" w:pos="4230"/>
        </w:tabs>
        <w:spacing w:line="360" w:lineRule="auto"/>
        <w:ind w:left="0" w:firstLine="720"/>
        <w:jc w:val="both"/>
        <w:rPr>
          <w:b w:val="0"/>
          <w:sz w:val="28"/>
          <w:szCs w:val="28"/>
        </w:rPr>
      </w:pPr>
      <w:r w:rsidRPr="005A485A">
        <w:rPr>
          <w:b w:val="0"/>
          <w:sz w:val="28"/>
          <w:szCs w:val="28"/>
        </w:rPr>
        <w:t>паспорт на установку электрозащиты;</w:t>
      </w:r>
    </w:p>
    <w:p w:rsidR="00085D86" w:rsidRPr="005A485A" w:rsidRDefault="00085D86" w:rsidP="005A485A">
      <w:pPr>
        <w:keepNext/>
        <w:numPr>
          <w:ilvl w:val="0"/>
          <w:numId w:val="24"/>
        </w:numPr>
        <w:tabs>
          <w:tab w:val="left" w:pos="4230"/>
        </w:tabs>
        <w:spacing w:line="360" w:lineRule="auto"/>
        <w:ind w:left="0" w:firstLine="720"/>
        <w:jc w:val="both"/>
        <w:rPr>
          <w:b w:val="0"/>
          <w:sz w:val="28"/>
          <w:szCs w:val="28"/>
        </w:rPr>
      </w:pPr>
      <w:r w:rsidRPr="005A485A">
        <w:rPr>
          <w:b w:val="0"/>
          <w:sz w:val="28"/>
          <w:szCs w:val="28"/>
        </w:rPr>
        <w:t>акты на скрытые работы по прокладке дренажного кабеля, по монтажу контура анодного заземления (для станций катодной защиты), по монтажу защитного контура заземления, по проверке сопротивления растеканию контура анодного заземления</w:t>
      </w:r>
      <w:r w:rsidR="00687841">
        <w:rPr>
          <w:b w:val="0"/>
          <w:sz w:val="28"/>
          <w:szCs w:val="28"/>
        </w:rPr>
        <w:t xml:space="preserve"> </w:t>
      </w:r>
      <w:r w:rsidRPr="005A485A">
        <w:rPr>
          <w:b w:val="0"/>
          <w:sz w:val="28"/>
          <w:szCs w:val="28"/>
        </w:rPr>
        <w:t>(для станций катодной защиты), по монтажу ЛЭП и др.;</w:t>
      </w:r>
    </w:p>
    <w:p w:rsidR="00085D86" w:rsidRPr="005A485A" w:rsidRDefault="00085D86" w:rsidP="005A485A">
      <w:pPr>
        <w:keepNext/>
        <w:numPr>
          <w:ilvl w:val="0"/>
          <w:numId w:val="24"/>
        </w:numPr>
        <w:tabs>
          <w:tab w:val="left" w:pos="4230"/>
        </w:tabs>
        <w:spacing w:line="360" w:lineRule="auto"/>
        <w:ind w:left="0" w:firstLine="720"/>
        <w:jc w:val="both"/>
        <w:rPr>
          <w:b w:val="0"/>
          <w:sz w:val="28"/>
          <w:szCs w:val="28"/>
        </w:rPr>
      </w:pPr>
      <w:r w:rsidRPr="005A485A">
        <w:rPr>
          <w:b w:val="0"/>
          <w:sz w:val="28"/>
          <w:szCs w:val="28"/>
        </w:rPr>
        <w:t>разрешение энергоснабжающей организации на подключение установки к ЛЭП.</w:t>
      </w:r>
    </w:p>
    <w:p w:rsidR="00085D86" w:rsidRPr="005A485A" w:rsidRDefault="00085D86" w:rsidP="005A485A">
      <w:pPr>
        <w:keepNext/>
        <w:tabs>
          <w:tab w:val="left" w:pos="4230"/>
        </w:tabs>
        <w:spacing w:line="360" w:lineRule="auto"/>
        <w:ind w:firstLine="720"/>
        <w:jc w:val="both"/>
        <w:rPr>
          <w:b w:val="0"/>
          <w:sz w:val="28"/>
          <w:szCs w:val="28"/>
        </w:rPr>
      </w:pPr>
      <w:r w:rsidRPr="005A485A">
        <w:rPr>
          <w:b w:val="0"/>
          <w:sz w:val="28"/>
          <w:szCs w:val="28"/>
        </w:rPr>
        <w:t>В присутствии членов комиссии должно быть произведено опробование установки электрозащиты с соответствующими измерениями. Ввод в эксплуатацию защитных устройств и установок разрешается на основании актов приемочных комиссий. При вводе установки в эксплуатацию проверяется влияние ее на соседние металлические сооружения. Такая проверка должна производится в присутствии представителей владельцев этих сооружений.</w:t>
      </w:r>
    </w:p>
    <w:p w:rsidR="00085D86" w:rsidRPr="005A485A" w:rsidRDefault="00085D86" w:rsidP="005A485A">
      <w:pPr>
        <w:keepNext/>
        <w:tabs>
          <w:tab w:val="left" w:pos="4230"/>
        </w:tabs>
        <w:spacing w:line="360" w:lineRule="auto"/>
        <w:ind w:firstLine="720"/>
        <w:jc w:val="both"/>
        <w:rPr>
          <w:b w:val="0"/>
          <w:sz w:val="28"/>
          <w:szCs w:val="28"/>
        </w:rPr>
      </w:pPr>
    </w:p>
    <w:p w:rsidR="00085D86" w:rsidRPr="005A485A" w:rsidRDefault="008D4A3F" w:rsidP="005A485A">
      <w:pPr>
        <w:keepNext/>
        <w:tabs>
          <w:tab w:val="left" w:pos="4230"/>
        </w:tabs>
        <w:spacing w:line="360" w:lineRule="auto"/>
        <w:ind w:firstLine="720"/>
        <w:jc w:val="both"/>
        <w:rPr>
          <w:b w:val="0"/>
          <w:sz w:val="28"/>
          <w:szCs w:val="28"/>
        </w:rPr>
      </w:pPr>
      <w:r>
        <w:rPr>
          <w:b w:val="0"/>
          <w:sz w:val="28"/>
          <w:szCs w:val="28"/>
        </w:rPr>
        <w:t>2.5.2</w:t>
      </w:r>
      <w:r w:rsidR="00085D86" w:rsidRPr="005A485A">
        <w:rPr>
          <w:b w:val="0"/>
          <w:sz w:val="28"/>
          <w:szCs w:val="28"/>
        </w:rPr>
        <w:t xml:space="preserve"> </w:t>
      </w:r>
      <w:r w:rsidR="00EF1EB5" w:rsidRPr="005A485A">
        <w:rPr>
          <w:b w:val="0"/>
          <w:sz w:val="28"/>
          <w:szCs w:val="28"/>
        </w:rPr>
        <w:t xml:space="preserve">Техническое </w:t>
      </w:r>
      <w:r w:rsidR="00085D86" w:rsidRPr="005A485A">
        <w:rPr>
          <w:b w:val="0"/>
          <w:sz w:val="28"/>
          <w:szCs w:val="28"/>
        </w:rPr>
        <w:t>обслуживание</w:t>
      </w:r>
      <w:r w:rsidR="00EF1EB5" w:rsidRPr="005A485A">
        <w:rPr>
          <w:b w:val="0"/>
          <w:sz w:val="28"/>
          <w:szCs w:val="28"/>
        </w:rPr>
        <w:t xml:space="preserve"> и ремонт </w:t>
      </w:r>
      <w:r w:rsidR="00085D86" w:rsidRPr="005A485A">
        <w:rPr>
          <w:b w:val="0"/>
          <w:sz w:val="28"/>
          <w:szCs w:val="28"/>
        </w:rPr>
        <w:t>уст</w:t>
      </w:r>
      <w:r>
        <w:rPr>
          <w:b w:val="0"/>
          <w:sz w:val="28"/>
          <w:szCs w:val="28"/>
        </w:rPr>
        <w:t>ановок электрохимической защиты</w:t>
      </w:r>
    </w:p>
    <w:p w:rsidR="00085D86" w:rsidRPr="005A485A" w:rsidRDefault="00085D86" w:rsidP="005A485A">
      <w:pPr>
        <w:keepNext/>
        <w:tabs>
          <w:tab w:val="left" w:pos="4230"/>
        </w:tabs>
        <w:spacing w:line="360" w:lineRule="auto"/>
        <w:ind w:firstLine="720"/>
        <w:jc w:val="both"/>
        <w:rPr>
          <w:b w:val="0"/>
          <w:sz w:val="28"/>
          <w:szCs w:val="28"/>
        </w:rPr>
      </w:pPr>
      <w:r w:rsidRPr="005A485A">
        <w:rPr>
          <w:sz w:val="28"/>
          <w:szCs w:val="28"/>
        </w:rPr>
        <w:t>Эксплуатация дренажных установок</w:t>
      </w:r>
      <w:r w:rsidRPr="005A485A">
        <w:rPr>
          <w:b w:val="0"/>
          <w:sz w:val="28"/>
          <w:szCs w:val="28"/>
        </w:rPr>
        <w:t xml:space="preserve"> заключается в </w:t>
      </w:r>
      <w:r w:rsidR="00EF1EB5" w:rsidRPr="005A485A">
        <w:rPr>
          <w:b w:val="0"/>
          <w:sz w:val="28"/>
          <w:szCs w:val="28"/>
        </w:rPr>
        <w:t xml:space="preserve">техническом </w:t>
      </w:r>
      <w:r w:rsidRPr="005A485A">
        <w:rPr>
          <w:b w:val="0"/>
          <w:sz w:val="28"/>
          <w:szCs w:val="28"/>
        </w:rPr>
        <w:t>обслуживании (осмотре) установок, контроле работы их и, если требуется, изменение режима работы, а также в периодических контрольных измерениях на защищаемых газопроводах.</w:t>
      </w:r>
    </w:p>
    <w:p w:rsidR="00085D86" w:rsidRPr="005A485A" w:rsidRDefault="00085D86" w:rsidP="005A485A">
      <w:pPr>
        <w:keepNext/>
        <w:tabs>
          <w:tab w:val="left" w:pos="4230"/>
        </w:tabs>
        <w:spacing w:line="360" w:lineRule="auto"/>
        <w:ind w:firstLine="720"/>
        <w:jc w:val="both"/>
        <w:rPr>
          <w:b w:val="0"/>
          <w:sz w:val="28"/>
          <w:szCs w:val="28"/>
        </w:rPr>
      </w:pPr>
      <w:r w:rsidRPr="005A485A">
        <w:rPr>
          <w:b w:val="0"/>
          <w:sz w:val="28"/>
          <w:szCs w:val="28"/>
        </w:rPr>
        <w:t xml:space="preserve">При </w:t>
      </w:r>
      <w:r w:rsidR="00EF1EB5" w:rsidRPr="005A485A">
        <w:rPr>
          <w:b w:val="0"/>
          <w:sz w:val="28"/>
          <w:szCs w:val="28"/>
        </w:rPr>
        <w:t xml:space="preserve">техническом </w:t>
      </w:r>
      <w:r w:rsidRPr="005A485A">
        <w:rPr>
          <w:b w:val="0"/>
          <w:sz w:val="28"/>
          <w:szCs w:val="28"/>
        </w:rPr>
        <w:t>обслуживании</w:t>
      </w:r>
      <w:r w:rsidR="00EF1EB5" w:rsidRPr="005A485A">
        <w:rPr>
          <w:b w:val="0"/>
          <w:sz w:val="28"/>
          <w:szCs w:val="28"/>
        </w:rPr>
        <w:t xml:space="preserve"> (осмотре)</w:t>
      </w:r>
      <w:r w:rsidR="00687841">
        <w:rPr>
          <w:b w:val="0"/>
          <w:sz w:val="28"/>
          <w:szCs w:val="28"/>
        </w:rPr>
        <w:t xml:space="preserve"> </w:t>
      </w:r>
      <w:r w:rsidRPr="005A485A">
        <w:rPr>
          <w:b w:val="0"/>
          <w:sz w:val="28"/>
          <w:szCs w:val="28"/>
        </w:rPr>
        <w:t>д</w:t>
      </w:r>
      <w:r w:rsidR="00524C50" w:rsidRPr="005A485A">
        <w:rPr>
          <w:b w:val="0"/>
          <w:sz w:val="28"/>
          <w:szCs w:val="28"/>
        </w:rPr>
        <w:t>ренажных установок производятся не реже четырех раз в месяц и включает в себя:</w:t>
      </w:r>
    </w:p>
    <w:p w:rsidR="00085D86" w:rsidRPr="005A485A" w:rsidRDefault="00085D86" w:rsidP="005A485A">
      <w:pPr>
        <w:keepNext/>
        <w:numPr>
          <w:ilvl w:val="0"/>
          <w:numId w:val="18"/>
        </w:numPr>
        <w:tabs>
          <w:tab w:val="left" w:pos="4230"/>
        </w:tabs>
        <w:spacing w:line="360" w:lineRule="auto"/>
        <w:ind w:left="0" w:firstLine="720"/>
        <w:jc w:val="both"/>
        <w:rPr>
          <w:b w:val="0"/>
          <w:sz w:val="28"/>
          <w:szCs w:val="28"/>
        </w:rPr>
      </w:pPr>
      <w:r w:rsidRPr="005A485A">
        <w:rPr>
          <w:b w:val="0"/>
          <w:sz w:val="28"/>
          <w:szCs w:val="28"/>
        </w:rPr>
        <w:t>внешний осмотр всех элементов дренажа с целью выявления внешних дефектов;</w:t>
      </w:r>
    </w:p>
    <w:p w:rsidR="00085D86" w:rsidRPr="005A485A" w:rsidRDefault="00085D86" w:rsidP="005A485A">
      <w:pPr>
        <w:keepNext/>
        <w:numPr>
          <w:ilvl w:val="0"/>
          <w:numId w:val="18"/>
        </w:numPr>
        <w:tabs>
          <w:tab w:val="left" w:pos="4230"/>
        </w:tabs>
        <w:spacing w:line="360" w:lineRule="auto"/>
        <w:ind w:left="0" w:firstLine="720"/>
        <w:jc w:val="both"/>
        <w:rPr>
          <w:b w:val="0"/>
          <w:sz w:val="28"/>
          <w:szCs w:val="28"/>
        </w:rPr>
      </w:pPr>
      <w:r w:rsidRPr="005A485A">
        <w:rPr>
          <w:b w:val="0"/>
          <w:sz w:val="28"/>
          <w:szCs w:val="28"/>
        </w:rPr>
        <w:t>проверка исправности предохранителей;</w:t>
      </w:r>
    </w:p>
    <w:p w:rsidR="00085D86" w:rsidRPr="005A485A" w:rsidRDefault="00085D86" w:rsidP="005A485A">
      <w:pPr>
        <w:keepNext/>
        <w:numPr>
          <w:ilvl w:val="0"/>
          <w:numId w:val="18"/>
        </w:numPr>
        <w:tabs>
          <w:tab w:val="left" w:pos="4230"/>
        </w:tabs>
        <w:spacing w:line="360" w:lineRule="auto"/>
        <w:ind w:left="0" w:firstLine="720"/>
        <w:jc w:val="both"/>
        <w:rPr>
          <w:b w:val="0"/>
          <w:sz w:val="28"/>
          <w:szCs w:val="28"/>
        </w:rPr>
      </w:pPr>
      <w:r w:rsidRPr="005A485A">
        <w:rPr>
          <w:b w:val="0"/>
          <w:sz w:val="28"/>
          <w:szCs w:val="28"/>
        </w:rPr>
        <w:t>проверка состояния контактов у имеющихся на дренаже реле;</w:t>
      </w:r>
    </w:p>
    <w:p w:rsidR="00085D86" w:rsidRPr="005A485A" w:rsidRDefault="00085D86" w:rsidP="005A485A">
      <w:pPr>
        <w:keepNext/>
        <w:numPr>
          <w:ilvl w:val="0"/>
          <w:numId w:val="18"/>
        </w:numPr>
        <w:tabs>
          <w:tab w:val="left" w:pos="4230"/>
        </w:tabs>
        <w:spacing w:line="360" w:lineRule="auto"/>
        <w:ind w:left="0" w:firstLine="720"/>
        <w:jc w:val="both"/>
        <w:rPr>
          <w:b w:val="0"/>
          <w:sz w:val="28"/>
          <w:szCs w:val="28"/>
        </w:rPr>
      </w:pPr>
      <w:r w:rsidRPr="005A485A">
        <w:rPr>
          <w:b w:val="0"/>
          <w:sz w:val="28"/>
          <w:szCs w:val="28"/>
        </w:rPr>
        <w:t>чистка контактов реле, а также чистка дренажа (шкафа) от пыли, снега, грязи и т.п.</w:t>
      </w:r>
    </w:p>
    <w:p w:rsidR="00085D86" w:rsidRPr="005A485A" w:rsidRDefault="00085D86" w:rsidP="005A485A">
      <w:pPr>
        <w:keepNext/>
        <w:tabs>
          <w:tab w:val="left" w:pos="4230"/>
        </w:tabs>
        <w:spacing w:line="360" w:lineRule="auto"/>
        <w:ind w:firstLine="720"/>
        <w:jc w:val="both"/>
        <w:rPr>
          <w:b w:val="0"/>
          <w:sz w:val="28"/>
          <w:szCs w:val="28"/>
        </w:rPr>
      </w:pPr>
      <w:r w:rsidRPr="005A485A">
        <w:rPr>
          <w:b w:val="0"/>
          <w:sz w:val="28"/>
          <w:szCs w:val="28"/>
        </w:rPr>
        <w:t>При контроле работы дренажных установок производится:</w:t>
      </w:r>
    </w:p>
    <w:p w:rsidR="00085D86" w:rsidRPr="005A485A" w:rsidRDefault="00085D86" w:rsidP="005A485A">
      <w:pPr>
        <w:keepNext/>
        <w:numPr>
          <w:ilvl w:val="0"/>
          <w:numId w:val="20"/>
        </w:numPr>
        <w:tabs>
          <w:tab w:val="left" w:pos="4230"/>
        </w:tabs>
        <w:spacing w:line="360" w:lineRule="auto"/>
        <w:ind w:left="0" w:firstLine="720"/>
        <w:jc w:val="both"/>
        <w:rPr>
          <w:b w:val="0"/>
          <w:sz w:val="28"/>
          <w:szCs w:val="28"/>
        </w:rPr>
      </w:pPr>
      <w:r w:rsidRPr="005A485A">
        <w:rPr>
          <w:b w:val="0"/>
          <w:sz w:val="28"/>
          <w:szCs w:val="28"/>
        </w:rPr>
        <w:t>измерение средней величины силы тока, проходящего в цепи дренажа, и определение направления тока, при котором дренаж работает;</w:t>
      </w:r>
    </w:p>
    <w:p w:rsidR="00085D86" w:rsidRPr="005A485A" w:rsidRDefault="00085D86" w:rsidP="005A485A">
      <w:pPr>
        <w:keepNext/>
        <w:numPr>
          <w:ilvl w:val="0"/>
          <w:numId w:val="20"/>
        </w:numPr>
        <w:tabs>
          <w:tab w:val="left" w:pos="4230"/>
        </w:tabs>
        <w:spacing w:line="360" w:lineRule="auto"/>
        <w:ind w:left="0" w:firstLine="720"/>
        <w:jc w:val="both"/>
        <w:rPr>
          <w:b w:val="0"/>
          <w:sz w:val="28"/>
          <w:szCs w:val="28"/>
        </w:rPr>
      </w:pPr>
      <w:r w:rsidRPr="005A485A">
        <w:rPr>
          <w:b w:val="0"/>
          <w:sz w:val="28"/>
          <w:szCs w:val="28"/>
        </w:rPr>
        <w:t>измерение величины и знака разности потенциалов между защищаемым сооружением и рельсами (минусовой шиной), при которой срабатывает поляризованный дренаж;</w:t>
      </w:r>
    </w:p>
    <w:p w:rsidR="00085D86" w:rsidRPr="005A485A" w:rsidRDefault="00085D86" w:rsidP="005A485A">
      <w:pPr>
        <w:keepNext/>
        <w:numPr>
          <w:ilvl w:val="0"/>
          <w:numId w:val="20"/>
        </w:numPr>
        <w:tabs>
          <w:tab w:val="left" w:pos="4230"/>
        </w:tabs>
        <w:spacing w:line="360" w:lineRule="auto"/>
        <w:ind w:left="0" w:firstLine="720"/>
        <w:jc w:val="both"/>
        <w:rPr>
          <w:b w:val="0"/>
          <w:sz w:val="28"/>
          <w:szCs w:val="28"/>
        </w:rPr>
      </w:pPr>
      <w:r w:rsidRPr="005A485A">
        <w:rPr>
          <w:b w:val="0"/>
          <w:sz w:val="28"/>
          <w:szCs w:val="28"/>
        </w:rPr>
        <w:t>определение средней величины этой разности потенциалов;</w:t>
      </w:r>
    </w:p>
    <w:p w:rsidR="00085D86" w:rsidRPr="005A485A" w:rsidRDefault="00085D86" w:rsidP="005A485A">
      <w:pPr>
        <w:keepNext/>
        <w:numPr>
          <w:ilvl w:val="0"/>
          <w:numId w:val="20"/>
        </w:numPr>
        <w:tabs>
          <w:tab w:val="left" w:pos="4230"/>
        </w:tabs>
        <w:spacing w:line="360" w:lineRule="auto"/>
        <w:ind w:left="0" w:firstLine="720"/>
        <w:jc w:val="both"/>
        <w:rPr>
          <w:b w:val="0"/>
          <w:sz w:val="28"/>
          <w:szCs w:val="28"/>
        </w:rPr>
      </w:pPr>
      <w:r w:rsidRPr="005A485A">
        <w:rPr>
          <w:b w:val="0"/>
          <w:sz w:val="28"/>
          <w:szCs w:val="28"/>
        </w:rPr>
        <w:t>измерение разности потенциалов между защищаемым сооружением и землей в точке присоединения дренажа.</w:t>
      </w:r>
    </w:p>
    <w:p w:rsidR="00085D86" w:rsidRPr="005A485A" w:rsidRDefault="00085D86" w:rsidP="005A485A">
      <w:pPr>
        <w:keepNext/>
        <w:tabs>
          <w:tab w:val="left" w:pos="4230"/>
        </w:tabs>
        <w:spacing w:line="360" w:lineRule="auto"/>
        <w:ind w:firstLine="720"/>
        <w:jc w:val="both"/>
        <w:rPr>
          <w:sz w:val="28"/>
          <w:szCs w:val="28"/>
        </w:rPr>
      </w:pPr>
      <w:r w:rsidRPr="005A485A">
        <w:rPr>
          <w:sz w:val="28"/>
          <w:szCs w:val="28"/>
        </w:rPr>
        <w:t xml:space="preserve">При эксплуатация катодных станций производят </w:t>
      </w:r>
      <w:r w:rsidR="00EF1EB5" w:rsidRPr="005A485A">
        <w:rPr>
          <w:sz w:val="28"/>
          <w:szCs w:val="28"/>
        </w:rPr>
        <w:t>технический</w:t>
      </w:r>
      <w:r w:rsidRPr="005A485A">
        <w:rPr>
          <w:sz w:val="28"/>
          <w:szCs w:val="28"/>
        </w:rPr>
        <w:t xml:space="preserve"> осмотр и контроль за их работой.</w:t>
      </w:r>
    </w:p>
    <w:p w:rsidR="00085D86" w:rsidRPr="005A485A" w:rsidRDefault="00085D86" w:rsidP="005A485A">
      <w:pPr>
        <w:keepNext/>
        <w:tabs>
          <w:tab w:val="left" w:pos="4230"/>
        </w:tabs>
        <w:spacing w:line="360" w:lineRule="auto"/>
        <w:ind w:firstLine="720"/>
        <w:jc w:val="both"/>
        <w:rPr>
          <w:b w:val="0"/>
          <w:sz w:val="28"/>
          <w:szCs w:val="28"/>
        </w:rPr>
      </w:pPr>
      <w:r w:rsidRPr="005A485A">
        <w:rPr>
          <w:b w:val="0"/>
          <w:sz w:val="28"/>
          <w:szCs w:val="28"/>
        </w:rPr>
        <w:t xml:space="preserve">В </w:t>
      </w:r>
      <w:r w:rsidR="00EF1EB5" w:rsidRPr="005A485A">
        <w:rPr>
          <w:b w:val="0"/>
          <w:sz w:val="28"/>
          <w:szCs w:val="28"/>
        </w:rPr>
        <w:t xml:space="preserve">технический </w:t>
      </w:r>
      <w:r w:rsidRPr="005A485A">
        <w:rPr>
          <w:b w:val="0"/>
          <w:sz w:val="28"/>
          <w:szCs w:val="28"/>
        </w:rPr>
        <w:t>осмотр входят:</w:t>
      </w:r>
    </w:p>
    <w:p w:rsidR="00085D86" w:rsidRPr="005A485A" w:rsidRDefault="00EF1EB5" w:rsidP="005A485A">
      <w:pPr>
        <w:keepNext/>
        <w:numPr>
          <w:ilvl w:val="0"/>
          <w:numId w:val="19"/>
        </w:numPr>
        <w:tabs>
          <w:tab w:val="left" w:pos="4230"/>
        </w:tabs>
        <w:spacing w:line="360" w:lineRule="auto"/>
        <w:ind w:left="0" w:firstLine="720"/>
        <w:jc w:val="both"/>
        <w:rPr>
          <w:b w:val="0"/>
          <w:sz w:val="28"/>
          <w:szCs w:val="28"/>
        </w:rPr>
      </w:pPr>
      <w:r w:rsidRPr="005A485A">
        <w:rPr>
          <w:b w:val="0"/>
          <w:sz w:val="28"/>
          <w:szCs w:val="28"/>
        </w:rPr>
        <w:t>проверка</w:t>
      </w:r>
      <w:r w:rsidR="00085D86" w:rsidRPr="005A485A">
        <w:rPr>
          <w:b w:val="0"/>
          <w:sz w:val="28"/>
          <w:szCs w:val="28"/>
        </w:rPr>
        <w:t xml:space="preserve"> исправности монтажа предохранителей;</w:t>
      </w:r>
    </w:p>
    <w:p w:rsidR="00085D86" w:rsidRPr="005A485A" w:rsidRDefault="00085D86" w:rsidP="005A485A">
      <w:pPr>
        <w:keepNext/>
        <w:numPr>
          <w:ilvl w:val="0"/>
          <w:numId w:val="19"/>
        </w:numPr>
        <w:tabs>
          <w:tab w:val="left" w:pos="4230"/>
        </w:tabs>
        <w:spacing w:line="360" w:lineRule="auto"/>
        <w:ind w:left="0" w:firstLine="720"/>
        <w:jc w:val="both"/>
        <w:rPr>
          <w:b w:val="0"/>
          <w:sz w:val="28"/>
          <w:szCs w:val="28"/>
        </w:rPr>
      </w:pPr>
      <w:r w:rsidRPr="005A485A">
        <w:rPr>
          <w:b w:val="0"/>
          <w:sz w:val="28"/>
          <w:szCs w:val="28"/>
        </w:rPr>
        <w:t>очистка агрегатов от снега, пыли и грязи.</w:t>
      </w:r>
    </w:p>
    <w:p w:rsidR="00085D86" w:rsidRPr="005A485A" w:rsidRDefault="00EF1EB5" w:rsidP="005A485A">
      <w:pPr>
        <w:keepNext/>
        <w:tabs>
          <w:tab w:val="left" w:pos="4230"/>
        </w:tabs>
        <w:spacing w:line="360" w:lineRule="auto"/>
        <w:ind w:firstLine="720"/>
        <w:jc w:val="both"/>
        <w:rPr>
          <w:b w:val="0"/>
          <w:sz w:val="28"/>
          <w:szCs w:val="28"/>
        </w:rPr>
      </w:pPr>
      <w:r w:rsidRPr="005A485A">
        <w:rPr>
          <w:b w:val="0"/>
          <w:sz w:val="28"/>
          <w:szCs w:val="28"/>
        </w:rPr>
        <w:t xml:space="preserve">Осмотр производится не реже </w:t>
      </w:r>
      <w:r w:rsidR="00524C50" w:rsidRPr="005A485A">
        <w:rPr>
          <w:b w:val="0"/>
          <w:sz w:val="28"/>
          <w:szCs w:val="28"/>
        </w:rPr>
        <w:t xml:space="preserve">двух </w:t>
      </w:r>
      <w:r w:rsidR="00085D86" w:rsidRPr="005A485A">
        <w:rPr>
          <w:b w:val="0"/>
          <w:sz w:val="28"/>
          <w:szCs w:val="28"/>
        </w:rPr>
        <w:t>раз в месяц по графику. Результаты осмотра регистрируются в журнале.</w:t>
      </w:r>
    </w:p>
    <w:p w:rsidR="00085D86" w:rsidRPr="005A485A" w:rsidRDefault="00085D86" w:rsidP="005A485A">
      <w:pPr>
        <w:keepNext/>
        <w:tabs>
          <w:tab w:val="left" w:pos="4230"/>
        </w:tabs>
        <w:spacing w:line="360" w:lineRule="auto"/>
        <w:ind w:firstLine="720"/>
        <w:jc w:val="both"/>
        <w:rPr>
          <w:b w:val="0"/>
          <w:sz w:val="28"/>
          <w:szCs w:val="28"/>
        </w:rPr>
      </w:pPr>
      <w:r w:rsidRPr="005A485A">
        <w:rPr>
          <w:b w:val="0"/>
          <w:sz w:val="28"/>
          <w:szCs w:val="28"/>
        </w:rPr>
        <w:t>Контроль за работой станции катодной защиты (СКЗ) газопроводов заключается в измерении:</w:t>
      </w:r>
    </w:p>
    <w:p w:rsidR="00085D86" w:rsidRPr="005A485A" w:rsidRDefault="00085D86" w:rsidP="005A485A">
      <w:pPr>
        <w:keepNext/>
        <w:numPr>
          <w:ilvl w:val="0"/>
          <w:numId w:val="21"/>
        </w:numPr>
        <w:tabs>
          <w:tab w:val="left" w:pos="4230"/>
        </w:tabs>
        <w:spacing w:line="360" w:lineRule="auto"/>
        <w:ind w:left="0" w:firstLine="720"/>
        <w:jc w:val="both"/>
        <w:rPr>
          <w:b w:val="0"/>
          <w:sz w:val="28"/>
          <w:szCs w:val="28"/>
        </w:rPr>
      </w:pPr>
      <w:r w:rsidRPr="005A485A">
        <w:rPr>
          <w:b w:val="0"/>
          <w:sz w:val="28"/>
          <w:szCs w:val="28"/>
        </w:rPr>
        <w:t>величины силы тока СКЗ;</w:t>
      </w:r>
    </w:p>
    <w:p w:rsidR="00085D86" w:rsidRPr="005A485A" w:rsidRDefault="00085D86" w:rsidP="005A485A">
      <w:pPr>
        <w:keepNext/>
        <w:numPr>
          <w:ilvl w:val="0"/>
          <w:numId w:val="21"/>
        </w:numPr>
        <w:tabs>
          <w:tab w:val="left" w:pos="4230"/>
        </w:tabs>
        <w:spacing w:line="360" w:lineRule="auto"/>
        <w:ind w:left="0" w:firstLine="720"/>
        <w:jc w:val="both"/>
        <w:rPr>
          <w:b w:val="0"/>
          <w:sz w:val="28"/>
          <w:szCs w:val="28"/>
        </w:rPr>
      </w:pPr>
      <w:r w:rsidRPr="005A485A">
        <w:rPr>
          <w:b w:val="0"/>
          <w:sz w:val="28"/>
          <w:szCs w:val="28"/>
        </w:rPr>
        <w:t>величины выходного напряжения катодной станции;</w:t>
      </w:r>
    </w:p>
    <w:p w:rsidR="00085D86" w:rsidRPr="005A485A" w:rsidRDefault="00085D86" w:rsidP="005A485A">
      <w:pPr>
        <w:keepNext/>
        <w:numPr>
          <w:ilvl w:val="0"/>
          <w:numId w:val="21"/>
        </w:numPr>
        <w:tabs>
          <w:tab w:val="left" w:pos="4230"/>
        </w:tabs>
        <w:spacing w:line="360" w:lineRule="auto"/>
        <w:ind w:left="0" w:firstLine="720"/>
        <w:jc w:val="both"/>
        <w:rPr>
          <w:b w:val="0"/>
          <w:sz w:val="28"/>
          <w:szCs w:val="28"/>
        </w:rPr>
      </w:pPr>
      <w:r w:rsidRPr="005A485A">
        <w:rPr>
          <w:b w:val="0"/>
          <w:sz w:val="28"/>
          <w:szCs w:val="28"/>
        </w:rPr>
        <w:t>разности потенциалов газопровод – земля.</w:t>
      </w:r>
    </w:p>
    <w:p w:rsidR="001B1DE2" w:rsidRPr="005A485A" w:rsidRDefault="00085D86" w:rsidP="005A485A">
      <w:pPr>
        <w:keepNext/>
        <w:tabs>
          <w:tab w:val="left" w:pos="4230"/>
        </w:tabs>
        <w:spacing w:line="360" w:lineRule="auto"/>
        <w:ind w:firstLine="720"/>
        <w:jc w:val="both"/>
        <w:rPr>
          <w:sz w:val="28"/>
          <w:szCs w:val="28"/>
        </w:rPr>
      </w:pPr>
      <w:r w:rsidRPr="005A485A">
        <w:rPr>
          <w:sz w:val="28"/>
          <w:szCs w:val="28"/>
        </w:rPr>
        <w:t xml:space="preserve">Эксплуатация протекторов заключается в </w:t>
      </w:r>
      <w:r w:rsidR="00EF1EB5" w:rsidRPr="005A485A">
        <w:rPr>
          <w:sz w:val="28"/>
          <w:szCs w:val="28"/>
        </w:rPr>
        <w:t xml:space="preserve">техническом </w:t>
      </w:r>
      <w:r w:rsidRPr="005A485A">
        <w:rPr>
          <w:sz w:val="28"/>
          <w:szCs w:val="28"/>
        </w:rPr>
        <w:t xml:space="preserve">осмотре и контроле их работы. </w:t>
      </w:r>
    </w:p>
    <w:p w:rsidR="00085D86" w:rsidRPr="005A485A" w:rsidRDefault="00EF1EB5" w:rsidP="005A485A">
      <w:pPr>
        <w:keepNext/>
        <w:tabs>
          <w:tab w:val="left" w:pos="4230"/>
        </w:tabs>
        <w:spacing w:line="360" w:lineRule="auto"/>
        <w:ind w:firstLine="720"/>
        <w:jc w:val="both"/>
        <w:rPr>
          <w:b w:val="0"/>
          <w:sz w:val="28"/>
          <w:szCs w:val="28"/>
        </w:rPr>
      </w:pPr>
      <w:r w:rsidRPr="005A485A">
        <w:rPr>
          <w:b w:val="0"/>
          <w:sz w:val="28"/>
          <w:szCs w:val="28"/>
        </w:rPr>
        <w:t xml:space="preserve">Технический </w:t>
      </w:r>
      <w:r w:rsidR="00085D86" w:rsidRPr="005A485A">
        <w:rPr>
          <w:b w:val="0"/>
          <w:sz w:val="28"/>
          <w:szCs w:val="28"/>
        </w:rPr>
        <w:t>осмотр протекторных установок производится один раз в</w:t>
      </w:r>
      <w:r w:rsidRPr="005A485A">
        <w:rPr>
          <w:b w:val="0"/>
          <w:sz w:val="28"/>
          <w:szCs w:val="28"/>
        </w:rPr>
        <w:t xml:space="preserve"> шесть месяцев</w:t>
      </w:r>
      <w:r w:rsidR="00085D86" w:rsidRPr="005A485A">
        <w:rPr>
          <w:b w:val="0"/>
          <w:sz w:val="28"/>
          <w:szCs w:val="28"/>
        </w:rPr>
        <w:t>, а контроль</w:t>
      </w:r>
      <w:r w:rsidRPr="005A485A">
        <w:rPr>
          <w:b w:val="0"/>
          <w:sz w:val="28"/>
          <w:szCs w:val="28"/>
        </w:rPr>
        <w:t xml:space="preserve"> эффективности работы</w:t>
      </w:r>
      <w:r w:rsidR="00687841">
        <w:rPr>
          <w:b w:val="0"/>
          <w:sz w:val="28"/>
          <w:szCs w:val="28"/>
        </w:rPr>
        <w:t xml:space="preserve"> </w:t>
      </w:r>
      <w:r w:rsidR="00085D86" w:rsidRPr="005A485A">
        <w:rPr>
          <w:b w:val="0"/>
          <w:sz w:val="28"/>
          <w:szCs w:val="28"/>
        </w:rPr>
        <w:t>– два раза в год.</w:t>
      </w:r>
    </w:p>
    <w:p w:rsidR="00085D86" w:rsidRPr="005A485A" w:rsidRDefault="00085D86" w:rsidP="005A485A">
      <w:pPr>
        <w:keepNext/>
        <w:tabs>
          <w:tab w:val="left" w:pos="4230"/>
        </w:tabs>
        <w:spacing w:line="360" w:lineRule="auto"/>
        <w:ind w:firstLine="720"/>
        <w:jc w:val="both"/>
        <w:rPr>
          <w:b w:val="0"/>
          <w:sz w:val="28"/>
          <w:szCs w:val="28"/>
        </w:rPr>
      </w:pPr>
      <w:r w:rsidRPr="005A485A">
        <w:rPr>
          <w:b w:val="0"/>
          <w:sz w:val="28"/>
          <w:szCs w:val="28"/>
        </w:rPr>
        <w:t>При контроле работы протекторных установок проводят измерение:</w:t>
      </w:r>
    </w:p>
    <w:p w:rsidR="00085D86" w:rsidRPr="005A485A" w:rsidRDefault="00085D86" w:rsidP="005A485A">
      <w:pPr>
        <w:keepNext/>
        <w:numPr>
          <w:ilvl w:val="0"/>
          <w:numId w:val="22"/>
        </w:numPr>
        <w:tabs>
          <w:tab w:val="left" w:pos="4230"/>
        </w:tabs>
        <w:spacing w:line="360" w:lineRule="auto"/>
        <w:ind w:left="0" w:firstLine="720"/>
        <w:jc w:val="both"/>
        <w:rPr>
          <w:b w:val="0"/>
          <w:sz w:val="28"/>
          <w:szCs w:val="28"/>
        </w:rPr>
      </w:pPr>
      <w:r w:rsidRPr="005A485A">
        <w:rPr>
          <w:b w:val="0"/>
          <w:sz w:val="28"/>
          <w:szCs w:val="28"/>
        </w:rPr>
        <w:t>потенциалов защищаемого газопровода по отношению к земле, как в пунктах присоединения протекторов, так и на участках между протекторами;</w:t>
      </w:r>
    </w:p>
    <w:p w:rsidR="00085D86" w:rsidRPr="005A485A" w:rsidRDefault="00085D86" w:rsidP="005A485A">
      <w:pPr>
        <w:keepNext/>
        <w:numPr>
          <w:ilvl w:val="0"/>
          <w:numId w:val="22"/>
        </w:numPr>
        <w:tabs>
          <w:tab w:val="left" w:pos="4230"/>
        </w:tabs>
        <w:spacing w:line="360" w:lineRule="auto"/>
        <w:ind w:left="0" w:firstLine="720"/>
        <w:jc w:val="both"/>
        <w:rPr>
          <w:b w:val="0"/>
          <w:sz w:val="28"/>
          <w:szCs w:val="28"/>
        </w:rPr>
      </w:pPr>
      <w:r w:rsidRPr="005A485A">
        <w:rPr>
          <w:b w:val="0"/>
          <w:sz w:val="28"/>
          <w:szCs w:val="28"/>
        </w:rPr>
        <w:t>силы тока в цепи протектор – газопровод;</w:t>
      </w:r>
    </w:p>
    <w:p w:rsidR="00085D86" w:rsidRPr="005A485A" w:rsidRDefault="00085D86" w:rsidP="005A485A">
      <w:pPr>
        <w:keepNext/>
        <w:numPr>
          <w:ilvl w:val="0"/>
          <w:numId w:val="22"/>
        </w:numPr>
        <w:tabs>
          <w:tab w:val="left" w:pos="4230"/>
        </w:tabs>
        <w:spacing w:line="360" w:lineRule="auto"/>
        <w:ind w:left="0" w:firstLine="720"/>
        <w:jc w:val="both"/>
        <w:rPr>
          <w:b w:val="0"/>
          <w:sz w:val="28"/>
          <w:szCs w:val="28"/>
        </w:rPr>
      </w:pPr>
      <w:r w:rsidRPr="005A485A">
        <w:rPr>
          <w:b w:val="0"/>
          <w:sz w:val="28"/>
          <w:szCs w:val="28"/>
        </w:rPr>
        <w:t>электрохимического потенциала протектора по отношению к земле.</w:t>
      </w:r>
    </w:p>
    <w:p w:rsidR="00EF1EB5" w:rsidRPr="005A485A" w:rsidRDefault="00085D86" w:rsidP="005A485A">
      <w:pPr>
        <w:keepNext/>
        <w:spacing w:line="360" w:lineRule="auto"/>
        <w:ind w:firstLine="720"/>
        <w:jc w:val="both"/>
        <w:rPr>
          <w:b w:val="0"/>
          <w:sz w:val="28"/>
          <w:szCs w:val="28"/>
        </w:rPr>
      </w:pPr>
      <w:r w:rsidRPr="005A485A">
        <w:rPr>
          <w:b w:val="0"/>
          <w:sz w:val="28"/>
          <w:szCs w:val="28"/>
        </w:rPr>
        <w:t>Протектор считается непригодным к дальнейшему использованию, если износ его составляет 90%.Такие протекторы заменяют новыми.</w:t>
      </w:r>
    </w:p>
    <w:p w:rsidR="00721648" w:rsidRPr="005A485A" w:rsidRDefault="00721648" w:rsidP="005A485A">
      <w:pPr>
        <w:keepNext/>
        <w:spacing w:line="360" w:lineRule="auto"/>
        <w:ind w:firstLine="720"/>
        <w:jc w:val="both"/>
        <w:rPr>
          <w:b w:val="0"/>
          <w:sz w:val="28"/>
          <w:szCs w:val="28"/>
        </w:rPr>
      </w:pPr>
      <w:r w:rsidRPr="005A485A">
        <w:rPr>
          <w:b w:val="0"/>
          <w:sz w:val="28"/>
          <w:szCs w:val="28"/>
        </w:rPr>
        <w:t>Текущий ремонт защитных установок выполняют в процессе эксплуатации на основании заключений технического осмотра.</w:t>
      </w:r>
    </w:p>
    <w:p w:rsidR="00721648" w:rsidRPr="005A485A" w:rsidRDefault="00721648" w:rsidP="005A485A">
      <w:pPr>
        <w:keepNext/>
        <w:spacing w:line="360" w:lineRule="auto"/>
        <w:ind w:firstLine="720"/>
        <w:jc w:val="both"/>
        <w:rPr>
          <w:b w:val="0"/>
          <w:sz w:val="28"/>
          <w:szCs w:val="28"/>
        </w:rPr>
      </w:pPr>
      <w:r w:rsidRPr="005A485A">
        <w:rPr>
          <w:b w:val="0"/>
          <w:sz w:val="28"/>
          <w:szCs w:val="28"/>
        </w:rPr>
        <w:t>Текущий ремонт установок электрохимической защиты включает:</w:t>
      </w:r>
    </w:p>
    <w:p w:rsidR="00721648" w:rsidRPr="005A485A" w:rsidRDefault="00721648" w:rsidP="005A485A">
      <w:pPr>
        <w:keepNext/>
        <w:numPr>
          <w:ilvl w:val="0"/>
          <w:numId w:val="22"/>
        </w:numPr>
        <w:tabs>
          <w:tab w:val="left" w:pos="4230"/>
        </w:tabs>
        <w:spacing w:line="360" w:lineRule="auto"/>
        <w:ind w:left="0" w:firstLine="720"/>
        <w:jc w:val="both"/>
        <w:rPr>
          <w:b w:val="0"/>
          <w:sz w:val="28"/>
          <w:szCs w:val="28"/>
        </w:rPr>
      </w:pPr>
      <w:r w:rsidRPr="005A485A">
        <w:rPr>
          <w:b w:val="0"/>
          <w:sz w:val="28"/>
          <w:szCs w:val="28"/>
        </w:rPr>
        <w:t>все виды работ по техническому осмотру и обслуживанию с проверкой эффективности работы устанок электрохимической защиты;</w:t>
      </w:r>
    </w:p>
    <w:p w:rsidR="00721648" w:rsidRPr="005A485A" w:rsidRDefault="00721648" w:rsidP="005A485A">
      <w:pPr>
        <w:keepNext/>
        <w:numPr>
          <w:ilvl w:val="0"/>
          <w:numId w:val="22"/>
        </w:numPr>
        <w:tabs>
          <w:tab w:val="left" w:pos="4230"/>
        </w:tabs>
        <w:spacing w:line="360" w:lineRule="auto"/>
        <w:ind w:left="0" w:firstLine="720"/>
        <w:jc w:val="both"/>
        <w:rPr>
          <w:b w:val="0"/>
          <w:sz w:val="28"/>
          <w:szCs w:val="28"/>
        </w:rPr>
      </w:pPr>
      <w:r w:rsidRPr="005A485A">
        <w:rPr>
          <w:b w:val="0"/>
          <w:sz w:val="28"/>
          <w:szCs w:val="28"/>
        </w:rPr>
        <w:t>ремонт выпрямителя и других элементов схемы;</w:t>
      </w:r>
    </w:p>
    <w:p w:rsidR="00FB3A65" w:rsidRPr="00FB3A65" w:rsidRDefault="00721648" w:rsidP="005A485A">
      <w:pPr>
        <w:keepNext/>
        <w:numPr>
          <w:ilvl w:val="0"/>
          <w:numId w:val="22"/>
        </w:numPr>
        <w:tabs>
          <w:tab w:val="left" w:pos="4230"/>
        </w:tabs>
        <w:spacing w:line="360" w:lineRule="auto"/>
        <w:ind w:left="0" w:firstLine="720"/>
        <w:jc w:val="both"/>
        <w:rPr>
          <w:b w:val="0"/>
          <w:sz w:val="28"/>
          <w:szCs w:val="28"/>
        </w:rPr>
      </w:pPr>
      <w:r w:rsidRPr="005A485A">
        <w:rPr>
          <w:b w:val="0"/>
          <w:sz w:val="28"/>
          <w:szCs w:val="28"/>
        </w:rPr>
        <w:t>измерение сопротивления изоляции токоведущих частей;</w:t>
      </w:r>
    </w:p>
    <w:p w:rsidR="00721648" w:rsidRPr="005A485A" w:rsidRDefault="00721648" w:rsidP="005A485A">
      <w:pPr>
        <w:keepNext/>
        <w:numPr>
          <w:ilvl w:val="0"/>
          <w:numId w:val="22"/>
        </w:numPr>
        <w:tabs>
          <w:tab w:val="left" w:pos="4230"/>
        </w:tabs>
        <w:spacing w:line="360" w:lineRule="auto"/>
        <w:ind w:left="0" w:firstLine="720"/>
        <w:jc w:val="both"/>
        <w:rPr>
          <w:b w:val="0"/>
          <w:sz w:val="28"/>
          <w:szCs w:val="28"/>
        </w:rPr>
      </w:pPr>
      <w:r w:rsidRPr="005A485A">
        <w:rPr>
          <w:b w:val="0"/>
          <w:sz w:val="28"/>
          <w:szCs w:val="28"/>
        </w:rPr>
        <w:t>устранение обрывов дренажных линий;</w:t>
      </w:r>
    </w:p>
    <w:p w:rsidR="00721648" w:rsidRPr="005A485A" w:rsidRDefault="00721648" w:rsidP="005A485A">
      <w:pPr>
        <w:keepNext/>
        <w:numPr>
          <w:ilvl w:val="0"/>
          <w:numId w:val="22"/>
        </w:numPr>
        <w:tabs>
          <w:tab w:val="left" w:pos="4230"/>
        </w:tabs>
        <w:spacing w:line="360" w:lineRule="auto"/>
        <w:ind w:left="0" w:firstLine="720"/>
        <w:jc w:val="both"/>
        <w:rPr>
          <w:b w:val="0"/>
          <w:sz w:val="28"/>
          <w:szCs w:val="28"/>
        </w:rPr>
      </w:pPr>
      <w:r w:rsidRPr="005A485A">
        <w:rPr>
          <w:b w:val="0"/>
          <w:sz w:val="28"/>
          <w:szCs w:val="28"/>
        </w:rPr>
        <w:t>проведение полной ревизии оборудования.</w:t>
      </w:r>
    </w:p>
    <w:p w:rsidR="008351B1" w:rsidRDefault="00721648" w:rsidP="005A485A">
      <w:pPr>
        <w:keepNext/>
        <w:tabs>
          <w:tab w:val="left" w:pos="4230"/>
        </w:tabs>
        <w:spacing w:line="360" w:lineRule="auto"/>
        <w:ind w:firstLine="720"/>
        <w:jc w:val="both"/>
        <w:rPr>
          <w:b w:val="0"/>
          <w:sz w:val="28"/>
          <w:szCs w:val="28"/>
        </w:rPr>
      </w:pPr>
      <w:r w:rsidRPr="005A485A">
        <w:rPr>
          <w:b w:val="0"/>
          <w:sz w:val="28"/>
          <w:szCs w:val="28"/>
        </w:rPr>
        <w:t>Капитальный ремонт</w:t>
      </w:r>
      <w:r w:rsidR="00687841">
        <w:rPr>
          <w:b w:val="0"/>
          <w:sz w:val="28"/>
          <w:szCs w:val="28"/>
        </w:rPr>
        <w:t xml:space="preserve"> </w:t>
      </w:r>
      <w:r w:rsidRPr="005A485A">
        <w:rPr>
          <w:b w:val="0"/>
          <w:sz w:val="28"/>
          <w:szCs w:val="28"/>
        </w:rPr>
        <w:t xml:space="preserve">установок электрохимической защиты производят оринтировочно один раз </w:t>
      </w:r>
      <w:r w:rsidR="00477B3F" w:rsidRPr="005A485A">
        <w:rPr>
          <w:b w:val="0"/>
          <w:sz w:val="28"/>
          <w:szCs w:val="28"/>
        </w:rPr>
        <w:t>в пять лет и включает работы по замене анодных заземлителей, дренажных</w:t>
      </w:r>
      <w:r w:rsidR="00687841">
        <w:rPr>
          <w:b w:val="0"/>
          <w:sz w:val="28"/>
          <w:szCs w:val="28"/>
        </w:rPr>
        <w:t xml:space="preserve"> </w:t>
      </w:r>
      <w:r w:rsidR="00477B3F" w:rsidRPr="005A485A">
        <w:rPr>
          <w:b w:val="0"/>
          <w:sz w:val="28"/>
          <w:szCs w:val="28"/>
        </w:rPr>
        <w:t>и питающих линий. После капитального ремонта основное оборудование электрозащиты проверяется в работе под нагрузкой в течении, указанного заводом изготовителем, но не менее 24 часов.</w:t>
      </w:r>
      <w:r w:rsidR="00687841">
        <w:rPr>
          <w:b w:val="0"/>
          <w:sz w:val="28"/>
          <w:szCs w:val="28"/>
        </w:rPr>
        <w:t xml:space="preserve"> </w:t>
      </w:r>
      <w:r w:rsidR="00477B3F" w:rsidRPr="005A485A">
        <w:rPr>
          <w:b w:val="0"/>
          <w:sz w:val="28"/>
          <w:szCs w:val="28"/>
        </w:rPr>
        <w:t>На период текущего и капитального ремонта установки демонтируют и заменяют аналогичными из резерва.</w:t>
      </w:r>
    </w:p>
    <w:p w:rsidR="00085D86" w:rsidRPr="005A485A" w:rsidRDefault="008351B1" w:rsidP="008351B1">
      <w:pPr>
        <w:keepNext/>
        <w:tabs>
          <w:tab w:val="left" w:pos="4230"/>
        </w:tabs>
        <w:spacing w:line="360" w:lineRule="auto"/>
        <w:ind w:firstLine="720"/>
        <w:jc w:val="both"/>
        <w:rPr>
          <w:b w:val="0"/>
          <w:sz w:val="28"/>
          <w:szCs w:val="28"/>
        </w:rPr>
      </w:pPr>
      <w:r>
        <w:rPr>
          <w:b w:val="0"/>
          <w:sz w:val="28"/>
          <w:szCs w:val="28"/>
        </w:rPr>
        <w:br w:type="page"/>
      </w:r>
      <w:r w:rsidR="00085D86" w:rsidRPr="005A485A">
        <w:rPr>
          <w:b w:val="0"/>
          <w:sz w:val="28"/>
          <w:szCs w:val="28"/>
        </w:rPr>
        <w:t xml:space="preserve">Список </w:t>
      </w:r>
      <w:r w:rsidR="00721648" w:rsidRPr="005A485A">
        <w:rPr>
          <w:b w:val="0"/>
          <w:sz w:val="28"/>
          <w:szCs w:val="28"/>
        </w:rPr>
        <w:t xml:space="preserve">использованной </w:t>
      </w:r>
      <w:r w:rsidR="008D4A3F">
        <w:rPr>
          <w:b w:val="0"/>
          <w:sz w:val="28"/>
          <w:szCs w:val="28"/>
        </w:rPr>
        <w:t>литературы</w:t>
      </w:r>
    </w:p>
    <w:p w:rsidR="00085D86" w:rsidRPr="005A485A" w:rsidRDefault="00085D86" w:rsidP="00FB3A65">
      <w:pPr>
        <w:suppressLineNumbers/>
        <w:tabs>
          <w:tab w:val="left" w:pos="284"/>
          <w:tab w:val="left" w:pos="567"/>
        </w:tabs>
        <w:spacing w:line="360" w:lineRule="auto"/>
        <w:rPr>
          <w:b w:val="0"/>
          <w:sz w:val="28"/>
          <w:szCs w:val="28"/>
        </w:rPr>
      </w:pPr>
    </w:p>
    <w:p w:rsidR="00085D86" w:rsidRPr="005A485A" w:rsidRDefault="00085D86" w:rsidP="00FB3A65">
      <w:pPr>
        <w:numPr>
          <w:ilvl w:val="0"/>
          <w:numId w:val="31"/>
        </w:numPr>
        <w:suppressLineNumbers/>
        <w:tabs>
          <w:tab w:val="left" w:pos="284"/>
          <w:tab w:val="left" w:pos="567"/>
        </w:tabs>
        <w:spacing w:line="360" w:lineRule="auto"/>
        <w:ind w:left="0" w:firstLine="0"/>
        <w:rPr>
          <w:b w:val="0"/>
          <w:sz w:val="28"/>
          <w:szCs w:val="28"/>
        </w:rPr>
      </w:pPr>
      <w:r w:rsidRPr="005A485A">
        <w:rPr>
          <w:b w:val="0"/>
          <w:sz w:val="28"/>
          <w:szCs w:val="28"/>
        </w:rPr>
        <w:t>Справочник эксплуатационника.</w:t>
      </w:r>
    </w:p>
    <w:p w:rsidR="00085D86" w:rsidRPr="005A485A" w:rsidRDefault="00085D86" w:rsidP="00FB3A65">
      <w:pPr>
        <w:suppressLineNumbers/>
        <w:tabs>
          <w:tab w:val="left" w:pos="284"/>
          <w:tab w:val="left" w:pos="567"/>
        </w:tabs>
        <w:spacing w:line="360" w:lineRule="auto"/>
        <w:rPr>
          <w:b w:val="0"/>
          <w:sz w:val="28"/>
          <w:szCs w:val="28"/>
        </w:rPr>
      </w:pPr>
      <w:r w:rsidRPr="005A485A">
        <w:rPr>
          <w:b w:val="0"/>
          <w:sz w:val="28"/>
          <w:szCs w:val="28"/>
        </w:rPr>
        <w:t>Авторы: Л.Я. Порецкий, Р.Р. Рыбаков, Е.Б. Столпнер, О.А. Тасс, И.А. Шур.</w:t>
      </w:r>
    </w:p>
    <w:p w:rsidR="00085D86" w:rsidRPr="005A485A" w:rsidRDefault="00085D86" w:rsidP="00FB3A65">
      <w:pPr>
        <w:numPr>
          <w:ilvl w:val="0"/>
          <w:numId w:val="31"/>
        </w:numPr>
        <w:suppressLineNumbers/>
        <w:tabs>
          <w:tab w:val="left" w:pos="284"/>
          <w:tab w:val="left" w:pos="567"/>
        </w:tabs>
        <w:spacing w:line="360" w:lineRule="auto"/>
        <w:ind w:left="0" w:firstLine="0"/>
        <w:rPr>
          <w:b w:val="0"/>
          <w:sz w:val="28"/>
          <w:szCs w:val="28"/>
        </w:rPr>
      </w:pPr>
      <w:r w:rsidRPr="005A485A">
        <w:rPr>
          <w:b w:val="0"/>
          <w:sz w:val="28"/>
          <w:szCs w:val="28"/>
        </w:rPr>
        <w:t>Сжигание газов.</w:t>
      </w:r>
    </w:p>
    <w:p w:rsidR="00085D86" w:rsidRPr="005A485A" w:rsidRDefault="00085D86" w:rsidP="00FB3A65">
      <w:pPr>
        <w:suppressLineNumbers/>
        <w:tabs>
          <w:tab w:val="left" w:pos="284"/>
          <w:tab w:val="left" w:pos="567"/>
        </w:tabs>
        <w:spacing w:line="360" w:lineRule="auto"/>
        <w:rPr>
          <w:b w:val="0"/>
          <w:sz w:val="28"/>
          <w:szCs w:val="28"/>
        </w:rPr>
      </w:pPr>
      <w:r w:rsidRPr="005A485A">
        <w:rPr>
          <w:b w:val="0"/>
          <w:sz w:val="28"/>
          <w:szCs w:val="28"/>
        </w:rPr>
        <w:t>Авторы: В.М. Чепель, И.А. Шур.</w:t>
      </w:r>
    </w:p>
    <w:p w:rsidR="00085D86" w:rsidRPr="005A485A" w:rsidRDefault="00085D86" w:rsidP="00FB3A65">
      <w:pPr>
        <w:numPr>
          <w:ilvl w:val="0"/>
          <w:numId w:val="31"/>
        </w:numPr>
        <w:suppressLineNumbers/>
        <w:tabs>
          <w:tab w:val="left" w:pos="284"/>
          <w:tab w:val="left" w:pos="567"/>
        </w:tabs>
        <w:spacing w:line="360" w:lineRule="auto"/>
        <w:ind w:left="0" w:firstLine="0"/>
        <w:rPr>
          <w:b w:val="0"/>
          <w:sz w:val="28"/>
          <w:szCs w:val="28"/>
        </w:rPr>
      </w:pPr>
      <w:r w:rsidRPr="005A485A">
        <w:rPr>
          <w:b w:val="0"/>
          <w:sz w:val="28"/>
          <w:szCs w:val="28"/>
        </w:rPr>
        <w:t>Эксплуатация газовых сетей и установок.</w:t>
      </w:r>
    </w:p>
    <w:p w:rsidR="00085D86" w:rsidRPr="005A485A" w:rsidRDefault="00085D86" w:rsidP="00FB3A65">
      <w:pPr>
        <w:suppressLineNumbers/>
        <w:tabs>
          <w:tab w:val="left" w:pos="284"/>
          <w:tab w:val="left" w:pos="567"/>
        </w:tabs>
        <w:spacing w:line="360" w:lineRule="auto"/>
        <w:rPr>
          <w:b w:val="0"/>
          <w:sz w:val="28"/>
          <w:szCs w:val="28"/>
        </w:rPr>
      </w:pPr>
      <w:r w:rsidRPr="005A485A">
        <w:rPr>
          <w:b w:val="0"/>
          <w:sz w:val="28"/>
          <w:szCs w:val="28"/>
        </w:rPr>
        <w:t>Авторы: А.И. Гордюхин. «Стройиздат» Москва – 1971г.</w:t>
      </w:r>
    </w:p>
    <w:p w:rsidR="00085D86" w:rsidRPr="005A485A" w:rsidRDefault="00085D86" w:rsidP="00FB3A65">
      <w:pPr>
        <w:numPr>
          <w:ilvl w:val="0"/>
          <w:numId w:val="31"/>
        </w:numPr>
        <w:suppressLineNumbers/>
        <w:tabs>
          <w:tab w:val="left" w:pos="284"/>
          <w:tab w:val="left" w:pos="567"/>
        </w:tabs>
        <w:spacing w:line="360" w:lineRule="auto"/>
        <w:ind w:left="0" w:firstLine="0"/>
        <w:rPr>
          <w:b w:val="0"/>
          <w:sz w:val="28"/>
          <w:szCs w:val="28"/>
        </w:rPr>
      </w:pPr>
      <w:r w:rsidRPr="005A485A">
        <w:rPr>
          <w:b w:val="0"/>
          <w:sz w:val="28"/>
          <w:szCs w:val="28"/>
        </w:rPr>
        <w:t>Правила безопасности в газовом хозяйстве.</w:t>
      </w:r>
    </w:p>
    <w:p w:rsidR="00085D86" w:rsidRPr="005A485A" w:rsidRDefault="00085D86" w:rsidP="00FB3A65">
      <w:pPr>
        <w:suppressLineNumbers/>
        <w:tabs>
          <w:tab w:val="left" w:pos="284"/>
          <w:tab w:val="left" w:pos="567"/>
          <w:tab w:val="left" w:pos="1080"/>
        </w:tabs>
        <w:spacing w:line="360" w:lineRule="auto"/>
        <w:rPr>
          <w:b w:val="0"/>
          <w:sz w:val="28"/>
          <w:szCs w:val="28"/>
        </w:rPr>
      </w:pPr>
      <w:r w:rsidRPr="005A485A">
        <w:rPr>
          <w:b w:val="0"/>
          <w:sz w:val="28"/>
          <w:szCs w:val="28"/>
        </w:rPr>
        <w:t>Авторы: И.С. Берсенев, А.И. Гордюхин. Москва «Недра» -</w:t>
      </w:r>
      <w:r w:rsidR="00687841">
        <w:rPr>
          <w:b w:val="0"/>
          <w:sz w:val="28"/>
          <w:szCs w:val="28"/>
        </w:rPr>
        <w:t xml:space="preserve"> </w:t>
      </w:r>
      <w:r w:rsidRPr="005A485A">
        <w:rPr>
          <w:b w:val="0"/>
          <w:sz w:val="28"/>
          <w:szCs w:val="28"/>
        </w:rPr>
        <w:t>2004г.</w:t>
      </w:r>
    </w:p>
    <w:p w:rsidR="00085D86" w:rsidRPr="005A485A" w:rsidRDefault="00085D86" w:rsidP="00FB3A65">
      <w:pPr>
        <w:numPr>
          <w:ilvl w:val="0"/>
          <w:numId w:val="31"/>
        </w:numPr>
        <w:suppressLineNumbers/>
        <w:tabs>
          <w:tab w:val="left" w:pos="284"/>
          <w:tab w:val="left" w:pos="567"/>
        </w:tabs>
        <w:spacing w:line="360" w:lineRule="auto"/>
        <w:ind w:left="0" w:firstLine="0"/>
        <w:rPr>
          <w:b w:val="0"/>
          <w:sz w:val="28"/>
          <w:szCs w:val="28"/>
        </w:rPr>
      </w:pPr>
      <w:r w:rsidRPr="005A485A">
        <w:rPr>
          <w:b w:val="0"/>
          <w:sz w:val="28"/>
          <w:szCs w:val="28"/>
        </w:rPr>
        <w:t xml:space="preserve">Сборник нормативных документов для работников строительных и эксплуатационных организаций газового хозяйства РФ. </w:t>
      </w:r>
    </w:p>
    <w:p w:rsidR="00085D86" w:rsidRPr="005A485A" w:rsidRDefault="00085D86" w:rsidP="00FB3A65">
      <w:pPr>
        <w:suppressLineNumbers/>
        <w:tabs>
          <w:tab w:val="left" w:pos="284"/>
          <w:tab w:val="left" w:pos="567"/>
        </w:tabs>
        <w:spacing w:line="360" w:lineRule="auto"/>
        <w:rPr>
          <w:b w:val="0"/>
          <w:sz w:val="28"/>
          <w:szCs w:val="28"/>
        </w:rPr>
      </w:pPr>
      <w:r w:rsidRPr="005A485A">
        <w:rPr>
          <w:b w:val="0"/>
          <w:sz w:val="28"/>
          <w:szCs w:val="28"/>
        </w:rPr>
        <w:t>Защита подземных трубопроводов от коррозии. Ленинград «Недра» 1991г.</w:t>
      </w:r>
    </w:p>
    <w:p w:rsidR="004A5E6E" w:rsidRPr="005A485A" w:rsidRDefault="00085D86" w:rsidP="00FB3A65">
      <w:pPr>
        <w:numPr>
          <w:ilvl w:val="0"/>
          <w:numId w:val="31"/>
        </w:numPr>
        <w:suppressLineNumbers/>
        <w:tabs>
          <w:tab w:val="left" w:pos="284"/>
          <w:tab w:val="left" w:pos="567"/>
        </w:tabs>
        <w:spacing w:line="360" w:lineRule="auto"/>
        <w:ind w:left="0" w:firstLine="0"/>
        <w:rPr>
          <w:b w:val="0"/>
          <w:sz w:val="28"/>
          <w:szCs w:val="28"/>
        </w:rPr>
      </w:pPr>
      <w:r w:rsidRPr="005A485A">
        <w:rPr>
          <w:b w:val="0"/>
          <w:sz w:val="28"/>
          <w:szCs w:val="28"/>
        </w:rPr>
        <w:t>Конспекты.</w:t>
      </w:r>
    </w:p>
    <w:sectPr w:rsidR="004A5E6E" w:rsidRPr="005A485A" w:rsidSect="005A485A">
      <w:pgSz w:w="11906" w:h="16838" w:code="9"/>
      <w:pgMar w:top="1134" w:right="851" w:bottom="1134" w:left="1701" w:header="720" w:footer="720"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093398"/>
    <w:multiLevelType w:val="multilevel"/>
    <w:tmpl w:val="1FA0B874"/>
    <w:lvl w:ilvl="0">
      <w:start w:val="1"/>
      <w:numFmt w:val="bullet"/>
      <w:lvlText w:val=""/>
      <w:lvlJc w:val="left"/>
      <w:pPr>
        <w:tabs>
          <w:tab w:val="num" w:pos="1485"/>
        </w:tabs>
        <w:ind w:left="1485" w:hanging="360"/>
      </w:pPr>
      <w:rPr>
        <w:rFonts w:ascii="Wingdings" w:hAnsi="Wingdings" w:hint="default"/>
      </w:rPr>
    </w:lvl>
    <w:lvl w:ilvl="1">
      <w:start w:val="1"/>
      <w:numFmt w:val="bullet"/>
      <w:lvlText w:val="o"/>
      <w:lvlJc w:val="left"/>
      <w:pPr>
        <w:tabs>
          <w:tab w:val="num" w:pos="2205"/>
        </w:tabs>
        <w:ind w:left="2205" w:hanging="360"/>
      </w:pPr>
      <w:rPr>
        <w:rFonts w:ascii="Courier New" w:hAnsi="Courier New" w:hint="default"/>
      </w:rPr>
    </w:lvl>
    <w:lvl w:ilvl="2">
      <w:start w:val="1"/>
      <w:numFmt w:val="bullet"/>
      <w:lvlText w:val=""/>
      <w:lvlJc w:val="left"/>
      <w:pPr>
        <w:tabs>
          <w:tab w:val="num" w:pos="2925"/>
        </w:tabs>
        <w:ind w:left="2925" w:hanging="360"/>
      </w:pPr>
      <w:rPr>
        <w:rFonts w:ascii="Wingdings" w:hAnsi="Wingdings" w:hint="default"/>
      </w:rPr>
    </w:lvl>
    <w:lvl w:ilvl="3">
      <w:start w:val="1"/>
      <w:numFmt w:val="bullet"/>
      <w:lvlText w:val=""/>
      <w:lvlJc w:val="left"/>
      <w:pPr>
        <w:tabs>
          <w:tab w:val="num" w:pos="3645"/>
        </w:tabs>
        <w:ind w:left="3645" w:hanging="360"/>
      </w:pPr>
      <w:rPr>
        <w:rFonts w:ascii="Symbol" w:hAnsi="Symbol" w:hint="default"/>
      </w:rPr>
    </w:lvl>
    <w:lvl w:ilvl="4">
      <w:start w:val="1"/>
      <w:numFmt w:val="bullet"/>
      <w:lvlText w:val="o"/>
      <w:lvlJc w:val="left"/>
      <w:pPr>
        <w:tabs>
          <w:tab w:val="num" w:pos="4365"/>
        </w:tabs>
        <w:ind w:left="4365" w:hanging="360"/>
      </w:pPr>
      <w:rPr>
        <w:rFonts w:ascii="Courier New" w:hAnsi="Courier New" w:hint="default"/>
      </w:rPr>
    </w:lvl>
    <w:lvl w:ilvl="5">
      <w:start w:val="1"/>
      <w:numFmt w:val="bullet"/>
      <w:lvlText w:val=""/>
      <w:lvlJc w:val="left"/>
      <w:pPr>
        <w:tabs>
          <w:tab w:val="num" w:pos="5085"/>
        </w:tabs>
        <w:ind w:left="5085" w:hanging="360"/>
      </w:pPr>
      <w:rPr>
        <w:rFonts w:ascii="Wingdings" w:hAnsi="Wingdings" w:hint="default"/>
      </w:rPr>
    </w:lvl>
    <w:lvl w:ilvl="6">
      <w:start w:val="1"/>
      <w:numFmt w:val="bullet"/>
      <w:lvlText w:val=""/>
      <w:lvlJc w:val="left"/>
      <w:pPr>
        <w:tabs>
          <w:tab w:val="num" w:pos="5805"/>
        </w:tabs>
        <w:ind w:left="5805" w:hanging="360"/>
      </w:pPr>
      <w:rPr>
        <w:rFonts w:ascii="Symbol" w:hAnsi="Symbol" w:hint="default"/>
      </w:rPr>
    </w:lvl>
    <w:lvl w:ilvl="7">
      <w:start w:val="1"/>
      <w:numFmt w:val="bullet"/>
      <w:lvlText w:val="o"/>
      <w:lvlJc w:val="left"/>
      <w:pPr>
        <w:tabs>
          <w:tab w:val="num" w:pos="6525"/>
        </w:tabs>
        <w:ind w:left="6525" w:hanging="360"/>
      </w:pPr>
      <w:rPr>
        <w:rFonts w:ascii="Courier New" w:hAnsi="Courier New" w:hint="default"/>
      </w:rPr>
    </w:lvl>
    <w:lvl w:ilvl="8">
      <w:start w:val="1"/>
      <w:numFmt w:val="bullet"/>
      <w:lvlText w:val=""/>
      <w:lvlJc w:val="left"/>
      <w:pPr>
        <w:tabs>
          <w:tab w:val="num" w:pos="7245"/>
        </w:tabs>
        <w:ind w:left="7245" w:hanging="360"/>
      </w:pPr>
      <w:rPr>
        <w:rFonts w:ascii="Wingdings" w:hAnsi="Wingdings" w:hint="default"/>
      </w:rPr>
    </w:lvl>
  </w:abstractNum>
  <w:abstractNum w:abstractNumId="1">
    <w:nsid w:val="087F1DC0"/>
    <w:multiLevelType w:val="multilevel"/>
    <w:tmpl w:val="FB626458"/>
    <w:lvl w:ilvl="0">
      <w:start w:val="1"/>
      <w:numFmt w:val="bullet"/>
      <w:lvlText w:val=""/>
      <w:lvlJc w:val="left"/>
      <w:pPr>
        <w:tabs>
          <w:tab w:val="num" w:pos="1429"/>
        </w:tabs>
        <w:ind w:left="1429" w:hanging="360"/>
      </w:pPr>
      <w:rPr>
        <w:rFonts w:ascii="Wingdings" w:hAnsi="Wingdings" w:hint="default"/>
      </w:rPr>
    </w:lvl>
    <w:lvl w:ilvl="1">
      <w:start w:val="1"/>
      <w:numFmt w:val="decimal"/>
      <w:lvlText w:val="%2."/>
      <w:lvlJc w:val="left"/>
      <w:pPr>
        <w:tabs>
          <w:tab w:val="num" w:pos="2149"/>
        </w:tabs>
        <w:ind w:left="2149" w:hanging="360"/>
      </w:pPr>
      <w:rPr>
        <w:rFonts w:cs="Times New Roman" w:hint="default"/>
      </w:rPr>
    </w:lvl>
    <w:lvl w:ilvl="2">
      <w:start w:val="1"/>
      <w:numFmt w:val="bullet"/>
      <w:lvlText w:val=""/>
      <w:lvlJc w:val="left"/>
      <w:pPr>
        <w:tabs>
          <w:tab w:val="num" w:pos="2869"/>
        </w:tabs>
        <w:ind w:left="2869" w:hanging="360"/>
      </w:pPr>
      <w:rPr>
        <w:rFonts w:ascii="Wingdings" w:hAnsi="Wingdings" w:hint="default"/>
      </w:rPr>
    </w:lvl>
    <w:lvl w:ilvl="3">
      <w:start w:val="1"/>
      <w:numFmt w:val="bullet"/>
      <w:lvlText w:val=""/>
      <w:lvlJc w:val="left"/>
      <w:pPr>
        <w:tabs>
          <w:tab w:val="num" w:pos="3589"/>
        </w:tabs>
        <w:ind w:left="3589" w:hanging="360"/>
      </w:pPr>
      <w:rPr>
        <w:rFonts w:ascii="Symbol" w:hAnsi="Symbol" w:hint="default"/>
      </w:rPr>
    </w:lvl>
    <w:lvl w:ilvl="4">
      <w:start w:val="1"/>
      <w:numFmt w:val="bullet"/>
      <w:lvlText w:val="o"/>
      <w:lvlJc w:val="left"/>
      <w:pPr>
        <w:tabs>
          <w:tab w:val="num" w:pos="4309"/>
        </w:tabs>
        <w:ind w:left="4309" w:hanging="360"/>
      </w:pPr>
      <w:rPr>
        <w:rFonts w:ascii="Courier New" w:hAnsi="Courier New" w:hint="default"/>
      </w:rPr>
    </w:lvl>
    <w:lvl w:ilvl="5">
      <w:start w:val="1"/>
      <w:numFmt w:val="bullet"/>
      <w:lvlText w:val=""/>
      <w:lvlJc w:val="left"/>
      <w:pPr>
        <w:tabs>
          <w:tab w:val="num" w:pos="5029"/>
        </w:tabs>
        <w:ind w:left="5029" w:hanging="360"/>
      </w:pPr>
      <w:rPr>
        <w:rFonts w:ascii="Wingdings" w:hAnsi="Wingdings" w:hint="default"/>
      </w:rPr>
    </w:lvl>
    <w:lvl w:ilvl="6">
      <w:start w:val="1"/>
      <w:numFmt w:val="bullet"/>
      <w:lvlText w:val=""/>
      <w:lvlJc w:val="left"/>
      <w:pPr>
        <w:tabs>
          <w:tab w:val="num" w:pos="5749"/>
        </w:tabs>
        <w:ind w:left="5749" w:hanging="360"/>
      </w:pPr>
      <w:rPr>
        <w:rFonts w:ascii="Symbol" w:hAnsi="Symbol" w:hint="default"/>
      </w:rPr>
    </w:lvl>
    <w:lvl w:ilvl="7">
      <w:start w:val="1"/>
      <w:numFmt w:val="bullet"/>
      <w:lvlText w:val="o"/>
      <w:lvlJc w:val="left"/>
      <w:pPr>
        <w:tabs>
          <w:tab w:val="num" w:pos="6469"/>
        </w:tabs>
        <w:ind w:left="6469" w:hanging="360"/>
      </w:pPr>
      <w:rPr>
        <w:rFonts w:ascii="Courier New" w:hAnsi="Courier New" w:hint="default"/>
      </w:rPr>
    </w:lvl>
    <w:lvl w:ilvl="8">
      <w:start w:val="1"/>
      <w:numFmt w:val="bullet"/>
      <w:lvlText w:val=""/>
      <w:lvlJc w:val="left"/>
      <w:pPr>
        <w:tabs>
          <w:tab w:val="num" w:pos="7189"/>
        </w:tabs>
        <w:ind w:left="7189" w:hanging="360"/>
      </w:pPr>
      <w:rPr>
        <w:rFonts w:ascii="Wingdings" w:hAnsi="Wingdings" w:hint="default"/>
      </w:rPr>
    </w:lvl>
  </w:abstractNum>
  <w:abstractNum w:abstractNumId="2">
    <w:nsid w:val="09466524"/>
    <w:multiLevelType w:val="multilevel"/>
    <w:tmpl w:val="C848F598"/>
    <w:lvl w:ilvl="0">
      <w:start w:val="1"/>
      <w:numFmt w:val="bullet"/>
      <w:lvlText w:val=""/>
      <w:lvlJc w:val="left"/>
      <w:pPr>
        <w:tabs>
          <w:tab w:val="num" w:pos="1428"/>
        </w:tabs>
        <w:ind w:left="1428" w:hanging="360"/>
      </w:pPr>
      <w:rPr>
        <w:rFonts w:ascii="Wingdings" w:hAnsi="Wingdings" w:hint="default"/>
      </w:rPr>
    </w:lvl>
    <w:lvl w:ilvl="1">
      <w:start w:val="1"/>
      <w:numFmt w:val="decimal"/>
      <w:lvlText w:val="%2."/>
      <w:lvlJc w:val="left"/>
      <w:pPr>
        <w:tabs>
          <w:tab w:val="num" w:pos="2160"/>
        </w:tabs>
        <w:ind w:left="2160" w:hanging="360"/>
      </w:pPr>
      <w:rPr>
        <w:rFonts w:cs="Times New Roman" w:hint="default"/>
      </w:rPr>
    </w:lvl>
    <w:lvl w:ilvl="2">
      <w:start w:val="1"/>
      <w:numFmt w:val="bullet"/>
      <w:lvlText w:val=""/>
      <w:lvlJc w:val="left"/>
      <w:pPr>
        <w:tabs>
          <w:tab w:val="num" w:pos="2880"/>
        </w:tabs>
        <w:ind w:left="2880" w:hanging="360"/>
      </w:pPr>
      <w:rPr>
        <w:rFonts w:ascii="Wingdings" w:hAnsi="Wingdings" w:hint="default"/>
      </w:rPr>
    </w:lvl>
    <w:lvl w:ilvl="3">
      <w:start w:val="1"/>
      <w:numFmt w:val="bullet"/>
      <w:lvlText w:val=""/>
      <w:lvlJc w:val="left"/>
      <w:pPr>
        <w:tabs>
          <w:tab w:val="num" w:pos="3600"/>
        </w:tabs>
        <w:ind w:left="3600" w:hanging="360"/>
      </w:pPr>
      <w:rPr>
        <w:rFonts w:ascii="Symbol" w:hAnsi="Symbol" w:hint="default"/>
      </w:rPr>
    </w:lvl>
    <w:lvl w:ilvl="4">
      <w:start w:val="1"/>
      <w:numFmt w:val="bullet"/>
      <w:lvlText w:val="o"/>
      <w:lvlJc w:val="left"/>
      <w:pPr>
        <w:tabs>
          <w:tab w:val="num" w:pos="4320"/>
        </w:tabs>
        <w:ind w:left="4320" w:hanging="360"/>
      </w:pPr>
      <w:rPr>
        <w:rFonts w:ascii="Courier New" w:hAnsi="Courier New" w:hint="default"/>
      </w:rPr>
    </w:lvl>
    <w:lvl w:ilvl="5">
      <w:start w:val="1"/>
      <w:numFmt w:val="bullet"/>
      <w:lvlText w:val=""/>
      <w:lvlJc w:val="left"/>
      <w:pPr>
        <w:tabs>
          <w:tab w:val="num" w:pos="5040"/>
        </w:tabs>
        <w:ind w:left="5040" w:hanging="360"/>
      </w:pPr>
      <w:rPr>
        <w:rFonts w:ascii="Wingdings" w:hAnsi="Wingdings" w:hint="default"/>
      </w:rPr>
    </w:lvl>
    <w:lvl w:ilvl="6">
      <w:start w:val="1"/>
      <w:numFmt w:val="bullet"/>
      <w:lvlText w:val=""/>
      <w:lvlJc w:val="left"/>
      <w:pPr>
        <w:tabs>
          <w:tab w:val="num" w:pos="5760"/>
        </w:tabs>
        <w:ind w:left="5760" w:hanging="360"/>
      </w:pPr>
      <w:rPr>
        <w:rFonts w:ascii="Symbol" w:hAnsi="Symbol" w:hint="default"/>
      </w:rPr>
    </w:lvl>
    <w:lvl w:ilvl="7">
      <w:start w:val="1"/>
      <w:numFmt w:val="bullet"/>
      <w:lvlText w:val="o"/>
      <w:lvlJc w:val="left"/>
      <w:pPr>
        <w:tabs>
          <w:tab w:val="num" w:pos="6480"/>
        </w:tabs>
        <w:ind w:left="6480" w:hanging="360"/>
      </w:pPr>
      <w:rPr>
        <w:rFonts w:ascii="Courier New" w:hAnsi="Courier New" w:hint="default"/>
      </w:rPr>
    </w:lvl>
    <w:lvl w:ilvl="8">
      <w:start w:val="1"/>
      <w:numFmt w:val="bullet"/>
      <w:lvlText w:val=""/>
      <w:lvlJc w:val="left"/>
      <w:pPr>
        <w:tabs>
          <w:tab w:val="num" w:pos="7200"/>
        </w:tabs>
        <w:ind w:left="7200" w:hanging="360"/>
      </w:pPr>
      <w:rPr>
        <w:rFonts w:ascii="Wingdings" w:hAnsi="Wingdings" w:hint="default"/>
      </w:rPr>
    </w:lvl>
  </w:abstractNum>
  <w:abstractNum w:abstractNumId="3">
    <w:nsid w:val="0C2B7EAC"/>
    <w:multiLevelType w:val="multilevel"/>
    <w:tmpl w:val="AA9C9BBE"/>
    <w:lvl w:ilvl="0">
      <w:start w:val="1"/>
      <w:numFmt w:val="bullet"/>
      <w:lvlText w:val=""/>
      <w:lvlJc w:val="left"/>
      <w:pPr>
        <w:tabs>
          <w:tab w:val="num" w:pos="1428"/>
        </w:tabs>
        <w:ind w:left="1428" w:hanging="360"/>
      </w:pPr>
      <w:rPr>
        <w:rFonts w:ascii="Wingdings" w:hAnsi="Wingdings" w:hint="default"/>
      </w:rPr>
    </w:lvl>
    <w:lvl w:ilvl="1">
      <w:start w:val="1"/>
      <w:numFmt w:val="bullet"/>
      <w:lvlText w:val="o"/>
      <w:lvlJc w:val="left"/>
      <w:pPr>
        <w:tabs>
          <w:tab w:val="num" w:pos="2220"/>
        </w:tabs>
        <w:ind w:left="2220" w:hanging="360"/>
      </w:pPr>
      <w:rPr>
        <w:rFonts w:ascii="Courier New" w:hAnsi="Courier New" w:hint="default"/>
      </w:rPr>
    </w:lvl>
    <w:lvl w:ilvl="2">
      <w:start w:val="1"/>
      <w:numFmt w:val="bullet"/>
      <w:lvlText w:val=""/>
      <w:lvlJc w:val="left"/>
      <w:pPr>
        <w:tabs>
          <w:tab w:val="num" w:pos="2940"/>
        </w:tabs>
        <w:ind w:left="2940" w:hanging="360"/>
      </w:pPr>
      <w:rPr>
        <w:rFonts w:ascii="Wingdings" w:hAnsi="Wingdings" w:hint="default"/>
      </w:rPr>
    </w:lvl>
    <w:lvl w:ilvl="3">
      <w:start w:val="1"/>
      <w:numFmt w:val="bullet"/>
      <w:lvlText w:val=""/>
      <w:lvlJc w:val="left"/>
      <w:pPr>
        <w:tabs>
          <w:tab w:val="num" w:pos="3660"/>
        </w:tabs>
        <w:ind w:left="3660" w:hanging="360"/>
      </w:pPr>
      <w:rPr>
        <w:rFonts w:ascii="Symbol" w:hAnsi="Symbol" w:hint="default"/>
      </w:rPr>
    </w:lvl>
    <w:lvl w:ilvl="4">
      <w:start w:val="1"/>
      <w:numFmt w:val="bullet"/>
      <w:lvlText w:val="o"/>
      <w:lvlJc w:val="left"/>
      <w:pPr>
        <w:tabs>
          <w:tab w:val="num" w:pos="4380"/>
        </w:tabs>
        <w:ind w:left="4380" w:hanging="360"/>
      </w:pPr>
      <w:rPr>
        <w:rFonts w:ascii="Courier New" w:hAnsi="Courier New" w:hint="default"/>
      </w:rPr>
    </w:lvl>
    <w:lvl w:ilvl="5">
      <w:start w:val="1"/>
      <w:numFmt w:val="bullet"/>
      <w:lvlText w:val=""/>
      <w:lvlJc w:val="left"/>
      <w:pPr>
        <w:tabs>
          <w:tab w:val="num" w:pos="5100"/>
        </w:tabs>
        <w:ind w:left="5100" w:hanging="360"/>
      </w:pPr>
      <w:rPr>
        <w:rFonts w:ascii="Wingdings" w:hAnsi="Wingdings" w:hint="default"/>
      </w:rPr>
    </w:lvl>
    <w:lvl w:ilvl="6">
      <w:start w:val="1"/>
      <w:numFmt w:val="bullet"/>
      <w:lvlText w:val=""/>
      <w:lvlJc w:val="left"/>
      <w:pPr>
        <w:tabs>
          <w:tab w:val="num" w:pos="5820"/>
        </w:tabs>
        <w:ind w:left="5820" w:hanging="360"/>
      </w:pPr>
      <w:rPr>
        <w:rFonts w:ascii="Symbol" w:hAnsi="Symbol" w:hint="default"/>
      </w:rPr>
    </w:lvl>
    <w:lvl w:ilvl="7">
      <w:start w:val="1"/>
      <w:numFmt w:val="bullet"/>
      <w:lvlText w:val="o"/>
      <w:lvlJc w:val="left"/>
      <w:pPr>
        <w:tabs>
          <w:tab w:val="num" w:pos="6540"/>
        </w:tabs>
        <w:ind w:left="6540" w:hanging="360"/>
      </w:pPr>
      <w:rPr>
        <w:rFonts w:ascii="Courier New" w:hAnsi="Courier New" w:hint="default"/>
      </w:rPr>
    </w:lvl>
    <w:lvl w:ilvl="8">
      <w:start w:val="1"/>
      <w:numFmt w:val="bullet"/>
      <w:lvlText w:val=""/>
      <w:lvlJc w:val="left"/>
      <w:pPr>
        <w:tabs>
          <w:tab w:val="num" w:pos="7260"/>
        </w:tabs>
        <w:ind w:left="7260" w:hanging="360"/>
      </w:pPr>
      <w:rPr>
        <w:rFonts w:ascii="Wingdings" w:hAnsi="Wingdings" w:hint="default"/>
      </w:rPr>
    </w:lvl>
  </w:abstractNum>
  <w:abstractNum w:abstractNumId="4">
    <w:nsid w:val="17D31EFE"/>
    <w:multiLevelType w:val="multilevel"/>
    <w:tmpl w:val="EFECF5AE"/>
    <w:lvl w:ilvl="0">
      <w:start w:val="1"/>
      <w:numFmt w:val="decimal"/>
      <w:lvlText w:val="%1."/>
      <w:lvlJc w:val="left"/>
      <w:pPr>
        <w:tabs>
          <w:tab w:val="num" w:pos="720"/>
        </w:tabs>
        <w:ind w:left="720" w:hanging="360"/>
      </w:pPr>
      <w:rPr>
        <w:rFonts w:cs="Times New Roman" w:hint="default"/>
      </w:rPr>
    </w:lvl>
    <w:lvl w:ilvl="1">
      <w:start w:val="1"/>
      <w:numFmt w:val="decimal"/>
      <w:isLgl/>
      <w:lvlText w:val="%1.%2."/>
      <w:lvlJc w:val="left"/>
      <w:pPr>
        <w:tabs>
          <w:tab w:val="num" w:pos="1440"/>
        </w:tabs>
        <w:ind w:left="1440" w:hanging="720"/>
      </w:pPr>
      <w:rPr>
        <w:rFonts w:cs="Times New Roman" w:hint="default"/>
        <w:b/>
      </w:rPr>
    </w:lvl>
    <w:lvl w:ilvl="2">
      <w:start w:val="1"/>
      <w:numFmt w:val="decimal"/>
      <w:isLgl/>
      <w:lvlText w:val="%1.%2.%3."/>
      <w:lvlJc w:val="left"/>
      <w:pPr>
        <w:tabs>
          <w:tab w:val="num" w:pos="1800"/>
        </w:tabs>
        <w:ind w:left="1800" w:hanging="720"/>
      </w:pPr>
      <w:rPr>
        <w:rFonts w:cs="Times New Roman" w:hint="default"/>
        <w:b/>
      </w:rPr>
    </w:lvl>
    <w:lvl w:ilvl="3">
      <w:start w:val="1"/>
      <w:numFmt w:val="decimal"/>
      <w:isLgl/>
      <w:lvlText w:val="%1.%2.%3.%4."/>
      <w:lvlJc w:val="left"/>
      <w:pPr>
        <w:tabs>
          <w:tab w:val="num" w:pos="2520"/>
        </w:tabs>
        <w:ind w:left="2520" w:hanging="1080"/>
      </w:pPr>
      <w:rPr>
        <w:rFonts w:cs="Times New Roman" w:hint="default"/>
        <w:b/>
      </w:rPr>
    </w:lvl>
    <w:lvl w:ilvl="4">
      <w:start w:val="1"/>
      <w:numFmt w:val="decimal"/>
      <w:isLgl/>
      <w:lvlText w:val="%1.%2.%3.%4.%5."/>
      <w:lvlJc w:val="left"/>
      <w:pPr>
        <w:tabs>
          <w:tab w:val="num" w:pos="3240"/>
        </w:tabs>
        <w:ind w:left="3240" w:hanging="1440"/>
      </w:pPr>
      <w:rPr>
        <w:rFonts w:cs="Times New Roman" w:hint="default"/>
        <w:b/>
      </w:rPr>
    </w:lvl>
    <w:lvl w:ilvl="5">
      <w:start w:val="1"/>
      <w:numFmt w:val="decimal"/>
      <w:isLgl/>
      <w:lvlText w:val="%1.%2.%3.%4.%5.%6."/>
      <w:lvlJc w:val="left"/>
      <w:pPr>
        <w:tabs>
          <w:tab w:val="num" w:pos="3600"/>
        </w:tabs>
        <w:ind w:left="3600" w:hanging="1440"/>
      </w:pPr>
      <w:rPr>
        <w:rFonts w:cs="Times New Roman" w:hint="default"/>
        <w:b/>
      </w:rPr>
    </w:lvl>
    <w:lvl w:ilvl="6">
      <w:start w:val="1"/>
      <w:numFmt w:val="decimal"/>
      <w:isLgl/>
      <w:lvlText w:val="%1.%2.%3.%4.%5.%6.%7."/>
      <w:lvlJc w:val="left"/>
      <w:pPr>
        <w:tabs>
          <w:tab w:val="num" w:pos="4320"/>
        </w:tabs>
        <w:ind w:left="4320" w:hanging="1800"/>
      </w:pPr>
      <w:rPr>
        <w:rFonts w:cs="Times New Roman" w:hint="default"/>
        <w:b/>
      </w:rPr>
    </w:lvl>
    <w:lvl w:ilvl="7">
      <w:start w:val="1"/>
      <w:numFmt w:val="decimal"/>
      <w:isLgl/>
      <w:lvlText w:val="%1.%2.%3.%4.%5.%6.%7.%8."/>
      <w:lvlJc w:val="left"/>
      <w:pPr>
        <w:tabs>
          <w:tab w:val="num" w:pos="5040"/>
        </w:tabs>
        <w:ind w:left="5040" w:hanging="2160"/>
      </w:pPr>
      <w:rPr>
        <w:rFonts w:cs="Times New Roman" w:hint="default"/>
        <w:b/>
      </w:rPr>
    </w:lvl>
    <w:lvl w:ilvl="8">
      <w:start w:val="1"/>
      <w:numFmt w:val="decimal"/>
      <w:isLgl/>
      <w:lvlText w:val="%1.%2.%3.%4.%5.%6.%7.%8.%9."/>
      <w:lvlJc w:val="left"/>
      <w:pPr>
        <w:tabs>
          <w:tab w:val="num" w:pos="5400"/>
        </w:tabs>
        <w:ind w:left="5400" w:hanging="2160"/>
      </w:pPr>
      <w:rPr>
        <w:rFonts w:cs="Times New Roman" w:hint="default"/>
        <w:b/>
      </w:rPr>
    </w:lvl>
  </w:abstractNum>
  <w:abstractNum w:abstractNumId="5">
    <w:nsid w:val="1BAF4074"/>
    <w:multiLevelType w:val="multilevel"/>
    <w:tmpl w:val="F7842CE0"/>
    <w:lvl w:ilvl="0">
      <w:start w:val="1"/>
      <w:numFmt w:val="bullet"/>
      <w:lvlText w:val=""/>
      <w:lvlJc w:val="left"/>
      <w:pPr>
        <w:tabs>
          <w:tab w:val="num" w:pos="1500"/>
        </w:tabs>
        <w:ind w:left="1500" w:hanging="360"/>
      </w:pPr>
      <w:rPr>
        <w:rFonts w:ascii="Wingdings" w:hAnsi="Wingdings" w:hint="default"/>
      </w:rPr>
    </w:lvl>
    <w:lvl w:ilvl="1">
      <w:start w:val="1"/>
      <w:numFmt w:val="bullet"/>
      <w:lvlText w:val="o"/>
      <w:lvlJc w:val="left"/>
      <w:pPr>
        <w:tabs>
          <w:tab w:val="num" w:pos="2220"/>
        </w:tabs>
        <w:ind w:left="2220" w:hanging="360"/>
      </w:pPr>
      <w:rPr>
        <w:rFonts w:ascii="Courier New" w:hAnsi="Courier New" w:hint="default"/>
      </w:rPr>
    </w:lvl>
    <w:lvl w:ilvl="2">
      <w:start w:val="1"/>
      <w:numFmt w:val="bullet"/>
      <w:lvlText w:val=""/>
      <w:lvlJc w:val="left"/>
      <w:pPr>
        <w:tabs>
          <w:tab w:val="num" w:pos="2940"/>
        </w:tabs>
        <w:ind w:left="2940" w:hanging="360"/>
      </w:pPr>
      <w:rPr>
        <w:rFonts w:ascii="Wingdings" w:hAnsi="Wingdings" w:hint="default"/>
      </w:rPr>
    </w:lvl>
    <w:lvl w:ilvl="3">
      <w:start w:val="1"/>
      <w:numFmt w:val="bullet"/>
      <w:lvlText w:val=""/>
      <w:lvlJc w:val="left"/>
      <w:pPr>
        <w:tabs>
          <w:tab w:val="num" w:pos="3660"/>
        </w:tabs>
        <w:ind w:left="3660" w:hanging="360"/>
      </w:pPr>
      <w:rPr>
        <w:rFonts w:ascii="Symbol" w:hAnsi="Symbol" w:hint="default"/>
      </w:rPr>
    </w:lvl>
    <w:lvl w:ilvl="4">
      <w:start w:val="1"/>
      <w:numFmt w:val="bullet"/>
      <w:lvlText w:val="o"/>
      <w:lvlJc w:val="left"/>
      <w:pPr>
        <w:tabs>
          <w:tab w:val="num" w:pos="4380"/>
        </w:tabs>
        <w:ind w:left="4380" w:hanging="360"/>
      </w:pPr>
      <w:rPr>
        <w:rFonts w:ascii="Courier New" w:hAnsi="Courier New" w:hint="default"/>
      </w:rPr>
    </w:lvl>
    <w:lvl w:ilvl="5">
      <w:start w:val="1"/>
      <w:numFmt w:val="bullet"/>
      <w:lvlText w:val=""/>
      <w:lvlJc w:val="left"/>
      <w:pPr>
        <w:tabs>
          <w:tab w:val="num" w:pos="5100"/>
        </w:tabs>
        <w:ind w:left="5100" w:hanging="360"/>
      </w:pPr>
      <w:rPr>
        <w:rFonts w:ascii="Wingdings" w:hAnsi="Wingdings" w:hint="default"/>
      </w:rPr>
    </w:lvl>
    <w:lvl w:ilvl="6">
      <w:start w:val="1"/>
      <w:numFmt w:val="bullet"/>
      <w:lvlText w:val=""/>
      <w:lvlJc w:val="left"/>
      <w:pPr>
        <w:tabs>
          <w:tab w:val="num" w:pos="5820"/>
        </w:tabs>
        <w:ind w:left="5820" w:hanging="360"/>
      </w:pPr>
      <w:rPr>
        <w:rFonts w:ascii="Symbol" w:hAnsi="Symbol" w:hint="default"/>
      </w:rPr>
    </w:lvl>
    <w:lvl w:ilvl="7">
      <w:start w:val="1"/>
      <w:numFmt w:val="bullet"/>
      <w:lvlText w:val="o"/>
      <w:lvlJc w:val="left"/>
      <w:pPr>
        <w:tabs>
          <w:tab w:val="num" w:pos="6540"/>
        </w:tabs>
        <w:ind w:left="6540" w:hanging="360"/>
      </w:pPr>
      <w:rPr>
        <w:rFonts w:ascii="Courier New" w:hAnsi="Courier New" w:hint="default"/>
      </w:rPr>
    </w:lvl>
    <w:lvl w:ilvl="8">
      <w:start w:val="1"/>
      <w:numFmt w:val="bullet"/>
      <w:lvlText w:val=""/>
      <w:lvlJc w:val="left"/>
      <w:pPr>
        <w:tabs>
          <w:tab w:val="num" w:pos="7260"/>
        </w:tabs>
        <w:ind w:left="7260" w:hanging="360"/>
      </w:pPr>
      <w:rPr>
        <w:rFonts w:ascii="Wingdings" w:hAnsi="Wingdings" w:hint="default"/>
      </w:rPr>
    </w:lvl>
  </w:abstractNum>
  <w:abstractNum w:abstractNumId="6">
    <w:nsid w:val="1CC86DC6"/>
    <w:multiLevelType w:val="multilevel"/>
    <w:tmpl w:val="0616CCAC"/>
    <w:lvl w:ilvl="0">
      <w:start w:val="1"/>
      <w:numFmt w:val="bullet"/>
      <w:lvlText w:val=""/>
      <w:lvlJc w:val="left"/>
      <w:pPr>
        <w:tabs>
          <w:tab w:val="num" w:pos="1429"/>
        </w:tabs>
        <w:ind w:left="1429" w:hanging="360"/>
      </w:pPr>
      <w:rPr>
        <w:rFonts w:ascii="Wingdings" w:hAnsi="Wingdings" w:hint="default"/>
      </w:rPr>
    </w:lvl>
    <w:lvl w:ilvl="1">
      <w:start w:val="1"/>
      <w:numFmt w:val="bullet"/>
      <w:lvlText w:val="o"/>
      <w:lvlJc w:val="left"/>
      <w:pPr>
        <w:tabs>
          <w:tab w:val="num" w:pos="2149"/>
        </w:tabs>
        <w:ind w:left="2149" w:hanging="360"/>
      </w:pPr>
      <w:rPr>
        <w:rFonts w:ascii="Courier New" w:hAnsi="Courier New" w:hint="default"/>
      </w:rPr>
    </w:lvl>
    <w:lvl w:ilvl="2">
      <w:start w:val="1"/>
      <w:numFmt w:val="bullet"/>
      <w:lvlText w:val=""/>
      <w:lvlJc w:val="left"/>
      <w:pPr>
        <w:tabs>
          <w:tab w:val="num" w:pos="2869"/>
        </w:tabs>
        <w:ind w:left="2869" w:hanging="360"/>
      </w:pPr>
      <w:rPr>
        <w:rFonts w:ascii="Wingdings" w:hAnsi="Wingdings" w:hint="default"/>
      </w:rPr>
    </w:lvl>
    <w:lvl w:ilvl="3">
      <w:start w:val="1"/>
      <w:numFmt w:val="bullet"/>
      <w:lvlText w:val=""/>
      <w:lvlJc w:val="left"/>
      <w:pPr>
        <w:tabs>
          <w:tab w:val="num" w:pos="3589"/>
        </w:tabs>
        <w:ind w:left="3589" w:hanging="360"/>
      </w:pPr>
      <w:rPr>
        <w:rFonts w:ascii="Symbol" w:hAnsi="Symbol" w:hint="default"/>
      </w:rPr>
    </w:lvl>
    <w:lvl w:ilvl="4">
      <w:start w:val="1"/>
      <w:numFmt w:val="bullet"/>
      <w:lvlText w:val="o"/>
      <w:lvlJc w:val="left"/>
      <w:pPr>
        <w:tabs>
          <w:tab w:val="num" w:pos="4309"/>
        </w:tabs>
        <w:ind w:left="4309" w:hanging="360"/>
      </w:pPr>
      <w:rPr>
        <w:rFonts w:ascii="Courier New" w:hAnsi="Courier New" w:hint="default"/>
      </w:rPr>
    </w:lvl>
    <w:lvl w:ilvl="5">
      <w:start w:val="1"/>
      <w:numFmt w:val="bullet"/>
      <w:lvlText w:val=""/>
      <w:lvlJc w:val="left"/>
      <w:pPr>
        <w:tabs>
          <w:tab w:val="num" w:pos="5029"/>
        </w:tabs>
        <w:ind w:left="5029" w:hanging="360"/>
      </w:pPr>
      <w:rPr>
        <w:rFonts w:ascii="Wingdings" w:hAnsi="Wingdings" w:hint="default"/>
      </w:rPr>
    </w:lvl>
    <w:lvl w:ilvl="6">
      <w:start w:val="1"/>
      <w:numFmt w:val="bullet"/>
      <w:lvlText w:val=""/>
      <w:lvlJc w:val="left"/>
      <w:pPr>
        <w:tabs>
          <w:tab w:val="num" w:pos="5749"/>
        </w:tabs>
        <w:ind w:left="5749" w:hanging="360"/>
      </w:pPr>
      <w:rPr>
        <w:rFonts w:ascii="Symbol" w:hAnsi="Symbol" w:hint="default"/>
      </w:rPr>
    </w:lvl>
    <w:lvl w:ilvl="7">
      <w:start w:val="1"/>
      <w:numFmt w:val="bullet"/>
      <w:lvlText w:val="o"/>
      <w:lvlJc w:val="left"/>
      <w:pPr>
        <w:tabs>
          <w:tab w:val="num" w:pos="6469"/>
        </w:tabs>
        <w:ind w:left="6469" w:hanging="360"/>
      </w:pPr>
      <w:rPr>
        <w:rFonts w:ascii="Courier New" w:hAnsi="Courier New" w:hint="default"/>
      </w:rPr>
    </w:lvl>
    <w:lvl w:ilvl="8">
      <w:start w:val="1"/>
      <w:numFmt w:val="bullet"/>
      <w:lvlText w:val=""/>
      <w:lvlJc w:val="left"/>
      <w:pPr>
        <w:tabs>
          <w:tab w:val="num" w:pos="7189"/>
        </w:tabs>
        <w:ind w:left="7189" w:hanging="360"/>
      </w:pPr>
      <w:rPr>
        <w:rFonts w:ascii="Wingdings" w:hAnsi="Wingdings" w:hint="default"/>
      </w:rPr>
    </w:lvl>
  </w:abstractNum>
  <w:abstractNum w:abstractNumId="7">
    <w:nsid w:val="1FF93A66"/>
    <w:multiLevelType w:val="multilevel"/>
    <w:tmpl w:val="33F6C61E"/>
    <w:lvl w:ilvl="0">
      <w:start w:val="1"/>
      <w:numFmt w:val="bullet"/>
      <w:lvlText w:val=""/>
      <w:lvlJc w:val="left"/>
      <w:pPr>
        <w:tabs>
          <w:tab w:val="num" w:pos="1429"/>
        </w:tabs>
        <w:ind w:left="1429" w:hanging="360"/>
      </w:pPr>
      <w:rPr>
        <w:rFonts w:ascii="Wingdings" w:hAnsi="Wingdings" w:hint="default"/>
      </w:rPr>
    </w:lvl>
    <w:lvl w:ilvl="1">
      <w:start w:val="1"/>
      <w:numFmt w:val="bullet"/>
      <w:lvlText w:val="o"/>
      <w:lvlJc w:val="left"/>
      <w:pPr>
        <w:tabs>
          <w:tab w:val="num" w:pos="2149"/>
        </w:tabs>
        <w:ind w:left="2149" w:hanging="360"/>
      </w:pPr>
      <w:rPr>
        <w:rFonts w:ascii="Courier New" w:hAnsi="Courier New" w:hint="default"/>
      </w:rPr>
    </w:lvl>
    <w:lvl w:ilvl="2">
      <w:start w:val="1"/>
      <w:numFmt w:val="bullet"/>
      <w:lvlText w:val=""/>
      <w:lvlJc w:val="left"/>
      <w:pPr>
        <w:tabs>
          <w:tab w:val="num" w:pos="2869"/>
        </w:tabs>
        <w:ind w:left="2869" w:hanging="360"/>
      </w:pPr>
      <w:rPr>
        <w:rFonts w:ascii="Wingdings" w:hAnsi="Wingdings" w:hint="default"/>
      </w:rPr>
    </w:lvl>
    <w:lvl w:ilvl="3">
      <w:start w:val="1"/>
      <w:numFmt w:val="bullet"/>
      <w:lvlText w:val=""/>
      <w:lvlJc w:val="left"/>
      <w:pPr>
        <w:tabs>
          <w:tab w:val="num" w:pos="3589"/>
        </w:tabs>
        <w:ind w:left="3589" w:hanging="360"/>
      </w:pPr>
      <w:rPr>
        <w:rFonts w:ascii="Symbol" w:hAnsi="Symbol" w:hint="default"/>
      </w:rPr>
    </w:lvl>
    <w:lvl w:ilvl="4">
      <w:start w:val="1"/>
      <w:numFmt w:val="bullet"/>
      <w:lvlText w:val="o"/>
      <w:lvlJc w:val="left"/>
      <w:pPr>
        <w:tabs>
          <w:tab w:val="num" w:pos="4309"/>
        </w:tabs>
        <w:ind w:left="4309" w:hanging="360"/>
      </w:pPr>
      <w:rPr>
        <w:rFonts w:ascii="Courier New" w:hAnsi="Courier New" w:hint="default"/>
      </w:rPr>
    </w:lvl>
    <w:lvl w:ilvl="5">
      <w:start w:val="1"/>
      <w:numFmt w:val="bullet"/>
      <w:lvlText w:val=""/>
      <w:lvlJc w:val="left"/>
      <w:pPr>
        <w:tabs>
          <w:tab w:val="num" w:pos="5029"/>
        </w:tabs>
        <w:ind w:left="5029" w:hanging="360"/>
      </w:pPr>
      <w:rPr>
        <w:rFonts w:ascii="Wingdings" w:hAnsi="Wingdings" w:hint="default"/>
      </w:rPr>
    </w:lvl>
    <w:lvl w:ilvl="6">
      <w:start w:val="1"/>
      <w:numFmt w:val="bullet"/>
      <w:lvlText w:val=""/>
      <w:lvlJc w:val="left"/>
      <w:pPr>
        <w:tabs>
          <w:tab w:val="num" w:pos="5749"/>
        </w:tabs>
        <w:ind w:left="5749" w:hanging="360"/>
      </w:pPr>
      <w:rPr>
        <w:rFonts w:ascii="Symbol" w:hAnsi="Symbol" w:hint="default"/>
      </w:rPr>
    </w:lvl>
    <w:lvl w:ilvl="7">
      <w:start w:val="1"/>
      <w:numFmt w:val="bullet"/>
      <w:lvlText w:val="o"/>
      <w:lvlJc w:val="left"/>
      <w:pPr>
        <w:tabs>
          <w:tab w:val="num" w:pos="6469"/>
        </w:tabs>
        <w:ind w:left="6469" w:hanging="360"/>
      </w:pPr>
      <w:rPr>
        <w:rFonts w:ascii="Courier New" w:hAnsi="Courier New" w:hint="default"/>
      </w:rPr>
    </w:lvl>
    <w:lvl w:ilvl="8">
      <w:start w:val="1"/>
      <w:numFmt w:val="bullet"/>
      <w:lvlText w:val=""/>
      <w:lvlJc w:val="left"/>
      <w:pPr>
        <w:tabs>
          <w:tab w:val="num" w:pos="7189"/>
        </w:tabs>
        <w:ind w:left="7189" w:hanging="360"/>
      </w:pPr>
      <w:rPr>
        <w:rFonts w:ascii="Wingdings" w:hAnsi="Wingdings" w:hint="default"/>
      </w:rPr>
    </w:lvl>
  </w:abstractNum>
  <w:abstractNum w:abstractNumId="8">
    <w:nsid w:val="224310A0"/>
    <w:multiLevelType w:val="multilevel"/>
    <w:tmpl w:val="FCD89474"/>
    <w:lvl w:ilvl="0">
      <w:start w:val="1"/>
      <w:numFmt w:val="bullet"/>
      <w:lvlText w:val=""/>
      <w:lvlJc w:val="left"/>
      <w:pPr>
        <w:tabs>
          <w:tab w:val="num" w:pos="1440"/>
        </w:tabs>
        <w:ind w:left="1440" w:hanging="360"/>
      </w:pPr>
      <w:rPr>
        <w:rFonts w:ascii="Wingdings" w:hAnsi="Wingdings" w:hint="default"/>
      </w:rPr>
    </w:lvl>
    <w:lvl w:ilvl="1">
      <w:start w:val="1"/>
      <w:numFmt w:val="bullet"/>
      <w:lvlText w:val="o"/>
      <w:lvlJc w:val="left"/>
      <w:pPr>
        <w:tabs>
          <w:tab w:val="num" w:pos="2160"/>
        </w:tabs>
        <w:ind w:left="2160" w:hanging="360"/>
      </w:pPr>
      <w:rPr>
        <w:rFonts w:ascii="Courier New" w:hAnsi="Courier New" w:hint="default"/>
      </w:rPr>
    </w:lvl>
    <w:lvl w:ilvl="2">
      <w:start w:val="1"/>
      <w:numFmt w:val="bullet"/>
      <w:lvlText w:val=""/>
      <w:lvlJc w:val="left"/>
      <w:pPr>
        <w:tabs>
          <w:tab w:val="num" w:pos="2880"/>
        </w:tabs>
        <w:ind w:left="2880" w:hanging="360"/>
      </w:pPr>
      <w:rPr>
        <w:rFonts w:ascii="Wingdings" w:hAnsi="Wingdings" w:hint="default"/>
      </w:rPr>
    </w:lvl>
    <w:lvl w:ilvl="3">
      <w:start w:val="1"/>
      <w:numFmt w:val="bullet"/>
      <w:lvlText w:val=""/>
      <w:lvlJc w:val="left"/>
      <w:pPr>
        <w:tabs>
          <w:tab w:val="num" w:pos="3600"/>
        </w:tabs>
        <w:ind w:left="3600" w:hanging="360"/>
      </w:pPr>
      <w:rPr>
        <w:rFonts w:ascii="Symbol" w:hAnsi="Symbol" w:hint="default"/>
      </w:rPr>
    </w:lvl>
    <w:lvl w:ilvl="4">
      <w:start w:val="1"/>
      <w:numFmt w:val="bullet"/>
      <w:lvlText w:val="o"/>
      <w:lvlJc w:val="left"/>
      <w:pPr>
        <w:tabs>
          <w:tab w:val="num" w:pos="4320"/>
        </w:tabs>
        <w:ind w:left="4320" w:hanging="360"/>
      </w:pPr>
      <w:rPr>
        <w:rFonts w:ascii="Courier New" w:hAnsi="Courier New" w:hint="default"/>
      </w:rPr>
    </w:lvl>
    <w:lvl w:ilvl="5">
      <w:start w:val="1"/>
      <w:numFmt w:val="bullet"/>
      <w:lvlText w:val=""/>
      <w:lvlJc w:val="left"/>
      <w:pPr>
        <w:tabs>
          <w:tab w:val="num" w:pos="5040"/>
        </w:tabs>
        <w:ind w:left="5040" w:hanging="360"/>
      </w:pPr>
      <w:rPr>
        <w:rFonts w:ascii="Wingdings" w:hAnsi="Wingdings" w:hint="default"/>
      </w:rPr>
    </w:lvl>
    <w:lvl w:ilvl="6">
      <w:start w:val="1"/>
      <w:numFmt w:val="bullet"/>
      <w:lvlText w:val=""/>
      <w:lvlJc w:val="left"/>
      <w:pPr>
        <w:tabs>
          <w:tab w:val="num" w:pos="5760"/>
        </w:tabs>
        <w:ind w:left="5760" w:hanging="360"/>
      </w:pPr>
      <w:rPr>
        <w:rFonts w:ascii="Symbol" w:hAnsi="Symbol" w:hint="default"/>
      </w:rPr>
    </w:lvl>
    <w:lvl w:ilvl="7">
      <w:start w:val="1"/>
      <w:numFmt w:val="bullet"/>
      <w:lvlText w:val="o"/>
      <w:lvlJc w:val="left"/>
      <w:pPr>
        <w:tabs>
          <w:tab w:val="num" w:pos="6480"/>
        </w:tabs>
        <w:ind w:left="6480" w:hanging="360"/>
      </w:pPr>
      <w:rPr>
        <w:rFonts w:ascii="Courier New" w:hAnsi="Courier New" w:hint="default"/>
      </w:rPr>
    </w:lvl>
    <w:lvl w:ilvl="8">
      <w:start w:val="1"/>
      <w:numFmt w:val="bullet"/>
      <w:lvlText w:val=""/>
      <w:lvlJc w:val="left"/>
      <w:pPr>
        <w:tabs>
          <w:tab w:val="num" w:pos="7200"/>
        </w:tabs>
        <w:ind w:left="7200" w:hanging="360"/>
      </w:pPr>
      <w:rPr>
        <w:rFonts w:ascii="Wingdings" w:hAnsi="Wingdings" w:hint="default"/>
      </w:rPr>
    </w:lvl>
  </w:abstractNum>
  <w:abstractNum w:abstractNumId="9">
    <w:nsid w:val="275945A2"/>
    <w:multiLevelType w:val="multilevel"/>
    <w:tmpl w:val="57AE0DCA"/>
    <w:lvl w:ilvl="0">
      <w:start w:val="1"/>
      <w:numFmt w:val="bullet"/>
      <w:lvlText w:val=""/>
      <w:lvlJc w:val="left"/>
      <w:pPr>
        <w:tabs>
          <w:tab w:val="num" w:pos="1428"/>
        </w:tabs>
        <w:ind w:left="1428" w:hanging="360"/>
      </w:pPr>
      <w:rPr>
        <w:rFonts w:ascii="Wingdings" w:hAnsi="Wingdings" w:hint="default"/>
      </w:rPr>
    </w:lvl>
    <w:lvl w:ilvl="1">
      <w:start w:val="1"/>
      <w:numFmt w:val="bullet"/>
      <w:lvlText w:val="o"/>
      <w:lvlJc w:val="left"/>
      <w:pPr>
        <w:tabs>
          <w:tab w:val="num" w:pos="2148"/>
        </w:tabs>
        <w:ind w:left="2148" w:hanging="360"/>
      </w:pPr>
      <w:rPr>
        <w:rFonts w:ascii="Courier New" w:hAnsi="Courier New" w:hint="default"/>
      </w:rPr>
    </w:lvl>
    <w:lvl w:ilvl="2">
      <w:start w:val="1"/>
      <w:numFmt w:val="bullet"/>
      <w:lvlText w:val=""/>
      <w:lvlJc w:val="left"/>
      <w:pPr>
        <w:tabs>
          <w:tab w:val="num" w:pos="2868"/>
        </w:tabs>
        <w:ind w:left="2868" w:hanging="360"/>
      </w:pPr>
      <w:rPr>
        <w:rFonts w:ascii="Wingdings" w:hAnsi="Wingdings" w:hint="default"/>
      </w:rPr>
    </w:lvl>
    <w:lvl w:ilvl="3">
      <w:start w:val="1"/>
      <w:numFmt w:val="bullet"/>
      <w:lvlText w:val=""/>
      <w:lvlJc w:val="left"/>
      <w:pPr>
        <w:tabs>
          <w:tab w:val="num" w:pos="3588"/>
        </w:tabs>
        <w:ind w:left="3588" w:hanging="360"/>
      </w:pPr>
      <w:rPr>
        <w:rFonts w:ascii="Symbol" w:hAnsi="Symbol" w:hint="default"/>
      </w:rPr>
    </w:lvl>
    <w:lvl w:ilvl="4">
      <w:start w:val="1"/>
      <w:numFmt w:val="bullet"/>
      <w:lvlText w:val="o"/>
      <w:lvlJc w:val="left"/>
      <w:pPr>
        <w:tabs>
          <w:tab w:val="num" w:pos="4308"/>
        </w:tabs>
        <w:ind w:left="4308" w:hanging="360"/>
      </w:pPr>
      <w:rPr>
        <w:rFonts w:ascii="Courier New" w:hAnsi="Courier New" w:hint="default"/>
      </w:rPr>
    </w:lvl>
    <w:lvl w:ilvl="5">
      <w:start w:val="1"/>
      <w:numFmt w:val="bullet"/>
      <w:lvlText w:val=""/>
      <w:lvlJc w:val="left"/>
      <w:pPr>
        <w:tabs>
          <w:tab w:val="num" w:pos="5028"/>
        </w:tabs>
        <w:ind w:left="5028" w:hanging="360"/>
      </w:pPr>
      <w:rPr>
        <w:rFonts w:ascii="Wingdings" w:hAnsi="Wingdings" w:hint="default"/>
      </w:rPr>
    </w:lvl>
    <w:lvl w:ilvl="6">
      <w:start w:val="1"/>
      <w:numFmt w:val="bullet"/>
      <w:lvlText w:val=""/>
      <w:lvlJc w:val="left"/>
      <w:pPr>
        <w:tabs>
          <w:tab w:val="num" w:pos="5748"/>
        </w:tabs>
        <w:ind w:left="5748" w:hanging="360"/>
      </w:pPr>
      <w:rPr>
        <w:rFonts w:ascii="Symbol" w:hAnsi="Symbol" w:hint="default"/>
      </w:rPr>
    </w:lvl>
    <w:lvl w:ilvl="7">
      <w:start w:val="1"/>
      <w:numFmt w:val="bullet"/>
      <w:lvlText w:val="o"/>
      <w:lvlJc w:val="left"/>
      <w:pPr>
        <w:tabs>
          <w:tab w:val="num" w:pos="6468"/>
        </w:tabs>
        <w:ind w:left="6468" w:hanging="360"/>
      </w:pPr>
      <w:rPr>
        <w:rFonts w:ascii="Courier New" w:hAnsi="Courier New" w:hint="default"/>
      </w:rPr>
    </w:lvl>
    <w:lvl w:ilvl="8">
      <w:start w:val="1"/>
      <w:numFmt w:val="bullet"/>
      <w:lvlText w:val=""/>
      <w:lvlJc w:val="left"/>
      <w:pPr>
        <w:tabs>
          <w:tab w:val="num" w:pos="7188"/>
        </w:tabs>
        <w:ind w:left="7188" w:hanging="360"/>
      </w:pPr>
      <w:rPr>
        <w:rFonts w:ascii="Wingdings" w:hAnsi="Wingdings" w:hint="default"/>
      </w:rPr>
    </w:lvl>
  </w:abstractNum>
  <w:abstractNum w:abstractNumId="10">
    <w:nsid w:val="2934757D"/>
    <w:multiLevelType w:val="multilevel"/>
    <w:tmpl w:val="05FAA364"/>
    <w:lvl w:ilvl="0">
      <w:start w:val="1"/>
      <w:numFmt w:val="bullet"/>
      <w:lvlText w:val=""/>
      <w:lvlJc w:val="left"/>
      <w:pPr>
        <w:tabs>
          <w:tab w:val="num" w:pos="1440"/>
        </w:tabs>
        <w:ind w:left="1440" w:hanging="360"/>
      </w:pPr>
      <w:rPr>
        <w:rFonts w:ascii="Wingdings" w:hAnsi="Wingdings" w:hint="default"/>
      </w:rPr>
    </w:lvl>
    <w:lvl w:ilvl="1">
      <w:start w:val="1"/>
      <w:numFmt w:val="bullet"/>
      <w:lvlText w:val="o"/>
      <w:lvlJc w:val="left"/>
      <w:pPr>
        <w:tabs>
          <w:tab w:val="num" w:pos="2160"/>
        </w:tabs>
        <w:ind w:left="2160" w:hanging="360"/>
      </w:pPr>
      <w:rPr>
        <w:rFonts w:ascii="Courier New" w:hAnsi="Courier New" w:hint="default"/>
      </w:rPr>
    </w:lvl>
    <w:lvl w:ilvl="2">
      <w:start w:val="1"/>
      <w:numFmt w:val="bullet"/>
      <w:lvlText w:val=""/>
      <w:lvlJc w:val="left"/>
      <w:pPr>
        <w:tabs>
          <w:tab w:val="num" w:pos="2880"/>
        </w:tabs>
        <w:ind w:left="2880" w:hanging="360"/>
      </w:pPr>
      <w:rPr>
        <w:rFonts w:ascii="Wingdings" w:hAnsi="Wingdings" w:hint="default"/>
      </w:rPr>
    </w:lvl>
    <w:lvl w:ilvl="3">
      <w:start w:val="1"/>
      <w:numFmt w:val="bullet"/>
      <w:lvlText w:val=""/>
      <w:lvlJc w:val="left"/>
      <w:pPr>
        <w:tabs>
          <w:tab w:val="num" w:pos="3600"/>
        </w:tabs>
        <w:ind w:left="3600" w:hanging="360"/>
      </w:pPr>
      <w:rPr>
        <w:rFonts w:ascii="Symbol" w:hAnsi="Symbol" w:hint="default"/>
      </w:rPr>
    </w:lvl>
    <w:lvl w:ilvl="4">
      <w:start w:val="1"/>
      <w:numFmt w:val="bullet"/>
      <w:lvlText w:val="o"/>
      <w:lvlJc w:val="left"/>
      <w:pPr>
        <w:tabs>
          <w:tab w:val="num" w:pos="4320"/>
        </w:tabs>
        <w:ind w:left="4320" w:hanging="360"/>
      </w:pPr>
      <w:rPr>
        <w:rFonts w:ascii="Courier New" w:hAnsi="Courier New" w:hint="default"/>
      </w:rPr>
    </w:lvl>
    <w:lvl w:ilvl="5">
      <w:start w:val="1"/>
      <w:numFmt w:val="bullet"/>
      <w:lvlText w:val=""/>
      <w:lvlJc w:val="left"/>
      <w:pPr>
        <w:tabs>
          <w:tab w:val="num" w:pos="5040"/>
        </w:tabs>
        <w:ind w:left="5040" w:hanging="360"/>
      </w:pPr>
      <w:rPr>
        <w:rFonts w:ascii="Wingdings" w:hAnsi="Wingdings" w:hint="default"/>
      </w:rPr>
    </w:lvl>
    <w:lvl w:ilvl="6">
      <w:start w:val="1"/>
      <w:numFmt w:val="bullet"/>
      <w:lvlText w:val=""/>
      <w:lvlJc w:val="left"/>
      <w:pPr>
        <w:tabs>
          <w:tab w:val="num" w:pos="5760"/>
        </w:tabs>
        <w:ind w:left="5760" w:hanging="360"/>
      </w:pPr>
      <w:rPr>
        <w:rFonts w:ascii="Symbol" w:hAnsi="Symbol" w:hint="default"/>
      </w:rPr>
    </w:lvl>
    <w:lvl w:ilvl="7">
      <w:start w:val="1"/>
      <w:numFmt w:val="bullet"/>
      <w:lvlText w:val="o"/>
      <w:lvlJc w:val="left"/>
      <w:pPr>
        <w:tabs>
          <w:tab w:val="num" w:pos="6480"/>
        </w:tabs>
        <w:ind w:left="6480" w:hanging="360"/>
      </w:pPr>
      <w:rPr>
        <w:rFonts w:ascii="Courier New" w:hAnsi="Courier New" w:hint="default"/>
      </w:rPr>
    </w:lvl>
    <w:lvl w:ilvl="8">
      <w:start w:val="1"/>
      <w:numFmt w:val="bullet"/>
      <w:lvlText w:val=""/>
      <w:lvlJc w:val="left"/>
      <w:pPr>
        <w:tabs>
          <w:tab w:val="num" w:pos="7200"/>
        </w:tabs>
        <w:ind w:left="7200" w:hanging="360"/>
      </w:pPr>
      <w:rPr>
        <w:rFonts w:ascii="Wingdings" w:hAnsi="Wingdings" w:hint="default"/>
      </w:rPr>
    </w:lvl>
  </w:abstractNum>
  <w:abstractNum w:abstractNumId="11">
    <w:nsid w:val="29DC2393"/>
    <w:multiLevelType w:val="multilevel"/>
    <w:tmpl w:val="10CE2D1C"/>
    <w:lvl w:ilvl="0">
      <w:start w:val="1"/>
      <w:numFmt w:val="bullet"/>
      <w:lvlText w:val=""/>
      <w:lvlJc w:val="left"/>
      <w:pPr>
        <w:tabs>
          <w:tab w:val="num" w:pos="1440"/>
        </w:tabs>
        <w:ind w:left="1440" w:hanging="360"/>
      </w:pPr>
      <w:rPr>
        <w:rFonts w:ascii="Wingdings" w:hAnsi="Wingdings" w:hint="default"/>
      </w:rPr>
    </w:lvl>
    <w:lvl w:ilvl="1">
      <w:start w:val="1"/>
      <w:numFmt w:val="bullet"/>
      <w:lvlText w:val="o"/>
      <w:lvlJc w:val="left"/>
      <w:pPr>
        <w:tabs>
          <w:tab w:val="num" w:pos="2160"/>
        </w:tabs>
        <w:ind w:left="2160" w:hanging="360"/>
      </w:pPr>
      <w:rPr>
        <w:rFonts w:ascii="Courier New" w:hAnsi="Courier New" w:hint="default"/>
      </w:rPr>
    </w:lvl>
    <w:lvl w:ilvl="2">
      <w:start w:val="1"/>
      <w:numFmt w:val="bullet"/>
      <w:lvlText w:val=""/>
      <w:lvlJc w:val="left"/>
      <w:pPr>
        <w:tabs>
          <w:tab w:val="num" w:pos="2880"/>
        </w:tabs>
        <w:ind w:left="2880" w:hanging="360"/>
      </w:pPr>
      <w:rPr>
        <w:rFonts w:ascii="Wingdings" w:hAnsi="Wingdings" w:hint="default"/>
      </w:rPr>
    </w:lvl>
    <w:lvl w:ilvl="3">
      <w:start w:val="1"/>
      <w:numFmt w:val="bullet"/>
      <w:lvlText w:val=""/>
      <w:lvlJc w:val="left"/>
      <w:pPr>
        <w:tabs>
          <w:tab w:val="num" w:pos="3600"/>
        </w:tabs>
        <w:ind w:left="3600" w:hanging="360"/>
      </w:pPr>
      <w:rPr>
        <w:rFonts w:ascii="Symbol" w:hAnsi="Symbol" w:hint="default"/>
      </w:rPr>
    </w:lvl>
    <w:lvl w:ilvl="4">
      <w:start w:val="1"/>
      <w:numFmt w:val="bullet"/>
      <w:lvlText w:val="o"/>
      <w:lvlJc w:val="left"/>
      <w:pPr>
        <w:tabs>
          <w:tab w:val="num" w:pos="4320"/>
        </w:tabs>
        <w:ind w:left="4320" w:hanging="360"/>
      </w:pPr>
      <w:rPr>
        <w:rFonts w:ascii="Courier New" w:hAnsi="Courier New" w:hint="default"/>
      </w:rPr>
    </w:lvl>
    <w:lvl w:ilvl="5">
      <w:start w:val="1"/>
      <w:numFmt w:val="bullet"/>
      <w:lvlText w:val=""/>
      <w:lvlJc w:val="left"/>
      <w:pPr>
        <w:tabs>
          <w:tab w:val="num" w:pos="5040"/>
        </w:tabs>
        <w:ind w:left="5040" w:hanging="360"/>
      </w:pPr>
      <w:rPr>
        <w:rFonts w:ascii="Wingdings" w:hAnsi="Wingdings" w:hint="default"/>
      </w:rPr>
    </w:lvl>
    <w:lvl w:ilvl="6">
      <w:start w:val="1"/>
      <w:numFmt w:val="bullet"/>
      <w:lvlText w:val=""/>
      <w:lvlJc w:val="left"/>
      <w:pPr>
        <w:tabs>
          <w:tab w:val="num" w:pos="5760"/>
        </w:tabs>
        <w:ind w:left="5760" w:hanging="360"/>
      </w:pPr>
      <w:rPr>
        <w:rFonts w:ascii="Symbol" w:hAnsi="Symbol" w:hint="default"/>
      </w:rPr>
    </w:lvl>
    <w:lvl w:ilvl="7">
      <w:start w:val="1"/>
      <w:numFmt w:val="bullet"/>
      <w:lvlText w:val="o"/>
      <w:lvlJc w:val="left"/>
      <w:pPr>
        <w:tabs>
          <w:tab w:val="num" w:pos="6480"/>
        </w:tabs>
        <w:ind w:left="6480" w:hanging="360"/>
      </w:pPr>
      <w:rPr>
        <w:rFonts w:ascii="Courier New" w:hAnsi="Courier New" w:hint="default"/>
      </w:rPr>
    </w:lvl>
    <w:lvl w:ilvl="8">
      <w:start w:val="1"/>
      <w:numFmt w:val="bullet"/>
      <w:lvlText w:val=""/>
      <w:lvlJc w:val="left"/>
      <w:pPr>
        <w:tabs>
          <w:tab w:val="num" w:pos="7200"/>
        </w:tabs>
        <w:ind w:left="7200" w:hanging="360"/>
      </w:pPr>
      <w:rPr>
        <w:rFonts w:ascii="Wingdings" w:hAnsi="Wingdings" w:hint="default"/>
      </w:rPr>
    </w:lvl>
  </w:abstractNum>
  <w:abstractNum w:abstractNumId="12">
    <w:nsid w:val="2A635654"/>
    <w:multiLevelType w:val="multilevel"/>
    <w:tmpl w:val="1FBA81E0"/>
    <w:lvl w:ilvl="0">
      <w:start w:val="1"/>
      <w:numFmt w:val="bullet"/>
      <w:lvlText w:val=""/>
      <w:lvlJc w:val="left"/>
      <w:pPr>
        <w:tabs>
          <w:tab w:val="num" w:pos="1428"/>
        </w:tabs>
        <w:ind w:left="1428" w:hanging="360"/>
      </w:pPr>
      <w:rPr>
        <w:rFonts w:ascii="Wingdings" w:hAnsi="Wingdings" w:hint="default"/>
      </w:rPr>
    </w:lvl>
    <w:lvl w:ilvl="1">
      <w:start w:val="1"/>
      <w:numFmt w:val="bullet"/>
      <w:lvlText w:val="o"/>
      <w:lvlJc w:val="left"/>
      <w:pPr>
        <w:tabs>
          <w:tab w:val="num" w:pos="2160"/>
        </w:tabs>
        <w:ind w:left="2160" w:hanging="360"/>
      </w:pPr>
      <w:rPr>
        <w:rFonts w:ascii="Courier New" w:hAnsi="Courier New" w:hint="default"/>
      </w:rPr>
    </w:lvl>
    <w:lvl w:ilvl="2">
      <w:start w:val="1"/>
      <w:numFmt w:val="bullet"/>
      <w:lvlText w:val=""/>
      <w:lvlJc w:val="left"/>
      <w:pPr>
        <w:tabs>
          <w:tab w:val="num" w:pos="2880"/>
        </w:tabs>
        <w:ind w:left="2880" w:hanging="360"/>
      </w:pPr>
      <w:rPr>
        <w:rFonts w:ascii="Wingdings" w:hAnsi="Wingdings" w:hint="default"/>
      </w:rPr>
    </w:lvl>
    <w:lvl w:ilvl="3">
      <w:start w:val="1"/>
      <w:numFmt w:val="bullet"/>
      <w:lvlText w:val=""/>
      <w:lvlJc w:val="left"/>
      <w:pPr>
        <w:tabs>
          <w:tab w:val="num" w:pos="3600"/>
        </w:tabs>
        <w:ind w:left="3600" w:hanging="360"/>
      </w:pPr>
      <w:rPr>
        <w:rFonts w:ascii="Symbol" w:hAnsi="Symbol" w:hint="default"/>
      </w:rPr>
    </w:lvl>
    <w:lvl w:ilvl="4">
      <w:start w:val="1"/>
      <w:numFmt w:val="bullet"/>
      <w:lvlText w:val="o"/>
      <w:lvlJc w:val="left"/>
      <w:pPr>
        <w:tabs>
          <w:tab w:val="num" w:pos="4320"/>
        </w:tabs>
        <w:ind w:left="4320" w:hanging="360"/>
      </w:pPr>
      <w:rPr>
        <w:rFonts w:ascii="Courier New" w:hAnsi="Courier New" w:hint="default"/>
      </w:rPr>
    </w:lvl>
    <w:lvl w:ilvl="5">
      <w:start w:val="1"/>
      <w:numFmt w:val="bullet"/>
      <w:lvlText w:val=""/>
      <w:lvlJc w:val="left"/>
      <w:pPr>
        <w:tabs>
          <w:tab w:val="num" w:pos="5040"/>
        </w:tabs>
        <w:ind w:left="5040" w:hanging="360"/>
      </w:pPr>
      <w:rPr>
        <w:rFonts w:ascii="Wingdings" w:hAnsi="Wingdings" w:hint="default"/>
      </w:rPr>
    </w:lvl>
    <w:lvl w:ilvl="6">
      <w:start w:val="1"/>
      <w:numFmt w:val="bullet"/>
      <w:lvlText w:val=""/>
      <w:lvlJc w:val="left"/>
      <w:pPr>
        <w:tabs>
          <w:tab w:val="num" w:pos="5760"/>
        </w:tabs>
        <w:ind w:left="5760" w:hanging="360"/>
      </w:pPr>
      <w:rPr>
        <w:rFonts w:ascii="Symbol" w:hAnsi="Symbol" w:hint="default"/>
      </w:rPr>
    </w:lvl>
    <w:lvl w:ilvl="7">
      <w:start w:val="1"/>
      <w:numFmt w:val="bullet"/>
      <w:lvlText w:val="o"/>
      <w:lvlJc w:val="left"/>
      <w:pPr>
        <w:tabs>
          <w:tab w:val="num" w:pos="6480"/>
        </w:tabs>
        <w:ind w:left="6480" w:hanging="360"/>
      </w:pPr>
      <w:rPr>
        <w:rFonts w:ascii="Courier New" w:hAnsi="Courier New" w:hint="default"/>
      </w:rPr>
    </w:lvl>
    <w:lvl w:ilvl="8">
      <w:start w:val="1"/>
      <w:numFmt w:val="bullet"/>
      <w:lvlText w:val=""/>
      <w:lvlJc w:val="left"/>
      <w:pPr>
        <w:tabs>
          <w:tab w:val="num" w:pos="7200"/>
        </w:tabs>
        <w:ind w:left="7200" w:hanging="360"/>
      </w:pPr>
      <w:rPr>
        <w:rFonts w:ascii="Wingdings" w:hAnsi="Wingdings" w:hint="default"/>
      </w:rPr>
    </w:lvl>
  </w:abstractNum>
  <w:abstractNum w:abstractNumId="13">
    <w:nsid w:val="30240773"/>
    <w:multiLevelType w:val="multilevel"/>
    <w:tmpl w:val="D8CA6BF4"/>
    <w:lvl w:ilvl="0">
      <w:start w:val="1"/>
      <w:numFmt w:val="bullet"/>
      <w:lvlText w:val=""/>
      <w:lvlJc w:val="left"/>
      <w:pPr>
        <w:tabs>
          <w:tab w:val="num" w:pos="1428"/>
        </w:tabs>
        <w:ind w:left="1428" w:hanging="360"/>
      </w:pPr>
      <w:rPr>
        <w:rFonts w:ascii="Wingdings" w:hAnsi="Wingdings" w:hint="default"/>
      </w:rPr>
    </w:lvl>
    <w:lvl w:ilvl="1">
      <w:start w:val="1"/>
      <w:numFmt w:val="bullet"/>
      <w:lvlText w:val="o"/>
      <w:lvlJc w:val="left"/>
      <w:pPr>
        <w:tabs>
          <w:tab w:val="num" w:pos="2220"/>
        </w:tabs>
        <w:ind w:left="2220" w:hanging="360"/>
      </w:pPr>
      <w:rPr>
        <w:rFonts w:ascii="Courier New" w:hAnsi="Courier New" w:hint="default"/>
      </w:rPr>
    </w:lvl>
    <w:lvl w:ilvl="2">
      <w:start w:val="1"/>
      <w:numFmt w:val="bullet"/>
      <w:lvlText w:val=""/>
      <w:lvlJc w:val="left"/>
      <w:pPr>
        <w:tabs>
          <w:tab w:val="num" w:pos="2940"/>
        </w:tabs>
        <w:ind w:left="2940" w:hanging="360"/>
      </w:pPr>
      <w:rPr>
        <w:rFonts w:ascii="Wingdings" w:hAnsi="Wingdings" w:hint="default"/>
      </w:rPr>
    </w:lvl>
    <w:lvl w:ilvl="3">
      <w:start w:val="1"/>
      <w:numFmt w:val="bullet"/>
      <w:lvlText w:val=""/>
      <w:lvlJc w:val="left"/>
      <w:pPr>
        <w:tabs>
          <w:tab w:val="num" w:pos="3660"/>
        </w:tabs>
        <w:ind w:left="3660" w:hanging="360"/>
      </w:pPr>
      <w:rPr>
        <w:rFonts w:ascii="Symbol" w:hAnsi="Symbol" w:hint="default"/>
      </w:rPr>
    </w:lvl>
    <w:lvl w:ilvl="4">
      <w:start w:val="1"/>
      <w:numFmt w:val="bullet"/>
      <w:lvlText w:val="o"/>
      <w:lvlJc w:val="left"/>
      <w:pPr>
        <w:tabs>
          <w:tab w:val="num" w:pos="4380"/>
        </w:tabs>
        <w:ind w:left="4380" w:hanging="360"/>
      </w:pPr>
      <w:rPr>
        <w:rFonts w:ascii="Courier New" w:hAnsi="Courier New" w:hint="default"/>
      </w:rPr>
    </w:lvl>
    <w:lvl w:ilvl="5">
      <w:start w:val="1"/>
      <w:numFmt w:val="bullet"/>
      <w:lvlText w:val=""/>
      <w:lvlJc w:val="left"/>
      <w:pPr>
        <w:tabs>
          <w:tab w:val="num" w:pos="5100"/>
        </w:tabs>
        <w:ind w:left="5100" w:hanging="360"/>
      </w:pPr>
      <w:rPr>
        <w:rFonts w:ascii="Wingdings" w:hAnsi="Wingdings" w:hint="default"/>
      </w:rPr>
    </w:lvl>
    <w:lvl w:ilvl="6">
      <w:start w:val="1"/>
      <w:numFmt w:val="bullet"/>
      <w:lvlText w:val=""/>
      <w:lvlJc w:val="left"/>
      <w:pPr>
        <w:tabs>
          <w:tab w:val="num" w:pos="5820"/>
        </w:tabs>
        <w:ind w:left="5820" w:hanging="360"/>
      </w:pPr>
      <w:rPr>
        <w:rFonts w:ascii="Symbol" w:hAnsi="Symbol" w:hint="default"/>
      </w:rPr>
    </w:lvl>
    <w:lvl w:ilvl="7">
      <w:start w:val="1"/>
      <w:numFmt w:val="bullet"/>
      <w:lvlText w:val="o"/>
      <w:lvlJc w:val="left"/>
      <w:pPr>
        <w:tabs>
          <w:tab w:val="num" w:pos="6540"/>
        </w:tabs>
        <w:ind w:left="6540" w:hanging="360"/>
      </w:pPr>
      <w:rPr>
        <w:rFonts w:ascii="Courier New" w:hAnsi="Courier New" w:hint="default"/>
      </w:rPr>
    </w:lvl>
    <w:lvl w:ilvl="8">
      <w:start w:val="1"/>
      <w:numFmt w:val="bullet"/>
      <w:lvlText w:val=""/>
      <w:lvlJc w:val="left"/>
      <w:pPr>
        <w:tabs>
          <w:tab w:val="num" w:pos="7260"/>
        </w:tabs>
        <w:ind w:left="7260" w:hanging="360"/>
      </w:pPr>
      <w:rPr>
        <w:rFonts w:ascii="Wingdings" w:hAnsi="Wingdings" w:hint="default"/>
      </w:rPr>
    </w:lvl>
  </w:abstractNum>
  <w:abstractNum w:abstractNumId="14">
    <w:nsid w:val="36EF1C4C"/>
    <w:multiLevelType w:val="multilevel"/>
    <w:tmpl w:val="AA364BE2"/>
    <w:lvl w:ilvl="0">
      <w:start w:val="1"/>
      <w:numFmt w:val="bullet"/>
      <w:lvlText w:val=""/>
      <w:lvlJc w:val="left"/>
      <w:pPr>
        <w:tabs>
          <w:tab w:val="num" w:pos="1429"/>
        </w:tabs>
        <w:ind w:left="1429" w:hanging="360"/>
      </w:pPr>
      <w:rPr>
        <w:rFonts w:ascii="Wingdings" w:hAnsi="Wingdings" w:hint="default"/>
      </w:rPr>
    </w:lvl>
    <w:lvl w:ilvl="1">
      <w:start w:val="1"/>
      <w:numFmt w:val="bullet"/>
      <w:lvlText w:val="o"/>
      <w:lvlJc w:val="left"/>
      <w:pPr>
        <w:tabs>
          <w:tab w:val="num" w:pos="2149"/>
        </w:tabs>
        <w:ind w:left="2149" w:hanging="360"/>
      </w:pPr>
      <w:rPr>
        <w:rFonts w:ascii="Courier New" w:hAnsi="Courier New" w:hint="default"/>
      </w:rPr>
    </w:lvl>
    <w:lvl w:ilvl="2">
      <w:start w:val="1"/>
      <w:numFmt w:val="bullet"/>
      <w:lvlText w:val=""/>
      <w:lvlJc w:val="left"/>
      <w:pPr>
        <w:tabs>
          <w:tab w:val="num" w:pos="2869"/>
        </w:tabs>
        <w:ind w:left="2869" w:hanging="360"/>
      </w:pPr>
      <w:rPr>
        <w:rFonts w:ascii="Wingdings" w:hAnsi="Wingdings" w:hint="default"/>
      </w:rPr>
    </w:lvl>
    <w:lvl w:ilvl="3">
      <w:start w:val="1"/>
      <w:numFmt w:val="bullet"/>
      <w:lvlText w:val=""/>
      <w:lvlJc w:val="left"/>
      <w:pPr>
        <w:tabs>
          <w:tab w:val="num" w:pos="3589"/>
        </w:tabs>
        <w:ind w:left="3589" w:hanging="360"/>
      </w:pPr>
      <w:rPr>
        <w:rFonts w:ascii="Symbol" w:hAnsi="Symbol" w:hint="default"/>
      </w:rPr>
    </w:lvl>
    <w:lvl w:ilvl="4">
      <w:start w:val="1"/>
      <w:numFmt w:val="bullet"/>
      <w:lvlText w:val="o"/>
      <w:lvlJc w:val="left"/>
      <w:pPr>
        <w:tabs>
          <w:tab w:val="num" w:pos="4309"/>
        </w:tabs>
        <w:ind w:left="4309" w:hanging="360"/>
      </w:pPr>
      <w:rPr>
        <w:rFonts w:ascii="Courier New" w:hAnsi="Courier New" w:hint="default"/>
      </w:rPr>
    </w:lvl>
    <w:lvl w:ilvl="5">
      <w:start w:val="1"/>
      <w:numFmt w:val="bullet"/>
      <w:lvlText w:val=""/>
      <w:lvlJc w:val="left"/>
      <w:pPr>
        <w:tabs>
          <w:tab w:val="num" w:pos="5029"/>
        </w:tabs>
        <w:ind w:left="5029" w:hanging="360"/>
      </w:pPr>
      <w:rPr>
        <w:rFonts w:ascii="Wingdings" w:hAnsi="Wingdings" w:hint="default"/>
      </w:rPr>
    </w:lvl>
    <w:lvl w:ilvl="6">
      <w:start w:val="1"/>
      <w:numFmt w:val="bullet"/>
      <w:lvlText w:val=""/>
      <w:lvlJc w:val="left"/>
      <w:pPr>
        <w:tabs>
          <w:tab w:val="num" w:pos="5749"/>
        </w:tabs>
        <w:ind w:left="5749" w:hanging="360"/>
      </w:pPr>
      <w:rPr>
        <w:rFonts w:ascii="Symbol" w:hAnsi="Symbol" w:hint="default"/>
      </w:rPr>
    </w:lvl>
    <w:lvl w:ilvl="7">
      <w:start w:val="1"/>
      <w:numFmt w:val="bullet"/>
      <w:lvlText w:val="o"/>
      <w:lvlJc w:val="left"/>
      <w:pPr>
        <w:tabs>
          <w:tab w:val="num" w:pos="6469"/>
        </w:tabs>
        <w:ind w:left="6469" w:hanging="360"/>
      </w:pPr>
      <w:rPr>
        <w:rFonts w:ascii="Courier New" w:hAnsi="Courier New" w:hint="default"/>
      </w:rPr>
    </w:lvl>
    <w:lvl w:ilvl="8">
      <w:start w:val="1"/>
      <w:numFmt w:val="bullet"/>
      <w:lvlText w:val=""/>
      <w:lvlJc w:val="left"/>
      <w:pPr>
        <w:tabs>
          <w:tab w:val="num" w:pos="7189"/>
        </w:tabs>
        <w:ind w:left="7189" w:hanging="360"/>
      </w:pPr>
      <w:rPr>
        <w:rFonts w:ascii="Wingdings" w:hAnsi="Wingdings" w:hint="default"/>
      </w:rPr>
    </w:lvl>
  </w:abstractNum>
  <w:abstractNum w:abstractNumId="15">
    <w:nsid w:val="3A32473F"/>
    <w:multiLevelType w:val="multilevel"/>
    <w:tmpl w:val="EF2E6C7E"/>
    <w:lvl w:ilvl="0">
      <w:start w:val="1"/>
      <w:numFmt w:val="bullet"/>
      <w:lvlText w:val=""/>
      <w:lvlJc w:val="left"/>
      <w:pPr>
        <w:tabs>
          <w:tab w:val="num" w:pos="1440"/>
        </w:tabs>
        <w:ind w:left="1440" w:hanging="360"/>
      </w:pPr>
      <w:rPr>
        <w:rFonts w:ascii="Wingdings" w:hAnsi="Wingdings" w:hint="default"/>
      </w:rPr>
    </w:lvl>
    <w:lvl w:ilvl="1">
      <w:start w:val="1"/>
      <w:numFmt w:val="bullet"/>
      <w:lvlText w:val="o"/>
      <w:lvlJc w:val="left"/>
      <w:pPr>
        <w:tabs>
          <w:tab w:val="num" w:pos="2160"/>
        </w:tabs>
        <w:ind w:left="2160" w:hanging="360"/>
      </w:pPr>
      <w:rPr>
        <w:rFonts w:ascii="Courier New" w:hAnsi="Courier New" w:hint="default"/>
      </w:rPr>
    </w:lvl>
    <w:lvl w:ilvl="2">
      <w:start w:val="1"/>
      <w:numFmt w:val="bullet"/>
      <w:lvlText w:val=""/>
      <w:lvlJc w:val="left"/>
      <w:pPr>
        <w:tabs>
          <w:tab w:val="num" w:pos="2880"/>
        </w:tabs>
        <w:ind w:left="2880" w:hanging="360"/>
      </w:pPr>
      <w:rPr>
        <w:rFonts w:ascii="Wingdings" w:hAnsi="Wingdings" w:hint="default"/>
      </w:rPr>
    </w:lvl>
    <w:lvl w:ilvl="3">
      <w:start w:val="1"/>
      <w:numFmt w:val="bullet"/>
      <w:lvlText w:val=""/>
      <w:lvlJc w:val="left"/>
      <w:pPr>
        <w:tabs>
          <w:tab w:val="num" w:pos="3600"/>
        </w:tabs>
        <w:ind w:left="3600" w:hanging="360"/>
      </w:pPr>
      <w:rPr>
        <w:rFonts w:ascii="Symbol" w:hAnsi="Symbol" w:hint="default"/>
      </w:rPr>
    </w:lvl>
    <w:lvl w:ilvl="4">
      <w:start w:val="1"/>
      <w:numFmt w:val="bullet"/>
      <w:lvlText w:val="o"/>
      <w:lvlJc w:val="left"/>
      <w:pPr>
        <w:tabs>
          <w:tab w:val="num" w:pos="4320"/>
        </w:tabs>
        <w:ind w:left="4320" w:hanging="360"/>
      </w:pPr>
      <w:rPr>
        <w:rFonts w:ascii="Courier New" w:hAnsi="Courier New" w:hint="default"/>
      </w:rPr>
    </w:lvl>
    <w:lvl w:ilvl="5">
      <w:start w:val="1"/>
      <w:numFmt w:val="bullet"/>
      <w:lvlText w:val=""/>
      <w:lvlJc w:val="left"/>
      <w:pPr>
        <w:tabs>
          <w:tab w:val="num" w:pos="5040"/>
        </w:tabs>
        <w:ind w:left="5040" w:hanging="360"/>
      </w:pPr>
      <w:rPr>
        <w:rFonts w:ascii="Wingdings" w:hAnsi="Wingdings" w:hint="default"/>
      </w:rPr>
    </w:lvl>
    <w:lvl w:ilvl="6">
      <w:start w:val="1"/>
      <w:numFmt w:val="bullet"/>
      <w:lvlText w:val=""/>
      <w:lvlJc w:val="left"/>
      <w:pPr>
        <w:tabs>
          <w:tab w:val="num" w:pos="5760"/>
        </w:tabs>
        <w:ind w:left="5760" w:hanging="360"/>
      </w:pPr>
      <w:rPr>
        <w:rFonts w:ascii="Symbol" w:hAnsi="Symbol" w:hint="default"/>
      </w:rPr>
    </w:lvl>
    <w:lvl w:ilvl="7">
      <w:start w:val="1"/>
      <w:numFmt w:val="bullet"/>
      <w:lvlText w:val="o"/>
      <w:lvlJc w:val="left"/>
      <w:pPr>
        <w:tabs>
          <w:tab w:val="num" w:pos="6480"/>
        </w:tabs>
        <w:ind w:left="6480" w:hanging="360"/>
      </w:pPr>
      <w:rPr>
        <w:rFonts w:ascii="Courier New" w:hAnsi="Courier New" w:hint="default"/>
      </w:rPr>
    </w:lvl>
    <w:lvl w:ilvl="8">
      <w:start w:val="1"/>
      <w:numFmt w:val="bullet"/>
      <w:lvlText w:val=""/>
      <w:lvlJc w:val="left"/>
      <w:pPr>
        <w:tabs>
          <w:tab w:val="num" w:pos="7200"/>
        </w:tabs>
        <w:ind w:left="7200" w:hanging="360"/>
      </w:pPr>
      <w:rPr>
        <w:rFonts w:ascii="Wingdings" w:hAnsi="Wingdings" w:hint="default"/>
      </w:rPr>
    </w:lvl>
  </w:abstractNum>
  <w:abstractNum w:abstractNumId="16">
    <w:nsid w:val="4134281B"/>
    <w:multiLevelType w:val="multilevel"/>
    <w:tmpl w:val="8DA20CAC"/>
    <w:lvl w:ilvl="0">
      <w:start w:val="1"/>
      <w:numFmt w:val="bullet"/>
      <w:lvlText w:val=""/>
      <w:lvlJc w:val="left"/>
      <w:pPr>
        <w:tabs>
          <w:tab w:val="num" w:pos="1440"/>
        </w:tabs>
        <w:ind w:left="1440" w:hanging="360"/>
      </w:pPr>
      <w:rPr>
        <w:rFonts w:ascii="Wingdings" w:hAnsi="Wingdings" w:hint="default"/>
      </w:rPr>
    </w:lvl>
    <w:lvl w:ilvl="1">
      <w:start w:val="1"/>
      <w:numFmt w:val="bullet"/>
      <w:lvlText w:val="o"/>
      <w:lvlJc w:val="left"/>
      <w:pPr>
        <w:tabs>
          <w:tab w:val="num" w:pos="2160"/>
        </w:tabs>
        <w:ind w:left="2160" w:hanging="360"/>
      </w:pPr>
      <w:rPr>
        <w:rFonts w:ascii="Courier New" w:hAnsi="Courier New" w:hint="default"/>
      </w:rPr>
    </w:lvl>
    <w:lvl w:ilvl="2">
      <w:start w:val="1"/>
      <w:numFmt w:val="bullet"/>
      <w:lvlText w:val=""/>
      <w:lvlJc w:val="left"/>
      <w:pPr>
        <w:tabs>
          <w:tab w:val="num" w:pos="2880"/>
        </w:tabs>
        <w:ind w:left="2880" w:hanging="360"/>
      </w:pPr>
      <w:rPr>
        <w:rFonts w:ascii="Wingdings" w:hAnsi="Wingdings" w:hint="default"/>
      </w:rPr>
    </w:lvl>
    <w:lvl w:ilvl="3">
      <w:start w:val="1"/>
      <w:numFmt w:val="bullet"/>
      <w:lvlText w:val=""/>
      <w:lvlJc w:val="left"/>
      <w:pPr>
        <w:tabs>
          <w:tab w:val="num" w:pos="3600"/>
        </w:tabs>
        <w:ind w:left="3600" w:hanging="360"/>
      </w:pPr>
      <w:rPr>
        <w:rFonts w:ascii="Symbol" w:hAnsi="Symbol" w:hint="default"/>
      </w:rPr>
    </w:lvl>
    <w:lvl w:ilvl="4">
      <w:start w:val="1"/>
      <w:numFmt w:val="bullet"/>
      <w:lvlText w:val="o"/>
      <w:lvlJc w:val="left"/>
      <w:pPr>
        <w:tabs>
          <w:tab w:val="num" w:pos="4320"/>
        </w:tabs>
        <w:ind w:left="4320" w:hanging="360"/>
      </w:pPr>
      <w:rPr>
        <w:rFonts w:ascii="Courier New" w:hAnsi="Courier New" w:hint="default"/>
      </w:rPr>
    </w:lvl>
    <w:lvl w:ilvl="5">
      <w:start w:val="1"/>
      <w:numFmt w:val="bullet"/>
      <w:lvlText w:val=""/>
      <w:lvlJc w:val="left"/>
      <w:pPr>
        <w:tabs>
          <w:tab w:val="num" w:pos="5040"/>
        </w:tabs>
        <w:ind w:left="5040" w:hanging="360"/>
      </w:pPr>
      <w:rPr>
        <w:rFonts w:ascii="Wingdings" w:hAnsi="Wingdings" w:hint="default"/>
      </w:rPr>
    </w:lvl>
    <w:lvl w:ilvl="6">
      <w:start w:val="1"/>
      <w:numFmt w:val="bullet"/>
      <w:lvlText w:val=""/>
      <w:lvlJc w:val="left"/>
      <w:pPr>
        <w:tabs>
          <w:tab w:val="num" w:pos="5760"/>
        </w:tabs>
        <w:ind w:left="5760" w:hanging="360"/>
      </w:pPr>
      <w:rPr>
        <w:rFonts w:ascii="Symbol" w:hAnsi="Symbol" w:hint="default"/>
      </w:rPr>
    </w:lvl>
    <w:lvl w:ilvl="7">
      <w:start w:val="1"/>
      <w:numFmt w:val="bullet"/>
      <w:lvlText w:val="o"/>
      <w:lvlJc w:val="left"/>
      <w:pPr>
        <w:tabs>
          <w:tab w:val="num" w:pos="6480"/>
        </w:tabs>
        <w:ind w:left="6480" w:hanging="360"/>
      </w:pPr>
      <w:rPr>
        <w:rFonts w:ascii="Courier New" w:hAnsi="Courier New" w:hint="default"/>
      </w:rPr>
    </w:lvl>
    <w:lvl w:ilvl="8">
      <w:start w:val="1"/>
      <w:numFmt w:val="bullet"/>
      <w:lvlText w:val=""/>
      <w:lvlJc w:val="left"/>
      <w:pPr>
        <w:tabs>
          <w:tab w:val="num" w:pos="7200"/>
        </w:tabs>
        <w:ind w:left="7200" w:hanging="360"/>
      </w:pPr>
      <w:rPr>
        <w:rFonts w:ascii="Wingdings" w:hAnsi="Wingdings" w:hint="default"/>
      </w:rPr>
    </w:lvl>
  </w:abstractNum>
  <w:abstractNum w:abstractNumId="17">
    <w:nsid w:val="47793CDB"/>
    <w:multiLevelType w:val="multilevel"/>
    <w:tmpl w:val="B0985C4A"/>
    <w:lvl w:ilvl="0">
      <w:start w:val="1"/>
      <w:numFmt w:val="bullet"/>
      <w:lvlText w:val=""/>
      <w:lvlJc w:val="left"/>
      <w:pPr>
        <w:tabs>
          <w:tab w:val="num" w:pos="1440"/>
        </w:tabs>
        <w:ind w:left="1440" w:hanging="360"/>
      </w:pPr>
      <w:rPr>
        <w:rFonts w:ascii="Wingdings" w:hAnsi="Wingdings" w:hint="default"/>
      </w:rPr>
    </w:lvl>
    <w:lvl w:ilvl="1">
      <w:start w:val="1"/>
      <w:numFmt w:val="bullet"/>
      <w:lvlText w:val="o"/>
      <w:lvlJc w:val="left"/>
      <w:pPr>
        <w:tabs>
          <w:tab w:val="num" w:pos="2160"/>
        </w:tabs>
        <w:ind w:left="2160" w:hanging="360"/>
      </w:pPr>
      <w:rPr>
        <w:rFonts w:ascii="Courier New" w:hAnsi="Courier New" w:hint="default"/>
      </w:rPr>
    </w:lvl>
    <w:lvl w:ilvl="2">
      <w:start w:val="1"/>
      <w:numFmt w:val="bullet"/>
      <w:lvlText w:val=""/>
      <w:lvlJc w:val="left"/>
      <w:pPr>
        <w:tabs>
          <w:tab w:val="num" w:pos="2880"/>
        </w:tabs>
        <w:ind w:left="2880" w:hanging="360"/>
      </w:pPr>
      <w:rPr>
        <w:rFonts w:ascii="Wingdings" w:hAnsi="Wingdings" w:hint="default"/>
      </w:rPr>
    </w:lvl>
    <w:lvl w:ilvl="3">
      <w:start w:val="1"/>
      <w:numFmt w:val="bullet"/>
      <w:lvlText w:val=""/>
      <w:lvlJc w:val="left"/>
      <w:pPr>
        <w:tabs>
          <w:tab w:val="num" w:pos="3600"/>
        </w:tabs>
        <w:ind w:left="3600" w:hanging="360"/>
      </w:pPr>
      <w:rPr>
        <w:rFonts w:ascii="Symbol" w:hAnsi="Symbol" w:hint="default"/>
      </w:rPr>
    </w:lvl>
    <w:lvl w:ilvl="4">
      <w:start w:val="1"/>
      <w:numFmt w:val="bullet"/>
      <w:lvlText w:val="o"/>
      <w:lvlJc w:val="left"/>
      <w:pPr>
        <w:tabs>
          <w:tab w:val="num" w:pos="4320"/>
        </w:tabs>
        <w:ind w:left="4320" w:hanging="360"/>
      </w:pPr>
      <w:rPr>
        <w:rFonts w:ascii="Courier New" w:hAnsi="Courier New" w:hint="default"/>
      </w:rPr>
    </w:lvl>
    <w:lvl w:ilvl="5">
      <w:start w:val="1"/>
      <w:numFmt w:val="bullet"/>
      <w:lvlText w:val=""/>
      <w:lvlJc w:val="left"/>
      <w:pPr>
        <w:tabs>
          <w:tab w:val="num" w:pos="5040"/>
        </w:tabs>
        <w:ind w:left="5040" w:hanging="360"/>
      </w:pPr>
      <w:rPr>
        <w:rFonts w:ascii="Wingdings" w:hAnsi="Wingdings" w:hint="default"/>
      </w:rPr>
    </w:lvl>
    <w:lvl w:ilvl="6">
      <w:start w:val="1"/>
      <w:numFmt w:val="bullet"/>
      <w:lvlText w:val=""/>
      <w:lvlJc w:val="left"/>
      <w:pPr>
        <w:tabs>
          <w:tab w:val="num" w:pos="5760"/>
        </w:tabs>
        <w:ind w:left="5760" w:hanging="360"/>
      </w:pPr>
      <w:rPr>
        <w:rFonts w:ascii="Symbol" w:hAnsi="Symbol" w:hint="default"/>
      </w:rPr>
    </w:lvl>
    <w:lvl w:ilvl="7">
      <w:start w:val="1"/>
      <w:numFmt w:val="bullet"/>
      <w:lvlText w:val="o"/>
      <w:lvlJc w:val="left"/>
      <w:pPr>
        <w:tabs>
          <w:tab w:val="num" w:pos="6480"/>
        </w:tabs>
        <w:ind w:left="6480" w:hanging="360"/>
      </w:pPr>
      <w:rPr>
        <w:rFonts w:ascii="Courier New" w:hAnsi="Courier New" w:hint="default"/>
      </w:rPr>
    </w:lvl>
    <w:lvl w:ilvl="8">
      <w:start w:val="1"/>
      <w:numFmt w:val="bullet"/>
      <w:lvlText w:val=""/>
      <w:lvlJc w:val="left"/>
      <w:pPr>
        <w:tabs>
          <w:tab w:val="num" w:pos="7200"/>
        </w:tabs>
        <w:ind w:left="7200" w:hanging="360"/>
      </w:pPr>
      <w:rPr>
        <w:rFonts w:ascii="Wingdings" w:hAnsi="Wingdings" w:hint="default"/>
      </w:rPr>
    </w:lvl>
  </w:abstractNum>
  <w:abstractNum w:abstractNumId="18">
    <w:nsid w:val="4A7A7464"/>
    <w:multiLevelType w:val="multilevel"/>
    <w:tmpl w:val="14C2AAA6"/>
    <w:lvl w:ilvl="0">
      <w:start w:val="1"/>
      <w:numFmt w:val="bullet"/>
      <w:lvlText w:val=""/>
      <w:lvlJc w:val="left"/>
      <w:pPr>
        <w:tabs>
          <w:tab w:val="num" w:pos="1429"/>
        </w:tabs>
        <w:ind w:left="1429" w:hanging="360"/>
      </w:pPr>
      <w:rPr>
        <w:rFonts w:ascii="Wingdings" w:hAnsi="Wingdings" w:hint="default"/>
      </w:rPr>
    </w:lvl>
    <w:lvl w:ilvl="1">
      <w:start w:val="1"/>
      <w:numFmt w:val="decimal"/>
      <w:lvlText w:val="%2."/>
      <w:lvlJc w:val="left"/>
      <w:pPr>
        <w:tabs>
          <w:tab w:val="num" w:pos="2149"/>
        </w:tabs>
        <w:ind w:left="2149" w:hanging="360"/>
      </w:pPr>
      <w:rPr>
        <w:rFonts w:cs="Times New Roman" w:hint="default"/>
      </w:rPr>
    </w:lvl>
    <w:lvl w:ilvl="2">
      <w:start w:val="1"/>
      <w:numFmt w:val="bullet"/>
      <w:lvlText w:val=""/>
      <w:lvlJc w:val="left"/>
      <w:pPr>
        <w:tabs>
          <w:tab w:val="num" w:pos="2869"/>
        </w:tabs>
        <w:ind w:left="2869" w:hanging="360"/>
      </w:pPr>
      <w:rPr>
        <w:rFonts w:ascii="Wingdings" w:hAnsi="Wingdings" w:hint="default"/>
      </w:rPr>
    </w:lvl>
    <w:lvl w:ilvl="3">
      <w:start w:val="1"/>
      <w:numFmt w:val="bullet"/>
      <w:lvlText w:val=""/>
      <w:lvlJc w:val="left"/>
      <w:pPr>
        <w:tabs>
          <w:tab w:val="num" w:pos="3589"/>
        </w:tabs>
        <w:ind w:left="3589" w:hanging="360"/>
      </w:pPr>
      <w:rPr>
        <w:rFonts w:ascii="Symbol" w:hAnsi="Symbol" w:hint="default"/>
      </w:rPr>
    </w:lvl>
    <w:lvl w:ilvl="4">
      <w:start w:val="1"/>
      <w:numFmt w:val="bullet"/>
      <w:lvlText w:val="o"/>
      <w:lvlJc w:val="left"/>
      <w:pPr>
        <w:tabs>
          <w:tab w:val="num" w:pos="4309"/>
        </w:tabs>
        <w:ind w:left="4309" w:hanging="360"/>
      </w:pPr>
      <w:rPr>
        <w:rFonts w:ascii="Courier New" w:hAnsi="Courier New" w:hint="default"/>
      </w:rPr>
    </w:lvl>
    <w:lvl w:ilvl="5">
      <w:start w:val="1"/>
      <w:numFmt w:val="bullet"/>
      <w:lvlText w:val=""/>
      <w:lvlJc w:val="left"/>
      <w:pPr>
        <w:tabs>
          <w:tab w:val="num" w:pos="5029"/>
        </w:tabs>
        <w:ind w:left="5029" w:hanging="360"/>
      </w:pPr>
      <w:rPr>
        <w:rFonts w:ascii="Wingdings" w:hAnsi="Wingdings" w:hint="default"/>
      </w:rPr>
    </w:lvl>
    <w:lvl w:ilvl="6">
      <w:start w:val="1"/>
      <w:numFmt w:val="bullet"/>
      <w:lvlText w:val=""/>
      <w:lvlJc w:val="left"/>
      <w:pPr>
        <w:tabs>
          <w:tab w:val="num" w:pos="5749"/>
        </w:tabs>
        <w:ind w:left="5749" w:hanging="360"/>
      </w:pPr>
      <w:rPr>
        <w:rFonts w:ascii="Symbol" w:hAnsi="Symbol" w:hint="default"/>
      </w:rPr>
    </w:lvl>
    <w:lvl w:ilvl="7">
      <w:start w:val="1"/>
      <w:numFmt w:val="bullet"/>
      <w:lvlText w:val="o"/>
      <w:lvlJc w:val="left"/>
      <w:pPr>
        <w:tabs>
          <w:tab w:val="num" w:pos="6469"/>
        </w:tabs>
        <w:ind w:left="6469" w:hanging="360"/>
      </w:pPr>
      <w:rPr>
        <w:rFonts w:ascii="Courier New" w:hAnsi="Courier New" w:hint="default"/>
      </w:rPr>
    </w:lvl>
    <w:lvl w:ilvl="8">
      <w:start w:val="1"/>
      <w:numFmt w:val="bullet"/>
      <w:lvlText w:val=""/>
      <w:lvlJc w:val="left"/>
      <w:pPr>
        <w:tabs>
          <w:tab w:val="num" w:pos="7189"/>
        </w:tabs>
        <w:ind w:left="7189" w:hanging="360"/>
      </w:pPr>
      <w:rPr>
        <w:rFonts w:ascii="Wingdings" w:hAnsi="Wingdings" w:hint="default"/>
      </w:rPr>
    </w:lvl>
  </w:abstractNum>
  <w:abstractNum w:abstractNumId="19">
    <w:nsid w:val="4C243540"/>
    <w:multiLevelType w:val="multilevel"/>
    <w:tmpl w:val="41188FC6"/>
    <w:lvl w:ilvl="0">
      <w:start w:val="1"/>
      <w:numFmt w:val="bullet"/>
      <w:lvlText w:val=""/>
      <w:lvlJc w:val="left"/>
      <w:pPr>
        <w:tabs>
          <w:tab w:val="num" w:pos="1440"/>
        </w:tabs>
        <w:ind w:left="1440" w:hanging="360"/>
      </w:pPr>
      <w:rPr>
        <w:rFonts w:ascii="Wingdings" w:hAnsi="Wingdings" w:hint="default"/>
      </w:rPr>
    </w:lvl>
    <w:lvl w:ilvl="1">
      <w:start w:val="1"/>
      <w:numFmt w:val="bullet"/>
      <w:lvlText w:val="o"/>
      <w:lvlJc w:val="left"/>
      <w:pPr>
        <w:tabs>
          <w:tab w:val="num" w:pos="2160"/>
        </w:tabs>
        <w:ind w:left="2160" w:hanging="360"/>
      </w:pPr>
      <w:rPr>
        <w:rFonts w:ascii="Courier New" w:hAnsi="Courier New" w:hint="default"/>
      </w:rPr>
    </w:lvl>
    <w:lvl w:ilvl="2">
      <w:start w:val="1"/>
      <w:numFmt w:val="bullet"/>
      <w:lvlText w:val=""/>
      <w:lvlJc w:val="left"/>
      <w:pPr>
        <w:tabs>
          <w:tab w:val="num" w:pos="2880"/>
        </w:tabs>
        <w:ind w:left="2880" w:hanging="360"/>
      </w:pPr>
      <w:rPr>
        <w:rFonts w:ascii="Wingdings" w:hAnsi="Wingdings" w:hint="default"/>
      </w:rPr>
    </w:lvl>
    <w:lvl w:ilvl="3">
      <w:start w:val="1"/>
      <w:numFmt w:val="bullet"/>
      <w:lvlText w:val=""/>
      <w:lvlJc w:val="left"/>
      <w:pPr>
        <w:tabs>
          <w:tab w:val="num" w:pos="3600"/>
        </w:tabs>
        <w:ind w:left="3600" w:hanging="360"/>
      </w:pPr>
      <w:rPr>
        <w:rFonts w:ascii="Symbol" w:hAnsi="Symbol" w:hint="default"/>
      </w:rPr>
    </w:lvl>
    <w:lvl w:ilvl="4">
      <w:start w:val="1"/>
      <w:numFmt w:val="bullet"/>
      <w:lvlText w:val="o"/>
      <w:lvlJc w:val="left"/>
      <w:pPr>
        <w:tabs>
          <w:tab w:val="num" w:pos="4320"/>
        </w:tabs>
        <w:ind w:left="4320" w:hanging="360"/>
      </w:pPr>
      <w:rPr>
        <w:rFonts w:ascii="Courier New" w:hAnsi="Courier New" w:hint="default"/>
      </w:rPr>
    </w:lvl>
    <w:lvl w:ilvl="5">
      <w:start w:val="1"/>
      <w:numFmt w:val="bullet"/>
      <w:lvlText w:val=""/>
      <w:lvlJc w:val="left"/>
      <w:pPr>
        <w:tabs>
          <w:tab w:val="num" w:pos="5040"/>
        </w:tabs>
        <w:ind w:left="5040" w:hanging="360"/>
      </w:pPr>
      <w:rPr>
        <w:rFonts w:ascii="Wingdings" w:hAnsi="Wingdings" w:hint="default"/>
      </w:rPr>
    </w:lvl>
    <w:lvl w:ilvl="6">
      <w:start w:val="1"/>
      <w:numFmt w:val="bullet"/>
      <w:lvlText w:val=""/>
      <w:lvlJc w:val="left"/>
      <w:pPr>
        <w:tabs>
          <w:tab w:val="num" w:pos="5760"/>
        </w:tabs>
        <w:ind w:left="5760" w:hanging="360"/>
      </w:pPr>
      <w:rPr>
        <w:rFonts w:ascii="Symbol" w:hAnsi="Symbol" w:hint="default"/>
      </w:rPr>
    </w:lvl>
    <w:lvl w:ilvl="7">
      <w:start w:val="1"/>
      <w:numFmt w:val="bullet"/>
      <w:lvlText w:val="o"/>
      <w:lvlJc w:val="left"/>
      <w:pPr>
        <w:tabs>
          <w:tab w:val="num" w:pos="6480"/>
        </w:tabs>
        <w:ind w:left="6480" w:hanging="360"/>
      </w:pPr>
      <w:rPr>
        <w:rFonts w:ascii="Courier New" w:hAnsi="Courier New" w:hint="default"/>
      </w:rPr>
    </w:lvl>
    <w:lvl w:ilvl="8">
      <w:start w:val="1"/>
      <w:numFmt w:val="bullet"/>
      <w:lvlText w:val=""/>
      <w:lvlJc w:val="left"/>
      <w:pPr>
        <w:tabs>
          <w:tab w:val="num" w:pos="7200"/>
        </w:tabs>
        <w:ind w:left="7200" w:hanging="360"/>
      </w:pPr>
      <w:rPr>
        <w:rFonts w:ascii="Wingdings" w:hAnsi="Wingdings" w:hint="default"/>
      </w:rPr>
    </w:lvl>
  </w:abstractNum>
  <w:abstractNum w:abstractNumId="20">
    <w:nsid w:val="51F43754"/>
    <w:multiLevelType w:val="multilevel"/>
    <w:tmpl w:val="8A1CBC80"/>
    <w:lvl w:ilvl="0">
      <w:start w:val="1"/>
      <w:numFmt w:val="bullet"/>
      <w:lvlText w:val=""/>
      <w:lvlJc w:val="left"/>
      <w:pPr>
        <w:tabs>
          <w:tab w:val="num" w:pos="1440"/>
        </w:tabs>
        <w:ind w:left="1440" w:hanging="360"/>
      </w:pPr>
      <w:rPr>
        <w:rFonts w:ascii="Wingdings" w:hAnsi="Wingdings" w:hint="default"/>
      </w:rPr>
    </w:lvl>
    <w:lvl w:ilvl="1">
      <w:start w:val="1"/>
      <w:numFmt w:val="bullet"/>
      <w:lvlText w:val="o"/>
      <w:lvlJc w:val="left"/>
      <w:pPr>
        <w:tabs>
          <w:tab w:val="num" w:pos="2160"/>
        </w:tabs>
        <w:ind w:left="2160" w:hanging="360"/>
      </w:pPr>
      <w:rPr>
        <w:rFonts w:ascii="Courier New" w:hAnsi="Courier New" w:hint="default"/>
      </w:rPr>
    </w:lvl>
    <w:lvl w:ilvl="2">
      <w:start w:val="1"/>
      <w:numFmt w:val="bullet"/>
      <w:lvlText w:val=""/>
      <w:lvlJc w:val="left"/>
      <w:pPr>
        <w:tabs>
          <w:tab w:val="num" w:pos="2880"/>
        </w:tabs>
        <w:ind w:left="2880" w:hanging="360"/>
      </w:pPr>
      <w:rPr>
        <w:rFonts w:ascii="Wingdings" w:hAnsi="Wingdings" w:hint="default"/>
      </w:rPr>
    </w:lvl>
    <w:lvl w:ilvl="3">
      <w:start w:val="1"/>
      <w:numFmt w:val="bullet"/>
      <w:lvlText w:val=""/>
      <w:lvlJc w:val="left"/>
      <w:pPr>
        <w:tabs>
          <w:tab w:val="num" w:pos="3600"/>
        </w:tabs>
        <w:ind w:left="3600" w:hanging="360"/>
      </w:pPr>
      <w:rPr>
        <w:rFonts w:ascii="Symbol" w:hAnsi="Symbol" w:hint="default"/>
      </w:rPr>
    </w:lvl>
    <w:lvl w:ilvl="4">
      <w:start w:val="1"/>
      <w:numFmt w:val="bullet"/>
      <w:lvlText w:val="o"/>
      <w:lvlJc w:val="left"/>
      <w:pPr>
        <w:tabs>
          <w:tab w:val="num" w:pos="4320"/>
        </w:tabs>
        <w:ind w:left="4320" w:hanging="360"/>
      </w:pPr>
      <w:rPr>
        <w:rFonts w:ascii="Courier New" w:hAnsi="Courier New" w:hint="default"/>
      </w:rPr>
    </w:lvl>
    <w:lvl w:ilvl="5">
      <w:start w:val="1"/>
      <w:numFmt w:val="bullet"/>
      <w:lvlText w:val=""/>
      <w:lvlJc w:val="left"/>
      <w:pPr>
        <w:tabs>
          <w:tab w:val="num" w:pos="5040"/>
        </w:tabs>
        <w:ind w:left="5040" w:hanging="360"/>
      </w:pPr>
      <w:rPr>
        <w:rFonts w:ascii="Wingdings" w:hAnsi="Wingdings" w:hint="default"/>
      </w:rPr>
    </w:lvl>
    <w:lvl w:ilvl="6">
      <w:start w:val="1"/>
      <w:numFmt w:val="bullet"/>
      <w:lvlText w:val=""/>
      <w:lvlJc w:val="left"/>
      <w:pPr>
        <w:tabs>
          <w:tab w:val="num" w:pos="5760"/>
        </w:tabs>
        <w:ind w:left="5760" w:hanging="360"/>
      </w:pPr>
      <w:rPr>
        <w:rFonts w:ascii="Symbol" w:hAnsi="Symbol" w:hint="default"/>
      </w:rPr>
    </w:lvl>
    <w:lvl w:ilvl="7">
      <w:start w:val="1"/>
      <w:numFmt w:val="bullet"/>
      <w:lvlText w:val="o"/>
      <w:lvlJc w:val="left"/>
      <w:pPr>
        <w:tabs>
          <w:tab w:val="num" w:pos="6480"/>
        </w:tabs>
        <w:ind w:left="6480" w:hanging="360"/>
      </w:pPr>
      <w:rPr>
        <w:rFonts w:ascii="Courier New" w:hAnsi="Courier New" w:hint="default"/>
      </w:rPr>
    </w:lvl>
    <w:lvl w:ilvl="8">
      <w:start w:val="1"/>
      <w:numFmt w:val="bullet"/>
      <w:lvlText w:val=""/>
      <w:lvlJc w:val="left"/>
      <w:pPr>
        <w:tabs>
          <w:tab w:val="num" w:pos="7200"/>
        </w:tabs>
        <w:ind w:left="7200" w:hanging="360"/>
      </w:pPr>
      <w:rPr>
        <w:rFonts w:ascii="Wingdings" w:hAnsi="Wingdings" w:hint="default"/>
      </w:rPr>
    </w:lvl>
  </w:abstractNum>
  <w:abstractNum w:abstractNumId="21">
    <w:nsid w:val="589214FD"/>
    <w:multiLevelType w:val="multilevel"/>
    <w:tmpl w:val="A776E9C6"/>
    <w:lvl w:ilvl="0">
      <w:start w:val="1"/>
      <w:numFmt w:val="bullet"/>
      <w:lvlText w:val=""/>
      <w:lvlJc w:val="left"/>
      <w:pPr>
        <w:tabs>
          <w:tab w:val="num" w:pos="1429"/>
        </w:tabs>
        <w:ind w:left="1429" w:hanging="360"/>
      </w:pPr>
      <w:rPr>
        <w:rFonts w:ascii="Wingdings" w:hAnsi="Wingdings" w:hint="default"/>
      </w:rPr>
    </w:lvl>
    <w:lvl w:ilvl="1">
      <w:start w:val="1"/>
      <w:numFmt w:val="bullet"/>
      <w:lvlText w:val="o"/>
      <w:lvlJc w:val="left"/>
      <w:pPr>
        <w:tabs>
          <w:tab w:val="num" w:pos="2149"/>
        </w:tabs>
        <w:ind w:left="2149" w:hanging="360"/>
      </w:pPr>
      <w:rPr>
        <w:rFonts w:ascii="Courier New" w:hAnsi="Courier New" w:hint="default"/>
      </w:rPr>
    </w:lvl>
    <w:lvl w:ilvl="2">
      <w:start w:val="1"/>
      <w:numFmt w:val="bullet"/>
      <w:lvlText w:val=""/>
      <w:lvlJc w:val="left"/>
      <w:pPr>
        <w:tabs>
          <w:tab w:val="num" w:pos="2869"/>
        </w:tabs>
        <w:ind w:left="2869" w:hanging="360"/>
      </w:pPr>
      <w:rPr>
        <w:rFonts w:ascii="Wingdings" w:hAnsi="Wingdings" w:hint="default"/>
      </w:rPr>
    </w:lvl>
    <w:lvl w:ilvl="3">
      <w:start w:val="1"/>
      <w:numFmt w:val="bullet"/>
      <w:lvlText w:val=""/>
      <w:lvlJc w:val="left"/>
      <w:pPr>
        <w:tabs>
          <w:tab w:val="num" w:pos="3589"/>
        </w:tabs>
        <w:ind w:left="3589" w:hanging="360"/>
      </w:pPr>
      <w:rPr>
        <w:rFonts w:ascii="Symbol" w:hAnsi="Symbol" w:hint="default"/>
      </w:rPr>
    </w:lvl>
    <w:lvl w:ilvl="4">
      <w:start w:val="1"/>
      <w:numFmt w:val="bullet"/>
      <w:lvlText w:val="o"/>
      <w:lvlJc w:val="left"/>
      <w:pPr>
        <w:tabs>
          <w:tab w:val="num" w:pos="4309"/>
        </w:tabs>
        <w:ind w:left="4309" w:hanging="360"/>
      </w:pPr>
      <w:rPr>
        <w:rFonts w:ascii="Courier New" w:hAnsi="Courier New" w:hint="default"/>
      </w:rPr>
    </w:lvl>
    <w:lvl w:ilvl="5">
      <w:start w:val="1"/>
      <w:numFmt w:val="bullet"/>
      <w:lvlText w:val=""/>
      <w:lvlJc w:val="left"/>
      <w:pPr>
        <w:tabs>
          <w:tab w:val="num" w:pos="5029"/>
        </w:tabs>
        <w:ind w:left="5029" w:hanging="360"/>
      </w:pPr>
      <w:rPr>
        <w:rFonts w:ascii="Wingdings" w:hAnsi="Wingdings" w:hint="default"/>
      </w:rPr>
    </w:lvl>
    <w:lvl w:ilvl="6">
      <w:start w:val="1"/>
      <w:numFmt w:val="bullet"/>
      <w:lvlText w:val=""/>
      <w:lvlJc w:val="left"/>
      <w:pPr>
        <w:tabs>
          <w:tab w:val="num" w:pos="5749"/>
        </w:tabs>
        <w:ind w:left="5749" w:hanging="360"/>
      </w:pPr>
      <w:rPr>
        <w:rFonts w:ascii="Symbol" w:hAnsi="Symbol" w:hint="default"/>
      </w:rPr>
    </w:lvl>
    <w:lvl w:ilvl="7">
      <w:start w:val="1"/>
      <w:numFmt w:val="bullet"/>
      <w:lvlText w:val="o"/>
      <w:lvlJc w:val="left"/>
      <w:pPr>
        <w:tabs>
          <w:tab w:val="num" w:pos="6469"/>
        </w:tabs>
        <w:ind w:left="6469" w:hanging="360"/>
      </w:pPr>
      <w:rPr>
        <w:rFonts w:ascii="Courier New" w:hAnsi="Courier New" w:hint="default"/>
      </w:rPr>
    </w:lvl>
    <w:lvl w:ilvl="8">
      <w:start w:val="1"/>
      <w:numFmt w:val="bullet"/>
      <w:lvlText w:val=""/>
      <w:lvlJc w:val="left"/>
      <w:pPr>
        <w:tabs>
          <w:tab w:val="num" w:pos="7189"/>
        </w:tabs>
        <w:ind w:left="7189" w:hanging="360"/>
      </w:pPr>
      <w:rPr>
        <w:rFonts w:ascii="Wingdings" w:hAnsi="Wingdings" w:hint="default"/>
      </w:rPr>
    </w:lvl>
  </w:abstractNum>
  <w:abstractNum w:abstractNumId="22">
    <w:nsid w:val="60FC6AB5"/>
    <w:multiLevelType w:val="multilevel"/>
    <w:tmpl w:val="DB027064"/>
    <w:lvl w:ilvl="0">
      <w:start w:val="1"/>
      <w:numFmt w:val="bullet"/>
      <w:lvlText w:val=""/>
      <w:lvlJc w:val="left"/>
      <w:pPr>
        <w:tabs>
          <w:tab w:val="num" w:pos="1440"/>
        </w:tabs>
        <w:ind w:left="1440" w:hanging="360"/>
      </w:pPr>
      <w:rPr>
        <w:rFonts w:ascii="Wingdings" w:hAnsi="Wingdings" w:hint="default"/>
      </w:rPr>
    </w:lvl>
    <w:lvl w:ilvl="1">
      <w:start w:val="1"/>
      <w:numFmt w:val="bullet"/>
      <w:lvlText w:val=""/>
      <w:lvlJc w:val="left"/>
      <w:pPr>
        <w:tabs>
          <w:tab w:val="num" w:pos="2220"/>
        </w:tabs>
        <w:ind w:left="2220" w:hanging="360"/>
      </w:pPr>
      <w:rPr>
        <w:rFonts w:ascii="Symbol" w:hAnsi="Symbol" w:hint="default"/>
      </w:rPr>
    </w:lvl>
    <w:lvl w:ilvl="2">
      <w:start w:val="1"/>
      <w:numFmt w:val="bullet"/>
      <w:lvlText w:val=""/>
      <w:lvlJc w:val="left"/>
      <w:pPr>
        <w:tabs>
          <w:tab w:val="num" w:pos="2940"/>
        </w:tabs>
        <w:ind w:left="2940" w:hanging="360"/>
      </w:pPr>
      <w:rPr>
        <w:rFonts w:ascii="Wingdings" w:hAnsi="Wingdings" w:hint="default"/>
      </w:rPr>
    </w:lvl>
    <w:lvl w:ilvl="3">
      <w:start w:val="1"/>
      <w:numFmt w:val="bullet"/>
      <w:lvlText w:val=""/>
      <w:lvlJc w:val="left"/>
      <w:pPr>
        <w:tabs>
          <w:tab w:val="num" w:pos="3660"/>
        </w:tabs>
        <w:ind w:left="3660" w:hanging="360"/>
      </w:pPr>
      <w:rPr>
        <w:rFonts w:ascii="Symbol" w:hAnsi="Symbol" w:hint="default"/>
      </w:rPr>
    </w:lvl>
    <w:lvl w:ilvl="4">
      <w:start w:val="1"/>
      <w:numFmt w:val="bullet"/>
      <w:lvlText w:val="o"/>
      <w:lvlJc w:val="left"/>
      <w:pPr>
        <w:tabs>
          <w:tab w:val="num" w:pos="4380"/>
        </w:tabs>
        <w:ind w:left="4380" w:hanging="360"/>
      </w:pPr>
      <w:rPr>
        <w:rFonts w:ascii="Courier New" w:hAnsi="Courier New" w:hint="default"/>
      </w:rPr>
    </w:lvl>
    <w:lvl w:ilvl="5">
      <w:start w:val="1"/>
      <w:numFmt w:val="bullet"/>
      <w:lvlText w:val=""/>
      <w:lvlJc w:val="left"/>
      <w:pPr>
        <w:tabs>
          <w:tab w:val="num" w:pos="5100"/>
        </w:tabs>
        <w:ind w:left="5100" w:hanging="360"/>
      </w:pPr>
      <w:rPr>
        <w:rFonts w:ascii="Wingdings" w:hAnsi="Wingdings" w:hint="default"/>
      </w:rPr>
    </w:lvl>
    <w:lvl w:ilvl="6">
      <w:start w:val="1"/>
      <w:numFmt w:val="bullet"/>
      <w:lvlText w:val=""/>
      <w:lvlJc w:val="left"/>
      <w:pPr>
        <w:tabs>
          <w:tab w:val="num" w:pos="5820"/>
        </w:tabs>
        <w:ind w:left="5820" w:hanging="360"/>
      </w:pPr>
      <w:rPr>
        <w:rFonts w:ascii="Symbol" w:hAnsi="Symbol" w:hint="default"/>
      </w:rPr>
    </w:lvl>
    <w:lvl w:ilvl="7">
      <w:start w:val="1"/>
      <w:numFmt w:val="bullet"/>
      <w:lvlText w:val="o"/>
      <w:lvlJc w:val="left"/>
      <w:pPr>
        <w:tabs>
          <w:tab w:val="num" w:pos="6540"/>
        </w:tabs>
        <w:ind w:left="6540" w:hanging="360"/>
      </w:pPr>
      <w:rPr>
        <w:rFonts w:ascii="Courier New" w:hAnsi="Courier New" w:hint="default"/>
      </w:rPr>
    </w:lvl>
    <w:lvl w:ilvl="8">
      <w:start w:val="1"/>
      <w:numFmt w:val="bullet"/>
      <w:lvlText w:val=""/>
      <w:lvlJc w:val="left"/>
      <w:pPr>
        <w:tabs>
          <w:tab w:val="num" w:pos="7260"/>
        </w:tabs>
        <w:ind w:left="7260" w:hanging="360"/>
      </w:pPr>
      <w:rPr>
        <w:rFonts w:ascii="Wingdings" w:hAnsi="Wingdings" w:hint="default"/>
      </w:rPr>
    </w:lvl>
  </w:abstractNum>
  <w:abstractNum w:abstractNumId="23">
    <w:nsid w:val="611A5E40"/>
    <w:multiLevelType w:val="multilevel"/>
    <w:tmpl w:val="127C63BC"/>
    <w:lvl w:ilvl="0">
      <w:start w:val="1"/>
      <w:numFmt w:val="bullet"/>
      <w:lvlText w:val=""/>
      <w:lvlJc w:val="left"/>
      <w:pPr>
        <w:tabs>
          <w:tab w:val="num" w:pos="1429"/>
        </w:tabs>
        <w:ind w:left="1429" w:hanging="360"/>
      </w:pPr>
      <w:rPr>
        <w:rFonts w:ascii="Wingdings" w:hAnsi="Wingdings" w:hint="default"/>
      </w:rPr>
    </w:lvl>
    <w:lvl w:ilvl="1">
      <w:start w:val="1"/>
      <w:numFmt w:val="bullet"/>
      <w:lvlText w:val="o"/>
      <w:lvlJc w:val="left"/>
      <w:pPr>
        <w:tabs>
          <w:tab w:val="num" w:pos="2149"/>
        </w:tabs>
        <w:ind w:left="2149" w:hanging="360"/>
      </w:pPr>
      <w:rPr>
        <w:rFonts w:ascii="Courier New" w:hAnsi="Courier New" w:hint="default"/>
      </w:rPr>
    </w:lvl>
    <w:lvl w:ilvl="2">
      <w:start w:val="1"/>
      <w:numFmt w:val="bullet"/>
      <w:lvlText w:val=""/>
      <w:lvlJc w:val="left"/>
      <w:pPr>
        <w:tabs>
          <w:tab w:val="num" w:pos="2869"/>
        </w:tabs>
        <w:ind w:left="2869" w:hanging="360"/>
      </w:pPr>
      <w:rPr>
        <w:rFonts w:ascii="Wingdings" w:hAnsi="Wingdings" w:hint="default"/>
      </w:rPr>
    </w:lvl>
    <w:lvl w:ilvl="3">
      <w:start w:val="1"/>
      <w:numFmt w:val="bullet"/>
      <w:lvlText w:val=""/>
      <w:lvlJc w:val="left"/>
      <w:pPr>
        <w:tabs>
          <w:tab w:val="num" w:pos="3589"/>
        </w:tabs>
        <w:ind w:left="3589" w:hanging="360"/>
      </w:pPr>
      <w:rPr>
        <w:rFonts w:ascii="Symbol" w:hAnsi="Symbol" w:hint="default"/>
      </w:rPr>
    </w:lvl>
    <w:lvl w:ilvl="4">
      <w:start w:val="1"/>
      <w:numFmt w:val="bullet"/>
      <w:lvlText w:val="o"/>
      <w:lvlJc w:val="left"/>
      <w:pPr>
        <w:tabs>
          <w:tab w:val="num" w:pos="4309"/>
        </w:tabs>
        <w:ind w:left="4309" w:hanging="360"/>
      </w:pPr>
      <w:rPr>
        <w:rFonts w:ascii="Courier New" w:hAnsi="Courier New" w:hint="default"/>
      </w:rPr>
    </w:lvl>
    <w:lvl w:ilvl="5">
      <w:start w:val="1"/>
      <w:numFmt w:val="bullet"/>
      <w:lvlText w:val=""/>
      <w:lvlJc w:val="left"/>
      <w:pPr>
        <w:tabs>
          <w:tab w:val="num" w:pos="5029"/>
        </w:tabs>
        <w:ind w:left="5029" w:hanging="360"/>
      </w:pPr>
      <w:rPr>
        <w:rFonts w:ascii="Wingdings" w:hAnsi="Wingdings" w:hint="default"/>
      </w:rPr>
    </w:lvl>
    <w:lvl w:ilvl="6">
      <w:start w:val="1"/>
      <w:numFmt w:val="bullet"/>
      <w:lvlText w:val=""/>
      <w:lvlJc w:val="left"/>
      <w:pPr>
        <w:tabs>
          <w:tab w:val="num" w:pos="5749"/>
        </w:tabs>
        <w:ind w:left="5749" w:hanging="360"/>
      </w:pPr>
      <w:rPr>
        <w:rFonts w:ascii="Symbol" w:hAnsi="Symbol" w:hint="default"/>
      </w:rPr>
    </w:lvl>
    <w:lvl w:ilvl="7">
      <w:start w:val="1"/>
      <w:numFmt w:val="bullet"/>
      <w:lvlText w:val="o"/>
      <w:lvlJc w:val="left"/>
      <w:pPr>
        <w:tabs>
          <w:tab w:val="num" w:pos="6469"/>
        </w:tabs>
        <w:ind w:left="6469" w:hanging="360"/>
      </w:pPr>
      <w:rPr>
        <w:rFonts w:ascii="Courier New" w:hAnsi="Courier New" w:hint="default"/>
      </w:rPr>
    </w:lvl>
    <w:lvl w:ilvl="8">
      <w:start w:val="1"/>
      <w:numFmt w:val="bullet"/>
      <w:lvlText w:val=""/>
      <w:lvlJc w:val="left"/>
      <w:pPr>
        <w:tabs>
          <w:tab w:val="num" w:pos="7189"/>
        </w:tabs>
        <w:ind w:left="7189" w:hanging="360"/>
      </w:pPr>
      <w:rPr>
        <w:rFonts w:ascii="Wingdings" w:hAnsi="Wingdings" w:hint="default"/>
      </w:rPr>
    </w:lvl>
  </w:abstractNum>
  <w:abstractNum w:abstractNumId="24">
    <w:nsid w:val="6463697D"/>
    <w:multiLevelType w:val="multilevel"/>
    <w:tmpl w:val="54C20200"/>
    <w:lvl w:ilvl="0">
      <w:start w:val="1"/>
      <w:numFmt w:val="decimal"/>
      <w:lvlText w:val="%1."/>
      <w:lvlJc w:val="left"/>
      <w:pPr>
        <w:tabs>
          <w:tab w:val="num" w:pos="1440"/>
        </w:tabs>
        <w:ind w:left="1440" w:hanging="360"/>
      </w:pPr>
      <w:rPr>
        <w:rFonts w:cs="Times New Roman" w:hint="default"/>
      </w:rPr>
    </w:lvl>
    <w:lvl w:ilvl="1">
      <w:start w:val="1"/>
      <w:numFmt w:val="lowerLetter"/>
      <w:lvlText w:val="%2."/>
      <w:lvlJc w:val="left"/>
      <w:pPr>
        <w:tabs>
          <w:tab w:val="num" w:pos="1800"/>
        </w:tabs>
        <w:ind w:left="1800" w:hanging="360"/>
      </w:pPr>
      <w:rPr>
        <w:rFonts w:cs="Times New Roman"/>
      </w:rPr>
    </w:lvl>
    <w:lvl w:ilvl="2">
      <w:start w:val="1"/>
      <w:numFmt w:val="lowerRoman"/>
      <w:lvlText w:val="%3."/>
      <w:lvlJc w:val="right"/>
      <w:pPr>
        <w:tabs>
          <w:tab w:val="num" w:pos="2520"/>
        </w:tabs>
        <w:ind w:left="2520" w:hanging="180"/>
      </w:pPr>
      <w:rPr>
        <w:rFonts w:cs="Times New Roman"/>
      </w:rPr>
    </w:lvl>
    <w:lvl w:ilvl="3">
      <w:start w:val="1"/>
      <w:numFmt w:val="decimal"/>
      <w:lvlText w:val="%4."/>
      <w:lvlJc w:val="left"/>
      <w:pPr>
        <w:tabs>
          <w:tab w:val="num" w:pos="3240"/>
        </w:tabs>
        <w:ind w:left="3240" w:hanging="360"/>
      </w:pPr>
      <w:rPr>
        <w:rFonts w:cs="Times New Roman"/>
      </w:rPr>
    </w:lvl>
    <w:lvl w:ilvl="4">
      <w:start w:val="1"/>
      <w:numFmt w:val="lowerLetter"/>
      <w:lvlText w:val="%5."/>
      <w:lvlJc w:val="left"/>
      <w:pPr>
        <w:tabs>
          <w:tab w:val="num" w:pos="3960"/>
        </w:tabs>
        <w:ind w:left="3960" w:hanging="360"/>
      </w:pPr>
      <w:rPr>
        <w:rFonts w:cs="Times New Roman"/>
      </w:rPr>
    </w:lvl>
    <w:lvl w:ilvl="5">
      <w:start w:val="1"/>
      <w:numFmt w:val="lowerRoman"/>
      <w:lvlText w:val="%6."/>
      <w:lvlJc w:val="right"/>
      <w:pPr>
        <w:tabs>
          <w:tab w:val="num" w:pos="4680"/>
        </w:tabs>
        <w:ind w:left="4680" w:hanging="180"/>
      </w:pPr>
      <w:rPr>
        <w:rFonts w:cs="Times New Roman"/>
      </w:rPr>
    </w:lvl>
    <w:lvl w:ilvl="6">
      <w:start w:val="1"/>
      <w:numFmt w:val="decimal"/>
      <w:lvlText w:val="%7."/>
      <w:lvlJc w:val="left"/>
      <w:pPr>
        <w:tabs>
          <w:tab w:val="num" w:pos="5400"/>
        </w:tabs>
        <w:ind w:left="5400" w:hanging="360"/>
      </w:pPr>
      <w:rPr>
        <w:rFonts w:cs="Times New Roman"/>
      </w:rPr>
    </w:lvl>
    <w:lvl w:ilvl="7">
      <w:start w:val="1"/>
      <w:numFmt w:val="lowerLetter"/>
      <w:lvlText w:val="%8."/>
      <w:lvlJc w:val="left"/>
      <w:pPr>
        <w:tabs>
          <w:tab w:val="num" w:pos="6120"/>
        </w:tabs>
        <w:ind w:left="6120" w:hanging="360"/>
      </w:pPr>
      <w:rPr>
        <w:rFonts w:cs="Times New Roman"/>
      </w:rPr>
    </w:lvl>
    <w:lvl w:ilvl="8">
      <w:start w:val="1"/>
      <w:numFmt w:val="lowerRoman"/>
      <w:lvlText w:val="%9."/>
      <w:lvlJc w:val="right"/>
      <w:pPr>
        <w:tabs>
          <w:tab w:val="num" w:pos="6840"/>
        </w:tabs>
        <w:ind w:left="6840" w:hanging="180"/>
      </w:pPr>
      <w:rPr>
        <w:rFonts w:cs="Times New Roman"/>
      </w:rPr>
    </w:lvl>
  </w:abstractNum>
  <w:abstractNum w:abstractNumId="25">
    <w:nsid w:val="6CA00C8F"/>
    <w:multiLevelType w:val="multilevel"/>
    <w:tmpl w:val="140A329E"/>
    <w:lvl w:ilvl="0">
      <w:start w:val="1"/>
      <w:numFmt w:val="bullet"/>
      <w:lvlText w:val=""/>
      <w:lvlJc w:val="left"/>
      <w:pPr>
        <w:tabs>
          <w:tab w:val="num" w:pos="1429"/>
        </w:tabs>
        <w:ind w:left="1429" w:hanging="360"/>
      </w:pPr>
      <w:rPr>
        <w:rFonts w:ascii="Wingdings" w:hAnsi="Wingdings" w:hint="default"/>
      </w:rPr>
    </w:lvl>
    <w:lvl w:ilvl="1">
      <w:start w:val="1"/>
      <w:numFmt w:val="bullet"/>
      <w:lvlText w:val="o"/>
      <w:lvlJc w:val="left"/>
      <w:pPr>
        <w:tabs>
          <w:tab w:val="num" w:pos="2149"/>
        </w:tabs>
        <w:ind w:left="2149" w:hanging="360"/>
      </w:pPr>
      <w:rPr>
        <w:rFonts w:ascii="Courier New" w:hAnsi="Courier New" w:hint="default"/>
      </w:rPr>
    </w:lvl>
    <w:lvl w:ilvl="2">
      <w:start w:val="1"/>
      <w:numFmt w:val="bullet"/>
      <w:lvlText w:val=""/>
      <w:lvlJc w:val="left"/>
      <w:pPr>
        <w:tabs>
          <w:tab w:val="num" w:pos="2869"/>
        </w:tabs>
        <w:ind w:left="2869" w:hanging="360"/>
      </w:pPr>
      <w:rPr>
        <w:rFonts w:ascii="Wingdings" w:hAnsi="Wingdings" w:hint="default"/>
      </w:rPr>
    </w:lvl>
    <w:lvl w:ilvl="3">
      <w:start w:val="1"/>
      <w:numFmt w:val="bullet"/>
      <w:lvlText w:val=""/>
      <w:lvlJc w:val="left"/>
      <w:pPr>
        <w:tabs>
          <w:tab w:val="num" w:pos="3589"/>
        </w:tabs>
        <w:ind w:left="3589" w:hanging="360"/>
      </w:pPr>
      <w:rPr>
        <w:rFonts w:ascii="Symbol" w:hAnsi="Symbol" w:hint="default"/>
      </w:rPr>
    </w:lvl>
    <w:lvl w:ilvl="4">
      <w:start w:val="1"/>
      <w:numFmt w:val="bullet"/>
      <w:lvlText w:val="o"/>
      <w:lvlJc w:val="left"/>
      <w:pPr>
        <w:tabs>
          <w:tab w:val="num" w:pos="4309"/>
        </w:tabs>
        <w:ind w:left="4309" w:hanging="360"/>
      </w:pPr>
      <w:rPr>
        <w:rFonts w:ascii="Courier New" w:hAnsi="Courier New" w:hint="default"/>
      </w:rPr>
    </w:lvl>
    <w:lvl w:ilvl="5">
      <w:start w:val="1"/>
      <w:numFmt w:val="bullet"/>
      <w:lvlText w:val=""/>
      <w:lvlJc w:val="left"/>
      <w:pPr>
        <w:tabs>
          <w:tab w:val="num" w:pos="5029"/>
        </w:tabs>
        <w:ind w:left="5029" w:hanging="360"/>
      </w:pPr>
      <w:rPr>
        <w:rFonts w:ascii="Wingdings" w:hAnsi="Wingdings" w:hint="default"/>
      </w:rPr>
    </w:lvl>
    <w:lvl w:ilvl="6">
      <w:start w:val="1"/>
      <w:numFmt w:val="bullet"/>
      <w:lvlText w:val=""/>
      <w:lvlJc w:val="left"/>
      <w:pPr>
        <w:tabs>
          <w:tab w:val="num" w:pos="5749"/>
        </w:tabs>
        <w:ind w:left="5749" w:hanging="360"/>
      </w:pPr>
      <w:rPr>
        <w:rFonts w:ascii="Symbol" w:hAnsi="Symbol" w:hint="default"/>
      </w:rPr>
    </w:lvl>
    <w:lvl w:ilvl="7">
      <w:start w:val="1"/>
      <w:numFmt w:val="bullet"/>
      <w:lvlText w:val="o"/>
      <w:lvlJc w:val="left"/>
      <w:pPr>
        <w:tabs>
          <w:tab w:val="num" w:pos="6469"/>
        </w:tabs>
        <w:ind w:left="6469" w:hanging="360"/>
      </w:pPr>
      <w:rPr>
        <w:rFonts w:ascii="Courier New" w:hAnsi="Courier New" w:hint="default"/>
      </w:rPr>
    </w:lvl>
    <w:lvl w:ilvl="8">
      <w:start w:val="1"/>
      <w:numFmt w:val="bullet"/>
      <w:lvlText w:val=""/>
      <w:lvlJc w:val="left"/>
      <w:pPr>
        <w:tabs>
          <w:tab w:val="num" w:pos="7189"/>
        </w:tabs>
        <w:ind w:left="7189" w:hanging="360"/>
      </w:pPr>
      <w:rPr>
        <w:rFonts w:ascii="Wingdings" w:hAnsi="Wingdings" w:hint="default"/>
      </w:rPr>
    </w:lvl>
  </w:abstractNum>
  <w:abstractNum w:abstractNumId="26">
    <w:nsid w:val="6E6B45C5"/>
    <w:multiLevelType w:val="multilevel"/>
    <w:tmpl w:val="AC467FE0"/>
    <w:lvl w:ilvl="0">
      <w:start w:val="1"/>
      <w:numFmt w:val="bullet"/>
      <w:lvlText w:val=""/>
      <w:lvlJc w:val="left"/>
      <w:pPr>
        <w:tabs>
          <w:tab w:val="num" w:pos="1440"/>
        </w:tabs>
        <w:ind w:left="1440" w:hanging="360"/>
      </w:pPr>
      <w:rPr>
        <w:rFonts w:ascii="Wingdings" w:hAnsi="Wingdings" w:hint="default"/>
      </w:rPr>
    </w:lvl>
    <w:lvl w:ilvl="1">
      <w:start w:val="1"/>
      <w:numFmt w:val="bullet"/>
      <w:lvlText w:val="o"/>
      <w:lvlJc w:val="left"/>
      <w:pPr>
        <w:tabs>
          <w:tab w:val="num" w:pos="2160"/>
        </w:tabs>
        <w:ind w:left="2160" w:hanging="360"/>
      </w:pPr>
      <w:rPr>
        <w:rFonts w:ascii="Courier New" w:hAnsi="Courier New" w:hint="default"/>
      </w:rPr>
    </w:lvl>
    <w:lvl w:ilvl="2">
      <w:start w:val="1"/>
      <w:numFmt w:val="bullet"/>
      <w:lvlText w:val=""/>
      <w:lvlJc w:val="left"/>
      <w:pPr>
        <w:tabs>
          <w:tab w:val="num" w:pos="2880"/>
        </w:tabs>
        <w:ind w:left="2880" w:hanging="360"/>
      </w:pPr>
      <w:rPr>
        <w:rFonts w:ascii="Wingdings" w:hAnsi="Wingdings" w:hint="default"/>
      </w:rPr>
    </w:lvl>
    <w:lvl w:ilvl="3">
      <w:start w:val="1"/>
      <w:numFmt w:val="bullet"/>
      <w:lvlText w:val=""/>
      <w:lvlJc w:val="left"/>
      <w:pPr>
        <w:tabs>
          <w:tab w:val="num" w:pos="3600"/>
        </w:tabs>
        <w:ind w:left="3600" w:hanging="360"/>
      </w:pPr>
      <w:rPr>
        <w:rFonts w:ascii="Symbol" w:hAnsi="Symbol" w:hint="default"/>
      </w:rPr>
    </w:lvl>
    <w:lvl w:ilvl="4">
      <w:start w:val="1"/>
      <w:numFmt w:val="bullet"/>
      <w:lvlText w:val="o"/>
      <w:lvlJc w:val="left"/>
      <w:pPr>
        <w:tabs>
          <w:tab w:val="num" w:pos="4320"/>
        </w:tabs>
        <w:ind w:left="4320" w:hanging="360"/>
      </w:pPr>
      <w:rPr>
        <w:rFonts w:ascii="Courier New" w:hAnsi="Courier New" w:hint="default"/>
      </w:rPr>
    </w:lvl>
    <w:lvl w:ilvl="5">
      <w:start w:val="1"/>
      <w:numFmt w:val="bullet"/>
      <w:lvlText w:val=""/>
      <w:lvlJc w:val="left"/>
      <w:pPr>
        <w:tabs>
          <w:tab w:val="num" w:pos="5040"/>
        </w:tabs>
        <w:ind w:left="5040" w:hanging="360"/>
      </w:pPr>
      <w:rPr>
        <w:rFonts w:ascii="Wingdings" w:hAnsi="Wingdings" w:hint="default"/>
      </w:rPr>
    </w:lvl>
    <w:lvl w:ilvl="6">
      <w:start w:val="1"/>
      <w:numFmt w:val="bullet"/>
      <w:lvlText w:val=""/>
      <w:lvlJc w:val="left"/>
      <w:pPr>
        <w:tabs>
          <w:tab w:val="num" w:pos="5760"/>
        </w:tabs>
        <w:ind w:left="5760" w:hanging="360"/>
      </w:pPr>
      <w:rPr>
        <w:rFonts w:ascii="Symbol" w:hAnsi="Symbol" w:hint="default"/>
      </w:rPr>
    </w:lvl>
    <w:lvl w:ilvl="7">
      <w:start w:val="1"/>
      <w:numFmt w:val="bullet"/>
      <w:lvlText w:val="o"/>
      <w:lvlJc w:val="left"/>
      <w:pPr>
        <w:tabs>
          <w:tab w:val="num" w:pos="6480"/>
        </w:tabs>
        <w:ind w:left="6480" w:hanging="360"/>
      </w:pPr>
      <w:rPr>
        <w:rFonts w:ascii="Courier New" w:hAnsi="Courier New" w:hint="default"/>
      </w:rPr>
    </w:lvl>
    <w:lvl w:ilvl="8">
      <w:start w:val="1"/>
      <w:numFmt w:val="bullet"/>
      <w:lvlText w:val=""/>
      <w:lvlJc w:val="left"/>
      <w:pPr>
        <w:tabs>
          <w:tab w:val="num" w:pos="7200"/>
        </w:tabs>
        <w:ind w:left="7200" w:hanging="360"/>
      </w:pPr>
      <w:rPr>
        <w:rFonts w:ascii="Wingdings" w:hAnsi="Wingdings" w:hint="default"/>
      </w:rPr>
    </w:lvl>
  </w:abstractNum>
  <w:abstractNum w:abstractNumId="27">
    <w:nsid w:val="6F433184"/>
    <w:multiLevelType w:val="multilevel"/>
    <w:tmpl w:val="181641CA"/>
    <w:lvl w:ilvl="0">
      <w:start w:val="1"/>
      <w:numFmt w:val="bullet"/>
      <w:lvlText w:val=""/>
      <w:lvlJc w:val="left"/>
      <w:pPr>
        <w:tabs>
          <w:tab w:val="num" w:pos="1440"/>
        </w:tabs>
        <w:ind w:left="1440" w:hanging="360"/>
      </w:pPr>
      <w:rPr>
        <w:rFonts w:ascii="Wingdings" w:hAnsi="Wingdings" w:hint="default"/>
      </w:rPr>
    </w:lvl>
    <w:lvl w:ilvl="1">
      <w:start w:val="1"/>
      <w:numFmt w:val="bullet"/>
      <w:lvlText w:val=""/>
      <w:lvlJc w:val="left"/>
      <w:pPr>
        <w:tabs>
          <w:tab w:val="num" w:pos="2220"/>
        </w:tabs>
        <w:ind w:left="2220" w:hanging="360"/>
      </w:pPr>
      <w:rPr>
        <w:rFonts w:ascii="Symbol" w:hAnsi="Symbol" w:hint="default"/>
      </w:rPr>
    </w:lvl>
    <w:lvl w:ilvl="2">
      <w:start w:val="1"/>
      <w:numFmt w:val="bullet"/>
      <w:lvlText w:val=""/>
      <w:lvlJc w:val="left"/>
      <w:pPr>
        <w:tabs>
          <w:tab w:val="num" w:pos="2940"/>
        </w:tabs>
        <w:ind w:left="2940" w:hanging="360"/>
      </w:pPr>
      <w:rPr>
        <w:rFonts w:ascii="Wingdings" w:hAnsi="Wingdings" w:hint="default"/>
      </w:rPr>
    </w:lvl>
    <w:lvl w:ilvl="3">
      <w:start w:val="1"/>
      <w:numFmt w:val="bullet"/>
      <w:lvlText w:val=""/>
      <w:lvlJc w:val="left"/>
      <w:pPr>
        <w:tabs>
          <w:tab w:val="num" w:pos="3660"/>
        </w:tabs>
        <w:ind w:left="3660" w:hanging="360"/>
      </w:pPr>
      <w:rPr>
        <w:rFonts w:ascii="Symbol" w:hAnsi="Symbol" w:hint="default"/>
      </w:rPr>
    </w:lvl>
    <w:lvl w:ilvl="4">
      <w:start w:val="1"/>
      <w:numFmt w:val="bullet"/>
      <w:lvlText w:val="o"/>
      <w:lvlJc w:val="left"/>
      <w:pPr>
        <w:tabs>
          <w:tab w:val="num" w:pos="4380"/>
        </w:tabs>
        <w:ind w:left="4380" w:hanging="360"/>
      </w:pPr>
      <w:rPr>
        <w:rFonts w:ascii="Courier New" w:hAnsi="Courier New" w:hint="default"/>
      </w:rPr>
    </w:lvl>
    <w:lvl w:ilvl="5">
      <w:start w:val="1"/>
      <w:numFmt w:val="bullet"/>
      <w:lvlText w:val=""/>
      <w:lvlJc w:val="left"/>
      <w:pPr>
        <w:tabs>
          <w:tab w:val="num" w:pos="5100"/>
        </w:tabs>
        <w:ind w:left="5100" w:hanging="360"/>
      </w:pPr>
      <w:rPr>
        <w:rFonts w:ascii="Wingdings" w:hAnsi="Wingdings" w:hint="default"/>
      </w:rPr>
    </w:lvl>
    <w:lvl w:ilvl="6">
      <w:start w:val="1"/>
      <w:numFmt w:val="bullet"/>
      <w:lvlText w:val=""/>
      <w:lvlJc w:val="left"/>
      <w:pPr>
        <w:tabs>
          <w:tab w:val="num" w:pos="5820"/>
        </w:tabs>
        <w:ind w:left="5820" w:hanging="360"/>
      </w:pPr>
      <w:rPr>
        <w:rFonts w:ascii="Symbol" w:hAnsi="Symbol" w:hint="default"/>
      </w:rPr>
    </w:lvl>
    <w:lvl w:ilvl="7">
      <w:start w:val="1"/>
      <w:numFmt w:val="bullet"/>
      <w:lvlText w:val="o"/>
      <w:lvlJc w:val="left"/>
      <w:pPr>
        <w:tabs>
          <w:tab w:val="num" w:pos="6540"/>
        </w:tabs>
        <w:ind w:left="6540" w:hanging="360"/>
      </w:pPr>
      <w:rPr>
        <w:rFonts w:ascii="Courier New" w:hAnsi="Courier New" w:hint="default"/>
      </w:rPr>
    </w:lvl>
    <w:lvl w:ilvl="8">
      <w:start w:val="1"/>
      <w:numFmt w:val="bullet"/>
      <w:lvlText w:val=""/>
      <w:lvlJc w:val="left"/>
      <w:pPr>
        <w:tabs>
          <w:tab w:val="num" w:pos="7260"/>
        </w:tabs>
        <w:ind w:left="7260" w:hanging="360"/>
      </w:pPr>
      <w:rPr>
        <w:rFonts w:ascii="Wingdings" w:hAnsi="Wingdings" w:hint="default"/>
      </w:rPr>
    </w:lvl>
  </w:abstractNum>
  <w:abstractNum w:abstractNumId="28">
    <w:nsid w:val="712B566B"/>
    <w:multiLevelType w:val="multilevel"/>
    <w:tmpl w:val="30745268"/>
    <w:lvl w:ilvl="0">
      <w:start w:val="1"/>
      <w:numFmt w:val="bullet"/>
      <w:lvlText w:val=""/>
      <w:lvlJc w:val="left"/>
      <w:pPr>
        <w:tabs>
          <w:tab w:val="num" w:pos="1429"/>
        </w:tabs>
        <w:ind w:left="1429" w:hanging="360"/>
      </w:pPr>
      <w:rPr>
        <w:rFonts w:ascii="Wingdings" w:hAnsi="Wingdings" w:hint="default"/>
      </w:rPr>
    </w:lvl>
    <w:lvl w:ilvl="1">
      <w:start w:val="1"/>
      <w:numFmt w:val="bullet"/>
      <w:lvlText w:val="o"/>
      <w:lvlJc w:val="left"/>
      <w:pPr>
        <w:tabs>
          <w:tab w:val="num" w:pos="2149"/>
        </w:tabs>
        <w:ind w:left="2149" w:hanging="360"/>
      </w:pPr>
      <w:rPr>
        <w:rFonts w:ascii="Courier New" w:hAnsi="Courier New" w:hint="default"/>
      </w:rPr>
    </w:lvl>
    <w:lvl w:ilvl="2">
      <w:start w:val="1"/>
      <w:numFmt w:val="bullet"/>
      <w:lvlText w:val=""/>
      <w:lvlJc w:val="left"/>
      <w:pPr>
        <w:tabs>
          <w:tab w:val="num" w:pos="2869"/>
        </w:tabs>
        <w:ind w:left="2869" w:hanging="360"/>
      </w:pPr>
      <w:rPr>
        <w:rFonts w:ascii="Wingdings" w:hAnsi="Wingdings" w:hint="default"/>
      </w:rPr>
    </w:lvl>
    <w:lvl w:ilvl="3">
      <w:start w:val="1"/>
      <w:numFmt w:val="bullet"/>
      <w:lvlText w:val=""/>
      <w:lvlJc w:val="left"/>
      <w:pPr>
        <w:tabs>
          <w:tab w:val="num" w:pos="3589"/>
        </w:tabs>
        <w:ind w:left="3589" w:hanging="360"/>
      </w:pPr>
      <w:rPr>
        <w:rFonts w:ascii="Symbol" w:hAnsi="Symbol" w:hint="default"/>
      </w:rPr>
    </w:lvl>
    <w:lvl w:ilvl="4">
      <w:start w:val="1"/>
      <w:numFmt w:val="bullet"/>
      <w:lvlText w:val="o"/>
      <w:lvlJc w:val="left"/>
      <w:pPr>
        <w:tabs>
          <w:tab w:val="num" w:pos="4309"/>
        </w:tabs>
        <w:ind w:left="4309" w:hanging="360"/>
      </w:pPr>
      <w:rPr>
        <w:rFonts w:ascii="Courier New" w:hAnsi="Courier New" w:hint="default"/>
      </w:rPr>
    </w:lvl>
    <w:lvl w:ilvl="5">
      <w:start w:val="1"/>
      <w:numFmt w:val="bullet"/>
      <w:lvlText w:val=""/>
      <w:lvlJc w:val="left"/>
      <w:pPr>
        <w:tabs>
          <w:tab w:val="num" w:pos="5029"/>
        </w:tabs>
        <w:ind w:left="5029" w:hanging="360"/>
      </w:pPr>
      <w:rPr>
        <w:rFonts w:ascii="Wingdings" w:hAnsi="Wingdings" w:hint="default"/>
      </w:rPr>
    </w:lvl>
    <w:lvl w:ilvl="6">
      <w:start w:val="1"/>
      <w:numFmt w:val="bullet"/>
      <w:lvlText w:val=""/>
      <w:lvlJc w:val="left"/>
      <w:pPr>
        <w:tabs>
          <w:tab w:val="num" w:pos="5749"/>
        </w:tabs>
        <w:ind w:left="5749" w:hanging="360"/>
      </w:pPr>
      <w:rPr>
        <w:rFonts w:ascii="Symbol" w:hAnsi="Symbol" w:hint="default"/>
      </w:rPr>
    </w:lvl>
    <w:lvl w:ilvl="7">
      <w:start w:val="1"/>
      <w:numFmt w:val="bullet"/>
      <w:lvlText w:val="o"/>
      <w:lvlJc w:val="left"/>
      <w:pPr>
        <w:tabs>
          <w:tab w:val="num" w:pos="6469"/>
        </w:tabs>
        <w:ind w:left="6469" w:hanging="360"/>
      </w:pPr>
      <w:rPr>
        <w:rFonts w:ascii="Courier New" w:hAnsi="Courier New" w:hint="default"/>
      </w:rPr>
    </w:lvl>
    <w:lvl w:ilvl="8">
      <w:start w:val="1"/>
      <w:numFmt w:val="bullet"/>
      <w:lvlText w:val=""/>
      <w:lvlJc w:val="left"/>
      <w:pPr>
        <w:tabs>
          <w:tab w:val="num" w:pos="7189"/>
        </w:tabs>
        <w:ind w:left="7189" w:hanging="360"/>
      </w:pPr>
      <w:rPr>
        <w:rFonts w:ascii="Wingdings" w:hAnsi="Wingdings" w:hint="default"/>
      </w:rPr>
    </w:lvl>
  </w:abstractNum>
  <w:abstractNum w:abstractNumId="29">
    <w:nsid w:val="721C6322"/>
    <w:multiLevelType w:val="multilevel"/>
    <w:tmpl w:val="FD58A0C0"/>
    <w:lvl w:ilvl="0">
      <w:start w:val="1"/>
      <w:numFmt w:val="bullet"/>
      <w:lvlText w:val=""/>
      <w:lvlJc w:val="left"/>
      <w:pPr>
        <w:tabs>
          <w:tab w:val="num" w:pos="1440"/>
        </w:tabs>
        <w:ind w:left="1440" w:hanging="360"/>
      </w:pPr>
      <w:rPr>
        <w:rFonts w:ascii="Wingdings" w:hAnsi="Wingdings" w:hint="default"/>
      </w:rPr>
    </w:lvl>
    <w:lvl w:ilvl="1">
      <w:start w:val="1"/>
      <w:numFmt w:val="bullet"/>
      <w:lvlText w:val="o"/>
      <w:lvlJc w:val="left"/>
      <w:pPr>
        <w:tabs>
          <w:tab w:val="num" w:pos="2160"/>
        </w:tabs>
        <w:ind w:left="2160" w:hanging="360"/>
      </w:pPr>
      <w:rPr>
        <w:rFonts w:ascii="Courier New" w:hAnsi="Courier New" w:hint="default"/>
      </w:rPr>
    </w:lvl>
    <w:lvl w:ilvl="2">
      <w:start w:val="1"/>
      <w:numFmt w:val="bullet"/>
      <w:lvlText w:val=""/>
      <w:lvlJc w:val="left"/>
      <w:pPr>
        <w:tabs>
          <w:tab w:val="num" w:pos="2880"/>
        </w:tabs>
        <w:ind w:left="2880" w:hanging="360"/>
      </w:pPr>
      <w:rPr>
        <w:rFonts w:ascii="Wingdings" w:hAnsi="Wingdings" w:hint="default"/>
      </w:rPr>
    </w:lvl>
    <w:lvl w:ilvl="3">
      <w:start w:val="1"/>
      <w:numFmt w:val="bullet"/>
      <w:lvlText w:val=""/>
      <w:lvlJc w:val="left"/>
      <w:pPr>
        <w:tabs>
          <w:tab w:val="num" w:pos="3600"/>
        </w:tabs>
        <w:ind w:left="3600" w:hanging="360"/>
      </w:pPr>
      <w:rPr>
        <w:rFonts w:ascii="Symbol" w:hAnsi="Symbol" w:hint="default"/>
      </w:rPr>
    </w:lvl>
    <w:lvl w:ilvl="4">
      <w:start w:val="1"/>
      <w:numFmt w:val="bullet"/>
      <w:lvlText w:val="o"/>
      <w:lvlJc w:val="left"/>
      <w:pPr>
        <w:tabs>
          <w:tab w:val="num" w:pos="4320"/>
        </w:tabs>
        <w:ind w:left="4320" w:hanging="360"/>
      </w:pPr>
      <w:rPr>
        <w:rFonts w:ascii="Courier New" w:hAnsi="Courier New" w:hint="default"/>
      </w:rPr>
    </w:lvl>
    <w:lvl w:ilvl="5">
      <w:start w:val="1"/>
      <w:numFmt w:val="bullet"/>
      <w:lvlText w:val=""/>
      <w:lvlJc w:val="left"/>
      <w:pPr>
        <w:tabs>
          <w:tab w:val="num" w:pos="5040"/>
        </w:tabs>
        <w:ind w:left="5040" w:hanging="360"/>
      </w:pPr>
      <w:rPr>
        <w:rFonts w:ascii="Wingdings" w:hAnsi="Wingdings" w:hint="default"/>
      </w:rPr>
    </w:lvl>
    <w:lvl w:ilvl="6">
      <w:start w:val="1"/>
      <w:numFmt w:val="bullet"/>
      <w:lvlText w:val=""/>
      <w:lvlJc w:val="left"/>
      <w:pPr>
        <w:tabs>
          <w:tab w:val="num" w:pos="5760"/>
        </w:tabs>
        <w:ind w:left="5760" w:hanging="360"/>
      </w:pPr>
      <w:rPr>
        <w:rFonts w:ascii="Symbol" w:hAnsi="Symbol" w:hint="default"/>
      </w:rPr>
    </w:lvl>
    <w:lvl w:ilvl="7">
      <w:start w:val="1"/>
      <w:numFmt w:val="bullet"/>
      <w:lvlText w:val="o"/>
      <w:lvlJc w:val="left"/>
      <w:pPr>
        <w:tabs>
          <w:tab w:val="num" w:pos="6480"/>
        </w:tabs>
        <w:ind w:left="6480" w:hanging="360"/>
      </w:pPr>
      <w:rPr>
        <w:rFonts w:ascii="Courier New" w:hAnsi="Courier New" w:hint="default"/>
      </w:rPr>
    </w:lvl>
    <w:lvl w:ilvl="8">
      <w:start w:val="1"/>
      <w:numFmt w:val="bullet"/>
      <w:lvlText w:val=""/>
      <w:lvlJc w:val="left"/>
      <w:pPr>
        <w:tabs>
          <w:tab w:val="num" w:pos="7200"/>
        </w:tabs>
        <w:ind w:left="7200" w:hanging="360"/>
      </w:pPr>
      <w:rPr>
        <w:rFonts w:ascii="Wingdings" w:hAnsi="Wingdings" w:hint="default"/>
      </w:rPr>
    </w:lvl>
  </w:abstractNum>
  <w:abstractNum w:abstractNumId="30">
    <w:nsid w:val="762F3614"/>
    <w:multiLevelType w:val="multilevel"/>
    <w:tmpl w:val="9474AB32"/>
    <w:lvl w:ilvl="0">
      <w:start w:val="1"/>
      <w:numFmt w:val="bullet"/>
      <w:lvlText w:val=""/>
      <w:lvlJc w:val="left"/>
      <w:pPr>
        <w:tabs>
          <w:tab w:val="num" w:pos="1428"/>
        </w:tabs>
        <w:ind w:left="1428" w:hanging="360"/>
      </w:pPr>
      <w:rPr>
        <w:rFonts w:ascii="Wingdings" w:hAnsi="Wingdings" w:hint="default"/>
      </w:rPr>
    </w:lvl>
    <w:lvl w:ilvl="1">
      <w:start w:val="1"/>
      <w:numFmt w:val="bullet"/>
      <w:lvlText w:val="o"/>
      <w:lvlJc w:val="left"/>
      <w:pPr>
        <w:tabs>
          <w:tab w:val="num" w:pos="2160"/>
        </w:tabs>
        <w:ind w:left="2160" w:hanging="360"/>
      </w:pPr>
      <w:rPr>
        <w:rFonts w:ascii="Courier New" w:hAnsi="Courier New" w:hint="default"/>
      </w:rPr>
    </w:lvl>
    <w:lvl w:ilvl="2">
      <w:start w:val="1"/>
      <w:numFmt w:val="bullet"/>
      <w:lvlText w:val=""/>
      <w:lvlJc w:val="left"/>
      <w:pPr>
        <w:tabs>
          <w:tab w:val="num" w:pos="2880"/>
        </w:tabs>
        <w:ind w:left="2880" w:hanging="360"/>
      </w:pPr>
      <w:rPr>
        <w:rFonts w:ascii="Wingdings" w:hAnsi="Wingdings" w:hint="default"/>
      </w:rPr>
    </w:lvl>
    <w:lvl w:ilvl="3">
      <w:start w:val="1"/>
      <w:numFmt w:val="bullet"/>
      <w:lvlText w:val=""/>
      <w:lvlJc w:val="left"/>
      <w:pPr>
        <w:tabs>
          <w:tab w:val="num" w:pos="3600"/>
        </w:tabs>
        <w:ind w:left="3600" w:hanging="360"/>
      </w:pPr>
      <w:rPr>
        <w:rFonts w:ascii="Symbol" w:hAnsi="Symbol" w:hint="default"/>
      </w:rPr>
    </w:lvl>
    <w:lvl w:ilvl="4">
      <w:start w:val="1"/>
      <w:numFmt w:val="bullet"/>
      <w:lvlText w:val="o"/>
      <w:lvlJc w:val="left"/>
      <w:pPr>
        <w:tabs>
          <w:tab w:val="num" w:pos="4320"/>
        </w:tabs>
        <w:ind w:left="4320" w:hanging="360"/>
      </w:pPr>
      <w:rPr>
        <w:rFonts w:ascii="Courier New" w:hAnsi="Courier New" w:hint="default"/>
      </w:rPr>
    </w:lvl>
    <w:lvl w:ilvl="5">
      <w:start w:val="1"/>
      <w:numFmt w:val="bullet"/>
      <w:lvlText w:val=""/>
      <w:lvlJc w:val="left"/>
      <w:pPr>
        <w:tabs>
          <w:tab w:val="num" w:pos="5040"/>
        </w:tabs>
        <w:ind w:left="5040" w:hanging="360"/>
      </w:pPr>
      <w:rPr>
        <w:rFonts w:ascii="Wingdings" w:hAnsi="Wingdings" w:hint="default"/>
      </w:rPr>
    </w:lvl>
    <w:lvl w:ilvl="6">
      <w:start w:val="1"/>
      <w:numFmt w:val="bullet"/>
      <w:lvlText w:val=""/>
      <w:lvlJc w:val="left"/>
      <w:pPr>
        <w:tabs>
          <w:tab w:val="num" w:pos="5760"/>
        </w:tabs>
        <w:ind w:left="5760" w:hanging="360"/>
      </w:pPr>
      <w:rPr>
        <w:rFonts w:ascii="Symbol" w:hAnsi="Symbol" w:hint="default"/>
      </w:rPr>
    </w:lvl>
    <w:lvl w:ilvl="7">
      <w:start w:val="1"/>
      <w:numFmt w:val="bullet"/>
      <w:lvlText w:val="o"/>
      <w:lvlJc w:val="left"/>
      <w:pPr>
        <w:tabs>
          <w:tab w:val="num" w:pos="6480"/>
        </w:tabs>
        <w:ind w:left="6480" w:hanging="360"/>
      </w:pPr>
      <w:rPr>
        <w:rFonts w:ascii="Courier New" w:hAnsi="Courier New" w:hint="default"/>
      </w:rPr>
    </w:lvl>
    <w:lvl w:ilvl="8">
      <w:start w:val="1"/>
      <w:numFmt w:val="bullet"/>
      <w:lvlText w:val=""/>
      <w:lvlJc w:val="left"/>
      <w:pPr>
        <w:tabs>
          <w:tab w:val="num" w:pos="7200"/>
        </w:tabs>
        <w:ind w:left="7200" w:hanging="360"/>
      </w:pPr>
      <w:rPr>
        <w:rFonts w:ascii="Wingdings" w:hAnsi="Wingdings" w:hint="default"/>
      </w:rPr>
    </w:lvl>
  </w:abstractNum>
  <w:abstractNum w:abstractNumId="31">
    <w:nsid w:val="79A20F1B"/>
    <w:multiLevelType w:val="hybridMultilevel"/>
    <w:tmpl w:val="C87CF0AA"/>
    <w:lvl w:ilvl="0" w:tplc="D5247ECC">
      <w:start w:val="1"/>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32">
    <w:nsid w:val="7A5862A9"/>
    <w:multiLevelType w:val="multilevel"/>
    <w:tmpl w:val="500C5E86"/>
    <w:lvl w:ilvl="0">
      <w:start w:val="1"/>
      <w:numFmt w:val="bullet"/>
      <w:lvlText w:val=""/>
      <w:lvlJc w:val="left"/>
      <w:pPr>
        <w:tabs>
          <w:tab w:val="num" w:pos="1440"/>
        </w:tabs>
        <w:ind w:left="1440" w:hanging="360"/>
      </w:pPr>
      <w:rPr>
        <w:rFonts w:ascii="Wingdings" w:hAnsi="Wingdings" w:hint="default"/>
      </w:rPr>
    </w:lvl>
    <w:lvl w:ilvl="1">
      <w:start w:val="1"/>
      <w:numFmt w:val="bullet"/>
      <w:lvlText w:val="o"/>
      <w:lvlJc w:val="left"/>
      <w:pPr>
        <w:tabs>
          <w:tab w:val="num" w:pos="2160"/>
        </w:tabs>
        <w:ind w:left="2160" w:hanging="360"/>
      </w:pPr>
      <w:rPr>
        <w:rFonts w:ascii="Courier New" w:hAnsi="Courier New" w:hint="default"/>
      </w:rPr>
    </w:lvl>
    <w:lvl w:ilvl="2">
      <w:start w:val="1"/>
      <w:numFmt w:val="bullet"/>
      <w:lvlText w:val=""/>
      <w:lvlJc w:val="left"/>
      <w:pPr>
        <w:tabs>
          <w:tab w:val="num" w:pos="2880"/>
        </w:tabs>
        <w:ind w:left="2880" w:hanging="360"/>
      </w:pPr>
      <w:rPr>
        <w:rFonts w:ascii="Wingdings" w:hAnsi="Wingdings" w:hint="default"/>
      </w:rPr>
    </w:lvl>
    <w:lvl w:ilvl="3">
      <w:start w:val="1"/>
      <w:numFmt w:val="bullet"/>
      <w:lvlText w:val=""/>
      <w:lvlJc w:val="left"/>
      <w:pPr>
        <w:tabs>
          <w:tab w:val="num" w:pos="3600"/>
        </w:tabs>
        <w:ind w:left="3600" w:hanging="360"/>
      </w:pPr>
      <w:rPr>
        <w:rFonts w:ascii="Symbol" w:hAnsi="Symbol" w:hint="default"/>
      </w:rPr>
    </w:lvl>
    <w:lvl w:ilvl="4">
      <w:start w:val="1"/>
      <w:numFmt w:val="bullet"/>
      <w:lvlText w:val="o"/>
      <w:lvlJc w:val="left"/>
      <w:pPr>
        <w:tabs>
          <w:tab w:val="num" w:pos="4320"/>
        </w:tabs>
        <w:ind w:left="4320" w:hanging="360"/>
      </w:pPr>
      <w:rPr>
        <w:rFonts w:ascii="Courier New" w:hAnsi="Courier New" w:hint="default"/>
      </w:rPr>
    </w:lvl>
    <w:lvl w:ilvl="5">
      <w:start w:val="1"/>
      <w:numFmt w:val="bullet"/>
      <w:lvlText w:val=""/>
      <w:lvlJc w:val="left"/>
      <w:pPr>
        <w:tabs>
          <w:tab w:val="num" w:pos="5040"/>
        </w:tabs>
        <w:ind w:left="5040" w:hanging="360"/>
      </w:pPr>
      <w:rPr>
        <w:rFonts w:ascii="Wingdings" w:hAnsi="Wingdings" w:hint="default"/>
      </w:rPr>
    </w:lvl>
    <w:lvl w:ilvl="6">
      <w:start w:val="1"/>
      <w:numFmt w:val="bullet"/>
      <w:lvlText w:val=""/>
      <w:lvlJc w:val="left"/>
      <w:pPr>
        <w:tabs>
          <w:tab w:val="num" w:pos="5760"/>
        </w:tabs>
        <w:ind w:left="5760" w:hanging="360"/>
      </w:pPr>
      <w:rPr>
        <w:rFonts w:ascii="Symbol" w:hAnsi="Symbol" w:hint="default"/>
      </w:rPr>
    </w:lvl>
    <w:lvl w:ilvl="7">
      <w:start w:val="1"/>
      <w:numFmt w:val="bullet"/>
      <w:lvlText w:val="o"/>
      <w:lvlJc w:val="left"/>
      <w:pPr>
        <w:tabs>
          <w:tab w:val="num" w:pos="6480"/>
        </w:tabs>
        <w:ind w:left="6480" w:hanging="360"/>
      </w:pPr>
      <w:rPr>
        <w:rFonts w:ascii="Courier New" w:hAnsi="Courier New" w:hint="default"/>
      </w:rPr>
    </w:lvl>
    <w:lvl w:ilvl="8">
      <w:start w:val="1"/>
      <w:numFmt w:val="bullet"/>
      <w:lvlText w:val=""/>
      <w:lvlJc w:val="left"/>
      <w:pPr>
        <w:tabs>
          <w:tab w:val="num" w:pos="7200"/>
        </w:tabs>
        <w:ind w:left="7200" w:hanging="360"/>
      </w:pPr>
      <w:rPr>
        <w:rFonts w:ascii="Wingdings" w:hAnsi="Wingdings" w:hint="default"/>
      </w:rPr>
    </w:lvl>
  </w:abstractNum>
  <w:abstractNum w:abstractNumId="33">
    <w:nsid w:val="7DB966CD"/>
    <w:multiLevelType w:val="multilevel"/>
    <w:tmpl w:val="48DCA412"/>
    <w:lvl w:ilvl="0">
      <w:start w:val="1"/>
      <w:numFmt w:val="bullet"/>
      <w:lvlText w:val=""/>
      <w:lvlJc w:val="left"/>
      <w:pPr>
        <w:tabs>
          <w:tab w:val="num" w:pos="1428"/>
        </w:tabs>
        <w:ind w:left="1428" w:hanging="360"/>
      </w:pPr>
      <w:rPr>
        <w:rFonts w:ascii="Wingdings" w:hAnsi="Wingdings" w:hint="default"/>
      </w:rPr>
    </w:lvl>
    <w:lvl w:ilvl="1">
      <w:start w:val="1"/>
      <w:numFmt w:val="bullet"/>
      <w:lvlText w:val="o"/>
      <w:lvlJc w:val="left"/>
      <w:pPr>
        <w:tabs>
          <w:tab w:val="num" w:pos="2160"/>
        </w:tabs>
        <w:ind w:left="2160" w:hanging="360"/>
      </w:pPr>
      <w:rPr>
        <w:rFonts w:ascii="Courier New" w:hAnsi="Courier New" w:hint="default"/>
      </w:rPr>
    </w:lvl>
    <w:lvl w:ilvl="2">
      <w:start w:val="1"/>
      <w:numFmt w:val="bullet"/>
      <w:lvlText w:val=""/>
      <w:lvlJc w:val="left"/>
      <w:pPr>
        <w:tabs>
          <w:tab w:val="num" w:pos="2880"/>
        </w:tabs>
        <w:ind w:left="2880" w:hanging="360"/>
      </w:pPr>
      <w:rPr>
        <w:rFonts w:ascii="Wingdings" w:hAnsi="Wingdings" w:hint="default"/>
      </w:rPr>
    </w:lvl>
    <w:lvl w:ilvl="3">
      <w:start w:val="1"/>
      <w:numFmt w:val="bullet"/>
      <w:lvlText w:val=""/>
      <w:lvlJc w:val="left"/>
      <w:pPr>
        <w:tabs>
          <w:tab w:val="num" w:pos="3600"/>
        </w:tabs>
        <w:ind w:left="3600" w:hanging="360"/>
      </w:pPr>
      <w:rPr>
        <w:rFonts w:ascii="Symbol" w:hAnsi="Symbol" w:hint="default"/>
      </w:rPr>
    </w:lvl>
    <w:lvl w:ilvl="4">
      <w:start w:val="1"/>
      <w:numFmt w:val="bullet"/>
      <w:lvlText w:val="o"/>
      <w:lvlJc w:val="left"/>
      <w:pPr>
        <w:tabs>
          <w:tab w:val="num" w:pos="4320"/>
        </w:tabs>
        <w:ind w:left="4320" w:hanging="360"/>
      </w:pPr>
      <w:rPr>
        <w:rFonts w:ascii="Courier New" w:hAnsi="Courier New" w:hint="default"/>
      </w:rPr>
    </w:lvl>
    <w:lvl w:ilvl="5">
      <w:start w:val="1"/>
      <w:numFmt w:val="bullet"/>
      <w:lvlText w:val=""/>
      <w:lvlJc w:val="left"/>
      <w:pPr>
        <w:tabs>
          <w:tab w:val="num" w:pos="5040"/>
        </w:tabs>
        <w:ind w:left="5040" w:hanging="360"/>
      </w:pPr>
      <w:rPr>
        <w:rFonts w:ascii="Wingdings" w:hAnsi="Wingdings" w:hint="default"/>
      </w:rPr>
    </w:lvl>
    <w:lvl w:ilvl="6">
      <w:start w:val="1"/>
      <w:numFmt w:val="bullet"/>
      <w:lvlText w:val=""/>
      <w:lvlJc w:val="left"/>
      <w:pPr>
        <w:tabs>
          <w:tab w:val="num" w:pos="5760"/>
        </w:tabs>
        <w:ind w:left="5760" w:hanging="360"/>
      </w:pPr>
      <w:rPr>
        <w:rFonts w:ascii="Symbol" w:hAnsi="Symbol" w:hint="default"/>
      </w:rPr>
    </w:lvl>
    <w:lvl w:ilvl="7">
      <w:start w:val="1"/>
      <w:numFmt w:val="bullet"/>
      <w:lvlText w:val="o"/>
      <w:lvlJc w:val="left"/>
      <w:pPr>
        <w:tabs>
          <w:tab w:val="num" w:pos="6480"/>
        </w:tabs>
        <w:ind w:left="6480" w:hanging="360"/>
      </w:pPr>
      <w:rPr>
        <w:rFonts w:ascii="Courier New" w:hAnsi="Courier New" w:hint="default"/>
      </w:rPr>
    </w:lvl>
    <w:lvl w:ilvl="8">
      <w:start w:val="1"/>
      <w:numFmt w:val="bullet"/>
      <w:lvlText w:val=""/>
      <w:lvlJc w:val="left"/>
      <w:pPr>
        <w:tabs>
          <w:tab w:val="num" w:pos="7200"/>
        </w:tabs>
        <w:ind w:left="7200" w:hanging="360"/>
      </w:pPr>
      <w:rPr>
        <w:rFonts w:ascii="Wingdings" w:hAnsi="Wingdings" w:hint="default"/>
      </w:rPr>
    </w:lvl>
  </w:abstractNum>
  <w:num w:numId="1">
    <w:abstractNumId w:val="23"/>
  </w:num>
  <w:num w:numId="2">
    <w:abstractNumId w:val="32"/>
  </w:num>
  <w:num w:numId="3">
    <w:abstractNumId w:val="25"/>
  </w:num>
  <w:num w:numId="4">
    <w:abstractNumId w:val="6"/>
  </w:num>
  <w:num w:numId="5">
    <w:abstractNumId w:val="14"/>
  </w:num>
  <w:num w:numId="6">
    <w:abstractNumId w:val="7"/>
  </w:num>
  <w:num w:numId="7">
    <w:abstractNumId w:val="18"/>
  </w:num>
  <w:num w:numId="8">
    <w:abstractNumId w:val="1"/>
  </w:num>
  <w:num w:numId="9">
    <w:abstractNumId w:val="5"/>
  </w:num>
  <w:num w:numId="10">
    <w:abstractNumId w:val="4"/>
  </w:num>
  <w:num w:numId="11">
    <w:abstractNumId w:val="21"/>
  </w:num>
  <w:num w:numId="12">
    <w:abstractNumId w:val="28"/>
  </w:num>
  <w:num w:numId="13">
    <w:abstractNumId w:val="17"/>
  </w:num>
  <w:num w:numId="14">
    <w:abstractNumId w:val="29"/>
  </w:num>
  <w:num w:numId="15">
    <w:abstractNumId w:val="27"/>
  </w:num>
  <w:num w:numId="16">
    <w:abstractNumId w:val="22"/>
  </w:num>
  <w:num w:numId="17">
    <w:abstractNumId w:val="9"/>
  </w:num>
  <w:num w:numId="18">
    <w:abstractNumId w:val="33"/>
  </w:num>
  <w:num w:numId="19">
    <w:abstractNumId w:val="16"/>
  </w:num>
  <w:num w:numId="20">
    <w:abstractNumId w:val="11"/>
  </w:num>
  <w:num w:numId="21">
    <w:abstractNumId w:val="19"/>
  </w:num>
  <w:num w:numId="22">
    <w:abstractNumId w:val="8"/>
  </w:num>
  <w:num w:numId="23">
    <w:abstractNumId w:val="15"/>
  </w:num>
  <w:num w:numId="24">
    <w:abstractNumId w:val="20"/>
  </w:num>
  <w:num w:numId="25">
    <w:abstractNumId w:val="3"/>
  </w:num>
  <w:num w:numId="26">
    <w:abstractNumId w:val="30"/>
  </w:num>
  <w:num w:numId="27">
    <w:abstractNumId w:val="2"/>
  </w:num>
  <w:num w:numId="28">
    <w:abstractNumId w:val="13"/>
  </w:num>
  <w:num w:numId="29">
    <w:abstractNumId w:val="12"/>
  </w:num>
  <w:num w:numId="30">
    <w:abstractNumId w:val="0"/>
  </w:num>
  <w:num w:numId="31">
    <w:abstractNumId w:val="24"/>
  </w:num>
  <w:num w:numId="32">
    <w:abstractNumId w:val="10"/>
  </w:num>
  <w:num w:numId="33">
    <w:abstractNumId w:val="26"/>
  </w:num>
  <w:num w:numId="34">
    <w:abstractNumId w:val="31"/>
  </w:num>
  <w:numIdMacAtCleanup w:val="3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D591D"/>
    <w:rsid w:val="00073DDF"/>
    <w:rsid w:val="00085D86"/>
    <w:rsid w:val="00132A89"/>
    <w:rsid w:val="001B1DE2"/>
    <w:rsid w:val="001F16AD"/>
    <w:rsid w:val="003D4F42"/>
    <w:rsid w:val="00402735"/>
    <w:rsid w:val="00477B3F"/>
    <w:rsid w:val="004A5E6E"/>
    <w:rsid w:val="00524C50"/>
    <w:rsid w:val="005A485A"/>
    <w:rsid w:val="00627AA7"/>
    <w:rsid w:val="00662FC4"/>
    <w:rsid w:val="00687841"/>
    <w:rsid w:val="00721648"/>
    <w:rsid w:val="008351B1"/>
    <w:rsid w:val="0087056E"/>
    <w:rsid w:val="00874DBC"/>
    <w:rsid w:val="00897C1B"/>
    <w:rsid w:val="008D4A3F"/>
    <w:rsid w:val="008E48F1"/>
    <w:rsid w:val="008F4A54"/>
    <w:rsid w:val="008F4F20"/>
    <w:rsid w:val="009105B7"/>
    <w:rsid w:val="00933C23"/>
    <w:rsid w:val="009C4C3C"/>
    <w:rsid w:val="00A2175A"/>
    <w:rsid w:val="00A33C53"/>
    <w:rsid w:val="00B15B6D"/>
    <w:rsid w:val="00B17D2B"/>
    <w:rsid w:val="00C727A9"/>
    <w:rsid w:val="00D803EC"/>
    <w:rsid w:val="00ED0BBF"/>
    <w:rsid w:val="00EE2AC7"/>
    <w:rsid w:val="00EF1EB5"/>
    <w:rsid w:val="00F00C94"/>
    <w:rsid w:val="00F21B27"/>
    <w:rsid w:val="00FB3A65"/>
    <w:rsid w:val="00FC0C78"/>
    <w:rsid w:val="00FD591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30"/>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b/>
      <w:sz w:val="24"/>
    </w:rPr>
  </w:style>
  <w:style w:type="paragraph" w:styleId="1">
    <w:name w:val="heading 1"/>
    <w:basedOn w:val="a"/>
    <w:next w:val="a"/>
    <w:link w:val="10"/>
    <w:uiPriority w:val="9"/>
    <w:qFormat/>
    <w:pPr>
      <w:keepNext/>
      <w:ind w:firstLine="720"/>
      <w:jc w:val="center"/>
      <w:outlineLvl w:val="0"/>
    </w:pPr>
    <w:rPr>
      <w:rFonts w:ascii="Arial" w:hAnsi="Arial"/>
      <w:lang w:val="en-US"/>
    </w:rPr>
  </w:style>
  <w:style w:type="paragraph" w:styleId="2">
    <w:name w:val="heading 2"/>
    <w:basedOn w:val="a"/>
    <w:next w:val="a"/>
    <w:link w:val="20"/>
    <w:uiPriority w:val="9"/>
    <w:qFormat/>
    <w:pPr>
      <w:keepNext/>
      <w:ind w:firstLine="720"/>
      <w:jc w:val="right"/>
      <w:outlineLvl w:val="1"/>
    </w:pPr>
    <w:rPr>
      <w:rFonts w:ascii="Arial" w:hAnsi="Arial"/>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kern w:val="32"/>
      <w:sz w:val="32"/>
      <w:szCs w:val="32"/>
    </w:rPr>
  </w:style>
  <w:style w:type="character" w:customStyle="1" w:styleId="20">
    <w:name w:val="Заголовок 2 Знак"/>
    <w:link w:val="2"/>
    <w:uiPriority w:val="9"/>
    <w:semiHidden/>
    <w:locked/>
    <w:rPr>
      <w:rFonts w:ascii="Cambria" w:eastAsia="Times New Roman" w:hAnsi="Cambria" w:cs="Times New Roman"/>
      <w:b/>
      <w:bCs/>
      <w:i/>
      <w:iCs/>
      <w:sz w:val="28"/>
      <w:szCs w:val="28"/>
    </w:rPr>
  </w:style>
  <w:style w:type="paragraph" w:styleId="a3">
    <w:name w:val="Body Text Indent"/>
    <w:basedOn w:val="a"/>
    <w:link w:val="a4"/>
    <w:uiPriority w:val="99"/>
    <w:pPr>
      <w:keepNext/>
      <w:ind w:firstLine="720"/>
    </w:pPr>
    <w:rPr>
      <w:rFonts w:ascii="Arial" w:hAnsi="Arial"/>
      <w:b w:val="0"/>
    </w:rPr>
  </w:style>
  <w:style w:type="character" w:customStyle="1" w:styleId="a4">
    <w:name w:val="Основной текст с отступом Знак"/>
    <w:link w:val="a3"/>
    <w:uiPriority w:val="99"/>
    <w:semiHidden/>
    <w:locked/>
    <w:rPr>
      <w:rFonts w:cs="Times New Roman"/>
      <w:b/>
      <w:sz w:val="24"/>
    </w:rPr>
  </w:style>
  <w:style w:type="paragraph" w:styleId="21">
    <w:name w:val="Body Text Indent 2"/>
    <w:basedOn w:val="a"/>
    <w:link w:val="22"/>
    <w:uiPriority w:val="99"/>
    <w:pPr>
      <w:keepNext/>
      <w:ind w:firstLine="720"/>
      <w:jc w:val="both"/>
    </w:pPr>
    <w:rPr>
      <w:rFonts w:ascii="Arial" w:hAnsi="Arial"/>
      <w:b w:val="0"/>
    </w:rPr>
  </w:style>
  <w:style w:type="character" w:customStyle="1" w:styleId="22">
    <w:name w:val="Основной текст с отступом 2 Знак"/>
    <w:link w:val="21"/>
    <w:uiPriority w:val="99"/>
    <w:semiHidden/>
    <w:locked/>
    <w:rPr>
      <w:rFonts w:cs="Times New Roman"/>
      <w:b/>
      <w:sz w:val="24"/>
    </w:rPr>
  </w:style>
  <w:style w:type="paragraph" w:customStyle="1" w:styleId="ConsPlusNormal">
    <w:name w:val="ConsPlusNormal"/>
    <w:rsid w:val="003D4F42"/>
    <w:pPr>
      <w:widowControl w:val="0"/>
      <w:autoSpaceDE w:val="0"/>
      <w:autoSpaceDN w:val="0"/>
      <w:adjustRightInd w:val="0"/>
      <w:ind w:firstLine="720"/>
    </w:pPr>
    <w:rPr>
      <w:rFonts w:ascii="Arial" w:hAnsi="Arial" w:cs="Arial"/>
    </w:rPr>
  </w:style>
  <w:style w:type="paragraph" w:customStyle="1" w:styleId="ConsPlusNonformat">
    <w:name w:val="ConsPlusNonformat"/>
    <w:rsid w:val="003D4F42"/>
    <w:pPr>
      <w:widowControl w:val="0"/>
      <w:autoSpaceDE w:val="0"/>
      <w:autoSpaceDN w:val="0"/>
      <w:adjustRightInd w:val="0"/>
    </w:pPr>
    <w:rPr>
      <w:rFonts w:ascii="Courier New" w:hAnsi="Courier New" w:cs="Courier New"/>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60256757">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wmf"/><Relationship Id="rId3" Type="http://schemas.microsoft.com/office/2007/relationships/stylesWithEffects" Target="stylesWithEffects.xml"/><Relationship Id="rId7" Type="http://schemas.openxmlformats.org/officeDocument/2006/relationships/image" Target="media/image2.wmf"/><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wmf"/><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4.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7199</Words>
  <Characters>49612</Characters>
  <Application>Microsoft Office Word</Application>
  <DocSecurity>0</DocSecurity>
  <Lines>1175</Lines>
  <Paragraphs>455</Paragraphs>
  <ScaleCrop>false</ScaleCrop>
  <HeadingPairs>
    <vt:vector size="2" baseType="variant">
      <vt:variant>
        <vt:lpstr>Название</vt:lpstr>
      </vt:variant>
      <vt:variant>
        <vt:i4>1</vt:i4>
      </vt:variant>
    </vt:vector>
  </HeadingPairs>
  <TitlesOfParts>
    <vt:vector size="1" baseType="lpstr">
      <vt:lpstr>Министерство сельского хозяйства и продовольствия Российской Федерации</vt:lpstr>
    </vt:vector>
  </TitlesOfParts>
  <Company/>
  <LinksUpToDate>false</LinksUpToDate>
  <CharactersWithSpaces>56457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Министерство сельского хозяйства и продовольствия Российской Федерации</dc:title>
  <dc:subject/>
  <dc:creator/>
  <cp:keywords/>
  <dc:description/>
  <cp:lastModifiedBy>Alex</cp:lastModifiedBy>
  <cp:revision>2</cp:revision>
  <dcterms:created xsi:type="dcterms:W3CDTF">2016-12-19T05:04:00Z</dcterms:created>
  <dcterms:modified xsi:type="dcterms:W3CDTF">2016-12-19T05:04:00Z</dcterms:modified>
</cp:coreProperties>
</file>