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C61E7" w:rsidRPr="00BC61E7" w:rsidRDefault="00BC61E7" w:rsidP="006569EA">
      <w:pPr>
        <w:ind w:firstLine="540"/>
        <w:jc w:val="center"/>
        <w:rPr>
          <w:b/>
          <w:bCs/>
          <w:sz w:val="32"/>
          <w:szCs w:val="32"/>
        </w:rPr>
      </w:pPr>
      <w:bookmarkStart w:id="0" w:name="_GoBack"/>
      <w:bookmarkEnd w:id="0"/>
      <w:r w:rsidRPr="00BC61E7">
        <w:rPr>
          <w:b/>
          <w:bCs/>
          <w:sz w:val="32"/>
          <w:szCs w:val="32"/>
        </w:rPr>
        <w:t>СОДЕРЖАНИЕ</w:t>
      </w:r>
    </w:p>
    <w:p w:rsidR="00BC61E7" w:rsidRDefault="00BC61E7" w:rsidP="006569EA">
      <w:pPr>
        <w:ind w:firstLine="540"/>
        <w:jc w:val="center"/>
        <w:rPr>
          <w:b/>
          <w:bCs/>
          <w:sz w:val="28"/>
          <w:szCs w:val="28"/>
        </w:rPr>
      </w:pPr>
    </w:p>
    <w:p w:rsidR="00B92DB4" w:rsidRDefault="00B92DB4" w:rsidP="006569EA">
      <w:pPr>
        <w:ind w:firstLine="540"/>
        <w:jc w:val="center"/>
        <w:rPr>
          <w:b/>
          <w:bCs/>
          <w:sz w:val="28"/>
          <w:szCs w:val="28"/>
        </w:rPr>
      </w:pPr>
    </w:p>
    <w:p w:rsidR="00B92DB4" w:rsidRDefault="00B92DB4" w:rsidP="006569EA">
      <w:pPr>
        <w:ind w:firstLine="540"/>
        <w:jc w:val="center"/>
        <w:rPr>
          <w:b/>
          <w:bCs/>
          <w:sz w:val="28"/>
          <w:szCs w:val="28"/>
        </w:rPr>
      </w:pPr>
    </w:p>
    <w:p w:rsidR="00BC61E7" w:rsidRDefault="00BC61E7" w:rsidP="00BC61E7">
      <w:pPr>
        <w:numPr>
          <w:ilvl w:val="0"/>
          <w:numId w:val="3"/>
        </w:numPr>
        <w:jc w:val="both"/>
        <w:rPr>
          <w:b/>
          <w:bCs/>
          <w:sz w:val="28"/>
          <w:szCs w:val="28"/>
        </w:rPr>
      </w:pPr>
      <w:r>
        <w:rPr>
          <w:b/>
          <w:bCs/>
          <w:sz w:val="28"/>
          <w:szCs w:val="28"/>
        </w:rPr>
        <w:t>ВВЕДЕНИЕ………………………………………………………2</w:t>
      </w:r>
    </w:p>
    <w:p w:rsidR="00BC61E7" w:rsidRDefault="00BC61E7" w:rsidP="00BC61E7">
      <w:pPr>
        <w:numPr>
          <w:ilvl w:val="0"/>
          <w:numId w:val="3"/>
        </w:numPr>
        <w:jc w:val="both"/>
        <w:rPr>
          <w:b/>
          <w:bCs/>
          <w:sz w:val="28"/>
          <w:szCs w:val="28"/>
        </w:rPr>
      </w:pPr>
      <w:r>
        <w:rPr>
          <w:b/>
          <w:bCs/>
          <w:sz w:val="28"/>
          <w:szCs w:val="28"/>
        </w:rPr>
        <w:t>КЛАССИЧЕСКИЕ ФРАКТАЛЫ……………………………..3</w:t>
      </w:r>
    </w:p>
    <w:p w:rsidR="00BC61E7" w:rsidRDefault="00BC61E7" w:rsidP="00BC61E7">
      <w:pPr>
        <w:numPr>
          <w:ilvl w:val="1"/>
          <w:numId w:val="3"/>
        </w:numPr>
        <w:jc w:val="both"/>
        <w:rPr>
          <w:b/>
          <w:bCs/>
          <w:sz w:val="28"/>
          <w:szCs w:val="28"/>
        </w:rPr>
      </w:pPr>
      <w:r>
        <w:rPr>
          <w:b/>
          <w:bCs/>
          <w:sz w:val="28"/>
          <w:szCs w:val="28"/>
        </w:rPr>
        <w:t>Самоподобие………………………………………………….3</w:t>
      </w:r>
    </w:p>
    <w:p w:rsidR="00BC61E7" w:rsidRDefault="00BC61E7" w:rsidP="00BC61E7">
      <w:pPr>
        <w:numPr>
          <w:ilvl w:val="1"/>
          <w:numId w:val="3"/>
        </w:numPr>
        <w:jc w:val="both"/>
        <w:rPr>
          <w:b/>
          <w:bCs/>
          <w:sz w:val="28"/>
          <w:szCs w:val="28"/>
        </w:rPr>
      </w:pPr>
      <w:r>
        <w:rPr>
          <w:b/>
          <w:bCs/>
          <w:sz w:val="28"/>
          <w:szCs w:val="28"/>
        </w:rPr>
        <w:t>Снежинка Коха………………………………………………3</w:t>
      </w:r>
    </w:p>
    <w:p w:rsidR="00BC61E7" w:rsidRDefault="00BC61E7" w:rsidP="00BC61E7">
      <w:pPr>
        <w:numPr>
          <w:ilvl w:val="1"/>
          <w:numId w:val="3"/>
        </w:numPr>
        <w:jc w:val="both"/>
        <w:rPr>
          <w:b/>
          <w:bCs/>
          <w:sz w:val="28"/>
          <w:szCs w:val="28"/>
        </w:rPr>
      </w:pPr>
      <w:r>
        <w:rPr>
          <w:b/>
          <w:bCs/>
          <w:sz w:val="28"/>
          <w:szCs w:val="28"/>
        </w:rPr>
        <w:t>Ковер Серпинского …………………………………………5</w:t>
      </w:r>
    </w:p>
    <w:p w:rsidR="00BC61E7" w:rsidRDefault="00BC61E7" w:rsidP="00BC61E7">
      <w:pPr>
        <w:numPr>
          <w:ilvl w:val="0"/>
          <w:numId w:val="3"/>
        </w:numPr>
        <w:jc w:val="both"/>
        <w:rPr>
          <w:b/>
          <w:bCs/>
          <w:sz w:val="28"/>
          <w:szCs w:val="28"/>
        </w:rPr>
      </w:pPr>
      <w:r>
        <w:rPr>
          <w:b/>
          <w:bCs/>
          <w:sz w:val="28"/>
          <w:szCs w:val="28"/>
          <w:lang w:val="en-US"/>
        </w:rPr>
        <w:t>L</w:t>
      </w:r>
      <w:r w:rsidRPr="00BC61E7">
        <w:rPr>
          <w:b/>
          <w:bCs/>
          <w:sz w:val="28"/>
          <w:szCs w:val="28"/>
        </w:rPr>
        <w:t>-</w:t>
      </w:r>
      <w:r w:rsidR="00B92DB4">
        <w:rPr>
          <w:b/>
          <w:bCs/>
          <w:sz w:val="28"/>
          <w:szCs w:val="28"/>
        </w:rPr>
        <w:t>СИСТЕМЫ</w:t>
      </w:r>
      <w:r>
        <w:rPr>
          <w:b/>
          <w:bCs/>
          <w:sz w:val="28"/>
          <w:szCs w:val="28"/>
        </w:rPr>
        <w:t>…………………………………………………...</w:t>
      </w:r>
      <w:r w:rsidR="00B92DB4">
        <w:rPr>
          <w:b/>
          <w:bCs/>
          <w:sz w:val="28"/>
          <w:szCs w:val="28"/>
        </w:rPr>
        <w:t>.6</w:t>
      </w:r>
    </w:p>
    <w:p w:rsidR="00BC61E7" w:rsidRDefault="00B92DB4" w:rsidP="00BC61E7">
      <w:pPr>
        <w:numPr>
          <w:ilvl w:val="0"/>
          <w:numId w:val="3"/>
        </w:numPr>
        <w:jc w:val="both"/>
        <w:rPr>
          <w:b/>
          <w:bCs/>
          <w:sz w:val="28"/>
          <w:szCs w:val="28"/>
        </w:rPr>
      </w:pPr>
      <w:r>
        <w:rPr>
          <w:b/>
          <w:bCs/>
          <w:sz w:val="28"/>
          <w:szCs w:val="28"/>
        </w:rPr>
        <w:t>ХАОТИЧЕСКАЯ ДИНАМИКА………………………………10</w:t>
      </w:r>
    </w:p>
    <w:p w:rsidR="00BC61E7" w:rsidRDefault="00B92DB4" w:rsidP="00B92DB4">
      <w:pPr>
        <w:numPr>
          <w:ilvl w:val="1"/>
          <w:numId w:val="3"/>
        </w:numPr>
        <w:jc w:val="both"/>
        <w:rPr>
          <w:b/>
          <w:bCs/>
          <w:sz w:val="28"/>
          <w:szCs w:val="28"/>
        </w:rPr>
      </w:pPr>
      <w:r>
        <w:rPr>
          <w:b/>
          <w:bCs/>
          <w:sz w:val="28"/>
          <w:szCs w:val="28"/>
        </w:rPr>
        <w:t>Аттрактор Лоренца…………………………………………10</w:t>
      </w:r>
    </w:p>
    <w:p w:rsidR="00B92DB4" w:rsidRDefault="00B92DB4" w:rsidP="00B92DB4">
      <w:pPr>
        <w:numPr>
          <w:ilvl w:val="1"/>
          <w:numId w:val="3"/>
        </w:numPr>
        <w:jc w:val="both"/>
        <w:rPr>
          <w:b/>
          <w:bCs/>
          <w:sz w:val="28"/>
          <w:szCs w:val="28"/>
        </w:rPr>
      </w:pPr>
      <w:r>
        <w:rPr>
          <w:b/>
          <w:bCs/>
          <w:sz w:val="28"/>
          <w:szCs w:val="28"/>
        </w:rPr>
        <w:t>Множества Мандельброта и Жюлиа……………………..11</w:t>
      </w:r>
    </w:p>
    <w:p w:rsidR="00B92DB4" w:rsidRDefault="00B92DB4" w:rsidP="00B92DB4">
      <w:pPr>
        <w:numPr>
          <w:ilvl w:val="0"/>
          <w:numId w:val="3"/>
        </w:numPr>
        <w:jc w:val="both"/>
        <w:rPr>
          <w:b/>
          <w:bCs/>
          <w:sz w:val="28"/>
          <w:szCs w:val="28"/>
        </w:rPr>
      </w:pPr>
      <w:r>
        <w:rPr>
          <w:b/>
          <w:bCs/>
          <w:sz w:val="28"/>
          <w:szCs w:val="28"/>
        </w:rPr>
        <w:t>ЗАКЛЮЧЕНИЕ………………………………………………</w:t>
      </w:r>
      <w:r w:rsidR="002A2121">
        <w:rPr>
          <w:b/>
          <w:bCs/>
          <w:sz w:val="28"/>
          <w:szCs w:val="28"/>
        </w:rPr>
        <w:t>...13</w:t>
      </w:r>
    </w:p>
    <w:p w:rsidR="00B92DB4" w:rsidRDefault="00B92DB4" w:rsidP="00B92DB4">
      <w:pPr>
        <w:numPr>
          <w:ilvl w:val="0"/>
          <w:numId w:val="3"/>
        </w:numPr>
        <w:jc w:val="both"/>
        <w:rPr>
          <w:b/>
          <w:bCs/>
          <w:sz w:val="28"/>
          <w:szCs w:val="28"/>
        </w:rPr>
      </w:pPr>
      <w:r>
        <w:rPr>
          <w:b/>
          <w:bCs/>
          <w:sz w:val="28"/>
          <w:szCs w:val="28"/>
        </w:rPr>
        <w:t>СПИСОК ЛИТЕРАТУРЫ…………………………………….</w:t>
      </w:r>
      <w:r w:rsidR="002A2121">
        <w:rPr>
          <w:b/>
          <w:bCs/>
          <w:sz w:val="28"/>
          <w:szCs w:val="28"/>
        </w:rPr>
        <w:t>14</w:t>
      </w:r>
    </w:p>
    <w:p w:rsidR="00BC61E7" w:rsidRDefault="00BC61E7" w:rsidP="006569EA">
      <w:pPr>
        <w:ind w:firstLine="540"/>
        <w:jc w:val="center"/>
        <w:rPr>
          <w:b/>
          <w:bCs/>
          <w:sz w:val="28"/>
          <w:szCs w:val="28"/>
        </w:rPr>
      </w:pPr>
    </w:p>
    <w:p w:rsidR="00BC61E7" w:rsidRDefault="00BC61E7" w:rsidP="006569EA">
      <w:pPr>
        <w:ind w:firstLine="540"/>
        <w:jc w:val="center"/>
        <w:rPr>
          <w:b/>
          <w:bCs/>
          <w:sz w:val="28"/>
          <w:szCs w:val="28"/>
        </w:rPr>
      </w:pPr>
    </w:p>
    <w:p w:rsidR="00BC61E7" w:rsidRDefault="00BC61E7" w:rsidP="006569EA">
      <w:pPr>
        <w:ind w:firstLine="540"/>
        <w:jc w:val="center"/>
        <w:rPr>
          <w:b/>
          <w:bCs/>
          <w:sz w:val="28"/>
          <w:szCs w:val="28"/>
        </w:rPr>
      </w:pPr>
    </w:p>
    <w:p w:rsidR="00BC61E7" w:rsidRDefault="00BC61E7" w:rsidP="006569EA">
      <w:pPr>
        <w:ind w:firstLine="540"/>
        <w:jc w:val="center"/>
        <w:rPr>
          <w:b/>
          <w:bCs/>
          <w:sz w:val="28"/>
          <w:szCs w:val="28"/>
        </w:rPr>
      </w:pPr>
    </w:p>
    <w:p w:rsidR="00BC61E7" w:rsidRDefault="00BC61E7" w:rsidP="006569EA">
      <w:pPr>
        <w:ind w:firstLine="540"/>
        <w:jc w:val="center"/>
        <w:rPr>
          <w:b/>
          <w:bCs/>
          <w:sz w:val="28"/>
          <w:szCs w:val="28"/>
        </w:rPr>
      </w:pPr>
    </w:p>
    <w:p w:rsidR="00BC61E7" w:rsidRDefault="00BC61E7" w:rsidP="006569EA">
      <w:pPr>
        <w:ind w:firstLine="540"/>
        <w:jc w:val="center"/>
        <w:rPr>
          <w:b/>
          <w:bCs/>
          <w:sz w:val="28"/>
          <w:szCs w:val="28"/>
        </w:rPr>
      </w:pPr>
    </w:p>
    <w:p w:rsidR="00BC61E7" w:rsidRDefault="00BC61E7" w:rsidP="006569EA">
      <w:pPr>
        <w:ind w:firstLine="540"/>
        <w:jc w:val="center"/>
        <w:rPr>
          <w:b/>
          <w:bCs/>
          <w:sz w:val="28"/>
          <w:szCs w:val="28"/>
        </w:rPr>
      </w:pPr>
    </w:p>
    <w:p w:rsidR="00BC61E7" w:rsidRDefault="00BC61E7" w:rsidP="006569EA">
      <w:pPr>
        <w:ind w:firstLine="540"/>
        <w:jc w:val="center"/>
        <w:rPr>
          <w:b/>
          <w:bCs/>
          <w:sz w:val="28"/>
          <w:szCs w:val="28"/>
        </w:rPr>
      </w:pPr>
    </w:p>
    <w:p w:rsidR="00BC61E7" w:rsidRDefault="00BC61E7" w:rsidP="006569EA">
      <w:pPr>
        <w:ind w:firstLine="540"/>
        <w:jc w:val="center"/>
        <w:rPr>
          <w:b/>
          <w:bCs/>
          <w:sz w:val="28"/>
          <w:szCs w:val="28"/>
        </w:rPr>
      </w:pPr>
    </w:p>
    <w:p w:rsidR="00BC61E7" w:rsidRDefault="00BC61E7" w:rsidP="006569EA">
      <w:pPr>
        <w:ind w:firstLine="540"/>
        <w:jc w:val="center"/>
        <w:rPr>
          <w:b/>
          <w:bCs/>
          <w:sz w:val="28"/>
          <w:szCs w:val="28"/>
        </w:rPr>
      </w:pPr>
    </w:p>
    <w:p w:rsidR="00BC61E7" w:rsidRDefault="00BC61E7" w:rsidP="006569EA">
      <w:pPr>
        <w:ind w:firstLine="540"/>
        <w:jc w:val="center"/>
        <w:rPr>
          <w:b/>
          <w:bCs/>
          <w:sz w:val="28"/>
          <w:szCs w:val="28"/>
        </w:rPr>
      </w:pPr>
    </w:p>
    <w:p w:rsidR="00BC61E7" w:rsidRDefault="00BC61E7" w:rsidP="006569EA">
      <w:pPr>
        <w:ind w:firstLine="540"/>
        <w:jc w:val="center"/>
        <w:rPr>
          <w:b/>
          <w:bCs/>
          <w:sz w:val="28"/>
          <w:szCs w:val="28"/>
        </w:rPr>
      </w:pPr>
    </w:p>
    <w:p w:rsidR="00BC61E7" w:rsidRDefault="00BC61E7" w:rsidP="006569EA">
      <w:pPr>
        <w:ind w:firstLine="540"/>
        <w:jc w:val="center"/>
        <w:rPr>
          <w:b/>
          <w:bCs/>
          <w:sz w:val="28"/>
          <w:szCs w:val="28"/>
        </w:rPr>
      </w:pPr>
    </w:p>
    <w:p w:rsidR="00BC61E7" w:rsidRDefault="00BC61E7" w:rsidP="006569EA">
      <w:pPr>
        <w:ind w:firstLine="540"/>
        <w:jc w:val="center"/>
        <w:rPr>
          <w:b/>
          <w:bCs/>
          <w:sz w:val="28"/>
          <w:szCs w:val="28"/>
        </w:rPr>
      </w:pPr>
    </w:p>
    <w:p w:rsidR="00BC61E7" w:rsidRDefault="00BC61E7" w:rsidP="006569EA">
      <w:pPr>
        <w:ind w:firstLine="540"/>
        <w:jc w:val="center"/>
        <w:rPr>
          <w:b/>
          <w:bCs/>
          <w:sz w:val="28"/>
          <w:szCs w:val="28"/>
        </w:rPr>
      </w:pPr>
    </w:p>
    <w:p w:rsidR="00BC61E7" w:rsidRDefault="00BC61E7" w:rsidP="006569EA">
      <w:pPr>
        <w:ind w:firstLine="540"/>
        <w:jc w:val="center"/>
        <w:rPr>
          <w:b/>
          <w:bCs/>
          <w:sz w:val="28"/>
          <w:szCs w:val="28"/>
        </w:rPr>
      </w:pPr>
    </w:p>
    <w:p w:rsidR="00BC61E7" w:rsidRDefault="00BC61E7" w:rsidP="006569EA">
      <w:pPr>
        <w:ind w:firstLine="540"/>
        <w:jc w:val="center"/>
        <w:rPr>
          <w:b/>
          <w:bCs/>
          <w:sz w:val="28"/>
          <w:szCs w:val="28"/>
        </w:rPr>
      </w:pPr>
    </w:p>
    <w:p w:rsidR="00BC61E7" w:rsidRDefault="00BC61E7" w:rsidP="006569EA">
      <w:pPr>
        <w:ind w:firstLine="540"/>
        <w:jc w:val="center"/>
        <w:rPr>
          <w:b/>
          <w:bCs/>
          <w:sz w:val="28"/>
          <w:szCs w:val="28"/>
        </w:rPr>
      </w:pPr>
    </w:p>
    <w:p w:rsidR="00BC61E7" w:rsidRDefault="00BC61E7" w:rsidP="006569EA">
      <w:pPr>
        <w:ind w:firstLine="540"/>
        <w:jc w:val="center"/>
        <w:rPr>
          <w:b/>
          <w:bCs/>
          <w:sz w:val="28"/>
          <w:szCs w:val="28"/>
        </w:rPr>
      </w:pPr>
    </w:p>
    <w:p w:rsidR="00BC61E7" w:rsidRDefault="00BC61E7" w:rsidP="006569EA">
      <w:pPr>
        <w:ind w:firstLine="540"/>
        <w:jc w:val="center"/>
        <w:rPr>
          <w:b/>
          <w:bCs/>
          <w:sz w:val="28"/>
          <w:szCs w:val="28"/>
        </w:rPr>
      </w:pPr>
    </w:p>
    <w:p w:rsidR="00BC61E7" w:rsidRDefault="00BC61E7" w:rsidP="006569EA">
      <w:pPr>
        <w:ind w:firstLine="540"/>
        <w:jc w:val="center"/>
        <w:rPr>
          <w:b/>
          <w:bCs/>
          <w:sz w:val="28"/>
          <w:szCs w:val="28"/>
        </w:rPr>
      </w:pPr>
    </w:p>
    <w:p w:rsidR="00BC61E7" w:rsidRDefault="00BC61E7" w:rsidP="006569EA">
      <w:pPr>
        <w:ind w:firstLine="540"/>
        <w:jc w:val="center"/>
        <w:rPr>
          <w:b/>
          <w:bCs/>
          <w:sz w:val="28"/>
          <w:szCs w:val="28"/>
        </w:rPr>
      </w:pPr>
    </w:p>
    <w:p w:rsidR="00BC61E7" w:rsidRDefault="00BC61E7" w:rsidP="006569EA">
      <w:pPr>
        <w:ind w:firstLine="540"/>
        <w:jc w:val="center"/>
        <w:rPr>
          <w:b/>
          <w:bCs/>
          <w:sz w:val="28"/>
          <w:szCs w:val="28"/>
        </w:rPr>
      </w:pPr>
    </w:p>
    <w:p w:rsidR="00BC61E7" w:rsidRDefault="00BC61E7" w:rsidP="006569EA">
      <w:pPr>
        <w:ind w:firstLine="540"/>
        <w:jc w:val="center"/>
        <w:rPr>
          <w:b/>
          <w:bCs/>
          <w:sz w:val="28"/>
          <w:szCs w:val="28"/>
        </w:rPr>
      </w:pPr>
    </w:p>
    <w:p w:rsidR="00BC61E7" w:rsidRDefault="00BC61E7" w:rsidP="006569EA">
      <w:pPr>
        <w:ind w:firstLine="540"/>
        <w:jc w:val="center"/>
        <w:rPr>
          <w:b/>
          <w:bCs/>
          <w:sz w:val="28"/>
          <w:szCs w:val="28"/>
        </w:rPr>
      </w:pPr>
    </w:p>
    <w:p w:rsidR="00BC61E7" w:rsidRDefault="00BC61E7" w:rsidP="006569EA">
      <w:pPr>
        <w:ind w:firstLine="540"/>
        <w:jc w:val="center"/>
        <w:rPr>
          <w:b/>
          <w:bCs/>
          <w:sz w:val="28"/>
          <w:szCs w:val="28"/>
        </w:rPr>
      </w:pPr>
    </w:p>
    <w:p w:rsidR="00BC61E7" w:rsidRDefault="00BC61E7" w:rsidP="006569EA">
      <w:pPr>
        <w:ind w:firstLine="540"/>
        <w:jc w:val="center"/>
        <w:rPr>
          <w:b/>
          <w:bCs/>
          <w:sz w:val="28"/>
          <w:szCs w:val="28"/>
        </w:rPr>
      </w:pPr>
    </w:p>
    <w:p w:rsidR="00BC61E7" w:rsidRDefault="00BC61E7" w:rsidP="006569EA">
      <w:pPr>
        <w:ind w:firstLine="540"/>
        <w:jc w:val="center"/>
        <w:rPr>
          <w:b/>
          <w:bCs/>
          <w:sz w:val="28"/>
          <w:szCs w:val="28"/>
        </w:rPr>
      </w:pPr>
    </w:p>
    <w:p w:rsidR="00BC61E7" w:rsidRDefault="00BC61E7" w:rsidP="006569EA">
      <w:pPr>
        <w:ind w:firstLine="540"/>
        <w:jc w:val="center"/>
        <w:rPr>
          <w:b/>
          <w:bCs/>
          <w:sz w:val="28"/>
          <w:szCs w:val="28"/>
        </w:rPr>
      </w:pPr>
    </w:p>
    <w:p w:rsidR="00B92DB4" w:rsidRDefault="00B92DB4" w:rsidP="006569EA">
      <w:pPr>
        <w:ind w:firstLine="540"/>
        <w:jc w:val="center"/>
        <w:rPr>
          <w:b/>
          <w:bCs/>
          <w:sz w:val="28"/>
          <w:szCs w:val="28"/>
        </w:rPr>
      </w:pPr>
    </w:p>
    <w:p w:rsidR="006569EA" w:rsidRDefault="00981543" w:rsidP="00B92DB4">
      <w:pPr>
        <w:jc w:val="center"/>
        <w:rPr>
          <w:b/>
          <w:bCs/>
          <w:sz w:val="28"/>
          <w:szCs w:val="28"/>
        </w:rPr>
      </w:pPr>
      <w:r>
        <w:rPr>
          <w:b/>
          <w:bCs/>
          <w:sz w:val="28"/>
          <w:szCs w:val="28"/>
        </w:rPr>
        <w:t>1.</w:t>
      </w:r>
      <w:r w:rsidR="006569EA">
        <w:rPr>
          <w:b/>
          <w:bCs/>
          <w:sz w:val="28"/>
          <w:szCs w:val="28"/>
        </w:rPr>
        <w:t>ВВЕДЕНИЕ</w:t>
      </w:r>
    </w:p>
    <w:p w:rsidR="006569EA" w:rsidRDefault="006569EA" w:rsidP="006569EA">
      <w:pPr>
        <w:ind w:firstLine="540"/>
      </w:pPr>
    </w:p>
    <w:p w:rsidR="006569EA" w:rsidRDefault="006569EA" w:rsidP="008C4FE9">
      <w:pPr>
        <w:ind w:firstLine="540"/>
        <w:jc w:val="both"/>
      </w:pPr>
      <w:r>
        <w:t>Когда большинству людей казалось, что геометрия в природе ограничивается такими простыми фигурами, как линия, круг, коническое сечение, многоугольник, сфера, квадратичная поверхность, а также их комбинациями. К примеру, что может</w:t>
      </w:r>
      <w:r w:rsidR="002B7793">
        <w:t xml:space="preserve"> быть красивее утверждения о том, что планеты в нашей солнечной системе движутся вокруг солнца по эллиптическим орбитам? </w:t>
      </w:r>
    </w:p>
    <w:p w:rsidR="00C75147" w:rsidRDefault="00C75147" w:rsidP="008C4FE9">
      <w:pPr>
        <w:ind w:firstLine="540"/>
        <w:jc w:val="both"/>
      </w:pPr>
      <w:r>
        <w:t xml:space="preserve">Однако многие природные системы настолько сложны и нерегулярны, что использование только знакомых объектов </w:t>
      </w:r>
      <w:r w:rsidR="008C4FE9">
        <w:t>классической геометрии для их моделирования представляется безнадежным</w:t>
      </w:r>
      <w:r w:rsidR="00127FAB">
        <w:t xml:space="preserve">. Как к примеру, построить модель горного хребта или кроны дерева в терминах геометрии? </w:t>
      </w:r>
      <w:r w:rsidR="007E2582">
        <w:t>Как описать то многообразие</w:t>
      </w:r>
      <w:r w:rsidR="00E8330C">
        <w:t xml:space="preserve"> биологических конфигураций, которое мы наблюдаем в мире растений и животных? Представьте себе всю сложность системы кровообращения, состоящей из множества капилляров и сосудов и доставляющей кровь к каждой клеточке человеческого тела. Представьте, как хитроумно устроены легкие и почки, напоминающие по структуре деревья с ветвистой кроной.</w:t>
      </w:r>
    </w:p>
    <w:p w:rsidR="00DD08DB" w:rsidRDefault="00DD08DB" w:rsidP="008C4FE9">
      <w:pPr>
        <w:ind w:firstLine="540"/>
        <w:jc w:val="both"/>
      </w:pPr>
      <w:r>
        <w:t>Столь же сложной и нерегулярной может быть и динамика реальных природных систем. Как подступиться к моделированию каскадных водопадов или турбулентных процессов</w:t>
      </w:r>
      <w:r w:rsidR="00575A19">
        <w:t>, определяющих погоду?</w:t>
      </w:r>
    </w:p>
    <w:p w:rsidR="003F6CB3" w:rsidRDefault="00BE3EFC" w:rsidP="003F6CB3">
      <w:pPr>
        <w:ind w:firstLine="540"/>
        <w:jc w:val="both"/>
      </w:pPr>
      <w:r>
        <w:t xml:space="preserve">Фракталы и математический хаос --- подходящие средства для исследования поставленных вопросов. Термин </w:t>
      </w:r>
      <w:r>
        <w:rPr>
          <w:i/>
          <w:iCs/>
        </w:rPr>
        <w:t xml:space="preserve">фрактал </w:t>
      </w:r>
      <w:r>
        <w:t xml:space="preserve">относится к некоторой статичной геометрической конфигурации, такой как мгновенный снимок водопада. </w:t>
      </w:r>
      <w:r>
        <w:rPr>
          <w:i/>
          <w:iCs/>
        </w:rPr>
        <w:t>Хаос</w:t>
      </w:r>
      <w:r>
        <w:t xml:space="preserve"> --- термин динамики, используемый для описания явлений, подобных турбулентному </w:t>
      </w:r>
      <w:r w:rsidR="00D94660">
        <w:t xml:space="preserve"> поведению погоды. </w:t>
      </w:r>
      <w:r w:rsidR="003F6CB3">
        <w:t xml:space="preserve">Нередко то, что мы наблюдаем в природе, интригует нас бесконечным повторением одного и того же узора, увеличенного или уменьшенного во сколько угодно раз. Например, у дерева есть ветви. На этих ветвях есть ветки поменьше и т.д. Теоретически, элемент «разветвление» повторяется бесконечно много раз, становясь все меньше и меньше. То же самое можно заметить, разглядывая фотографию горного рельефа. Попробуйте немного приблизить изображение горной гряды --- вы снова увидите горы. Так проявляется </w:t>
      </w:r>
      <w:r w:rsidR="00E545D9">
        <w:t xml:space="preserve">характерное для  фракталов свойство </w:t>
      </w:r>
      <w:r w:rsidR="00E545D9">
        <w:rPr>
          <w:i/>
          <w:iCs/>
        </w:rPr>
        <w:t>самоподобия.</w:t>
      </w:r>
    </w:p>
    <w:p w:rsidR="00E545D9" w:rsidRDefault="003646CF" w:rsidP="003F6CB3">
      <w:pPr>
        <w:ind w:firstLine="540"/>
        <w:jc w:val="both"/>
      </w:pPr>
      <w:r>
        <w:t>Во многих работах по фракталам самоподобие используется в качестве определяющего свойства</w:t>
      </w:r>
      <w:r w:rsidR="006F349C">
        <w:t>. Следуя Бенуа Мадельброту, мы принимаем</w:t>
      </w:r>
      <w:r w:rsidR="0092572E">
        <w:t xml:space="preserve"> точку зрения, согласно которой фракталы должны определяться в терминах</w:t>
      </w:r>
      <w:r w:rsidR="00F315D8">
        <w:t xml:space="preserve"> фрактальной (дробной) размерности. Отсюда и происхождение слова </w:t>
      </w:r>
      <w:r w:rsidR="00F315D8">
        <w:rPr>
          <w:i/>
          <w:iCs/>
        </w:rPr>
        <w:t>фрактал</w:t>
      </w:r>
      <w:r w:rsidR="00F315D8">
        <w:t xml:space="preserve"> </w:t>
      </w:r>
      <w:r w:rsidR="00F315D8" w:rsidRPr="0007553D">
        <w:t>(</w:t>
      </w:r>
      <w:r w:rsidR="00F315D8">
        <w:t xml:space="preserve">от лат. </w:t>
      </w:r>
      <w:r w:rsidR="00F315D8">
        <w:rPr>
          <w:i/>
          <w:iCs/>
          <w:lang w:val="en-US"/>
        </w:rPr>
        <w:t>fractus</w:t>
      </w:r>
      <w:r w:rsidR="00F315D8" w:rsidRPr="0007553D">
        <w:rPr>
          <w:i/>
          <w:iCs/>
        </w:rPr>
        <w:t xml:space="preserve"> </w:t>
      </w:r>
      <w:r w:rsidR="00F315D8" w:rsidRPr="0007553D">
        <w:t xml:space="preserve">--- </w:t>
      </w:r>
      <w:r w:rsidR="005C74FB" w:rsidRPr="005C74FB">
        <w:t>дробный</w:t>
      </w:r>
      <w:r w:rsidR="005C74FB">
        <w:t>).</w:t>
      </w:r>
    </w:p>
    <w:p w:rsidR="00C8246E" w:rsidRDefault="00C8246E" w:rsidP="003F6CB3">
      <w:pPr>
        <w:ind w:firstLine="540"/>
        <w:jc w:val="both"/>
      </w:pPr>
      <w:r>
        <w:t>Понятие дробной размерности представляет собой сложную концепцию, которая излагается в несколько этапов.</w:t>
      </w:r>
      <w:r w:rsidR="0007553D">
        <w:t xml:space="preserve"> Прямая --- это одномерный объект, а плоскость --- двумерный.</w:t>
      </w:r>
      <w:r w:rsidR="00AC7378">
        <w:t xml:space="preserve"> Если хорошенько перекрутив прямую и плоскость, можно повысить размерность полученной конфигурации; при этом новая размерность обычно будет дробной в некотором смысле</w:t>
      </w:r>
      <w:r w:rsidR="003C686F">
        <w:t>, который нам предстоит уточнить. Связь дробной размерности и самоподобия состоит в том, что с помощью самоподобия можно сконструировать</w:t>
      </w:r>
      <w:r w:rsidR="002608DF">
        <w:t xml:space="preserve"> </w:t>
      </w:r>
      <w:r w:rsidR="00742F51">
        <w:t xml:space="preserve">множество дробной размерности наиболее </w:t>
      </w:r>
      <w:r w:rsidR="00295AD5">
        <w:t>простым образом. Даже в случае</w:t>
      </w:r>
      <w:r w:rsidR="00DA3A68">
        <w:t xml:space="preserve"> гораздо более</w:t>
      </w:r>
      <w:r w:rsidR="00316D78">
        <w:t xml:space="preserve"> сложных фракталов, таких как граница множества Мандельброта, когда чистое самоподобие отсутствует</w:t>
      </w:r>
      <w:r w:rsidR="00553784">
        <w:t>, имеется почти полное повторение базовой формы</w:t>
      </w:r>
      <w:r w:rsidR="00FD1641">
        <w:t xml:space="preserve"> во все более и более уменьшенном виде.</w:t>
      </w:r>
    </w:p>
    <w:p w:rsidR="009B63BC" w:rsidRDefault="009B63BC" w:rsidP="003F6CB3">
      <w:pPr>
        <w:ind w:firstLine="540"/>
        <w:jc w:val="both"/>
      </w:pPr>
    </w:p>
    <w:p w:rsidR="008E151F" w:rsidRDefault="00FB0DBB" w:rsidP="00FB0DBB">
      <w:pPr>
        <w:ind w:firstLine="540"/>
        <w:jc w:val="both"/>
      </w:pPr>
      <w:r>
        <w:t xml:space="preserve">Многие замечательные свойства фракталов и хаоса открываются при изучении итерированных отображений. При этом начинают с некоторой функции </w:t>
      </w:r>
      <w:r>
        <w:rPr>
          <w:i/>
          <w:iCs/>
          <w:lang w:val="en-US"/>
        </w:rPr>
        <w:t>y</w:t>
      </w:r>
      <w:r w:rsidRPr="00FB0DBB">
        <w:rPr>
          <w:i/>
          <w:iCs/>
        </w:rPr>
        <w:t xml:space="preserve"> = </w:t>
      </w:r>
      <w:r>
        <w:rPr>
          <w:i/>
          <w:iCs/>
          <w:lang w:val="en-US"/>
        </w:rPr>
        <w:t>f</w:t>
      </w:r>
      <w:r w:rsidRPr="00FB0DBB">
        <w:rPr>
          <w:i/>
          <w:iCs/>
        </w:rPr>
        <w:t>(</w:t>
      </w:r>
      <w:r>
        <w:rPr>
          <w:i/>
          <w:iCs/>
          <w:lang w:val="en-US"/>
        </w:rPr>
        <w:t>x</w:t>
      </w:r>
      <w:r w:rsidRPr="00FB0DBB">
        <w:rPr>
          <w:i/>
          <w:iCs/>
        </w:rPr>
        <w:t>)</w:t>
      </w:r>
      <w:r w:rsidRPr="00FB0DBB">
        <w:t xml:space="preserve"> </w:t>
      </w:r>
      <w:r>
        <w:t xml:space="preserve">и рассматривают поведение последовательности </w:t>
      </w:r>
      <w:r>
        <w:rPr>
          <w:i/>
          <w:iCs/>
          <w:lang w:val="en-US"/>
        </w:rPr>
        <w:t>f</w:t>
      </w:r>
      <w:r w:rsidRPr="00FB0DBB">
        <w:rPr>
          <w:i/>
          <w:iCs/>
        </w:rPr>
        <w:t>(</w:t>
      </w:r>
      <w:r>
        <w:rPr>
          <w:i/>
          <w:iCs/>
          <w:lang w:val="en-US"/>
        </w:rPr>
        <w:t>x</w:t>
      </w:r>
      <w:r w:rsidRPr="00FB0DBB">
        <w:rPr>
          <w:i/>
          <w:iCs/>
        </w:rPr>
        <w:t xml:space="preserve">), </w:t>
      </w:r>
      <w:r>
        <w:rPr>
          <w:i/>
          <w:iCs/>
          <w:lang w:val="en-US"/>
        </w:rPr>
        <w:t>f</w:t>
      </w:r>
      <w:r w:rsidRPr="00FB0DBB">
        <w:rPr>
          <w:i/>
          <w:iCs/>
        </w:rPr>
        <w:t>(</w:t>
      </w:r>
      <w:r>
        <w:rPr>
          <w:i/>
          <w:iCs/>
          <w:lang w:val="en-US"/>
        </w:rPr>
        <w:t>f</w:t>
      </w:r>
      <w:r w:rsidRPr="00FB0DBB">
        <w:rPr>
          <w:i/>
          <w:iCs/>
        </w:rPr>
        <w:t>(</w:t>
      </w:r>
      <w:r>
        <w:rPr>
          <w:i/>
          <w:iCs/>
          <w:lang w:val="en-US"/>
        </w:rPr>
        <w:t>x</w:t>
      </w:r>
      <w:r w:rsidRPr="00FB0DBB">
        <w:rPr>
          <w:i/>
          <w:iCs/>
        </w:rPr>
        <w:t xml:space="preserve">)), </w:t>
      </w:r>
      <w:r>
        <w:rPr>
          <w:i/>
          <w:iCs/>
          <w:lang w:val="en-US"/>
        </w:rPr>
        <w:t>f</w:t>
      </w:r>
      <w:r w:rsidRPr="00FB0DBB">
        <w:rPr>
          <w:i/>
          <w:iCs/>
        </w:rPr>
        <w:t>(</w:t>
      </w:r>
      <w:r>
        <w:rPr>
          <w:i/>
          <w:iCs/>
          <w:lang w:val="en-US"/>
        </w:rPr>
        <w:t>f</w:t>
      </w:r>
      <w:r w:rsidRPr="00FB0DBB">
        <w:rPr>
          <w:i/>
          <w:iCs/>
        </w:rPr>
        <w:t>(</w:t>
      </w:r>
      <w:r>
        <w:rPr>
          <w:i/>
          <w:iCs/>
          <w:lang w:val="en-US"/>
        </w:rPr>
        <w:t>f</w:t>
      </w:r>
      <w:r w:rsidRPr="00FB0DBB">
        <w:rPr>
          <w:i/>
          <w:iCs/>
        </w:rPr>
        <w:t>(</w:t>
      </w:r>
      <w:r>
        <w:rPr>
          <w:i/>
          <w:iCs/>
          <w:lang w:val="en-US"/>
        </w:rPr>
        <w:t>x</w:t>
      </w:r>
      <w:r w:rsidRPr="00FB0DBB">
        <w:rPr>
          <w:i/>
          <w:iCs/>
        </w:rPr>
        <w:t xml:space="preserve">))),... </w:t>
      </w:r>
      <w:r>
        <w:t>В комплексной плоскости работы такого рода восходят, по всей видимости, к имени Кэли, который исследовал метод Ньютона нахождения корня в приложении к комплексным, а не только к вещественным, функциям (1879). Замечательного прогресса в изучении итерированных комплексных отображений добились Гастон Жюлиа и Пьер Фату (1919). Естественно, все было сделано без помощи компьютерной графики. В наши дни, многие уже видели красочные постеры с изображением множеств Жюлиа и множества Мандельброта, тесно с ними связанного. Освоение математической теории хаоса естественно начать именно с итерированных отображений.</w:t>
      </w:r>
    </w:p>
    <w:p w:rsidR="00FB0DBB" w:rsidRDefault="00FB0DBB" w:rsidP="00FB0DBB">
      <w:pPr>
        <w:ind w:firstLine="540"/>
        <w:jc w:val="both"/>
      </w:pPr>
      <w:r>
        <w:t xml:space="preserve">Изучение фракталов и хаоса открывает замечательные возможности, как в исследовании бесконечного числа приложений, так и в области чистой математики. Но в то же время, как это часто случается в так называемой </w:t>
      </w:r>
      <w:r>
        <w:rPr>
          <w:i/>
          <w:iCs/>
        </w:rPr>
        <w:t xml:space="preserve">новой </w:t>
      </w:r>
      <w:r>
        <w:t>математике, открытия опираются на пионерские работы великих математиков</w:t>
      </w:r>
      <w:r w:rsidR="00BF33BB">
        <w:t xml:space="preserve"> прошлого. Сэр Исаак Ньютон понимал это, говоря: «Если я и видел дальше других, то только потому, что стоял на плечах гигантов».</w:t>
      </w:r>
    </w:p>
    <w:p w:rsidR="00BF33BB" w:rsidRDefault="00BF33BB" w:rsidP="00FB0DBB">
      <w:pPr>
        <w:ind w:firstLine="540"/>
        <w:jc w:val="both"/>
      </w:pPr>
    </w:p>
    <w:p w:rsidR="00BF33BB" w:rsidRDefault="00981543" w:rsidP="00BF33BB">
      <w:pPr>
        <w:ind w:firstLine="540"/>
        <w:jc w:val="center"/>
        <w:rPr>
          <w:b/>
          <w:bCs/>
          <w:sz w:val="28"/>
          <w:szCs w:val="28"/>
        </w:rPr>
      </w:pPr>
      <w:r>
        <w:rPr>
          <w:b/>
          <w:bCs/>
          <w:sz w:val="28"/>
          <w:szCs w:val="28"/>
        </w:rPr>
        <w:t>2.</w:t>
      </w:r>
      <w:r w:rsidR="00BF33BB">
        <w:rPr>
          <w:b/>
          <w:bCs/>
          <w:sz w:val="28"/>
          <w:szCs w:val="28"/>
        </w:rPr>
        <w:t>КЛАСИЧЕСКИЕ ФРАКТАЛЫ</w:t>
      </w:r>
    </w:p>
    <w:p w:rsidR="00BF33BB" w:rsidRDefault="00981543" w:rsidP="00BF33BB">
      <w:pPr>
        <w:ind w:firstLine="540"/>
        <w:jc w:val="center"/>
        <w:rPr>
          <w:b/>
          <w:bCs/>
        </w:rPr>
      </w:pPr>
      <w:r>
        <w:rPr>
          <w:b/>
          <w:bCs/>
        </w:rPr>
        <w:t xml:space="preserve">2.1. </w:t>
      </w:r>
      <w:r w:rsidR="00BF33BB">
        <w:rPr>
          <w:b/>
          <w:bCs/>
        </w:rPr>
        <w:t>Самоподобие.</w:t>
      </w:r>
    </w:p>
    <w:p w:rsidR="00BF33BB" w:rsidRDefault="00BF33BB" w:rsidP="00BF33BB">
      <w:pPr>
        <w:ind w:firstLine="540"/>
        <w:jc w:val="center"/>
        <w:rPr>
          <w:b/>
          <w:bCs/>
        </w:rPr>
      </w:pPr>
    </w:p>
    <w:p w:rsidR="00BF33BB" w:rsidRDefault="002E06AB" w:rsidP="00BF33BB">
      <w:pPr>
        <w:ind w:firstLine="540"/>
      </w:pPr>
      <w:r>
        <w:t xml:space="preserve">Разделим отрезок прямой на </w:t>
      </w:r>
      <w:r>
        <w:rPr>
          <w:lang w:val="en-US"/>
        </w:rPr>
        <w:t>N</w:t>
      </w:r>
      <w:r w:rsidRPr="002E06AB">
        <w:t xml:space="preserve"> </w:t>
      </w:r>
      <w:r>
        <w:t xml:space="preserve">равных частей. Тогда каждую часть можно считать копией всего отрезка, уменьшенного в </w:t>
      </w:r>
      <w:r w:rsidRPr="002E06AB">
        <w:t>1/</w:t>
      </w:r>
      <w:r>
        <w:rPr>
          <w:lang w:val="en-US"/>
        </w:rPr>
        <w:t>r</w:t>
      </w:r>
      <w:r w:rsidRPr="002E06AB">
        <w:t xml:space="preserve"> </w:t>
      </w:r>
      <w:r>
        <w:t xml:space="preserve">раз. Очевидно, </w:t>
      </w:r>
      <w:r>
        <w:rPr>
          <w:lang w:val="en-US"/>
        </w:rPr>
        <w:t>N</w:t>
      </w:r>
      <w:r w:rsidRPr="002E06AB">
        <w:t xml:space="preserve"> </w:t>
      </w:r>
      <w:r>
        <w:t>и</w:t>
      </w:r>
      <w:r w:rsidRPr="002E06AB">
        <w:t xml:space="preserve"> </w:t>
      </w:r>
      <w:r>
        <w:rPr>
          <w:lang w:val="en-US"/>
        </w:rPr>
        <w:t>r</w:t>
      </w:r>
      <w:r>
        <w:t xml:space="preserve"> связаны отношением </w:t>
      </w:r>
      <w:r>
        <w:rPr>
          <w:lang w:val="en-US"/>
        </w:rPr>
        <w:t>Nr</w:t>
      </w:r>
      <w:r w:rsidRPr="002E06AB">
        <w:t xml:space="preserve"> = 1 </w:t>
      </w:r>
      <w:r>
        <w:t xml:space="preserve">Если квадрат разбить </w:t>
      </w:r>
      <w:r w:rsidR="00574A35">
        <w:t xml:space="preserve">на </w:t>
      </w:r>
      <w:r w:rsidR="00574A35">
        <w:rPr>
          <w:lang w:val="en-US"/>
        </w:rPr>
        <w:t>N</w:t>
      </w:r>
      <w:r w:rsidR="00574A35" w:rsidRPr="00574A35">
        <w:t xml:space="preserve"> </w:t>
      </w:r>
      <w:r w:rsidR="00574A35">
        <w:t xml:space="preserve">равных квадратов (с площадью, в </w:t>
      </w:r>
      <w:r w:rsidR="00574A35" w:rsidRPr="00574A35">
        <w:t>1/</w:t>
      </w:r>
      <w:r w:rsidR="00574A35">
        <w:rPr>
          <w:lang w:val="en-US"/>
        </w:rPr>
        <w:t>r</w:t>
      </w:r>
      <w:r w:rsidR="00574A35" w:rsidRPr="00574A35">
        <w:rPr>
          <w:vertAlign w:val="superscript"/>
        </w:rPr>
        <w:t>2</w:t>
      </w:r>
      <w:r w:rsidR="00574A35" w:rsidRPr="001E3F29">
        <w:t xml:space="preserve"> </w:t>
      </w:r>
      <w:r w:rsidR="001E3F29">
        <w:t xml:space="preserve">раз меньше площади исходного), то соотношение запишется как </w:t>
      </w:r>
      <w:r w:rsidR="001E3F29">
        <w:rPr>
          <w:lang w:val="en-US"/>
        </w:rPr>
        <w:t>Nr</w:t>
      </w:r>
      <w:r w:rsidR="001E3F29" w:rsidRPr="001E3F29">
        <w:rPr>
          <w:vertAlign w:val="superscript"/>
        </w:rPr>
        <w:t>2</w:t>
      </w:r>
      <w:r w:rsidR="001E3F29" w:rsidRPr="001E3F29">
        <w:t xml:space="preserve"> = 1. </w:t>
      </w:r>
      <w:r w:rsidR="0001719E">
        <w:t>Соответственно, общая формула соотношения запишется в виде:</w:t>
      </w:r>
    </w:p>
    <w:p w:rsidR="000D6323" w:rsidRDefault="000D6323" w:rsidP="00BF33BB">
      <w:pPr>
        <w:ind w:firstLine="540"/>
      </w:pPr>
    </w:p>
    <w:p w:rsidR="0001719E" w:rsidRDefault="0001719E" w:rsidP="0001719E">
      <w:pPr>
        <w:ind w:firstLine="540"/>
        <w:jc w:val="center"/>
        <w:rPr>
          <w:sz w:val="28"/>
          <w:szCs w:val="28"/>
        </w:rPr>
      </w:pPr>
      <w:r>
        <w:rPr>
          <w:sz w:val="28"/>
          <w:szCs w:val="28"/>
          <w:lang w:val="en-US"/>
        </w:rPr>
        <w:t>Nr</w:t>
      </w:r>
      <w:r>
        <w:rPr>
          <w:sz w:val="28"/>
          <w:szCs w:val="28"/>
          <w:vertAlign w:val="superscript"/>
          <w:lang w:val="en-US"/>
        </w:rPr>
        <w:t>d</w:t>
      </w:r>
      <w:r w:rsidRPr="000D6323">
        <w:rPr>
          <w:sz w:val="28"/>
          <w:szCs w:val="28"/>
          <w:vertAlign w:val="superscript"/>
        </w:rPr>
        <w:t xml:space="preserve"> </w:t>
      </w:r>
      <w:r w:rsidRPr="000D6323">
        <w:rPr>
          <w:sz w:val="28"/>
          <w:szCs w:val="28"/>
        </w:rPr>
        <w:t>= 1.</w:t>
      </w:r>
      <w:r w:rsidR="000D6323">
        <w:rPr>
          <w:sz w:val="28"/>
          <w:szCs w:val="28"/>
        </w:rPr>
        <w:t xml:space="preserve">   (2.1)</w:t>
      </w:r>
    </w:p>
    <w:p w:rsidR="000D6323" w:rsidRPr="000D6323" w:rsidRDefault="000D6323" w:rsidP="0001719E">
      <w:pPr>
        <w:ind w:firstLine="540"/>
        <w:jc w:val="center"/>
        <w:rPr>
          <w:sz w:val="28"/>
          <w:szCs w:val="28"/>
        </w:rPr>
      </w:pPr>
    </w:p>
    <w:p w:rsidR="0001719E" w:rsidRDefault="000D6323" w:rsidP="00F370EF">
      <w:pPr>
        <w:ind w:firstLine="540"/>
        <w:jc w:val="both"/>
      </w:pPr>
      <w:r>
        <w:t xml:space="preserve">Множества, построенные выше, обладают целой размерностью. Зададимся вопросом, возможно ли такое построение, при котором показатель </w:t>
      </w:r>
      <w:r>
        <w:rPr>
          <w:lang w:val="en-US"/>
        </w:rPr>
        <w:t>d</w:t>
      </w:r>
      <w:r w:rsidRPr="000D6323">
        <w:t xml:space="preserve"> </w:t>
      </w:r>
      <w:r>
        <w:t>в равенстве (2.1) НЕ является целым</w:t>
      </w:r>
      <w:r w:rsidR="00822642">
        <w:t xml:space="preserve">, то есть такое, что при разбиении исходного множества на </w:t>
      </w:r>
      <w:r w:rsidR="00822642">
        <w:rPr>
          <w:lang w:val="en-US"/>
        </w:rPr>
        <w:t>N</w:t>
      </w:r>
      <w:r w:rsidR="00822642" w:rsidRPr="00822642">
        <w:t xml:space="preserve"> </w:t>
      </w:r>
      <w:r w:rsidR="00822642">
        <w:t xml:space="preserve">непересекающихся </w:t>
      </w:r>
      <w:r w:rsidR="006E28B3">
        <w:t>п</w:t>
      </w:r>
      <w:r w:rsidR="00822642">
        <w:t>одмножеств</w:t>
      </w:r>
      <w:r w:rsidR="00F370EF">
        <w:t xml:space="preserve">, полученных масштабированием оригинала с коэффициентом </w:t>
      </w:r>
      <w:r w:rsidR="00F370EF">
        <w:rPr>
          <w:lang w:val="en-US"/>
        </w:rPr>
        <w:t>r</w:t>
      </w:r>
      <w:r w:rsidR="00F370EF" w:rsidRPr="00F370EF">
        <w:t xml:space="preserve">, </w:t>
      </w:r>
      <w:r w:rsidR="00F370EF">
        <w:t xml:space="preserve">значение </w:t>
      </w:r>
      <w:r w:rsidR="00F370EF">
        <w:rPr>
          <w:lang w:val="en-US"/>
        </w:rPr>
        <w:t>d</w:t>
      </w:r>
      <w:r w:rsidR="00F370EF">
        <w:t xml:space="preserve"> не будет выражаться целым числом. Ответ --- решительное да! Такое множество называется </w:t>
      </w:r>
      <w:r w:rsidR="00F370EF" w:rsidRPr="00F370EF">
        <w:rPr>
          <w:i/>
          <w:iCs/>
        </w:rPr>
        <w:t>самоподобным фракталом</w:t>
      </w:r>
      <w:r w:rsidR="00CF5744">
        <w:rPr>
          <w:i/>
          <w:iCs/>
        </w:rPr>
        <w:t xml:space="preserve">. </w:t>
      </w:r>
      <w:r w:rsidR="00CF5744">
        <w:t xml:space="preserve">Величину </w:t>
      </w:r>
      <w:r w:rsidR="00CF5744">
        <w:rPr>
          <w:lang w:val="en-US"/>
        </w:rPr>
        <w:t>d</w:t>
      </w:r>
      <w:r w:rsidR="00CF5744" w:rsidRPr="00CF5744">
        <w:t xml:space="preserve"> </w:t>
      </w:r>
      <w:r w:rsidR="00CF5744">
        <w:t xml:space="preserve">называют </w:t>
      </w:r>
      <w:r w:rsidR="00CF5744">
        <w:rPr>
          <w:i/>
          <w:iCs/>
        </w:rPr>
        <w:t xml:space="preserve">фрактальной (дробной) размерностью </w:t>
      </w:r>
      <w:r w:rsidR="00CF5744" w:rsidRPr="00CF5744">
        <w:t>или</w:t>
      </w:r>
      <w:r w:rsidR="00CF5744">
        <w:rPr>
          <w:i/>
          <w:iCs/>
        </w:rPr>
        <w:t xml:space="preserve"> размерностью подобия. </w:t>
      </w:r>
      <w:r w:rsidR="00CF5744">
        <w:t xml:space="preserve">Явное выражение для </w:t>
      </w:r>
      <w:r w:rsidR="00CF5744">
        <w:rPr>
          <w:lang w:val="en-US"/>
        </w:rPr>
        <w:t>d</w:t>
      </w:r>
      <w:r w:rsidR="00CF5744" w:rsidRPr="00CF5744">
        <w:t xml:space="preserve"> </w:t>
      </w:r>
      <w:r w:rsidR="00CF5744">
        <w:t xml:space="preserve">через </w:t>
      </w:r>
      <w:r w:rsidR="00CF5744">
        <w:rPr>
          <w:lang w:val="en-US"/>
        </w:rPr>
        <w:t>N</w:t>
      </w:r>
      <w:r w:rsidR="00CF5744" w:rsidRPr="00CF5744">
        <w:t xml:space="preserve"> </w:t>
      </w:r>
      <w:r w:rsidR="00CF5744">
        <w:t xml:space="preserve">и </w:t>
      </w:r>
      <w:r w:rsidR="00CF5744">
        <w:rPr>
          <w:lang w:val="en-US"/>
        </w:rPr>
        <w:t>r</w:t>
      </w:r>
      <w:r w:rsidR="00CF5744">
        <w:t xml:space="preserve"> находится логарифмированием обеих частей (2.1):</w:t>
      </w:r>
    </w:p>
    <w:p w:rsidR="00CF5744" w:rsidRPr="003353A2" w:rsidRDefault="00CF5744" w:rsidP="00F370EF">
      <w:pPr>
        <w:ind w:firstLine="540"/>
        <w:jc w:val="both"/>
        <w:rPr>
          <w:b/>
          <w:bCs/>
          <w:sz w:val="32"/>
          <w:szCs w:val="32"/>
          <w:vertAlign w:val="subscript"/>
        </w:rPr>
      </w:pPr>
      <w:r>
        <w:tab/>
      </w:r>
      <w:r>
        <w:tab/>
      </w:r>
      <w:r>
        <w:tab/>
      </w:r>
      <w:r>
        <w:tab/>
      </w:r>
      <w:r>
        <w:tab/>
      </w:r>
      <w:r>
        <w:tab/>
      </w:r>
      <w:r>
        <w:tab/>
      </w:r>
      <w:r w:rsidRPr="00CF5744">
        <w:rPr>
          <w:b/>
          <w:bCs/>
          <w:sz w:val="32"/>
          <w:szCs w:val="32"/>
          <w:vertAlign w:val="subscript"/>
          <w:lang w:val="en-US"/>
        </w:rPr>
        <w:t>logN</w:t>
      </w:r>
    </w:p>
    <w:p w:rsidR="00CF5744" w:rsidRPr="003353A2" w:rsidRDefault="00CF5744" w:rsidP="00F370EF">
      <w:pPr>
        <w:ind w:firstLine="540"/>
        <w:jc w:val="both"/>
      </w:pPr>
      <w:r w:rsidRPr="003353A2">
        <w:tab/>
      </w:r>
      <w:r w:rsidRPr="003353A2">
        <w:tab/>
      </w:r>
      <w:r w:rsidRPr="003353A2">
        <w:tab/>
      </w:r>
      <w:r w:rsidRPr="003353A2">
        <w:tab/>
      </w:r>
      <w:r w:rsidRPr="003353A2">
        <w:tab/>
      </w:r>
      <w:r w:rsidRPr="003353A2">
        <w:tab/>
        <w:t xml:space="preserve">   </w:t>
      </w:r>
      <w:r>
        <w:rPr>
          <w:lang w:val="en-US"/>
        </w:rPr>
        <w:t>d</w:t>
      </w:r>
      <w:r w:rsidRPr="003353A2">
        <w:t xml:space="preserve"> = ---------</w:t>
      </w:r>
      <w:r w:rsidR="00822EBC" w:rsidRPr="003353A2">
        <w:t xml:space="preserve">           (2.2)</w:t>
      </w:r>
    </w:p>
    <w:p w:rsidR="00CF5744" w:rsidRPr="003353A2" w:rsidRDefault="00CF5744" w:rsidP="00F370EF">
      <w:pPr>
        <w:ind w:firstLine="540"/>
        <w:jc w:val="both"/>
      </w:pPr>
      <w:r w:rsidRPr="003353A2">
        <w:tab/>
      </w:r>
      <w:r w:rsidRPr="003353A2">
        <w:tab/>
      </w:r>
      <w:r w:rsidRPr="003353A2">
        <w:tab/>
      </w:r>
      <w:r w:rsidRPr="003353A2">
        <w:tab/>
      </w:r>
      <w:r w:rsidRPr="003353A2">
        <w:tab/>
      </w:r>
      <w:r w:rsidRPr="003353A2">
        <w:tab/>
      </w:r>
      <w:r w:rsidRPr="003353A2">
        <w:tab/>
      </w:r>
      <w:r>
        <w:rPr>
          <w:lang w:val="en-US"/>
        </w:rPr>
        <w:t>log</w:t>
      </w:r>
      <w:r w:rsidRPr="003353A2">
        <w:t xml:space="preserve"> 1/</w:t>
      </w:r>
      <w:r>
        <w:rPr>
          <w:lang w:val="en-US"/>
        </w:rPr>
        <w:t>r</w:t>
      </w:r>
    </w:p>
    <w:p w:rsidR="00CF5744" w:rsidRPr="003353A2" w:rsidRDefault="00CF5744" w:rsidP="00F370EF">
      <w:pPr>
        <w:ind w:firstLine="540"/>
        <w:jc w:val="both"/>
      </w:pPr>
    </w:p>
    <w:p w:rsidR="00B460EF" w:rsidRDefault="007C63CA" w:rsidP="00F370EF">
      <w:pPr>
        <w:ind w:firstLine="540"/>
        <w:jc w:val="both"/>
      </w:pPr>
      <w:r>
        <w:t xml:space="preserve">Логарифм можно взять по любому основанию, отличному от единицы, например по основанию 10 или по основанию е </w:t>
      </w:r>
      <w:r w:rsidRPr="003353A2">
        <w:t xml:space="preserve">~ </w:t>
      </w:r>
      <w:r>
        <w:t>2,7183.</w:t>
      </w:r>
    </w:p>
    <w:p w:rsidR="007C63CA" w:rsidRDefault="007C63CA" w:rsidP="00F370EF">
      <w:pPr>
        <w:ind w:firstLine="540"/>
        <w:jc w:val="both"/>
      </w:pPr>
    </w:p>
    <w:p w:rsidR="007C63CA" w:rsidRDefault="00981543" w:rsidP="007C63CA">
      <w:pPr>
        <w:ind w:firstLine="540"/>
        <w:jc w:val="center"/>
        <w:rPr>
          <w:b/>
          <w:bCs/>
        </w:rPr>
      </w:pPr>
      <w:r>
        <w:rPr>
          <w:b/>
          <w:bCs/>
        </w:rPr>
        <w:t xml:space="preserve">2.2. </w:t>
      </w:r>
      <w:r w:rsidR="007C63CA">
        <w:rPr>
          <w:b/>
          <w:bCs/>
        </w:rPr>
        <w:t>Снежинка Коха.</w:t>
      </w:r>
    </w:p>
    <w:p w:rsidR="00A41D94" w:rsidRDefault="00A41D94" w:rsidP="00A41D94">
      <w:pPr>
        <w:ind w:firstLine="540"/>
        <w:rPr>
          <w:b/>
          <w:bCs/>
        </w:rPr>
      </w:pPr>
    </w:p>
    <w:p w:rsidR="00A41D94" w:rsidRDefault="00A41D94" w:rsidP="00A41D94">
      <w:pPr>
        <w:ind w:firstLine="540"/>
        <w:jc w:val="both"/>
      </w:pPr>
      <w:r>
        <w:t xml:space="preserve">Граница </w:t>
      </w:r>
      <w:r>
        <w:rPr>
          <w:i/>
          <w:iCs/>
        </w:rPr>
        <w:t xml:space="preserve">снежинки, </w:t>
      </w:r>
      <w:r>
        <w:t>придуманной Гельгом фон Кохом в 1904 году (рис.2.2</w:t>
      </w:r>
      <w:r w:rsidR="00392B48">
        <w:t>.1</w:t>
      </w:r>
      <w:r>
        <w:t xml:space="preserve">), описывается кривой, составленной их трех одинаковых фракталов размерности </w:t>
      </w:r>
      <w:r>
        <w:rPr>
          <w:lang w:val="en-US"/>
        </w:rPr>
        <w:t>d</w:t>
      </w:r>
      <w:r w:rsidRPr="0007194A">
        <w:t xml:space="preserve"> ~ </w:t>
      </w:r>
      <w:r>
        <w:t xml:space="preserve">1,2618. Каждая треть снежинки строится итеративно, начиная с одной из сторон равностороннего треугольника. Пусть </w:t>
      </w:r>
      <w:r>
        <w:rPr>
          <w:lang w:val="en-US"/>
        </w:rPr>
        <w:t>K</w:t>
      </w:r>
      <w:r w:rsidRPr="00A17F68">
        <w:rPr>
          <w:vertAlign w:val="subscript"/>
          <w:lang w:val="en-US"/>
        </w:rPr>
        <w:t>o</w:t>
      </w:r>
      <w:r w:rsidRPr="00A17F68">
        <w:rPr>
          <w:vertAlign w:val="subscript"/>
        </w:rPr>
        <w:t xml:space="preserve"> </w:t>
      </w:r>
      <w:r>
        <w:t>--- начальный отрезок. Уберем среднюю треть и добавим два новых отрезка такой же длины, как показано на рис. 2.</w:t>
      </w:r>
      <w:r w:rsidR="00392B48">
        <w:t>2.2</w:t>
      </w:r>
      <w:r>
        <w:t xml:space="preserve">. Назовем полученное множество </w:t>
      </w:r>
      <w:r>
        <w:rPr>
          <w:lang w:val="en-US"/>
        </w:rPr>
        <w:t>K</w:t>
      </w:r>
      <w:r>
        <w:rPr>
          <w:vertAlign w:val="subscript"/>
        </w:rPr>
        <w:t xml:space="preserve">1 </w:t>
      </w:r>
      <w:r>
        <w:t xml:space="preserve">. Повторим данную процедуру многократно, на каждом шаге заменяя среднюю треть двумя новыми отрезками. Обозначим через </w:t>
      </w:r>
      <w:r>
        <w:rPr>
          <w:lang w:val="en-US"/>
        </w:rPr>
        <w:t>K</w:t>
      </w:r>
      <w:r>
        <w:rPr>
          <w:vertAlign w:val="subscript"/>
          <w:lang w:val="en-US"/>
        </w:rPr>
        <w:t>n</w:t>
      </w:r>
      <w:r w:rsidRPr="002F3E83">
        <w:rPr>
          <w:vertAlign w:val="subscript"/>
        </w:rPr>
        <w:t xml:space="preserve">  </w:t>
      </w:r>
      <w:r>
        <w:t xml:space="preserve">фигуру, полученную после </w:t>
      </w:r>
      <w:r>
        <w:rPr>
          <w:lang w:val="en-US"/>
        </w:rPr>
        <w:t>n</w:t>
      </w:r>
      <w:r w:rsidRPr="002F3E83">
        <w:t>-</w:t>
      </w:r>
      <w:r>
        <w:t>го шага.</w:t>
      </w:r>
    </w:p>
    <w:p w:rsidR="00A41D94" w:rsidRDefault="00A41D94" w:rsidP="00A41D94">
      <w:pPr>
        <w:ind w:firstLine="540"/>
        <w:jc w:val="both"/>
      </w:pPr>
      <w:r>
        <w:t xml:space="preserve">Интуитивно ясно, что последовательность кривых </w:t>
      </w:r>
      <w:r>
        <w:rPr>
          <w:lang w:val="en-US"/>
        </w:rPr>
        <w:t>K</w:t>
      </w:r>
      <w:r>
        <w:rPr>
          <w:vertAlign w:val="subscript"/>
          <w:lang w:val="en-US"/>
        </w:rPr>
        <w:t>n</w:t>
      </w:r>
      <w:r>
        <w:rPr>
          <w:vertAlign w:val="subscript"/>
        </w:rPr>
        <w:t xml:space="preserve"> </w:t>
      </w:r>
      <w:r>
        <w:t xml:space="preserve">при </w:t>
      </w:r>
      <w:r>
        <w:rPr>
          <w:lang w:val="en-US"/>
        </w:rPr>
        <w:t>n</w:t>
      </w:r>
      <w:r w:rsidRPr="002F3E83">
        <w:t xml:space="preserve"> </w:t>
      </w:r>
      <w:r>
        <w:t>стремящемся к бесконечности</w:t>
      </w:r>
      <w:r w:rsidRPr="002F3E83">
        <w:t xml:space="preserve"> </w:t>
      </w:r>
      <w:r>
        <w:t>сходится к некоторой предельной кривой К.</w:t>
      </w:r>
      <w:r w:rsidR="008C6E41">
        <w:t xml:space="preserve"> Рассмотрим некоторые свойства этой кривой.</w:t>
      </w:r>
    </w:p>
    <w:p w:rsidR="008C6E41" w:rsidRDefault="008C6E41" w:rsidP="00A41D94">
      <w:pPr>
        <w:ind w:firstLine="540"/>
        <w:jc w:val="both"/>
      </w:pPr>
      <w:r>
        <w:t>Если взять копию К, уменьшенную в три раза (</w:t>
      </w:r>
      <w:r>
        <w:rPr>
          <w:lang w:val="en-US"/>
        </w:rPr>
        <w:t>r</w:t>
      </w:r>
      <w:r w:rsidRPr="008C6E41">
        <w:t xml:space="preserve"> = 1/3)</w:t>
      </w:r>
      <w:r w:rsidR="008B24C4">
        <w:t>,</w:t>
      </w:r>
      <w:r w:rsidRPr="008C6E41">
        <w:t xml:space="preserve"> </w:t>
      </w:r>
      <w:r>
        <w:t>То</w:t>
      </w:r>
      <w:r w:rsidR="008B24C4">
        <w:t xml:space="preserve"> всё множество К можно составить из </w:t>
      </w:r>
      <w:r w:rsidR="008B24C4">
        <w:rPr>
          <w:lang w:val="en-US"/>
        </w:rPr>
        <w:t>N</w:t>
      </w:r>
      <w:r w:rsidR="008B24C4" w:rsidRPr="008B24C4">
        <w:t xml:space="preserve"> = </w:t>
      </w:r>
      <w:r w:rsidR="008B24C4">
        <w:t>4</w:t>
      </w:r>
      <w:r w:rsidR="008B24C4" w:rsidRPr="008B24C4">
        <w:t xml:space="preserve"> </w:t>
      </w:r>
      <w:r w:rsidR="008B24C4">
        <w:t xml:space="preserve">таких копий. Следовательно, отношение самоподобия (2.1) выполняется при указанных </w:t>
      </w:r>
      <w:r w:rsidR="008B24C4">
        <w:rPr>
          <w:lang w:val="en-US"/>
        </w:rPr>
        <w:t>N</w:t>
      </w:r>
      <w:r w:rsidR="008B24C4" w:rsidRPr="008B24C4">
        <w:t xml:space="preserve"> </w:t>
      </w:r>
      <w:r w:rsidR="008B24C4">
        <w:t>и</w:t>
      </w:r>
      <w:r w:rsidR="008B24C4" w:rsidRPr="008B24C4">
        <w:t xml:space="preserve"> </w:t>
      </w:r>
      <w:r w:rsidR="008B24C4">
        <w:rPr>
          <w:lang w:val="en-US"/>
        </w:rPr>
        <w:t>r</w:t>
      </w:r>
      <w:r w:rsidR="008B24C4">
        <w:t>, а размерность фрактала будет:</w:t>
      </w:r>
    </w:p>
    <w:p w:rsidR="008B24C4" w:rsidRPr="003353A2" w:rsidRDefault="008B24C4" w:rsidP="008B24C4">
      <w:pPr>
        <w:ind w:firstLine="540"/>
        <w:jc w:val="center"/>
      </w:pPr>
    </w:p>
    <w:p w:rsidR="008B24C4" w:rsidRPr="003353A2" w:rsidRDefault="008B24C4" w:rsidP="008B24C4">
      <w:pPr>
        <w:ind w:firstLine="540"/>
        <w:jc w:val="center"/>
      </w:pPr>
      <w:r>
        <w:rPr>
          <w:lang w:val="en-US"/>
        </w:rPr>
        <w:t>d</w:t>
      </w:r>
      <w:r w:rsidRPr="003353A2">
        <w:t xml:space="preserve"> = </w:t>
      </w:r>
      <w:r>
        <w:rPr>
          <w:lang w:val="en-US"/>
        </w:rPr>
        <w:t>log</w:t>
      </w:r>
      <w:r w:rsidRPr="003353A2">
        <w:t>(4)/</w:t>
      </w:r>
      <w:r>
        <w:rPr>
          <w:lang w:val="en-US"/>
        </w:rPr>
        <w:t>log</w:t>
      </w:r>
      <w:r w:rsidRPr="003353A2">
        <w:t>(3) ~ 1,2618</w:t>
      </w:r>
    </w:p>
    <w:p w:rsidR="008B24C4" w:rsidRPr="003353A2" w:rsidRDefault="008B24C4" w:rsidP="008B24C4">
      <w:pPr>
        <w:ind w:firstLine="540"/>
        <w:jc w:val="both"/>
      </w:pPr>
    </w:p>
    <w:p w:rsidR="007C63CA" w:rsidRPr="008C6E41" w:rsidRDefault="00A41D94" w:rsidP="00A41D94">
      <w:pPr>
        <w:ind w:firstLine="540"/>
      </w:pPr>
      <w:r>
        <w:rPr>
          <w:b/>
          <w:bCs/>
        </w:rPr>
        <w:t>Рис 2.2</w:t>
      </w:r>
      <w:r w:rsidR="00392B48">
        <w:rPr>
          <w:b/>
          <w:bCs/>
        </w:rPr>
        <w:t>.1.</w:t>
      </w:r>
      <w:r w:rsidR="008C6E41">
        <w:rPr>
          <w:b/>
          <w:bCs/>
        </w:rPr>
        <w:t xml:space="preserve"> </w:t>
      </w:r>
      <w:r w:rsidR="008C6E41">
        <w:t>Снежинка Коха.</w:t>
      </w:r>
    </w:p>
    <w:p w:rsidR="00A41D94" w:rsidRDefault="003B0E72" w:rsidP="008C6E41">
      <w:pPr>
        <w:ind w:firstLine="540"/>
        <w:jc w:val="center"/>
        <w:rPr>
          <w:b/>
          <w:bCs/>
        </w:rPr>
      </w:pPr>
      <w:r>
        <w:rPr>
          <w:b/>
          <w:bC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62pt;height:346.5pt">
            <v:imagedata r:id="rId8" o:title=""/>
          </v:shape>
        </w:pict>
      </w:r>
    </w:p>
    <w:p w:rsidR="00981543" w:rsidRDefault="00724F87" w:rsidP="00E85CE3">
      <w:pPr>
        <w:ind w:firstLine="540"/>
        <w:jc w:val="both"/>
      </w:pPr>
      <w:r>
        <w:t>Еще одно важное свойство, которым обладает граница снежинки Коха --- ее бесконечная длина. Это может показаться удивительным, потому что мы привыкли иметь дело с кривыми из курса математического анализа. Обычно гладкие или хотя бы кусочно-гладкие кривые всегда имеют конечную длину (в чем можно убедиться интегрированием)</w:t>
      </w:r>
      <w:r w:rsidR="00CC2113">
        <w:t xml:space="preserve">. Мандельброт в этой связи опубликовал ряд увлекательных работ, в которых исследуется вопрос об измерении длины береговой линии Великобритании. В качестве модели он </w:t>
      </w:r>
    </w:p>
    <w:p w:rsidR="00FB6A9E" w:rsidRPr="00FB6A9E" w:rsidRDefault="00FB6A9E" w:rsidP="00337FAA">
      <w:pPr>
        <w:ind w:firstLine="540"/>
        <w:jc w:val="both"/>
      </w:pPr>
    </w:p>
    <w:p w:rsidR="00981543" w:rsidRDefault="00981543" w:rsidP="00337FAA">
      <w:pPr>
        <w:ind w:firstLine="540"/>
        <w:jc w:val="both"/>
      </w:pPr>
      <w:r w:rsidRPr="00981543">
        <w:rPr>
          <w:b/>
          <w:bCs/>
        </w:rPr>
        <w:t>Рис. 2.</w:t>
      </w:r>
      <w:r w:rsidR="00392B48">
        <w:rPr>
          <w:b/>
          <w:bCs/>
        </w:rPr>
        <w:t>2</w:t>
      </w:r>
      <w:r w:rsidRPr="00981543">
        <w:rPr>
          <w:b/>
          <w:bCs/>
        </w:rPr>
        <w:t>.</w:t>
      </w:r>
      <w:r w:rsidR="00392B48">
        <w:rPr>
          <w:b/>
          <w:bCs/>
        </w:rPr>
        <w:t>2.</w:t>
      </w:r>
      <w:r w:rsidRPr="00981543">
        <w:rPr>
          <w:b/>
          <w:bCs/>
        </w:rPr>
        <w:t xml:space="preserve"> </w:t>
      </w:r>
      <w:r w:rsidRPr="00981543">
        <w:t>Построение снежинки Коха.</w:t>
      </w:r>
    </w:p>
    <w:p w:rsidR="00981543" w:rsidRPr="00981543" w:rsidRDefault="003B0E72" w:rsidP="00337FAA">
      <w:pPr>
        <w:ind w:firstLine="540"/>
        <w:jc w:val="both"/>
      </w:pPr>
      <w:r>
        <w:pict>
          <v:group id="_x0000_s1026" editas="canvas" style="width:342pt;height:117pt;mso-position-horizontal-relative:char;mso-position-vertical-relative:line" coordorigin="2241,1494" coordsize="6840,2340">
            <o:lock v:ext="edit" aspectratio="t"/>
            <v:shape id="_x0000_s1027" type="#_x0000_t75" style="position:absolute;left:2241;top:1494;width:6840;height:2340" o:preferrelative="f">
              <v:fill o:detectmouseclick="t"/>
              <v:path o:extrusionok="t" o:connecttype="none"/>
              <o:lock v:ext="edit" text="t"/>
            </v:shape>
            <v:line id="_x0000_s1028" style="position:absolute" from="3321,2034" to="5301,2036"/>
            <v:shapetype id="_x0000_t202" coordsize="21600,21600" o:spt="202" path="m,l,21600r21600,l21600,xe">
              <v:stroke joinstyle="miter"/>
              <v:path gradientshapeok="t" o:connecttype="rect"/>
            </v:shapetype>
            <v:shape id="_x0000_s1029" type="#_x0000_t202" style="position:absolute;left:4041;top:2214;width:720;height:540" filled="f" stroked="f">
              <v:textbox style="mso-next-textbox:#_x0000_s1029">
                <w:txbxContent>
                  <w:p w:rsidR="009607A3" w:rsidRDefault="009607A3" w:rsidP="00FB6A9E">
                    <w:r>
                      <w:t>(а)</w:t>
                    </w:r>
                  </w:p>
                </w:txbxContent>
              </v:textbox>
            </v:shape>
            <v:line id="_x0000_s1030" style="position:absolute" from="6741,2034" to="7461,2035"/>
            <v:shape id="_x0000_s1031" type="#_x0000_t202" style="position:absolute;left:7461;top:2214;width:900;height:720" filled="f" stroked="f">
              <v:textbox style="mso-next-textbox:#_x0000_s1031">
                <w:txbxContent>
                  <w:p w:rsidR="009607A3" w:rsidRDefault="009607A3" w:rsidP="00FB6A9E">
                    <w:r>
                      <w:t>(б)</w:t>
                    </w:r>
                  </w:p>
                  <w:p w:rsidR="009607A3" w:rsidRDefault="009607A3" w:rsidP="00FB6A9E"/>
                </w:txbxContent>
              </v:textbox>
            </v:shape>
            <v:shape id="_x0000_s1032" type="#_x0000_t202" style="position:absolute;left:4041;top:3294;width:900;height:540" filled="f" stroked="f">
              <v:textbox style="mso-next-textbox:#_x0000_s1032">
                <w:txbxContent>
                  <w:p w:rsidR="009607A3" w:rsidRDefault="009607A3" w:rsidP="00FB6A9E">
                    <w:r>
                      <w:t>(в)</w:t>
                    </w:r>
                  </w:p>
                </w:txbxContent>
              </v:textbox>
            </v:shape>
            <v:shape id="_x0000_s1033" type="#_x0000_t202" style="position:absolute;left:7461;top:3294;width:900;height:540" filled="f" stroked="f">
              <v:textbox style="mso-next-textbox:#_x0000_s1033">
                <w:txbxContent>
                  <w:p w:rsidR="009607A3" w:rsidRDefault="009607A3" w:rsidP="00FB6A9E">
                    <w:r>
                      <w:t>(г)</w:t>
                    </w:r>
                  </w:p>
                </w:txbxContent>
              </v:textbox>
            </v:shape>
            <v:line id="_x0000_s1034" style="position:absolute" from="8181,2034" to="8721,2036"/>
            <v:line id="_x0000_s1035" style="position:absolute;flip:y" from="7461,1494" to="7821,2034"/>
            <v:line id="_x0000_s1036" style="position:absolute" from="7821,1494" to="8181,2034"/>
            <v:group id="_x0000_s1037" style="position:absolute;left:3321;top:2574;width:2160;height:721" coordorigin="3321,4554" coordsize="2160,721">
              <v:group id="_x0000_s1038" style="position:absolute;left:3321;top:5094;width:720;height:180" coordorigin="3321,4734" coordsize="1980,541">
                <v:line id="_x0000_s1039" style="position:absolute" from="3321,5274" to="4041,5275"/>
                <v:line id="_x0000_s1040" style="position:absolute" from="4761,5274" to="5301,5275"/>
                <v:line id="_x0000_s1041" style="position:absolute;flip:y" from="4041,4734" to="4401,5274"/>
                <v:line id="_x0000_s1042" style="position:absolute" from="4401,4734" to="4761,5274"/>
              </v:group>
              <v:group id="_x0000_s1043" style="position:absolute;left:3772;top:4823;width:720;height:181;rotation:-3588255fd" coordorigin="3321,4734" coordsize="1980,541">
                <v:line id="_x0000_s1044" style="position:absolute" from="3321,5274" to="4041,5275"/>
                <v:line id="_x0000_s1045" style="position:absolute" from="4761,5274" to="5301,5275"/>
                <v:line id="_x0000_s1046" style="position:absolute;flip:y" from="4041,4734" to="4401,5274"/>
                <v:line id="_x0000_s1047" style="position:absolute" from="4401,4734" to="4761,5274"/>
              </v:group>
              <v:group id="_x0000_s1048" style="position:absolute;left:4761;top:5094;width:720;height:181" coordorigin="3321,4734" coordsize="1980,541">
                <v:line id="_x0000_s1049" style="position:absolute" from="3321,5274" to="4041,5275"/>
                <v:line id="_x0000_s1050" style="position:absolute" from="4761,5274" to="5301,5275"/>
                <v:line id="_x0000_s1051" style="position:absolute;flip:y" from="4041,4734" to="4401,5274"/>
                <v:line id="_x0000_s1052" style="position:absolute" from="4401,4734" to="4761,5274"/>
              </v:group>
              <v:group id="_x0000_s1053" style="position:absolute;left:4312;top:4823;width:720;height:181;rotation:-19911277fd" coordorigin="3321,4734" coordsize="1980,541">
                <v:line id="_x0000_s1054" style="position:absolute" from="3321,5274" to="4041,5275"/>
                <v:line id="_x0000_s1055" style="position:absolute" from="4761,5274" to="5301,5275"/>
                <v:line id="_x0000_s1056" style="position:absolute;flip:y" from="4041,4734" to="4401,5274"/>
                <v:line id="_x0000_s1057" style="position:absolute" from="4401,4734" to="4761,5274"/>
              </v:group>
            </v:group>
            <v:group id="_x0000_s1058" style="position:absolute;left:6741;top:2574;width:2160;height:720" coordorigin="6741,4914" coordsize="2160,720">
              <v:group id="_x0000_s1059" style="position:absolute;left:6741;top:5454;width:720;height:180" coordorigin="3321,4554" coordsize="2160,721">
                <v:group id="_x0000_s1060" style="position:absolute;left:3321;top:5094;width:720;height:180" coordorigin="3321,4734" coordsize="1980,541">
                  <v:line id="_x0000_s1061" style="position:absolute" from="3321,5274" to="4041,5275"/>
                  <v:line id="_x0000_s1062" style="position:absolute" from="4761,5274" to="5301,5275"/>
                  <v:line id="_x0000_s1063" style="position:absolute;flip:y" from="4041,4734" to="4401,5274"/>
                  <v:line id="_x0000_s1064" style="position:absolute" from="4401,4734" to="4761,5274"/>
                </v:group>
                <v:group id="_x0000_s1065" style="position:absolute;left:3772;top:4823;width:720;height:181;rotation:-3588255fd" coordorigin="3321,4734" coordsize="1980,541">
                  <v:line id="_x0000_s1066" style="position:absolute" from="3321,5274" to="4041,5275"/>
                  <v:line id="_x0000_s1067" style="position:absolute" from="4761,5274" to="5301,5275"/>
                  <v:line id="_x0000_s1068" style="position:absolute;flip:y" from="4041,4734" to="4401,5274"/>
                  <v:line id="_x0000_s1069" style="position:absolute" from="4401,4734" to="4761,5274"/>
                </v:group>
                <v:group id="_x0000_s1070" style="position:absolute;left:4761;top:5094;width:720;height:181" coordorigin="3321,4734" coordsize="1980,541">
                  <v:line id="_x0000_s1071" style="position:absolute" from="3321,5274" to="4041,5275"/>
                  <v:line id="_x0000_s1072" style="position:absolute" from="4761,5274" to="5301,5275"/>
                  <v:line id="_x0000_s1073" style="position:absolute;flip:y" from="4041,4734" to="4401,5274"/>
                  <v:line id="_x0000_s1074" style="position:absolute" from="4401,4734" to="4761,5274"/>
                </v:group>
                <v:group id="_x0000_s1075" style="position:absolute;left:4312;top:4823;width:720;height:181;rotation:-19911277fd" coordorigin="3321,4734" coordsize="1980,541">
                  <v:line id="_x0000_s1076" style="position:absolute" from="3321,5274" to="4041,5275"/>
                  <v:line id="_x0000_s1077" style="position:absolute" from="4761,5274" to="5301,5275"/>
                  <v:line id="_x0000_s1078" style="position:absolute;flip:y" from="4041,4734" to="4401,5274"/>
                  <v:line id="_x0000_s1079" style="position:absolute" from="4401,4734" to="4761,5274"/>
                </v:group>
              </v:group>
              <v:group id="_x0000_s1080" style="position:absolute;left:8181;top:5454;width:720;height:180" coordorigin="3321,4554" coordsize="2160,721">
                <v:group id="_x0000_s1081" style="position:absolute;left:3321;top:5094;width:720;height:180" coordorigin="3321,4734" coordsize="1980,541">
                  <v:line id="_x0000_s1082" style="position:absolute" from="3321,5274" to="4041,5275"/>
                  <v:line id="_x0000_s1083" style="position:absolute" from="4761,5274" to="5301,5275"/>
                  <v:line id="_x0000_s1084" style="position:absolute;flip:y" from="4041,4734" to="4401,5274"/>
                  <v:line id="_x0000_s1085" style="position:absolute" from="4401,4734" to="4761,5274"/>
                </v:group>
                <v:group id="_x0000_s1086" style="position:absolute;left:3772;top:4823;width:720;height:181;rotation:-3588255fd" coordorigin="3321,4734" coordsize="1980,541">
                  <v:line id="_x0000_s1087" style="position:absolute" from="3321,5274" to="4041,5275"/>
                  <v:line id="_x0000_s1088" style="position:absolute" from="4761,5274" to="5301,5275"/>
                  <v:line id="_x0000_s1089" style="position:absolute;flip:y" from="4041,4734" to="4401,5274"/>
                  <v:line id="_x0000_s1090" style="position:absolute" from="4401,4734" to="4761,5274"/>
                </v:group>
                <v:group id="_x0000_s1091" style="position:absolute;left:4761;top:5094;width:720;height:181" coordorigin="3321,4734" coordsize="1980,541">
                  <v:line id="_x0000_s1092" style="position:absolute" from="3321,5274" to="4041,5275"/>
                  <v:line id="_x0000_s1093" style="position:absolute" from="4761,5274" to="5301,5275"/>
                  <v:line id="_x0000_s1094" style="position:absolute;flip:y" from="4041,4734" to="4401,5274"/>
                  <v:line id="_x0000_s1095" style="position:absolute" from="4401,4734" to="4761,5274"/>
                </v:group>
                <v:group id="_x0000_s1096" style="position:absolute;left:4312;top:4823;width:720;height:181;rotation:-19911277fd" coordorigin="3321,4734" coordsize="1980,541">
                  <v:line id="_x0000_s1097" style="position:absolute" from="3321,5274" to="4041,5275"/>
                  <v:line id="_x0000_s1098" style="position:absolute" from="4761,5274" to="5301,5275"/>
                  <v:line id="_x0000_s1099" style="position:absolute;flip:y" from="4041,4734" to="4401,5274"/>
                  <v:line id="_x0000_s1100" style="position:absolute" from="4401,4734" to="4761,5274"/>
                </v:group>
              </v:group>
              <v:group id="_x0000_s1101" style="position:absolute;left:7191;top:5184;width:720;height:180;rotation:-27487867fd" coordorigin="3321,4554" coordsize="2160,721">
                <v:group id="_x0000_s1102" style="position:absolute;left:3321;top:5094;width:720;height:180" coordorigin="3321,4734" coordsize="1980,541">
                  <v:line id="_x0000_s1103" style="position:absolute" from="3321,5274" to="4041,5275"/>
                  <v:line id="_x0000_s1104" style="position:absolute" from="4761,5274" to="5301,5275"/>
                  <v:line id="_x0000_s1105" style="position:absolute;flip:y" from="4041,4734" to="4401,5274"/>
                  <v:line id="_x0000_s1106" style="position:absolute" from="4401,4734" to="4761,5274"/>
                </v:group>
                <v:group id="_x0000_s1107" style="position:absolute;left:3772;top:4823;width:720;height:181;rotation:-3588255fd" coordorigin="3321,4734" coordsize="1980,541">
                  <v:line id="_x0000_s1108" style="position:absolute" from="3321,5274" to="4041,5275"/>
                  <v:line id="_x0000_s1109" style="position:absolute" from="4761,5274" to="5301,5275"/>
                  <v:line id="_x0000_s1110" style="position:absolute;flip:y" from="4041,4734" to="4401,5274"/>
                  <v:line id="_x0000_s1111" style="position:absolute" from="4401,4734" to="4761,5274"/>
                </v:group>
                <v:group id="_x0000_s1112" style="position:absolute;left:4761;top:5094;width:720;height:181" coordorigin="3321,4734" coordsize="1980,541">
                  <v:line id="_x0000_s1113" style="position:absolute" from="3321,5274" to="4041,5275"/>
                  <v:line id="_x0000_s1114" style="position:absolute" from="4761,5274" to="5301,5275"/>
                  <v:line id="_x0000_s1115" style="position:absolute;flip:y" from="4041,4734" to="4401,5274"/>
                  <v:line id="_x0000_s1116" style="position:absolute" from="4401,4734" to="4761,5274"/>
                </v:group>
                <v:group id="_x0000_s1117" style="position:absolute;left:4312;top:4823;width:720;height:181;rotation:-19911277fd" coordorigin="3321,4734" coordsize="1980,541">
                  <v:line id="_x0000_s1118" style="position:absolute" from="3321,5274" to="4041,5275"/>
                  <v:line id="_x0000_s1119" style="position:absolute" from="4761,5274" to="5301,5275"/>
                  <v:line id="_x0000_s1120" style="position:absolute;flip:y" from="4041,4734" to="4401,5274"/>
                  <v:line id="_x0000_s1121" style="position:absolute" from="4401,4734" to="4761,5274"/>
                </v:group>
              </v:group>
              <v:group id="_x0000_s1122" style="position:absolute;left:7731;top:5184;width:720;height:180;rotation:-19492436fd" coordorigin="3321,4554" coordsize="2160,721">
                <v:group id="_x0000_s1123" style="position:absolute;left:3321;top:5094;width:720;height:180" coordorigin="3321,4734" coordsize="1980,541">
                  <v:line id="_x0000_s1124" style="position:absolute" from="3321,5274" to="4041,5275"/>
                  <v:line id="_x0000_s1125" style="position:absolute" from="4761,5274" to="5301,5275"/>
                  <v:line id="_x0000_s1126" style="position:absolute;flip:y" from="4041,4734" to="4401,5274"/>
                  <v:line id="_x0000_s1127" style="position:absolute" from="4401,4734" to="4761,5274"/>
                </v:group>
                <v:group id="_x0000_s1128" style="position:absolute;left:3772;top:4823;width:720;height:181;rotation:-3588255fd" coordorigin="3321,4734" coordsize="1980,541">
                  <v:line id="_x0000_s1129" style="position:absolute" from="3321,5274" to="4041,5275"/>
                  <v:line id="_x0000_s1130" style="position:absolute" from="4761,5274" to="5301,5275"/>
                  <v:line id="_x0000_s1131" style="position:absolute;flip:y" from="4041,4734" to="4401,5274"/>
                  <v:line id="_x0000_s1132" style="position:absolute" from="4401,4734" to="4761,5274"/>
                </v:group>
                <v:group id="_x0000_s1133" style="position:absolute;left:4761;top:5094;width:720;height:181" coordorigin="3321,4734" coordsize="1980,541">
                  <v:line id="_x0000_s1134" style="position:absolute" from="3321,5274" to="4041,5275"/>
                  <v:line id="_x0000_s1135" style="position:absolute" from="4761,5274" to="5301,5275"/>
                  <v:line id="_x0000_s1136" style="position:absolute;flip:y" from="4041,4734" to="4401,5274"/>
                  <v:line id="_x0000_s1137" style="position:absolute" from="4401,4734" to="4761,5274"/>
                </v:group>
                <v:group id="_x0000_s1138" style="position:absolute;left:4312;top:4823;width:720;height:181;rotation:-19911277fd" coordorigin="3321,4734" coordsize="1980,541">
                  <v:line id="_x0000_s1139" style="position:absolute" from="3321,5274" to="4041,5275"/>
                  <v:line id="_x0000_s1140" style="position:absolute" from="4761,5274" to="5301,5275"/>
                  <v:line id="_x0000_s1141" style="position:absolute;flip:y" from="4041,4734" to="4401,5274"/>
                  <v:line id="_x0000_s1142" style="position:absolute" from="4401,4734" to="4761,5274"/>
                </v:group>
              </v:group>
            </v:group>
            <w10:anchorlock/>
          </v:group>
        </w:pict>
      </w:r>
    </w:p>
    <w:p w:rsidR="00FB6A9E" w:rsidRDefault="00FB6A9E" w:rsidP="00FB6A9E">
      <w:pPr>
        <w:jc w:val="both"/>
      </w:pPr>
      <w:r>
        <w:t>использовал фрактальную кривую, напоминающую границу снежинки за тем исключением, что в нее введен элемент случайности, учитывающий случайность в природе. В результате оказалось, что кривая, описывающая береговую линию, имеет бесконечную длину.</w:t>
      </w:r>
    </w:p>
    <w:p w:rsidR="00FB6A9E" w:rsidRPr="00FB6A9E" w:rsidRDefault="00FB6A9E" w:rsidP="00FB6A9E">
      <w:pPr>
        <w:ind w:firstLine="540"/>
        <w:jc w:val="both"/>
      </w:pPr>
      <w:r>
        <w:t xml:space="preserve">Доказательство приводится в </w:t>
      </w:r>
      <w:r w:rsidRPr="00FB6A9E">
        <w:t>[1].</w:t>
      </w:r>
    </w:p>
    <w:p w:rsidR="00FB6A9E" w:rsidRDefault="00FB6A9E" w:rsidP="00981543">
      <w:pPr>
        <w:ind w:firstLine="540"/>
        <w:jc w:val="center"/>
        <w:rPr>
          <w:b/>
          <w:bCs/>
        </w:rPr>
      </w:pPr>
    </w:p>
    <w:p w:rsidR="00981543" w:rsidRDefault="00981543" w:rsidP="00981543">
      <w:pPr>
        <w:ind w:firstLine="540"/>
        <w:jc w:val="center"/>
        <w:rPr>
          <w:b/>
          <w:bCs/>
        </w:rPr>
      </w:pPr>
      <w:r>
        <w:rPr>
          <w:b/>
          <w:bCs/>
        </w:rPr>
        <w:t>2.3. Ковер Серпинского.</w:t>
      </w:r>
    </w:p>
    <w:p w:rsidR="00A62F7D" w:rsidRDefault="00A62F7D" w:rsidP="00981543">
      <w:pPr>
        <w:ind w:firstLine="540"/>
        <w:jc w:val="center"/>
        <w:rPr>
          <w:b/>
          <w:bCs/>
        </w:rPr>
      </w:pPr>
    </w:p>
    <w:p w:rsidR="00A62F7D" w:rsidRDefault="0094236C" w:rsidP="00A62F7D">
      <w:pPr>
        <w:ind w:firstLine="540"/>
        <w:jc w:val="both"/>
      </w:pPr>
      <w:r>
        <w:t xml:space="preserve">Еще один пример простого самоподобного фрактала --- </w:t>
      </w:r>
      <w:r>
        <w:rPr>
          <w:i/>
          <w:iCs/>
        </w:rPr>
        <w:t xml:space="preserve">ковер Серпинского </w:t>
      </w:r>
      <w:r>
        <w:t xml:space="preserve">(рис. 2.3.1), придуманный польским математиком Вацлавом Серпинским в 1915 году. Сам термин </w:t>
      </w:r>
      <w:r>
        <w:rPr>
          <w:i/>
          <w:iCs/>
        </w:rPr>
        <w:t>ковер</w:t>
      </w:r>
      <w:r>
        <w:t xml:space="preserve"> (</w:t>
      </w:r>
      <w:r>
        <w:rPr>
          <w:lang w:val="en-US"/>
        </w:rPr>
        <w:t>gasket</w:t>
      </w:r>
      <w:r w:rsidRPr="0063536B">
        <w:t xml:space="preserve">) </w:t>
      </w:r>
      <w:r>
        <w:t xml:space="preserve">принадлежит Мандельброту. </w:t>
      </w:r>
      <w:r w:rsidR="0063536B">
        <w:t>В способе построения, следующем ниже, мы начинаем с некоторой области и последовательно выбрасываем</w:t>
      </w:r>
      <w:r w:rsidR="00522D6C">
        <w:t xml:space="preserve"> внутренние подобласти. Позднее мы рассмотрим и другие способы, в частности с использованием </w:t>
      </w:r>
      <w:r w:rsidR="00522D6C">
        <w:rPr>
          <w:lang w:val="en-US"/>
        </w:rPr>
        <w:t>L</w:t>
      </w:r>
      <w:r w:rsidR="00522D6C" w:rsidRPr="00522D6C">
        <w:t>-</w:t>
      </w:r>
      <w:r w:rsidR="00522D6C">
        <w:t>систем, а также на основе итерированных функций.</w:t>
      </w:r>
    </w:p>
    <w:p w:rsidR="00522D6C" w:rsidRDefault="00522D6C" w:rsidP="00A62F7D">
      <w:pPr>
        <w:ind w:firstLine="540"/>
        <w:jc w:val="both"/>
      </w:pPr>
      <w:r>
        <w:rPr>
          <w:b/>
          <w:bCs/>
        </w:rPr>
        <w:t xml:space="preserve">Рис 2.3.1. </w:t>
      </w:r>
      <w:r>
        <w:t>Ковер Серпинского</w:t>
      </w:r>
    </w:p>
    <w:p w:rsidR="00522D6C" w:rsidRDefault="003B0E72" w:rsidP="00A62F7D">
      <w:pPr>
        <w:ind w:firstLine="540"/>
        <w:jc w:val="both"/>
      </w:pPr>
      <w:r>
        <w:pict>
          <v:shape id="_x0000_i1027" type="#_x0000_t75" style="width:462pt;height:346.5pt">
            <v:imagedata r:id="rId9" o:title=""/>
          </v:shape>
        </w:pict>
      </w:r>
    </w:p>
    <w:p w:rsidR="00522D6C" w:rsidRDefault="00522D6C" w:rsidP="00A62F7D">
      <w:pPr>
        <w:ind w:firstLine="540"/>
        <w:jc w:val="both"/>
      </w:pPr>
    </w:p>
    <w:p w:rsidR="0017719C" w:rsidRPr="00A846F0" w:rsidRDefault="0017719C" w:rsidP="00A62F7D">
      <w:pPr>
        <w:ind w:firstLine="540"/>
        <w:jc w:val="both"/>
      </w:pPr>
      <w:r>
        <w:t xml:space="preserve">Пусть начальное множество </w:t>
      </w:r>
      <w:r>
        <w:rPr>
          <w:lang w:val="en-US"/>
        </w:rPr>
        <w:t>S</w:t>
      </w:r>
      <w:r w:rsidRPr="005F3459">
        <w:rPr>
          <w:vertAlign w:val="subscript"/>
        </w:rPr>
        <w:t>0</w:t>
      </w:r>
      <w:r w:rsidRPr="005F3459">
        <w:t xml:space="preserve"> --- </w:t>
      </w:r>
      <w:r>
        <w:t>равносторонний треугольник</w:t>
      </w:r>
      <w:r w:rsidR="005F3459">
        <w:t xml:space="preserve"> вместе с областью, которую он замыкает. Разобьем </w:t>
      </w:r>
      <w:r w:rsidR="005F3459">
        <w:rPr>
          <w:lang w:val="en-US"/>
        </w:rPr>
        <w:t>S</w:t>
      </w:r>
      <w:r w:rsidR="005F3459" w:rsidRPr="005F3459">
        <w:rPr>
          <w:vertAlign w:val="subscript"/>
        </w:rPr>
        <w:t>0</w:t>
      </w:r>
      <w:r w:rsidR="005F3459">
        <w:t xml:space="preserve"> на четыре меньшие треугольные области, соединив отрезками середины сторон исходного треугольника. Удалим внутренность маленькой</w:t>
      </w:r>
      <w:r w:rsidR="00002E0B">
        <w:t xml:space="preserve"> центральной треугольной области. Назовем оставшееся множество </w:t>
      </w:r>
      <w:r w:rsidR="00002E0B">
        <w:rPr>
          <w:lang w:val="en-US"/>
        </w:rPr>
        <w:t>S</w:t>
      </w:r>
      <w:r w:rsidR="00002E0B">
        <w:rPr>
          <w:vertAlign w:val="subscript"/>
        </w:rPr>
        <w:t>1</w:t>
      </w:r>
      <w:r w:rsidR="00002E0B">
        <w:t xml:space="preserve"> (рис. 2.3.2)</w:t>
      </w:r>
      <w:r w:rsidR="00812BC2">
        <w:t xml:space="preserve">. Затем повторим процесс для каждого из трех оставшихся маленьких треугольников и получим следующее приближение </w:t>
      </w:r>
      <w:r w:rsidR="00812BC2">
        <w:rPr>
          <w:lang w:val="en-US"/>
        </w:rPr>
        <w:t>S</w:t>
      </w:r>
      <w:r w:rsidR="00812BC2">
        <w:rPr>
          <w:vertAlign w:val="subscript"/>
        </w:rPr>
        <w:t>2</w:t>
      </w:r>
      <w:r w:rsidR="00812BC2">
        <w:t>. Продолжая таким образом, получим последовательность</w:t>
      </w:r>
      <w:r w:rsidR="006032B8">
        <w:t xml:space="preserve"> вложенных множеств </w:t>
      </w:r>
      <w:r w:rsidR="006032B8">
        <w:rPr>
          <w:lang w:val="en-US"/>
        </w:rPr>
        <w:t>S</w:t>
      </w:r>
      <w:r w:rsidR="006032B8">
        <w:rPr>
          <w:vertAlign w:val="subscript"/>
          <w:lang w:val="en-US"/>
        </w:rPr>
        <w:t>n</w:t>
      </w:r>
      <w:r w:rsidR="006032B8">
        <w:t>, чье</w:t>
      </w:r>
      <w:r w:rsidR="00A846F0">
        <w:t xml:space="preserve"> пересечение образует ковер </w:t>
      </w:r>
      <w:r w:rsidR="00A846F0">
        <w:rPr>
          <w:lang w:val="en-US"/>
        </w:rPr>
        <w:t>S</w:t>
      </w:r>
      <w:r w:rsidR="00A846F0" w:rsidRPr="00A846F0">
        <w:t>.</w:t>
      </w:r>
    </w:p>
    <w:p w:rsidR="00B30F43" w:rsidRDefault="00A70D6C" w:rsidP="00A62F7D">
      <w:pPr>
        <w:ind w:firstLine="540"/>
        <w:jc w:val="both"/>
      </w:pPr>
      <w:r>
        <w:t xml:space="preserve">Из построения видно, что весь ковер представляет собой объединение </w:t>
      </w:r>
      <w:r>
        <w:rPr>
          <w:lang w:val="en-US"/>
        </w:rPr>
        <w:t>N</w:t>
      </w:r>
      <w:r w:rsidRPr="00A70D6C">
        <w:t xml:space="preserve"> = 3 </w:t>
      </w:r>
      <w:r>
        <w:t xml:space="preserve">существенно не пересекающихся уменьшенных в два раза копий; коэффициент подобия </w:t>
      </w:r>
      <w:r>
        <w:rPr>
          <w:lang w:val="en-US"/>
        </w:rPr>
        <w:t>r</w:t>
      </w:r>
      <w:r w:rsidRPr="00A70D6C">
        <w:t xml:space="preserve"> = Ѕ (</w:t>
      </w:r>
      <w:r>
        <w:t xml:space="preserve">как по горизонтали, так и по вертикали). Следовательно, </w:t>
      </w:r>
      <w:r>
        <w:rPr>
          <w:lang w:val="en-US"/>
        </w:rPr>
        <w:t>S</w:t>
      </w:r>
      <w:r w:rsidRPr="003353A2">
        <w:t xml:space="preserve"> --- </w:t>
      </w:r>
      <w:r>
        <w:t>самоподобный фрактал с размерностью:</w:t>
      </w:r>
    </w:p>
    <w:p w:rsidR="00A70D6C" w:rsidRDefault="00A70D6C" w:rsidP="00A62F7D">
      <w:pPr>
        <w:ind w:firstLine="540"/>
        <w:jc w:val="both"/>
      </w:pPr>
    </w:p>
    <w:p w:rsidR="00A70D6C" w:rsidRDefault="00A70D6C" w:rsidP="00A70D6C">
      <w:pPr>
        <w:ind w:firstLine="540"/>
        <w:jc w:val="center"/>
      </w:pPr>
      <w:r>
        <w:rPr>
          <w:lang w:val="en-US"/>
        </w:rPr>
        <w:t>d</w:t>
      </w:r>
      <w:r w:rsidRPr="00A70D6C">
        <w:t xml:space="preserve"> = </w:t>
      </w:r>
      <w:r>
        <w:rPr>
          <w:lang w:val="en-US"/>
        </w:rPr>
        <w:t>log</w:t>
      </w:r>
      <w:r w:rsidRPr="00A70D6C">
        <w:t>(3)/</w:t>
      </w:r>
      <w:r>
        <w:rPr>
          <w:lang w:val="en-US"/>
        </w:rPr>
        <w:t>log</w:t>
      </w:r>
      <w:r w:rsidRPr="00A70D6C">
        <w:t xml:space="preserve">(2) ~ </w:t>
      </w:r>
      <w:r>
        <w:t>1,5850.</w:t>
      </w:r>
    </w:p>
    <w:p w:rsidR="00A846F0" w:rsidRDefault="00A846F0" w:rsidP="00A62F7D">
      <w:pPr>
        <w:ind w:firstLine="540"/>
        <w:jc w:val="both"/>
      </w:pPr>
      <w:r>
        <w:rPr>
          <w:b/>
          <w:bCs/>
        </w:rPr>
        <w:t xml:space="preserve">Рис. 2.3.2. </w:t>
      </w:r>
      <w:r>
        <w:t>Построение ковра Серпинского</w:t>
      </w:r>
    </w:p>
    <w:p w:rsidR="00B30F43" w:rsidRDefault="003B0E72" w:rsidP="00A62F7D">
      <w:pPr>
        <w:ind w:firstLine="540"/>
        <w:jc w:val="both"/>
      </w:pPr>
      <w:r>
        <w:pict>
          <v:shape id="_x0000_i1028" type="#_x0000_t75" style="width:359.25pt;height:213.75pt">
            <v:imagedata r:id="rId10" o:title=""/>
          </v:shape>
        </w:pict>
      </w:r>
    </w:p>
    <w:p w:rsidR="00A70D6C" w:rsidRDefault="00350E38" w:rsidP="00A62F7D">
      <w:pPr>
        <w:ind w:firstLine="540"/>
        <w:jc w:val="both"/>
      </w:pPr>
      <w:r>
        <w:t xml:space="preserve">Очевидно, что суммарная площадь частей, выкинутых при построении, в точности равна площади исходного треугольника. На первом шаге мы выбросили </w:t>
      </w:r>
      <w:r w:rsidRPr="00350E38">
        <w:t xml:space="preserve">ј </w:t>
      </w:r>
      <w:r>
        <w:t xml:space="preserve">часть площади. На следующем шаге мы выбросили три треугольника, причем площадь каждого равна ј </w:t>
      </w:r>
      <w:r w:rsidRPr="00350E38">
        <w:rPr>
          <w:vertAlign w:val="superscript"/>
        </w:rPr>
        <w:t>2</w:t>
      </w:r>
      <w:r w:rsidRPr="00350E38">
        <w:t xml:space="preserve"> </w:t>
      </w:r>
      <w:r>
        <w:t>площади исходного. Рассуждая таким образом, мы убеждаемся, что полная доля</w:t>
      </w:r>
      <w:r w:rsidR="004C12F5">
        <w:t xml:space="preserve"> выкинутой площади составила:</w:t>
      </w:r>
    </w:p>
    <w:p w:rsidR="004C12F5" w:rsidRDefault="004C12F5" w:rsidP="00A62F7D">
      <w:pPr>
        <w:ind w:firstLine="540"/>
        <w:jc w:val="both"/>
      </w:pPr>
    </w:p>
    <w:p w:rsidR="004C12F5" w:rsidRDefault="004C12F5" w:rsidP="004C12F5">
      <w:pPr>
        <w:ind w:firstLine="540"/>
        <w:jc w:val="center"/>
        <w:rPr>
          <w:lang w:val="en-US"/>
        </w:rPr>
      </w:pPr>
      <w:r>
        <w:rPr>
          <w:lang w:val="en-US"/>
        </w:rPr>
        <w:t>1/4 + 3</w:t>
      </w:r>
      <w:r>
        <w:rPr>
          <w:vertAlign w:val="subscript"/>
          <w:lang w:val="en-US"/>
        </w:rPr>
        <w:t>*</w:t>
      </w:r>
      <w:r>
        <w:rPr>
          <w:lang w:val="en-US"/>
        </w:rPr>
        <w:t>(1/4</w:t>
      </w:r>
      <w:r>
        <w:rPr>
          <w:vertAlign w:val="superscript"/>
          <w:lang w:val="en-US"/>
        </w:rPr>
        <w:t>2</w:t>
      </w:r>
      <w:r>
        <w:rPr>
          <w:lang w:val="en-US"/>
        </w:rPr>
        <w:t>) + 3</w:t>
      </w:r>
      <w:r>
        <w:rPr>
          <w:vertAlign w:val="superscript"/>
          <w:lang w:val="en-US"/>
        </w:rPr>
        <w:t>2</w:t>
      </w:r>
      <w:r>
        <w:rPr>
          <w:vertAlign w:val="subscript"/>
          <w:lang w:val="en-US"/>
        </w:rPr>
        <w:t>*</w:t>
      </w:r>
      <w:r>
        <w:rPr>
          <w:lang w:val="en-US"/>
        </w:rPr>
        <w:t>(1/4</w:t>
      </w:r>
      <w:r>
        <w:rPr>
          <w:vertAlign w:val="superscript"/>
          <w:lang w:val="en-US"/>
        </w:rPr>
        <w:t>3</w:t>
      </w:r>
      <w:r>
        <w:rPr>
          <w:lang w:val="en-US"/>
        </w:rPr>
        <w:t>) + … + 3</w:t>
      </w:r>
      <w:r>
        <w:rPr>
          <w:vertAlign w:val="superscript"/>
          <w:lang w:val="en-US"/>
        </w:rPr>
        <w:t>n-1</w:t>
      </w:r>
      <w:r>
        <w:rPr>
          <w:vertAlign w:val="subscript"/>
          <w:lang w:val="en-US"/>
        </w:rPr>
        <w:t>*</w:t>
      </w:r>
      <w:r>
        <w:rPr>
          <w:lang w:val="en-US"/>
        </w:rPr>
        <w:t>(</w:t>
      </w:r>
      <w:r w:rsidR="00FB3D7C">
        <w:rPr>
          <w:lang w:val="en-US"/>
        </w:rPr>
        <w:t>1/4</w:t>
      </w:r>
      <w:r w:rsidR="00FB3D7C">
        <w:rPr>
          <w:vertAlign w:val="superscript"/>
          <w:lang w:val="en-US"/>
        </w:rPr>
        <w:t>n</w:t>
      </w:r>
      <w:r w:rsidR="00FB3D7C">
        <w:rPr>
          <w:lang w:val="en-US"/>
        </w:rPr>
        <w:t>) + … .</w:t>
      </w:r>
    </w:p>
    <w:p w:rsidR="00FB3D7C" w:rsidRDefault="00FB3D7C" w:rsidP="004C12F5">
      <w:pPr>
        <w:ind w:firstLine="540"/>
        <w:jc w:val="center"/>
        <w:rPr>
          <w:lang w:val="en-US"/>
        </w:rPr>
      </w:pPr>
    </w:p>
    <w:p w:rsidR="00FB3D7C" w:rsidRDefault="0008381F" w:rsidP="00FB3D7C">
      <w:pPr>
        <w:ind w:firstLine="540"/>
        <w:jc w:val="both"/>
      </w:pPr>
      <w:r>
        <w:t xml:space="preserve">Эта сумма равна 1 (доказательство в </w:t>
      </w:r>
      <w:r w:rsidRPr="0008381F">
        <w:t xml:space="preserve">[1]). </w:t>
      </w:r>
      <w:r>
        <w:t xml:space="preserve">Следовательно, мы можем утверждать, что оставшееся множество </w:t>
      </w:r>
      <w:r>
        <w:rPr>
          <w:lang w:val="en-US"/>
        </w:rPr>
        <w:t>S</w:t>
      </w:r>
      <w:r>
        <w:t>, то есть ковер, имеет площадь меры нуль. Это выделяет</w:t>
      </w:r>
      <w:r w:rsidR="00C87BD5">
        <w:t xml:space="preserve"> множество </w:t>
      </w:r>
      <w:r w:rsidR="00C87BD5">
        <w:rPr>
          <w:lang w:val="en-US"/>
        </w:rPr>
        <w:t>S</w:t>
      </w:r>
      <w:r w:rsidR="00C87BD5" w:rsidRPr="00C87BD5">
        <w:t xml:space="preserve"> </w:t>
      </w:r>
      <w:r w:rsidR="00C87BD5">
        <w:t>в разряд «совершенного», в том смысле, что оно разбивает свое дополнение на бесконечное число треугольных областей, обладая при этом нулевой толщиной.</w:t>
      </w:r>
    </w:p>
    <w:p w:rsidR="00C87BD5" w:rsidRDefault="00C87BD5" w:rsidP="00FB3D7C">
      <w:pPr>
        <w:ind w:firstLine="540"/>
        <w:jc w:val="both"/>
      </w:pPr>
    </w:p>
    <w:p w:rsidR="00C87BD5" w:rsidRDefault="00C87BD5" w:rsidP="00C87BD5">
      <w:pPr>
        <w:ind w:firstLine="540"/>
        <w:jc w:val="center"/>
        <w:rPr>
          <w:b/>
          <w:bCs/>
          <w:sz w:val="28"/>
          <w:szCs w:val="28"/>
        </w:rPr>
      </w:pPr>
      <w:r>
        <w:rPr>
          <w:b/>
          <w:bCs/>
          <w:sz w:val="28"/>
          <w:szCs w:val="28"/>
        </w:rPr>
        <w:t xml:space="preserve">3. </w:t>
      </w:r>
      <w:r>
        <w:rPr>
          <w:b/>
          <w:bCs/>
          <w:sz w:val="28"/>
          <w:szCs w:val="28"/>
          <w:lang w:val="en-US"/>
        </w:rPr>
        <w:t>L-</w:t>
      </w:r>
      <w:r>
        <w:rPr>
          <w:b/>
          <w:bCs/>
          <w:sz w:val="28"/>
          <w:szCs w:val="28"/>
        </w:rPr>
        <w:t>системы.</w:t>
      </w:r>
    </w:p>
    <w:p w:rsidR="00C87BD5" w:rsidRDefault="00C87BD5" w:rsidP="00C87BD5">
      <w:pPr>
        <w:ind w:firstLine="540"/>
        <w:jc w:val="center"/>
        <w:rPr>
          <w:b/>
          <w:bCs/>
          <w:sz w:val="28"/>
          <w:szCs w:val="28"/>
        </w:rPr>
      </w:pPr>
    </w:p>
    <w:p w:rsidR="00C87BD5" w:rsidRDefault="00D24EF1" w:rsidP="00C87BD5">
      <w:pPr>
        <w:ind w:firstLine="540"/>
        <w:jc w:val="both"/>
      </w:pPr>
      <w:r>
        <w:t xml:space="preserve">Понятие </w:t>
      </w:r>
      <w:r>
        <w:rPr>
          <w:i/>
          <w:iCs/>
          <w:lang w:val="en-US"/>
        </w:rPr>
        <w:t>L</w:t>
      </w:r>
      <w:r w:rsidRPr="006A6201">
        <w:rPr>
          <w:i/>
          <w:iCs/>
        </w:rPr>
        <w:t>-</w:t>
      </w:r>
      <w:r>
        <w:rPr>
          <w:i/>
          <w:iCs/>
        </w:rPr>
        <w:t>систем</w:t>
      </w:r>
      <w:r w:rsidR="006A6201">
        <w:t xml:space="preserve">, тесно связанное с самоподобными фракталами, появилось только в 1968 году благодаря Аристриду Линденмайеру. Изначально </w:t>
      </w:r>
      <w:r w:rsidR="006A6201">
        <w:rPr>
          <w:lang w:val="en-US"/>
        </w:rPr>
        <w:t>L</w:t>
      </w:r>
      <w:r w:rsidR="006A6201" w:rsidRPr="006A6201">
        <w:t>-</w:t>
      </w:r>
      <w:r w:rsidR="006A6201">
        <w:t>системы были введены при изучении формальных языков, а также использовались в биологических моделях селекции. С их помощью можно строить многие известные самоподобные фракталы, включая снежинку Коха и ковер Серпинского. Некоторые другие классические построения</w:t>
      </w:r>
      <w:r w:rsidR="00FD034D">
        <w:t xml:space="preserve">, например кривые Пеано (работы Пеано, Гильберта, Серпинского), также укладываются в эту схему. И конечно, </w:t>
      </w:r>
      <w:r w:rsidR="00FD034D">
        <w:rPr>
          <w:lang w:val="en-US"/>
        </w:rPr>
        <w:t>L</w:t>
      </w:r>
      <w:r w:rsidR="00FD034D" w:rsidRPr="009A2659">
        <w:t>-</w:t>
      </w:r>
      <w:r w:rsidR="00FD034D">
        <w:t>системы открывают путь к бесконечному разнообразию новых фракталов, что и послужило причиной их широкого применения в компьютерной графике</w:t>
      </w:r>
      <w:r w:rsidR="009A2659">
        <w:t xml:space="preserve"> для построения фрактальных деревьев и растений. Рассмотренные в данной курсовой работе </w:t>
      </w:r>
      <w:r w:rsidR="009A2659">
        <w:rPr>
          <w:lang w:val="en-US"/>
        </w:rPr>
        <w:t>L</w:t>
      </w:r>
      <w:r w:rsidR="009A2659" w:rsidRPr="009A2659">
        <w:t>-</w:t>
      </w:r>
      <w:r w:rsidR="009A2659">
        <w:t xml:space="preserve">системы ограничиваются случаем </w:t>
      </w:r>
      <w:r w:rsidR="009A2659">
        <w:rPr>
          <w:i/>
          <w:iCs/>
        </w:rPr>
        <w:t xml:space="preserve">детерминированных </w:t>
      </w:r>
      <w:r w:rsidR="009A2659">
        <w:rPr>
          <w:lang w:val="en-US"/>
        </w:rPr>
        <w:t>L</w:t>
      </w:r>
      <w:r w:rsidR="009A2659" w:rsidRPr="009A2659">
        <w:t>-</w:t>
      </w:r>
      <w:r w:rsidR="009A2659">
        <w:t>систем и графикой на плоскости.</w:t>
      </w:r>
    </w:p>
    <w:p w:rsidR="009A2659" w:rsidRDefault="009A2659" w:rsidP="00C87BD5">
      <w:pPr>
        <w:ind w:firstLine="540"/>
        <w:jc w:val="both"/>
      </w:pPr>
      <w:r>
        <w:t xml:space="preserve">Для </w:t>
      </w:r>
      <w:r w:rsidR="007328CE">
        <w:t xml:space="preserve">графической реализации </w:t>
      </w:r>
      <w:r w:rsidR="007328CE">
        <w:rPr>
          <w:lang w:val="en-US"/>
        </w:rPr>
        <w:t>L</w:t>
      </w:r>
      <w:r w:rsidR="007328CE" w:rsidRPr="007328CE">
        <w:t>-</w:t>
      </w:r>
      <w:r w:rsidR="007328CE">
        <w:t xml:space="preserve">систем в качестве подсистемы вывода используется так называемая </w:t>
      </w:r>
      <w:r w:rsidR="007328CE">
        <w:rPr>
          <w:i/>
          <w:iCs/>
        </w:rPr>
        <w:t>тертл</w:t>
      </w:r>
      <w:r w:rsidR="007328CE">
        <w:t>-графика (</w:t>
      </w:r>
      <w:r w:rsidR="007328CE">
        <w:rPr>
          <w:lang w:val="en-US"/>
        </w:rPr>
        <w:t>turtle</w:t>
      </w:r>
      <w:r w:rsidR="007328CE" w:rsidRPr="007328CE">
        <w:t xml:space="preserve"> </w:t>
      </w:r>
      <w:r w:rsidR="007328CE">
        <w:t>–</w:t>
      </w:r>
      <w:r w:rsidR="007328CE" w:rsidRPr="007328CE">
        <w:t xml:space="preserve"> </w:t>
      </w:r>
      <w:r w:rsidR="007328CE">
        <w:t>черепаха)</w:t>
      </w:r>
      <w:r w:rsidR="00175A6C">
        <w:t>. При этом точка (черепашка) движется по экрану дискретными шагами, как правило прочерчивая свой след</w:t>
      </w:r>
      <w:r w:rsidR="00D517D3">
        <w:t>, но при необходимости может перемещаться без рисования. В нашем распоряжении имеются три параметра (</w:t>
      </w:r>
      <w:r w:rsidR="00D517D3">
        <w:rPr>
          <w:i/>
          <w:iCs/>
          <w:lang w:val="en-US"/>
        </w:rPr>
        <w:t>x</w:t>
      </w:r>
      <w:r w:rsidR="00D517D3" w:rsidRPr="005D0CAA">
        <w:rPr>
          <w:i/>
          <w:iCs/>
        </w:rPr>
        <w:t>,</w:t>
      </w:r>
      <w:r w:rsidR="00D517D3">
        <w:rPr>
          <w:i/>
          <w:iCs/>
          <w:lang w:val="en-US"/>
        </w:rPr>
        <w:t>y</w:t>
      </w:r>
      <w:r w:rsidR="00D517D3" w:rsidRPr="005D0CAA">
        <w:rPr>
          <w:i/>
          <w:iCs/>
        </w:rPr>
        <w:t>,</w:t>
      </w:r>
      <w:r w:rsidR="00D517D3">
        <w:rPr>
          <w:i/>
          <w:iCs/>
          <w:lang w:val="en-US"/>
        </w:rPr>
        <w:t>a</w:t>
      </w:r>
      <w:r w:rsidR="00D517D3" w:rsidRPr="005D0CAA">
        <w:rPr>
          <w:i/>
          <w:iCs/>
        </w:rPr>
        <w:t>)</w:t>
      </w:r>
      <w:r w:rsidR="005D0CAA" w:rsidRPr="005D0CAA">
        <w:t xml:space="preserve">, </w:t>
      </w:r>
      <w:r w:rsidR="005D0CAA">
        <w:t>где</w:t>
      </w:r>
      <w:r w:rsidR="005D0CAA" w:rsidRPr="005D0CAA">
        <w:rPr>
          <w:i/>
          <w:iCs/>
        </w:rPr>
        <w:t xml:space="preserve"> (</w:t>
      </w:r>
      <w:r w:rsidR="005D0CAA">
        <w:rPr>
          <w:i/>
          <w:iCs/>
          <w:lang w:val="en-US"/>
        </w:rPr>
        <w:t>x</w:t>
      </w:r>
      <w:r w:rsidR="005D0CAA" w:rsidRPr="005D0CAA">
        <w:rPr>
          <w:i/>
          <w:iCs/>
        </w:rPr>
        <w:t>,</w:t>
      </w:r>
      <w:r w:rsidR="005D0CAA">
        <w:rPr>
          <w:i/>
          <w:iCs/>
          <w:lang w:val="en-US"/>
        </w:rPr>
        <w:t>y</w:t>
      </w:r>
      <w:r w:rsidR="005D0CAA" w:rsidRPr="005D0CAA">
        <w:rPr>
          <w:i/>
          <w:iCs/>
        </w:rPr>
        <w:t>)</w:t>
      </w:r>
      <w:r w:rsidR="005D0CAA">
        <w:t xml:space="preserve"> --- координаты черепашки, </w:t>
      </w:r>
      <w:r w:rsidR="005D0CAA">
        <w:rPr>
          <w:i/>
          <w:iCs/>
          <w:lang w:val="en-US"/>
        </w:rPr>
        <w:t>a</w:t>
      </w:r>
      <w:r w:rsidR="005D0CAA" w:rsidRPr="005D0CAA">
        <w:t xml:space="preserve"> --- </w:t>
      </w:r>
      <w:r w:rsidR="005D0CAA">
        <w:t>направление, в котором она смотрит.</w:t>
      </w:r>
      <w:r w:rsidR="002C17FF">
        <w:t xml:space="preserve"> Черепашка обучена интерпретировать и выполнять последовательность команд, задаваемых кодовым словом, буквы которого читаются слева направо. Кодовое слово представляет собой результат работы </w:t>
      </w:r>
      <w:r w:rsidR="002C17FF">
        <w:rPr>
          <w:lang w:val="en-US"/>
        </w:rPr>
        <w:t>L</w:t>
      </w:r>
      <w:r w:rsidR="002C17FF" w:rsidRPr="002C17FF">
        <w:t>-</w:t>
      </w:r>
      <w:r w:rsidR="002C17FF">
        <w:t>системы и может включать следующие буквы:</w:t>
      </w:r>
    </w:p>
    <w:p w:rsidR="002C17FF" w:rsidRDefault="002C17FF" w:rsidP="00C87BD5">
      <w:pPr>
        <w:ind w:firstLine="540"/>
        <w:jc w:val="both"/>
      </w:pPr>
    </w:p>
    <w:p w:rsidR="002C17FF" w:rsidRDefault="002C17FF" w:rsidP="00C87BD5">
      <w:pPr>
        <w:ind w:firstLine="540"/>
        <w:jc w:val="both"/>
      </w:pPr>
      <w:r>
        <w:rPr>
          <w:lang w:val="en-US"/>
        </w:rPr>
        <w:t>F</w:t>
      </w:r>
      <w:r w:rsidRPr="002C17FF">
        <w:t xml:space="preserve"> --- </w:t>
      </w:r>
      <w:r>
        <w:t>переместиться вперед на один шаг, прорисовывая след.</w:t>
      </w:r>
    </w:p>
    <w:p w:rsidR="002C17FF" w:rsidRDefault="002C17FF" w:rsidP="002C17FF">
      <w:pPr>
        <w:ind w:firstLine="540"/>
        <w:jc w:val="both"/>
      </w:pPr>
      <w:r>
        <w:rPr>
          <w:lang w:val="en-US"/>
        </w:rPr>
        <w:t>b</w:t>
      </w:r>
      <w:r w:rsidRPr="002C17FF">
        <w:t xml:space="preserve"> --- </w:t>
      </w:r>
      <w:r>
        <w:t>переместиться вперед на один шаг, НЕ прорисовывая след.</w:t>
      </w:r>
    </w:p>
    <w:p w:rsidR="002C17FF" w:rsidRDefault="002C17FF" w:rsidP="002C17FF">
      <w:pPr>
        <w:ind w:firstLine="540"/>
        <w:jc w:val="both"/>
      </w:pPr>
      <w:r w:rsidRPr="003B196F">
        <w:t xml:space="preserve">[  --- </w:t>
      </w:r>
      <w:r w:rsidR="003B196F">
        <w:t>открыть ветвь (подробнее см. ниже)</w:t>
      </w:r>
    </w:p>
    <w:p w:rsidR="003B196F" w:rsidRDefault="003B196F" w:rsidP="003B196F">
      <w:pPr>
        <w:ind w:firstLine="540"/>
        <w:jc w:val="both"/>
      </w:pPr>
      <w:r w:rsidRPr="003B196F">
        <w:t xml:space="preserve">]  --- </w:t>
      </w:r>
      <w:r>
        <w:t>закрыть ветвь (подробнее см. ниже)</w:t>
      </w:r>
    </w:p>
    <w:p w:rsidR="003B196F" w:rsidRDefault="00156534" w:rsidP="003B196F">
      <w:pPr>
        <w:ind w:firstLine="540"/>
        <w:jc w:val="both"/>
        <w:rPr>
          <w:i/>
          <w:iCs/>
          <w:lang w:val="en-US"/>
        </w:rPr>
      </w:pPr>
      <w:r>
        <w:t xml:space="preserve">+ --- увеличить угол </w:t>
      </w:r>
      <w:r>
        <w:rPr>
          <w:i/>
          <w:iCs/>
          <w:lang w:val="en-US"/>
        </w:rPr>
        <w:t>a</w:t>
      </w:r>
      <w:r w:rsidRPr="00156534">
        <w:t xml:space="preserve"> </w:t>
      </w:r>
      <w:r>
        <w:t xml:space="preserve">на величину </w:t>
      </w:r>
      <w:r>
        <w:rPr>
          <w:i/>
          <w:iCs/>
          <w:lang w:val="en-US"/>
        </w:rPr>
        <w:t>q</w:t>
      </w:r>
    </w:p>
    <w:p w:rsidR="00156534" w:rsidRDefault="00156534" w:rsidP="00156534">
      <w:pPr>
        <w:ind w:firstLine="540"/>
        <w:jc w:val="both"/>
        <w:rPr>
          <w:i/>
          <w:iCs/>
        </w:rPr>
      </w:pPr>
      <w:r w:rsidRPr="00156534">
        <w:t>-</w:t>
      </w:r>
      <w:r>
        <w:t xml:space="preserve"> --- уменьшить угол </w:t>
      </w:r>
      <w:r>
        <w:rPr>
          <w:i/>
          <w:iCs/>
          <w:lang w:val="en-US"/>
        </w:rPr>
        <w:t>a</w:t>
      </w:r>
      <w:r w:rsidRPr="00156534">
        <w:t xml:space="preserve"> </w:t>
      </w:r>
      <w:r>
        <w:t xml:space="preserve">на величину </w:t>
      </w:r>
      <w:r>
        <w:rPr>
          <w:i/>
          <w:iCs/>
          <w:lang w:val="en-US"/>
        </w:rPr>
        <w:t>q</w:t>
      </w:r>
    </w:p>
    <w:p w:rsidR="002C17FF" w:rsidRDefault="002C17FF" w:rsidP="007A2EE1">
      <w:pPr>
        <w:ind w:firstLine="540"/>
        <w:jc w:val="both"/>
      </w:pPr>
    </w:p>
    <w:p w:rsidR="007A2EE1" w:rsidRDefault="0003411A" w:rsidP="007A2EE1">
      <w:pPr>
        <w:ind w:firstLine="540"/>
        <w:jc w:val="both"/>
      </w:pPr>
      <w:r>
        <w:t xml:space="preserve">Размер шага и величина приращения по углу </w:t>
      </w:r>
      <w:r>
        <w:rPr>
          <w:i/>
          <w:iCs/>
          <w:lang w:val="en-US"/>
        </w:rPr>
        <w:t>q</w:t>
      </w:r>
      <w:r>
        <w:t xml:space="preserve"> задаются заранее и остаются неизменными для всех перемещений черепашки</w:t>
      </w:r>
      <w:r w:rsidR="003353A2">
        <w:t xml:space="preserve">. Если начальное направление движения </w:t>
      </w:r>
      <w:r w:rsidR="003353A2">
        <w:rPr>
          <w:i/>
          <w:iCs/>
        </w:rPr>
        <w:t>а</w:t>
      </w:r>
      <w:r w:rsidR="003353A2">
        <w:t xml:space="preserve"> (угол, отсчитываемый от положительного направления оси Х) не указано, то полагаем </w:t>
      </w:r>
      <w:r w:rsidR="003353A2">
        <w:rPr>
          <w:i/>
          <w:iCs/>
        </w:rPr>
        <w:t>а</w:t>
      </w:r>
      <w:r w:rsidR="003353A2">
        <w:t xml:space="preserve"> равным нулю.</w:t>
      </w:r>
    </w:p>
    <w:p w:rsidR="003353A2" w:rsidRDefault="003353A2" w:rsidP="007A2EE1">
      <w:pPr>
        <w:ind w:firstLine="540"/>
        <w:jc w:val="both"/>
      </w:pPr>
      <w:r>
        <w:t>Несколько примеров иллюстрируют применение команд ветвления</w:t>
      </w:r>
      <w:r w:rsidR="008037D0">
        <w:t xml:space="preserve"> (обозначаются </w:t>
      </w:r>
      <w:r w:rsidR="008037D0" w:rsidRPr="008037D0">
        <w:t>]</w:t>
      </w:r>
      <w:r w:rsidR="008037D0">
        <w:t>,</w:t>
      </w:r>
      <w:r w:rsidR="008037D0" w:rsidRPr="008037D0">
        <w:t xml:space="preserve">[) </w:t>
      </w:r>
      <w:r w:rsidR="008037D0">
        <w:t xml:space="preserve">и вспомогательных переменных (обозначаются </w:t>
      </w:r>
      <w:r w:rsidR="008037D0">
        <w:rPr>
          <w:lang w:val="en-US"/>
        </w:rPr>
        <w:t>X</w:t>
      </w:r>
      <w:r w:rsidR="008037D0" w:rsidRPr="008037D0">
        <w:t xml:space="preserve">, </w:t>
      </w:r>
      <w:r w:rsidR="008037D0">
        <w:rPr>
          <w:lang w:val="en-US"/>
        </w:rPr>
        <w:t>Y</w:t>
      </w:r>
      <w:r w:rsidR="008037D0" w:rsidRPr="008037D0">
        <w:t xml:space="preserve">, </w:t>
      </w:r>
      <w:r w:rsidR="008037D0">
        <w:t xml:space="preserve">и т.д.). </w:t>
      </w:r>
      <w:r w:rsidR="001F1EA0">
        <w:t>Команды ветвления используются для построения</w:t>
      </w:r>
      <w:r w:rsidR="003D1208">
        <w:t xml:space="preserve"> деревьев растений, а вспомогательные переменные заметно облегчают построение некоторых </w:t>
      </w:r>
      <w:r w:rsidR="003D1208">
        <w:rPr>
          <w:lang w:val="en-US"/>
        </w:rPr>
        <w:t>L</w:t>
      </w:r>
      <w:r w:rsidR="003D1208" w:rsidRPr="003D1208">
        <w:t>-</w:t>
      </w:r>
      <w:r w:rsidR="003D1208">
        <w:t>систем.</w:t>
      </w:r>
    </w:p>
    <w:p w:rsidR="003D1208" w:rsidRDefault="003D1208" w:rsidP="007A2EE1">
      <w:pPr>
        <w:ind w:firstLine="540"/>
        <w:jc w:val="both"/>
      </w:pPr>
      <w:r>
        <w:t xml:space="preserve">Формально, детерминированная </w:t>
      </w:r>
      <w:r>
        <w:rPr>
          <w:lang w:val="en-US"/>
        </w:rPr>
        <w:t>L</w:t>
      </w:r>
      <w:r w:rsidRPr="003D1208">
        <w:t>-</w:t>
      </w:r>
      <w:r>
        <w:t xml:space="preserve">система состоит из </w:t>
      </w:r>
      <w:r w:rsidRPr="003D1208">
        <w:rPr>
          <w:i/>
          <w:iCs/>
        </w:rPr>
        <w:t>алфавита</w:t>
      </w:r>
      <w:r>
        <w:t xml:space="preserve">, слова инициализации, называемого </w:t>
      </w:r>
      <w:r w:rsidRPr="003D1208">
        <w:rPr>
          <w:i/>
          <w:iCs/>
        </w:rPr>
        <w:t>аксиомой</w:t>
      </w:r>
      <w:r>
        <w:t xml:space="preserve"> или </w:t>
      </w:r>
      <w:r w:rsidRPr="003D1208">
        <w:rPr>
          <w:i/>
          <w:iCs/>
        </w:rPr>
        <w:t>инициатором</w:t>
      </w:r>
      <w:r>
        <w:t xml:space="preserve">, и набора </w:t>
      </w:r>
      <w:r w:rsidRPr="003D1208">
        <w:rPr>
          <w:i/>
          <w:iCs/>
        </w:rPr>
        <w:t>порождающих правил</w:t>
      </w:r>
      <w:r>
        <w:t xml:space="preserve">, </w:t>
      </w:r>
      <w:r w:rsidR="00371356">
        <w:t xml:space="preserve">указывающих, как следует преобразовывать слово при переходе от уровня к уровню (от итерации к итерации). К примеру, можно заменять букву </w:t>
      </w:r>
      <w:r w:rsidR="00371356">
        <w:rPr>
          <w:lang w:val="en-US"/>
        </w:rPr>
        <w:t>F</w:t>
      </w:r>
      <w:r w:rsidR="00371356" w:rsidRPr="004C1895">
        <w:t xml:space="preserve"> </w:t>
      </w:r>
      <w:r w:rsidR="00371356">
        <w:t>при помощи порождающего правила</w:t>
      </w:r>
      <w:r w:rsidR="004C1895">
        <w:t xml:space="preserve"> </w:t>
      </w:r>
      <w:r w:rsidR="004C1895">
        <w:rPr>
          <w:i/>
          <w:iCs/>
          <w:lang w:val="en-US"/>
        </w:rPr>
        <w:t>newf</w:t>
      </w:r>
      <w:r w:rsidR="004C1895" w:rsidRPr="004C1895">
        <w:t xml:space="preserve"> = </w:t>
      </w:r>
      <w:r w:rsidR="004C1895">
        <w:rPr>
          <w:lang w:val="en-US"/>
        </w:rPr>
        <w:t>F</w:t>
      </w:r>
      <w:r w:rsidR="004C1895" w:rsidRPr="004C1895">
        <w:t>-</w:t>
      </w:r>
      <w:r w:rsidR="004C1895">
        <w:rPr>
          <w:lang w:val="en-US"/>
        </w:rPr>
        <w:t>F</w:t>
      </w:r>
      <w:r w:rsidR="004C1895" w:rsidRPr="004C1895">
        <w:t>++</w:t>
      </w:r>
      <w:r w:rsidR="004C1895">
        <w:rPr>
          <w:lang w:val="en-US"/>
        </w:rPr>
        <w:t>F</w:t>
      </w:r>
      <w:r w:rsidR="004C1895" w:rsidRPr="004C1895">
        <w:t>-</w:t>
      </w:r>
      <w:r w:rsidR="004C1895">
        <w:rPr>
          <w:lang w:val="en-US"/>
        </w:rPr>
        <w:t>F</w:t>
      </w:r>
      <w:r w:rsidR="004C1895" w:rsidRPr="004C1895">
        <w:t xml:space="preserve">, </w:t>
      </w:r>
      <w:r w:rsidR="004C1895">
        <w:t xml:space="preserve">что соответствует </w:t>
      </w:r>
      <w:r w:rsidR="004C1895">
        <w:rPr>
          <w:lang w:val="en-US"/>
        </w:rPr>
        <w:t>L</w:t>
      </w:r>
      <w:r w:rsidR="004C1895" w:rsidRPr="003D1208">
        <w:t>-</w:t>
      </w:r>
      <w:r w:rsidR="004C1895">
        <w:t>системе для снежинки Кох</w:t>
      </w:r>
      <w:r w:rsidR="004A13D8">
        <w:t>а</w:t>
      </w:r>
      <w:r w:rsidR="004C1895">
        <w:t>, рассматриваемой ниже. Символы</w:t>
      </w:r>
      <w:r w:rsidR="00370966">
        <w:t xml:space="preserve"> +, -, </w:t>
      </w:r>
      <w:r w:rsidR="00370966" w:rsidRPr="004A13D8">
        <w:t xml:space="preserve">], [ </w:t>
      </w:r>
      <w:r w:rsidR="00370966">
        <w:t>не обновляются, а просто остаются</w:t>
      </w:r>
      <w:r w:rsidR="004A13D8">
        <w:t xml:space="preserve"> на тех местах, где они встретились. Обновление букв в данном слове предполагается одновременным, то есть буквы слова одного уровня обновляются раньше любой буквы следующего уровня.</w:t>
      </w:r>
    </w:p>
    <w:p w:rsidR="004A13D8" w:rsidRDefault="004A13D8" w:rsidP="007A2EE1">
      <w:pPr>
        <w:ind w:firstLine="540"/>
        <w:jc w:val="both"/>
      </w:pPr>
      <w:r>
        <w:rPr>
          <w:lang w:val="en-US"/>
        </w:rPr>
        <w:t>L</w:t>
      </w:r>
      <w:r w:rsidRPr="003D1208">
        <w:t>-</w:t>
      </w:r>
      <w:r>
        <w:t>система, соответствующая снежинке Коха (рис. 2.2.1), задается следующим образом:</w:t>
      </w:r>
    </w:p>
    <w:p w:rsidR="004A13D8" w:rsidRDefault="004A13D8" w:rsidP="007A2EE1">
      <w:pPr>
        <w:ind w:firstLine="540"/>
        <w:jc w:val="both"/>
      </w:pPr>
    </w:p>
    <w:p w:rsidR="004A13D8" w:rsidRPr="004A13D8" w:rsidRDefault="004A13D8" w:rsidP="007A2EE1">
      <w:pPr>
        <w:ind w:firstLine="540"/>
        <w:jc w:val="both"/>
        <w:rPr>
          <w:i/>
          <w:iCs/>
        </w:rPr>
      </w:pPr>
      <w:r>
        <w:rPr>
          <w:i/>
          <w:iCs/>
          <w:lang w:val="en-US"/>
        </w:rPr>
        <w:t>p</w:t>
      </w:r>
      <w:r w:rsidRPr="004A13D8">
        <w:rPr>
          <w:i/>
          <w:iCs/>
        </w:rPr>
        <w:t xml:space="preserve"> = </w:t>
      </w:r>
      <w:r>
        <w:rPr>
          <w:i/>
          <w:iCs/>
          <w:lang w:val="en-US"/>
        </w:rPr>
        <w:sym w:font="Symbol" w:char="F070"/>
      </w:r>
      <w:r w:rsidRPr="004A13D8">
        <w:rPr>
          <w:i/>
          <w:iCs/>
          <w:sz w:val="32"/>
          <w:szCs w:val="32"/>
        </w:rPr>
        <w:t>/</w:t>
      </w:r>
      <w:r w:rsidRPr="004A13D8">
        <w:rPr>
          <w:i/>
          <w:iCs/>
        </w:rPr>
        <w:t>3</w:t>
      </w:r>
    </w:p>
    <w:p w:rsidR="004A13D8" w:rsidRPr="004A13D8" w:rsidRDefault="004A13D8" w:rsidP="007A2EE1">
      <w:pPr>
        <w:ind w:firstLine="540"/>
        <w:jc w:val="both"/>
        <w:rPr>
          <w:lang w:val="en-US"/>
        </w:rPr>
      </w:pPr>
      <w:r>
        <w:t xml:space="preserve">Аксиома: </w:t>
      </w:r>
      <w:r>
        <w:rPr>
          <w:lang w:val="en-US"/>
        </w:rPr>
        <w:t>F</w:t>
      </w:r>
      <w:r w:rsidRPr="004A13D8">
        <w:t>++</w:t>
      </w:r>
      <w:r>
        <w:rPr>
          <w:lang w:val="en-US"/>
        </w:rPr>
        <w:t>F</w:t>
      </w:r>
      <w:r>
        <w:t>++</w:t>
      </w:r>
      <w:r>
        <w:rPr>
          <w:lang w:val="en-US"/>
        </w:rPr>
        <w:t>F</w:t>
      </w:r>
    </w:p>
    <w:p w:rsidR="004A13D8" w:rsidRPr="004A13D8" w:rsidRDefault="004A13D8" w:rsidP="007A2EE1">
      <w:pPr>
        <w:ind w:firstLine="540"/>
        <w:jc w:val="both"/>
      </w:pPr>
      <w:r>
        <w:t xml:space="preserve">Порождающее правило: </w:t>
      </w:r>
      <w:r>
        <w:rPr>
          <w:i/>
          <w:iCs/>
          <w:lang w:val="en-US"/>
        </w:rPr>
        <w:t>newf</w:t>
      </w:r>
      <w:r w:rsidRPr="004A13D8">
        <w:rPr>
          <w:i/>
          <w:iCs/>
        </w:rPr>
        <w:t xml:space="preserve"> = </w:t>
      </w:r>
      <w:r>
        <w:rPr>
          <w:lang w:val="en-US"/>
        </w:rPr>
        <w:t>F</w:t>
      </w:r>
      <w:r w:rsidRPr="004A13D8">
        <w:t>-</w:t>
      </w:r>
      <w:r>
        <w:rPr>
          <w:lang w:val="en-US"/>
        </w:rPr>
        <w:t>F</w:t>
      </w:r>
      <w:r w:rsidRPr="004A13D8">
        <w:t>++</w:t>
      </w:r>
      <w:r>
        <w:rPr>
          <w:lang w:val="en-US"/>
        </w:rPr>
        <w:t>F</w:t>
      </w:r>
      <w:r w:rsidRPr="004A13D8">
        <w:t>-</w:t>
      </w:r>
      <w:r>
        <w:rPr>
          <w:lang w:val="en-US"/>
        </w:rPr>
        <w:t>F</w:t>
      </w:r>
    </w:p>
    <w:p w:rsidR="004A13D8" w:rsidRDefault="004A13D8" w:rsidP="007A2EE1">
      <w:pPr>
        <w:ind w:firstLine="540"/>
        <w:jc w:val="both"/>
        <w:rPr>
          <w:lang w:val="en-US"/>
        </w:rPr>
      </w:pPr>
    </w:p>
    <w:p w:rsidR="004A13D8" w:rsidRDefault="004A13D8" w:rsidP="007A2EE1">
      <w:pPr>
        <w:ind w:firstLine="540"/>
        <w:jc w:val="both"/>
      </w:pPr>
      <w:r>
        <w:t xml:space="preserve">Графическое представление аксиомы </w:t>
      </w:r>
      <w:r>
        <w:rPr>
          <w:lang w:val="en-US"/>
        </w:rPr>
        <w:t>F</w:t>
      </w:r>
      <w:r w:rsidRPr="004A13D8">
        <w:t>++</w:t>
      </w:r>
      <w:r>
        <w:rPr>
          <w:lang w:val="en-US"/>
        </w:rPr>
        <w:t>F</w:t>
      </w:r>
      <w:r w:rsidRPr="004A13D8">
        <w:t>++</w:t>
      </w:r>
      <w:r>
        <w:rPr>
          <w:lang w:val="en-US"/>
        </w:rPr>
        <w:t>F</w:t>
      </w:r>
      <w:r w:rsidRPr="004A13D8">
        <w:t xml:space="preserve"> --- </w:t>
      </w:r>
      <w:r>
        <w:t xml:space="preserve">равносторонний треугольник. Черепашка делает один шаг вперед, затем угол </w:t>
      </w:r>
      <w:r>
        <w:rPr>
          <w:i/>
          <w:iCs/>
        </w:rPr>
        <w:t>а</w:t>
      </w:r>
      <w:r>
        <w:t xml:space="preserve"> увеличивается на 2</w:t>
      </w:r>
      <w:r>
        <w:sym w:font="Symbol" w:char="F070"/>
      </w:r>
      <w:r>
        <w:t>/3 и черепашка делает еще один шаг.</w:t>
      </w:r>
    </w:p>
    <w:p w:rsidR="004A13D8" w:rsidRPr="004A13D8" w:rsidRDefault="004A13D8" w:rsidP="007A2EE1">
      <w:pPr>
        <w:ind w:firstLine="540"/>
        <w:jc w:val="both"/>
      </w:pPr>
      <w:r>
        <w:t xml:space="preserve">На первом шаге каждая буква </w:t>
      </w:r>
      <w:r>
        <w:rPr>
          <w:lang w:val="en-US"/>
        </w:rPr>
        <w:t>F</w:t>
      </w:r>
      <w:r w:rsidRPr="004A13D8">
        <w:t xml:space="preserve"> </w:t>
      </w:r>
      <w:r>
        <w:t xml:space="preserve">в слове-инициаторе </w:t>
      </w:r>
      <w:r>
        <w:rPr>
          <w:lang w:val="en-US"/>
        </w:rPr>
        <w:t>F</w:t>
      </w:r>
      <w:r w:rsidRPr="004A13D8">
        <w:t>++</w:t>
      </w:r>
      <w:r>
        <w:rPr>
          <w:lang w:val="en-US"/>
        </w:rPr>
        <w:t>F</w:t>
      </w:r>
      <w:r w:rsidRPr="004A13D8">
        <w:t>++</w:t>
      </w:r>
      <w:r>
        <w:rPr>
          <w:lang w:val="en-US"/>
        </w:rPr>
        <w:t>F</w:t>
      </w:r>
      <w:r w:rsidRPr="004A13D8">
        <w:t xml:space="preserve"> </w:t>
      </w:r>
      <w:r>
        <w:t>заменяется</w:t>
      </w:r>
      <w:r w:rsidRPr="004A13D8">
        <w:t xml:space="preserve"> </w:t>
      </w:r>
      <w:r>
        <w:t xml:space="preserve">на </w:t>
      </w:r>
      <w:r>
        <w:rPr>
          <w:lang w:val="en-US"/>
        </w:rPr>
        <w:t>F</w:t>
      </w:r>
      <w:r w:rsidRPr="004A13D8">
        <w:t>-</w:t>
      </w:r>
      <w:r>
        <w:rPr>
          <w:lang w:val="en-US"/>
        </w:rPr>
        <w:t>F</w:t>
      </w:r>
      <w:r w:rsidRPr="004A13D8">
        <w:t>++</w:t>
      </w:r>
      <w:r>
        <w:rPr>
          <w:lang w:val="en-US"/>
        </w:rPr>
        <w:t>F</w:t>
      </w:r>
      <w:r w:rsidRPr="004A13D8">
        <w:t>-</w:t>
      </w:r>
      <w:r>
        <w:rPr>
          <w:lang w:val="en-US"/>
        </w:rPr>
        <w:t>F</w:t>
      </w:r>
      <w:r w:rsidRPr="004A13D8">
        <w:t>:</w:t>
      </w:r>
    </w:p>
    <w:p w:rsidR="004A13D8" w:rsidRDefault="004A13D8" w:rsidP="007A2EE1">
      <w:pPr>
        <w:ind w:firstLine="540"/>
        <w:jc w:val="both"/>
        <w:rPr>
          <w:lang w:val="en-US"/>
        </w:rPr>
      </w:pPr>
    </w:p>
    <w:p w:rsidR="004A13D8" w:rsidRDefault="004A13D8" w:rsidP="004A13D8">
      <w:pPr>
        <w:ind w:firstLine="540"/>
        <w:jc w:val="center"/>
        <w:rPr>
          <w:lang w:val="en-US"/>
        </w:rPr>
      </w:pPr>
      <w:r>
        <w:rPr>
          <w:lang w:val="en-US"/>
        </w:rPr>
        <w:t>(F</w:t>
      </w:r>
      <w:r w:rsidRPr="004A13D8">
        <w:rPr>
          <w:lang w:val="en-US"/>
        </w:rPr>
        <w:t>-</w:t>
      </w:r>
      <w:r>
        <w:rPr>
          <w:lang w:val="en-US"/>
        </w:rPr>
        <w:t>F</w:t>
      </w:r>
      <w:r w:rsidRPr="004A13D8">
        <w:rPr>
          <w:lang w:val="en-US"/>
        </w:rPr>
        <w:t>++</w:t>
      </w:r>
      <w:r>
        <w:rPr>
          <w:lang w:val="en-US"/>
        </w:rPr>
        <w:t>F</w:t>
      </w:r>
      <w:r w:rsidRPr="004A13D8">
        <w:rPr>
          <w:lang w:val="en-US"/>
        </w:rPr>
        <w:t>-</w:t>
      </w:r>
      <w:r>
        <w:rPr>
          <w:lang w:val="en-US"/>
        </w:rPr>
        <w:t>F)+(F</w:t>
      </w:r>
      <w:r w:rsidRPr="004A13D8">
        <w:rPr>
          <w:lang w:val="en-US"/>
        </w:rPr>
        <w:t>-</w:t>
      </w:r>
      <w:r>
        <w:rPr>
          <w:lang w:val="en-US"/>
        </w:rPr>
        <w:t>F</w:t>
      </w:r>
      <w:r w:rsidRPr="004A13D8">
        <w:rPr>
          <w:lang w:val="en-US"/>
        </w:rPr>
        <w:t>++</w:t>
      </w:r>
      <w:r>
        <w:rPr>
          <w:lang w:val="en-US"/>
        </w:rPr>
        <w:t>F</w:t>
      </w:r>
      <w:r w:rsidRPr="004A13D8">
        <w:rPr>
          <w:lang w:val="en-US"/>
        </w:rPr>
        <w:t>-</w:t>
      </w:r>
      <w:r>
        <w:rPr>
          <w:lang w:val="en-US"/>
        </w:rPr>
        <w:t>F)+(F</w:t>
      </w:r>
      <w:r w:rsidRPr="004A13D8">
        <w:rPr>
          <w:lang w:val="en-US"/>
        </w:rPr>
        <w:t>-</w:t>
      </w:r>
      <w:r>
        <w:rPr>
          <w:lang w:val="en-US"/>
        </w:rPr>
        <w:t>F</w:t>
      </w:r>
      <w:r w:rsidRPr="004A13D8">
        <w:rPr>
          <w:lang w:val="en-US"/>
        </w:rPr>
        <w:t>++</w:t>
      </w:r>
      <w:r>
        <w:rPr>
          <w:lang w:val="en-US"/>
        </w:rPr>
        <w:t>F</w:t>
      </w:r>
      <w:r w:rsidRPr="004A13D8">
        <w:rPr>
          <w:lang w:val="en-US"/>
        </w:rPr>
        <w:t>-</w:t>
      </w:r>
      <w:r>
        <w:rPr>
          <w:lang w:val="en-US"/>
        </w:rPr>
        <w:t>F)</w:t>
      </w:r>
    </w:p>
    <w:p w:rsidR="004A13D8" w:rsidRDefault="004A13D8" w:rsidP="004A13D8">
      <w:pPr>
        <w:ind w:firstLine="540"/>
        <w:jc w:val="center"/>
        <w:rPr>
          <w:lang w:val="en-US"/>
        </w:rPr>
      </w:pPr>
    </w:p>
    <w:p w:rsidR="004A13D8" w:rsidRDefault="000E5CC6" w:rsidP="004A13D8">
      <w:pPr>
        <w:ind w:firstLine="540"/>
        <w:jc w:val="both"/>
      </w:pPr>
      <w:r>
        <w:t>Повторяя этот процесс, на втором шаге получим:</w:t>
      </w:r>
    </w:p>
    <w:p w:rsidR="000E5CC6" w:rsidRDefault="000E5CC6" w:rsidP="004A13D8">
      <w:pPr>
        <w:ind w:firstLine="540"/>
        <w:jc w:val="both"/>
      </w:pPr>
    </w:p>
    <w:p w:rsidR="000E5CC6" w:rsidRDefault="000E5CC6" w:rsidP="000E5CC6">
      <w:pPr>
        <w:ind w:firstLine="540"/>
        <w:jc w:val="center"/>
      </w:pPr>
      <w:r>
        <w:rPr>
          <w:lang w:val="en-US"/>
        </w:rPr>
        <w:t>F</w:t>
      </w:r>
      <w:r w:rsidRPr="000E5CC6">
        <w:t>-</w:t>
      </w:r>
      <w:r>
        <w:rPr>
          <w:lang w:val="en-US"/>
        </w:rPr>
        <w:t>F</w:t>
      </w:r>
      <w:r w:rsidRPr="000E5CC6">
        <w:t>++</w:t>
      </w:r>
      <w:r>
        <w:rPr>
          <w:lang w:val="en-US"/>
        </w:rPr>
        <w:t>F</w:t>
      </w:r>
      <w:r w:rsidRPr="000E5CC6">
        <w:t>-</w:t>
      </w:r>
      <w:r>
        <w:rPr>
          <w:lang w:val="en-US"/>
        </w:rPr>
        <w:t>F</w:t>
      </w:r>
      <w:r w:rsidRPr="000E5CC6">
        <w:t>-</w:t>
      </w:r>
      <w:r>
        <w:rPr>
          <w:lang w:val="en-US"/>
        </w:rPr>
        <w:t>F</w:t>
      </w:r>
      <w:r w:rsidRPr="000E5CC6">
        <w:t>-</w:t>
      </w:r>
      <w:r>
        <w:rPr>
          <w:lang w:val="en-US"/>
        </w:rPr>
        <w:t>F</w:t>
      </w:r>
      <w:r w:rsidRPr="000E5CC6">
        <w:t>++</w:t>
      </w:r>
      <w:r>
        <w:rPr>
          <w:lang w:val="en-US"/>
        </w:rPr>
        <w:t>F</w:t>
      </w:r>
      <w:r w:rsidRPr="000E5CC6">
        <w:t>-</w:t>
      </w:r>
      <w:r>
        <w:rPr>
          <w:lang w:val="en-US"/>
        </w:rPr>
        <w:t>F</w:t>
      </w:r>
      <w:r w:rsidRPr="000E5CC6">
        <w:t>++</w:t>
      </w:r>
      <w:r>
        <w:rPr>
          <w:lang w:val="en-US"/>
        </w:rPr>
        <w:t>F</w:t>
      </w:r>
      <w:r w:rsidRPr="000E5CC6">
        <w:t>-</w:t>
      </w:r>
      <w:r>
        <w:rPr>
          <w:lang w:val="en-US"/>
        </w:rPr>
        <w:t>F</w:t>
      </w:r>
      <w:r w:rsidRPr="000E5CC6">
        <w:t>++</w:t>
      </w:r>
      <w:r>
        <w:rPr>
          <w:lang w:val="en-US"/>
        </w:rPr>
        <w:t>F</w:t>
      </w:r>
      <w:r w:rsidRPr="000E5CC6">
        <w:t>-</w:t>
      </w:r>
      <w:r>
        <w:rPr>
          <w:lang w:val="en-US"/>
        </w:rPr>
        <w:t>F</w:t>
      </w:r>
      <w:r w:rsidRPr="000E5CC6">
        <w:t>-</w:t>
      </w:r>
      <w:r>
        <w:rPr>
          <w:lang w:val="en-US"/>
        </w:rPr>
        <w:t>F</w:t>
      </w:r>
      <w:r w:rsidRPr="000E5CC6">
        <w:t>-</w:t>
      </w:r>
      <w:r>
        <w:rPr>
          <w:lang w:val="en-US"/>
        </w:rPr>
        <w:t>F</w:t>
      </w:r>
      <w:r w:rsidRPr="000E5CC6">
        <w:t>++</w:t>
      </w:r>
      <w:r>
        <w:rPr>
          <w:lang w:val="en-US"/>
        </w:rPr>
        <w:t>F</w:t>
      </w:r>
      <w:r w:rsidRPr="000E5CC6">
        <w:t>-</w:t>
      </w:r>
      <w:r>
        <w:rPr>
          <w:lang w:val="en-US"/>
        </w:rPr>
        <w:t>F</w:t>
      </w:r>
      <w:r w:rsidRPr="000E5CC6">
        <w:t>+</w:t>
      </w:r>
      <w:r>
        <w:rPr>
          <w:lang w:val="en-US"/>
        </w:rPr>
        <w:t>F</w:t>
      </w:r>
      <w:r w:rsidRPr="000E5CC6">
        <w:t>-</w:t>
      </w:r>
      <w:r>
        <w:rPr>
          <w:lang w:val="en-US"/>
        </w:rPr>
        <w:t>F</w:t>
      </w:r>
      <w:r w:rsidRPr="000E5CC6">
        <w:t>++</w:t>
      </w:r>
      <w:r>
        <w:rPr>
          <w:lang w:val="en-US"/>
        </w:rPr>
        <w:t>F</w:t>
      </w:r>
      <w:r w:rsidRPr="000E5CC6">
        <w:t>-</w:t>
      </w:r>
      <w:r>
        <w:rPr>
          <w:lang w:val="en-US"/>
        </w:rPr>
        <w:t>F</w:t>
      </w:r>
      <w:r w:rsidRPr="000E5CC6">
        <w:t>-</w:t>
      </w:r>
      <w:r>
        <w:rPr>
          <w:lang w:val="en-US"/>
        </w:rPr>
        <w:t>F</w:t>
      </w:r>
      <w:r w:rsidRPr="000E5CC6">
        <w:t>-</w:t>
      </w:r>
      <w:r>
        <w:rPr>
          <w:lang w:val="en-US"/>
        </w:rPr>
        <w:t>F</w:t>
      </w:r>
      <w:r w:rsidRPr="000E5CC6">
        <w:t>++</w:t>
      </w:r>
      <w:r>
        <w:rPr>
          <w:lang w:val="en-US"/>
        </w:rPr>
        <w:t>F</w:t>
      </w:r>
      <w:r w:rsidRPr="000E5CC6">
        <w:t>-</w:t>
      </w:r>
      <w:r>
        <w:rPr>
          <w:lang w:val="en-US"/>
        </w:rPr>
        <w:t>F</w:t>
      </w:r>
      <w:r w:rsidRPr="000E5CC6">
        <w:t>++</w:t>
      </w:r>
      <w:r>
        <w:rPr>
          <w:lang w:val="en-US"/>
        </w:rPr>
        <w:t>F</w:t>
      </w:r>
      <w:r w:rsidRPr="000E5CC6">
        <w:t>-</w:t>
      </w:r>
      <w:r>
        <w:rPr>
          <w:lang w:val="en-US"/>
        </w:rPr>
        <w:t>F</w:t>
      </w:r>
      <w:r w:rsidRPr="000E5CC6">
        <w:t>++</w:t>
      </w:r>
      <w:r>
        <w:rPr>
          <w:lang w:val="en-US"/>
        </w:rPr>
        <w:t>F</w:t>
      </w:r>
      <w:r w:rsidRPr="000E5CC6">
        <w:t>-</w:t>
      </w:r>
      <w:r>
        <w:rPr>
          <w:lang w:val="en-US"/>
        </w:rPr>
        <w:t>F</w:t>
      </w:r>
      <w:r w:rsidRPr="000E5CC6">
        <w:t>-</w:t>
      </w:r>
      <w:r>
        <w:rPr>
          <w:lang w:val="en-US"/>
        </w:rPr>
        <w:t>F</w:t>
      </w:r>
      <w:r w:rsidRPr="000E5CC6">
        <w:t>-</w:t>
      </w:r>
      <w:r>
        <w:rPr>
          <w:lang w:val="en-US"/>
        </w:rPr>
        <w:t>F</w:t>
      </w:r>
      <w:r w:rsidRPr="000E5CC6">
        <w:t>++</w:t>
      </w:r>
      <w:r>
        <w:rPr>
          <w:lang w:val="en-US"/>
        </w:rPr>
        <w:t>F</w:t>
      </w:r>
      <w:r w:rsidRPr="000E5CC6">
        <w:t>-</w:t>
      </w:r>
      <w:r>
        <w:rPr>
          <w:lang w:val="en-US"/>
        </w:rPr>
        <w:t>F</w:t>
      </w:r>
      <w:r w:rsidRPr="000E5CC6">
        <w:t xml:space="preserve">+ </w:t>
      </w:r>
      <w:r>
        <w:rPr>
          <w:lang w:val="en-US"/>
        </w:rPr>
        <w:t>F</w:t>
      </w:r>
      <w:r w:rsidRPr="000E5CC6">
        <w:t>-</w:t>
      </w:r>
      <w:r>
        <w:rPr>
          <w:lang w:val="en-US"/>
        </w:rPr>
        <w:t>F</w:t>
      </w:r>
      <w:r w:rsidRPr="000E5CC6">
        <w:t>++</w:t>
      </w:r>
      <w:r>
        <w:rPr>
          <w:lang w:val="en-US"/>
        </w:rPr>
        <w:t>F</w:t>
      </w:r>
      <w:r w:rsidRPr="000E5CC6">
        <w:t>-</w:t>
      </w:r>
      <w:r>
        <w:rPr>
          <w:lang w:val="en-US"/>
        </w:rPr>
        <w:t>F</w:t>
      </w:r>
      <w:r w:rsidRPr="000E5CC6">
        <w:t xml:space="preserve">- </w:t>
      </w:r>
      <w:r>
        <w:rPr>
          <w:lang w:val="en-US"/>
        </w:rPr>
        <w:t>F</w:t>
      </w:r>
      <w:r w:rsidRPr="000E5CC6">
        <w:t>-</w:t>
      </w:r>
      <w:r>
        <w:rPr>
          <w:lang w:val="en-US"/>
        </w:rPr>
        <w:t>F</w:t>
      </w:r>
      <w:r w:rsidRPr="000E5CC6">
        <w:t>++</w:t>
      </w:r>
      <w:r>
        <w:rPr>
          <w:lang w:val="en-US"/>
        </w:rPr>
        <w:t>F</w:t>
      </w:r>
      <w:r w:rsidRPr="000E5CC6">
        <w:t>-</w:t>
      </w:r>
      <w:r>
        <w:rPr>
          <w:lang w:val="en-US"/>
        </w:rPr>
        <w:t>F</w:t>
      </w:r>
      <w:r w:rsidRPr="000E5CC6">
        <w:t>++</w:t>
      </w:r>
      <w:r>
        <w:rPr>
          <w:lang w:val="en-US"/>
        </w:rPr>
        <w:t>F</w:t>
      </w:r>
      <w:r w:rsidRPr="000E5CC6">
        <w:t>-</w:t>
      </w:r>
      <w:r>
        <w:rPr>
          <w:lang w:val="en-US"/>
        </w:rPr>
        <w:t>F</w:t>
      </w:r>
      <w:r w:rsidRPr="000E5CC6">
        <w:t>++</w:t>
      </w:r>
      <w:r>
        <w:rPr>
          <w:lang w:val="en-US"/>
        </w:rPr>
        <w:t>F</w:t>
      </w:r>
      <w:r w:rsidRPr="000E5CC6">
        <w:t>-</w:t>
      </w:r>
      <w:r>
        <w:rPr>
          <w:lang w:val="en-US"/>
        </w:rPr>
        <w:t>F</w:t>
      </w:r>
      <w:r w:rsidRPr="000E5CC6">
        <w:t>-</w:t>
      </w:r>
      <w:r>
        <w:rPr>
          <w:lang w:val="en-US"/>
        </w:rPr>
        <w:t>F</w:t>
      </w:r>
      <w:r w:rsidRPr="000E5CC6">
        <w:t>-</w:t>
      </w:r>
      <w:r>
        <w:rPr>
          <w:lang w:val="en-US"/>
        </w:rPr>
        <w:t>F</w:t>
      </w:r>
      <w:r w:rsidRPr="000E5CC6">
        <w:t>++</w:t>
      </w:r>
      <w:r>
        <w:rPr>
          <w:lang w:val="en-US"/>
        </w:rPr>
        <w:t>F</w:t>
      </w:r>
      <w:r w:rsidRPr="000E5CC6">
        <w:t>-</w:t>
      </w:r>
      <w:r>
        <w:rPr>
          <w:lang w:val="en-US"/>
        </w:rPr>
        <w:t>F</w:t>
      </w:r>
    </w:p>
    <w:p w:rsidR="001B281D" w:rsidRDefault="001B281D" w:rsidP="000E5CC6">
      <w:pPr>
        <w:ind w:firstLine="540"/>
        <w:jc w:val="center"/>
      </w:pPr>
    </w:p>
    <w:p w:rsidR="001B281D" w:rsidRDefault="001B281D" w:rsidP="00E81BEB">
      <w:pPr>
        <w:ind w:firstLine="540"/>
        <w:jc w:val="both"/>
      </w:pPr>
      <w:r>
        <w:t>и т.д.</w:t>
      </w:r>
      <w:r w:rsidR="00E81BEB">
        <w:t xml:space="preserve"> Причем, убедившись на собственном опыте программирования </w:t>
      </w:r>
      <w:r w:rsidR="00E81BEB">
        <w:rPr>
          <w:lang w:val="en-US"/>
        </w:rPr>
        <w:t>L</w:t>
      </w:r>
      <w:r w:rsidR="00E81BEB" w:rsidRPr="00E81BEB">
        <w:t>-</w:t>
      </w:r>
      <w:r w:rsidR="00E81BEB">
        <w:t xml:space="preserve">систем знаю, что для снежинки Коха </w:t>
      </w:r>
      <w:r w:rsidR="00E14E34">
        <w:t>на 20-й итерации порождающее правило занимает несколько мегабайт текста !</w:t>
      </w:r>
    </w:p>
    <w:p w:rsidR="00E14E34" w:rsidRDefault="002E2C76" w:rsidP="00E81BEB">
      <w:pPr>
        <w:ind w:firstLine="540"/>
        <w:jc w:val="both"/>
      </w:pPr>
      <w:r>
        <w:t xml:space="preserve">Вот еще некоторые фракталы, построенные с использованием </w:t>
      </w:r>
      <w:r>
        <w:rPr>
          <w:lang w:val="en-US"/>
        </w:rPr>
        <w:t>L</w:t>
      </w:r>
      <w:r w:rsidRPr="002E2C76">
        <w:t>-</w:t>
      </w:r>
      <w:r>
        <w:t>системы:</w:t>
      </w:r>
    </w:p>
    <w:p w:rsidR="002E2C76" w:rsidRDefault="002E2C76" w:rsidP="00E81BEB">
      <w:pPr>
        <w:ind w:firstLine="540"/>
        <w:jc w:val="both"/>
      </w:pPr>
    </w:p>
    <w:p w:rsidR="002E2C76" w:rsidRDefault="002E2C76" w:rsidP="00E81BEB">
      <w:pPr>
        <w:ind w:firstLine="540"/>
        <w:jc w:val="both"/>
      </w:pPr>
    </w:p>
    <w:p w:rsidR="002E2C76" w:rsidRDefault="002E2C76" w:rsidP="00E81BEB">
      <w:pPr>
        <w:ind w:firstLine="540"/>
        <w:jc w:val="both"/>
      </w:pPr>
    </w:p>
    <w:p w:rsidR="002E2C76" w:rsidRDefault="002E2C76" w:rsidP="00E81BEB">
      <w:pPr>
        <w:ind w:firstLine="540"/>
        <w:jc w:val="both"/>
      </w:pPr>
    </w:p>
    <w:p w:rsidR="002E2C76" w:rsidRDefault="006769FA" w:rsidP="00E81BEB">
      <w:pPr>
        <w:ind w:firstLine="540"/>
        <w:jc w:val="both"/>
      </w:pPr>
      <w:r>
        <w:rPr>
          <w:b/>
          <w:bCs/>
        </w:rPr>
        <w:t xml:space="preserve">Рис. 3.1. </w:t>
      </w:r>
      <w:r>
        <w:t>Дракон Хартера-Хатвея после 12-ти итераций</w:t>
      </w:r>
    </w:p>
    <w:p w:rsidR="006769FA" w:rsidRDefault="003B0E72" w:rsidP="00E81BEB">
      <w:pPr>
        <w:ind w:firstLine="540"/>
        <w:jc w:val="both"/>
      </w:pPr>
      <w:r>
        <w:pict>
          <v:shape id="_x0000_i1029" type="#_x0000_t75" style="width:462pt;height:346.5pt">
            <v:imagedata r:id="rId11" o:title=""/>
          </v:shape>
        </w:pict>
      </w:r>
    </w:p>
    <w:p w:rsidR="00A133D1" w:rsidRDefault="00A133D1" w:rsidP="00E81BEB">
      <w:pPr>
        <w:ind w:firstLine="540"/>
        <w:jc w:val="both"/>
      </w:pPr>
      <w:r>
        <w:t xml:space="preserve">и его </w:t>
      </w:r>
      <w:r>
        <w:rPr>
          <w:lang w:val="en-US"/>
        </w:rPr>
        <w:t>L</w:t>
      </w:r>
      <w:r w:rsidRPr="002E2C76">
        <w:t>-</w:t>
      </w:r>
      <w:r>
        <w:t>система:</w:t>
      </w:r>
    </w:p>
    <w:p w:rsidR="00A133D1" w:rsidRPr="00A133D1" w:rsidRDefault="00A133D1" w:rsidP="00E81BEB">
      <w:pPr>
        <w:ind w:firstLine="540"/>
        <w:jc w:val="both"/>
      </w:pPr>
      <w:r>
        <w:rPr>
          <w:i/>
          <w:iCs/>
          <w:lang w:val="en-US"/>
        </w:rPr>
        <w:t>p</w:t>
      </w:r>
      <w:r w:rsidRPr="00A133D1">
        <w:rPr>
          <w:i/>
          <w:iCs/>
        </w:rPr>
        <w:t xml:space="preserve"> = </w:t>
      </w:r>
      <w:r>
        <w:sym w:font="Symbol" w:char="F070"/>
      </w:r>
      <w:r w:rsidRPr="00A133D1">
        <w:t>/4</w:t>
      </w:r>
    </w:p>
    <w:p w:rsidR="00A133D1" w:rsidRPr="00A133D1" w:rsidRDefault="00A133D1" w:rsidP="00E81BEB">
      <w:pPr>
        <w:ind w:firstLine="540"/>
        <w:jc w:val="both"/>
      </w:pPr>
      <w:r>
        <w:t xml:space="preserve">Аксиома: </w:t>
      </w:r>
      <w:r>
        <w:rPr>
          <w:lang w:val="en-US"/>
        </w:rPr>
        <w:t>FX</w:t>
      </w:r>
    </w:p>
    <w:p w:rsidR="00A133D1" w:rsidRDefault="00A133D1" w:rsidP="00E81BEB">
      <w:pPr>
        <w:ind w:firstLine="540"/>
        <w:jc w:val="both"/>
        <w:rPr>
          <w:lang w:val="en-US"/>
        </w:rPr>
      </w:pPr>
      <w:r>
        <w:t xml:space="preserve">Порождающее правило: </w:t>
      </w:r>
      <w:r>
        <w:rPr>
          <w:lang w:val="en-US"/>
        </w:rPr>
        <w:tab/>
      </w:r>
      <w:r>
        <w:rPr>
          <w:i/>
          <w:iCs/>
          <w:lang w:val="en-US"/>
        </w:rPr>
        <w:t xml:space="preserve">newf = </w:t>
      </w:r>
      <w:r>
        <w:rPr>
          <w:lang w:val="en-US"/>
        </w:rPr>
        <w:t>F</w:t>
      </w:r>
    </w:p>
    <w:p w:rsidR="00A133D1" w:rsidRDefault="00A133D1" w:rsidP="00E81BEB">
      <w:pPr>
        <w:ind w:firstLine="540"/>
        <w:jc w:val="both"/>
        <w:rPr>
          <w:lang w:val="en-US"/>
        </w:rPr>
      </w:pPr>
      <w:r>
        <w:rPr>
          <w:lang w:val="en-US"/>
        </w:rPr>
        <w:tab/>
      </w:r>
      <w:r>
        <w:rPr>
          <w:lang w:val="en-US"/>
        </w:rPr>
        <w:tab/>
      </w:r>
      <w:r>
        <w:rPr>
          <w:lang w:val="en-US"/>
        </w:rPr>
        <w:tab/>
      </w:r>
      <w:r>
        <w:rPr>
          <w:lang w:val="en-US"/>
        </w:rPr>
        <w:tab/>
      </w:r>
      <w:r>
        <w:rPr>
          <w:lang w:val="en-US"/>
        </w:rPr>
        <w:tab/>
      </w:r>
      <w:r w:rsidRPr="004D179C">
        <w:rPr>
          <w:i/>
          <w:iCs/>
          <w:lang w:val="en-US"/>
        </w:rPr>
        <w:t>newx</w:t>
      </w:r>
      <w:r>
        <w:rPr>
          <w:i/>
          <w:iCs/>
          <w:lang w:val="en-US"/>
        </w:rPr>
        <w:t xml:space="preserve"> =</w:t>
      </w:r>
      <w:r w:rsidR="004D179C">
        <w:rPr>
          <w:i/>
          <w:iCs/>
          <w:lang w:val="en-US"/>
        </w:rPr>
        <w:t xml:space="preserve"> </w:t>
      </w:r>
      <w:r w:rsidR="004D179C">
        <w:rPr>
          <w:lang w:val="en-US"/>
        </w:rPr>
        <w:t>X+YF+</w:t>
      </w:r>
    </w:p>
    <w:p w:rsidR="004D179C" w:rsidRDefault="004D179C" w:rsidP="00E81BEB">
      <w:pPr>
        <w:ind w:firstLine="540"/>
        <w:jc w:val="both"/>
        <w:rPr>
          <w:lang w:val="en-US"/>
        </w:rPr>
      </w:pPr>
      <w:r>
        <w:rPr>
          <w:lang w:val="en-US"/>
        </w:rPr>
        <w:tab/>
      </w:r>
      <w:r>
        <w:rPr>
          <w:lang w:val="en-US"/>
        </w:rPr>
        <w:tab/>
      </w:r>
      <w:r>
        <w:rPr>
          <w:lang w:val="en-US"/>
        </w:rPr>
        <w:tab/>
      </w:r>
      <w:r>
        <w:rPr>
          <w:lang w:val="en-US"/>
        </w:rPr>
        <w:tab/>
      </w:r>
      <w:r>
        <w:rPr>
          <w:lang w:val="en-US"/>
        </w:rPr>
        <w:tab/>
      </w:r>
      <w:r>
        <w:rPr>
          <w:i/>
          <w:iCs/>
          <w:lang w:val="en-US"/>
        </w:rPr>
        <w:t xml:space="preserve">newy = </w:t>
      </w:r>
      <w:r>
        <w:rPr>
          <w:lang w:val="en-US"/>
        </w:rPr>
        <w:t>-FX-Y</w:t>
      </w:r>
    </w:p>
    <w:p w:rsidR="004D179C" w:rsidRDefault="004D179C" w:rsidP="00E81BEB">
      <w:pPr>
        <w:ind w:firstLine="540"/>
        <w:jc w:val="both"/>
        <w:rPr>
          <w:lang w:val="en-US"/>
        </w:rPr>
      </w:pPr>
    </w:p>
    <w:p w:rsidR="004D179C" w:rsidRDefault="004D179C" w:rsidP="00E81BEB">
      <w:pPr>
        <w:ind w:firstLine="540"/>
        <w:jc w:val="both"/>
      </w:pPr>
      <w:r w:rsidRPr="004D179C">
        <w:rPr>
          <w:b/>
          <w:bCs/>
        </w:rPr>
        <w:t>Рис</w:t>
      </w:r>
      <w:r>
        <w:rPr>
          <w:b/>
          <w:bCs/>
        </w:rPr>
        <w:t xml:space="preserve"> 3.2. </w:t>
      </w:r>
      <w:r>
        <w:t>Дерево после 5-ти итераций</w:t>
      </w:r>
    </w:p>
    <w:p w:rsidR="004D179C" w:rsidRDefault="003B0E72" w:rsidP="00E81BEB">
      <w:pPr>
        <w:ind w:firstLine="540"/>
        <w:jc w:val="both"/>
      </w:pPr>
      <w:r>
        <w:pict>
          <v:shape id="_x0000_i1030" type="#_x0000_t75" style="width:466.5pt;height:166.5pt">
            <v:imagedata r:id="rId12" o:title=""/>
          </v:shape>
        </w:pict>
      </w:r>
    </w:p>
    <w:p w:rsidR="007A3289" w:rsidRDefault="007A3289" w:rsidP="007A3289">
      <w:pPr>
        <w:ind w:firstLine="540"/>
        <w:jc w:val="both"/>
      </w:pPr>
      <w:r>
        <w:t xml:space="preserve">и его </w:t>
      </w:r>
      <w:r>
        <w:rPr>
          <w:lang w:val="en-US"/>
        </w:rPr>
        <w:t>L</w:t>
      </w:r>
      <w:r w:rsidRPr="002E2C76">
        <w:t>-</w:t>
      </w:r>
      <w:r>
        <w:t>система:</w:t>
      </w:r>
    </w:p>
    <w:p w:rsidR="007A3289" w:rsidRPr="00A133D1" w:rsidRDefault="007A3289" w:rsidP="007A3289">
      <w:pPr>
        <w:ind w:firstLine="540"/>
        <w:jc w:val="both"/>
      </w:pPr>
      <w:r>
        <w:rPr>
          <w:i/>
          <w:iCs/>
          <w:lang w:val="en-US"/>
        </w:rPr>
        <w:t>p</w:t>
      </w:r>
      <w:r w:rsidRPr="00A133D1">
        <w:rPr>
          <w:i/>
          <w:iCs/>
        </w:rPr>
        <w:t xml:space="preserve"> = </w:t>
      </w:r>
      <w:r>
        <w:sym w:font="Symbol" w:char="F070"/>
      </w:r>
      <w:r w:rsidR="001C4D7B">
        <w:t>/7</w:t>
      </w:r>
    </w:p>
    <w:p w:rsidR="007A3289" w:rsidRPr="00A133D1" w:rsidRDefault="007A3289" w:rsidP="007A3289">
      <w:pPr>
        <w:ind w:firstLine="540"/>
        <w:jc w:val="both"/>
      </w:pPr>
      <w:r>
        <w:t xml:space="preserve">Аксиома: </w:t>
      </w:r>
      <w:r>
        <w:rPr>
          <w:lang w:val="en-US"/>
        </w:rPr>
        <w:t>F</w:t>
      </w:r>
    </w:p>
    <w:p w:rsidR="007A3289" w:rsidRDefault="007A3289" w:rsidP="007A3289">
      <w:pPr>
        <w:ind w:firstLine="540"/>
        <w:jc w:val="both"/>
        <w:rPr>
          <w:lang w:val="en-US"/>
        </w:rPr>
      </w:pPr>
      <w:r>
        <w:t xml:space="preserve">Порождающее правило: </w:t>
      </w:r>
      <w:r w:rsidRPr="007A3289">
        <w:tab/>
      </w:r>
      <w:r>
        <w:rPr>
          <w:i/>
          <w:iCs/>
          <w:lang w:val="en-US"/>
        </w:rPr>
        <w:t>newf</w:t>
      </w:r>
      <w:r w:rsidRPr="007A3289">
        <w:rPr>
          <w:i/>
          <w:iCs/>
        </w:rPr>
        <w:t xml:space="preserve"> = </w:t>
      </w:r>
      <w:r>
        <w:rPr>
          <w:lang w:val="en-US"/>
        </w:rPr>
        <w:t>F</w:t>
      </w:r>
      <w:r w:rsidR="001C4D7B" w:rsidRPr="001C4D7B">
        <w:t>[+</w:t>
      </w:r>
      <w:r w:rsidR="001C4D7B">
        <w:rPr>
          <w:lang w:val="en-US"/>
        </w:rPr>
        <w:t>F</w:t>
      </w:r>
      <w:r w:rsidR="001C4D7B" w:rsidRPr="001C4D7B">
        <w:t>]</w:t>
      </w:r>
      <w:r w:rsidR="001C4D7B">
        <w:rPr>
          <w:lang w:val="en-US"/>
        </w:rPr>
        <w:t>F</w:t>
      </w:r>
      <w:r w:rsidR="001C4D7B" w:rsidRPr="001C4D7B">
        <w:t>[-</w:t>
      </w:r>
      <w:r w:rsidR="001C4D7B">
        <w:rPr>
          <w:lang w:val="en-US"/>
        </w:rPr>
        <w:t>F</w:t>
      </w:r>
      <w:r w:rsidR="001C4D7B" w:rsidRPr="001C4D7B">
        <w:t>]</w:t>
      </w:r>
      <w:r w:rsidR="001C4D7B">
        <w:rPr>
          <w:lang w:val="en-US"/>
        </w:rPr>
        <w:t>F</w:t>
      </w:r>
    </w:p>
    <w:p w:rsidR="00B27A09" w:rsidRDefault="00B27A09" w:rsidP="007A3289">
      <w:pPr>
        <w:ind w:firstLine="540"/>
        <w:jc w:val="both"/>
        <w:rPr>
          <w:lang w:val="en-US"/>
        </w:rPr>
      </w:pPr>
    </w:p>
    <w:p w:rsidR="00B27A09" w:rsidRDefault="00B27A09" w:rsidP="007A3289">
      <w:pPr>
        <w:ind w:firstLine="540"/>
        <w:jc w:val="both"/>
        <w:rPr>
          <w:lang w:val="en-US"/>
        </w:rPr>
      </w:pPr>
    </w:p>
    <w:p w:rsidR="00B27A09" w:rsidRPr="00BF5579" w:rsidRDefault="005401E3" w:rsidP="007A3289">
      <w:pPr>
        <w:ind w:firstLine="540"/>
        <w:jc w:val="both"/>
      </w:pPr>
      <w:r>
        <w:rPr>
          <w:b/>
          <w:bCs/>
        </w:rPr>
        <w:t xml:space="preserve">Рис. 3.3. </w:t>
      </w:r>
      <w:r>
        <w:t>Квадрат Госпера после 2-х итераций</w:t>
      </w:r>
      <w:r w:rsidR="00BF5579">
        <w:t xml:space="preserve"> </w:t>
      </w:r>
      <w:r w:rsidR="00BF5579" w:rsidRPr="00BF5579">
        <w:t>[2]</w:t>
      </w:r>
    </w:p>
    <w:p w:rsidR="005401E3" w:rsidRDefault="003B0E72" w:rsidP="007A3289">
      <w:pPr>
        <w:ind w:firstLine="540"/>
        <w:jc w:val="both"/>
      </w:pPr>
      <w:r>
        <w:pict>
          <v:shape id="_x0000_i1031" type="#_x0000_t75" style="width:453pt;height:451.5pt">
            <v:imagedata r:id="rId13" o:title=""/>
          </v:shape>
        </w:pict>
      </w:r>
    </w:p>
    <w:p w:rsidR="00494561" w:rsidRDefault="00494561" w:rsidP="00494561">
      <w:pPr>
        <w:ind w:firstLine="540"/>
        <w:jc w:val="both"/>
      </w:pPr>
      <w:r>
        <w:t xml:space="preserve">и его </w:t>
      </w:r>
      <w:r>
        <w:rPr>
          <w:lang w:val="en-US"/>
        </w:rPr>
        <w:t>L</w:t>
      </w:r>
      <w:r w:rsidRPr="002E2C76">
        <w:t>-</w:t>
      </w:r>
      <w:r>
        <w:t>система:</w:t>
      </w:r>
    </w:p>
    <w:p w:rsidR="00494561" w:rsidRPr="00B26D9A" w:rsidRDefault="00494561" w:rsidP="00494561">
      <w:pPr>
        <w:ind w:firstLine="540"/>
        <w:jc w:val="both"/>
      </w:pPr>
      <w:r>
        <w:rPr>
          <w:i/>
          <w:iCs/>
          <w:lang w:val="en-US"/>
        </w:rPr>
        <w:t>p</w:t>
      </w:r>
      <w:r w:rsidRPr="00A133D1">
        <w:rPr>
          <w:i/>
          <w:iCs/>
        </w:rPr>
        <w:t xml:space="preserve"> = </w:t>
      </w:r>
      <w:r>
        <w:sym w:font="Symbol" w:char="F070"/>
      </w:r>
      <w:r>
        <w:t>/</w:t>
      </w:r>
      <w:r w:rsidR="00BF5579" w:rsidRPr="00B26D9A">
        <w:t>2</w:t>
      </w:r>
    </w:p>
    <w:p w:rsidR="00494561" w:rsidRPr="00B26D9A" w:rsidRDefault="00494561" w:rsidP="00494561">
      <w:pPr>
        <w:ind w:firstLine="540"/>
        <w:jc w:val="both"/>
      </w:pPr>
      <w:r>
        <w:t xml:space="preserve">Аксиома: </w:t>
      </w:r>
      <w:r w:rsidR="00B26D9A" w:rsidRPr="00B26D9A">
        <w:t>-</w:t>
      </w:r>
      <w:r w:rsidR="00B26D9A">
        <w:rPr>
          <w:lang w:val="en-US"/>
        </w:rPr>
        <w:t>FX</w:t>
      </w:r>
    </w:p>
    <w:p w:rsidR="00494561" w:rsidRDefault="00494561" w:rsidP="00494561">
      <w:pPr>
        <w:ind w:firstLine="540"/>
        <w:jc w:val="both"/>
        <w:rPr>
          <w:lang w:val="en-US"/>
        </w:rPr>
      </w:pPr>
      <w:r>
        <w:t xml:space="preserve">Порождающее правило: </w:t>
      </w:r>
      <w:r w:rsidRPr="007A3289">
        <w:tab/>
      </w:r>
      <w:r>
        <w:rPr>
          <w:i/>
          <w:iCs/>
          <w:lang w:val="en-US"/>
        </w:rPr>
        <w:t>newf</w:t>
      </w:r>
      <w:r w:rsidRPr="007A3289">
        <w:rPr>
          <w:i/>
          <w:iCs/>
        </w:rPr>
        <w:t xml:space="preserve"> = </w:t>
      </w:r>
      <w:r>
        <w:rPr>
          <w:lang w:val="en-US"/>
        </w:rPr>
        <w:t>F</w:t>
      </w:r>
    </w:p>
    <w:p w:rsidR="00B26D9A" w:rsidRDefault="00B26D9A" w:rsidP="0030319E">
      <w:pPr>
        <w:ind w:left="4140" w:hanging="672"/>
        <w:jc w:val="both"/>
        <w:rPr>
          <w:lang w:val="en-US"/>
        </w:rPr>
      </w:pPr>
      <w:r>
        <w:rPr>
          <w:lang w:val="en-US"/>
        </w:rPr>
        <w:t>n</w:t>
      </w:r>
      <w:r>
        <w:rPr>
          <w:i/>
          <w:iCs/>
          <w:lang w:val="en-US"/>
        </w:rPr>
        <w:t>ewx=</w:t>
      </w:r>
      <w:r w:rsidR="0030319E" w:rsidRPr="0030319E">
        <w:rPr>
          <w:lang w:val="en-US"/>
        </w:rPr>
        <w:t>+F</w:t>
      </w:r>
      <w:r w:rsidR="0030319E">
        <w:rPr>
          <w:lang w:val="en-US"/>
        </w:rPr>
        <w:t>Y</w:t>
      </w:r>
      <w:r w:rsidR="0030319E" w:rsidRPr="0030319E">
        <w:rPr>
          <w:lang w:val="en-US"/>
        </w:rPr>
        <w:t>F</w:t>
      </w:r>
      <w:r w:rsidR="0030319E">
        <w:rPr>
          <w:lang w:val="en-US"/>
        </w:rPr>
        <w:t>Y</w:t>
      </w:r>
      <w:r w:rsidR="0030319E" w:rsidRPr="0030319E">
        <w:rPr>
          <w:lang w:val="en-US"/>
        </w:rPr>
        <w:t>-F</w:t>
      </w:r>
      <w:r w:rsidR="0030319E">
        <w:rPr>
          <w:lang w:val="en-US"/>
        </w:rPr>
        <w:t>X</w:t>
      </w:r>
      <w:r w:rsidR="0030319E" w:rsidRPr="0030319E">
        <w:rPr>
          <w:lang w:val="en-US"/>
        </w:rPr>
        <w:t>-F</w:t>
      </w:r>
      <w:r w:rsidR="0030319E">
        <w:rPr>
          <w:lang w:val="en-US"/>
        </w:rPr>
        <w:t>X</w:t>
      </w:r>
      <w:r w:rsidR="0030319E" w:rsidRPr="0030319E">
        <w:rPr>
          <w:lang w:val="en-US"/>
        </w:rPr>
        <w:t>+F</w:t>
      </w:r>
      <w:r w:rsidR="0030319E">
        <w:rPr>
          <w:lang w:val="en-US"/>
        </w:rPr>
        <w:t>Y</w:t>
      </w:r>
      <w:r w:rsidR="0030319E" w:rsidRPr="0030319E">
        <w:rPr>
          <w:lang w:val="en-US"/>
        </w:rPr>
        <w:t>+F</w:t>
      </w:r>
      <w:r w:rsidR="0030319E">
        <w:rPr>
          <w:lang w:val="en-US"/>
        </w:rPr>
        <w:t>Y</w:t>
      </w:r>
      <w:r w:rsidR="0030319E" w:rsidRPr="0030319E">
        <w:rPr>
          <w:lang w:val="en-US"/>
        </w:rPr>
        <w:t>F</w:t>
      </w:r>
      <w:r w:rsidR="0030319E">
        <w:rPr>
          <w:lang w:val="en-US"/>
        </w:rPr>
        <w:t>X</w:t>
      </w:r>
      <w:r w:rsidR="0030319E" w:rsidRPr="0030319E">
        <w:rPr>
          <w:lang w:val="en-US"/>
        </w:rPr>
        <w:t>+F</w:t>
      </w:r>
      <w:r w:rsidR="0030319E">
        <w:rPr>
          <w:lang w:val="en-US"/>
        </w:rPr>
        <w:t>Y</w:t>
      </w:r>
      <w:r w:rsidR="0030319E" w:rsidRPr="0030319E">
        <w:rPr>
          <w:lang w:val="en-US"/>
        </w:rPr>
        <w:t>-F</w:t>
      </w:r>
      <w:r w:rsidR="0030319E">
        <w:rPr>
          <w:lang w:val="en-US"/>
        </w:rPr>
        <w:t>X</w:t>
      </w:r>
      <w:r w:rsidR="0030319E" w:rsidRPr="0030319E">
        <w:rPr>
          <w:lang w:val="en-US"/>
        </w:rPr>
        <w:t>F</w:t>
      </w:r>
      <w:r w:rsidR="0030319E">
        <w:rPr>
          <w:lang w:val="en-US"/>
        </w:rPr>
        <w:t>X</w:t>
      </w:r>
      <w:r w:rsidR="0030319E" w:rsidRPr="0030319E">
        <w:rPr>
          <w:lang w:val="en-US"/>
        </w:rPr>
        <w:t>-F</w:t>
      </w:r>
      <w:r w:rsidR="0030319E">
        <w:rPr>
          <w:lang w:val="en-US"/>
        </w:rPr>
        <w:t>Y</w:t>
      </w:r>
      <w:r w:rsidR="0030319E" w:rsidRPr="0030319E">
        <w:rPr>
          <w:lang w:val="en-US"/>
        </w:rPr>
        <w:t>-F</w:t>
      </w:r>
      <w:r w:rsidR="0030319E">
        <w:rPr>
          <w:lang w:val="en-US"/>
        </w:rPr>
        <w:t>X</w:t>
      </w:r>
      <w:r w:rsidR="0030319E" w:rsidRPr="0030319E">
        <w:rPr>
          <w:lang w:val="en-US"/>
        </w:rPr>
        <w:t>+F</w:t>
      </w:r>
      <w:r w:rsidR="0030319E">
        <w:rPr>
          <w:lang w:val="en-US"/>
        </w:rPr>
        <w:t>Y</w:t>
      </w:r>
      <w:r w:rsidR="0030319E" w:rsidRPr="0030319E">
        <w:rPr>
          <w:lang w:val="en-US"/>
        </w:rPr>
        <w:t>F</w:t>
      </w:r>
      <w:r w:rsidR="0030319E">
        <w:rPr>
          <w:lang w:val="en-US"/>
        </w:rPr>
        <w:t>X</w:t>
      </w:r>
      <w:r w:rsidR="0030319E" w:rsidRPr="0030319E">
        <w:rPr>
          <w:lang w:val="en-US"/>
        </w:rPr>
        <w:t>F</w:t>
      </w:r>
      <w:r w:rsidR="0030319E">
        <w:rPr>
          <w:lang w:val="en-US"/>
        </w:rPr>
        <w:t>X</w:t>
      </w:r>
      <w:r w:rsidR="0030319E" w:rsidRPr="0030319E">
        <w:rPr>
          <w:lang w:val="en-US"/>
        </w:rPr>
        <w:t>-F</w:t>
      </w:r>
      <w:r w:rsidR="0030319E">
        <w:rPr>
          <w:lang w:val="en-US"/>
        </w:rPr>
        <w:t>Y</w:t>
      </w:r>
      <w:r w:rsidR="0030319E" w:rsidRPr="0030319E">
        <w:rPr>
          <w:lang w:val="en-US"/>
        </w:rPr>
        <w:t>-F</w:t>
      </w:r>
      <w:r w:rsidR="0030319E">
        <w:rPr>
          <w:lang w:val="en-US"/>
        </w:rPr>
        <w:t>X</w:t>
      </w:r>
      <w:r w:rsidR="0030319E" w:rsidRPr="0030319E">
        <w:rPr>
          <w:lang w:val="en-US"/>
        </w:rPr>
        <w:t>F</w:t>
      </w:r>
      <w:r w:rsidR="0030319E">
        <w:rPr>
          <w:lang w:val="en-US"/>
        </w:rPr>
        <w:t>Y</w:t>
      </w:r>
      <w:r w:rsidR="0030319E" w:rsidRPr="0030319E">
        <w:rPr>
          <w:lang w:val="en-US"/>
        </w:rPr>
        <w:t>+F</w:t>
      </w:r>
      <w:r w:rsidR="0030319E">
        <w:rPr>
          <w:lang w:val="en-US"/>
        </w:rPr>
        <w:t>Y</w:t>
      </w:r>
      <w:r w:rsidR="0030319E" w:rsidRPr="0030319E">
        <w:rPr>
          <w:lang w:val="en-US"/>
        </w:rPr>
        <w:t>+F</w:t>
      </w:r>
      <w:r w:rsidR="0030319E">
        <w:rPr>
          <w:lang w:val="en-US"/>
        </w:rPr>
        <w:t>X</w:t>
      </w:r>
      <w:r w:rsidR="0030319E" w:rsidRPr="0030319E">
        <w:rPr>
          <w:lang w:val="en-US"/>
        </w:rPr>
        <w:t>-F</w:t>
      </w:r>
      <w:r w:rsidR="0030319E">
        <w:rPr>
          <w:lang w:val="en-US"/>
        </w:rPr>
        <w:t>X</w:t>
      </w:r>
      <w:r w:rsidR="0030319E" w:rsidRPr="0030319E">
        <w:rPr>
          <w:lang w:val="en-US"/>
        </w:rPr>
        <w:t>-F</w:t>
      </w:r>
      <w:r w:rsidR="0030319E">
        <w:rPr>
          <w:lang w:val="en-US"/>
        </w:rPr>
        <w:t>Y</w:t>
      </w:r>
      <w:r w:rsidR="0030319E" w:rsidRPr="0030319E">
        <w:rPr>
          <w:lang w:val="en-US"/>
        </w:rPr>
        <w:t>+F</w:t>
      </w:r>
      <w:r w:rsidR="0030319E">
        <w:rPr>
          <w:lang w:val="en-US"/>
        </w:rPr>
        <w:t>Y</w:t>
      </w:r>
      <w:r w:rsidR="0030319E" w:rsidRPr="0030319E">
        <w:rPr>
          <w:lang w:val="en-US"/>
        </w:rPr>
        <w:t>+F</w:t>
      </w:r>
      <w:r w:rsidR="0030319E">
        <w:rPr>
          <w:lang w:val="en-US"/>
        </w:rPr>
        <w:t>X</w:t>
      </w:r>
      <w:r w:rsidR="0030319E" w:rsidRPr="0030319E">
        <w:rPr>
          <w:lang w:val="en-US"/>
        </w:rPr>
        <w:t>F</w:t>
      </w:r>
      <w:r w:rsidR="0030319E">
        <w:rPr>
          <w:lang w:val="en-US"/>
        </w:rPr>
        <w:t>X</w:t>
      </w:r>
    </w:p>
    <w:p w:rsidR="00E15331" w:rsidRPr="00E15331" w:rsidRDefault="00E15331" w:rsidP="0030319E">
      <w:pPr>
        <w:ind w:left="4140" w:hanging="672"/>
        <w:jc w:val="both"/>
        <w:rPr>
          <w:i/>
          <w:iCs/>
          <w:lang w:val="en-US"/>
        </w:rPr>
      </w:pPr>
      <w:r>
        <w:rPr>
          <w:i/>
          <w:iCs/>
          <w:lang w:val="en-US"/>
        </w:rPr>
        <w:t>newy=</w:t>
      </w:r>
      <w:r w:rsidRPr="00E15331">
        <w:rPr>
          <w:lang w:val="en-US"/>
        </w:rPr>
        <w:t>F</w:t>
      </w:r>
      <w:r>
        <w:rPr>
          <w:lang w:val="en-US"/>
        </w:rPr>
        <w:t>Y</w:t>
      </w:r>
      <w:r w:rsidRPr="00E15331">
        <w:rPr>
          <w:lang w:val="en-US"/>
        </w:rPr>
        <w:t>F</w:t>
      </w:r>
      <w:r>
        <w:rPr>
          <w:lang w:val="en-US"/>
        </w:rPr>
        <w:t>Y</w:t>
      </w:r>
      <w:r w:rsidRPr="00E15331">
        <w:rPr>
          <w:lang w:val="en-US"/>
        </w:rPr>
        <w:t>-F</w:t>
      </w:r>
      <w:r>
        <w:rPr>
          <w:lang w:val="en-US"/>
        </w:rPr>
        <w:t>X</w:t>
      </w:r>
      <w:r w:rsidRPr="00E15331">
        <w:rPr>
          <w:lang w:val="en-US"/>
        </w:rPr>
        <w:t>-F</w:t>
      </w:r>
      <w:r>
        <w:rPr>
          <w:lang w:val="en-US"/>
        </w:rPr>
        <w:t>X</w:t>
      </w:r>
      <w:r w:rsidRPr="00E15331">
        <w:rPr>
          <w:lang w:val="en-US"/>
        </w:rPr>
        <w:t>+F</w:t>
      </w:r>
      <w:r>
        <w:rPr>
          <w:lang w:val="en-US"/>
        </w:rPr>
        <w:t>Y</w:t>
      </w:r>
      <w:r w:rsidRPr="00E15331">
        <w:rPr>
          <w:lang w:val="en-US"/>
        </w:rPr>
        <w:t>+F</w:t>
      </w:r>
      <w:r>
        <w:rPr>
          <w:lang w:val="en-US"/>
        </w:rPr>
        <w:t>Y</w:t>
      </w:r>
      <w:r w:rsidRPr="00E15331">
        <w:rPr>
          <w:lang w:val="en-US"/>
        </w:rPr>
        <w:t>-F</w:t>
      </w:r>
      <w:r>
        <w:rPr>
          <w:lang w:val="en-US"/>
        </w:rPr>
        <w:t>X</w:t>
      </w:r>
      <w:r w:rsidRPr="00E15331">
        <w:rPr>
          <w:lang w:val="en-US"/>
        </w:rPr>
        <w:t>-F</w:t>
      </w:r>
      <w:r>
        <w:rPr>
          <w:lang w:val="en-US"/>
        </w:rPr>
        <w:t>X</w:t>
      </w:r>
      <w:r w:rsidRPr="00E15331">
        <w:rPr>
          <w:lang w:val="en-US"/>
        </w:rPr>
        <w:t>F</w:t>
      </w:r>
      <w:r>
        <w:rPr>
          <w:lang w:val="en-US"/>
        </w:rPr>
        <w:t>Y</w:t>
      </w:r>
      <w:r w:rsidRPr="00E15331">
        <w:rPr>
          <w:lang w:val="en-US"/>
        </w:rPr>
        <w:t>+F</w:t>
      </w:r>
      <w:r>
        <w:rPr>
          <w:lang w:val="en-US"/>
        </w:rPr>
        <w:t>X</w:t>
      </w:r>
      <w:r w:rsidRPr="00E15331">
        <w:rPr>
          <w:lang w:val="en-US"/>
        </w:rPr>
        <w:t>+F</w:t>
      </w:r>
      <w:r>
        <w:rPr>
          <w:lang w:val="en-US"/>
        </w:rPr>
        <w:t>Y</w:t>
      </w:r>
      <w:r w:rsidRPr="00E15331">
        <w:rPr>
          <w:lang w:val="en-US"/>
        </w:rPr>
        <w:t>F</w:t>
      </w:r>
      <w:r>
        <w:rPr>
          <w:lang w:val="en-US"/>
        </w:rPr>
        <w:t>Y</w:t>
      </w:r>
      <w:r w:rsidRPr="00E15331">
        <w:rPr>
          <w:lang w:val="en-US"/>
        </w:rPr>
        <w:t>F</w:t>
      </w:r>
      <w:r>
        <w:rPr>
          <w:lang w:val="en-US"/>
        </w:rPr>
        <w:t>X</w:t>
      </w:r>
      <w:r w:rsidRPr="00E15331">
        <w:rPr>
          <w:lang w:val="en-US"/>
        </w:rPr>
        <w:t>-F</w:t>
      </w:r>
      <w:r>
        <w:rPr>
          <w:lang w:val="en-US"/>
        </w:rPr>
        <w:t>Y</w:t>
      </w:r>
      <w:r w:rsidRPr="00E15331">
        <w:rPr>
          <w:lang w:val="en-US"/>
        </w:rPr>
        <w:t>+F</w:t>
      </w:r>
      <w:r>
        <w:rPr>
          <w:lang w:val="en-US"/>
        </w:rPr>
        <w:t>X</w:t>
      </w:r>
      <w:r w:rsidRPr="00E15331">
        <w:rPr>
          <w:lang w:val="en-US"/>
        </w:rPr>
        <w:t>+F</w:t>
      </w:r>
      <w:r>
        <w:rPr>
          <w:lang w:val="en-US"/>
        </w:rPr>
        <w:t>Y</w:t>
      </w:r>
      <w:r w:rsidRPr="00E15331">
        <w:rPr>
          <w:lang w:val="en-US"/>
        </w:rPr>
        <w:t>F</w:t>
      </w:r>
      <w:r>
        <w:rPr>
          <w:lang w:val="en-US"/>
        </w:rPr>
        <w:t>Y</w:t>
      </w:r>
      <w:r w:rsidRPr="00E15331">
        <w:rPr>
          <w:lang w:val="en-US"/>
        </w:rPr>
        <w:t>+F</w:t>
      </w:r>
      <w:r>
        <w:rPr>
          <w:lang w:val="en-US"/>
        </w:rPr>
        <w:t>X</w:t>
      </w:r>
      <w:r w:rsidRPr="00E15331">
        <w:rPr>
          <w:lang w:val="en-US"/>
        </w:rPr>
        <w:t>-F</w:t>
      </w:r>
      <w:r>
        <w:rPr>
          <w:lang w:val="en-US"/>
        </w:rPr>
        <w:t>Y</w:t>
      </w:r>
      <w:r w:rsidRPr="00E15331">
        <w:rPr>
          <w:lang w:val="en-US"/>
        </w:rPr>
        <w:t>F</w:t>
      </w:r>
      <w:r>
        <w:rPr>
          <w:lang w:val="en-US"/>
        </w:rPr>
        <w:t>X</w:t>
      </w:r>
      <w:r w:rsidRPr="00E15331">
        <w:rPr>
          <w:lang w:val="en-US"/>
        </w:rPr>
        <w:t>-F</w:t>
      </w:r>
      <w:r>
        <w:rPr>
          <w:lang w:val="en-US"/>
        </w:rPr>
        <w:t>X</w:t>
      </w:r>
      <w:r w:rsidRPr="00E15331">
        <w:rPr>
          <w:lang w:val="en-US"/>
        </w:rPr>
        <w:t>-F</w:t>
      </w:r>
      <w:r>
        <w:rPr>
          <w:lang w:val="en-US"/>
        </w:rPr>
        <w:t>Y</w:t>
      </w:r>
      <w:r w:rsidRPr="00E15331">
        <w:rPr>
          <w:lang w:val="en-US"/>
        </w:rPr>
        <w:t>+F</w:t>
      </w:r>
      <w:r>
        <w:rPr>
          <w:lang w:val="en-US"/>
        </w:rPr>
        <w:t>Y</w:t>
      </w:r>
      <w:r w:rsidRPr="00E15331">
        <w:rPr>
          <w:lang w:val="en-US"/>
        </w:rPr>
        <w:t>+F</w:t>
      </w:r>
      <w:r>
        <w:rPr>
          <w:lang w:val="en-US"/>
        </w:rPr>
        <w:t>X</w:t>
      </w:r>
      <w:r w:rsidRPr="00E15331">
        <w:rPr>
          <w:lang w:val="en-US"/>
        </w:rPr>
        <w:t>F</w:t>
      </w:r>
      <w:r>
        <w:rPr>
          <w:lang w:val="en-US"/>
        </w:rPr>
        <w:t>X</w:t>
      </w:r>
      <w:r w:rsidRPr="00E15331">
        <w:rPr>
          <w:lang w:val="en-US"/>
        </w:rPr>
        <w:t>-</w:t>
      </w:r>
    </w:p>
    <w:p w:rsidR="00494561" w:rsidRDefault="00494561" w:rsidP="007A3289">
      <w:pPr>
        <w:ind w:firstLine="540"/>
        <w:jc w:val="both"/>
        <w:rPr>
          <w:lang w:val="en-US"/>
        </w:rPr>
      </w:pPr>
    </w:p>
    <w:p w:rsidR="00A243C5" w:rsidRDefault="00A243C5" w:rsidP="007A3289">
      <w:pPr>
        <w:ind w:firstLine="540"/>
        <w:jc w:val="both"/>
        <w:rPr>
          <w:lang w:val="en-US"/>
        </w:rPr>
      </w:pPr>
    </w:p>
    <w:p w:rsidR="00A243C5" w:rsidRDefault="00A243C5" w:rsidP="007A3289">
      <w:pPr>
        <w:ind w:firstLine="540"/>
        <w:jc w:val="both"/>
        <w:rPr>
          <w:lang w:val="en-US"/>
        </w:rPr>
      </w:pPr>
    </w:p>
    <w:p w:rsidR="00A243C5" w:rsidRDefault="00A243C5" w:rsidP="007A3289">
      <w:pPr>
        <w:ind w:firstLine="540"/>
        <w:jc w:val="both"/>
        <w:rPr>
          <w:lang w:val="en-US"/>
        </w:rPr>
      </w:pPr>
    </w:p>
    <w:p w:rsidR="00A243C5" w:rsidRDefault="00A243C5" w:rsidP="007A3289">
      <w:pPr>
        <w:ind w:firstLine="540"/>
        <w:jc w:val="both"/>
        <w:rPr>
          <w:lang w:val="en-US"/>
        </w:rPr>
      </w:pPr>
    </w:p>
    <w:p w:rsidR="00A243C5" w:rsidRDefault="00A243C5" w:rsidP="007A3289">
      <w:pPr>
        <w:ind w:firstLine="540"/>
        <w:jc w:val="both"/>
        <w:rPr>
          <w:lang w:val="en-US"/>
        </w:rPr>
      </w:pPr>
    </w:p>
    <w:p w:rsidR="00A243C5" w:rsidRDefault="00A243C5" w:rsidP="007A3289">
      <w:pPr>
        <w:ind w:firstLine="540"/>
        <w:jc w:val="both"/>
        <w:rPr>
          <w:lang w:val="en-US"/>
        </w:rPr>
      </w:pPr>
    </w:p>
    <w:p w:rsidR="00A243C5" w:rsidRDefault="00A243C5" w:rsidP="007A3289">
      <w:pPr>
        <w:ind w:firstLine="540"/>
        <w:jc w:val="both"/>
        <w:rPr>
          <w:lang w:val="en-US"/>
        </w:rPr>
      </w:pPr>
    </w:p>
    <w:p w:rsidR="00A243C5" w:rsidRDefault="00A243C5" w:rsidP="007A3289">
      <w:pPr>
        <w:ind w:firstLine="540"/>
        <w:jc w:val="both"/>
        <w:rPr>
          <w:lang w:val="en-US"/>
        </w:rPr>
      </w:pPr>
    </w:p>
    <w:p w:rsidR="00A243C5" w:rsidRDefault="00A243C5" w:rsidP="007A3289">
      <w:pPr>
        <w:ind w:firstLine="540"/>
        <w:jc w:val="both"/>
        <w:rPr>
          <w:lang w:val="en-US"/>
        </w:rPr>
      </w:pPr>
    </w:p>
    <w:p w:rsidR="00A243C5" w:rsidRDefault="0084166D" w:rsidP="00A243C5">
      <w:pPr>
        <w:ind w:firstLine="540"/>
        <w:jc w:val="center"/>
        <w:rPr>
          <w:b/>
          <w:bCs/>
          <w:sz w:val="28"/>
          <w:szCs w:val="28"/>
        </w:rPr>
      </w:pPr>
      <w:r w:rsidRPr="0084166D">
        <w:rPr>
          <w:b/>
          <w:bCs/>
          <w:sz w:val="28"/>
          <w:szCs w:val="28"/>
        </w:rPr>
        <w:t xml:space="preserve">4. </w:t>
      </w:r>
      <w:r w:rsidR="00616F23">
        <w:rPr>
          <w:b/>
          <w:bCs/>
          <w:sz w:val="28"/>
          <w:szCs w:val="28"/>
        </w:rPr>
        <w:t>ХАОТИЧЕСКАЯ ДИНАМИКА</w:t>
      </w:r>
    </w:p>
    <w:p w:rsidR="005732D6" w:rsidRDefault="005732D6" w:rsidP="00A243C5">
      <w:pPr>
        <w:ind w:firstLine="540"/>
        <w:jc w:val="center"/>
        <w:rPr>
          <w:b/>
          <w:bCs/>
        </w:rPr>
      </w:pPr>
      <w:r>
        <w:rPr>
          <w:b/>
          <w:bCs/>
        </w:rPr>
        <w:t>4.1. Аттрактор Лоренца</w:t>
      </w:r>
    </w:p>
    <w:p w:rsidR="005732D6" w:rsidRDefault="005732D6" w:rsidP="00A243C5">
      <w:pPr>
        <w:ind w:firstLine="540"/>
        <w:jc w:val="center"/>
        <w:rPr>
          <w:b/>
          <w:bCs/>
        </w:rPr>
      </w:pPr>
    </w:p>
    <w:p w:rsidR="005732D6" w:rsidRPr="005732D6" w:rsidRDefault="005732D6" w:rsidP="00A243C5">
      <w:pPr>
        <w:ind w:firstLine="540"/>
        <w:jc w:val="center"/>
        <w:rPr>
          <w:b/>
          <w:bCs/>
        </w:rPr>
      </w:pPr>
    </w:p>
    <w:p w:rsidR="00773B7D" w:rsidRDefault="00015CE0" w:rsidP="00015CE0">
      <w:pPr>
        <w:ind w:firstLine="540"/>
        <w:jc w:val="both"/>
      </w:pPr>
      <w:r>
        <w:t>До настоящего момента мы изучали фракталы, которые являются статическими фигурами. Наш подход вполне приемлем до тех пор, пока не возникает необходимость рассмотрения таких природных явлений, как падающие потоки воды, турбулентные завихрения дыма, метеосистемы и потоки на выходе реактивных двигателей. В этих случаях один-единственный фрактал соответствует моментальному снимку данного феномена</w:t>
      </w:r>
      <w:r w:rsidR="00974213">
        <w:t xml:space="preserve">. Структуры, изменяющиеся во времени, мы определяем как динамические системы. Интуитивно понятно, что динамической противоположностью фрактала является хаос. </w:t>
      </w:r>
      <w:r w:rsidR="00E92B93">
        <w:t>Это означает, что хаос описывает состояние</w:t>
      </w:r>
      <w:r w:rsidR="00F86004">
        <w:t xml:space="preserve"> крайней непредсказуемости, возникающей в динамической системе, в то время как фрактальность описывает крайнюю иррегулярность</w:t>
      </w:r>
      <w:r w:rsidR="00C07C16">
        <w:t xml:space="preserve"> или изрезанность</w:t>
      </w:r>
      <w:r w:rsidR="00184FB4">
        <w:t>, присущую геометрической конфигурации.</w:t>
      </w:r>
    </w:p>
    <w:p w:rsidR="00184FB4" w:rsidRDefault="00184FB4" w:rsidP="00015CE0">
      <w:pPr>
        <w:ind w:firstLine="540"/>
        <w:jc w:val="both"/>
      </w:pPr>
      <w:r>
        <w:t xml:space="preserve">Достаточно скоро стало ясно, что многие хаотические </w:t>
      </w:r>
      <w:r w:rsidR="00784931">
        <w:t xml:space="preserve">динамические </w:t>
      </w:r>
      <w:r>
        <w:t>системы</w:t>
      </w:r>
      <w:r w:rsidR="00784931">
        <w:t>, описывающие феномены окружающего нас мира, устроены очень сложно и не могут быть представлены</w:t>
      </w:r>
      <w:r w:rsidR="00FB5EEB">
        <w:t xml:space="preserve"> традиционными методами математического анализа. По-видимому, нет никакой возможности получить математические выражения</w:t>
      </w:r>
      <w:r w:rsidR="00413298">
        <w:t xml:space="preserve"> для решени</w:t>
      </w:r>
      <w:r w:rsidR="00B916DE">
        <w:t>й</w:t>
      </w:r>
      <w:r w:rsidR="00413298">
        <w:t xml:space="preserve"> в замкнутом виде</w:t>
      </w:r>
      <w:r w:rsidR="00B916DE">
        <w:t>, даже если использовать бесконечные ряды или специальные функции.</w:t>
      </w:r>
    </w:p>
    <w:p w:rsidR="00B916DE" w:rsidRDefault="00B916DE" w:rsidP="00015CE0">
      <w:pPr>
        <w:ind w:firstLine="540"/>
        <w:jc w:val="both"/>
      </w:pPr>
      <w:r>
        <w:t xml:space="preserve">Рассмотрим знаменитый пример, весьма наглядно демонстрирующий, что стоит за термином «хаотическая динамика». Эдвард Лоренц из Массачусетского </w:t>
      </w:r>
      <w:r w:rsidR="00BE16C9">
        <w:t>технологического института в 1961 году занимался численными исследованиями метеосистем, в частности моделированием конвекционных токов в атмосфере</w:t>
      </w:r>
      <w:r w:rsidR="00BE16C9">
        <w:rPr>
          <w:rStyle w:val="a8"/>
        </w:rPr>
        <w:footnoteReference w:id="1"/>
      </w:r>
      <w:r w:rsidR="0009746A">
        <w:t>. Он написал</w:t>
      </w:r>
      <w:r w:rsidR="00DB77AD">
        <w:t xml:space="preserve"> программу для решения следующей системы дифференциальных уравнений:</w:t>
      </w:r>
    </w:p>
    <w:p w:rsidR="00DB77AD" w:rsidRDefault="00DB77AD" w:rsidP="00015CE0">
      <w:pPr>
        <w:ind w:firstLine="540"/>
        <w:jc w:val="both"/>
      </w:pPr>
    </w:p>
    <w:p w:rsidR="00DB77AD" w:rsidRDefault="00DB77AD" w:rsidP="00DB77AD">
      <w:pPr>
        <w:ind w:left="720"/>
        <w:jc w:val="both"/>
        <w:rPr>
          <w:i/>
          <w:iCs/>
          <w:lang w:val="en-US"/>
        </w:rPr>
      </w:pPr>
      <w:r>
        <w:rPr>
          <w:i/>
          <w:iCs/>
          <w:lang w:val="en-US"/>
        </w:rPr>
        <w:t xml:space="preserve">dx/dt = </w:t>
      </w:r>
      <w:r>
        <w:rPr>
          <w:i/>
          <w:iCs/>
          <w:lang w:val="en-US"/>
        </w:rPr>
        <w:sym w:font="Symbol" w:char="F073"/>
      </w:r>
      <w:r>
        <w:rPr>
          <w:i/>
          <w:iCs/>
          <w:lang w:val="en-US"/>
        </w:rPr>
        <w:t>(-x</w:t>
      </w:r>
      <w:r w:rsidR="00924561">
        <w:rPr>
          <w:i/>
          <w:iCs/>
          <w:lang w:val="en-US"/>
        </w:rPr>
        <w:t xml:space="preserve"> </w:t>
      </w:r>
      <w:r>
        <w:rPr>
          <w:i/>
          <w:iCs/>
          <w:lang w:val="en-US"/>
        </w:rPr>
        <w:t>+</w:t>
      </w:r>
      <w:r w:rsidR="00924561">
        <w:rPr>
          <w:i/>
          <w:iCs/>
          <w:lang w:val="en-US"/>
        </w:rPr>
        <w:t xml:space="preserve"> </w:t>
      </w:r>
      <w:r>
        <w:rPr>
          <w:i/>
          <w:iCs/>
          <w:lang w:val="en-US"/>
        </w:rPr>
        <w:t>y),</w:t>
      </w:r>
    </w:p>
    <w:p w:rsidR="00924561" w:rsidRDefault="00924561" w:rsidP="00DB77AD">
      <w:pPr>
        <w:ind w:left="720"/>
        <w:jc w:val="both"/>
        <w:rPr>
          <w:i/>
          <w:iCs/>
          <w:lang w:val="en-US"/>
        </w:rPr>
      </w:pPr>
      <w:r>
        <w:rPr>
          <w:i/>
          <w:iCs/>
          <w:lang w:val="en-US"/>
        </w:rPr>
        <w:t>dy/dt = rx – y – xz,</w:t>
      </w:r>
    </w:p>
    <w:p w:rsidR="00924561" w:rsidRDefault="00924561" w:rsidP="00DB77AD">
      <w:pPr>
        <w:ind w:left="720"/>
        <w:jc w:val="both"/>
        <w:rPr>
          <w:i/>
          <w:iCs/>
          <w:lang w:val="en-US"/>
        </w:rPr>
      </w:pPr>
      <w:r>
        <w:rPr>
          <w:i/>
          <w:iCs/>
          <w:lang w:val="en-US"/>
        </w:rPr>
        <w:t>dz/dt = -bz + xy.</w:t>
      </w:r>
    </w:p>
    <w:p w:rsidR="00924561" w:rsidRDefault="00924561" w:rsidP="00DB77AD">
      <w:pPr>
        <w:ind w:left="720"/>
        <w:jc w:val="both"/>
        <w:rPr>
          <w:i/>
          <w:iCs/>
          <w:lang w:val="en-US"/>
        </w:rPr>
      </w:pPr>
    </w:p>
    <w:p w:rsidR="00DB77AD" w:rsidRPr="00CB4749" w:rsidRDefault="004075D3" w:rsidP="00924561">
      <w:pPr>
        <w:jc w:val="both"/>
      </w:pPr>
      <w:r>
        <w:t xml:space="preserve">В дальнейших расчетах параметры </w:t>
      </w:r>
      <w:r w:rsidR="00924561" w:rsidRPr="004075D3">
        <w:rPr>
          <w:i/>
          <w:iCs/>
        </w:rPr>
        <w:t xml:space="preserve"> </w:t>
      </w:r>
      <w:r>
        <w:rPr>
          <w:i/>
          <w:iCs/>
          <w:lang w:val="en-US"/>
        </w:rPr>
        <w:sym w:font="Symbol" w:char="F073"/>
      </w:r>
      <w:r>
        <w:t xml:space="preserve">, </w:t>
      </w:r>
      <w:r>
        <w:rPr>
          <w:i/>
          <w:iCs/>
          <w:lang w:val="en-US"/>
        </w:rPr>
        <w:t>r</w:t>
      </w:r>
      <w:r w:rsidRPr="004075D3">
        <w:rPr>
          <w:i/>
          <w:iCs/>
        </w:rPr>
        <w:t xml:space="preserve"> </w:t>
      </w:r>
      <w:r>
        <w:t xml:space="preserve">и </w:t>
      </w:r>
      <w:r>
        <w:rPr>
          <w:i/>
          <w:iCs/>
          <w:lang w:val="en-US"/>
        </w:rPr>
        <w:t>b</w:t>
      </w:r>
      <w:r w:rsidRPr="004075D3">
        <w:t xml:space="preserve"> </w:t>
      </w:r>
      <w:r>
        <w:t>постоянны и принима</w:t>
      </w:r>
      <w:r w:rsidR="00F02CD4">
        <w:t>ют значения</w:t>
      </w:r>
      <w:r w:rsidR="00DB4415">
        <w:t xml:space="preserve"> </w:t>
      </w:r>
      <w:r w:rsidR="00DB4415">
        <w:rPr>
          <w:i/>
          <w:iCs/>
          <w:lang w:val="en-US"/>
        </w:rPr>
        <w:sym w:font="Symbol" w:char="F073"/>
      </w:r>
      <w:r w:rsidR="00DB4415">
        <w:rPr>
          <w:i/>
          <w:iCs/>
        </w:rPr>
        <w:t xml:space="preserve"> = </w:t>
      </w:r>
      <w:r w:rsidR="00DB4415">
        <w:t xml:space="preserve">-10, </w:t>
      </w:r>
      <w:r w:rsidR="00DB4415">
        <w:rPr>
          <w:i/>
          <w:iCs/>
          <w:lang w:val="en-US"/>
        </w:rPr>
        <w:t>r</w:t>
      </w:r>
      <w:r w:rsidR="00DB4415">
        <w:rPr>
          <w:i/>
          <w:iCs/>
        </w:rPr>
        <w:t xml:space="preserve"> = </w:t>
      </w:r>
      <w:r w:rsidR="00CB4749">
        <w:t>28</w:t>
      </w:r>
      <w:r w:rsidR="00DB4415" w:rsidRPr="004075D3">
        <w:rPr>
          <w:i/>
          <w:iCs/>
        </w:rPr>
        <w:t xml:space="preserve"> </w:t>
      </w:r>
      <w:r w:rsidR="00DB4415">
        <w:t xml:space="preserve">и </w:t>
      </w:r>
      <w:r w:rsidR="00DB4415">
        <w:rPr>
          <w:i/>
          <w:iCs/>
          <w:lang w:val="en-US"/>
        </w:rPr>
        <w:t>b</w:t>
      </w:r>
      <w:r w:rsidR="00CB4749">
        <w:rPr>
          <w:i/>
          <w:iCs/>
        </w:rPr>
        <w:t xml:space="preserve"> = </w:t>
      </w:r>
      <w:r w:rsidR="00CB4749">
        <w:t>8/3</w:t>
      </w:r>
      <w:r w:rsidR="00CB4749" w:rsidRPr="00CB4749">
        <w:t>.</w:t>
      </w:r>
    </w:p>
    <w:p w:rsidR="004B6773" w:rsidRDefault="00ED4D23" w:rsidP="00CB4749">
      <w:pPr>
        <w:ind w:firstLine="540"/>
        <w:jc w:val="both"/>
      </w:pPr>
      <w:r>
        <w:t>Согласно описанию эксперимента, принадлежащему самому Лоренцу, он вычислял значения решения в течение длительного времени, а затем остановил счет. Его заинтересовала некоторая особенность решения, которая возникала</w:t>
      </w:r>
      <w:r w:rsidR="00E3441F">
        <w:t xml:space="preserve"> где-то в середине интервала счета, и поэтому он повторил вычисления с этого момента. Результаты повторного счета, очевидно</w:t>
      </w:r>
      <w:r w:rsidR="00D80FAE">
        <w:t>, совпали бы с результатами первоначального счета, если бы начальные значения для повторного счета в точности были равны</w:t>
      </w:r>
      <w:r w:rsidR="00E84EA9">
        <w:t xml:space="preserve"> полученным ранее значениям для этого момента времени</w:t>
      </w:r>
      <w:r w:rsidR="003A2C85">
        <w:t>. Лоренц слегка изменил эти значения, уменьшив число верных десятичных знаков. Ошибки, введенные таким образом, были крайне невелики. Но самое неожиданное было впереди. Вновь сосчитанное решение некоторое время хорошо согласовывалось</w:t>
      </w:r>
      <w:r w:rsidR="004B6773">
        <w:t xml:space="preserve"> со старым. Однако, по мере счета расхождение возрастало, и постепенно стало ясно, что новое решение вовсе не напоминает старое (рисунки приведены в </w:t>
      </w:r>
      <w:r w:rsidR="004B6773" w:rsidRPr="004B6773">
        <w:t xml:space="preserve">[1], </w:t>
      </w:r>
      <w:r w:rsidR="004B6773">
        <w:t>стр. 149).</w:t>
      </w:r>
    </w:p>
    <w:p w:rsidR="00CB4749" w:rsidRPr="002B693B" w:rsidRDefault="004B6773" w:rsidP="00CB4749">
      <w:pPr>
        <w:ind w:firstLine="540"/>
        <w:jc w:val="both"/>
      </w:pPr>
      <w:r>
        <w:t>Лоренц</w:t>
      </w:r>
      <w:r w:rsidR="00465A91">
        <w:t xml:space="preserve"> вновь повторял и проверял вычисления (вероятно, не доверяя компьютеру), прежде чем осознал важность эксперимента</w:t>
      </w:r>
      <w:r w:rsidR="005965CB">
        <w:t xml:space="preserve">. То, что он наблюдал, теперь называется </w:t>
      </w:r>
      <w:r w:rsidR="005965CB" w:rsidRPr="005965CB">
        <w:rPr>
          <w:i/>
          <w:iCs/>
        </w:rPr>
        <w:t>существенной зависимостью от начальных условий</w:t>
      </w:r>
      <w:r w:rsidR="005965CB">
        <w:t xml:space="preserve"> --- </w:t>
      </w:r>
      <w:r w:rsidR="008C4984">
        <w:t xml:space="preserve">основной чертой, присущей хаотической динамике. Существенную зависимость иногда называют эффектом </w:t>
      </w:r>
      <w:r w:rsidR="008C4984">
        <w:rPr>
          <w:i/>
          <w:iCs/>
        </w:rPr>
        <w:t>бабочки</w:t>
      </w:r>
      <w:r w:rsidR="008C4984">
        <w:t>. Такое название относится к невозможности</w:t>
      </w:r>
      <w:r w:rsidR="003E3BD0">
        <w:t xml:space="preserve"> делать долгосрочные прогнозы</w:t>
      </w:r>
      <w:r w:rsidR="002B693B">
        <w:t xml:space="preserve"> погоды. Сам Лоренц разъяснил это понятие в статье «Предсказуемость: может ли взмах крылышек бабочки в Бразилии привести к образованию торнадо в Техасе?», опубликованной в 1979 году </w:t>
      </w:r>
      <w:r w:rsidR="002B693B" w:rsidRPr="002B693B">
        <w:t xml:space="preserve">[3, </w:t>
      </w:r>
      <w:r w:rsidR="002B693B">
        <w:t>стр. 322</w:t>
      </w:r>
      <w:r w:rsidR="002B693B" w:rsidRPr="002B693B">
        <w:t>].</w:t>
      </w:r>
    </w:p>
    <w:p w:rsidR="009607A3" w:rsidRDefault="003E70CC" w:rsidP="00CB4749">
      <w:pPr>
        <w:ind w:firstLine="540"/>
        <w:jc w:val="both"/>
      </w:pPr>
      <w:r>
        <w:t>Несмотря на большую значимость</w:t>
      </w:r>
      <w:r w:rsidR="001B1220">
        <w:t xml:space="preserve"> эксперимента Лоренца, в данной курсовой работе не будут рассматриваться</w:t>
      </w:r>
      <w:r w:rsidR="009607A3">
        <w:t xml:space="preserve"> модели, связанные с динамическими системами, описываемыми дифференциальными уравнениями. Напротив, мы будем рассматривать наиболее простые модели хаотической динамики --- дискретные, к которым относится знаменитое и вездесущее множество Мандельброта и сопутствующие ему множества Жюлиа.</w:t>
      </w:r>
    </w:p>
    <w:p w:rsidR="009607A3" w:rsidRDefault="009607A3" w:rsidP="00CB4749">
      <w:pPr>
        <w:ind w:firstLine="540"/>
        <w:jc w:val="both"/>
      </w:pPr>
      <w:r>
        <w:rPr>
          <w:b/>
          <w:bCs/>
        </w:rPr>
        <w:t xml:space="preserve">Рис. 4.1.1. </w:t>
      </w:r>
      <w:r>
        <w:t>Аттрактор Лоренца.</w:t>
      </w:r>
    </w:p>
    <w:p w:rsidR="002B693B" w:rsidRDefault="003B0E72" w:rsidP="00566DDB">
      <w:pPr>
        <w:ind w:firstLine="540"/>
        <w:jc w:val="both"/>
      </w:pPr>
      <w:r>
        <w:pict>
          <v:shape id="_x0000_i1032" type="#_x0000_t75" style="width:375.75pt;height:284.25pt">
            <v:imagedata r:id="rId14" o:title=""/>
          </v:shape>
        </w:pict>
      </w:r>
    </w:p>
    <w:p w:rsidR="00566DDB" w:rsidRDefault="00566DDB" w:rsidP="00566DDB">
      <w:pPr>
        <w:ind w:firstLine="540"/>
        <w:jc w:val="both"/>
      </w:pPr>
    </w:p>
    <w:p w:rsidR="002F5979" w:rsidRDefault="00B00730" w:rsidP="00B00730">
      <w:pPr>
        <w:ind w:firstLine="540"/>
        <w:jc w:val="center"/>
        <w:rPr>
          <w:b/>
          <w:bCs/>
        </w:rPr>
      </w:pPr>
      <w:r>
        <w:rPr>
          <w:b/>
          <w:bCs/>
        </w:rPr>
        <w:t xml:space="preserve">4.2. </w:t>
      </w:r>
      <w:r w:rsidR="00BE055C">
        <w:rPr>
          <w:b/>
          <w:bCs/>
        </w:rPr>
        <w:t>Множеств</w:t>
      </w:r>
      <w:r w:rsidR="00A54223">
        <w:rPr>
          <w:b/>
          <w:bCs/>
        </w:rPr>
        <w:t>а</w:t>
      </w:r>
      <w:r w:rsidR="00BE055C">
        <w:rPr>
          <w:b/>
          <w:bCs/>
        </w:rPr>
        <w:t xml:space="preserve"> Мандельброта</w:t>
      </w:r>
      <w:r w:rsidR="00A54223">
        <w:rPr>
          <w:b/>
          <w:bCs/>
        </w:rPr>
        <w:t xml:space="preserve"> и Жюлиа</w:t>
      </w:r>
      <w:r w:rsidR="00BE055C">
        <w:rPr>
          <w:b/>
          <w:bCs/>
        </w:rPr>
        <w:t>.</w:t>
      </w:r>
    </w:p>
    <w:p w:rsidR="00BE055C" w:rsidRDefault="00BE055C" w:rsidP="00B00730">
      <w:pPr>
        <w:ind w:firstLine="540"/>
        <w:jc w:val="center"/>
        <w:rPr>
          <w:b/>
          <w:bCs/>
        </w:rPr>
      </w:pPr>
    </w:p>
    <w:p w:rsidR="00B514AB" w:rsidRDefault="004D681D" w:rsidP="00BE055C">
      <w:pPr>
        <w:ind w:firstLine="540"/>
        <w:jc w:val="both"/>
      </w:pPr>
      <w:r>
        <w:t>Вероятно, нельзя привести пример такого компьютерного эксперимента, который впечатлением от результатов превосходил бы то чувство удивления,</w:t>
      </w:r>
      <w:r w:rsidR="00A54223">
        <w:t xml:space="preserve"> и восхищения, которое вызывает графическое построение множеств Мандельброта и множества Жюлиа на плоскости.</w:t>
      </w:r>
      <w:r w:rsidR="00F40346">
        <w:t xml:space="preserve"> Эти множества относятся к хаотической динамике на комплексной плоскости. </w:t>
      </w:r>
    </w:p>
    <w:p w:rsidR="00A01CEE" w:rsidRDefault="00B514AB" w:rsidP="00BE055C">
      <w:pPr>
        <w:ind w:firstLine="540"/>
        <w:jc w:val="both"/>
        <w:rPr>
          <w:lang w:val="en-US"/>
        </w:rPr>
      </w:pPr>
      <w:r>
        <w:t xml:space="preserve">Множество Мандельброта и множество Жюлиа </w:t>
      </w:r>
      <w:r w:rsidR="000F3B20">
        <w:t xml:space="preserve">определяется как граница множества точек </w:t>
      </w:r>
      <w:r w:rsidR="000F3B20">
        <w:rPr>
          <w:i/>
          <w:iCs/>
          <w:lang w:val="en-US"/>
        </w:rPr>
        <w:t>z</w:t>
      </w:r>
      <w:r w:rsidR="00393F9C">
        <w:t>, стремящихся к бесконечности</w:t>
      </w:r>
      <w:r w:rsidR="00A01CEE">
        <w:t xml:space="preserve"> при итерировании </w:t>
      </w:r>
    </w:p>
    <w:p w:rsidR="00A01CEE" w:rsidRDefault="00A01CEE" w:rsidP="00BE055C">
      <w:pPr>
        <w:ind w:firstLine="540"/>
        <w:jc w:val="both"/>
        <w:rPr>
          <w:lang w:val="en-US"/>
        </w:rPr>
      </w:pPr>
    </w:p>
    <w:p w:rsidR="00BE055C" w:rsidRPr="00A01CEE" w:rsidRDefault="00A01CEE" w:rsidP="00A01CEE">
      <w:pPr>
        <w:ind w:firstLine="540"/>
        <w:jc w:val="center"/>
        <w:rPr>
          <w:i/>
          <w:iCs/>
        </w:rPr>
      </w:pPr>
      <w:r w:rsidRPr="00A01CEE">
        <w:rPr>
          <w:i/>
          <w:iCs/>
          <w:lang w:val="en-US"/>
        </w:rPr>
        <w:t>f</w:t>
      </w:r>
      <w:r w:rsidRPr="00A01CEE">
        <w:rPr>
          <w:i/>
          <w:iCs/>
        </w:rPr>
        <w:t>(</w:t>
      </w:r>
      <w:r w:rsidRPr="00A01CEE">
        <w:rPr>
          <w:i/>
          <w:iCs/>
          <w:lang w:val="en-US"/>
        </w:rPr>
        <w:t>z</w:t>
      </w:r>
      <w:r w:rsidRPr="00A01CEE">
        <w:rPr>
          <w:i/>
          <w:iCs/>
        </w:rPr>
        <w:t xml:space="preserve">) = </w:t>
      </w:r>
      <w:r>
        <w:rPr>
          <w:i/>
          <w:iCs/>
          <w:lang w:val="en-US"/>
        </w:rPr>
        <w:t>z</w:t>
      </w:r>
      <w:r w:rsidRPr="00A01CEE">
        <w:rPr>
          <w:i/>
          <w:iCs/>
          <w:vertAlign w:val="superscript"/>
        </w:rPr>
        <w:t>2</w:t>
      </w:r>
      <w:r w:rsidRPr="00A01CEE">
        <w:rPr>
          <w:i/>
          <w:iCs/>
        </w:rPr>
        <w:t>+</w:t>
      </w:r>
      <w:r>
        <w:rPr>
          <w:i/>
          <w:iCs/>
          <w:lang w:val="en-US"/>
        </w:rPr>
        <w:t>c</w:t>
      </w:r>
      <w:r w:rsidRPr="00A01CEE">
        <w:rPr>
          <w:i/>
          <w:iCs/>
        </w:rPr>
        <w:t>,</w:t>
      </w:r>
    </w:p>
    <w:p w:rsidR="00A01CEE" w:rsidRPr="00A01CEE" w:rsidRDefault="00A01CEE" w:rsidP="00A01CEE">
      <w:pPr>
        <w:ind w:firstLine="540"/>
        <w:jc w:val="center"/>
        <w:rPr>
          <w:i/>
          <w:iCs/>
        </w:rPr>
      </w:pPr>
    </w:p>
    <w:p w:rsidR="00A01CEE" w:rsidRDefault="00A01CEE" w:rsidP="00A01CEE">
      <w:pPr>
        <w:jc w:val="both"/>
      </w:pPr>
      <w:r>
        <w:t xml:space="preserve">где </w:t>
      </w:r>
      <w:r>
        <w:rPr>
          <w:i/>
          <w:iCs/>
        </w:rPr>
        <w:t>с</w:t>
      </w:r>
      <w:r>
        <w:t xml:space="preserve"> – комплексная константа. При этом множества Жюлиа</w:t>
      </w:r>
      <w:r w:rsidR="002F2A88">
        <w:t xml:space="preserve"> (см. рис. 4.2.2)</w:t>
      </w:r>
      <w:r>
        <w:t xml:space="preserve"> при разных </w:t>
      </w:r>
      <w:r>
        <w:rPr>
          <w:i/>
          <w:iCs/>
        </w:rPr>
        <w:t>с</w:t>
      </w:r>
      <w:r>
        <w:t xml:space="preserve"> могут представляться как угодно сложно и красиво, но все они распределяются на два типа: </w:t>
      </w:r>
      <w:r>
        <w:rPr>
          <w:i/>
          <w:iCs/>
        </w:rPr>
        <w:t xml:space="preserve">связные </w:t>
      </w:r>
      <w:r>
        <w:t xml:space="preserve">или </w:t>
      </w:r>
      <w:r>
        <w:rPr>
          <w:i/>
          <w:iCs/>
        </w:rPr>
        <w:t>несвязные</w:t>
      </w:r>
      <w:r w:rsidR="002F2A88">
        <w:t>. Множество Мандельброта (см. рис. 4.2.1</w:t>
      </w:r>
      <w:r w:rsidR="00201A0C">
        <w:t xml:space="preserve">) служит индикатором для двух типов множеств Жюлиа функции </w:t>
      </w:r>
      <w:r w:rsidR="00201A0C">
        <w:rPr>
          <w:lang w:val="en-US"/>
        </w:rPr>
        <w:t>z</w:t>
      </w:r>
      <w:r w:rsidR="00201A0C" w:rsidRPr="00201A0C">
        <w:rPr>
          <w:vertAlign w:val="superscript"/>
        </w:rPr>
        <w:t>2</w:t>
      </w:r>
      <w:r w:rsidR="00201A0C" w:rsidRPr="00201A0C">
        <w:t>+</w:t>
      </w:r>
      <w:r w:rsidR="00201A0C">
        <w:rPr>
          <w:lang w:val="en-US"/>
        </w:rPr>
        <w:t>c</w:t>
      </w:r>
      <w:r w:rsidR="00201A0C">
        <w:t>.</w:t>
      </w:r>
      <w:r w:rsidR="00201A0C" w:rsidRPr="00201A0C">
        <w:t xml:space="preserve"> </w:t>
      </w:r>
      <w:r w:rsidR="00201A0C">
        <w:t>Каждая точка</w:t>
      </w:r>
      <w:r w:rsidR="005B284F">
        <w:t xml:space="preserve"> </w:t>
      </w:r>
      <w:r w:rsidR="005B284F" w:rsidRPr="005B284F">
        <w:rPr>
          <w:b/>
          <w:bCs/>
        </w:rPr>
        <w:t>в множестве</w:t>
      </w:r>
      <w:r w:rsidR="005B284F">
        <w:t xml:space="preserve"> Мандельброта представляет значение с, для которого множество Жюлиа вполне </w:t>
      </w:r>
      <w:r w:rsidR="005B284F" w:rsidRPr="005B284F">
        <w:rPr>
          <w:b/>
          <w:bCs/>
        </w:rPr>
        <w:t>связно</w:t>
      </w:r>
      <w:r w:rsidR="005B284F">
        <w:t xml:space="preserve"> и каждая точка </w:t>
      </w:r>
      <w:r w:rsidR="005B284F" w:rsidRPr="00E443CC">
        <w:rPr>
          <w:b/>
          <w:bCs/>
        </w:rPr>
        <w:t>из дополнения к множеству</w:t>
      </w:r>
      <w:r w:rsidR="005B284F">
        <w:t xml:space="preserve"> Мандельброта представляет значение с, для которого множество Жюлиа вполне </w:t>
      </w:r>
      <w:r w:rsidR="005B284F" w:rsidRPr="005B284F">
        <w:rPr>
          <w:b/>
          <w:bCs/>
        </w:rPr>
        <w:t>несвязно</w:t>
      </w:r>
      <w:r w:rsidR="00E443CC">
        <w:rPr>
          <w:b/>
          <w:bCs/>
        </w:rPr>
        <w:t xml:space="preserve">. </w:t>
      </w:r>
    </w:p>
    <w:p w:rsidR="00FF6673" w:rsidRPr="00E15540" w:rsidRDefault="00FF6673" w:rsidP="00FF6673">
      <w:pPr>
        <w:ind w:firstLine="540"/>
        <w:jc w:val="both"/>
      </w:pPr>
      <w:r>
        <w:t xml:space="preserve">Построение данных множеств сводится к построению орбит </w:t>
      </w:r>
      <w:r>
        <w:rPr>
          <w:lang w:val="en-US"/>
        </w:rPr>
        <w:t>f</w:t>
      </w:r>
      <w:r w:rsidRPr="00FF6673">
        <w:t>(</w:t>
      </w:r>
      <w:r>
        <w:rPr>
          <w:lang w:val="en-US"/>
        </w:rPr>
        <w:t>z</w:t>
      </w:r>
      <w:r w:rsidRPr="00FF6673">
        <w:t>)</w:t>
      </w:r>
      <w:r>
        <w:t>, проверяемых на ограниченность. То есть на рисунок попадает только та точка на комплексной плоскости</w:t>
      </w:r>
      <w:r w:rsidR="00037404">
        <w:t xml:space="preserve"> (</w:t>
      </w:r>
      <w:r w:rsidR="007F753A">
        <w:t>представля</w:t>
      </w:r>
      <w:r w:rsidR="00037404">
        <w:t>емая</w:t>
      </w:r>
      <w:r w:rsidR="007F753A">
        <w:t xml:space="preserve"> плоски</w:t>
      </w:r>
      <w:r w:rsidR="00037404">
        <w:t>м</w:t>
      </w:r>
      <w:r w:rsidR="007F753A">
        <w:t xml:space="preserve"> экран</w:t>
      </w:r>
      <w:r w:rsidR="00037404">
        <w:t>ом</w:t>
      </w:r>
      <w:r w:rsidR="007F753A">
        <w:t xml:space="preserve"> монитор</w:t>
      </w:r>
      <w:r w:rsidR="00037404">
        <w:t>а</w:t>
      </w:r>
      <w:r w:rsidR="007F753A">
        <w:t>)</w:t>
      </w:r>
      <w:r>
        <w:t xml:space="preserve">, которая при итерировании функции </w:t>
      </w:r>
      <w:r>
        <w:rPr>
          <w:lang w:val="en-US"/>
        </w:rPr>
        <w:t>f</w:t>
      </w:r>
      <w:r w:rsidRPr="00FF6673">
        <w:t>(</w:t>
      </w:r>
      <w:r>
        <w:rPr>
          <w:lang w:val="en-US"/>
        </w:rPr>
        <w:t>z</w:t>
      </w:r>
      <w:r w:rsidR="00C14284">
        <w:rPr>
          <w:vertAlign w:val="subscript"/>
        </w:rPr>
        <w:t>0</w:t>
      </w:r>
      <w:r w:rsidRPr="00FF6673">
        <w:t>)</w:t>
      </w:r>
      <w:r w:rsidR="006E32B1">
        <w:t>,</w:t>
      </w:r>
      <w:r w:rsidRPr="00FF6673">
        <w:t xml:space="preserve"> </w:t>
      </w:r>
      <w:r w:rsidR="00C14284">
        <w:t xml:space="preserve">последняя не стремится к бесконечности, а остается ограниченной на каком-то уровне. </w:t>
      </w:r>
      <w:r w:rsidR="00241419">
        <w:t>Проверка идет для каждой точки (</w:t>
      </w:r>
      <w:r w:rsidR="00241419">
        <w:rPr>
          <w:lang w:val="en-US"/>
        </w:rPr>
        <w:t>x,y).</w:t>
      </w:r>
    </w:p>
    <w:p w:rsidR="003F6A0D" w:rsidRDefault="003F6A0D" w:rsidP="00FF6673">
      <w:pPr>
        <w:ind w:firstLine="540"/>
        <w:jc w:val="both"/>
      </w:pPr>
      <w:r>
        <w:t>Несложно написать программу для построения множества Мандельброта.</w:t>
      </w:r>
      <w:r w:rsidR="00C84D48">
        <w:t xml:space="preserve"> Единственная проблема, которая может возникнуть при использовании этой программы на маломощных ЭВМ --- большой объем вычислений. Для того, чтобы получить приемлемое изображение множества, желательно отображать по меньшей мере 256</w:t>
      </w:r>
      <w:r w:rsidR="00C84D48">
        <w:rPr>
          <w:lang w:val="en-US"/>
        </w:rPr>
        <w:t>x</w:t>
      </w:r>
      <w:r w:rsidR="00C84D48">
        <w:t>256 пикселов. Более удачные визуализации получаются при использовании окна 400</w:t>
      </w:r>
      <w:r w:rsidR="00C84D48">
        <w:rPr>
          <w:lang w:val="en-US"/>
        </w:rPr>
        <w:t>x</w:t>
      </w:r>
      <w:r w:rsidR="00C84D48">
        <w:t>400 пикселов и более.</w:t>
      </w:r>
      <w:r w:rsidR="00E15540">
        <w:t xml:space="preserve"> При этом количество итераций достаточно 20-ти. Для получения более качественного построения множества можно увеличить количество итераций до 50, 70, 100 и более.</w:t>
      </w:r>
    </w:p>
    <w:p w:rsidR="00742E74" w:rsidRDefault="00742E74" w:rsidP="00FF6673">
      <w:pPr>
        <w:ind w:firstLine="540"/>
        <w:jc w:val="both"/>
      </w:pPr>
      <w:r>
        <w:rPr>
          <w:b/>
          <w:bCs/>
        </w:rPr>
        <w:t xml:space="preserve">Рис 4.2.1 </w:t>
      </w:r>
      <w:r>
        <w:t>Область 3-периодичности множества Мандельброта</w:t>
      </w:r>
    </w:p>
    <w:p w:rsidR="00742E74" w:rsidRDefault="003B0E72" w:rsidP="00FF6673">
      <w:pPr>
        <w:ind w:firstLine="540"/>
        <w:jc w:val="both"/>
      </w:pPr>
      <w:r>
        <w:pict>
          <v:shape id="_x0000_i1033" type="#_x0000_t75" style="width:462pt;height:346.5pt">
            <v:imagedata r:id="rId15" o:title=""/>
          </v:shape>
        </w:pict>
      </w:r>
    </w:p>
    <w:p w:rsidR="00794C00" w:rsidRDefault="00794C00" w:rsidP="00FF6673">
      <w:pPr>
        <w:ind w:firstLine="540"/>
        <w:jc w:val="both"/>
      </w:pPr>
    </w:p>
    <w:p w:rsidR="00734503" w:rsidRDefault="00734503" w:rsidP="00FF6673">
      <w:pPr>
        <w:ind w:firstLine="540"/>
        <w:jc w:val="both"/>
        <w:rPr>
          <w:b/>
          <w:bCs/>
        </w:rPr>
      </w:pPr>
    </w:p>
    <w:p w:rsidR="00734503" w:rsidRDefault="00734503" w:rsidP="00FF6673">
      <w:pPr>
        <w:ind w:firstLine="540"/>
        <w:jc w:val="both"/>
        <w:rPr>
          <w:b/>
          <w:bCs/>
        </w:rPr>
      </w:pPr>
    </w:p>
    <w:p w:rsidR="00734503" w:rsidRDefault="00734503" w:rsidP="00FF6673">
      <w:pPr>
        <w:ind w:firstLine="540"/>
        <w:jc w:val="both"/>
        <w:rPr>
          <w:b/>
          <w:bCs/>
        </w:rPr>
      </w:pPr>
    </w:p>
    <w:p w:rsidR="00734503" w:rsidRDefault="00734503" w:rsidP="00FF6673">
      <w:pPr>
        <w:ind w:firstLine="540"/>
        <w:jc w:val="both"/>
        <w:rPr>
          <w:b/>
          <w:bCs/>
        </w:rPr>
      </w:pPr>
    </w:p>
    <w:p w:rsidR="00734503" w:rsidRDefault="00734503" w:rsidP="00FF6673">
      <w:pPr>
        <w:ind w:firstLine="540"/>
        <w:jc w:val="both"/>
        <w:rPr>
          <w:b/>
          <w:bCs/>
        </w:rPr>
      </w:pPr>
    </w:p>
    <w:p w:rsidR="00734503" w:rsidRDefault="00734503" w:rsidP="00FF6673">
      <w:pPr>
        <w:ind w:firstLine="540"/>
        <w:jc w:val="both"/>
        <w:rPr>
          <w:b/>
          <w:bCs/>
        </w:rPr>
      </w:pPr>
    </w:p>
    <w:p w:rsidR="00734503" w:rsidRDefault="00734503" w:rsidP="00FF6673">
      <w:pPr>
        <w:ind w:firstLine="540"/>
        <w:jc w:val="both"/>
        <w:rPr>
          <w:b/>
          <w:bCs/>
        </w:rPr>
      </w:pPr>
    </w:p>
    <w:p w:rsidR="00734503" w:rsidRDefault="00734503" w:rsidP="00FF6673">
      <w:pPr>
        <w:ind w:firstLine="540"/>
        <w:jc w:val="both"/>
        <w:rPr>
          <w:b/>
          <w:bCs/>
        </w:rPr>
      </w:pPr>
    </w:p>
    <w:p w:rsidR="00734503" w:rsidRDefault="00734503" w:rsidP="00FF6673">
      <w:pPr>
        <w:ind w:firstLine="540"/>
        <w:jc w:val="both"/>
        <w:rPr>
          <w:b/>
          <w:bCs/>
        </w:rPr>
      </w:pPr>
    </w:p>
    <w:p w:rsidR="00734503" w:rsidRDefault="00734503" w:rsidP="00FF6673">
      <w:pPr>
        <w:ind w:firstLine="540"/>
        <w:jc w:val="both"/>
        <w:rPr>
          <w:b/>
          <w:bCs/>
        </w:rPr>
      </w:pPr>
    </w:p>
    <w:p w:rsidR="00734503" w:rsidRDefault="00734503" w:rsidP="00FF6673">
      <w:pPr>
        <w:ind w:firstLine="540"/>
        <w:jc w:val="both"/>
        <w:rPr>
          <w:b/>
          <w:bCs/>
        </w:rPr>
      </w:pPr>
    </w:p>
    <w:p w:rsidR="00734503" w:rsidRDefault="00734503" w:rsidP="00FF6673">
      <w:pPr>
        <w:ind w:firstLine="540"/>
        <w:jc w:val="both"/>
        <w:rPr>
          <w:b/>
          <w:bCs/>
        </w:rPr>
      </w:pPr>
    </w:p>
    <w:p w:rsidR="00734503" w:rsidRDefault="00734503" w:rsidP="00FF6673">
      <w:pPr>
        <w:ind w:firstLine="540"/>
        <w:jc w:val="both"/>
        <w:rPr>
          <w:b/>
          <w:bCs/>
        </w:rPr>
      </w:pPr>
    </w:p>
    <w:p w:rsidR="00734503" w:rsidRDefault="00734503" w:rsidP="00FF6673">
      <w:pPr>
        <w:ind w:firstLine="540"/>
        <w:jc w:val="both"/>
        <w:rPr>
          <w:b/>
          <w:bCs/>
        </w:rPr>
      </w:pPr>
    </w:p>
    <w:p w:rsidR="00734503" w:rsidRDefault="00734503" w:rsidP="00FF6673">
      <w:pPr>
        <w:ind w:firstLine="540"/>
        <w:jc w:val="both"/>
        <w:rPr>
          <w:b/>
          <w:bCs/>
        </w:rPr>
      </w:pPr>
    </w:p>
    <w:p w:rsidR="00794C00" w:rsidRDefault="00794C00" w:rsidP="00FF6673">
      <w:pPr>
        <w:ind w:firstLine="540"/>
        <w:jc w:val="both"/>
      </w:pPr>
      <w:r>
        <w:rPr>
          <w:b/>
          <w:bCs/>
        </w:rPr>
        <w:t xml:space="preserve">Рис. 4.2.2. </w:t>
      </w:r>
      <w:r w:rsidRPr="00794C00">
        <w:t xml:space="preserve">Множество </w:t>
      </w:r>
      <w:r>
        <w:t>Жюлиа.</w:t>
      </w:r>
    </w:p>
    <w:p w:rsidR="00794C00" w:rsidRDefault="003B0E72" w:rsidP="00FF6673">
      <w:pPr>
        <w:ind w:firstLine="540"/>
        <w:jc w:val="both"/>
      </w:pPr>
      <w:r>
        <w:pict>
          <v:shape id="_x0000_i1034" type="#_x0000_t75" style="width:294pt;height:295.5pt">
            <v:imagedata r:id="rId16" o:title=""/>
          </v:shape>
        </w:pict>
      </w:r>
    </w:p>
    <w:p w:rsidR="00956407" w:rsidRDefault="00956407" w:rsidP="00FF6673">
      <w:pPr>
        <w:ind w:firstLine="540"/>
        <w:jc w:val="both"/>
      </w:pPr>
    </w:p>
    <w:p w:rsidR="00CF67B2" w:rsidRDefault="00CF67B2" w:rsidP="00956407">
      <w:pPr>
        <w:ind w:firstLine="540"/>
        <w:jc w:val="center"/>
        <w:rPr>
          <w:b/>
          <w:bCs/>
          <w:sz w:val="28"/>
          <w:szCs w:val="28"/>
        </w:rPr>
      </w:pPr>
    </w:p>
    <w:p w:rsidR="00CF67B2" w:rsidRDefault="00CF67B2" w:rsidP="00956407">
      <w:pPr>
        <w:ind w:firstLine="540"/>
        <w:jc w:val="center"/>
        <w:rPr>
          <w:b/>
          <w:bCs/>
          <w:sz w:val="28"/>
          <w:szCs w:val="28"/>
        </w:rPr>
      </w:pPr>
    </w:p>
    <w:p w:rsidR="00CF67B2" w:rsidRDefault="00CF67B2" w:rsidP="00956407">
      <w:pPr>
        <w:ind w:firstLine="540"/>
        <w:jc w:val="center"/>
        <w:rPr>
          <w:b/>
          <w:bCs/>
          <w:sz w:val="28"/>
          <w:szCs w:val="28"/>
        </w:rPr>
      </w:pPr>
    </w:p>
    <w:p w:rsidR="00CF67B2" w:rsidRDefault="00CF67B2" w:rsidP="00956407">
      <w:pPr>
        <w:ind w:firstLine="540"/>
        <w:jc w:val="center"/>
        <w:rPr>
          <w:b/>
          <w:bCs/>
          <w:sz w:val="28"/>
          <w:szCs w:val="28"/>
        </w:rPr>
      </w:pPr>
    </w:p>
    <w:p w:rsidR="00956407" w:rsidRDefault="00956407" w:rsidP="00956407">
      <w:pPr>
        <w:ind w:firstLine="540"/>
        <w:jc w:val="center"/>
        <w:rPr>
          <w:b/>
          <w:bCs/>
          <w:sz w:val="28"/>
          <w:szCs w:val="28"/>
        </w:rPr>
      </w:pPr>
      <w:r>
        <w:rPr>
          <w:b/>
          <w:bCs/>
          <w:sz w:val="28"/>
          <w:szCs w:val="28"/>
        </w:rPr>
        <w:t>5. ЗАКЛЮЧЕНИЕ.</w:t>
      </w:r>
    </w:p>
    <w:p w:rsidR="00956407" w:rsidRDefault="00956407" w:rsidP="00956407">
      <w:pPr>
        <w:ind w:firstLine="540"/>
        <w:jc w:val="center"/>
        <w:rPr>
          <w:b/>
          <w:bCs/>
          <w:sz w:val="28"/>
          <w:szCs w:val="28"/>
        </w:rPr>
      </w:pPr>
    </w:p>
    <w:p w:rsidR="00956407" w:rsidRDefault="00CF0463" w:rsidP="00956407">
      <w:pPr>
        <w:ind w:firstLine="540"/>
        <w:jc w:val="both"/>
      </w:pPr>
      <w:r>
        <w:t xml:space="preserve">Данная курсовая работа является введением в мир фракталов. </w:t>
      </w:r>
      <w:r w:rsidR="00A35E77">
        <w:t xml:space="preserve">Мы рассмотрели только самую малую часть того, какие бывают фракталы, на основе каких принципов они строятся. Например в книгу </w:t>
      </w:r>
      <w:r w:rsidR="00A35E77" w:rsidRPr="00A35E77">
        <w:t xml:space="preserve">[1] </w:t>
      </w:r>
      <w:r w:rsidR="00A35E77">
        <w:t>включено рассмотрение СИФ (систем итерированных функций), случайных фракталов, и многое другое</w:t>
      </w:r>
      <w:r w:rsidR="004250E5">
        <w:t xml:space="preserve"> из теории фракталов</w:t>
      </w:r>
      <w:r w:rsidR="00A35E77">
        <w:t>.</w:t>
      </w:r>
    </w:p>
    <w:p w:rsidR="00CF0463" w:rsidRDefault="008A2F98" w:rsidP="00956407">
      <w:pPr>
        <w:ind w:firstLine="540"/>
        <w:jc w:val="both"/>
      </w:pPr>
      <w:r>
        <w:t xml:space="preserve">В дополнение хочется отметить применение фракталов в компьютерных технологиях, помимо просто построения </w:t>
      </w:r>
      <w:r w:rsidR="009B6281">
        <w:t>красивых изображений</w:t>
      </w:r>
      <w:r>
        <w:t xml:space="preserve"> на экране компьютера. Фракталы в компьютерных технологиях применяются в следующих областях:</w:t>
      </w:r>
    </w:p>
    <w:p w:rsidR="00436166" w:rsidRDefault="00436166" w:rsidP="00956407">
      <w:pPr>
        <w:ind w:firstLine="540"/>
        <w:jc w:val="both"/>
      </w:pPr>
    </w:p>
    <w:p w:rsidR="008A2F98" w:rsidRDefault="008A2F98" w:rsidP="00956407">
      <w:pPr>
        <w:ind w:firstLine="540"/>
        <w:jc w:val="both"/>
      </w:pPr>
      <w:r>
        <w:t xml:space="preserve">1. </w:t>
      </w:r>
      <w:r w:rsidR="00391BF9">
        <w:t>Сжатие изображений</w:t>
      </w:r>
      <w:r w:rsidR="005F53F9">
        <w:t xml:space="preserve"> и информации</w:t>
      </w:r>
    </w:p>
    <w:p w:rsidR="00391BF9" w:rsidRDefault="00391BF9" w:rsidP="00AB61E0">
      <w:pPr>
        <w:ind w:firstLine="540"/>
        <w:jc w:val="both"/>
      </w:pPr>
      <w:r>
        <w:t>2. Сокрытие информации на изображении</w:t>
      </w:r>
      <w:r w:rsidR="00071E71">
        <w:t>, в звуке,…</w:t>
      </w:r>
    </w:p>
    <w:p w:rsidR="00AB61E0" w:rsidRDefault="00AB61E0" w:rsidP="00AB61E0">
      <w:pPr>
        <w:ind w:firstLine="540"/>
        <w:jc w:val="both"/>
      </w:pPr>
      <w:r>
        <w:t xml:space="preserve">3. </w:t>
      </w:r>
      <w:r w:rsidR="00034556">
        <w:t>Шифрование данных с помощью фрактальных алгоритмов</w:t>
      </w:r>
    </w:p>
    <w:p w:rsidR="00034556" w:rsidRDefault="00034556" w:rsidP="00AB61E0">
      <w:pPr>
        <w:ind w:firstLine="540"/>
        <w:jc w:val="both"/>
      </w:pPr>
      <w:r>
        <w:t xml:space="preserve">4. </w:t>
      </w:r>
      <w:r w:rsidR="00995B6A">
        <w:t>Создание фрактальной музыки</w:t>
      </w:r>
    </w:p>
    <w:p w:rsidR="00995B6A" w:rsidRDefault="00995B6A" w:rsidP="00AB61E0">
      <w:pPr>
        <w:ind w:firstLine="540"/>
        <w:jc w:val="both"/>
      </w:pPr>
      <w:r>
        <w:t xml:space="preserve">5. </w:t>
      </w:r>
      <w:r w:rsidR="00E91A7F">
        <w:t>Моделирование систем</w:t>
      </w:r>
    </w:p>
    <w:p w:rsidR="003E104A" w:rsidRDefault="003E104A" w:rsidP="00AB61E0">
      <w:pPr>
        <w:ind w:firstLine="540"/>
        <w:jc w:val="both"/>
      </w:pPr>
    </w:p>
    <w:p w:rsidR="003E104A" w:rsidRDefault="003E104A" w:rsidP="00AB61E0">
      <w:pPr>
        <w:ind w:firstLine="540"/>
        <w:jc w:val="both"/>
      </w:pPr>
    </w:p>
    <w:p w:rsidR="004337DE" w:rsidRDefault="004337DE" w:rsidP="00AB61E0">
      <w:pPr>
        <w:ind w:firstLine="540"/>
        <w:jc w:val="both"/>
      </w:pPr>
    </w:p>
    <w:p w:rsidR="004337DE" w:rsidRDefault="004337DE" w:rsidP="00AB61E0">
      <w:pPr>
        <w:ind w:firstLine="540"/>
        <w:jc w:val="both"/>
      </w:pPr>
    </w:p>
    <w:p w:rsidR="004337DE" w:rsidRDefault="004337DE" w:rsidP="00AB61E0">
      <w:pPr>
        <w:ind w:firstLine="540"/>
        <w:jc w:val="both"/>
      </w:pPr>
    </w:p>
    <w:p w:rsidR="004337DE" w:rsidRDefault="004337DE" w:rsidP="00AB61E0">
      <w:pPr>
        <w:ind w:firstLine="540"/>
        <w:jc w:val="both"/>
      </w:pPr>
    </w:p>
    <w:p w:rsidR="004337DE" w:rsidRDefault="004337DE" w:rsidP="00AB61E0">
      <w:pPr>
        <w:ind w:firstLine="540"/>
        <w:jc w:val="both"/>
      </w:pPr>
    </w:p>
    <w:p w:rsidR="004337DE" w:rsidRDefault="004337DE" w:rsidP="00AB61E0">
      <w:pPr>
        <w:ind w:firstLine="540"/>
        <w:jc w:val="both"/>
      </w:pPr>
    </w:p>
    <w:p w:rsidR="004337DE" w:rsidRDefault="004337DE" w:rsidP="00AB61E0">
      <w:pPr>
        <w:ind w:firstLine="540"/>
        <w:jc w:val="both"/>
      </w:pPr>
    </w:p>
    <w:p w:rsidR="004337DE" w:rsidRDefault="004337DE" w:rsidP="00AB61E0">
      <w:pPr>
        <w:ind w:firstLine="540"/>
        <w:jc w:val="both"/>
      </w:pPr>
    </w:p>
    <w:p w:rsidR="004337DE" w:rsidRDefault="004337DE" w:rsidP="004337DE">
      <w:pPr>
        <w:jc w:val="center"/>
        <w:rPr>
          <w:b/>
          <w:bCs/>
          <w:sz w:val="28"/>
          <w:szCs w:val="28"/>
          <w:lang w:val="en-US"/>
        </w:rPr>
      </w:pPr>
    </w:p>
    <w:p w:rsidR="004337DE" w:rsidRDefault="004337DE" w:rsidP="004337DE">
      <w:pPr>
        <w:jc w:val="center"/>
        <w:rPr>
          <w:b/>
          <w:bCs/>
          <w:sz w:val="28"/>
          <w:szCs w:val="28"/>
          <w:lang w:val="en-US"/>
        </w:rPr>
      </w:pPr>
    </w:p>
    <w:p w:rsidR="004337DE" w:rsidRDefault="004337DE" w:rsidP="004337DE">
      <w:pPr>
        <w:jc w:val="center"/>
        <w:rPr>
          <w:b/>
          <w:bCs/>
          <w:sz w:val="28"/>
          <w:szCs w:val="28"/>
        </w:rPr>
      </w:pPr>
      <w:r>
        <w:rPr>
          <w:b/>
          <w:bCs/>
          <w:sz w:val="28"/>
          <w:szCs w:val="28"/>
        </w:rPr>
        <w:t>6. СПИСОК ЛИТЕРАТУРЫ</w:t>
      </w:r>
    </w:p>
    <w:p w:rsidR="004337DE" w:rsidRDefault="004337DE" w:rsidP="004337DE">
      <w:pPr>
        <w:jc w:val="center"/>
        <w:rPr>
          <w:b/>
          <w:bCs/>
          <w:sz w:val="28"/>
          <w:szCs w:val="28"/>
          <w:lang w:val="en-US"/>
        </w:rPr>
      </w:pPr>
    </w:p>
    <w:p w:rsidR="004337DE" w:rsidRDefault="004337DE" w:rsidP="004337DE">
      <w:pPr>
        <w:jc w:val="center"/>
        <w:rPr>
          <w:b/>
          <w:bCs/>
          <w:sz w:val="28"/>
          <w:szCs w:val="28"/>
          <w:lang w:val="en-US"/>
        </w:rPr>
      </w:pPr>
    </w:p>
    <w:p w:rsidR="004337DE" w:rsidRDefault="004337DE" w:rsidP="004337DE">
      <w:pPr>
        <w:jc w:val="center"/>
        <w:rPr>
          <w:b/>
          <w:bCs/>
          <w:sz w:val="28"/>
          <w:szCs w:val="28"/>
          <w:lang w:val="en-US"/>
        </w:rPr>
      </w:pPr>
    </w:p>
    <w:p w:rsidR="004337DE" w:rsidRPr="007B70AA" w:rsidRDefault="004337DE" w:rsidP="004337DE">
      <w:pPr>
        <w:jc w:val="center"/>
        <w:rPr>
          <w:b/>
          <w:bCs/>
          <w:sz w:val="28"/>
          <w:szCs w:val="28"/>
          <w:lang w:val="en-US"/>
        </w:rPr>
      </w:pPr>
    </w:p>
    <w:p w:rsidR="004337DE" w:rsidRPr="007B70AA" w:rsidRDefault="004337DE" w:rsidP="004337DE">
      <w:pPr>
        <w:numPr>
          <w:ilvl w:val="0"/>
          <w:numId w:val="2"/>
        </w:numPr>
        <w:rPr>
          <w:sz w:val="32"/>
          <w:szCs w:val="32"/>
        </w:rPr>
      </w:pPr>
      <w:r w:rsidRPr="007B70AA">
        <w:rPr>
          <w:sz w:val="32"/>
          <w:szCs w:val="32"/>
        </w:rPr>
        <w:t>Фракталы и хаос в динамических системах. Основы теории. Москва: Постмаркет, 2000. – 352 с.</w:t>
      </w:r>
    </w:p>
    <w:p w:rsidR="004337DE" w:rsidRPr="007B70AA" w:rsidRDefault="004337DE" w:rsidP="004337DE">
      <w:pPr>
        <w:numPr>
          <w:ilvl w:val="0"/>
          <w:numId w:val="2"/>
        </w:numPr>
        <w:rPr>
          <w:sz w:val="32"/>
          <w:szCs w:val="32"/>
          <w:lang w:val="en-US"/>
        </w:rPr>
      </w:pPr>
      <w:r w:rsidRPr="007B70AA">
        <w:rPr>
          <w:sz w:val="32"/>
          <w:szCs w:val="32"/>
        </w:rPr>
        <w:t>Программа</w:t>
      </w:r>
      <w:r w:rsidRPr="007B70AA">
        <w:rPr>
          <w:sz w:val="32"/>
          <w:szCs w:val="32"/>
          <w:lang w:val="en-US"/>
        </w:rPr>
        <w:t xml:space="preserve"> FractInt © 1990 Soup Group Company.</w:t>
      </w:r>
    </w:p>
    <w:p w:rsidR="004337DE" w:rsidRPr="007B70AA" w:rsidRDefault="004337DE" w:rsidP="004337DE">
      <w:pPr>
        <w:numPr>
          <w:ilvl w:val="0"/>
          <w:numId w:val="2"/>
        </w:numPr>
        <w:rPr>
          <w:sz w:val="32"/>
          <w:szCs w:val="32"/>
          <w:lang w:val="en-US"/>
        </w:rPr>
      </w:pPr>
      <w:r w:rsidRPr="007B70AA">
        <w:rPr>
          <w:sz w:val="32"/>
          <w:szCs w:val="32"/>
          <w:lang w:val="en-US"/>
        </w:rPr>
        <w:t>James Gleick, Chaos: Making a New Science, Viking, New York, 1987.</w:t>
      </w:r>
    </w:p>
    <w:p w:rsidR="004337DE" w:rsidRPr="004337DE" w:rsidRDefault="004337DE" w:rsidP="00AB61E0">
      <w:pPr>
        <w:ind w:firstLine="540"/>
        <w:jc w:val="both"/>
        <w:rPr>
          <w:lang w:val="en-US"/>
        </w:rPr>
      </w:pPr>
    </w:p>
    <w:sectPr w:rsidR="004337DE" w:rsidRPr="004337DE" w:rsidSect="004337DE">
      <w:footerReference w:type="default" r:id="rId17"/>
      <w:pgSz w:w="11906" w:h="16838"/>
      <w:pgMar w:top="1134" w:right="850" w:bottom="1134" w:left="1701" w:header="708" w:footer="708" w:gutter="0"/>
      <w:pgNumType w:fmt="numberInDash"/>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40B57" w:rsidRDefault="00A40B57">
      <w:r>
        <w:separator/>
      </w:r>
    </w:p>
  </w:endnote>
  <w:endnote w:type="continuationSeparator" w:id="0">
    <w:p w:rsidR="00A40B57" w:rsidRDefault="00A40B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337DE" w:rsidRDefault="004337DE" w:rsidP="004337DE">
    <w:pPr>
      <w:pStyle w:val="a9"/>
      <w:framePr w:wrap="auto" w:vAnchor="text" w:hAnchor="margin" w:xAlign="center" w:y="1"/>
      <w:rPr>
        <w:rStyle w:val="ab"/>
      </w:rPr>
    </w:pPr>
    <w:r>
      <w:rPr>
        <w:rStyle w:val="ab"/>
      </w:rPr>
      <w:fldChar w:fldCharType="begin"/>
    </w:r>
    <w:r>
      <w:rPr>
        <w:rStyle w:val="ab"/>
      </w:rPr>
      <w:instrText xml:space="preserve">PAGE  </w:instrText>
    </w:r>
    <w:r>
      <w:rPr>
        <w:rStyle w:val="ab"/>
      </w:rPr>
      <w:fldChar w:fldCharType="separate"/>
    </w:r>
    <w:r w:rsidR="001C716D">
      <w:rPr>
        <w:rStyle w:val="ab"/>
        <w:noProof/>
      </w:rPr>
      <w:t>- 1 -</w:t>
    </w:r>
    <w:r>
      <w:rPr>
        <w:rStyle w:val="ab"/>
      </w:rPr>
      <w:fldChar w:fldCharType="end"/>
    </w:r>
  </w:p>
  <w:p w:rsidR="004337DE" w:rsidRDefault="004337DE">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40B57" w:rsidRDefault="00A40B57">
      <w:r>
        <w:separator/>
      </w:r>
    </w:p>
  </w:footnote>
  <w:footnote w:type="continuationSeparator" w:id="0">
    <w:p w:rsidR="00A40B57" w:rsidRDefault="00A40B57">
      <w:r>
        <w:continuationSeparator/>
      </w:r>
    </w:p>
  </w:footnote>
  <w:footnote w:id="1">
    <w:p w:rsidR="009607A3" w:rsidRDefault="009607A3" w:rsidP="00BE16C9">
      <w:pPr>
        <w:pStyle w:val="a6"/>
        <w:ind w:left="180" w:hanging="180"/>
        <w:rPr>
          <w:lang w:val="en-US"/>
        </w:rPr>
      </w:pPr>
      <w:r>
        <w:rPr>
          <w:rStyle w:val="a8"/>
        </w:rPr>
        <w:footnoteRef/>
      </w:r>
      <w:r>
        <w:t xml:space="preserve"> Исследование аттрактора Лоренца включается сейчас в любой </w:t>
      </w:r>
    </w:p>
    <w:p w:rsidR="00A40B57" w:rsidRDefault="009607A3" w:rsidP="00BE16C9">
      <w:pPr>
        <w:pStyle w:val="a6"/>
        <w:tabs>
          <w:tab w:val="left" w:pos="180"/>
        </w:tabs>
        <w:ind w:left="180" w:hanging="180"/>
      </w:pPr>
      <w:r>
        <w:t xml:space="preserve">математический пакет, например, </w:t>
      </w:r>
      <w:r>
        <w:rPr>
          <w:lang w:val="en-US"/>
        </w:rPr>
        <w:t>Mathematica</w:t>
      </w:r>
      <w:r w:rsidRPr="00A77044">
        <w:t xml:space="preserve">, </w:t>
      </w:r>
      <w:r>
        <w:rPr>
          <w:lang w:val="en-US"/>
        </w:rPr>
        <w:t>Maple</w:t>
      </w:r>
      <w:r w:rsidRPr="00A77044">
        <w:t>.</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2CD104A"/>
    <w:multiLevelType w:val="multilevel"/>
    <w:tmpl w:val="403C942A"/>
    <w:lvl w:ilvl="0">
      <w:start w:val="1"/>
      <w:numFmt w:val="decimal"/>
      <w:lvlText w:val="%1."/>
      <w:lvlJc w:val="left"/>
      <w:pPr>
        <w:tabs>
          <w:tab w:val="num" w:pos="1260"/>
        </w:tabs>
        <w:ind w:left="1260" w:hanging="360"/>
      </w:pPr>
    </w:lvl>
    <w:lvl w:ilvl="1">
      <w:start w:val="1"/>
      <w:numFmt w:val="decimal"/>
      <w:isLgl/>
      <w:lvlText w:val="%1.%2."/>
      <w:lvlJc w:val="left"/>
      <w:pPr>
        <w:tabs>
          <w:tab w:val="num" w:pos="1620"/>
        </w:tabs>
        <w:ind w:left="1620" w:hanging="720"/>
      </w:pPr>
      <w:rPr>
        <w:rFonts w:hint="default"/>
      </w:rPr>
    </w:lvl>
    <w:lvl w:ilvl="2">
      <w:start w:val="1"/>
      <w:numFmt w:val="decimal"/>
      <w:isLgl/>
      <w:lvlText w:val="%1.%2.%3."/>
      <w:lvlJc w:val="left"/>
      <w:pPr>
        <w:tabs>
          <w:tab w:val="num" w:pos="1620"/>
        </w:tabs>
        <w:ind w:left="1620" w:hanging="720"/>
      </w:pPr>
      <w:rPr>
        <w:rFonts w:hint="default"/>
      </w:rPr>
    </w:lvl>
    <w:lvl w:ilvl="3">
      <w:start w:val="1"/>
      <w:numFmt w:val="decimal"/>
      <w:isLgl/>
      <w:lvlText w:val="%1.%2.%3.%4."/>
      <w:lvlJc w:val="left"/>
      <w:pPr>
        <w:tabs>
          <w:tab w:val="num" w:pos="1980"/>
        </w:tabs>
        <w:ind w:left="1980" w:hanging="1080"/>
      </w:pPr>
      <w:rPr>
        <w:rFonts w:hint="default"/>
      </w:rPr>
    </w:lvl>
    <w:lvl w:ilvl="4">
      <w:start w:val="1"/>
      <w:numFmt w:val="decimal"/>
      <w:isLgl/>
      <w:lvlText w:val="%1.%2.%3.%4.%5."/>
      <w:lvlJc w:val="left"/>
      <w:pPr>
        <w:tabs>
          <w:tab w:val="num" w:pos="1980"/>
        </w:tabs>
        <w:ind w:left="1980" w:hanging="1080"/>
      </w:pPr>
      <w:rPr>
        <w:rFonts w:hint="default"/>
      </w:rPr>
    </w:lvl>
    <w:lvl w:ilvl="5">
      <w:start w:val="1"/>
      <w:numFmt w:val="decimal"/>
      <w:isLgl/>
      <w:lvlText w:val="%1.%2.%3.%4.%5.%6."/>
      <w:lvlJc w:val="left"/>
      <w:pPr>
        <w:tabs>
          <w:tab w:val="num" w:pos="2340"/>
        </w:tabs>
        <w:ind w:left="2340" w:hanging="1440"/>
      </w:pPr>
      <w:rPr>
        <w:rFonts w:hint="default"/>
      </w:rPr>
    </w:lvl>
    <w:lvl w:ilvl="6">
      <w:start w:val="1"/>
      <w:numFmt w:val="decimal"/>
      <w:isLgl/>
      <w:lvlText w:val="%1.%2.%3.%4.%5.%6.%7."/>
      <w:lvlJc w:val="left"/>
      <w:pPr>
        <w:tabs>
          <w:tab w:val="num" w:pos="2700"/>
        </w:tabs>
        <w:ind w:left="2700" w:hanging="1800"/>
      </w:pPr>
      <w:rPr>
        <w:rFonts w:hint="default"/>
      </w:rPr>
    </w:lvl>
    <w:lvl w:ilvl="7">
      <w:start w:val="1"/>
      <w:numFmt w:val="decimal"/>
      <w:isLgl/>
      <w:lvlText w:val="%1.%2.%3.%4.%5.%6.%7.%8."/>
      <w:lvlJc w:val="left"/>
      <w:pPr>
        <w:tabs>
          <w:tab w:val="num" w:pos="2700"/>
        </w:tabs>
        <w:ind w:left="2700" w:hanging="1800"/>
      </w:pPr>
      <w:rPr>
        <w:rFonts w:hint="default"/>
      </w:rPr>
    </w:lvl>
    <w:lvl w:ilvl="8">
      <w:start w:val="1"/>
      <w:numFmt w:val="decimal"/>
      <w:isLgl/>
      <w:lvlText w:val="%1.%2.%3.%4.%5.%6.%7.%8.%9."/>
      <w:lvlJc w:val="left"/>
      <w:pPr>
        <w:tabs>
          <w:tab w:val="num" w:pos="3060"/>
        </w:tabs>
        <w:ind w:left="3060" w:hanging="2160"/>
      </w:pPr>
      <w:rPr>
        <w:rFonts w:hint="default"/>
      </w:rPr>
    </w:lvl>
  </w:abstractNum>
  <w:abstractNum w:abstractNumId="1">
    <w:nsid w:val="47DE51A5"/>
    <w:multiLevelType w:val="hybridMultilevel"/>
    <w:tmpl w:val="3E56CBA6"/>
    <w:lvl w:ilvl="0" w:tplc="128E2B22">
      <w:start w:val="1"/>
      <w:numFmt w:val="decimal"/>
      <w:lvlText w:val="%1."/>
      <w:lvlJc w:val="left"/>
      <w:pPr>
        <w:tabs>
          <w:tab w:val="num" w:pos="2040"/>
        </w:tabs>
        <w:ind w:left="2040" w:hanging="1140"/>
      </w:pPr>
      <w:rPr>
        <w:rFonts w:hint="default"/>
        <w:b/>
        <w:bCs/>
      </w:rPr>
    </w:lvl>
    <w:lvl w:ilvl="1" w:tplc="04190019">
      <w:start w:val="1"/>
      <w:numFmt w:val="lowerLetter"/>
      <w:lvlText w:val="%2."/>
      <w:lvlJc w:val="left"/>
      <w:pPr>
        <w:tabs>
          <w:tab w:val="num" w:pos="1980"/>
        </w:tabs>
        <w:ind w:left="1980" w:hanging="360"/>
      </w:pPr>
    </w:lvl>
    <w:lvl w:ilvl="2" w:tplc="0419001B">
      <w:start w:val="1"/>
      <w:numFmt w:val="lowerRoman"/>
      <w:lvlText w:val="%3."/>
      <w:lvlJc w:val="right"/>
      <w:pPr>
        <w:tabs>
          <w:tab w:val="num" w:pos="2700"/>
        </w:tabs>
        <w:ind w:left="2700" w:hanging="180"/>
      </w:pPr>
    </w:lvl>
    <w:lvl w:ilvl="3" w:tplc="0419000F">
      <w:start w:val="1"/>
      <w:numFmt w:val="decimal"/>
      <w:lvlText w:val="%4."/>
      <w:lvlJc w:val="left"/>
      <w:pPr>
        <w:tabs>
          <w:tab w:val="num" w:pos="3420"/>
        </w:tabs>
        <w:ind w:left="3420" w:hanging="360"/>
      </w:pPr>
    </w:lvl>
    <w:lvl w:ilvl="4" w:tplc="04190019">
      <w:start w:val="1"/>
      <w:numFmt w:val="lowerLetter"/>
      <w:lvlText w:val="%5."/>
      <w:lvlJc w:val="left"/>
      <w:pPr>
        <w:tabs>
          <w:tab w:val="num" w:pos="4140"/>
        </w:tabs>
        <w:ind w:left="4140" w:hanging="360"/>
      </w:pPr>
    </w:lvl>
    <w:lvl w:ilvl="5" w:tplc="0419001B">
      <w:start w:val="1"/>
      <w:numFmt w:val="lowerRoman"/>
      <w:lvlText w:val="%6."/>
      <w:lvlJc w:val="right"/>
      <w:pPr>
        <w:tabs>
          <w:tab w:val="num" w:pos="4860"/>
        </w:tabs>
        <w:ind w:left="4860" w:hanging="180"/>
      </w:pPr>
    </w:lvl>
    <w:lvl w:ilvl="6" w:tplc="0419000F">
      <w:start w:val="1"/>
      <w:numFmt w:val="decimal"/>
      <w:lvlText w:val="%7."/>
      <w:lvlJc w:val="left"/>
      <w:pPr>
        <w:tabs>
          <w:tab w:val="num" w:pos="5580"/>
        </w:tabs>
        <w:ind w:left="5580" w:hanging="360"/>
      </w:pPr>
    </w:lvl>
    <w:lvl w:ilvl="7" w:tplc="04190019">
      <w:start w:val="1"/>
      <w:numFmt w:val="lowerLetter"/>
      <w:lvlText w:val="%8."/>
      <w:lvlJc w:val="left"/>
      <w:pPr>
        <w:tabs>
          <w:tab w:val="num" w:pos="6300"/>
        </w:tabs>
        <w:ind w:left="6300" w:hanging="360"/>
      </w:pPr>
    </w:lvl>
    <w:lvl w:ilvl="8" w:tplc="0419001B">
      <w:start w:val="1"/>
      <w:numFmt w:val="lowerRoman"/>
      <w:lvlText w:val="%9."/>
      <w:lvlJc w:val="right"/>
      <w:pPr>
        <w:tabs>
          <w:tab w:val="num" w:pos="7020"/>
        </w:tabs>
        <w:ind w:left="7020" w:hanging="180"/>
      </w:pPr>
    </w:lvl>
  </w:abstractNum>
  <w:abstractNum w:abstractNumId="2">
    <w:nsid w:val="4D8A6D85"/>
    <w:multiLevelType w:val="hybridMultilevel"/>
    <w:tmpl w:val="8702CB92"/>
    <w:lvl w:ilvl="0" w:tplc="0419000F">
      <w:start w:val="1"/>
      <w:numFmt w:val="decimal"/>
      <w:lvlText w:val="%1."/>
      <w:lvlJc w:val="left"/>
      <w:pPr>
        <w:tabs>
          <w:tab w:val="num" w:pos="360"/>
        </w:tabs>
        <w:ind w:left="360" w:hanging="360"/>
      </w:pPr>
    </w:lvl>
    <w:lvl w:ilvl="1" w:tplc="04190019">
      <w:start w:val="1"/>
      <w:numFmt w:val="lowerLetter"/>
      <w:lvlText w:val="%2."/>
      <w:lvlJc w:val="left"/>
      <w:pPr>
        <w:tabs>
          <w:tab w:val="num" w:pos="1080"/>
        </w:tabs>
        <w:ind w:left="1080" w:hanging="360"/>
      </w:pPr>
    </w:lvl>
    <w:lvl w:ilvl="2" w:tplc="0419001B">
      <w:start w:val="1"/>
      <w:numFmt w:val="lowerRoman"/>
      <w:lvlText w:val="%3."/>
      <w:lvlJc w:val="right"/>
      <w:pPr>
        <w:tabs>
          <w:tab w:val="num" w:pos="1800"/>
        </w:tabs>
        <w:ind w:left="1800" w:hanging="180"/>
      </w:pPr>
    </w:lvl>
    <w:lvl w:ilvl="3" w:tplc="0419000F">
      <w:start w:val="1"/>
      <w:numFmt w:val="decimal"/>
      <w:lvlText w:val="%4."/>
      <w:lvlJc w:val="left"/>
      <w:pPr>
        <w:tabs>
          <w:tab w:val="num" w:pos="2520"/>
        </w:tabs>
        <w:ind w:left="2520" w:hanging="360"/>
      </w:pPr>
    </w:lvl>
    <w:lvl w:ilvl="4" w:tplc="04190019">
      <w:start w:val="1"/>
      <w:numFmt w:val="lowerLetter"/>
      <w:lvlText w:val="%5."/>
      <w:lvlJc w:val="left"/>
      <w:pPr>
        <w:tabs>
          <w:tab w:val="num" w:pos="3240"/>
        </w:tabs>
        <w:ind w:left="3240" w:hanging="360"/>
      </w:pPr>
    </w:lvl>
    <w:lvl w:ilvl="5" w:tplc="0419001B">
      <w:start w:val="1"/>
      <w:numFmt w:val="lowerRoman"/>
      <w:lvlText w:val="%6."/>
      <w:lvlJc w:val="right"/>
      <w:pPr>
        <w:tabs>
          <w:tab w:val="num" w:pos="3960"/>
        </w:tabs>
        <w:ind w:left="3960" w:hanging="180"/>
      </w:pPr>
    </w:lvl>
    <w:lvl w:ilvl="6" w:tplc="0419000F">
      <w:start w:val="1"/>
      <w:numFmt w:val="decimal"/>
      <w:lvlText w:val="%7."/>
      <w:lvlJc w:val="left"/>
      <w:pPr>
        <w:tabs>
          <w:tab w:val="num" w:pos="4680"/>
        </w:tabs>
        <w:ind w:left="4680" w:hanging="360"/>
      </w:pPr>
    </w:lvl>
    <w:lvl w:ilvl="7" w:tplc="04190019">
      <w:start w:val="1"/>
      <w:numFmt w:val="lowerLetter"/>
      <w:lvlText w:val="%8."/>
      <w:lvlJc w:val="left"/>
      <w:pPr>
        <w:tabs>
          <w:tab w:val="num" w:pos="5400"/>
        </w:tabs>
        <w:ind w:left="5400" w:hanging="360"/>
      </w:pPr>
    </w:lvl>
    <w:lvl w:ilvl="8" w:tplc="0419001B">
      <w:start w:val="1"/>
      <w:numFmt w:val="lowerRoman"/>
      <w:lvlText w:val="%9."/>
      <w:lvlJc w:val="right"/>
      <w:pPr>
        <w:tabs>
          <w:tab w:val="num" w:pos="6120"/>
        </w:tabs>
        <w:ind w:left="6120"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oNotHyphenateCaps/>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569EA"/>
    <w:rsid w:val="00002E0B"/>
    <w:rsid w:val="00015CE0"/>
    <w:rsid w:val="0001719E"/>
    <w:rsid w:val="0003411A"/>
    <w:rsid w:val="00034556"/>
    <w:rsid w:val="00037404"/>
    <w:rsid w:val="00045355"/>
    <w:rsid w:val="0007194A"/>
    <w:rsid w:val="00071E71"/>
    <w:rsid w:val="0007553D"/>
    <w:rsid w:val="0008381F"/>
    <w:rsid w:val="0009746A"/>
    <w:rsid w:val="00097765"/>
    <w:rsid w:val="000D6323"/>
    <w:rsid w:val="000E5CC6"/>
    <w:rsid w:val="000F3B20"/>
    <w:rsid w:val="00127FAB"/>
    <w:rsid w:val="00156534"/>
    <w:rsid w:val="00175A6C"/>
    <w:rsid w:val="0017719C"/>
    <w:rsid w:val="00184FB4"/>
    <w:rsid w:val="001B1220"/>
    <w:rsid w:val="001B281D"/>
    <w:rsid w:val="001C4D7B"/>
    <w:rsid w:val="001C716D"/>
    <w:rsid w:val="001E3F29"/>
    <w:rsid w:val="001F1EA0"/>
    <w:rsid w:val="00201A0C"/>
    <w:rsid w:val="00241419"/>
    <w:rsid w:val="002608DF"/>
    <w:rsid w:val="00295AD5"/>
    <w:rsid w:val="002A2121"/>
    <w:rsid w:val="002B693B"/>
    <w:rsid w:val="002B7793"/>
    <w:rsid w:val="002C17FF"/>
    <w:rsid w:val="002E06AB"/>
    <w:rsid w:val="002E2C76"/>
    <w:rsid w:val="002F2A88"/>
    <w:rsid w:val="002F3E83"/>
    <w:rsid w:val="002F5979"/>
    <w:rsid w:val="0030319E"/>
    <w:rsid w:val="00316D78"/>
    <w:rsid w:val="003353A2"/>
    <w:rsid w:val="00337FAA"/>
    <w:rsid w:val="00350E38"/>
    <w:rsid w:val="003646CF"/>
    <w:rsid w:val="00370966"/>
    <w:rsid w:val="00371356"/>
    <w:rsid w:val="00391BF9"/>
    <w:rsid w:val="00392B48"/>
    <w:rsid w:val="00393F9C"/>
    <w:rsid w:val="003A2C85"/>
    <w:rsid w:val="003B0E72"/>
    <w:rsid w:val="003B196F"/>
    <w:rsid w:val="003C686F"/>
    <w:rsid w:val="003D1208"/>
    <w:rsid w:val="003E104A"/>
    <w:rsid w:val="003E3BD0"/>
    <w:rsid w:val="003E70CC"/>
    <w:rsid w:val="003F6A0D"/>
    <w:rsid w:val="003F6CB3"/>
    <w:rsid w:val="004075D3"/>
    <w:rsid w:val="00411E10"/>
    <w:rsid w:val="00413298"/>
    <w:rsid w:val="004250E5"/>
    <w:rsid w:val="004337DE"/>
    <w:rsid w:val="00436166"/>
    <w:rsid w:val="00450A9F"/>
    <w:rsid w:val="00465A91"/>
    <w:rsid w:val="00494561"/>
    <w:rsid w:val="004A13D8"/>
    <w:rsid w:val="004B6773"/>
    <w:rsid w:val="004C12F5"/>
    <w:rsid w:val="004C1895"/>
    <w:rsid w:val="004D179C"/>
    <w:rsid w:val="004D681D"/>
    <w:rsid w:val="00511FDA"/>
    <w:rsid w:val="00522D6C"/>
    <w:rsid w:val="00523280"/>
    <w:rsid w:val="005401E3"/>
    <w:rsid w:val="00553784"/>
    <w:rsid w:val="00566DDB"/>
    <w:rsid w:val="005732D6"/>
    <w:rsid w:val="00574A35"/>
    <w:rsid w:val="00575A19"/>
    <w:rsid w:val="005965CB"/>
    <w:rsid w:val="005B13C8"/>
    <w:rsid w:val="005B284F"/>
    <w:rsid w:val="005C74FB"/>
    <w:rsid w:val="005D0CAA"/>
    <w:rsid w:val="005F3459"/>
    <w:rsid w:val="005F53F9"/>
    <w:rsid w:val="006032B8"/>
    <w:rsid w:val="00616F23"/>
    <w:rsid w:val="0063536B"/>
    <w:rsid w:val="00637F3E"/>
    <w:rsid w:val="006569EA"/>
    <w:rsid w:val="006769FA"/>
    <w:rsid w:val="006A6201"/>
    <w:rsid w:val="006E28B3"/>
    <w:rsid w:val="006E32B1"/>
    <w:rsid w:val="006F349C"/>
    <w:rsid w:val="00724F87"/>
    <w:rsid w:val="007328CE"/>
    <w:rsid w:val="00734503"/>
    <w:rsid w:val="00742E74"/>
    <w:rsid w:val="00742F51"/>
    <w:rsid w:val="00773B7D"/>
    <w:rsid w:val="00783F08"/>
    <w:rsid w:val="00784931"/>
    <w:rsid w:val="00794C00"/>
    <w:rsid w:val="007A2EE1"/>
    <w:rsid w:val="007A3289"/>
    <w:rsid w:val="007B70AA"/>
    <w:rsid w:val="007C63CA"/>
    <w:rsid w:val="007E2582"/>
    <w:rsid w:val="007F753A"/>
    <w:rsid w:val="008037D0"/>
    <w:rsid w:val="00812BC2"/>
    <w:rsid w:val="00822642"/>
    <w:rsid w:val="00822EBC"/>
    <w:rsid w:val="0084166D"/>
    <w:rsid w:val="008A2F98"/>
    <w:rsid w:val="008B24C4"/>
    <w:rsid w:val="008C4984"/>
    <w:rsid w:val="008C4FE9"/>
    <w:rsid w:val="008C6E41"/>
    <w:rsid w:val="008E151F"/>
    <w:rsid w:val="00924561"/>
    <w:rsid w:val="0092572E"/>
    <w:rsid w:val="0094236C"/>
    <w:rsid w:val="00956407"/>
    <w:rsid w:val="009607A3"/>
    <w:rsid w:val="00974213"/>
    <w:rsid w:val="00981543"/>
    <w:rsid w:val="00995B6A"/>
    <w:rsid w:val="009A2659"/>
    <w:rsid w:val="009B6281"/>
    <w:rsid w:val="009B63BC"/>
    <w:rsid w:val="009F48BE"/>
    <w:rsid w:val="00A01CEE"/>
    <w:rsid w:val="00A133D1"/>
    <w:rsid w:val="00A17F68"/>
    <w:rsid w:val="00A243C5"/>
    <w:rsid w:val="00A356E2"/>
    <w:rsid w:val="00A35E77"/>
    <w:rsid w:val="00A40B57"/>
    <w:rsid w:val="00A41D94"/>
    <w:rsid w:val="00A54223"/>
    <w:rsid w:val="00A62F7D"/>
    <w:rsid w:val="00A70D6C"/>
    <w:rsid w:val="00A77044"/>
    <w:rsid w:val="00A846F0"/>
    <w:rsid w:val="00A86524"/>
    <w:rsid w:val="00A903AD"/>
    <w:rsid w:val="00AB61E0"/>
    <w:rsid w:val="00AC7378"/>
    <w:rsid w:val="00B00730"/>
    <w:rsid w:val="00B26D9A"/>
    <w:rsid w:val="00B27A09"/>
    <w:rsid w:val="00B30F43"/>
    <w:rsid w:val="00B460EF"/>
    <w:rsid w:val="00B47AC0"/>
    <w:rsid w:val="00B514AB"/>
    <w:rsid w:val="00B916DE"/>
    <w:rsid w:val="00B92DB4"/>
    <w:rsid w:val="00BC61E7"/>
    <w:rsid w:val="00BE055C"/>
    <w:rsid w:val="00BE16C9"/>
    <w:rsid w:val="00BE1A46"/>
    <w:rsid w:val="00BE3EFC"/>
    <w:rsid w:val="00BF33BB"/>
    <w:rsid w:val="00BF5579"/>
    <w:rsid w:val="00C07C16"/>
    <w:rsid w:val="00C14284"/>
    <w:rsid w:val="00C75147"/>
    <w:rsid w:val="00C8246E"/>
    <w:rsid w:val="00C84D48"/>
    <w:rsid w:val="00C87BD5"/>
    <w:rsid w:val="00C94EF7"/>
    <w:rsid w:val="00CB4749"/>
    <w:rsid w:val="00CC2113"/>
    <w:rsid w:val="00CF0463"/>
    <w:rsid w:val="00CF5744"/>
    <w:rsid w:val="00CF67B2"/>
    <w:rsid w:val="00D24EF1"/>
    <w:rsid w:val="00D517D3"/>
    <w:rsid w:val="00D80FAE"/>
    <w:rsid w:val="00D94660"/>
    <w:rsid w:val="00DA3A68"/>
    <w:rsid w:val="00DB4415"/>
    <w:rsid w:val="00DB77AD"/>
    <w:rsid w:val="00DD08DB"/>
    <w:rsid w:val="00E14E34"/>
    <w:rsid w:val="00E15331"/>
    <w:rsid w:val="00E15540"/>
    <w:rsid w:val="00E3441F"/>
    <w:rsid w:val="00E443CC"/>
    <w:rsid w:val="00E545D9"/>
    <w:rsid w:val="00E81BEB"/>
    <w:rsid w:val="00E8330C"/>
    <w:rsid w:val="00E84EA9"/>
    <w:rsid w:val="00E85CE3"/>
    <w:rsid w:val="00E91A7F"/>
    <w:rsid w:val="00E92B93"/>
    <w:rsid w:val="00ED4D23"/>
    <w:rsid w:val="00F02CD4"/>
    <w:rsid w:val="00F304DE"/>
    <w:rsid w:val="00F315D8"/>
    <w:rsid w:val="00F370EF"/>
    <w:rsid w:val="00F40346"/>
    <w:rsid w:val="00F86004"/>
    <w:rsid w:val="00FA629E"/>
    <w:rsid w:val="00FB0DBB"/>
    <w:rsid w:val="00FB3D7C"/>
    <w:rsid w:val="00FB5EEB"/>
    <w:rsid w:val="00FB6A9E"/>
    <w:rsid w:val="00FD034D"/>
    <w:rsid w:val="00FD1641"/>
    <w:rsid w:val="00FD5F6E"/>
    <w:rsid w:val="00FF667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153"/>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nhideWhenUsed="0"/>
    <w:lsdException w:name="footer" w:unhideWhenUsed="0"/>
    <w:lsdException w:name="caption" w:uiPriority="35" w:qFormat="1"/>
    <w:lsdException w:name="footnote reference" w:unhideWhenUsed="0"/>
    <w:lsdException w:name="page number" w:unhideWhenUsed="0"/>
    <w:lsdException w:name="List" w:unhideWhenUsed="0"/>
    <w:lsdException w:name="List 2" w:unhideWhenUsed="0"/>
    <w:lsdException w:name="Title" w:semiHidden="0" w:uiPriority="10" w:unhideWhenUsed="0" w:qFormat="1"/>
    <w:lsdException w:name="Default Paragraph Font" w:unhideWhenUsed="0"/>
    <w:lsdException w:name="Body Text" w:unhideWhenUsed="0"/>
    <w:lsdException w:name="Subtitle" w:semiHidden="0" w:uiPriority="11" w:unhideWhenUsed="0" w:qFormat="1"/>
    <w:lsdException w:name="Body Text 2"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link w:val="10"/>
    <w:uiPriority w:val="99"/>
    <w:qFormat/>
    <w:rsid w:val="003353A2"/>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9"/>
    <w:qFormat/>
    <w:rsid w:val="003353A2"/>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paragraph" w:styleId="a3">
    <w:name w:val="List"/>
    <w:basedOn w:val="a"/>
    <w:uiPriority w:val="99"/>
    <w:rsid w:val="003353A2"/>
    <w:pPr>
      <w:ind w:left="283" w:hanging="283"/>
    </w:pPr>
  </w:style>
  <w:style w:type="paragraph" w:styleId="21">
    <w:name w:val="List 2"/>
    <w:basedOn w:val="a"/>
    <w:uiPriority w:val="99"/>
    <w:rsid w:val="003353A2"/>
    <w:pPr>
      <w:ind w:left="566" w:hanging="283"/>
    </w:pPr>
  </w:style>
  <w:style w:type="paragraph" w:styleId="a4">
    <w:name w:val="Body Text"/>
    <w:basedOn w:val="a"/>
    <w:link w:val="a5"/>
    <w:uiPriority w:val="99"/>
    <w:rsid w:val="003353A2"/>
    <w:pPr>
      <w:spacing w:after="120"/>
    </w:pPr>
  </w:style>
  <w:style w:type="character" w:customStyle="1" w:styleId="a5">
    <w:name w:val="Основной текст Знак"/>
    <w:link w:val="a4"/>
    <w:uiPriority w:val="99"/>
    <w:semiHidden/>
    <w:rPr>
      <w:sz w:val="24"/>
      <w:szCs w:val="24"/>
    </w:rPr>
  </w:style>
  <w:style w:type="paragraph" w:styleId="22">
    <w:name w:val="Body Text 2"/>
    <w:basedOn w:val="a"/>
    <w:link w:val="23"/>
    <w:uiPriority w:val="99"/>
    <w:rsid w:val="003353A2"/>
    <w:pPr>
      <w:spacing w:after="120"/>
      <w:ind w:left="283"/>
    </w:pPr>
  </w:style>
  <w:style w:type="character" w:customStyle="1" w:styleId="23">
    <w:name w:val="Основной текст 2 Знак"/>
    <w:link w:val="22"/>
    <w:uiPriority w:val="99"/>
    <w:semiHidden/>
    <w:rPr>
      <w:sz w:val="24"/>
      <w:szCs w:val="24"/>
    </w:rPr>
  </w:style>
  <w:style w:type="paragraph" w:styleId="a6">
    <w:name w:val="footnote text"/>
    <w:basedOn w:val="a"/>
    <w:link w:val="a7"/>
    <w:uiPriority w:val="99"/>
    <w:semiHidden/>
    <w:rsid w:val="00BE16C9"/>
    <w:rPr>
      <w:sz w:val="20"/>
      <w:szCs w:val="20"/>
    </w:rPr>
  </w:style>
  <w:style w:type="character" w:customStyle="1" w:styleId="a7">
    <w:name w:val="Текст сноски Знак"/>
    <w:link w:val="a6"/>
    <w:uiPriority w:val="99"/>
    <w:semiHidden/>
    <w:rPr>
      <w:sz w:val="20"/>
      <w:szCs w:val="20"/>
    </w:rPr>
  </w:style>
  <w:style w:type="character" w:styleId="a8">
    <w:name w:val="footnote reference"/>
    <w:uiPriority w:val="99"/>
    <w:semiHidden/>
    <w:rsid w:val="00BE16C9"/>
    <w:rPr>
      <w:vertAlign w:val="superscript"/>
    </w:rPr>
  </w:style>
  <w:style w:type="paragraph" w:styleId="a9">
    <w:name w:val="footer"/>
    <w:basedOn w:val="a"/>
    <w:link w:val="aa"/>
    <w:uiPriority w:val="99"/>
    <w:rsid w:val="004337DE"/>
    <w:pPr>
      <w:tabs>
        <w:tab w:val="center" w:pos="4677"/>
        <w:tab w:val="right" w:pos="9355"/>
      </w:tabs>
    </w:pPr>
  </w:style>
  <w:style w:type="character" w:customStyle="1" w:styleId="aa">
    <w:name w:val="Нижний колонтитул Знак"/>
    <w:link w:val="a9"/>
    <w:uiPriority w:val="99"/>
    <w:semiHidden/>
    <w:rPr>
      <w:sz w:val="24"/>
      <w:szCs w:val="24"/>
    </w:rPr>
  </w:style>
  <w:style w:type="character" w:styleId="ab">
    <w:name w:val="page number"/>
    <w:uiPriority w:val="99"/>
    <w:rsid w:val="004337D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image" Target="media/image9.png"/><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image" Target="media/image8.png"/><Relationship Id="rId10" Type="http://schemas.openxmlformats.org/officeDocument/2006/relationships/image" Target="media/image3.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2726</Words>
  <Characters>18056</Characters>
  <Application>Microsoft Office Word</Application>
  <DocSecurity>0</DocSecurity>
  <Lines>473</Lines>
  <Paragraphs>126</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LinksUpToDate>false</LinksUpToDate>
  <CharactersWithSpaces>20719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
  <cp:keywords/>
  <dc:description/>
  <cp:lastModifiedBy>Alex</cp:lastModifiedBy>
  <cp:revision>2</cp:revision>
  <dcterms:created xsi:type="dcterms:W3CDTF">2016-12-13T07:19:00Z</dcterms:created>
  <dcterms:modified xsi:type="dcterms:W3CDTF">2016-12-13T07:19:00Z</dcterms:modified>
</cp:coreProperties>
</file>