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2F2F" w:rsidRDefault="00EE2F2F" w:rsidP="009002FB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</w:p>
    <w:p w:rsidR="009002FB" w:rsidRPr="009002FB" w:rsidRDefault="009002FB" w:rsidP="009002FB">
      <w:pPr>
        <w:spacing w:before="120"/>
        <w:jc w:val="center"/>
        <w:rPr>
          <w:b/>
          <w:bCs/>
          <w:sz w:val="32"/>
          <w:szCs w:val="32"/>
        </w:rPr>
      </w:pPr>
      <w:r w:rsidRPr="009002FB">
        <w:rPr>
          <w:b/>
          <w:bCs/>
          <w:sz w:val="32"/>
          <w:szCs w:val="32"/>
        </w:rPr>
        <w:t>Задача на собственные значения для вырождающегося уравнения смешанного типа</w:t>
      </w:r>
    </w:p>
    <w:p w:rsidR="009002FB" w:rsidRPr="009002FB" w:rsidRDefault="009002FB" w:rsidP="009002FB">
      <w:pPr>
        <w:spacing w:before="120"/>
        <w:jc w:val="center"/>
        <w:rPr>
          <w:sz w:val="28"/>
          <w:szCs w:val="28"/>
        </w:rPr>
      </w:pPr>
      <w:r w:rsidRPr="009002FB">
        <w:rPr>
          <w:sz w:val="28"/>
          <w:szCs w:val="28"/>
        </w:rPr>
        <w:t>Сабитов К.Б., Бибакова С.Л.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1. Постановка задачи. Рассмотрим уравнение: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62pt;height:18.75pt">
            <v:imagedata r:id="rId7" o:title=""/>
          </v:shape>
        </w:pict>
      </w:r>
      <w:r w:rsidR="009002FB">
        <w:t xml:space="preserve">              </w:t>
      </w:r>
      <w:r w:rsidR="009002FB" w:rsidRPr="00470984">
        <w:t>(1)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 xml:space="preserve">где </w:t>
      </w:r>
      <w:r w:rsidR="00717B8C">
        <w:pict>
          <v:shape id="_x0000_i1026" type="#_x0000_t75" style="width:105pt;height:15.75pt">
            <v:imagedata r:id="rId8" o:title=""/>
          </v:shape>
        </w:pict>
      </w:r>
      <w:r w:rsidRPr="00470984">
        <w:t xml:space="preserve"> </w:t>
      </w:r>
      <w:r w:rsidRPr="00470984">
        <w:fldChar w:fldCharType="begin"/>
      </w:r>
      <w:r w:rsidRPr="00470984">
        <w:instrText>SYMBOL 108 \f "Symbol" \s 10</w:instrText>
      </w:r>
      <w:r w:rsidRPr="00470984">
        <w:fldChar w:fldCharType="separate"/>
      </w:r>
      <w:r w:rsidRPr="00470984">
        <w:t>l</w:t>
      </w:r>
      <w:r w:rsidRPr="00470984">
        <w:fldChar w:fldCharType="end"/>
      </w:r>
      <w:r w:rsidRPr="00470984">
        <w:t xml:space="preserve"> - комплексный параметр, в области D, ограниченный при </w:t>
      </w:r>
      <w:r w:rsidR="00717B8C">
        <w:pict>
          <v:shape id="_x0000_i1027" type="#_x0000_t75" style="width:29.25pt;height:15.75pt">
            <v:imagedata r:id="rId9" o:title=""/>
          </v:shape>
        </w:pict>
      </w:r>
      <w:r w:rsidRPr="00470984">
        <w:t xml:space="preserve"> кривой </w:t>
      </w:r>
      <w:r w:rsidR="00717B8C">
        <w:pict>
          <v:shape id="_x0000_i1028" type="#_x0000_t75" style="width:81pt;height:20.25pt">
            <v:imagedata r:id="rId10" o:title=""/>
          </v:shape>
        </w:pict>
      </w:r>
      <w:r w:rsidRPr="00470984">
        <w:t>с концами в точках B (1, 0) и K (0, 1/4), лежащей в первом квадранте, отрезком AK оси OY, где A=(0, 0), и характеристиками AC (</w:t>
      </w:r>
      <w:r w:rsidR="00717B8C">
        <w:pict>
          <v:shape id="_x0000_i1029" type="#_x0000_t75" style="width:68.25pt;height:20.25pt">
            <v:imagedata r:id="rId11" o:title=""/>
          </v:shape>
        </w:pict>
      </w:r>
      <w:r w:rsidRPr="00470984">
        <w:t>) и CB (</w:t>
      </w:r>
      <w:r w:rsidR="00717B8C">
        <w:pict>
          <v:shape id="_x0000_i1030" type="#_x0000_t75" style="width:66.75pt;height:20.25pt">
            <v:imagedata r:id="rId12" o:title=""/>
          </v:shape>
        </w:pict>
      </w:r>
      <w:r w:rsidRPr="00470984">
        <w:t xml:space="preserve">) уравнения (1) при </w:t>
      </w:r>
      <w:r w:rsidR="00717B8C">
        <w:pict>
          <v:shape id="_x0000_i1031" type="#_x0000_t75" style="width:27.75pt;height:15.75pt">
            <v:imagedata r:id="rId13" o:title=""/>
          </v:shape>
        </w:pict>
      </w:r>
      <w:r w:rsidRPr="00470984">
        <w:t>.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 xml:space="preserve">Пусть </w:t>
      </w:r>
      <w:r w:rsidR="00717B8C">
        <w:pict>
          <v:shape id="_x0000_i1032" type="#_x0000_t75" style="width:182.25pt;height:17.25pt">
            <v:imagedata r:id="rId14" o:title=""/>
          </v:shape>
        </w:pic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Задача T</w:t>
      </w:r>
      <w:r w:rsidRPr="00470984">
        <w:fldChar w:fldCharType="begin"/>
      </w:r>
      <w:r w:rsidRPr="00470984">
        <w:instrText>SYMBOL 108 \f "Symbol" \s 10</w:instrText>
      </w:r>
      <w:r w:rsidRPr="00470984">
        <w:fldChar w:fldCharType="separate"/>
      </w:r>
      <w:r w:rsidRPr="00470984">
        <w:t>l</w:t>
      </w:r>
      <w:r w:rsidRPr="00470984">
        <w:fldChar w:fldCharType="end"/>
      </w:r>
      <w:r w:rsidRPr="00470984">
        <w:t xml:space="preserve">. Найти значения параметра </w:t>
      </w:r>
      <w:r w:rsidR="00717B8C">
        <w:pict>
          <v:shape id="_x0000_i1033" type="#_x0000_t75" style="width:11.25pt;height:14.25pt">
            <v:imagedata r:id="rId15" o:title=""/>
          </v:shape>
        </w:pict>
      </w:r>
      <w:r w:rsidRPr="00470984">
        <w:t xml:space="preserve"> и соответствующие им функции </w:t>
      </w:r>
      <w:r w:rsidR="00717B8C">
        <w:pict>
          <v:shape id="_x0000_i1034" type="#_x0000_t75" style="width:36.75pt;height:15.75pt">
            <v:imagedata r:id="rId16" o:title=""/>
          </v:shape>
        </w:pict>
      </w:r>
      <w:r w:rsidRPr="00470984">
        <w:t>, удовлетворяющие условиям: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35" type="#_x0000_t75" style="width:154.5pt;height:26.25pt">
            <v:imagedata r:id="rId17" o:title=""/>
          </v:shape>
        </w:pict>
      </w:r>
      <w:r w:rsidR="009002FB">
        <w:t xml:space="preserve">               </w:t>
      </w:r>
      <w:r w:rsidR="009002FB" w:rsidRPr="00470984">
        <w:t>(2)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36" type="#_x0000_t75" style="width:138pt;height:21pt">
            <v:imagedata r:id="rId18" o:title=""/>
          </v:shape>
        </w:pict>
      </w:r>
      <w:r w:rsidR="009002FB">
        <w:t xml:space="preserve">                </w:t>
      </w:r>
      <w:r w:rsidR="009002FB" w:rsidRPr="00470984">
        <w:t>(3)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37" type="#_x0000_t75" style="width:121.5pt;height:15.75pt">
            <v:imagedata r:id="rId19" o:title=""/>
          </v:shape>
        </w:pict>
      </w:r>
      <w:r w:rsidR="009002FB">
        <w:t xml:space="preserve">                 </w:t>
      </w:r>
      <w:r w:rsidR="009002FB" w:rsidRPr="00470984">
        <w:t>(4)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38" type="#_x0000_t75" style="width:181.5pt;height:21.75pt">
            <v:imagedata r:id="rId20" o:title=""/>
          </v:shape>
        </w:pict>
      </w:r>
      <w:r w:rsidR="009002FB">
        <w:t xml:space="preserve">              </w:t>
      </w:r>
      <w:r w:rsidR="009002FB" w:rsidRPr="00470984">
        <w:t>(5)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 xml:space="preserve">где </w:t>
      </w:r>
      <w:r w:rsidR="00717B8C">
        <w:pict>
          <v:shape id="_x0000_i1039" type="#_x0000_t75" style="width:33pt;height:15.75pt">
            <v:imagedata r:id="rId21" o:title=""/>
          </v:shape>
        </w:pict>
      </w:r>
      <w:r w:rsidRPr="00470984">
        <w:t xml:space="preserve"> при </w:t>
      </w:r>
      <w:r w:rsidR="00717B8C">
        <w:pict>
          <v:shape id="_x0000_i1040" type="#_x0000_t75" style="width:50.25pt;height:30.75pt">
            <v:imagedata r:id="rId22" o:title=""/>
          </v:shape>
        </w:pict>
      </w:r>
      <w:r w:rsidRPr="00470984">
        <w:t xml:space="preserve"> </w:t>
      </w:r>
      <w:r w:rsidR="00717B8C">
        <w:pict>
          <v:shape id="_x0000_i1041" type="#_x0000_t75" style="width:24pt;height:15.75pt">
            <v:imagedata r:id="rId23" o:title=""/>
          </v:shape>
        </w:pict>
      </w:r>
      <w:r w:rsidRPr="00470984">
        <w:t xml:space="preserve"> при </w:t>
      </w:r>
      <w:r w:rsidR="00717B8C">
        <w:pict>
          <v:shape id="_x0000_i1042" type="#_x0000_t75" style="width:51pt;height:30.75pt">
            <v:imagedata r:id="rId24" o:title=""/>
          </v:shape>
        </w:pic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 xml:space="preserve">Выбор значения k таковым объясняется тем, что для уравнения (1) при </w:t>
      </w:r>
      <w:r w:rsidR="00717B8C">
        <w:pict>
          <v:shape id="_x0000_i1043" type="#_x0000_t75" style="width:27pt;height:15.75pt">
            <v:imagedata r:id="rId25" o:title=""/>
          </v:shape>
        </w:pict>
      </w:r>
      <w:r w:rsidRPr="00470984">
        <w:t xml:space="preserve"> доказаны теоремы существования и единственности решения задачи Трикоми [1].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Спектральные задачи для оператора Лаврентьева-Бицадзе были рассмотрены в работах [2-4].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В работах [5-8] изучены спектральные задачи для уравнения (1) с условиями Дирихле. В [5] для уравнения (1) в области эллиптичности построены решения первой краевой задачи и смешанной краевой задачи с помощью биортогональных рядов. В работе [6] уравнение (1) рассматривалось в D, где подобласть D+ ограничена отрезком NB оси y=0 , N=(-1, 0) , и дугой NB:</w:t>
      </w:r>
      <w:r w:rsidR="00717B8C">
        <w:pict>
          <v:shape id="_x0000_i1044" type="#_x0000_t75" style="width:98.25pt;height:17.25pt">
            <v:imagedata r:id="rId26" o:title=""/>
          </v:shape>
        </w:pict>
      </w:r>
      <w:r w:rsidRPr="00470984">
        <w:t xml:space="preserve"> а в работах [7-8] уравнение (1) изучалось в D при </w:t>
      </w:r>
      <w:r w:rsidR="00717B8C">
        <w:pict>
          <v:shape id="_x0000_i1045" type="#_x0000_t75" style="width:32.25pt;height:15.75pt">
            <v:imagedata r:id="rId27" o:title=""/>
          </v:shape>
        </w:pic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В данной работе найдены в явном виде собственные значения и соответствующие собственные функции, которые отличаются от результатов [6].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 xml:space="preserve">2. Построение частных решений в области эллиптичности. В области D+ перейдем к новым переменным </w:t>
      </w:r>
      <w:r w:rsidR="00717B8C">
        <w:pict>
          <v:shape id="_x0000_i1046" type="#_x0000_t75" style="width:57.75pt;height:12.75pt">
            <v:imagedata r:id="rId28" o:title=""/>
          </v:shape>
        </w:pict>
      </w:r>
      <w:r w:rsidRPr="00470984">
        <w:t xml:space="preserve"> </w:t>
      </w:r>
      <w:r w:rsidR="00717B8C">
        <w:pict>
          <v:shape id="_x0000_i1047" type="#_x0000_t75" style="width:75.75pt;height:18.75pt">
            <v:imagedata r:id="rId29" o:title=""/>
          </v:shape>
        </w:pict>
      </w:r>
      <w:r w:rsidRPr="00470984">
        <w:t xml:space="preserve">, </w:t>
      </w:r>
      <w:r w:rsidR="00717B8C">
        <w:pict>
          <v:shape id="_x0000_i1048" type="#_x0000_t75" style="width:105pt;height:30.75pt">
            <v:imagedata r:id="rId30" o:title=""/>
          </v:shape>
        </w:pict>
      </w:r>
      <w:r w:rsidRPr="00470984">
        <w:t xml:space="preserve"> В координатах </w:t>
      </w:r>
      <w:r w:rsidR="00717B8C">
        <w:pict>
          <v:shape id="_x0000_i1049" type="#_x0000_t75" style="width:32.25pt;height:15.75pt">
            <v:imagedata r:id="rId31" o:title=""/>
          </v:shape>
        </w:pict>
      </w:r>
      <w:r w:rsidRPr="00470984">
        <w:t xml:space="preserve"> уравнение (1) примет вид: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50" type="#_x0000_t75" style="width:264pt;height:30.75pt">
            <v:imagedata r:id="rId32" o:title=""/>
          </v:shape>
        </w:pic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 xml:space="preserve">где </w:t>
      </w:r>
      <w:r w:rsidR="00717B8C">
        <w:pict>
          <v:shape id="_x0000_i1051" type="#_x0000_t75" style="width:51pt;height:30.75pt">
            <v:imagedata r:id="rId33" o:title=""/>
          </v:shape>
        </w:pict>
      </w:r>
      <w:r w:rsidRPr="00470984">
        <w:t>.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 xml:space="preserve">Разделяя переменные </w:t>
      </w:r>
      <w:r w:rsidR="00717B8C">
        <w:pict>
          <v:shape id="_x0000_i1052" type="#_x0000_t75" style="width:108pt;height:15.75pt">
            <v:imagedata r:id="rId34" o:title=""/>
          </v:shape>
        </w:pict>
      </w:r>
      <w:r w:rsidRPr="00470984">
        <w:t xml:space="preserve"> получим: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53" type="#_x0000_t75" style="width:249.75pt;height:32.25pt">
            <v:imagedata r:id="rId35" o:title=""/>
          </v:shape>
        </w:pict>
      </w:r>
      <w:r w:rsidR="009002FB">
        <w:t xml:space="preserve">           </w:t>
      </w:r>
      <w:r w:rsidR="009002FB" w:rsidRPr="00470984">
        <w:t>(6)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54" type="#_x0000_t75" style="width:50.25pt;height:15.75pt">
            <v:imagedata r:id="rId36" o:title=""/>
          </v:shape>
        </w:pict>
      </w:r>
      <w:r>
        <w:pict>
          <v:shape id="_x0000_i1055" type="#_x0000_t75" style="width:50.25pt;height:15.75pt">
            <v:imagedata r:id="rId37" o:title=""/>
          </v:shape>
        </w:pict>
      </w:r>
      <w:r w:rsidR="009002FB">
        <w:t xml:space="preserve">                     </w:t>
      </w:r>
      <w:r w:rsidR="009002FB" w:rsidRPr="00470984">
        <w:t>(7)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56" type="#_x0000_t75" style="width:273.75pt;height:30.75pt">
            <v:imagedata r:id="rId38" o:title=""/>
          </v:shape>
        </w:pict>
      </w:r>
      <w:r w:rsidR="009002FB">
        <w:t xml:space="preserve">         </w:t>
      </w:r>
      <w:r w:rsidR="009002FB" w:rsidRPr="00470984">
        <w:t>(8)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57" type="#_x0000_t75" style="width:2in;height:33.75pt">
            <v:imagedata r:id="rId39" o:title=""/>
          </v:shape>
        </w:pict>
      </w:r>
      <w:r w:rsidR="009002FB">
        <w:t xml:space="preserve">                </w:t>
      </w:r>
      <w:r w:rsidR="009002FB" w:rsidRPr="00470984">
        <w:t>(9)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Известно [1], что решением уравнения (6) является функция Бесселя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58" type="#_x0000_t75" style="width:182.25pt;height:32.25pt">
            <v:imagedata r:id="rId40" o:title=""/>
          </v:shape>
        </w:pict>
      </w:r>
      <w:r w:rsidR="009002FB">
        <w:t xml:space="preserve">              </w:t>
      </w:r>
      <w:r w:rsidR="009002FB" w:rsidRPr="00470984">
        <w:t xml:space="preserve">  (10)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Удовлетворяя (10) краевым условиям (7) и (8), имеем: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59" type="#_x0000_t75" style="width:147pt;height:21pt">
            <v:imagedata r:id="rId41" o:title=""/>
          </v:shape>
        </w:pict>
      </w:r>
      <w:r w:rsidR="009002FB">
        <w:t xml:space="preserve">               </w:t>
      </w:r>
      <w:r w:rsidR="009002FB" w:rsidRPr="00470984">
        <w:t xml:space="preserve">  (11)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 xml:space="preserve">Теперь построим общее решение для уравнения (8). Для этого в (8) введем новую переменную </w:t>
      </w:r>
      <w:r w:rsidR="00717B8C">
        <w:pict>
          <v:shape id="_x0000_i1060" type="#_x0000_t75" style="width:57pt;height:30.75pt">
            <v:imagedata r:id="rId42" o:title=""/>
          </v:shape>
        </w:pict>
      </w:r>
      <w:r w:rsidRPr="00470984">
        <w:t xml:space="preserve"> Тогда оно примет вид: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61" type="#_x0000_t75" style="width:264.75pt;height:36pt">
            <v:imagedata r:id="rId43" o:title=""/>
          </v:shape>
        </w:pict>
      </w:r>
      <w:r w:rsidR="009002FB">
        <w:t xml:space="preserve">       </w:t>
      </w:r>
      <w:r w:rsidR="009002FB" w:rsidRPr="00470984">
        <w:t xml:space="preserve"> (12)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 xml:space="preserve">Уравнение (12) является гипергеометрическим уравнением [9, с. 69], и поскольку </w:t>
      </w:r>
      <w:r w:rsidRPr="00470984">
        <w:fldChar w:fldCharType="begin"/>
      </w:r>
      <w:r w:rsidRPr="00470984">
        <w:instrText>SYMBOL 97 \f "Symbol" \s 10</w:instrText>
      </w:r>
      <w:r w:rsidRPr="00470984">
        <w:fldChar w:fldCharType="separate"/>
      </w:r>
      <w:r w:rsidRPr="00470984">
        <w:t>a</w:t>
      </w:r>
      <w:r w:rsidRPr="00470984">
        <w:fldChar w:fldCharType="end"/>
      </w:r>
      <w:r w:rsidRPr="00470984">
        <w:t xml:space="preserve"> не является целым числом, то общее решение уравнения (8) определяется по формуле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62" type="#_x0000_t75" style="width:408.75pt;height:30.75pt">
            <v:imagedata r:id="rId44" o:title=""/>
          </v:shape>
        </w:pict>
      </w:r>
      <w:r w:rsidR="009002FB">
        <w:t xml:space="preserve">    </w:t>
      </w:r>
      <w:r w:rsidR="009002FB" w:rsidRPr="00470984">
        <w:t>(13)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Функция (13) удовлетворяет первому граничному условию из (9). Удовлетворим (13) второму краевому условию из (9).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63" type="#_x0000_t75" style="width:306.75pt;height:30.75pt">
            <v:imagedata r:id="rId45" o:title=""/>
          </v:shape>
        </w:pict>
      </w:r>
      <w:r w:rsidR="009002FB">
        <w:t xml:space="preserve">        </w:t>
      </w:r>
      <w:r w:rsidR="009002FB" w:rsidRPr="00470984">
        <w:t>(14)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На основании равенств [10, с. 112]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64" type="#_x0000_t75" style="width:336.75pt;height:68.25pt">
            <v:imagedata r:id="rId46" o:title=""/>
          </v:shape>
        </w:pic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 xml:space="preserve">имеем уравнение для нахождения неизвестного </w:t>
      </w:r>
      <w:r w:rsidR="00717B8C">
        <w:pict>
          <v:shape id="_x0000_i1065" type="#_x0000_t75" style="width:9.75pt;height:12.75pt">
            <v:imagedata r:id="rId47" o:title=""/>
          </v:shape>
        </w:pict>
      </w:r>
      <w:r w:rsidRPr="00470984">
        <w:t>: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66" type="#_x0000_t75" style="width:374.25pt;height:50.25pt">
            <v:imagedata r:id="rId48" o:title=""/>
          </v:shape>
        </w:pict>
      </w:r>
      <w:r w:rsidR="009002FB">
        <w:t xml:space="preserve">     </w:t>
      </w:r>
      <w:r w:rsidR="009002FB" w:rsidRPr="00470984">
        <w:t>(15)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В силу известных формул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67" type="#_x0000_t75" style="width:5in;height:33.75pt">
            <v:imagedata r:id="rId49" o:title=""/>
          </v:shape>
        </w:pic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имеем: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68" type="#_x0000_t75" style="width:267pt;height:51.75pt">
            <v:imagedata r:id="rId50" o:title=""/>
          </v:shape>
        </w:pic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69" type="#_x0000_t75" style="width:269.25pt;height:51.75pt">
            <v:imagedata r:id="rId51" o:title=""/>
          </v:shape>
        </w:pic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70" type="#_x0000_t75" style="width:189pt;height:35.25pt">
            <v:imagedata r:id="rId52" o:title=""/>
          </v:shape>
        </w:pict>
      </w:r>
      <w:r>
        <w:pict>
          <v:shape id="_x0000_i1071" type="#_x0000_t75" style="width:180.75pt;height:35.25pt">
            <v:imagedata r:id="rId53" o:title=""/>
          </v:shape>
        </w:pic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72" type="#_x0000_t75" style="width:129.75pt;height:33.75pt">
            <v:imagedata r:id="rId54" o:title=""/>
          </v:shape>
        </w:pict>
      </w:r>
      <w:r w:rsidR="009002FB" w:rsidRPr="00470984">
        <w:t xml:space="preserve"> где </w:t>
      </w:r>
      <w:r>
        <w:pict>
          <v:shape id="_x0000_i1073" type="#_x0000_t75" style="width:80.25pt;height:30.75pt">
            <v:imagedata r:id="rId55" o:title=""/>
          </v:shape>
        </w:pict>
      </w:r>
      <w:r>
        <w:pict>
          <v:shape id="_x0000_i1074" type="#_x0000_t75" style="width:80.25pt;height:30.75pt">
            <v:imagedata r:id="rId56" o:title=""/>
          </v:shape>
        </w:pic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 xml:space="preserve">Тогда с учетом того, что </w:t>
      </w:r>
      <w:r w:rsidR="00717B8C">
        <w:pict>
          <v:shape id="_x0000_i1075" type="#_x0000_t75" style="width:128.25pt;height:18pt">
            <v:imagedata r:id="rId57" o:title=""/>
          </v:shape>
        </w:pict>
      </w:r>
      <w:r w:rsidRPr="00470984">
        <w:t xml:space="preserve">и </w:t>
      </w:r>
      <w:r w:rsidR="00717B8C">
        <w:pict>
          <v:shape id="_x0000_i1076" type="#_x0000_t75" style="width:62.25pt;height:15.75pt">
            <v:imagedata r:id="rId58" o:title=""/>
          </v:shape>
        </w:pict>
      </w:r>
      <w:r w:rsidRPr="00470984">
        <w:t xml:space="preserve"> равенство (15) примет вид: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77" type="#_x0000_t75" style="width:381pt;height:38.25pt">
            <v:imagedata r:id="rId59" o:title=""/>
          </v:shape>
        </w:pict>
      </w:r>
      <w:r w:rsidR="009002FB">
        <w:t xml:space="preserve">    </w:t>
      </w:r>
      <w:r w:rsidR="009002FB" w:rsidRPr="00470984">
        <w:t>(16)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Таким образом, в области D+ найдены частные решения уравнения (1), удовлетворяющие краевому условию  (3):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78" type="#_x0000_t75" style="width:453.75pt;height:36.75pt">
            <v:imagedata r:id="rId60" o:title=""/>
          </v:shape>
        </w:pict>
      </w:r>
      <w:r w:rsidR="009002FB" w:rsidRPr="00470984">
        <w:t>(17)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 xml:space="preserve">3. Построение частных решений в области гиперболичности. В уравнение (1) в области D- сделаем замену переменных </w:t>
      </w:r>
      <w:r w:rsidR="00717B8C">
        <w:pict>
          <v:shape id="_x0000_i1079" type="#_x0000_t75" style="width:264pt;height:39.75pt">
            <v:imagedata r:id="rId61" o:title=""/>
          </v:shape>
        </w:pict>
      </w:r>
      <w:r w:rsidRPr="00470984">
        <w:t xml:space="preserve"> Тогда в координатах </w:t>
      </w:r>
      <w:r w:rsidR="00717B8C">
        <w:pict>
          <v:shape id="_x0000_i1080" type="#_x0000_t75" style="width:33.75pt;height:15.75pt">
            <v:imagedata r:id="rId62" o:title=""/>
          </v:shape>
        </w:pict>
      </w:r>
      <w:r w:rsidRPr="00470984">
        <w:t xml:space="preserve"> уравнение (1) примет вид: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81" type="#_x0000_t75" style="width:371.25pt;height:36pt">
            <v:imagedata r:id="rId63" o:title=""/>
          </v:shape>
        </w:pic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 xml:space="preserve">Разделив переменные </w:t>
      </w:r>
      <w:r w:rsidR="00717B8C">
        <w:pict>
          <v:shape id="_x0000_i1082" type="#_x0000_t75" style="width:113.25pt;height:15.75pt">
            <v:imagedata r:id="rId64" o:title=""/>
          </v:shape>
        </w:pict>
      </w:r>
      <w:r w:rsidRPr="00470984">
        <w:t xml:space="preserve"> получим: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83" type="#_x0000_t75" style="width:246.75pt;height:36pt">
            <v:imagedata r:id="rId65" o:title=""/>
          </v:shape>
        </w:pict>
      </w:r>
      <w:r w:rsidR="009002FB">
        <w:t xml:space="preserve">          </w:t>
      </w:r>
      <w:r w:rsidR="009002FB" w:rsidRPr="00470984">
        <w:t>(18)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84" type="#_x0000_t75" style="width:140.25pt;height:20.25pt">
            <v:imagedata r:id="rId66" o:title=""/>
          </v:shape>
        </w:pict>
      </w:r>
      <w:r w:rsidR="009002FB">
        <w:t xml:space="preserve">             </w:t>
      </w:r>
      <w:r w:rsidR="009002FB" w:rsidRPr="00470984">
        <w:t>(19)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85" type="#_x0000_t75" style="width:279pt;height:33.75pt">
            <v:imagedata r:id="rId67" o:title=""/>
          </v:shape>
        </w:pict>
      </w:r>
      <w:r w:rsidR="009002FB">
        <w:t xml:space="preserve">        </w:t>
      </w:r>
      <w:r w:rsidR="009002FB" w:rsidRPr="00470984">
        <w:t>(20)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86" type="#_x0000_t75" style="width:156.75pt;height:20.25pt">
            <v:imagedata r:id="rId68" o:title=""/>
          </v:shape>
        </w:pict>
      </w:r>
      <w:r w:rsidR="009002FB">
        <w:t xml:space="preserve">           </w:t>
      </w:r>
      <w:r w:rsidR="009002FB" w:rsidRPr="00470984">
        <w:t>(21)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Решением уравнения (18) , удовлетворяющего условиям (19), является функция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87" type="#_x0000_t75" style="width:275.25pt;height:21.75pt">
            <v:imagedata r:id="rId69" o:title=""/>
          </v:shape>
        </w:pict>
      </w:r>
      <w:r w:rsidR="009002FB">
        <w:t xml:space="preserve">        </w:t>
      </w:r>
      <w:r w:rsidR="009002FB" w:rsidRPr="00470984">
        <w:t>(22)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 xml:space="preserve">Уравнение (20) так же, как и уравнение (12), является гипергеометрическим уравнением с аргументом </w:t>
      </w:r>
      <w:r w:rsidR="00717B8C">
        <w:pict>
          <v:shape id="_x0000_i1088" type="#_x0000_t75" style="width:24.75pt;height:15.75pt">
            <v:imagedata r:id="rId70" o:title=""/>
          </v:shape>
        </w:pict>
      </w:r>
      <w:r w:rsidRPr="00470984">
        <w:t xml:space="preserve">. Переходя к аргументу </w:t>
      </w:r>
      <w:r w:rsidR="00717B8C">
        <w:pict>
          <v:shape id="_x0000_i1089" type="#_x0000_t75" style="width:47.25pt;height:30.75pt">
            <v:imagedata r:id="rId71" o:title=""/>
          </v:shape>
        </w:pict>
      </w:r>
      <w:r w:rsidRPr="00470984">
        <w:t>, построим его общее решение: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90" type="#_x0000_t75" style="width:213.75pt;height:30.75pt">
            <v:imagedata r:id="rId72" o:title=""/>
          </v:shape>
        </w:pict>
      </w:r>
      <w:r>
        <w:pict>
          <v:shape id="_x0000_i1091" type="#_x0000_t75" style="width:174.75pt;height:30.75pt">
            <v:imagedata r:id="rId73" o:title=""/>
          </v:shape>
        </w:pict>
      </w:r>
      <w:r w:rsidR="009002FB">
        <w:t xml:space="preserve">   </w:t>
      </w:r>
      <w:r w:rsidR="009002FB" w:rsidRPr="00470984">
        <w:t>(23)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 xml:space="preserve">Если </w:t>
      </w:r>
      <w:r w:rsidR="00717B8C">
        <w:pict>
          <v:shape id="_x0000_i1092" type="#_x0000_t75" style="width:42.75pt;height:17.25pt">
            <v:imagedata r:id="rId74" o:title=""/>
          </v:shape>
        </w:pict>
      </w:r>
      <w:r w:rsidRPr="00470984">
        <w:t xml:space="preserve"> то функция (23) удовлетворяет граничным условиям (21). Тогда решением уравнения (20), удовлетворяющего условиям (21), будет: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93" type="#_x0000_t75" style="width:210pt;height:30.75pt">
            <v:imagedata r:id="rId75" o:title=""/>
          </v:shape>
        </w:pic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Таким образом, в области D- найдены частные решения уравнения (1), удовлетворяющие граничному условию (4):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94" type="#_x0000_t75" style="width:257.25pt;height:30.75pt">
            <v:imagedata r:id="rId76" o:title=""/>
          </v:shape>
        </w:pict>
      </w:r>
      <w:r w:rsidR="009002FB">
        <w:t xml:space="preserve">         </w:t>
      </w:r>
      <w:r w:rsidR="009002FB" w:rsidRPr="00470984">
        <w:t>(24)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4. Построение собственных функций задачи T</w:t>
      </w:r>
      <w:r w:rsidRPr="00470984">
        <w:fldChar w:fldCharType="begin"/>
      </w:r>
      <w:r w:rsidRPr="00470984">
        <w:instrText>SYMBOL 108 \f "Symbol" \s 10</w:instrText>
      </w:r>
      <w:r w:rsidRPr="00470984">
        <w:fldChar w:fldCharType="separate"/>
      </w:r>
      <w:r w:rsidRPr="00470984">
        <w:t>l</w:t>
      </w:r>
      <w:r w:rsidRPr="00470984">
        <w:fldChar w:fldCharType="end"/>
      </w:r>
      <w:r w:rsidRPr="00470984">
        <w:t>. Для нахождения собственных значений и собственных функций задачи T</w:t>
      </w:r>
      <w:r w:rsidRPr="00470984">
        <w:fldChar w:fldCharType="begin"/>
      </w:r>
      <w:r w:rsidRPr="00470984">
        <w:instrText>SYMBOL 108 \f "Symbol" \s 10</w:instrText>
      </w:r>
      <w:r w:rsidRPr="00470984">
        <w:fldChar w:fldCharType="separate"/>
      </w:r>
      <w:r w:rsidRPr="00470984">
        <w:t>l</w:t>
      </w:r>
      <w:r w:rsidRPr="00470984">
        <w:fldChar w:fldCharType="end"/>
      </w:r>
      <w:r w:rsidRPr="00470984">
        <w:t xml:space="preserve">  , построенную систему функций (17) и (24) удовлетворим условиям склеивания (2) и (5).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Из (17) и (24) вычислим: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95" type="#_x0000_t75" style="width:443.25pt;height:36pt">
            <v:imagedata r:id="rId77" o:title=""/>
          </v:shape>
        </w:pic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96" type="#_x0000_t75" style="width:297pt;height:33.75pt">
            <v:imagedata r:id="rId78" o:title=""/>
          </v:shape>
        </w:pic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97" type="#_x0000_t75" style="width:5in;height:62.25pt">
            <v:imagedata r:id="rId79" o:title=""/>
          </v:shape>
        </w:pic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98" type="#_x0000_t75" style="width:344.25pt;height:33.75pt">
            <v:imagedata r:id="rId80" o:title=""/>
          </v:shape>
        </w:pic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Приравнивая функции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099" type="#_x0000_t75" style="width:150.75pt;height:41.25pt">
            <v:imagedata r:id="rId81" o:title=""/>
          </v:shape>
        </w:pic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 xml:space="preserve">получим систему 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100" type="#_x0000_t75" style="width:447pt;height:147.75pt">
            <v:imagedata r:id="rId82" o:title=""/>
          </v:shape>
        </w:pic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 xml:space="preserve">из которой находим коэффициенты </w:t>
      </w:r>
      <w:r w:rsidR="00717B8C">
        <w:pict>
          <v:shape id="_x0000_i1101" type="#_x0000_t75" style="width:17.25pt;height:17.25pt">
            <v:imagedata r:id="rId83" o:title=""/>
          </v:shape>
        </w:pict>
      </w:r>
      <w:r w:rsidRPr="00470984">
        <w:t xml:space="preserve"> и </w:t>
      </w:r>
      <w:r w:rsidR="00717B8C">
        <w:pict>
          <v:shape id="_x0000_i1102" type="#_x0000_t75" style="width:18pt;height:17.25pt">
            <v:imagedata r:id="rId84" o:title=""/>
          </v:shape>
        </w:pict>
      </w:r>
      <w:r w:rsidRPr="00470984">
        <w:t>: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103" type="#_x0000_t75" style="width:371.25pt;height:49.5pt">
            <v:imagedata r:id="rId85" o:title=""/>
          </v:shape>
        </w:pict>
      </w:r>
      <w:r w:rsidR="009002FB">
        <w:t xml:space="preserve">   </w:t>
      </w:r>
      <w:r w:rsidR="009002FB" w:rsidRPr="00470984">
        <w:t>(25)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 xml:space="preserve">Найденные значения </w:t>
      </w:r>
      <w:r w:rsidR="00717B8C">
        <w:pict>
          <v:shape id="_x0000_i1104" type="#_x0000_t75" style="width:17.25pt;height:17.25pt">
            <v:imagedata r:id="rId86" o:title=""/>
          </v:shape>
        </w:pict>
      </w:r>
      <w:r w:rsidRPr="00470984">
        <w:t xml:space="preserve">, </w:t>
      </w:r>
      <w:r w:rsidR="00717B8C">
        <w:pict>
          <v:shape id="_x0000_i1105" type="#_x0000_t75" style="width:18pt;height:17.25pt">
            <v:imagedata r:id="rId87" o:title=""/>
          </v:shape>
        </w:pict>
      </w:r>
      <w:r w:rsidRPr="00470984">
        <w:t xml:space="preserve">подставим в равенство (16) и решим его относительно </w:t>
      </w:r>
      <w:r w:rsidRPr="00470984">
        <w:fldChar w:fldCharType="begin"/>
      </w:r>
      <w:r w:rsidRPr="00470984">
        <w:instrText>SYMBOL 103 \f "Symbol" \s 10</w:instrText>
      </w:r>
      <w:r w:rsidRPr="00470984">
        <w:fldChar w:fldCharType="separate"/>
      </w:r>
      <w:r w:rsidRPr="00470984">
        <w:t>g</w:t>
      </w:r>
      <w:r w:rsidRPr="00470984">
        <w:fldChar w:fldCharType="end"/>
      </w:r>
      <w:r w:rsidRPr="00470984">
        <w:t xml:space="preserve">. Потребуем, чтобы </w:t>
      </w:r>
      <w:r w:rsidR="00717B8C">
        <w:pict>
          <v:shape id="_x0000_i1106" type="#_x0000_t75" style="width:51.75pt;height:18pt">
            <v:imagedata r:id="rId88" o:title=""/>
          </v:shape>
        </w:pict>
      </w:r>
      <w:r w:rsidRPr="00470984">
        <w:t xml:space="preserve">, </w:t>
      </w:r>
      <w:r w:rsidR="00717B8C">
        <w:pict>
          <v:shape id="_x0000_i1107" type="#_x0000_t75" style="width:53.25pt;height:18pt">
            <v:imagedata r:id="rId89" o:title=""/>
          </v:shape>
        </w:pict>
      </w:r>
      <w:r w:rsidRPr="00470984">
        <w:t>. Тогда получим: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108" type="#_x0000_t75" style="width:374.25pt;height:51pt">
            <v:imagedata r:id="rId90" o:title=""/>
          </v:shape>
        </w:pict>
      </w:r>
      <w:r w:rsidR="009002FB">
        <w:t xml:space="preserve">    </w:t>
      </w:r>
      <w:r w:rsidR="009002FB" w:rsidRPr="00470984">
        <w:t>(27)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 xml:space="preserve">Поскольку </w:t>
      </w:r>
      <w:r w:rsidR="00717B8C">
        <w:pict>
          <v:shape id="_x0000_i1109" type="#_x0000_t75" style="width:50.25pt;height:15.75pt">
            <v:imagedata r:id="rId91" o:title=""/>
          </v:shape>
        </w:pict>
      </w:r>
      <w:r w:rsidRPr="00470984">
        <w:t xml:space="preserve">, то уравнение (27) имеет место, если </w:t>
      </w:r>
      <w:r w:rsidR="00717B8C">
        <w:pict>
          <v:shape id="_x0000_i1110" type="#_x0000_t75" style="width:180pt;height:17.25pt">
            <v:imagedata r:id="rId92" o:title=""/>
          </v:shape>
        </w:pic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 xml:space="preserve">Рассмотрим по отдельности случаи </w:t>
      </w:r>
      <w:r w:rsidR="00717B8C">
        <w:pict>
          <v:shape id="_x0000_i1111" type="#_x0000_t75" style="width:50.25pt;height:30.75pt">
            <v:imagedata r:id="rId93" o:title=""/>
          </v:shape>
        </w:pict>
      </w:r>
      <w:r w:rsidRPr="00470984">
        <w:t xml:space="preserve"> и </w:t>
      </w:r>
      <w:r w:rsidR="00717B8C">
        <w:pict>
          <v:shape id="_x0000_i1112" type="#_x0000_t75" style="width:48.75pt;height:30.75pt">
            <v:imagedata r:id="rId94" o:title=""/>
          </v:shape>
        </w:pict>
      </w:r>
      <w:r w:rsidRPr="00470984">
        <w:t xml:space="preserve"> 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 xml:space="preserve">При </w:t>
      </w:r>
      <w:r w:rsidR="00717B8C">
        <w:pict>
          <v:shape id="_x0000_i1113" type="#_x0000_t75" style="width:33pt;height:15.75pt">
            <v:imagedata r:id="rId95" o:title=""/>
          </v:shape>
        </w:pict>
      </w:r>
      <w:r w:rsidRPr="00470984">
        <w:t xml:space="preserve"> уравнение (27) имеет решения </w:t>
      </w:r>
      <w:r w:rsidR="00717B8C">
        <w:pict>
          <v:shape id="_x0000_i1114" type="#_x0000_t75" style="width:56.25pt;height:30.75pt">
            <v:imagedata r:id="rId96" o:title=""/>
          </v:shape>
        </w:pict>
      </w:r>
      <w:r w:rsidRPr="00470984">
        <w:t xml:space="preserve"> или </w:t>
      </w:r>
      <w:r w:rsidR="00717B8C">
        <w:pict>
          <v:shape id="_x0000_i1115" type="#_x0000_t75" style="width:84pt;height:30.75pt">
            <v:imagedata r:id="rId97" o:title=""/>
          </v:shape>
        </w:pict>
      </w:r>
      <w:r w:rsidRPr="00470984">
        <w:t xml:space="preserve">, где </w:t>
      </w:r>
      <w:r w:rsidR="00717B8C">
        <w:pict>
          <v:shape id="_x0000_i1116" type="#_x0000_t75" style="width:29.25pt;height:15.75pt">
            <v:imagedata r:id="rId98" o:title=""/>
          </v:shape>
        </w:pict>
      </w:r>
      <w:r w:rsidRPr="00470984">
        <w:t xml:space="preserve">. С учетом того, что </w:t>
      </w:r>
      <w:r w:rsidR="00717B8C">
        <w:pict>
          <v:shape id="_x0000_i1117" type="#_x0000_t75" style="width:75pt;height:15.75pt">
            <v:imagedata r:id="rId99" o:title=""/>
          </v:shape>
        </w:pict>
      </w:r>
      <w:r w:rsidRPr="00470984">
        <w:t xml:space="preserve"> </w:t>
      </w:r>
      <w:r w:rsidR="00717B8C">
        <w:pict>
          <v:shape id="_x0000_i1118" type="#_x0000_t75" style="width:51.75pt;height:18pt">
            <v:imagedata r:id="rId88" o:title=""/>
          </v:shape>
        </w:pict>
      </w:r>
      <w:r w:rsidRPr="00470984">
        <w:t xml:space="preserve"> и </w:t>
      </w:r>
      <w:r w:rsidR="00717B8C">
        <w:pict>
          <v:shape id="_x0000_i1119" type="#_x0000_t75" style="width:53.25pt;height:18pt">
            <v:imagedata r:id="rId89" o:title=""/>
          </v:shape>
        </w:pict>
      </w:r>
      <w:r w:rsidRPr="00470984">
        <w:t>, решением (27) будет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120" type="#_x0000_t75" style="width:183.75pt;height:30.75pt">
            <v:imagedata r:id="rId100" o:title=""/>
          </v:shape>
        </w:pic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 xml:space="preserve">При </w:t>
      </w:r>
      <w:r w:rsidR="00717B8C">
        <w:pict>
          <v:shape id="_x0000_i1121" type="#_x0000_t75" style="width:27pt;height:14.25pt">
            <v:imagedata r:id="rId101" o:title=""/>
          </v:shape>
        </w:pict>
      </w:r>
      <w:r w:rsidRPr="00470984">
        <w:t xml:space="preserve">, решением (27) является </w:t>
      </w:r>
      <w:r w:rsidR="00717B8C">
        <w:pict>
          <v:shape id="_x0000_i1122" type="#_x0000_t75" style="width:59.25pt;height:30.75pt">
            <v:imagedata r:id="rId102" o:title=""/>
          </v:shape>
        </w:pict>
      </w:r>
      <w:r w:rsidRPr="00470984">
        <w:t xml:space="preserve">  или </w:t>
      </w:r>
      <w:r w:rsidR="00717B8C">
        <w:pict>
          <v:shape id="_x0000_i1123" type="#_x0000_t75" style="width:84pt;height:30.75pt">
            <v:imagedata r:id="rId103" o:title=""/>
          </v:shape>
        </w:pict>
      </w:r>
      <w:r w:rsidRPr="00470984">
        <w:t xml:space="preserve">, где </w:t>
      </w:r>
      <w:r w:rsidR="00717B8C">
        <w:pict>
          <v:shape id="_x0000_i1124" type="#_x0000_t75" style="width:29.25pt;height:15.75pt">
            <v:imagedata r:id="rId98" o:title=""/>
          </v:shape>
        </w:pict>
      </w:r>
      <w:r w:rsidRPr="00470984">
        <w:t>. С учетом тех же условий получим: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125" type="#_x0000_t75" style="width:185.25pt;height:30.75pt">
            <v:imagedata r:id="rId104" o:title=""/>
          </v:shape>
        </w:pic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 xml:space="preserve">По формулам (25) и (26) находим </w:t>
      </w:r>
      <w:r w:rsidR="00717B8C">
        <w:pict>
          <v:shape id="_x0000_i1126" type="#_x0000_t75" style="width:17.25pt;height:17.25pt">
            <v:imagedata r:id="rId86" o:title=""/>
          </v:shape>
        </w:pict>
      </w:r>
      <w:r w:rsidRPr="00470984">
        <w:t xml:space="preserve"> и </w:t>
      </w:r>
      <w:r w:rsidR="00717B8C">
        <w:pict>
          <v:shape id="_x0000_i1127" type="#_x0000_t75" style="width:18pt;height:17.25pt">
            <v:imagedata r:id="rId87" o:title=""/>
          </v:shape>
        </w:pict>
      </w:r>
      <w:r w:rsidRPr="00470984">
        <w:t xml:space="preserve">при найденных </w:t>
      </w:r>
      <w:r w:rsidR="00717B8C">
        <w:pict>
          <v:shape id="_x0000_i1128" type="#_x0000_t75" style="width:14.25pt;height:18pt">
            <v:imagedata r:id="rId105" o:title=""/>
          </v:shape>
        </w:pict>
      </w:r>
      <w:r w:rsidRPr="00470984">
        <w:t>: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129" type="#_x0000_t75" style="width:321pt;height:51pt">
            <v:imagedata r:id="rId106" o:title=""/>
          </v:shape>
        </w:pic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где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130" type="#_x0000_t75" style="width:242.25pt;height:66pt">
            <v:imagedata r:id="rId107" o:title=""/>
          </v:shape>
        </w:pic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 xml:space="preserve">Из теории бесселевых функций известно [10], что при </w:t>
      </w:r>
      <w:r w:rsidR="00717B8C">
        <w:pict>
          <v:shape id="_x0000_i1131" type="#_x0000_t75" style="width:39.75pt;height:18pt">
            <v:imagedata r:id="rId108" o:title=""/>
          </v:shape>
        </w:pict>
      </w:r>
      <w:r w:rsidRPr="00470984">
        <w:t xml:space="preserve">функция </w:t>
      </w:r>
      <w:r w:rsidR="00717B8C">
        <w:pict>
          <v:shape id="_x0000_i1132" type="#_x0000_t75" style="width:47.25pt;height:21pt">
            <v:imagedata r:id="rId109" o:title=""/>
          </v:shape>
        </w:pict>
      </w:r>
      <w:r w:rsidRPr="00470984">
        <w:t xml:space="preserve">имеет только вещественные нули. Тогда, обозначая через </w:t>
      </w:r>
      <w:r w:rsidR="00717B8C">
        <w:pict>
          <v:shape id="_x0000_i1133" type="#_x0000_t75" style="width:21.75pt;height:18pt">
            <v:imagedata r:id="rId110" o:title=""/>
          </v:shape>
        </w:pict>
      </w:r>
      <w:r w:rsidRPr="00470984">
        <w:t>--m-ый корень уравнения (11), находим собственные значения задачи T</w:t>
      </w:r>
      <w:r w:rsidRPr="00470984">
        <w:fldChar w:fldCharType="begin"/>
      </w:r>
      <w:r w:rsidRPr="00470984">
        <w:instrText>SYMBOL 108 \f "Symbol" \s 10</w:instrText>
      </w:r>
      <w:r w:rsidRPr="00470984">
        <w:fldChar w:fldCharType="separate"/>
      </w:r>
      <w:r w:rsidRPr="00470984">
        <w:t>l</w:t>
      </w:r>
      <w:r w:rsidRPr="00470984">
        <w:fldChar w:fldCharType="end"/>
      </w:r>
      <w:r w:rsidRPr="00470984">
        <w:t>: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134" type="#_x0000_t75" style="width:209.25pt;height:18.75pt">
            <v:imagedata r:id="rId111" o:title=""/>
          </v:shape>
        </w:pic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Таким образом, построена система собственных функций задачи T</w:t>
      </w:r>
      <w:r w:rsidRPr="00470984">
        <w:fldChar w:fldCharType="begin"/>
      </w:r>
      <w:r w:rsidRPr="00470984">
        <w:instrText>SYMBOL 108 \f "Symbol" \s 10</w:instrText>
      </w:r>
      <w:r w:rsidRPr="00470984">
        <w:fldChar w:fldCharType="separate"/>
      </w:r>
      <w:r w:rsidRPr="00470984">
        <w:t>l</w:t>
      </w:r>
      <w:r w:rsidRPr="00470984">
        <w:fldChar w:fldCharType="end"/>
      </w:r>
      <w:r w:rsidRPr="00470984">
        <w:t>:</w:t>
      </w:r>
    </w:p>
    <w:p w:rsidR="009002FB" w:rsidRPr="00470984" w:rsidRDefault="00717B8C" w:rsidP="009002FB">
      <w:pPr>
        <w:spacing w:before="120"/>
        <w:ind w:firstLine="567"/>
        <w:jc w:val="both"/>
      </w:pPr>
      <w:r>
        <w:pict>
          <v:shape id="_x0000_i1135" type="#_x0000_t75" style="width:475.5pt;height:180.75pt">
            <v:imagedata r:id="rId112" o:title=""/>
          </v:shape>
        </w:pict>
      </w:r>
    </w:p>
    <w:p w:rsidR="009002FB" w:rsidRPr="009002FB" w:rsidRDefault="009002FB" w:rsidP="009002FB">
      <w:pPr>
        <w:spacing w:before="120"/>
        <w:jc w:val="center"/>
        <w:rPr>
          <w:b/>
          <w:bCs/>
          <w:sz w:val="28"/>
          <w:szCs w:val="28"/>
        </w:rPr>
      </w:pPr>
      <w:r w:rsidRPr="009002FB">
        <w:rPr>
          <w:b/>
          <w:bCs/>
          <w:sz w:val="28"/>
          <w:szCs w:val="28"/>
        </w:rPr>
        <w:t>Список литературы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Смирнов М.М. Уравнения смешанного типа. М., 1985.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Пономарев С.М. Спектральная теория основной краевой задачи для уравнения смешанного типа Лавретьева-Бицадзе. Автореферат диссертации … д-ра ф.-м. наук. М.: МГУ, 1981.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Моисеев Е.И. Уравнение смешанного типа со спектральным параметром. М.: МГУ, 1998.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Сабитов К.Б., Тихомиров В.В. О построении собственных значений и функций одной газодинамической задачи Франкеля // Математическое моделирование. 1990. Т. 2. № 10. С. 100-109.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Моисеев Е.И. о решении вырождающихся уравнений с помощью биортогональных рядов // Дифференц. уравнения. 1991. Т. 27. № 1. С. 94-103.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Мамедов Я.Н. О некоторых задачах на собственные значения для уравнения смешанного типа // Дифференц. уравнения. 1990. Т. 26. № 1. С. 163-168.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Сабитов К.Б., Вагапов В.З. О построении частных решений вырождающихся уравнений смешанного типа // Комплексный анализ, дифференц. уравнения и смежные вопросы: Тр. Международ. науч. конф. Уфа, 1996. С. 99-106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Вагапов В.З. построение частных решений одного уравнения смешанного типа // Тр. Всеросс. науч. конф. «Физика конденсированного состояния». Стерлитамак, 1997. Т. 1. С. 26-30.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Бейтмен Г., Эрдейи А. Высшие трансцендентные функции. М.: Наука, 1973.</w:t>
      </w:r>
    </w:p>
    <w:p w:rsidR="009002FB" w:rsidRPr="00470984" w:rsidRDefault="009002FB" w:rsidP="009002FB">
      <w:pPr>
        <w:spacing w:before="120"/>
        <w:ind w:firstLine="567"/>
        <w:jc w:val="both"/>
      </w:pPr>
      <w:r w:rsidRPr="00470984">
        <w:t>Ватсон Г.Н. Теория бесселевых функций. 1. М., 1949.</w:t>
      </w:r>
    </w:p>
    <w:p w:rsidR="00E12572" w:rsidRDefault="00E12572"/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31E0" w:rsidRDefault="00D131E0">
      <w:r>
        <w:separator/>
      </w:r>
    </w:p>
  </w:endnote>
  <w:endnote w:type="continuationSeparator" w:id="0">
    <w:p w:rsidR="00D131E0" w:rsidRDefault="00D131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31E0" w:rsidRDefault="00D131E0">
      <w:r>
        <w:separator/>
      </w:r>
    </w:p>
  </w:footnote>
  <w:footnote w:type="continuationSeparator" w:id="0">
    <w:p w:rsidR="00D131E0" w:rsidRDefault="00D131E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002FB"/>
    <w:rsid w:val="00095BA6"/>
    <w:rsid w:val="00286307"/>
    <w:rsid w:val="0031418A"/>
    <w:rsid w:val="00470984"/>
    <w:rsid w:val="005A2562"/>
    <w:rsid w:val="00717B8C"/>
    <w:rsid w:val="00834C0D"/>
    <w:rsid w:val="00882E1F"/>
    <w:rsid w:val="009002FB"/>
    <w:rsid w:val="009722A5"/>
    <w:rsid w:val="00A44D32"/>
    <w:rsid w:val="00BE2B11"/>
    <w:rsid w:val="00D131E0"/>
    <w:rsid w:val="00E12572"/>
    <w:rsid w:val="00EE2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3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2F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9002FB"/>
    <w:rPr>
      <w:color w:val="0000FF"/>
      <w:u w:val="single"/>
    </w:rPr>
  </w:style>
  <w:style w:type="paragraph" w:styleId="a4">
    <w:name w:val="footnote text"/>
    <w:basedOn w:val="a"/>
    <w:link w:val="a5"/>
    <w:uiPriority w:val="99"/>
    <w:semiHidden/>
    <w:rsid w:val="009002FB"/>
    <w:pPr>
      <w:widowControl w:val="0"/>
      <w:overflowPunct w:val="0"/>
      <w:autoSpaceDE w:val="0"/>
      <w:autoSpaceDN w:val="0"/>
      <w:adjustRightInd w:val="0"/>
      <w:textAlignment w:val="baseline"/>
    </w:pPr>
    <w:rPr>
      <w:sz w:val="20"/>
      <w:szCs w:val="20"/>
    </w:rPr>
  </w:style>
  <w:style w:type="character" w:customStyle="1" w:styleId="a5">
    <w:name w:val="Текст сноски Знак"/>
    <w:link w:val="a4"/>
    <w:uiPriority w:val="99"/>
    <w:semiHidden/>
    <w:rPr>
      <w:sz w:val="20"/>
      <w:szCs w:val="20"/>
    </w:rPr>
  </w:style>
  <w:style w:type="character" w:styleId="a6">
    <w:name w:val="footnote reference"/>
    <w:uiPriority w:val="99"/>
    <w:semiHidden/>
    <w:rsid w:val="009002FB"/>
    <w:rPr>
      <w:sz w:val="20"/>
      <w:szCs w:val="20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wmf"/><Relationship Id="rId21" Type="http://schemas.openxmlformats.org/officeDocument/2006/relationships/image" Target="media/image15.wmf"/><Relationship Id="rId42" Type="http://schemas.openxmlformats.org/officeDocument/2006/relationships/image" Target="media/image36.wmf"/><Relationship Id="rId47" Type="http://schemas.openxmlformats.org/officeDocument/2006/relationships/image" Target="media/image41.wmf"/><Relationship Id="rId63" Type="http://schemas.openxmlformats.org/officeDocument/2006/relationships/image" Target="media/image57.wmf"/><Relationship Id="rId68" Type="http://schemas.openxmlformats.org/officeDocument/2006/relationships/image" Target="media/image62.wmf"/><Relationship Id="rId84" Type="http://schemas.openxmlformats.org/officeDocument/2006/relationships/image" Target="media/image78.wmf"/><Relationship Id="rId89" Type="http://schemas.openxmlformats.org/officeDocument/2006/relationships/image" Target="media/image83.wmf"/><Relationship Id="rId112" Type="http://schemas.openxmlformats.org/officeDocument/2006/relationships/image" Target="media/image106.wmf"/><Relationship Id="rId2" Type="http://schemas.microsoft.com/office/2007/relationships/stylesWithEffects" Target="stylesWithEffects.xml"/><Relationship Id="rId16" Type="http://schemas.openxmlformats.org/officeDocument/2006/relationships/image" Target="media/image10.wmf"/><Relationship Id="rId29" Type="http://schemas.openxmlformats.org/officeDocument/2006/relationships/image" Target="media/image23.wmf"/><Relationship Id="rId107" Type="http://schemas.openxmlformats.org/officeDocument/2006/relationships/image" Target="media/image101.wmf"/><Relationship Id="rId11" Type="http://schemas.openxmlformats.org/officeDocument/2006/relationships/image" Target="media/image5.wmf"/><Relationship Id="rId24" Type="http://schemas.openxmlformats.org/officeDocument/2006/relationships/image" Target="media/image18.wmf"/><Relationship Id="rId32" Type="http://schemas.openxmlformats.org/officeDocument/2006/relationships/image" Target="media/image26.wmf"/><Relationship Id="rId37" Type="http://schemas.openxmlformats.org/officeDocument/2006/relationships/image" Target="media/image31.wmf"/><Relationship Id="rId40" Type="http://schemas.openxmlformats.org/officeDocument/2006/relationships/image" Target="media/image34.wmf"/><Relationship Id="rId45" Type="http://schemas.openxmlformats.org/officeDocument/2006/relationships/image" Target="media/image39.wmf"/><Relationship Id="rId53" Type="http://schemas.openxmlformats.org/officeDocument/2006/relationships/image" Target="media/image47.wmf"/><Relationship Id="rId58" Type="http://schemas.openxmlformats.org/officeDocument/2006/relationships/image" Target="media/image52.wmf"/><Relationship Id="rId66" Type="http://schemas.openxmlformats.org/officeDocument/2006/relationships/image" Target="media/image60.wmf"/><Relationship Id="rId74" Type="http://schemas.openxmlformats.org/officeDocument/2006/relationships/image" Target="media/image68.wmf"/><Relationship Id="rId79" Type="http://schemas.openxmlformats.org/officeDocument/2006/relationships/image" Target="media/image73.wmf"/><Relationship Id="rId87" Type="http://schemas.openxmlformats.org/officeDocument/2006/relationships/image" Target="media/image81.wmf"/><Relationship Id="rId102" Type="http://schemas.openxmlformats.org/officeDocument/2006/relationships/image" Target="media/image96.wmf"/><Relationship Id="rId110" Type="http://schemas.openxmlformats.org/officeDocument/2006/relationships/image" Target="media/image104.wmf"/><Relationship Id="rId5" Type="http://schemas.openxmlformats.org/officeDocument/2006/relationships/footnotes" Target="footnotes.xml"/><Relationship Id="rId61" Type="http://schemas.openxmlformats.org/officeDocument/2006/relationships/image" Target="media/image55.wmf"/><Relationship Id="rId82" Type="http://schemas.openxmlformats.org/officeDocument/2006/relationships/image" Target="media/image76.wmf"/><Relationship Id="rId90" Type="http://schemas.openxmlformats.org/officeDocument/2006/relationships/image" Target="media/image84.wmf"/><Relationship Id="rId95" Type="http://schemas.openxmlformats.org/officeDocument/2006/relationships/image" Target="media/image89.wmf"/><Relationship Id="rId19" Type="http://schemas.openxmlformats.org/officeDocument/2006/relationships/image" Target="media/image13.wmf"/><Relationship Id="rId14" Type="http://schemas.openxmlformats.org/officeDocument/2006/relationships/image" Target="media/image8.wmf"/><Relationship Id="rId22" Type="http://schemas.openxmlformats.org/officeDocument/2006/relationships/image" Target="media/image16.wmf"/><Relationship Id="rId27" Type="http://schemas.openxmlformats.org/officeDocument/2006/relationships/image" Target="media/image21.wmf"/><Relationship Id="rId30" Type="http://schemas.openxmlformats.org/officeDocument/2006/relationships/image" Target="media/image24.wmf"/><Relationship Id="rId35" Type="http://schemas.openxmlformats.org/officeDocument/2006/relationships/image" Target="media/image29.wmf"/><Relationship Id="rId43" Type="http://schemas.openxmlformats.org/officeDocument/2006/relationships/image" Target="media/image37.wmf"/><Relationship Id="rId48" Type="http://schemas.openxmlformats.org/officeDocument/2006/relationships/image" Target="media/image42.wmf"/><Relationship Id="rId56" Type="http://schemas.openxmlformats.org/officeDocument/2006/relationships/image" Target="media/image50.wmf"/><Relationship Id="rId64" Type="http://schemas.openxmlformats.org/officeDocument/2006/relationships/image" Target="media/image58.wmf"/><Relationship Id="rId69" Type="http://schemas.openxmlformats.org/officeDocument/2006/relationships/image" Target="media/image63.wmf"/><Relationship Id="rId77" Type="http://schemas.openxmlformats.org/officeDocument/2006/relationships/image" Target="media/image71.wmf"/><Relationship Id="rId100" Type="http://schemas.openxmlformats.org/officeDocument/2006/relationships/image" Target="media/image94.wmf"/><Relationship Id="rId105" Type="http://schemas.openxmlformats.org/officeDocument/2006/relationships/image" Target="media/image99.wmf"/><Relationship Id="rId113" Type="http://schemas.openxmlformats.org/officeDocument/2006/relationships/fontTable" Target="fontTable.xml"/><Relationship Id="rId8" Type="http://schemas.openxmlformats.org/officeDocument/2006/relationships/image" Target="media/image2.wmf"/><Relationship Id="rId51" Type="http://schemas.openxmlformats.org/officeDocument/2006/relationships/image" Target="media/image45.wmf"/><Relationship Id="rId72" Type="http://schemas.openxmlformats.org/officeDocument/2006/relationships/image" Target="media/image66.wmf"/><Relationship Id="rId80" Type="http://schemas.openxmlformats.org/officeDocument/2006/relationships/image" Target="media/image74.wmf"/><Relationship Id="rId85" Type="http://schemas.openxmlformats.org/officeDocument/2006/relationships/image" Target="media/image79.wmf"/><Relationship Id="rId93" Type="http://schemas.openxmlformats.org/officeDocument/2006/relationships/image" Target="media/image87.wmf"/><Relationship Id="rId98" Type="http://schemas.openxmlformats.org/officeDocument/2006/relationships/image" Target="media/image92.wmf"/><Relationship Id="rId3" Type="http://schemas.openxmlformats.org/officeDocument/2006/relationships/settings" Target="settings.xml"/><Relationship Id="rId12" Type="http://schemas.openxmlformats.org/officeDocument/2006/relationships/image" Target="media/image6.wmf"/><Relationship Id="rId17" Type="http://schemas.openxmlformats.org/officeDocument/2006/relationships/image" Target="media/image11.wmf"/><Relationship Id="rId25" Type="http://schemas.openxmlformats.org/officeDocument/2006/relationships/image" Target="media/image19.wmf"/><Relationship Id="rId33" Type="http://schemas.openxmlformats.org/officeDocument/2006/relationships/image" Target="media/image27.wmf"/><Relationship Id="rId38" Type="http://schemas.openxmlformats.org/officeDocument/2006/relationships/image" Target="media/image32.wmf"/><Relationship Id="rId46" Type="http://schemas.openxmlformats.org/officeDocument/2006/relationships/image" Target="media/image40.wmf"/><Relationship Id="rId59" Type="http://schemas.openxmlformats.org/officeDocument/2006/relationships/image" Target="media/image53.wmf"/><Relationship Id="rId67" Type="http://schemas.openxmlformats.org/officeDocument/2006/relationships/image" Target="media/image61.wmf"/><Relationship Id="rId103" Type="http://schemas.openxmlformats.org/officeDocument/2006/relationships/image" Target="media/image97.wmf"/><Relationship Id="rId108" Type="http://schemas.openxmlformats.org/officeDocument/2006/relationships/image" Target="media/image102.wmf"/><Relationship Id="rId20" Type="http://schemas.openxmlformats.org/officeDocument/2006/relationships/image" Target="media/image14.wmf"/><Relationship Id="rId41" Type="http://schemas.openxmlformats.org/officeDocument/2006/relationships/image" Target="media/image35.wmf"/><Relationship Id="rId54" Type="http://schemas.openxmlformats.org/officeDocument/2006/relationships/image" Target="media/image48.wmf"/><Relationship Id="rId62" Type="http://schemas.openxmlformats.org/officeDocument/2006/relationships/image" Target="media/image56.wmf"/><Relationship Id="rId70" Type="http://schemas.openxmlformats.org/officeDocument/2006/relationships/image" Target="media/image64.wmf"/><Relationship Id="rId75" Type="http://schemas.openxmlformats.org/officeDocument/2006/relationships/image" Target="media/image69.wmf"/><Relationship Id="rId83" Type="http://schemas.openxmlformats.org/officeDocument/2006/relationships/image" Target="media/image77.wmf"/><Relationship Id="rId88" Type="http://schemas.openxmlformats.org/officeDocument/2006/relationships/image" Target="media/image82.wmf"/><Relationship Id="rId91" Type="http://schemas.openxmlformats.org/officeDocument/2006/relationships/image" Target="media/image85.wmf"/><Relationship Id="rId96" Type="http://schemas.openxmlformats.org/officeDocument/2006/relationships/image" Target="media/image90.wmf"/><Relationship Id="rId111" Type="http://schemas.openxmlformats.org/officeDocument/2006/relationships/image" Target="media/image105.wmf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image" Target="media/image9.wmf"/><Relationship Id="rId23" Type="http://schemas.openxmlformats.org/officeDocument/2006/relationships/image" Target="media/image17.wmf"/><Relationship Id="rId28" Type="http://schemas.openxmlformats.org/officeDocument/2006/relationships/image" Target="media/image22.wmf"/><Relationship Id="rId36" Type="http://schemas.openxmlformats.org/officeDocument/2006/relationships/image" Target="media/image30.wmf"/><Relationship Id="rId49" Type="http://schemas.openxmlformats.org/officeDocument/2006/relationships/image" Target="media/image43.wmf"/><Relationship Id="rId57" Type="http://schemas.openxmlformats.org/officeDocument/2006/relationships/image" Target="media/image51.wmf"/><Relationship Id="rId106" Type="http://schemas.openxmlformats.org/officeDocument/2006/relationships/image" Target="media/image100.wmf"/><Relationship Id="rId114" Type="http://schemas.openxmlformats.org/officeDocument/2006/relationships/theme" Target="theme/theme1.xml"/><Relationship Id="rId10" Type="http://schemas.openxmlformats.org/officeDocument/2006/relationships/image" Target="media/image4.wmf"/><Relationship Id="rId31" Type="http://schemas.openxmlformats.org/officeDocument/2006/relationships/image" Target="media/image25.wmf"/><Relationship Id="rId44" Type="http://schemas.openxmlformats.org/officeDocument/2006/relationships/image" Target="media/image38.wmf"/><Relationship Id="rId52" Type="http://schemas.openxmlformats.org/officeDocument/2006/relationships/image" Target="media/image46.wmf"/><Relationship Id="rId60" Type="http://schemas.openxmlformats.org/officeDocument/2006/relationships/image" Target="media/image54.wmf"/><Relationship Id="rId65" Type="http://schemas.openxmlformats.org/officeDocument/2006/relationships/image" Target="media/image59.wmf"/><Relationship Id="rId73" Type="http://schemas.openxmlformats.org/officeDocument/2006/relationships/image" Target="media/image67.wmf"/><Relationship Id="rId78" Type="http://schemas.openxmlformats.org/officeDocument/2006/relationships/image" Target="media/image72.wmf"/><Relationship Id="rId81" Type="http://schemas.openxmlformats.org/officeDocument/2006/relationships/image" Target="media/image75.wmf"/><Relationship Id="rId86" Type="http://schemas.openxmlformats.org/officeDocument/2006/relationships/image" Target="media/image80.wmf"/><Relationship Id="rId94" Type="http://schemas.openxmlformats.org/officeDocument/2006/relationships/image" Target="media/image88.wmf"/><Relationship Id="rId99" Type="http://schemas.openxmlformats.org/officeDocument/2006/relationships/image" Target="media/image93.wmf"/><Relationship Id="rId101" Type="http://schemas.openxmlformats.org/officeDocument/2006/relationships/image" Target="media/image95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3" Type="http://schemas.openxmlformats.org/officeDocument/2006/relationships/image" Target="media/image7.wmf"/><Relationship Id="rId18" Type="http://schemas.openxmlformats.org/officeDocument/2006/relationships/image" Target="media/image12.wmf"/><Relationship Id="rId39" Type="http://schemas.openxmlformats.org/officeDocument/2006/relationships/image" Target="media/image33.wmf"/><Relationship Id="rId109" Type="http://schemas.openxmlformats.org/officeDocument/2006/relationships/image" Target="media/image103.wmf"/><Relationship Id="rId34" Type="http://schemas.openxmlformats.org/officeDocument/2006/relationships/image" Target="media/image28.wmf"/><Relationship Id="rId50" Type="http://schemas.openxmlformats.org/officeDocument/2006/relationships/image" Target="media/image44.wmf"/><Relationship Id="rId55" Type="http://schemas.openxmlformats.org/officeDocument/2006/relationships/image" Target="media/image49.wmf"/><Relationship Id="rId76" Type="http://schemas.openxmlformats.org/officeDocument/2006/relationships/image" Target="media/image70.wmf"/><Relationship Id="rId97" Type="http://schemas.openxmlformats.org/officeDocument/2006/relationships/image" Target="media/image91.wmf"/><Relationship Id="rId104" Type="http://schemas.openxmlformats.org/officeDocument/2006/relationships/image" Target="media/image98.wmf"/><Relationship Id="rId7" Type="http://schemas.openxmlformats.org/officeDocument/2006/relationships/image" Target="media/image1.wmf"/><Relationship Id="rId71" Type="http://schemas.openxmlformats.org/officeDocument/2006/relationships/image" Target="media/image65.wmf"/><Relationship Id="rId92" Type="http://schemas.openxmlformats.org/officeDocument/2006/relationships/image" Target="media/image86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776</Words>
  <Characters>4434</Characters>
  <Application>Microsoft Office Word</Application>
  <DocSecurity>0</DocSecurity>
  <Lines>149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Задача на собственные значения для вырождающегося уравнения смешанного типа</vt:lpstr>
    </vt:vector>
  </TitlesOfParts>
  <Company/>
  <LinksUpToDate>false</LinksUpToDate>
  <CharactersWithSpaces>5425</CharactersWithSpaces>
  <SharedDoc>false</SharedDoc>
  <HLinks>
    <vt:vector size="6" baseType="variant">
      <vt:variant>
        <vt:i4>7798886</vt:i4>
      </vt:variant>
      <vt:variant>
        <vt:i4>24</vt:i4>
      </vt:variant>
      <vt:variant>
        <vt:i4>0</vt:i4>
      </vt:variant>
      <vt:variant>
        <vt:i4>5</vt:i4>
      </vt:variant>
      <vt:variant>
        <vt:lpwstr>http://www.bashedu.ru/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Задача на собственные значения для вырождающегося уравнения смешанного типа</dc:title>
  <dc:subject/>
  <dc:creator/>
  <cp:keywords/>
  <dc:description/>
  <cp:lastModifiedBy>Alex</cp:lastModifiedBy>
  <cp:revision>2</cp:revision>
  <dcterms:created xsi:type="dcterms:W3CDTF">2016-12-12T23:48:00Z</dcterms:created>
  <dcterms:modified xsi:type="dcterms:W3CDTF">2016-12-12T23:48:00Z</dcterms:modified>
</cp:coreProperties>
</file>