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27C4" w:rsidRPr="00DE1258" w:rsidRDefault="009127C4" w:rsidP="00DE1258">
      <w:pPr>
        <w:spacing w:line="360" w:lineRule="auto"/>
        <w:jc w:val="center"/>
        <w:rPr>
          <w:color w:val="000000"/>
          <w:sz w:val="28"/>
          <w:szCs w:val="28"/>
        </w:rPr>
      </w:pPr>
      <w:bookmarkStart w:id="0" w:name="_GoBack"/>
      <w:bookmarkEnd w:id="0"/>
    </w:p>
    <w:p w:rsidR="00DE1258" w:rsidRPr="00DE1258" w:rsidRDefault="00DE1258" w:rsidP="00DE1258">
      <w:pPr>
        <w:spacing w:line="360" w:lineRule="auto"/>
        <w:jc w:val="center"/>
        <w:rPr>
          <w:color w:val="000000"/>
          <w:sz w:val="28"/>
          <w:szCs w:val="28"/>
        </w:rPr>
      </w:pPr>
    </w:p>
    <w:p w:rsidR="00DE1258" w:rsidRPr="00DE1258" w:rsidRDefault="00DE1258" w:rsidP="00DE1258">
      <w:pPr>
        <w:spacing w:line="360" w:lineRule="auto"/>
        <w:jc w:val="center"/>
        <w:rPr>
          <w:color w:val="000000"/>
          <w:sz w:val="28"/>
          <w:szCs w:val="28"/>
        </w:rPr>
      </w:pPr>
    </w:p>
    <w:p w:rsidR="00DE1258" w:rsidRPr="00DE1258" w:rsidRDefault="00DE1258" w:rsidP="00DE1258">
      <w:pPr>
        <w:spacing w:line="360" w:lineRule="auto"/>
        <w:jc w:val="center"/>
        <w:rPr>
          <w:color w:val="000000"/>
          <w:sz w:val="28"/>
          <w:szCs w:val="28"/>
        </w:rPr>
      </w:pPr>
    </w:p>
    <w:p w:rsidR="00DE1258" w:rsidRPr="00DE1258" w:rsidRDefault="00DE1258" w:rsidP="00DE1258">
      <w:pPr>
        <w:spacing w:line="360" w:lineRule="auto"/>
        <w:jc w:val="center"/>
        <w:rPr>
          <w:color w:val="000000"/>
          <w:sz w:val="28"/>
          <w:szCs w:val="28"/>
        </w:rPr>
      </w:pPr>
    </w:p>
    <w:p w:rsidR="00DE1258" w:rsidRPr="00DE1258" w:rsidRDefault="00DE1258" w:rsidP="00DE1258">
      <w:pPr>
        <w:spacing w:line="360" w:lineRule="auto"/>
        <w:jc w:val="center"/>
        <w:rPr>
          <w:color w:val="000000"/>
          <w:sz w:val="28"/>
          <w:szCs w:val="28"/>
        </w:rPr>
      </w:pPr>
    </w:p>
    <w:p w:rsidR="00DE1258" w:rsidRPr="00DE1258" w:rsidRDefault="00DE1258" w:rsidP="00DE1258">
      <w:pPr>
        <w:spacing w:line="360" w:lineRule="auto"/>
        <w:jc w:val="center"/>
        <w:rPr>
          <w:color w:val="000000"/>
          <w:sz w:val="28"/>
          <w:szCs w:val="28"/>
        </w:rPr>
      </w:pPr>
    </w:p>
    <w:p w:rsidR="00DE1258" w:rsidRPr="00DE1258" w:rsidRDefault="00DE1258" w:rsidP="00DE1258">
      <w:pPr>
        <w:spacing w:line="360" w:lineRule="auto"/>
        <w:jc w:val="center"/>
        <w:rPr>
          <w:color w:val="000000"/>
          <w:sz w:val="28"/>
          <w:szCs w:val="28"/>
        </w:rPr>
      </w:pPr>
    </w:p>
    <w:p w:rsidR="00DE1258" w:rsidRPr="00DE1258" w:rsidRDefault="00DE1258" w:rsidP="00DE1258">
      <w:pPr>
        <w:spacing w:line="360" w:lineRule="auto"/>
        <w:jc w:val="center"/>
        <w:rPr>
          <w:color w:val="000000"/>
          <w:sz w:val="28"/>
          <w:szCs w:val="28"/>
        </w:rPr>
      </w:pPr>
    </w:p>
    <w:p w:rsidR="009127C4" w:rsidRPr="00DE1258" w:rsidRDefault="009127C4" w:rsidP="00DE1258">
      <w:pPr>
        <w:spacing w:line="360" w:lineRule="auto"/>
        <w:jc w:val="center"/>
        <w:rPr>
          <w:color w:val="000000"/>
          <w:sz w:val="28"/>
          <w:szCs w:val="28"/>
        </w:rPr>
      </w:pPr>
    </w:p>
    <w:p w:rsidR="009127C4" w:rsidRPr="00DE1258" w:rsidRDefault="00F4700C" w:rsidP="00DE1258">
      <w:pPr>
        <w:spacing w:line="360" w:lineRule="auto"/>
        <w:jc w:val="center"/>
        <w:rPr>
          <w:b/>
          <w:color w:val="000000"/>
          <w:sz w:val="28"/>
          <w:szCs w:val="48"/>
        </w:rPr>
      </w:pPr>
      <w:r w:rsidRPr="00DE1258">
        <w:rPr>
          <w:b/>
          <w:color w:val="000000"/>
          <w:sz w:val="28"/>
          <w:szCs w:val="48"/>
        </w:rPr>
        <w:t>КУРСОВА РОБОТА</w:t>
      </w:r>
    </w:p>
    <w:p w:rsidR="002E671C" w:rsidRPr="00DE1258" w:rsidRDefault="002E671C" w:rsidP="00DE1258">
      <w:pPr>
        <w:spacing w:line="360" w:lineRule="auto"/>
        <w:jc w:val="center"/>
        <w:rPr>
          <w:color w:val="000000"/>
          <w:sz w:val="28"/>
          <w:szCs w:val="28"/>
        </w:rPr>
      </w:pPr>
    </w:p>
    <w:p w:rsidR="00DE1258" w:rsidRPr="00DE1258" w:rsidRDefault="00DE1258" w:rsidP="00DE1258">
      <w:pPr>
        <w:spacing w:line="360" w:lineRule="auto"/>
        <w:jc w:val="center"/>
        <w:rPr>
          <w:color w:val="000000"/>
          <w:sz w:val="28"/>
          <w:szCs w:val="28"/>
        </w:rPr>
      </w:pPr>
    </w:p>
    <w:p w:rsidR="00726279" w:rsidRPr="00DE1258" w:rsidRDefault="00DE1258" w:rsidP="00DE1258">
      <w:pPr>
        <w:spacing w:line="360" w:lineRule="auto"/>
        <w:jc w:val="center"/>
        <w:rPr>
          <w:b/>
          <w:color w:val="000000"/>
          <w:sz w:val="28"/>
          <w:szCs w:val="48"/>
        </w:rPr>
      </w:pPr>
      <w:r w:rsidRPr="00DE1258">
        <w:rPr>
          <w:b/>
          <w:color w:val="000000"/>
          <w:sz w:val="28"/>
          <w:szCs w:val="48"/>
        </w:rPr>
        <w:t xml:space="preserve">"Властивості </w:t>
      </w:r>
      <w:r w:rsidR="00CF7A30" w:rsidRPr="00DE1258">
        <w:rPr>
          <w:b/>
          <w:color w:val="000000"/>
          <w:sz w:val="28"/>
          <w:szCs w:val="48"/>
        </w:rPr>
        <w:t xml:space="preserve">лінійних операторів та їх застосування при </w:t>
      </w:r>
      <w:r w:rsidRPr="00DE1258">
        <w:rPr>
          <w:b/>
          <w:color w:val="000000"/>
          <w:sz w:val="28"/>
          <w:szCs w:val="48"/>
        </w:rPr>
        <w:t>розв’язанні</w:t>
      </w:r>
      <w:r w:rsidR="00CF7A30" w:rsidRPr="00DE1258">
        <w:rPr>
          <w:b/>
          <w:color w:val="000000"/>
          <w:sz w:val="28"/>
          <w:szCs w:val="48"/>
        </w:rPr>
        <w:t xml:space="preserve"> задач. </w:t>
      </w:r>
      <w:r w:rsidRPr="00DE1258">
        <w:rPr>
          <w:b/>
          <w:color w:val="000000"/>
          <w:sz w:val="28"/>
          <w:szCs w:val="48"/>
        </w:rPr>
        <w:t xml:space="preserve">Матриця </w:t>
      </w:r>
      <w:r w:rsidR="00CF7A30" w:rsidRPr="00DE1258">
        <w:rPr>
          <w:b/>
          <w:color w:val="000000"/>
          <w:sz w:val="28"/>
          <w:szCs w:val="48"/>
        </w:rPr>
        <w:t>лінійного оператора</w:t>
      </w:r>
      <w:r w:rsidRPr="00DE1258">
        <w:rPr>
          <w:b/>
          <w:color w:val="000000"/>
          <w:sz w:val="28"/>
          <w:szCs w:val="48"/>
        </w:rPr>
        <w:t>"</w:t>
      </w:r>
    </w:p>
    <w:p w:rsidR="007C2E43" w:rsidRPr="00DE1258" w:rsidRDefault="007C2E43" w:rsidP="00DE1258">
      <w:pPr>
        <w:tabs>
          <w:tab w:val="left" w:pos="2120"/>
        </w:tabs>
        <w:spacing w:line="360" w:lineRule="auto"/>
        <w:jc w:val="center"/>
        <w:rPr>
          <w:color w:val="000000"/>
          <w:sz w:val="28"/>
          <w:szCs w:val="28"/>
        </w:rPr>
      </w:pPr>
    </w:p>
    <w:p w:rsidR="008A16C9" w:rsidRPr="00DE1258" w:rsidRDefault="008A16C9" w:rsidP="00DE1258">
      <w:pPr>
        <w:tabs>
          <w:tab w:val="left" w:pos="2120"/>
        </w:tabs>
        <w:spacing w:line="360" w:lineRule="auto"/>
        <w:jc w:val="center"/>
        <w:rPr>
          <w:color w:val="000000"/>
          <w:sz w:val="28"/>
          <w:szCs w:val="28"/>
        </w:rPr>
      </w:pPr>
    </w:p>
    <w:p w:rsidR="008A16C9" w:rsidRPr="00DE1258" w:rsidRDefault="008A16C9" w:rsidP="00DE1258">
      <w:pPr>
        <w:tabs>
          <w:tab w:val="left" w:pos="2120"/>
        </w:tabs>
        <w:spacing w:line="360" w:lineRule="auto"/>
        <w:jc w:val="center"/>
        <w:rPr>
          <w:color w:val="000000"/>
          <w:sz w:val="28"/>
          <w:szCs w:val="28"/>
        </w:rPr>
      </w:pPr>
    </w:p>
    <w:p w:rsidR="008A16C9" w:rsidRPr="00DE1258" w:rsidRDefault="008A16C9" w:rsidP="00DE1258">
      <w:pPr>
        <w:tabs>
          <w:tab w:val="left" w:pos="2120"/>
        </w:tabs>
        <w:spacing w:line="360" w:lineRule="auto"/>
        <w:jc w:val="center"/>
        <w:rPr>
          <w:color w:val="000000"/>
          <w:sz w:val="28"/>
          <w:szCs w:val="28"/>
        </w:rPr>
      </w:pPr>
    </w:p>
    <w:p w:rsidR="007C2E43" w:rsidRPr="00DE1258" w:rsidRDefault="007C2E43" w:rsidP="00DE1258">
      <w:pPr>
        <w:tabs>
          <w:tab w:val="left" w:pos="2120"/>
        </w:tabs>
        <w:spacing w:line="360" w:lineRule="auto"/>
        <w:jc w:val="center"/>
        <w:rPr>
          <w:color w:val="000000"/>
          <w:sz w:val="28"/>
          <w:szCs w:val="28"/>
        </w:rPr>
      </w:pPr>
    </w:p>
    <w:p w:rsidR="00DE1258" w:rsidRPr="00DE1258" w:rsidRDefault="00DE1258" w:rsidP="00DE1258">
      <w:pPr>
        <w:tabs>
          <w:tab w:val="left" w:pos="2120"/>
        </w:tabs>
        <w:spacing w:line="360" w:lineRule="auto"/>
        <w:jc w:val="center"/>
        <w:rPr>
          <w:color w:val="000000"/>
          <w:sz w:val="28"/>
          <w:szCs w:val="28"/>
        </w:rPr>
      </w:pPr>
    </w:p>
    <w:p w:rsidR="00DE1258" w:rsidRPr="00DE1258" w:rsidRDefault="00DE1258" w:rsidP="00DE1258">
      <w:pPr>
        <w:tabs>
          <w:tab w:val="left" w:pos="2120"/>
        </w:tabs>
        <w:spacing w:line="360" w:lineRule="auto"/>
        <w:jc w:val="center"/>
        <w:rPr>
          <w:color w:val="000000"/>
          <w:sz w:val="28"/>
          <w:szCs w:val="28"/>
        </w:rPr>
      </w:pPr>
    </w:p>
    <w:p w:rsidR="00DE1258" w:rsidRPr="00DE1258" w:rsidRDefault="00DE1258" w:rsidP="00DE1258">
      <w:pPr>
        <w:tabs>
          <w:tab w:val="left" w:pos="2120"/>
        </w:tabs>
        <w:spacing w:line="360" w:lineRule="auto"/>
        <w:jc w:val="center"/>
        <w:rPr>
          <w:color w:val="000000"/>
          <w:sz w:val="28"/>
          <w:szCs w:val="28"/>
        </w:rPr>
      </w:pPr>
    </w:p>
    <w:p w:rsidR="00DE1258" w:rsidRPr="00DE1258" w:rsidRDefault="00DE1258" w:rsidP="00DE1258">
      <w:pPr>
        <w:tabs>
          <w:tab w:val="left" w:pos="2120"/>
        </w:tabs>
        <w:spacing w:line="360" w:lineRule="auto"/>
        <w:jc w:val="center"/>
        <w:rPr>
          <w:color w:val="000000"/>
          <w:sz w:val="28"/>
          <w:szCs w:val="28"/>
        </w:rPr>
      </w:pPr>
    </w:p>
    <w:p w:rsidR="00DE1258" w:rsidRPr="00DE1258" w:rsidRDefault="00DE1258" w:rsidP="00DE1258">
      <w:pPr>
        <w:tabs>
          <w:tab w:val="left" w:pos="2120"/>
        </w:tabs>
        <w:spacing w:line="360" w:lineRule="auto"/>
        <w:jc w:val="center"/>
        <w:rPr>
          <w:color w:val="000000"/>
          <w:sz w:val="28"/>
          <w:szCs w:val="28"/>
        </w:rPr>
      </w:pPr>
    </w:p>
    <w:p w:rsidR="00DE1258" w:rsidRPr="00DE1258" w:rsidRDefault="00DE1258" w:rsidP="00DE1258">
      <w:pPr>
        <w:tabs>
          <w:tab w:val="left" w:pos="2120"/>
        </w:tabs>
        <w:spacing w:line="360" w:lineRule="auto"/>
        <w:jc w:val="center"/>
        <w:rPr>
          <w:color w:val="000000"/>
          <w:sz w:val="28"/>
          <w:szCs w:val="28"/>
        </w:rPr>
      </w:pPr>
    </w:p>
    <w:p w:rsidR="00DE1258" w:rsidRPr="00DE1258" w:rsidRDefault="00DE1258" w:rsidP="00DE1258">
      <w:pPr>
        <w:tabs>
          <w:tab w:val="left" w:pos="2120"/>
        </w:tabs>
        <w:spacing w:line="360" w:lineRule="auto"/>
        <w:jc w:val="center"/>
        <w:rPr>
          <w:color w:val="000000"/>
          <w:sz w:val="28"/>
          <w:szCs w:val="28"/>
        </w:rPr>
      </w:pPr>
    </w:p>
    <w:p w:rsidR="00DE1258" w:rsidRPr="00DE1258" w:rsidRDefault="00DE1258" w:rsidP="00DE1258">
      <w:pPr>
        <w:tabs>
          <w:tab w:val="left" w:pos="2120"/>
        </w:tabs>
        <w:spacing w:line="360" w:lineRule="auto"/>
        <w:jc w:val="center"/>
        <w:rPr>
          <w:color w:val="000000"/>
          <w:sz w:val="28"/>
          <w:szCs w:val="28"/>
        </w:rPr>
      </w:pPr>
    </w:p>
    <w:p w:rsidR="004B1790" w:rsidRPr="00DE1258" w:rsidRDefault="0008482B" w:rsidP="00DE1258">
      <w:pPr>
        <w:tabs>
          <w:tab w:val="left" w:pos="2120"/>
        </w:tabs>
        <w:spacing w:line="360" w:lineRule="auto"/>
        <w:jc w:val="center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>Запоріжжя 20</w:t>
      </w:r>
      <w:r w:rsidR="00CF7A30" w:rsidRPr="00DE1258">
        <w:rPr>
          <w:color w:val="000000"/>
          <w:sz w:val="28"/>
          <w:szCs w:val="28"/>
        </w:rPr>
        <w:t>1</w:t>
      </w:r>
      <w:r w:rsidRPr="00DE1258">
        <w:rPr>
          <w:color w:val="000000"/>
          <w:sz w:val="28"/>
          <w:szCs w:val="28"/>
        </w:rPr>
        <w:t>0</w:t>
      </w:r>
    </w:p>
    <w:p w:rsidR="00BC4294" w:rsidRPr="00DE1258" w:rsidRDefault="00DE1258" w:rsidP="00DE1258">
      <w:pPr>
        <w:numPr>
          <w:ilvl w:val="0"/>
          <w:numId w:val="16"/>
        </w:numPr>
        <w:tabs>
          <w:tab w:val="clear" w:pos="360"/>
          <w:tab w:val="num" w:pos="0"/>
        </w:tabs>
        <w:spacing w:line="360" w:lineRule="auto"/>
        <w:ind w:left="0" w:firstLine="709"/>
        <w:jc w:val="both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Pr="00DE1258">
        <w:rPr>
          <w:b/>
          <w:color w:val="000000"/>
          <w:sz w:val="28"/>
          <w:szCs w:val="28"/>
        </w:rPr>
        <w:t>Поняття лінійного оператора. Алгебраїчні операції над операторами</w:t>
      </w:r>
    </w:p>
    <w:p w:rsidR="00BC4294" w:rsidRPr="00DE1258" w:rsidRDefault="00BC4294" w:rsidP="00DE1258">
      <w:pPr>
        <w:tabs>
          <w:tab w:val="num" w:pos="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BC4294" w:rsidP="00DE1258">
      <w:pPr>
        <w:tabs>
          <w:tab w:val="num" w:pos="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Нехай </w:t>
      </w:r>
      <w:r w:rsidR="00A97F4A">
        <w:rPr>
          <w:color w:val="000000"/>
          <w:position w:val="-6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.75pt;height:15pt">
            <v:imagedata r:id="rId8" o:title=""/>
          </v:shape>
        </w:pict>
      </w:r>
      <w:r w:rsidRPr="00DE1258">
        <w:rPr>
          <w:color w:val="000000"/>
          <w:sz w:val="28"/>
          <w:szCs w:val="28"/>
        </w:rPr>
        <w:t xml:space="preserve"> і </w:t>
      </w:r>
      <w:r w:rsidR="00A97F4A">
        <w:rPr>
          <w:color w:val="000000"/>
          <w:position w:val="-6"/>
          <w:sz w:val="28"/>
          <w:szCs w:val="28"/>
        </w:rPr>
        <w:pict>
          <v:shape id="_x0000_i1026" type="#_x0000_t75" style="width:15.75pt;height:18.75pt">
            <v:imagedata r:id="rId9" o:title=""/>
          </v:shape>
        </w:pict>
      </w:r>
      <w:r w:rsidRPr="00DE1258">
        <w:rPr>
          <w:color w:val="000000"/>
          <w:sz w:val="28"/>
          <w:szCs w:val="28"/>
        </w:rPr>
        <w:t xml:space="preserve"> два різних лінійних простору над полем комплексних чисел. Відображення </w:t>
      </w:r>
      <w:r w:rsidR="00A97F4A">
        <w:rPr>
          <w:color w:val="000000"/>
          <w:position w:val="-6"/>
          <w:sz w:val="28"/>
          <w:szCs w:val="28"/>
        </w:rPr>
        <w:pict>
          <v:shape id="_x0000_i1027" type="#_x0000_t75" style="width:62.25pt;height:15pt">
            <v:imagedata r:id="rId10" o:title=""/>
          </v:shape>
        </w:pict>
      </w:r>
      <w:r w:rsidRPr="00DE1258">
        <w:rPr>
          <w:color w:val="000000"/>
          <w:sz w:val="28"/>
          <w:szCs w:val="28"/>
        </w:rPr>
        <w:t xml:space="preserve">, яке ставляє у відповідність кожному вектору </w:t>
      </w:r>
      <w:r w:rsidR="00A97F4A">
        <w:rPr>
          <w:color w:val="000000"/>
          <w:position w:val="-4"/>
          <w:sz w:val="28"/>
          <w:szCs w:val="28"/>
        </w:rPr>
        <w:pict>
          <v:shape id="_x0000_i1028" type="#_x0000_t75" style="width:15.75pt;height:17.25pt">
            <v:imagedata r:id="rId11" o:title=""/>
          </v:shape>
        </w:pict>
      </w:r>
      <w:r w:rsidRPr="00DE1258">
        <w:rPr>
          <w:color w:val="000000"/>
          <w:sz w:val="28"/>
          <w:szCs w:val="28"/>
        </w:rPr>
        <w:t xml:space="preserve">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029" type="#_x0000_t75" style="width:12.75pt;height:15pt">
            <v:imagedata r:id="rId12" o:title=""/>
          </v:shape>
        </w:pict>
      </w:r>
      <w:r w:rsidRPr="00DE1258">
        <w:rPr>
          <w:color w:val="000000"/>
          <w:sz w:val="28"/>
          <w:szCs w:val="28"/>
        </w:rPr>
        <w:t xml:space="preserve"> деякий вектор </w:t>
      </w:r>
      <w:r w:rsidR="00A97F4A">
        <w:rPr>
          <w:color w:val="000000"/>
          <w:position w:val="-4"/>
          <w:sz w:val="28"/>
          <w:szCs w:val="28"/>
        </w:rPr>
        <w:pict>
          <v:shape id="_x0000_i1030" type="#_x0000_t75" style="width:12pt;height:17.25pt">
            <v:imagedata r:id="rId13" o:title=""/>
          </v:shape>
        </w:pict>
      </w:r>
      <w:r w:rsidRPr="00DE1258">
        <w:rPr>
          <w:color w:val="000000"/>
          <w:sz w:val="28"/>
          <w:szCs w:val="28"/>
        </w:rPr>
        <w:t xml:space="preserve">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031" type="#_x0000_t75" style="width:15.75pt;height:15pt">
            <v:imagedata r:id="rId14" o:title=""/>
          </v:shape>
        </w:pict>
      </w:r>
      <w:r w:rsidRPr="00DE1258">
        <w:rPr>
          <w:color w:val="000000"/>
          <w:sz w:val="28"/>
          <w:szCs w:val="28"/>
        </w:rPr>
        <w:t xml:space="preserve">, будемо називати оператором </w:t>
      </w:r>
      <w:r w:rsidR="00A97F4A">
        <w:rPr>
          <w:color w:val="000000"/>
          <w:position w:val="-4"/>
          <w:sz w:val="28"/>
          <w:szCs w:val="28"/>
        </w:rPr>
        <w:pict>
          <v:shape id="_x0000_i1032" type="#_x0000_t75" style="width:12.75pt;height:14.25pt">
            <v:imagedata r:id="rId15" o:title=""/>
          </v:shape>
        </w:pict>
      </w:r>
      <w:r w:rsidRPr="00DE1258">
        <w:rPr>
          <w:color w:val="000000"/>
          <w:sz w:val="28"/>
          <w:szCs w:val="28"/>
        </w:rPr>
        <w:t xml:space="preserve">, діючий із </w:t>
      </w:r>
      <w:r w:rsidR="00A97F4A">
        <w:rPr>
          <w:color w:val="000000"/>
          <w:position w:val="-6"/>
          <w:sz w:val="28"/>
          <w:szCs w:val="28"/>
        </w:rPr>
        <w:pict>
          <v:shape id="_x0000_i1033" type="#_x0000_t75" style="width:12.75pt;height:15pt">
            <v:imagedata r:id="rId16" o:title=""/>
          </v:shape>
        </w:pict>
      </w:r>
      <w:r w:rsidRPr="00DE1258">
        <w:rPr>
          <w:color w:val="000000"/>
          <w:sz w:val="28"/>
          <w:szCs w:val="28"/>
        </w:rPr>
        <w:t xml:space="preserve"> в </w:t>
      </w:r>
      <w:r w:rsidR="00A97F4A">
        <w:rPr>
          <w:color w:val="000000"/>
          <w:position w:val="-6"/>
          <w:sz w:val="28"/>
          <w:szCs w:val="28"/>
        </w:rPr>
        <w:pict>
          <v:shape id="_x0000_i1034" type="#_x0000_t75" style="width:15.75pt;height:15pt">
            <v:imagedata r:id="rId17" o:title=""/>
          </v:shape>
        </w:pict>
      </w:r>
      <w:r w:rsidRPr="00DE1258">
        <w:rPr>
          <w:color w:val="000000"/>
          <w:sz w:val="28"/>
          <w:szCs w:val="28"/>
        </w:rPr>
        <w:t xml:space="preserve">. Якщо </w:t>
      </w:r>
      <w:r w:rsidR="00A97F4A">
        <w:rPr>
          <w:color w:val="000000"/>
          <w:position w:val="-6"/>
          <w:sz w:val="28"/>
          <w:szCs w:val="28"/>
        </w:rPr>
        <w:pict>
          <v:shape id="_x0000_i1035" type="#_x0000_t75" style="width:38.25pt;height:18pt">
            <v:imagedata r:id="rId18" o:title=""/>
          </v:shape>
        </w:pict>
      </w:r>
      <w:r w:rsidRPr="00DE1258">
        <w:rPr>
          <w:color w:val="000000"/>
          <w:sz w:val="28"/>
          <w:szCs w:val="28"/>
        </w:rPr>
        <w:t xml:space="preserve"> є образом вектора </w:t>
      </w:r>
      <w:r w:rsidR="00A97F4A">
        <w:rPr>
          <w:color w:val="000000"/>
          <w:position w:val="-6"/>
          <w:sz w:val="28"/>
          <w:szCs w:val="28"/>
        </w:rPr>
        <w:pict>
          <v:shape id="_x0000_i1036" type="#_x0000_t75" style="width:38.25pt;height:18pt">
            <v:imagedata r:id="rId19" o:title=""/>
          </v:shape>
        </w:pict>
      </w:r>
      <w:r w:rsidRPr="00DE1258">
        <w:rPr>
          <w:color w:val="000000"/>
          <w:sz w:val="28"/>
          <w:szCs w:val="28"/>
        </w:rPr>
        <w:t xml:space="preserve">, то пишуть </w:t>
      </w:r>
      <w:r w:rsidR="00A97F4A">
        <w:rPr>
          <w:color w:val="000000"/>
          <w:position w:val="-4"/>
          <w:sz w:val="28"/>
          <w:szCs w:val="28"/>
        </w:rPr>
        <w:pict>
          <v:shape id="_x0000_i1037" type="#_x0000_t75" style="width:48pt;height:17.25pt">
            <v:imagedata r:id="rId20" o:title=""/>
          </v:shape>
        </w:pict>
      </w:r>
      <w:r w:rsidRPr="00DE1258">
        <w:rPr>
          <w:color w:val="000000"/>
          <w:sz w:val="28"/>
          <w:szCs w:val="28"/>
        </w:rPr>
        <w:t>.</w:t>
      </w:r>
    </w:p>
    <w:p w:rsidR="00BC4294" w:rsidRPr="00DE1258" w:rsidRDefault="00BC4294" w:rsidP="00DE1258">
      <w:pPr>
        <w:tabs>
          <w:tab w:val="num" w:pos="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Оператор </w:t>
      </w:r>
      <w:r w:rsidR="00A97F4A">
        <w:rPr>
          <w:color w:val="000000"/>
          <w:position w:val="-4"/>
          <w:sz w:val="28"/>
          <w:szCs w:val="28"/>
        </w:rPr>
        <w:pict>
          <v:shape id="_x0000_i1038" type="#_x0000_t75" style="width:12.75pt;height:14.25pt">
            <v:imagedata r:id="rId21" o:title=""/>
          </v:shape>
        </w:pict>
      </w:r>
      <w:r w:rsidRPr="00DE1258">
        <w:rPr>
          <w:color w:val="000000"/>
          <w:sz w:val="28"/>
          <w:szCs w:val="28"/>
        </w:rPr>
        <w:t xml:space="preserve"> називається лінійним, якщо виконуються дві умови:</w:t>
      </w:r>
    </w:p>
    <w:p w:rsidR="00BC4294" w:rsidRPr="00DE1258" w:rsidRDefault="00BC4294" w:rsidP="00DE1258">
      <w:pPr>
        <w:tabs>
          <w:tab w:val="num" w:pos="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1. </w:t>
      </w:r>
      <w:r w:rsidR="00A97F4A">
        <w:rPr>
          <w:color w:val="000000"/>
          <w:position w:val="-10"/>
          <w:sz w:val="28"/>
          <w:szCs w:val="28"/>
        </w:rPr>
        <w:pict>
          <v:shape id="_x0000_i1039" type="#_x0000_t75" style="width:149.25pt;height:20.25pt">
            <v:imagedata r:id="rId22" o:title=""/>
          </v:shape>
        </w:pict>
      </w:r>
      <w:r w:rsidRPr="00DE1258">
        <w:rPr>
          <w:color w:val="000000"/>
          <w:sz w:val="28"/>
          <w:szCs w:val="28"/>
        </w:rPr>
        <w:t xml:space="preserve"> (властивість адитивності);</w:t>
      </w:r>
    </w:p>
    <w:p w:rsidR="00BC4294" w:rsidRPr="00DE1258" w:rsidRDefault="00BC4294" w:rsidP="00DE1258">
      <w:pPr>
        <w:tabs>
          <w:tab w:val="num" w:pos="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2. </w:t>
      </w:r>
      <w:r w:rsidR="00A97F4A">
        <w:rPr>
          <w:color w:val="000000"/>
          <w:position w:val="-10"/>
          <w:sz w:val="28"/>
          <w:szCs w:val="28"/>
        </w:rPr>
        <w:pict>
          <v:shape id="_x0000_i1040" type="#_x0000_t75" style="width:101.25pt;height:20.25pt">
            <v:imagedata r:id="rId23" o:title=""/>
          </v:shape>
        </w:pict>
      </w:r>
      <w:r w:rsidRPr="00DE1258">
        <w:rPr>
          <w:color w:val="000000"/>
          <w:sz w:val="28"/>
          <w:szCs w:val="28"/>
        </w:rPr>
        <w:t xml:space="preserve"> (властивість однорідності);</w:t>
      </w:r>
    </w:p>
    <w:p w:rsidR="00BC4294" w:rsidRPr="00DE1258" w:rsidRDefault="00BC4294" w:rsidP="00DE1258">
      <w:pPr>
        <w:tabs>
          <w:tab w:val="num" w:pos="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Тут </w:t>
      </w:r>
      <w:r w:rsidR="00A97F4A">
        <w:rPr>
          <w:color w:val="000000"/>
          <w:position w:val="-12"/>
          <w:sz w:val="28"/>
          <w:szCs w:val="28"/>
        </w:rPr>
        <w:pict>
          <v:shape id="_x0000_i1041" type="#_x0000_t75" style="width:68.25pt;height:21pt">
            <v:imagedata r:id="rId24" o:title=""/>
          </v:shape>
        </w:pict>
      </w:r>
      <w:r w:rsidRPr="00DE1258">
        <w:rPr>
          <w:color w:val="000000"/>
          <w:sz w:val="28"/>
          <w:szCs w:val="28"/>
        </w:rPr>
        <w:t xml:space="preserve">довільно взяті вектори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042" type="#_x0000_t75" style="width:15.75pt;height:15pt">
            <v:imagedata r:id="rId25" o:title=""/>
          </v:shape>
        </w:pict>
      </w:r>
      <w:r w:rsidRPr="00DE1258">
        <w:rPr>
          <w:color w:val="000000"/>
          <w:sz w:val="28"/>
          <w:szCs w:val="28"/>
        </w:rPr>
        <w:t xml:space="preserve">, </w:t>
      </w:r>
      <w:r w:rsidR="00A97F4A">
        <w:rPr>
          <w:color w:val="000000"/>
          <w:position w:val="-6"/>
          <w:sz w:val="28"/>
          <w:szCs w:val="28"/>
        </w:rPr>
        <w:pict>
          <v:shape id="_x0000_i1043" type="#_x0000_t75" style="width:23.25pt;height:15pt">
            <v:imagedata r:id="rId26" o:title=""/>
          </v:shape>
        </w:pict>
      </w:r>
      <w:r w:rsidRPr="00DE1258">
        <w:rPr>
          <w:color w:val="000000"/>
          <w:sz w:val="28"/>
          <w:szCs w:val="28"/>
        </w:rPr>
        <w:t>довільно комплексне число.</w:t>
      </w:r>
    </w:p>
    <w:p w:rsidR="00BC4294" w:rsidRPr="00DE1258" w:rsidRDefault="00BC4294" w:rsidP="00DE1258">
      <w:pPr>
        <w:tabs>
          <w:tab w:val="num" w:pos="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Позначимо через </w:t>
      </w:r>
      <w:r w:rsidR="00A97F4A">
        <w:rPr>
          <w:color w:val="000000"/>
          <w:position w:val="-10"/>
          <w:sz w:val="28"/>
          <w:szCs w:val="28"/>
        </w:rPr>
        <w:pict>
          <v:shape id="_x0000_i1044" type="#_x0000_t75" style="width:47.25pt;height:18pt">
            <v:imagedata r:id="rId27" o:title=""/>
          </v:shape>
        </w:pict>
      </w:r>
      <w:r w:rsidRPr="00DE1258">
        <w:rPr>
          <w:color w:val="000000"/>
          <w:sz w:val="28"/>
          <w:szCs w:val="28"/>
        </w:rPr>
        <w:t xml:space="preserve"> множина всіх лінійних операторів, діючих із </w:t>
      </w:r>
      <w:r w:rsidR="00A97F4A">
        <w:rPr>
          <w:color w:val="000000"/>
          <w:position w:val="-6"/>
          <w:sz w:val="28"/>
          <w:szCs w:val="28"/>
        </w:rPr>
        <w:pict>
          <v:shape id="_x0000_i1045" type="#_x0000_t75" style="width:12.75pt;height:15pt">
            <v:imagedata r:id="rId28" o:title=""/>
          </v:shape>
        </w:pict>
      </w:r>
      <w:r w:rsidRPr="00DE1258">
        <w:rPr>
          <w:color w:val="000000"/>
          <w:sz w:val="28"/>
          <w:szCs w:val="28"/>
        </w:rPr>
        <w:t xml:space="preserve"> в </w:t>
      </w:r>
      <w:r w:rsidR="00A97F4A">
        <w:rPr>
          <w:color w:val="000000"/>
          <w:position w:val="-6"/>
          <w:sz w:val="28"/>
          <w:szCs w:val="28"/>
        </w:rPr>
        <w:pict>
          <v:shape id="_x0000_i1046" type="#_x0000_t75" style="width:15.75pt;height:15pt">
            <v:imagedata r:id="rId29" o:title=""/>
          </v:shape>
        </w:pict>
      </w:r>
      <w:r w:rsidRPr="00DE1258">
        <w:rPr>
          <w:color w:val="000000"/>
          <w:sz w:val="28"/>
          <w:szCs w:val="28"/>
        </w:rPr>
        <w:t xml:space="preserve">. Два лінійних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047" type="#_x0000_t75" style="width:12.75pt;height:14.25pt">
            <v:imagedata r:id="rId30" o:title=""/>
          </v:shape>
        </w:pict>
      </w:r>
      <w:r w:rsidRPr="00DE1258">
        <w:rPr>
          <w:color w:val="000000"/>
          <w:sz w:val="28"/>
          <w:szCs w:val="28"/>
        </w:rPr>
        <w:t xml:space="preserve"> і </w:t>
      </w:r>
      <w:r w:rsidR="00A97F4A">
        <w:rPr>
          <w:color w:val="000000"/>
          <w:position w:val="-4"/>
          <w:sz w:val="28"/>
          <w:szCs w:val="28"/>
        </w:rPr>
        <w:pict>
          <v:shape id="_x0000_i1048" type="#_x0000_t75" style="width:12.75pt;height:14.25pt">
            <v:imagedata r:id="rId31" o:title=""/>
          </v:shape>
        </w:pict>
      </w:r>
      <w:r w:rsidRPr="00DE1258">
        <w:rPr>
          <w:color w:val="000000"/>
          <w:sz w:val="28"/>
          <w:szCs w:val="28"/>
        </w:rPr>
        <w:t xml:space="preserve"> будемо вважати рівними, якщо для будь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 xml:space="preserve">якого вектору </w:t>
      </w:r>
      <w:r w:rsidR="00A97F4A">
        <w:rPr>
          <w:color w:val="000000"/>
          <w:position w:val="-4"/>
          <w:sz w:val="28"/>
          <w:szCs w:val="28"/>
        </w:rPr>
        <w:pict>
          <v:shape id="_x0000_i1049" type="#_x0000_t75" style="width:15.75pt;height:17.25pt">
            <v:imagedata r:id="rId32" o:title=""/>
          </v:shape>
        </w:pict>
      </w:r>
      <w:r w:rsidRPr="00DE1258">
        <w:rPr>
          <w:color w:val="000000"/>
          <w:sz w:val="28"/>
          <w:szCs w:val="28"/>
        </w:rPr>
        <w:t xml:space="preserve">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050" type="#_x0000_t75" style="width:57pt;height:18pt">
            <v:imagedata r:id="rId33" o:title=""/>
          </v:shape>
        </w:pict>
      </w:r>
      <w:r w:rsidRPr="00DE1258">
        <w:rPr>
          <w:color w:val="000000"/>
          <w:sz w:val="28"/>
          <w:szCs w:val="28"/>
        </w:rPr>
        <w:t xml:space="preserve">. Визначимо тепер операцію додавання із множини </w:t>
      </w:r>
      <w:r w:rsidR="00A97F4A">
        <w:rPr>
          <w:color w:val="000000"/>
          <w:position w:val="-10"/>
          <w:sz w:val="28"/>
          <w:szCs w:val="28"/>
        </w:rPr>
        <w:pict>
          <v:shape id="_x0000_i1051" type="#_x0000_t75" style="width:47.25pt;height:18pt">
            <v:imagedata r:id="rId34" o:title=""/>
          </v:shape>
        </w:pict>
      </w:r>
      <w:r w:rsidRPr="00DE1258">
        <w:rPr>
          <w:color w:val="000000"/>
          <w:sz w:val="28"/>
          <w:szCs w:val="28"/>
        </w:rPr>
        <w:t xml:space="preserve"> і операцію множення оператора на число. Під сумою двох лінійних операторів </w:t>
      </w:r>
      <w:r w:rsidR="00A97F4A">
        <w:rPr>
          <w:color w:val="000000"/>
          <w:position w:val="-4"/>
          <w:sz w:val="28"/>
          <w:szCs w:val="28"/>
        </w:rPr>
        <w:pict>
          <v:shape id="_x0000_i1052" type="#_x0000_t75" style="width:12.75pt;height:14.25pt">
            <v:imagedata r:id="rId35" o:title=""/>
          </v:shape>
        </w:pict>
      </w:r>
      <w:r w:rsidRPr="00DE1258">
        <w:rPr>
          <w:color w:val="000000"/>
          <w:sz w:val="28"/>
          <w:szCs w:val="28"/>
        </w:rPr>
        <w:t xml:space="preserve"> і </w:t>
      </w:r>
      <w:r w:rsidR="00A97F4A">
        <w:rPr>
          <w:color w:val="000000"/>
          <w:position w:val="-4"/>
          <w:sz w:val="28"/>
          <w:szCs w:val="28"/>
        </w:rPr>
        <w:pict>
          <v:shape id="_x0000_i1053" type="#_x0000_t75" style="width:12.75pt;height:14.25pt">
            <v:imagedata r:id="rId36" o:title=""/>
          </v:shape>
        </w:pict>
      </w:r>
      <w:r w:rsidRPr="00DE1258">
        <w:rPr>
          <w:color w:val="000000"/>
          <w:sz w:val="28"/>
          <w:szCs w:val="28"/>
        </w:rPr>
        <w:t xml:space="preserve"> розуміють оператор </w:t>
      </w:r>
      <w:r w:rsidR="00A97F4A">
        <w:rPr>
          <w:color w:val="000000"/>
          <w:position w:val="-4"/>
          <w:sz w:val="28"/>
          <w:szCs w:val="28"/>
        </w:rPr>
        <w:pict>
          <v:shape id="_x0000_i1054" type="#_x0000_t75" style="width:36pt;height:14.25pt">
            <v:imagedata r:id="rId37" o:title=""/>
          </v:shape>
        </w:pict>
      </w:r>
      <w:r w:rsidRPr="00DE1258">
        <w:rPr>
          <w:color w:val="000000"/>
          <w:sz w:val="28"/>
          <w:szCs w:val="28"/>
        </w:rPr>
        <w:t xml:space="preserve"> такий</w:t>
      </w:r>
      <w:r w:rsidR="00DE1258" w:rsidRPr="00DE1258">
        <w:rPr>
          <w:color w:val="000000"/>
          <w:sz w:val="28"/>
          <w:szCs w:val="28"/>
        </w:rPr>
        <w:t>,</w:t>
      </w:r>
      <w:r w:rsidRPr="00DE1258">
        <w:rPr>
          <w:color w:val="000000"/>
          <w:sz w:val="28"/>
          <w:szCs w:val="28"/>
        </w:rPr>
        <w:t xml:space="preserve"> що для будь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 xml:space="preserve">якого вектора </w:t>
      </w:r>
      <w:r w:rsidR="00A97F4A">
        <w:rPr>
          <w:color w:val="000000"/>
          <w:position w:val="-6"/>
          <w:sz w:val="28"/>
          <w:szCs w:val="28"/>
        </w:rPr>
        <w:pict>
          <v:shape id="_x0000_i1055" type="#_x0000_t75" style="width:11.25pt;height:18pt">
            <v:imagedata r:id="rId38" o:title=""/>
          </v:shape>
        </w:pict>
      </w:r>
      <w:r w:rsidRPr="00DE1258">
        <w:rPr>
          <w:color w:val="000000"/>
          <w:sz w:val="28"/>
          <w:szCs w:val="28"/>
        </w:rPr>
        <w:t xml:space="preserve">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056" type="#_x0000_t75" style="width:12.75pt;height:15pt">
            <v:imagedata r:id="rId39" o:title=""/>
          </v:shape>
        </w:pict>
      </w:r>
    </w:p>
    <w:p w:rsidR="00DE1258" w:rsidRDefault="00DE1258" w:rsidP="00DE1258">
      <w:pPr>
        <w:tabs>
          <w:tab w:val="num" w:pos="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A97F4A" w:rsidP="00DE1258">
      <w:pPr>
        <w:tabs>
          <w:tab w:val="num" w:pos="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10"/>
          <w:sz w:val="28"/>
          <w:szCs w:val="28"/>
        </w:rPr>
        <w:pict>
          <v:shape id="_x0000_i1057" type="#_x0000_t75" style="width:113.25pt;height:20.25pt">
            <v:imagedata r:id="rId40" o:title=""/>
          </v:shape>
        </w:pict>
      </w:r>
      <w:r w:rsidR="00BC4294" w:rsidRPr="00DE1258">
        <w:rPr>
          <w:color w:val="000000"/>
          <w:sz w:val="28"/>
          <w:szCs w:val="28"/>
        </w:rPr>
        <w:t>.</w:t>
      </w:r>
    </w:p>
    <w:p w:rsidR="00DE1258" w:rsidRDefault="00DE1258" w:rsidP="00DE1258">
      <w:pPr>
        <w:tabs>
          <w:tab w:val="num" w:pos="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BC4294" w:rsidP="00DE1258">
      <w:pPr>
        <w:tabs>
          <w:tab w:val="num" w:pos="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Під добутком лінійного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058" type="#_x0000_t75" style="width:12.75pt;height:14.25pt">
            <v:imagedata r:id="rId41" o:title=""/>
          </v:shape>
        </w:pict>
      </w:r>
      <w:r w:rsidRPr="00DE1258">
        <w:rPr>
          <w:color w:val="000000"/>
          <w:sz w:val="28"/>
          <w:szCs w:val="28"/>
        </w:rPr>
        <w:t xml:space="preserve"> на комплексне число </w:t>
      </w:r>
      <w:r w:rsidR="00A97F4A">
        <w:rPr>
          <w:color w:val="000000"/>
          <w:position w:val="-6"/>
          <w:sz w:val="28"/>
          <w:szCs w:val="28"/>
        </w:rPr>
        <w:pict>
          <v:shape id="_x0000_i1059" type="#_x0000_t75" style="width:12pt;height:15pt">
            <v:imagedata r:id="rId42" o:title=""/>
          </v:shape>
        </w:pict>
      </w:r>
      <w:r w:rsidRPr="00DE1258">
        <w:rPr>
          <w:color w:val="000000"/>
          <w:sz w:val="28"/>
          <w:szCs w:val="28"/>
        </w:rPr>
        <w:t xml:space="preserve"> розуміють оператор </w:t>
      </w:r>
      <w:r w:rsidR="00A97F4A">
        <w:rPr>
          <w:color w:val="000000"/>
          <w:position w:val="-6"/>
          <w:sz w:val="28"/>
          <w:szCs w:val="28"/>
        </w:rPr>
        <w:pict>
          <v:shape id="_x0000_i1060" type="#_x0000_t75" style="width:20.25pt;height:15pt">
            <v:imagedata r:id="rId43" o:title=""/>
          </v:shape>
        </w:pict>
      </w:r>
      <w:r w:rsidRPr="00DE1258">
        <w:rPr>
          <w:color w:val="000000"/>
          <w:sz w:val="28"/>
          <w:szCs w:val="28"/>
        </w:rPr>
        <w:t xml:space="preserve"> такий, що для любого вектора </w:t>
      </w:r>
      <w:r w:rsidR="00A97F4A">
        <w:rPr>
          <w:color w:val="000000"/>
          <w:position w:val="-4"/>
          <w:sz w:val="28"/>
          <w:szCs w:val="28"/>
        </w:rPr>
        <w:pict>
          <v:shape id="_x0000_i1061" type="#_x0000_t75" style="width:15.75pt;height:17.25pt">
            <v:imagedata r:id="rId32" o:title=""/>
          </v:shape>
        </w:pict>
      </w:r>
      <w:r w:rsidRPr="00DE1258">
        <w:rPr>
          <w:color w:val="000000"/>
          <w:sz w:val="28"/>
          <w:szCs w:val="28"/>
        </w:rPr>
        <w:t xml:space="preserve">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062" type="#_x0000_t75" style="width:12.75pt;height:15pt">
            <v:imagedata r:id="rId28" o:title=""/>
          </v:shape>
        </w:pict>
      </w:r>
    </w:p>
    <w:p w:rsidR="00DE1258" w:rsidRDefault="00DE1258" w:rsidP="00DE1258">
      <w:pPr>
        <w:tabs>
          <w:tab w:val="num" w:pos="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A97F4A" w:rsidP="00DE1258">
      <w:pPr>
        <w:tabs>
          <w:tab w:val="num" w:pos="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10"/>
          <w:sz w:val="28"/>
          <w:szCs w:val="28"/>
        </w:rPr>
        <w:pict>
          <v:shape id="_x0000_i1063" type="#_x0000_t75" style="width:1in;height:20.25pt">
            <v:imagedata r:id="rId44" o:title=""/>
          </v:shape>
        </w:pict>
      </w:r>
    </w:p>
    <w:p w:rsidR="00DE1258" w:rsidRDefault="00DE1258" w:rsidP="00DE1258">
      <w:pPr>
        <w:tabs>
          <w:tab w:val="num" w:pos="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BC4294" w:rsidP="00DE1258">
      <w:pPr>
        <w:tabs>
          <w:tab w:val="num" w:pos="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Неважко переконатися в тому, що оператори </w:t>
      </w:r>
      <w:r w:rsidR="00A97F4A">
        <w:rPr>
          <w:color w:val="000000"/>
          <w:position w:val="-4"/>
          <w:sz w:val="28"/>
          <w:szCs w:val="28"/>
        </w:rPr>
        <w:pict>
          <v:shape id="_x0000_i1064" type="#_x0000_t75" style="width:36pt;height:14.25pt">
            <v:imagedata r:id="rId37" o:title=""/>
          </v:shape>
        </w:pict>
      </w:r>
      <w:r w:rsidRPr="00DE1258">
        <w:rPr>
          <w:color w:val="000000"/>
          <w:sz w:val="28"/>
          <w:szCs w:val="28"/>
        </w:rPr>
        <w:t xml:space="preserve"> і </w:t>
      </w:r>
      <w:r w:rsidR="00A97F4A">
        <w:rPr>
          <w:color w:val="000000"/>
          <w:position w:val="-6"/>
          <w:sz w:val="28"/>
          <w:szCs w:val="28"/>
        </w:rPr>
        <w:pict>
          <v:shape id="_x0000_i1065" type="#_x0000_t75" style="width:20.25pt;height:15pt">
            <v:imagedata r:id="rId45" o:title=""/>
          </v:shape>
        </w:pict>
      </w:r>
      <w:r w:rsidRPr="00DE1258">
        <w:rPr>
          <w:color w:val="000000"/>
          <w:sz w:val="28"/>
          <w:szCs w:val="28"/>
        </w:rPr>
        <w:t xml:space="preserve"> лінійні.</w:t>
      </w:r>
    </w:p>
    <w:p w:rsidR="00BC4294" w:rsidRPr="00DE1258" w:rsidRDefault="00BC4294" w:rsidP="00DE1258">
      <w:pPr>
        <w:tabs>
          <w:tab w:val="num" w:pos="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Оператор </w:t>
      </w:r>
      <w:r w:rsidR="00A97F4A">
        <w:rPr>
          <w:color w:val="000000"/>
          <w:position w:val="-6"/>
          <w:sz w:val="28"/>
          <w:szCs w:val="28"/>
        </w:rPr>
        <w:pict>
          <v:shape id="_x0000_i1066" type="#_x0000_t75" style="width:11.25pt;height:15pt">
            <v:imagedata r:id="rId46" o:title=""/>
          </v:shape>
        </w:pict>
      </w:r>
      <w:r w:rsidRPr="00DE1258">
        <w:rPr>
          <w:color w:val="000000"/>
          <w:sz w:val="28"/>
          <w:szCs w:val="28"/>
        </w:rPr>
        <w:t xml:space="preserve"> називається нульовим, якщо для будь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 xml:space="preserve">якого вектору </w:t>
      </w:r>
      <w:r w:rsidR="00A97F4A">
        <w:rPr>
          <w:color w:val="000000"/>
          <w:position w:val="-4"/>
          <w:sz w:val="28"/>
          <w:szCs w:val="28"/>
        </w:rPr>
        <w:pict>
          <v:shape id="_x0000_i1067" type="#_x0000_t75" style="width:15.75pt;height:17.25pt">
            <v:imagedata r:id="rId32" o:title=""/>
          </v:shape>
        </w:pict>
      </w:r>
      <w:r w:rsidRPr="00DE1258">
        <w:rPr>
          <w:color w:val="000000"/>
          <w:sz w:val="28"/>
          <w:szCs w:val="28"/>
        </w:rPr>
        <w:t xml:space="preserve">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068" type="#_x0000_t75" style="width:12.75pt;height:15pt">
            <v:imagedata r:id="rId28" o:title=""/>
          </v:shape>
        </w:pict>
      </w:r>
      <w:r w:rsidR="00DE1258">
        <w:rPr>
          <w:color w:val="000000"/>
          <w:sz w:val="28"/>
          <w:szCs w:val="28"/>
        </w:rPr>
        <w:t xml:space="preserve"> </w:t>
      </w:r>
      <w:r w:rsidR="00A97F4A">
        <w:rPr>
          <w:color w:val="000000"/>
          <w:position w:val="-6"/>
          <w:sz w:val="28"/>
          <w:szCs w:val="28"/>
        </w:rPr>
        <w:pict>
          <v:shape id="_x0000_i1069" type="#_x0000_t75" style="width:65.25pt;height:18pt">
            <v:imagedata r:id="rId47" o:title=""/>
          </v:shape>
        </w:pict>
      </w:r>
      <w:r w:rsidR="00DE1258">
        <w:rPr>
          <w:color w:val="000000"/>
          <w:sz w:val="28"/>
          <w:szCs w:val="28"/>
        </w:rPr>
        <w:t>.</w:t>
      </w:r>
    </w:p>
    <w:p w:rsidR="00BC4294" w:rsidRPr="00DE1258" w:rsidRDefault="00BC4294" w:rsidP="00DE1258">
      <w:pPr>
        <w:tabs>
          <w:tab w:val="num" w:pos="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Щоб переконатися, що оператор </w:t>
      </w:r>
      <w:r w:rsidR="00A97F4A">
        <w:rPr>
          <w:color w:val="000000"/>
          <w:position w:val="-6"/>
          <w:sz w:val="28"/>
          <w:szCs w:val="28"/>
        </w:rPr>
        <w:pict>
          <v:shape id="_x0000_i1070" type="#_x0000_t75" style="width:11.25pt;height:15pt">
            <v:imagedata r:id="rId48" o:title=""/>
          </v:shape>
        </w:pict>
      </w:r>
      <w:r w:rsidRPr="00DE1258">
        <w:rPr>
          <w:color w:val="000000"/>
          <w:sz w:val="28"/>
          <w:szCs w:val="28"/>
        </w:rPr>
        <w:t xml:space="preserve"> лінійний і, як наслідок, належності множині</w:t>
      </w:r>
      <w:r w:rsidR="00DE1258">
        <w:rPr>
          <w:color w:val="000000"/>
          <w:sz w:val="28"/>
          <w:szCs w:val="28"/>
        </w:rPr>
        <w:t xml:space="preserve"> </w:t>
      </w:r>
      <w:r w:rsidR="00A97F4A">
        <w:rPr>
          <w:color w:val="000000"/>
          <w:position w:val="-10"/>
          <w:sz w:val="28"/>
          <w:szCs w:val="28"/>
        </w:rPr>
        <w:pict>
          <v:shape id="_x0000_i1071" type="#_x0000_t75" style="width:47.25pt;height:18pt">
            <v:imagedata r:id="rId34" o:title=""/>
          </v:shape>
        </w:pict>
      </w:r>
      <w:r w:rsidRPr="00DE1258">
        <w:rPr>
          <w:color w:val="000000"/>
          <w:sz w:val="28"/>
          <w:szCs w:val="28"/>
        </w:rPr>
        <w:t xml:space="preserve">, потрібно показати, що для довільно взятих векторів </w:t>
      </w:r>
      <w:r w:rsidR="00A97F4A">
        <w:rPr>
          <w:color w:val="000000"/>
          <w:position w:val="-12"/>
          <w:sz w:val="28"/>
          <w:szCs w:val="28"/>
        </w:rPr>
        <w:pict>
          <v:shape id="_x0000_i1072" type="#_x0000_t75" style="width:48.75pt;height:21pt">
            <v:imagedata r:id="rId49" o:title=""/>
          </v:shape>
        </w:pict>
      </w:r>
      <w:r w:rsidRPr="00DE1258">
        <w:rPr>
          <w:color w:val="000000"/>
          <w:sz w:val="28"/>
          <w:szCs w:val="28"/>
        </w:rPr>
        <w:t xml:space="preserve">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073" type="#_x0000_t75" style="width:12.75pt;height:15pt">
            <v:imagedata r:id="rId28" o:title=""/>
          </v:shape>
        </w:pict>
      </w:r>
      <w:r w:rsidRPr="00DE1258">
        <w:rPr>
          <w:color w:val="000000"/>
          <w:sz w:val="28"/>
          <w:szCs w:val="28"/>
        </w:rPr>
        <w:t xml:space="preserve"> мають місце рівності </w:t>
      </w:r>
      <w:r w:rsidR="00A97F4A">
        <w:rPr>
          <w:color w:val="000000"/>
          <w:position w:val="-12"/>
          <w:sz w:val="28"/>
          <w:szCs w:val="28"/>
        </w:rPr>
        <w:pict>
          <v:shape id="_x0000_i1074" type="#_x0000_t75" style="width:123.75pt;height:21pt">
            <v:imagedata r:id="rId50" o:title=""/>
          </v:shape>
        </w:pict>
      </w:r>
      <w:r w:rsidRPr="00DE1258">
        <w:rPr>
          <w:color w:val="000000"/>
          <w:sz w:val="28"/>
          <w:szCs w:val="28"/>
        </w:rPr>
        <w:t xml:space="preserve"> і </w:t>
      </w:r>
      <w:r w:rsidR="00A97F4A">
        <w:rPr>
          <w:color w:val="000000"/>
          <w:position w:val="-10"/>
          <w:sz w:val="28"/>
          <w:szCs w:val="28"/>
        </w:rPr>
        <w:pict>
          <v:shape id="_x0000_i1075" type="#_x0000_t75" style="width:72.75pt;height:20.25pt">
            <v:imagedata r:id="rId51" o:title=""/>
          </v:shape>
        </w:pict>
      </w:r>
      <w:r w:rsidRPr="00DE1258">
        <w:rPr>
          <w:color w:val="000000"/>
          <w:sz w:val="28"/>
          <w:szCs w:val="28"/>
        </w:rPr>
        <w:t xml:space="preserve">. Так як будь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 xml:space="preserve">якому вектору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076" type="#_x0000_t75" style="width:12.75pt;height:15pt">
            <v:imagedata r:id="rId28" o:title=""/>
          </v:shape>
        </w:pict>
      </w:r>
      <w:r w:rsidRPr="00DE1258">
        <w:rPr>
          <w:color w:val="000000"/>
          <w:sz w:val="28"/>
          <w:szCs w:val="28"/>
        </w:rPr>
        <w:t xml:space="preserve"> оператор </w:t>
      </w:r>
      <w:r w:rsidR="00A97F4A">
        <w:rPr>
          <w:color w:val="000000"/>
          <w:position w:val="-6"/>
          <w:sz w:val="28"/>
          <w:szCs w:val="28"/>
        </w:rPr>
        <w:pict>
          <v:shape id="_x0000_i1077" type="#_x0000_t75" style="width:11.25pt;height:15pt">
            <v:imagedata r:id="rId52" o:title=""/>
          </v:shape>
        </w:pict>
      </w:r>
      <w:r w:rsidRPr="00DE1258">
        <w:rPr>
          <w:color w:val="000000"/>
          <w:sz w:val="28"/>
          <w:szCs w:val="28"/>
        </w:rPr>
        <w:t xml:space="preserve"> ставить у відповідність вектор </w:t>
      </w:r>
      <w:r w:rsidR="00A97F4A">
        <w:rPr>
          <w:color w:val="000000"/>
          <w:position w:val="-6"/>
          <w:sz w:val="28"/>
          <w:szCs w:val="28"/>
        </w:rPr>
        <w:pict>
          <v:shape id="_x0000_i1078" type="#_x0000_t75" style="width:36pt;height:18pt">
            <v:imagedata r:id="rId53" o:title=""/>
          </v:shape>
        </w:pict>
      </w:r>
      <w:r w:rsidRPr="00DE1258">
        <w:rPr>
          <w:color w:val="000000"/>
          <w:sz w:val="28"/>
          <w:szCs w:val="28"/>
        </w:rPr>
        <w:t>, то</w:t>
      </w:r>
      <w:r w:rsidR="00DE1258">
        <w:rPr>
          <w:color w:val="000000"/>
          <w:sz w:val="28"/>
          <w:szCs w:val="28"/>
        </w:rPr>
        <w:t xml:space="preserve"> </w:t>
      </w:r>
      <w:r w:rsidR="00A97F4A">
        <w:rPr>
          <w:color w:val="000000"/>
          <w:position w:val="-12"/>
          <w:sz w:val="28"/>
          <w:szCs w:val="28"/>
        </w:rPr>
        <w:pict>
          <v:shape id="_x0000_i1079" type="#_x0000_t75" style="width:188.25pt;height:21pt">
            <v:imagedata r:id="rId54" o:title=""/>
          </v:shape>
        </w:pict>
      </w:r>
      <w:r w:rsidR="00DE1258">
        <w:rPr>
          <w:color w:val="000000"/>
          <w:sz w:val="28"/>
          <w:szCs w:val="28"/>
        </w:rPr>
        <w:t xml:space="preserve"> </w:t>
      </w:r>
      <w:r w:rsidR="00A97F4A">
        <w:rPr>
          <w:color w:val="000000"/>
          <w:position w:val="-10"/>
          <w:sz w:val="28"/>
          <w:szCs w:val="28"/>
        </w:rPr>
        <w:pict>
          <v:shape id="_x0000_i1080" type="#_x0000_t75" style="width:122.25pt;height:20.25pt">
            <v:imagedata r:id="rId55" o:title=""/>
          </v:shape>
        </w:pict>
      </w:r>
      <w:r w:rsidRPr="00DE1258">
        <w:rPr>
          <w:color w:val="000000"/>
          <w:sz w:val="28"/>
          <w:szCs w:val="28"/>
        </w:rPr>
        <w:t>.</w:t>
      </w:r>
      <w:r w:rsidR="00DE1258">
        <w:rPr>
          <w:color w:val="000000"/>
          <w:sz w:val="28"/>
          <w:szCs w:val="28"/>
        </w:rPr>
        <w:t xml:space="preserve"> </w:t>
      </w:r>
      <w:r w:rsidRPr="00DE1258">
        <w:rPr>
          <w:color w:val="000000"/>
          <w:sz w:val="28"/>
          <w:szCs w:val="28"/>
        </w:rPr>
        <w:t xml:space="preserve">Як наслідок, </w:t>
      </w:r>
      <w:r w:rsidR="00A97F4A">
        <w:rPr>
          <w:color w:val="000000"/>
          <w:position w:val="-6"/>
          <w:sz w:val="28"/>
          <w:szCs w:val="28"/>
        </w:rPr>
        <w:pict>
          <v:shape id="_x0000_i1081" type="#_x0000_t75" style="width:11.25pt;height:15pt">
            <v:imagedata r:id="rId48" o:title=""/>
          </v:shape>
        </w:pict>
      </w:r>
      <w:r w:rsidRPr="00DE1258">
        <w:rPr>
          <w:color w:val="000000"/>
          <w:sz w:val="28"/>
          <w:szCs w:val="28"/>
        </w:rPr>
        <w:t>- лінійний оператор.</w:t>
      </w:r>
    </w:p>
    <w:p w:rsidR="00BC4294" w:rsidRPr="00DE1258" w:rsidRDefault="00BC4294" w:rsidP="00DE1258">
      <w:pPr>
        <w:tabs>
          <w:tab w:val="num" w:pos="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Введемо поняття оператора, протилежному лінійному оператору </w:t>
      </w:r>
      <w:r w:rsidR="00A97F4A">
        <w:rPr>
          <w:color w:val="000000"/>
          <w:position w:val="-10"/>
          <w:sz w:val="28"/>
          <w:szCs w:val="28"/>
        </w:rPr>
        <w:pict>
          <v:shape id="_x0000_i1082" type="#_x0000_t75" style="width:69.75pt;height:18pt">
            <v:imagedata r:id="rId56" o:title=""/>
          </v:shape>
        </w:pict>
      </w:r>
      <w:r w:rsidRPr="00DE1258">
        <w:rPr>
          <w:color w:val="000000"/>
          <w:sz w:val="28"/>
          <w:szCs w:val="28"/>
        </w:rPr>
        <w:t xml:space="preserve">. Оператор </w:t>
      </w:r>
      <w:r w:rsidR="00DE1258" w:rsidRPr="00DE1258">
        <w:rPr>
          <w:color w:val="000000"/>
          <w:sz w:val="28"/>
          <w:szCs w:val="28"/>
        </w:rPr>
        <w:t xml:space="preserve">– </w:t>
      </w:r>
      <w:r w:rsidR="00A97F4A">
        <w:rPr>
          <w:color w:val="000000"/>
          <w:position w:val="-4"/>
          <w:sz w:val="28"/>
          <w:szCs w:val="28"/>
        </w:rPr>
        <w:pict>
          <v:shape id="_x0000_i1083" type="#_x0000_t75" style="width:12.75pt;height:14.25pt">
            <v:imagedata r:id="rId57" o:title=""/>
          </v:shape>
        </w:pict>
      </w:r>
      <w:r w:rsidRPr="00DE1258">
        <w:rPr>
          <w:color w:val="000000"/>
          <w:sz w:val="28"/>
          <w:szCs w:val="28"/>
        </w:rPr>
        <w:t xml:space="preserve"> називається протилежним оператором </w:t>
      </w:r>
      <w:r w:rsidR="00A97F4A">
        <w:rPr>
          <w:color w:val="000000"/>
          <w:position w:val="-4"/>
          <w:sz w:val="28"/>
          <w:szCs w:val="28"/>
        </w:rPr>
        <w:pict>
          <v:shape id="_x0000_i1084" type="#_x0000_t75" style="width:12.75pt;height:14.25pt">
            <v:imagedata r:id="rId58" o:title=""/>
          </v:shape>
        </w:pict>
      </w:r>
      <w:r w:rsidRPr="00DE1258">
        <w:rPr>
          <w:color w:val="000000"/>
          <w:sz w:val="28"/>
          <w:szCs w:val="28"/>
        </w:rPr>
        <w:t xml:space="preserve">, якщо </w:t>
      </w:r>
      <w:r w:rsidR="00A97F4A">
        <w:rPr>
          <w:color w:val="000000"/>
          <w:position w:val="-10"/>
          <w:sz w:val="28"/>
          <w:szCs w:val="28"/>
        </w:rPr>
        <w:pict>
          <v:shape id="_x0000_i1085" type="#_x0000_t75" style="width:77.25pt;height:18pt">
            <v:imagedata r:id="rId59" o:title=""/>
          </v:shape>
        </w:pict>
      </w:r>
      <w:r w:rsidRPr="00DE1258">
        <w:rPr>
          <w:color w:val="000000"/>
          <w:sz w:val="28"/>
          <w:szCs w:val="28"/>
        </w:rPr>
        <w:t xml:space="preserve">. Неважко перевірити, що для довільно взятого оператору </w:t>
      </w:r>
      <w:r w:rsidR="00A97F4A">
        <w:rPr>
          <w:color w:val="000000"/>
          <w:position w:val="-4"/>
          <w:sz w:val="28"/>
          <w:szCs w:val="28"/>
        </w:rPr>
        <w:pict>
          <v:shape id="_x0000_i1086" type="#_x0000_t75" style="width:12.75pt;height:14.25pt">
            <v:imagedata r:id="rId58" o:title=""/>
          </v:shape>
        </w:pict>
      </w:r>
      <w:r w:rsidRPr="00DE1258">
        <w:rPr>
          <w:color w:val="000000"/>
          <w:sz w:val="28"/>
          <w:szCs w:val="28"/>
        </w:rPr>
        <w:t xml:space="preserve"> із </w:t>
      </w:r>
      <w:r w:rsidR="00A97F4A">
        <w:rPr>
          <w:color w:val="000000"/>
          <w:position w:val="-10"/>
          <w:sz w:val="28"/>
          <w:szCs w:val="28"/>
        </w:rPr>
        <w:pict>
          <v:shape id="_x0000_i1087" type="#_x0000_t75" style="width:117pt;height:18pt">
            <v:imagedata r:id="rId60" o:title=""/>
          </v:shape>
        </w:pict>
      </w:r>
      <w:r w:rsidRPr="00DE1258">
        <w:rPr>
          <w:color w:val="000000"/>
          <w:sz w:val="28"/>
          <w:szCs w:val="28"/>
        </w:rPr>
        <w:t xml:space="preserve"> і що </w:t>
      </w:r>
      <w:r w:rsidR="00A97F4A">
        <w:rPr>
          <w:color w:val="000000"/>
          <w:position w:val="-4"/>
          <w:sz w:val="28"/>
          <w:szCs w:val="28"/>
        </w:rPr>
        <w:pict>
          <v:shape id="_x0000_i1088" type="#_x0000_t75" style="width:12.75pt;height:14.25pt">
            <v:imagedata r:id="rId58" o:title=""/>
          </v:shape>
        </w:pict>
      </w:r>
      <w:r w:rsidRPr="00DE1258">
        <w:rPr>
          <w:color w:val="000000"/>
          <w:sz w:val="28"/>
          <w:szCs w:val="28"/>
        </w:rPr>
        <w:t xml:space="preserve"> лінійний оператор.</w:t>
      </w:r>
    </w:p>
    <w:p w:rsidR="00BC4294" w:rsidRDefault="00BC4294" w:rsidP="00DE1258">
      <w:pPr>
        <w:tabs>
          <w:tab w:val="num" w:pos="0"/>
        </w:tabs>
        <w:spacing w:line="360" w:lineRule="auto"/>
        <w:ind w:firstLine="709"/>
        <w:jc w:val="both"/>
        <w:rPr>
          <w:color w:val="000000"/>
          <w:sz w:val="28"/>
          <w:szCs w:val="28"/>
          <w:lang w:val="ru-RU"/>
        </w:rPr>
      </w:pPr>
      <w:r w:rsidRPr="00DE1258">
        <w:rPr>
          <w:color w:val="000000"/>
          <w:sz w:val="28"/>
          <w:szCs w:val="28"/>
        </w:rPr>
        <w:t xml:space="preserve">Введені на множині </w:t>
      </w:r>
      <w:r w:rsidR="00A97F4A">
        <w:rPr>
          <w:color w:val="000000"/>
          <w:position w:val="-10"/>
          <w:sz w:val="28"/>
          <w:szCs w:val="28"/>
        </w:rPr>
        <w:pict>
          <v:shape id="_x0000_i1089" type="#_x0000_t75" style="width:47.25pt;height:18pt">
            <v:imagedata r:id="rId61" o:title=""/>
          </v:shape>
        </w:pict>
      </w:r>
      <w:r w:rsidRPr="00DE1258">
        <w:rPr>
          <w:color w:val="000000"/>
          <w:sz w:val="28"/>
          <w:szCs w:val="28"/>
        </w:rPr>
        <w:t xml:space="preserve"> лінійні операції над її елементами (операторами) мають такі властивості:</w:t>
      </w:r>
    </w:p>
    <w:p w:rsidR="0020310B" w:rsidRPr="0020310B" w:rsidRDefault="0020310B" w:rsidP="00DE1258">
      <w:pPr>
        <w:tabs>
          <w:tab w:val="num" w:pos="0"/>
        </w:tabs>
        <w:spacing w:line="360" w:lineRule="auto"/>
        <w:ind w:firstLine="709"/>
        <w:jc w:val="both"/>
        <w:rPr>
          <w:color w:val="000000"/>
          <w:sz w:val="28"/>
          <w:szCs w:val="28"/>
          <w:lang w:val="ru-RU"/>
        </w:rPr>
      </w:pPr>
    </w:p>
    <w:p w:rsidR="00BC4294" w:rsidRPr="00DE1258" w:rsidRDefault="00BC4294" w:rsidP="00DE1258">
      <w:pPr>
        <w:tabs>
          <w:tab w:val="num" w:pos="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>1.</w:t>
      </w:r>
      <w:r w:rsidR="00A97F4A">
        <w:rPr>
          <w:color w:val="000000"/>
          <w:position w:val="-4"/>
          <w:sz w:val="28"/>
          <w:szCs w:val="28"/>
        </w:rPr>
        <w:pict>
          <v:shape id="_x0000_i1090" type="#_x0000_t75" style="width:83.25pt;height:14.25pt">
            <v:imagedata r:id="rId62" o:title=""/>
          </v:shape>
        </w:pict>
      </w:r>
      <w:r w:rsidRPr="00DE1258">
        <w:rPr>
          <w:color w:val="000000"/>
          <w:sz w:val="28"/>
          <w:szCs w:val="28"/>
        </w:rPr>
        <w:t>,</w:t>
      </w:r>
    </w:p>
    <w:p w:rsidR="00BC4294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  <w:lang w:val="ru-RU"/>
        </w:rPr>
      </w:pPr>
      <w:r w:rsidRPr="00DE1258">
        <w:rPr>
          <w:color w:val="000000"/>
          <w:sz w:val="28"/>
          <w:szCs w:val="28"/>
        </w:rPr>
        <w:t xml:space="preserve">2. </w:t>
      </w:r>
      <w:r w:rsidR="00A97F4A">
        <w:rPr>
          <w:color w:val="000000"/>
          <w:position w:val="-10"/>
          <w:sz w:val="28"/>
          <w:szCs w:val="28"/>
        </w:rPr>
        <w:pict>
          <v:shape id="_x0000_i1091" type="#_x0000_t75" style="width:147pt;height:18pt">
            <v:imagedata r:id="rId63" o:title=""/>
          </v:shape>
        </w:pict>
      </w:r>
      <w:r w:rsidRPr="00DE1258">
        <w:rPr>
          <w:color w:val="000000"/>
          <w:sz w:val="28"/>
          <w:szCs w:val="28"/>
        </w:rPr>
        <w:t>,</w:t>
      </w:r>
    </w:p>
    <w:p w:rsidR="0020310B" w:rsidRPr="0020310B" w:rsidRDefault="0020310B" w:rsidP="00DE1258">
      <w:pPr>
        <w:spacing w:line="360" w:lineRule="auto"/>
        <w:ind w:firstLine="709"/>
        <w:jc w:val="both"/>
        <w:rPr>
          <w:color w:val="000000"/>
          <w:sz w:val="28"/>
          <w:szCs w:val="28"/>
          <w:lang w:val="ru-RU"/>
        </w:rPr>
      </w:pP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3. існує один лінійний оператор </w:t>
      </w:r>
      <w:r w:rsidR="00A97F4A">
        <w:rPr>
          <w:color w:val="000000"/>
          <w:position w:val="-10"/>
          <w:sz w:val="28"/>
          <w:szCs w:val="28"/>
        </w:rPr>
        <w:pict>
          <v:shape id="_x0000_i1092" type="#_x0000_t75" style="width:69.75pt;height:18pt">
            <v:imagedata r:id="rId64" o:title=""/>
          </v:shape>
        </w:pict>
      </w:r>
      <w:r w:rsidRPr="00DE1258">
        <w:rPr>
          <w:color w:val="000000"/>
          <w:sz w:val="28"/>
          <w:szCs w:val="28"/>
        </w:rPr>
        <w:t xml:space="preserve"> такий, що для будь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 xml:space="preserve">якого лінійного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093" type="#_x0000_t75" style="width:12.75pt;height:14.25pt">
            <v:imagedata r:id="rId65" o:title=""/>
          </v:shape>
        </w:pict>
      </w:r>
      <w:r w:rsidRPr="00DE1258">
        <w:rPr>
          <w:color w:val="000000"/>
          <w:sz w:val="28"/>
          <w:szCs w:val="28"/>
        </w:rPr>
        <w:t xml:space="preserve"> із </w:t>
      </w:r>
      <w:r w:rsidR="00A97F4A">
        <w:rPr>
          <w:color w:val="000000"/>
          <w:position w:val="-10"/>
          <w:sz w:val="28"/>
          <w:szCs w:val="28"/>
        </w:rPr>
        <w:pict>
          <v:shape id="_x0000_i1094" type="#_x0000_t75" style="width:47.25pt;height:18pt">
            <v:imagedata r:id="rId66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A97F4A">
        <w:rPr>
          <w:color w:val="000000"/>
          <w:position w:val="-6"/>
          <w:sz w:val="28"/>
          <w:szCs w:val="28"/>
        </w:rPr>
        <w:pict>
          <v:shape id="_x0000_i1095" type="#_x0000_t75" style="width:60.75pt;height:15pt">
            <v:imagedata r:id="rId67" o:title=""/>
          </v:shape>
        </w:pic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4. для кожного оператора </w:t>
      </w:r>
      <w:r w:rsidR="00A97F4A">
        <w:rPr>
          <w:color w:val="000000"/>
          <w:position w:val="-10"/>
          <w:sz w:val="28"/>
          <w:szCs w:val="28"/>
        </w:rPr>
        <w:pict>
          <v:shape id="_x0000_i1096" type="#_x0000_t75" style="width:69.75pt;height:18pt">
            <v:imagedata r:id="rId68" o:title=""/>
          </v:shape>
        </w:pict>
      </w:r>
      <w:r w:rsidRPr="00DE1258">
        <w:rPr>
          <w:color w:val="000000"/>
          <w:sz w:val="28"/>
          <w:szCs w:val="28"/>
        </w:rPr>
        <w:t xml:space="preserve"> існує єдиний оператор </w:t>
      </w:r>
      <w:r w:rsidR="00DE1258" w:rsidRPr="00DE1258">
        <w:rPr>
          <w:color w:val="000000"/>
          <w:sz w:val="28"/>
          <w:szCs w:val="28"/>
        </w:rPr>
        <w:t xml:space="preserve">– </w:t>
      </w:r>
      <w:r w:rsidR="00A97F4A">
        <w:rPr>
          <w:color w:val="000000"/>
          <w:position w:val="-4"/>
          <w:sz w:val="28"/>
          <w:szCs w:val="28"/>
        </w:rPr>
        <w:pict>
          <v:shape id="_x0000_i1097" type="#_x0000_t75" style="width:12.75pt;height:14.25pt">
            <v:imagedata r:id="rId69" o:title=""/>
          </v:shape>
        </w:pict>
      </w:r>
      <w:r w:rsidRPr="00DE1258">
        <w:rPr>
          <w:color w:val="000000"/>
          <w:sz w:val="28"/>
          <w:szCs w:val="28"/>
        </w:rPr>
        <w:t xml:space="preserve"> такий, що </w:t>
      </w:r>
      <w:r w:rsidR="00A97F4A">
        <w:rPr>
          <w:color w:val="000000"/>
          <w:position w:val="-10"/>
          <w:sz w:val="28"/>
          <w:szCs w:val="28"/>
        </w:rPr>
        <w:pict>
          <v:shape id="_x0000_i1098" type="#_x0000_t75" style="width:77.25pt;height:18pt">
            <v:imagedata r:id="rId70" o:title=""/>
          </v:shape>
        </w:pict>
      </w:r>
      <w:r w:rsidRPr="00DE1258">
        <w:rPr>
          <w:color w:val="000000"/>
          <w:sz w:val="28"/>
          <w:szCs w:val="28"/>
        </w:rPr>
        <w:t>.</w:t>
      </w:r>
    </w:p>
    <w:p w:rsidR="00BC4294" w:rsidRPr="00DE1258" w:rsidRDefault="00BC4294" w:rsidP="00DE1258">
      <w:pPr>
        <w:tabs>
          <w:tab w:val="num" w:pos="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>Із перелічених властивостей лінійних операцій над елементами множини</w:t>
      </w:r>
      <w:r w:rsidR="00A97F4A">
        <w:rPr>
          <w:color w:val="000000"/>
          <w:position w:val="-12"/>
          <w:sz w:val="28"/>
          <w:szCs w:val="28"/>
        </w:rPr>
        <w:pict>
          <v:shape id="_x0000_i1099" type="#_x0000_t75" style="width:9.75pt;height:18.75pt">
            <v:imagedata r:id="rId71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A97F4A">
        <w:rPr>
          <w:color w:val="000000"/>
          <w:position w:val="-10"/>
          <w:sz w:val="28"/>
          <w:szCs w:val="28"/>
        </w:rPr>
        <w:pict>
          <v:shape id="_x0000_i1100" type="#_x0000_t75" style="width:47.25pt;height:18pt">
            <v:imagedata r:id="rId61" o:title=""/>
          </v:shape>
        </w:pict>
      </w:r>
      <w:r w:rsidRPr="00DE1258">
        <w:rPr>
          <w:color w:val="000000"/>
          <w:sz w:val="28"/>
          <w:szCs w:val="28"/>
        </w:rPr>
        <w:t xml:space="preserve"> випливає, що множина </w:t>
      </w:r>
      <w:r w:rsidR="00A97F4A">
        <w:rPr>
          <w:color w:val="000000"/>
          <w:position w:val="-10"/>
          <w:sz w:val="28"/>
          <w:szCs w:val="28"/>
        </w:rPr>
        <w:pict>
          <v:shape id="_x0000_i1101" type="#_x0000_t75" style="width:47.25pt;height:18pt">
            <v:imagedata r:id="rId61" o:title=""/>
          </v:shape>
        </w:pict>
      </w:r>
      <w:r w:rsidRPr="00DE1258">
        <w:rPr>
          <w:color w:val="000000"/>
          <w:sz w:val="28"/>
          <w:szCs w:val="28"/>
        </w:rPr>
        <w:t xml:space="preserve"> по відношенню до операції суми операторів є адитивною абелевою групою. Операція множення на число має такі властивості</w:t>
      </w:r>
      <w:r w:rsidR="00DE1258">
        <w:rPr>
          <w:color w:val="000000"/>
          <w:sz w:val="28"/>
          <w:szCs w:val="28"/>
        </w:rPr>
        <w:t xml:space="preserve"> </w:t>
      </w:r>
      <w:r w:rsidR="00A97F4A">
        <w:rPr>
          <w:color w:val="000000"/>
          <w:position w:val="-10"/>
          <w:sz w:val="28"/>
          <w:szCs w:val="28"/>
        </w:rPr>
        <w:pict>
          <v:shape id="_x0000_i1102" type="#_x0000_t75" style="width:135.75pt;height:18pt">
            <v:imagedata r:id="rId72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A97F4A">
        <w:rPr>
          <w:color w:val="000000"/>
          <w:position w:val="-4"/>
          <w:sz w:val="28"/>
          <w:szCs w:val="28"/>
        </w:rPr>
        <w:pict>
          <v:shape id="_x0000_i1103" type="#_x0000_t75" style="width:48.75pt;height:14.25pt">
            <v:imagedata r:id="rId73" o:title=""/>
          </v:shape>
        </w:pict>
      </w:r>
      <w:r w:rsidR="00DE1258">
        <w:rPr>
          <w:color w:val="000000"/>
          <w:sz w:val="28"/>
          <w:szCs w:val="28"/>
        </w:rPr>
        <w:t>.</w:t>
      </w:r>
    </w:p>
    <w:p w:rsidR="00BC4294" w:rsidRPr="00DE1258" w:rsidRDefault="00BC4294" w:rsidP="00DE1258">
      <w:pPr>
        <w:tabs>
          <w:tab w:val="num" w:pos="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Всі перелічені властивості лінійних операцій над елементами множини </w:t>
      </w:r>
      <w:r w:rsidR="00A97F4A">
        <w:rPr>
          <w:color w:val="000000"/>
          <w:position w:val="-10"/>
          <w:sz w:val="28"/>
          <w:szCs w:val="28"/>
        </w:rPr>
        <w:pict>
          <v:shape id="_x0000_i1104" type="#_x0000_t75" style="width:47.25pt;height:18pt">
            <v:imagedata r:id="rId61" o:title=""/>
          </v:shape>
        </w:pict>
      </w:r>
      <w:r w:rsidRPr="00DE1258">
        <w:rPr>
          <w:color w:val="000000"/>
          <w:sz w:val="28"/>
          <w:szCs w:val="28"/>
        </w:rPr>
        <w:t xml:space="preserve"> дозволяє стверджувати, що множина </w:t>
      </w:r>
      <w:r w:rsidR="00A97F4A">
        <w:rPr>
          <w:color w:val="000000"/>
          <w:position w:val="-10"/>
          <w:sz w:val="28"/>
          <w:szCs w:val="28"/>
        </w:rPr>
        <w:pict>
          <v:shape id="_x0000_i1105" type="#_x0000_t75" style="width:47.25pt;height:18pt">
            <v:imagedata r:id="rId61" o:title=""/>
          </v:shape>
        </w:pict>
      </w:r>
      <w:r w:rsidRPr="00DE1258">
        <w:rPr>
          <w:color w:val="000000"/>
          <w:sz w:val="28"/>
          <w:szCs w:val="28"/>
        </w:rPr>
        <w:t xml:space="preserve"> є лінійним простором над полем комплексних чисел. Звідси випливає, що можна ставити питання про розмірність цього простору, про його базиси, підпросторів</w:t>
      </w:r>
      <w:r w:rsidR="00DE1258" w:rsidRPr="00DE1258">
        <w:rPr>
          <w:color w:val="000000"/>
          <w:sz w:val="28"/>
          <w:szCs w:val="28"/>
        </w:rPr>
        <w:t>.</w:t>
      </w:r>
    </w:p>
    <w:p w:rsidR="0020310B" w:rsidRPr="0020310B" w:rsidRDefault="0020310B" w:rsidP="0020310B">
      <w:pPr>
        <w:spacing w:line="360" w:lineRule="auto"/>
        <w:ind w:left="709"/>
        <w:jc w:val="both"/>
        <w:rPr>
          <w:b/>
          <w:color w:val="000000"/>
          <w:sz w:val="28"/>
          <w:szCs w:val="28"/>
        </w:rPr>
      </w:pPr>
    </w:p>
    <w:p w:rsidR="00BC4294" w:rsidRPr="00DE1258" w:rsidRDefault="00DE1258" w:rsidP="00DE1258">
      <w:pPr>
        <w:numPr>
          <w:ilvl w:val="0"/>
          <w:numId w:val="16"/>
        </w:numPr>
        <w:spacing w:line="360" w:lineRule="auto"/>
        <w:ind w:left="0" w:firstLine="709"/>
        <w:jc w:val="both"/>
        <w:rPr>
          <w:b/>
          <w:color w:val="000000"/>
          <w:sz w:val="28"/>
          <w:szCs w:val="28"/>
        </w:rPr>
      </w:pPr>
      <w:r w:rsidRPr="00DE1258">
        <w:rPr>
          <w:b/>
          <w:color w:val="000000"/>
          <w:sz w:val="28"/>
          <w:szCs w:val="28"/>
        </w:rPr>
        <w:t>Лінійні перетворення (оператори) із простору V в V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  <w:u w:val="single"/>
        </w:rPr>
      </w:pP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  <w:u w:val="single"/>
        </w:rPr>
      </w:pPr>
      <w:r w:rsidRPr="00DE1258">
        <w:rPr>
          <w:color w:val="000000"/>
          <w:sz w:val="28"/>
          <w:szCs w:val="28"/>
        </w:rPr>
        <w:t xml:space="preserve">В подальшому будемо розглядати лінійні оператори, діючі із лінійного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106" type="#_x0000_t75" style="width:12.75pt;height:15pt">
            <v:imagedata r:id="rId74" o:title=""/>
          </v:shape>
        </w:pict>
      </w:r>
      <w:r w:rsidRPr="00DE1258">
        <w:rPr>
          <w:color w:val="000000"/>
          <w:sz w:val="28"/>
          <w:szCs w:val="28"/>
        </w:rPr>
        <w:t xml:space="preserve"> в той самий простір. Ці оператори називають також перетвореннями із </w:t>
      </w:r>
      <w:r w:rsidR="00A97F4A">
        <w:rPr>
          <w:color w:val="000000"/>
          <w:position w:val="-6"/>
          <w:sz w:val="28"/>
          <w:szCs w:val="28"/>
        </w:rPr>
        <w:pict>
          <v:shape id="_x0000_i1107" type="#_x0000_t75" style="width:12.75pt;height:15pt">
            <v:imagedata r:id="rId75" o:title=""/>
          </v:shape>
        </w:pict>
      </w:r>
      <w:r w:rsidRPr="00DE1258">
        <w:rPr>
          <w:color w:val="000000"/>
          <w:sz w:val="28"/>
          <w:szCs w:val="28"/>
        </w:rPr>
        <w:t xml:space="preserve"> в </w:t>
      </w:r>
      <w:r w:rsidR="00A97F4A">
        <w:rPr>
          <w:color w:val="000000"/>
          <w:position w:val="-6"/>
          <w:sz w:val="28"/>
          <w:szCs w:val="28"/>
        </w:rPr>
        <w:pict>
          <v:shape id="_x0000_i1108" type="#_x0000_t75" style="width:12.75pt;height:15pt">
            <v:imagedata r:id="rId76" o:title=""/>
          </v:shape>
        </w:pict>
      </w:r>
      <w:r w:rsidRPr="00DE1258">
        <w:rPr>
          <w:color w:val="000000"/>
          <w:sz w:val="28"/>
          <w:szCs w:val="28"/>
        </w:rPr>
        <w:t>.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Назвемо тотожнім (одиничним) оператор </w:t>
      </w:r>
      <w:r w:rsidR="00A97F4A">
        <w:rPr>
          <w:color w:val="000000"/>
          <w:position w:val="-4"/>
          <w:sz w:val="28"/>
          <w:szCs w:val="28"/>
        </w:rPr>
        <w:pict>
          <v:shape id="_x0000_i1109" type="#_x0000_t75" style="width:8.25pt;height:14.25pt">
            <v:imagedata r:id="rId77" o:title=""/>
          </v:shape>
        </w:pict>
      </w:r>
      <w:r w:rsidRPr="00DE1258">
        <w:rPr>
          <w:color w:val="000000"/>
          <w:sz w:val="28"/>
          <w:szCs w:val="28"/>
        </w:rPr>
        <w:t xml:space="preserve"> такий, що для любого вектора </w:t>
      </w:r>
      <w:r w:rsidR="00A97F4A">
        <w:rPr>
          <w:color w:val="000000"/>
          <w:position w:val="-6"/>
          <w:sz w:val="28"/>
          <w:szCs w:val="28"/>
        </w:rPr>
        <w:pict>
          <v:shape id="_x0000_i1110" type="#_x0000_t75" style="width:11.25pt;height:18pt">
            <v:imagedata r:id="rId78" o:title=""/>
          </v:shape>
        </w:pict>
      </w:r>
      <w:r w:rsidRPr="00DE1258">
        <w:rPr>
          <w:color w:val="000000"/>
          <w:sz w:val="28"/>
          <w:szCs w:val="28"/>
        </w:rPr>
        <w:t xml:space="preserve"> простору </w:t>
      </w:r>
      <w:r w:rsidR="00A97F4A">
        <w:rPr>
          <w:color w:val="000000"/>
          <w:position w:val="-12"/>
          <w:sz w:val="28"/>
          <w:szCs w:val="28"/>
        </w:rPr>
        <w:pict>
          <v:shape id="_x0000_i1111" type="#_x0000_t75" style="width:47.25pt;height:21pt">
            <v:imagedata r:id="rId79" o:title=""/>
          </v:shape>
        </w:pict>
      </w:r>
      <w:r w:rsidRPr="00DE1258">
        <w:rPr>
          <w:color w:val="000000"/>
          <w:sz w:val="28"/>
          <w:szCs w:val="28"/>
        </w:rPr>
        <w:t xml:space="preserve">. Очевидно, </w:t>
      </w:r>
      <w:r w:rsidR="00A97F4A">
        <w:rPr>
          <w:color w:val="000000"/>
          <w:position w:val="-12"/>
          <w:sz w:val="28"/>
          <w:szCs w:val="28"/>
        </w:rPr>
        <w:pict>
          <v:shape id="_x0000_i1112" type="#_x0000_t75" style="width:165.75pt;height:21pt">
            <v:imagedata r:id="rId80" o:title=""/>
          </v:shape>
        </w:pict>
      </w:r>
      <w:r w:rsidRPr="00DE1258">
        <w:rPr>
          <w:color w:val="000000"/>
          <w:sz w:val="28"/>
          <w:szCs w:val="28"/>
        </w:rPr>
        <w:t xml:space="preserve">, </w:t>
      </w:r>
      <w:r w:rsidR="00A97F4A">
        <w:rPr>
          <w:color w:val="000000"/>
          <w:position w:val="-10"/>
          <w:sz w:val="28"/>
          <w:szCs w:val="28"/>
        </w:rPr>
        <w:pict>
          <v:shape id="_x0000_i1113" type="#_x0000_t75" style="width:120pt;height:20.25pt">
            <v:imagedata r:id="rId81" o:title=""/>
          </v:shape>
        </w:pict>
      </w:r>
      <w:r w:rsidR="00DE1258" w:rsidRPr="00DE1258">
        <w:rPr>
          <w:color w:val="000000"/>
          <w:sz w:val="28"/>
          <w:szCs w:val="28"/>
        </w:rPr>
        <w:t>,</w:t>
      </w:r>
      <w:r w:rsidRPr="00DE1258">
        <w:rPr>
          <w:color w:val="000000"/>
          <w:sz w:val="28"/>
          <w:szCs w:val="28"/>
        </w:rPr>
        <w:t xml:space="preserve"> для любих </w:t>
      </w:r>
      <w:r w:rsidR="00A97F4A">
        <w:rPr>
          <w:color w:val="000000"/>
          <w:position w:val="-12"/>
          <w:sz w:val="28"/>
          <w:szCs w:val="28"/>
        </w:rPr>
        <w:pict>
          <v:shape id="_x0000_i1114" type="#_x0000_t75" style="width:65.25pt;height:21pt">
            <v:imagedata r:id="rId82" o:title=""/>
          </v:shape>
        </w:pict>
      </w:r>
      <w:r w:rsidRPr="00DE1258">
        <w:rPr>
          <w:color w:val="000000"/>
          <w:sz w:val="28"/>
          <w:szCs w:val="28"/>
        </w:rPr>
        <w:t xml:space="preserve">. З цього випливає, оператор </w:t>
      </w:r>
      <w:r w:rsidR="00A97F4A">
        <w:rPr>
          <w:color w:val="000000"/>
          <w:position w:val="-4"/>
          <w:sz w:val="28"/>
          <w:szCs w:val="28"/>
        </w:rPr>
        <w:pict>
          <v:shape id="_x0000_i1115" type="#_x0000_t75" style="width:8.25pt;height:14.25pt">
            <v:imagedata r:id="rId77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 xml:space="preserve">лінійний і, тому, </w:t>
      </w:r>
      <w:r w:rsidR="00A97F4A">
        <w:rPr>
          <w:color w:val="000000"/>
          <w:position w:val="-12"/>
          <w:sz w:val="28"/>
          <w:szCs w:val="28"/>
        </w:rPr>
        <w:pict>
          <v:shape id="_x0000_i1116" type="#_x0000_t75" style="width:66.75pt;height:18pt">
            <v:imagedata r:id="rId83" o:title=""/>
          </v:shape>
        </w:pict>
      </w:r>
      <w:r w:rsidRPr="00DE1258">
        <w:rPr>
          <w:color w:val="000000"/>
          <w:sz w:val="28"/>
          <w:szCs w:val="28"/>
        </w:rPr>
        <w:t xml:space="preserve">. Неважко упевнитися в тому, що оператор </w:t>
      </w:r>
      <w:r w:rsidR="00A97F4A">
        <w:rPr>
          <w:color w:val="000000"/>
          <w:position w:val="-4"/>
          <w:sz w:val="28"/>
          <w:szCs w:val="28"/>
        </w:rPr>
        <w:pict>
          <v:shape id="_x0000_i1117" type="#_x0000_t75" style="width:8.25pt;height:14.25pt">
            <v:imagedata r:id="rId77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 xml:space="preserve">єдиний. Дійсно, якщо припустити що, крім тотожного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118" type="#_x0000_t75" style="width:8.25pt;height:14.25pt">
            <v:imagedata r:id="rId77" o:title=""/>
          </v:shape>
        </w:pict>
      </w:r>
      <w:r w:rsidRPr="00DE1258">
        <w:rPr>
          <w:color w:val="000000"/>
          <w:sz w:val="28"/>
          <w:szCs w:val="28"/>
        </w:rPr>
        <w:t xml:space="preserve"> з </w:t>
      </w:r>
      <w:r w:rsidR="00A97F4A">
        <w:rPr>
          <w:color w:val="000000"/>
          <w:position w:val="-12"/>
          <w:sz w:val="28"/>
          <w:szCs w:val="28"/>
        </w:rPr>
        <w:pict>
          <v:shape id="_x0000_i1119" type="#_x0000_t75" style="width:45.75pt;height:18pt">
            <v:imagedata r:id="rId84" o:title=""/>
          </v:shape>
        </w:pict>
      </w:r>
      <w:r w:rsidRPr="00DE1258">
        <w:rPr>
          <w:color w:val="000000"/>
          <w:sz w:val="28"/>
          <w:szCs w:val="28"/>
        </w:rPr>
        <w:t xml:space="preserve">, існує ще один тотожний оператор </w:t>
      </w:r>
      <w:r w:rsidR="00A97F4A">
        <w:rPr>
          <w:color w:val="000000"/>
          <w:position w:val="-12"/>
          <w:sz w:val="28"/>
          <w:szCs w:val="28"/>
        </w:rPr>
        <w:pict>
          <v:shape id="_x0000_i1120" type="#_x0000_t75" style="width:68.25pt;height:18.75pt">
            <v:imagedata r:id="rId85" o:title=""/>
          </v:shape>
        </w:pict>
      </w:r>
      <w:r w:rsidRPr="00DE1258">
        <w:rPr>
          <w:color w:val="000000"/>
          <w:sz w:val="28"/>
          <w:szCs w:val="28"/>
        </w:rPr>
        <w:t xml:space="preserve">, тоді для будь-якого </w:t>
      </w:r>
      <w:r w:rsidR="00A97F4A">
        <w:rPr>
          <w:color w:val="000000"/>
          <w:position w:val="-6"/>
          <w:sz w:val="28"/>
          <w:szCs w:val="28"/>
        </w:rPr>
        <w:pict>
          <v:shape id="_x0000_i1121" type="#_x0000_t75" style="width:33.75pt;height:15pt">
            <v:imagedata r:id="rId86" o:title=""/>
          </v:shape>
        </w:pict>
      </w:r>
      <w:r w:rsidRPr="00DE1258">
        <w:rPr>
          <w:color w:val="000000"/>
          <w:sz w:val="28"/>
          <w:szCs w:val="28"/>
        </w:rPr>
        <w:t xml:space="preserve"> будемо мати </w:t>
      </w:r>
      <w:r w:rsidR="00A97F4A">
        <w:rPr>
          <w:color w:val="000000"/>
          <w:position w:val="-6"/>
          <w:sz w:val="28"/>
          <w:szCs w:val="28"/>
        </w:rPr>
        <w:pict>
          <v:shape id="_x0000_i1122" type="#_x0000_t75" style="width:38.25pt;height:15pt">
            <v:imagedata r:id="rId87" o:title=""/>
          </v:shape>
        </w:pict>
      </w:r>
      <w:r w:rsidRPr="00DE1258">
        <w:rPr>
          <w:color w:val="000000"/>
          <w:sz w:val="28"/>
          <w:szCs w:val="28"/>
        </w:rPr>
        <w:t xml:space="preserve">, </w:t>
      </w:r>
      <w:r w:rsidR="00A97F4A">
        <w:rPr>
          <w:color w:val="000000"/>
          <w:position w:val="-12"/>
          <w:sz w:val="28"/>
          <w:szCs w:val="28"/>
        </w:rPr>
        <w:pict>
          <v:shape id="_x0000_i1123" type="#_x0000_t75" style="width:43.5pt;height:18.75pt">
            <v:imagedata r:id="rId88" o:title=""/>
          </v:shape>
        </w:pict>
      </w:r>
      <w:r w:rsidRPr="00DE1258">
        <w:rPr>
          <w:color w:val="000000"/>
          <w:sz w:val="28"/>
          <w:szCs w:val="28"/>
        </w:rPr>
        <w:t xml:space="preserve">, очевидно, </w:t>
      </w:r>
      <w:r w:rsidR="00A97F4A">
        <w:rPr>
          <w:color w:val="000000"/>
          <w:position w:val="-12"/>
          <w:sz w:val="28"/>
          <w:szCs w:val="28"/>
        </w:rPr>
        <w:pict>
          <v:shape id="_x0000_i1124" type="#_x0000_t75" style="width:47.25pt;height:18.75pt">
            <v:imagedata r:id="rId89" o:title=""/>
          </v:shape>
        </w:pict>
      </w:r>
      <w:r w:rsidRPr="00DE1258">
        <w:rPr>
          <w:color w:val="000000"/>
          <w:sz w:val="28"/>
          <w:szCs w:val="28"/>
        </w:rPr>
        <w:t xml:space="preserve">, тобто </w:t>
      </w:r>
      <w:r w:rsidR="00A97F4A">
        <w:rPr>
          <w:color w:val="000000"/>
          <w:position w:val="-12"/>
          <w:sz w:val="28"/>
          <w:szCs w:val="28"/>
        </w:rPr>
        <w:pict>
          <v:shape id="_x0000_i1125" type="#_x0000_t75" style="width:33.75pt;height:18.75pt">
            <v:imagedata r:id="rId90" o:title=""/>
          </v:shape>
        </w:pict>
      </w:r>
      <w:r w:rsidRPr="00DE1258">
        <w:rPr>
          <w:color w:val="000000"/>
          <w:sz w:val="28"/>
          <w:szCs w:val="28"/>
        </w:rPr>
        <w:t>.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Введемо операцію множення операторів. Нехай </w:t>
      </w:r>
      <w:r w:rsidR="00A97F4A">
        <w:rPr>
          <w:color w:val="000000"/>
          <w:position w:val="-4"/>
          <w:sz w:val="28"/>
          <w:szCs w:val="28"/>
        </w:rPr>
        <w:pict>
          <v:shape id="_x0000_i1126" type="#_x0000_t75" style="width:13.5pt;height:14.25pt">
            <v:imagedata r:id="rId91" o:title=""/>
          </v:shape>
        </w:pict>
      </w:r>
      <w:r w:rsidRPr="00DE1258">
        <w:rPr>
          <w:color w:val="000000"/>
          <w:sz w:val="28"/>
          <w:szCs w:val="28"/>
        </w:rPr>
        <w:t xml:space="preserve"> та </w:t>
      </w:r>
      <w:r w:rsidR="00A97F4A">
        <w:rPr>
          <w:color w:val="000000"/>
          <w:position w:val="-4"/>
          <w:sz w:val="28"/>
          <w:szCs w:val="28"/>
        </w:rPr>
        <w:pict>
          <v:shape id="_x0000_i1127" type="#_x0000_t75" style="width:13.5pt;height:14.25pt">
            <v:imagedata r:id="rId92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 xml:space="preserve">два будь-яких лінійних оператора з </w:t>
      </w:r>
      <w:r w:rsidR="00A97F4A">
        <w:rPr>
          <w:color w:val="000000"/>
          <w:position w:val="-12"/>
          <w:sz w:val="28"/>
          <w:szCs w:val="28"/>
        </w:rPr>
        <w:pict>
          <v:shape id="_x0000_i1128" type="#_x0000_t75" style="width:45.75pt;height:18pt">
            <v:imagedata r:id="rId93" o:title=""/>
          </v:shape>
        </w:pict>
      </w:r>
      <w:r w:rsidRPr="00DE1258">
        <w:rPr>
          <w:color w:val="000000"/>
          <w:sz w:val="28"/>
          <w:szCs w:val="28"/>
        </w:rPr>
        <w:t xml:space="preserve">, а </w:t>
      </w:r>
      <w:r w:rsidR="00A97F4A">
        <w:rPr>
          <w:color w:val="000000"/>
          <w:position w:val="-6"/>
          <w:sz w:val="28"/>
          <w:szCs w:val="28"/>
        </w:rPr>
        <w:pict>
          <v:shape id="_x0000_i1129" type="#_x0000_t75" style="width:11.25pt;height:14.25pt">
            <v:imagedata r:id="rId94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 xml:space="preserve">довільний вектор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130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. Очевидно вектор </w:t>
      </w:r>
      <w:r w:rsidR="00A97F4A">
        <w:rPr>
          <w:color w:val="000000"/>
          <w:position w:val="-6"/>
          <w:sz w:val="28"/>
          <w:szCs w:val="28"/>
        </w:rPr>
        <w:pict>
          <v:shape id="_x0000_i1131" type="#_x0000_t75" style="width:42.75pt;height:15pt">
            <v:imagedata r:id="rId96" o:title=""/>
          </v:shape>
        </w:pict>
      </w:r>
      <w:r w:rsidRPr="00DE1258">
        <w:rPr>
          <w:color w:val="000000"/>
          <w:sz w:val="28"/>
          <w:szCs w:val="28"/>
        </w:rPr>
        <w:t xml:space="preserve">, тому цей вектор можна привести за допомогою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132" type="#_x0000_t75" style="width:13.5pt;height:14.25pt">
            <v:imagedata r:id="rId92" o:title=""/>
          </v:shape>
        </w:pict>
      </w:r>
      <w:r w:rsidRPr="00DE1258">
        <w:rPr>
          <w:color w:val="000000"/>
          <w:sz w:val="28"/>
          <w:szCs w:val="28"/>
        </w:rPr>
        <w:t xml:space="preserve">. В результаті вектор </w:t>
      </w:r>
      <w:r w:rsidR="00A97F4A">
        <w:rPr>
          <w:color w:val="000000"/>
          <w:position w:val="-6"/>
          <w:sz w:val="28"/>
          <w:szCs w:val="28"/>
        </w:rPr>
        <w:pict>
          <v:shape id="_x0000_i1133" type="#_x0000_t75" style="width:11.25pt;height:14.25pt">
            <v:imagedata r:id="rId94" o:title=""/>
          </v:shape>
        </w:pict>
      </w:r>
      <w:r w:rsidRPr="00DE1258">
        <w:rPr>
          <w:color w:val="000000"/>
          <w:sz w:val="28"/>
          <w:szCs w:val="28"/>
        </w:rPr>
        <w:t xml:space="preserve"> буде перетворений до вектору </w:t>
      </w:r>
      <w:r w:rsidR="00A97F4A">
        <w:rPr>
          <w:color w:val="000000"/>
          <w:position w:val="-12"/>
          <w:sz w:val="28"/>
          <w:szCs w:val="28"/>
        </w:rPr>
        <w:pict>
          <v:shape id="_x0000_i1134" type="#_x0000_t75" style="width:62.25pt;height:18pt">
            <v:imagedata r:id="rId97" o:title=""/>
          </v:shape>
        </w:pict>
      </w:r>
      <w:r w:rsidRPr="00DE1258">
        <w:rPr>
          <w:color w:val="000000"/>
          <w:sz w:val="28"/>
          <w:szCs w:val="28"/>
        </w:rPr>
        <w:t xml:space="preserve">. Оператор, який приводить довільний вектор </w:t>
      </w:r>
      <w:r w:rsidR="00A97F4A">
        <w:rPr>
          <w:color w:val="000000"/>
          <w:position w:val="-6"/>
          <w:sz w:val="28"/>
          <w:szCs w:val="28"/>
        </w:rPr>
        <w:pict>
          <v:shape id="_x0000_i1135" type="#_x0000_t75" style="width:11.25pt;height:14.25pt">
            <v:imagedata r:id="rId94" o:title=""/>
          </v:shape>
        </w:pict>
      </w:r>
      <w:r w:rsidRPr="00DE1258">
        <w:rPr>
          <w:color w:val="000000"/>
          <w:sz w:val="28"/>
          <w:szCs w:val="28"/>
        </w:rPr>
        <w:t xml:space="preserve">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136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 у вектор </w:t>
      </w:r>
      <w:r w:rsidR="00A97F4A">
        <w:rPr>
          <w:color w:val="000000"/>
          <w:position w:val="-12"/>
          <w:sz w:val="28"/>
          <w:szCs w:val="28"/>
        </w:rPr>
        <w:pict>
          <v:shape id="_x0000_i1137" type="#_x0000_t75" style="width:62.25pt;height:18pt">
            <v:imagedata r:id="rId98" o:title=""/>
          </v:shape>
        </w:pict>
      </w:r>
      <w:r w:rsidRPr="00DE1258">
        <w:rPr>
          <w:color w:val="000000"/>
          <w:sz w:val="28"/>
          <w:szCs w:val="28"/>
        </w:rPr>
        <w:t xml:space="preserve">, називається добутком операторів </w:t>
      </w:r>
      <w:r w:rsidR="00A97F4A">
        <w:rPr>
          <w:color w:val="000000"/>
          <w:position w:val="-4"/>
          <w:sz w:val="28"/>
          <w:szCs w:val="28"/>
        </w:rPr>
        <w:pict>
          <v:shape id="_x0000_i1138" type="#_x0000_t75" style="width:13.5pt;height:14.25pt">
            <v:imagedata r:id="rId92" o:title=""/>
          </v:shape>
        </w:pict>
      </w:r>
      <w:r w:rsidRPr="00DE1258">
        <w:rPr>
          <w:color w:val="000000"/>
          <w:sz w:val="28"/>
          <w:szCs w:val="28"/>
        </w:rPr>
        <w:t xml:space="preserve"> та </w:t>
      </w:r>
      <w:r w:rsidR="00A97F4A">
        <w:rPr>
          <w:color w:val="000000"/>
          <w:position w:val="-4"/>
          <w:sz w:val="28"/>
          <w:szCs w:val="28"/>
        </w:rPr>
        <w:pict>
          <v:shape id="_x0000_i1139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 і позначається так: </w:t>
      </w:r>
      <w:r w:rsidR="00A97F4A">
        <w:rPr>
          <w:color w:val="000000"/>
          <w:position w:val="-4"/>
          <w:sz w:val="28"/>
          <w:szCs w:val="28"/>
        </w:rPr>
        <w:pict>
          <v:shape id="_x0000_i1140" type="#_x0000_t75" style="width:32.25pt;height:14.25pt">
            <v:imagedata r:id="rId100" o:title=""/>
          </v:shape>
        </w:pict>
      </w:r>
      <w:r w:rsidRPr="00DE1258">
        <w:rPr>
          <w:color w:val="000000"/>
          <w:sz w:val="28"/>
          <w:szCs w:val="28"/>
        </w:rPr>
        <w:t xml:space="preserve">. За означенням добутку операторів </w:t>
      </w:r>
      <w:r w:rsidR="00A97F4A">
        <w:rPr>
          <w:color w:val="000000"/>
          <w:position w:val="-4"/>
          <w:sz w:val="28"/>
          <w:szCs w:val="28"/>
        </w:rPr>
        <w:pict>
          <v:shape id="_x0000_i1141" type="#_x0000_t75" style="width:13.5pt;height:14.25pt">
            <v:imagedata r:id="rId92" o:title=""/>
          </v:shape>
        </w:pict>
      </w:r>
      <w:r w:rsidRPr="00DE1258">
        <w:rPr>
          <w:color w:val="000000"/>
          <w:sz w:val="28"/>
          <w:szCs w:val="28"/>
        </w:rPr>
        <w:t xml:space="preserve"> і </w:t>
      </w:r>
      <w:r w:rsidR="00A97F4A">
        <w:rPr>
          <w:color w:val="000000"/>
          <w:position w:val="-4"/>
          <w:sz w:val="28"/>
          <w:szCs w:val="28"/>
        </w:rPr>
        <w:pict>
          <v:shape id="_x0000_i1142" type="#_x0000_t75" style="width:13.5pt;height:14.25pt">
            <v:imagedata r:id="rId99" o:title=""/>
          </v:shape>
        </w:pict>
      </w:r>
      <w:r w:rsidR="00DE1258">
        <w:rPr>
          <w:color w:val="000000"/>
          <w:sz w:val="28"/>
          <w:szCs w:val="28"/>
        </w:rPr>
        <w:t xml:space="preserve"> </w:t>
      </w:r>
      <w:r w:rsidR="00A97F4A">
        <w:rPr>
          <w:color w:val="000000"/>
          <w:position w:val="-12"/>
          <w:sz w:val="28"/>
          <w:szCs w:val="28"/>
        </w:rPr>
        <w:pict>
          <v:shape id="_x0000_i1143" type="#_x0000_t75" style="width:101.25pt;height:18pt">
            <v:imagedata r:id="rId101" o:title=""/>
          </v:shape>
        </w:pict>
      </w:r>
      <w:r w:rsidR="0020310B">
        <w:rPr>
          <w:color w:val="000000"/>
          <w:sz w:val="28"/>
          <w:szCs w:val="28"/>
          <w:lang w:val="ru-RU"/>
        </w:rPr>
        <w:t xml:space="preserve"> </w:t>
      </w:r>
      <w:r w:rsidRPr="00DE1258">
        <w:rPr>
          <w:color w:val="000000"/>
          <w:sz w:val="28"/>
          <w:szCs w:val="28"/>
        </w:rPr>
        <w:t xml:space="preserve">для будь-якого вектору </w:t>
      </w:r>
      <w:r w:rsidR="00A97F4A">
        <w:rPr>
          <w:color w:val="000000"/>
          <w:position w:val="-6"/>
          <w:sz w:val="28"/>
          <w:szCs w:val="28"/>
        </w:rPr>
        <w:pict>
          <v:shape id="_x0000_i1144" type="#_x0000_t75" style="width:33.75pt;height:15pt">
            <v:imagedata r:id="rId86" o:title=""/>
          </v:shape>
        </w:pict>
      </w:r>
      <w:r w:rsidRPr="00DE1258">
        <w:rPr>
          <w:color w:val="000000"/>
          <w:sz w:val="28"/>
          <w:szCs w:val="28"/>
        </w:rPr>
        <w:t xml:space="preserve">. Легко перевірити, що </w:t>
      </w:r>
      <w:r w:rsidR="00A97F4A">
        <w:rPr>
          <w:color w:val="000000"/>
          <w:position w:val="-12"/>
          <w:sz w:val="28"/>
          <w:szCs w:val="28"/>
        </w:rPr>
        <w:pict>
          <v:shape id="_x0000_i1145" type="#_x0000_t75" style="width:102pt;height:18.75pt">
            <v:imagedata r:id="rId102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A97F4A">
        <w:rPr>
          <w:color w:val="000000"/>
          <w:position w:val="-12"/>
          <w:sz w:val="28"/>
          <w:szCs w:val="28"/>
        </w:rPr>
        <w:pict>
          <v:shape id="_x0000_i1146" type="#_x0000_t75" style="width:120.75pt;height:18.75pt">
            <v:imagedata r:id="rId103" o:title=""/>
          </v:shape>
        </w:pict>
      </w:r>
      <w:r w:rsidRPr="00DE1258">
        <w:rPr>
          <w:color w:val="000000"/>
          <w:sz w:val="28"/>
          <w:szCs w:val="28"/>
        </w:rPr>
        <w:t xml:space="preserve">, </w:t>
      </w:r>
      <w:r w:rsidR="00A97F4A">
        <w:rPr>
          <w:color w:val="000000"/>
          <w:position w:val="-12"/>
          <w:sz w:val="28"/>
          <w:szCs w:val="28"/>
        </w:rPr>
        <w:pict>
          <v:shape id="_x0000_i1147" type="#_x0000_t75" style="width:151.5pt;height:18pt">
            <v:imagedata r:id="rId104" o:title=""/>
          </v:shape>
        </w:pict>
      </w:r>
      <w:r w:rsidRPr="00DE1258">
        <w:rPr>
          <w:color w:val="000000"/>
          <w:sz w:val="28"/>
          <w:szCs w:val="28"/>
        </w:rPr>
        <w:t xml:space="preserve">, де </w:t>
      </w:r>
      <w:r w:rsidR="00A97F4A">
        <w:rPr>
          <w:color w:val="000000"/>
          <w:position w:val="-6"/>
          <w:sz w:val="28"/>
          <w:szCs w:val="28"/>
        </w:rPr>
        <w:pict>
          <v:shape id="_x0000_i1148" type="#_x0000_t75" style="width:12pt;height:15pt">
            <v:imagedata r:id="rId105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 xml:space="preserve">довільно вибране комплексне число. З цього слідує, що добуток лінійних операторів є лінійним оператором, тобто </w:t>
      </w:r>
      <w:r w:rsidR="00A97F4A">
        <w:rPr>
          <w:color w:val="000000"/>
          <w:position w:val="-12"/>
          <w:sz w:val="28"/>
          <w:szCs w:val="28"/>
        </w:rPr>
        <w:pict>
          <v:shape id="_x0000_i1149" type="#_x0000_t75" style="width:84pt;height:18pt">
            <v:imagedata r:id="rId106" o:title=""/>
          </v:shape>
        </w:pict>
      </w:r>
      <w:r w:rsidRPr="00DE1258">
        <w:rPr>
          <w:color w:val="000000"/>
          <w:sz w:val="28"/>
          <w:szCs w:val="28"/>
        </w:rPr>
        <w:t xml:space="preserve">. Зауважимо, що </w:t>
      </w:r>
      <w:r w:rsidR="00A97F4A">
        <w:rPr>
          <w:color w:val="000000"/>
          <w:position w:val="-4"/>
          <w:sz w:val="28"/>
          <w:szCs w:val="28"/>
        </w:rPr>
        <w:pict>
          <v:shape id="_x0000_i1150" type="#_x0000_t75" style="width:1in;height:14.25pt">
            <v:imagedata r:id="rId107" o:title=""/>
          </v:shape>
        </w:pict>
      </w:r>
      <w:r w:rsidRPr="00DE1258">
        <w:rPr>
          <w:color w:val="000000"/>
          <w:sz w:val="28"/>
          <w:szCs w:val="28"/>
        </w:rPr>
        <w:t>.</w:t>
      </w:r>
    </w:p>
    <w:p w:rsidR="00BC4294" w:rsidRPr="00DE1258" w:rsidRDefault="0020310B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BC4294" w:rsidRPr="00DE1258">
        <w:rPr>
          <w:color w:val="000000"/>
          <w:sz w:val="28"/>
          <w:szCs w:val="28"/>
        </w:rPr>
        <w:t>Операції додавання та множення лінійних операторів мають наступні властивості</w:t>
      </w:r>
    </w:p>
    <w:p w:rsidR="0020310B" w:rsidRDefault="0020310B" w:rsidP="00DE1258">
      <w:pPr>
        <w:spacing w:line="360" w:lineRule="auto"/>
        <w:ind w:firstLine="709"/>
        <w:jc w:val="both"/>
        <w:rPr>
          <w:color w:val="000000"/>
          <w:sz w:val="28"/>
          <w:szCs w:val="28"/>
          <w:lang w:val="ru-RU"/>
        </w:rPr>
      </w:pP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1) </w:t>
      </w:r>
      <w:r w:rsidR="00A97F4A">
        <w:rPr>
          <w:color w:val="000000"/>
          <w:position w:val="-12"/>
          <w:sz w:val="28"/>
          <w:szCs w:val="28"/>
        </w:rPr>
        <w:pict>
          <v:shape id="_x0000_i1151" type="#_x0000_t75" style="width:161.25pt;height:18pt">
            <v:imagedata r:id="rId108" o:title=""/>
          </v:shape>
        </w:pict>
      </w:r>
      <w:r w:rsidRPr="00DE1258">
        <w:rPr>
          <w:color w:val="000000"/>
          <w:sz w:val="28"/>
          <w:szCs w:val="28"/>
        </w:rPr>
        <w:t xml:space="preserve">, 3) </w:t>
      </w:r>
      <w:r w:rsidR="00A97F4A">
        <w:rPr>
          <w:color w:val="000000"/>
          <w:position w:val="-12"/>
          <w:sz w:val="28"/>
          <w:szCs w:val="28"/>
        </w:rPr>
        <w:pict>
          <v:shape id="_x0000_i1152" type="#_x0000_t75" style="width:138.75pt;height:18pt">
            <v:imagedata r:id="rId109" o:title=""/>
          </v:shape>
        </w:pict>
      </w:r>
      <w:r w:rsidRPr="00DE1258">
        <w:rPr>
          <w:color w:val="000000"/>
          <w:sz w:val="28"/>
          <w:szCs w:val="28"/>
        </w:rPr>
        <w:t>,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2) </w:t>
      </w:r>
      <w:r w:rsidR="00A97F4A">
        <w:rPr>
          <w:color w:val="000000"/>
          <w:position w:val="-12"/>
          <w:sz w:val="28"/>
          <w:szCs w:val="28"/>
        </w:rPr>
        <w:pict>
          <v:shape id="_x0000_i1153" type="#_x0000_t75" style="width:140.25pt;height:18pt">
            <v:imagedata r:id="rId110" o:title=""/>
          </v:shape>
        </w:pict>
      </w:r>
      <w:r w:rsidRPr="00DE1258">
        <w:rPr>
          <w:color w:val="000000"/>
          <w:sz w:val="28"/>
          <w:szCs w:val="28"/>
        </w:rPr>
        <w:t xml:space="preserve">, 4) </w:t>
      </w:r>
      <w:r w:rsidR="00A97F4A">
        <w:rPr>
          <w:color w:val="000000"/>
          <w:position w:val="-12"/>
          <w:sz w:val="28"/>
          <w:szCs w:val="28"/>
        </w:rPr>
        <w:pict>
          <v:shape id="_x0000_i1154" type="#_x0000_t75" style="width:120.75pt;height:18pt">
            <v:imagedata r:id="rId111" o:title=""/>
          </v:shape>
        </w:pict>
      </w:r>
      <w:r w:rsidRPr="00DE1258">
        <w:rPr>
          <w:color w:val="000000"/>
          <w:sz w:val="28"/>
          <w:szCs w:val="28"/>
        </w:rPr>
        <w:t>.</w:t>
      </w:r>
    </w:p>
    <w:p w:rsidR="0020310B" w:rsidRDefault="0020310B" w:rsidP="00DE1258">
      <w:pPr>
        <w:spacing w:line="360" w:lineRule="auto"/>
        <w:ind w:firstLine="709"/>
        <w:jc w:val="both"/>
        <w:rPr>
          <w:color w:val="000000"/>
          <w:sz w:val="28"/>
          <w:szCs w:val="28"/>
          <w:lang w:val="ru-RU"/>
        </w:rPr>
      </w:pPr>
    </w:p>
    <w:p w:rsidR="00BC4294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Для ілюстрації способу доведення цих властивостей доведемо властивість </w:t>
      </w:r>
      <w:r w:rsidR="00A97F4A">
        <w:rPr>
          <w:color w:val="000000"/>
          <w:position w:val="-12"/>
          <w:sz w:val="28"/>
          <w:szCs w:val="28"/>
        </w:rPr>
        <w:pict>
          <v:shape id="_x0000_i1155" type="#_x0000_t75" style="width:138.75pt;height:18pt">
            <v:imagedata r:id="rId109" o:title=""/>
          </v:shape>
        </w:pict>
      </w:r>
      <w:r w:rsidRPr="00DE1258">
        <w:rPr>
          <w:color w:val="000000"/>
          <w:sz w:val="28"/>
          <w:szCs w:val="28"/>
        </w:rPr>
        <w:t xml:space="preserve">. Нехай </w:t>
      </w:r>
      <w:r w:rsidR="00A97F4A">
        <w:rPr>
          <w:color w:val="000000"/>
          <w:position w:val="-6"/>
          <w:sz w:val="28"/>
          <w:szCs w:val="28"/>
        </w:rPr>
        <w:pict>
          <v:shape id="_x0000_i1156" type="#_x0000_t75" style="width:11.25pt;height:14.25pt">
            <v:imagedata r:id="rId94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 xml:space="preserve">довільний вектор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157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. Для довільного вектору </w:t>
      </w:r>
      <w:r w:rsidR="00A97F4A">
        <w:rPr>
          <w:color w:val="000000"/>
          <w:position w:val="-6"/>
          <w:sz w:val="28"/>
          <w:szCs w:val="28"/>
        </w:rPr>
        <w:pict>
          <v:shape id="_x0000_i1158" type="#_x0000_t75" style="width:11.25pt;height:14.25pt">
            <v:imagedata r:id="rId94" o:title=""/>
          </v:shape>
        </w:pict>
      </w:r>
      <w:r w:rsidRPr="00DE1258">
        <w:rPr>
          <w:color w:val="000000"/>
          <w:sz w:val="28"/>
          <w:szCs w:val="28"/>
        </w:rPr>
        <w:t xml:space="preserve">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159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>за означенням добутку і суми операторів має</w:t>
      </w:r>
    </w:p>
    <w:p w:rsidR="00DE1258" w:rsidRPr="00DE1258" w:rsidRDefault="00DE1258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54"/>
          <w:sz w:val="28"/>
          <w:szCs w:val="28"/>
        </w:rPr>
        <w:pict>
          <v:shape id="_x0000_i1160" type="#_x0000_t75" style="width:362.25pt;height:60pt">
            <v:imagedata r:id="rId112" o:title=""/>
          </v:shape>
        </w:pict>
      </w:r>
    </w:p>
    <w:p w:rsidR="00DE1258" w:rsidRDefault="00DE1258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Таким чином, </w:t>
      </w:r>
      <w:r w:rsidR="00A97F4A">
        <w:rPr>
          <w:color w:val="000000"/>
          <w:position w:val="-12"/>
          <w:sz w:val="28"/>
          <w:szCs w:val="28"/>
        </w:rPr>
        <w:pict>
          <v:shape id="_x0000_i1161" type="#_x0000_t75" style="width:174pt;height:18pt">
            <v:imagedata r:id="rId113" o:title=""/>
          </v:shape>
        </w:pict>
      </w:r>
      <w:r w:rsidRPr="00DE1258">
        <w:rPr>
          <w:color w:val="000000"/>
          <w:sz w:val="28"/>
          <w:szCs w:val="28"/>
        </w:rPr>
        <w:t xml:space="preserve">, тобто </w:t>
      </w:r>
      <w:r w:rsidR="00A97F4A">
        <w:rPr>
          <w:color w:val="000000"/>
          <w:position w:val="-12"/>
          <w:sz w:val="28"/>
          <w:szCs w:val="28"/>
        </w:rPr>
        <w:pict>
          <v:shape id="_x0000_i1162" type="#_x0000_t75" style="width:138.75pt;height:18pt">
            <v:imagedata r:id="rId109" o:title=""/>
          </v:shape>
        </w:pict>
      </w:r>
      <w:r w:rsidRPr="00DE1258">
        <w:rPr>
          <w:color w:val="000000"/>
          <w:sz w:val="28"/>
          <w:szCs w:val="28"/>
        </w:rPr>
        <w:t>.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Якщо для оператору </w:t>
      </w:r>
      <w:r w:rsidR="00A97F4A">
        <w:rPr>
          <w:color w:val="000000"/>
          <w:position w:val="-12"/>
          <w:sz w:val="28"/>
          <w:szCs w:val="28"/>
        </w:rPr>
        <w:pict>
          <v:shape id="_x0000_i1163" type="#_x0000_t75" style="width:68.25pt;height:18pt">
            <v:imagedata r:id="rId114" o:title=""/>
          </v:shape>
        </w:pict>
      </w:r>
      <w:r w:rsidRPr="00DE1258">
        <w:rPr>
          <w:color w:val="000000"/>
          <w:sz w:val="28"/>
          <w:szCs w:val="28"/>
        </w:rPr>
        <w:t xml:space="preserve"> можна вказати такий лінійний оператор </w:t>
      </w:r>
      <w:r w:rsidR="00A97F4A">
        <w:rPr>
          <w:color w:val="000000"/>
          <w:position w:val="-4"/>
          <w:sz w:val="28"/>
          <w:szCs w:val="28"/>
        </w:rPr>
        <w:pict>
          <v:shape id="_x0000_i1164" type="#_x0000_t75" style="width:21.75pt;height:15.75pt">
            <v:imagedata r:id="rId115" o:title=""/>
          </v:shape>
        </w:pict>
      </w:r>
      <w:r w:rsidRPr="00DE1258">
        <w:rPr>
          <w:color w:val="000000"/>
          <w:sz w:val="28"/>
          <w:szCs w:val="28"/>
        </w:rPr>
        <w:t xml:space="preserve">, що </w:t>
      </w:r>
      <w:r w:rsidR="00A97F4A">
        <w:rPr>
          <w:color w:val="000000"/>
          <w:position w:val="-4"/>
          <w:sz w:val="28"/>
          <w:szCs w:val="28"/>
        </w:rPr>
        <w:pict>
          <v:shape id="_x0000_i1165" type="#_x0000_t75" style="width:110.25pt;height:16.5pt">
            <v:imagedata r:id="rId116" o:title=""/>
          </v:shape>
        </w:pict>
      </w:r>
      <w:r w:rsidRPr="00DE1258">
        <w:rPr>
          <w:color w:val="000000"/>
          <w:sz w:val="28"/>
          <w:szCs w:val="28"/>
        </w:rPr>
        <w:t xml:space="preserve">, то оператор </w:t>
      </w:r>
      <w:r w:rsidR="00A97F4A">
        <w:rPr>
          <w:color w:val="000000"/>
          <w:position w:val="-4"/>
          <w:sz w:val="28"/>
          <w:szCs w:val="28"/>
        </w:rPr>
        <w:pict>
          <v:shape id="_x0000_i1166" type="#_x0000_t75" style="width:21.75pt;height:16.5pt">
            <v:imagedata r:id="rId117" o:title=""/>
          </v:shape>
        </w:pict>
      </w:r>
      <w:r w:rsidRPr="00DE1258">
        <w:rPr>
          <w:color w:val="000000"/>
          <w:sz w:val="28"/>
          <w:szCs w:val="28"/>
        </w:rPr>
        <w:t xml:space="preserve"> називають оберненим для оператору </w:t>
      </w:r>
      <w:r w:rsidR="00A97F4A">
        <w:rPr>
          <w:color w:val="000000"/>
          <w:position w:val="-4"/>
          <w:sz w:val="28"/>
          <w:szCs w:val="28"/>
        </w:rPr>
        <w:pict>
          <v:shape id="_x0000_i1167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. Можна показати, що оператор </w:t>
      </w:r>
      <w:r w:rsidR="00A97F4A">
        <w:rPr>
          <w:color w:val="000000"/>
          <w:position w:val="-4"/>
          <w:sz w:val="28"/>
          <w:szCs w:val="28"/>
        </w:rPr>
        <w:pict>
          <v:shape id="_x0000_i1168" type="#_x0000_t75" style="width:21.75pt;height:16.5pt">
            <v:imagedata r:id="rId117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>єдиний.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Покажемо, що оператор </w:t>
      </w:r>
      <w:r w:rsidR="00A97F4A">
        <w:rPr>
          <w:color w:val="000000"/>
          <w:position w:val="-4"/>
          <w:sz w:val="28"/>
          <w:szCs w:val="28"/>
        </w:rPr>
        <w:pict>
          <v:shape id="_x0000_i1169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, що має обернений, перетворює ненульовий вектор в ненульовий, тобто якщо </w:t>
      </w:r>
      <w:r w:rsidR="00A97F4A">
        <w:rPr>
          <w:color w:val="000000"/>
          <w:position w:val="-6"/>
          <w:sz w:val="28"/>
          <w:szCs w:val="28"/>
        </w:rPr>
        <w:pict>
          <v:shape id="_x0000_i1170" type="#_x0000_t75" style="width:32.25pt;height:15pt">
            <v:imagedata r:id="rId118" o:title=""/>
          </v:shape>
        </w:pict>
      </w:r>
      <w:r w:rsidRPr="00DE1258">
        <w:rPr>
          <w:color w:val="000000"/>
          <w:sz w:val="28"/>
          <w:szCs w:val="28"/>
        </w:rPr>
        <w:t xml:space="preserve">, то й </w:t>
      </w:r>
      <w:r w:rsidR="00A97F4A">
        <w:rPr>
          <w:color w:val="000000"/>
          <w:position w:val="-6"/>
          <w:sz w:val="28"/>
          <w:szCs w:val="28"/>
        </w:rPr>
        <w:pict>
          <v:shape id="_x0000_i1171" type="#_x0000_t75" style="width:42pt;height:15pt">
            <v:imagedata r:id="rId119" o:title=""/>
          </v:shape>
        </w:pict>
      </w:r>
      <w:r w:rsidRPr="00DE1258">
        <w:rPr>
          <w:color w:val="000000"/>
          <w:sz w:val="28"/>
          <w:szCs w:val="28"/>
        </w:rPr>
        <w:t xml:space="preserve">. Спочатку доведемо, що </w:t>
      </w:r>
      <w:r w:rsidR="00A97F4A">
        <w:rPr>
          <w:color w:val="000000"/>
          <w:position w:val="-12"/>
          <w:sz w:val="28"/>
          <w:szCs w:val="28"/>
        </w:rPr>
        <w:pict>
          <v:shape id="_x0000_i1172" type="#_x0000_t75" style="width:53.25pt;height:20.25pt">
            <v:imagedata r:id="rId120" o:title=""/>
          </v:shape>
        </w:pict>
      </w:r>
      <w:r w:rsidRPr="00DE1258">
        <w:rPr>
          <w:color w:val="000000"/>
          <w:sz w:val="28"/>
          <w:szCs w:val="28"/>
        </w:rPr>
        <w:t xml:space="preserve">. Дійсно, так як </w:t>
      </w:r>
      <w:r w:rsidR="00A97F4A">
        <w:rPr>
          <w:color w:val="000000"/>
          <w:position w:val="-4"/>
          <w:sz w:val="28"/>
          <w:szCs w:val="28"/>
        </w:rPr>
        <w:pict>
          <v:shape id="_x0000_i1173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 xml:space="preserve">лінійний оператор, то для будь-якого </w:t>
      </w:r>
      <w:r w:rsidR="00A97F4A">
        <w:rPr>
          <w:color w:val="000000"/>
          <w:position w:val="-6"/>
          <w:sz w:val="28"/>
          <w:szCs w:val="28"/>
        </w:rPr>
        <w:pict>
          <v:shape id="_x0000_i1174" type="#_x0000_t75" style="width:33.75pt;height:15pt">
            <v:imagedata r:id="rId86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A97F4A">
        <w:rPr>
          <w:color w:val="000000"/>
          <w:position w:val="-12"/>
          <w:sz w:val="28"/>
          <w:szCs w:val="28"/>
        </w:rPr>
        <w:pict>
          <v:shape id="_x0000_i1175" type="#_x0000_t75" style="width:155.25pt;height:20.25pt">
            <v:imagedata r:id="rId121" o:title=""/>
          </v:shape>
        </w:pict>
      </w:r>
      <w:r w:rsidRPr="00DE1258">
        <w:rPr>
          <w:color w:val="000000"/>
          <w:sz w:val="28"/>
          <w:szCs w:val="28"/>
        </w:rPr>
        <w:t xml:space="preserve">. Доведене твердження справедливе для будь-якого лінійного оператора, в тому числі і для оператора, що має обернений, і для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176" type="#_x0000_t75" style="width:21.75pt;height:16.5pt">
            <v:imagedata r:id="rId117" o:title=""/>
          </v:shape>
        </w:pict>
      </w:r>
      <w:r w:rsidRPr="00DE1258">
        <w:rPr>
          <w:color w:val="000000"/>
          <w:sz w:val="28"/>
          <w:szCs w:val="28"/>
        </w:rPr>
        <w:t xml:space="preserve">. Нехай </w:t>
      </w:r>
      <w:r w:rsidR="00A97F4A">
        <w:rPr>
          <w:color w:val="000000"/>
          <w:position w:val="-6"/>
          <w:sz w:val="28"/>
          <w:szCs w:val="28"/>
        </w:rPr>
        <w:pict>
          <v:shape id="_x0000_i1177" type="#_x0000_t75" style="width:33.75pt;height:17.25pt">
            <v:imagedata r:id="rId122" o:title=""/>
          </v:shape>
        </w:pict>
      </w:r>
      <w:r w:rsidRPr="00DE1258">
        <w:rPr>
          <w:color w:val="000000"/>
          <w:sz w:val="28"/>
          <w:szCs w:val="28"/>
        </w:rPr>
        <w:t xml:space="preserve"> і </w:t>
      </w:r>
      <w:r w:rsidR="00A97F4A">
        <w:rPr>
          <w:color w:val="000000"/>
          <w:position w:val="-12"/>
          <w:sz w:val="28"/>
          <w:szCs w:val="28"/>
        </w:rPr>
        <w:pict>
          <v:shape id="_x0000_i1178" type="#_x0000_t75" style="width:43.5pt;height:18pt">
            <v:imagedata r:id="rId123" o:title=""/>
          </v:shape>
        </w:pict>
      </w:r>
      <w:r w:rsidRPr="00DE1258">
        <w:rPr>
          <w:color w:val="000000"/>
          <w:sz w:val="28"/>
          <w:szCs w:val="28"/>
        </w:rPr>
        <w:t xml:space="preserve">. Так як оператор </w:t>
      </w:r>
      <w:r w:rsidR="00A97F4A">
        <w:rPr>
          <w:color w:val="000000"/>
          <w:position w:val="-4"/>
          <w:sz w:val="28"/>
          <w:szCs w:val="28"/>
        </w:rPr>
        <w:pict>
          <v:shape id="_x0000_i1179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 має обернений, то </w:t>
      </w:r>
      <w:r w:rsidR="00A97F4A">
        <w:rPr>
          <w:color w:val="000000"/>
          <w:position w:val="-12"/>
          <w:sz w:val="28"/>
          <w:szCs w:val="28"/>
        </w:rPr>
        <w:pict>
          <v:shape id="_x0000_i1180" type="#_x0000_t75" style="width:212.25pt;height:20.25pt">
            <v:imagedata r:id="rId124" o:title=""/>
          </v:shape>
        </w:pict>
      </w:r>
      <w:r w:rsidRPr="00DE1258">
        <w:rPr>
          <w:color w:val="000000"/>
          <w:sz w:val="28"/>
          <w:szCs w:val="28"/>
        </w:rPr>
        <w:t xml:space="preserve">, тобто </w:t>
      </w:r>
      <w:r w:rsidR="00A97F4A">
        <w:rPr>
          <w:color w:val="000000"/>
          <w:position w:val="-12"/>
          <w:sz w:val="28"/>
          <w:szCs w:val="28"/>
        </w:rPr>
        <w:pict>
          <v:shape id="_x0000_i1181" type="#_x0000_t75" style="width:53.25pt;height:20.25pt">
            <v:imagedata r:id="rId125" o:title=""/>
          </v:shape>
        </w:pict>
      </w:r>
      <w:r w:rsidRPr="00DE1258">
        <w:rPr>
          <w:color w:val="000000"/>
          <w:sz w:val="28"/>
          <w:szCs w:val="28"/>
        </w:rPr>
        <w:t xml:space="preserve">. Якщо припустити, що деякому </w:t>
      </w:r>
      <w:r w:rsidR="00A97F4A">
        <w:rPr>
          <w:color w:val="000000"/>
          <w:position w:val="-6"/>
          <w:sz w:val="28"/>
          <w:szCs w:val="28"/>
        </w:rPr>
        <w:pict>
          <v:shape id="_x0000_i1182" type="#_x0000_t75" style="width:33.75pt;height:17.25pt">
            <v:imagedata r:id="rId122" o:title=""/>
          </v:shape>
        </w:pict>
      </w:r>
      <w:r w:rsidRPr="00DE1258">
        <w:rPr>
          <w:color w:val="000000"/>
          <w:sz w:val="28"/>
          <w:szCs w:val="28"/>
        </w:rPr>
        <w:t xml:space="preserve"> відповідає вектор </w:t>
      </w:r>
      <w:r w:rsidR="00A97F4A">
        <w:rPr>
          <w:color w:val="000000"/>
          <w:position w:val="-12"/>
          <w:sz w:val="28"/>
          <w:szCs w:val="28"/>
        </w:rPr>
        <w:pict>
          <v:shape id="_x0000_i1183" type="#_x0000_t75" style="width:66.75pt;height:20.25pt">
            <v:imagedata r:id="rId126" o:title=""/>
          </v:shape>
        </w:pict>
      </w:r>
      <w:r w:rsidRPr="00DE1258">
        <w:rPr>
          <w:color w:val="000000"/>
          <w:sz w:val="28"/>
          <w:szCs w:val="28"/>
        </w:rPr>
        <w:t xml:space="preserve">, тоді на основі установлених рівностей </w:t>
      </w:r>
      <w:r w:rsidR="00A97F4A">
        <w:rPr>
          <w:color w:val="000000"/>
          <w:position w:val="-12"/>
          <w:sz w:val="28"/>
          <w:szCs w:val="28"/>
        </w:rPr>
        <w:pict>
          <v:shape id="_x0000_i1184" type="#_x0000_t75" style="width:53.25pt;height:20.25pt">
            <v:imagedata r:id="rId125" o:title=""/>
          </v:shape>
        </w:pict>
      </w:r>
      <w:r w:rsidRPr="00DE1258">
        <w:rPr>
          <w:color w:val="000000"/>
          <w:sz w:val="28"/>
          <w:szCs w:val="28"/>
        </w:rPr>
        <w:t xml:space="preserve"> і </w:t>
      </w:r>
      <w:r w:rsidR="00A97F4A">
        <w:rPr>
          <w:color w:val="000000"/>
          <w:position w:val="-6"/>
          <w:sz w:val="28"/>
          <w:szCs w:val="28"/>
        </w:rPr>
        <w:pict>
          <v:shape id="_x0000_i1185" type="#_x0000_t75" style="width:54.75pt;height:17.25pt">
            <v:imagedata r:id="rId127" o:title=""/>
          </v:shape>
        </w:pict>
      </w:r>
      <w:r w:rsidRPr="00DE1258">
        <w:rPr>
          <w:color w:val="000000"/>
          <w:sz w:val="28"/>
          <w:szCs w:val="28"/>
        </w:rPr>
        <w:t xml:space="preserve">виходило б, що </w:t>
      </w:r>
      <w:r w:rsidR="00A97F4A">
        <w:rPr>
          <w:color w:val="000000"/>
          <w:position w:val="-6"/>
          <w:sz w:val="28"/>
          <w:szCs w:val="28"/>
        </w:rPr>
        <w:pict>
          <v:shape id="_x0000_i1186" type="#_x0000_t75" style="width:34.5pt;height:17.25pt">
            <v:imagedata r:id="rId128" o:title=""/>
          </v:shape>
        </w:pict>
      </w:r>
      <w:r w:rsidRPr="00DE1258">
        <w:rPr>
          <w:color w:val="000000"/>
          <w:sz w:val="28"/>
          <w:szCs w:val="28"/>
        </w:rPr>
        <w:t xml:space="preserve">. А це заперечує початковому фактові, що </w:t>
      </w:r>
      <w:r w:rsidR="00A97F4A">
        <w:rPr>
          <w:color w:val="000000"/>
          <w:position w:val="-6"/>
          <w:sz w:val="28"/>
          <w:szCs w:val="28"/>
        </w:rPr>
        <w:pict>
          <v:shape id="_x0000_i1187" type="#_x0000_t75" style="width:33.75pt;height:17.25pt">
            <v:imagedata r:id="rId122" o:title=""/>
          </v:shape>
        </w:pict>
      </w:r>
      <w:r w:rsidRPr="00DE1258">
        <w:rPr>
          <w:color w:val="000000"/>
          <w:sz w:val="28"/>
          <w:szCs w:val="28"/>
        </w:rPr>
        <w:t xml:space="preserve">. З цього випливає, що припущення про те, що для деякого </w:t>
      </w:r>
      <w:r w:rsidR="00A97F4A">
        <w:rPr>
          <w:color w:val="000000"/>
          <w:position w:val="-6"/>
          <w:sz w:val="28"/>
          <w:szCs w:val="28"/>
        </w:rPr>
        <w:pict>
          <v:shape id="_x0000_i1188" type="#_x0000_t75" style="width:33.75pt;height:17.25pt">
            <v:imagedata r:id="rId122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A97F4A">
        <w:rPr>
          <w:color w:val="000000"/>
          <w:position w:val="-6"/>
          <w:sz w:val="28"/>
          <w:szCs w:val="28"/>
        </w:rPr>
        <w:pict>
          <v:shape id="_x0000_i1189" type="#_x0000_t75" style="width:43.5pt;height:17.25pt">
            <v:imagedata r:id="rId129" o:title=""/>
          </v:shape>
        </w:pict>
      </w:r>
      <w:r w:rsidRPr="00DE1258">
        <w:rPr>
          <w:color w:val="000000"/>
          <w:sz w:val="28"/>
          <w:szCs w:val="28"/>
        </w:rPr>
        <w:t xml:space="preserve">, невірно, тому для будь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 xml:space="preserve">якого </w:t>
      </w:r>
      <w:r w:rsidR="00A97F4A">
        <w:rPr>
          <w:color w:val="000000"/>
          <w:position w:val="-6"/>
          <w:sz w:val="28"/>
          <w:szCs w:val="28"/>
        </w:rPr>
        <w:pict>
          <v:shape id="_x0000_i1190" type="#_x0000_t75" style="width:33.75pt;height:17.25pt">
            <v:imagedata r:id="rId122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A97F4A">
        <w:rPr>
          <w:color w:val="000000"/>
          <w:position w:val="-6"/>
          <w:sz w:val="28"/>
          <w:szCs w:val="28"/>
        </w:rPr>
        <w:pict>
          <v:shape id="_x0000_i1191" type="#_x0000_t75" style="width:43.5pt;height:17.25pt">
            <v:imagedata r:id="rId130" o:title=""/>
          </v:shape>
        </w:pict>
      </w:r>
      <w:r w:rsidRPr="00DE1258">
        <w:rPr>
          <w:color w:val="000000"/>
          <w:sz w:val="28"/>
          <w:szCs w:val="28"/>
        </w:rPr>
        <w:t>.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Доведемо ще одну властивість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192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, що має обернений. Такий оператор два різних вектора </w:t>
      </w:r>
      <w:r w:rsidR="00A97F4A">
        <w:rPr>
          <w:color w:val="000000"/>
          <w:position w:val="-12"/>
          <w:sz w:val="28"/>
          <w:szCs w:val="28"/>
        </w:rPr>
        <w:pict>
          <v:shape id="_x0000_i1193" type="#_x0000_t75" style="width:13.5pt;height:19.5pt">
            <v:imagedata r:id="rId131" o:title=""/>
          </v:shape>
        </w:pict>
      </w:r>
      <w:r w:rsidRPr="00DE1258">
        <w:rPr>
          <w:color w:val="000000"/>
          <w:sz w:val="28"/>
          <w:szCs w:val="28"/>
        </w:rPr>
        <w:t xml:space="preserve"> та </w:t>
      </w:r>
      <w:r w:rsidR="00A97F4A">
        <w:rPr>
          <w:color w:val="000000"/>
          <w:position w:val="-12"/>
          <w:sz w:val="28"/>
          <w:szCs w:val="28"/>
        </w:rPr>
        <w:pict>
          <v:shape id="_x0000_i1194" type="#_x0000_t75" style="width:15pt;height:19.5pt">
            <v:imagedata r:id="rId132" o:title=""/>
          </v:shape>
        </w:pict>
      </w:r>
      <w:r w:rsidRPr="00DE1258">
        <w:rPr>
          <w:color w:val="000000"/>
          <w:sz w:val="28"/>
          <w:szCs w:val="28"/>
        </w:rPr>
        <w:t xml:space="preserve"> перетворює у два різні вектори </w:t>
      </w:r>
      <w:r w:rsidR="00A97F4A">
        <w:rPr>
          <w:color w:val="000000"/>
          <w:position w:val="-12"/>
          <w:sz w:val="28"/>
          <w:szCs w:val="28"/>
        </w:rPr>
        <w:pict>
          <v:shape id="_x0000_i1195" type="#_x0000_t75" style="width:22.5pt;height:19.5pt">
            <v:imagedata r:id="rId133" o:title=""/>
          </v:shape>
        </w:pict>
      </w:r>
      <w:r w:rsidRPr="00DE1258">
        <w:rPr>
          <w:color w:val="000000"/>
          <w:sz w:val="28"/>
          <w:szCs w:val="28"/>
        </w:rPr>
        <w:t xml:space="preserve"> і </w:t>
      </w:r>
      <w:r w:rsidR="00A97F4A">
        <w:rPr>
          <w:color w:val="000000"/>
          <w:position w:val="-12"/>
          <w:sz w:val="28"/>
          <w:szCs w:val="28"/>
        </w:rPr>
        <w:pict>
          <v:shape id="_x0000_i1196" type="#_x0000_t75" style="width:24.75pt;height:19.5pt">
            <v:imagedata r:id="rId134" o:title=""/>
          </v:shape>
        </w:pict>
      </w:r>
      <w:r w:rsidRPr="00DE1258">
        <w:rPr>
          <w:color w:val="000000"/>
          <w:sz w:val="28"/>
          <w:szCs w:val="28"/>
        </w:rPr>
        <w:t xml:space="preserve">. Дійсно, якщо припустити противне, що існують такі нерівні один одному </w:t>
      </w:r>
      <w:r w:rsidR="00A97F4A">
        <w:rPr>
          <w:color w:val="000000"/>
          <w:position w:val="-12"/>
          <w:sz w:val="28"/>
          <w:szCs w:val="28"/>
        </w:rPr>
        <w:pict>
          <v:shape id="_x0000_i1197" type="#_x0000_t75" style="width:13.5pt;height:19.5pt">
            <v:imagedata r:id="rId131" o:title=""/>
          </v:shape>
        </w:pict>
      </w:r>
      <w:r w:rsidRPr="00DE1258">
        <w:rPr>
          <w:color w:val="000000"/>
          <w:sz w:val="28"/>
          <w:szCs w:val="28"/>
        </w:rPr>
        <w:t xml:space="preserve"> і </w:t>
      </w:r>
      <w:r w:rsidR="00A97F4A">
        <w:rPr>
          <w:color w:val="000000"/>
          <w:position w:val="-12"/>
          <w:sz w:val="28"/>
          <w:szCs w:val="28"/>
        </w:rPr>
        <w:pict>
          <v:shape id="_x0000_i1198" type="#_x0000_t75" style="width:15pt;height:19.5pt">
            <v:imagedata r:id="rId132" o:title=""/>
          </v:shape>
        </w:pict>
      </w:r>
      <w:r w:rsidRPr="00DE1258">
        <w:rPr>
          <w:color w:val="000000"/>
          <w:sz w:val="28"/>
          <w:szCs w:val="28"/>
        </w:rPr>
        <w:t xml:space="preserve">, для яких </w:t>
      </w:r>
      <w:r w:rsidR="00A97F4A">
        <w:rPr>
          <w:color w:val="000000"/>
          <w:position w:val="-12"/>
          <w:sz w:val="28"/>
          <w:szCs w:val="28"/>
        </w:rPr>
        <w:pict>
          <v:shape id="_x0000_i1199" type="#_x0000_t75" style="width:59.25pt;height:19.5pt">
            <v:imagedata r:id="rId135" o:title=""/>
          </v:shape>
        </w:pict>
      </w:r>
      <w:r w:rsidRPr="00DE1258">
        <w:rPr>
          <w:color w:val="000000"/>
          <w:sz w:val="28"/>
          <w:szCs w:val="28"/>
        </w:rPr>
        <w:t xml:space="preserve">, тоді для таких </w:t>
      </w:r>
      <w:r w:rsidR="00A97F4A">
        <w:rPr>
          <w:color w:val="000000"/>
          <w:position w:val="-12"/>
          <w:sz w:val="28"/>
          <w:szCs w:val="28"/>
        </w:rPr>
        <w:pict>
          <v:shape id="_x0000_i1200" type="#_x0000_t75" style="width:13.5pt;height:19.5pt">
            <v:imagedata r:id="rId131" o:title=""/>
          </v:shape>
        </w:pict>
      </w:r>
      <w:r w:rsidRPr="00DE1258">
        <w:rPr>
          <w:color w:val="000000"/>
          <w:sz w:val="28"/>
          <w:szCs w:val="28"/>
        </w:rPr>
        <w:t xml:space="preserve"> і </w:t>
      </w:r>
      <w:r w:rsidR="00A97F4A">
        <w:rPr>
          <w:color w:val="000000"/>
          <w:position w:val="-12"/>
          <w:sz w:val="28"/>
          <w:szCs w:val="28"/>
        </w:rPr>
        <w:pict>
          <v:shape id="_x0000_i1201" type="#_x0000_t75" style="width:15pt;height:19.5pt">
            <v:imagedata r:id="rId132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A97F4A">
        <w:rPr>
          <w:color w:val="000000"/>
          <w:position w:val="-12"/>
          <w:sz w:val="28"/>
          <w:szCs w:val="28"/>
        </w:rPr>
        <w:pict>
          <v:shape id="_x0000_i1202" type="#_x0000_t75" style="width:81.75pt;height:20.25pt">
            <v:imagedata r:id="rId136" o:title=""/>
          </v:shape>
        </w:pict>
      </w:r>
      <w:r w:rsidRPr="00DE1258">
        <w:rPr>
          <w:color w:val="000000"/>
          <w:sz w:val="28"/>
          <w:szCs w:val="28"/>
        </w:rPr>
        <w:t xml:space="preserve"> або, що те саме </w:t>
      </w:r>
      <w:r w:rsidR="00A97F4A">
        <w:rPr>
          <w:color w:val="000000"/>
          <w:position w:val="-12"/>
          <w:sz w:val="28"/>
          <w:szCs w:val="28"/>
        </w:rPr>
        <w:pict>
          <v:shape id="_x0000_i1203" type="#_x0000_t75" style="width:84.75pt;height:20.25pt">
            <v:imagedata r:id="rId137" o:title=""/>
          </v:shape>
        </w:pict>
      </w:r>
      <w:r w:rsidRPr="00DE1258">
        <w:rPr>
          <w:color w:val="000000"/>
          <w:sz w:val="28"/>
          <w:szCs w:val="28"/>
        </w:rPr>
        <w:t xml:space="preserve">. За умовою оператор </w:t>
      </w:r>
      <w:r w:rsidR="00A97F4A">
        <w:rPr>
          <w:color w:val="000000"/>
          <w:position w:val="-4"/>
          <w:sz w:val="28"/>
          <w:szCs w:val="28"/>
        </w:rPr>
        <w:pict>
          <v:shape id="_x0000_i1204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 має обернений. За доведеною вище властивістю такого оператора із рівності </w:t>
      </w:r>
      <w:r w:rsidR="00A97F4A">
        <w:rPr>
          <w:color w:val="000000"/>
          <w:position w:val="-12"/>
          <w:sz w:val="28"/>
          <w:szCs w:val="28"/>
        </w:rPr>
        <w:pict>
          <v:shape id="_x0000_i1205" type="#_x0000_t75" style="width:84.75pt;height:20.25pt">
            <v:imagedata r:id="rId138" o:title=""/>
          </v:shape>
        </w:pict>
      </w:r>
      <w:r w:rsidRPr="00DE1258">
        <w:rPr>
          <w:color w:val="000000"/>
          <w:sz w:val="28"/>
          <w:szCs w:val="28"/>
        </w:rPr>
        <w:t xml:space="preserve"> випливає, що </w:t>
      </w:r>
      <w:r w:rsidR="00A97F4A">
        <w:rPr>
          <w:color w:val="000000"/>
          <w:position w:val="-12"/>
          <w:sz w:val="28"/>
          <w:szCs w:val="28"/>
        </w:rPr>
        <w:pict>
          <v:shape id="_x0000_i1206" type="#_x0000_t75" style="width:64.5pt;height:20.25pt">
            <v:imagedata r:id="rId139" o:title=""/>
          </v:shape>
        </w:pict>
      </w:r>
      <w:r w:rsidRPr="00DE1258">
        <w:rPr>
          <w:color w:val="000000"/>
          <w:sz w:val="28"/>
          <w:szCs w:val="28"/>
        </w:rPr>
        <w:t xml:space="preserve">, тобто </w:t>
      </w:r>
      <w:r w:rsidR="00A97F4A">
        <w:rPr>
          <w:color w:val="000000"/>
          <w:position w:val="-12"/>
          <w:sz w:val="28"/>
          <w:szCs w:val="28"/>
        </w:rPr>
        <w:pict>
          <v:shape id="_x0000_i1207" type="#_x0000_t75" style="width:42pt;height:19.5pt">
            <v:imagedata r:id="rId140" o:title=""/>
          </v:shape>
        </w:pict>
      </w:r>
      <w:r w:rsidRPr="00DE1258">
        <w:rPr>
          <w:color w:val="000000"/>
          <w:sz w:val="28"/>
          <w:szCs w:val="28"/>
        </w:rPr>
        <w:t xml:space="preserve">. Ми прийшли до протиріччя з тим фактом, що за умовою </w:t>
      </w:r>
      <w:r w:rsidR="00A97F4A">
        <w:rPr>
          <w:color w:val="000000"/>
          <w:position w:val="-12"/>
          <w:sz w:val="28"/>
          <w:szCs w:val="28"/>
        </w:rPr>
        <w:pict>
          <v:shape id="_x0000_i1208" type="#_x0000_t75" style="width:42pt;height:19.5pt">
            <v:imagedata r:id="rId141" o:title=""/>
          </v:shape>
        </w:pict>
      </w:r>
      <w:r w:rsidRPr="00DE1258">
        <w:rPr>
          <w:color w:val="000000"/>
          <w:sz w:val="28"/>
          <w:szCs w:val="28"/>
        </w:rPr>
        <w:t xml:space="preserve">. З цього випливає, що будь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 xml:space="preserve">яким двом різним векторам </w:t>
      </w:r>
      <w:r w:rsidR="00A97F4A">
        <w:rPr>
          <w:color w:val="000000"/>
          <w:position w:val="-12"/>
          <w:sz w:val="28"/>
          <w:szCs w:val="28"/>
        </w:rPr>
        <w:pict>
          <v:shape id="_x0000_i1209" type="#_x0000_t75" style="width:13.5pt;height:19.5pt">
            <v:imagedata r:id="rId131" o:title=""/>
          </v:shape>
        </w:pict>
      </w:r>
      <w:r w:rsidRPr="00DE1258">
        <w:rPr>
          <w:color w:val="000000"/>
          <w:sz w:val="28"/>
          <w:szCs w:val="28"/>
        </w:rPr>
        <w:t xml:space="preserve"> і </w:t>
      </w:r>
      <w:r w:rsidR="00A97F4A">
        <w:rPr>
          <w:color w:val="000000"/>
          <w:position w:val="-12"/>
          <w:sz w:val="28"/>
          <w:szCs w:val="28"/>
        </w:rPr>
        <w:pict>
          <v:shape id="_x0000_i1210" type="#_x0000_t75" style="width:15pt;height:19.5pt">
            <v:imagedata r:id="rId132" o:title=""/>
          </v:shape>
        </w:pict>
      </w:r>
      <w:r w:rsidRPr="00DE1258">
        <w:rPr>
          <w:color w:val="000000"/>
          <w:sz w:val="28"/>
          <w:szCs w:val="28"/>
        </w:rPr>
        <w:t xml:space="preserve"> відповідають різні образи </w:t>
      </w:r>
      <w:r w:rsidR="00A97F4A">
        <w:rPr>
          <w:color w:val="000000"/>
          <w:position w:val="-12"/>
          <w:sz w:val="28"/>
          <w:szCs w:val="28"/>
        </w:rPr>
        <w:pict>
          <v:shape id="_x0000_i1211" type="#_x0000_t75" style="width:22.5pt;height:19.5pt">
            <v:imagedata r:id="rId133" o:title=""/>
          </v:shape>
        </w:pict>
      </w:r>
      <w:r w:rsidRPr="00DE1258">
        <w:rPr>
          <w:color w:val="000000"/>
          <w:sz w:val="28"/>
          <w:szCs w:val="28"/>
        </w:rPr>
        <w:t xml:space="preserve"> і </w:t>
      </w:r>
      <w:r w:rsidR="00A97F4A">
        <w:rPr>
          <w:color w:val="000000"/>
          <w:position w:val="-12"/>
          <w:sz w:val="28"/>
          <w:szCs w:val="28"/>
        </w:rPr>
        <w:pict>
          <v:shape id="_x0000_i1212" type="#_x0000_t75" style="width:24.75pt;height:19.5pt">
            <v:imagedata r:id="rId142" o:title=""/>
          </v:shape>
        </w:pict>
      </w:r>
      <w:r w:rsidRPr="00DE1258">
        <w:rPr>
          <w:color w:val="000000"/>
          <w:sz w:val="28"/>
          <w:szCs w:val="28"/>
        </w:rPr>
        <w:t>.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Оператор </w:t>
      </w:r>
      <w:r w:rsidR="00A97F4A">
        <w:rPr>
          <w:color w:val="000000"/>
          <w:position w:val="-4"/>
          <w:sz w:val="28"/>
          <w:szCs w:val="28"/>
        </w:rPr>
        <w:pict>
          <v:shape id="_x0000_i1213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 називають взаємно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 xml:space="preserve">однозначним, якщо два будь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 xml:space="preserve">які різні вектори </w:t>
      </w:r>
      <w:r w:rsidR="00A97F4A">
        <w:rPr>
          <w:color w:val="000000"/>
          <w:position w:val="-12"/>
          <w:sz w:val="28"/>
          <w:szCs w:val="28"/>
        </w:rPr>
        <w:pict>
          <v:shape id="_x0000_i1214" type="#_x0000_t75" style="width:13.5pt;height:19.5pt">
            <v:imagedata r:id="rId131" o:title=""/>
          </v:shape>
        </w:pict>
      </w:r>
      <w:r w:rsidRPr="00DE1258">
        <w:rPr>
          <w:color w:val="000000"/>
          <w:sz w:val="28"/>
          <w:szCs w:val="28"/>
        </w:rPr>
        <w:t xml:space="preserve"> і </w:t>
      </w:r>
      <w:r w:rsidR="00A97F4A">
        <w:rPr>
          <w:color w:val="000000"/>
          <w:position w:val="-12"/>
          <w:sz w:val="28"/>
          <w:szCs w:val="28"/>
        </w:rPr>
        <w:pict>
          <v:shape id="_x0000_i1215" type="#_x0000_t75" style="width:15pt;height:19.5pt">
            <v:imagedata r:id="rId132" o:title=""/>
          </v:shape>
        </w:pict>
      </w:r>
      <w:r w:rsidRPr="00DE1258">
        <w:rPr>
          <w:color w:val="000000"/>
          <w:sz w:val="28"/>
          <w:szCs w:val="28"/>
        </w:rPr>
        <w:t xml:space="preserve"> він перетворює у різні вектори </w:t>
      </w:r>
      <w:r w:rsidR="00A97F4A">
        <w:rPr>
          <w:color w:val="000000"/>
          <w:position w:val="-12"/>
          <w:sz w:val="28"/>
          <w:szCs w:val="28"/>
        </w:rPr>
        <w:pict>
          <v:shape id="_x0000_i1216" type="#_x0000_t75" style="width:22.5pt;height:19.5pt">
            <v:imagedata r:id="rId133" o:title=""/>
          </v:shape>
        </w:pict>
      </w:r>
      <w:r w:rsidRPr="00DE1258">
        <w:rPr>
          <w:color w:val="000000"/>
          <w:sz w:val="28"/>
          <w:szCs w:val="28"/>
        </w:rPr>
        <w:t xml:space="preserve"> і </w:t>
      </w:r>
      <w:r w:rsidR="00A97F4A">
        <w:rPr>
          <w:color w:val="000000"/>
          <w:position w:val="-12"/>
          <w:sz w:val="28"/>
          <w:szCs w:val="28"/>
        </w:rPr>
        <w:pict>
          <v:shape id="_x0000_i1217" type="#_x0000_t75" style="width:24.75pt;height:19.5pt">
            <v:imagedata r:id="rId134" o:title=""/>
          </v:shape>
        </w:pict>
      </w:r>
      <w:r w:rsidRPr="00DE1258">
        <w:rPr>
          <w:color w:val="000000"/>
          <w:sz w:val="28"/>
          <w:szCs w:val="28"/>
        </w:rPr>
        <w:t xml:space="preserve">. Із наведеного вище випливає, що оператор </w:t>
      </w:r>
      <w:r w:rsidR="00A97F4A">
        <w:rPr>
          <w:color w:val="000000"/>
          <w:position w:val="-4"/>
          <w:sz w:val="28"/>
          <w:szCs w:val="28"/>
        </w:rPr>
        <w:pict>
          <v:shape id="_x0000_i1218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, що має обернений, є взаємно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 xml:space="preserve">однозначним. Для взаємно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 xml:space="preserve">однозначного оператора неважко довести таку властивість: якщо </w:t>
      </w:r>
      <w:r w:rsidR="00A97F4A">
        <w:rPr>
          <w:color w:val="000000"/>
          <w:position w:val="-6"/>
          <w:sz w:val="28"/>
          <w:szCs w:val="28"/>
        </w:rPr>
        <w:pict>
          <v:shape id="_x0000_i1219" type="#_x0000_t75" style="width:43.5pt;height:17.25pt">
            <v:imagedata r:id="rId143" o:title=""/>
          </v:shape>
        </w:pict>
      </w:r>
      <w:r w:rsidRPr="00DE1258">
        <w:rPr>
          <w:color w:val="000000"/>
          <w:sz w:val="28"/>
          <w:szCs w:val="28"/>
        </w:rPr>
        <w:t xml:space="preserve">, то і </w:t>
      </w:r>
      <w:r w:rsidR="00A97F4A">
        <w:rPr>
          <w:color w:val="000000"/>
          <w:position w:val="-6"/>
          <w:sz w:val="28"/>
          <w:szCs w:val="28"/>
        </w:rPr>
        <w:pict>
          <v:shape id="_x0000_i1220" type="#_x0000_t75" style="width:33.75pt;height:17.25pt">
            <v:imagedata r:id="rId122" o:title=""/>
          </v:shape>
        </w:pict>
      </w:r>
      <w:r w:rsidRPr="00DE1258">
        <w:rPr>
          <w:color w:val="000000"/>
          <w:sz w:val="28"/>
          <w:szCs w:val="28"/>
        </w:rPr>
        <w:t xml:space="preserve">. Покажемо, що взаємно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 xml:space="preserve">однозначний оператор </w:t>
      </w:r>
      <w:r w:rsidR="00A97F4A">
        <w:rPr>
          <w:color w:val="000000"/>
          <w:position w:val="-4"/>
          <w:sz w:val="28"/>
          <w:szCs w:val="28"/>
        </w:rPr>
        <w:pict>
          <v:shape id="_x0000_i1221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 лінійно незалежні вектори </w:t>
      </w:r>
      <w:r w:rsidR="00A97F4A">
        <w:rPr>
          <w:color w:val="000000"/>
          <w:position w:val="-12"/>
          <w:sz w:val="28"/>
          <w:szCs w:val="28"/>
        </w:rPr>
        <w:pict>
          <v:shape id="_x0000_i1222" type="#_x0000_t75" style="width:13.5pt;height:19.5pt">
            <v:imagedata r:id="rId131" o:title=""/>
          </v:shape>
        </w:pict>
      </w:r>
      <w:r w:rsidRPr="00DE1258">
        <w:rPr>
          <w:color w:val="000000"/>
          <w:sz w:val="28"/>
          <w:szCs w:val="28"/>
        </w:rPr>
        <w:t xml:space="preserve">, </w:t>
      </w:r>
      <w:r w:rsidR="00A97F4A">
        <w:rPr>
          <w:color w:val="000000"/>
          <w:position w:val="-12"/>
          <w:sz w:val="28"/>
          <w:szCs w:val="28"/>
        </w:rPr>
        <w:pict>
          <v:shape id="_x0000_i1223" type="#_x0000_t75" style="width:15pt;height:19.5pt">
            <v:imagedata r:id="rId132" o:title=""/>
          </v:shape>
        </w:pict>
      </w:r>
      <w:r w:rsidRPr="00DE1258">
        <w:rPr>
          <w:color w:val="000000"/>
          <w:sz w:val="28"/>
          <w:szCs w:val="28"/>
        </w:rPr>
        <w:t xml:space="preserve">, …, </w:t>
      </w:r>
      <w:r w:rsidR="00A97F4A">
        <w:rPr>
          <w:color w:val="000000"/>
          <w:position w:val="-12"/>
          <w:sz w:val="28"/>
          <w:szCs w:val="28"/>
        </w:rPr>
        <w:pict>
          <v:shape id="_x0000_i1224" type="#_x0000_t75" style="width:14.25pt;height:19.5pt">
            <v:imagedata r:id="rId144" o:title=""/>
          </v:shape>
        </w:pict>
      </w:r>
      <w:r w:rsidRPr="00DE1258">
        <w:rPr>
          <w:color w:val="000000"/>
          <w:sz w:val="28"/>
          <w:szCs w:val="28"/>
        </w:rPr>
        <w:t xml:space="preserve"> перетворює в лінійно незалежні вектори </w:t>
      </w:r>
      <w:r w:rsidR="00A97F4A">
        <w:rPr>
          <w:color w:val="000000"/>
          <w:position w:val="-12"/>
          <w:sz w:val="28"/>
          <w:szCs w:val="28"/>
        </w:rPr>
        <w:pict>
          <v:shape id="_x0000_i1225" type="#_x0000_t75" style="width:22.5pt;height:19.5pt">
            <v:imagedata r:id="rId133" o:title=""/>
          </v:shape>
        </w:pict>
      </w:r>
      <w:r w:rsidRPr="00DE1258">
        <w:rPr>
          <w:color w:val="000000"/>
          <w:sz w:val="28"/>
          <w:szCs w:val="28"/>
        </w:rPr>
        <w:t xml:space="preserve">, </w:t>
      </w:r>
      <w:r w:rsidR="00A97F4A">
        <w:rPr>
          <w:color w:val="000000"/>
          <w:position w:val="-12"/>
          <w:sz w:val="28"/>
          <w:szCs w:val="28"/>
        </w:rPr>
        <w:pict>
          <v:shape id="_x0000_i1226" type="#_x0000_t75" style="width:24.75pt;height:19.5pt">
            <v:imagedata r:id="rId134" o:title=""/>
          </v:shape>
        </w:pict>
      </w:r>
      <w:r w:rsidRPr="00DE1258">
        <w:rPr>
          <w:color w:val="000000"/>
          <w:sz w:val="28"/>
          <w:szCs w:val="28"/>
        </w:rPr>
        <w:t xml:space="preserve">, …, </w:t>
      </w:r>
      <w:r w:rsidR="00A97F4A">
        <w:rPr>
          <w:color w:val="000000"/>
          <w:position w:val="-12"/>
          <w:sz w:val="28"/>
          <w:szCs w:val="28"/>
        </w:rPr>
        <w:pict>
          <v:shape id="_x0000_i1227" type="#_x0000_t75" style="width:23.25pt;height:19.5pt">
            <v:imagedata r:id="rId145" o:title=""/>
          </v:shape>
        </w:pict>
      </w:r>
      <w:r w:rsidRPr="00DE1258">
        <w:rPr>
          <w:color w:val="000000"/>
          <w:sz w:val="28"/>
          <w:szCs w:val="28"/>
        </w:rPr>
        <w:t xml:space="preserve">. Для доведення цього твердження скористаємося методом «від противного». Припустимо противне, що вектори </w:t>
      </w:r>
      <w:r w:rsidR="00A97F4A">
        <w:rPr>
          <w:color w:val="000000"/>
          <w:position w:val="-12"/>
          <w:sz w:val="28"/>
          <w:szCs w:val="28"/>
        </w:rPr>
        <w:pict>
          <v:shape id="_x0000_i1228" type="#_x0000_t75" style="width:24.75pt;height:19.5pt">
            <v:imagedata r:id="rId134" o:title=""/>
          </v:shape>
        </w:pict>
      </w:r>
      <w:r w:rsidRPr="00DE1258">
        <w:rPr>
          <w:color w:val="000000"/>
          <w:sz w:val="28"/>
          <w:szCs w:val="28"/>
        </w:rPr>
        <w:t xml:space="preserve">, …, </w:t>
      </w:r>
      <w:r w:rsidR="00A97F4A">
        <w:rPr>
          <w:color w:val="000000"/>
          <w:position w:val="-12"/>
          <w:sz w:val="28"/>
          <w:szCs w:val="28"/>
        </w:rPr>
        <w:pict>
          <v:shape id="_x0000_i1229" type="#_x0000_t75" style="width:23.25pt;height:19.5pt">
            <v:imagedata r:id="rId146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 xml:space="preserve">лінійно незалежні. Тоді можна знайти такі не рівню нулю числа, </w:t>
      </w:r>
      <w:r w:rsidR="00A97F4A">
        <w:rPr>
          <w:color w:val="000000"/>
          <w:position w:val="-12"/>
          <w:sz w:val="28"/>
          <w:szCs w:val="28"/>
        </w:rPr>
        <w:pict>
          <v:shape id="_x0000_i1230" type="#_x0000_t75" style="width:69pt;height:18.75pt">
            <v:imagedata r:id="rId147" o:title=""/>
          </v:shape>
        </w:pict>
      </w:r>
      <w:r w:rsidRPr="00DE1258">
        <w:rPr>
          <w:color w:val="000000"/>
          <w:sz w:val="28"/>
          <w:szCs w:val="28"/>
        </w:rPr>
        <w:t xml:space="preserve"> що </w:t>
      </w:r>
      <w:r w:rsidR="00A97F4A">
        <w:rPr>
          <w:color w:val="000000"/>
          <w:position w:val="-12"/>
          <w:sz w:val="28"/>
          <w:szCs w:val="28"/>
        </w:rPr>
        <w:pict>
          <v:shape id="_x0000_i1231" type="#_x0000_t75" style="width:174.75pt;height:19.5pt">
            <v:imagedata r:id="rId148" o:title=""/>
          </v:shape>
        </w:pict>
      </w:r>
      <w:r w:rsidRPr="00DE1258">
        <w:rPr>
          <w:color w:val="000000"/>
          <w:sz w:val="28"/>
          <w:szCs w:val="28"/>
        </w:rPr>
        <w:t xml:space="preserve">. Так як оператор </w:t>
      </w:r>
      <w:r w:rsidR="00A97F4A">
        <w:rPr>
          <w:color w:val="000000"/>
          <w:position w:val="-4"/>
          <w:sz w:val="28"/>
          <w:szCs w:val="28"/>
        </w:rPr>
        <w:pict>
          <v:shape id="_x0000_i1232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>лінійний, то</w:t>
      </w:r>
      <w:r w:rsidR="00DE1258">
        <w:rPr>
          <w:color w:val="000000"/>
          <w:sz w:val="28"/>
          <w:szCs w:val="28"/>
        </w:rPr>
        <w:t xml:space="preserve"> </w:t>
      </w:r>
      <w:r w:rsidR="00A97F4A">
        <w:rPr>
          <w:color w:val="000000"/>
          <w:position w:val="-12"/>
          <w:sz w:val="28"/>
          <w:szCs w:val="28"/>
        </w:rPr>
        <w:pict>
          <v:shape id="_x0000_i1233" type="#_x0000_t75" style="width:387pt;height:20.25pt">
            <v:imagedata r:id="rId149" o:title=""/>
          </v:shape>
        </w:pict>
      </w:r>
      <w:r w:rsidRPr="00DE1258">
        <w:rPr>
          <w:color w:val="000000"/>
          <w:sz w:val="28"/>
          <w:szCs w:val="28"/>
        </w:rPr>
        <w:t>.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Звідси за властивістю взаємно-однозначного оператора </w:t>
      </w:r>
      <w:r w:rsidR="00A97F4A">
        <w:rPr>
          <w:color w:val="000000"/>
          <w:position w:val="-12"/>
          <w:sz w:val="28"/>
          <w:szCs w:val="28"/>
        </w:rPr>
        <w:pict>
          <v:shape id="_x0000_i1234" type="#_x0000_t75" style="width:147.75pt;height:19.5pt">
            <v:imagedata r:id="rId150" o:title=""/>
          </v:shape>
        </w:pict>
      </w:r>
      <w:r w:rsidRPr="00DE1258">
        <w:rPr>
          <w:color w:val="000000"/>
          <w:sz w:val="28"/>
          <w:szCs w:val="28"/>
        </w:rPr>
        <w:t xml:space="preserve">, тобто вектори </w:t>
      </w:r>
      <w:r w:rsidR="00A97F4A">
        <w:rPr>
          <w:color w:val="000000"/>
          <w:position w:val="-12"/>
          <w:sz w:val="28"/>
          <w:szCs w:val="28"/>
        </w:rPr>
        <w:pict>
          <v:shape id="_x0000_i1235" type="#_x0000_t75" style="width:13.5pt;height:19.5pt">
            <v:imagedata r:id="rId131" o:title=""/>
          </v:shape>
        </w:pict>
      </w:r>
      <w:r w:rsidRPr="00DE1258">
        <w:rPr>
          <w:color w:val="000000"/>
          <w:sz w:val="28"/>
          <w:szCs w:val="28"/>
        </w:rPr>
        <w:t xml:space="preserve">, </w:t>
      </w:r>
      <w:r w:rsidR="00A97F4A">
        <w:rPr>
          <w:color w:val="000000"/>
          <w:position w:val="-12"/>
          <w:sz w:val="28"/>
          <w:szCs w:val="28"/>
        </w:rPr>
        <w:pict>
          <v:shape id="_x0000_i1236" type="#_x0000_t75" style="width:15pt;height:19.5pt">
            <v:imagedata r:id="rId132" o:title=""/>
          </v:shape>
        </w:pict>
      </w:r>
      <w:r w:rsidRPr="00DE1258">
        <w:rPr>
          <w:color w:val="000000"/>
          <w:sz w:val="28"/>
          <w:szCs w:val="28"/>
        </w:rPr>
        <w:t xml:space="preserve">, …, </w:t>
      </w:r>
      <w:r w:rsidR="00A97F4A">
        <w:rPr>
          <w:color w:val="000000"/>
          <w:position w:val="-12"/>
          <w:sz w:val="28"/>
          <w:szCs w:val="28"/>
        </w:rPr>
        <w:pict>
          <v:shape id="_x0000_i1237" type="#_x0000_t75" style="width:14.25pt;height:19.5pt">
            <v:imagedata r:id="rId144" o:title=""/>
          </v:shape>
        </w:pict>
      </w:r>
      <w:r w:rsidRPr="00DE1258">
        <w:rPr>
          <w:color w:val="000000"/>
          <w:sz w:val="28"/>
          <w:szCs w:val="28"/>
        </w:rPr>
        <w:t xml:space="preserve"> виявляються лінійно залежними. Протиріччя з умовою ствердження означає, що вектори </w:t>
      </w:r>
      <w:r w:rsidR="00A97F4A">
        <w:rPr>
          <w:color w:val="000000"/>
          <w:position w:val="-12"/>
          <w:sz w:val="28"/>
          <w:szCs w:val="28"/>
        </w:rPr>
        <w:pict>
          <v:shape id="_x0000_i1238" type="#_x0000_t75" style="width:22.5pt;height:19.5pt">
            <v:imagedata r:id="rId133" o:title=""/>
          </v:shape>
        </w:pict>
      </w:r>
      <w:r w:rsidRPr="00DE1258">
        <w:rPr>
          <w:color w:val="000000"/>
          <w:sz w:val="28"/>
          <w:szCs w:val="28"/>
        </w:rPr>
        <w:t xml:space="preserve">, </w:t>
      </w:r>
      <w:r w:rsidR="00A97F4A">
        <w:rPr>
          <w:color w:val="000000"/>
          <w:position w:val="-12"/>
          <w:sz w:val="28"/>
          <w:szCs w:val="28"/>
        </w:rPr>
        <w:pict>
          <v:shape id="_x0000_i1239" type="#_x0000_t75" style="width:24.75pt;height:19.5pt">
            <v:imagedata r:id="rId151" o:title=""/>
          </v:shape>
        </w:pict>
      </w:r>
      <w:r w:rsidRPr="00DE1258">
        <w:rPr>
          <w:color w:val="000000"/>
          <w:sz w:val="28"/>
          <w:szCs w:val="28"/>
        </w:rPr>
        <w:t xml:space="preserve">, …, </w:t>
      </w:r>
      <w:r w:rsidR="00A97F4A">
        <w:rPr>
          <w:color w:val="000000"/>
          <w:position w:val="-12"/>
          <w:sz w:val="28"/>
          <w:szCs w:val="28"/>
        </w:rPr>
        <w:pict>
          <v:shape id="_x0000_i1240" type="#_x0000_t75" style="width:23.25pt;height:19.5pt">
            <v:imagedata r:id="rId146" o:title=""/>
          </v:shape>
        </w:pict>
      </w:r>
      <w:r w:rsidRPr="00DE1258">
        <w:rPr>
          <w:color w:val="000000"/>
          <w:sz w:val="28"/>
          <w:szCs w:val="28"/>
        </w:rPr>
        <w:t xml:space="preserve"> лінійно незалежні.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Із доведеного випливає, що будь-який вектор </w:t>
      </w:r>
      <w:r w:rsidR="00A97F4A">
        <w:rPr>
          <w:color w:val="000000"/>
          <w:position w:val="-12"/>
          <w:sz w:val="28"/>
          <w:szCs w:val="28"/>
        </w:rPr>
        <w:pict>
          <v:shape id="_x0000_i1241" type="#_x0000_t75" style="width:12pt;height:17.25pt">
            <v:imagedata r:id="rId152" o:title=""/>
          </v:shape>
        </w:pict>
      </w:r>
      <w:r w:rsidRPr="00DE1258">
        <w:rPr>
          <w:color w:val="000000"/>
          <w:sz w:val="28"/>
          <w:szCs w:val="28"/>
        </w:rPr>
        <w:t xml:space="preserve">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242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 має єдиний прообраз </w:t>
      </w:r>
      <w:r w:rsidR="00A97F4A">
        <w:rPr>
          <w:color w:val="000000"/>
          <w:position w:val="-6"/>
          <w:sz w:val="28"/>
          <w:szCs w:val="28"/>
        </w:rPr>
        <w:pict>
          <v:shape id="_x0000_i1243" type="#_x0000_t75" style="width:11.25pt;height:14.25pt">
            <v:imagedata r:id="rId94" o:title=""/>
          </v:shape>
        </w:pict>
      </w:r>
      <w:r w:rsidRPr="00DE1258">
        <w:rPr>
          <w:color w:val="000000"/>
          <w:sz w:val="28"/>
          <w:szCs w:val="28"/>
        </w:rPr>
        <w:t xml:space="preserve"> такий, що </w:t>
      </w:r>
      <w:r w:rsidR="00A97F4A">
        <w:rPr>
          <w:color w:val="000000"/>
          <w:position w:val="-12"/>
          <w:sz w:val="28"/>
          <w:szCs w:val="28"/>
        </w:rPr>
        <w:pict>
          <v:shape id="_x0000_i1244" type="#_x0000_t75" style="width:43.5pt;height:18pt">
            <v:imagedata r:id="rId123" o:title=""/>
          </v:shape>
        </w:pict>
      </w:r>
      <w:r w:rsidRPr="00DE1258">
        <w:rPr>
          <w:color w:val="000000"/>
          <w:sz w:val="28"/>
          <w:szCs w:val="28"/>
        </w:rPr>
        <w:t xml:space="preserve">. Доведемо тільки єдність прообразу вектора </w:t>
      </w:r>
      <w:r w:rsidR="00A97F4A">
        <w:rPr>
          <w:color w:val="000000"/>
          <w:position w:val="-12"/>
          <w:sz w:val="28"/>
          <w:szCs w:val="28"/>
        </w:rPr>
        <w:pict>
          <v:shape id="_x0000_i1245" type="#_x0000_t75" style="width:12pt;height:17.25pt">
            <v:imagedata r:id="rId153" o:title=""/>
          </v:shape>
        </w:pict>
      </w:r>
      <w:r w:rsidRPr="00DE1258">
        <w:rPr>
          <w:color w:val="000000"/>
          <w:sz w:val="28"/>
          <w:szCs w:val="28"/>
        </w:rPr>
        <w:t xml:space="preserve">. Дійсно, якщо припустити, що вектор </w:t>
      </w:r>
      <w:r w:rsidR="00A97F4A">
        <w:rPr>
          <w:color w:val="000000"/>
          <w:position w:val="-12"/>
          <w:sz w:val="28"/>
          <w:szCs w:val="28"/>
        </w:rPr>
        <w:pict>
          <v:shape id="_x0000_i1246" type="#_x0000_t75" style="width:12pt;height:17.25pt">
            <v:imagedata r:id="rId153" o:title=""/>
          </v:shape>
        </w:pict>
      </w:r>
      <w:r w:rsidRPr="00DE1258">
        <w:rPr>
          <w:color w:val="000000"/>
          <w:sz w:val="28"/>
          <w:szCs w:val="28"/>
        </w:rPr>
        <w:t xml:space="preserve"> має декілька різноманітних прообразів, наприклад, </w:t>
      </w:r>
      <w:r w:rsidR="00A97F4A">
        <w:rPr>
          <w:color w:val="000000"/>
          <w:position w:val="-12"/>
          <w:sz w:val="28"/>
          <w:szCs w:val="28"/>
        </w:rPr>
        <w:pict>
          <v:shape id="_x0000_i1247" type="#_x0000_t75" style="width:13.5pt;height:19.5pt">
            <v:imagedata r:id="rId131" o:title=""/>
          </v:shape>
        </w:pict>
      </w:r>
      <w:r w:rsidRPr="00DE1258">
        <w:rPr>
          <w:color w:val="000000"/>
          <w:sz w:val="28"/>
          <w:szCs w:val="28"/>
        </w:rPr>
        <w:t xml:space="preserve"> і </w:t>
      </w:r>
      <w:r w:rsidR="00A97F4A">
        <w:rPr>
          <w:color w:val="000000"/>
          <w:position w:val="-12"/>
          <w:sz w:val="28"/>
          <w:szCs w:val="28"/>
        </w:rPr>
        <w:pict>
          <v:shape id="_x0000_i1248" type="#_x0000_t75" style="width:15pt;height:19.5pt">
            <v:imagedata r:id="rId132" o:title=""/>
          </v:shape>
        </w:pict>
      </w:r>
      <w:r w:rsidRPr="00DE1258">
        <w:rPr>
          <w:color w:val="000000"/>
          <w:sz w:val="28"/>
          <w:szCs w:val="28"/>
        </w:rPr>
        <w:t xml:space="preserve">, то виявиться, що </w:t>
      </w:r>
      <w:r w:rsidR="00A97F4A">
        <w:rPr>
          <w:color w:val="000000"/>
          <w:position w:val="-12"/>
          <w:sz w:val="28"/>
          <w:szCs w:val="28"/>
        </w:rPr>
        <w:pict>
          <v:shape id="_x0000_i1249" type="#_x0000_t75" style="width:84.75pt;height:19.5pt">
            <v:imagedata r:id="rId154" o:title=""/>
          </v:shape>
        </w:pict>
      </w:r>
      <w:r w:rsidRPr="00DE1258">
        <w:rPr>
          <w:color w:val="000000"/>
          <w:sz w:val="28"/>
          <w:szCs w:val="28"/>
        </w:rPr>
        <w:t xml:space="preserve">. Звідси </w:t>
      </w:r>
      <w:r w:rsidR="00A97F4A">
        <w:rPr>
          <w:color w:val="000000"/>
          <w:position w:val="-12"/>
          <w:sz w:val="28"/>
          <w:szCs w:val="28"/>
        </w:rPr>
        <w:pict>
          <v:shape id="_x0000_i1250" type="#_x0000_t75" style="width:84.75pt;height:20.25pt">
            <v:imagedata r:id="rId138" o:title=""/>
          </v:shape>
        </w:pict>
      </w:r>
      <w:r w:rsidRPr="00DE1258">
        <w:rPr>
          <w:color w:val="000000"/>
          <w:sz w:val="28"/>
          <w:szCs w:val="28"/>
        </w:rPr>
        <w:t xml:space="preserve">, маємо </w:t>
      </w:r>
      <w:r w:rsidR="00A97F4A">
        <w:rPr>
          <w:color w:val="000000"/>
          <w:position w:val="-12"/>
          <w:sz w:val="28"/>
          <w:szCs w:val="28"/>
        </w:rPr>
        <w:pict>
          <v:shape id="_x0000_i1251" type="#_x0000_t75" style="width:42pt;height:19.5pt">
            <v:imagedata r:id="rId155" o:title=""/>
          </v:shape>
        </w:pict>
      </w:r>
      <w:r w:rsidRPr="00DE1258">
        <w:rPr>
          <w:color w:val="000000"/>
          <w:sz w:val="28"/>
          <w:szCs w:val="28"/>
        </w:rPr>
        <w:t xml:space="preserve">, так як оператор взаємно-однозначний. Отже, якщо оператор </w:t>
      </w:r>
      <w:r w:rsidR="00A97F4A">
        <w:rPr>
          <w:color w:val="000000"/>
          <w:position w:val="-4"/>
          <w:sz w:val="28"/>
          <w:szCs w:val="28"/>
        </w:rPr>
        <w:pict>
          <v:shape id="_x0000_i1252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 xml:space="preserve">взаємно-однозначний, то кожному вектору </w:t>
      </w:r>
      <w:r w:rsidR="00A97F4A">
        <w:rPr>
          <w:color w:val="000000"/>
          <w:position w:val="-6"/>
          <w:sz w:val="28"/>
          <w:szCs w:val="28"/>
        </w:rPr>
        <w:pict>
          <v:shape id="_x0000_i1253" type="#_x0000_t75" style="width:11.25pt;height:14.25pt">
            <v:imagedata r:id="rId94" o:title=""/>
          </v:shape>
        </w:pict>
      </w:r>
      <w:r w:rsidRPr="00DE1258">
        <w:rPr>
          <w:color w:val="000000"/>
          <w:sz w:val="28"/>
          <w:szCs w:val="28"/>
        </w:rPr>
        <w:t xml:space="preserve">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254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 він ставить у відповідність один і тільки один вектор </w:t>
      </w:r>
      <w:r w:rsidR="00A97F4A">
        <w:rPr>
          <w:color w:val="000000"/>
          <w:position w:val="-12"/>
          <w:sz w:val="28"/>
          <w:szCs w:val="28"/>
        </w:rPr>
        <w:pict>
          <v:shape id="_x0000_i1255" type="#_x0000_t75" style="width:43.5pt;height:18pt">
            <v:imagedata r:id="rId123" o:title=""/>
          </v:shape>
        </w:pict>
      </w:r>
      <w:r w:rsidRPr="00DE1258">
        <w:rPr>
          <w:color w:val="000000"/>
          <w:sz w:val="28"/>
          <w:szCs w:val="28"/>
        </w:rPr>
        <w:t>. Звідси випливає, що взаємно-однозначний оператор має обернений.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>Підводячи підсумок сказаному вище про властивості оберненого і взаємно-однозначного операторів, сформулюємо наступне твердження.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Теорема 2.1. Для того, щоб лінійний оператор </w:t>
      </w:r>
      <w:r w:rsidR="00A97F4A">
        <w:rPr>
          <w:color w:val="000000"/>
          <w:position w:val="-12"/>
          <w:sz w:val="28"/>
          <w:szCs w:val="28"/>
        </w:rPr>
        <w:pict>
          <v:shape id="_x0000_i1256" type="#_x0000_t75" style="width:69.75pt;height:18pt">
            <v:imagedata r:id="rId156" o:title=""/>
          </v:shape>
        </w:pict>
      </w:r>
      <w:r w:rsidRPr="00DE1258">
        <w:rPr>
          <w:color w:val="000000"/>
          <w:sz w:val="28"/>
          <w:szCs w:val="28"/>
        </w:rPr>
        <w:t xml:space="preserve"> мав обернений необхідно і достатньо, щоб він був взаємно-однозначним.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Введемо поняття ядра й образу оператора. Ядром лінійного оператора </w:t>
      </w:r>
      <w:r w:rsidR="00A97F4A">
        <w:rPr>
          <w:color w:val="000000"/>
          <w:position w:val="-12"/>
          <w:sz w:val="28"/>
          <w:szCs w:val="28"/>
        </w:rPr>
        <w:pict>
          <v:shape id="_x0000_i1257" type="#_x0000_t75" style="width:69.75pt;height:18pt">
            <v:imagedata r:id="rId157" o:title=""/>
          </v:shape>
        </w:pict>
      </w:r>
      <w:r w:rsidRPr="00DE1258">
        <w:rPr>
          <w:color w:val="000000"/>
          <w:sz w:val="28"/>
          <w:szCs w:val="28"/>
        </w:rPr>
        <w:t xml:space="preserve"> називають таку множину </w:t>
      </w:r>
      <w:r w:rsidR="00A97F4A">
        <w:rPr>
          <w:color w:val="000000"/>
          <w:position w:val="-6"/>
          <w:sz w:val="28"/>
          <w:szCs w:val="28"/>
        </w:rPr>
        <w:pict>
          <v:shape id="_x0000_i1258" type="#_x0000_t75" style="width:33.75pt;height:15pt">
            <v:imagedata r:id="rId158" o:title=""/>
          </v:shape>
        </w:pict>
      </w:r>
      <w:r w:rsidRPr="00DE1258">
        <w:rPr>
          <w:color w:val="000000"/>
          <w:sz w:val="28"/>
          <w:szCs w:val="28"/>
        </w:rPr>
        <w:t xml:space="preserve"> векторів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259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, що для любого </w:t>
      </w:r>
      <w:r w:rsidR="00A97F4A">
        <w:rPr>
          <w:color w:val="000000"/>
          <w:position w:val="-12"/>
          <w:sz w:val="28"/>
          <w:szCs w:val="28"/>
        </w:rPr>
        <w:pict>
          <v:shape id="_x0000_i1260" type="#_x0000_t75" style="width:56.25pt;height:18pt">
            <v:imagedata r:id="rId159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A97F4A">
        <w:rPr>
          <w:color w:val="000000"/>
          <w:position w:val="-6"/>
          <w:sz w:val="28"/>
          <w:szCs w:val="28"/>
        </w:rPr>
        <w:pict>
          <v:shape id="_x0000_i1261" type="#_x0000_t75" style="width:44.25pt;height:17.25pt">
            <v:imagedata r:id="rId160" o:title=""/>
          </v:shape>
        </w:pict>
      </w:r>
      <w:r w:rsidRPr="00DE1258">
        <w:rPr>
          <w:color w:val="000000"/>
          <w:sz w:val="28"/>
          <w:szCs w:val="28"/>
        </w:rPr>
        <w:t xml:space="preserve">. Відомо, що будь-який лінійний оператор приводить вектор </w:t>
      </w:r>
      <w:r w:rsidR="00A97F4A">
        <w:rPr>
          <w:color w:val="000000"/>
          <w:position w:val="-6"/>
          <w:sz w:val="28"/>
          <w:szCs w:val="28"/>
        </w:rPr>
        <w:pict>
          <v:shape id="_x0000_i1262" type="#_x0000_t75" style="width:11.25pt;height:17.25pt">
            <v:imagedata r:id="rId161" o:title=""/>
          </v:shape>
        </w:pict>
      </w:r>
      <w:r w:rsidRPr="00DE1258">
        <w:rPr>
          <w:color w:val="000000"/>
          <w:sz w:val="28"/>
          <w:szCs w:val="28"/>
        </w:rPr>
        <w:t xml:space="preserve"> в </w:t>
      </w:r>
      <w:r w:rsidR="00A97F4A">
        <w:rPr>
          <w:color w:val="000000"/>
          <w:position w:val="-6"/>
          <w:sz w:val="28"/>
          <w:szCs w:val="28"/>
        </w:rPr>
        <w:pict>
          <v:shape id="_x0000_i1263" type="#_x0000_t75" style="width:11.25pt;height:17.25pt">
            <v:imagedata r:id="rId162" o:title=""/>
          </v:shape>
        </w:pict>
      </w:r>
      <w:r w:rsidRPr="00DE1258">
        <w:rPr>
          <w:color w:val="000000"/>
          <w:sz w:val="28"/>
          <w:szCs w:val="28"/>
        </w:rPr>
        <w:t xml:space="preserve">, тобто </w:t>
      </w:r>
      <w:r w:rsidR="00A97F4A">
        <w:rPr>
          <w:color w:val="000000"/>
          <w:position w:val="-12"/>
          <w:sz w:val="28"/>
          <w:szCs w:val="28"/>
        </w:rPr>
        <w:pict>
          <v:shape id="_x0000_i1264" type="#_x0000_t75" style="width:54.75pt;height:20.25pt">
            <v:imagedata r:id="rId163" o:title=""/>
          </v:shape>
        </w:pict>
      </w:r>
      <w:r w:rsidRPr="00DE1258">
        <w:rPr>
          <w:color w:val="000000"/>
          <w:sz w:val="28"/>
          <w:szCs w:val="28"/>
        </w:rPr>
        <w:t xml:space="preserve">, тому ядро довільного лінійного оператора не є пустою множиною, так як воно завжди містить оператор </w:t>
      </w:r>
      <w:r w:rsidR="00A97F4A">
        <w:rPr>
          <w:color w:val="000000"/>
          <w:position w:val="-6"/>
          <w:sz w:val="28"/>
          <w:szCs w:val="28"/>
        </w:rPr>
        <w:pict>
          <v:shape id="_x0000_i1265" type="#_x0000_t75" style="width:11.25pt;height:17.25pt">
            <v:imagedata r:id="rId162" o:title=""/>
          </v:shape>
        </w:pict>
      </w:r>
      <w:r w:rsidRPr="00DE1258">
        <w:rPr>
          <w:color w:val="000000"/>
          <w:sz w:val="28"/>
          <w:szCs w:val="28"/>
        </w:rPr>
        <w:t>.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Теорема 2.2. Якщо </w:t>
      </w:r>
      <w:r w:rsidR="00A97F4A">
        <w:rPr>
          <w:color w:val="000000"/>
          <w:position w:val="-6"/>
          <w:sz w:val="28"/>
          <w:szCs w:val="28"/>
        </w:rPr>
        <w:pict>
          <v:shape id="_x0000_i1266" type="#_x0000_t75" style="width:33.75pt;height:15pt">
            <v:imagedata r:id="rId158" o:title=""/>
          </v:shape>
        </w:pict>
      </w:r>
      <w:r w:rsidRPr="00DE1258">
        <w:rPr>
          <w:color w:val="000000"/>
          <w:sz w:val="28"/>
          <w:szCs w:val="28"/>
        </w:rPr>
        <w:t xml:space="preserve"> містить єдиний вектор </w:t>
      </w:r>
      <w:r w:rsidR="00A97F4A">
        <w:rPr>
          <w:color w:val="000000"/>
          <w:position w:val="-6"/>
          <w:sz w:val="28"/>
          <w:szCs w:val="28"/>
        </w:rPr>
        <w:pict>
          <v:shape id="_x0000_i1267" type="#_x0000_t75" style="width:11.25pt;height:17.25pt">
            <v:imagedata r:id="rId162" o:title=""/>
          </v:shape>
        </w:pict>
      </w:r>
      <w:r w:rsidRPr="00DE1258">
        <w:rPr>
          <w:color w:val="000000"/>
          <w:sz w:val="28"/>
          <w:szCs w:val="28"/>
        </w:rPr>
        <w:t xml:space="preserve">, то оператор </w:t>
      </w:r>
      <w:r w:rsidR="00A97F4A">
        <w:rPr>
          <w:color w:val="000000"/>
          <w:position w:val="-4"/>
          <w:sz w:val="28"/>
          <w:szCs w:val="28"/>
        </w:rPr>
        <w:pict>
          <v:shape id="_x0000_i1268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 є взаємно-однозначним.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Доведення. Нехай </w:t>
      </w:r>
      <w:r w:rsidR="00A97F4A">
        <w:rPr>
          <w:color w:val="000000"/>
          <w:position w:val="-12"/>
          <w:sz w:val="28"/>
          <w:szCs w:val="28"/>
        </w:rPr>
        <w:pict>
          <v:shape id="_x0000_i1269" type="#_x0000_t75" style="width:42pt;height:19.5pt">
            <v:imagedata r:id="rId164" o:title=""/>
          </v:shape>
        </w:pict>
      </w:r>
      <w:r w:rsidRPr="00DE1258">
        <w:rPr>
          <w:color w:val="000000"/>
          <w:sz w:val="28"/>
          <w:szCs w:val="28"/>
        </w:rPr>
        <w:t xml:space="preserve">- два довільно взятих вектора лінійного простору. Якщо показати, що </w:t>
      </w:r>
      <w:r w:rsidR="00A97F4A">
        <w:rPr>
          <w:color w:val="000000"/>
          <w:position w:val="-12"/>
          <w:sz w:val="28"/>
          <w:szCs w:val="28"/>
        </w:rPr>
        <w:pict>
          <v:shape id="_x0000_i1270" type="#_x0000_t75" style="width:60pt;height:19.5pt">
            <v:imagedata r:id="rId165" o:title=""/>
          </v:shape>
        </w:pict>
      </w:r>
      <w:r w:rsidRPr="00DE1258">
        <w:rPr>
          <w:color w:val="000000"/>
          <w:sz w:val="28"/>
          <w:szCs w:val="28"/>
        </w:rPr>
        <w:t xml:space="preserve">, то це буде означати, що оператор </w:t>
      </w:r>
      <w:r w:rsidR="00A97F4A">
        <w:rPr>
          <w:color w:val="000000"/>
          <w:position w:val="-4"/>
          <w:sz w:val="28"/>
          <w:szCs w:val="28"/>
        </w:rPr>
        <w:pict>
          <v:shape id="_x0000_i1271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 є взаємно-однозначним. Припустимо противне, що знайдуться два вектора </w:t>
      </w:r>
      <w:r w:rsidR="00A97F4A">
        <w:rPr>
          <w:color w:val="000000"/>
          <w:position w:val="-12"/>
          <w:sz w:val="28"/>
          <w:szCs w:val="28"/>
        </w:rPr>
        <w:pict>
          <v:shape id="_x0000_i1272" type="#_x0000_t75" style="width:13.5pt;height:19.5pt">
            <v:imagedata r:id="rId131" o:title=""/>
          </v:shape>
        </w:pict>
      </w:r>
      <w:r w:rsidRPr="00DE1258">
        <w:rPr>
          <w:color w:val="000000"/>
          <w:sz w:val="28"/>
          <w:szCs w:val="28"/>
        </w:rPr>
        <w:t xml:space="preserve"> і </w:t>
      </w:r>
      <w:r w:rsidR="00A97F4A">
        <w:rPr>
          <w:color w:val="000000"/>
          <w:position w:val="-12"/>
          <w:sz w:val="28"/>
          <w:szCs w:val="28"/>
        </w:rPr>
        <w:pict>
          <v:shape id="_x0000_i1273" type="#_x0000_t75" style="width:15pt;height:19.5pt">
            <v:imagedata r:id="rId132" o:title=""/>
          </v:shape>
        </w:pict>
      </w:r>
      <w:r w:rsidRPr="00DE1258">
        <w:rPr>
          <w:color w:val="000000"/>
          <w:sz w:val="28"/>
          <w:szCs w:val="28"/>
        </w:rPr>
        <w:t xml:space="preserve">, такі, що </w:t>
      </w:r>
      <w:r w:rsidR="00A97F4A">
        <w:rPr>
          <w:color w:val="000000"/>
          <w:position w:val="-12"/>
          <w:sz w:val="28"/>
          <w:szCs w:val="28"/>
        </w:rPr>
        <w:pict>
          <v:shape id="_x0000_i1274" type="#_x0000_t75" style="width:42pt;height:19.5pt">
            <v:imagedata r:id="rId166" o:title=""/>
          </v:shape>
        </w:pict>
      </w:r>
      <w:r w:rsidRPr="00DE1258">
        <w:rPr>
          <w:color w:val="000000"/>
          <w:sz w:val="28"/>
          <w:szCs w:val="28"/>
        </w:rPr>
        <w:t xml:space="preserve">, а </w:t>
      </w:r>
      <w:r w:rsidR="00A97F4A">
        <w:rPr>
          <w:color w:val="000000"/>
          <w:position w:val="-12"/>
          <w:sz w:val="28"/>
          <w:szCs w:val="28"/>
        </w:rPr>
        <w:pict>
          <v:shape id="_x0000_i1275" type="#_x0000_t75" style="width:60pt;height:19.5pt">
            <v:imagedata r:id="rId167" o:title=""/>
          </v:shape>
        </w:pict>
      </w:r>
      <w:r w:rsidRPr="00DE1258">
        <w:rPr>
          <w:color w:val="000000"/>
          <w:sz w:val="28"/>
          <w:szCs w:val="28"/>
        </w:rPr>
        <w:t xml:space="preserve">. Тоді для цих векторів </w:t>
      </w:r>
      <w:r w:rsidR="00A97F4A">
        <w:rPr>
          <w:color w:val="000000"/>
          <w:position w:val="-12"/>
          <w:sz w:val="28"/>
          <w:szCs w:val="28"/>
        </w:rPr>
        <w:pict>
          <v:shape id="_x0000_i1276" type="#_x0000_t75" style="width:84.75pt;height:20.25pt">
            <v:imagedata r:id="rId138" o:title=""/>
          </v:shape>
        </w:pict>
      </w:r>
      <w:r w:rsidRPr="00DE1258">
        <w:rPr>
          <w:color w:val="000000"/>
          <w:sz w:val="28"/>
          <w:szCs w:val="28"/>
        </w:rPr>
        <w:t xml:space="preserve">. За умовою теореми </w:t>
      </w:r>
      <w:r w:rsidR="00A97F4A">
        <w:rPr>
          <w:color w:val="000000"/>
          <w:position w:val="-6"/>
          <w:sz w:val="28"/>
          <w:szCs w:val="28"/>
        </w:rPr>
        <w:pict>
          <v:shape id="_x0000_i1277" type="#_x0000_t75" style="width:33.75pt;height:15pt">
            <v:imagedata r:id="rId158" o:title=""/>
          </v:shape>
        </w:pict>
      </w:r>
      <w:r w:rsidRPr="00DE1258">
        <w:rPr>
          <w:color w:val="000000"/>
          <w:sz w:val="28"/>
          <w:szCs w:val="28"/>
        </w:rPr>
        <w:t xml:space="preserve"> складається із єдиного вектора </w:t>
      </w:r>
      <w:r w:rsidR="00A97F4A">
        <w:rPr>
          <w:color w:val="000000"/>
          <w:position w:val="-6"/>
          <w:sz w:val="28"/>
          <w:szCs w:val="28"/>
        </w:rPr>
        <w:pict>
          <v:shape id="_x0000_i1278" type="#_x0000_t75" style="width:11.25pt;height:17.25pt">
            <v:imagedata r:id="rId162" o:title=""/>
          </v:shape>
        </w:pict>
      </w:r>
      <w:r w:rsidRPr="00DE1258">
        <w:rPr>
          <w:color w:val="000000"/>
          <w:sz w:val="28"/>
          <w:szCs w:val="28"/>
        </w:rPr>
        <w:t xml:space="preserve">, тобто для вектора </w:t>
      </w:r>
      <w:r w:rsidR="00A97F4A">
        <w:rPr>
          <w:color w:val="000000"/>
          <w:position w:val="-6"/>
          <w:sz w:val="28"/>
          <w:szCs w:val="28"/>
        </w:rPr>
        <w:pict>
          <v:shape id="_x0000_i1279" type="#_x0000_t75" style="width:11.25pt;height:17.25pt">
            <v:imagedata r:id="rId162" o:title=""/>
          </v:shape>
        </w:pict>
      </w:r>
      <w:r w:rsidRPr="00DE1258">
        <w:rPr>
          <w:color w:val="000000"/>
          <w:sz w:val="28"/>
          <w:szCs w:val="28"/>
        </w:rPr>
        <w:t xml:space="preserve"> і тільки для нього </w:t>
      </w:r>
      <w:r w:rsidR="00A97F4A">
        <w:rPr>
          <w:color w:val="000000"/>
          <w:position w:val="-12"/>
          <w:sz w:val="28"/>
          <w:szCs w:val="28"/>
        </w:rPr>
        <w:pict>
          <v:shape id="_x0000_i1280" type="#_x0000_t75" style="width:54.75pt;height:20.25pt">
            <v:imagedata r:id="rId163" o:title=""/>
          </v:shape>
        </w:pict>
      </w:r>
      <w:r w:rsidRPr="00DE1258">
        <w:rPr>
          <w:color w:val="000000"/>
          <w:sz w:val="28"/>
          <w:szCs w:val="28"/>
        </w:rPr>
        <w:t xml:space="preserve">. В силу цього </w:t>
      </w:r>
      <w:r w:rsidR="00A97F4A">
        <w:rPr>
          <w:color w:val="000000"/>
          <w:position w:val="-12"/>
          <w:sz w:val="28"/>
          <w:szCs w:val="28"/>
        </w:rPr>
        <w:pict>
          <v:shape id="_x0000_i1281" type="#_x0000_t75" style="width:63pt;height:20.25pt">
            <v:imagedata r:id="rId168" o:title=""/>
          </v:shape>
        </w:pict>
      </w:r>
      <w:r w:rsidRPr="00DE1258">
        <w:rPr>
          <w:color w:val="000000"/>
          <w:sz w:val="28"/>
          <w:szCs w:val="28"/>
        </w:rPr>
        <w:t xml:space="preserve"> чи </w:t>
      </w:r>
      <w:r w:rsidR="00A97F4A">
        <w:rPr>
          <w:color w:val="000000"/>
          <w:position w:val="-12"/>
          <w:sz w:val="28"/>
          <w:szCs w:val="28"/>
        </w:rPr>
        <w:pict>
          <v:shape id="_x0000_i1282" type="#_x0000_t75" style="width:40.5pt;height:19.5pt">
            <v:imagedata r:id="rId169" o:title=""/>
          </v:shape>
        </w:pict>
      </w:r>
      <w:r w:rsidRPr="00DE1258">
        <w:rPr>
          <w:color w:val="000000"/>
          <w:sz w:val="28"/>
          <w:szCs w:val="28"/>
        </w:rPr>
        <w:t xml:space="preserve">. Ми прийшли до протиріччя з припущенням про те, що </w:t>
      </w:r>
      <w:r w:rsidR="00A97F4A">
        <w:rPr>
          <w:color w:val="000000"/>
          <w:position w:val="-12"/>
          <w:sz w:val="28"/>
          <w:szCs w:val="28"/>
        </w:rPr>
        <w:pict>
          <v:shape id="_x0000_i1283" type="#_x0000_t75" style="width:42pt;height:19.5pt">
            <v:imagedata r:id="rId166" o:title=""/>
          </v:shape>
        </w:pict>
      </w:r>
      <w:r w:rsidRPr="00DE1258">
        <w:rPr>
          <w:color w:val="000000"/>
          <w:sz w:val="28"/>
          <w:szCs w:val="28"/>
        </w:rPr>
        <w:t xml:space="preserve">. Тому для будь-яких не рівних один одному векторів </w:t>
      </w:r>
      <w:r w:rsidR="00A97F4A">
        <w:rPr>
          <w:color w:val="000000"/>
          <w:position w:val="-12"/>
          <w:sz w:val="28"/>
          <w:szCs w:val="28"/>
        </w:rPr>
        <w:pict>
          <v:shape id="_x0000_i1284" type="#_x0000_t75" style="width:13.5pt;height:19.5pt">
            <v:imagedata r:id="rId131" o:title=""/>
          </v:shape>
        </w:pict>
      </w:r>
      <w:r w:rsidRPr="00DE1258">
        <w:rPr>
          <w:color w:val="000000"/>
          <w:sz w:val="28"/>
          <w:szCs w:val="28"/>
        </w:rPr>
        <w:t xml:space="preserve"> і </w:t>
      </w:r>
      <w:r w:rsidR="00A97F4A">
        <w:rPr>
          <w:color w:val="000000"/>
          <w:position w:val="-12"/>
          <w:sz w:val="28"/>
          <w:szCs w:val="28"/>
        </w:rPr>
        <w:pict>
          <v:shape id="_x0000_i1285" type="#_x0000_t75" style="width:15pt;height:19.5pt">
            <v:imagedata r:id="rId132" o:title=""/>
          </v:shape>
        </w:pict>
      </w:r>
      <w:r w:rsidRPr="00DE1258">
        <w:rPr>
          <w:color w:val="000000"/>
          <w:sz w:val="28"/>
          <w:szCs w:val="28"/>
        </w:rPr>
        <w:t xml:space="preserve">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286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A97F4A">
        <w:rPr>
          <w:color w:val="000000"/>
          <w:position w:val="-12"/>
          <w:sz w:val="28"/>
          <w:szCs w:val="28"/>
        </w:rPr>
        <w:pict>
          <v:shape id="_x0000_i1287" type="#_x0000_t75" style="width:60.75pt;height:19.5pt">
            <v:imagedata r:id="rId165" o:title=""/>
          </v:shape>
        </w:pict>
      </w:r>
      <w:r w:rsidRPr="00DE1258">
        <w:rPr>
          <w:color w:val="000000"/>
          <w:sz w:val="28"/>
          <w:szCs w:val="28"/>
        </w:rPr>
        <w:t>. Отже, твердження теореми вірне.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Теорема 2.3. Для того, щоб оператор </w:t>
      </w:r>
      <w:r w:rsidR="00A97F4A">
        <w:rPr>
          <w:color w:val="000000"/>
          <w:position w:val="-4"/>
          <w:sz w:val="28"/>
          <w:szCs w:val="28"/>
        </w:rPr>
        <w:pict>
          <v:shape id="_x0000_i1288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 мав обернений, необхідно і достатньо, щоб </w:t>
      </w:r>
      <w:r w:rsidR="00A97F4A">
        <w:rPr>
          <w:color w:val="000000"/>
          <w:position w:val="-12"/>
          <w:sz w:val="28"/>
          <w:szCs w:val="28"/>
        </w:rPr>
        <w:pict>
          <v:shape id="_x0000_i1289" type="#_x0000_t75" style="width:67.5pt;height:20.25pt">
            <v:imagedata r:id="rId170" o:title=""/>
          </v:shape>
        </w:pict>
      </w:r>
      <w:r w:rsidRPr="00DE1258">
        <w:rPr>
          <w:color w:val="000000"/>
          <w:sz w:val="28"/>
          <w:szCs w:val="28"/>
        </w:rPr>
        <w:t>.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>Доведення цієї теореми основується на теоремах 2.1 і 2.2 про обернений оператор і ядро взаємно-однозначного оператора.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Образом оператора </w:t>
      </w:r>
      <w:r w:rsidR="00A97F4A">
        <w:rPr>
          <w:color w:val="000000"/>
          <w:position w:val="-12"/>
          <w:sz w:val="28"/>
          <w:szCs w:val="28"/>
        </w:rPr>
        <w:pict>
          <v:shape id="_x0000_i1290" type="#_x0000_t75" style="width:69.75pt;height:18pt">
            <v:imagedata r:id="rId157" o:title=""/>
          </v:shape>
        </w:pict>
      </w:r>
      <w:r w:rsidRPr="00DE1258">
        <w:rPr>
          <w:color w:val="000000"/>
          <w:sz w:val="28"/>
          <w:szCs w:val="28"/>
        </w:rPr>
        <w:t xml:space="preserve"> називається множина </w:t>
      </w:r>
      <w:r w:rsidR="00A97F4A">
        <w:rPr>
          <w:color w:val="000000"/>
          <w:position w:val="-12"/>
          <w:sz w:val="28"/>
          <w:szCs w:val="28"/>
        </w:rPr>
        <w:pict>
          <v:shape id="_x0000_i1291" type="#_x0000_t75" style="width:30.75pt;height:18pt">
            <v:imagedata r:id="rId171" o:title=""/>
          </v:shape>
        </w:pict>
      </w:r>
      <w:r w:rsidRPr="00DE1258">
        <w:rPr>
          <w:color w:val="000000"/>
          <w:sz w:val="28"/>
          <w:szCs w:val="28"/>
        </w:rPr>
        <w:t xml:space="preserve">всіх векторів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292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, кожний з яких має прообраз, тобто якщо </w:t>
      </w:r>
      <w:r w:rsidR="00A97F4A">
        <w:rPr>
          <w:color w:val="000000"/>
          <w:position w:val="-12"/>
          <w:sz w:val="28"/>
          <w:szCs w:val="28"/>
        </w:rPr>
        <w:pict>
          <v:shape id="_x0000_i1293" type="#_x0000_t75" style="width:54.75pt;height:18pt">
            <v:imagedata r:id="rId172" o:title=""/>
          </v:shape>
        </w:pict>
      </w:r>
      <w:r w:rsidRPr="00DE1258">
        <w:rPr>
          <w:color w:val="000000"/>
          <w:sz w:val="28"/>
          <w:szCs w:val="28"/>
        </w:rPr>
        <w:t xml:space="preserve">, то існує такий вектор </w:t>
      </w:r>
      <w:r w:rsidR="00A97F4A">
        <w:rPr>
          <w:color w:val="000000"/>
          <w:position w:val="-6"/>
          <w:sz w:val="28"/>
          <w:szCs w:val="28"/>
        </w:rPr>
        <w:pict>
          <v:shape id="_x0000_i1294" type="#_x0000_t75" style="width:36pt;height:15pt">
            <v:imagedata r:id="rId173" o:title=""/>
          </v:shape>
        </w:pict>
      </w:r>
      <w:r w:rsidRPr="00DE1258">
        <w:rPr>
          <w:color w:val="000000"/>
          <w:sz w:val="28"/>
          <w:szCs w:val="28"/>
        </w:rPr>
        <w:t xml:space="preserve">, що </w:t>
      </w:r>
      <w:r w:rsidR="00A97F4A">
        <w:rPr>
          <w:color w:val="000000"/>
          <w:position w:val="-12"/>
          <w:sz w:val="28"/>
          <w:szCs w:val="28"/>
        </w:rPr>
        <w:pict>
          <v:shape id="_x0000_i1295" type="#_x0000_t75" style="width:43.5pt;height:18pt">
            <v:imagedata r:id="rId123" o:title=""/>
          </v:shape>
        </w:pict>
      </w:r>
      <w:r w:rsidRPr="00DE1258">
        <w:rPr>
          <w:color w:val="000000"/>
          <w:sz w:val="28"/>
          <w:szCs w:val="28"/>
        </w:rPr>
        <w:t xml:space="preserve">. Легко побачити, що якщо </w:t>
      </w:r>
      <w:r w:rsidR="00A97F4A">
        <w:rPr>
          <w:color w:val="000000"/>
          <w:position w:val="-6"/>
          <w:sz w:val="28"/>
          <w:szCs w:val="28"/>
        </w:rPr>
        <w:pict>
          <v:shape id="_x0000_i1296" type="#_x0000_t75" style="width:33.75pt;height:15pt">
            <v:imagedata r:id="rId158" o:title=""/>
          </v:shape>
        </w:pict>
      </w:r>
      <w:r w:rsidRPr="00DE1258">
        <w:rPr>
          <w:color w:val="000000"/>
          <w:sz w:val="28"/>
          <w:szCs w:val="28"/>
        </w:rPr>
        <w:t xml:space="preserve"> містить тільки нульовий вектор, то </w:t>
      </w:r>
      <w:r w:rsidR="00A97F4A">
        <w:rPr>
          <w:color w:val="000000"/>
          <w:position w:val="-12"/>
          <w:sz w:val="28"/>
          <w:szCs w:val="28"/>
        </w:rPr>
        <w:pict>
          <v:shape id="_x0000_i1297" type="#_x0000_t75" style="width:31.5pt;height:18pt">
            <v:imagedata r:id="rId174" o:title=""/>
          </v:shape>
        </w:pict>
      </w:r>
      <w:r w:rsidRPr="00DE1258">
        <w:rPr>
          <w:color w:val="000000"/>
          <w:sz w:val="28"/>
          <w:szCs w:val="28"/>
        </w:rPr>
        <w:t xml:space="preserve"> є весь лінійний простір </w:t>
      </w:r>
      <w:r w:rsidR="00A97F4A">
        <w:rPr>
          <w:color w:val="000000"/>
          <w:position w:val="-6"/>
          <w:sz w:val="28"/>
          <w:szCs w:val="28"/>
        </w:rPr>
        <w:pict>
          <v:shape id="_x0000_i1298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: </w:t>
      </w:r>
      <w:r w:rsidR="00A97F4A">
        <w:rPr>
          <w:color w:val="000000"/>
          <w:position w:val="-12"/>
          <w:sz w:val="28"/>
          <w:szCs w:val="28"/>
        </w:rPr>
        <w:pict>
          <v:shape id="_x0000_i1299" type="#_x0000_t75" style="width:57pt;height:18pt">
            <v:imagedata r:id="rId175" o:title=""/>
          </v:shape>
        </w:pict>
      </w:r>
      <w:r w:rsidRPr="00DE1258">
        <w:rPr>
          <w:color w:val="000000"/>
          <w:sz w:val="28"/>
          <w:szCs w:val="28"/>
        </w:rPr>
        <w:t xml:space="preserve">. Дійсно, якщо </w:t>
      </w:r>
      <w:r w:rsidR="00A97F4A">
        <w:rPr>
          <w:color w:val="000000"/>
          <w:position w:val="-12"/>
          <w:sz w:val="28"/>
          <w:szCs w:val="28"/>
        </w:rPr>
        <w:pict>
          <v:shape id="_x0000_i1300" type="#_x0000_t75" style="width:67.5pt;height:20.25pt">
            <v:imagedata r:id="rId176" o:title=""/>
          </v:shape>
        </w:pict>
      </w:r>
      <w:r w:rsidRPr="00DE1258">
        <w:rPr>
          <w:color w:val="000000"/>
          <w:sz w:val="28"/>
          <w:szCs w:val="28"/>
        </w:rPr>
        <w:t xml:space="preserve">, то оператор </w:t>
      </w:r>
      <w:r w:rsidR="00A97F4A">
        <w:rPr>
          <w:color w:val="000000"/>
          <w:position w:val="-4"/>
          <w:sz w:val="28"/>
          <w:szCs w:val="28"/>
        </w:rPr>
        <w:pict>
          <v:shape id="_x0000_i1301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 є взаємно-однозначним. За доведеною вище властивістю взаємно-однозначного оператора кожний вектор </w:t>
      </w:r>
      <w:r w:rsidR="00A97F4A">
        <w:rPr>
          <w:color w:val="000000"/>
          <w:position w:val="-12"/>
          <w:sz w:val="28"/>
          <w:szCs w:val="28"/>
        </w:rPr>
        <w:pict>
          <v:shape id="_x0000_i1302" type="#_x0000_t75" style="width:12pt;height:17.25pt">
            <v:imagedata r:id="rId153" o:title=""/>
          </v:shape>
        </w:pict>
      </w:r>
      <w:r w:rsidRPr="00DE1258">
        <w:rPr>
          <w:color w:val="000000"/>
          <w:sz w:val="28"/>
          <w:szCs w:val="28"/>
        </w:rPr>
        <w:t xml:space="preserve">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303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 має єдиний прообраз </w:t>
      </w:r>
      <w:r w:rsidR="00A97F4A">
        <w:rPr>
          <w:color w:val="000000"/>
          <w:position w:val="-6"/>
          <w:sz w:val="28"/>
          <w:szCs w:val="28"/>
        </w:rPr>
        <w:pict>
          <v:shape id="_x0000_i1304" type="#_x0000_t75" style="width:11.25pt;height:14.25pt">
            <v:imagedata r:id="rId94" o:title=""/>
          </v:shape>
        </w:pict>
      </w:r>
      <w:r w:rsidRPr="00DE1258">
        <w:rPr>
          <w:color w:val="000000"/>
          <w:sz w:val="28"/>
          <w:szCs w:val="28"/>
        </w:rPr>
        <w:t xml:space="preserve">: </w:t>
      </w:r>
      <w:r w:rsidR="00A97F4A">
        <w:rPr>
          <w:color w:val="000000"/>
          <w:position w:val="-12"/>
          <w:sz w:val="28"/>
          <w:szCs w:val="28"/>
        </w:rPr>
        <w:pict>
          <v:shape id="_x0000_i1305" type="#_x0000_t75" style="width:43.5pt;height:18pt">
            <v:imagedata r:id="rId123" o:title=""/>
          </v:shape>
        </w:pict>
      </w:r>
      <w:r w:rsidRPr="00DE1258">
        <w:rPr>
          <w:color w:val="000000"/>
          <w:sz w:val="28"/>
          <w:szCs w:val="28"/>
        </w:rPr>
        <w:t xml:space="preserve">, так що </w:t>
      </w:r>
      <w:r w:rsidR="00A97F4A">
        <w:rPr>
          <w:color w:val="000000"/>
          <w:position w:val="-12"/>
          <w:sz w:val="28"/>
          <w:szCs w:val="28"/>
        </w:rPr>
        <w:pict>
          <v:shape id="_x0000_i1306" type="#_x0000_t75" style="width:57pt;height:18pt">
            <v:imagedata r:id="rId175" o:title=""/>
          </v:shape>
        </w:pict>
      </w:r>
      <w:r w:rsidRPr="00DE1258">
        <w:rPr>
          <w:color w:val="000000"/>
          <w:sz w:val="28"/>
          <w:szCs w:val="28"/>
        </w:rPr>
        <w:t>.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Покажемо тепер, що множина </w:t>
      </w:r>
      <w:r w:rsidR="00A97F4A">
        <w:rPr>
          <w:color w:val="000000"/>
          <w:position w:val="-6"/>
          <w:sz w:val="28"/>
          <w:szCs w:val="28"/>
        </w:rPr>
        <w:pict>
          <v:shape id="_x0000_i1307" type="#_x0000_t75" style="width:33.75pt;height:15pt">
            <v:imagedata r:id="rId158" o:title=""/>
          </v:shape>
        </w:pict>
      </w:r>
      <w:r w:rsidRPr="00DE1258">
        <w:rPr>
          <w:color w:val="000000"/>
          <w:sz w:val="28"/>
          <w:szCs w:val="28"/>
        </w:rPr>
        <w:t xml:space="preserve"> для довільного лінійного простору </w:t>
      </w:r>
      <w:r w:rsidR="00A97F4A">
        <w:rPr>
          <w:color w:val="000000"/>
          <w:position w:val="-12"/>
          <w:sz w:val="28"/>
          <w:szCs w:val="28"/>
        </w:rPr>
        <w:pict>
          <v:shape id="_x0000_i1308" type="#_x0000_t75" style="width:69.75pt;height:18pt">
            <v:imagedata r:id="rId157" o:title=""/>
          </v:shape>
        </w:pict>
      </w:r>
      <w:r w:rsidRPr="00DE1258">
        <w:rPr>
          <w:color w:val="000000"/>
          <w:sz w:val="28"/>
          <w:szCs w:val="28"/>
        </w:rPr>
        <w:t xml:space="preserve"> є підпростором лінійного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309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. Нехай </w:t>
      </w:r>
      <w:r w:rsidR="00A97F4A">
        <w:rPr>
          <w:color w:val="000000"/>
          <w:position w:val="-12"/>
          <w:sz w:val="28"/>
          <w:szCs w:val="28"/>
        </w:rPr>
        <w:pict>
          <v:shape id="_x0000_i1310" type="#_x0000_t75" style="width:13.5pt;height:19.5pt">
            <v:imagedata r:id="rId131" o:title=""/>
          </v:shape>
        </w:pict>
      </w:r>
      <w:r w:rsidRPr="00DE1258">
        <w:rPr>
          <w:color w:val="000000"/>
          <w:sz w:val="28"/>
          <w:szCs w:val="28"/>
        </w:rPr>
        <w:t xml:space="preserve"> і </w:t>
      </w:r>
      <w:r w:rsidR="00A97F4A">
        <w:rPr>
          <w:color w:val="000000"/>
          <w:position w:val="-12"/>
          <w:sz w:val="28"/>
          <w:szCs w:val="28"/>
        </w:rPr>
        <w:pict>
          <v:shape id="_x0000_i1311" type="#_x0000_t75" style="width:15pt;height:19.5pt">
            <v:imagedata r:id="rId132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 xml:space="preserve">два довільно взятих вектори множини </w:t>
      </w:r>
      <w:r w:rsidR="00A97F4A">
        <w:rPr>
          <w:color w:val="000000"/>
          <w:position w:val="-6"/>
          <w:sz w:val="28"/>
          <w:szCs w:val="28"/>
        </w:rPr>
        <w:pict>
          <v:shape id="_x0000_i1312" type="#_x0000_t75" style="width:33.75pt;height:15pt">
            <v:imagedata r:id="rId158" o:title=""/>
          </v:shape>
        </w:pict>
      </w:r>
      <w:r w:rsidRPr="00DE1258">
        <w:rPr>
          <w:color w:val="000000"/>
          <w:sz w:val="28"/>
          <w:szCs w:val="28"/>
        </w:rPr>
        <w:t xml:space="preserve">. Так як </w:t>
      </w:r>
      <w:r w:rsidR="00A97F4A">
        <w:rPr>
          <w:color w:val="000000"/>
          <w:position w:val="-12"/>
          <w:sz w:val="28"/>
          <w:szCs w:val="28"/>
        </w:rPr>
        <w:pict>
          <v:shape id="_x0000_i1313" type="#_x0000_t75" style="width:199.5pt;height:20.25pt">
            <v:imagedata r:id="rId177" o:title=""/>
          </v:shape>
        </w:pict>
      </w:r>
      <w:r w:rsidRPr="00DE1258">
        <w:rPr>
          <w:color w:val="000000"/>
          <w:sz w:val="28"/>
          <w:szCs w:val="28"/>
        </w:rPr>
        <w:t xml:space="preserve">, то </w:t>
      </w:r>
      <w:r w:rsidR="00A97F4A">
        <w:rPr>
          <w:color w:val="000000"/>
          <w:position w:val="-12"/>
          <w:sz w:val="28"/>
          <w:szCs w:val="28"/>
        </w:rPr>
        <w:pict>
          <v:shape id="_x0000_i1314" type="#_x0000_t75" style="width:84.75pt;height:19.5pt">
            <v:imagedata r:id="rId178" o:title=""/>
          </v:shape>
        </w:pict>
      </w:r>
      <w:r w:rsidRPr="00DE1258">
        <w:rPr>
          <w:color w:val="000000"/>
          <w:sz w:val="28"/>
          <w:szCs w:val="28"/>
        </w:rPr>
        <w:t xml:space="preserve">. Нехай </w:t>
      </w:r>
      <w:r w:rsidR="00A97F4A">
        <w:rPr>
          <w:color w:val="000000"/>
          <w:position w:val="-6"/>
          <w:sz w:val="28"/>
          <w:szCs w:val="28"/>
        </w:rPr>
        <w:pict>
          <v:shape id="_x0000_i1315" type="#_x0000_t75" style="width:12pt;height:15pt">
            <v:imagedata r:id="rId179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 xml:space="preserve">довільне число. Так як </w:t>
      </w:r>
      <w:r w:rsidR="00A97F4A">
        <w:rPr>
          <w:color w:val="000000"/>
          <w:position w:val="-12"/>
          <w:sz w:val="28"/>
          <w:szCs w:val="28"/>
        </w:rPr>
        <w:pict>
          <v:shape id="_x0000_i1316" type="#_x0000_t75" style="width:165pt;height:20.25pt">
            <v:imagedata r:id="rId180" o:title=""/>
          </v:shape>
        </w:pict>
      </w:r>
      <w:r w:rsidRPr="00DE1258">
        <w:rPr>
          <w:color w:val="000000"/>
          <w:sz w:val="28"/>
          <w:szCs w:val="28"/>
        </w:rPr>
        <w:t xml:space="preserve">, то </w:t>
      </w:r>
      <w:r w:rsidR="00A97F4A">
        <w:rPr>
          <w:color w:val="000000"/>
          <w:position w:val="-12"/>
          <w:sz w:val="28"/>
          <w:szCs w:val="28"/>
        </w:rPr>
        <w:pict>
          <v:shape id="_x0000_i1317" type="#_x0000_t75" style="width:75.75pt;height:19.5pt">
            <v:imagedata r:id="rId181" o:title=""/>
          </v:shape>
        </w:pict>
      </w:r>
      <w:r w:rsidRPr="00DE1258">
        <w:rPr>
          <w:color w:val="000000"/>
          <w:sz w:val="28"/>
          <w:szCs w:val="28"/>
        </w:rPr>
        <w:t xml:space="preserve">. Таким чином, лінійні операції над будь-якими векторами множини </w:t>
      </w:r>
      <w:r w:rsidR="00A97F4A">
        <w:rPr>
          <w:color w:val="000000"/>
          <w:position w:val="-6"/>
          <w:sz w:val="28"/>
          <w:szCs w:val="28"/>
        </w:rPr>
        <w:pict>
          <v:shape id="_x0000_i1318" type="#_x0000_t75" style="width:33.75pt;height:15pt">
            <v:imagedata r:id="rId158" o:title=""/>
          </v:shape>
        </w:pict>
      </w:r>
      <w:r w:rsidRPr="00DE1258">
        <w:rPr>
          <w:color w:val="000000"/>
          <w:sz w:val="28"/>
          <w:szCs w:val="28"/>
        </w:rPr>
        <w:t xml:space="preserve"> дають вектори тієї ж множини, тобто </w:t>
      </w:r>
      <w:r w:rsidR="00A97F4A">
        <w:rPr>
          <w:color w:val="000000"/>
          <w:position w:val="-6"/>
          <w:sz w:val="28"/>
          <w:szCs w:val="28"/>
        </w:rPr>
        <w:pict>
          <v:shape id="_x0000_i1319" type="#_x0000_t75" style="width:33.75pt;height:15pt">
            <v:imagedata r:id="rId158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 xml:space="preserve">підпростір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320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>.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Аналогічним способом доводиться, що множина </w:t>
      </w:r>
      <w:r w:rsidR="00A97F4A">
        <w:rPr>
          <w:color w:val="000000"/>
          <w:position w:val="-12"/>
          <w:sz w:val="28"/>
          <w:szCs w:val="28"/>
        </w:rPr>
        <w:pict>
          <v:shape id="_x0000_i1321" type="#_x0000_t75" style="width:31.5pt;height:18pt">
            <v:imagedata r:id="rId174" o:title=""/>
          </v:shape>
        </w:pict>
      </w:r>
      <w:r w:rsidRPr="00DE1258">
        <w:rPr>
          <w:color w:val="000000"/>
          <w:sz w:val="28"/>
          <w:szCs w:val="28"/>
        </w:rPr>
        <w:t xml:space="preserve"> також є підпростором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322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>.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Розмірність підпростору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323" type="#_x0000_t75" style="width:33.75pt;height:15pt">
            <v:imagedata r:id="rId158" o:title=""/>
          </v:shape>
        </w:pict>
      </w:r>
      <w:r w:rsidRPr="00DE1258">
        <w:rPr>
          <w:color w:val="000000"/>
          <w:sz w:val="28"/>
          <w:szCs w:val="28"/>
        </w:rPr>
        <w:t xml:space="preserve"> називається дефектом оператора</w:t>
      </w:r>
      <w:r w:rsidR="00A97F4A">
        <w:rPr>
          <w:color w:val="000000"/>
          <w:position w:val="-4"/>
          <w:sz w:val="28"/>
          <w:szCs w:val="28"/>
        </w:rPr>
        <w:pict>
          <v:shape id="_x0000_i1324" type="#_x0000_t75" style="width:13.5pt;height:14.25pt">
            <v:imagedata r:id="rId182" o:title=""/>
          </v:shape>
        </w:pict>
      </w:r>
      <w:r w:rsidRPr="00DE1258">
        <w:rPr>
          <w:color w:val="000000"/>
          <w:sz w:val="28"/>
          <w:szCs w:val="28"/>
        </w:rPr>
        <w:t xml:space="preserve">. Розмірність підпростору </w:t>
      </w:r>
      <w:r w:rsidR="00A97F4A">
        <w:rPr>
          <w:color w:val="000000"/>
          <w:position w:val="-12"/>
          <w:sz w:val="28"/>
          <w:szCs w:val="28"/>
        </w:rPr>
        <w:pict>
          <v:shape id="_x0000_i1325" type="#_x0000_t75" style="width:31.5pt;height:18pt">
            <v:imagedata r:id="rId174" o:title=""/>
          </v:shape>
        </w:pict>
      </w:r>
      <w:r w:rsidRPr="00DE1258">
        <w:rPr>
          <w:color w:val="000000"/>
          <w:sz w:val="28"/>
          <w:szCs w:val="28"/>
        </w:rPr>
        <w:t xml:space="preserve"> називається рангом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326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. Для рангу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327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 використовується одне з позначень </w:t>
      </w:r>
      <w:r w:rsidR="00A97F4A">
        <w:rPr>
          <w:color w:val="000000"/>
          <w:position w:val="-12"/>
          <w:sz w:val="28"/>
          <w:szCs w:val="28"/>
        </w:rPr>
        <w:pict>
          <v:shape id="_x0000_i1328" type="#_x0000_t75" style="width:43.5pt;height:18pt">
            <v:imagedata r:id="rId183" o:title=""/>
          </v:shape>
        </w:pict>
      </w:r>
      <w:r w:rsidRPr="00DE1258">
        <w:rPr>
          <w:color w:val="000000"/>
          <w:sz w:val="28"/>
          <w:szCs w:val="28"/>
        </w:rPr>
        <w:t xml:space="preserve"> або </w:t>
      </w:r>
      <w:r w:rsidR="00A97F4A">
        <w:rPr>
          <w:color w:val="000000"/>
          <w:position w:val="-12"/>
          <w:sz w:val="28"/>
          <w:szCs w:val="28"/>
        </w:rPr>
        <w:pict>
          <v:shape id="_x0000_i1329" type="#_x0000_t75" style="width:42.75pt;height:18pt">
            <v:imagedata r:id="rId184" o:title=""/>
          </v:shape>
        </w:pict>
      </w:r>
      <w:r w:rsidRPr="00DE1258">
        <w:rPr>
          <w:color w:val="000000"/>
          <w:sz w:val="28"/>
          <w:szCs w:val="28"/>
        </w:rPr>
        <w:t xml:space="preserve">, для позначення дефекту оператора використовується символ </w:t>
      </w:r>
      <w:r w:rsidR="00A97F4A">
        <w:rPr>
          <w:color w:val="000000"/>
          <w:position w:val="-12"/>
          <w:sz w:val="28"/>
          <w:szCs w:val="28"/>
        </w:rPr>
        <w:pict>
          <v:shape id="_x0000_i1330" type="#_x0000_t75" style="width:36.75pt;height:18pt">
            <v:imagedata r:id="rId185" o:title=""/>
          </v:shape>
        </w:pict>
      </w:r>
      <w:r w:rsidRPr="00DE1258">
        <w:rPr>
          <w:color w:val="000000"/>
          <w:sz w:val="28"/>
          <w:szCs w:val="28"/>
        </w:rPr>
        <w:t>.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Теорема 2.4. Для будь-якого лінійного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331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 із </w:t>
      </w:r>
      <w:r w:rsidR="00A97F4A">
        <w:rPr>
          <w:color w:val="000000"/>
          <w:position w:val="-12"/>
          <w:sz w:val="28"/>
          <w:szCs w:val="28"/>
        </w:rPr>
        <w:pict>
          <v:shape id="_x0000_i1332" type="#_x0000_t75" style="width:47.25pt;height:18pt">
            <v:imagedata r:id="rId186" o:title=""/>
          </v:shape>
        </w:pict>
      </w:r>
      <w:r w:rsidRPr="00DE1258">
        <w:rPr>
          <w:color w:val="000000"/>
          <w:sz w:val="28"/>
          <w:szCs w:val="28"/>
        </w:rPr>
        <w:t xml:space="preserve">сума розмінностей його ядра і образу дорівнює розмірності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333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, тобто </w:t>
      </w:r>
      <w:r w:rsidR="00A97F4A">
        <w:rPr>
          <w:color w:val="000000"/>
          <w:position w:val="-12"/>
          <w:sz w:val="28"/>
          <w:szCs w:val="28"/>
        </w:rPr>
        <w:pict>
          <v:shape id="_x0000_i1334" type="#_x0000_t75" style="width:188.25pt;height:18pt">
            <v:imagedata r:id="rId187" o:title=""/>
          </v:shape>
        </w:pict>
      </w:r>
      <w:r w:rsidRPr="00DE1258">
        <w:rPr>
          <w:color w:val="000000"/>
          <w:sz w:val="28"/>
          <w:szCs w:val="28"/>
        </w:rPr>
        <w:t xml:space="preserve">або </w:t>
      </w:r>
      <w:r w:rsidR="00A97F4A">
        <w:rPr>
          <w:color w:val="000000"/>
          <w:position w:val="-12"/>
          <w:sz w:val="28"/>
          <w:szCs w:val="28"/>
        </w:rPr>
        <w:pict>
          <v:shape id="_x0000_i1335" type="#_x0000_t75" style="width:136.5pt;height:18pt">
            <v:imagedata r:id="rId188" o:title=""/>
          </v:shape>
        </w:pict>
      </w:r>
      <w:r w:rsidRPr="00DE1258">
        <w:rPr>
          <w:color w:val="000000"/>
          <w:sz w:val="28"/>
          <w:szCs w:val="28"/>
        </w:rPr>
        <w:t>.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>Теорема</w:t>
      </w:r>
      <w:r w:rsidR="00DE1258">
        <w:rPr>
          <w:color w:val="000000"/>
          <w:sz w:val="28"/>
          <w:szCs w:val="28"/>
        </w:rPr>
        <w:t xml:space="preserve"> </w:t>
      </w:r>
      <w:r w:rsidRPr="00DE1258">
        <w:rPr>
          <w:color w:val="000000"/>
          <w:sz w:val="28"/>
          <w:szCs w:val="28"/>
        </w:rPr>
        <w:t xml:space="preserve">2.5. Нехай </w:t>
      </w:r>
      <w:r w:rsidR="00A97F4A">
        <w:rPr>
          <w:color w:val="000000"/>
          <w:position w:val="-12"/>
          <w:sz w:val="28"/>
          <w:szCs w:val="28"/>
        </w:rPr>
        <w:pict>
          <v:shape id="_x0000_i1336" type="#_x0000_t75" style="width:13.5pt;height:18.75pt">
            <v:imagedata r:id="rId189" o:title=""/>
          </v:shape>
        </w:pict>
      </w:r>
      <w:r w:rsidRPr="00DE1258">
        <w:rPr>
          <w:color w:val="000000"/>
          <w:sz w:val="28"/>
          <w:szCs w:val="28"/>
        </w:rPr>
        <w:t xml:space="preserve"> і </w:t>
      </w:r>
      <w:r w:rsidR="00A97F4A">
        <w:rPr>
          <w:color w:val="000000"/>
          <w:position w:val="-12"/>
          <w:sz w:val="28"/>
          <w:szCs w:val="28"/>
        </w:rPr>
        <w:pict>
          <v:shape id="_x0000_i1337" type="#_x0000_t75" style="width:15.75pt;height:18.75pt">
            <v:imagedata r:id="rId190" o:title=""/>
          </v:shape>
        </w:pict>
      </w:r>
      <w:r w:rsidRPr="00DE1258">
        <w:rPr>
          <w:color w:val="000000"/>
          <w:sz w:val="28"/>
          <w:szCs w:val="28"/>
        </w:rPr>
        <w:t xml:space="preserve">- два яких-небудь підпростори </w:t>
      </w:r>
      <w:r w:rsidR="00A97F4A">
        <w:rPr>
          <w:color w:val="000000"/>
          <w:position w:val="-6"/>
          <w:sz w:val="28"/>
          <w:szCs w:val="28"/>
        </w:rPr>
        <w:pict>
          <v:shape id="_x0000_i1338" type="#_x0000_t75" style="width:11.25pt;height:12pt">
            <v:imagedata r:id="rId191" o:title=""/>
          </v:shape>
        </w:pict>
      </w:r>
      <w:r w:rsidRPr="00DE1258">
        <w:rPr>
          <w:color w:val="000000"/>
          <w:sz w:val="28"/>
          <w:szCs w:val="28"/>
        </w:rPr>
        <w:t xml:space="preserve">- мірного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339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, причому </w:t>
      </w:r>
      <w:r w:rsidR="00A97F4A">
        <w:rPr>
          <w:color w:val="000000"/>
          <w:position w:val="-12"/>
          <w:sz w:val="28"/>
          <w:szCs w:val="28"/>
        </w:rPr>
        <w:pict>
          <v:shape id="_x0000_i1340" type="#_x0000_t75" style="width:137.25pt;height:18.75pt">
            <v:imagedata r:id="rId192" o:title=""/>
          </v:shape>
        </w:pict>
      </w:r>
      <w:r w:rsidRPr="00DE1258">
        <w:rPr>
          <w:color w:val="000000"/>
          <w:sz w:val="28"/>
          <w:szCs w:val="28"/>
        </w:rPr>
        <w:t xml:space="preserve">. Тоді існує такий лінійний оператор </w:t>
      </w:r>
      <w:r w:rsidR="00A97F4A">
        <w:rPr>
          <w:color w:val="000000"/>
          <w:position w:val="-4"/>
          <w:sz w:val="28"/>
          <w:szCs w:val="28"/>
        </w:rPr>
        <w:pict>
          <v:shape id="_x0000_i1341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, що </w:t>
      </w:r>
      <w:r w:rsidR="00A97F4A">
        <w:rPr>
          <w:color w:val="000000"/>
          <w:position w:val="-12"/>
          <w:sz w:val="28"/>
          <w:szCs w:val="28"/>
        </w:rPr>
        <w:pict>
          <v:shape id="_x0000_i1342" type="#_x0000_t75" style="width:57pt;height:18.75pt">
            <v:imagedata r:id="rId193" o:title=""/>
          </v:shape>
        </w:pict>
      </w:r>
      <w:r w:rsidRPr="00DE1258">
        <w:rPr>
          <w:color w:val="000000"/>
          <w:sz w:val="28"/>
          <w:szCs w:val="28"/>
        </w:rPr>
        <w:t xml:space="preserve">, а </w:t>
      </w:r>
      <w:r w:rsidR="00A97F4A">
        <w:rPr>
          <w:color w:val="000000"/>
          <w:position w:val="-12"/>
          <w:sz w:val="28"/>
          <w:szCs w:val="28"/>
        </w:rPr>
        <w:pict>
          <v:shape id="_x0000_i1343" type="#_x0000_t75" style="width:60pt;height:18.75pt">
            <v:imagedata r:id="rId194" o:title=""/>
          </v:shape>
        </w:pict>
      </w:r>
      <w:r w:rsidRPr="00DE1258">
        <w:rPr>
          <w:color w:val="000000"/>
          <w:sz w:val="28"/>
          <w:szCs w:val="28"/>
        </w:rPr>
        <w:t>.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Доведення. Нехай </w:t>
      </w:r>
      <w:r w:rsidR="00A97F4A">
        <w:rPr>
          <w:color w:val="000000"/>
          <w:position w:val="-4"/>
          <w:sz w:val="28"/>
          <w:szCs w:val="28"/>
        </w:rPr>
        <w:pict>
          <v:shape id="_x0000_i1344" type="#_x0000_t75" style="width:10.5pt;height:11.25pt">
            <v:imagedata r:id="rId195" o:title=""/>
          </v:shape>
        </w:pict>
      </w:r>
      <w:r w:rsidRPr="00DE1258">
        <w:rPr>
          <w:color w:val="000000"/>
          <w:sz w:val="28"/>
          <w:szCs w:val="28"/>
        </w:rPr>
        <w:t xml:space="preserve">- розмірність підпростору </w:t>
      </w:r>
      <w:r w:rsidR="00A97F4A">
        <w:rPr>
          <w:color w:val="000000"/>
          <w:position w:val="-12"/>
          <w:sz w:val="28"/>
          <w:szCs w:val="28"/>
        </w:rPr>
        <w:pict>
          <v:shape id="_x0000_i1345" type="#_x0000_t75" style="width:13.5pt;height:18.75pt">
            <v:imagedata r:id="rId196" o:title=""/>
          </v:shape>
        </w:pict>
      </w:r>
      <w:r w:rsidRPr="00DE1258">
        <w:rPr>
          <w:color w:val="000000"/>
          <w:sz w:val="28"/>
          <w:szCs w:val="28"/>
        </w:rPr>
        <w:t xml:space="preserve">, тобто </w:t>
      </w:r>
      <w:r w:rsidR="00A97F4A">
        <w:rPr>
          <w:color w:val="000000"/>
          <w:position w:val="-12"/>
          <w:sz w:val="28"/>
          <w:szCs w:val="28"/>
        </w:rPr>
        <w:pict>
          <v:shape id="_x0000_i1346" type="#_x0000_t75" style="width:60pt;height:18.75pt">
            <v:imagedata r:id="rId197" o:title=""/>
          </v:shape>
        </w:pict>
      </w:r>
      <w:r w:rsidRPr="00DE1258">
        <w:rPr>
          <w:color w:val="000000"/>
          <w:sz w:val="28"/>
          <w:szCs w:val="28"/>
        </w:rPr>
        <w:t xml:space="preserve">, а </w:t>
      </w:r>
      <w:r w:rsidR="00A97F4A">
        <w:rPr>
          <w:color w:val="000000"/>
          <w:position w:val="-6"/>
          <w:sz w:val="28"/>
          <w:szCs w:val="28"/>
        </w:rPr>
        <w:pict>
          <v:shape id="_x0000_i1347" type="#_x0000_t75" style="width:9.75pt;height:12pt">
            <v:imagedata r:id="rId198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 xml:space="preserve">розмірність підпростору </w:t>
      </w:r>
      <w:r w:rsidR="00A97F4A">
        <w:rPr>
          <w:color w:val="000000"/>
          <w:position w:val="-12"/>
          <w:sz w:val="28"/>
          <w:szCs w:val="28"/>
        </w:rPr>
        <w:pict>
          <v:shape id="_x0000_i1348" type="#_x0000_t75" style="width:15.75pt;height:18.75pt">
            <v:imagedata r:id="rId199" o:title=""/>
          </v:shape>
        </w:pict>
      </w:r>
      <w:r w:rsidRPr="00DE1258">
        <w:rPr>
          <w:color w:val="000000"/>
          <w:sz w:val="28"/>
          <w:szCs w:val="28"/>
        </w:rPr>
        <w:t xml:space="preserve">. За умовою теореми </w:t>
      </w:r>
      <w:r w:rsidR="00A97F4A">
        <w:rPr>
          <w:color w:val="000000"/>
          <w:position w:val="-6"/>
          <w:sz w:val="28"/>
          <w:szCs w:val="28"/>
        </w:rPr>
        <w:pict>
          <v:shape id="_x0000_i1349" type="#_x0000_t75" style="width:51.75pt;height:12.75pt">
            <v:imagedata r:id="rId200" o:title=""/>
          </v:shape>
        </w:pict>
      </w:r>
      <w:r w:rsidRPr="00DE1258">
        <w:rPr>
          <w:color w:val="000000"/>
          <w:sz w:val="28"/>
          <w:szCs w:val="28"/>
        </w:rPr>
        <w:t xml:space="preserve">. Виберемо базис </w:t>
      </w:r>
      <w:r w:rsidR="00A97F4A">
        <w:rPr>
          <w:color w:val="000000"/>
          <w:position w:val="-12"/>
          <w:sz w:val="28"/>
          <w:szCs w:val="28"/>
        </w:rPr>
        <w:pict>
          <v:shape id="_x0000_i1350" type="#_x0000_t75" style="width:117pt;height:19.5pt">
            <v:imagedata r:id="rId201" o:title=""/>
          </v:shape>
        </w:pict>
      </w:r>
      <w:r w:rsidR="00A97F4A">
        <w:rPr>
          <w:color w:val="000000"/>
          <w:position w:val="-6"/>
          <w:sz w:val="28"/>
          <w:szCs w:val="28"/>
        </w:rPr>
        <w:pict>
          <v:shape id="_x0000_i1351" type="#_x0000_t75" style="width:11.25pt;height:12pt">
            <v:imagedata r:id="rId191" o:title=""/>
          </v:shape>
        </w:pict>
      </w:r>
      <w:r w:rsidRPr="00DE1258">
        <w:rPr>
          <w:color w:val="000000"/>
          <w:sz w:val="28"/>
          <w:szCs w:val="28"/>
        </w:rPr>
        <w:t xml:space="preserve">- мірного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352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 так, щоб </w:t>
      </w:r>
      <w:r w:rsidR="00A97F4A">
        <w:rPr>
          <w:color w:val="000000"/>
          <w:position w:val="-6"/>
          <w:sz w:val="28"/>
          <w:szCs w:val="28"/>
        </w:rPr>
        <w:pict>
          <v:shape id="_x0000_i1353" type="#_x0000_t75" style="width:9.75pt;height:12pt">
            <v:imagedata r:id="rId198" o:title=""/>
          </v:shape>
        </w:pict>
      </w:r>
      <w:r w:rsidRPr="00DE1258">
        <w:rPr>
          <w:color w:val="000000"/>
          <w:sz w:val="28"/>
          <w:szCs w:val="28"/>
        </w:rPr>
        <w:t xml:space="preserve"> векторів </w:t>
      </w:r>
      <w:r w:rsidR="00A97F4A">
        <w:rPr>
          <w:color w:val="000000"/>
          <w:position w:val="-12"/>
          <w:sz w:val="28"/>
          <w:szCs w:val="28"/>
        </w:rPr>
        <w:pict>
          <v:shape id="_x0000_i1354" type="#_x0000_t75" style="width:53.25pt;height:19.5pt">
            <v:imagedata r:id="rId202" o:title=""/>
          </v:shape>
        </w:pict>
      </w:r>
      <w:r w:rsidRPr="00DE1258">
        <w:rPr>
          <w:color w:val="000000"/>
          <w:sz w:val="28"/>
          <w:szCs w:val="28"/>
        </w:rPr>
        <w:t xml:space="preserve"> було базисом підпростору </w:t>
      </w:r>
      <w:r w:rsidR="00A97F4A">
        <w:rPr>
          <w:color w:val="000000"/>
          <w:position w:val="-12"/>
          <w:sz w:val="28"/>
          <w:szCs w:val="28"/>
        </w:rPr>
        <w:pict>
          <v:shape id="_x0000_i1355" type="#_x0000_t75" style="width:15.75pt;height:18.75pt">
            <v:imagedata r:id="rId199" o:title=""/>
          </v:shape>
        </w:pict>
      </w:r>
      <w:r w:rsidRPr="00DE1258">
        <w:rPr>
          <w:color w:val="000000"/>
          <w:sz w:val="28"/>
          <w:szCs w:val="28"/>
        </w:rPr>
        <w:t xml:space="preserve">. В підпросторі </w:t>
      </w:r>
      <w:r w:rsidR="00A97F4A">
        <w:rPr>
          <w:color w:val="000000"/>
          <w:position w:val="-12"/>
          <w:sz w:val="28"/>
          <w:szCs w:val="28"/>
        </w:rPr>
        <w:pict>
          <v:shape id="_x0000_i1356" type="#_x0000_t75" style="width:13.5pt;height:18.75pt">
            <v:imagedata r:id="rId196" o:title=""/>
          </v:shape>
        </w:pict>
      </w:r>
      <w:r w:rsidRPr="00DE1258">
        <w:rPr>
          <w:color w:val="000000"/>
          <w:sz w:val="28"/>
          <w:szCs w:val="28"/>
        </w:rPr>
        <w:t xml:space="preserve"> візьмемо який-небудь базис </w:t>
      </w:r>
      <w:r w:rsidR="00A97F4A">
        <w:rPr>
          <w:color w:val="000000"/>
          <w:position w:val="-12"/>
          <w:sz w:val="28"/>
          <w:szCs w:val="28"/>
        </w:rPr>
        <w:pict>
          <v:shape id="_x0000_i1357" type="#_x0000_t75" style="width:69pt;height:19.5pt">
            <v:imagedata r:id="rId203" o:title=""/>
          </v:shape>
        </w:pict>
      </w:r>
      <w:r w:rsidRPr="00DE1258">
        <w:rPr>
          <w:color w:val="000000"/>
          <w:sz w:val="28"/>
          <w:szCs w:val="28"/>
        </w:rPr>
        <w:t xml:space="preserve">. Розглянемо лінійний оператор </w:t>
      </w:r>
      <w:r w:rsidR="00A97F4A">
        <w:rPr>
          <w:color w:val="000000"/>
          <w:position w:val="-4"/>
          <w:sz w:val="28"/>
          <w:szCs w:val="28"/>
        </w:rPr>
        <w:pict>
          <v:shape id="_x0000_i1358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, який перетворює вектори </w:t>
      </w:r>
      <w:r w:rsidR="00A97F4A">
        <w:rPr>
          <w:color w:val="000000"/>
          <w:position w:val="-12"/>
          <w:sz w:val="28"/>
          <w:szCs w:val="28"/>
        </w:rPr>
        <w:pict>
          <v:shape id="_x0000_i1359" type="#_x0000_t75" style="width:61.5pt;height:19.5pt">
            <v:imagedata r:id="rId204" o:title=""/>
          </v:shape>
        </w:pict>
      </w:r>
      <w:r w:rsidRPr="00DE1258">
        <w:rPr>
          <w:color w:val="000000"/>
          <w:sz w:val="28"/>
          <w:szCs w:val="28"/>
        </w:rPr>
        <w:t xml:space="preserve">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360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 у вектори </w:t>
      </w:r>
      <w:r w:rsidR="00A97F4A">
        <w:rPr>
          <w:color w:val="000000"/>
          <w:position w:val="-12"/>
          <w:sz w:val="28"/>
          <w:szCs w:val="28"/>
        </w:rPr>
        <w:pict>
          <v:shape id="_x0000_i1361" type="#_x0000_t75" style="width:69pt;height:19.5pt">
            <v:imagedata r:id="rId203" o:title=""/>
          </v:shape>
        </w:pict>
      </w:r>
      <w:r w:rsidRPr="00DE1258">
        <w:rPr>
          <w:color w:val="000000"/>
          <w:sz w:val="28"/>
          <w:szCs w:val="28"/>
        </w:rPr>
        <w:t xml:space="preserve">, а кожний з векторів </w:t>
      </w:r>
      <w:r w:rsidR="00A97F4A">
        <w:rPr>
          <w:color w:val="000000"/>
          <w:position w:val="-12"/>
          <w:sz w:val="28"/>
          <w:szCs w:val="28"/>
        </w:rPr>
        <w:pict>
          <v:shape id="_x0000_i1362" type="#_x0000_t75" style="width:80.25pt;height:19.5pt">
            <v:imagedata r:id="rId205" o:title=""/>
          </v:shape>
        </w:pict>
      </w:r>
      <w:r w:rsidRPr="00DE1258">
        <w:rPr>
          <w:color w:val="000000"/>
          <w:sz w:val="28"/>
          <w:szCs w:val="28"/>
        </w:rPr>
        <w:t>у нульовий вектор, тобто</w:t>
      </w:r>
      <w:r w:rsidR="00DE1258">
        <w:rPr>
          <w:color w:val="000000"/>
          <w:sz w:val="28"/>
          <w:szCs w:val="28"/>
        </w:rPr>
        <w:t xml:space="preserve"> </w:t>
      </w:r>
      <w:r w:rsidR="00A97F4A">
        <w:rPr>
          <w:color w:val="000000"/>
          <w:position w:val="-12"/>
          <w:sz w:val="28"/>
          <w:szCs w:val="28"/>
        </w:rPr>
        <w:pict>
          <v:shape id="_x0000_i1363" type="#_x0000_t75" style="width:249.75pt;height:20.25pt">
            <v:imagedata r:id="rId206" o:title=""/>
          </v:shape>
        </w:pict>
      </w:r>
      <w:r w:rsidRPr="00DE1258">
        <w:rPr>
          <w:color w:val="000000"/>
          <w:sz w:val="28"/>
          <w:szCs w:val="28"/>
        </w:rPr>
        <w:t>.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Оператор </w:t>
      </w:r>
      <w:r w:rsidR="00A97F4A">
        <w:rPr>
          <w:color w:val="000000"/>
          <w:position w:val="-4"/>
          <w:sz w:val="28"/>
          <w:szCs w:val="28"/>
        </w:rPr>
        <w:pict>
          <v:shape id="_x0000_i1364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 довільний вектор </w:t>
      </w:r>
      <w:r w:rsidR="00A97F4A">
        <w:rPr>
          <w:color w:val="000000"/>
          <w:position w:val="-12"/>
          <w:sz w:val="28"/>
          <w:szCs w:val="28"/>
        </w:rPr>
        <w:pict>
          <v:shape id="_x0000_i1365" type="#_x0000_t75" style="width:4in;height:19.5pt">
            <v:imagedata r:id="rId207" o:title=""/>
          </v:shape>
        </w:pict>
      </w:r>
      <w:r w:rsidRPr="00DE1258">
        <w:rPr>
          <w:color w:val="000000"/>
          <w:sz w:val="28"/>
          <w:szCs w:val="28"/>
        </w:rPr>
        <w:t xml:space="preserve">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366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 приводить у вектор </w:t>
      </w:r>
      <w:r w:rsidR="00A97F4A">
        <w:rPr>
          <w:color w:val="000000"/>
          <w:position w:val="-12"/>
          <w:sz w:val="28"/>
          <w:szCs w:val="28"/>
        </w:rPr>
        <w:pict>
          <v:shape id="_x0000_i1367" type="#_x0000_t75" style="width:258.75pt;height:19.5pt">
            <v:imagedata r:id="rId208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A97F4A">
        <w:rPr>
          <w:color w:val="000000"/>
          <w:position w:val="-12"/>
          <w:sz w:val="28"/>
          <w:szCs w:val="28"/>
        </w:rPr>
        <w:pict>
          <v:shape id="_x0000_i1368" type="#_x0000_t75" style="width:187.5pt;height:19.5pt">
            <v:imagedata r:id="rId209" o:title=""/>
          </v:shape>
        </w:pict>
      </w:r>
      <w:r w:rsidRPr="00DE1258">
        <w:rPr>
          <w:color w:val="000000"/>
          <w:sz w:val="28"/>
          <w:szCs w:val="28"/>
        </w:rPr>
        <w:t xml:space="preserve">, який належить підпростору </w:t>
      </w:r>
      <w:r w:rsidR="00A97F4A">
        <w:rPr>
          <w:color w:val="000000"/>
          <w:position w:val="-12"/>
          <w:sz w:val="28"/>
          <w:szCs w:val="28"/>
        </w:rPr>
        <w:pict>
          <v:shape id="_x0000_i1369" type="#_x0000_t75" style="width:13.5pt;height:18.75pt">
            <v:imagedata r:id="rId196" o:title=""/>
          </v:shape>
        </w:pict>
      </w:r>
      <w:r w:rsidRPr="00DE1258">
        <w:rPr>
          <w:color w:val="000000"/>
          <w:sz w:val="28"/>
          <w:szCs w:val="28"/>
        </w:rPr>
        <w:t xml:space="preserve"> простора </w:t>
      </w:r>
      <w:r w:rsidR="00A97F4A">
        <w:rPr>
          <w:color w:val="000000"/>
          <w:position w:val="-6"/>
          <w:sz w:val="28"/>
          <w:szCs w:val="28"/>
        </w:rPr>
        <w:pict>
          <v:shape id="_x0000_i1370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. Звідси випливає, що </w:t>
      </w:r>
      <w:r w:rsidR="00A97F4A">
        <w:rPr>
          <w:color w:val="000000"/>
          <w:position w:val="-12"/>
          <w:sz w:val="28"/>
          <w:szCs w:val="28"/>
        </w:rPr>
        <w:pict>
          <v:shape id="_x0000_i1371" type="#_x0000_t75" style="width:55.5pt;height:18.75pt">
            <v:imagedata r:id="rId210" o:title=""/>
          </v:shape>
        </w:pict>
      </w:r>
      <w:r w:rsidRPr="00DE1258">
        <w:rPr>
          <w:color w:val="000000"/>
          <w:sz w:val="28"/>
          <w:szCs w:val="28"/>
        </w:rPr>
        <w:t xml:space="preserve">, тобто підпростір </w:t>
      </w:r>
      <w:r w:rsidR="00A97F4A">
        <w:rPr>
          <w:color w:val="000000"/>
          <w:position w:val="-12"/>
          <w:sz w:val="28"/>
          <w:szCs w:val="28"/>
        </w:rPr>
        <w:pict>
          <v:shape id="_x0000_i1372" type="#_x0000_t75" style="width:13.5pt;height:18.75pt">
            <v:imagedata r:id="rId196" o:title=""/>
          </v:shape>
        </w:pict>
      </w:r>
      <w:r w:rsidRPr="00DE1258">
        <w:rPr>
          <w:color w:val="000000"/>
          <w:sz w:val="28"/>
          <w:szCs w:val="28"/>
        </w:rPr>
        <w:t xml:space="preserve"> містить образ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373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. Щоб довести, що </w:t>
      </w:r>
      <w:r w:rsidR="00A97F4A">
        <w:rPr>
          <w:color w:val="000000"/>
          <w:position w:val="-12"/>
          <w:sz w:val="28"/>
          <w:szCs w:val="28"/>
        </w:rPr>
        <w:pict>
          <v:shape id="_x0000_i1374" type="#_x0000_t75" style="width:58.5pt;height:18.75pt">
            <v:imagedata r:id="rId211" o:title=""/>
          </v:shape>
        </w:pict>
      </w:r>
      <w:r w:rsidRPr="00DE1258">
        <w:rPr>
          <w:color w:val="000000"/>
          <w:sz w:val="28"/>
          <w:szCs w:val="28"/>
        </w:rPr>
        <w:t xml:space="preserve">, треба за означенням множини </w:t>
      </w:r>
      <w:r w:rsidR="00A97F4A">
        <w:rPr>
          <w:color w:val="000000"/>
          <w:position w:val="-12"/>
          <w:sz w:val="28"/>
          <w:szCs w:val="28"/>
        </w:rPr>
        <w:pict>
          <v:shape id="_x0000_i1375" type="#_x0000_t75" style="width:31.5pt;height:18pt">
            <v:imagedata r:id="rId174" o:title=""/>
          </v:shape>
        </w:pict>
      </w:r>
      <w:r w:rsidRPr="00DE1258">
        <w:rPr>
          <w:color w:val="000000"/>
          <w:sz w:val="28"/>
          <w:szCs w:val="28"/>
        </w:rPr>
        <w:t xml:space="preserve"> показати, що будь-який вектор </w:t>
      </w:r>
      <w:r w:rsidR="00A97F4A">
        <w:rPr>
          <w:color w:val="000000"/>
          <w:position w:val="-12"/>
          <w:sz w:val="28"/>
          <w:szCs w:val="28"/>
        </w:rPr>
        <w:pict>
          <v:shape id="_x0000_i1376" type="#_x0000_t75" style="width:12pt;height:17.25pt">
            <v:imagedata r:id="rId153" o:title=""/>
          </v:shape>
        </w:pict>
      </w:r>
      <w:r w:rsidRPr="00DE1258">
        <w:rPr>
          <w:color w:val="000000"/>
          <w:sz w:val="28"/>
          <w:szCs w:val="28"/>
        </w:rPr>
        <w:t xml:space="preserve"> підпростору </w:t>
      </w:r>
      <w:r w:rsidR="00A97F4A">
        <w:rPr>
          <w:color w:val="000000"/>
          <w:position w:val="-12"/>
          <w:sz w:val="28"/>
          <w:szCs w:val="28"/>
        </w:rPr>
        <w:pict>
          <v:shape id="_x0000_i1377" type="#_x0000_t75" style="width:13.5pt;height:18.75pt">
            <v:imagedata r:id="rId196" o:title=""/>
          </v:shape>
        </w:pict>
      </w:r>
      <w:r w:rsidRPr="00DE1258">
        <w:rPr>
          <w:color w:val="000000"/>
          <w:sz w:val="28"/>
          <w:szCs w:val="28"/>
        </w:rPr>
        <w:t xml:space="preserve">, має прообраз у просторі </w:t>
      </w:r>
      <w:r w:rsidR="00A97F4A">
        <w:rPr>
          <w:color w:val="000000"/>
          <w:position w:val="-6"/>
          <w:sz w:val="28"/>
          <w:szCs w:val="28"/>
        </w:rPr>
        <w:pict>
          <v:shape id="_x0000_i1378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. Розглянутий лінійний оператор </w:t>
      </w:r>
      <w:r w:rsidR="00A97F4A">
        <w:rPr>
          <w:color w:val="000000"/>
          <w:position w:val="-4"/>
          <w:sz w:val="28"/>
          <w:szCs w:val="28"/>
        </w:rPr>
        <w:pict>
          <v:shape id="_x0000_i1379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 перетворює вектори </w:t>
      </w:r>
      <w:r w:rsidR="00A97F4A">
        <w:rPr>
          <w:color w:val="000000"/>
          <w:position w:val="-12"/>
          <w:sz w:val="28"/>
          <w:szCs w:val="28"/>
        </w:rPr>
        <w:pict>
          <v:shape id="_x0000_i1380" type="#_x0000_t75" style="width:61.5pt;height:19.5pt">
            <v:imagedata r:id="rId212" o:title=""/>
          </v:shape>
        </w:pict>
      </w:r>
      <w:r w:rsidRPr="00DE1258">
        <w:rPr>
          <w:color w:val="000000"/>
          <w:sz w:val="28"/>
          <w:szCs w:val="28"/>
        </w:rPr>
        <w:t xml:space="preserve">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381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 у вектори </w:t>
      </w:r>
      <w:r w:rsidR="00A97F4A">
        <w:rPr>
          <w:color w:val="000000"/>
          <w:position w:val="-12"/>
          <w:sz w:val="28"/>
          <w:szCs w:val="28"/>
        </w:rPr>
        <w:pict>
          <v:shape id="_x0000_i1382" type="#_x0000_t75" style="width:96pt;height:19.5pt">
            <v:imagedata r:id="rId213" o:title=""/>
          </v:shape>
        </w:pict>
      </w:r>
      <w:r w:rsidRPr="00DE1258">
        <w:rPr>
          <w:color w:val="000000"/>
          <w:sz w:val="28"/>
          <w:szCs w:val="28"/>
        </w:rPr>
        <w:t xml:space="preserve">, тому довільно взятий вектор </w:t>
      </w:r>
      <w:r w:rsidR="00A97F4A">
        <w:rPr>
          <w:color w:val="000000"/>
          <w:position w:val="-12"/>
          <w:sz w:val="28"/>
          <w:szCs w:val="28"/>
        </w:rPr>
        <w:pict>
          <v:shape id="_x0000_i1383" type="#_x0000_t75" style="width:130.5pt;height:19.5pt">
            <v:imagedata r:id="rId214" o:title=""/>
          </v:shape>
        </w:pict>
      </w:r>
      <w:r w:rsidRPr="00DE1258">
        <w:rPr>
          <w:color w:val="000000"/>
          <w:sz w:val="28"/>
          <w:szCs w:val="28"/>
        </w:rPr>
        <w:t xml:space="preserve"> підпростору </w:t>
      </w:r>
      <w:r w:rsidR="00A97F4A">
        <w:rPr>
          <w:color w:val="000000"/>
          <w:position w:val="-12"/>
          <w:sz w:val="28"/>
          <w:szCs w:val="28"/>
        </w:rPr>
        <w:pict>
          <v:shape id="_x0000_i1384" type="#_x0000_t75" style="width:13.5pt;height:18.75pt">
            <v:imagedata r:id="rId196" o:title=""/>
          </v:shape>
        </w:pict>
      </w:r>
      <w:r w:rsidRPr="00DE1258">
        <w:rPr>
          <w:color w:val="000000"/>
          <w:sz w:val="28"/>
          <w:szCs w:val="28"/>
        </w:rPr>
        <w:t xml:space="preserve"> можна представити у вигляді </w:t>
      </w:r>
      <w:r w:rsidR="00A97F4A">
        <w:rPr>
          <w:color w:val="000000"/>
          <w:position w:val="-12"/>
          <w:sz w:val="28"/>
          <w:szCs w:val="28"/>
        </w:rPr>
        <w:pict>
          <v:shape id="_x0000_i1385" type="#_x0000_t75" style="width:165pt;height:19.5pt">
            <v:imagedata r:id="rId215" o:title=""/>
          </v:shape>
        </w:pict>
      </w:r>
      <w:r w:rsidRPr="00DE1258">
        <w:rPr>
          <w:color w:val="000000"/>
          <w:sz w:val="28"/>
          <w:szCs w:val="28"/>
        </w:rPr>
        <w:t xml:space="preserve">. В силу лінійності оператора и також того, що </w:t>
      </w:r>
      <w:r w:rsidR="00A97F4A">
        <w:rPr>
          <w:color w:val="000000"/>
          <w:position w:val="-12"/>
          <w:sz w:val="28"/>
          <w:szCs w:val="28"/>
        </w:rPr>
        <w:pict>
          <v:shape id="_x0000_i1386" type="#_x0000_t75" style="width:121.5pt;height:20.25pt">
            <v:imagedata r:id="rId216" o:title=""/>
          </v:shape>
        </w:pict>
      </w:r>
      <w:r w:rsidRPr="00DE1258">
        <w:rPr>
          <w:color w:val="000000"/>
          <w:sz w:val="28"/>
          <w:szCs w:val="28"/>
        </w:rPr>
        <w:t xml:space="preserve">, вектор </w:t>
      </w:r>
      <w:r w:rsidR="00A97F4A">
        <w:rPr>
          <w:color w:val="000000"/>
          <w:position w:val="-12"/>
          <w:sz w:val="28"/>
          <w:szCs w:val="28"/>
        </w:rPr>
        <w:pict>
          <v:shape id="_x0000_i1387" type="#_x0000_t75" style="width:12pt;height:17.25pt">
            <v:imagedata r:id="rId153" o:title=""/>
          </v:shape>
        </w:pict>
      </w:r>
      <w:r w:rsidRPr="00DE1258">
        <w:rPr>
          <w:color w:val="000000"/>
          <w:sz w:val="28"/>
          <w:szCs w:val="28"/>
        </w:rPr>
        <w:t xml:space="preserve"> можна представити також і в такій формі: </w:t>
      </w:r>
      <w:r w:rsidR="00A97F4A">
        <w:rPr>
          <w:color w:val="000000"/>
          <w:position w:val="-12"/>
          <w:sz w:val="28"/>
          <w:szCs w:val="28"/>
        </w:rPr>
        <w:pict>
          <v:shape id="_x0000_i1388" type="#_x0000_t75" style="width:149.25pt;height:19.5pt">
            <v:imagedata r:id="rId217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A97F4A">
        <w:rPr>
          <w:color w:val="000000"/>
          <w:position w:val="-12"/>
          <w:sz w:val="28"/>
          <w:szCs w:val="28"/>
        </w:rPr>
        <w:pict>
          <v:shape id="_x0000_i1389" type="#_x0000_t75" style="width:135.75pt;height:19.5pt">
            <v:imagedata r:id="rId218" o:title=""/>
          </v:shape>
        </w:pict>
      </w:r>
      <w:r w:rsidRPr="00DE1258">
        <w:rPr>
          <w:color w:val="000000"/>
          <w:sz w:val="28"/>
          <w:szCs w:val="28"/>
        </w:rPr>
        <w:t xml:space="preserve">, де </w:t>
      </w:r>
      <w:r w:rsidR="00A97F4A">
        <w:rPr>
          <w:color w:val="000000"/>
          <w:position w:val="-12"/>
          <w:sz w:val="28"/>
          <w:szCs w:val="28"/>
        </w:rPr>
        <w:pict>
          <v:shape id="_x0000_i1390" type="#_x0000_t75" style="width:57.75pt;height:18.75pt">
            <v:imagedata r:id="rId219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 xml:space="preserve">довільно вибрані комплексні числа. Останній вираз для довільного вектору </w:t>
      </w:r>
      <w:r w:rsidR="00A97F4A">
        <w:rPr>
          <w:color w:val="000000"/>
          <w:position w:val="-12"/>
          <w:sz w:val="28"/>
          <w:szCs w:val="28"/>
        </w:rPr>
        <w:pict>
          <v:shape id="_x0000_i1391" type="#_x0000_t75" style="width:35.25pt;height:19.5pt">
            <v:imagedata r:id="rId220" o:title=""/>
          </v:shape>
        </w:pict>
      </w:r>
      <w:r w:rsidRPr="00DE1258">
        <w:rPr>
          <w:color w:val="000000"/>
          <w:sz w:val="28"/>
          <w:szCs w:val="28"/>
        </w:rPr>
        <w:t xml:space="preserve"> означає, що він є образом вектора </w:t>
      </w:r>
      <w:r w:rsidR="00A97F4A">
        <w:rPr>
          <w:color w:val="000000"/>
          <w:position w:val="-12"/>
          <w:sz w:val="28"/>
          <w:szCs w:val="28"/>
        </w:rPr>
        <w:pict>
          <v:shape id="_x0000_i1392" type="#_x0000_t75" style="width:252pt;height:19.5pt">
            <v:imagedata r:id="rId221" o:title=""/>
          </v:shape>
        </w:pict>
      </w:r>
      <w:r w:rsidRPr="00DE1258">
        <w:rPr>
          <w:color w:val="000000"/>
          <w:sz w:val="28"/>
          <w:szCs w:val="28"/>
        </w:rPr>
        <w:t xml:space="preserve">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393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. Таким чином, </w:t>
      </w:r>
      <w:r w:rsidR="00A97F4A">
        <w:rPr>
          <w:color w:val="000000"/>
          <w:position w:val="-12"/>
          <w:sz w:val="28"/>
          <w:szCs w:val="28"/>
        </w:rPr>
        <w:pict>
          <v:shape id="_x0000_i1394" type="#_x0000_t75" style="width:55.5pt;height:18pt">
            <v:imagedata r:id="rId222" o:title=""/>
          </v:shape>
        </w:pict>
      </w:r>
      <w:r w:rsidRPr="00DE1258">
        <w:rPr>
          <w:color w:val="000000"/>
          <w:sz w:val="28"/>
          <w:szCs w:val="28"/>
        </w:rPr>
        <w:t>.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Покажемо тепер, що підпростір </w:t>
      </w:r>
      <w:r w:rsidR="00A97F4A">
        <w:rPr>
          <w:color w:val="000000"/>
          <w:position w:val="-12"/>
          <w:sz w:val="28"/>
          <w:szCs w:val="28"/>
        </w:rPr>
        <w:pict>
          <v:shape id="_x0000_i1395" type="#_x0000_t75" style="width:15.75pt;height:18.75pt">
            <v:imagedata r:id="rId199" o:title=""/>
          </v:shape>
        </w:pict>
      </w:r>
      <w:r w:rsidRPr="00DE1258">
        <w:rPr>
          <w:color w:val="000000"/>
          <w:sz w:val="28"/>
          <w:szCs w:val="28"/>
        </w:rPr>
        <w:t xml:space="preserve"> є ядром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396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. Нехай </w:t>
      </w:r>
      <w:r w:rsidR="00A97F4A">
        <w:rPr>
          <w:color w:val="000000"/>
          <w:position w:val="-12"/>
          <w:sz w:val="28"/>
          <w:szCs w:val="28"/>
        </w:rPr>
        <w:pict>
          <v:shape id="_x0000_i1397" type="#_x0000_t75" style="width:135.75pt;height:19.5pt">
            <v:imagedata r:id="rId223" o:title=""/>
          </v:shape>
        </w:pict>
      </w:r>
      <w:r w:rsidRPr="00DE1258">
        <w:rPr>
          <w:color w:val="000000"/>
          <w:sz w:val="28"/>
          <w:szCs w:val="28"/>
        </w:rPr>
        <w:t xml:space="preserve"> який-небудь вектор підпростору </w:t>
      </w:r>
      <w:r w:rsidR="00A97F4A">
        <w:rPr>
          <w:color w:val="000000"/>
          <w:position w:val="-12"/>
          <w:sz w:val="28"/>
          <w:szCs w:val="28"/>
        </w:rPr>
        <w:pict>
          <v:shape id="_x0000_i1398" type="#_x0000_t75" style="width:15.75pt;height:18.75pt">
            <v:imagedata r:id="rId199" o:title=""/>
          </v:shape>
        </w:pict>
      </w:r>
      <w:r w:rsidRPr="00DE1258">
        <w:rPr>
          <w:color w:val="000000"/>
          <w:sz w:val="28"/>
          <w:szCs w:val="28"/>
        </w:rPr>
        <w:t xml:space="preserve">. Так як </w:t>
      </w:r>
      <w:r w:rsidR="00A97F4A">
        <w:rPr>
          <w:color w:val="000000"/>
          <w:position w:val="-12"/>
          <w:sz w:val="28"/>
          <w:szCs w:val="28"/>
        </w:rPr>
        <w:pict>
          <v:shape id="_x0000_i1399" type="#_x0000_t75" style="width:172.5pt;height:20.25pt">
            <v:imagedata r:id="rId224" o:title=""/>
          </v:shape>
        </w:pict>
      </w:r>
      <w:r w:rsidRPr="00DE1258">
        <w:rPr>
          <w:color w:val="000000"/>
          <w:sz w:val="28"/>
          <w:szCs w:val="28"/>
        </w:rPr>
        <w:t xml:space="preserve">, то це означає, що вектор </w:t>
      </w:r>
      <w:r w:rsidR="00A97F4A">
        <w:rPr>
          <w:color w:val="000000"/>
          <w:position w:val="-4"/>
          <w:sz w:val="28"/>
          <w:szCs w:val="28"/>
        </w:rPr>
        <w:pict>
          <v:shape id="_x0000_i1400" type="#_x0000_t75" style="width:11.25pt;height:12.75pt">
            <v:imagedata r:id="rId225" o:title=""/>
          </v:shape>
        </w:pict>
      </w:r>
      <w:r w:rsidRPr="00DE1258">
        <w:rPr>
          <w:color w:val="000000"/>
          <w:sz w:val="28"/>
          <w:szCs w:val="28"/>
        </w:rPr>
        <w:t xml:space="preserve"> входить в ядро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401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. Звідси випливає, що підпростір </w:t>
      </w:r>
      <w:r w:rsidR="00A97F4A">
        <w:rPr>
          <w:color w:val="000000"/>
          <w:position w:val="-12"/>
          <w:sz w:val="28"/>
          <w:szCs w:val="28"/>
        </w:rPr>
        <w:pict>
          <v:shape id="_x0000_i1402" type="#_x0000_t75" style="width:64.5pt;height:18.75pt">
            <v:imagedata r:id="rId226" o:title=""/>
          </v:shape>
        </w:pict>
      </w:r>
      <w:r w:rsidRPr="00DE1258">
        <w:rPr>
          <w:color w:val="000000"/>
          <w:sz w:val="28"/>
          <w:szCs w:val="28"/>
        </w:rPr>
        <w:t xml:space="preserve">. Для доведення того, що </w:t>
      </w:r>
      <w:r w:rsidR="00A97F4A">
        <w:rPr>
          <w:color w:val="000000"/>
          <w:position w:val="-12"/>
          <w:sz w:val="28"/>
          <w:szCs w:val="28"/>
        </w:rPr>
        <w:pict>
          <v:shape id="_x0000_i1403" type="#_x0000_t75" style="width:63pt;height:18.75pt">
            <v:imagedata r:id="rId227" o:title=""/>
          </v:shape>
        </w:pict>
      </w:r>
      <w:r w:rsidRPr="00DE1258">
        <w:rPr>
          <w:color w:val="000000"/>
          <w:sz w:val="28"/>
          <w:szCs w:val="28"/>
        </w:rPr>
        <w:t xml:space="preserve">треба показати, що будь-який вектор </w:t>
      </w:r>
      <w:r w:rsidR="00A97F4A">
        <w:rPr>
          <w:color w:val="000000"/>
          <w:position w:val="-4"/>
          <w:sz w:val="28"/>
          <w:szCs w:val="28"/>
        </w:rPr>
        <w:pict>
          <v:shape id="_x0000_i1404" type="#_x0000_t75" style="width:11.25pt;height:12.75pt">
            <v:imagedata r:id="rId225" o:title=""/>
          </v:shape>
        </w:pict>
      </w:r>
      <w:r w:rsidRPr="00DE1258">
        <w:rPr>
          <w:color w:val="000000"/>
          <w:sz w:val="28"/>
          <w:szCs w:val="28"/>
        </w:rPr>
        <w:t xml:space="preserve">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405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, що не належить підпростору </w:t>
      </w:r>
      <w:r w:rsidR="00A97F4A">
        <w:rPr>
          <w:color w:val="000000"/>
          <w:position w:val="-12"/>
          <w:sz w:val="28"/>
          <w:szCs w:val="28"/>
        </w:rPr>
        <w:pict>
          <v:shape id="_x0000_i1406" type="#_x0000_t75" style="width:15.75pt;height:18.75pt">
            <v:imagedata r:id="rId199" o:title=""/>
          </v:shape>
        </w:pict>
      </w:r>
      <w:r w:rsidRPr="00DE1258">
        <w:rPr>
          <w:color w:val="000000"/>
          <w:sz w:val="28"/>
          <w:szCs w:val="28"/>
        </w:rPr>
        <w:t xml:space="preserve">, не може бути елементом ядра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407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. Нехай </w:t>
      </w:r>
      <w:r w:rsidR="00A97F4A">
        <w:rPr>
          <w:color w:val="000000"/>
          <w:position w:val="-12"/>
          <w:sz w:val="28"/>
          <w:szCs w:val="28"/>
        </w:rPr>
        <w:pict>
          <v:shape id="_x0000_i1408" type="#_x0000_t75" style="width:290.25pt;height:19.5pt">
            <v:imagedata r:id="rId228" o:title=""/>
          </v:shape>
        </w:pict>
      </w:r>
      <w:r w:rsidRPr="00DE1258">
        <w:rPr>
          <w:color w:val="000000"/>
          <w:sz w:val="28"/>
          <w:szCs w:val="28"/>
        </w:rPr>
        <w:t xml:space="preserve">- вектор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409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, який не належить підпростору </w:t>
      </w:r>
      <w:r w:rsidR="00A97F4A">
        <w:rPr>
          <w:color w:val="000000"/>
          <w:position w:val="-12"/>
          <w:sz w:val="28"/>
          <w:szCs w:val="28"/>
        </w:rPr>
        <w:pict>
          <v:shape id="_x0000_i1410" type="#_x0000_t75" style="width:15.75pt;height:18.75pt">
            <v:imagedata r:id="rId199" o:title=""/>
          </v:shape>
        </w:pict>
      </w:r>
      <w:r w:rsidRPr="00DE1258">
        <w:rPr>
          <w:color w:val="000000"/>
          <w:sz w:val="28"/>
          <w:szCs w:val="28"/>
        </w:rPr>
        <w:t xml:space="preserve">. Зрозуміло, що хоча б одна із координат </w:t>
      </w:r>
      <w:r w:rsidR="00A97F4A">
        <w:rPr>
          <w:color w:val="000000"/>
          <w:position w:val="-12"/>
          <w:sz w:val="28"/>
          <w:szCs w:val="28"/>
        </w:rPr>
        <w:pict>
          <v:shape id="_x0000_i1411" type="#_x0000_t75" style="width:63pt;height:18.75pt">
            <v:imagedata r:id="rId229" o:title=""/>
          </v:shape>
        </w:pict>
      </w:r>
      <w:r w:rsidRPr="00DE1258">
        <w:rPr>
          <w:color w:val="000000"/>
          <w:sz w:val="28"/>
          <w:szCs w:val="28"/>
        </w:rPr>
        <w:t xml:space="preserve"> цього вектору не рівна нулю, так як в протилежному випадку </w:t>
      </w:r>
      <w:r w:rsidR="00A97F4A">
        <w:rPr>
          <w:color w:val="000000"/>
          <w:position w:val="-12"/>
          <w:sz w:val="28"/>
          <w:szCs w:val="28"/>
        </w:rPr>
        <w:pict>
          <v:shape id="_x0000_i1412" type="#_x0000_t75" style="width:36pt;height:18.75pt">
            <v:imagedata r:id="rId230" o:title=""/>
          </v:shape>
        </w:pict>
      </w:r>
      <w:r w:rsidRPr="00DE1258">
        <w:rPr>
          <w:color w:val="000000"/>
          <w:sz w:val="28"/>
          <w:szCs w:val="28"/>
        </w:rPr>
        <w:t xml:space="preserve">. Розглянемо </w:t>
      </w:r>
      <w:r w:rsidR="00A97F4A">
        <w:rPr>
          <w:color w:val="000000"/>
          <w:position w:val="-12"/>
          <w:sz w:val="28"/>
          <w:szCs w:val="28"/>
        </w:rPr>
        <w:pict>
          <v:shape id="_x0000_i1413" type="#_x0000_t75" style="width:335.25pt;height:19.5pt">
            <v:imagedata r:id="rId231" o:title=""/>
          </v:shape>
        </w:pict>
      </w:r>
      <w:r w:rsidRPr="00DE1258">
        <w:rPr>
          <w:color w:val="000000"/>
          <w:sz w:val="28"/>
          <w:szCs w:val="28"/>
        </w:rPr>
        <w:t xml:space="preserve">. Так як </w:t>
      </w:r>
      <w:r w:rsidR="00A97F4A">
        <w:rPr>
          <w:color w:val="000000"/>
          <w:position w:val="-12"/>
          <w:sz w:val="28"/>
          <w:szCs w:val="28"/>
        </w:rPr>
        <w:pict>
          <v:shape id="_x0000_i1414" type="#_x0000_t75" style="width:69pt;height:18.75pt">
            <v:imagedata r:id="rId232" o:title=""/>
          </v:shape>
        </w:pict>
      </w:r>
      <w:r w:rsidRPr="00DE1258">
        <w:rPr>
          <w:color w:val="000000"/>
          <w:sz w:val="28"/>
          <w:szCs w:val="28"/>
        </w:rPr>
        <w:t xml:space="preserve"> лінійно незалежні вектори, а серед чисел </w:t>
      </w:r>
      <w:r w:rsidR="00A97F4A">
        <w:rPr>
          <w:color w:val="000000"/>
          <w:position w:val="-12"/>
          <w:sz w:val="28"/>
          <w:szCs w:val="28"/>
        </w:rPr>
        <w:pict>
          <v:shape id="_x0000_i1415" type="#_x0000_t75" style="width:63pt;height:18.75pt">
            <v:imagedata r:id="rId229" o:title=""/>
          </v:shape>
        </w:pict>
      </w:r>
      <w:r w:rsidRPr="00DE1258">
        <w:rPr>
          <w:color w:val="000000"/>
          <w:sz w:val="28"/>
          <w:szCs w:val="28"/>
        </w:rPr>
        <w:t xml:space="preserve"> є відмінні від нуля, то </w:t>
      </w:r>
      <w:r w:rsidR="00A97F4A">
        <w:rPr>
          <w:color w:val="000000"/>
          <w:position w:val="-6"/>
          <w:sz w:val="28"/>
          <w:szCs w:val="28"/>
        </w:rPr>
        <w:pict>
          <v:shape id="_x0000_i1416" type="#_x0000_t75" style="width:43.5pt;height:16.5pt">
            <v:imagedata r:id="rId233" o:title=""/>
          </v:shape>
        </w:pict>
      </w:r>
      <w:r w:rsidRPr="00DE1258">
        <w:rPr>
          <w:color w:val="000000"/>
          <w:sz w:val="28"/>
          <w:szCs w:val="28"/>
        </w:rPr>
        <w:t xml:space="preserve">. Це означає, що будь-який вектор, що не належить підпростору </w:t>
      </w:r>
      <w:r w:rsidR="00A97F4A">
        <w:rPr>
          <w:color w:val="000000"/>
          <w:position w:val="-12"/>
          <w:sz w:val="28"/>
          <w:szCs w:val="28"/>
        </w:rPr>
        <w:pict>
          <v:shape id="_x0000_i1417" type="#_x0000_t75" style="width:15.75pt;height:18.75pt">
            <v:imagedata r:id="rId199" o:title=""/>
          </v:shape>
        </w:pict>
      </w:r>
      <w:r w:rsidRPr="00DE1258">
        <w:rPr>
          <w:color w:val="000000"/>
          <w:sz w:val="28"/>
          <w:szCs w:val="28"/>
        </w:rPr>
        <w:t xml:space="preserve">, не належить і ядру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418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. Отже, </w:t>
      </w:r>
      <w:r w:rsidR="00A97F4A">
        <w:rPr>
          <w:color w:val="000000"/>
          <w:position w:val="-12"/>
          <w:sz w:val="28"/>
          <w:szCs w:val="28"/>
        </w:rPr>
        <w:pict>
          <v:shape id="_x0000_i1419" type="#_x0000_t75" style="width:60pt;height:18.75pt">
            <v:imagedata r:id="rId194" o:title=""/>
          </v:shape>
        </w:pict>
      </w:r>
      <w:r w:rsidRPr="00DE1258">
        <w:rPr>
          <w:color w:val="000000"/>
          <w:sz w:val="28"/>
          <w:szCs w:val="28"/>
        </w:rPr>
        <w:t>.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Теорема 2.6. Нехай </w:t>
      </w:r>
      <w:r w:rsidR="00A97F4A">
        <w:rPr>
          <w:color w:val="000000"/>
          <w:position w:val="-4"/>
          <w:sz w:val="28"/>
          <w:szCs w:val="28"/>
        </w:rPr>
        <w:pict>
          <v:shape id="_x0000_i1420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 і </w:t>
      </w:r>
      <w:r w:rsidR="00A97F4A">
        <w:rPr>
          <w:color w:val="000000"/>
          <w:position w:val="-4"/>
          <w:sz w:val="28"/>
          <w:szCs w:val="28"/>
        </w:rPr>
        <w:pict>
          <v:shape id="_x0000_i1421" type="#_x0000_t75" style="width:13.5pt;height:14.25pt">
            <v:imagedata r:id="rId234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 xml:space="preserve">два яких-небудь лінійних оператора із множини </w:t>
      </w:r>
      <w:r w:rsidR="00A97F4A">
        <w:rPr>
          <w:color w:val="000000"/>
          <w:position w:val="-12"/>
          <w:sz w:val="28"/>
          <w:szCs w:val="28"/>
        </w:rPr>
        <w:pict>
          <v:shape id="_x0000_i1422" type="#_x0000_t75" style="width:48pt;height:18pt">
            <v:imagedata r:id="rId186" o:title=""/>
          </v:shape>
        </w:pict>
      </w:r>
      <w:r w:rsidRPr="00DE1258">
        <w:rPr>
          <w:color w:val="000000"/>
          <w:sz w:val="28"/>
          <w:szCs w:val="28"/>
        </w:rPr>
        <w:t xml:space="preserve">, тоді </w:t>
      </w:r>
      <w:r w:rsidR="00A97F4A">
        <w:rPr>
          <w:color w:val="000000"/>
          <w:position w:val="-12"/>
          <w:sz w:val="28"/>
          <w:szCs w:val="28"/>
        </w:rPr>
        <w:pict>
          <v:shape id="_x0000_i1423" type="#_x0000_t75" style="width:128.25pt;height:18pt">
            <v:imagedata r:id="rId235" o:title=""/>
          </v:shape>
        </w:pict>
      </w:r>
      <w:r w:rsidRPr="00DE1258">
        <w:rPr>
          <w:color w:val="000000"/>
          <w:sz w:val="28"/>
          <w:szCs w:val="28"/>
        </w:rPr>
        <w:t xml:space="preserve">, </w:t>
      </w:r>
      <w:r w:rsidR="00A97F4A">
        <w:rPr>
          <w:color w:val="000000"/>
          <w:position w:val="-12"/>
          <w:sz w:val="28"/>
          <w:szCs w:val="28"/>
        </w:rPr>
        <w:pict>
          <v:shape id="_x0000_i1424" type="#_x0000_t75" style="width:128.25pt;height:18pt">
            <v:imagedata r:id="rId236" o:title=""/>
          </v:shape>
        </w:pict>
      </w:r>
      <w:r w:rsidRPr="00DE1258">
        <w:rPr>
          <w:color w:val="000000"/>
          <w:sz w:val="28"/>
          <w:szCs w:val="28"/>
        </w:rPr>
        <w:t>.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Доведення. Нехай </w:t>
      </w:r>
      <w:r w:rsidR="00A97F4A">
        <w:rPr>
          <w:color w:val="000000"/>
          <w:position w:val="-6"/>
          <w:sz w:val="28"/>
          <w:szCs w:val="28"/>
        </w:rPr>
        <w:pict>
          <v:shape id="_x0000_i1425" type="#_x0000_t75" style="width:11.25pt;height:13.5pt">
            <v:imagedata r:id="rId237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 xml:space="preserve">довільний вектор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426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. Зрозуміло, що </w:t>
      </w:r>
      <w:r w:rsidR="00A97F4A">
        <w:rPr>
          <w:color w:val="000000"/>
          <w:position w:val="-12"/>
          <w:sz w:val="28"/>
          <w:szCs w:val="28"/>
        </w:rPr>
        <w:pict>
          <v:shape id="_x0000_i1427" type="#_x0000_t75" style="width:115.5pt;height:18pt">
            <v:imagedata r:id="rId238" o:title=""/>
          </v:shape>
        </w:pict>
      </w:r>
      <w:r w:rsidRPr="00DE1258">
        <w:rPr>
          <w:color w:val="000000"/>
          <w:sz w:val="28"/>
          <w:szCs w:val="28"/>
        </w:rPr>
        <w:t xml:space="preserve">. Будь-який вектор </w:t>
      </w:r>
      <w:r w:rsidR="00A97F4A">
        <w:rPr>
          <w:color w:val="000000"/>
          <w:position w:val="-12"/>
          <w:sz w:val="28"/>
          <w:szCs w:val="28"/>
        </w:rPr>
        <w:pict>
          <v:shape id="_x0000_i1428" type="#_x0000_t75" style="width:48.75pt;height:18pt">
            <v:imagedata r:id="rId239" o:title=""/>
          </v:shape>
        </w:pict>
      </w:r>
      <w:r w:rsidRPr="00DE1258">
        <w:rPr>
          <w:color w:val="000000"/>
          <w:sz w:val="28"/>
          <w:szCs w:val="28"/>
        </w:rPr>
        <w:t xml:space="preserve"> множини </w:t>
      </w:r>
      <w:r w:rsidR="00A97F4A">
        <w:rPr>
          <w:color w:val="000000"/>
          <w:position w:val="-12"/>
          <w:sz w:val="28"/>
          <w:szCs w:val="28"/>
        </w:rPr>
        <w:pict>
          <v:shape id="_x0000_i1429" type="#_x0000_t75" style="width:57pt;height:18pt">
            <v:imagedata r:id="rId240" o:title=""/>
          </v:shape>
        </w:pict>
      </w:r>
      <w:r w:rsidRPr="00DE1258">
        <w:rPr>
          <w:color w:val="000000"/>
          <w:sz w:val="28"/>
          <w:szCs w:val="28"/>
        </w:rPr>
        <w:t xml:space="preserve"> за означенням добутку операторів це вектор </w:t>
      </w:r>
      <w:r w:rsidR="00A97F4A">
        <w:rPr>
          <w:color w:val="000000"/>
          <w:position w:val="-12"/>
          <w:sz w:val="28"/>
          <w:szCs w:val="28"/>
        </w:rPr>
        <w:pict>
          <v:shape id="_x0000_i1430" type="#_x0000_t75" style="width:39.75pt;height:18pt">
            <v:imagedata r:id="rId241" o:title=""/>
          </v:shape>
        </w:pict>
      </w:r>
      <w:r w:rsidRPr="00DE1258">
        <w:rPr>
          <w:color w:val="000000"/>
          <w:sz w:val="28"/>
          <w:szCs w:val="28"/>
        </w:rPr>
        <w:t xml:space="preserve">. Останній є вектором множини </w:t>
      </w:r>
      <w:r w:rsidR="00A97F4A">
        <w:rPr>
          <w:color w:val="000000"/>
          <w:position w:val="-12"/>
          <w:sz w:val="28"/>
          <w:szCs w:val="28"/>
        </w:rPr>
        <w:pict>
          <v:shape id="_x0000_i1431" type="#_x0000_t75" style="width:31.5pt;height:18pt">
            <v:imagedata r:id="rId174" o:title=""/>
          </v:shape>
        </w:pict>
      </w:r>
      <w:r w:rsidRPr="00DE1258">
        <w:rPr>
          <w:color w:val="000000"/>
          <w:sz w:val="28"/>
          <w:szCs w:val="28"/>
        </w:rPr>
        <w:t xml:space="preserve">. З цього слідує, що має місце включення </w:t>
      </w:r>
      <w:r w:rsidR="00A97F4A">
        <w:rPr>
          <w:color w:val="000000"/>
          <w:position w:val="-12"/>
          <w:sz w:val="28"/>
          <w:szCs w:val="28"/>
        </w:rPr>
        <w:pict>
          <v:shape id="_x0000_i1432" type="#_x0000_t75" style="width:108pt;height:18pt">
            <v:imagedata r:id="rId242" o:title=""/>
          </v:shape>
        </w:pict>
      </w:r>
      <w:r w:rsidRPr="00DE1258">
        <w:rPr>
          <w:color w:val="000000"/>
          <w:sz w:val="28"/>
          <w:szCs w:val="28"/>
        </w:rPr>
        <w:t xml:space="preserve">. А це означає, що </w:t>
      </w:r>
      <w:r w:rsidR="00A97F4A">
        <w:rPr>
          <w:color w:val="000000"/>
          <w:position w:val="-12"/>
          <w:sz w:val="28"/>
          <w:szCs w:val="28"/>
        </w:rPr>
        <w:pict>
          <v:shape id="_x0000_i1433" type="#_x0000_t75" style="width:168.75pt;height:18pt">
            <v:imagedata r:id="rId243" o:title=""/>
          </v:shape>
        </w:pict>
      </w:r>
      <w:r w:rsidRPr="00DE1258">
        <w:rPr>
          <w:color w:val="000000"/>
          <w:sz w:val="28"/>
          <w:szCs w:val="28"/>
        </w:rPr>
        <w:t xml:space="preserve">, тобто </w:t>
      </w:r>
      <w:r w:rsidR="00A97F4A">
        <w:rPr>
          <w:color w:val="000000"/>
          <w:position w:val="-12"/>
          <w:sz w:val="28"/>
          <w:szCs w:val="28"/>
        </w:rPr>
        <w:pict>
          <v:shape id="_x0000_i1434" type="#_x0000_t75" style="width:128.25pt;height:18pt">
            <v:imagedata r:id="rId244" o:title=""/>
          </v:shape>
        </w:pict>
      </w:r>
      <w:r w:rsidRPr="00DE1258">
        <w:rPr>
          <w:color w:val="000000"/>
          <w:sz w:val="28"/>
          <w:szCs w:val="28"/>
        </w:rPr>
        <w:t>. Перше твердження теореми доведено.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Доведемо справедливість другого. Нехай </w:t>
      </w:r>
      <w:r w:rsidR="00A97F4A">
        <w:rPr>
          <w:color w:val="000000"/>
          <w:position w:val="-6"/>
          <w:sz w:val="28"/>
          <w:szCs w:val="28"/>
        </w:rPr>
        <w:pict>
          <v:shape id="_x0000_i1435" type="#_x0000_t75" style="width:11.25pt;height:13.5pt">
            <v:imagedata r:id="rId245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 xml:space="preserve">довільний вектор ядра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436" type="#_x0000_t75" style="width:13.5pt;height:14.25pt">
            <v:imagedata r:id="rId234" o:title=""/>
          </v:shape>
        </w:pict>
      </w:r>
      <w:r w:rsidRPr="00DE1258">
        <w:rPr>
          <w:color w:val="000000"/>
          <w:sz w:val="28"/>
          <w:szCs w:val="28"/>
        </w:rPr>
        <w:t xml:space="preserve">, тоді </w:t>
      </w:r>
      <w:r w:rsidR="00A97F4A">
        <w:rPr>
          <w:color w:val="000000"/>
          <w:position w:val="-6"/>
          <w:sz w:val="28"/>
          <w:szCs w:val="28"/>
        </w:rPr>
        <w:pict>
          <v:shape id="_x0000_i1437" type="#_x0000_t75" style="width:42.75pt;height:16.5pt">
            <v:imagedata r:id="rId246" o:title=""/>
          </v:shape>
        </w:pict>
      </w:r>
      <w:r w:rsidRPr="00DE1258">
        <w:rPr>
          <w:color w:val="000000"/>
          <w:sz w:val="28"/>
          <w:szCs w:val="28"/>
        </w:rPr>
        <w:t xml:space="preserve">, і, тому, </w:t>
      </w:r>
      <w:r w:rsidR="00A97F4A">
        <w:rPr>
          <w:color w:val="000000"/>
          <w:position w:val="-12"/>
          <w:sz w:val="28"/>
          <w:szCs w:val="28"/>
        </w:rPr>
        <w:pict>
          <v:shape id="_x0000_i1438" type="#_x0000_t75" style="width:105pt;height:20.25pt">
            <v:imagedata r:id="rId247" o:title=""/>
          </v:shape>
        </w:pict>
      </w:r>
      <w:r w:rsidRPr="00DE1258">
        <w:rPr>
          <w:color w:val="000000"/>
          <w:sz w:val="28"/>
          <w:szCs w:val="28"/>
        </w:rPr>
        <w:t xml:space="preserve">. Це означає, що якщо </w:t>
      </w:r>
      <w:r w:rsidR="00A97F4A">
        <w:rPr>
          <w:color w:val="000000"/>
          <w:position w:val="-12"/>
          <w:sz w:val="28"/>
          <w:szCs w:val="28"/>
        </w:rPr>
        <w:pict>
          <v:shape id="_x0000_i1439" type="#_x0000_t75" style="width:56.25pt;height:17.25pt">
            <v:imagedata r:id="rId248" o:title=""/>
          </v:shape>
        </w:pict>
      </w:r>
      <w:r w:rsidRPr="00DE1258">
        <w:rPr>
          <w:color w:val="000000"/>
          <w:sz w:val="28"/>
          <w:szCs w:val="28"/>
        </w:rPr>
        <w:t xml:space="preserve">, то </w:t>
      </w:r>
      <w:r w:rsidR="00A97F4A">
        <w:rPr>
          <w:color w:val="000000"/>
          <w:position w:val="-12"/>
          <w:sz w:val="28"/>
          <w:szCs w:val="28"/>
        </w:rPr>
        <w:pict>
          <v:shape id="_x0000_i1440" type="#_x0000_t75" style="width:82.5pt;height:17.25pt">
            <v:imagedata r:id="rId249" o:title=""/>
          </v:shape>
        </w:pict>
      </w:r>
      <w:r w:rsidRPr="00DE1258">
        <w:rPr>
          <w:color w:val="000000"/>
          <w:sz w:val="28"/>
          <w:szCs w:val="28"/>
        </w:rPr>
        <w:t xml:space="preserve">, тобто </w:t>
      </w:r>
      <w:r w:rsidR="00A97F4A">
        <w:rPr>
          <w:color w:val="000000"/>
          <w:position w:val="-12"/>
          <w:sz w:val="28"/>
          <w:szCs w:val="28"/>
        </w:rPr>
        <w:pict>
          <v:shape id="_x0000_i1441" type="#_x0000_t75" style="width:107.25pt;height:17.25pt">
            <v:imagedata r:id="rId250" o:title=""/>
          </v:shape>
        </w:pict>
      </w:r>
      <w:r w:rsidRPr="00DE1258">
        <w:rPr>
          <w:color w:val="000000"/>
          <w:sz w:val="28"/>
          <w:szCs w:val="28"/>
        </w:rPr>
        <w:t xml:space="preserve">. Звідси випливає нерівність </w:t>
      </w:r>
      <w:r w:rsidR="00A97F4A">
        <w:rPr>
          <w:color w:val="000000"/>
          <w:position w:val="-12"/>
          <w:sz w:val="28"/>
          <w:szCs w:val="28"/>
        </w:rPr>
        <w:pict>
          <v:shape id="_x0000_i1442" type="#_x0000_t75" style="width:167.25pt;height:17.25pt">
            <v:imagedata r:id="rId251" o:title=""/>
          </v:shape>
        </w:pict>
      </w:r>
      <w:r w:rsidRPr="00DE1258">
        <w:rPr>
          <w:color w:val="000000"/>
          <w:sz w:val="28"/>
          <w:szCs w:val="28"/>
        </w:rPr>
        <w:t xml:space="preserve">. Позначимо через </w:t>
      </w:r>
      <w:r w:rsidR="00A97F4A">
        <w:rPr>
          <w:color w:val="000000"/>
          <w:position w:val="-6"/>
          <w:sz w:val="28"/>
          <w:szCs w:val="28"/>
        </w:rPr>
        <w:pict>
          <v:shape id="_x0000_i1443" type="#_x0000_t75" style="width:11.25pt;height:11.25pt">
            <v:imagedata r:id="rId252" o:title=""/>
          </v:shape>
        </w:pict>
      </w:r>
      <w:r w:rsidRPr="00DE1258">
        <w:rPr>
          <w:color w:val="000000"/>
          <w:sz w:val="28"/>
          <w:szCs w:val="28"/>
        </w:rPr>
        <w:t xml:space="preserve"> розмірність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444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>. Згідно теореми 2.4</w:t>
      </w:r>
      <w:r w:rsidR="00DE1258">
        <w:rPr>
          <w:color w:val="000000"/>
          <w:sz w:val="28"/>
          <w:szCs w:val="28"/>
        </w:rPr>
        <w:t xml:space="preserve"> </w:t>
      </w:r>
      <w:r w:rsidR="00A97F4A">
        <w:rPr>
          <w:color w:val="000000"/>
          <w:position w:val="-12"/>
          <w:sz w:val="28"/>
          <w:szCs w:val="28"/>
        </w:rPr>
        <w:pict>
          <v:shape id="_x0000_i1445" type="#_x0000_t75" style="width:213pt;height:16.5pt">
            <v:imagedata r:id="rId253" o:title=""/>
          </v:shape>
        </w:pict>
      </w:r>
      <w:r w:rsidRPr="00DE1258">
        <w:rPr>
          <w:color w:val="000000"/>
          <w:sz w:val="28"/>
          <w:szCs w:val="28"/>
        </w:rPr>
        <w:t xml:space="preserve">, </w:t>
      </w:r>
      <w:r w:rsidR="00A97F4A">
        <w:rPr>
          <w:color w:val="000000"/>
          <w:position w:val="-12"/>
          <w:sz w:val="28"/>
          <w:szCs w:val="28"/>
        </w:rPr>
        <w:pict>
          <v:shape id="_x0000_i1446" type="#_x0000_t75" style="width:186pt;height:17.25pt">
            <v:imagedata r:id="rId254" o:title=""/>
          </v:shape>
        </w:pict>
      </w:r>
      <w:r w:rsidRPr="00DE1258">
        <w:rPr>
          <w:color w:val="000000"/>
          <w:sz w:val="28"/>
          <w:szCs w:val="28"/>
        </w:rPr>
        <w:t>.</w:t>
      </w:r>
      <w:r w:rsidR="00DE1258">
        <w:rPr>
          <w:color w:val="000000"/>
          <w:sz w:val="28"/>
          <w:szCs w:val="28"/>
        </w:rPr>
        <w:t xml:space="preserve"> </w:t>
      </w:r>
      <w:r w:rsidRPr="00DE1258">
        <w:rPr>
          <w:color w:val="000000"/>
          <w:sz w:val="28"/>
          <w:szCs w:val="28"/>
        </w:rPr>
        <w:t xml:space="preserve">Так як </w:t>
      </w:r>
      <w:r w:rsidR="00A97F4A">
        <w:rPr>
          <w:color w:val="000000"/>
          <w:position w:val="-12"/>
          <w:sz w:val="28"/>
          <w:szCs w:val="28"/>
        </w:rPr>
        <w:pict>
          <v:shape id="_x0000_i1447" type="#_x0000_t75" style="width:167.25pt;height:17.25pt">
            <v:imagedata r:id="rId251" o:title=""/>
          </v:shape>
        </w:pict>
      </w:r>
      <w:r w:rsidRPr="00DE1258">
        <w:rPr>
          <w:color w:val="000000"/>
          <w:sz w:val="28"/>
          <w:szCs w:val="28"/>
        </w:rPr>
        <w:t xml:space="preserve">, то </w:t>
      </w:r>
      <w:r w:rsidR="00A97F4A">
        <w:rPr>
          <w:color w:val="000000"/>
          <w:position w:val="-12"/>
          <w:sz w:val="28"/>
          <w:szCs w:val="28"/>
        </w:rPr>
        <w:pict>
          <v:shape id="_x0000_i1448" type="#_x0000_t75" style="width:206.25pt;height:17.25pt">
            <v:imagedata r:id="rId255" o:title=""/>
          </v:shape>
        </w:pict>
      </w:r>
      <w:r w:rsidRPr="00DE1258">
        <w:rPr>
          <w:color w:val="000000"/>
          <w:sz w:val="28"/>
          <w:szCs w:val="28"/>
        </w:rPr>
        <w:t xml:space="preserve">, тобто </w:t>
      </w:r>
      <w:r w:rsidR="00A97F4A">
        <w:rPr>
          <w:color w:val="000000"/>
          <w:position w:val="-12"/>
          <w:sz w:val="28"/>
          <w:szCs w:val="28"/>
        </w:rPr>
        <w:pict>
          <v:shape id="_x0000_i1449" type="#_x0000_t75" style="width:128.25pt;height:18pt">
            <v:imagedata r:id="rId256" o:title=""/>
          </v:shape>
        </w:pict>
      </w:r>
      <w:r w:rsidRPr="00DE1258">
        <w:rPr>
          <w:color w:val="000000"/>
          <w:sz w:val="28"/>
          <w:szCs w:val="28"/>
        </w:rPr>
        <w:t>.</w:t>
      </w:r>
    </w:p>
    <w:p w:rsidR="00BC4294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Теорема 2.7. Нехай </w:t>
      </w:r>
      <w:r w:rsidR="00A97F4A">
        <w:rPr>
          <w:color w:val="000000"/>
          <w:position w:val="-6"/>
          <w:sz w:val="28"/>
          <w:szCs w:val="28"/>
        </w:rPr>
        <w:pict>
          <v:shape id="_x0000_i1450" type="#_x0000_t75" style="width:11.25pt;height:11.25pt">
            <v:imagedata r:id="rId257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 xml:space="preserve">розмірність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451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, </w:t>
      </w:r>
      <w:r w:rsidR="00A97F4A">
        <w:rPr>
          <w:color w:val="000000"/>
          <w:position w:val="-4"/>
          <w:sz w:val="28"/>
          <w:szCs w:val="28"/>
        </w:rPr>
        <w:pict>
          <v:shape id="_x0000_i1452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 і </w:t>
      </w:r>
      <w:r w:rsidR="00A97F4A">
        <w:rPr>
          <w:color w:val="000000"/>
          <w:position w:val="-4"/>
          <w:sz w:val="28"/>
          <w:szCs w:val="28"/>
        </w:rPr>
        <w:pict>
          <v:shape id="_x0000_i1453" type="#_x0000_t75" style="width:13.5pt;height:14.25pt">
            <v:imagedata r:id="rId234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 xml:space="preserve">лінійні оператори із </w:t>
      </w:r>
      <w:r w:rsidR="00A97F4A">
        <w:rPr>
          <w:color w:val="000000"/>
          <w:position w:val="-12"/>
          <w:sz w:val="28"/>
          <w:szCs w:val="28"/>
        </w:rPr>
        <w:pict>
          <v:shape id="_x0000_i1454" type="#_x0000_t75" style="width:48pt;height:18pt">
            <v:imagedata r:id="rId186" o:title=""/>
          </v:shape>
        </w:pict>
      </w:r>
      <w:r w:rsidRPr="00DE1258">
        <w:rPr>
          <w:color w:val="000000"/>
          <w:sz w:val="28"/>
          <w:szCs w:val="28"/>
        </w:rPr>
        <w:t xml:space="preserve">, тоді </w:t>
      </w:r>
      <w:r w:rsidR="00A97F4A">
        <w:rPr>
          <w:color w:val="000000"/>
          <w:position w:val="-12"/>
          <w:sz w:val="28"/>
          <w:szCs w:val="28"/>
        </w:rPr>
        <w:pict>
          <v:shape id="_x0000_i1455" type="#_x0000_t75" style="width:201pt;height:18pt">
            <v:imagedata r:id="rId258" o:title=""/>
          </v:shape>
        </w:pict>
      </w:r>
      <w:r w:rsidR="00DE1258">
        <w:rPr>
          <w:color w:val="000000"/>
          <w:sz w:val="28"/>
          <w:szCs w:val="28"/>
        </w:rPr>
        <w:t>.</w:t>
      </w:r>
    </w:p>
    <w:p w:rsidR="00DE1258" w:rsidRPr="00DE1258" w:rsidRDefault="00DE1258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DE1258" w:rsidP="00DE1258">
      <w:pPr>
        <w:numPr>
          <w:ilvl w:val="0"/>
          <w:numId w:val="16"/>
        </w:numPr>
        <w:spacing w:line="360" w:lineRule="auto"/>
        <w:ind w:left="0" w:firstLine="709"/>
        <w:jc w:val="both"/>
        <w:rPr>
          <w:b/>
          <w:color w:val="000000"/>
          <w:sz w:val="28"/>
          <w:szCs w:val="28"/>
        </w:rPr>
      </w:pPr>
      <w:r w:rsidRPr="00DE1258">
        <w:rPr>
          <w:b/>
          <w:color w:val="000000"/>
          <w:sz w:val="28"/>
          <w:szCs w:val="28"/>
        </w:rPr>
        <w:t>Матриця лінійного оператора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  <w:u w:val="single"/>
        </w:rPr>
      </w:pPr>
    </w:p>
    <w:p w:rsidR="00BC4294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Нехай </w:t>
      </w:r>
      <w:r w:rsidR="00A97F4A">
        <w:rPr>
          <w:color w:val="000000"/>
          <w:position w:val="-12"/>
          <w:sz w:val="28"/>
          <w:szCs w:val="28"/>
        </w:rPr>
        <w:pict>
          <v:shape id="_x0000_i1456" type="#_x0000_t75" style="width:62.25pt;height:19.5pt">
            <v:imagedata r:id="rId259" o:title=""/>
          </v:shape>
        </w:pict>
      </w:r>
      <w:r w:rsidRPr="00DE1258">
        <w:rPr>
          <w:color w:val="000000"/>
          <w:sz w:val="28"/>
          <w:szCs w:val="28"/>
        </w:rPr>
        <w:t xml:space="preserve">- деякий базис лінійного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457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, а </w:t>
      </w:r>
      <w:r w:rsidR="00A97F4A">
        <w:rPr>
          <w:color w:val="000000"/>
          <w:position w:val="-4"/>
          <w:sz w:val="28"/>
          <w:szCs w:val="28"/>
        </w:rPr>
        <w:pict>
          <v:shape id="_x0000_i1458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 xml:space="preserve">який-небудь лінійний оператор, діючий із </w:t>
      </w:r>
      <w:r w:rsidR="00A97F4A">
        <w:rPr>
          <w:color w:val="000000"/>
          <w:position w:val="-6"/>
          <w:sz w:val="28"/>
          <w:szCs w:val="28"/>
        </w:rPr>
        <w:pict>
          <v:shape id="_x0000_i1459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 в </w:t>
      </w:r>
      <w:r w:rsidR="00A97F4A">
        <w:rPr>
          <w:color w:val="000000"/>
          <w:position w:val="-6"/>
          <w:sz w:val="28"/>
          <w:szCs w:val="28"/>
        </w:rPr>
        <w:pict>
          <v:shape id="_x0000_i1460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. Вектор </w:t>
      </w:r>
      <w:r w:rsidR="00A97F4A">
        <w:rPr>
          <w:color w:val="000000"/>
          <w:position w:val="-12"/>
          <w:sz w:val="28"/>
          <w:szCs w:val="28"/>
        </w:rPr>
        <w:pict>
          <v:shape id="_x0000_i1461" type="#_x0000_t75" style="width:2in;height:18pt">
            <v:imagedata r:id="rId260" o:title=""/>
          </v:shape>
        </w:pict>
      </w:r>
      <w:r w:rsidRPr="00DE1258">
        <w:rPr>
          <w:color w:val="000000"/>
          <w:sz w:val="28"/>
          <w:szCs w:val="28"/>
        </w:rPr>
        <w:t xml:space="preserve"> оператор </w:t>
      </w:r>
      <w:r w:rsidR="00A97F4A">
        <w:rPr>
          <w:color w:val="000000"/>
          <w:position w:val="-4"/>
          <w:sz w:val="28"/>
          <w:szCs w:val="28"/>
        </w:rPr>
        <w:pict>
          <v:shape id="_x0000_i1462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 перетворює в вектор </w:t>
      </w:r>
      <w:r w:rsidR="00A97F4A">
        <w:rPr>
          <w:color w:val="000000"/>
          <w:position w:val="-12"/>
          <w:sz w:val="28"/>
          <w:szCs w:val="28"/>
        </w:rPr>
        <w:pict>
          <v:shape id="_x0000_i1463" type="#_x0000_t75" style="width:182.25pt;height:17.25pt">
            <v:imagedata r:id="rId261" o:title=""/>
          </v:shape>
        </w:pict>
      </w:r>
      <w:r w:rsidRPr="00DE1258">
        <w:rPr>
          <w:color w:val="000000"/>
          <w:sz w:val="28"/>
          <w:szCs w:val="28"/>
        </w:rPr>
        <w:t xml:space="preserve">. Вектори </w:t>
      </w:r>
      <w:r w:rsidR="00A97F4A">
        <w:rPr>
          <w:color w:val="000000"/>
          <w:position w:val="-12"/>
          <w:sz w:val="28"/>
          <w:szCs w:val="28"/>
        </w:rPr>
        <w:pict>
          <v:shape id="_x0000_i1464" type="#_x0000_t75" style="width:90pt;height:17.25pt">
            <v:imagedata r:id="rId262" o:title=""/>
          </v:shape>
        </w:pict>
      </w:r>
      <w:r w:rsidRPr="00DE1258">
        <w:rPr>
          <w:color w:val="000000"/>
          <w:sz w:val="28"/>
          <w:szCs w:val="28"/>
        </w:rPr>
        <w:t xml:space="preserve">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465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 розкладемо по векторах базису </w:t>
      </w:r>
      <w:r w:rsidR="00A97F4A">
        <w:rPr>
          <w:color w:val="000000"/>
          <w:position w:val="-12"/>
          <w:sz w:val="28"/>
          <w:szCs w:val="28"/>
        </w:rPr>
        <w:pict>
          <v:shape id="_x0000_i1466" type="#_x0000_t75" style="width:62.25pt;height:19.5pt">
            <v:imagedata r:id="rId259" o:title=""/>
          </v:shape>
        </w:pict>
      </w:r>
      <w:r w:rsidRPr="00DE1258">
        <w:rPr>
          <w:color w:val="000000"/>
          <w:sz w:val="28"/>
          <w:szCs w:val="28"/>
        </w:rPr>
        <w:t xml:space="preserve"> цього простору. Побудуємо матрицю </w:t>
      </w:r>
      <w:r w:rsidR="00A97F4A">
        <w:rPr>
          <w:color w:val="000000"/>
          <w:position w:val="-4"/>
          <w:sz w:val="28"/>
          <w:szCs w:val="28"/>
        </w:rPr>
        <w:pict>
          <v:shape id="_x0000_i1467" type="#_x0000_t75" style="width:14.25pt;height:18pt">
            <v:imagedata r:id="rId263" o:title=""/>
          </v:shape>
        </w:pict>
      </w:r>
      <w:r w:rsidRPr="00DE1258">
        <w:rPr>
          <w:color w:val="000000"/>
          <w:sz w:val="28"/>
          <w:szCs w:val="28"/>
        </w:rPr>
        <w:t xml:space="preserve"> порядку </w:t>
      </w:r>
      <w:r w:rsidR="00A97F4A">
        <w:rPr>
          <w:color w:val="000000"/>
          <w:position w:val="-6"/>
          <w:sz w:val="28"/>
          <w:szCs w:val="28"/>
        </w:rPr>
        <w:pict>
          <v:shape id="_x0000_i1468" type="#_x0000_t75" style="width:11.25pt;height:11.25pt">
            <v:imagedata r:id="rId257" o:title=""/>
          </v:shape>
        </w:pict>
      </w:r>
      <w:r w:rsidRPr="00DE1258">
        <w:rPr>
          <w:color w:val="000000"/>
          <w:sz w:val="28"/>
          <w:szCs w:val="28"/>
        </w:rPr>
        <w:t xml:space="preserve">, стовпці якої складені із координат векторів </w:t>
      </w:r>
      <w:r w:rsidR="00A97F4A">
        <w:rPr>
          <w:color w:val="000000"/>
          <w:position w:val="-12"/>
          <w:sz w:val="28"/>
          <w:szCs w:val="28"/>
        </w:rPr>
        <w:pict>
          <v:shape id="_x0000_i1469" type="#_x0000_t75" style="width:90pt;height:17.25pt">
            <v:imagedata r:id="rId262" o:title=""/>
          </v:shape>
        </w:pict>
      </w:r>
      <w:r w:rsidRPr="00DE1258">
        <w:rPr>
          <w:color w:val="000000"/>
          <w:sz w:val="28"/>
          <w:szCs w:val="28"/>
        </w:rPr>
        <w:t>,</w:t>
      </w:r>
    </w:p>
    <w:p w:rsidR="002E7B74" w:rsidRPr="00DE1258" w:rsidRDefault="002E7B7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A97F4A" w:rsidP="00DE1258">
      <w:pPr>
        <w:tabs>
          <w:tab w:val="left" w:pos="121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78"/>
          <w:sz w:val="28"/>
          <w:szCs w:val="28"/>
        </w:rPr>
        <w:pict>
          <v:shape id="_x0000_i1470" type="#_x0000_t75" style="width:138pt;height:84.75pt">
            <v:imagedata r:id="rId264" o:title=""/>
          </v:shape>
        </w:pict>
      </w:r>
      <w:r w:rsidR="00BC4294" w:rsidRPr="00DE1258">
        <w:rPr>
          <w:color w:val="000000"/>
          <w:sz w:val="28"/>
          <w:szCs w:val="28"/>
        </w:rPr>
        <w:t xml:space="preserve">, </w:t>
      </w:r>
      <w:r>
        <w:rPr>
          <w:color w:val="000000"/>
          <w:position w:val="-12"/>
          <w:sz w:val="28"/>
          <w:szCs w:val="28"/>
        </w:rPr>
        <w:pict>
          <v:shape id="_x0000_i1471" type="#_x0000_t75" style="width:169.5pt;height:19.5pt">
            <v:imagedata r:id="rId265" o:title=""/>
          </v:shape>
        </w:pict>
      </w:r>
      <w:r w:rsidR="00BC4294" w:rsidRPr="00DE1258">
        <w:rPr>
          <w:color w:val="000000"/>
          <w:sz w:val="28"/>
          <w:szCs w:val="28"/>
        </w:rPr>
        <w:t xml:space="preserve">, </w:t>
      </w:r>
      <w:r>
        <w:rPr>
          <w:color w:val="000000"/>
          <w:position w:val="-12"/>
          <w:sz w:val="28"/>
          <w:szCs w:val="28"/>
        </w:rPr>
        <w:pict>
          <v:shape id="_x0000_i1472" type="#_x0000_t75" style="width:68.25pt;height:16.5pt">
            <v:imagedata r:id="rId266" o:title=""/>
          </v:shape>
        </w:pict>
      </w:r>
      <w:r w:rsidR="00BC4294" w:rsidRPr="00DE1258">
        <w:rPr>
          <w:color w:val="000000"/>
          <w:sz w:val="28"/>
          <w:szCs w:val="28"/>
        </w:rPr>
        <w:t>.</w:t>
      </w:r>
    </w:p>
    <w:p w:rsidR="002E7B74" w:rsidRDefault="002E7B7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Матриця </w:t>
      </w:r>
      <w:r w:rsidR="00A97F4A">
        <w:rPr>
          <w:color w:val="000000"/>
          <w:position w:val="-4"/>
          <w:sz w:val="28"/>
          <w:szCs w:val="28"/>
        </w:rPr>
        <w:pict>
          <v:shape id="_x0000_i1473" type="#_x0000_t75" style="width:14.25pt;height:18pt">
            <v:imagedata r:id="rId267" o:title=""/>
          </v:shape>
        </w:pict>
      </w:r>
      <w:r w:rsidRPr="00DE1258">
        <w:rPr>
          <w:color w:val="000000"/>
          <w:sz w:val="28"/>
          <w:szCs w:val="28"/>
        </w:rPr>
        <w:t xml:space="preserve"> називається матрицею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474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 в базисі </w:t>
      </w:r>
      <w:r w:rsidR="00A97F4A">
        <w:rPr>
          <w:color w:val="000000"/>
          <w:position w:val="-12"/>
          <w:sz w:val="28"/>
          <w:szCs w:val="28"/>
        </w:rPr>
        <w:pict>
          <v:shape id="_x0000_i1475" type="#_x0000_t75" style="width:61.5pt;height:19.5pt">
            <v:imagedata r:id="rId268" o:title=""/>
          </v:shape>
        </w:pict>
      </w:r>
      <w:r w:rsidRPr="00DE1258">
        <w:rPr>
          <w:color w:val="000000"/>
          <w:sz w:val="28"/>
          <w:szCs w:val="28"/>
        </w:rPr>
        <w:t>.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Приклад. Записати матрицю тотожного і нульового операторів у базисі </w:t>
      </w:r>
      <w:r w:rsidR="00A97F4A">
        <w:rPr>
          <w:color w:val="000000"/>
          <w:position w:val="-12"/>
          <w:sz w:val="28"/>
          <w:szCs w:val="28"/>
        </w:rPr>
        <w:pict>
          <v:shape id="_x0000_i1476" type="#_x0000_t75" style="width:62.25pt;height:19.5pt">
            <v:imagedata r:id="rId259" o:title=""/>
          </v:shape>
        </w:pict>
      </w:r>
      <w:r w:rsidRPr="00DE1258">
        <w:rPr>
          <w:color w:val="000000"/>
          <w:sz w:val="28"/>
          <w:szCs w:val="28"/>
        </w:rPr>
        <w:t xml:space="preserve">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477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>.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Розв’язок. Тотожний оператор </w:t>
      </w:r>
      <w:r w:rsidR="00A97F4A">
        <w:rPr>
          <w:color w:val="000000"/>
          <w:position w:val="-4"/>
          <w:sz w:val="28"/>
          <w:szCs w:val="28"/>
        </w:rPr>
        <w:pict>
          <v:shape id="_x0000_i1478" type="#_x0000_t75" style="width:10.5pt;height:14.25pt">
            <v:imagedata r:id="rId269" o:title=""/>
          </v:shape>
        </w:pict>
      </w:r>
      <w:r w:rsidRPr="00DE1258">
        <w:rPr>
          <w:color w:val="000000"/>
          <w:sz w:val="28"/>
          <w:szCs w:val="28"/>
        </w:rPr>
        <w:t xml:space="preserve"> будь-який вектор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479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 приводить в той же самий оператор. Тому </w:t>
      </w:r>
      <w:r w:rsidR="00A97F4A">
        <w:rPr>
          <w:color w:val="000000"/>
          <w:position w:val="-12"/>
          <w:sz w:val="28"/>
          <w:szCs w:val="28"/>
        </w:rPr>
        <w:pict>
          <v:shape id="_x0000_i1480" type="#_x0000_t75" style="width:153.75pt;height:19.5pt">
            <v:imagedata r:id="rId270" o:title=""/>
          </v:shape>
        </w:pict>
      </w:r>
      <w:r w:rsidRPr="00DE1258">
        <w:rPr>
          <w:color w:val="000000"/>
          <w:sz w:val="28"/>
          <w:szCs w:val="28"/>
        </w:rPr>
        <w:t xml:space="preserve">. А це означає, що матриця </w:t>
      </w:r>
      <w:r w:rsidR="00A97F4A">
        <w:rPr>
          <w:color w:val="000000"/>
          <w:position w:val="-4"/>
          <w:sz w:val="28"/>
          <w:szCs w:val="28"/>
        </w:rPr>
        <w:pict>
          <v:shape id="_x0000_i1481" type="#_x0000_t75" style="width:12.75pt;height:17.25pt">
            <v:imagedata r:id="rId271" o:title=""/>
          </v:shape>
        </w:pict>
      </w:r>
      <w:r w:rsidRPr="00DE1258">
        <w:rPr>
          <w:color w:val="000000"/>
          <w:sz w:val="28"/>
          <w:szCs w:val="28"/>
        </w:rPr>
        <w:t xml:space="preserve"> тотожного оператора буде одиничною в будь-якому базисі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482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. Нульовий оператор </w:t>
      </w:r>
      <w:r w:rsidR="00A97F4A">
        <w:rPr>
          <w:color w:val="000000"/>
          <w:position w:val="-6"/>
          <w:sz w:val="28"/>
          <w:szCs w:val="28"/>
        </w:rPr>
        <w:pict>
          <v:shape id="_x0000_i1483" type="#_x0000_t75" style="width:11.25pt;height:15pt">
            <v:imagedata r:id="rId272" o:title=""/>
          </v:shape>
        </w:pict>
      </w:r>
      <w:r w:rsidRPr="00DE1258">
        <w:rPr>
          <w:color w:val="000000"/>
          <w:sz w:val="28"/>
          <w:szCs w:val="28"/>
        </w:rPr>
        <w:t xml:space="preserve"> будь-який вектор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484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 перетворює в нульовий вектор, тому матриця </w:t>
      </w:r>
      <w:r w:rsidR="00A97F4A">
        <w:rPr>
          <w:color w:val="000000"/>
          <w:position w:val="-6"/>
          <w:sz w:val="28"/>
          <w:szCs w:val="28"/>
        </w:rPr>
        <w:pict>
          <v:shape id="_x0000_i1485" type="#_x0000_t75" style="width:13.5pt;height:18.75pt">
            <v:imagedata r:id="rId273" o:title=""/>
          </v:shape>
        </w:pict>
      </w:r>
      <w:r w:rsidRPr="00DE1258">
        <w:rPr>
          <w:color w:val="000000"/>
          <w:sz w:val="28"/>
          <w:szCs w:val="28"/>
        </w:rPr>
        <w:t xml:space="preserve"> цього оператора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>нульова в будь-якому базисі.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Із сказаного вище випливає, що в обраному базисі </w:t>
      </w:r>
      <w:r w:rsidR="00A97F4A">
        <w:rPr>
          <w:color w:val="000000"/>
          <w:position w:val="-6"/>
          <w:sz w:val="28"/>
          <w:szCs w:val="28"/>
        </w:rPr>
        <w:pict>
          <v:shape id="_x0000_i1486" type="#_x0000_t75" style="width:11.25pt;height:11.25pt">
            <v:imagedata r:id="rId257" o:title=""/>
          </v:shape>
        </w:pict>
      </w:r>
      <w:r w:rsidRPr="00DE1258">
        <w:rPr>
          <w:color w:val="000000"/>
          <w:sz w:val="28"/>
          <w:szCs w:val="28"/>
        </w:rPr>
        <w:t xml:space="preserve">-мірного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487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 з кожним лінійним оператором </w:t>
      </w:r>
      <w:r w:rsidR="00A97F4A">
        <w:rPr>
          <w:color w:val="000000"/>
          <w:position w:val="-12"/>
          <w:sz w:val="28"/>
          <w:szCs w:val="28"/>
        </w:rPr>
        <w:pict>
          <v:shape id="_x0000_i1488" type="#_x0000_t75" style="width:70.5pt;height:18pt">
            <v:imagedata r:id="rId274" o:title=""/>
          </v:shape>
        </w:pict>
      </w:r>
      <w:r w:rsidRPr="00DE1258">
        <w:rPr>
          <w:color w:val="000000"/>
          <w:sz w:val="28"/>
          <w:szCs w:val="28"/>
        </w:rPr>
        <w:t xml:space="preserve"> можна зв’язати квадратну матрицю </w:t>
      </w:r>
      <w:r w:rsidR="00A97F4A">
        <w:rPr>
          <w:color w:val="000000"/>
          <w:position w:val="-4"/>
          <w:sz w:val="28"/>
          <w:szCs w:val="28"/>
        </w:rPr>
        <w:pict>
          <v:shape id="_x0000_i1489" type="#_x0000_t75" style="width:14.25pt;height:18pt">
            <v:imagedata r:id="rId275" o:title=""/>
          </v:shape>
        </w:pict>
      </w:r>
      <w:r w:rsidRPr="00DE1258">
        <w:rPr>
          <w:color w:val="000000"/>
          <w:sz w:val="28"/>
          <w:szCs w:val="28"/>
        </w:rPr>
        <w:t xml:space="preserve"> порядку </w:t>
      </w:r>
      <w:r w:rsidR="00A97F4A">
        <w:rPr>
          <w:color w:val="000000"/>
          <w:position w:val="-6"/>
          <w:sz w:val="28"/>
          <w:szCs w:val="28"/>
        </w:rPr>
        <w:pict>
          <v:shape id="_x0000_i1490" type="#_x0000_t75" style="width:11.25pt;height:11.25pt">
            <v:imagedata r:id="rId257" o:title=""/>
          </v:shape>
        </w:pict>
      </w:r>
      <w:r w:rsidRPr="00DE1258">
        <w:rPr>
          <w:color w:val="000000"/>
          <w:sz w:val="28"/>
          <w:szCs w:val="28"/>
        </w:rPr>
        <w:t xml:space="preserve">. Виникає питання: чи можна кожній квадратній матриці </w:t>
      </w:r>
      <w:r w:rsidR="00A97F4A">
        <w:rPr>
          <w:color w:val="000000"/>
          <w:position w:val="-4"/>
          <w:sz w:val="28"/>
          <w:szCs w:val="28"/>
        </w:rPr>
        <w:pict>
          <v:shape id="_x0000_i1491" type="#_x0000_t75" style="width:14.25pt;height:18pt">
            <v:imagedata r:id="rId275" o:title=""/>
          </v:shape>
        </w:pict>
      </w:r>
      <w:r w:rsidRPr="00DE1258">
        <w:rPr>
          <w:color w:val="000000"/>
          <w:sz w:val="28"/>
          <w:szCs w:val="28"/>
        </w:rPr>
        <w:t xml:space="preserve"> порядку </w:t>
      </w:r>
      <w:r w:rsidR="00A97F4A">
        <w:rPr>
          <w:color w:val="000000"/>
          <w:position w:val="-6"/>
          <w:sz w:val="28"/>
          <w:szCs w:val="28"/>
        </w:rPr>
        <w:pict>
          <v:shape id="_x0000_i1492" type="#_x0000_t75" style="width:11.25pt;height:11.25pt">
            <v:imagedata r:id="rId257" o:title=""/>
          </v:shape>
        </w:pict>
      </w:r>
      <w:r w:rsidRPr="00DE1258">
        <w:rPr>
          <w:color w:val="000000"/>
          <w:sz w:val="28"/>
          <w:szCs w:val="28"/>
        </w:rPr>
        <w:t xml:space="preserve"> поставити у відповідність такий лінійний оператор </w:t>
      </w:r>
      <w:r w:rsidR="00A97F4A">
        <w:rPr>
          <w:color w:val="000000"/>
          <w:position w:val="-4"/>
          <w:sz w:val="28"/>
          <w:szCs w:val="28"/>
        </w:rPr>
        <w:pict>
          <v:shape id="_x0000_i1493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, матриця якого в заданому базисі </w:t>
      </w:r>
      <w:r w:rsidR="00A97F4A">
        <w:rPr>
          <w:color w:val="000000"/>
          <w:position w:val="-12"/>
          <w:sz w:val="28"/>
          <w:szCs w:val="28"/>
        </w:rPr>
        <w:pict>
          <v:shape id="_x0000_i1494" type="#_x0000_t75" style="width:58.5pt;height:19.5pt">
            <v:imagedata r:id="rId276" o:title=""/>
          </v:shape>
        </w:pict>
      </w:r>
      <w:r w:rsidRPr="00DE1258">
        <w:rPr>
          <w:color w:val="000000"/>
          <w:sz w:val="28"/>
          <w:szCs w:val="28"/>
        </w:rPr>
        <w:t xml:space="preserve">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495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 співпадає з матрицею </w:t>
      </w:r>
      <w:r w:rsidR="00A97F4A">
        <w:rPr>
          <w:color w:val="000000"/>
          <w:position w:val="-4"/>
          <w:sz w:val="28"/>
          <w:szCs w:val="28"/>
        </w:rPr>
        <w:pict>
          <v:shape id="_x0000_i1496" type="#_x0000_t75" style="width:14.25pt;height:18pt">
            <v:imagedata r:id="rId275" o:title=""/>
          </v:shape>
        </w:pict>
      </w:r>
      <w:r w:rsidRPr="00DE1258">
        <w:rPr>
          <w:color w:val="000000"/>
          <w:sz w:val="28"/>
          <w:szCs w:val="28"/>
        </w:rPr>
        <w:t>? Стверджувальну відповідь на це питання дає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Теорема 3.1. Нехай </w:t>
      </w:r>
      <w:r w:rsidR="00A97F4A">
        <w:rPr>
          <w:color w:val="000000"/>
          <w:position w:val="-12"/>
          <w:sz w:val="28"/>
          <w:szCs w:val="28"/>
        </w:rPr>
        <w:pict>
          <v:shape id="_x0000_i1497" type="#_x0000_t75" style="width:51.75pt;height:21.75pt">
            <v:imagedata r:id="rId277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 xml:space="preserve">деяка квадратна матриця порядку </w:t>
      </w:r>
      <w:r w:rsidR="00A97F4A">
        <w:rPr>
          <w:color w:val="000000"/>
          <w:position w:val="-6"/>
          <w:sz w:val="28"/>
          <w:szCs w:val="28"/>
        </w:rPr>
        <w:pict>
          <v:shape id="_x0000_i1498" type="#_x0000_t75" style="width:11.25pt;height:11.25pt">
            <v:imagedata r:id="rId257" o:title=""/>
          </v:shape>
        </w:pict>
      </w:r>
      <w:r w:rsidRPr="00DE1258">
        <w:rPr>
          <w:color w:val="000000"/>
          <w:sz w:val="28"/>
          <w:szCs w:val="28"/>
        </w:rPr>
        <w:t xml:space="preserve">. Нехай </w:t>
      </w:r>
      <w:r w:rsidR="00A97F4A">
        <w:rPr>
          <w:color w:val="000000"/>
          <w:position w:val="-12"/>
          <w:sz w:val="28"/>
          <w:szCs w:val="28"/>
        </w:rPr>
        <w:pict>
          <v:shape id="_x0000_i1499" type="#_x0000_t75" style="width:58.5pt;height:19.5pt">
            <v:imagedata r:id="rId276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 xml:space="preserve">довільний обраний базис </w:t>
      </w:r>
      <w:r w:rsidR="00A97F4A">
        <w:rPr>
          <w:color w:val="000000"/>
          <w:position w:val="-6"/>
          <w:sz w:val="28"/>
          <w:szCs w:val="28"/>
        </w:rPr>
        <w:pict>
          <v:shape id="_x0000_i1500" type="#_x0000_t75" style="width:11.25pt;height:11.25pt">
            <v:imagedata r:id="rId257" o:title=""/>
          </v:shape>
        </w:pict>
      </w:r>
      <w:r w:rsidRPr="00DE1258">
        <w:rPr>
          <w:color w:val="000000"/>
          <w:sz w:val="28"/>
          <w:szCs w:val="28"/>
        </w:rPr>
        <w:t xml:space="preserve">-мірного лінійного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501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. Тоді існує єдиний лінійний оператор </w:t>
      </w:r>
      <w:r w:rsidR="00A97F4A">
        <w:rPr>
          <w:color w:val="000000"/>
          <w:position w:val="-12"/>
          <w:sz w:val="28"/>
          <w:szCs w:val="28"/>
        </w:rPr>
        <w:pict>
          <v:shape id="_x0000_i1502" type="#_x0000_t75" style="width:69.75pt;height:18pt">
            <v:imagedata r:id="rId278" o:title=""/>
          </v:shape>
        </w:pict>
      </w:r>
      <w:r w:rsidRPr="00DE1258">
        <w:rPr>
          <w:color w:val="000000"/>
          <w:sz w:val="28"/>
          <w:szCs w:val="28"/>
        </w:rPr>
        <w:t xml:space="preserve">, який у вказаному базисі має матрицю </w:t>
      </w:r>
      <w:r w:rsidR="00A97F4A">
        <w:rPr>
          <w:color w:val="000000"/>
          <w:position w:val="-4"/>
          <w:sz w:val="28"/>
          <w:szCs w:val="28"/>
        </w:rPr>
        <w:pict>
          <v:shape id="_x0000_i1503" type="#_x0000_t75" style="width:14.25pt;height:18pt">
            <v:imagedata r:id="rId275" o:title=""/>
          </v:shape>
        </w:pict>
      </w:r>
      <w:r w:rsidRPr="00DE1258">
        <w:rPr>
          <w:color w:val="000000"/>
          <w:sz w:val="28"/>
          <w:szCs w:val="28"/>
        </w:rPr>
        <w:t>.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Доведення. Розглянемо лінійний оператор </w:t>
      </w:r>
      <w:r w:rsidR="00A97F4A">
        <w:rPr>
          <w:color w:val="000000"/>
          <w:position w:val="-4"/>
          <w:sz w:val="28"/>
          <w:szCs w:val="28"/>
        </w:rPr>
        <w:pict>
          <v:shape id="_x0000_i1504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, який вектори </w:t>
      </w:r>
      <w:r w:rsidR="00A97F4A">
        <w:rPr>
          <w:color w:val="000000"/>
          <w:position w:val="-12"/>
          <w:sz w:val="28"/>
          <w:szCs w:val="28"/>
        </w:rPr>
        <w:pict>
          <v:shape id="_x0000_i1505" type="#_x0000_t75" style="width:58.5pt;height:19.5pt">
            <v:imagedata r:id="rId276" o:title=""/>
          </v:shape>
        </w:pict>
      </w:r>
      <w:r w:rsidRPr="00DE1258">
        <w:rPr>
          <w:color w:val="000000"/>
          <w:sz w:val="28"/>
          <w:szCs w:val="28"/>
        </w:rPr>
        <w:t xml:space="preserve"> базису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506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 перетворює у вектори </w:t>
      </w:r>
      <w:r w:rsidR="00A97F4A">
        <w:rPr>
          <w:color w:val="000000"/>
          <w:position w:val="-12"/>
          <w:sz w:val="28"/>
          <w:szCs w:val="28"/>
        </w:rPr>
        <w:pict>
          <v:shape id="_x0000_i1507" type="#_x0000_t75" style="width:169.5pt;height:19.5pt">
            <v:imagedata r:id="rId279" o:title=""/>
          </v:shape>
        </w:pict>
      </w:r>
      <w:r w:rsidRPr="00DE1258">
        <w:rPr>
          <w:color w:val="000000"/>
          <w:sz w:val="28"/>
          <w:szCs w:val="28"/>
        </w:rPr>
        <w:t xml:space="preserve">, </w:t>
      </w:r>
      <w:r w:rsidR="00A97F4A">
        <w:rPr>
          <w:color w:val="000000"/>
          <w:position w:val="-12"/>
          <w:sz w:val="28"/>
          <w:szCs w:val="28"/>
        </w:rPr>
        <w:pict>
          <v:shape id="_x0000_i1508" type="#_x0000_t75" style="width:67.5pt;height:17.25pt">
            <v:imagedata r:id="rId266" o:title=""/>
          </v:shape>
        </w:pict>
      </w:r>
      <w:r w:rsidRPr="00DE1258">
        <w:rPr>
          <w:color w:val="000000"/>
          <w:sz w:val="28"/>
          <w:szCs w:val="28"/>
        </w:rPr>
        <w:t xml:space="preserve">. У базисі </w:t>
      </w:r>
      <w:r w:rsidR="00A97F4A">
        <w:rPr>
          <w:color w:val="000000"/>
          <w:position w:val="-12"/>
          <w:sz w:val="28"/>
          <w:szCs w:val="28"/>
        </w:rPr>
        <w:pict>
          <v:shape id="_x0000_i1509" type="#_x0000_t75" style="width:58.5pt;height:19.5pt">
            <v:imagedata r:id="rId276" o:title=""/>
          </v:shape>
        </w:pict>
      </w:r>
      <w:r w:rsidRPr="00DE1258">
        <w:rPr>
          <w:color w:val="000000"/>
          <w:sz w:val="28"/>
          <w:szCs w:val="28"/>
        </w:rPr>
        <w:t xml:space="preserve"> оператор </w:t>
      </w:r>
      <w:r w:rsidR="00A97F4A">
        <w:rPr>
          <w:color w:val="000000"/>
          <w:position w:val="-4"/>
          <w:sz w:val="28"/>
          <w:szCs w:val="28"/>
        </w:rPr>
        <w:pict>
          <v:shape id="_x0000_i1510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, очевидно, має матрицю </w:t>
      </w:r>
      <w:r w:rsidR="00A97F4A">
        <w:rPr>
          <w:color w:val="000000"/>
          <w:position w:val="-4"/>
          <w:sz w:val="28"/>
          <w:szCs w:val="28"/>
        </w:rPr>
        <w:pict>
          <v:shape id="_x0000_i1511" type="#_x0000_t75" style="width:14.25pt;height:18pt">
            <v:imagedata r:id="rId275" o:title=""/>
          </v:shape>
        </w:pict>
      </w:r>
      <w:r w:rsidRPr="00DE1258">
        <w:rPr>
          <w:color w:val="000000"/>
          <w:sz w:val="28"/>
          <w:szCs w:val="28"/>
        </w:rPr>
        <w:t xml:space="preserve">. Залишається довести, що є єдиним оператором з матрицею. Припустимо протилежне, що, крім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512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, існує ще лінійний оператор </w:t>
      </w:r>
      <w:r w:rsidR="00A97F4A">
        <w:rPr>
          <w:color w:val="000000"/>
          <w:position w:val="-4"/>
          <w:sz w:val="28"/>
          <w:szCs w:val="28"/>
        </w:rPr>
        <w:pict>
          <v:shape id="_x0000_i1513" type="#_x0000_t75" style="width:16.5pt;height:15pt">
            <v:imagedata r:id="rId280" o:title=""/>
          </v:shape>
        </w:pict>
      </w:r>
      <w:r w:rsidRPr="00DE1258">
        <w:rPr>
          <w:color w:val="000000"/>
          <w:sz w:val="28"/>
          <w:szCs w:val="28"/>
        </w:rPr>
        <w:t xml:space="preserve">, маючий матрицю </w:t>
      </w:r>
      <w:r w:rsidR="00A97F4A">
        <w:rPr>
          <w:color w:val="000000"/>
          <w:position w:val="-4"/>
          <w:sz w:val="28"/>
          <w:szCs w:val="28"/>
        </w:rPr>
        <w:pict>
          <v:shape id="_x0000_i1514" type="#_x0000_t75" style="width:14.25pt;height:18pt">
            <v:imagedata r:id="rId275" o:title=""/>
          </v:shape>
        </w:pict>
      </w:r>
      <w:r w:rsidRPr="00DE1258">
        <w:rPr>
          <w:color w:val="000000"/>
          <w:sz w:val="28"/>
          <w:szCs w:val="28"/>
        </w:rPr>
        <w:t xml:space="preserve"> в базисі </w:t>
      </w:r>
      <w:r w:rsidR="00A97F4A">
        <w:rPr>
          <w:color w:val="000000"/>
          <w:position w:val="-12"/>
          <w:sz w:val="28"/>
          <w:szCs w:val="28"/>
        </w:rPr>
        <w:pict>
          <v:shape id="_x0000_i1515" type="#_x0000_t75" style="width:58.5pt;height:19.5pt">
            <v:imagedata r:id="rId276" o:title=""/>
          </v:shape>
        </w:pict>
      </w:r>
      <w:r w:rsidRPr="00DE1258">
        <w:rPr>
          <w:color w:val="000000"/>
          <w:sz w:val="28"/>
          <w:szCs w:val="28"/>
        </w:rPr>
        <w:t xml:space="preserve">. Це означає, що </w:t>
      </w:r>
      <w:r w:rsidR="00A97F4A">
        <w:rPr>
          <w:color w:val="000000"/>
          <w:position w:val="-12"/>
          <w:sz w:val="28"/>
          <w:szCs w:val="28"/>
        </w:rPr>
        <w:pict>
          <v:shape id="_x0000_i1516" type="#_x0000_t75" style="width:210pt;height:19.5pt">
            <v:imagedata r:id="rId281" o:title=""/>
          </v:shape>
        </w:pict>
      </w:r>
      <w:r w:rsidRPr="00DE1258">
        <w:rPr>
          <w:color w:val="000000"/>
          <w:sz w:val="28"/>
          <w:szCs w:val="28"/>
        </w:rPr>
        <w:t xml:space="preserve">, </w:t>
      </w:r>
      <w:r w:rsidR="00A97F4A">
        <w:rPr>
          <w:color w:val="000000"/>
          <w:position w:val="-12"/>
          <w:sz w:val="28"/>
          <w:szCs w:val="28"/>
        </w:rPr>
        <w:pict>
          <v:shape id="_x0000_i1517" type="#_x0000_t75" style="width:67.5pt;height:17.25pt">
            <v:imagedata r:id="rId266" o:title=""/>
          </v:shape>
        </w:pict>
      </w:r>
      <w:r w:rsidRPr="00DE1258">
        <w:rPr>
          <w:color w:val="000000"/>
          <w:sz w:val="28"/>
          <w:szCs w:val="28"/>
        </w:rPr>
        <w:t xml:space="preserve">. Виберемо який-небудь вектор </w:t>
      </w:r>
      <w:r w:rsidR="00A97F4A">
        <w:rPr>
          <w:color w:val="000000"/>
          <w:position w:val="-12"/>
          <w:sz w:val="28"/>
          <w:szCs w:val="28"/>
        </w:rPr>
        <w:pict>
          <v:shape id="_x0000_i1518" type="#_x0000_t75" style="width:168pt;height:18.75pt">
            <v:imagedata r:id="rId282" o:title=""/>
          </v:shape>
        </w:pict>
      </w:r>
      <w:r w:rsidRPr="00DE1258">
        <w:rPr>
          <w:color w:val="000000"/>
          <w:sz w:val="28"/>
          <w:szCs w:val="28"/>
        </w:rPr>
        <w:t xml:space="preserve">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519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 і розглянемо вектори </w:t>
      </w:r>
      <w:r w:rsidR="00A97F4A">
        <w:rPr>
          <w:color w:val="000000"/>
          <w:position w:val="-6"/>
          <w:sz w:val="28"/>
          <w:szCs w:val="28"/>
        </w:rPr>
        <w:pict>
          <v:shape id="_x0000_i1520" type="#_x0000_t75" style="width:20.25pt;height:15pt">
            <v:imagedata r:id="rId283" o:title=""/>
          </v:shape>
        </w:pict>
      </w:r>
      <w:r w:rsidRPr="00DE1258">
        <w:rPr>
          <w:color w:val="000000"/>
          <w:sz w:val="28"/>
          <w:szCs w:val="28"/>
        </w:rPr>
        <w:t xml:space="preserve"> і </w:t>
      </w:r>
      <w:r w:rsidR="00A97F4A">
        <w:rPr>
          <w:color w:val="000000"/>
          <w:position w:val="-6"/>
          <w:sz w:val="28"/>
          <w:szCs w:val="28"/>
        </w:rPr>
        <w:pict>
          <v:shape id="_x0000_i1521" type="#_x0000_t75" style="width:24.75pt;height:15.75pt">
            <v:imagedata r:id="rId284" o:title=""/>
          </v:shape>
        </w:pict>
      </w:r>
      <w:r w:rsidRPr="00DE1258">
        <w:rPr>
          <w:color w:val="000000"/>
          <w:sz w:val="28"/>
          <w:szCs w:val="28"/>
        </w:rPr>
        <w:t>. Маємо</w:t>
      </w:r>
      <w:r w:rsidR="002E7B74">
        <w:rPr>
          <w:color w:val="000000"/>
          <w:sz w:val="28"/>
          <w:szCs w:val="28"/>
        </w:rPr>
        <w:t xml:space="preserve"> </w:t>
      </w:r>
      <w:r w:rsidR="00A97F4A">
        <w:rPr>
          <w:color w:val="000000"/>
          <w:position w:val="-12"/>
          <w:sz w:val="28"/>
          <w:szCs w:val="28"/>
        </w:rPr>
        <w:pict>
          <v:shape id="_x0000_i1522" type="#_x0000_t75" style="width:362.25pt;height:18.75pt">
            <v:imagedata r:id="rId285" o:title=""/>
          </v:shape>
        </w:pict>
      </w:r>
      <w:r w:rsidR="002E7B74">
        <w:rPr>
          <w:color w:val="000000"/>
          <w:sz w:val="28"/>
          <w:szCs w:val="28"/>
        </w:rPr>
        <w:t xml:space="preserve"> </w:t>
      </w:r>
      <w:r w:rsidR="00A97F4A">
        <w:rPr>
          <w:color w:val="000000"/>
          <w:position w:val="-12"/>
          <w:sz w:val="28"/>
          <w:szCs w:val="28"/>
        </w:rPr>
        <w:pict>
          <v:shape id="_x0000_i1523" type="#_x0000_t75" style="width:215.25pt;height:18.75pt">
            <v:imagedata r:id="rId286" o:title=""/>
          </v:shape>
        </w:pict>
      </w:r>
      <w:r w:rsidRPr="00DE1258">
        <w:rPr>
          <w:color w:val="000000"/>
          <w:sz w:val="28"/>
          <w:szCs w:val="28"/>
        </w:rPr>
        <w:t>.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Як наслідок, що для будь-якого </w:t>
      </w:r>
      <w:r w:rsidR="00A97F4A">
        <w:rPr>
          <w:color w:val="000000"/>
          <w:position w:val="-6"/>
          <w:sz w:val="28"/>
          <w:szCs w:val="28"/>
        </w:rPr>
        <w:pict>
          <v:shape id="_x0000_i1524" type="#_x0000_t75" style="width:34.5pt;height:15pt">
            <v:imagedata r:id="rId287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A97F4A">
        <w:rPr>
          <w:color w:val="000000"/>
          <w:position w:val="-6"/>
          <w:sz w:val="28"/>
          <w:szCs w:val="28"/>
        </w:rPr>
        <w:pict>
          <v:shape id="_x0000_i1525" type="#_x0000_t75" style="width:57.75pt;height:15.75pt">
            <v:imagedata r:id="rId288" o:title=""/>
          </v:shape>
        </w:pict>
      </w:r>
      <w:r w:rsidRPr="00DE1258">
        <w:rPr>
          <w:color w:val="000000"/>
          <w:sz w:val="28"/>
          <w:szCs w:val="28"/>
        </w:rPr>
        <w:t xml:space="preserve">. Звідси витікає, що </w:t>
      </w:r>
      <w:r w:rsidR="00A97F4A">
        <w:rPr>
          <w:color w:val="000000"/>
          <w:position w:val="-4"/>
          <w:sz w:val="28"/>
          <w:szCs w:val="28"/>
        </w:rPr>
        <w:pict>
          <v:shape id="_x0000_i1526" type="#_x0000_t75" style="width:41.25pt;height:15pt">
            <v:imagedata r:id="rId289" o:title=""/>
          </v:shape>
        </w:pict>
      </w:r>
      <w:r w:rsidRPr="00DE1258">
        <w:rPr>
          <w:color w:val="000000"/>
          <w:sz w:val="28"/>
          <w:szCs w:val="28"/>
        </w:rPr>
        <w:t>. Теорему доведено.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Теорема 3.2. Нехай </w:t>
      </w:r>
      <w:r w:rsidR="00A97F4A">
        <w:rPr>
          <w:color w:val="000000"/>
          <w:position w:val="-4"/>
          <w:sz w:val="28"/>
          <w:szCs w:val="28"/>
        </w:rPr>
        <w:pict>
          <v:shape id="_x0000_i1527" type="#_x0000_t75" style="width:14.25pt;height:18pt">
            <v:imagedata r:id="rId275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 xml:space="preserve">матриця лінійного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528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 в базисі </w:t>
      </w:r>
      <w:r w:rsidR="00A97F4A">
        <w:rPr>
          <w:color w:val="000000"/>
          <w:position w:val="-12"/>
          <w:sz w:val="28"/>
          <w:szCs w:val="28"/>
        </w:rPr>
        <w:pict>
          <v:shape id="_x0000_i1529" type="#_x0000_t75" style="width:58.5pt;height:19.5pt">
            <v:imagedata r:id="rId276" o:title=""/>
          </v:shape>
        </w:pict>
      </w:r>
      <w:r w:rsidRPr="00DE1258">
        <w:rPr>
          <w:color w:val="000000"/>
          <w:sz w:val="28"/>
          <w:szCs w:val="28"/>
        </w:rPr>
        <w:t xml:space="preserve">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530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. Ранг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531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 дорівнює рангу його матриці: </w:t>
      </w:r>
      <w:r w:rsidR="00A97F4A">
        <w:rPr>
          <w:color w:val="000000"/>
          <w:position w:val="-12"/>
          <w:sz w:val="28"/>
          <w:szCs w:val="28"/>
        </w:rPr>
        <w:pict>
          <v:shape id="_x0000_i1532" type="#_x0000_t75" style="width:99.75pt;height:19.5pt">
            <v:imagedata r:id="rId290" o:title=""/>
          </v:shape>
        </w:pict>
      </w:r>
      <w:r w:rsidRPr="00DE1258">
        <w:rPr>
          <w:color w:val="000000"/>
          <w:sz w:val="28"/>
          <w:szCs w:val="28"/>
        </w:rPr>
        <w:t>.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Доведення. В основі доведення лежать означення рангу оператора і рангу матриці: </w:t>
      </w:r>
      <w:r w:rsidR="00A97F4A">
        <w:rPr>
          <w:color w:val="000000"/>
          <w:position w:val="-12"/>
          <w:sz w:val="28"/>
          <w:szCs w:val="28"/>
        </w:rPr>
        <w:pict>
          <v:shape id="_x0000_i1533" type="#_x0000_t75" style="width:116.25pt;height:18pt">
            <v:imagedata r:id="rId291" o:title=""/>
          </v:shape>
        </w:pict>
      </w:r>
      <w:r w:rsidRPr="00DE1258">
        <w:rPr>
          <w:color w:val="000000"/>
          <w:sz w:val="28"/>
          <w:szCs w:val="28"/>
        </w:rPr>
        <w:t xml:space="preserve">, ранг матриці </w:t>
      </w:r>
      <w:r w:rsidR="00A97F4A">
        <w:rPr>
          <w:color w:val="000000"/>
          <w:position w:val="-4"/>
          <w:sz w:val="28"/>
          <w:szCs w:val="28"/>
        </w:rPr>
        <w:pict>
          <v:shape id="_x0000_i1534" type="#_x0000_t75" style="width:14.25pt;height:18pt">
            <v:imagedata r:id="rId275" o:title=""/>
          </v:shape>
        </w:pict>
      </w:r>
      <w:r w:rsidRPr="00DE1258">
        <w:rPr>
          <w:color w:val="000000"/>
          <w:sz w:val="28"/>
          <w:szCs w:val="28"/>
        </w:rPr>
        <w:t xml:space="preserve"> дорівнює рангу системи його стовпців.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Нехай </w:t>
      </w:r>
      <w:r w:rsidR="00A97F4A">
        <w:rPr>
          <w:color w:val="000000"/>
          <w:position w:val="-12"/>
          <w:sz w:val="28"/>
          <w:szCs w:val="28"/>
        </w:rPr>
        <w:pict>
          <v:shape id="_x0000_i1535" type="#_x0000_t75" style="width:176.25pt;height:18.75pt">
            <v:imagedata r:id="rId292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 xml:space="preserve">який-небудь вектор </w:t>
      </w:r>
      <w:r w:rsidR="00A97F4A">
        <w:rPr>
          <w:color w:val="000000"/>
          <w:position w:val="-6"/>
          <w:sz w:val="28"/>
          <w:szCs w:val="28"/>
        </w:rPr>
        <w:pict>
          <v:shape id="_x0000_i1536" type="#_x0000_t75" style="width:11.25pt;height:11.25pt">
            <v:imagedata r:id="rId257" o:title=""/>
          </v:shape>
        </w:pict>
      </w:r>
      <w:r w:rsidRPr="00DE1258">
        <w:rPr>
          <w:color w:val="000000"/>
          <w:sz w:val="28"/>
          <w:szCs w:val="28"/>
        </w:rPr>
        <w:t xml:space="preserve">- мірного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537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. Образом вектора </w:t>
      </w:r>
      <w:r w:rsidR="00A97F4A">
        <w:rPr>
          <w:color w:val="000000"/>
          <w:position w:val="-6"/>
          <w:sz w:val="28"/>
          <w:szCs w:val="28"/>
        </w:rPr>
        <w:pict>
          <v:shape id="_x0000_i1538" type="#_x0000_t75" style="width:11.25pt;height:14.25pt">
            <v:imagedata r:id="rId94" o:title=""/>
          </v:shape>
        </w:pict>
      </w:r>
      <w:r w:rsidRPr="00DE1258">
        <w:rPr>
          <w:color w:val="000000"/>
          <w:sz w:val="28"/>
          <w:szCs w:val="28"/>
        </w:rPr>
        <w:t xml:space="preserve"> є вектор </w:t>
      </w:r>
      <w:r w:rsidR="00A97F4A">
        <w:rPr>
          <w:color w:val="000000"/>
          <w:position w:val="-12"/>
          <w:sz w:val="28"/>
          <w:szCs w:val="28"/>
        </w:rPr>
        <w:pict>
          <v:shape id="_x0000_i1539" type="#_x0000_t75" style="width:213pt;height:19.5pt">
            <v:imagedata r:id="rId293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A97F4A">
        <w:rPr>
          <w:color w:val="000000"/>
          <w:position w:val="-4"/>
          <w:sz w:val="28"/>
          <w:szCs w:val="28"/>
        </w:rPr>
        <w:pict>
          <v:shape id="_x0000_i1540" type="#_x0000_t75" style="width:40.5pt;height:14.25pt">
            <v:imagedata r:id="rId294" o:title=""/>
          </v:shape>
        </w:pict>
      </w:r>
      <w:r w:rsidRPr="00DE1258">
        <w:rPr>
          <w:color w:val="000000"/>
          <w:sz w:val="28"/>
          <w:szCs w:val="28"/>
        </w:rPr>
        <w:t xml:space="preserve">. Як бачимо, довільний вектор образу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541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, тобто множини </w:t>
      </w:r>
      <w:r w:rsidR="00A97F4A">
        <w:rPr>
          <w:color w:val="000000"/>
          <w:position w:val="-4"/>
          <w:sz w:val="28"/>
          <w:szCs w:val="28"/>
        </w:rPr>
        <w:pict>
          <v:shape id="_x0000_i1542" type="#_x0000_t75" style="width:30.75pt;height:14.25pt">
            <v:imagedata r:id="rId295" o:title=""/>
          </v:shape>
        </w:pict>
      </w:r>
      <w:r w:rsidRPr="00DE1258">
        <w:rPr>
          <w:color w:val="000000"/>
          <w:sz w:val="28"/>
          <w:szCs w:val="28"/>
        </w:rPr>
        <w:t xml:space="preserve">, представляє собою лінійну комбінацію векторів </w:t>
      </w:r>
      <w:r w:rsidR="00A97F4A">
        <w:rPr>
          <w:color w:val="000000"/>
          <w:position w:val="-12"/>
          <w:sz w:val="28"/>
          <w:szCs w:val="28"/>
        </w:rPr>
        <w:pict>
          <v:shape id="_x0000_i1543" type="#_x0000_t75" style="width:90pt;height:17.25pt">
            <v:imagedata r:id="rId262" o:title=""/>
          </v:shape>
        </w:pict>
      </w:r>
      <w:r w:rsidRPr="00DE1258">
        <w:rPr>
          <w:color w:val="000000"/>
          <w:sz w:val="28"/>
          <w:szCs w:val="28"/>
        </w:rPr>
        <w:t xml:space="preserve">. Отже, </w:t>
      </w:r>
      <w:r w:rsidR="00A97F4A">
        <w:rPr>
          <w:color w:val="000000"/>
          <w:position w:val="-4"/>
          <w:sz w:val="28"/>
          <w:szCs w:val="28"/>
        </w:rPr>
        <w:pict>
          <v:shape id="_x0000_i1544" type="#_x0000_t75" style="width:31.5pt;height:14.25pt">
            <v:imagedata r:id="rId296" o:title=""/>
          </v:shape>
        </w:pict>
      </w:r>
      <w:r w:rsidRPr="00DE1258">
        <w:rPr>
          <w:color w:val="000000"/>
          <w:sz w:val="28"/>
          <w:szCs w:val="28"/>
        </w:rPr>
        <w:t xml:space="preserve"> є лінійною оболонкою множини векторів </w:t>
      </w:r>
      <w:r w:rsidR="00A97F4A">
        <w:rPr>
          <w:color w:val="000000"/>
          <w:position w:val="-12"/>
          <w:sz w:val="28"/>
          <w:szCs w:val="28"/>
        </w:rPr>
        <w:pict>
          <v:shape id="_x0000_i1545" type="#_x0000_t75" style="width:90pt;height:17.25pt">
            <v:imagedata r:id="rId262" o:title=""/>
          </v:shape>
        </w:pict>
      </w:r>
      <w:r w:rsidRPr="00DE1258">
        <w:rPr>
          <w:color w:val="000000"/>
          <w:sz w:val="28"/>
          <w:szCs w:val="28"/>
        </w:rPr>
        <w:t xml:space="preserve">. Відомо, що розмірність лінійної оболонки дорівнює рангові системи векторів, які вони утворюють, тому </w:t>
      </w:r>
      <w:r w:rsidR="00A97F4A">
        <w:rPr>
          <w:color w:val="000000"/>
          <w:position w:val="-12"/>
          <w:sz w:val="28"/>
          <w:szCs w:val="28"/>
        </w:rPr>
        <w:pict>
          <v:shape id="_x0000_i1546" type="#_x0000_t75" style="width:255pt;height:17.25pt">
            <v:imagedata r:id="rId297" o:title=""/>
          </v:shape>
        </w:pict>
      </w:r>
      <w:r w:rsidRPr="00DE1258">
        <w:rPr>
          <w:color w:val="000000"/>
          <w:sz w:val="28"/>
          <w:szCs w:val="28"/>
        </w:rPr>
        <w:t xml:space="preserve">. За означенням у стовпцях матриці </w:t>
      </w:r>
      <w:r w:rsidR="00A97F4A">
        <w:rPr>
          <w:color w:val="000000"/>
          <w:position w:val="-4"/>
          <w:sz w:val="28"/>
          <w:szCs w:val="28"/>
        </w:rPr>
        <w:pict>
          <v:shape id="_x0000_i1547" type="#_x0000_t75" style="width:14.25pt;height:18pt">
            <v:imagedata r:id="rId275" o:title=""/>
          </v:shape>
        </w:pict>
      </w:r>
      <w:r w:rsidRPr="00DE1258">
        <w:rPr>
          <w:color w:val="000000"/>
          <w:sz w:val="28"/>
          <w:szCs w:val="28"/>
        </w:rPr>
        <w:t xml:space="preserve">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548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 розміщені координати векторів </w:t>
      </w:r>
      <w:r w:rsidR="00A97F4A">
        <w:rPr>
          <w:color w:val="000000"/>
          <w:position w:val="-12"/>
          <w:sz w:val="28"/>
          <w:szCs w:val="28"/>
        </w:rPr>
        <w:pict>
          <v:shape id="_x0000_i1549" type="#_x0000_t75" style="width:90pt;height:17.25pt">
            <v:imagedata r:id="rId262" o:title=""/>
          </v:shape>
        </w:pict>
      </w:r>
      <w:r w:rsidRPr="00DE1258">
        <w:rPr>
          <w:color w:val="000000"/>
          <w:sz w:val="28"/>
          <w:szCs w:val="28"/>
        </w:rPr>
        <w:t xml:space="preserve"> у базисі </w:t>
      </w:r>
      <w:r w:rsidR="00A97F4A">
        <w:rPr>
          <w:color w:val="000000"/>
          <w:position w:val="-12"/>
          <w:sz w:val="28"/>
          <w:szCs w:val="28"/>
        </w:rPr>
        <w:pict>
          <v:shape id="_x0000_i1550" type="#_x0000_t75" style="width:58.5pt;height:19.5pt">
            <v:imagedata r:id="rId276" o:title=""/>
          </v:shape>
        </w:pict>
      </w:r>
      <w:r w:rsidRPr="00DE1258">
        <w:rPr>
          <w:color w:val="000000"/>
          <w:sz w:val="28"/>
          <w:szCs w:val="28"/>
        </w:rPr>
        <w:t xml:space="preserve">. Отже, на основі означення рангу матриці </w:t>
      </w:r>
      <w:r w:rsidR="00A97F4A">
        <w:rPr>
          <w:color w:val="000000"/>
          <w:position w:val="-12"/>
          <w:sz w:val="28"/>
          <w:szCs w:val="28"/>
        </w:rPr>
        <w:pict>
          <v:shape id="_x0000_i1551" type="#_x0000_t75" style="width:237pt;height:21pt">
            <v:imagedata r:id="rId298" o:title=""/>
          </v:shape>
        </w:pict>
      </w:r>
      <w:r w:rsidRPr="00DE1258">
        <w:rPr>
          <w:color w:val="000000"/>
          <w:sz w:val="28"/>
          <w:szCs w:val="28"/>
        </w:rPr>
        <w:t xml:space="preserve">. Таким чином, </w:t>
      </w:r>
      <w:r w:rsidR="00A97F4A">
        <w:rPr>
          <w:color w:val="000000"/>
          <w:position w:val="-12"/>
          <w:sz w:val="28"/>
          <w:szCs w:val="28"/>
        </w:rPr>
        <w:pict>
          <v:shape id="_x0000_i1552" type="#_x0000_t75" style="width:96pt;height:21pt">
            <v:imagedata r:id="rId299" o:title=""/>
          </v:shape>
        </w:pict>
      </w:r>
      <w:r w:rsidRPr="00DE1258">
        <w:rPr>
          <w:color w:val="000000"/>
          <w:sz w:val="28"/>
          <w:szCs w:val="28"/>
        </w:rPr>
        <w:t>.</w:t>
      </w:r>
    </w:p>
    <w:p w:rsidR="00BC4294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Нехай </w:t>
      </w:r>
      <w:r w:rsidR="00A97F4A">
        <w:rPr>
          <w:color w:val="000000"/>
          <w:position w:val="-12"/>
          <w:sz w:val="28"/>
          <w:szCs w:val="28"/>
        </w:rPr>
        <w:pict>
          <v:shape id="_x0000_i1553" type="#_x0000_t75" style="width:51.75pt;height:21.75pt">
            <v:imagedata r:id="rId300" o:title=""/>
          </v:shape>
        </w:pict>
      </w:r>
      <w:r w:rsidRPr="00DE1258">
        <w:rPr>
          <w:color w:val="000000"/>
          <w:sz w:val="28"/>
          <w:szCs w:val="28"/>
        </w:rPr>
        <w:t xml:space="preserve"> і </w:t>
      </w:r>
      <w:r w:rsidR="00A97F4A">
        <w:rPr>
          <w:color w:val="000000"/>
          <w:position w:val="-12"/>
          <w:sz w:val="28"/>
          <w:szCs w:val="28"/>
        </w:rPr>
        <w:pict>
          <v:shape id="_x0000_i1554" type="#_x0000_t75" style="width:50.25pt;height:20.25pt">
            <v:imagedata r:id="rId301" o:title=""/>
          </v:shape>
        </w:pict>
      </w:r>
      <w:r w:rsidRPr="00DE1258">
        <w:rPr>
          <w:color w:val="000000"/>
          <w:sz w:val="28"/>
          <w:szCs w:val="28"/>
        </w:rPr>
        <w:t xml:space="preserve"> матриці операторів </w:t>
      </w:r>
      <w:r w:rsidR="00A97F4A">
        <w:rPr>
          <w:color w:val="000000"/>
          <w:position w:val="-4"/>
          <w:sz w:val="28"/>
          <w:szCs w:val="28"/>
        </w:rPr>
        <w:pict>
          <v:shape id="_x0000_i1555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 і </w:t>
      </w:r>
      <w:r w:rsidR="00A97F4A">
        <w:rPr>
          <w:color w:val="000000"/>
          <w:position w:val="-4"/>
          <w:sz w:val="28"/>
          <w:szCs w:val="28"/>
        </w:rPr>
        <w:pict>
          <v:shape id="_x0000_i1556" type="#_x0000_t75" style="width:13.5pt;height:14.25pt">
            <v:imagedata r:id="rId302" o:title=""/>
          </v:shape>
        </w:pict>
      </w:r>
      <w:r w:rsidRPr="00DE1258">
        <w:rPr>
          <w:color w:val="000000"/>
          <w:sz w:val="28"/>
          <w:szCs w:val="28"/>
        </w:rPr>
        <w:t xml:space="preserve"> в якому-небудь базисі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557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, тоді із способу побудови цих матриць витікає, що матриці операторів </w:t>
      </w:r>
      <w:r w:rsidR="00A97F4A">
        <w:rPr>
          <w:color w:val="000000"/>
          <w:position w:val="-4"/>
          <w:sz w:val="28"/>
          <w:szCs w:val="28"/>
        </w:rPr>
        <w:pict>
          <v:shape id="_x0000_i1558" type="#_x0000_t75" style="width:32.25pt;height:14.25pt">
            <v:imagedata r:id="rId303" o:title=""/>
          </v:shape>
        </w:pict>
      </w:r>
      <w:r w:rsidRPr="00DE1258">
        <w:rPr>
          <w:color w:val="000000"/>
          <w:sz w:val="28"/>
          <w:szCs w:val="28"/>
        </w:rPr>
        <w:t xml:space="preserve"> і </w:t>
      </w:r>
      <w:r w:rsidR="00A97F4A">
        <w:rPr>
          <w:color w:val="000000"/>
          <w:position w:val="-10"/>
          <w:sz w:val="28"/>
          <w:szCs w:val="28"/>
        </w:rPr>
        <w:pict>
          <v:shape id="_x0000_i1559" type="#_x0000_t75" style="width:52.5pt;height:17.25pt">
            <v:imagedata r:id="rId304" o:title=""/>
          </v:shape>
        </w:pict>
      </w:r>
      <w:r w:rsidRPr="00DE1258">
        <w:rPr>
          <w:color w:val="000000"/>
          <w:sz w:val="28"/>
          <w:szCs w:val="28"/>
        </w:rPr>
        <w:t xml:space="preserve">, де </w:t>
      </w:r>
      <w:r w:rsidR="00A97F4A">
        <w:rPr>
          <w:color w:val="000000"/>
          <w:position w:val="-6"/>
          <w:sz w:val="28"/>
          <w:szCs w:val="28"/>
        </w:rPr>
        <w:pict>
          <v:shape id="_x0000_i1560" type="#_x0000_t75" style="width:12.75pt;height:12pt">
            <v:imagedata r:id="rId305" o:title=""/>
          </v:shape>
        </w:pict>
      </w:r>
      <w:r w:rsidRPr="00DE1258">
        <w:rPr>
          <w:color w:val="000000"/>
          <w:sz w:val="28"/>
          <w:szCs w:val="28"/>
        </w:rPr>
        <w:t xml:space="preserve"> і </w:t>
      </w:r>
      <w:r w:rsidR="00A97F4A">
        <w:rPr>
          <w:color w:val="000000"/>
          <w:position w:val="-10"/>
          <w:sz w:val="28"/>
          <w:szCs w:val="28"/>
        </w:rPr>
        <w:pict>
          <v:shape id="_x0000_i1561" type="#_x0000_t75" style="width:12.75pt;height:17.25pt">
            <v:imagedata r:id="rId306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 xml:space="preserve">довільно взяті числа, рівні відповідно </w:t>
      </w:r>
      <w:r w:rsidR="00A97F4A">
        <w:rPr>
          <w:color w:val="000000"/>
          <w:position w:val="-4"/>
          <w:sz w:val="28"/>
          <w:szCs w:val="28"/>
        </w:rPr>
        <w:pict>
          <v:shape id="_x0000_i1562" type="#_x0000_t75" style="width:33pt;height:18pt">
            <v:imagedata r:id="rId307" o:title=""/>
          </v:shape>
        </w:pict>
      </w:r>
      <w:r w:rsidRPr="00DE1258">
        <w:rPr>
          <w:color w:val="000000"/>
          <w:sz w:val="28"/>
          <w:szCs w:val="28"/>
        </w:rPr>
        <w:t xml:space="preserve"> і </w:t>
      </w:r>
      <w:r w:rsidR="00A97F4A">
        <w:rPr>
          <w:color w:val="000000"/>
          <w:position w:val="-10"/>
          <w:sz w:val="28"/>
          <w:szCs w:val="28"/>
        </w:rPr>
        <w:pict>
          <v:shape id="_x0000_i1563" type="#_x0000_t75" style="width:54pt;height:21pt">
            <v:imagedata r:id="rId308" o:title=""/>
          </v:shape>
        </w:pict>
      </w:r>
      <w:r w:rsidRPr="00DE1258">
        <w:rPr>
          <w:color w:val="000000"/>
          <w:sz w:val="28"/>
          <w:szCs w:val="28"/>
        </w:rPr>
        <w:t xml:space="preserve">. Доведемо справедливість першого твердження, як більш складного. Дійсно, стовпці матриці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564" type="#_x0000_t75" style="width:32.25pt;height:14.25pt">
            <v:imagedata r:id="rId303" o:title=""/>
          </v:shape>
        </w:pict>
      </w:r>
      <w:r w:rsidRPr="00DE1258">
        <w:rPr>
          <w:color w:val="000000"/>
          <w:sz w:val="28"/>
          <w:szCs w:val="28"/>
        </w:rPr>
        <w:t xml:space="preserve"> побудовані із координат векторів </w:t>
      </w:r>
      <w:r w:rsidR="00A97F4A">
        <w:rPr>
          <w:color w:val="000000"/>
          <w:position w:val="-12"/>
          <w:sz w:val="28"/>
          <w:szCs w:val="28"/>
        </w:rPr>
        <w:pict>
          <v:shape id="_x0000_i1565" type="#_x0000_t75" style="width:172.5pt;height:19.5pt">
            <v:imagedata r:id="rId309" o:title=""/>
          </v:shape>
        </w:pict>
      </w:r>
      <w:r w:rsidRPr="00DE1258">
        <w:rPr>
          <w:color w:val="000000"/>
          <w:sz w:val="28"/>
          <w:szCs w:val="28"/>
        </w:rPr>
        <w:t xml:space="preserve"> у базисі </w:t>
      </w:r>
      <w:r w:rsidR="00A97F4A">
        <w:rPr>
          <w:color w:val="000000"/>
          <w:position w:val="-12"/>
          <w:sz w:val="28"/>
          <w:szCs w:val="28"/>
        </w:rPr>
        <w:pict>
          <v:shape id="_x0000_i1566" type="#_x0000_t75" style="width:58.5pt;height:19.5pt">
            <v:imagedata r:id="rId276" o:title=""/>
          </v:shape>
        </w:pict>
      </w:r>
      <w:r w:rsidRPr="00DE1258">
        <w:rPr>
          <w:color w:val="000000"/>
          <w:sz w:val="28"/>
          <w:szCs w:val="28"/>
        </w:rPr>
        <w:t xml:space="preserve">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567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. Визначимо елементи </w:t>
      </w:r>
      <w:r w:rsidR="00A97F4A">
        <w:rPr>
          <w:color w:val="000000"/>
          <w:position w:val="-6"/>
          <w:sz w:val="28"/>
          <w:szCs w:val="28"/>
        </w:rPr>
        <w:pict>
          <v:shape id="_x0000_i1568" type="#_x0000_t75" style="width:11.25pt;height:15pt">
            <v:imagedata r:id="rId310" o:title=""/>
          </v:shape>
        </w:pict>
      </w:r>
      <w:r w:rsidRPr="00DE1258">
        <w:rPr>
          <w:color w:val="000000"/>
          <w:sz w:val="28"/>
          <w:szCs w:val="28"/>
        </w:rPr>
        <w:t xml:space="preserve">-го стовпця цієї матриці, тобто координати вектора </w:t>
      </w:r>
      <w:r w:rsidR="00A97F4A">
        <w:rPr>
          <w:color w:val="000000"/>
          <w:position w:val="-12"/>
          <w:sz w:val="28"/>
          <w:szCs w:val="28"/>
        </w:rPr>
        <w:pict>
          <v:shape id="_x0000_i1569" type="#_x0000_t75" style="width:53.25pt;height:19.5pt">
            <v:imagedata r:id="rId311" o:title=""/>
          </v:shape>
        </w:pict>
      </w:r>
      <w:r w:rsidRPr="00DE1258">
        <w:rPr>
          <w:color w:val="000000"/>
          <w:sz w:val="28"/>
          <w:szCs w:val="28"/>
        </w:rPr>
        <w:t>. Маємо</w:t>
      </w:r>
    </w:p>
    <w:p w:rsidR="002E7B74" w:rsidRPr="00DE1258" w:rsidRDefault="002E7B7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50"/>
          <w:sz w:val="28"/>
          <w:szCs w:val="28"/>
        </w:rPr>
        <w:pict>
          <v:shape id="_x0000_i1570" type="#_x0000_t75" style="width:303.75pt;height:58.5pt">
            <v:imagedata r:id="rId312" o:title=""/>
          </v:shape>
        </w:pict>
      </w:r>
    </w:p>
    <w:p w:rsidR="002E7B74" w:rsidRDefault="002E7B74" w:rsidP="00DE1258">
      <w:pPr>
        <w:spacing w:line="360" w:lineRule="auto"/>
        <w:ind w:firstLine="709"/>
        <w:jc w:val="both"/>
        <w:rPr>
          <w:color w:val="000000"/>
          <w:sz w:val="28"/>
          <w:szCs w:val="28"/>
          <w:lang w:val="ru-RU"/>
        </w:rPr>
      </w:pPr>
    </w:p>
    <w:p w:rsidR="00BC4294" w:rsidRPr="00DE1258" w:rsidRDefault="0020310B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lang w:val="ru-RU"/>
        </w:rPr>
        <w:br w:type="page"/>
      </w:r>
      <w:r w:rsidR="00BC4294" w:rsidRPr="00DE1258">
        <w:rPr>
          <w:color w:val="000000"/>
          <w:sz w:val="28"/>
          <w:szCs w:val="28"/>
        </w:rPr>
        <w:t xml:space="preserve">Звідси видно, що довільний елемент </w:t>
      </w:r>
      <w:r w:rsidR="00A97F4A">
        <w:rPr>
          <w:color w:val="000000"/>
          <w:position w:val="-12"/>
          <w:sz w:val="28"/>
          <w:szCs w:val="28"/>
        </w:rPr>
        <w:pict>
          <v:shape id="_x0000_i1571" type="#_x0000_t75" style="width:15.75pt;height:18.75pt">
            <v:imagedata r:id="rId313" o:title=""/>
          </v:shape>
        </w:pict>
      </w:r>
      <w:r w:rsidR="00BC4294" w:rsidRPr="00DE1258">
        <w:rPr>
          <w:color w:val="000000"/>
          <w:sz w:val="28"/>
          <w:szCs w:val="28"/>
        </w:rPr>
        <w:t xml:space="preserve"> матриці </w:t>
      </w:r>
      <w:r w:rsidR="00A97F4A">
        <w:rPr>
          <w:color w:val="000000"/>
          <w:position w:val="-6"/>
          <w:sz w:val="28"/>
          <w:szCs w:val="28"/>
        </w:rPr>
        <w:pict>
          <v:shape id="_x0000_i1572" type="#_x0000_t75" style="width:14.25pt;height:19.5pt">
            <v:imagedata r:id="rId314" o:title=""/>
          </v:shape>
        </w:pict>
      </w:r>
      <w:r w:rsidR="00BC4294" w:rsidRPr="00DE1258">
        <w:rPr>
          <w:color w:val="000000"/>
          <w:sz w:val="28"/>
          <w:szCs w:val="28"/>
        </w:rPr>
        <w:t xml:space="preserve"> оператора </w:t>
      </w:r>
      <w:r w:rsidR="00A97F4A">
        <w:rPr>
          <w:color w:val="000000"/>
          <w:position w:val="-6"/>
          <w:sz w:val="28"/>
          <w:szCs w:val="28"/>
        </w:rPr>
        <w:pict>
          <v:shape id="_x0000_i1573" type="#_x0000_t75" style="width:56.25pt;height:15pt">
            <v:imagedata r:id="rId315" o:title=""/>
          </v:shape>
        </w:pict>
      </w:r>
      <w:r w:rsidR="00BC4294" w:rsidRPr="00DE1258">
        <w:rPr>
          <w:color w:val="000000"/>
          <w:sz w:val="28"/>
          <w:szCs w:val="28"/>
        </w:rPr>
        <w:t>дорівнює</w:t>
      </w:r>
      <w:r w:rsidR="002E7B74">
        <w:rPr>
          <w:color w:val="000000"/>
          <w:sz w:val="28"/>
          <w:szCs w:val="28"/>
        </w:rPr>
        <w:t xml:space="preserve"> </w:t>
      </w:r>
      <w:r w:rsidR="00A97F4A">
        <w:rPr>
          <w:color w:val="000000"/>
          <w:position w:val="-30"/>
          <w:sz w:val="28"/>
          <w:szCs w:val="28"/>
        </w:rPr>
        <w:pict>
          <v:shape id="_x0000_i1574" type="#_x0000_t75" style="width:216.75pt;height:35.25pt">
            <v:imagedata r:id="rId316" o:title=""/>
          </v:shape>
        </w:pict>
      </w:r>
      <w:r w:rsidR="00BC4294" w:rsidRPr="00DE1258">
        <w:rPr>
          <w:color w:val="000000"/>
          <w:sz w:val="28"/>
          <w:szCs w:val="28"/>
        </w:rPr>
        <w:t>,</w:t>
      </w:r>
      <w:r w:rsidR="002E7B74">
        <w:rPr>
          <w:color w:val="000000"/>
          <w:sz w:val="28"/>
          <w:szCs w:val="28"/>
        </w:rPr>
        <w:t xml:space="preserve"> </w:t>
      </w:r>
      <w:r w:rsidR="00BC4294" w:rsidRPr="00DE1258">
        <w:rPr>
          <w:color w:val="000000"/>
          <w:sz w:val="28"/>
          <w:szCs w:val="28"/>
        </w:rPr>
        <w:t xml:space="preserve">тобто дорівнює сумі добутків елементів </w:t>
      </w:r>
      <w:r w:rsidR="00A97F4A">
        <w:rPr>
          <w:color w:val="000000"/>
          <w:position w:val="-6"/>
          <w:sz w:val="28"/>
          <w:szCs w:val="28"/>
        </w:rPr>
        <w:pict>
          <v:shape id="_x0000_i1575" type="#_x0000_t75" style="width:7.5pt;height:14.25pt">
            <v:imagedata r:id="rId317" o:title=""/>
          </v:shape>
        </w:pict>
      </w:r>
      <w:r w:rsidR="00BC4294" w:rsidRPr="00DE1258">
        <w:rPr>
          <w:color w:val="000000"/>
          <w:sz w:val="28"/>
          <w:szCs w:val="28"/>
        </w:rPr>
        <w:t xml:space="preserve">-го рядка матриці </w:t>
      </w:r>
      <w:r w:rsidR="00A97F4A">
        <w:rPr>
          <w:color w:val="000000"/>
          <w:position w:val="-4"/>
          <w:sz w:val="28"/>
          <w:szCs w:val="28"/>
        </w:rPr>
        <w:pict>
          <v:shape id="_x0000_i1576" type="#_x0000_t75" style="width:14.25pt;height:18pt">
            <v:imagedata r:id="rId275" o:title=""/>
          </v:shape>
        </w:pict>
      </w:r>
      <w:r w:rsidR="00BC4294" w:rsidRPr="00DE1258">
        <w:rPr>
          <w:color w:val="000000"/>
          <w:sz w:val="28"/>
          <w:szCs w:val="28"/>
        </w:rPr>
        <w:t xml:space="preserve"> на відповідний елемент </w:t>
      </w:r>
      <w:r w:rsidR="00A97F4A">
        <w:rPr>
          <w:color w:val="000000"/>
          <w:position w:val="-6"/>
          <w:sz w:val="28"/>
          <w:szCs w:val="28"/>
        </w:rPr>
        <w:pict>
          <v:shape id="_x0000_i1577" type="#_x0000_t75" style="width:11.25pt;height:15pt">
            <v:imagedata r:id="rId310" o:title=""/>
          </v:shape>
        </w:pict>
      </w:r>
      <w:r w:rsidR="00BC4294" w:rsidRPr="00DE1258">
        <w:rPr>
          <w:color w:val="000000"/>
          <w:sz w:val="28"/>
          <w:szCs w:val="28"/>
        </w:rPr>
        <w:t xml:space="preserve">-го стовпця матриці </w:t>
      </w:r>
      <w:r w:rsidR="00A97F4A">
        <w:rPr>
          <w:color w:val="000000"/>
          <w:position w:val="-4"/>
          <w:sz w:val="28"/>
          <w:szCs w:val="28"/>
        </w:rPr>
        <w:pict>
          <v:shape id="_x0000_i1578" type="#_x0000_t75" style="width:14.25pt;height:17.25pt">
            <v:imagedata r:id="rId318" o:title=""/>
          </v:shape>
        </w:pict>
      </w:r>
      <w:r w:rsidR="00BC4294" w:rsidRPr="00DE1258">
        <w:rPr>
          <w:color w:val="000000"/>
          <w:sz w:val="28"/>
          <w:szCs w:val="28"/>
        </w:rPr>
        <w:t xml:space="preserve">. А це означає, що </w:t>
      </w:r>
      <w:r w:rsidR="00A97F4A">
        <w:rPr>
          <w:color w:val="000000"/>
          <w:position w:val="-6"/>
          <w:sz w:val="28"/>
          <w:szCs w:val="28"/>
        </w:rPr>
        <w:pict>
          <v:shape id="_x0000_i1579" type="#_x0000_t75" style="width:55.5pt;height:19.5pt">
            <v:imagedata r:id="rId319" o:title=""/>
          </v:shape>
        </w:pict>
      </w:r>
      <w:r w:rsidR="00BC4294" w:rsidRPr="00DE1258">
        <w:rPr>
          <w:color w:val="000000"/>
          <w:sz w:val="28"/>
          <w:szCs w:val="28"/>
        </w:rPr>
        <w:t>. Твердження доведено.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Із доведеного твердження і теорем 2.6, 2.7 про ранг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580" type="#_x0000_t75" style="width:32.25pt;height:14.25pt">
            <v:imagedata r:id="rId303" o:title=""/>
          </v:shape>
        </w:pict>
      </w:r>
      <w:r w:rsidRPr="00DE1258">
        <w:rPr>
          <w:color w:val="000000"/>
          <w:sz w:val="28"/>
          <w:szCs w:val="28"/>
        </w:rPr>
        <w:t xml:space="preserve"> слідує справедливість таких нерівностей для двох добутків квадратних матриць </w:t>
      </w:r>
      <w:r w:rsidR="00A97F4A">
        <w:rPr>
          <w:color w:val="000000"/>
          <w:position w:val="-4"/>
          <w:sz w:val="28"/>
          <w:szCs w:val="28"/>
        </w:rPr>
        <w:pict>
          <v:shape id="_x0000_i1581" type="#_x0000_t75" style="width:14.25pt;height:18pt">
            <v:imagedata r:id="rId275" o:title=""/>
          </v:shape>
        </w:pict>
      </w:r>
      <w:r w:rsidRPr="00DE1258">
        <w:rPr>
          <w:color w:val="000000"/>
          <w:sz w:val="28"/>
          <w:szCs w:val="28"/>
        </w:rPr>
        <w:t xml:space="preserve"> і </w:t>
      </w:r>
      <w:r w:rsidR="00A97F4A">
        <w:rPr>
          <w:color w:val="000000"/>
          <w:position w:val="-4"/>
          <w:sz w:val="28"/>
          <w:szCs w:val="28"/>
        </w:rPr>
        <w:pict>
          <v:shape id="_x0000_i1582" type="#_x0000_t75" style="width:14.25pt;height:17.25pt">
            <v:imagedata r:id="rId320" o:title=""/>
          </v:shape>
        </w:pict>
      </w:r>
      <w:r w:rsidRPr="00DE1258">
        <w:rPr>
          <w:color w:val="000000"/>
          <w:sz w:val="28"/>
          <w:szCs w:val="28"/>
        </w:rPr>
        <w:t xml:space="preserve"> одного порядку </w:t>
      </w:r>
      <w:r w:rsidR="00A97F4A">
        <w:rPr>
          <w:color w:val="000000"/>
          <w:position w:val="-6"/>
          <w:sz w:val="28"/>
          <w:szCs w:val="28"/>
        </w:rPr>
        <w:pict>
          <v:shape id="_x0000_i1583" type="#_x0000_t75" style="width:11.25pt;height:11.25pt">
            <v:imagedata r:id="rId257" o:title=""/>
          </v:shape>
        </w:pict>
      </w:r>
      <w:r w:rsidRPr="00DE1258">
        <w:rPr>
          <w:color w:val="000000"/>
          <w:sz w:val="28"/>
          <w:szCs w:val="28"/>
        </w:rPr>
        <w:t>.</w:t>
      </w:r>
    </w:p>
    <w:p w:rsidR="0020310B" w:rsidRDefault="0020310B" w:rsidP="00DE1258">
      <w:pPr>
        <w:spacing w:line="360" w:lineRule="auto"/>
        <w:ind w:firstLine="709"/>
        <w:jc w:val="both"/>
        <w:rPr>
          <w:color w:val="000000"/>
          <w:sz w:val="28"/>
          <w:szCs w:val="28"/>
          <w:lang w:val="ru-RU"/>
        </w:rPr>
      </w:pP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12"/>
          <w:sz w:val="28"/>
          <w:szCs w:val="28"/>
        </w:rPr>
        <w:pict>
          <v:shape id="_x0000_i1584" type="#_x0000_t75" style="width:124.5pt;height:21.75pt">
            <v:imagedata r:id="rId321" o:title=""/>
          </v:shape>
        </w:pict>
      </w:r>
      <w:r w:rsidR="00BC4294" w:rsidRPr="00DE1258">
        <w:rPr>
          <w:color w:val="000000"/>
          <w:sz w:val="28"/>
          <w:szCs w:val="28"/>
        </w:rPr>
        <w:t xml:space="preserve">, </w:t>
      </w:r>
      <w:r>
        <w:rPr>
          <w:color w:val="000000"/>
          <w:position w:val="-12"/>
          <w:sz w:val="28"/>
          <w:szCs w:val="28"/>
        </w:rPr>
        <w:pict>
          <v:shape id="_x0000_i1585" type="#_x0000_t75" style="width:123pt;height:21.75pt">
            <v:imagedata r:id="rId322" o:title=""/>
          </v:shape>
        </w:pict>
      </w:r>
      <w:r w:rsidR="00BC4294" w:rsidRPr="00DE1258">
        <w:rPr>
          <w:color w:val="000000"/>
          <w:sz w:val="28"/>
          <w:szCs w:val="28"/>
        </w:rPr>
        <w:t>,</w:t>
      </w: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12"/>
          <w:sz w:val="28"/>
          <w:szCs w:val="28"/>
        </w:rPr>
        <w:pict>
          <v:shape id="_x0000_i1586" type="#_x0000_t75" style="width:198pt;height:21.75pt">
            <v:imagedata r:id="rId323" o:title=""/>
          </v:shape>
        </w:pic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2E7B74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Відомо, що необхідною і достатньою умовою існування оберненого оператора для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587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, є умова </w:t>
      </w:r>
      <w:r w:rsidR="00A97F4A">
        <w:rPr>
          <w:color w:val="000000"/>
          <w:position w:val="-12"/>
          <w:sz w:val="28"/>
          <w:szCs w:val="28"/>
        </w:rPr>
        <w:pict>
          <v:shape id="_x0000_i1588" type="#_x0000_t75" style="width:63pt;height:18pt">
            <v:imagedata r:id="rId324" o:title=""/>
          </v:shape>
        </w:pict>
      </w:r>
      <w:r w:rsidRPr="00DE1258">
        <w:rPr>
          <w:color w:val="000000"/>
          <w:sz w:val="28"/>
          <w:szCs w:val="28"/>
        </w:rPr>
        <w:t xml:space="preserve">, де </w:t>
      </w:r>
      <w:r w:rsidR="00A97F4A">
        <w:rPr>
          <w:color w:val="000000"/>
          <w:position w:val="-6"/>
          <w:sz w:val="28"/>
          <w:szCs w:val="28"/>
        </w:rPr>
        <w:pict>
          <v:shape id="_x0000_i1589" type="#_x0000_t75" style="width:11.25pt;height:11.25pt">
            <v:imagedata r:id="rId257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 xml:space="preserve">розмірність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590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. Із теореми 3.2 витікає, що остання умова еквівалентна вимозі: матриця </w:t>
      </w:r>
      <w:r w:rsidR="00A97F4A">
        <w:rPr>
          <w:color w:val="000000"/>
          <w:position w:val="-4"/>
          <w:sz w:val="28"/>
          <w:szCs w:val="28"/>
        </w:rPr>
        <w:pict>
          <v:shape id="_x0000_i1591" type="#_x0000_t75" style="width:14.25pt;height:18pt">
            <v:imagedata r:id="rId275" o:title=""/>
          </v:shape>
        </w:pict>
      </w:r>
      <w:r w:rsidRPr="00DE1258">
        <w:rPr>
          <w:color w:val="000000"/>
          <w:sz w:val="28"/>
          <w:szCs w:val="28"/>
        </w:rPr>
        <w:t xml:space="preserve">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592" type="#_x0000_t75" style="width:13.5pt;height:14.25pt">
            <v:imagedata r:id="rId99" o:title=""/>
          </v:shape>
        </w:pict>
      </w:r>
      <w:r w:rsidR="002E7B74">
        <w:rPr>
          <w:color w:val="000000"/>
          <w:sz w:val="28"/>
          <w:szCs w:val="28"/>
        </w:rPr>
        <w:t xml:space="preserve"> повинна бути не виродженою.</w:t>
      </w:r>
    </w:p>
    <w:p w:rsidR="00BC4294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Іншими словами, щоб оператор </w:t>
      </w:r>
      <w:r w:rsidR="00A97F4A">
        <w:rPr>
          <w:color w:val="000000"/>
          <w:position w:val="-4"/>
          <w:sz w:val="28"/>
          <w:szCs w:val="28"/>
        </w:rPr>
        <w:pict>
          <v:shape id="_x0000_i1593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 мав обернений необхідно і достатньо, щоб його матриця в якому-небудь базисі лінійного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594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 виявилась не виродженою.</w:t>
      </w:r>
    </w:p>
    <w:p w:rsidR="002E7B74" w:rsidRPr="00DE1258" w:rsidRDefault="002E7B7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2E7B74" w:rsidRDefault="002E7B74" w:rsidP="00DE1258">
      <w:pPr>
        <w:numPr>
          <w:ilvl w:val="0"/>
          <w:numId w:val="16"/>
        </w:numPr>
        <w:spacing w:line="360" w:lineRule="auto"/>
        <w:ind w:left="0" w:firstLine="709"/>
        <w:jc w:val="both"/>
        <w:rPr>
          <w:b/>
          <w:color w:val="000000"/>
          <w:sz w:val="28"/>
          <w:szCs w:val="28"/>
        </w:rPr>
      </w:pPr>
      <w:r w:rsidRPr="002E7B74">
        <w:rPr>
          <w:b/>
          <w:color w:val="000000"/>
          <w:sz w:val="28"/>
          <w:szCs w:val="28"/>
        </w:rPr>
        <w:t>Перетворення матриці оператора при заміні базису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  <w:u w:val="single"/>
        </w:rPr>
      </w:pPr>
    </w:p>
    <w:p w:rsidR="00BC4294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Нехай у просторі </w:t>
      </w:r>
      <w:r w:rsidR="00A97F4A">
        <w:rPr>
          <w:color w:val="000000"/>
          <w:position w:val="-6"/>
          <w:sz w:val="28"/>
          <w:szCs w:val="28"/>
        </w:rPr>
        <w:pict>
          <v:shape id="_x0000_i1595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 обрані два базиси </w:t>
      </w:r>
      <w:r w:rsidR="00A97F4A">
        <w:rPr>
          <w:color w:val="000000"/>
          <w:position w:val="-12"/>
          <w:sz w:val="28"/>
          <w:szCs w:val="28"/>
        </w:rPr>
        <w:pict>
          <v:shape id="_x0000_i1596" type="#_x0000_t75" style="width:58.5pt;height:19.5pt">
            <v:imagedata r:id="rId276" o:title=""/>
          </v:shape>
        </w:pict>
      </w:r>
      <w:r w:rsidRPr="00DE1258">
        <w:rPr>
          <w:color w:val="000000"/>
          <w:sz w:val="28"/>
          <w:szCs w:val="28"/>
        </w:rPr>
        <w:t xml:space="preserve"> і </w:t>
      </w:r>
      <w:r w:rsidR="00A97F4A">
        <w:rPr>
          <w:color w:val="000000"/>
          <w:position w:val="-12"/>
          <w:sz w:val="28"/>
          <w:szCs w:val="28"/>
        </w:rPr>
        <w:pict>
          <v:shape id="_x0000_i1597" type="#_x0000_t75" style="width:60pt;height:19.5pt">
            <v:imagedata r:id="rId325" o:title=""/>
          </v:shape>
        </w:pict>
      </w:r>
      <w:r w:rsidRPr="00DE1258">
        <w:rPr>
          <w:color w:val="000000"/>
          <w:sz w:val="28"/>
          <w:szCs w:val="28"/>
        </w:rPr>
        <w:t xml:space="preserve">. Перший базис для зручності назвемо старим, а другий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 xml:space="preserve">новим. Координати векторів </w:t>
      </w:r>
      <w:r w:rsidR="00A97F4A">
        <w:rPr>
          <w:color w:val="000000"/>
          <w:position w:val="-12"/>
          <w:sz w:val="28"/>
          <w:szCs w:val="28"/>
        </w:rPr>
        <w:pict>
          <v:shape id="_x0000_i1598" type="#_x0000_t75" style="width:60.75pt;height:19.5pt">
            <v:imagedata r:id="rId326" o:title=""/>
          </v:shape>
        </w:pict>
      </w:r>
      <w:r w:rsidRPr="00DE1258">
        <w:rPr>
          <w:color w:val="000000"/>
          <w:sz w:val="28"/>
          <w:szCs w:val="28"/>
        </w:rPr>
        <w:t xml:space="preserve"> у старому базисі розмістимо у стовпцях матриці</w:t>
      </w:r>
    </w:p>
    <w:p w:rsidR="002E7B74" w:rsidRDefault="002E7B74" w:rsidP="00DE1258">
      <w:pPr>
        <w:spacing w:line="360" w:lineRule="auto"/>
        <w:ind w:firstLine="709"/>
        <w:jc w:val="both"/>
        <w:rPr>
          <w:color w:val="000000"/>
          <w:sz w:val="28"/>
          <w:szCs w:val="28"/>
          <w:lang w:val="ru-RU"/>
        </w:rPr>
      </w:pPr>
    </w:p>
    <w:p w:rsidR="00BC4294" w:rsidRPr="00DE1258" w:rsidRDefault="0020310B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lang w:val="ru-RU"/>
        </w:rPr>
        <w:br w:type="page"/>
      </w:r>
      <w:r w:rsidR="00A97F4A">
        <w:rPr>
          <w:color w:val="000000"/>
          <w:position w:val="-78"/>
          <w:sz w:val="28"/>
          <w:szCs w:val="28"/>
        </w:rPr>
        <w:pict>
          <v:shape id="_x0000_i1599" type="#_x0000_t75" style="width:138pt;height:85.5pt">
            <v:imagedata r:id="rId327" o:title=""/>
          </v:shape>
        </w:pict>
      </w:r>
      <w:r w:rsidR="00BC4294" w:rsidRPr="00DE1258">
        <w:rPr>
          <w:color w:val="000000"/>
          <w:sz w:val="28"/>
          <w:szCs w:val="28"/>
        </w:rPr>
        <w:t>.</w:t>
      </w:r>
    </w:p>
    <w:p w:rsidR="002E7B74" w:rsidRDefault="002E7B7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Побудована матриця називається матрицею переходу від старого базису до нового. Вектори </w:t>
      </w:r>
      <w:r w:rsidR="00A97F4A">
        <w:rPr>
          <w:color w:val="000000"/>
          <w:position w:val="-12"/>
          <w:sz w:val="28"/>
          <w:szCs w:val="28"/>
        </w:rPr>
        <w:pict>
          <v:shape id="_x0000_i1600" type="#_x0000_t75" style="width:60.75pt;height:19.5pt">
            <v:imagedata r:id="rId326" o:title=""/>
          </v:shape>
        </w:pict>
      </w:r>
      <w:r w:rsidRPr="00DE1258">
        <w:rPr>
          <w:color w:val="000000"/>
          <w:sz w:val="28"/>
          <w:szCs w:val="28"/>
        </w:rPr>
        <w:t xml:space="preserve"> лінійно незалежні, тому </w:t>
      </w:r>
      <w:r w:rsidR="00A97F4A">
        <w:rPr>
          <w:color w:val="000000"/>
          <w:position w:val="-12"/>
          <w:sz w:val="28"/>
          <w:szCs w:val="28"/>
        </w:rPr>
        <w:pict>
          <v:shape id="_x0000_i1601" type="#_x0000_t75" style="width:63.75pt;height:18pt">
            <v:imagedata r:id="rId328" o:title=""/>
          </v:shape>
        </w:pict>
      </w:r>
      <w:r w:rsidRPr="00DE1258">
        <w:rPr>
          <w:color w:val="000000"/>
          <w:sz w:val="28"/>
          <w:szCs w:val="28"/>
        </w:rPr>
        <w:t xml:space="preserve"> і, звісно, матриця </w:t>
      </w:r>
      <w:r w:rsidR="00A97F4A">
        <w:rPr>
          <w:color w:val="000000"/>
          <w:position w:val="-4"/>
          <w:sz w:val="28"/>
          <w:szCs w:val="28"/>
        </w:rPr>
        <w:pict>
          <v:shape id="_x0000_i1602" type="#_x0000_t75" style="width:12pt;height:14.25pt">
            <v:imagedata r:id="rId329" o:title=""/>
          </v:shape>
        </w:pict>
      </w:r>
      <w:r w:rsidRPr="00DE1258">
        <w:rPr>
          <w:color w:val="000000"/>
          <w:sz w:val="28"/>
          <w:szCs w:val="28"/>
        </w:rPr>
        <w:t xml:space="preserve"> не вироджена.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>Згідно сказаному</w:t>
      </w:r>
    </w:p>
    <w:p w:rsidR="00BC4294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76"/>
          <w:sz w:val="28"/>
          <w:szCs w:val="28"/>
        </w:rPr>
        <w:pict>
          <v:shape id="_x0000_i1603" type="#_x0000_t75" style="width:195.75pt;height:84.75pt">
            <v:imagedata r:id="rId330" o:title=""/>
          </v:shape>
        </w:pict>
      </w:r>
      <w:r w:rsidR="00BC4294" w:rsidRPr="00DE1258">
        <w:rPr>
          <w:color w:val="000000"/>
          <w:sz w:val="28"/>
          <w:szCs w:val="28"/>
        </w:rPr>
        <w:tab/>
      </w:r>
      <w:r w:rsidR="00BC4294" w:rsidRPr="00DE1258">
        <w:rPr>
          <w:color w:val="000000"/>
          <w:sz w:val="28"/>
          <w:szCs w:val="28"/>
        </w:rPr>
        <w:tab/>
      </w:r>
      <w:r w:rsidR="00BC4294" w:rsidRPr="00DE1258">
        <w:rPr>
          <w:color w:val="000000"/>
          <w:sz w:val="28"/>
          <w:szCs w:val="28"/>
        </w:rPr>
        <w:tab/>
      </w:r>
      <w:r>
        <w:rPr>
          <w:color w:val="000000"/>
          <w:position w:val="-12"/>
          <w:sz w:val="28"/>
          <w:szCs w:val="28"/>
        </w:rPr>
        <w:pict>
          <v:shape id="_x0000_i1604" type="#_x0000_t75" style="width:10.5pt;height:19.5pt">
            <v:imagedata r:id="rId71" o:title=""/>
          </v:shape>
        </w:pict>
      </w:r>
      <w:r w:rsidR="00BC4294" w:rsidRPr="00DE1258">
        <w:rPr>
          <w:color w:val="000000"/>
          <w:sz w:val="28"/>
          <w:szCs w:val="28"/>
        </w:rPr>
        <w:t>(4.1)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>Ці формули зв’язку між векторами старого і нового базисів у матричному записі мають вигляд</w:t>
      </w:r>
    </w:p>
    <w:p w:rsidR="002E7B74" w:rsidRPr="00DE1258" w:rsidRDefault="002E7B7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78"/>
          <w:sz w:val="28"/>
          <w:szCs w:val="28"/>
        </w:rPr>
        <w:pict>
          <v:shape id="_x0000_i1605" type="#_x0000_t75" style="width:81pt;height:85.5pt">
            <v:imagedata r:id="rId331" o:title=""/>
          </v:shape>
        </w:pict>
      </w:r>
      <w:r w:rsidR="00BC4294" w:rsidRPr="00DE1258">
        <w:rPr>
          <w:color w:val="000000"/>
          <w:sz w:val="28"/>
          <w:szCs w:val="28"/>
        </w:rPr>
        <w:t>,</w:t>
      </w:r>
    </w:p>
    <w:p w:rsidR="002E7B74" w:rsidRDefault="002E7B7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де </w:t>
      </w:r>
      <w:r w:rsidR="00A97F4A">
        <w:rPr>
          <w:color w:val="000000"/>
          <w:position w:val="-4"/>
          <w:sz w:val="28"/>
          <w:szCs w:val="28"/>
        </w:rPr>
        <w:pict>
          <v:shape id="_x0000_i1606" type="#_x0000_t75" style="width:16.5pt;height:15.75pt">
            <v:imagedata r:id="rId332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 xml:space="preserve">транспонована матриця </w:t>
      </w:r>
      <w:r w:rsidR="00A97F4A">
        <w:rPr>
          <w:color w:val="000000"/>
          <w:position w:val="-4"/>
          <w:sz w:val="28"/>
          <w:szCs w:val="28"/>
        </w:rPr>
        <w:pict>
          <v:shape id="_x0000_i1607" type="#_x0000_t75" style="width:12.75pt;height:14.25pt">
            <v:imagedata r:id="rId333" o:title=""/>
          </v:shape>
        </w:pict>
      </w:r>
      <w:r w:rsidRPr="00DE1258">
        <w:rPr>
          <w:color w:val="000000"/>
          <w:sz w:val="28"/>
          <w:szCs w:val="28"/>
        </w:rPr>
        <w:t>.</w:t>
      </w:r>
    </w:p>
    <w:p w:rsidR="00BC4294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Теорема 4.1. Матриці </w:t>
      </w:r>
      <w:r w:rsidR="00A97F4A">
        <w:rPr>
          <w:color w:val="000000"/>
          <w:position w:val="-4"/>
          <w:sz w:val="28"/>
          <w:szCs w:val="28"/>
        </w:rPr>
        <w:pict>
          <v:shape id="_x0000_i1608" type="#_x0000_t75" style="width:14.25pt;height:18pt">
            <v:imagedata r:id="rId275" o:title=""/>
          </v:shape>
        </w:pict>
      </w:r>
      <w:r w:rsidRPr="00DE1258">
        <w:rPr>
          <w:color w:val="000000"/>
          <w:sz w:val="28"/>
          <w:szCs w:val="28"/>
        </w:rPr>
        <w:t xml:space="preserve"> і </w:t>
      </w:r>
      <w:r w:rsidR="00A97F4A">
        <w:rPr>
          <w:color w:val="000000"/>
          <w:position w:val="-4"/>
          <w:sz w:val="28"/>
          <w:szCs w:val="28"/>
        </w:rPr>
        <w:pict>
          <v:shape id="_x0000_i1609" type="#_x0000_t75" style="width:17.25pt;height:18pt">
            <v:imagedata r:id="rId334" o:title=""/>
          </v:shape>
        </w:pict>
      </w:r>
      <w:r w:rsidRPr="00DE1258">
        <w:rPr>
          <w:color w:val="000000"/>
          <w:sz w:val="28"/>
          <w:szCs w:val="28"/>
        </w:rPr>
        <w:t xml:space="preserve"> оператора </w:t>
      </w:r>
      <w:r w:rsidR="00A97F4A">
        <w:rPr>
          <w:color w:val="000000"/>
          <w:position w:val="-12"/>
          <w:sz w:val="28"/>
          <w:szCs w:val="28"/>
        </w:rPr>
        <w:pict>
          <v:shape id="_x0000_i1610" type="#_x0000_t75" style="width:69.75pt;height:18pt">
            <v:imagedata r:id="rId278" o:title=""/>
          </v:shape>
        </w:pict>
      </w:r>
      <w:r w:rsidRPr="00DE1258">
        <w:rPr>
          <w:color w:val="000000"/>
          <w:sz w:val="28"/>
          <w:szCs w:val="28"/>
        </w:rPr>
        <w:t xml:space="preserve"> в базисах </w:t>
      </w:r>
      <w:r w:rsidR="00A97F4A">
        <w:rPr>
          <w:color w:val="000000"/>
          <w:position w:val="-12"/>
          <w:sz w:val="28"/>
          <w:szCs w:val="28"/>
        </w:rPr>
        <w:pict>
          <v:shape id="_x0000_i1611" type="#_x0000_t75" style="width:58.5pt;height:19.5pt">
            <v:imagedata r:id="rId276" o:title=""/>
          </v:shape>
        </w:pict>
      </w:r>
      <w:r w:rsidRPr="00DE1258">
        <w:rPr>
          <w:color w:val="000000"/>
          <w:sz w:val="28"/>
          <w:szCs w:val="28"/>
        </w:rPr>
        <w:t xml:space="preserve"> і </w:t>
      </w:r>
      <w:r w:rsidR="00A97F4A">
        <w:rPr>
          <w:color w:val="000000"/>
          <w:position w:val="-12"/>
          <w:sz w:val="28"/>
          <w:szCs w:val="28"/>
        </w:rPr>
        <w:pict>
          <v:shape id="_x0000_i1612" type="#_x0000_t75" style="width:60.75pt;height:19.5pt">
            <v:imagedata r:id="rId326" o:title=""/>
          </v:shape>
        </w:pict>
      </w:r>
      <w:r w:rsidRPr="00DE1258">
        <w:rPr>
          <w:color w:val="000000"/>
          <w:sz w:val="28"/>
          <w:szCs w:val="28"/>
        </w:rPr>
        <w:t xml:space="preserve"> зв’язані співвідношеннями</w:t>
      </w:r>
    </w:p>
    <w:p w:rsidR="002E7B74" w:rsidRPr="00DE1258" w:rsidRDefault="002E7B7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4"/>
          <w:sz w:val="28"/>
          <w:szCs w:val="28"/>
        </w:rPr>
        <w:pict>
          <v:shape id="_x0000_i1613" type="#_x0000_t75" style="width:84.75pt;height:18pt">
            <v:imagedata r:id="rId335" o:title=""/>
          </v:shape>
        </w:pict>
      </w:r>
      <w:r w:rsidR="00BC4294" w:rsidRPr="00DE1258">
        <w:rPr>
          <w:color w:val="000000"/>
          <w:sz w:val="28"/>
          <w:szCs w:val="28"/>
        </w:rPr>
        <w:t>,</w:t>
      </w: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4"/>
          <w:sz w:val="28"/>
          <w:szCs w:val="28"/>
        </w:rPr>
        <w:pict>
          <v:shape id="_x0000_i1614" type="#_x0000_t75" style="width:82.5pt;height:18pt">
            <v:imagedata r:id="rId336" o:title=""/>
          </v:shape>
        </w:pict>
      </w:r>
      <w:r w:rsidR="00BC4294" w:rsidRPr="00DE1258">
        <w:rPr>
          <w:color w:val="000000"/>
          <w:sz w:val="28"/>
          <w:szCs w:val="28"/>
        </w:rPr>
        <w:t>,</w:t>
      </w:r>
    </w:p>
    <w:p w:rsidR="00BC4294" w:rsidRPr="00DE1258" w:rsidRDefault="0020310B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BC4294" w:rsidRPr="00DE1258">
        <w:rPr>
          <w:color w:val="000000"/>
          <w:sz w:val="28"/>
          <w:szCs w:val="28"/>
        </w:rPr>
        <w:t xml:space="preserve">де </w:t>
      </w:r>
      <w:r w:rsidR="00A97F4A">
        <w:rPr>
          <w:color w:val="000000"/>
          <w:position w:val="-4"/>
          <w:sz w:val="28"/>
          <w:szCs w:val="28"/>
        </w:rPr>
        <w:pict>
          <v:shape id="_x0000_i1615" type="#_x0000_t75" style="width:12.75pt;height:14.25pt">
            <v:imagedata r:id="rId333" o:title=""/>
          </v:shape>
        </w:pict>
      </w:r>
      <w:r w:rsidR="00BC4294" w:rsidRPr="00DE1258">
        <w:rPr>
          <w:color w:val="000000"/>
          <w:sz w:val="28"/>
          <w:szCs w:val="28"/>
        </w:rPr>
        <w:t xml:space="preserve"> </w:t>
      </w:r>
      <w:r w:rsidR="00DE1258" w:rsidRPr="00DE1258">
        <w:rPr>
          <w:color w:val="000000"/>
          <w:sz w:val="28"/>
          <w:szCs w:val="28"/>
        </w:rPr>
        <w:t xml:space="preserve">– </w:t>
      </w:r>
      <w:r w:rsidR="00BC4294" w:rsidRPr="00DE1258">
        <w:rPr>
          <w:color w:val="000000"/>
          <w:sz w:val="28"/>
          <w:szCs w:val="28"/>
        </w:rPr>
        <w:t xml:space="preserve">матриця переходу від старого базису </w:t>
      </w:r>
      <w:r w:rsidR="00A97F4A">
        <w:rPr>
          <w:color w:val="000000"/>
          <w:position w:val="-12"/>
          <w:sz w:val="28"/>
          <w:szCs w:val="28"/>
        </w:rPr>
        <w:pict>
          <v:shape id="_x0000_i1616" type="#_x0000_t75" style="width:58.5pt;height:19.5pt">
            <v:imagedata r:id="rId276" o:title=""/>
          </v:shape>
        </w:pict>
      </w:r>
      <w:r w:rsidR="00BC4294" w:rsidRPr="00DE1258">
        <w:rPr>
          <w:color w:val="000000"/>
          <w:sz w:val="28"/>
          <w:szCs w:val="28"/>
        </w:rPr>
        <w:t xml:space="preserve"> до нового </w:t>
      </w:r>
      <w:r w:rsidR="00A97F4A">
        <w:rPr>
          <w:color w:val="000000"/>
          <w:position w:val="-12"/>
          <w:sz w:val="28"/>
          <w:szCs w:val="28"/>
        </w:rPr>
        <w:pict>
          <v:shape id="_x0000_i1617" type="#_x0000_t75" style="width:60.75pt;height:19.5pt">
            <v:imagedata r:id="rId326" o:title=""/>
          </v:shape>
        </w:pict>
      </w:r>
      <w:r w:rsidR="00BC4294" w:rsidRPr="00DE1258">
        <w:rPr>
          <w:color w:val="000000"/>
          <w:sz w:val="28"/>
          <w:szCs w:val="28"/>
        </w:rPr>
        <w:t>.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>Доведення. За означенням матриці оператора</w:t>
      </w:r>
    </w:p>
    <w:p w:rsidR="002E7B74" w:rsidRDefault="002E7B7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12"/>
          <w:sz w:val="28"/>
          <w:szCs w:val="28"/>
        </w:rPr>
        <w:pict>
          <v:shape id="_x0000_i1618" type="#_x0000_t75" style="width:198pt;height:19.5pt">
            <v:imagedata r:id="rId337" o:title=""/>
          </v:shape>
        </w:pict>
      </w:r>
      <w:r w:rsidR="00BC4294" w:rsidRPr="00DE1258">
        <w:rPr>
          <w:color w:val="000000"/>
          <w:sz w:val="28"/>
          <w:szCs w:val="28"/>
        </w:rPr>
        <w:t>,</w:t>
      </w: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12"/>
          <w:sz w:val="28"/>
          <w:szCs w:val="28"/>
        </w:rPr>
        <w:pict>
          <v:shape id="_x0000_i1619" type="#_x0000_t75" style="width:201pt;height:19.5pt">
            <v:imagedata r:id="rId338" o:title=""/>
          </v:shape>
        </w:pict>
      </w:r>
    </w:p>
    <w:p w:rsidR="0020310B" w:rsidRDefault="0020310B" w:rsidP="00DE1258">
      <w:pPr>
        <w:spacing w:line="360" w:lineRule="auto"/>
        <w:ind w:firstLine="709"/>
        <w:jc w:val="both"/>
        <w:rPr>
          <w:color w:val="000000"/>
          <w:sz w:val="28"/>
          <w:szCs w:val="28"/>
          <w:lang w:val="ru-RU"/>
        </w:rPr>
      </w:pP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де </w:t>
      </w:r>
      <w:r w:rsidR="00A97F4A">
        <w:rPr>
          <w:color w:val="000000"/>
          <w:position w:val="-12"/>
          <w:sz w:val="28"/>
          <w:szCs w:val="28"/>
        </w:rPr>
        <w:pict>
          <v:shape id="_x0000_i1620" type="#_x0000_t75" style="width:17.25pt;height:19.5pt">
            <v:imagedata r:id="rId339" o:title=""/>
          </v:shape>
        </w:pict>
      </w:r>
      <w:r w:rsidRPr="00DE1258">
        <w:rPr>
          <w:color w:val="000000"/>
          <w:sz w:val="28"/>
          <w:szCs w:val="28"/>
        </w:rPr>
        <w:t xml:space="preserve"> і </w:t>
      </w:r>
      <w:r w:rsidR="00A97F4A">
        <w:rPr>
          <w:color w:val="000000"/>
          <w:position w:val="-12"/>
          <w:sz w:val="28"/>
          <w:szCs w:val="28"/>
        </w:rPr>
        <w:pict>
          <v:shape id="_x0000_i1621" type="#_x0000_t75" style="width:18pt;height:19.5pt">
            <v:imagedata r:id="rId340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 xml:space="preserve">елементи матриць </w:t>
      </w:r>
      <w:r w:rsidR="00A97F4A">
        <w:rPr>
          <w:color w:val="000000"/>
          <w:position w:val="-4"/>
          <w:sz w:val="28"/>
          <w:szCs w:val="28"/>
        </w:rPr>
        <w:pict>
          <v:shape id="_x0000_i1622" type="#_x0000_t75" style="width:14.25pt;height:18pt">
            <v:imagedata r:id="rId275" o:title=""/>
          </v:shape>
        </w:pict>
      </w:r>
      <w:r w:rsidRPr="00DE1258">
        <w:rPr>
          <w:color w:val="000000"/>
          <w:sz w:val="28"/>
          <w:szCs w:val="28"/>
        </w:rPr>
        <w:t xml:space="preserve"> і </w:t>
      </w:r>
      <w:r w:rsidR="00A97F4A">
        <w:rPr>
          <w:color w:val="000000"/>
          <w:position w:val="-4"/>
          <w:sz w:val="28"/>
          <w:szCs w:val="28"/>
        </w:rPr>
        <w:pict>
          <v:shape id="_x0000_i1623" type="#_x0000_t75" style="width:17.25pt;height:18pt">
            <v:imagedata r:id="rId341" o:title=""/>
          </v:shape>
        </w:pict>
      </w:r>
      <w:r w:rsidRPr="00DE1258">
        <w:rPr>
          <w:color w:val="000000"/>
          <w:sz w:val="28"/>
          <w:szCs w:val="28"/>
        </w:rPr>
        <w:t xml:space="preserve">. Замінимо в останній рівності вектори </w:t>
      </w:r>
      <w:r w:rsidR="00A97F4A">
        <w:rPr>
          <w:color w:val="000000"/>
          <w:position w:val="-12"/>
          <w:sz w:val="28"/>
          <w:szCs w:val="28"/>
        </w:rPr>
        <w:pict>
          <v:shape id="_x0000_i1624" type="#_x0000_t75" style="width:60.75pt;height:19.5pt">
            <v:imagedata r:id="rId326" o:title=""/>
          </v:shape>
        </w:pict>
      </w:r>
      <w:r w:rsidRPr="00DE1258">
        <w:rPr>
          <w:color w:val="000000"/>
          <w:sz w:val="28"/>
          <w:szCs w:val="28"/>
        </w:rPr>
        <w:t xml:space="preserve"> згідно формулам (4.1), отримаємо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A97F4A" w:rsidP="00DE1258">
      <w:pPr>
        <w:tabs>
          <w:tab w:val="left" w:pos="360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30"/>
          <w:sz w:val="28"/>
          <w:szCs w:val="28"/>
        </w:rPr>
        <w:pict>
          <v:shape id="_x0000_i1625" type="#_x0000_t75" style="width:258.75pt;height:36pt">
            <v:imagedata r:id="rId342" o:title=""/>
          </v:shape>
        </w:pict>
      </w:r>
      <w:r w:rsidR="00BC4294" w:rsidRPr="00DE1258">
        <w:rPr>
          <w:color w:val="000000"/>
          <w:sz w:val="28"/>
          <w:szCs w:val="28"/>
        </w:rPr>
        <w:tab/>
      </w:r>
      <w:r w:rsidR="00BC4294" w:rsidRPr="00DE1258">
        <w:rPr>
          <w:color w:val="000000"/>
          <w:sz w:val="28"/>
          <w:szCs w:val="28"/>
        </w:rPr>
        <w:tab/>
        <w:t xml:space="preserve"> (4.2)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>З іншого боку</w:t>
      </w:r>
    </w:p>
    <w:p w:rsidR="002E7B74" w:rsidRDefault="002E7B7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12"/>
          <w:sz w:val="28"/>
          <w:szCs w:val="28"/>
        </w:rPr>
        <w:pict>
          <v:shape id="_x0000_i1626" type="#_x0000_t75" style="width:374.25pt;height:19.5pt">
            <v:imagedata r:id="rId343" o:title=""/>
          </v:shape>
        </w:pict>
      </w:r>
      <w:r>
        <w:rPr>
          <w:color w:val="000000"/>
          <w:position w:val="-28"/>
          <w:sz w:val="28"/>
          <w:szCs w:val="28"/>
        </w:rPr>
        <w:pict>
          <v:shape id="_x0000_i1627" type="#_x0000_t75" style="width:46.5pt;height:34.5pt">
            <v:imagedata r:id="rId344" o:title=""/>
          </v:shape>
        </w:pict>
      </w:r>
    </w:p>
    <w:p w:rsidR="002E7B74" w:rsidRDefault="002E7B7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>Але</w:t>
      </w:r>
    </w:p>
    <w:p w:rsidR="002E7B74" w:rsidRDefault="002E7B7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30"/>
          <w:sz w:val="28"/>
          <w:szCs w:val="28"/>
        </w:rPr>
        <w:pict>
          <v:shape id="_x0000_i1628" type="#_x0000_t75" style="width:207pt;height:36pt">
            <v:imagedata r:id="rId345" o:title=""/>
          </v:shape>
        </w:pict>
      </w:r>
    </w:p>
    <w:p w:rsidR="002E7B74" w:rsidRDefault="002E7B7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>Тому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30"/>
          <w:sz w:val="28"/>
          <w:szCs w:val="28"/>
        </w:rPr>
        <w:pict>
          <v:shape id="_x0000_i1629" type="#_x0000_t75" style="width:207.75pt;height:36pt">
            <v:imagedata r:id="rId346" o:title=""/>
          </v:shape>
        </w:pict>
      </w:r>
      <w:r w:rsidR="00BC4294" w:rsidRPr="00DE1258">
        <w:rPr>
          <w:color w:val="000000"/>
          <w:sz w:val="28"/>
          <w:szCs w:val="28"/>
        </w:rPr>
        <w:tab/>
      </w:r>
      <w:r w:rsidR="00BC4294" w:rsidRPr="00DE1258">
        <w:rPr>
          <w:color w:val="000000"/>
          <w:sz w:val="28"/>
          <w:szCs w:val="28"/>
        </w:rPr>
        <w:tab/>
      </w:r>
      <w:r w:rsidR="00BC4294" w:rsidRPr="00DE1258">
        <w:rPr>
          <w:color w:val="000000"/>
          <w:sz w:val="28"/>
          <w:szCs w:val="28"/>
        </w:rPr>
        <w:tab/>
        <w:t xml:space="preserve"> (4.3)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>Із двох отриманих виразів (4.2) і (4.3) для вектора виходить, що</w:t>
      </w:r>
    </w:p>
    <w:p w:rsidR="00BC4294" w:rsidRPr="00DE1258" w:rsidRDefault="0020310B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A97F4A">
        <w:rPr>
          <w:color w:val="000000"/>
          <w:position w:val="-30"/>
          <w:sz w:val="28"/>
          <w:szCs w:val="28"/>
        </w:rPr>
        <w:pict>
          <v:shape id="_x0000_i1630" type="#_x0000_t75" style="width:170.25pt;height:36pt">
            <v:imagedata r:id="rId347" o:title=""/>
          </v:shape>
        </w:pict>
      </w:r>
      <w:r w:rsidR="00A97F4A">
        <w:rPr>
          <w:color w:val="000000"/>
          <w:position w:val="-12"/>
          <w:sz w:val="28"/>
          <w:szCs w:val="28"/>
        </w:rPr>
        <w:pict>
          <v:shape id="_x0000_i1631" type="#_x0000_t75" style="width:10.5pt;height:19.5pt">
            <v:imagedata r:id="rId71" o:title=""/>
          </v:shape>
        </w:pict>
      </w:r>
      <w:r w:rsidR="00A97F4A">
        <w:rPr>
          <w:color w:val="000000"/>
          <w:position w:val="-12"/>
          <w:sz w:val="28"/>
          <w:szCs w:val="28"/>
        </w:rPr>
        <w:pict>
          <v:shape id="_x0000_i1632" type="#_x0000_t75" style="width:10.5pt;height:19.5pt">
            <v:imagedata r:id="rId71" o:title=""/>
          </v:shape>
        </w:pict>
      </w:r>
    </w:p>
    <w:p w:rsidR="002E7B74" w:rsidRDefault="002E7B7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У цій рівності вектори </w:t>
      </w:r>
      <w:r w:rsidR="00A97F4A">
        <w:rPr>
          <w:color w:val="000000"/>
          <w:position w:val="-12"/>
          <w:sz w:val="28"/>
          <w:szCs w:val="28"/>
        </w:rPr>
        <w:pict>
          <v:shape id="_x0000_i1633" type="#_x0000_t75" style="width:58.5pt;height:19.5pt">
            <v:imagedata r:id="rId276" o:title=""/>
          </v:shape>
        </w:pict>
      </w:r>
      <w:r w:rsidRPr="00DE1258">
        <w:rPr>
          <w:color w:val="000000"/>
          <w:sz w:val="28"/>
          <w:szCs w:val="28"/>
        </w:rPr>
        <w:t xml:space="preserve"> лінійно незалежні, тому коефіцієнти про однакових векторах у лівій і правій частинах рівності мають бути однаковими, отже,</w:t>
      </w:r>
    </w:p>
    <w:p w:rsidR="0020310B" w:rsidRDefault="0020310B" w:rsidP="00DE1258">
      <w:pPr>
        <w:spacing w:line="360" w:lineRule="auto"/>
        <w:ind w:firstLine="709"/>
        <w:jc w:val="both"/>
        <w:rPr>
          <w:color w:val="000000"/>
          <w:sz w:val="28"/>
          <w:szCs w:val="28"/>
          <w:lang w:val="ru-RU"/>
        </w:rPr>
      </w:pP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28"/>
          <w:sz w:val="28"/>
          <w:szCs w:val="28"/>
        </w:rPr>
        <w:pict>
          <v:shape id="_x0000_i1634" type="#_x0000_t75" style="width:99pt;height:35.25pt">
            <v:imagedata r:id="rId348" o:title=""/>
          </v:shape>
        </w:pict>
      </w:r>
      <w:r w:rsidR="00BC4294" w:rsidRPr="00DE1258">
        <w:rPr>
          <w:color w:val="000000"/>
          <w:sz w:val="28"/>
          <w:szCs w:val="28"/>
        </w:rPr>
        <w:t xml:space="preserve">, </w:t>
      </w:r>
      <w:r>
        <w:rPr>
          <w:color w:val="000000"/>
          <w:position w:val="-12"/>
          <w:sz w:val="28"/>
          <w:szCs w:val="28"/>
        </w:rPr>
        <w:pict>
          <v:shape id="_x0000_i1635" type="#_x0000_t75" style="width:79.5pt;height:17.25pt">
            <v:imagedata r:id="rId349" o:title=""/>
          </v:shape>
        </w:pict>
      </w:r>
    </w:p>
    <w:p w:rsidR="002E7B74" w:rsidRDefault="002E7B7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Згідно означенню добутку двох матриць звідси витікає матричне рівність </w:t>
      </w:r>
      <w:r w:rsidR="00A97F4A">
        <w:rPr>
          <w:color w:val="000000"/>
          <w:position w:val="-4"/>
          <w:sz w:val="28"/>
          <w:szCs w:val="28"/>
        </w:rPr>
        <w:pict>
          <v:shape id="_x0000_i1636" type="#_x0000_t75" style="width:75pt;height:18pt">
            <v:imagedata r:id="rId350" o:title=""/>
          </v:shape>
        </w:pict>
      </w:r>
      <w:r w:rsidRPr="00DE1258">
        <w:rPr>
          <w:color w:val="000000"/>
          <w:sz w:val="28"/>
          <w:szCs w:val="28"/>
        </w:rPr>
        <w:t xml:space="preserve">. Якщо помножити обидві частини цієї рівності на </w:t>
      </w:r>
      <w:r w:rsidR="00A97F4A">
        <w:rPr>
          <w:color w:val="000000"/>
          <w:position w:val="-4"/>
          <w:sz w:val="28"/>
          <w:szCs w:val="28"/>
        </w:rPr>
        <w:pict>
          <v:shape id="_x0000_i1637" type="#_x0000_t75" style="width:21pt;height:15.75pt">
            <v:imagedata r:id="rId351" o:title=""/>
          </v:shape>
        </w:pict>
      </w:r>
      <w:r w:rsidRPr="00DE1258">
        <w:rPr>
          <w:color w:val="000000"/>
          <w:sz w:val="28"/>
          <w:szCs w:val="28"/>
        </w:rPr>
        <w:t xml:space="preserve"> праворуч, то отримаємо </w:t>
      </w:r>
      <w:r w:rsidR="00A97F4A">
        <w:rPr>
          <w:color w:val="000000"/>
          <w:position w:val="-4"/>
          <w:sz w:val="28"/>
          <w:szCs w:val="28"/>
        </w:rPr>
        <w:pict>
          <v:shape id="_x0000_i1638" type="#_x0000_t75" style="width:82.5pt;height:18pt">
            <v:imagedata r:id="rId352" o:title=""/>
          </v:shape>
        </w:pict>
      </w:r>
      <w:r w:rsidRPr="00DE1258">
        <w:rPr>
          <w:color w:val="000000"/>
          <w:sz w:val="28"/>
          <w:szCs w:val="28"/>
        </w:rPr>
        <w:t xml:space="preserve">, якщо помножити на </w:t>
      </w:r>
      <w:r w:rsidR="00A97F4A">
        <w:rPr>
          <w:color w:val="000000"/>
          <w:position w:val="-4"/>
          <w:sz w:val="28"/>
          <w:szCs w:val="28"/>
        </w:rPr>
        <w:pict>
          <v:shape id="_x0000_i1639" type="#_x0000_t75" style="width:21pt;height:16.5pt">
            <v:imagedata r:id="rId353" o:title=""/>
          </v:shape>
        </w:pict>
      </w:r>
      <w:r w:rsidRPr="00DE1258">
        <w:rPr>
          <w:color w:val="000000"/>
          <w:sz w:val="28"/>
          <w:szCs w:val="28"/>
        </w:rPr>
        <w:t xml:space="preserve"> злів, то будемо мати </w:t>
      </w:r>
      <w:r w:rsidR="00A97F4A">
        <w:rPr>
          <w:color w:val="000000"/>
          <w:position w:val="-4"/>
          <w:sz w:val="28"/>
          <w:szCs w:val="28"/>
        </w:rPr>
        <w:pict>
          <v:shape id="_x0000_i1640" type="#_x0000_t75" style="width:84.75pt;height:18pt">
            <v:imagedata r:id="rId335" o:title=""/>
          </v:shape>
        </w:pict>
      </w:r>
      <w:r w:rsidRPr="00DE1258">
        <w:rPr>
          <w:color w:val="000000"/>
          <w:sz w:val="28"/>
          <w:szCs w:val="28"/>
        </w:rPr>
        <w:t>. Теорему доведено.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Матриці </w:t>
      </w:r>
      <w:r w:rsidR="00A97F4A">
        <w:rPr>
          <w:color w:val="000000"/>
          <w:position w:val="-4"/>
          <w:sz w:val="28"/>
          <w:szCs w:val="28"/>
        </w:rPr>
        <w:pict>
          <v:shape id="_x0000_i1641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 і </w:t>
      </w:r>
      <w:r w:rsidR="00A97F4A">
        <w:rPr>
          <w:color w:val="000000"/>
          <w:position w:val="-4"/>
          <w:sz w:val="28"/>
          <w:szCs w:val="28"/>
        </w:rPr>
        <w:pict>
          <v:shape id="_x0000_i1642" type="#_x0000_t75" style="width:13.5pt;height:14.25pt">
            <v:imagedata r:id="rId354" o:title=""/>
          </v:shape>
        </w:pict>
      </w:r>
      <w:r w:rsidRPr="00DE1258">
        <w:rPr>
          <w:color w:val="000000"/>
          <w:sz w:val="28"/>
          <w:szCs w:val="28"/>
        </w:rPr>
        <w:t xml:space="preserve"> одного й того ж порядку називаються подібними, якщо можна знайти таку не вироджену матрицю </w:t>
      </w:r>
      <w:r w:rsidR="00A97F4A">
        <w:rPr>
          <w:color w:val="000000"/>
          <w:position w:val="-12"/>
          <w:sz w:val="28"/>
          <w:szCs w:val="28"/>
        </w:rPr>
        <w:pict>
          <v:shape id="_x0000_i1643" type="#_x0000_t75" style="width:14.25pt;height:18pt">
            <v:imagedata r:id="rId355" o:title=""/>
          </v:shape>
        </w:pict>
      </w:r>
      <w:r w:rsidRPr="00DE1258">
        <w:rPr>
          <w:color w:val="000000"/>
          <w:sz w:val="28"/>
          <w:szCs w:val="28"/>
        </w:rPr>
        <w:t xml:space="preserve"> того ж порядку, що </w:t>
      </w:r>
      <w:r w:rsidR="00A97F4A">
        <w:rPr>
          <w:color w:val="000000"/>
          <w:position w:val="-12"/>
          <w:sz w:val="28"/>
          <w:szCs w:val="28"/>
        </w:rPr>
        <w:pict>
          <v:shape id="_x0000_i1644" type="#_x0000_t75" style="width:84.75pt;height:20.25pt">
            <v:imagedata r:id="rId356" o:title=""/>
          </v:shape>
        </w:pict>
      </w:r>
      <w:r w:rsidRPr="00DE1258">
        <w:rPr>
          <w:color w:val="000000"/>
          <w:sz w:val="28"/>
          <w:szCs w:val="28"/>
        </w:rPr>
        <w:t xml:space="preserve">. Із цього означення і теореми 4.1 витікає, що матриці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645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 у різних базисах виявляються побідними. Покажемо, що визначники подібних матриць </w:t>
      </w:r>
      <w:r w:rsidR="00A97F4A">
        <w:rPr>
          <w:color w:val="000000"/>
          <w:position w:val="-4"/>
          <w:sz w:val="28"/>
          <w:szCs w:val="28"/>
        </w:rPr>
        <w:pict>
          <v:shape id="_x0000_i1646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 і </w:t>
      </w:r>
      <w:r w:rsidR="00A97F4A">
        <w:rPr>
          <w:color w:val="000000"/>
          <w:position w:val="-4"/>
          <w:sz w:val="28"/>
          <w:szCs w:val="28"/>
        </w:rPr>
        <w:pict>
          <v:shape id="_x0000_i1647" type="#_x0000_t75" style="width:13.5pt;height:14.25pt">
            <v:imagedata r:id="rId357" o:title=""/>
          </v:shape>
        </w:pict>
      </w:r>
      <w:r w:rsidRPr="00DE1258">
        <w:rPr>
          <w:color w:val="000000"/>
          <w:sz w:val="28"/>
          <w:szCs w:val="28"/>
        </w:rPr>
        <w:t xml:space="preserve"> рівні. Дійсно, згадавши, що визначник добутку квадратних матриць дорівнює добутку визначників співмножників, можемо записати</w:t>
      </w:r>
    </w:p>
    <w:p w:rsidR="002E7B74" w:rsidRDefault="002E7B7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16"/>
          <w:sz w:val="28"/>
          <w:szCs w:val="28"/>
        </w:rPr>
        <w:pict>
          <v:shape id="_x0000_i1648" type="#_x0000_t75" style="width:303.75pt;height:23.25pt">
            <v:imagedata r:id="rId358" o:title=""/>
          </v:shape>
        </w:pict>
      </w:r>
      <w:r w:rsidR="00BC4294" w:rsidRPr="00DE1258">
        <w:rPr>
          <w:color w:val="000000"/>
          <w:sz w:val="28"/>
          <w:szCs w:val="28"/>
        </w:rPr>
        <w:t>.</w:t>
      </w:r>
    </w:p>
    <w:p w:rsidR="002E7B74" w:rsidRDefault="002E7B7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Із доведеного твердження виходить, що визначник матриці оператора не змінюється при заміні базису. У зв’язку з цим доречно ввести поняття визначника оператора. Визначником оператора </w:t>
      </w:r>
      <w:r w:rsidR="00A97F4A">
        <w:rPr>
          <w:color w:val="000000"/>
          <w:position w:val="-12"/>
          <w:sz w:val="28"/>
          <w:szCs w:val="28"/>
        </w:rPr>
        <w:pict>
          <v:shape id="_x0000_i1649" type="#_x0000_t75" style="width:69.75pt;height:18pt">
            <v:imagedata r:id="rId278" o:title=""/>
          </v:shape>
        </w:pict>
      </w:r>
      <w:r w:rsidRPr="00DE1258">
        <w:rPr>
          <w:color w:val="000000"/>
          <w:sz w:val="28"/>
          <w:szCs w:val="28"/>
        </w:rPr>
        <w:t xml:space="preserve"> називають число </w:t>
      </w:r>
      <w:r w:rsidR="00A97F4A">
        <w:rPr>
          <w:color w:val="000000"/>
          <w:position w:val="-6"/>
          <w:sz w:val="28"/>
          <w:szCs w:val="28"/>
        </w:rPr>
        <w:pict>
          <v:shape id="_x0000_i1650" type="#_x0000_t75" style="width:33pt;height:15pt">
            <v:imagedata r:id="rId359" o:title=""/>
          </v:shape>
        </w:pict>
      </w:r>
      <w:r w:rsidRPr="00DE1258">
        <w:rPr>
          <w:color w:val="000000"/>
          <w:sz w:val="28"/>
          <w:szCs w:val="28"/>
        </w:rPr>
        <w:t xml:space="preserve">, рівне визначнику матриці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651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 в якому-небудь базисі простору.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Приклад. Лінійний оператор </w:t>
      </w:r>
      <w:r w:rsidR="00A97F4A">
        <w:rPr>
          <w:color w:val="000000"/>
          <w:position w:val="-4"/>
          <w:sz w:val="28"/>
          <w:szCs w:val="28"/>
        </w:rPr>
        <w:pict>
          <v:shape id="_x0000_i1652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 діє на вектори базису </w:t>
      </w:r>
      <w:r w:rsidR="00A97F4A">
        <w:rPr>
          <w:color w:val="000000"/>
          <w:position w:val="-12"/>
          <w:sz w:val="28"/>
          <w:szCs w:val="28"/>
        </w:rPr>
        <w:pict>
          <v:shape id="_x0000_i1653" type="#_x0000_t75" style="width:58.5pt;height:19.5pt">
            <v:imagedata r:id="rId276" o:title=""/>
          </v:shape>
        </w:pict>
      </w:r>
      <w:r w:rsidRPr="00DE1258">
        <w:rPr>
          <w:color w:val="000000"/>
          <w:sz w:val="28"/>
          <w:szCs w:val="28"/>
        </w:rPr>
        <w:t xml:space="preserve"> наступним чином: </w:t>
      </w:r>
      <w:r w:rsidR="00A97F4A">
        <w:rPr>
          <w:color w:val="000000"/>
          <w:position w:val="-12"/>
          <w:sz w:val="28"/>
          <w:szCs w:val="28"/>
        </w:rPr>
        <w:pict>
          <v:shape id="_x0000_i1654" type="#_x0000_t75" style="width:263.25pt;height:19.5pt">
            <v:imagedata r:id="rId360" o:title=""/>
          </v:shape>
        </w:pict>
      </w:r>
      <w:r w:rsidRPr="00DE1258">
        <w:rPr>
          <w:color w:val="000000"/>
          <w:sz w:val="28"/>
          <w:szCs w:val="28"/>
        </w:rPr>
        <w:t xml:space="preserve">. Знайти визначник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655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>.</w:t>
      </w:r>
    </w:p>
    <w:p w:rsidR="00BC4294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Розв’язок. Матриця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656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 у базисі </w:t>
      </w:r>
      <w:r w:rsidR="00A97F4A">
        <w:rPr>
          <w:color w:val="000000"/>
          <w:position w:val="-12"/>
          <w:sz w:val="28"/>
          <w:szCs w:val="28"/>
        </w:rPr>
        <w:pict>
          <v:shape id="_x0000_i1657" type="#_x0000_t75" style="width:58.5pt;height:19.5pt">
            <v:imagedata r:id="rId276" o:title=""/>
          </v:shape>
        </w:pict>
      </w:r>
      <w:r w:rsidRPr="00DE1258">
        <w:rPr>
          <w:color w:val="000000"/>
          <w:sz w:val="28"/>
          <w:szCs w:val="28"/>
        </w:rPr>
        <w:t xml:space="preserve"> має вигляд</w:t>
      </w:r>
    </w:p>
    <w:p w:rsidR="002E7B74" w:rsidRPr="00DE1258" w:rsidRDefault="002E7B7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76"/>
          <w:sz w:val="28"/>
          <w:szCs w:val="28"/>
        </w:rPr>
        <w:pict>
          <v:shape id="_x0000_i1658" type="#_x0000_t75" style="width:117pt;height:83.25pt">
            <v:imagedata r:id="rId361" o:title=""/>
          </v:shape>
        </w:pict>
      </w:r>
      <w:r w:rsidR="00BC4294" w:rsidRPr="00DE1258">
        <w:rPr>
          <w:color w:val="000000"/>
          <w:sz w:val="28"/>
          <w:szCs w:val="28"/>
        </w:rPr>
        <w:t>,</w:t>
      </w:r>
    </w:p>
    <w:p w:rsidR="002E7B74" w:rsidRDefault="002E7B7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тобто є верхньою трикутною. Визначник цієї матриці дорівнює одиниці, тому і </w:t>
      </w:r>
      <w:r w:rsidR="00A97F4A">
        <w:rPr>
          <w:color w:val="000000"/>
          <w:position w:val="-6"/>
          <w:sz w:val="28"/>
          <w:szCs w:val="28"/>
        </w:rPr>
        <w:pict>
          <v:shape id="_x0000_i1659" type="#_x0000_t75" style="width:51.75pt;height:15pt">
            <v:imagedata r:id="rId362" o:title=""/>
          </v:shape>
        </w:pict>
      </w:r>
      <w:r w:rsidRPr="00DE1258">
        <w:rPr>
          <w:color w:val="000000"/>
          <w:sz w:val="28"/>
          <w:szCs w:val="28"/>
        </w:rPr>
        <w:t>.</w:t>
      </w:r>
    </w:p>
    <w:p w:rsidR="002E7B74" w:rsidRPr="00DE1258" w:rsidRDefault="002E7B7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2E7B74" w:rsidRDefault="002E7B74" w:rsidP="00DE1258">
      <w:pPr>
        <w:numPr>
          <w:ilvl w:val="0"/>
          <w:numId w:val="16"/>
        </w:numPr>
        <w:spacing w:line="360" w:lineRule="auto"/>
        <w:ind w:left="0" w:firstLine="709"/>
        <w:jc w:val="both"/>
        <w:rPr>
          <w:b/>
          <w:color w:val="000000"/>
          <w:sz w:val="28"/>
          <w:szCs w:val="28"/>
        </w:rPr>
      </w:pPr>
      <w:r w:rsidRPr="002E7B74">
        <w:rPr>
          <w:b/>
          <w:color w:val="000000"/>
          <w:sz w:val="28"/>
          <w:szCs w:val="28"/>
        </w:rPr>
        <w:t>Власні значення і власні вектори оператора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  <w:u w:val="single"/>
        </w:rPr>
      </w:pP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Число </w:t>
      </w:r>
      <w:r w:rsidR="00A97F4A">
        <w:rPr>
          <w:color w:val="000000"/>
          <w:position w:val="-6"/>
          <w:sz w:val="28"/>
          <w:szCs w:val="28"/>
        </w:rPr>
        <w:pict>
          <v:shape id="_x0000_i1660" type="#_x0000_t75" style="width:12pt;height:15pt">
            <v:imagedata r:id="rId363" o:title=""/>
          </v:shape>
        </w:pict>
      </w:r>
      <w:r w:rsidRPr="00DE1258">
        <w:rPr>
          <w:color w:val="000000"/>
          <w:sz w:val="28"/>
          <w:szCs w:val="28"/>
        </w:rPr>
        <w:t xml:space="preserve"> називається власним числом лінійного оператора </w:t>
      </w:r>
      <w:r w:rsidR="00A97F4A">
        <w:rPr>
          <w:color w:val="000000"/>
          <w:position w:val="-12"/>
          <w:sz w:val="28"/>
          <w:szCs w:val="28"/>
        </w:rPr>
        <w:pict>
          <v:shape id="_x0000_i1661" type="#_x0000_t75" style="width:69.75pt;height:18pt">
            <v:imagedata r:id="rId278" o:title=""/>
          </v:shape>
        </w:pict>
      </w:r>
      <w:r w:rsidRPr="00DE1258">
        <w:rPr>
          <w:color w:val="000000"/>
          <w:sz w:val="28"/>
          <w:szCs w:val="28"/>
        </w:rPr>
        <w:t xml:space="preserve">, якщо у просторі </w:t>
      </w:r>
      <w:r w:rsidR="00A97F4A">
        <w:rPr>
          <w:color w:val="000000"/>
          <w:position w:val="-6"/>
          <w:sz w:val="28"/>
          <w:szCs w:val="28"/>
        </w:rPr>
        <w:pict>
          <v:shape id="_x0000_i1662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 можна знайти такий ненульовий вектор </w:t>
      </w:r>
      <w:r w:rsidR="00A97F4A">
        <w:rPr>
          <w:color w:val="000000"/>
          <w:position w:val="-6"/>
          <w:sz w:val="28"/>
          <w:szCs w:val="28"/>
        </w:rPr>
        <w:pict>
          <v:shape id="_x0000_i1663" type="#_x0000_t75" style="width:11.25pt;height:14.25pt">
            <v:imagedata r:id="rId364" o:title=""/>
          </v:shape>
        </w:pict>
      </w:r>
      <w:r w:rsidRPr="00DE1258">
        <w:rPr>
          <w:color w:val="000000"/>
          <w:sz w:val="28"/>
          <w:szCs w:val="28"/>
        </w:rPr>
        <w:t>, що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6"/>
          <w:sz w:val="28"/>
          <w:szCs w:val="28"/>
        </w:rPr>
        <w:pict>
          <v:shape id="_x0000_i1664" type="#_x0000_t75" style="width:50.25pt;height:15pt">
            <v:imagedata r:id="rId365" o:title=""/>
          </v:shape>
        </w:pict>
      </w:r>
      <w:r w:rsidR="00BC4294" w:rsidRPr="00DE1258">
        <w:rPr>
          <w:color w:val="000000"/>
          <w:sz w:val="28"/>
          <w:szCs w:val="28"/>
        </w:rPr>
        <w:t xml:space="preserve"> </w:t>
      </w:r>
      <w:r w:rsidR="00BC4294" w:rsidRPr="00DE1258">
        <w:rPr>
          <w:color w:val="000000"/>
          <w:sz w:val="28"/>
          <w:szCs w:val="28"/>
        </w:rPr>
        <w:tab/>
      </w:r>
      <w:r w:rsidR="00BC4294" w:rsidRPr="00DE1258">
        <w:rPr>
          <w:color w:val="000000"/>
          <w:sz w:val="28"/>
          <w:szCs w:val="28"/>
        </w:rPr>
        <w:tab/>
      </w:r>
      <w:r w:rsidR="00BC4294" w:rsidRPr="00DE1258">
        <w:rPr>
          <w:color w:val="000000"/>
          <w:sz w:val="28"/>
          <w:szCs w:val="28"/>
        </w:rPr>
        <w:tab/>
      </w:r>
      <w:r w:rsidR="00BC4294" w:rsidRPr="00DE1258">
        <w:rPr>
          <w:color w:val="000000"/>
          <w:sz w:val="28"/>
          <w:szCs w:val="28"/>
        </w:rPr>
        <w:tab/>
      </w:r>
      <w:r w:rsidR="00BC4294" w:rsidRPr="00DE1258">
        <w:rPr>
          <w:color w:val="000000"/>
          <w:sz w:val="28"/>
          <w:szCs w:val="28"/>
        </w:rPr>
        <w:tab/>
      </w:r>
      <w:r w:rsidR="00BC4294" w:rsidRPr="00DE1258">
        <w:rPr>
          <w:color w:val="000000"/>
          <w:sz w:val="28"/>
          <w:szCs w:val="28"/>
        </w:rPr>
        <w:tab/>
        <w:t>(5.1)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Будь-який ненульовий вектор, задовольняючий рівності (5.1), називають власним вектором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665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, що відповідає власному значенню </w:t>
      </w:r>
      <w:r w:rsidR="00A97F4A">
        <w:rPr>
          <w:color w:val="000000"/>
          <w:position w:val="-6"/>
          <w:sz w:val="28"/>
          <w:szCs w:val="28"/>
        </w:rPr>
        <w:pict>
          <v:shape id="_x0000_i1666" type="#_x0000_t75" style="width:12.75pt;height:15pt">
            <v:imagedata r:id="rId366" o:title=""/>
          </v:shape>
        </w:pict>
      </w:r>
      <w:r w:rsidRPr="00DE1258">
        <w:rPr>
          <w:color w:val="000000"/>
          <w:sz w:val="28"/>
          <w:szCs w:val="28"/>
        </w:rPr>
        <w:t>.</w:t>
      </w:r>
    </w:p>
    <w:p w:rsidR="0020310B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Рівність (5.1) можна записати по іншому </w:t>
      </w:r>
      <w:r w:rsidR="00A97F4A">
        <w:rPr>
          <w:color w:val="000000"/>
          <w:position w:val="-12"/>
          <w:sz w:val="28"/>
          <w:szCs w:val="28"/>
        </w:rPr>
        <w:pict>
          <v:shape id="_x0000_i1667" type="#_x0000_t75" style="width:81.75pt;height:20.25pt">
            <v:imagedata r:id="rId367" o:title=""/>
          </v:shape>
        </w:pict>
      </w:r>
      <w:r w:rsidRPr="00DE1258">
        <w:rPr>
          <w:color w:val="000000"/>
          <w:sz w:val="28"/>
          <w:szCs w:val="28"/>
        </w:rPr>
        <w:t xml:space="preserve">, де </w:t>
      </w:r>
      <w:r w:rsidR="00A97F4A">
        <w:rPr>
          <w:color w:val="000000"/>
          <w:position w:val="-4"/>
          <w:sz w:val="28"/>
          <w:szCs w:val="28"/>
        </w:rPr>
        <w:pict>
          <v:shape id="_x0000_i1668" type="#_x0000_t75" style="width:10.5pt;height:14.25pt">
            <v:imagedata r:id="rId368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 xml:space="preserve">тотожний оператор. Оскільки </w:t>
      </w:r>
      <w:r w:rsidR="00A97F4A">
        <w:rPr>
          <w:color w:val="000000"/>
          <w:position w:val="-6"/>
          <w:sz w:val="28"/>
          <w:szCs w:val="28"/>
        </w:rPr>
        <w:pict>
          <v:shape id="_x0000_i1669" type="#_x0000_t75" style="width:11.25pt;height:14.25pt">
            <v:imagedata r:id="rId369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 xml:space="preserve">ненульовий вектор, то зрозуміло, що розмірність ядра оператора </w:t>
      </w:r>
      <w:r w:rsidR="00A97F4A">
        <w:rPr>
          <w:color w:val="000000"/>
          <w:position w:val="-6"/>
          <w:sz w:val="28"/>
          <w:szCs w:val="28"/>
        </w:rPr>
        <w:pict>
          <v:shape id="_x0000_i1670" type="#_x0000_t75" style="width:42pt;height:15pt">
            <v:imagedata r:id="rId370" o:title=""/>
          </v:shape>
        </w:pict>
      </w:r>
      <w:r w:rsidRPr="00DE1258">
        <w:rPr>
          <w:color w:val="000000"/>
          <w:sz w:val="28"/>
          <w:szCs w:val="28"/>
        </w:rPr>
        <w:t xml:space="preserve"> не менше одиниці. Нехай </w:t>
      </w:r>
      <w:r w:rsidR="00A97F4A">
        <w:rPr>
          <w:color w:val="000000"/>
          <w:position w:val="-6"/>
          <w:sz w:val="28"/>
          <w:szCs w:val="28"/>
        </w:rPr>
        <w:pict>
          <v:shape id="_x0000_i1671" type="#_x0000_t75" style="width:11.25pt;height:12pt">
            <v:imagedata r:id="rId371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 xml:space="preserve">розмірність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672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, в якому діє оператор </w:t>
      </w:r>
      <w:r w:rsidR="00A97F4A">
        <w:rPr>
          <w:color w:val="000000"/>
          <w:position w:val="-4"/>
          <w:sz w:val="28"/>
          <w:szCs w:val="28"/>
        </w:rPr>
        <w:pict>
          <v:shape id="_x0000_i1673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. Відомо, що </w:t>
      </w:r>
      <w:r w:rsidR="00A97F4A">
        <w:rPr>
          <w:color w:val="000000"/>
          <w:position w:val="-12"/>
          <w:sz w:val="28"/>
          <w:szCs w:val="28"/>
        </w:rPr>
        <w:pict>
          <v:shape id="_x0000_i1674" type="#_x0000_t75" style="width:215.25pt;height:18pt">
            <v:imagedata r:id="rId372" o:title=""/>
          </v:shape>
        </w:pict>
      </w:r>
      <w:r w:rsidRPr="00DE1258">
        <w:rPr>
          <w:color w:val="000000"/>
          <w:sz w:val="28"/>
          <w:szCs w:val="28"/>
        </w:rPr>
        <w:t xml:space="preserve">. Звісно, </w:t>
      </w:r>
    </w:p>
    <w:p w:rsidR="00BC4294" w:rsidRPr="00DE1258" w:rsidRDefault="0020310B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A97F4A">
        <w:rPr>
          <w:color w:val="000000"/>
          <w:position w:val="-12"/>
          <w:sz w:val="28"/>
          <w:szCs w:val="28"/>
        </w:rPr>
        <w:pict>
          <v:shape id="_x0000_i1675" type="#_x0000_t75" style="width:219pt;height:18pt">
            <v:imagedata r:id="rId373" o:title=""/>
          </v:shape>
        </w:pict>
      </w:r>
      <w:r w:rsidR="00BC4294" w:rsidRPr="00DE1258">
        <w:rPr>
          <w:color w:val="000000"/>
          <w:sz w:val="28"/>
          <w:szCs w:val="28"/>
        </w:rPr>
        <w:t xml:space="preserve">. Але тоді </w:t>
      </w:r>
      <w:r w:rsidR="00A97F4A">
        <w:rPr>
          <w:color w:val="000000"/>
          <w:position w:val="-12"/>
          <w:sz w:val="28"/>
          <w:szCs w:val="28"/>
        </w:rPr>
        <w:pict>
          <v:shape id="_x0000_i1676" type="#_x0000_t75" style="width:90.75pt;height:18pt">
            <v:imagedata r:id="rId374" o:title=""/>
          </v:shape>
        </w:pict>
      </w:r>
      <w:r w:rsidR="00BC4294" w:rsidRPr="00DE1258">
        <w:rPr>
          <w:color w:val="000000"/>
          <w:sz w:val="28"/>
          <w:szCs w:val="28"/>
        </w:rPr>
        <w:t>.</w:t>
      </w:r>
    </w:p>
    <w:p w:rsidR="0020310B" w:rsidRDefault="0020310B" w:rsidP="00DE1258">
      <w:pPr>
        <w:spacing w:line="360" w:lineRule="auto"/>
        <w:ind w:firstLine="709"/>
        <w:jc w:val="both"/>
        <w:rPr>
          <w:color w:val="000000"/>
          <w:sz w:val="28"/>
          <w:szCs w:val="28"/>
          <w:lang w:val="ru-RU"/>
        </w:rPr>
      </w:pP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Таким чином, якщо число </w:t>
      </w:r>
      <w:r w:rsidR="00A97F4A">
        <w:rPr>
          <w:color w:val="000000"/>
          <w:position w:val="-6"/>
          <w:sz w:val="28"/>
          <w:szCs w:val="28"/>
        </w:rPr>
        <w:pict>
          <v:shape id="_x0000_i1677" type="#_x0000_t75" style="width:12.75pt;height:15pt">
            <v:imagedata r:id="rId366" o:title=""/>
          </v:shape>
        </w:pict>
      </w:r>
      <w:r w:rsidRPr="00DE1258">
        <w:rPr>
          <w:color w:val="000000"/>
          <w:sz w:val="28"/>
          <w:szCs w:val="28"/>
        </w:rPr>
        <w:t xml:space="preserve"> є власним значенням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678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, то </w:t>
      </w:r>
      <w:r w:rsidR="00A97F4A">
        <w:rPr>
          <w:color w:val="000000"/>
          <w:position w:val="-6"/>
          <w:sz w:val="28"/>
          <w:szCs w:val="28"/>
        </w:rPr>
        <w:pict>
          <v:shape id="_x0000_i1679" type="#_x0000_t75" style="width:12.75pt;height:15pt">
            <v:imagedata r:id="rId366" o:title=""/>
          </v:shape>
        </w:pict>
      </w:r>
      <w:r w:rsidRPr="00DE1258">
        <w:rPr>
          <w:color w:val="000000"/>
          <w:sz w:val="28"/>
          <w:szCs w:val="28"/>
        </w:rPr>
        <w:t xml:space="preserve"> є коренем рівняння </w:t>
      </w:r>
      <w:r w:rsidR="00A97F4A">
        <w:rPr>
          <w:color w:val="000000"/>
          <w:position w:val="-12"/>
          <w:sz w:val="28"/>
          <w:szCs w:val="28"/>
        </w:rPr>
        <w:pict>
          <v:shape id="_x0000_i1680" type="#_x0000_t75" style="width:90.75pt;height:18pt">
            <v:imagedata r:id="rId375" o:title=""/>
          </v:shape>
        </w:pict>
      </w:r>
      <w:r w:rsidRPr="00DE1258">
        <w:rPr>
          <w:color w:val="000000"/>
          <w:sz w:val="28"/>
          <w:szCs w:val="28"/>
        </w:rPr>
        <w:t xml:space="preserve"> (характеристичне рівняння або вікове рівняння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681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>).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Вияснимо, чи всі корені характеристичного рівняння </w:t>
      </w:r>
      <w:r w:rsidR="00A97F4A">
        <w:rPr>
          <w:color w:val="000000"/>
          <w:position w:val="-12"/>
          <w:sz w:val="28"/>
          <w:szCs w:val="28"/>
        </w:rPr>
        <w:pict>
          <v:shape id="_x0000_i1682" type="#_x0000_t75" style="width:90.75pt;height:18pt">
            <v:imagedata r:id="rId375" o:title=""/>
          </v:shape>
        </w:pict>
      </w:r>
      <w:r w:rsidRPr="00DE1258">
        <w:rPr>
          <w:color w:val="000000"/>
          <w:sz w:val="28"/>
          <w:szCs w:val="28"/>
        </w:rPr>
        <w:t xml:space="preserve"> будуть власними значеннями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683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. Нехай </w:t>
      </w:r>
      <w:r w:rsidR="00A97F4A">
        <w:rPr>
          <w:color w:val="000000"/>
          <w:position w:val="-6"/>
          <w:sz w:val="28"/>
          <w:szCs w:val="28"/>
        </w:rPr>
        <w:pict>
          <v:shape id="_x0000_i1684" type="#_x0000_t75" style="width:15pt;height:17.25pt">
            <v:imagedata r:id="rId376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 xml:space="preserve">який-небудь корінь рівняння, тоді для цього значення </w:t>
      </w:r>
      <w:r w:rsidR="00A97F4A">
        <w:rPr>
          <w:color w:val="000000"/>
          <w:position w:val="-6"/>
          <w:sz w:val="28"/>
          <w:szCs w:val="28"/>
        </w:rPr>
        <w:pict>
          <v:shape id="_x0000_i1685" type="#_x0000_t75" style="width:12.75pt;height:15pt">
            <v:imagedata r:id="rId366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A97F4A">
        <w:rPr>
          <w:color w:val="000000"/>
          <w:position w:val="-12"/>
          <w:sz w:val="28"/>
          <w:szCs w:val="28"/>
        </w:rPr>
        <w:pict>
          <v:shape id="_x0000_i1686" type="#_x0000_t75" style="width:94.5pt;height:20.25pt">
            <v:imagedata r:id="rId377" o:title=""/>
          </v:shape>
        </w:pict>
      </w:r>
      <w:r w:rsidRPr="00DE1258">
        <w:rPr>
          <w:color w:val="000000"/>
          <w:sz w:val="28"/>
          <w:szCs w:val="28"/>
        </w:rPr>
        <w:t xml:space="preserve">. Це означає, що матриця оператора </w:t>
      </w:r>
      <w:r w:rsidR="00A97F4A">
        <w:rPr>
          <w:color w:val="000000"/>
          <w:position w:val="-6"/>
          <w:sz w:val="28"/>
          <w:szCs w:val="28"/>
        </w:rPr>
        <w:pict>
          <v:shape id="_x0000_i1687" type="#_x0000_t75" style="width:45.75pt;height:17.25pt">
            <v:imagedata r:id="rId378" o:title=""/>
          </v:shape>
        </w:pict>
      </w:r>
      <w:r w:rsidRPr="00DE1258">
        <w:rPr>
          <w:color w:val="000000"/>
          <w:sz w:val="28"/>
          <w:szCs w:val="28"/>
        </w:rPr>
        <w:t xml:space="preserve"> буде виродженою у будь-якому базисі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688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. Як наслідок, </w:t>
      </w:r>
      <w:r w:rsidR="00A97F4A">
        <w:rPr>
          <w:color w:val="000000"/>
          <w:position w:val="-12"/>
          <w:sz w:val="28"/>
          <w:szCs w:val="28"/>
        </w:rPr>
        <w:pict>
          <v:shape id="_x0000_i1689" type="#_x0000_t75" style="width:123.75pt;height:20.25pt">
            <v:imagedata r:id="rId379" o:title=""/>
          </v:shape>
        </w:pict>
      </w:r>
      <w:r w:rsidRPr="00DE1258">
        <w:rPr>
          <w:color w:val="000000"/>
          <w:sz w:val="28"/>
          <w:szCs w:val="28"/>
        </w:rPr>
        <w:t xml:space="preserve">. Так як </w:t>
      </w:r>
      <w:r w:rsidR="00A97F4A">
        <w:rPr>
          <w:color w:val="000000"/>
          <w:position w:val="-12"/>
          <w:sz w:val="28"/>
          <w:szCs w:val="28"/>
        </w:rPr>
        <w:pict>
          <v:shape id="_x0000_i1690" type="#_x0000_t75" style="width:213pt;height:20.25pt">
            <v:imagedata r:id="rId380" o:title=""/>
          </v:shape>
        </w:pict>
      </w:r>
      <w:r w:rsidRPr="00DE1258">
        <w:rPr>
          <w:color w:val="000000"/>
          <w:sz w:val="28"/>
          <w:szCs w:val="28"/>
        </w:rPr>
        <w:t xml:space="preserve">, то </w:t>
      </w:r>
      <w:r w:rsidR="00A97F4A">
        <w:rPr>
          <w:color w:val="000000"/>
          <w:position w:val="-12"/>
          <w:sz w:val="28"/>
          <w:szCs w:val="28"/>
        </w:rPr>
        <w:pict>
          <v:shape id="_x0000_i1691" type="#_x0000_t75" style="width:115.5pt;height:20.25pt">
            <v:imagedata r:id="rId381" o:title=""/>
          </v:shape>
        </w:pict>
      </w:r>
      <w:r w:rsidRPr="00DE1258">
        <w:rPr>
          <w:color w:val="000000"/>
          <w:sz w:val="28"/>
          <w:szCs w:val="28"/>
        </w:rPr>
        <w:t xml:space="preserve">. А це означає, що існую по меншій мірі один ненульовий вектор </w:t>
      </w:r>
      <w:r w:rsidR="00A97F4A">
        <w:rPr>
          <w:color w:val="000000"/>
          <w:position w:val="-6"/>
          <w:sz w:val="28"/>
          <w:szCs w:val="28"/>
        </w:rPr>
        <w:pict>
          <v:shape id="_x0000_i1692" type="#_x0000_t75" style="width:34.5pt;height:15pt">
            <v:imagedata r:id="rId382" o:title=""/>
          </v:shape>
        </w:pict>
      </w:r>
      <w:r w:rsidRPr="00DE1258">
        <w:rPr>
          <w:color w:val="000000"/>
          <w:sz w:val="28"/>
          <w:szCs w:val="28"/>
        </w:rPr>
        <w:t xml:space="preserve">, такий, що </w:t>
      </w:r>
      <w:r w:rsidR="00A97F4A">
        <w:rPr>
          <w:color w:val="000000"/>
          <w:position w:val="-12"/>
          <w:sz w:val="28"/>
          <w:szCs w:val="28"/>
        </w:rPr>
        <w:pict>
          <v:shape id="_x0000_i1693" type="#_x0000_t75" style="width:85.5pt;height:20.25pt">
            <v:imagedata r:id="rId383" o:title=""/>
          </v:shape>
        </w:pict>
      </w:r>
      <w:r w:rsidRPr="00DE1258">
        <w:rPr>
          <w:color w:val="000000"/>
          <w:sz w:val="28"/>
          <w:szCs w:val="28"/>
        </w:rPr>
        <w:t xml:space="preserve"> чи </w:t>
      </w:r>
      <w:r w:rsidR="00A97F4A">
        <w:rPr>
          <w:color w:val="000000"/>
          <w:position w:val="-6"/>
          <w:sz w:val="28"/>
          <w:szCs w:val="28"/>
        </w:rPr>
        <w:pict>
          <v:shape id="_x0000_i1694" type="#_x0000_t75" style="width:54pt;height:17.25pt">
            <v:imagedata r:id="rId384" o:title=""/>
          </v:shape>
        </w:pict>
      </w:r>
      <w:r w:rsidRPr="00DE1258">
        <w:rPr>
          <w:color w:val="000000"/>
          <w:sz w:val="28"/>
          <w:szCs w:val="28"/>
        </w:rPr>
        <w:t xml:space="preserve">. Таким чином, будь-який корінь характеристичного рівняння </w:t>
      </w:r>
      <w:r w:rsidR="00A97F4A">
        <w:rPr>
          <w:color w:val="000000"/>
          <w:position w:val="-12"/>
          <w:sz w:val="28"/>
          <w:szCs w:val="28"/>
        </w:rPr>
        <w:pict>
          <v:shape id="_x0000_i1695" type="#_x0000_t75" style="width:90.75pt;height:18pt">
            <v:imagedata r:id="rId375" o:title=""/>
          </v:shape>
        </w:pict>
      </w:r>
      <w:r w:rsidRPr="00DE1258">
        <w:rPr>
          <w:color w:val="000000"/>
          <w:sz w:val="28"/>
          <w:szCs w:val="28"/>
        </w:rPr>
        <w:t xml:space="preserve"> буде власним значенням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696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>, тобто вірне твердження</w:t>
      </w:r>
      <w:r w:rsidR="002E7B74">
        <w:rPr>
          <w:color w:val="000000"/>
          <w:sz w:val="28"/>
          <w:szCs w:val="28"/>
        </w:rPr>
        <w:t>.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Теорема 5.1. Для того, щоб комплексне число </w:t>
      </w:r>
      <w:r w:rsidR="00A97F4A">
        <w:rPr>
          <w:color w:val="000000"/>
          <w:position w:val="-6"/>
          <w:sz w:val="28"/>
          <w:szCs w:val="28"/>
        </w:rPr>
        <w:pict>
          <v:shape id="_x0000_i1697" type="#_x0000_t75" style="width:12.75pt;height:15pt">
            <v:imagedata r:id="rId366" o:title=""/>
          </v:shape>
        </w:pict>
      </w:r>
      <w:r w:rsidRPr="00DE1258">
        <w:rPr>
          <w:color w:val="000000"/>
          <w:sz w:val="28"/>
          <w:szCs w:val="28"/>
        </w:rPr>
        <w:t xml:space="preserve"> було власним значенням лінійного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698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, необхідно і достатньо, щоб це число було коренем характеристичного рівняння </w:t>
      </w:r>
      <w:r w:rsidR="00A97F4A">
        <w:rPr>
          <w:color w:val="000000"/>
          <w:position w:val="-12"/>
          <w:sz w:val="28"/>
          <w:szCs w:val="28"/>
        </w:rPr>
        <w:pict>
          <v:shape id="_x0000_i1699" type="#_x0000_t75" style="width:90.75pt;height:18pt">
            <v:imagedata r:id="rId375" o:title=""/>
          </v:shape>
        </w:pict>
      </w:r>
      <w:r w:rsidRPr="00DE1258">
        <w:rPr>
          <w:color w:val="000000"/>
          <w:sz w:val="28"/>
          <w:szCs w:val="28"/>
        </w:rPr>
        <w:t>.</w:t>
      </w:r>
    </w:p>
    <w:p w:rsidR="00BC4294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Нехай </w:t>
      </w:r>
      <w:r w:rsidR="00A97F4A">
        <w:rPr>
          <w:color w:val="000000"/>
          <w:position w:val="-12"/>
          <w:sz w:val="28"/>
          <w:szCs w:val="28"/>
        </w:rPr>
        <w:pict>
          <v:shape id="_x0000_i1700" type="#_x0000_t75" style="width:58.5pt;height:19.5pt">
            <v:imagedata r:id="rId276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 xml:space="preserve">базис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701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 и нехай</w:t>
      </w:r>
    </w:p>
    <w:p w:rsidR="002E7B74" w:rsidRPr="00DE1258" w:rsidRDefault="002E7B7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78"/>
          <w:sz w:val="28"/>
          <w:szCs w:val="28"/>
        </w:rPr>
        <w:pict>
          <v:shape id="_x0000_i1702" type="#_x0000_t75" style="width:142.5pt;height:84.75pt">
            <v:imagedata r:id="rId385" o:title=""/>
          </v:shape>
        </w:pict>
      </w:r>
      <w:r w:rsidR="00BC4294" w:rsidRPr="00DE1258">
        <w:rPr>
          <w:color w:val="000000"/>
          <w:sz w:val="28"/>
          <w:szCs w:val="28"/>
        </w:rPr>
        <w:t>,</w:t>
      </w:r>
    </w:p>
    <w:p w:rsidR="002E7B74" w:rsidRDefault="002E7B7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матриця лінійного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703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 у цьому базисі. Відомо, що матриця тотожного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704" type="#_x0000_t75" style="width:10.5pt;height:14.25pt">
            <v:imagedata r:id="rId368" o:title=""/>
          </v:shape>
        </w:pict>
      </w:r>
      <w:r w:rsidRPr="00DE1258">
        <w:rPr>
          <w:color w:val="000000"/>
          <w:sz w:val="28"/>
          <w:szCs w:val="28"/>
        </w:rPr>
        <w:t xml:space="preserve"> в будь-якому базисі буде одиничною, тому в розглянутому базисі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705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 оператор </w:t>
      </w:r>
      <w:r w:rsidR="00A97F4A">
        <w:rPr>
          <w:color w:val="000000"/>
          <w:position w:val="-6"/>
          <w:sz w:val="28"/>
          <w:szCs w:val="28"/>
        </w:rPr>
        <w:pict>
          <v:shape id="_x0000_i1706" type="#_x0000_t75" style="width:42pt;height:15pt">
            <v:imagedata r:id="rId386" o:title=""/>
          </v:shape>
        </w:pict>
      </w:r>
      <w:r w:rsidRPr="00DE1258">
        <w:rPr>
          <w:color w:val="000000"/>
          <w:sz w:val="28"/>
          <w:szCs w:val="28"/>
        </w:rPr>
        <w:t xml:space="preserve"> характеризується такою матрицею</w:t>
      </w:r>
    </w:p>
    <w:p w:rsidR="00BC4294" w:rsidRPr="00DE1258" w:rsidRDefault="0020310B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A97F4A">
        <w:rPr>
          <w:color w:val="000000"/>
          <w:position w:val="-78"/>
          <w:sz w:val="28"/>
          <w:szCs w:val="28"/>
        </w:rPr>
        <w:pict>
          <v:shape id="_x0000_i1707" type="#_x0000_t75" style="width:182.25pt;height:84pt">
            <v:imagedata r:id="rId387" o:title=""/>
          </v:shape>
        </w:pict>
      </w:r>
      <w:r w:rsidR="00BC4294" w:rsidRPr="00DE1258">
        <w:rPr>
          <w:color w:val="000000"/>
          <w:sz w:val="28"/>
          <w:szCs w:val="28"/>
        </w:rPr>
        <w:t>.</w:t>
      </w:r>
    </w:p>
    <w:p w:rsidR="002E7B74" w:rsidRDefault="002E7B7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Визначник цієї матриці, тобто </w:t>
      </w:r>
      <w:r w:rsidR="00A97F4A">
        <w:rPr>
          <w:color w:val="000000"/>
          <w:position w:val="-12"/>
          <w:sz w:val="28"/>
          <w:szCs w:val="28"/>
        </w:rPr>
        <w:pict>
          <v:shape id="_x0000_i1708" type="#_x0000_t75" style="width:69.75pt;height:21.75pt">
            <v:imagedata r:id="rId388" o:title=""/>
          </v:shape>
        </w:pict>
      </w:r>
      <w:r w:rsidRPr="00DE1258">
        <w:rPr>
          <w:color w:val="000000"/>
          <w:sz w:val="28"/>
          <w:szCs w:val="28"/>
        </w:rPr>
        <w:t xml:space="preserve">, називається характеристичним або віковим визначником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709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. Легко побачити, що добуток елементів </w:t>
      </w:r>
      <w:r w:rsidR="00A97F4A">
        <w:rPr>
          <w:color w:val="000000"/>
          <w:position w:val="-12"/>
          <w:sz w:val="28"/>
          <w:szCs w:val="28"/>
        </w:rPr>
        <w:pict>
          <v:shape id="_x0000_i1710" type="#_x0000_t75" style="width:160.5pt;height:18.75pt">
            <v:imagedata r:id="rId389" o:title=""/>
          </v:shape>
        </w:pict>
      </w:r>
      <w:r w:rsidRPr="00DE1258">
        <w:rPr>
          <w:color w:val="000000"/>
          <w:sz w:val="28"/>
          <w:szCs w:val="28"/>
        </w:rPr>
        <w:t xml:space="preserve">головної діагоналі вікового визначника буде многочленом степені </w:t>
      </w:r>
      <w:r w:rsidR="00A97F4A">
        <w:rPr>
          <w:color w:val="000000"/>
          <w:position w:val="-6"/>
          <w:sz w:val="28"/>
          <w:szCs w:val="28"/>
        </w:rPr>
        <w:pict>
          <v:shape id="_x0000_i1711" type="#_x0000_t75" style="width:11.25pt;height:12pt">
            <v:imagedata r:id="rId390" o:title=""/>
          </v:shape>
        </w:pict>
      </w:r>
      <w:r w:rsidRPr="00DE1258">
        <w:rPr>
          <w:color w:val="000000"/>
          <w:sz w:val="28"/>
          <w:szCs w:val="28"/>
        </w:rPr>
        <w:t xml:space="preserve">, решта членів визначника будуть многочленами степені не вище </w:t>
      </w:r>
      <w:r w:rsidR="00A97F4A">
        <w:rPr>
          <w:color w:val="000000"/>
          <w:position w:val="-6"/>
          <w:sz w:val="28"/>
          <w:szCs w:val="28"/>
        </w:rPr>
        <w:pict>
          <v:shape id="_x0000_i1712" type="#_x0000_t75" style="width:31.5pt;height:15pt">
            <v:imagedata r:id="rId391" o:title=""/>
          </v:shape>
        </w:pict>
      </w:r>
      <w:r w:rsidRPr="00DE1258">
        <w:rPr>
          <w:color w:val="000000"/>
          <w:sz w:val="28"/>
          <w:szCs w:val="28"/>
        </w:rPr>
        <w:t xml:space="preserve">. З цього видно, що віковий визначник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713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 є многочленом степені </w:t>
      </w:r>
      <w:r w:rsidR="00A97F4A">
        <w:rPr>
          <w:color w:val="000000"/>
          <w:position w:val="-6"/>
          <w:sz w:val="28"/>
          <w:szCs w:val="28"/>
        </w:rPr>
        <w:pict>
          <v:shape id="_x0000_i1714" type="#_x0000_t75" style="width:11.25pt;height:12pt">
            <v:imagedata r:id="rId390" o:title=""/>
          </v:shape>
        </w:pict>
      </w:r>
      <w:r w:rsidRPr="00DE1258">
        <w:rPr>
          <w:color w:val="000000"/>
          <w:sz w:val="28"/>
          <w:szCs w:val="28"/>
        </w:rPr>
        <w:t xml:space="preserve">. За наслідком з основної теореми алгебри такий многочлен має </w:t>
      </w:r>
      <w:r w:rsidR="00A97F4A">
        <w:rPr>
          <w:color w:val="000000"/>
          <w:position w:val="-6"/>
          <w:sz w:val="28"/>
          <w:szCs w:val="28"/>
        </w:rPr>
        <w:pict>
          <v:shape id="_x0000_i1715" type="#_x0000_t75" style="width:11.25pt;height:12pt">
            <v:imagedata r:id="rId390" o:title=""/>
          </v:shape>
        </w:pict>
      </w:r>
      <w:r w:rsidRPr="00DE1258">
        <w:rPr>
          <w:color w:val="000000"/>
          <w:sz w:val="28"/>
          <w:szCs w:val="28"/>
        </w:rPr>
        <w:t xml:space="preserve"> коренів, якщо кожний корінь рахувати стільки разів, яка його кратність. Тому число власних значень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716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, діючого в </w:t>
      </w:r>
      <w:r w:rsidR="00A97F4A">
        <w:rPr>
          <w:color w:val="000000"/>
          <w:position w:val="-6"/>
          <w:sz w:val="28"/>
          <w:szCs w:val="28"/>
        </w:rPr>
        <w:pict>
          <v:shape id="_x0000_i1717" type="#_x0000_t75" style="width:11.25pt;height:12pt">
            <v:imagedata r:id="rId390" o:title=""/>
          </v:shape>
        </w:pict>
      </w:r>
      <w:r w:rsidRPr="00DE1258">
        <w:rPr>
          <w:color w:val="000000"/>
          <w:sz w:val="28"/>
          <w:szCs w:val="28"/>
        </w:rPr>
        <w:t xml:space="preserve">-мірному просторі, дорівнює </w:t>
      </w:r>
      <w:r w:rsidR="00A97F4A">
        <w:rPr>
          <w:color w:val="000000"/>
          <w:position w:val="-6"/>
          <w:sz w:val="28"/>
          <w:szCs w:val="28"/>
        </w:rPr>
        <w:pict>
          <v:shape id="_x0000_i1718" type="#_x0000_t75" style="width:11.25pt;height:12pt">
            <v:imagedata r:id="rId390" o:title=""/>
          </v:shape>
        </w:pict>
      </w:r>
      <w:r w:rsidRPr="00DE1258">
        <w:rPr>
          <w:color w:val="000000"/>
          <w:sz w:val="28"/>
          <w:szCs w:val="28"/>
        </w:rPr>
        <w:t>, якщо кожне власне значення рахувати стільки разів, яка його кратність.</w:t>
      </w:r>
    </w:p>
    <w:p w:rsidR="00BC4294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Відомо, що в різних базисах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719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 матриці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720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, взагалі-то, різні. У зв’язку з цим виникає питання про пошук такого базису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721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, в якому матриця оператора має найпростіший вигляд (найбільше число нульових елементів). Припустімо, що у просторі </w:t>
      </w:r>
      <w:r w:rsidR="00A97F4A">
        <w:rPr>
          <w:color w:val="000000"/>
          <w:position w:val="-6"/>
          <w:sz w:val="28"/>
          <w:szCs w:val="28"/>
        </w:rPr>
        <w:pict>
          <v:shape id="_x0000_i1722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 існує базис </w:t>
      </w:r>
      <w:r w:rsidR="00A97F4A">
        <w:rPr>
          <w:color w:val="000000"/>
          <w:position w:val="-12"/>
          <w:sz w:val="28"/>
          <w:szCs w:val="28"/>
        </w:rPr>
        <w:pict>
          <v:shape id="_x0000_i1723" type="#_x0000_t75" style="width:58.5pt;height:19.5pt">
            <v:imagedata r:id="rId276" o:title=""/>
          </v:shape>
        </w:pict>
      </w:r>
      <w:r w:rsidRPr="00DE1258">
        <w:rPr>
          <w:color w:val="000000"/>
          <w:sz w:val="28"/>
          <w:szCs w:val="28"/>
        </w:rPr>
        <w:t xml:space="preserve"> всі вектори якого є власними векторами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724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, тобто </w:t>
      </w:r>
      <w:r w:rsidR="00A97F4A">
        <w:rPr>
          <w:color w:val="000000"/>
          <w:position w:val="-12"/>
          <w:sz w:val="28"/>
          <w:szCs w:val="28"/>
        </w:rPr>
        <w:pict>
          <v:shape id="_x0000_i1725" type="#_x0000_t75" style="width:161.25pt;height:19.5pt">
            <v:imagedata r:id="rId392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A97F4A">
        <w:rPr>
          <w:color w:val="000000"/>
          <w:position w:val="-12"/>
          <w:sz w:val="28"/>
          <w:szCs w:val="28"/>
        </w:rPr>
        <w:pict>
          <v:shape id="_x0000_i1726" type="#_x0000_t75" style="width:71.25pt;height:19.5pt">
            <v:imagedata r:id="rId393" o:title=""/>
          </v:shape>
        </w:pict>
      </w:r>
      <w:r w:rsidRPr="00DE1258">
        <w:rPr>
          <w:color w:val="000000"/>
          <w:sz w:val="28"/>
          <w:szCs w:val="28"/>
        </w:rPr>
        <w:t>. У цьому базисі матриця оператора буде мати діагональний вигляд</w:t>
      </w:r>
    </w:p>
    <w:p w:rsidR="002E7B74" w:rsidRPr="00DE1258" w:rsidRDefault="002E7B7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78"/>
          <w:sz w:val="28"/>
          <w:szCs w:val="28"/>
        </w:rPr>
        <w:pict>
          <v:shape id="_x0000_i1727" type="#_x0000_t75" style="width:107.25pt;height:87pt">
            <v:imagedata r:id="rId394" o:title=""/>
          </v:shape>
        </w:pict>
      </w:r>
      <w:r w:rsidR="00BC4294" w:rsidRPr="00DE1258">
        <w:rPr>
          <w:color w:val="000000"/>
          <w:sz w:val="28"/>
          <w:szCs w:val="28"/>
        </w:rPr>
        <w:t>.</w:t>
      </w:r>
    </w:p>
    <w:p w:rsidR="00BC4294" w:rsidRPr="00DE1258" w:rsidRDefault="0020310B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BC4294" w:rsidRPr="00DE1258">
        <w:rPr>
          <w:color w:val="000000"/>
          <w:sz w:val="28"/>
          <w:szCs w:val="28"/>
        </w:rPr>
        <w:t xml:space="preserve">Навпаки, якщо в якому-небудь базисі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728" type="#_x0000_t75" style="width:13.5pt;height:15pt">
            <v:imagedata r:id="rId95" o:title=""/>
          </v:shape>
        </w:pict>
      </w:r>
      <w:r w:rsidR="00BC4294" w:rsidRPr="00DE1258">
        <w:rPr>
          <w:color w:val="000000"/>
          <w:sz w:val="28"/>
          <w:szCs w:val="28"/>
        </w:rPr>
        <w:t xml:space="preserve"> матриця лінійного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729" type="#_x0000_t75" style="width:13.5pt;height:14.25pt">
            <v:imagedata r:id="rId99" o:title=""/>
          </v:shape>
        </w:pict>
      </w:r>
      <w:r w:rsidR="00BC4294" w:rsidRPr="00DE1258">
        <w:rPr>
          <w:color w:val="000000"/>
          <w:sz w:val="28"/>
          <w:szCs w:val="28"/>
        </w:rPr>
        <w:t xml:space="preserve"> має діагональний вид, то всі вектори базису є власними векторами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730" type="#_x0000_t75" style="width:13.5pt;height:14.25pt">
            <v:imagedata r:id="rId99" o:title=""/>
          </v:shape>
        </w:pict>
      </w:r>
      <w:r w:rsidR="00BC4294" w:rsidRPr="00DE1258">
        <w:rPr>
          <w:color w:val="000000"/>
          <w:sz w:val="28"/>
          <w:szCs w:val="28"/>
        </w:rPr>
        <w:t>. Таким чином, доведено наступне твердження.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Теорема 5.2. Для того, щоб матриця лінійного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731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 у базисі </w:t>
      </w:r>
      <w:r w:rsidR="00A97F4A">
        <w:rPr>
          <w:color w:val="000000"/>
          <w:position w:val="-12"/>
          <w:sz w:val="28"/>
          <w:szCs w:val="28"/>
        </w:rPr>
        <w:pict>
          <v:shape id="_x0000_i1732" type="#_x0000_t75" style="width:58.5pt;height:19.5pt">
            <v:imagedata r:id="rId276" o:title=""/>
          </v:shape>
        </w:pict>
      </w:r>
      <w:r w:rsidRPr="00DE1258">
        <w:rPr>
          <w:color w:val="000000"/>
          <w:sz w:val="28"/>
          <w:szCs w:val="28"/>
        </w:rPr>
        <w:t xml:space="preserve"> простору </w:t>
      </w:r>
      <w:r w:rsidR="00A97F4A">
        <w:rPr>
          <w:color w:val="000000"/>
          <w:position w:val="-6"/>
          <w:sz w:val="28"/>
          <w:szCs w:val="28"/>
        </w:rPr>
        <w:pict>
          <v:shape id="_x0000_i1733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 була діагональною, необхідно і достатньо, щоб вектори </w:t>
      </w:r>
      <w:r w:rsidR="00A97F4A">
        <w:rPr>
          <w:color w:val="000000"/>
          <w:position w:val="-12"/>
          <w:sz w:val="28"/>
          <w:szCs w:val="28"/>
        </w:rPr>
        <w:pict>
          <v:shape id="_x0000_i1734" type="#_x0000_t75" style="width:58.5pt;height:19.5pt">
            <v:imagedata r:id="rId276" o:title=""/>
          </v:shape>
        </w:pict>
      </w:r>
      <w:r w:rsidRPr="00DE1258">
        <w:rPr>
          <w:color w:val="000000"/>
          <w:sz w:val="28"/>
          <w:szCs w:val="28"/>
        </w:rPr>
        <w:t xml:space="preserve"> були власними векторами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735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>.</w:t>
      </w:r>
      <w:r w:rsidR="002E7B74">
        <w:rPr>
          <w:color w:val="000000"/>
          <w:sz w:val="28"/>
          <w:szCs w:val="28"/>
        </w:rPr>
        <w:t xml:space="preserve"> </w:t>
      </w:r>
      <w:r w:rsidRPr="00DE1258">
        <w:rPr>
          <w:color w:val="000000"/>
          <w:sz w:val="28"/>
          <w:szCs w:val="28"/>
        </w:rPr>
        <w:t xml:space="preserve">Теорема 5.3. Якщо власні значення </w:t>
      </w:r>
      <w:r w:rsidR="00A97F4A">
        <w:rPr>
          <w:color w:val="000000"/>
          <w:position w:val="-12"/>
          <w:sz w:val="28"/>
          <w:szCs w:val="28"/>
        </w:rPr>
        <w:pict>
          <v:shape id="_x0000_i1736" type="#_x0000_t75" style="width:61.5pt;height:18.75pt">
            <v:imagedata r:id="rId395" o:title=""/>
          </v:shape>
        </w:pict>
      </w:r>
      <w:r w:rsidRPr="00DE1258">
        <w:rPr>
          <w:color w:val="000000"/>
          <w:sz w:val="28"/>
          <w:szCs w:val="28"/>
        </w:rPr>
        <w:t xml:space="preserve"> лінійного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737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, діючого в </w:t>
      </w:r>
      <w:r w:rsidR="00A97F4A">
        <w:rPr>
          <w:color w:val="000000"/>
          <w:position w:val="-6"/>
          <w:sz w:val="28"/>
          <w:szCs w:val="28"/>
        </w:rPr>
        <w:pict>
          <v:shape id="_x0000_i1738" type="#_x0000_t75" style="width:11.25pt;height:12pt">
            <v:imagedata r:id="rId390" o:title=""/>
          </v:shape>
        </w:pict>
      </w:r>
      <w:r w:rsidRPr="00DE1258">
        <w:rPr>
          <w:color w:val="000000"/>
          <w:sz w:val="28"/>
          <w:szCs w:val="28"/>
        </w:rPr>
        <w:t xml:space="preserve">-мірному просторі </w:t>
      </w:r>
      <w:r w:rsidR="00A97F4A">
        <w:rPr>
          <w:color w:val="000000"/>
          <w:position w:val="-6"/>
          <w:sz w:val="28"/>
          <w:szCs w:val="28"/>
        </w:rPr>
        <w:pict>
          <v:shape id="_x0000_i1739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, різні, тоді відповідні їм власні вектори </w:t>
      </w:r>
      <w:r w:rsidR="00A97F4A">
        <w:rPr>
          <w:color w:val="000000"/>
          <w:position w:val="-12"/>
          <w:sz w:val="28"/>
          <w:szCs w:val="28"/>
        </w:rPr>
        <w:pict>
          <v:shape id="_x0000_i1740" type="#_x0000_t75" style="width:57pt;height:19.5pt">
            <v:imagedata r:id="rId396" o:title=""/>
          </v:shape>
        </w:pict>
      </w:r>
      <w:r w:rsidRPr="00DE1258">
        <w:rPr>
          <w:color w:val="000000"/>
          <w:sz w:val="28"/>
          <w:szCs w:val="28"/>
        </w:rPr>
        <w:t xml:space="preserve"> лінійно незалежні.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Наслідок. Якщо характеристичне рівняння </w:t>
      </w:r>
      <w:r w:rsidR="00A97F4A">
        <w:rPr>
          <w:color w:val="000000"/>
          <w:position w:val="-12"/>
          <w:sz w:val="28"/>
          <w:szCs w:val="28"/>
        </w:rPr>
        <w:pict>
          <v:shape id="_x0000_i1741" type="#_x0000_t75" style="width:90.75pt;height:18pt">
            <v:imagedata r:id="rId375" o:title=""/>
          </v:shape>
        </w:pict>
      </w:r>
      <w:r w:rsidRPr="00DE1258">
        <w:rPr>
          <w:color w:val="000000"/>
          <w:sz w:val="28"/>
          <w:szCs w:val="28"/>
        </w:rPr>
        <w:t xml:space="preserve"> має </w:t>
      </w:r>
      <w:r w:rsidR="00A97F4A">
        <w:rPr>
          <w:color w:val="000000"/>
          <w:position w:val="-6"/>
          <w:sz w:val="28"/>
          <w:szCs w:val="28"/>
        </w:rPr>
        <w:pict>
          <v:shape id="_x0000_i1742" type="#_x0000_t75" style="width:11.25pt;height:12pt">
            <v:imagedata r:id="rId390" o:title=""/>
          </v:shape>
        </w:pict>
      </w:r>
      <w:r w:rsidRPr="00DE1258">
        <w:rPr>
          <w:color w:val="000000"/>
          <w:sz w:val="28"/>
          <w:szCs w:val="28"/>
        </w:rPr>
        <w:t xml:space="preserve"> різних коренів, то у </w:t>
      </w:r>
      <w:r w:rsidR="00A97F4A">
        <w:rPr>
          <w:color w:val="000000"/>
          <w:position w:val="-6"/>
          <w:sz w:val="28"/>
          <w:szCs w:val="28"/>
        </w:rPr>
        <w:pict>
          <v:shape id="_x0000_i1743" type="#_x0000_t75" style="width:11.25pt;height:12pt">
            <v:imagedata r:id="rId390" o:title=""/>
          </v:shape>
        </w:pict>
      </w:r>
      <w:r w:rsidRPr="00DE1258">
        <w:rPr>
          <w:color w:val="000000"/>
          <w:sz w:val="28"/>
          <w:szCs w:val="28"/>
        </w:rPr>
        <w:t xml:space="preserve">-мірному векторному просторі існує базис, в якому матриця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744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 має діагональний вид.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Якщо оператор </w:t>
      </w:r>
      <w:r w:rsidR="00A97F4A">
        <w:rPr>
          <w:color w:val="000000"/>
          <w:position w:val="-4"/>
          <w:sz w:val="28"/>
          <w:szCs w:val="28"/>
        </w:rPr>
        <w:pict>
          <v:shape id="_x0000_i1745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 має кратні власні значення, то може виявитися, що максимальна лінійно незалежна сукупність власних векторів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746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 не буда утворювати базис лінійного простору, в якому діє оператор </w:t>
      </w:r>
      <w:r w:rsidR="00A97F4A">
        <w:rPr>
          <w:color w:val="000000"/>
          <w:position w:val="-4"/>
          <w:sz w:val="28"/>
          <w:szCs w:val="28"/>
        </w:rPr>
        <w:pict>
          <v:shape id="_x0000_i1747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>. У зв’язку з цим виникає питання, якими векторами доповнити до базису простору максимальну лінійно незалежну сукупність власних векторів, щоб у цьому базисі матриця мала найпростіший вигляд. Відповідь на це питання дав французький математик Жордан.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Вектор </w:t>
      </w:r>
      <w:r w:rsidR="00A97F4A">
        <w:rPr>
          <w:color w:val="000000"/>
          <w:position w:val="-6"/>
          <w:sz w:val="28"/>
          <w:szCs w:val="28"/>
        </w:rPr>
        <w:pict>
          <v:shape id="_x0000_i1748" type="#_x0000_t75" style="width:11.25pt;height:14.25pt">
            <v:imagedata r:id="rId369" o:title=""/>
          </v:shape>
        </w:pict>
      </w:r>
      <w:r w:rsidRPr="00DE1258">
        <w:rPr>
          <w:color w:val="000000"/>
          <w:sz w:val="28"/>
          <w:szCs w:val="28"/>
        </w:rPr>
        <w:t xml:space="preserve"> називається приєднаним вектором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749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, що відповідає кратному власному значенню </w:t>
      </w:r>
      <w:r w:rsidR="00A97F4A">
        <w:rPr>
          <w:color w:val="000000"/>
          <w:position w:val="-6"/>
          <w:sz w:val="28"/>
          <w:szCs w:val="28"/>
        </w:rPr>
        <w:pict>
          <v:shape id="_x0000_i1750" type="#_x0000_t75" style="width:12.75pt;height:15pt">
            <v:imagedata r:id="rId366" o:title=""/>
          </v:shape>
        </w:pict>
      </w:r>
      <w:r w:rsidRPr="00DE1258">
        <w:rPr>
          <w:color w:val="000000"/>
          <w:sz w:val="28"/>
          <w:szCs w:val="28"/>
        </w:rPr>
        <w:t xml:space="preserve"> цього оператора, якщо можна вказати таке натуральне число </w:t>
      </w:r>
      <w:r w:rsidR="00A97F4A">
        <w:rPr>
          <w:color w:val="000000"/>
          <w:position w:val="-6"/>
          <w:sz w:val="28"/>
          <w:szCs w:val="28"/>
        </w:rPr>
        <w:pict>
          <v:shape id="_x0000_i1751" type="#_x0000_t75" style="width:32.25pt;height:15pt">
            <v:imagedata r:id="rId397" o:title=""/>
          </v:shape>
        </w:pict>
      </w:r>
      <w:r w:rsidRPr="00DE1258">
        <w:rPr>
          <w:color w:val="000000"/>
          <w:sz w:val="28"/>
          <w:szCs w:val="28"/>
        </w:rPr>
        <w:t xml:space="preserve">, що </w:t>
      </w:r>
      <w:r w:rsidR="00A97F4A">
        <w:rPr>
          <w:color w:val="000000"/>
          <w:position w:val="-12"/>
          <w:sz w:val="28"/>
          <w:szCs w:val="28"/>
        </w:rPr>
        <w:pict>
          <v:shape id="_x0000_i1752" type="#_x0000_t75" style="width:186.75pt;height:20.25pt">
            <v:imagedata r:id="rId398" o:title=""/>
          </v:shape>
        </w:pict>
      </w:r>
      <w:r w:rsidRPr="00DE1258">
        <w:rPr>
          <w:color w:val="000000"/>
          <w:sz w:val="28"/>
          <w:szCs w:val="28"/>
        </w:rPr>
        <w:t xml:space="preserve">. Число </w:t>
      </w:r>
      <w:r w:rsidR="00A97F4A">
        <w:rPr>
          <w:color w:val="000000"/>
          <w:position w:val="-6"/>
          <w:sz w:val="28"/>
          <w:szCs w:val="28"/>
        </w:rPr>
        <w:pict>
          <v:shape id="_x0000_i1753" type="#_x0000_t75" style="width:14.25pt;height:12pt">
            <v:imagedata r:id="rId399" o:title=""/>
          </v:shape>
        </w:pict>
      </w:r>
      <w:r w:rsidRPr="00DE1258">
        <w:rPr>
          <w:color w:val="000000"/>
          <w:sz w:val="28"/>
          <w:szCs w:val="28"/>
        </w:rPr>
        <w:t xml:space="preserve"> називається порядком приєднаного вектора </w:t>
      </w:r>
      <w:r w:rsidR="00A97F4A">
        <w:rPr>
          <w:color w:val="000000"/>
          <w:position w:val="-6"/>
          <w:sz w:val="28"/>
          <w:szCs w:val="28"/>
        </w:rPr>
        <w:pict>
          <v:shape id="_x0000_i1754" type="#_x0000_t75" style="width:11.25pt;height:14.25pt">
            <v:imagedata r:id="rId369" o:title=""/>
          </v:shape>
        </w:pict>
      </w:r>
      <w:r w:rsidRPr="00DE1258">
        <w:rPr>
          <w:color w:val="000000"/>
          <w:sz w:val="28"/>
          <w:szCs w:val="28"/>
        </w:rPr>
        <w:t xml:space="preserve">. Нехай </w:t>
      </w:r>
      <w:r w:rsidR="00A97F4A">
        <w:rPr>
          <w:color w:val="000000"/>
          <w:position w:val="-6"/>
          <w:sz w:val="28"/>
          <w:szCs w:val="28"/>
        </w:rPr>
        <w:pict>
          <v:shape id="_x0000_i1755" type="#_x0000_t75" style="width:11.25pt;height:14.25pt">
            <v:imagedata r:id="rId369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 xml:space="preserve">приєднаний вектор порядку </w:t>
      </w:r>
      <w:r w:rsidR="00A97F4A">
        <w:rPr>
          <w:color w:val="000000"/>
          <w:position w:val="-6"/>
          <w:sz w:val="28"/>
          <w:szCs w:val="28"/>
        </w:rPr>
        <w:pict>
          <v:shape id="_x0000_i1756" type="#_x0000_t75" style="width:14.25pt;height:12pt">
            <v:imagedata r:id="rId400" o:title=""/>
          </v:shape>
        </w:pict>
      </w:r>
      <w:r w:rsidRPr="00DE1258">
        <w:rPr>
          <w:color w:val="000000"/>
          <w:sz w:val="28"/>
          <w:szCs w:val="28"/>
        </w:rPr>
        <w:t xml:space="preserve">, що відповідає власному значенню </w:t>
      </w:r>
      <w:r w:rsidR="00A97F4A">
        <w:rPr>
          <w:color w:val="000000"/>
          <w:position w:val="-6"/>
          <w:sz w:val="28"/>
          <w:szCs w:val="28"/>
        </w:rPr>
        <w:pict>
          <v:shape id="_x0000_i1757" type="#_x0000_t75" style="width:12.75pt;height:15pt">
            <v:imagedata r:id="rId366" o:title=""/>
          </v:shape>
        </w:pict>
      </w:r>
      <w:r w:rsidRPr="00DE1258">
        <w:rPr>
          <w:color w:val="000000"/>
          <w:sz w:val="28"/>
          <w:szCs w:val="28"/>
        </w:rPr>
        <w:t xml:space="preserve">. Позначимо через </w:t>
      </w:r>
      <w:r w:rsidR="00A97F4A">
        <w:rPr>
          <w:color w:val="000000"/>
          <w:position w:val="-12"/>
          <w:sz w:val="28"/>
          <w:szCs w:val="28"/>
        </w:rPr>
        <w:pict>
          <v:shape id="_x0000_i1758" type="#_x0000_t75" style="width:12pt;height:17.25pt">
            <v:imagedata r:id="rId401" o:title=""/>
          </v:shape>
        </w:pict>
      </w:r>
      <w:r w:rsidRPr="00DE1258">
        <w:rPr>
          <w:color w:val="000000"/>
          <w:sz w:val="28"/>
          <w:szCs w:val="28"/>
        </w:rPr>
        <w:t xml:space="preserve"> вектор </w:t>
      </w:r>
      <w:r w:rsidR="00A97F4A">
        <w:rPr>
          <w:color w:val="000000"/>
          <w:position w:val="-12"/>
          <w:sz w:val="28"/>
          <w:szCs w:val="28"/>
        </w:rPr>
        <w:pict>
          <v:shape id="_x0000_i1759" type="#_x0000_t75" style="width:67.5pt;height:20.25pt">
            <v:imagedata r:id="rId402" o:title=""/>
          </v:shape>
        </w:pict>
      </w:r>
      <w:r w:rsidRPr="00DE1258">
        <w:rPr>
          <w:color w:val="000000"/>
          <w:sz w:val="28"/>
          <w:szCs w:val="28"/>
        </w:rPr>
        <w:t xml:space="preserve">. Тоді за означенням приєднаного вектора </w:t>
      </w:r>
      <w:r w:rsidR="00A97F4A">
        <w:rPr>
          <w:color w:val="000000"/>
          <w:position w:val="-12"/>
          <w:sz w:val="28"/>
          <w:szCs w:val="28"/>
        </w:rPr>
        <w:pict>
          <v:shape id="_x0000_i1760" type="#_x0000_t75" style="width:81.75pt;height:20.25pt">
            <v:imagedata r:id="rId403" o:title=""/>
          </v:shape>
        </w:pict>
      </w:r>
      <w:r w:rsidRPr="00DE1258">
        <w:rPr>
          <w:color w:val="000000"/>
          <w:sz w:val="28"/>
          <w:szCs w:val="28"/>
        </w:rPr>
        <w:t xml:space="preserve"> або </w:t>
      </w:r>
      <w:r w:rsidR="00A97F4A">
        <w:rPr>
          <w:color w:val="000000"/>
          <w:position w:val="-12"/>
          <w:sz w:val="28"/>
          <w:szCs w:val="28"/>
        </w:rPr>
        <w:pict>
          <v:shape id="_x0000_i1761" type="#_x0000_t75" style="width:48.75pt;height:18pt">
            <v:imagedata r:id="rId404" o:title=""/>
          </v:shape>
        </w:pict>
      </w:r>
      <w:r w:rsidRPr="00DE1258">
        <w:rPr>
          <w:color w:val="000000"/>
          <w:sz w:val="28"/>
          <w:szCs w:val="28"/>
        </w:rPr>
        <w:t xml:space="preserve">. Вектор </w:t>
      </w:r>
      <w:r w:rsidR="00A97F4A">
        <w:rPr>
          <w:color w:val="000000"/>
          <w:position w:val="-12"/>
          <w:sz w:val="28"/>
          <w:szCs w:val="28"/>
        </w:rPr>
        <w:pict>
          <v:shape id="_x0000_i1762" type="#_x0000_t75" style="width:12pt;height:17.25pt">
            <v:imagedata r:id="rId401" o:title=""/>
          </v:shape>
        </w:pict>
      </w:r>
      <w:r w:rsidRPr="00DE1258">
        <w:rPr>
          <w:color w:val="000000"/>
          <w:sz w:val="28"/>
          <w:szCs w:val="28"/>
        </w:rPr>
        <w:t xml:space="preserve"> виявляється власним вектором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763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. Цю властивість приєднаного вектора можна використовувати при побудові приєднаних векторів за заданим власним вектором </w:t>
      </w:r>
      <w:r w:rsidR="00A97F4A">
        <w:rPr>
          <w:color w:val="000000"/>
          <w:position w:val="-12"/>
          <w:sz w:val="28"/>
          <w:szCs w:val="28"/>
        </w:rPr>
        <w:pict>
          <v:shape id="_x0000_i1764" type="#_x0000_t75" style="width:12pt;height:17.25pt">
            <v:imagedata r:id="rId401" o:title=""/>
          </v:shape>
        </w:pict>
      </w:r>
      <w:r w:rsidRPr="00DE1258">
        <w:rPr>
          <w:color w:val="000000"/>
          <w:sz w:val="28"/>
          <w:szCs w:val="28"/>
        </w:rPr>
        <w:t>.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Теорема 5.4. (теорема Жордана). У </w:t>
      </w:r>
      <w:r w:rsidR="00A97F4A">
        <w:rPr>
          <w:color w:val="000000"/>
          <w:position w:val="-6"/>
          <w:sz w:val="28"/>
          <w:szCs w:val="28"/>
        </w:rPr>
        <w:pict>
          <v:shape id="_x0000_i1765" type="#_x0000_t75" style="width:11.25pt;height:12pt">
            <v:imagedata r:id="rId390" o:title=""/>
          </v:shape>
        </w:pict>
      </w:r>
      <w:r w:rsidRPr="00DE1258">
        <w:rPr>
          <w:color w:val="000000"/>
          <w:sz w:val="28"/>
          <w:szCs w:val="28"/>
        </w:rPr>
        <w:t xml:space="preserve">-мірному векторному просторі </w:t>
      </w:r>
      <w:r w:rsidR="00A97F4A">
        <w:rPr>
          <w:color w:val="000000"/>
          <w:position w:val="-6"/>
          <w:sz w:val="28"/>
          <w:szCs w:val="28"/>
        </w:rPr>
        <w:pict>
          <v:shape id="_x0000_i1766" type="#_x0000_t75" style="width:13.5pt;height:15pt">
            <v:imagedata r:id="rId95" o:title=""/>
          </v:shape>
        </w:pict>
      </w:r>
      <w:r w:rsidRPr="00DE1258">
        <w:rPr>
          <w:color w:val="000000"/>
          <w:sz w:val="28"/>
          <w:szCs w:val="28"/>
        </w:rPr>
        <w:t xml:space="preserve"> існує базис </w:t>
      </w:r>
      <w:r w:rsidR="00A97F4A">
        <w:rPr>
          <w:color w:val="000000"/>
          <w:position w:val="-12"/>
          <w:sz w:val="28"/>
          <w:szCs w:val="28"/>
        </w:rPr>
        <w:pict>
          <v:shape id="_x0000_i1767" type="#_x0000_t75" style="width:207.75pt;height:20.25pt">
            <v:imagedata r:id="rId405" o:title=""/>
          </v:shape>
        </w:pict>
      </w:r>
      <w:r w:rsidRPr="00DE1258">
        <w:rPr>
          <w:color w:val="000000"/>
          <w:sz w:val="28"/>
          <w:szCs w:val="28"/>
        </w:rPr>
        <w:t xml:space="preserve">, побудований із </w:t>
      </w:r>
      <w:r w:rsidR="00A97F4A">
        <w:rPr>
          <w:color w:val="000000"/>
          <w:position w:val="-6"/>
          <w:sz w:val="28"/>
          <w:szCs w:val="28"/>
        </w:rPr>
        <w:pict>
          <v:shape id="_x0000_i1768" type="#_x0000_t75" style="width:10.5pt;height:12pt">
            <v:imagedata r:id="rId406" o:title=""/>
          </v:shape>
        </w:pict>
      </w:r>
      <w:r w:rsidRPr="00DE1258">
        <w:rPr>
          <w:color w:val="000000"/>
          <w:sz w:val="28"/>
          <w:szCs w:val="28"/>
        </w:rPr>
        <w:t xml:space="preserve"> власних векторів </w:t>
      </w:r>
      <w:r w:rsidR="00A97F4A">
        <w:rPr>
          <w:color w:val="000000"/>
          <w:position w:val="-12"/>
          <w:sz w:val="28"/>
          <w:szCs w:val="28"/>
        </w:rPr>
        <w:pict>
          <v:shape id="_x0000_i1769" type="#_x0000_t75" style="width:65.25pt;height:20.25pt">
            <v:imagedata r:id="rId407" o:title=""/>
          </v:shape>
        </w:pict>
      </w:r>
      <w:r w:rsidRPr="00DE1258">
        <w:rPr>
          <w:color w:val="000000"/>
          <w:sz w:val="28"/>
          <w:szCs w:val="28"/>
        </w:rPr>
        <w:t xml:space="preserve"> і відповідних їм приєднаних векторів, такий, що</w:t>
      </w:r>
    </w:p>
    <w:p w:rsidR="0020310B" w:rsidRDefault="0020310B" w:rsidP="00DE1258">
      <w:pPr>
        <w:spacing w:line="360" w:lineRule="auto"/>
        <w:ind w:firstLine="709"/>
        <w:jc w:val="both"/>
        <w:rPr>
          <w:color w:val="000000"/>
          <w:sz w:val="28"/>
          <w:szCs w:val="28"/>
          <w:lang w:val="ru-RU"/>
        </w:rPr>
      </w:pP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12"/>
          <w:sz w:val="28"/>
          <w:szCs w:val="28"/>
        </w:rPr>
        <w:pict>
          <v:shape id="_x0000_i1770" type="#_x0000_t75" style="width:63.75pt;height:20.25pt">
            <v:imagedata r:id="rId408" o:title=""/>
          </v:shape>
        </w:pict>
      </w:r>
      <w:r w:rsidR="00BC4294" w:rsidRPr="00DE1258">
        <w:rPr>
          <w:color w:val="000000"/>
          <w:sz w:val="28"/>
          <w:szCs w:val="28"/>
        </w:rPr>
        <w:t xml:space="preserve">, </w:t>
      </w:r>
      <w:r>
        <w:rPr>
          <w:color w:val="000000"/>
          <w:position w:val="-12"/>
          <w:sz w:val="28"/>
          <w:szCs w:val="28"/>
        </w:rPr>
        <w:pict>
          <v:shape id="_x0000_i1771" type="#_x0000_t75" style="width:73.5pt;height:18pt">
            <v:imagedata r:id="rId409" o:title=""/>
          </v:shape>
        </w:pict>
      </w:r>
      <w:r w:rsidR="00BC4294" w:rsidRPr="00DE1258">
        <w:rPr>
          <w:color w:val="000000"/>
          <w:sz w:val="28"/>
          <w:szCs w:val="28"/>
        </w:rPr>
        <w:t xml:space="preserve">; </w:t>
      </w:r>
      <w:r>
        <w:rPr>
          <w:color w:val="000000"/>
          <w:position w:val="-12"/>
          <w:sz w:val="28"/>
          <w:szCs w:val="28"/>
        </w:rPr>
        <w:pict>
          <v:shape id="_x0000_i1772" type="#_x0000_t75" style="width:108pt;height:20.25pt">
            <v:imagedata r:id="rId410" o:title=""/>
          </v:shape>
        </w:pict>
      </w:r>
      <w:r w:rsidR="00BC4294" w:rsidRPr="00DE1258">
        <w:rPr>
          <w:color w:val="000000"/>
          <w:sz w:val="28"/>
          <w:szCs w:val="28"/>
        </w:rPr>
        <w:t xml:space="preserve">, </w:t>
      </w:r>
      <w:r>
        <w:rPr>
          <w:color w:val="000000"/>
          <w:position w:val="-12"/>
          <w:sz w:val="28"/>
          <w:szCs w:val="28"/>
        </w:rPr>
        <w:pict>
          <v:shape id="_x0000_i1773" type="#_x0000_t75" style="width:77.25pt;height:18.75pt">
            <v:imagedata r:id="rId411" o:title=""/>
          </v:shape>
        </w:pict>
      </w:r>
      <w:r w:rsidR="00BC4294" w:rsidRPr="00DE1258">
        <w:rPr>
          <w:color w:val="000000"/>
          <w:sz w:val="28"/>
          <w:szCs w:val="28"/>
        </w:rPr>
        <w:t>.</w:t>
      </w:r>
    </w:p>
    <w:p w:rsidR="0020310B" w:rsidRDefault="0020310B" w:rsidP="00DE1258">
      <w:pPr>
        <w:spacing w:line="360" w:lineRule="auto"/>
        <w:ind w:firstLine="709"/>
        <w:jc w:val="both"/>
        <w:rPr>
          <w:color w:val="000000"/>
          <w:sz w:val="28"/>
          <w:szCs w:val="28"/>
          <w:lang w:val="ru-RU"/>
        </w:rPr>
      </w:pPr>
    </w:p>
    <w:p w:rsidR="00BC4294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У цьому базисі матриця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774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 має наступний вид</w:t>
      </w:r>
    </w:p>
    <w:p w:rsidR="002E7B74" w:rsidRPr="00DE1258" w:rsidRDefault="002E7B7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78"/>
          <w:sz w:val="28"/>
          <w:szCs w:val="28"/>
        </w:rPr>
        <w:pict>
          <v:shape id="_x0000_i1775" type="#_x0000_t75" style="width:138.75pt;height:85.5pt">
            <v:imagedata r:id="rId412" o:title=""/>
          </v:shape>
        </w:pict>
      </w:r>
      <w:r w:rsidR="00BC4294" w:rsidRPr="00DE1258">
        <w:rPr>
          <w:color w:val="000000"/>
          <w:sz w:val="28"/>
          <w:szCs w:val="28"/>
        </w:rPr>
        <w:t>,</w:t>
      </w:r>
    </w:p>
    <w:p w:rsidR="002E7B74" w:rsidRDefault="002E7B7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де </w:t>
      </w:r>
      <w:r w:rsidR="00A97F4A">
        <w:rPr>
          <w:color w:val="000000"/>
          <w:position w:val="-12"/>
          <w:sz w:val="28"/>
          <w:szCs w:val="28"/>
        </w:rPr>
        <w:pict>
          <v:shape id="_x0000_i1776" type="#_x0000_t75" style="width:18.75pt;height:18.75pt">
            <v:imagedata r:id="rId413" o:title=""/>
          </v:shape>
        </w:pict>
      </w:r>
      <w:r w:rsidRPr="00DE1258">
        <w:rPr>
          <w:color w:val="000000"/>
          <w:sz w:val="28"/>
          <w:szCs w:val="28"/>
        </w:rPr>
        <w:t xml:space="preserve">- квадратна матриця порядку </w:t>
      </w:r>
      <w:r w:rsidR="00A97F4A">
        <w:rPr>
          <w:color w:val="000000"/>
          <w:position w:val="-12"/>
          <w:sz w:val="28"/>
          <w:szCs w:val="28"/>
        </w:rPr>
        <w:pict>
          <v:shape id="_x0000_i1777" type="#_x0000_t75" style="width:15pt;height:18.75pt">
            <v:imagedata r:id="rId414" o:title=""/>
          </v:shape>
        </w:pict>
      </w:r>
      <w:r w:rsidRPr="00DE1258">
        <w:rPr>
          <w:color w:val="000000"/>
          <w:sz w:val="28"/>
          <w:szCs w:val="28"/>
        </w:rPr>
        <w:t xml:space="preserve"> (клітка Жордана):</w:t>
      </w:r>
    </w:p>
    <w:p w:rsidR="002E7B74" w:rsidRPr="00DE1258" w:rsidRDefault="002E7B7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98"/>
          <w:sz w:val="28"/>
          <w:szCs w:val="28"/>
        </w:rPr>
        <w:pict>
          <v:shape id="_x0000_i1778" type="#_x0000_t75" style="width:190.5pt;height:102.75pt">
            <v:imagedata r:id="rId415" o:title=""/>
          </v:shape>
        </w:pict>
      </w:r>
      <w:r w:rsidR="00BC4294" w:rsidRPr="00DE1258">
        <w:rPr>
          <w:color w:val="000000"/>
          <w:sz w:val="28"/>
          <w:szCs w:val="28"/>
        </w:rPr>
        <w:t>.</w:t>
      </w:r>
    </w:p>
    <w:p w:rsidR="002E7B74" w:rsidRDefault="002E7B7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Вказана в теоремі 5.4 форма матриці </w:t>
      </w:r>
      <w:r w:rsidR="00A97F4A">
        <w:rPr>
          <w:color w:val="000000"/>
          <w:position w:val="-4"/>
          <w:sz w:val="28"/>
          <w:szCs w:val="28"/>
        </w:rPr>
        <w:pict>
          <v:shape id="_x0000_i1779" type="#_x0000_t75" style="width:14.25pt;height:18pt">
            <v:imagedata r:id="rId416" o:title=""/>
          </v:shape>
        </w:pict>
      </w:r>
      <w:r w:rsidRPr="00DE1258">
        <w:rPr>
          <w:color w:val="000000"/>
          <w:sz w:val="28"/>
          <w:szCs w:val="28"/>
        </w:rPr>
        <w:t xml:space="preserve">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780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 називається жордановою або канонічною формою матриці цього оператора.</w:t>
      </w:r>
    </w:p>
    <w:p w:rsidR="0020310B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  <w:lang w:val="ru-RU"/>
        </w:rPr>
      </w:pPr>
      <w:r w:rsidRPr="00DE1258">
        <w:rPr>
          <w:color w:val="000000"/>
          <w:sz w:val="28"/>
          <w:szCs w:val="28"/>
        </w:rPr>
        <w:t xml:space="preserve">На кінець відмітимо, що якщо </w:t>
      </w:r>
      <w:r w:rsidR="00A97F4A">
        <w:rPr>
          <w:color w:val="000000"/>
          <w:position w:val="-6"/>
          <w:sz w:val="28"/>
          <w:szCs w:val="28"/>
        </w:rPr>
        <w:pict>
          <v:shape id="_x0000_i1781" type="#_x0000_t75" style="width:11.25pt;height:14.25pt">
            <v:imagedata r:id="rId369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 xml:space="preserve">власний вектор лінійного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782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 xml:space="preserve">, то і вектор </w:t>
      </w:r>
      <w:r w:rsidR="00A97F4A">
        <w:rPr>
          <w:color w:val="000000"/>
          <w:position w:val="-12"/>
          <w:sz w:val="28"/>
          <w:szCs w:val="28"/>
        </w:rPr>
        <w:pict>
          <v:shape id="_x0000_i1783" type="#_x0000_t75" style="width:42.75pt;height:18pt">
            <v:imagedata r:id="rId417" o:title=""/>
          </v:shape>
        </w:pict>
      </w:r>
      <w:r w:rsidRPr="00DE1258">
        <w:rPr>
          <w:color w:val="000000"/>
          <w:sz w:val="28"/>
          <w:szCs w:val="28"/>
        </w:rPr>
        <w:t xml:space="preserve">, де </w:t>
      </w:r>
      <w:r w:rsidR="00A97F4A">
        <w:rPr>
          <w:color w:val="000000"/>
          <w:position w:val="-6"/>
          <w:sz w:val="28"/>
          <w:szCs w:val="28"/>
        </w:rPr>
        <w:pict>
          <v:shape id="_x0000_i1784" type="#_x0000_t75" style="width:13.5pt;height:15pt">
            <v:imagedata r:id="rId418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 xml:space="preserve">довільно взяте відмінне від нуля число, також буде власним вектором оператора </w:t>
      </w:r>
      <w:r w:rsidR="00A97F4A">
        <w:rPr>
          <w:color w:val="000000"/>
          <w:position w:val="-4"/>
          <w:sz w:val="28"/>
          <w:szCs w:val="28"/>
        </w:rPr>
        <w:pict>
          <v:shape id="_x0000_i1785" type="#_x0000_t75" style="width:13.5pt;height:14.25pt">
            <v:imagedata r:id="rId99" o:title=""/>
          </v:shape>
        </w:pict>
      </w:r>
      <w:r w:rsidRPr="00DE1258">
        <w:rPr>
          <w:color w:val="000000"/>
          <w:sz w:val="28"/>
          <w:szCs w:val="28"/>
        </w:rPr>
        <w:t>. Дійсно,</w:t>
      </w:r>
    </w:p>
    <w:p w:rsidR="0020310B" w:rsidRDefault="0020310B" w:rsidP="00DE1258">
      <w:pPr>
        <w:spacing w:line="360" w:lineRule="auto"/>
        <w:ind w:firstLine="709"/>
        <w:jc w:val="both"/>
        <w:rPr>
          <w:color w:val="000000"/>
          <w:sz w:val="28"/>
          <w:szCs w:val="28"/>
          <w:lang w:val="ru-RU"/>
        </w:rPr>
      </w:pP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12"/>
          <w:sz w:val="28"/>
          <w:szCs w:val="28"/>
        </w:rPr>
        <w:pict>
          <v:shape id="_x0000_i1786" type="#_x0000_t75" style="width:217.5pt;height:18pt">
            <v:imagedata r:id="rId419" o:title=""/>
          </v:shape>
        </w:pict>
      </w:r>
      <w:r w:rsidR="00BC4294" w:rsidRPr="00DE1258">
        <w:rPr>
          <w:color w:val="000000"/>
          <w:sz w:val="28"/>
          <w:szCs w:val="28"/>
        </w:rPr>
        <w:t>.</w:t>
      </w:r>
    </w:p>
    <w:p w:rsidR="00BC4294" w:rsidRDefault="0020310B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BC4294" w:rsidRPr="00DE1258">
        <w:rPr>
          <w:color w:val="000000"/>
          <w:sz w:val="28"/>
          <w:szCs w:val="28"/>
        </w:rPr>
        <w:t xml:space="preserve">Приклад 1. З’ясувати, які з перетворень </w:t>
      </w:r>
      <w:r w:rsidR="00A97F4A">
        <w:rPr>
          <w:color w:val="000000"/>
          <w:position w:val="-10"/>
          <w:sz w:val="28"/>
          <w:szCs w:val="28"/>
        </w:rPr>
        <w:pict>
          <v:shape id="_x0000_i1787" type="#_x0000_t75" style="width:12pt;height:14.25pt">
            <v:imagedata r:id="rId420" o:title=""/>
          </v:shape>
        </w:pict>
      </w:r>
      <w:r w:rsidR="00BC4294" w:rsidRPr="00DE1258">
        <w:rPr>
          <w:color w:val="000000"/>
          <w:sz w:val="28"/>
          <w:szCs w:val="28"/>
        </w:rPr>
        <w:t xml:space="preserve">, заданих шляхом завдання координат вектора </w:t>
      </w:r>
      <w:r w:rsidR="00A97F4A">
        <w:rPr>
          <w:color w:val="000000"/>
          <w:position w:val="-10"/>
          <w:sz w:val="28"/>
          <w:szCs w:val="28"/>
        </w:rPr>
        <w:pict>
          <v:shape id="_x0000_i1788" type="#_x0000_t75" style="width:17.25pt;height:14.25pt">
            <v:imagedata r:id="rId421" o:title=""/>
          </v:shape>
        </w:pict>
      </w:r>
      <w:r w:rsidR="00BC4294" w:rsidRPr="00DE1258">
        <w:rPr>
          <w:color w:val="000000"/>
          <w:sz w:val="28"/>
          <w:szCs w:val="28"/>
        </w:rPr>
        <w:t xml:space="preserve"> як функцій координат вектора </w:t>
      </w:r>
      <w:r w:rsidR="00A97F4A">
        <w:rPr>
          <w:color w:val="000000"/>
          <w:position w:val="-6"/>
          <w:sz w:val="28"/>
          <w:szCs w:val="28"/>
        </w:rPr>
        <w:pict>
          <v:shape id="_x0000_i1789" type="#_x0000_t75" style="width:11.25pt;height:12pt">
            <v:imagedata r:id="rId422" o:title=""/>
          </v:shape>
        </w:pict>
      </w:r>
      <w:r w:rsidR="00BC4294" w:rsidRPr="00DE1258">
        <w:rPr>
          <w:color w:val="000000"/>
          <w:sz w:val="28"/>
          <w:szCs w:val="28"/>
        </w:rPr>
        <w:t xml:space="preserve">, являються лінійними, і в випадку лінійності знайти їх матриці в тому базисі, в якому задано координати векторів </w:t>
      </w:r>
      <w:r w:rsidR="00A97F4A">
        <w:rPr>
          <w:color w:val="000000"/>
          <w:position w:val="-6"/>
          <w:sz w:val="28"/>
          <w:szCs w:val="28"/>
        </w:rPr>
        <w:pict>
          <v:shape id="_x0000_i1790" type="#_x0000_t75" style="width:11.25pt;height:12pt">
            <v:imagedata r:id="rId423" o:title=""/>
          </v:shape>
        </w:pict>
      </w:r>
      <w:r w:rsidR="00BC4294" w:rsidRPr="00DE1258">
        <w:rPr>
          <w:color w:val="000000"/>
          <w:sz w:val="28"/>
          <w:szCs w:val="28"/>
        </w:rPr>
        <w:t xml:space="preserve"> і </w:t>
      </w:r>
      <w:r w:rsidR="00A97F4A">
        <w:rPr>
          <w:color w:val="000000"/>
          <w:position w:val="-10"/>
          <w:sz w:val="28"/>
          <w:szCs w:val="28"/>
        </w:rPr>
        <w:pict>
          <v:shape id="_x0000_i1791" type="#_x0000_t75" style="width:17.25pt;height:14.25pt">
            <v:imagedata r:id="rId424" o:title=""/>
          </v:shape>
        </w:pict>
      </w:r>
      <w:r w:rsidR="00BC4294" w:rsidRPr="00DE1258">
        <w:rPr>
          <w:color w:val="000000"/>
          <w:sz w:val="28"/>
          <w:szCs w:val="28"/>
        </w:rPr>
        <w:t>.</w:t>
      </w:r>
    </w:p>
    <w:p w:rsidR="002E7B74" w:rsidRPr="00DE1258" w:rsidRDefault="002E7B7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12"/>
          <w:sz w:val="28"/>
          <w:szCs w:val="28"/>
        </w:rPr>
        <w:pict>
          <v:shape id="_x0000_i1792" type="#_x0000_t75" style="width:138pt;height:18.75pt">
            <v:imagedata r:id="rId425" o:title=""/>
          </v:shape>
        </w:pict>
      </w:r>
      <w:r w:rsidR="00BC4294" w:rsidRPr="00DE1258">
        <w:rPr>
          <w:color w:val="000000"/>
          <w:sz w:val="28"/>
          <w:szCs w:val="28"/>
        </w:rPr>
        <w:t>.</w:t>
      </w:r>
    </w:p>
    <w:p w:rsidR="002E7B74" w:rsidRDefault="002E7B7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>Розв’язання: Для того, щоб дізнатись, чи являються лінійними функції координат вектора треба перевірити, чи виконуються наступні дві аксіоми: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Аксіома адитивності: </w:t>
      </w:r>
      <w:r w:rsidR="00A97F4A">
        <w:rPr>
          <w:color w:val="000000"/>
          <w:position w:val="-12"/>
          <w:sz w:val="28"/>
          <w:szCs w:val="28"/>
        </w:rPr>
        <w:pict>
          <v:shape id="_x0000_i1793" type="#_x0000_t75" style="width:123pt;height:21pt">
            <v:imagedata r:id="rId426" o:title=""/>
          </v:shape>
        </w:pict>
      </w:r>
      <w:r w:rsidRPr="00DE1258">
        <w:rPr>
          <w:color w:val="000000"/>
          <w:sz w:val="28"/>
          <w:szCs w:val="28"/>
        </w:rPr>
        <w:t>.</w:t>
      </w:r>
    </w:p>
    <w:p w:rsidR="0020310B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  <w:lang w:val="ru-RU"/>
        </w:rPr>
      </w:pPr>
      <w:r w:rsidRPr="00DE1258">
        <w:rPr>
          <w:color w:val="000000"/>
          <w:sz w:val="28"/>
          <w:szCs w:val="28"/>
        </w:rPr>
        <w:t xml:space="preserve">Для будь-яких векторів </w:t>
      </w:r>
      <w:r w:rsidR="00A97F4A">
        <w:rPr>
          <w:color w:val="000000"/>
          <w:position w:val="-12"/>
          <w:sz w:val="28"/>
          <w:szCs w:val="28"/>
        </w:rPr>
        <w:pict>
          <v:shape id="_x0000_i1794" type="#_x0000_t75" style="width:78.75pt;height:21pt">
            <v:imagedata r:id="rId427" o:title=""/>
          </v:shape>
        </w:pict>
      </w:r>
      <w:r w:rsidRPr="00DE1258">
        <w:rPr>
          <w:color w:val="000000"/>
          <w:sz w:val="28"/>
          <w:szCs w:val="28"/>
        </w:rPr>
        <w:t xml:space="preserve"> та </w:t>
      </w:r>
      <w:r w:rsidR="00A97F4A">
        <w:rPr>
          <w:color w:val="000000"/>
          <w:position w:val="-12"/>
          <w:sz w:val="28"/>
          <w:szCs w:val="28"/>
        </w:rPr>
        <w:pict>
          <v:shape id="_x0000_i1795" type="#_x0000_t75" style="width:81.75pt;height:21pt">
            <v:imagedata r:id="rId428" o:title=""/>
          </v:shape>
        </w:pict>
      </w:r>
      <w:r w:rsidRPr="00DE1258">
        <w:rPr>
          <w:color w:val="000000"/>
          <w:sz w:val="28"/>
          <w:szCs w:val="28"/>
        </w:rPr>
        <w:t xml:space="preserve"> повинно виконуватись</w:t>
      </w:r>
    </w:p>
    <w:p w:rsidR="0020310B" w:rsidRDefault="0020310B" w:rsidP="00DE1258">
      <w:pPr>
        <w:spacing w:line="360" w:lineRule="auto"/>
        <w:ind w:firstLine="709"/>
        <w:jc w:val="both"/>
        <w:rPr>
          <w:color w:val="000000"/>
          <w:sz w:val="28"/>
          <w:szCs w:val="28"/>
          <w:lang w:val="ru-RU"/>
        </w:rPr>
      </w:pP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12"/>
          <w:sz w:val="28"/>
          <w:szCs w:val="28"/>
        </w:rPr>
        <w:pict>
          <v:shape id="_x0000_i1796" type="#_x0000_t75" style="width:182.25pt;height:21pt">
            <v:imagedata r:id="rId429" o:title=""/>
          </v:shape>
        </w:pict>
      </w:r>
      <w:r w:rsidR="002E7B74">
        <w:rPr>
          <w:color w:val="000000"/>
          <w:sz w:val="28"/>
          <w:szCs w:val="28"/>
        </w:rPr>
        <w:t>.</w:t>
      </w: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12"/>
          <w:sz w:val="28"/>
          <w:szCs w:val="28"/>
        </w:rPr>
        <w:pict>
          <v:shape id="_x0000_i1797" type="#_x0000_t75" style="width:62.25pt;height:21pt">
            <v:imagedata r:id="rId430" o:title=""/>
          </v:shape>
        </w:pict>
      </w:r>
      <w:r>
        <w:rPr>
          <w:color w:val="000000"/>
          <w:position w:val="-16"/>
          <w:sz w:val="28"/>
          <w:szCs w:val="28"/>
        </w:rPr>
        <w:pict>
          <v:shape id="_x0000_i1798" type="#_x0000_t75" style="width:354pt;height:21pt">
            <v:imagedata r:id="rId431" o:title=""/>
          </v:shape>
        </w:pict>
      </w: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12"/>
          <w:sz w:val="28"/>
          <w:szCs w:val="28"/>
        </w:rPr>
        <w:pict>
          <v:shape id="_x0000_i1799" type="#_x0000_t75" style="width:75pt;height:21pt">
            <v:imagedata r:id="rId432" o:title=""/>
          </v:shape>
        </w:pict>
      </w:r>
      <w:r>
        <w:rPr>
          <w:color w:val="000000"/>
          <w:position w:val="-16"/>
          <w:sz w:val="28"/>
          <w:szCs w:val="28"/>
        </w:rPr>
        <w:pict>
          <v:shape id="_x0000_i1800" type="#_x0000_t75" style="width:354pt;height:21pt">
            <v:imagedata r:id="rId431" o:title=""/>
          </v:shape>
        </w:pict>
      </w: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12"/>
          <w:sz w:val="28"/>
          <w:szCs w:val="28"/>
        </w:rPr>
        <w:pict>
          <v:shape id="_x0000_i1801" type="#_x0000_t75" style="width:123pt;height:21pt">
            <v:imagedata r:id="rId433" o:title=""/>
          </v:shape>
        </w:pict>
      </w:r>
      <w:r w:rsidR="00BC4294" w:rsidRPr="00DE1258">
        <w:rPr>
          <w:color w:val="000000"/>
          <w:sz w:val="28"/>
          <w:szCs w:val="28"/>
        </w:rPr>
        <w:t>.</w:t>
      </w:r>
    </w:p>
    <w:p w:rsidR="00D46CD7" w:rsidRDefault="00D46CD7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>Аксіома адитивності виконується.</w:t>
      </w:r>
    </w:p>
    <w:p w:rsidR="0020310B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  <w:lang w:val="ru-RU"/>
        </w:rPr>
      </w:pPr>
      <w:r w:rsidRPr="00DE1258">
        <w:rPr>
          <w:color w:val="000000"/>
          <w:sz w:val="28"/>
          <w:szCs w:val="28"/>
        </w:rPr>
        <w:t>Перевіримо аксіому однорідності:</w:t>
      </w:r>
    </w:p>
    <w:p w:rsidR="0020310B" w:rsidRDefault="0020310B" w:rsidP="00DE1258">
      <w:pPr>
        <w:spacing w:line="360" w:lineRule="auto"/>
        <w:ind w:firstLine="709"/>
        <w:jc w:val="both"/>
        <w:rPr>
          <w:color w:val="000000"/>
          <w:sz w:val="28"/>
          <w:szCs w:val="28"/>
          <w:lang w:val="ru-RU"/>
        </w:rPr>
      </w:pP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10"/>
          <w:sz w:val="28"/>
          <w:szCs w:val="28"/>
        </w:rPr>
        <w:pict>
          <v:shape id="_x0000_i1802" type="#_x0000_t75" style="width:81pt;height:20.25pt">
            <v:imagedata r:id="rId434" o:title=""/>
          </v:shape>
        </w:pict>
      </w: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10"/>
          <w:sz w:val="28"/>
          <w:szCs w:val="28"/>
        </w:rPr>
        <w:pict>
          <v:shape id="_x0000_i1803" type="#_x0000_t75" style="width:57pt;height:20.25pt">
            <v:imagedata r:id="rId435" o:title=""/>
          </v:shape>
        </w:pict>
      </w:r>
      <w:r>
        <w:rPr>
          <w:color w:val="000000"/>
          <w:position w:val="-12"/>
          <w:sz w:val="28"/>
          <w:szCs w:val="28"/>
        </w:rPr>
        <w:pict>
          <v:shape id="_x0000_i1804" type="#_x0000_t75" style="width:111pt;height:18.75pt">
            <v:imagedata r:id="rId436" o:title=""/>
          </v:shape>
        </w:pict>
      </w: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12"/>
          <w:sz w:val="28"/>
          <w:szCs w:val="28"/>
        </w:rPr>
        <w:pict>
          <v:shape id="_x0000_i1805" type="#_x0000_t75" style="width:108.75pt;height:21pt">
            <v:imagedata r:id="rId437" o:title=""/>
          </v:shape>
        </w:pict>
      </w: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12"/>
          <w:sz w:val="28"/>
          <w:szCs w:val="28"/>
        </w:rPr>
        <w:pict>
          <v:shape id="_x0000_i1806" type="#_x0000_t75" style="width:191.25pt;height:21pt">
            <v:imagedata r:id="rId438" o:title=""/>
          </v:shape>
        </w:pict>
      </w:r>
    </w:p>
    <w:p w:rsidR="00BC4294" w:rsidRPr="00DE1258" w:rsidRDefault="0020310B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BC4294" w:rsidRPr="00DE1258">
        <w:rPr>
          <w:color w:val="000000"/>
          <w:sz w:val="28"/>
          <w:szCs w:val="28"/>
        </w:rPr>
        <w:t xml:space="preserve">Так як властивість адитивності і однорідності виконується, тому перетворення </w:t>
      </w:r>
      <w:r w:rsidR="00A97F4A">
        <w:rPr>
          <w:color w:val="000000"/>
          <w:position w:val="-10"/>
          <w:sz w:val="28"/>
          <w:szCs w:val="28"/>
        </w:rPr>
        <w:pict>
          <v:shape id="_x0000_i1807" type="#_x0000_t75" style="width:12pt;height:14.25pt">
            <v:imagedata r:id="rId439" o:title=""/>
          </v:shape>
        </w:pict>
      </w:r>
      <w:r w:rsidR="00BC4294" w:rsidRPr="00DE1258">
        <w:rPr>
          <w:color w:val="000000"/>
          <w:sz w:val="28"/>
          <w:szCs w:val="28"/>
        </w:rPr>
        <w:t xml:space="preserve"> </w:t>
      </w:r>
      <w:r w:rsidR="00DE1258" w:rsidRPr="00DE1258">
        <w:rPr>
          <w:color w:val="000000"/>
          <w:sz w:val="28"/>
          <w:szCs w:val="28"/>
        </w:rPr>
        <w:t xml:space="preserve">– </w:t>
      </w:r>
      <w:r w:rsidR="00BC4294" w:rsidRPr="00DE1258">
        <w:rPr>
          <w:color w:val="000000"/>
          <w:sz w:val="28"/>
          <w:szCs w:val="28"/>
        </w:rPr>
        <w:t>лінійне.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Приклад 2. З’ясувати, які з перетворень </w:t>
      </w:r>
      <w:r w:rsidR="00A97F4A">
        <w:rPr>
          <w:color w:val="000000"/>
          <w:position w:val="-10"/>
          <w:sz w:val="28"/>
          <w:szCs w:val="28"/>
        </w:rPr>
        <w:pict>
          <v:shape id="_x0000_i1808" type="#_x0000_t75" style="width:12pt;height:14.25pt">
            <v:imagedata r:id="rId440" o:title=""/>
          </v:shape>
        </w:pict>
      </w:r>
      <w:r w:rsidRPr="00DE1258">
        <w:rPr>
          <w:color w:val="000000"/>
          <w:sz w:val="28"/>
          <w:szCs w:val="28"/>
        </w:rPr>
        <w:t xml:space="preserve">, заданих шляхом завдання координат вектора </w:t>
      </w:r>
      <w:r w:rsidR="00A97F4A">
        <w:rPr>
          <w:color w:val="000000"/>
          <w:position w:val="-10"/>
          <w:sz w:val="28"/>
          <w:szCs w:val="28"/>
        </w:rPr>
        <w:pict>
          <v:shape id="_x0000_i1809" type="#_x0000_t75" style="width:17.25pt;height:14.25pt">
            <v:imagedata r:id="rId441" o:title=""/>
          </v:shape>
        </w:pict>
      </w:r>
      <w:r w:rsidRPr="00DE1258">
        <w:rPr>
          <w:color w:val="000000"/>
          <w:sz w:val="28"/>
          <w:szCs w:val="28"/>
        </w:rPr>
        <w:t xml:space="preserve">як функцій координат вектора </w:t>
      </w:r>
      <w:r w:rsidR="00A97F4A">
        <w:rPr>
          <w:color w:val="000000"/>
          <w:position w:val="-6"/>
          <w:sz w:val="28"/>
          <w:szCs w:val="28"/>
        </w:rPr>
        <w:pict>
          <v:shape id="_x0000_i1810" type="#_x0000_t75" style="width:11.25pt;height:12pt">
            <v:imagedata r:id="rId442" o:title=""/>
          </v:shape>
        </w:pict>
      </w:r>
      <w:r w:rsidRPr="00DE1258">
        <w:rPr>
          <w:color w:val="000000"/>
          <w:sz w:val="28"/>
          <w:szCs w:val="28"/>
        </w:rPr>
        <w:t xml:space="preserve">, являються лінійними, і в випадку лінійності знайти їх матриці в тому базисі, в якому задано координати векторів </w:t>
      </w:r>
      <w:r w:rsidR="00A97F4A">
        <w:rPr>
          <w:color w:val="000000"/>
          <w:position w:val="-6"/>
          <w:sz w:val="28"/>
          <w:szCs w:val="28"/>
        </w:rPr>
        <w:pict>
          <v:shape id="_x0000_i1811" type="#_x0000_t75" style="width:11.25pt;height:12pt">
            <v:imagedata r:id="rId443" o:title=""/>
          </v:shape>
        </w:pict>
      </w:r>
      <w:r w:rsidRPr="00DE1258">
        <w:rPr>
          <w:color w:val="000000"/>
          <w:sz w:val="28"/>
          <w:szCs w:val="28"/>
        </w:rPr>
        <w:t xml:space="preserve">і </w:t>
      </w:r>
      <w:r w:rsidR="00A97F4A">
        <w:rPr>
          <w:color w:val="000000"/>
          <w:position w:val="-10"/>
          <w:sz w:val="28"/>
          <w:szCs w:val="28"/>
        </w:rPr>
        <w:pict>
          <v:shape id="_x0000_i1812" type="#_x0000_t75" style="width:17.25pt;height:14.25pt">
            <v:imagedata r:id="rId444" o:title=""/>
          </v:shape>
        </w:pict>
      </w:r>
      <w:r w:rsidRPr="00DE1258">
        <w:rPr>
          <w:color w:val="000000"/>
          <w:sz w:val="28"/>
          <w:szCs w:val="28"/>
        </w:rPr>
        <w:t>.</w:t>
      </w:r>
    </w:p>
    <w:p w:rsidR="00D46CD7" w:rsidRDefault="00D46CD7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12"/>
          <w:sz w:val="28"/>
          <w:szCs w:val="28"/>
        </w:rPr>
        <w:pict>
          <v:shape id="_x0000_i1813" type="#_x0000_t75" style="width:123.75pt;height:18.75pt">
            <v:imagedata r:id="rId445" o:title=""/>
          </v:shape>
        </w:pict>
      </w:r>
      <w:r w:rsidR="00BC4294" w:rsidRPr="00DE1258">
        <w:rPr>
          <w:color w:val="000000"/>
          <w:sz w:val="28"/>
          <w:szCs w:val="28"/>
        </w:rPr>
        <w:t>.</w:t>
      </w:r>
    </w:p>
    <w:p w:rsidR="00D46CD7" w:rsidRDefault="00D46CD7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>Розв’язання: Для того, щоб дізнатись, чи являються лінійними функції координат вектора треба перевірити, чи виконуються наступні дві аксіоми: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Аксіома адитивності: </w:t>
      </w:r>
      <w:r w:rsidR="00A97F4A">
        <w:rPr>
          <w:color w:val="000000"/>
          <w:position w:val="-12"/>
          <w:sz w:val="28"/>
          <w:szCs w:val="28"/>
        </w:rPr>
        <w:pict>
          <v:shape id="_x0000_i1814" type="#_x0000_t75" style="width:123pt;height:21pt">
            <v:imagedata r:id="rId426" o:title=""/>
          </v:shape>
        </w:pict>
      </w:r>
      <w:r w:rsidRPr="00DE1258">
        <w:rPr>
          <w:color w:val="000000"/>
          <w:sz w:val="28"/>
          <w:szCs w:val="28"/>
        </w:rPr>
        <w:t>.</w:t>
      </w:r>
    </w:p>
    <w:p w:rsidR="0020310B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  <w:lang w:val="ru-RU"/>
        </w:rPr>
      </w:pPr>
      <w:r w:rsidRPr="00DE1258">
        <w:rPr>
          <w:color w:val="000000"/>
          <w:sz w:val="28"/>
          <w:szCs w:val="28"/>
        </w:rPr>
        <w:t xml:space="preserve">Для будь-яких векторів </w:t>
      </w:r>
      <w:r w:rsidR="00A97F4A">
        <w:rPr>
          <w:color w:val="000000"/>
          <w:position w:val="-12"/>
          <w:sz w:val="28"/>
          <w:szCs w:val="28"/>
        </w:rPr>
        <w:pict>
          <v:shape id="_x0000_i1815" type="#_x0000_t75" style="width:78.75pt;height:21pt">
            <v:imagedata r:id="rId427" o:title=""/>
          </v:shape>
        </w:pict>
      </w:r>
      <w:r w:rsidRPr="00DE1258">
        <w:rPr>
          <w:color w:val="000000"/>
          <w:sz w:val="28"/>
          <w:szCs w:val="28"/>
        </w:rPr>
        <w:t xml:space="preserve"> та </w:t>
      </w:r>
      <w:r w:rsidR="00A97F4A">
        <w:rPr>
          <w:color w:val="000000"/>
          <w:position w:val="-12"/>
          <w:sz w:val="28"/>
          <w:szCs w:val="28"/>
        </w:rPr>
        <w:pict>
          <v:shape id="_x0000_i1816" type="#_x0000_t75" style="width:81.75pt;height:21pt">
            <v:imagedata r:id="rId428" o:title=""/>
          </v:shape>
        </w:pict>
      </w:r>
      <w:r w:rsidRPr="00DE1258">
        <w:rPr>
          <w:color w:val="000000"/>
          <w:sz w:val="28"/>
          <w:szCs w:val="28"/>
        </w:rPr>
        <w:t xml:space="preserve"> повинно виконуватись</w:t>
      </w:r>
    </w:p>
    <w:p w:rsidR="0020310B" w:rsidRDefault="0020310B" w:rsidP="00DE1258">
      <w:pPr>
        <w:spacing w:line="360" w:lineRule="auto"/>
        <w:ind w:firstLine="709"/>
        <w:jc w:val="both"/>
        <w:rPr>
          <w:color w:val="000000"/>
          <w:sz w:val="28"/>
          <w:szCs w:val="28"/>
          <w:lang w:val="ru-RU"/>
        </w:rPr>
      </w:pP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12"/>
          <w:sz w:val="28"/>
          <w:szCs w:val="28"/>
        </w:rPr>
        <w:pict>
          <v:shape id="_x0000_i1817" type="#_x0000_t75" style="width:182.25pt;height:21pt">
            <v:imagedata r:id="rId446" o:title=""/>
          </v:shape>
        </w:pict>
      </w: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12"/>
          <w:sz w:val="28"/>
          <w:szCs w:val="28"/>
        </w:rPr>
        <w:pict>
          <v:shape id="_x0000_i1818" type="#_x0000_t75" style="width:239.25pt;height:21pt">
            <v:imagedata r:id="rId447" o:title=""/>
          </v:shape>
        </w:pict>
      </w: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12"/>
          <w:sz w:val="28"/>
          <w:szCs w:val="28"/>
        </w:rPr>
        <w:pict>
          <v:shape id="_x0000_i1819" type="#_x0000_t75" style="width:75pt;height:21pt">
            <v:imagedata r:id="rId432" o:title=""/>
          </v:shape>
        </w:pict>
      </w:r>
      <w:r>
        <w:rPr>
          <w:color w:val="000000"/>
          <w:position w:val="-12"/>
          <w:sz w:val="28"/>
          <w:szCs w:val="28"/>
        </w:rPr>
        <w:pict>
          <v:shape id="_x0000_i1820" type="#_x0000_t75" style="width:330pt;height:15pt">
            <v:imagedata r:id="rId448" o:title=""/>
          </v:shape>
        </w:pict>
      </w: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12"/>
          <w:sz w:val="28"/>
          <w:szCs w:val="28"/>
        </w:rPr>
        <w:pict>
          <v:shape id="_x0000_i1821" type="#_x0000_t75" style="width:123pt;height:21pt">
            <v:imagedata r:id="rId449" o:title=""/>
          </v:shape>
        </w:pict>
      </w:r>
      <w:r w:rsidR="00BC4294" w:rsidRPr="00DE1258">
        <w:rPr>
          <w:color w:val="000000"/>
          <w:sz w:val="28"/>
          <w:szCs w:val="28"/>
        </w:rPr>
        <w:t>.</w:t>
      </w:r>
    </w:p>
    <w:p w:rsidR="00D46CD7" w:rsidRDefault="00D46CD7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Так як властивість адитивності не виконується, тому перетворення </w:t>
      </w:r>
      <w:r w:rsidR="00A97F4A">
        <w:rPr>
          <w:color w:val="000000"/>
          <w:position w:val="-10"/>
          <w:sz w:val="28"/>
          <w:szCs w:val="28"/>
        </w:rPr>
        <w:pict>
          <v:shape id="_x0000_i1822" type="#_x0000_t75" style="width:12pt;height:14.25pt">
            <v:imagedata r:id="rId450" o:title=""/>
          </v:shape>
        </w:pict>
      </w:r>
      <w:r w:rsidRPr="00DE1258">
        <w:rPr>
          <w:color w:val="000000"/>
          <w:sz w:val="28"/>
          <w:szCs w:val="28"/>
        </w:rPr>
        <w:t xml:space="preserve">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>не лінійне.</w:t>
      </w:r>
    </w:p>
    <w:p w:rsidR="0020310B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  <w:lang w:val="ru-RU"/>
        </w:rPr>
      </w:pPr>
      <w:r w:rsidRPr="00DE1258">
        <w:rPr>
          <w:color w:val="000000"/>
          <w:sz w:val="28"/>
          <w:szCs w:val="28"/>
        </w:rPr>
        <w:t xml:space="preserve">Приклад 3. Показати, що множення квадратних матриць другого порядку а) зліва, б) з права на дану матрицю </w:t>
      </w:r>
      <w:r w:rsidR="00A97F4A">
        <w:rPr>
          <w:color w:val="000000"/>
          <w:position w:val="-34"/>
          <w:sz w:val="28"/>
          <w:szCs w:val="28"/>
        </w:rPr>
        <w:pict>
          <v:shape id="_x0000_i1823" type="#_x0000_t75" style="width:45.75pt;height:41.25pt">
            <v:imagedata r:id="rId451" o:title=""/>
          </v:shape>
        </w:pict>
      </w:r>
      <w:r w:rsidRPr="00DE1258">
        <w:rPr>
          <w:color w:val="000000"/>
          <w:sz w:val="28"/>
          <w:szCs w:val="28"/>
        </w:rPr>
        <w:t xml:space="preserve"> являються лінійними перетвореннями простору всіх матриць другого порядку, і знайти матриці їх перетворень в базисі, який складається з матриць:</w:t>
      </w:r>
    </w:p>
    <w:p w:rsidR="00BC4294" w:rsidRDefault="0020310B" w:rsidP="00DE1258">
      <w:pPr>
        <w:spacing w:line="360" w:lineRule="auto"/>
        <w:ind w:firstLine="709"/>
        <w:jc w:val="both"/>
        <w:rPr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/>
        </w:rPr>
        <w:br w:type="page"/>
      </w:r>
      <w:r w:rsidR="00A97F4A">
        <w:rPr>
          <w:color w:val="000000"/>
          <w:position w:val="-34"/>
          <w:sz w:val="28"/>
          <w:szCs w:val="28"/>
        </w:rPr>
        <w:pict>
          <v:shape id="_x0000_i1824" type="#_x0000_t75" style="width:42.75pt;height:41.25pt">
            <v:imagedata r:id="rId452" o:title=""/>
          </v:shape>
        </w:pict>
      </w:r>
      <w:r w:rsidR="00BC4294" w:rsidRPr="00DE1258">
        <w:rPr>
          <w:color w:val="000000"/>
          <w:sz w:val="28"/>
          <w:szCs w:val="28"/>
        </w:rPr>
        <w:t xml:space="preserve">, </w:t>
      </w:r>
      <w:r w:rsidR="00A97F4A">
        <w:rPr>
          <w:color w:val="000000"/>
          <w:position w:val="-34"/>
          <w:sz w:val="28"/>
          <w:szCs w:val="28"/>
        </w:rPr>
        <w:pict>
          <v:shape id="_x0000_i1825" type="#_x0000_t75" style="width:42.75pt;height:41.25pt">
            <v:imagedata r:id="rId453" o:title=""/>
          </v:shape>
        </w:pict>
      </w:r>
      <w:r w:rsidR="00BC4294" w:rsidRPr="00DE1258">
        <w:rPr>
          <w:color w:val="000000"/>
          <w:sz w:val="28"/>
          <w:szCs w:val="28"/>
        </w:rPr>
        <w:t xml:space="preserve">, </w:t>
      </w:r>
      <w:r w:rsidR="00A97F4A">
        <w:rPr>
          <w:color w:val="000000"/>
          <w:position w:val="-34"/>
          <w:sz w:val="28"/>
          <w:szCs w:val="28"/>
        </w:rPr>
        <w:pict>
          <v:shape id="_x0000_i1826" type="#_x0000_t75" style="width:42.75pt;height:41.25pt">
            <v:imagedata r:id="rId454" o:title=""/>
          </v:shape>
        </w:pict>
      </w:r>
      <w:r w:rsidR="00BC4294" w:rsidRPr="00DE1258">
        <w:rPr>
          <w:color w:val="000000"/>
          <w:sz w:val="28"/>
          <w:szCs w:val="28"/>
        </w:rPr>
        <w:t xml:space="preserve">, </w:t>
      </w:r>
      <w:r w:rsidR="00A97F4A">
        <w:rPr>
          <w:color w:val="000000"/>
          <w:position w:val="-34"/>
          <w:sz w:val="28"/>
          <w:szCs w:val="28"/>
        </w:rPr>
        <w:pict>
          <v:shape id="_x0000_i1827" type="#_x0000_t75" style="width:42.75pt;height:41.25pt">
            <v:imagedata r:id="rId455" o:title=""/>
          </v:shape>
        </w:pict>
      </w:r>
    </w:p>
    <w:p w:rsidR="0020310B" w:rsidRPr="0020310B" w:rsidRDefault="0020310B" w:rsidP="00DE1258">
      <w:pPr>
        <w:spacing w:line="360" w:lineRule="auto"/>
        <w:ind w:firstLine="709"/>
        <w:jc w:val="both"/>
        <w:rPr>
          <w:color w:val="000000"/>
          <w:sz w:val="28"/>
          <w:szCs w:val="28"/>
          <w:lang w:val="ru-RU"/>
        </w:rPr>
      </w:pP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Розв’язання: За означенням матриці лінійного перетворення </w:t>
      </w:r>
      <w:r w:rsidR="00A97F4A">
        <w:rPr>
          <w:color w:val="000000"/>
          <w:position w:val="-10"/>
          <w:sz w:val="28"/>
          <w:szCs w:val="28"/>
        </w:rPr>
        <w:pict>
          <v:shape id="_x0000_i1828" type="#_x0000_t75" style="width:1in;height:17.25pt">
            <v:imagedata r:id="rId456" o:title=""/>
          </v:shape>
        </w:pict>
      </w:r>
      <w:r w:rsidRPr="00DE1258">
        <w:rPr>
          <w:color w:val="000000"/>
          <w:sz w:val="28"/>
          <w:szCs w:val="28"/>
        </w:rPr>
        <w:t xml:space="preserve">, </w:t>
      </w:r>
      <w:r w:rsidR="00A97F4A">
        <w:rPr>
          <w:color w:val="000000"/>
          <w:position w:val="-34"/>
          <w:sz w:val="28"/>
          <w:szCs w:val="28"/>
        </w:rPr>
        <w:pict>
          <v:shape id="_x0000_i1829" type="#_x0000_t75" style="width:69pt;height:41.25pt">
            <v:imagedata r:id="rId457" o:title=""/>
          </v:shape>
        </w:pict>
      </w:r>
      <w:r w:rsidRPr="00DE1258">
        <w:rPr>
          <w:color w:val="000000"/>
          <w:sz w:val="28"/>
          <w:szCs w:val="28"/>
        </w:rPr>
        <w:t>. Знаходимо образи базисних векторів і обчислюємо їх координати в заданому базисі:</w:t>
      </w:r>
    </w:p>
    <w:p w:rsidR="00D46CD7" w:rsidRDefault="00D46CD7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34"/>
          <w:sz w:val="28"/>
          <w:szCs w:val="28"/>
        </w:rPr>
        <w:pict>
          <v:shape id="_x0000_i1830" type="#_x0000_t75" style="width:309pt;height:41.25pt">
            <v:imagedata r:id="rId458" o:title=""/>
          </v:shape>
        </w:pict>
      </w: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34"/>
          <w:sz w:val="28"/>
          <w:szCs w:val="28"/>
        </w:rPr>
        <w:pict>
          <v:shape id="_x0000_i1831" type="#_x0000_t75" style="width:312pt;height:41.25pt">
            <v:imagedata r:id="rId459" o:title=""/>
          </v:shape>
        </w:pict>
      </w: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34"/>
          <w:sz w:val="28"/>
          <w:szCs w:val="28"/>
        </w:rPr>
        <w:pict>
          <v:shape id="_x0000_i1832" type="#_x0000_t75" style="width:314.25pt;height:41.25pt">
            <v:imagedata r:id="rId460" o:title=""/>
          </v:shape>
        </w:pict>
      </w: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34"/>
          <w:sz w:val="28"/>
          <w:szCs w:val="28"/>
        </w:rPr>
        <w:pict>
          <v:shape id="_x0000_i1833" type="#_x0000_t75" style="width:315pt;height:41.25pt">
            <v:imagedata r:id="rId461" o:title=""/>
          </v:shape>
        </w:pict>
      </w:r>
    </w:p>
    <w:p w:rsidR="00D46CD7" w:rsidRDefault="00D46CD7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>Розташувавши отримані координати образів за стовпчиками отримаємо матрицю лінійного перетворення:</w:t>
      </w:r>
    </w:p>
    <w:p w:rsidR="00D46CD7" w:rsidRDefault="00D46CD7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76"/>
          <w:sz w:val="28"/>
          <w:szCs w:val="28"/>
        </w:rPr>
        <w:pict>
          <v:shape id="_x0000_i1834" type="#_x0000_t75" style="width:117pt;height:83.25pt">
            <v:imagedata r:id="rId462" o:title=""/>
          </v:shape>
        </w:pict>
      </w:r>
      <w:r w:rsidR="00BC4294" w:rsidRPr="00DE1258">
        <w:rPr>
          <w:color w:val="000000"/>
          <w:sz w:val="28"/>
          <w:szCs w:val="28"/>
        </w:rPr>
        <w:t>.</w:t>
      </w:r>
    </w:p>
    <w:p w:rsidR="00D46CD7" w:rsidRDefault="00D46CD7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Приклад 4. Лінійне перетворення </w:t>
      </w:r>
      <w:r w:rsidR="00A97F4A">
        <w:rPr>
          <w:color w:val="000000"/>
          <w:position w:val="-10"/>
          <w:sz w:val="28"/>
          <w:szCs w:val="28"/>
        </w:rPr>
        <w:pict>
          <v:shape id="_x0000_i1835" type="#_x0000_t75" style="width:12pt;height:14.25pt">
            <v:imagedata r:id="rId463" o:title=""/>
          </v:shape>
        </w:pict>
      </w:r>
      <w:r w:rsidRPr="00DE1258">
        <w:rPr>
          <w:color w:val="000000"/>
          <w:sz w:val="28"/>
          <w:szCs w:val="28"/>
        </w:rPr>
        <w:t xml:space="preserve"> в базисі </w:t>
      </w:r>
      <w:r w:rsidR="00A97F4A">
        <w:rPr>
          <w:color w:val="000000"/>
          <w:position w:val="-12"/>
          <w:sz w:val="28"/>
          <w:szCs w:val="28"/>
        </w:rPr>
        <w:pict>
          <v:shape id="_x0000_i1836" type="#_x0000_t75" style="width:60.75pt;height:18.75pt">
            <v:imagedata r:id="rId464" o:title=""/>
          </v:shape>
        </w:pict>
      </w:r>
      <w:r w:rsidRPr="00DE1258">
        <w:rPr>
          <w:color w:val="000000"/>
          <w:sz w:val="28"/>
          <w:szCs w:val="28"/>
        </w:rPr>
        <w:t xml:space="preserve"> має матрицю</w:t>
      </w:r>
    </w:p>
    <w:p w:rsidR="0020310B" w:rsidRDefault="0020310B" w:rsidP="00DE1258">
      <w:pPr>
        <w:spacing w:line="360" w:lineRule="auto"/>
        <w:ind w:firstLine="709"/>
        <w:jc w:val="both"/>
        <w:rPr>
          <w:color w:val="000000"/>
          <w:sz w:val="28"/>
          <w:szCs w:val="28"/>
          <w:lang w:val="ru-RU"/>
        </w:rPr>
      </w:pPr>
    </w:p>
    <w:p w:rsidR="00BC4294" w:rsidRPr="00DE1258" w:rsidRDefault="0020310B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lang w:val="ru-RU"/>
        </w:rPr>
        <w:br w:type="page"/>
      </w:r>
      <w:r w:rsidR="00BC4294" w:rsidRPr="00DE1258">
        <w:rPr>
          <w:color w:val="000000"/>
          <w:sz w:val="28"/>
          <w:szCs w:val="28"/>
        </w:rPr>
        <w:t>A=</w:t>
      </w:r>
      <w:r w:rsidR="00A97F4A">
        <w:rPr>
          <w:color w:val="000000"/>
          <w:position w:val="-76"/>
          <w:sz w:val="28"/>
          <w:szCs w:val="28"/>
        </w:rPr>
        <w:pict>
          <v:shape id="_x0000_i1837" type="#_x0000_t75" style="width:92.25pt;height:83.25pt">
            <v:imagedata r:id="rId465" o:title=""/>
          </v:shape>
        </w:pict>
      </w:r>
    </w:p>
    <w:p w:rsidR="00D46CD7" w:rsidRDefault="00D46CD7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>Знайти матрицю цього ж перетворення в базисі: e</w:t>
      </w:r>
      <w:r w:rsidR="00A97F4A">
        <w:rPr>
          <w:color w:val="000000"/>
          <w:position w:val="-12"/>
          <w:sz w:val="28"/>
          <w:szCs w:val="28"/>
        </w:rPr>
        <w:pict>
          <v:shape id="_x0000_i1838" type="#_x0000_t75" style="width:6pt;height:18.75pt">
            <v:imagedata r:id="rId466" o:title=""/>
          </v:shape>
        </w:pict>
      </w:r>
      <w:r w:rsidRPr="00DE1258">
        <w:rPr>
          <w:color w:val="000000"/>
          <w:sz w:val="28"/>
          <w:szCs w:val="28"/>
        </w:rPr>
        <w:t xml:space="preserve">, </w:t>
      </w:r>
      <w:r w:rsidR="00A97F4A">
        <w:rPr>
          <w:color w:val="000000"/>
          <w:position w:val="-12"/>
          <w:sz w:val="28"/>
          <w:szCs w:val="28"/>
        </w:rPr>
        <w:pict>
          <v:shape id="_x0000_i1839" type="#_x0000_t75" style="width:38.25pt;height:18.75pt">
            <v:imagedata r:id="rId467" o:title=""/>
          </v:shape>
        </w:pict>
      </w:r>
      <w:r w:rsidRPr="00DE1258">
        <w:rPr>
          <w:color w:val="000000"/>
          <w:sz w:val="28"/>
          <w:szCs w:val="28"/>
        </w:rPr>
        <w:t xml:space="preserve">, </w:t>
      </w:r>
      <w:r w:rsidR="00A97F4A">
        <w:rPr>
          <w:color w:val="000000"/>
          <w:position w:val="-12"/>
          <w:sz w:val="28"/>
          <w:szCs w:val="28"/>
        </w:rPr>
        <w:pict>
          <v:shape id="_x0000_i1840" type="#_x0000_t75" style="width:63pt;height:18.75pt">
            <v:imagedata r:id="rId468" o:title=""/>
          </v:shape>
        </w:pict>
      </w:r>
      <w:r w:rsidRPr="00DE1258">
        <w:rPr>
          <w:color w:val="000000"/>
          <w:sz w:val="28"/>
          <w:szCs w:val="28"/>
        </w:rPr>
        <w:t xml:space="preserve">, </w:t>
      </w:r>
      <w:r w:rsidR="00A97F4A">
        <w:rPr>
          <w:color w:val="000000"/>
          <w:position w:val="-12"/>
          <w:sz w:val="28"/>
          <w:szCs w:val="28"/>
        </w:rPr>
        <w:pict>
          <v:shape id="_x0000_i1841" type="#_x0000_t75" style="width:63pt;height:18.75pt">
            <v:imagedata r:id="rId469" o:title=""/>
          </v:shape>
        </w:pict>
      </w:r>
      <w:r w:rsidRPr="00DE1258">
        <w:rPr>
          <w:color w:val="000000"/>
          <w:sz w:val="28"/>
          <w:szCs w:val="28"/>
        </w:rPr>
        <w:t>+</w:t>
      </w:r>
      <w:r w:rsidR="00A97F4A">
        <w:rPr>
          <w:color w:val="000000"/>
          <w:position w:val="-12"/>
          <w:sz w:val="28"/>
          <w:szCs w:val="28"/>
        </w:rPr>
        <w:pict>
          <v:shape id="_x0000_i1842" type="#_x0000_t75" style="width:14.25pt;height:18.75pt">
            <v:imagedata r:id="rId470" o:title=""/>
          </v:shape>
        </w:pict>
      </w:r>
      <w:r w:rsidRPr="00DE1258">
        <w:rPr>
          <w:color w:val="000000"/>
          <w:sz w:val="28"/>
          <w:szCs w:val="28"/>
        </w:rPr>
        <w:t>.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>Розв’язання: Формула зв’язку між векторами старого і нового базисів у матричному записі має вигляд:</w:t>
      </w:r>
    </w:p>
    <w:p w:rsidR="00D46CD7" w:rsidRDefault="00D46CD7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6"/>
          <w:sz w:val="28"/>
          <w:szCs w:val="28"/>
        </w:rPr>
        <w:pict>
          <v:shape id="_x0000_i1843" type="#_x0000_t75" style="width:71.25pt;height:18pt">
            <v:imagedata r:id="rId471" o:title=""/>
          </v:shape>
        </w:pict>
      </w:r>
    </w:p>
    <w:p w:rsidR="00D46CD7" w:rsidRDefault="00D46CD7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>Обернену матрицю знайдемо за допомогою приєднаної:</w:t>
      </w:r>
    </w:p>
    <w:p w:rsidR="00D46CD7" w:rsidRDefault="00D46CD7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76"/>
          <w:sz w:val="28"/>
          <w:szCs w:val="28"/>
        </w:rPr>
        <w:pict>
          <v:shape id="_x0000_i1844" type="#_x0000_t75" style="width:312pt;height:83.25pt">
            <v:imagedata r:id="rId472" o:title=""/>
          </v:shape>
        </w:pict>
      </w:r>
    </w:p>
    <w:p w:rsidR="0020310B" w:rsidRDefault="0020310B" w:rsidP="00DE1258">
      <w:pPr>
        <w:spacing w:line="360" w:lineRule="auto"/>
        <w:ind w:firstLine="709"/>
        <w:jc w:val="both"/>
        <w:rPr>
          <w:color w:val="000000"/>
          <w:sz w:val="28"/>
          <w:szCs w:val="28"/>
          <w:lang w:val="ru-RU"/>
        </w:rPr>
      </w:pP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>Підставляємо отримані значення в формулу, отримаємо:</w:t>
      </w:r>
    </w:p>
    <w:p w:rsidR="00D46CD7" w:rsidRDefault="00D46CD7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76"/>
          <w:sz w:val="28"/>
          <w:szCs w:val="28"/>
        </w:rPr>
        <w:pict>
          <v:shape id="_x0000_i1845" type="#_x0000_t75" style="width:386.25pt;height:72.75pt">
            <v:imagedata r:id="rId473" o:title=""/>
          </v:shape>
        </w:pict>
      </w:r>
      <w:r w:rsidR="00BC4294" w:rsidRPr="00DE1258">
        <w:rPr>
          <w:color w:val="000000"/>
          <w:sz w:val="28"/>
          <w:szCs w:val="28"/>
        </w:rPr>
        <w:t>.</w:t>
      </w:r>
    </w:p>
    <w:p w:rsidR="00D46CD7" w:rsidRDefault="00D46CD7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Приклад 5. Знайти власні значення і власні вектори лінійного перетворення, заданому в деякому базисі матрицею: </w:t>
      </w:r>
      <w:r w:rsidR="00A97F4A">
        <w:rPr>
          <w:color w:val="000000"/>
          <w:position w:val="-76"/>
          <w:sz w:val="28"/>
          <w:szCs w:val="28"/>
        </w:rPr>
        <w:pict>
          <v:shape id="_x0000_i1846" type="#_x0000_t75" style="width:102pt;height:83.25pt">
            <v:imagedata r:id="rId474" o:title=""/>
          </v:shape>
        </w:pict>
      </w:r>
      <w:r w:rsidRPr="00DE1258">
        <w:rPr>
          <w:color w:val="000000"/>
          <w:sz w:val="28"/>
          <w:szCs w:val="28"/>
        </w:rPr>
        <w:t>.</w:t>
      </w:r>
    </w:p>
    <w:p w:rsidR="00BC4294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>Розв’язання: Складаємо характеристичне рівняння і розв’язавши його знаходимо власні числа:</w:t>
      </w:r>
    </w:p>
    <w:p w:rsidR="00D46CD7" w:rsidRPr="00DE1258" w:rsidRDefault="00D46CD7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34"/>
          <w:sz w:val="28"/>
          <w:szCs w:val="28"/>
        </w:rPr>
        <w:pict>
          <v:shape id="_x0000_i1847" type="#_x0000_t75" style="width:423pt;height:38.25pt">
            <v:imagedata r:id="rId475" o:title=""/>
          </v:shape>
        </w:pict>
      </w:r>
    </w:p>
    <w:p w:rsidR="00D46CD7" w:rsidRDefault="00D46CD7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>Розв’язуємо її методом Гауса, для цього приводимо матрицю до східчастого вигляду:</w:t>
      </w:r>
    </w:p>
    <w:p w:rsidR="00D46CD7" w:rsidRPr="00DE1258" w:rsidRDefault="00D46CD7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76"/>
          <w:sz w:val="28"/>
          <w:szCs w:val="28"/>
        </w:rPr>
        <w:pict>
          <v:shape id="_x0000_i1848" type="#_x0000_t75" style="width:384pt;height:83.25pt">
            <v:imagedata r:id="rId476" o:title=""/>
          </v:shape>
        </w:pict>
      </w: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6"/>
          <w:sz w:val="28"/>
          <w:szCs w:val="28"/>
        </w:rPr>
        <w:pict>
          <v:shape id="_x0000_i1849" type="#_x0000_t75" style="width:33pt;height:15pt">
            <v:imagedata r:id="rId477" o:title=""/>
          </v:shape>
        </w:pict>
      </w:r>
    </w:p>
    <w:p w:rsidR="00D46CD7" w:rsidRDefault="00D46CD7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>Складаємо однорідну систему рівнянь для визначення власних векторів:</w:t>
      </w:r>
    </w:p>
    <w:p w:rsidR="00D46CD7" w:rsidRDefault="00D46CD7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78"/>
          <w:sz w:val="28"/>
          <w:szCs w:val="28"/>
        </w:rPr>
        <w:pict>
          <v:shape id="_x0000_i1850" type="#_x0000_t75" style="width:257.25pt;height:84.75pt">
            <v:imagedata r:id="rId478" o:title=""/>
          </v:shape>
        </w:pict>
      </w: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12"/>
          <w:sz w:val="28"/>
          <w:szCs w:val="28"/>
        </w:rPr>
        <w:pict>
          <v:shape id="_x0000_i1851" type="#_x0000_t75" style="width:207.75pt;height:21pt">
            <v:imagedata r:id="rId479" o:title=""/>
          </v:shape>
        </w:pict>
      </w:r>
    </w:p>
    <w:p w:rsidR="00D46CD7" w:rsidRDefault="00D46CD7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>Оскільки максимальна кількість лінійно незалежних власних векторів менша за вимірність простору, то власні вектори не утворюють базис простору і таким чином матриця не діагоналізуєма.</w:t>
      </w:r>
      <w:r w:rsidR="00A97F4A">
        <w:rPr>
          <w:color w:val="000000"/>
          <w:position w:val="-12"/>
          <w:sz w:val="28"/>
          <w:szCs w:val="28"/>
        </w:rPr>
        <w:pict>
          <v:shape id="_x0000_i1852" type="#_x0000_t75" style="width:9.75pt;height:18.75pt">
            <v:imagedata r:id="rId71" o:title=""/>
          </v:shape>
        </w:pic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Приклад 6. З’ясувати, яку з матриць лінійних перетворень можна привести до діагонального виду шляхом переходу до нового базису. Знайти цей базис і відповідну йому матрицю: </w:t>
      </w:r>
      <w:r w:rsidR="00A97F4A">
        <w:rPr>
          <w:color w:val="000000"/>
          <w:position w:val="-56"/>
          <w:sz w:val="28"/>
          <w:szCs w:val="28"/>
        </w:rPr>
        <w:pict>
          <v:shape id="_x0000_i1853" type="#_x0000_t75" style="width:84pt;height:63pt">
            <v:imagedata r:id="rId480" o:title=""/>
          </v:shape>
        </w:pict>
      </w:r>
    </w:p>
    <w:p w:rsidR="00BC4294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>Розв’язання: Складаємо характеристичне рівняння і розв’язавши його знаходимо власні числа:</w:t>
      </w:r>
    </w:p>
    <w:p w:rsidR="00D46CD7" w:rsidRPr="00DE1258" w:rsidRDefault="00D46CD7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56"/>
          <w:sz w:val="28"/>
          <w:szCs w:val="28"/>
        </w:rPr>
        <w:pict>
          <v:shape id="_x0000_i1854" type="#_x0000_t75" style="width:333.75pt;height:63pt">
            <v:imagedata r:id="rId481" o:title=""/>
          </v:shape>
        </w:pict>
      </w: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12"/>
          <w:sz w:val="28"/>
          <w:szCs w:val="28"/>
        </w:rPr>
        <w:pict>
          <v:shape id="_x0000_i1855" type="#_x0000_t75" style="width:33.75pt;height:18.75pt">
            <v:imagedata r:id="rId482" o:title=""/>
          </v:shape>
        </w:pict>
      </w:r>
    </w:p>
    <w:p w:rsidR="00D46CD7" w:rsidRDefault="00D46CD7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>Розв’язуємо її методом Гауса, для цього приводимо матрицю до східчастого вигляду:</w:t>
      </w:r>
    </w:p>
    <w:p w:rsidR="00D46CD7" w:rsidRPr="00DE1258" w:rsidRDefault="00D46CD7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>A=</w:t>
      </w:r>
      <w:r w:rsidR="00A97F4A">
        <w:rPr>
          <w:color w:val="000000"/>
          <w:position w:val="-56"/>
          <w:sz w:val="28"/>
          <w:szCs w:val="28"/>
        </w:rPr>
        <w:pict>
          <v:shape id="_x0000_i1856" type="#_x0000_t75" style="width:363.75pt;height:63pt">
            <v:imagedata r:id="rId483" o:title=""/>
          </v:shape>
        </w:pict>
      </w:r>
    </w:p>
    <w:p w:rsidR="00D46CD7" w:rsidRDefault="00D46CD7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D46CD7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Власні вектори мають вигляд: </w:t>
      </w:r>
      <w:r w:rsidR="00A97F4A">
        <w:rPr>
          <w:color w:val="000000"/>
          <w:position w:val="-10"/>
          <w:sz w:val="28"/>
          <w:szCs w:val="28"/>
        </w:rPr>
        <w:pict>
          <v:shape id="_x0000_i1857" type="#_x0000_t75" style="width:60pt;height:20.25pt">
            <v:imagedata r:id="rId484" o:title=""/>
          </v:shape>
        </w:pict>
      </w:r>
      <w:r w:rsidRPr="00DE1258">
        <w:rPr>
          <w:color w:val="000000"/>
          <w:sz w:val="28"/>
          <w:szCs w:val="28"/>
        </w:rPr>
        <w:t xml:space="preserve">. </w:t>
      </w:r>
      <w:r w:rsidR="00A97F4A">
        <w:rPr>
          <w:color w:val="000000"/>
          <w:position w:val="-12"/>
          <w:sz w:val="28"/>
          <w:szCs w:val="28"/>
        </w:rPr>
        <w:pict>
          <v:shape id="_x0000_i1858" type="#_x0000_t75" style="width:38.25pt;height:18.75pt">
            <v:imagedata r:id="rId485" o:title=""/>
          </v:shape>
        </w:pic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56"/>
          <w:sz w:val="28"/>
          <w:szCs w:val="28"/>
        </w:rPr>
        <w:pict>
          <v:shape id="_x0000_i1859" type="#_x0000_t75" style="width:138.75pt;height:63pt">
            <v:imagedata r:id="rId486" o:title=""/>
          </v:shape>
        </w:pict>
      </w:r>
      <w:r w:rsidR="00BC4294" w:rsidRPr="00DE1258">
        <w:rPr>
          <w:color w:val="000000"/>
          <w:sz w:val="28"/>
          <w:szCs w:val="28"/>
        </w:rPr>
        <w:t xml:space="preserve"> </w:t>
      </w:r>
      <w:r>
        <w:rPr>
          <w:color w:val="000000"/>
          <w:position w:val="-10"/>
          <w:sz w:val="28"/>
          <w:szCs w:val="28"/>
        </w:rPr>
        <w:pict>
          <v:shape id="_x0000_i1860" type="#_x0000_t75" style="width:65.25pt;height:20.25pt">
            <v:imagedata r:id="rId487" o:title=""/>
          </v:shape>
        </w:pict>
      </w:r>
      <w:r w:rsidR="00BC4294" w:rsidRPr="00DE1258">
        <w:rPr>
          <w:color w:val="000000"/>
          <w:sz w:val="28"/>
          <w:szCs w:val="28"/>
        </w:rPr>
        <w:t xml:space="preserve">, </w:t>
      </w:r>
      <w:r>
        <w:rPr>
          <w:color w:val="000000"/>
          <w:position w:val="-10"/>
          <w:sz w:val="28"/>
          <w:szCs w:val="28"/>
        </w:rPr>
        <w:pict>
          <v:shape id="_x0000_i1861" type="#_x0000_t75" style="width:56.25pt;height:20.25pt">
            <v:imagedata r:id="rId488" o:title=""/>
          </v:shape>
        </w:pict>
      </w:r>
    </w:p>
    <w:p w:rsidR="00D46CD7" w:rsidRDefault="00D46CD7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>Формула зв’язку між векторами старого і нового базисів у матричному записі має вигляд:</w:t>
      </w:r>
    </w:p>
    <w:p w:rsidR="00D46CD7" w:rsidRDefault="00D46CD7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20310B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A97F4A">
        <w:rPr>
          <w:color w:val="000000"/>
          <w:position w:val="-6"/>
          <w:sz w:val="28"/>
          <w:szCs w:val="28"/>
        </w:rPr>
        <w:pict>
          <v:shape id="_x0000_i1862" type="#_x0000_t75" style="width:71.25pt;height:18pt">
            <v:imagedata r:id="rId489" o:title=""/>
          </v:shape>
        </w:pict>
      </w: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56"/>
          <w:sz w:val="28"/>
          <w:szCs w:val="28"/>
        </w:rPr>
        <w:pict>
          <v:shape id="_x0000_i1863" type="#_x0000_t75" style="width:217.5pt;height:52.5pt">
            <v:imagedata r:id="rId490" o:title=""/>
          </v:shape>
        </w:pict>
      </w:r>
      <w:r w:rsidR="00BC4294" w:rsidRPr="00DE1258">
        <w:rPr>
          <w:color w:val="000000"/>
          <w:sz w:val="28"/>
          <w:szCs w:val="28"/>
        </w:rPr>
        <w:t>.</w:t>
      </w:r>
    </w:p>
    <w:p w:rsidR="00D46CD7" w:rsidRDefault="00D46CD7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>Матриця діагоналізована.</w: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Приклад 7. З’ясувати, яку з матриць лінійних перетворень можна привести до діагонального виду шляхом переходу до нового базису. Знайти цей базис і відповідну йому матрицю: </w:t>
      </w:r>
      <w:r w:rsidR="00A97F4A">
        <w:rPr>
          <w:color w:val="000000"/>
          <w:position w:val="-56"/>
          <w:sz w:val="28"/>
          <w:szCs w:val="28"/>
        </w:rPr>
        <w:pict>
          <v:shape id="_x0000_i1864" type="#_x0000_t75" style="width:60.75pt;height:44.25pt">
            <v:imagedata r:id="rId491" o:title=""/>
          </v:shape>
        </w:pic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>Розв’язання: Складаємо характеристичне рівняння і розв’язавши його знаходимо власні числа:</w:t>
      </w:r>
    </w:p>
    <w:p w:rsidR="00D46CD7" w:rsidRDefault="00D46CD7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56"/>
          <w:sz w:val="28"/>
          <w:szCs w:val="28"/>
        </w:rPr>
        <w:pict>
          <v:shape id="_x0000_i1865" type="#_x0000_t75" style="width:264.75pt;height:52.5pt">
            <v:imagedata r:id="rId492" o:title=""/>
          </v:shape>
        </w:pict>
      </w: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12"/>
          <w:sz w:val="28"/>
          <w:szCs w:val="28"/>
        </w:rPr>
        <w:pict>
          <v:shape id="_x0000_i1866" type="#_x0000_t75" style="width:36pt;height:18.75pt">
            <v:imagedata r:id="rId493" o:title=""/>
          </v:shape>
        </w:pict>
      </w:r>
    </w:p>
    <w:p w:rsidR="00D46CD7" w:rsidRDefault="00D46CD7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D46CD7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>Розв’язуємо її методом Гауса, для цього приводимо матрицю до східчастого вигляду:</w:t>
      </w:r>
    </w:p>
    <w:p w:rsidR="0020310B" w:rsidRDefault="0020310B" w:rsidP="00DE1258">
      <w:pPr>
        <w:spacing w:line="360" w:lineRule="auto"/>
        <w:ind w:firstLine="709"/>
        <w:jc w:val="both"/>
        <w:rPr>
          <w:color w:val="000000"/>
          <w:sz w:val="28"/>
          <w:szCs w:val="28"/>
          <w:lang w:val="ru-RU"/>
        </w:rPr>
      </w:pP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>A=</w:t>
      </w:r>
      <w:r w:rsidR="00A97F4A">
        <w:rPr>
          <w:color w:val="000000"/>
          <w:position w:val="-56"/>
          <w:sz w:val="28"/>
          <w:szCs w:val="28"/>
        </w:rPr>
        <w:pict>
          <v:shape id="_x0000_i1867" type="#_x0000_t75" style="width:228pt;height:53.25pt">
            <v:imagedata r:id="rId494" o:title=""/>
          </v:shape>
        </w:pict>
      </w:r>
    </w:p>
    <w:p w:rsidR="00BC4294" w:rsidRPr="00DE1258" w:rsidRDefault="00A97F4A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14"/>
          <w:sz w:val="28"/>
          <w:szCs w:val="28"/>
        </w:rPr>
        <w:pict>
          <v:shape id="_x0000_i1868" type="#_x0000_t75" style="width:41.25pt;height:20.25pt">
            <v:imagedata r:id="rId495" o:title=""/>
          </v:shape>
        </w:pict>
      </w: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>A=</w:t>
      </w:r>
      <w:r w:rsidR="00A97F4A">
        <w:rPr>
          <w:color w:val="000000"/>
          <w:position w:val="-56"/>
          <w:sz w:val="28"/>
          <w:szCs w:val="28"/>
        </w:rPr>
        <w:pict>
          <v:shape id="_x0000_i1869" type="#_x0000_t75" style="width:143.25pt;height:50.25pt">
            <v:imagedata r:id="rId496" o:title=""/>
          </v:shape>
        </w:pict>
      </w:r>
    </w:p>
    <w:p w:rsidR="0020310B" w:rsidRDefault="0020310B" w:rsidP="00DE1258">
      <w:pPr>
        <w:spacing w:line="360" w:lineRule="auto"/>
        <w:ind w:firstLine="709"/>
        <w:jc w:val="both"/>
        <w:rPr>
          <w:color w:val="000000"/>
          <w:sz w:val="28"/>
          <w:szCs w:val="28"/>
          <w:lang w:val="ru-RU"/>
        </w:rPr>
      </w:pP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>Матриця не може бути діагоналізованою, так як а.к.=г.к.=1.</w:t>
      </w:r>
    </w:p>
    <w:p w:rsidR="00BC4294" w:rsidRPr="00DE1258" w:rsidRDefault="0020310B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  <w:lang w:val="ru-RU"/>
        </w:rPr>
        <w:br w:type="page"/>
      </w:r>
      <w:r w:rsidR="00BC4294" w:rsidRPr="00D46CD7">
        <w:rPr>
          <w:b/>
          <w:color w:val="000000"/>
          <w:sz w:val="28"/>
          <w:szCs w:val="28"/>
        </w:rPr>
        <w:t>Висновки</w:t>
      </w:r>
    </w:p>
    <w:p w:rsidR="00BC4294" w:rsidRPr="00DE1258" w:rsidRDefault="00BC4294" w:rsidP="00DE1258">
      <w:pPr>
        <w:tabs>
          <w:tab w:val="left" w:pos="4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BC4294" w:rsidP="00DE1258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>В даній курсовій роботі розглянуто базові властивості лінійних операторів, поняття матриці лінійного оператора та питання зв’язку матриць оператора у різних базисах. Крім того, до роботи включені питання діагоналізіруємості матриці оператора, які пов’язані з існуванням базису, що складається з власних векторів оператора. За усіма розглянутими теоретичними питаннями зроблена підборка задач, яка їх ілюструє та допомагає детально розібратися в теоретичному матеріалі.</w:t>
      </w:r>
    </w:p>
    <w:p w:rsidR="00576B33" w:rsidRPr="00576B33" w:rsidRDefault="0020310B" w:rsidP="00576B33">
      <w:pPr>
        <w:spacing w:line="360" w:lineRule="auto"/>
        <w:jc w:val="both"/>
        <w:rPr>
          <w:color w:val="FFFFFF"/>
          <w:sz w:val="28"/>
          <w:szCs w:val="28"/>
        </w:rPr>
      </w:pPr>
      <w:r>
        <w:rPr>
          <w:color w:val="FFFFFF"/>
          <w:sz w:val="28"/>
          <w:szCs w:val="28"/>
        </w:rPr>
        <w:t>оператор вектор лінійний матриця базис</w:t>
      </w:r>
    </w:p>
    <w:p w:rsidR="00D46CD7" w:rsidRDefault="00D46CD7" w:rsidP="00DE1258">
      <w:pPr>
        <w:tabs>
          <w:tab w:val="left" w:pos="651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46CD7" w:rsidRDefault="00BC4294" w:rsidP="00DE1258">
      <w:pPr>
        <w:tabs>
          <w:tab w:val="left" w:pos="6510"/>
        </w:tabs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br w:type="page"/>
      </w:r>
      <w:r w:rsidRPr="00D46CD7">
        <w:rPr>
          <w:b/>
          <w:color w:val="000000"/>
          <w:sz w:val="28"/>
          <w:szCs w:val="28"/>
        </w:rPr>
        <w:t>Перелік посилань</w:t>
      </w:r>
    </w:p>
    <w:p w:rsidR="00BC4294" w:rsidRPr="00DE1258" w:rsidRDefault="00BC4294" w:rsidP="00DE1258">
      <w:pPr>
        <w:tabs>
          <w:tab w:val="left" w:pos="651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C4294" w:rsidRPr="00DE1258" w:rsidRDefault="00DE1258" w:rsidP="00D46CD7">
      <w:pPr>
        <w:numPr>
          <w:ilvl w:val="0"/>
          <w:numId w:val="4"/>
        </w:numPr>
        <w:tabs>
          <w:tab w:val="left" w:pos="284"/>
        </w:tabs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>Курош А.Г. Курс</w:t>
      </w:r>
      <w:r w:rsidR="00BC4294" w:rsidRPr="00DE1258">
        <w:rPr>
          <w:color w:val="000000"/>
          <w:sz w:val="28"/>
          <w:szCs w:val="28"/>
        </w:rPr>
        <w:t xml:space="preserve"> вищої алгебри. </w:t>
      </w:r>
      <w:r w:rsidRPr="00DE1258">
        <w:rPr>
          <w:color w:val="000000"/>
          <w:sz w:val="28"/>
          <w:szCs w:val="28"/>
        </w:rPr>
        <w:t xml:space="preserve">– </w:t>
      </w:r>
      <w:r w:rsidR="00BC4294" w:rsidRPr="00DE1258">
        <w:rPr>
          <w:color w:val="000000"/>
          <w:sz w:val="28"/>
          <w:szCs w:val="28"/>
        </w:rPr>
        <w:t xml:space="preserve">М.: Наука, 1968. </w:t>
      </w:r>
      <w:r w:rsidRPr="00DE1258">
        <w:rPr>
          <w:color w:val="000000"/>
          <w:sz w:val="28"/>
          <w:szCs w:val="28"/>
        </w:rPr>
        <w:t>– 331 с.</w:t>
      </w:r>
    </w:p>
    <w:p w:rsidR="00BC4294" w:rsidRPr="00DE1258" w:rsidRDefault="00BC4294" w:rsidP="00D46CD7">
      <w:pPr>
        <w:numPr>
          <w:ilvl w:val="0"/>
          <w:numId w:val="4"/>
        </w:numPr>
        <w:tabs>
          <w:tab w:val="left" w:pos="284"/>
        </w:tabs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DE1258">
        <w:rPr>
          <w:iCs/>
          <w:color w:val="000000"/>
          <w:sz w:val="28"/>
          <w:szCs w:val="28"/>
        </w:rPr>
        <w:t xml:space="preserve">Кострикін </w:t>
      </w:r>
      <w:r w:rsidR="00DE1258" w:rsidRPr="00DE1258">
        <w:rPr>
          <w:iCs/>
          <w:color w:val="000000"/>
          <w:sz w:val="28"/>
          <w:szCs w:val="28"/>
        </w:rPr>
        <w:t>А.И.</w:t>
      </w:r>
      <w:r w:rsidRPr="00DE1258">
        <w:rPr>
          <w:iCs/>
          <w:color w:val="000000"/>
          <w:sz w:val="28"/>
          <w:szCs w:val="28"/>
        </w:rPr>
        <w:t xml:space="preserve">, Манін </w:t>
      </w:r>
      <w:r w:rsidR="00DE1258" w:rsidRPr="00DE1258">
        <w:rPr>
          <w:iCs/>
          <w:color w:val="000000"/>
          <w:sz w:val="28"/>
          <w:szCs w:val="28"/>
        </w:rPr>
        <w:t>Ю.И.</w:t>
      </w:r>
      <w:r w:rsidRPr="00DE1258">
        <w:rPr>
          <w:color w:val="000000"/>
          <w:sz w:val="28"/>
          <w:szCs w:val="28"/>
        </w:rPr>
        <w:t xml:space="preserve"> Лінійна алгебра і геометрія.</w:t>
      </w:r>
      <w:r w:rsidR="00DE1258" w:rsidRPr="00DE1258">
        <w:rPr>
          <w:color w:val="000000"/>
          <w:sz w:val="28"/>
          <w:szCs w:val="28"/>
        </w:rPr>
        <w:t xml:space="preserve"> – </w:t>
      </w:r>
      <w:r w:rsidRPr="00DE1258">
        <w:rPr>
          <w:color w:val="000000"/>
          <w:sz w:val="28"/>
          <w:szCs w:val="28"/>
        </w:rPr>
        <w:t xml:space="preserve">М.: Наука, 1986. </w:t>
      </w:r>
      <w:r w:rsidR="00DE1258" w:rsidRPr="00DE1258">
        <w:rPr>
          <w:color w:val="000000"/>
          <w:sz w:val="28"/>
          <w:szCs w:val="28"/>
        </w:rPr>
        <w:t>– 304 с.</w:t>
      </w:r>
    </w:p>
    <w:p w:rsidR="0020310B" w:rsidRPr="00DE1258" w:rsidRDefault="00BC4294" w:rsidP="00D46CD7">
      <w:pPr>
        <w:numPr>
          <w:ilvl w:val="0"/>
          <w:numId w:val="4"/>
        </w:numPr>
        <w:tabs>
          <w:tab w:val="left" w:pos="284"/>
        </w:tabs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DE1258">
        <w:rPr>
          <w:color w:val="000000"/>
          <w:sz w:val="28"/>
          <w:szCs w:val="28"/>
        </w:rPr>
        <w:t xml:space="preserve">Проскуряков І. В. Збірник задач з лінійної алгебри. </w:t>
      </w:r>
      <w:r w:rsidR="00DE1258" w:rsidRPr="00DE1258">
        <w:rPr>
          <w:color w:val="000000"/>
          <w:sz w:val="28"/>
          <w:szCs w:val="28"/>
        </w:rPr>
        <w:t xml:space="preserve">– </w:t>
      </w:r>
      <w:r w:rsidRPr="00DE1258">
        <w:rPr>
          <w:color w:val="000000"/>
          <w:sz w:val="28"/>
          <w:szCs w:val="28"/>
        </w:rPr>
        <w:t xml:space="preserve">М.: Наука, 1974. </w:t>
      </w:r>
      <w:r w:rsidR="00DE1258" w:rsidRPr="00DE1258">
        <w:rPr>
          <w:color w:val="000000"/>
          <w:sz w:val="28"/>
          <w:szCs w:val="28"/>
        </w:rPr>
        <w:t>– 384 с.</w:t>
      </w:r>
    </w:p>
    <w:p w:rsidR="00BC4294" w:rsidRPr="00FE0DFC" w:rsidRDefault="00BC4294" w:rsidP="0020310B">
      <w:pPr>
        <w:tabs>
          <w:tab w:val="left" w:pos="284"/>
        </w:tabs>
        <w:spacing w:line="360" w:lineRule="auto"/>
        <w:jc w:val="both"/>
        <w:rPr>
          <w:color w:val="FFFFFF"/>
          <w:sz w:val="28"/>
          <w:szCs w:val="28"/>
        </w:rPr>
      </w:pPr>
    </w:p>
    <w:sectPr w:rsidR="00BC4294" w:rsidRPr="00FE0DFC" w:rsidSect="00DE1258">
      <w:headerReference w:type="even" r:id="rId497"/>
      <w:headerReference w:type="default" r:id="rId498"/>
      <w:footerReference w:type="even" r:id="rId499"/>
      <w:footerReference w:type="default" r:id="rId500"/>
      <w:headerReference w:type="first" r:id="rId501"/>
      <w:footerReference w:type="first" r:id="rId502"/>
      <w:pgSz w:w="11906" w:h="16838" w:code="9"/>
      <w:pgMar w:top="1134" w:right="850" w:bottom="1134" w:left="1701" w:header="720" w:footer="72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0DFC" w:rsidRDefault="00FE0DFC" w:rsidP="008D097A">
      <w:r>
        <w:separator/>
      </w:r>
    </w:p>
  </w:endnote>
  <w:endnote w:type="continuationSeparator" w:id="0">
    <w:p w:rsidR="00FE0DFC" w:rsidRDefault="00FE0DFC" w:rsidP="008D09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10B" w:rsidRDefault="0020310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10B" w:rsidRDefault="0020310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10B" w:rsidRDefault="0020310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0DFC" w:rsidRDefault="00FE0DFC" w:rsidP="008D097A">
      <w:r>
        <w:separator/>
      </w:r>
    </w:p>
  </w:footnote>
  <w:footnote w:type="continuationSeparator" w:id="0">
    <w:p w:rsidR="00FE0DFC" w:rsidRDefault="00FE0DFC" w:rsidP="008D09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CC4" w:rsidRDefault="001E7CC4" w:rsidP="00682EFA">
    <w:pPr>
      <w:pStyle w:val="a3"/>
      <w:framePr w:wrap="around" w:vAnchor="text" w:hAnchor="margin" w:xAlign="right" w:y="1"/>
      <w:rPr>
        <w:rStyle w:val="af2"/>
      </w:rPr>
    </w:pPr>
  </w:p>
  <w:p w:rsidR="001E7CC4" w:rsidRDefault="001E7CC4" w:rsidP="001E7CC4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717" w:rsidRPr="0020310B" w:rsidRDefault="00D00717" w:rsidP="0020310B">
    <w:pPr>
      <w:pStyle w:val="a3"/>
      <w:jc w:val="center"/>
      <w:rPr>
        <w:sz w:val="28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717" w:rsidRPr="00D00717" w:rsidRDefault="00D00717" w:rsidP="00D00717">
    <w:pPr>
      <w:pStyle w:val="a3"/>
      <w:jc w:val="center"/>
      <w:rPr>
        <w:sz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AF1278"/>
    <w:multiLevelType w:val="multilevel"/>
    <w:tmpl w:val="7BB2CE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BD922AD"/>
    <w:multiLevelType w:val="hybridMultilevel"/>
    <w:tmpl w:val="7DDCD71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19034120"/>
    <w:multiLevelType w:val="hybridMultilevel"/>
    <w:tmpl w:val="06D43A04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2E6E68B0"/>
    <w:multiLevelType w:val="hybridMultilevel"/>
    <w:tmpl w:val="E9CAA22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3D191CC2"/>
    <w:multiLevelType w:val="hybridMultilevel"/>
    <w:tmpl w:val="EE3CF4F4"/>
    <w:lvl w:ilvl="0" w:tplc="8780D9B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3EC716A9"/>
    <w:multiLevelType w:val="hybridMultilevel"/>
    <w:tmpl w:val="0362059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6">
    <w:nsid w:val="47525A89"/>
    <w:multiLevelType w:val="hybridMultilevel"/>
    <w:tmpl w:val="3012763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542F5B74"/>
    <w:multiLevelType w:val="hybridMultilevel"/>
    <w:tmpl w:val="5764259E"/>
    <w:lvl w:ilvl="0" w:tplc="148C9338">
      <w:start w:val="1"/>
      <w:numFmt w:val="decimal"/>
      <w:lvlText w:val="%1)"/>
      <w:lvlJc w:val="left"/>
      <w:pPr>
        <w:ind w:left="720" w:hanging="360"/>
      </w:pPr>
      <w:rPr>
        <w:rFonts w:eastAsia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6F7E7225"/>
    <w:multiLevelType w:val="hybridMultilevel"/>
    <w:tmpl w:val="5764259E"/>
    <w:lvl w:ilvl="0" w:tplc="148C9338">
      <w:start w:val="1"/>
      <w:numFmt w:val="decimal"/>
      <w:lvlText w:val="%1)"/>
      <w:lvlJc w:val="left"/>
      <w:pPr>
        <w:ind w:left="720" w:hanging="360"/>
      </w:pPr>
      <w:rPr>
        <w:rFonts w:eastAsia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77B122DE"/>
    <w:multiLevelType w:val="hybridMultilevel"/>
    <w:tmpl w:val="F688459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7A794C5A"/>
    <w:multiLevelType w:val="hybridMultilevel"/>
    <w:tmpl w:val="5764259E"/>
    <w:lvl w:ilvl="0" w:tplc="148C9338">
      <w:start w:val="1"/>
      <w:numFmt w:val="decimal"/>
      <w:lvlText w:val="%1)"/>
      <w:lvlJc w:val="left"/>
      <w:pPr>
        <w:ind w:left="720" w:hanging="360"/>
      </w:pPr>
      <w:rPr>
        <w:rFonts w:eastAsia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>
    <w:nsid w:val="7FD43159"/>
    <w:multiLevelType w:val="hybridMultilevel"/>
    <w:tmpl w:val="5764259E"/>
    <w:lvl w:ilvl="0" w:tplc="148C9338">
      <w:start w:val="1"/>
      <w:numFmt w:val="decimal"/>
      <w:lvlText w:val="%1)"/>
      <w:lvlJc w:val="left"/>
      <w:pPr>
        <w:ind w:left="720" w:hanging="360"/>
      </w:pPr>
      <w:rPr>
        <w:rFonts w:eastAsia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6"/>
  </w:num>
  <w:num w:numId="2">
    <w:abstractNumId w:val="2"/>
  </w:num>
  <w:num w:numId="3">
    <w:abstractNumId w:val="9"/>
  </w:num>
  <w:num w:numId="4">
    <w:abstractNumId w:val="1"/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</w:num>
  <w:num w:numId="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1"/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8"/>
  </w:num>
  <w:num w:numId="1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7"/>
  </w:num>
  <w:num w:numId="1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5"/>
  </w:num>
  <w:num w:numId="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B4921"/>
    <w:rsid w:val="00023B41"/>
    <w:rsid w:val="0005528C"/>
    <w:rsid w:val="00063298"/>
    <w:rsid w:val="000651F7"/>
    <w:rsid w:val="00073B3E"/>
    <w:rsid w:val="0008482B"/>
    <w:rsid w:val="000B1E9A"/>
    <w:rsid w:val="000D23FF"/>
    <w:rsid w:val="000E0C70"/>
    <w:rsid w:val="000E21FC"/>
    <w:rsid w:val="000F3EDF"/>
    <w:rsid w:val="001126E1"/>
    <w:rsid w:val="00136FA2"/>
    <w:rsid w:val="001B074E"/>
    <w:rsid w:val="001B134C"/>
    <w:rsid w:val="001B4921"/>
    <w:rsid w:val="001C02F4"/>
    <w:rsid w:val="001E7CC4"/>
    <w:rsid w:val="001F5B2B"/>
    <w:rsid w:val="00201804"/>
    <w:rsid w:val="0020310B"/>
    <w:rsid w:val="00210C0B"/>
    <w:rsid w:val="00234DD6"/>
    <w:rsid w:val="00243F42"/>
    <w:rsid w:val="00296E12"/>
    <w:rsid w:val="002E671C"/>
    <w:rsid w:val="002E7B74"/>
    <w:rsid w:val="0030691A"/>
    <w:rsid w:val="00320D24"/>
    <w:rsid w:val="00323C49"/>
    <w:rsid w:val="00353DEF"/>
    <w:rsid w:val="00392338"/>
    <w:rsid w:val="003E0877"/>
    <w:rsid w:val="003E5865"/>
    <w:rsid w:val="004009CE"/>
    <w:rsid w:val="00416251"/>
    <w:rsid w:val="004518E9"/>
    <w:rsid w:val="004520BB"/>
    <w:rsid w:val="00484175"/>
    <w:rsid w:val="00485B61"/>
    <w:rsid w:val="0048612A"/>
    <w:rsid w:val="004A0F3D"/>
    <w:rsid w:val="004A64FC"/>
    <w:rsid w:val="004B1790"/>
    <w:rsid w:val="004D3A18"/>
    <w:rsid w:val="004F2967"/>
    <w:rsid w:val="004F2D2D"/>
    <w:rsid w:val="005056F5"/>
    <w:rsid w:val="00514509"/>
    <w:rsid w:val="005157CB"/>
    <w:rsid w:val="00553C53"/>
    <w:rsid w:val="005562CF"/>
    <w:rsid w:val="005766F4"/>
    <w:rsid w:val="00576B33"/>
    <w:rsid w:val="005A257F"/>
    <w:rsid w:val="005B6397"/>
    <w:rsid w:val="005E4C93"/>
    <w:rsid w:val="005E5C2F"/>
    <w:rsid w:val="005E78BC"/>
    <w:rsid w:val="00602493"/>
    <w:rsid w:val="00613B12"/>
    <w:rsid w:val="0064363C"/>
    <w:rsid w:val="0066214E"/>
    <w:rsid w:val="00682EFA"/>
    <w:rsid w:val="00687A8D"/>
    <w:rsid w:val="0069020F"/>
    <w:rsid w:val="006A765D"/>
    <w:rsid w:val="006B188C"/>
    <w:rsid w:val="00723EC6"/>
    <w:rsid w:val="00726279"/>
    <w:rsid w:val="00752A61"/>
    <w:rsid w:val="007747EC"/>
    <w:rsid w:val="007864E5"/>
    <w:rsid w:val="00786AE3"/>
    <w:rsid w:val="00795503"/>
    <w:rsid w:val="007B085E"/>
    <w:rsid w:val="007B58F8"/>
    <w:rsid w:val="007B6216"/>
    <w:rsid w:val="007C2AD1"/>
    <w:rsid w:val="007C2E43"/>
    <w:rsid w:val="007C59B6"/>
    <w:rsid w:val="007E7F86"/>
    <w:rsid w:val="007F7280"/>
    <w:rsid w:val="008103B9"/>
    <w:rsid w:val="00816892"/>
    <w:rsid w:val="00855665"/>
    <w:rsid w:val="00856A3F"/>
    <w:rsid w:val="00856A6F"/>
    <w:rsid w:val="00861665"/>
    <w:rsid w:val="0089245F"/>
    <w:rsid w:val="008A16C9"/>
    <w:rsid w:val="008A6512"/>
    <w:rsid w:val="008B7566"/>
    <w:rsid w:val="008C0571"/>
    <w:rsid w:val="008D097A"/>
    <w:rsid w:val="009127C4"/>
    <w:rsid w:val="0092615B"/>
    <w:rsid w:val="00934B8C"/>
    <w:rsid w:val="00934D1E"/>
    <w:rsid w:val="00966812"/>
    <w:rsid w:val="009C525A"/>
    <w:rsid w:val="00A321A9"/>
    <w:rsid w:val="00A43ED9"/>
    <w:rsid w:val="00A71F61"/>
    <w:rsid w:val="00A7734B"/>
    <w:rsid w:val="00A77723"/>
    <w:rsid w:val="00A93EC4"/>
    <w:rsid w:val="00A94B49"/>
    <w:rsid w:val="00A97F4A"/>
    <w:rsid w:val="00AB4B26"/>
    <w:rsid w:val="00AB6ABB"/>
    <w:rsid w:val="00AC0CA6"/>
    <w:rsid w:val="00AC4F83"/>
    <w:rsid w:val="00AE0B54"/>
    <w:rsid w:val="00B13735"/>
    <w:rsid w:val="00B22630"/>
    <w:rsid w:val="00B2727B"/>
    <w:rsid w:val="00B27D6C"/>
    <w:rsid w:val="00B32840"/>
    <w:rsid w:val="00B33143"/>
    <w:rsid w:val="00B3714E"/>
    <w:rsid w:val="00B50D24"/>
    <w:rsid w:val="00B5123B"/>
    <w:rsid w:val="00B654AB"/>
    <w:rsid w:val="00BB5503"/>
    <w:rsid w:val="00BC4294"/>
    <w:rsid w:val="00BD310C"/>
    <w:rsid w:val="00C26C07"/>
    <w:rsid w:val="00C26D44"/>
    <w:rsid w:val="00C45018"/>
    <w:rsid w:val="00C62E2C"/>
    <w:rsid w:val="00C771B2"/>
    <w:rsid w:val="00C77E8B"/>
    <w:rsid w:val="00CC0AD9"/>
    <w:rsid w:val="00CD268E"/>
    <w:rsid w:val="00CE0060"/>
    <w:rsid w:val="00CF110F"/>
    <w:rsid w:val="00CF5A18"/>
    <w:rsid w:val="00CF7A30"/>
    <w:rsid w:val="00D00717"/>
    <w:rsid w:val="00D11570"/>
    <w:rsid w:val="00D17986"/>
    <w:rsid w:val="00D355C8"/>
    <w:rsid w:val="00D37C04"/>
    <w:rsid w:val="00D43B36"/>
    <w:rsid w:val="00D46CD7"/>
    <w:rsid w:val="00D628B8"/>
    <w:rsid w:val="00D740E7"/>
    <w:rsid w:val="00DC62D9"/>
    <w:rsid w:val="00DD663E"/>
    <w:rsid w:val="00DE1258"/>
    <w:rsid w:val="00DF0F62"/>
    <w:rsid w:val="00DF43DA"/>
    <w:rsid w:val="00DF77D3"/>
    <w:rsid w:val="00E04B0B"/>
    <w:rsid w:val="00E1010E"/>
    <w:rsid w:val="00E21982"/>
    <w:rsid w:val="00E30C51"/>
    <w:rsid w:val="00E47460"/>
    <w:rsid w:val="00E75D4C"/>
    <w:rsid w:val="00E837FF"/>
    <w:rsid w:val="00EC1615"/>
    <w:rsid w:val="00EC3249"/>
    <w:rsid w:val="00EF2EBC"/>
    <w:rsid w:val="00EF6733"/>
    <w:rsid w:val="00F13AEA"/>
    <w:rsid w:val="00F33A8D"/>
    <w:rsid w:val="00F37B33"/>
    <w:rsid w:val="00F4700C"/>
    <w:rsid w:val="00FA7059"/>
    <w:rsid w:val="00FD2006"/>
    <w:rsid w:val="00FE0D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871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annotation reference" w:locked="1" w:semiHidden="0" w:uiPriority="0" w:unhideWhenUsed="0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annotation subject" w:locked="1" w:semiHidden="0" w:uiPriority="0" w:unhideWhenUsed="0"/>
    <w:lsdException w:name="No List" w:locked="1" w:semiHidden="0" w:uiPriority="0" w:unhideWhenUsed="0"/>
    <w:lsdException w:name="Balloon Text" w:locked="1" w:semiHidden="0" w:uiPriority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  <w:lang w:val="uk-UA"/>
    </w:rPr>
  </w:style>
  <w:style w:type="paragraph" w:styleId="1">
    <w:name w:val="heading 1"/>
    <w:basedOn w:val="a"/>
    <w:next w:val="a"/>
    <w:link w:val="10"/>
    <w:uiPriority w:val="99"/>
    <w:qFormat/>
    <w:rsid w:val="008C0571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8C0571"/>
    <w:rPr>
      <w:rFonts w:ascii="Arial" w:hAnsi="Arial" w:cs="Arial"/>
      <w:b/>
      <w:bCs/>
      <w:kern w:val="32"/>
      <w:sz w:val="32"/>
      <w:szCs w:val="32"/>
      <w:lang w:val="uk-UA" w:eastAsia="x-none"/>
    </w:rPr>
  </w:style>
  <w:style w:type="paragraph" w:styleId="a3">
    <w:name w:val="header"/>
    <w:basedOn w:val="a"/>
    <w:link w:val="a4"/>
    <w:uiPriority w:val="99"/>
    <w:rsid w:val="008D097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locked/>
    <w:rsid w:val="008D097A"/>
    <w:rPr>
      <w:rFonts w:cs="Times New Roman"/>
      <w:sz w:val="24"/>
      <w:szCs w:val="24"/>
      <w:lang w:val="uk-UA" w:eastAsia="x-none"/>
    </w:rPr>
  </w:style>
  <w:style w:type="paragraph" w:styleId="a5">
    <w:name w:val="footer"/>
    <w:basedOn w:val="a"/>
    <w:link w:val="a6"/>
    <w:uiPriority w:val="99"/>
    <w:rsid w:val="008D097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locked/>
    <w:rsid w:val="008D097A"/>
    <w:rPr>
      <w:rFonts w:cs="Times New Roman"/>
      <w:sz w:val="24"/>
      <w:szCs w:val="24"/>
      <w:lang w:val="uk-UA" w:eastAsia="x-none"/>
    </w:rPr>
  </w:style>
  <w:style w:type="paragraph" w:styleId="a7">
    <w:name w:val="List Paragraph"/>
    <w:basedOn w:val="a"/>
    <w:uiPriority w:val="99"/>
    <w:qFormat/>
    <w:rsid w:val="008D097A"/>
    <w:pPr>
      <w:spacing w:after="200" w:line="276" w:lineRule="auto"/>
      <w:ind w:left="720"/>
      <w:contextualSpacing/>
      <w:jc w:val="both"/>
    </w:pPr>
    <w:rPr>
      <w:rFonts w:ascii="Calibri" w:hAnsi="Calibri"/>
      <w:sz w:val="28"/>
      <w:szCs w:val="28"/>
    </w:rPr>
  </w:style>
  <w:style w:type="paragraph" w:styleId="a8">
    <w:name w:val="Balloon Text"/>
    <w:basedOn w:val="a"/>
    <w:link w:val="a9"/>
    <w:uiPriority w:val="99"/>
    <w:rsid w:val="008D097A"/>
    <w:pPr>
      <w:jc w:val="both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locked/>
    <w:rsid w:val="008D097A"/>
    <w:rPr>
      <w:rFonts w:ascii="Tahoma" w:hAnsi="Tahoma" w:cs="Tahoma"/>
      <w:sz w:val="16"/>
      <w:szCs w:val="16"/>
      <w:lang w:val="uk-UA" w:eastAsia="x-none"/>
    </w:rPr>
  </w:style>
  <w:style w:type="character" w:styleId="aa">
    <w:name w:val="Placeholder Text"/>
    <w:uiPriority w:val="99"/>
    <w:semiHidden/>
    <w:rsid w:val="008D097A"/>
    <w:rPr>
      <w:rFonts w:cs="Times New Roman"/>
      <w:color w:val="808080"/>
    </w:rPr>
  </w:style>
  <w:style w:type="character" w:styleId="ab">
    <w:name w:val="Subtle Emphasis"/>
    <w:uiPriority w:val="99"/>
    <w:qFormat/>
    <w:rsid w:val="008D097A"/>
    <w:rPr>
      <w:rFonts w:cs="Times New Roman"/>
      <w:i/>
      <w:iCs/>
      <w:color w:val="808080"/>
    </w:rPr>
  </w:style>
  <w:style w:type="character" w:styleId="ac">
    <w:name w:val="annotation reference"/>
    <w:uiPriority w:val="99"/>
    <w:rsid w:val="008D097A"/>
    <w:rPr>
      <w:rFonts w:cs="Times New Roman"/>
      <w:sz w:val="16"/>
      <w:szCs w:val="16"/>
    </w:rPr>
  </w:style>
  <w:style w:type="paragraph" w:styleId="ad">
    <w:name w:val="annotation text"/>
    <w:basedOn w:val="a"/>
    <w:link w:val="ae"/>
    <w:uiPriority w:val="99"/>
    <w:rsid w:val="008D097A"/>
    <w:pPr>
      <w:spacing w:after="200"/>
      <w:jc w:val="both"/>
    </w:pPr>
    <w:rPr>
      <w:rFonts w:ascii="Calibri" w:hAnsi="Calibri"/>
      <w:sz w:val="20"/>
      <w:szCs w:val="20"/>
    </w:rPr>
  </w:style>
  <w:style w:type="character" w:customStyle="1" w:styleId="ae">
    <w:name w:val="Текст примечания Знак"/>
    <w:link w:val="ad"/>
    <w:uiPriority w:val="99"/>
    <w:locked/>
    <w:rsid w:val="008D097A"/>
    <w:rPr>
      <w:rFonts w:ascii="Calibri" w:hAnsi="Calibri" w:cs="Times New Roman"/>
      <w:lang w:val="uk-UA" w:eastAsia="x-none"/>
    </w:rPr>
  </w:style>
  <w:style w:type="paragraph" w:styleId="af">
    <w:name w:val="annotation subject"/>
    <w:basedOn w:val="ad"/>
    <w:next w:val="ad"/>
    <w:link w:val="af0"/>
    <w:uiPriority w:val="99"/>
    <w:rsid w:val="008D097A"/>
    <w:rPr>
      <w:b/>
      <w:bCs/>
    </w:rPr>
  </w:style>
  <w:style w:type="character" w:customStyle="1" w:styleId="af0">
    <w:name w:val="Тема примечания Знак"/>
    <w:link w:val="af"/>
    <w:uiPriority w:val="99"/>
    <w:locked/>
    <w:rsid w:val="008D097A"/>
    <w:rPr>
      <w:rFonts w:ascii="Calibri" w:hAnsi="Calibri" w:cs="Times New Roman"/>
      <w:b/>
      <w:bCs/>
      <w:lang w:val="uk-UA" w:eastAsia="x-none"/>
    </w:rPr>
  </w:style>
  <w:style w:type="character" w:styleId="af1">
    <w:name w:val="line number"/>
    <w:uiPriority w:val="99"/>
    <w:rsid w:val="00BD310C"/>
    <w:rPr>
      <w:rFonts w:cs="Times New Roman"/>
    </w:rPr>
  </w:style>
  <w:style w:type="character" w:styleId="af2">
    <w:name w:val="page number"/>
    <w:uiPriority w:val="99"/>
    <w:rsid w:val="001E7CC4"/>
    <w:rPr>
      <w:rFonts w:cs="Times New Roman"/>
    </w:rPr>
  </w:style>
  <w:style w:type="paragraph" w:styleId="af3">
    <w:name w:val="Normal (Web)"/>
    <w:basedOn w:val="a"/>
    <w:uiPriority w:val="99"/>
    <w:rsid w:val="00BC4294"/>
    <w:pPr>
      <w:spacing w:before="100" w:beforeAutospacing="1" w:after="100" w:afterAutospacing="1"/>
    </w:pPr>
    <w:rPr>
      <w:lang w:eastAsia="uk-UA"/>
    </w:rPr>
  </w:style>
  <w:style w:type="character" w:styleId="af4">
    <w:name w:val="Hyperlink"/>
    <w:uiPriority w:val="99"/>
    <w:rsid w:val="00BC4294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34450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0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0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0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0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0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0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10.wmf"/><Relationship Id="rId299" Type="http://schemas.openxmlformats.org/officeDocument/2006/relationships/image" Target="media/image292.wmf"/><Relationship Id="rId21" Type="http://schemas.openxmlformats.org/officeDocument/2006/relationships/image" Target="media/image14.wmf"/><Relationship Id="rId63" Type="http://schemas.openxmlformats.org/officeDocument/2006/relationships/image" Target="media/image56.wmf"/><Relationship Id="rId159" Type="http://schemas.openxmlformats.org/officeDocument/2006/relationships/image" Target="media/image152.wmf"/><Relationship Id="rId324" Type="http://schemas.openxmlformats.org/officeDocument/2006/relationships/image" Target="media/image317.wmf"/><Relationship Id="rId366" Type="http://schemas.openxmlformats.org/officeDocument/2006/relationships/image" Target="media/image359.wmf"/><Relationship Id="rId170" Type="http://schemas.openxmlformats.org/officeDocument/2006/relationships/image" Target="media/image163.wmf"/><Relationship Id="rId226" Type="http://schemas.openxmlformats.org/officeDocument/2006/relationships/image" Target="media/image219.wmf"/><Relationship Id="rId433" Type="http://schemas.openxmlformats.org/officeDocument/2006/relationships/image" Target="media/image426.wmf"/><Relationship Id="rId268" Type="http://schemas.openxmlformats.org/officeDocument/2006/relationships/image" Target="media/image261.wmf"/><Relationship Id="rId475" Type="http://schemas.openxmlformats.org/officeDocument/2006/relationships/image" Target="media/image468.wmf"/><Relationship Id="rId32" Type="http://schemas.openxmlformats.org/officeDocument/2006/relationships/image" Target="media/image25.wmf"/><Relationship Id="rId74" Type="http://schemas.openxmlformats.org/officeDocument/2006/relationships/image" Target="media/image67.wmf"/><Relationship Id="rId128" Type="http://schemas.openxmlformats.org/officeDocument/2006/relationships/image" Target="media/image121.wmf"/><Relationship Id="rId335" Type="http://schemas.openxmlformats.org/officeDocument/2006/relationships/image" Target="media/image328.wmf"/><Relationship Id="rId377" Type="http://schemas.openxmlformats.org/officeDocument/2006/relationships/image" Target="media/image370.wmf"/><Relationship Id="rId500" Type="http://schemas.openxmlformats.org/officeDocument/2006/relationships/footer" Target="footer2.xml"/><Relationship Id="rId5" Type="http://schemas.openxmlformats.org/officeDocument/2006/relationships/webSettings" Target="webSettings.xml"/><Relationship Id="rId181" Type="http://schemas.openxmlformats.org/officeDocument/2006/relationships/image" Target="media/image174.wmf"/><Relationship Id="rId237" Type="http://schemas.openxmlformats.org/officeDocument/2006/relationships/image" Target="media/image230.wmf"/><Relationship Id="rId402" Type="http://schemas.openxmlformats.org/officeDocument/2006/relationships/image" Target="media/image395.wmf"/><Relationship Id="rId279" Type="http://schemas.openxmlformats.org/officeDocument/2006/relationships/image" Target="media/image272.wmf"/><Relationship Id="rId444" Type="http://schemas.openxmlformats.org/officeDocument/2006/relationships/image" Target="media/image437.wmf"/><Relationship Id="rId486" Type="http://schemas.openxmlformats.org/officeDocument/2006/relationships/image" Target="media/image479.wmf"/><Relationship Id="rId43" Type="http://schemas.openxmlformats.org/officeDocument/2006/relationships/image" Target="media/image36.wmf"/><Relationship Id="rId139" Type="http://schemas.openxmlformats.org/officeDocument/2006/relationships/image" Target="media/image132.wmf"/><Relationship Id="rId290" Type="http://schemas.openxmlformats.org/officeDocument/2006/relationships/image" Target="media/image283.wmf"/><Relationship Id="rId304" Type="http://schemas.openxmlformats.org/officeDocument/2006/relationships/image" Target="media/image297.wmf"/><Relationship Id="rId346" Type="http://schemas.openxmlformats.org/officeDocument/2006/relationships/image" Target="media/image339.wmf"/><Relationship Id="rId388" Type="http://schemas.openxmlformats.org/officeDocument/2006/relationships/image" Target="media/image381.wmf"/><Relationship Id="rId85" Type="http://schemas.openxmlformats.org/officeDocument/2006/relationships/image" Target="media/image78.wmf"/><Relationship Id="rId150" Type="http://schemas.openxmlformats.org/officeDocument/2006/relationships/image" Target="media/image143.wmf"/><Relationship Id="rId192" Type="http://schemas.openxmlformats.org/officeDocument/2006/relationships/image" Target="media/image185.wmf"/><Relationship Id="rId206" Type="http://schemas.openxmlformats.org/officeDocument/2006/relationships/image" Target="media/image199.wmf"/><Relationship Id="rId413" Type="http://schemas.openxmlformats.org/officeDocument/2006/relationships/image" Target="media/image406.wmf"/><Relationship Id="rId248" Type="http://schemas.openxmlformats.org/officeDocument/2006/relationships/image" Target="media/image241.wmf"/><Relationship Id="rId455" Type="http://schemas.openxmlformats.org/officeDocument/2006/relationships/image" Target="media/image448.wmf"/><Relationship Id="rId497" Type="http://schemas.openxmlformats.org/officeDocument/2006/relationships/header" Target="header1.xml"/><Relationship Id="rId12" Type="http://schemas.openxmlformats.org/officeDocument/2006/relationships/image" Target="media/image5.wmf"/><Relationship Id="rId108" Type="http://schemas.openxmlformats.org/officeDocument/2006/relationships/image" Target="media/image101.wmf"/><Relationship Id="rId315" Type="http://schemas.openxmlformats.org/officeDocument/2006/relationships/image" Target="media/image308.wmf"/><Relationship Id="rId357" Type="http://schemas.openxmlformats.org/officeDocument/2006/relationships/image" Target="media/image350.wmf"/><Relationship Id="rId54" Type="http://schemas.openxmlformats.org/officeDocument/2006/relationships/image" Target="media/image47.wmf"/><Relationship Id="rId96" Type="http://schemas.openxmlformats.org/officeDocument/2006/relationships/image" Target="media/image89.wmf"/><Relationship Id="rId161" Type="http://schemas.openxmlformats.org/officeDocument/2006/relationships/image" Target="media/image154.wmf"/><Relationship Id="rId217" Type="http://schemas.openxmlformats.org/officeDocument/2006/relationships/image" Target="media/image210.wmf"/><Relationship Id="rId399" Type="http://schemas.openxmlformats.org/officeDocument/2006/relationships/image" Target="media/image392.wmf"/><Relationship Id="rId259" Type="http://schemas.openxmlformats.org/officeDocument/2006/relationships/image" Target="media/image252.wmf"/><Relationship Id="rId424" Type="http://schemas.openxmlformats.org/officeDocument/2006/relationships/image" Target="media/image417.wmf"/><Relationship Id="rId466" Type="http://schemas.openxmlformats.org/officeDocument/2006/relationships/image" Target="media/image459.wmf"/><Relationship Id="rId23" Type="http://schemas.openxmlformats.org/officeDocument/2006/relationships/image" Target="media/image16.wmf"/><Relationship Id="rId119" Type="http://schemas.openxmlformats.org/officeDocument/2006/relationships/image" Target="media/image112.wmf"/><Relationship Id="rId270" Type="http://schemas.openxmlformats.org/officeDocument/2006/relationships/image" Target="media/image263.wmf"/><Relationship Id="rId326" Type="http://schemas.openxmlformats.org/officeDocument/2006/relationships/image" Target="media/image319.wmf"/><Relationship Id="rId65" Type="http://schemas.openxmlformats.org/officeDocument/2006/relationships/image" Target="media/image58.wmf"/><Relationship Id="rId130" Type="http://schemas.openxmlformats.org/officeDocument/2006/relationships/image" Target="media/image123.wmf"/><Relationship Id="rId368" Type="http://schemas.openxmlformats.org/officeDocument/2006/relationships/image" Target="media/image361.wmf"/><Relationship Id="rId172" Type="http://schemas.openxmlformats.org/officeDocument/2006/relationships/image" Target="media/image165.wmf"/><Relationship Id="rId228" Type="http://schemas.openxmlformats.org/officeDocument/2006/relationships/image" Target="media/image221.wmf"/><Relationship Id="rId435" Type="http://schemas.openxmlformats.org/officeDocument/2006/relationships/image" Target="media/image428.wmf"/><Relationship Id="rId477" Type="http://schemas.openxmlformats.org/officeDocument/2006/relationships/image" Target="media/image470.wmf"/><Relationship Id="rId281" Type="http://schemas.openxmlformats.org/officeDocument/2006/relationships/image" Target="media/image274.wmf"/><Relationship Id="rId337" Type="http://schemas.openxmlformats.org/officeDocument/2006/relationships/image" Target="media/image330.wmf"/><Relationship Id="rId502" Type="http://schemas.openxmlformats.org/officeDocument/2006/relationships/footer" Target="footer3.xml"/><Relationship Id="rId34" Type="http://schemas.openxmlformats.org/officeDocument/2006/relationships/image" Target="media/image27.wmf"/><Relationship Id="rId76" Type="http://schemas.openxmlformats.org/officeDocument/2006/relationships/image" Target="media/image69.wmf"/><Relationship Id="rId141" Type="http://schemas.openxmlformats.org/officeDocument/2006/relationships/image" Target="media/image134.wmf"/><Relationship Id="rId379" Type="http://schemas.openxmlformats.org/officeDocument/2006/relationships/image" Target="media/image372.wmf"/><Relationship Id="rId7" Type="http://schemas.openxmlformats.org/officeDocument/2006/relationships/endnotes" Target="endnotes.xml"/><Relationship Id="rId183" Type="http://schemas.openxmlformats.org/officeDocument/2006/relationships/image" Target="media/image176.wmf"/><Relationship Id="rId239" Type="http://schemas.openxmlformats.org/officeDocument/2006/relationships/image" Target="media/image232.wmf"/><Relationship Id="rId390" Type="http://schemas.openxmlformats.org/officeDocument/2006/relationships/image" Target="media/image383.wmf"/><Relationship Id="rId404" Type="http://schemas.openxmlformats.org/officeDocument/2006/relationships/image" Target="media/image397.wmf"/><Relationship Id="rId446" Type="http://schemas.openxmlformats.org/officeDocument/2006/relationships/image" Target="media/image439.wmf"/><Relationship Id="rId250" Type="http://schemas.openxmlformats.org/officeDocument/2006/relationships/image" Target="media/image243.wmf"/><Relationship Id="rId292" Type="http://schemas.openxmlformats.org/officeDocument/2006/relationships/image" Target="media/image285.wmf"/><Relationship Id="rId306" Type="http://schemas.openxmlformats.org/officeDocument/2006/relationships/image" Target="media/image299.wmf"/><Relationship Id="rId488" Type="http://schemas.openxmlformats.org/officeDocument/2006/relationships/image" Target="media/image481.wmf"/><Relationship Id="rId24" Type="http://schemas.openxmlformats.org/officeDocument/2006/relationships/image" Target="media/image17.wmf"/><Relationship Id="rId45" Type="http://schemas.openxmlformats.org/officeDocument/2006/relationships/image" Target="media/image38.wmf"/><Relationship Id="rId66" Type="http://schemas.openxmlformats.org/officeDocument/2006/relationships/image" Target="media/image59.wmf"/><Relationship Id="rId87" Type="http://schemas.openxmlformats.org/officeDocument/2006/relationships/image" Target="media/image80.wmf"/><Relationship Id="rId110" Type="http://schemas.openxmlformats.org/officeDocument/2006/relationships/image" Target="media/image103.wmf"/><Relationship Id="rId131" Type="http://schemas.openxmlformats.org/officeDocument/2006/relationships/image" Target="media/image124.wmf"/><Relationship Id="rId327" Type="http://schemas.openxmlformats.org/officeDocument/2006/relationships/image" Target="media/image320.wmf"/><Relationship Id="rId348" Type="http://schemas.openxmlformats.org/officeDocument/2006/relationships/image" Target="media/image341.wmf"/><Relationship Id="rId369" Type="http://schemas.openxmlformats.org/officeDocument/2006/relationships/image" Target="media/image362.wmf"/><Relationship Id="rId152" Type="http://schemas.openxmlformats.org/officeDocument/2006/relationships/image" Target="media/image145.wmf"/><Relationship Id="rId173" Type="http://schemas.openxmlformats.org/officeDocument/2006/relationships/image" Target="media/image166.wmf"/><Relationship Id="rId194" Type="http://schemas.openxmlformats.org/officeDocument/2006/relationships/image" Target="media/image187.wmf"/><Relationship Id="rId208" Type="http://schemas.openxmlformats.org/officeDocument/2006/relationships/image" Target="media/image201.wmf"/><Relationship Id="rId229" Type="http://schemas.openxmlformats.org/officeDocument/2006/relationships/image" Target="media/image222.wmf"/><Relationship Id="rId380" Type="http://schemas.openxmlformats.org/officeDocument/2006/relationships/image" Target="media/image373.wmf"/><Relationship Id="rId415" Type="http://schemas.openxmlformats.org/officeDocument/2006/relationships/image" Target="media/image408.wmf"/><Relationship Id="rId436" Type="http://schemas.openxmlformats.org/officeDocument/2006/relationships/image" Target="media/image429.wmf"/><Relationship Id="rId457" Type="http://schemas.openxmlformats.org/officeDocument/2006/relationships/image" Target="media/image450.wmf"/><Relationship Id="rId240" Type="http://schemas.openxmlformats.org/officeDocument/2006/relationships/image" Target="media/image233.wmf"/><Relationship Id="rId261" Type="http://schemas.openxmlformats.org/officeDocument/2006/relationships/image" Target="media/image254.wmf"/><Relationship Id="rId478" Type="http://schemas.openxmlformats.org/officeDocument/2006/relationships/image" Target="media/image471.wmf"/><Relationship Id="rId499" Type="http://schemas.openxmlformats.org/officeDocument/2006/relationships/footer" Target="footer1.xml"/><Relationship Id="rId14" Type="http://schemas.openxmlformats.org/officeDocument/2006/relationships/image" Target="media/image7.wmf"/><Relationship Id="rId35" Type="http://schemas.openxmlformats.org/officeDocument/2006/relationships/image" Target="media/image28.wmf"/><Relationship Id="rId56" Type="http://schemas.openxmlformats.org/officeDocument/2006/relationships/image" Target="media/image49.wmf"/><Relationship Id="rId77" Type="http://schemas.openxmlformats.org/officeDocument/2006/relationships/image" Target="media/image70.wmf"/><Relationship Id="rId100" Type="http://schemas.openxmlformats.org/officeDocument/2006/relationships/image" Target="media/image93.wmf"/><Relationship Id="rId282" Type="http://schemas.openxmlformats.org/officeDocument/2006/relationships/image" Target="media/image275.wmf"/><Relationship Id="rId317" Type="http://schemas.openxmlformats.org/officeDocument/2006/relationships/image" Target="media/image310.wmf"/><Relationship Id="rId338" Type="http://schemas.openxmlformats.org/officeDocument/2006/relationships/image" Target="media/image331.wmf"/><Relationship Id="rId359" Type="http://schemas.openxmlformats.org/officeDocument/2006/relationships/image" Target="media/image352.wmf"/><Relationship Id="rId503" Type="http://schemas.openxmlformats.org/officeDocument/2006/relationships/fontTable" Target="fontTable.xml"/><Relationship Id="rId8" Type="http://schemas.openxmlformats.org/officeDocument/2006/relationships/image" Target="media/image1.wmf"/><Relationship Id="rId98" Type="http://schemas.openxmlformats.org/officeDocument/2006/relationships/image" Target="media/image91.wmf"/><Relationship Id="rId121" Type="http://schemas.openxmlformats.org/officeDocument/2006/relationships/image" Target="media/image114.wmf"/><Relationship Id="rId142" Type="http://schemas.openxmlformats.org/officeDocument/2006/relationships/image" Target="media/image135.wmf"/><Relationship Id="rId163" Type="http://schemas.openxmlformats.org/officeDocument/2006/relationships/image" Target="media/image156.wmf"/><Relationship Id="rId184" Type="http://schemas.openxmlformats.org/officeDocument/2006/relationships/image" Target="media/image177.wmf"/><Relationship Id="rId219" Type="http://schemas.openxmlformats.org/officeDocument/2006/relationships/image" Target="media/image212.wmf"/><Relationship Id="rId370" Type="http://schemas.openxmlformats.org/officeDocument/2006/relationships/image" Target="media/image363.wmf"/><Relationship Id="rId391" Type="http://schemas.openxmlformats.org/officeDocument/2006/relationships/image" Target="media/image384.wmf"/><Relationship Id="rId405" Type="http://schemas.openxmlformats.org/officeDocument/2006/relationships/image" Target="media/image398.wmf"/><Relationship Id="rId426" Type="http://schemas.openxmlformats.org/officeDocument/2006/relationships/image" Target="media/image419.wmf"/><Relationship Id="rId447" Type="http://schemas.openxmlformats.org/officeDocument/2006/relationships/image" Target="media/image440.wmf"/><Relationship Id="rId230" Type="http://schemas.openxmlformats.org/officeDocument/2006/relationships/image" Target="media/image223.wmf"/><Relationship Id="rId251" Type="http://schemas.openxmlformats.org/officeDocument/2006/relationships/image" Target="media/image244.wmf"/><Relationship Id="rId468" Type="http://schemas.openxmlformats.org/officeDocument/2006/relationships/image" Target="media/image461.wmf"/><Relationship Id="rId489" Type="http://schemas.openxmlformats.org/officeDocument/2006/relationships/image" Target="media/image482.wmf"/><Relationship Id="rId25" Type="http://schemas.openxmlformats.org/officeDocument/2006/relationships/image" Target="media/image18.wmf"/><Relationship Id="rId46" Type="http://schemas.openxmlformats.org/officeDocument/2006/relationships/image" Target="media/image39.wmf"/><Relationship Id="rId67" Type="http://schemas.openxmlformats.org/officeDocument/2006/relationships/image" Target="media/image60.wmf"/><Relationship Id="rId272" Type="http://schemas.openxmlformats.org/officeDocument/2006/relationships/image" Target="media/image265.wmf"/><Relationship Id="rId293" Type="http://schemas.openxmlformats.org/officeDocument/2006/relationships/image" Target="media/image286.wmf"/><Relationship Id="rId307" Type="http://schemas.openxmlformats.org/officeDocument/2006/relationships/image" Target="media/image300.wmf"/><Relationship Id="rId328" Type="http://schemas.openxmlformats.org/officeDocument/2006/relationships/image" Target="media/image321.wmf"/><Relationship Id="rId349" Type="http://schemas.openxmlformats.org/officeDocument/2006/relationships/image" Target="media/image342.wmf"/><Relationship Id="rId88" Type="http://schemas.openxmlformats.org/officeDocument/2006/relationships/image" Target="media/image81.wmf"/><Relationship Id="rId111" Type="http://schemas.openxmlformats.org/officeDocument/2006/relationships/image" Target="media/image104.wmf"/><Relationship Id="rId132" Type="http://schemas.openxmlformats.org/officeDocument/2006/relationships/image" Target="media/image125.wmf"/><Relationship Id="rId153" Type="http://schemas.openxmlformats.org/officeDocument/2006/relationships/image" Target="media/image146.wmf"/><Relationship Id="rId174" Type="http://schemas.openxmlformats.org/officeDocument/2006/relationships/image" Target="media/image167.wmf"/><Relationship Id="rId195" Type="http://schemas.openxmlformats.org/officeDocument/2006/relationships/image" Target="media/image188.wmf"/><Relationship Id="rId209" Type="http://schemas.openxmlformats.org/officeDocument/2006/relationships/image" Target="media/image202.wmf"/><Relationship Id="rId360" Type="http://schemas.openxmlformats.org/officeDocument/2006/relationships/image" Target="media/image353.wmf"/><Relationship Id="rId381" Type="http://schemas.openxmlformats.org/officeDocument/2006/relationships/image" Target="media/image374.wmf"/><Relationship Id="rId416" Type="http://schemas.openxmlformats.org/officeDocument/2006/relationships/image" Target="media/image409.wmf"/><Relationship Id="rId220" Type="http://schemas.openxmlformats.org/officeDocument/2006/relationships/image" Target="media/image213.wmf"/><Relationship Id="rId241" Type="http://schemas.openxmlformats.org/officeDocument/2006/relationships/image" Target="media/image234.wmf"/><Relationship Id="rId437" Type="http://schemas.openxmlformats.org/officeDocument/2006/relationships/image" Target="media/image430.wmf"/><Relationship Id="rId458" Type="http://schemas.openxmlformats.org/officeDocument/2006/relationships/image" Target="media/image451.wmf"/><Relationship Id="rId479" Type="http://schemas.openxmlformats.org/officeDocument/2006/relationships/image" Target="media/image472.wmf"/><Relationship Id="rId15" Type="http://schemas.openxmlformats.org/officeDocument/2006/relationships/image" Target="media/image8.wmf"/><Relationship Id="rId36" Type="http://schemas.openxmlformats.org/officeDocument/2006/relationships/image" Target="media/image29.wmf"/><Relationship Id="rId57" Type="http://schemas.openxmlformats.org/officeDocument/2006/relationships/image" Target="media/image50.wmf"/><Relationship Id="rId262" Type="http://schemas.openxmlformats.org/officeDocument/2006/relationships/image" Target="media/image255.wmf"/><Relationship Id="rId283" Type="http://schemas.openxmlformats.org/officeDocument/2006/relationships/image" Target="media/image276.wmf"/><Relationship Id="rId318" Type="http://schemas.openxmlformats.org/officeDocument/2006/relationships/image" Target="media/image311.wmf"/><Relationship Id="rId339" Type="http://schemas.openxmlformats.org/officeDocument/2006/relationships/image" Target="media/image332.wmf"/><Relationship Id="rId490" Type="http://schemas.openxmlformats.org/officeDocument/2006/relationships/image" Target="media/image483.wmf"/><Relationship Id="rId504" Type="http://schemas.openxmlformats.org/officeDocument/2006/relationships/theme" Target="theme/theme1.xml"/><Relationship Id="rId78" Type="http://schemas.openxmlformats.org/officeDocument/2006/relationships/image" Target="media/image71.wmf"/><Relationship Id="rId99" Type="http://schemas.openxmlformats.org/officeDocument/2006/relationships/image" Target="media/image92.wmf"/><Relationship Id="rId101" Type="http://schemas.openxmlformats.org/officeDocument/2006/relationships/image" Target="media/image94.wmf"/><Relationship Id="rId122" Type="http://schemas.openxmlformats.org/officeDocument/2006/relationships/image" Target="media/image115.wmf"/><Relationship Id="rId143" Type="http://schemas.openxmlformats.org/officeDocument/2006/relationships/image" Target="media/image136.wmf"/><Relationship Id="rId164" Type="http://schemas.openxmlformats.org/officeDocument/2006/relationships/image" Target="media/image157.wmf"/><Relationship Id="rId185" Type="http://schemas.openxmlformats.org/officeDocument/2006/relationships/image" Target="media/image178.wmf"/><Relationship Id="rId350" Type="http://schemas.openxmlformats.org/officeDocument/2006/relationships/image" Target="media/image343.wmf"/><Relationship Id="rId371" Type="http://schemas.openxmlformats.org/officeDocument/2006/relationships/image" Target="media/image364.wmf"/><Relationship Id="rId406" Type="http://schemas.openxmlformats.org/officeDocument/2006/relationships/image" Target="media/image399.wmf"/><Relationship Id="rId9" Type="http://schemas.openxmlformats.org/officeDocument/2006/relationships/image" Target="media/image2.wmf"/><Relationship Id="rId210" Type="http://schemas.openxmlformats.org/officeDocument/2006/relationships/image" Target="media/image203.wmf"/><Relationship Id="rId392" Type="http://schemas.openxmlformats.org/officeDocument/2006/relationships/image" Target="media/image385.wmf"/><Relationship Id="rId427" Type="http://schemas.openxmlformats.org/officeDocument/2006/relationships/image" Target="media/image420.wmf"/><Relationship Id="rId448" Type="http://schemas.openxmlformats.org/officeDocument/2006/relationships/image" Target="media/image441.wmf"/><Relationship Id="rId469" Type="http://schemas.openxmlformats.org/officeDocument/2006/relationships/image" Target="media/image462.wmf"/><Relationship Id="rId26" Type="http://schemas.openxmlformats.org/officeDocument/2006/relationships/image" Target="media/image19.wmf"/><Relationship Id="rId231" Type="http://schemas.openxmlformats.org/officeDocument/2006/relationships/image" Target="media/image224.wmf"/><Relationship Id="rId252" Type="http://schemas.openxmlformats.org/officeDocument/2006/relationships/image" Target="media/image245.wmf"/><Relationship Id="rId273" Type="http://schemas.openxmlformats.org/officeDocument/2006/relationships/image" Target="media/image266.wmf"/><Relationship Id="rId294" Type="http://schemas.openxmlformats.org/officeDocument/2006/relationships/image" Target="media/image287.wmf"/><Relationship Id="rId308" Type="http://schemas.openxmlformats.org/officeDocument/2006/relationships/image" Target="media/image301.wmf"/><Relationship Id="rId329" Type="http://schemas.openxmlformats.org/officeDocument/2006/relationships/image" Target="media/image322.wmf"/><Relationship Id="rId480" Type="http://schemas.openxmlformats.org/officeDocument/2006/relationships/image" Target="media/image473.wmf"/><Relationship Id="rId47" Type="http://schemas.openxmlformats.org/officeDocument/2006/relationships/image" Target="media/image40.wmf"/><Relationship Id="rId68" Type="http://schemas.openxmlformats.org/officeDocument/2006/relationships/image" Target="media/image61.wmf"/><Relationship Id="rId89" Type="http://schemas.openxmlformats.org/officeDocument/2006/relationships/image" Target="media/image82.wmf"/><Relationship Id="rId112" Type="http://schemas.openxmlformats.org/officeDocument/2006/relationships/image" Target="media/image105.wmf"/><Relationship Id="rId133" Type="http://schemas.openxmlformats.org/officeDocument/2006/relationships/image" Target="media/image126.wmf"/><Relationship Id="rId154" Type="http://schemas.openxmlformats.org/officeDocument/2006/relationships/image" Target="media/image147.wmf"/><Relationship Id="rId175" Type="http://schemas.openxmlformats.org/officeDocument/2006/relationships/image" Target="media/image168.wmf"/><Relationship Id="rId340" Type="http://schemas.openxmlformats.org/officeDocument/2006/relationships/image" Target="media/image333.wmf"/><Relationship Id="rId361" Type="http://schemas.openxmlformats.org/officeDocument/2006/relationships/image" Target="media/image354.wmf"/><Relationship Id="rId196" Type="http://schemas.openxmlformats.org/officeDocument/2006/relationships/image" Target="media/image189.wmf"/><Relationship Id="rId200" Type="http://schemas.openxmlformats.org/officeDocument/2006/relationships/image" Target="media/image193.wmf"/><Relationship Id="rId382" Type="http://schemas.openxmlformats.org/officeDocument/2006/relationships/image" Target="media/image375.wmf"/><Relationship Id="rId417" Type="http://schemas.openxmlformats.org/officeDocument/2006/relationships/image" Target="media/image410.wmf"/><Relationship Id="rId438" Type="http://schemas.openxmlformats.org/officeDocument/2006/relationships/image" Target="media/image431.wmf"/><Relationship Id="rId459" Type="http://schemas.openxmlformats.org/officeDocument/2006/relationships/image" Target="media/image452.wmf"/><Relationship Id="rId16" Type="http://schemas.openxmlformats.org/officeDocument/2006/relationships/image" Target="media/image9.wmf"/><Relationship Id="rId221" Type="http://schemas.openxmlformats.org/officeDocument/2006/relationships/image" Target="media/image214.wmf"/><Relationship Id="rId242" Type="http://schemas.openxmlformats.org/officeDocument/2006/relationships/image" Target="media/image235.wmf"/><Relationship Id="rId263" Type="http://schemas.openxmlformats.org/officeDocument/2006/relationships/image" Target="media/image256.wmf"/><Relationship Id="rId284" Type="http://schemas.openxmlformats.org/officeDocument/2006/relationships/image" Target="media/image277.wmf"/><Relationship Id="rId319" Type="http://schemas.openxmlformats.org/officeDocument/2006/relationships/image" Target="media/image312.wmf"/><Relationship Id="rId470" Type="http://schemas.openxmlformats.org/officeDocument/2006/relationships/image" Target="media/image463.wmf"/><Relationship Id="rId491" Type="http://schemas.openxmlformats.org/officeDocument/2006/relationships/image" Target="media/image484.wmf"/><Relationship Id="rId37" Type="http://schemas.openxmlformats.org/officeDocument/2006/relationships/image" Target="media/image30.wmf"/><Relationship Id="rId58" Type="http://schemas.openxmlformats.org/officeDocument/2006/relationships/image" Target="media/image51.wmf"/><Relationship Id="rId79" Type="http://schemas.openxmlformats.org/officeDocument/2006/relationships/image" Target="media/image72.wmf"/><Relationship Id="rId102" Type="http://schemas.openxmlformats.org/officeDocument/2006/relationships/image" Target="media/image95.wmf"/><Relationship Id="rId123" Type="http://schemas.openxmlformats.org/officeDocument/2006/relationships/image" Target="media/image116.wmf"/><Relationship Id="rId144" Type="http://schemas.openxmlformats.org/officeDocument/2006/relationships/image" Target="media/image137.wmf"/><Relationship Id="rId330" Type="http://schemas.openxmlformats.org/officeDocument/2006/relationships/image" Target="media/image323.wmf"/><Relationship Id="rId90" Type="http://schemas.openxmlformats.org/officeDocument/2006/relationships/image" Target="media/image83.wmf"/><Relationship Id="rId165" Type="http://schemas.openxmlformats.org/officeDocument/2006/relationships/image" Target="media/image158.wmf"/><Relationship Id="rId186" Type="http://schemas.openxmlformats.org/officeDocument/2006/relationships/image" Target="media/image179.wmf"/><Relationship Id="rId351" Type="http://schemas.openxmlformats.org/officeDocument/2006/relationships/image" Target="media/image344.wmf"/><Relationship Id="rId372" Type="http://schemas.openxmlformats.org/officeDocument/2006/relationships/image" Target="media/image365.wmf"/><Relationship Id="rId393" Type="http://schemas.openxmlformats.org/officeDocument/2006/relationships/image" Target="media/image386.wmf"/><Relationship Id="rId407" Type="http://schemas.openxmlformats.org/officeDocument/2006/relationships/image" Target="media/image400.wmf"/><Relationship Id="rId428" Type="http://schemas.openxmlformats.org/officeDocument/2006/relationships/image" Target="media/image421.wmf"/><Relationship Id="rId449" Type="http://schemas.openxmlformats.org/officeDocument/2006/relationships/image" Target="media/image442.wmf"/><Relationship Id="rId211" Type="http://schemas.openxmlformats.org/officeDocument/2006/relationships/image" Target="media/image204.wmf"/><Relationship Id="rId232" Type="http://schemas.openxmlformats.org/officeDocument/2006/relationships/image" Target="media/image225.wmf"/><Relationship Id="rId253" Type="http://schemas.openxmlformats.org/officeDocument/2006/relationships/image" Target="media/image246.wmf"/><Relationship Id="rId274" Type="http://schemas.openxmlformats.org/officeDocument/2006/relationships/image" Target="media/image267.wmf"/><Relationship Id="rId295" Type="http://schemas.openxmlformats.org/officeDocument/2006/relationships/image" Target="media/image288.wmf"/><Relationship Id="rId309" Type="http://schemas.openxmlformats.org/officeDocument/2006/relationships/image" Target="media/image302.wmf"/><Relationship Id="rId460" Type="http://schemas.openxmlformats.org/officeDocument/2006/relationships/image" Target="media/image453.wmf"/><Relationship Id="rId481" Type="http://schemas.openxmlformats.org/officeDocument/2006/relationships/image" Target="media/image474.wmf"/><Relationship Id="rId27" Type="http://schemas.openxmlformats.org/officeDocument/2006/relationships/image" Target="media/image20.wmf"/><Relationship Id="rId48" Type="http://schemas.openxmlformats.org/officeDocument/2006/relationships/image" Target="media/image41.wmf"/><Relationship Id="rId69" Type="http://schemas.openxmlformats.org/officeDocument/2006/relationships/image" Target="media/image62.wmf"/><Relationship Id="rId113" Type="http://schemas.openxmlformats.org/officeDocument/2006/relationships/image" Target="media/image106.wmf"/><Relationship Id="rId134" Type="http://schemas.openxmlformats.org/officeDocument/2006/relationships/image" Target="media/image127.wmf"/><Relationship Id="rId320" Type="http://schemas.openxmlformats.org/officeDocument/2006/relationships/image" Target="media/image313.wmf"/><Relationship Id="rId80" Type="http://schemas.openxmlformats.org/officeDocument/2006/relationships/image" Target="media/image73.wmf"/><Relationship Id="rId155" Type="http://schemas.openxmlformats.org/officeDocument/2006/relationships/image" Target="media/image148.wmf"/><Relationship Id="rId176" Type="http://schemas.openxmlformats.org/officeDocument/2006/relationships/image" Target="media/image169.wmf"/><Relationship Id="rId197" Type="http://schemas.openxmlformats.org/officeDocument/2006/relationships/image" Target="media/image190.wmf"/><Relationship Id="rId341" Type="http://schemas.openxmlformats.org/officeDocument/2006/relationships/image" Target="media/image334.wmf"/><Relationship Id="rId362" Type="http://schemas.openxmlformats.org/officeDocument/2006/relationships/image" Target="media/image355.wmf"/><Relationship Id="rId383" Type="http://schemas.openxmlformats.org/officeDocument/2006/relationships/image" Target="media/image376.wmf"/><Relationship Id="rId418" Type="http://schemas.openxmlformats.org/officeDocument/2006/relationships/image" Target="media/image411.wmf"/><Relationship Id="rId439" Type="http://schemas.openxmlformats.org/officeDocument/2006/relationships/image" Target="media/image432.wmf"/><Relationship Id="rId201" Type="http://schemas.openxmlformats.org/officeDocument/2006/relationships/image" Target="media/image194.wmf"/><Relationship Id="rId222" Type="http://schemas.openxmlformats.org/officeDocument/2006/relationships/image" Target="media/image215.wmf"/><Relationship Id="rId243" Type="http://schemas.openxmlformats.org/officeDocument/2006/relationships/image" Target="media/image236.wmf"/><Relationship Id="rId264" Type="http://schemas.openxmlformats.org/officeDocument/2006/relationships/image" Target="media/image257.wmf"/><Relationship Id="rId285" Type="http://schemas.openxmlformats.org/officeDocument/2006/relationships/image" Target="media/image278.wmf"/><Relationship Id="rId450" Type="http://schemas.openxmlformats.org/officeDocument/2006/relationships/image" Target="media/image443.wmf"/><Relationship Id="rId471" Type="http://schemas.openxmlformats.org/officeDocument/2006/relationships/image" Target="media/image464.wmf"/><Relationship Id="rId17" Type="http://schemas.openxmlformats.org/officeDocument/2006/relationships/image" Target="media/image10.wmf"/><Relationship Id="rId38" Type="http://schemas.openxmlformats.org/officeDocument/2006/relationships/image" Target="media/image31.wmf"/><Relationship Id="rId59" Type="http://schemas.openxmlformats.org/officeDocument/2006/relationships/image" Target="media/image52.wmf"/><Relationship Id="rId103" Type="http://schemas.openxmlformats.org/officeDocument/2006/relationships/image" Target="media/image96.wmf"/><Relationship Id="rId124" Type="http://schemas.openxmlformats.org/officeDocument/2006/relationships/image" Target="media/image117.wmf"/><Relationship Id="rId310" Type="http://schemas.openxmlformats.org/officeDocument/2006/relationships/image" Target="media/image303.wmf"/><Relationship Id="rId492" Type="http://schemas.openxmlformats.org/officeDocument/2006/relationships/image" Target="media/image485.wmf"/><Relationship Id="rId70" Type="http://schemas.openxmlformats.org/officeDocument/2006/relationships/image" Target="media/image63.wmf"/><Relationship Id="rId91" Type="http://schemas.openxmlformats.org/officeDocument/2006/relationships/image" Target="media/image84.wmf"/><Relationship Id="rId145" Type="http://schemas.openxmlformats.org/officeDocument/2006/relationships/image" Target="media/image138.wmf"/><Relationship Id="rId166" Type="http://schemas.openxmlformats.org/officeDocument/2006/relationships/image" Target="media/image159.wmf"/><Relationship Id="rId187" Type="http://schemas.openxmlformats.org/officeDocument/2006/relationships/image" Target="media/image180.wmf"/><Relationship Id="rId331" Type="http://schemas.openxmlformats.org/officeDocument/2006/relationships/image" Target="media/image324.wmf"/><Relationship Id="rId352" Type="http://schemas.openxmlformats.org/officeDocument/2006/relationships/image" Target="media/image345.wmf"/><Relationship Id="rId373" Type="http://schemas.openxmlformats.org/officeDocument/2006/relationships/image" Target="media/image366.wmf"/><Relationship Id="rId394" Type="http://schemas.openxmlformats.org/officeDocument/2006/relationships/image" Target="media/image387.wmf"/><Relationship Id="rId408" Type="http://schemas.openxmlformats.org/officeDocument/2006/relationships/image" Target="media/image401.wmf"/><Relationship Id="rId429" Type="http://schemas.openxmlformats.org/officeDocument/2006/relationships/image" Target="media/image422.wmf"/><Relationship Id="rId1" Type="http://schemas.openxmlformats.org/officeDocument/2006/relationships/numbering" Target="numbering.xml"/><Relationship Id="rId212" Type="http://schemas.openxmlformats.org/officeDocument/2006/relationships/image" Target="media/image205.wmf"/><Relationship Id="rId233" Type="http://schemas.openxmlformats.org/officeDocument/2006/relationships/image" Target="media/image226.wmf"/><Relationship Id="rId254" Type="http://schemas.openxmlformats.org/officeDocument/2006/relationships/image" Target="media/image247.wmf"/><Relationship Id="rId440" Type="http://schemas.openxmlformats.org/officeDocument/2006/relationships/image" Target="media/image433.wmf"/><Relationship Id="rId28" Type="http://schemas.openxmlformats.org/officeDocument/2006/relationships/image" Target="media/image21.wmf"/><Relationship Id="rId49" Type="http://schemas.openxmlformats.org/officeDocument/2006/relationships/image" Target="media/image42.wmf"/><Relationship Id="rId114" Type="http://schemas.openxmlformats.org/officeDocument/2006/relationships/image" Target="media/image107.wmf"/><Relationship Id="rId275" Type="http://schemas.openxmlformats.org/officeDocument/2006/relationships/image" Target="media/image268.wmf"/><Relationship Id="rId296" Type="http://schemas.openxmlformats.org/officeDocument/2006/relationships/image" Target="media/image289.wmf"/><Relationship Id="rId300" Type="http://schemas.openxmlformats.org/officeDocument/2006/relationships/image" Target="media/image293.wmf"/><Relationship Id="rId461" Type="http://schemas.openxmlformats.org/officeDocument/2006/relationships/image" Target="media/image454.wmf"/><Relationship Id="rId482" Type="http://schemas.openxmlformats.org/officeDocument/2006/relationships/image" Target="media/image475.wmf"/><Relationship Id="rId60" Type="http://schemas.openxmlformats.org/officeDocument/2006/relationships/image" Target="media/image53.wmf"/><Relationship Id="rId81" Type="http://schemas.openxmlformats.org/officeDocument/2006/relationships/image" Target="media/image74.wmf"/><Relationship Id="rId135" Type="http://schemas.openxmlformats.org/officeDocument/2006/relationships/image" Target="media/image128.wmf"/><Relationship Id="rId156" Type="http://schemas.openxmlformats.org/officeDocument/2006/relationships/image" Target="media/image149.wmf"/><Relationship Id="rId177" Type="http://schemas.openxmlformats.org/officeDocument/2006/relationships/image" Target="media/image170.wmf"/><Relationship Id="rId198" Type="http://schemas.openxmlformats.org/officeDocument/2006/relationships/image" Target="media/image191.wmf"/><Relationship Id="rId321" Type="http://schemas.openxmlformats.org/officeDocument/2006/relationships/image" Target="media/image314.wmf"/><Relationship Id="rId342" Type="http://schemas.openxmlformats.org/officeDocument/2006/relationships/image" Target="media/image335.wmf"/><Relationship Id="rId363" Type="http://schemas.openxmlformats.org/officeDocument/2006/relationships/image" Target="media/image356.wmf"/><Relationship Id="rId384" Type="http://schemas.openxmlformats.org/officeDocument/2006/relationships/image" Target="media/image377.wmf"/><Relationship Id="rId419" Type="http://schemas.openxmlformats.org/officeDocument/2006/relationships/image" Target="media/image412.wmf"/><Relationship Id="rId202" Type="http://schemas.openxmlformats.org/officeDocument/2006/relationships/image" Target="media/image195.wmf"/><Relationship Id="rId223" Type="http://schemas.openxmlformats.org/officeDocument/2006/relationships/image" Target="media/image216.wmf"/><Relationship Id="rId244" Type="http://schemas.openxmlformats.org/officeDocument/2006/relationships/image" Target="media/image237.wmf"/><Relationship Id="rId430" Type="http://schemas.openxmlformats.org/officeDocument/2006/relationships/image" Target="media/image423.wmf"/><Relationship Id="rId18" Type="http://schemas.openxmlformats.org/officeDocument/2006/relationships/image" Target="media/image11.wmf"/><Relationship Id="rId39" Type="http://schemas.openxmlformats.org/officeDocument/2006/relationships/image" Target="media/image32.wmf"/><Relationship Id="rId265" Type="http://schemas.openxmlformats.org/officeDocument/2006/relationships/image" Target="media/image258.wmf"/><Relationship Id="rId286" Type="http://schemas.openxmlformats.org/officeDocument/2006/relationships/image" Target="media/image279.wmf"/><Relationship Id="rId451" Type="http://schemas.openxmlformats.org/officeDocument/2006/relationships/image" Target="media/image444.wmf"/><Relationship Id="rId472" Type="http://schemas.openxmlformats.org/officeDocument/2006/relationships/image" Target="media/image465.wmf"/><Relationship Id="rId493" Type="http://schemas.openxmlformats.org/officeDocument/2006/relationships/image" Target="media/image486.wmf"/><Relationship Id="rId50" Type="http://schemas.openxmlformats.org/officeDocument/2006/relationships/image" Target="media/image43.wmf"/><Relationship Id="rId104" Type="http://schemas.openxmlformats.org/officeDocument/2006/relationships/image" Target="media/image97.wmf"/><Relationship Id="rId125" Type="http://schemas.openxmlformats.org/officeDocument/2006/relationships/image" Target="media/image118.wmf"/><Relationship Id="rId146" Type="http://schemas.openxmlformats.org/officeDocument/2006/relationships/image" Target="media/image139.wmf"/><Relationship Id="rId167" Type="http://schemas.openxmlformats.org/officeDocument/2006/relationships/image" Target="media/image160.wmf"/><Relationship Id="rId188" Type="http://schemas.openxmlformats.org/officeDocument/2006/relationships/image" Target="media/image181.wmf"/><Relationship Id="rId311" Type="http://schemas.openxmlformats.org/officeDocument/2006/relationships/image" Target="media/image304.wmf"/><Relationship Id="rId332" Type="http://schemas.openxmlformats.org/officeDocument/2006/relationships/image" Target="media/image325.wmf"/><Relationship Id="rId353" Type="http://schemas.openxmlformats.org/officeDocument/2006/relationships/image" Target="media/image346.wmf"/><Relationship Id="rId374" Type="http://schemas.openxmlformats.org/officeDocument/2006/relationships/image" Target="media/image367.wmf"/><Relationship Id="rId395" Type="http://schemas.openxmlformats.org/officeDocument/2006/relationships/image" Target="media/image388.wmf"/><Relationship Id="rId409" Type="http://schemas.openxmlformats.org/officeDocument/2006/relationships/image" Target="media/image402.wmf"/><Relationship Id="rId71" Type="http://schemas.openxmlformats.org/officeDocument/2006/relationships/image" Target="media/image64.wmf"/><Relationship Id="rId92" Type="http://schemas.openxmlformats.org/officeDocument/2006/relationships/image" Target="media/image85.wmf"/><Relationship Id="rId213" Type="http://schemas.openxmlformats.org/officeDocument/2006/relationships/image" Target="media/image206.wmf"/><Relationship Id="rId234" Type="http://schemas.openxmlformats.org/officeDocument/2006/relationships/image" Target="media/image227.wmf"/><Relationship Id="rId420" Type="http://schemas.openxmlformats.org/officeDocument/2006/relationships/image" Target="media/image413.wmf"/><Relationship Id="rId2" Type="http://schemas.openxmlformats.org/officeDocument/2006/relationships/styles" Target="styles.xml"/><Relationship Id="rId29" Type="http://schemas.openxmlformats.org/officeDocument/2006/relationships/image" Target="media/image22.wmf"/><Relationship Id="rId255" Type="http://schemas.openxmlformats.org/officeDocument/2006/relationships/image" Target="media/image248.wmf"/><Relationship Id="rId276" Type="http://schemas.openxmlformats.org/officeDocument/2006/relationships/image" Target="media/image269.wmf"/><Relationship Id="rId297" Type="http://schemas.openxmlformats.org/officeDocument/2006/relationships/image" Target="media/image290.wmf"/><Relationship Id="rId441" Type="http://schemas.openxmlformats.org/officeDocument/2006/relationships/image" Target="media/image434.wmf"/><Relationship Id="rId462" Type="http://schemas.openxmlformats.org/officeDocument/2006/relationships/image" Target="media/image455.wmf"/><Relationship Id="rId483" Type="http://schemas.openxmlformats.org/officeDocument/2006/relationships/image" Target="media/image476.wmf"/><Relationship Id="rId40" Type="http://schemas.openxmlformats.org/officeDocument/2006/relationships/image" Target="media/image33.wmf"/><Relationship Id="rId115" Type="http://schemas.openxmlformats.org/officeDocument/2006/relationships/image" Target="media/image108.wmf"/><Relationship Id="rId136" Type="http://schemas.openxmlformats.org/officeDocument/2006/relationships/image" Target="media/image129.wmf"/><Relationship Id="rId157" Type="http://schemas.openxmlformats.org/officeDocument/2006/relationships/image" Target="media/image150.wmf"/><Relationship Id="rId178" Type="http://schemas.openxmlformats.org/officeDocument/2006/relationships/image" Target="media/image171.wmf"/><Relationship Id="rId301" Type="http://schemas.openxmlformats.org/officeDocument/2006/relationships/image" Target="media/image294.wmf"/><Relationship Id="rId322" Type="http://schemas.openxmlformats.org/officeDocument/2006/relationships/image" Target="media/image315.wmf"/><Relationship Id="rId343" Type="http://schemas.openxmlformats.org/officeDocument/2006/relationships/image" Target="media/image336.wmf"/><Relationship Id="rId364" Type="http://schemas.openxmlformats.org/officeDocument/2006/relationships/image" Target="media/image357.wmf"/><Relationship Id="rId61" Type="http://schemas.openxmlformats.org/officeDocument/2006/relationships/image" Target="media/image54.wmf"/><Relationship Id="rId82" Type="http://schemas.openxmlformats.org/officeDocument/2006/relationships/image" Target="media/image75.wmf"/><Relationship Id="rId199" Type="http://schemas.openxmlformats.org/officeDocument/2006/relationships/image" Target="media/image192.wmf"/><Relationship Id="rId203" Type="http://schemas.openxmlformats.org/officeDocument/2006/relationships/image" Target="media/image196.wmf"/><Relationship Id="rId385" Type="http://schemas.openxmlformats.org/officeDocument/2006/relationships/image" Target="media/image378.wmf"/><Relationship Id="rId19" Type="http://schemas.openxmlformats.org/officeDocument/2006/relationships/image" Target="media/image12.wmf"/><Relationship Id="rId224" Type="http://schemas.openxmlformats.org/officeDocument/2006/relationships/image" Target="media/image217.wmf"/><Relationship Id="rId245" Type="http://schemas.openxmlformats.org/officeDocument/2006/relationships/image" Target="media/image238.wmf"/><Relationship Id="rId266" Type="http://schemas.openxmlformats.org/officeDocument/2006/relationships/image" Target="media/image259.wmf"/><Relationship Id="rId287" Type="http://schemas.openxmlformats.org/officeDocument/2006/relationships/image" Target="media/image280.wmf"/><Relationship Id="rId410" Type="http://schemas.openxmlformats.org/officeDocument/2006/relationships/image" Target="media/image403.wmf"/><Relationship Id="rId431" Type="http://schemas.openxmlformats.org/officeDocument/2006/relationships/image" Target="media/image424.wmf"/><Relationship Id="rId452" Type="http://schemas.openxmlformats.org/officeDocument/2006/relationships/image" Target="media/image445.wmf"/><Relationship Id="rId473" Type="http://schemas.openxmlformats.org/officeDocument/2006/relationships/image" Target="media/image466.wmf"/><Relationship Id="rId494" Type="http://schemas.openxmlformats.org/officeDocument/2006/relationships/image" Target="media/image487.wmf"/><Relationship Id="rId30" Type="http://schemas.openxmlformats.org/officeDocument/2006/relationships/image" Target="media/image23.wmf"/><Relationship Id="rId105" Type="http://schemas.openxmlformats.org/officeDocument/2006/relationships/image" Target="media/image98.wmf"/><Relationship Id="rId126" Type="http://schemas.openxmlformats.org/officeDocument/2006/relationships/image" Target="media/image119.wmf"/><Relationship Id="rId147" Type="http://schemas.openxmlformats.org/officeDocument/2006/relationships/image" Target="media/image140.wmf"/><Relationship Id="rId168" Type="http://schemas.openxmlformats.org/officeDocument/2006/relationships/image" Target="media/image161.wmf"/><Relationship Id="rId312" Type="http://schemas.openxmlformats.org/officeDocument/2006/relationships/image" Target="media/image305.wmf"/><Relationship Id="rId333" Type="http://schemas.openxmlformats.org/officeDocument/2006/relationships/image" Target="media/image326.wmf"/><Relationship Id="rId354" Type="http://schemas.openxmlformats.org/officeDocument/2006/relationships/image" Target="media/image347.wmf"/><Relationship Id="rId51" Type="http://schemas.openxmlformats.org/officeDocument/2006/relationships/image" Target="media/image44.wmf"/><Relationship Id="rId72" Type="http://schemas.openxmlformats.org/officeDocument/2006/relationships/image" Target="media/image65.wmf"/><Relationship Id="rId93" Type="http://schemas.openxmlformats.org/officeDocument/2006/relationships/image" Target="media/image86.wmf"/><Relationship Id="rId189" Type="http://schemas.openxmlformats.org/officeDocument/2006/relationships/image" Target="media/image182.wmf"/><Relationship Id="rId375" Type="http://schemas.openxmlformats.org/officeDocument/2006/relationships/image" Target="media/image368.wmf"/><Relationship Id="rId396" Type="http://schemas.openxmlformats.org/officeDocument/2006/relationships/image" Target="media/image389.wmf"/><Relationship Id="rId3" Type="http://schemas.microsoft.com/office/2007/relationships/stylesWithEffects" Target="stylesWithEffects.xml"/><Relationship Id="rId214" Type="http://schemas.openxmlformats.org/officeDocument/2006/relationships/image" Target="media/image207.wmf"/><Relationship Id="rId235" Type="http://schemas.openxmlformats.org/officeDocument/2006/relationships/image" Target="media/image228.wmf"/><Relationship Id="rId256" Type="http://schemas.openxmlformats.org/officeDocument/2006/relationships/image" Target="media/image249.wmf"/><Relationship Id="rId277" Type="http://schemas.openxmlformats.org/officeDocument/2006/relationships/image" Target="media/image270.wmf"/><Relationship Id="rId298" Type="http://schemas.openxmlformats.org/officeDocument/2006/relationships/image" Target="media/image291.wmf"/><Relationship Id="rId400" Type="http://schemas.openxmlformats.org/officeDocument/2006/relationships/image" Target="media/image393.wmf"/><Relationship Id="rId421" Type="http://schemas.openxmlformats.org/officeDocument/2006/relationships/image" Target="media/image414.wmf"/><Relationship Id="rId442" Type="http://schemas.openxmlformats.org/officeDocument/2006/relationships/image" Target="media/image435.wmf"/><Relationship Id="rId463" Type="http://schemas.openxmlformats.org/officeDocument/2006/relationships/image" Target="media/image456.wmf"/><Relationship Id="rId484" Type="http://schemas.openxmlformats.org/officeDocument/2006/relationships/image" Target="media/image477.wmf"/><Relationship Id="rId116" Type="http://schemas.openxmlformats.org/officeDocument/2006/relationships/image" Target="media/image109.wmf"/><Relationship Id="rId137" Type="http://schemas.openxmlformats.org/officeDocument/2006/relationships/image" Target="media/image130.wmf"/><Relationship Id="rId158" Type="http://schemas.openxmlformats.org/officeDocument/2006/relationships/image" Target="media/image151.wmf"/><Relationship Id="rId302" Type="http://schemas.openxmlformats.org/officeDocument/2006/relationships/image" Target="media/image295.wmf"/><Relationship Id="rId323" Type="http://schemas.openxmlformats.org/officeDocument/2006/relationships/image" Target="media/image316.wmf"/><Relationship Id="rId344" Type="http://schemas.openxmlformats.org/officeDocument/2006/relationships/image" Target="media/image337.wmf"/><Relationship Id="rId20" Type="http://schemas.openxmlformats.org/officeDocument/2006/relationships/image" Target="media/image13.wmf"/><Relationship Id="rId41" Type="http://schemas.openxmlformats.org/officeDocument/2006/relationships/image" Target="media/image34.wmf"/><Relationship Id="rId62" Type="http://schemas.openxmlformats.org/officeDocument/2006/relationships/image" Target="media/image55.wmf"/><Relationship Id="rId83" Type="http://schemas.openxmlformats.org/officeDocument/2006/relationships/image" Target="media/image76.wmf"/><Relationship Id="rId179" Type="http://schemas.openxmlformats.org/officeDocument/2006/relationships/image" Target="media/image172.wmf"/><Relationship Id="rId365" Type="http://schemas.openxmlformats.org/officeDocument/2006/relationships/image" Target="media/image358.wmf"/><Relationship Id="rId386" Type="http://schemas.openxmlformats.org/officeDocument/2006/relationships/image" Target="media/image379.wmf"/><Relationship Id="rId190" Type="http://schemas.openxmlformats.org/officeDocument/2006/relationships/image" Target="media/image183.wmf"/><Relationship Id="rId204" Type="http://schemas.openxmlformats.org/officeDocument/2006/relationships/image" Target="media/image197.wmf"/><Relationship Id="rId225" Type="http://schemas.openxmlformats.org/officeDocument/2006/relationships/image" Target="media/image218.wmf"/><Relationship Id="rId246" Type="http://schemas.openxmlformats.org/officeDocument/2006/relationships/image" Target="media/image239.wmf"/><Relationship Id="rId267" Type="http://schemas.openxmlformats.org/officeDocument/2006/relationships/image" Target="media/image260.wmf"/><Relationship Id="rId288" Type="http://schemas.openxmlformats.org/officeDocument/2006/relationships/image" Target="media/image281.wmf"/><Relationship Id="rId411" Type="http://schemas.openxmlformats.org/officeDocument/2006/relationships/image" Target="media/image404.wmf"/><Relationship Id="rId432" Type="http://schemas.openxmlformats.org/officeDocument/2006/relationships/image" Target="media/image425.wmf"/><Relationship Id="rId453" Type="http://schemas.openxmlformats.org/officeDocument/2006/relationships/image" Target="media/image446.wmf"/><Relationship Id="rId474" Type="http://schemas.openxmlformats.org/officeDocument/2006/relationships/image" Target="media/image467.wmf"/><Relationship Id="rId106" Type="http://schemas.openxmlformats.org/officeDocument/2006/relationships/image" Target="media/image99.wmf"/><Relationship Id="rId127" Type="http://schemas.openxmlformats.org/officeDocument/2006/relationships/image" Target="media/image120.wmf"/><Relationship Id="rId313" Type="http://schemas.openxmlformats.org/officeDocument/2006/relationships/image" Target="media/image306.wmf"/><Relationship Id="rId495" Type="http://schemas.openxmlformats.org/officeDocument/2006/relationships/image" Target="media/image488.wmf"/><Relationship Id="rId10" Type="http://schemas.openxmlformats.org/officeDocument/2006/relationships/image" Target="media/image3.wmf"/><Relationship Id="rId31" Type="http://schemas.openxmlformats.org/officeDocument/2006/relationships/image" Target="media/image24.wmf"/><Relationship Id="rId52" Type="http://schemas.openxmlformats.org/officeDocument/2006/relationships/image" Target="media/image45.wmf"/><Relationship Id="rId73" Type="http://schemas.openxmlformats.org/officeDocument/2006/relationships/image" Target="media/image66.wmf"/><Relationship Id="rId94" Type="http://schemas.openxmlformats.org/officeDocument/2006/relationships/image" Target="media/image87.wmf"/><Relationship Id="rId148" Type="http://schemas.openxmlformats.org/officeDocument/2006/relationships/image" Target="media/image141.wmf"/><Relationship Id="rId169" Type="http://schemas.openxmlformats.org/officeDocument/2006/relationships/image" Target="media/image162.wmf"/><Relationship Id="rId334" Type="http://schemas.openxmlformats.org/officeDocument/2006/relationships/image" Target="media/image327.wmf"/><Relationship Id="rId355" Type="http://schemas.openxmlformats.org/officeDocument/2006/relationships/image" Target="media/image348.wmf"/><Relationship Id="rId376" Type="http://schemas.openxmlformats.org/officeDocument/2006/relationships/image" Target="media/image369.wmf"/><Relationship Id="rId397" Type="http://schemas.openxmlformats.org/officeDocument/2006/relationships/image" Target="media/image390.wmf"/><Relationship Id="rId4" Type="http://schemas.openxmlformats.org/officeDocument/2006/relationships/settings" Target="settings.xml"/><Relationship Id="rId180" Type="http://schemas.openxmlformats.org/officeDocument/2006/relationships/image" Target="media/image173.wmf"/><Relationship Id="rId215" Type="http://schemas.openxmlformats.org/officeDocument/2006/relationships/image" Target="media/image208.wmf"/><Relationship Id="rId236" Type="http://schemas.openxmlformats.org/officeDocument/2006/relationships/image" Target="media/image229.wmf"/><Relationship Id="rId257" Type="http://schemas.openxmlformats.org/officeDocument/2006/relationships/image" Target="media/image250.wmf"/><Relationship Id="rId278" Type="http://schemas.openxmlformats.org/officeDocument/2006/relationships/image" Target="media/image271.wmf"/><Relationship Id="rId401" Type="http://schemas.openxmlformats.org/officeDocument/2006/relationships/image" Target="media/image394.wmf"/><Relationship Id="rId422" Type="http://schemas.openxmlformats.org/officeDocument/2006/relationships/image" Target="media/image415.wmf"/><Relationship Id="rId443" Type="http://schemas.openxmlformats.org/officeDocument/2006/relationships/image" Target="media/image436.wmf"/><Relationship Id="rId464" Type="http://schemas.openxmlformats.org/officeDocument/2006/relationships/image" Target="media/image457.wmf"/><Relationship Id="rId303" Type="http://schemas.openxmlformats.org/officeDocument/2006/relationships/image" Target="media/image296.wmf"/><Relationship Id="rId485" Type="http://schemas.openxmlformats.org/officeDocument/2006/relationships/image" Target="media/image478.wmf"/><Relationship Id="rId42" Type="http://schemas.openxmlformats.org/officeDocument/2006/relationships/image" Target="media/image35.wmf"/><Relationship Id="rId84" Type="http://schemas.openxmlformats.org/officeDocument/2006/relationships/image" Target="media/image77.wmf"/><Relationship Id="rId138" Type="http://schemas.openxmlformats.org/officeDocument/2006/relationships/image" Target="media/image131.wmf"/><Relationship Id="rId345" Type="http://schemas.openxmlformats.org/officeDocument/2006/relationships/image" Target="media/image338.wmf"/><Relationship Id="rId387" Type="http://schemas.openxmlformats.org/officeDocument/2006/relationships/image" Target="media/image380.wmf"/><Relationship Id="rId191" Type="http://schemas.openxmlformats.org/officeDocument/2006/relationships/image" Target="media/image184.wmf"/><Relationship Id="rId205" Type="http://schemas.openxmlformats.org/officeDocument/2006/relationships/image" Target="media/image198.wmf"/><Relationship Id="rId247" Type="http://schemas.openxmlformats.org/officeDocument/2006/relationships/image" Target="media/image240.wmf"/><Relationship Id="rId412" Type="http://schemas.openxmlformats.org/officeDocument/2006/relationships/image" Target="media/image405.wmf"/><Relationship Id="rId107" Type="http://schemas.openxmlformats.org/officeDocument/2006/relationships/image" Target="media/image100.wmf"/><Relationship Id="rId289" Type="http://schemas.openxmlformats.org/officeDocument/2006/relationships/image" Target="media/image282.wmf"/><Relationship Id="rId454" Type="http://schemas.openxmlformats.org/officeDocument/2006/relationships/image" Target="media/image447.wmf"/><Relationship Id="rId496" Type="http://schemas.openxmlformats.org/officeDocument/2006/relationships/image" Target="media/image489.wmf"/><Relationship Id="rId11" Type="http://schemas.openxmlformats.org/officeDocument/2006/relationships/image" Target="media/image4.wmf"/><Relationship Id="rId53" Type="http://schemas.openxmlformats.org/officeDocument/2006/relationships/image" Target="media/image46.wmf"/><Relationship Id="rId149" Type="http://schemas.openxmlformats.org/officeDocument/2006/relationships/image" Target="media/image142.wmf"/><Relationship Id="rId314" Type="http://schemas.openxmlformats.org/officeDocument/2006/relationships/image" Target="media/image307.wmf"/><Relationship Id="rId356" Type="http://schemas.openxmlformats.org/officeDocument/2006/relationships/image" Target="media/image349.wmf"/><Relationship Id="rId398" Type="http://schemas.openxmlformats.org/officeDocument/2006/relationships/image" Target="media/image391.wmf"/><Relationship Id="rId95" Type="http://schemas.openxmlformats.org/officeDocument/2006/relationships/image" Target="media/image88.wmf"/><Relationship Id="rId160" Type="http://schemas.openxmlformats.org/officeDocument/2006/relationships/image" Target="media/image153.wmf"/><Relationship Id="rId216" Type="http://schemas.openxmlformats.org/officeDocument/2006/relationships/image" Target="media/image209.wmf"/><Relationship Id="rId423" Type="http://schemas.openxmlformats.org/officeDocument/2006/relationships/image" Target="media/image416.wmf"/><Relationship Id="rId258" Type="http://schemas.openxmlformats.org/officeDocument/2006/relationships/image" Target="media/image251.wmf"/><Relationship Id="rId465" Type="http://schemas.openxmlformats.org/officeDocument/2006/relationships/image" Target="media/image458.wmf"/><Relationship Id="rId22" Type="http://schemas.openxmlformats.org/officeDocument/2006/relationships/image" Target="media/image15.wmf"/><Relationship Id="rId64" Type="http://schemas.openxmlformats.org/officeDocument/2006/relationships/image" Target="media/image57.wmf"/><Relationship Id="rId118" Type="http://schemas.openxmlformats.org/officeDocument/2006/relationships/image" Target="media/image111.wmf"/><Relationship Id="rId325" Type="http://schemas.openxmlformats.org/officeDocument/2006/relationships/image" Target="media/image318.wmf"/><Relationship Id="rId367" Type="http://schemas.openxmlformats.org/officeDocument/2006/relationships/image" Target="media/image360.wmf"/><Relationship Id="rId171" Type="http://schemas.openxmlformats.org/officeDocument/2006/relationships/image" Target="media/image164.wmf"/><Relationship Id="rId227" Type="http://schemas.openxmlformats.org/officeDocument/2006/relationships/image" Target="media/image220.wmf"/><Relationship Id="rId269" Type="http://schemas.openxmlformats.org/officeDocument/2006/relationships/image" Target="media/image262.wmf"/><Relationship Id="rId434" Type="http://schemas.openxmlformats.org/officeDocument/2006/relationships/image" Target="media/image427.wmf"/><Relationship Id="rId476" Type="http://schemas.openxmlformats.org/officeDocument/2006/relationships/image" Target="media/image469.wmf"/><Relationship Id="rId33" Type="http://schemas.openxmlformats.org/officeDocument/2006/relationships/image" Target="media/image26.wmf"/><Relationship Id="rId129" Type="http://schemas.openxmlformats.org/officeDocument/2006/relationships/image" Target="media/image122.wmf"/><Relationship Id="rId280" Type="http://schemas.openxmlformats.org/officeDocument/2006/relationships/image" Target="media/image273.wmf"/><Relationship Id="rId336" Type="http://schemas.openxmlformats.org/officeDocument/2006/relationships/image" Target="media/image329.wmf"/><Relationship Id="rId501" Type="http://schemas.openxmlformats.org/officeDocument/2006/relationships/header" Target="header3.xml"/><Relationship Id="rId75" Type="http://schemas.openxmlformats.org/officeDocument/2006/relationships/image" Target="media/image68.wmf"/><Relationship Id="rId140" Type="http://schemas.openxmlformats.org/officeDocument/2006/relationships/image" Target="media/image133.wmf"/><Relationship Id="rId182" Type="http://schemas.openxmlformats.org/officeDocument/2006/relationships/image" Target="media/image175.wmf"/><Relationship Id="rId378" Type="http://schemas.openxmlformats.org/officeDocument/2006/relationships/image" Target="media/image371.wmf"/><Relationship Id="rId403" Type="http://schemas.openxmlformats.org/officeDocument/2006/relationships/image" Target="media/image396.wmf"/><Relationship Id="rId6" Type="http://schemas.openxmlformats.org/officeDocument/2006/relationships/footnotes" Target="footnotes.xml"/><Relationship Id="rId238" Type="http://schemas.openxmlformats.org/officeDocument/2006/relationships/image" Target="media/image231.wmf"/><Relationship Id="rId445" Type="http://schemas.openxmlformats.org/officeDocument/2006/relationships/image" Target="media/image438.wmf"/><Relationship Id="rId487" Type="http://schemas.openxmlformats.org/officeDocument/2006/relationships/image" Target="media/image480.wmf"/><Relationship Id="rId291" Type="http://schemas.openxmlformats.org/officeDocument/2006/relationships/image" Target="media/image284.wmf"/><Relationship Id="rId305" Type="http://schemas.openxmlformats.org/officeDocument/2006/relationships/image" Target="media/image298.wmf"/><Relationship Id="rId347" Type="http://schemas.openxmlformats.org/officeDocument/2006/relationships/image" Target="media/image340.wmf"/><Relationship Id="rId44" Type="http://schemas.openxmlformats.org/officeDocument/2006/relationships/image" Target="media/image37.wmf"/><Relationship Id="rId86" Type="http://schemas.openxmlformats.org/officeDocument/2006/relationships/image" Target="media/image79.wmf"/><Relationship Id="rId151" Type="http://schemas.openxmlformats.org/officeDocument/2006/relationships/image" Target="media/image144.wmf"/><Relationship Id="rId389" Type="http://schemas.openxmlformats.org/officeDocument/2006/relationships/image" Target="media/image382.wmf"/><Relationship Id="rId193" Type="http://schemas.openxmlformats.org/officeDocument/2006/relationships/image" Target="media/image186.wmf"/><Relationship Id="rId207" Type="http://schemas.openxmlformats.org/officeDocument/2006/relationships/image" Target="media/image200.wmf"/><Relationship Id="rId249" Type="http://schemas.openxmlformats.org/officeDocument/2006/relationships/image" Target="media/image242.wmf"/><Relationship Id="rId414" Type="http://schemas.openxmlformats.org/officeDocument/2006/relationships/image" Target="media/image407.wmf"/><Relationship Id="rId456" Type="http://schemas.openxmlformats.org/officeDocument/2006/relationships/image" Target="media/image449.wmf"/><Relationship Id="rId498" Type="http://schemas.openxmlformats.org/officeDocument/2006/relationships/header" Target="header2.xml"/><Relationship Id="rId13" Type="http://schemas.openxmlformats.org/officeDocument/2006/relationships/image" Target="media/image6.wmf"/><Relationship Id="rId109" Type="http://schemas.openxmlformats.org/officeDocument/2006/relationships/image" Target="media/image102.wmf"/><Relationship Id="rId260" Type="http://schemas.openxmlformats.org/officeDocument/2006/relationships/image" Target="media/image253.wmf"/><Relationship Id="rId316" Type="http://schemas.openxmlformats.org/officeDocument/2006/relationships/image" Target="media/image309.wmf"/><Relationship Id="rId55" Type="http://schemas.openxmlformats.org/officeDocument/2006/relationships/image" Target="media/image48.wmf"/><Relationship Id="rId97" Type="http://schemas.openxmlformats.org/officeDocument/2006/relationships/image" Target="media/image90.wmf"/><Relationship Id="rId120" Type="http://schemas.openxmlformats.org/officeDocument/2006/relationships/image" Target="media/image113.wmf"/><Relationship Id="rId358" Type="http://schemas.openxmlformats.org/officeDocument/2006/relationships/image" Target="media/image351.wmf"/><Relationship Id="rId162" Type="http://schemas.openxmlformats.org/officeDocument/2006/relationships/image" Target="media/image155.wmf"/><Relationship Id="rId218" Type="http://schemas.openxmlformats.org/officeDocument/2006/relationships/image" Target="media/image211.wmf"/><Relationship Id="rId425" Type="http://schemas.openxmlformats.org/officeDocument/2006/relationships/image" Target="media/image418.wmf"/><Relationship Id="rId467" Type="http://schemas.openxmlformats.org/officeDocument/2006/relationships/image" Target="media/image460.wmf"/><Relationship Id="rId271" Type="http://schemas.openxmlformats.org/officeDocument/2006/relationships/image" Target="media/image264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3863</Words>
  <Characters>22018</Characters>
  <Application>Microsoft Office Word</Application>
  <DocSecurity>0</DocSecurity>
  <Lines>747</Lines>
  <Paragraphs>195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2016-12-13T08:42:00Z</dcterms:created>
  <dcterms:modified xsi:type="dcterms:W3CDTF">2016-12-13T08:42:00Z</dcterms:modified>
</cp:coreProperties>
</file>