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C7" w:rsidRPr="00F560C7" w:rsidRDefault="00F560C7" w:rsidP="00F560C7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F560C7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Виды контроля.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Технологический контроль на предприятиях молочной промышленности имеет своей целью установить единую систему технологического контроля и обеспечить выпу</w:t>
      </w:r>
      <w:proofErr w:type="gramStart"/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ск с пр</w:t>
      </w:r>
      <w:proofErr w:type="gramEnd"/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едприятий продукции в строгом соответствии с требованиями стандартов, технических условий, рецептур и технологических инструкций. 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В функции технологического контроля входят: 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1)Контроль качества поступающих молока и молочных продуктов 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2)Контроль технологических процессов обработки молока и производства молочных продуктов 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3)Контроль качества готовой продукции, упаковки, маркировки, порядка выпуска с предприятия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4)Контроль режима и качество мойки, дезинфекции посуды, аппаратуры и оборудования. Осуществляется в соответствии с инструкцией по мойке и дезинфекции оборудования на предприятиях молочной промышленности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5)Контроль реактивов, моющих, дезинфицирующих средств и другие работы по контролю производства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6)</w:t>
      </w:r>
      <w:proofErr w:type="gramStart"/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Контроль за</w:t>
      </w:r>
      <w:proofErr w:type="gramEnd"/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состоянием лабораторных измерительных приборов</w:t>
      </w:r>
    </w:p>
    <w:p w:rsidR="00F560C7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7)Контроль расхода сырья и выходов готовой продукции</w:t>
      </w:r>
    </w:p>
    <w:p w:rsidR="00E92CAF" w:rsidRPr="00F560C7" w:rsidRDefault="00F560C7" w:rsidP="00F560C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560C7">
        <w:rPr>
          <w:rFonts w:asciiTheme="minorHAnsi" w:eastAsiaTheme="minorHAnsi" w:hAnsiTheme="minorHAnsi" w:cstheme="minorBidi"/>
          <w:sz w:val="28"/>
          <w:szCs w:val="28"/>
          <w:lang w:eastAsia="en-US"/>
        </w:rPr>
        <w:t>Санитарно-гигиенический контроль: состояние цеха, участка производства определяется в соответствии с санитарными правилами для предприятий молочной промышленности и инструкций по микробиологическому контролю на городских молочных, маслодельных и сыродельных заводах.</w:t>
      </w:r>
    </w:p>
    <w:sectPr w:rsidR="00E92CAF" w:rsidRPr="00F560C7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0C7"/>
    <w:rsid w:val="00E92CAF"/>
    <w:rsid w:val="00F5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2010-07-10T16:12:00Z</dcterms:created>
  <dcterms:modified xsi:type="dcterms:W3CDTF">2010-07-10T16:13:00Z</dcterms:modified>
</cp:coreProperties>
</file>