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7C1" w:rsidRPr="00D177C1" w:rsidRDefault="00D177C1" w:rsidP="00D177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Инструкция по мойке танков.</w:t>
      </w:r>
    </w:p>
    <w:p w:rsidR="00D177C1" w:rsidRPr="00D177C1" w:rsidRDefault="00D177C1" w:rsidP="00D177C1">
      <w:pPr>
        <w:rPr>
          <w:sz w:val="28"/>
          <w:szCs w:val="28"/>
        </w:rPr>
      </w:pPr>
    </w:p>
    <w:p w:rsidR="00D177C1" w:rsidRPr="00D177C1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177C1">
        <w:rPr>
          <w:sz w:val="28"/>
          <w:szCs w:val="28"/>
        </w:rPr>
        <w:t>Мойку танков для хранения сырого и пастеризованного молока, а также других молочных продуктов нужно производить после каждого опорожнения.</w:t>
      </w:r>
    </w:p>
    <w:p w:rsidR="00D177C1" w:rsidRPr="00D177C1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D177C1">
        <w:rPr>
          <w:sz w:val="28"/>
          <w:szCs w:val="28"/>
        </w:rPr>
        <w:t xml:space="preserve"> Отсоединить танк от основной магистрали во избежание попадания моющих ра</w:t>
      </w:r>
      <w:r>
        <w:rPr>
          <w:sz w:val="28"/>
          <w:szCs w:val="28"/>
        </w:rPr>
        <w:t>створов в продукт,</w:t>
      </w:r>
      <w:r w:rsidRPr="00D177C1">
        <w:rPr>
          <w:sz w:val="28"/>
          <w:szCs w:val="28"/>
        </w:rPr>
        <w:t xml:space="preserve"> открыть люк, слить остатки продукта </w:t>
      </w:r>
      <w:proofErr w:type="spellStart"/>
      <w:proofErr w:type="gramStart"/>
      <w:r w:rsidRPr="00D177C1">
        <w:rPr>
          <w:sz w:val="28"/>
          <w:szCs w:val="28"/>
        </w:rPr>
        <w:t>продукта</w:t>
      </w:r>
      <w:proofErr w:type="spellEnd"/>
      <w:proofErr w:type="gramEnd"/>
      <w:r w:rsidRPr="00D177C1">
        <w:rPr>
          <w:sz w:val="28"/>
          <w:szCs w:val="28"/>
        </w:rPr>
        <w:t>, хранившегося в танке, в бачок или флягу, разобрать краны на трубопроводе, пробные краны и краны мерного стекла.</w:t>
      </w:r>
    </w:p>
    <w:p w:rsidR="00D177C1" w:rsidRPr="00D177C1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D177C1">
        <w:rPr>
          <w:sz w:val="28"/>
          <w:szCs w:val="28"/>
        </w:rPr>
        <w:t>Промыть арматуру, мерное стекло (моется специальным ершом) моющим раствором (45-50 град</w:t>
      </w:r>
      <w:proofErr w:type="gramStart"/>
      <w:r w:rsidRPr="00D177C1">
        <w:rPr>
          <w:sz w:val="28"/>
          <w:szCs w:val="28"/>
        </w:rPr>
        <w:t>.С</w:t>
      </w:r>
      <w:proofErr w:type="gramEnd"/>
      <w:r w:rsidRPr="00D177C1">
        <w:rPr>
          <w:sz w:val="28"/>
          <w:szCs w:val="28"/>
        </w:rPr>
        <w:t>), затем ополоснуть те</w:t>
      </w:r>
      <w:r>
        <w:rPr>
          <w:sz w:val="28"/>
          <w:szCs w:val="28"/>
        </w:rPr>
        <w:t>плой водой (35-40 град.С).</w:t>
      </w:r>
      <w:r>
        <w:rPr>
          <w:sz w:val="28"/>
          <w:szCs w:val="28"/>
        </w:rPr>
        <w:tab/>
      </w:r>
    </w:p>
    <w:p w:rsidR="00D177C1" w:rsidRPr="00D177C1" w:rsidRDefault="00D177C1" w:rsidP="00D177C1">
      <w:pPr>
        <w:rPr>
          <w:sz w:val="28"/>
          <w:szCs w:val="28"/>
          <w:u w:val="single"/>
        </w:rPr>
      </w:pPr>
      <w:r w:rsidRPr="00D177C1">
        <w:rPr>
          <w:sz w:val="28"/>
          <w:szCs w:val="28"/>
          <w:u w:val="single"/>
        </w:rPr>
        <w:t>4. Механический способ мойки танков:</w:t>
      </w:r>
    </w:p>
    <w:p w:rsidR="00D177C1" w:rsidRPr="00D177C1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 xml:space="preserve">обмыть водой </w:t>
      </w:r>
      <w:proofErr w:type="gramStart"/>
      <w:r w:rsidRPr="00D177C1">
        <w:rPr>
          <w:sz w:val="28"/>
          <w:szCs w:val="28"/>
        </w:rPr>
        <w:t xml:space="preserve">( </w:t>
      </w:r>
      <w:proofErr w:type="gramEnd"/>
      <w:r w:rsidRPr="00D177C1">
        <w:rPr>
          <w:sz w:val="28"/>
          <w:szCs w:val="28"/>
        </w:rPr>
        <w:t>в случае загрязнения промыть моющим раствором) наружную поверхность танка;</w:t>
      </w:r>
    </w:p>
    <w:p w:rsidR="00D177C1" w:rsidRPr="00D177C1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>подсоединить танк к линии подачи воды, моющего раствора и дезинфицирующих средств;</w:t>
      </w:r>
    </w:p>
    <w:p w:rsidR="00D177C1" w:rsidRPr="00D177C1" w:rsidRDefault="00D177C1" w:rsidP="00D177C1">
      <w:pPr>
        <w:rPr>
          <w:sz w:val="28"/>
          <w:szCs w:val="28"/>
        </w:rPr>
      </w:pPr>
      <w:r>
        <w:rPr>
          <w:sz w:val="28"/>
          <w:szCs w:val="28"/>
        </w:rPr>
        <w:t xml:space="preserve">промыть через форсунки, </w:t>
      </w:r>
      <w:r w:rsidRPr="00D177C1">
        <w:rPr>
          <w:sz w:val="28"/>
          <w:szCs w:val="28"/>
        </w:rPr>
        <w:t xml:space="preserve"> расположенные внутри танка, его внутреннюю поверхность в следующей последовательности:</w:t>
      </w:r>
    </w:p>
    <w:p w:rsidR="00D177C1" w:rsidRPr="00D177C1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 xml:space="preserve">а) водопроводной водой до полного удаления остатков продукта, хранившегося в танке (3-5 </w:t>
      </w:r>
      <w:r>
        <w:rPr>
          <w:sz w:val="28"/>
          <w:szCs w:val="28"/>
        </w:rPr>
        <w:t>мин.);</w:t>
      </w:r>
    </w:p>
    <w:p w:rsidR="00D177C1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>б) циркуляцией горячего (60-65 град. С) моющего раствора в течени</w:t>
      </w:r>
      <w:proofErr w:type="gramStart"/>
      <w:r w:rsidRPr="00D177C1">
        <w:rPr>
          <w:sz w:val="28"/>
          <w:szCs w:val="28"/>
        </w:rPr>
        <w:t>и</w:t>
      </w:r>
      <w:proofErr w:type="gramEnd"/>
      <w:r w:rsidRPr="00D177C1">
        <w:rPr>
          <w:sz w:val="28"/>
          <w:szCs w:val="28"/>
        </w:rPr>
        <w:t xml:space="preserve"> 5-7 мин.;</w:t>
      </w:r>
    </w:p>
    <w:p w:rsidR="00D177C1" w:rsidRPr="00D177C1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 xml:space="preserve"> в) теплой водой (35-40 град. С) до полного удаления следов моющего раствора (5-7 мин.);</w:t>
      </w:r>
    </w:p>
    <w:p w:rsidR="00D177C1" w:rsidRPr="00D177C1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 xml:space="preserve">продезинфицировать танк - </w:t>
      </w:r>
      <w:proofErr w:type="spellStart"/>
      <w:r w:rsidRPr="00D177C1">
        <w:rPr>
          <w:sz w:val="28"/>
          <w:szCs w:val="28"/>
        </w:rPr>
        <w:t>внутренюю</w:t>
      </w:r>
      <w:proofErr w:type="spellEnd"/>
      <w:r w:rsidRPr="00D177C1">
        <w:rPr>
          <w:sz w:val="28"/>
          <w:szCs w:val="28"/>
        </w:rPr>
        <w:t xml:space="preserve"> поверхность и арматуру; ополоснуть водопроводной водой внутреннюю поверхность танка в случае применения раствора </w:t>
      </w:r>
      <w:proofErr w:type="spellStart"/>
      <w:r w:rsidRPr="00D177C1">
        <w:rPr>
          <w:sz w:val="28"/>
          <w:szCs w:val="28"/>
        </w:rPr>
        <w:t>дезинфектанта</w:t>
      </w:r>
      <w:proofErr w:type="spellEnd"/>
      <w:r w:rsidRPr="00D177C1">
        <w:rPr>
          <w:sz w:val="28"/>
          <w:szCs w:val="28"/>
        </w:rPr>
        <w:t xml:space="preserve"> в течени</w:t>
      </w:r>
      <w:proofErr w:type="gramStart"/>
      <w:r w:rsidRPr="00D177C1">
        <w:rPr>
          <w:sz w:val="28"/>
          <w:szCs w:val="28"/>
        </w:rPr>
        <w:t>и</w:t>
      </w:r>
      <w:proofErr w:type="gramEnd"/>
      <w:r w:rsidRPr="00D177C1">
        <w:rPr>
          <w:sz w:val="28"/>
          <w:szCs w:val="28"/>
        </w:rPr>
        <w:t xml:space="preserve"> 5-7 мин., постави</w:t>
      </w:r>
      <w:r>
        <w:rPr>
          <w:sz w:val="28"/>
          <w:szCs w:val="28"/>
        </w:rPr>
        <w:t xml:space="preserve">ть на место краны, закрыть люк </w:t>
      </w:r>
      <w:r w:rsidRPr="00D177C1">
        <w:rPr>
          <w:sz w:val="28"/>
          <w:szCs w:val="28"/>
        </w:rPr>
        <w:t>с прокладкой.</w:t>
      </w:r>
    </w:p>
    <w:p w:rsidR="00D177C1" w:rsidRPr="00D177C1" w:rsidRDefault="00D177C1" w:rsidP="00D177C1">
      <w:pPr>
        <w:rPr>
          <w:sz w:val="28"/>
          <w:szCs w:val="28"/>
        </w:rPr>
      </w:pPr>
    </w:p>
    <w:p w:rsidR="00D177C1" w:rsidRDefault="00D177C1" w:rsidP="00D177C1">
      <w:pPr>
        <w:rPr>
          <w:sz w:val="28"/>
          <w:szCs w:val="28"/>
        </w:rPr>
      </w:pPr>
    </w:p>
    <w:p w:rsidR="00D177C1" w:rsidRPr="00D177C1" w:rsidRDefault="00D177C1" w:rsidP="00D177C1">
      <w:pPr>
        <w:rPr>
          <w:sz w:val="28"/>
          <w:szCs w:val="28"/>
          <w:u w:val="single"/>
        </w:rPr>
      </w:pPr>
      <w:r w:rsidRPr="00D177C1">
        <w:rPr>
          <w:sz w:val="28"/>
          <w:szCs w:val="28"/>
          <w:u w:val="single"/>
        </w:rPr>
        <w:lastRenderedPageBreak/>
        <w:t>5. Ручной способ мойки танков</w:t>
      </w:r>
    </w:p>
    <w:p w:rsidR="00D177C1" w:rsidRPr="00D177C1" w:rsidRDefault="00D177C1" w:rsidP="00D177C1">
      <w:pPr>
        <w:rPr>
          <w:sz w:val="28"/>
          <w:szCs w:val="28"/>
        </w:rPr>
      </w:pPr>
      <w:r>
        <w:rPr>
          <w:sz w:val="28"/>
          <w:szCs w:val="28"/>
        </w:rPr>
        <w:t>(при мойке танков вручную на пус</w:t>
      </w:r>
      <w:r w:rsidRPr="00D177C1">
        <w:rPr>
          <w:sz w:val="28"/>
          <w:szCs w:val="28"/>
        </w:rPr>
        <w:t>кателях мешалки повесить плакат "Не "включать - идет мойка</w:t>
      </w:r>
      <w:proofErr w:type="gramStart"/>
      <w:r w:rsidRPr="00D177C1">
        <w:rPr>
          <w:sz w:val="28"/>
          <w:szCs w:val="28"/>
        </w:rPr>
        <w:t xml:space="preserve"> ,</w:t>
      </w:r>
      <w:proofErr w:type="gramEnd"/>
      <w:r w:rsidRPr="00D177C1">
        <w:rPr>
          <w:sz w:val="28"/>
          <w:szCs w:val="28"/>
        </w:rPr>
        <w:t xml:space="preserve"> а на танке повесить табличку "Человек в танке"):</w:t>
      </w:r>
    </w:p>
    <w:p w:rsidR="00D177C1" w:rsidRPr="00D177C1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 xml:space="preserve">приготовить моющий и дезинфицирующий растворы в ведрах, а также коврик, резиновые сапоги, щетки на длинных ручках </w:t>
      </w:r>
      <w:proofErr w:type="gramStart"/>
      <w:r w:rsidRPr="00D177C1">
        <w:rPr>
          <w:sz w:val="28"/>
          <w:szCs w:val="28"/>
        </w:rPr>
        <w:t xml:space="preserve">( </w:t>
      </w:r>
      <w:proofErr w:type="gramEnd"/>
      <w:r w:rsidRPr="00D177C1">
        <w:rPr>
          <w:sz w:val="28"/>
          <w:szCs w:val="28"/>
        </w:rPr>
        <w:t>температура моющег</w:t>
      </w:r>
      <w:r>
        <w:rPr>
          <w:sz w:val="28"/>
          <w:szCs w:val="28"/>
        </w:rPr>
        <w:t xml:space="preserve">о раствора должна быть 45-50 град. </w:t>
      </w:r>
      <w:r w:rsidRPr="00D177C1">
        <w:rPr>
          <w:sz w:val="28"/>
          <w:szCs w:val="28"/>
        </w:rPr>
        <w:t xml:space="preserve">С), концентрация </w:t>
      </w:r>
      <w:r w:rsidR="00C37BCF">
        <w:rPr>
          <w:sz w:val="28"/>
          <w:szCs w:val="28"/>
        </w:rPr>
        <w:t xml:space="preserve">кальцинированной </w:t>
      </w:r>
      <w:r w:rsidRPr="00D177C1">
        <w:rPr>
          <w:sz w:val="28"/>
          <w:szCs w:val="28"/>
        </w:rPr>
        <w:t>соды 0,5%;</w:t>
      </w:r>
    </w:p>
    <w:p w:rsidR="00D177C1" w:rsidRPr="00D177C1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 xml:space="preserve">обмыть наружную поверхность танка теплой водой (35-40 град. С) </w:t>
      </w:r>
      <w:proofErr w:type="gramStart"/>
      <w:r w:rsidRPr="00D177C1">
        <w:rPr>
          <w:sz w:val="28"/>
          <w:szCs w:val="28"/>
        </w:rPr>
        <w:t xml:space="preserve">( </w:t>
      </w:r>
      <w:proofErr w:type="gramEnd"/>
      <w:r w:rsidRPr="00D177C1">
        <w:rPr>
          <w:sz w:val="28"/>
          <w:szCs w:val="28"/>
        </w:rPr>
        <w:t>в случае загрязнения вымыть моющим раствором);</w:t>
      </w:r>
    </w:p>
    <w:p w:rsidR="00D177C1" w:rsidRPr="00D177C1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>промыть через люк внутреннюю поверхность танка теплой (35-40 град</w:t>
      </w:r>
      <w:proofErr w:type="gramStart"/>
      <w:r w:rsidRPr="00D177C1">
        <w:rPr>
          <w:sz w:val="28"/>
          <w:szCs w:val="28"/>
        </w:rPr>
        <w:t>.С</w:t>
      </w:r>
      <w:proofErr w:type="gramEnd"/>
      <w:r w:rsidRPr="00D177C1">
        <w:rPr>
          <w:sz w:val="28"/>
          <w:szCs w:val="28"/>
        </w:rPr>
        <w:t>) или водопроводном водой от остатков молока и молочной пены;</w:t>
      </w:r>
    </w:p>
    <w:p w:rsidR="00D177C1" w:rsidRPr="00D177C1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>промыть моющим раствором внутреннюю поверхность танка с помощью щеток;</w:t>
      </w:r>
    </w:p>
    <w:p w:rsidR="00D177C1" w:rsidRPr="00D177C1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>ополоснуть танк теплой водой (35-40 град. С) до полного удаления остатков моющего раствора;</w:t>
      </w:r>
    </w:p>
    <w:p w:rsidR="00D177C1" w:rsidRPr="00D177C1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>продезинфицировать танк раствором хлорной извести с содержанием активного хлора 150-200 мг/л в течение 3-5 мин.;</w:t>
      </w:r>
    </w:p>
    <w:p w:rsidR="00C37BCF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 xml:space="preserve">ополоснуть танк водопроводной водой из шланга до удаления остатков и запаха </w:t>
      </w:r>
      <w:proofErr w:type="spellStart"/>
      <w:r w:rsidRPr="00D177C1">
        <w:rPr>
          <w:sz w:val="28"/>
          <w:szCs w:val="28"/>
        </w:rPr>
        <w:t>дезинфектанта</w:t>
      </w:r>
      <w:proofErr w:type="spellEnd"/>
      <w:r w:rsidRPr="00D177C1">
        <w:rPr>
          <w:sz w:val="28"/>
          <w:szCs w:val="28"/>
        </w:rPr>
        <w:t>;</w:t>
      </w:r>
    </w:p>
    <w:p w:rsidR="00D177C1" w:rsidRPr="00D177C1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 xml:space="preserve">продезинфицировать арматуру путем погружения в дезинфицирующий раствор на 3-5 минут, ополоснуть водопроводной водой до удаления запаха </w:t>
      </w:r>
      <w:proofErr w:type="spellStart"/>
      <w:r w:rsidRPr="00D177C1">
        <w:rPr>
          <w:sz w:val="28"/>
          <w:szCs w:val="28"/>
        </w:rPr>
        <w:t>дезинфектанта</w:t>
      </w:r>
      <w:proofErr w:type="spellEnd"/>
      <w:r w:rsidRPr="00D177C1">
        <w:rPr>
          <w:sz w:val="28"/>
          <w:szCs w:val="28"/>
        </w:rPr>
        <w:t xml:space="preserve"> и установить на свои места.</w:t>
      </w:r>
    </w:p>
    <w:p w:rsidR="00D177C1" w:rsidRPr="00D177C1" w:rsidRDefault="00D177C1" w:rsidP="00D177C1">
      <w:pPr>
        <w:rPr>
          <w:sz w:val="28"/>
          <w:szCs w:val="28"/>
        </w:rPr>
      </w:pPr>
    </w:p>
    <w:p w:rsidR="00E92CAF" w:rsidRPr="00D177C1" w:rsidRDefault="00D177C1" w:rsidP="00D177C1">
      <w:pPr>
        <w:rPr>
          <w:sz w:val="28"/>
          <w:szCs w:val="28"/>
        </w:rPr>
      </w:pPr>
      <w:r w:rsidRPr="00D177C1">
        <w:rPr>
          <w:sz w:val="28"/>
          <w:szCs w:val="28"/>
        </w:rPr>
        <w:t xml:space="preserve">(Выписка из инструкции по санитарной обработке оборудования </w:t>
      </w:r>
      <w:proofErr w:type="gramStart"/>
      <w:r w:rsidRPr="00D177C1">
        <w:rPr>
          <w:sz w:val="28"/>
          <w:szCs w:val="28"/>
        </w:rPr>
        <w:t>предприятиях</w:t>
      </w:r>
      <w:proofErr w:type="gramEnd"/>
      <w:r w:rsidRPr="00D177C1">
        <w:rPr>
          <w:sz w:val="28"/>
          <w:szCs w:val="28"/>
        </w:rPr>
        <w:t xml:space="preserve"> молочной продукции).</w:t>
      </w:r>
    </w:p>
    <w:sectPr w:rsidR="00E92CAF" w:rsidRPr="00D177C1" w:rsidSect="00E92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F3F24"/>
    <w:multiLevelType w:val="hybridMultilevel"/>
    <w:tmpl w:val="15EC7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177C1"/>
    <w:rsid w:val="00C37BCF"/>
    <w:rsid w:val="00D177C1"/>
    <w:rsid w:val="00E92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7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lika-brain</dc:creator>
  <cp:lastModifiedBy>lika-brain</cp:lastModifiedBy>
  <cp:revision>1</cp:revision>
  <dcterms:created xsi:type="dcterms:W3CDTF">2010-07-10T17:09:00Z</dcterms:created>
  <dcterms:modified xsi:type="dcterms:W3CDTF">2010-07-10T17:20:00Z</dcterms:modified>
</cp:coreProperties>
</file>