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C97" w:rsidRDefault="00507C97" w:rsidP="00D138BB">
      <w:pPr>
        <w:spacing w:after="0" w:line="240" w:lineRule="auto"/>
        <w:jc w:val="center"/>
        <w:rPr>
          <w:rFonts w:ascii="Times New Roman" w:hAnsi="Times New Roman"/>
          <w:b/>
          <w:noProof/>
          <w:sz w:val="28"/>
          <w:szCs w:val="28"/>
          <w:lang w:eastAsia="ru-RU"/>
        </w:rPr>
      </w:pPr>
      <w:bookmarkStart w:id="0" w:name="_GoBack"/>
      <w:bookmarkEnd w:id="0"/>
    </w:p>
    <w:p w:rsidR="00B550B1" w:rsidRDefault="00A72209" w:rsidP="00D138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43.25pt;height:332.25pt;visibility:visible">
            <v:imagedata r:id="rId5" o:title=""/>
          </v:shape>
        </w:pict>
      </w:r>
    </w:p>
    <w:p w:rsidR="00B550B1" w:rsidRDefault="00B550B1" w:rsidP="00D138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550B1" w:rsidRDefault="00B550B1" w:rsidP="00D138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Блюдо 21 века</w:t>
      </w:r>
    </w:p>
    <w:p w:rsidR="00B550B1" w:rsidRDefault="00B550B1" w:rsidP="0061506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15069">
        <w:rPr>
          <w:rFonts w:ascii="Times New Roman" w:hAnsi="Times New Roman"/>
          <w:b/>
          <w:sz w:val="28"/>
          <w:szCs w:val="28"/>
        </w:rPr>
        <w:t>В моду входит молекулярная кухня</w:t>
      </w:r>
    </w:p>
    <w:p w:rsidR="00B550B1" w:rsidRPr="00615069" w:rsidRDefault="00B550B1" w:rsidP="0061506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>Подлинная революция происходит сейчас в мировой кулинарии, когда просуществовавшую около 30 лет на пике моды французскую "нувель куизин" сменяет новая кухня – молекулярная. Ее особенность состоит в соединение продуктов питания, новейшей технологии и молекулярной химии.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Молекулярная кухня представляет собой новое видение как старых блюд в иной интерпретации, так и совершенно новый подход к потреблению пищи. Само понятие «молекулярная кухня» расплывчато. Умы учёных и поваров соединились в порыве узнать, как и что происходит с пищей во время различных обработок — тепловой, заморозки, вакумирования и т.д. Их опыты стали подлинным научным открытием в кулинарии.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Молекулярная кухня — это подход к приготовлению пищи на основе знаний, которые дает фундаментальная наука, обобщившая разнообразные кулинарные феномены, отмеченные на протяжении всей истории гастрономического искусства, и современные инновационные технологии. Здесь внимание акцентируется не на введение в обыденную практику необычных и экзотических продуктов, а на кулинарные техники. Причем, если в современной кухне принято готовить быстро и при пиковых температурных значениях, здесь очень многое делается при минимально возможной температуре и в течение довольно долгого времени. Не является ли это лишней проблемой для ресторанной практики? Нет, поскольку так обрабатываются не блюда для подачи, а заготовки.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Крайнее проявление высокой гастрономии: искусство переработки любого продукта до полной неузнаваемости. Это изобретение химиков, которые применяют различные вещества и способы приготовления блюд и раскладывают пищу на молекулы. Одни из ярких примеров — жидкость становится тестом, оливковое масло — карамелью, мясо — зефиром, а икра или чай с лимоном — пеной.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Есть несколько основных приёмов молекулярной кухни: обработка продуктов жидким азотом, эмульсификация, сферификация, желирование и т. д.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При кратковременной обработке продукта жидким азотом, на его поверхности моментально образуется ледяная корочка, и, таким образом, на вашей тарелке может оказаться блюдо — трансформер. То есть снаружи обжигающе ледяное, а внутри горячее. Так же при добавлении и быстром размешивании азота во фруктовом или овощном соке можно получить сорбет за 15 секунд.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</w:t>
      </w:r>
      <w:r w:rsidRPr="00A618EF">
        <w:rPr>
          <w:rFonts w:ascii="Times New Roman" w:hAnsi="Times New Roman"/>
          <w:b/>
          <w:sz w:val="28"/>
          <w:szCs w:val="28"/>
        </w:rPr>
        <w:t>Эмульсификация</w:t>
      </w:r>
      <w:r w:rsidRPr="00A618EF">
        <w:rPr>
          <w:rFonts w:ascii="Times New Roman" w:hAnsi="Times New Roman"/>
          <w:sz w:val="28"/>
          <w:szCs w:val="28"/>
        </w:rPr>
        <w:t xml:space="preserve"> — прием, который используют для улучшения качеств соусов, шоколада и т.д. Для получения эмульсии используют натуральный продукт — соевый лецитин. Он давно применяется в пищевой промышленности для улучшения качества хлеба, шоколада и т.д. Дело в том, что лецитин соединяет друг с другом воду и жир, и это дает отличные результаты при приготовлении различных салатных заправок, кремов и других изделий. Так же лецитин интересно взаимодействует с жидкостями. При добавлении и непрерывном взбивании соевого лецитина в соке, воде, молоке и т.д. на их поверхности образуются легкая и воздушная пена, напоминающая мыльную. Этой пеной можно украсить различные блюда и оригинально оттенить их вкус.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</w:t>
      </w:r>
      <w:r w:rsidRPr="00A618EF">
        <w:rPr>
          <w:rFonts w:ascii="Times New Roman" w:hAnsi="Times New Roman"/>
          <w:b/>
          <w:sz w:val="28"/>
          <w:szCs w:val="28"/>
        </w:rPr>
        <w:t>Сферификация</w:t>
      </w:r>
      <w:r w:rsidRPr="00A618EF">
        <w:rPr>
          <w:rFonts w:ascii="Times New Roman" w:hAnsi="Times New Roman"/>
          <w:sz w:val="28"/>
          <w:szCs w:val="28"/>
        </w:rPr>
        <w:t xml:space="preserve"> представляет собой технику, которая позволяет достичь небывалых результатов как в оригинальности подачи, так и во вкусе блюда, который может открыться вам заново. Суть процесса состоит в том, что в какую-либо жидкую массу (чай, сок, бульон, молоко) добавляют альгинат натрия, перемешивают и затем небольшими порциями вливают в емкость, наполненную холодной водой с растворенным в ней хлоридом кальция. Через 1-2 секунды образуются «сферические Равиоли». Их промывают в обычной воде и подают. Фокус в том, что внутри они жидкие, а снаружи имеют тончайшую пленку, так что, раскусив их, человек, ощущает мини-взрыв вкуса.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</w:t>
      </w:r>
      <w:r w:rsidRPr="00A618EF">
        <w:rPr>
          <w:rFonts w:ascii="Times New Roman" w:hAnsi="Times New Roman"/>
          <w:b/>
          <w:sz w:val="28"/>
          <w:szCs w:val="28"/>
        </w:rPr>
        <w:t>Желирование</w:t>
      </w:r>
      <w:r w:rsidRPr="00A618EF">
        <w:rPr>
          <w:rFonts w:ascii="Times New Roman" w:hAnsi="Times New Roman"/>
          <w:sz w:val="28"/>
          <w:szCs w:val="28"/>
        </w:rPr>
        <w:t xml:space="preserve"> производится при помощи специального порошка агар-агара (получаемого из водорослей). Дело в том, что он настолько хорошо сохраняет свои свойства, что желе даже можно нагревать до 70-80 С и подавать горячим.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Применяются реактивы на основе морских водорослей — они позволяют подчеркнуть достоинства некоторых продуктов.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Использование вышеперечисленных технологий позволяет на стадии заготовки улучшать и обогащать вкус продукта, вводить специи, ароматизаторы, доводя его до высоких вкусовых стандартов. Таким образом, можно смело утверждать, что молекулярная кухня является образцом прогресса.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b/>
          <w:sz w:val="28"/>
          <w:szCs w:val="28"/>
        </w:rPr>
        <w:t>Несколько примеров</w:t>
      </w:r>
      <w:r w:rsidRPr="00A618EF">
        <w:rPr>
          <w:rFonts w:ascii="Times New Roman" w:hAnsi="Times New Roman"/>
          <w:sz w:val="28"/>
          <w:szCs w:val="28"/>
        </w:rPr>
        <w:t>.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Берем обычное яйцо, разогреваем духовку до 64 С, кладем в нее яйцо и выдерживаем при этой температуре в течение 2 часов. Для чего? Были предприняты многочисленные эксперименты, даже серии экспериментов, чтобы выяснить, как ведет себя яйцо при различных режимах нагрева. И выяснилось, что 64 С — та самая температура, при которой содержимое яйца приобретает консистенцию помадки. Внешне это не очень заметно, но свойства, приобретенные яйцом — уникальны. Среди прочего, им можно исключительно нежно загустить соус. Вы не добьетесь похожего эффекта ни сливками, ни смесью сливок и желтка.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Еще один пример: филе рыбы посолить, сбрызнуть оливковым маслом и далее запекать в духовке 40 мин. при очень низкой температуре — при 50 С. Такой режим позволяет сохранить консистенцию сырой рыбы — но при этом она будет вполне готовой. Изменением температурного режима приготовления рыбы и мяса — (заниженная температура) удается избежать потери масса. Продукт сохраняет сочную текстуру.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Классическое приготовление и подача блюд по схеме «продукт — гарнир — соус» с каждым годом теряет своих приверженцев. Молекулярная кухня разрушает все традиционные представления о том, как должны выглядеть или подаваться те или иные блюда. Например, суп может переместиться в коктейльный бокал, соленая закуска принять форму конфеты, а козье молоко — снега. Например, в бокал для шампанского наливается сначала горячий мятный суп-пюре, а сверху — осторожно, чтобы не перемешать слои, — холодный гороховый суп. Возникает сразу тройной контрастный эффект: вкусовой, температурный и консистентный.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Как подобная кухня влияет на здоровье, пока неизвестно. Технологии приготовления блюд держаться в секрете. Разумеется, владельцы ресторанов утверждают, что молекулярная кухня весьма полезна для организма, но пока такие заявления ничем не подтверждены. Пока известны лишь реакции посетителей а они разные — кто-то превозносит новую кухню до небес, другие, наоборот, отзываются о ней с отвращением. Так что, есть ли будущее у молекулярной кухни — покажет время.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Кстати, молекулярная кухня никакого отношения к модифицированным продуктам не имеет.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В Европе, это движение началось в начале 80-х годов ХХ века. Одними из первых были испанцы. В частности такие гуру, как Хуан Мария Арзак (Juan Mari Arzak), и Ферран Адриа (Ferran Adria), а также англичанин Хестон Блюменталь и французский ученый Эрве Тис. Сейчас они стали подлинными законодателями моды.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Хуан Мария является «дедушкой» новой баскской кухни, он безусловный творец и художник, который просто влюблён в еду. В своем ресторане, в Сан-Себастьяне Арзак хранит коллекцию из тысячи коробочек, наполненных запахами, специями, редкими приправами и т.д. Храня верность традициям и корням баскской кулинарии, он успешно переплетает давно забытые вкусы с новыми технологиями и способами подачи, использует в приготовлении и «молекулярные» новшества.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Ферран Адриа — самый известный шеф Испании и всего мира, родоначальник «молекулярной кулинарии» и своего рода алхимик в мире еды. Он постоянно экспериментирует со вкусами, текстурами, формами подачи и запахами продуктов, является изобретателем специального баллончика под названием espuma, что в переводе с испанского означает «пена». Секрет espuma в том, что абсолютно любой продукт доводится до состояния жидкого пюре, а затем в баллоне, под воздействием закиси азота (N2O) превращается в пенообразную массу. При употреблении в пищу, такая смесь играет на вкусовых рецепторах и усиливает вкус продукта.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В России молекулярную кухню продвигает московский ресторатор и шеф-повар Анатолий Комм (рестораны Купол, Green, Дом haute cuisine Anatoly Komm). Комм — единственный русский шеф-повар, удостоенный упоминания в международном гиде «Мишлен».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По мнению Анатолия Комма, «секрет молекулярной технологии — пустить внутрь продукта как можно больше воздуха». Это помогает создавать почти невесомые блюда, которые имеют насыщенный, максимально раскрытый вкус. Клиент может с легкостью перепробовать полтора десятка позиций без особого вреда для здоровья.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В Петербурге ресторан «Гуашь» пока единственное заведение, предлагающее посетителям отведать блюда молекулярной кухни.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 Мода на молекулярную кухню, ультрамодного направления в гастрономии, — пришла и в Новосибирск. В декабре в ресторан-бар News Сafe приезжал на гастроли шеф-повар Томас Мюллер, известный своей приверженностью именно такой кухне.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 xml:space="preserve">Молекулярная кухня — одна из модных тенденций в среде европейских гурманов, это возможность использовать взаимодействие вкусов, свойств, форм, запахов и даже цвета исходных продуктов с применением новейших технологий из области молекулярной химии«. Молекулярная кухня открывает огромные возможности для творчества: повара на практике узнают, как ведет себя белок в той или иной ситуации, получают информацию о совершенно новых его свойствах при использовании различных технологий обработки  </w:t>
      </w:r>
    </w:p>
    <w:p w:rsidR="00B550B1" w:rsidRPr="00A618EF" w:rsidRDefault="00B550B1" w:rsidP="006150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50B1" w:rsidRPr="00E80AB0" w:rsidRDefault="00B550B1" w:rsidP="00615069">
      <w:pPr>
        <w:spacing w:after="0" w:line="240" w:lineRule="auto"/>
        <w:ind w:firstLine="709"/>
        <w:jc w:val="both"/>
        <w:rPr>
          <w:rFonts w:ascii="Georgia" w:hAnsi="Georgia"/>
          <w:sz w:val="28"/>
          <w:szCs w:val="28"/>
        </w:rPr>
      </w:pPr>
      <w:r w:rsidRPr="00A618EF">
        <w:rPr>
          <w:rFonts w:ascii="Times New Roman" w:hAnsi="Times New Roman"/>
          <w:sz w:val="28"/>
          <w:szCs w:val="28"/>
        </w:rPr>
        <w:t>Классика будет жить вечно, появление молекулярной кухня — модный тренд, и очень значительное явление в гастрономии. Сейчас это последнее слово в мире высокой кухни. Но через пару лет все это станет более доступным и постепенно спустится на средний уровень.</w:t>
      </w:r>
    </w:p>
    <w:sectPr w:rsidR="00B550B1" w:rsidRPr="00E80AB0" w:rsidSect="00514B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5069"/>
    <w:rsid w:val="0000313A"/>
    <w:rsid w:val="00305838"/>
    <w:rsid w:val="0041488E"/>
    <w:rsid w:val="00507C97"/>
    <w:rsid w:val="00514B0E"/>
    <w:rsid w:val="00564DC5"/>
    <w:rsid w:val="00615069"/>
    <w:rsid w:val="00677A5E"/>
    <w:rsid w:val="00A07E42"/>
    <w:rsid w:val="00A436AC"/>
    <w:rsid w:val="00A618EF"/>
    <w:rsid w:val="00A72209"/>
    <w:rsid w:val="00B550B1"/>
    <w:rsid w:val="00C05798"/>
    <w:rsid w:val="00D138BB"/>
    <w:rsid w:val="00E80AB0"/>
    <w:rsid w:val="00EF6F12"/>
    <w:rsid w:val="00F1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14B0E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80A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E80AB0"/>
    <w:rPr>
      <w:rFonts w:ascii="Tahoma" w:hAnsi="Tahoma" w:cs="Tahoma"/>
      <w:sz w:val="16"/>
      <w:szCs w:val="16"/>
      <w:lang w:val="x-non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1262</Words>
  <Characters>8059</Characters>
  <Application>Microsoft Office Word</Application>
  <DocSecurity>0</DocSecurity>
  <Lines>180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9381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