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  <w:bookmarkStart w:id="0" w:name="_GoBack"/>
      <w:bookmarkEnd w:id="0"/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15107B" w:rsidP="00FD4634">
      <w:pPr>
        <w:spacing w:line="360" w:lineRule="auto"/>
        <w:jc w:val="center"/>
        <w:rPr>
          <w:noProof/>
          <w:color w:val="000000"/>
        </w:rPr>
      </w:pPr>
    </w:p>
    <w:p w:rsidR="0015107B" w:rsidRPr="009F1329" w:rsidRDefault="00FD4634" w:rsidP="00FD4634">
      <w:pPr>
        <w:spacing w:line="360" w:lineRule="auto"/>
        <w:jc w:val="center"/>
        <w:rPr>
          <w:noProof/>
          <w:color w:val="000000"/>
        </w:rPr>
      </w:pPr>
      <w:r w:rsidRPr="009F1329">
        <w:rPr>
          <w:noProof/>
          <w:color w:val="000000"/>
        </w:rPr>
        <w:t>Реферат</w:t>
      </w:r>
    </w:p>
    <w:p w:rsidR="00FD4634" w:rsidRPr="009F1329" w:rsidRDefault="00FD4634" w:rsidP="00FD4634">
      <w:pPr>
        <w:spacing w:line="360" w:lineRule="auto"/>
        <w:jc w:val="center"/>
        <w:rPr>
          <w:b/>
          <w:noProof/>
          <w:color w:val="000000"/>
        </w:rPr>
      </w:pPr>
      <w:r w:rsidRPr="009F1329">
        <w:rPr>
          <w:b/>
          <w:noProof/>
          <w:color w:val="000000"/>
        </w:rPr>
        <w:t>Свадебные обряды и обычаи</w:t>
      </w:r>
    </w:p>
    <w:p w:rsidR="0015107B" w:rsidRPr="009F1329" w:rsidRDefault="0015107B" w:rsidP="00FD4634">
      <w:pPr>
        <w:spacing w:line="360" w:lineRule="auto"/>
        <w:ind w:firstLine="4962"/>
        <w:jc w:val="both"/>
        <w:rPr>
          <w:noProof/>
          <w:color w:val="000000"/>
        </w:rPr>
      </w:pPr>
    </w:p>
    <w:p w:rsidR="00FD4634" w:rsidRPr="009F1329" w:rsidRDefault="00FD4634" w:rsidP="00FD4634">
      <w:pPr>
        <w:spacing w:line="360" w:lineRule="auto"/>
        <w:ind w:firstLine="4962"/>
        <w:jc w:val="both"/>
        <w:rPr>
          <w:rFonts w:eastAsia="Batang"/>
          <w:noProof/>
          <w:color w:val="000000"/>
        </w:rPr>
      </w:pPr>
      <w:r w:rsidRPr="009F1329">
        <w:rPr>
          <w:rFonts w:eastAsia="Batang"/>
          <w:noProof/>
          <w:color w:val="000000"/>
        </w:rPr>
        <w:t>Дёмин Александр 10 «Б»</w:t>
      </w:r>
    </w:p>
    <w:p w:rsidR="00FD4634" w:rsidRPr="009F1329" w:rsidRDefault="00FD4634" w:rsidP="00FD4634">
      <w:pPr>
        <w:spacing w:line="360" w:lineRule="auto"/>
        <w:ind w:firstLine="709"/>
        <w:jc w:val="both"/>
        <w:rPr>
          <w:noProof/>
          <w:color w:val="000000"/>
        </w:rPr>
      </w:pPr>
      <w:r w:rsidRPr="009F1329">
        <w:rPr>
          <w:noProof/>
          <w:color w:val="000000"/>
        </w:rPr>
        <w:br w:type="page"/>
      </w:r>
      <w:r w:rsidR="0015107B" w:rsidRPr="009F1329">
        <w:rPr>
          <w:noProof/>
          <w:color w:val="000000"/>
        </w:rPr>
        <w:t>Кажется,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нет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мире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одного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более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торжественного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пиршества,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которое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можно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сравнить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свадебным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обрядом.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Каждый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народ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свои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взгляды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обычаи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обряд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брака.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как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молодые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мужчины,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так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женщины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у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нас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Руси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(из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простонародья),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смотря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всю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простоту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их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незатейливого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быта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жизни,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понимают,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что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значит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вечная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связь, – даруемая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венцом: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связь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лицом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не узнанным,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часто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законченная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венцом – неразрывно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до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конца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жизни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того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или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другого.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Все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девушки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это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понимают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ранее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супружества,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но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рассчитывают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брак,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как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лотерею,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известно,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не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>всегда</w:t>
      </w:r>
      <w:r w:rsidRPr="009F1329">
        <w:rPr>
          <w:noProof/>
          <w:color w:val="000000"/>
        </w:rPr>
        <w:t xml:space="preserve"> </w:t>
      </w:r>
      <w:r w:rsidR="0015107B" w:rsidRPr="009F1329">
        <w:rPr>
          <w:noProof/>
          <w:color w:val="000000"/>
        </w:rPr>
        <w:t xml:space="preserve">надёжную. </w:t>
      </w:r>
    </w:p>
    <w:p w:rsidR="00FD4634" w:rsidRPr="009F1329" w:rsidRDefault="0015107B" w:rsidP="00FD4634">
      <w:pPr>
        <w:spacing w:line="360" w:lineRule="auto"/>
        <w:ind w:firstLine="709"/>
        <w:jc w:val="both"/>
        <w:rPr>
          <w:noProof/>
          <w:color w:val="000000"/>
        </w:rPr>
      </w:pPr>
      <w:r w:rsidRPr="009F1329">
        <w:rPr>
          <w:noProof/>
          <w:color w:val="000000"/>
        </w:rPr>
        <w:t>В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разных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странах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северной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России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свадебные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обряды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весьма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разнообразны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многочисленны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до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того,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что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представляют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вообще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картины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чрезвычайно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живые,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тому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же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весьма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разнообразные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своей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характерности.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Здесь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представляется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самая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полная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этнографическая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картина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её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поверьями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обрядами,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что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главное,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здесь-то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отсвечивается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символ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та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аллегория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обрядов,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которые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уже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потеряны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народном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смысле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существуют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только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исполнению,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как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обычаев.</w:t>
      </w:r>
      <w:r w:rsidR="00FD4634" w:rsidRPr="009F1329">
        <w:rPr>
          <w:noProof/>
          <w:color w:val="000000"/>
        </w:rPr>
        <w:t xml:space="preserve"> </w:t>
      </w:r>
    </w:p>
    <w:p w:rsidR="00FD4634" w:rsidRPr="009F1329" w:rsidRDefault="0015107B" w:rsidP="00FD4634">
      <w:pPr>
        <w:spacing w:line="360" w:lineRule="auto"/>
        <w:ind w:firstLine="709"/>
        <w:jc w:val="both"/>
        <w:rPr>
          <w:noProof/>
          <w:color w:val="000000"/>
        </w:rPr>
      </w:pPr>
      <w:r w:rsidRPr="009F1329">
        <w:rPr>
          <w:noProof/>
          <w:color w:val="000000"/>
        </w:rPr>
        <w:t>Обычай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похищать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девиц: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Этот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обычай,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словам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Нестора,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существовал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Русских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Славян,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так,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например: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Радомичей,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Витечей,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Северян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были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игры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между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сёл,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то есть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между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полей,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а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не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между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сёл;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здесь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во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время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игр,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песен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плясок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мужчины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выбирали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себе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невест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уводили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к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себе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в</w:t>
      </w:r>
      <w:r w:rsidR="00FD4634" w:rsidRPr="009F1329">
        <w:rPr>
          <w:noProof/>
          <w:color w:val="000000"/>
        </w:rPr>
        <w:t xml:space="preserve"> </w:t>
      </w:r>
      <w:r w:rsidRPr="009F1329">
        <w:rPr>
          <w:noProof/>
          <w:color w:val="000000"/>
        </w:rPr>
        <w:t>дома.</w:t>
      </w:r>
      <w:r w:rsidR="00FD4634" w:rsidRPr="009F1329">
        <w:rPr>
          <w:noProof/>
          <w:color w:val="000000"/>
        </w:rPr>
        <w:t xml:space="preserve"> </w:t>
      </w:r>
    </w:p>
    <w:p w:rsidR="00FD4634" w:rsidRPr="009F1329" w:rsidRDefault="0015107B" w:rsidP="00FD463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Головной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убор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новобрачной: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Известно,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России,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надевают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голову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кокошник,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кокуй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кику,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расплетают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косу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надвое,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известными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этом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песнями.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Обычай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этот,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по-видимому,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переняли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татар.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немцев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было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принято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 распускать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волосы,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связывать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голове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прикрывать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чепцом.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русских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фата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изображает,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пор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символ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стыдливости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скромности.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этому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можно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заключить,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все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наши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старинные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обряды,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отчасти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исчезнувшие,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отчасти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существующие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ныне,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имеют полного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характера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новости,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своеобразности,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скорее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заимствование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путём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влияния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других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народов.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</w:p>
    <w:p w:rsidR="00FD4634" w:rsidRPr="009F1329" w:rsidRDefault="0015107B" w:rsidP="00FD463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Голосовые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свадебные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причитания: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суеверие,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будто бы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невесте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необходимо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девичник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перед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плакать,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основываясь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старинных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поговорках.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некоторых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местностях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посей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день,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существуют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причитания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так,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например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Верховожском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посаде,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невеста,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накрытая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фатой,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среди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подруг – девиц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садиться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возвышенное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место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искусною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причиталицей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начинает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причитать,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говорить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напевным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голосом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приличные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слова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приветы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отцу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матери,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братьям,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сёстрам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всем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родственникам,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прощается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своим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домом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её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выдают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чужбину,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подругами.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</w:p>
    <w:p w:rsidR="00FD4634" w:rsidRPr="009F1329" w:rsidRDefault="0015107B" w:rsidP="00FD4634">
      <w:pPr>
        <w:pStyle w:val="a3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Свадебные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приметы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предосторожности: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Свадьбы,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как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известно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чаще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всего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бывают,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святки,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близ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Семика.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Так,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 крайней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мере,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одъеясняется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Красная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горка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весне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рождественские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праздники.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Нужно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заметить,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все свадебные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обряды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сопровождались,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сейчас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сопровождаются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различного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рода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предосторожностями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лихого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глаза,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от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лихого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человека.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</w:p>
    <w:p w:rsidR="0015107B" w:rsidRPr="009F1329" w:rsidRDefault="0015107B" w:rsidP="00FD4634">
      <w:pPr>
        <w:pStyle w:val="1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Великорусские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Свадьбы:</w:t>
      </w:r>
    </w:p>
    <w:p w:rsidR="00FD4634" w:rsidRPr="009F1329" w:rsidRDefault="0015107B" w:rsidP="00FD4634">
      <w:pPr>
        <w:pStyle w:val="1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Старинные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коренной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Руси,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совершались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следующих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условиях: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Перед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выездом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церковь,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жениха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невесту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сажали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рядом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соболиный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 же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 любой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другой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мех,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затем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свахи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расчесывали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обоим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волосы,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обмакивая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гребень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вино,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мёд.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Потом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их,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осыпали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хмелем,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зернистым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хлебом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вместе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деньгами,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затем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зажигали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брачные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свечи,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богатых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тяжелые,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бедных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полегче.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Свечи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эти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зажигали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богоявленскою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свечою.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церкви,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время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венчания,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жениху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невесте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под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ноги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клали,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камку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другую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материю.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церковь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собой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возили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посудину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хлебным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вином,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которой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священник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давал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пить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жениху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невесте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три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раза.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третьем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разе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жених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бросал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склянку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топтал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её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ногами.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Затем,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слепивши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обе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брачные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свечи,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ставили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кадку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пшеницей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сени,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головах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постели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новобрачных,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целый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год.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Затем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молодые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гостями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ехали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домой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жениху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праздновать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свадьбу.</w:t>
      </w:r>
    </w:p>
    <w:p w:rsidR="0015107B" w:rsidRPr="009F1329" w:rsidRDefault="0015107B" w:rsidP="00FD4634">
      <w:pPr>
        <w:pStyle w:val="1"/>
        <w:spacing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</w:rPr>
      </w:pPr>
      <w:r w:rsidRPr="009F1329">
        <w:rPr>
          <w:rFonts w:ascii="Times New Roman" w:hAnsi="Times New Roman" w:cs="Times New Roman"/>
          <w:noProof/>
          <w:color w:val="000000"/>
          <w:sz w:val="28"/>
        </w:rPr>
        <w:t>Свадебные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птицы: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Ещё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язычестве,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Литовцев,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первый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день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бракасочитания,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муж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разделывал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принесенную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ему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постель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жареную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куропатку,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часть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которой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давал,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своей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супруге.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Немцев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середине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века,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давали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жареную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курицу,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которая называлась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брачною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любовною.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Жареную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курицу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первый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день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свадьбы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подносили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России,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как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видно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из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описаний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свадеб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xv века.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Москве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молодым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дарили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пару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живых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гусей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с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ленточками,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даже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иногда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и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лебедей.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в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народе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поверье,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что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лебедей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можно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есть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только</w:t>
      </w:r>
      <w:r w:rsidR="00FD4634" w:rsidRPr="009F1329">
        <w:rPr>
          <w:rFonts w:ascii="Times New Roman" w:hAnsi="Times New Roman" w:cs="Times New Roman"/>
          <w:noProof/>
          <w:color w:val="000000"/>
          <w:sz w:val="28"/>
        </w:rPr>
        <w:t xml:space="preserve"> </w:t>
      </w:r>
      <w:r w:rsidRPr="009F1329">
        <w:rPr>
          <w:rFonts w:ascii="Times New Roman" w:hAnsi="Times New Roman" w:cs="Times New Roman"/>
          <w:noProof/>
          <w:color w:val="000000"/>
          <w:sz w:val="28"/>
        </w:rPr>
        <w:t>новобрачным.</w:t>
      </w:r>
    </w:p>
    <w:sectPr w:rsidR="0015107B" w:rsidRPr="009F1329" w:rsidSect="00FD4634">
      <w:pgSz w:w="11906" w:h="16838" w:code="9"/>
      <w:pgMar w:top="1134" w:right="850" w:bottom="1134" w:left="1701" w:header="709" w:footer="709" w:gutter="0"/>
      <w:cols w:space="708"/>
      <w:titlePg/>
      <w:docGrid w:linePitch="4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584" w:rsidRDefault="002B7584" w:rsidP="00FD4634">
      <w:r>
        <w:separator/>
      </w:r>
    </w:p>
  </w:endnote>
  <w:endnote w:type="continuationSeparator" w:id="0">
    <w:p w:rsidR="002B7584" w:rsidRDefault="002B7584" w:rsidP="00FD4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584" w:rsidRDefault="002B7584" w:rsidP="00FD4634">
      <w:r>
        <w:separator/>
      </w:r>
    </w:p>
  </w:footnote>
  <w:footnote w:type="continuationSeparator" w:id="0">
    <w:p w:rsidR="002B7584" w:rsidRDefault="002B7584" w:rsidP="00FD46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oNotHyphenateCaps/>
  <w:drawingGridHorizontalSpacing w:val="140"/>
  <w:drawingGridVerticalSpacing w:val="245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4634"/>
    <w:rsid w:val="000E47E1"/>
    <w:rsid w:val="0015107B"/>
    <w:rsid w:val="002B7584"/>
    <w:rsid w:val="004C0AFA"/>
    <w:rsid w:val="006E0395"/>
    <w:rsid w:val="009F1329"/>
    <w:rsid w:val="00A6588D"/>
    <w:rsid w:val="00FD4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221100"/>
      <w:sz w:val="28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Monotype Corsiva" w:hAnsi="Monotype Corsiva" w:cs="Courier New"/>
      <w:color w:val="0000C8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221100"/>
      <w:kern w:val="32"/>
      <w:sz w:val="32"/>
      <w:szCs w:val="32"/>
    </w:rPr>
  </w:style>
  <w:style w:type="paragraph" w:styleId="a3">
    <w:name w:val="Body Text"/>
    <w:basedOn w:val="a"/>
    <w:link w:val="a4"/>
    <w:uiPriority w:val="99"/>
    <w:semiHidden/>
    <w:rPr>
      <w:rFonts w:ascii="Monotype Corsiva" w:hAnsi="Monotype Corsiva" w:cs="Courier New"/>
      <w:color w:val="0000C8"/>
      <w:sz w:val="40"/>
    </w:rPr>
  </w:style>
  <w:style w:type="character" w:customStyle="1" w:styleId="a4">
    <w:name w:val="Основной текст Знак"/>
    <w:link w:val="a3"/>
    <w:uiPriority w:val="99"/>
    <w:semiHidden/>
    <w:rPr>
      <w:color w:val="221100"/>
      <w:sz w:val="28"/>
      <w:szCs w:val="24"/>
    </w:rPr>
  </w:style>
  <w:style w:type="paragraph" w:styleId="a5">
    <w:name w:val="header"/>
    <w:basedOn w:val="a"/>
    <w:link w:val="a6"/>
    <w:uiPriority w:val="99"/>
    <w:unhideWhenUsed/>
    <w:rsid w:val="00FD46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FD4634"/>
    <w:rPr>
      <w:rFonts w:cs="Times New Roman"/>
      <w:color w:val="2211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46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FD4634"/>
    <w:rPr>
      <w:rFonts w:cs="Times New Roman"/>
      <w:color w:val="2211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646</Words>
  <Characters>3631</Characters>
  <Application>Microsoft Office Word</Application>
  <DocSecurity>0</DocSecurity>
  <Lines>81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2005-11-21T16:54:00Z</cp:lastPrinted>
  <dcterms:created xsi:type="dcterms:W3CDTF">2016-12-17T16:32:00Z</dcterms:created>
  <dcterms:modified xsi:type="dcterms:W3CDTF">2016-12-17T16:32:00Z</dcterms:modified>
</cp:coreProperties>
</file>