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6CEF" w:rsidRDefault="00F56CEF">
      <w:pPr>
        <w:rPr>
          <w:noProof/>
          <w:sz w:val="48"/>
        </w:rPr>
      </w:pPr>
      <w:bookmarkStart w:id="0" w:name="_GoBack"/>
      <w:bookmarkEnd w:id="0"/>
      <w:r>
        <w:rPr>
          <w:noProof/>
          <w:sz w:val="48"/>
          <w:lang w:val="en-US"/>
        </w:rPr>
        <w:t xml:space="preserve">                            </w:t>
      </w:r>
      <w:r>
        <w:rPr>
          <w:noProof/>
          <w:sz w:val="48"/>
        </w:rPr>
        <w:t>Содержание</w:t>
      </w:r>
    </w:p>
    <w:p w:rsidR="00F56CEF" w:rsidRDefault="00F56CEF">
      <w:pPr>
        <w:rPr>
          <w:noProof/>
          <w:sz w:val="32"/>
        </w:rPr>
      </w:pPr>
    </w:p>
    <w:p w:rsidR="00F56CEF" w:rsidRDefault="00F56CEF">
      <w:pPr>
        <w:pStyle w:val="1"/>
        <w:rPr>
          <w:noProof/>
        </w:rPr>
      </w:pPr>
      <w:r>
        <w:rPr>
          <w:noProof/>
        </w:rPr>
        <w:t>Введение…………………………………………………………….……2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</w:rPr>
        <w:t>1.  Аппаратное обеспечение…………………………………………….3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</w:rPr>
        <w:t xml:space="preserve">    1.1.  Центральные процессоры……………………………………….3</w:t>
      </w:r>
    </w:p>
    <w:p w:rsidR="00F56CEF" w:rsidRDefault="00F56CEF">
      <w:pPr>
        <w:rPr>
          <w:noProof/>
          <w:sz w:val="32"/>
          <w:lang w:val="en-US"/>
        </w:rPr>
      </w:pPr>
      <w:r>
        <w:rPr>
          <w:noProof/>
          <w:sz w:val="32"/>
        </w:rPr>
        <w:t xml:space="preserve">    1.2.  Оперативная память современного ПК………………………...5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</w:rPr>
        <w:t xml:space="preserve">    1.3.  Видеоадаптеры и графические ускорители……………………5</w:t>
      </w:r>
    </w:p>
    <w:p w:rsidR="00F56CEF" w:rsidRDefault="00F56CEF">
      <w:pPr>
        <w:ind w:left="225"/>
        <w:rPr>
          <w:noProof/>
          <w:sz w:val="32"/>
        </w:rPr>
      </w:pPr>
      <w:r>
        <w:rPr>
          <w:noProof/>
          <w:sz w:val="32"/>
        </w:rPr>
        <w:t xml:space="preserve"> 1.4    Звуковые платы и </w:t>
      </w:r>
      <w:r>
        <w:rPr>
          <w:noProof/>
          <w:sz w:val="32"/>
          <w:lang w:val="en-US"/>
        </w:rPr>
        <w:t>DSP</w:t>
      </w:r>
      <w:r>
        <w:rPr>
          <w:noProof/>
          <w:sz w:val="32"/>
        </w:rPr>
        <w:t>………………………………………….7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</w:rPr>
        <w:t>2.  Переход от шинных к гибридным…………………………………...8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</w:rPr>
        <w:t xml:space="preserve">    2.1.  Спецификации </w:t>
      </w:r>
      <w:r>
        <w:rPr>
          <w:noProof/>
          <w:sz w:val="32"/>
          <w:lang w:val="en-US"/>
        </w:rPr>
        <w:t>AC’97</w:t>
      </w:r>
      <w:r>
        <w:rPr>
          <w:noProof/>
          <w:sz w:val="32"/>
        </w:rPr>
        <w:t>……………………………………………9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</w:rPr>
        <w:t xml:space="preserve">    2.2.  </w:t>
      </w:r>
      <w:r>
        <w:rPr>
          <w:noProof/>
          <w:sz w:val="32"/>
          <w:lang w:val="en-US"/>
        </w:rPr>
        <w:t>AMR</w:t>
      </w:r>
      <w:r>
        <w:rPr>
          <w:noProof/>
          <w:sz w:val="32"/>
        </w:rPr>
        <w:t xml:space="preserve"> модемы и </w:t>
      </w:r>
      <w:r>
        <w:rPr>
          <w:noProof/>
          <w:sz w:val="32"/>
          <w:lang w:val="en-US"/>
        </w:rPr>
        <w:t xml:space="preserve">AMR </w:t>
      </w:r>
      <w:r>
        <w:rPr>
          <w:noProof/>
          <w:sz w:val="32"/>
        </w:rPr>
        <w:t>звуковой тракт………………………….10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  <w:lang w:val="en-US"/>
        </w:rPr>
        <w:t xml:space="preserve">    2.3.  NSP</w:t>
      </w:r>
      <w:r>
        <w:rPr>
          <w:noProof/>
          <w:sz w:val="32"/>
        </w:rPr>
        <w:t>……………………………………………………………….10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  <w:lang w:val="en-US"/>
        </w:rPr>
        <w:t xml:space="preserve">3.  DVD – </w:t>
      </w:r>
      <w:r>
        <w:rPr>
          <w:noProof/>
          <w:sz w:val="32"/>
        </w:rPr>
        <w:t>прорыв в большую память………………………………….11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</w:rPr>
        <w:t>4.  Новый высокоскоростной цифровой интерфейс…………………..13</w:t>
      </w:r>
    </w:p>
    <w:p w:rsidR="00F56CEF" w:rsidRDefault="00F56CEF">
      <w:pPr>
        <w:ind w:left="225"/>
        <w:rPr>
          <w:noProof/>
          <w:sz w:val="32"/>
        </w:rPr>
      </w:pPr>
      <w:r>
        <w:rPr>
          <w:noProof/>
          <w:sz w:val="32"/>
        </w:rPr>
        <w:t xml:space="preserve"> 4.1.  Основные характеристики </w:t>
      </w:r>
      <w:r>
        <w:rPr>
          <w:noProof/>
          <w:sz w:val="32"/>
          <w:lang w:val="en-US"/>
        </w:rPr>
        <w:t>IEEE-1394</w:t>
      </w:r>
      <w:r>
        <w:rPr>
          <w:noProof/>
          <w:sz w:val="32"/>
        </w:rPr>
        <w:t>………………………….14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</w:rPr>
        <w:t xml:space="preserve">    4.2.  Ожидание </w:t>
      </w:r>
      <w:r>
        <w:rPr>
          <w:noProof/>
          <w:sz w:val="32"/>
          <w:lang w:val="en-US"/>
        </w:rPr>
        <w:t>IEEE-1394</w:t>
      </w:r>
      <w:r>
        <w:rPr>
          <w:noProof/>
          <w:sz w:val="32"/>
        </w:rPr>
        <w:t>……………………………………………15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</w:rPr>
        <w:t>5.  Периферийные устройства…………………………………………..16</w:t>
      </w:r>
    </w:p>
    <w:p w:rsidR="00F56CEF" w:rsidRDefault="00F56CEF">
      <w:pPr>
        <w:ind w:left="225"/>
        <w:rPr>
          <w:noProof/>
          <w:sz w:val="32"/>
        </w:rPr>
      </w:pPr>
      <w:r>
        <w:rPr>
          <w:noProof/>
          <w:sz w:val="32"/>
        </w:rPr>
        <w:t xml:space="preserve"> 5.1.  Фотопринтеры……………………………………………………16</w:t>
      </w:r>
    </w:p>
    <w:p w:rsidR="00F56CEF" w:rsidRDefault="00F56CEF">
      <w:pPr>
        <w:ind w:left="225"/>
        <w:rPr>
          <w:noProof/>
          <w:sz w:val="32"/>
        </w:rPr>
      </w:pPr>
      <w:r>
        <w:rPr>
          <w:noProof/>
          <w:sz w:val="32"/>
        </w:rPr>
        <w:t xml:space="preserve"> 5.2.  Цифровые фотокамеры…………………………………………..16</w:t>
      </w:r>
    </w:p>
    <w:p w:rsidR="00F56CEF" w:rsidRDefault="00F56CEF">
      <w:pPr>
        <w:ind w:left="225"/>
        <w:rPr>
          <w:noProof/>
          <w:sz w:val="32"/>
        </w:rPr>
      </w:pPr>
      <w:r>
        <w:rPr>
          <w:noProof/>
          <w:sz w:val="32"/>
        </w:rPr>
        <w:t xml:space="preserve"> 5.3.  Мониторы будущего……………………………………………..17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</w:rPr>
        <w:t>Список используемых источников……………………………………...19</w:t>
      </w:r>
    </w:p>
    <w:p w:rsidR="00F56CEF" w:rsidRDefault="00F56CEF">
      <w:pPr>
        <w:rPr>
          <w:noProof/>
          <w:sz w:val="32"/>
        </w:rPr>
      </w:pPr>
    </w:p>
    <w:p w:rsidR="00F56CEF" w:rsidRDefault="00F56CEF">
      <w:pPr>
        <w:rPr>
          <w:noProof/>
          <w:sz w:val="32"/>
        </w:rPr>
      </w:pPr>
    </w:p>
    <w:p w:rsidR="00F56CEF" w:rsidRDefault="00F56CEF">
      <w:pPr>
        <w:rPr>
          <w:noProof/>
          <w:sz w:val="32"/>
        </w:rPr>
      </w:pPr>
    </w:p>
    <w:p w:rsidR="00F56CEF" w:rsidRDefault="00F56CEF">
      <w:pPr>
        <w:rPr>
          <w:noProof/>
          <w:sz w:val="32"/>
        </w:rPr>
      </w:pPr>
    </w:p>
    <w:p w:rsidR="00F56CEF" w:rsidRDefault="00F56CEF">
      <w:pPr>
        <w:rPr>
          <w:noProof/>
          <w:sz w:val="32"/>
        </w:rPr>
      </w:pPr>
    </w:p>
    <w:p w:rsidR="00F56CEF" w:rsidRDefault="00F56CEF">
      <w:pPr>
        <w:rPr>
          <w:noProof/>
          <w:sz w:val="32"/>
        </w:rPr>
      </w:pPr>
    </w:p>
    <w:p w:rsidR="00F56CEF" w:rsidRDefault="00F56CEF">
      <w:pPr>
        <w:rPr>
          <w:noProof/>
          <w:sz w:val="32"/>
        </w:rPr>
      </w:pPr>
    </w:p>
    <w:p w:rsidR="00F56CEF" w:rsidRDefault="00F56CEF">
      <w:pPr>
        <w:rPr>
          <w:noProof/>
          <w:sz w:val="32"/>
        </w:rPr>
      </w:pPr>
    </w:p>
    <w:p w:rsidR="00F56CEF" w:rsidRDefault="00F56CEF">
      <w:pPr>
        <w:rPr>
          <w:noProof/>
          <w:sz w:val="32"/>
        </w:rPr>
      </w:pPr>
    </w:p>
    <w:p w:rsidR="00F56CEF" w:rsidRDefault="00F56CEF">
      <w:pPr>
        <w:rPr>
          <w:noProof/>
          <w:sz w:val="32"/>
        </w:rPr>
      </w:pPr>
    </w:p>
    <w:p w:rsidR="00F56CEF" w:rsidRDefault="00F56CEF">
      <w:pPr>
        <w:rPr>
          <w:noProof/>
          <w:sz w:val="32"/>
        </w:rPr>
      </w:pPr>
    </w:p>
    <w:p w:rsidR="00F56CEF" w:rsidRDefault="00F56CEF">
      <w:pPr>
        <w:rPr>
          <w:noProof/>
          <w:sz w:val="32"/>
        </w:rPr>
      </w:pPr>
    </w:p>
    <w:p w:rsidR="00F56CEF" w:rsidRDefault="00F56CEF">
      <w:pPr>
        <w:rPr>
          <w:noProof/>
          <w:sz w:val="32"/>
        </w:rPr>
      </w:pPr>
    </w:p>
    <w:p w:rsidR="00F56CEF" w:rsidRDefault="00F56CEF">
      <w:pPr>
        <w:rPr>
          <w:noProof/>
          <w:sz w:val="32"/>
        </w:rPr>
      </w:pPr>
    </w:p>
    <w:p w:rsidR="00F56CEF" w:rsidRDefault="00F56CEF">
      <w:pPr>
        <w:rPr>
          <w:noProof/>
          <w:sz w:val="32"/>
        </w:rPr>
      </w:pPr>
    </w:p>
    <w:p w:rsidR="00F56CEF" w:rsidRDefault="00F56CEF">
      <w:pPr>
        <w:rPr>
          <w:noProof/>
          <w:sz w:val="32"/>
          <w:lang w:val="en-US"/>
        </w:rPr>
      </w:pPr>
      <w:r>
        <w:rPr>
          <w:noProof/>
          <w:sz w:val="32"/>
          <w:lang w:val="en-US"/>
        </w:rPr>
        <w:t xml:space="preserve"> 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  <w:lang w:val="en-US"/>
        </w:rPr>
        <w:t xml:space="preserve">                                                 Анатация.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  <w:lang w:val="en-US"/>
        </w:rPr>
        <w:t xml:space="preserve">      В предлагаемом реферате представлен краткий обзор новых разработок аппаратного обеспечения </w:t>
      </w:r>
      <w:r>
        <w:rPr>
          <w:noProof/>
          <w:sz w:val="32"/>
        </w:rPr>
        <w:t xml:space="preserve">ПК, описание основных частей современных домашних компьютеров, принцип их действия и функциональное назначение. 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</w:rPr>
        <w:t xml:space="preserve">      Также рассматривается ряд периферийных устройств, наиболее часто используемых в работе с домашними компьютерами.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</w:rPr>
        <w:t xml:space="preserve">     В реферате представлены новые технологии с использованием последних разработок наиболее известных фирм-производителей аппаратного обеспечения.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</w:rPr>
        <w:t xml:space="preserve">     Затронуты так же и вопросы дальнейшего усовершенствования и модернизации ПК на началах развития новых технологий разработки и изготовления аппаратных средств.</w:t>
      </w: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rPr>
          <w:noProof/>
          <w:sz w:val="32"/>
          <w:lang w:val="en-US"/>
        </w:rPr>
      </w:pPr>
    </w:p>
    <w:p w:rsidR="00F56CEF" w:rsidRDefault="00886715">
      <w:pPr>
        <w:rPr>
          <w:noProof/>
          <w:sz w:val="32"/>
          <w:lang w:val="en-US"/>
        </w:rPr>
      </w:pPr>
      <w:r>
        <w:rPr>
          <w:noProof/>
          <w:sz w:val="32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7" type="#_x0000_t136" style="position:absolute;margin-left:512.1pt;margin-top:-50.4pt;width:7.15pt;height:7.2pt;z-index:251649024" o:allowincell="f" fillcolor="black">
            <v:shadow color="#868686"/>
            <v:textpath style="font-family:&quot;Arial&quot;;v-text-kern:t" trim="t" fitpath="t" string="2"/>
          </v:shape>
        </w:pict>
      </w:r>
    </w:p>
    <w:p w:rsidR="00F56CEF" w:rsidRDefault="00F56CEF">
      <w:pPr>
        <w:ind w:left="3750"/>
        <w:rPr>
          <w:noProof/>
          <w:sz w:val="32"/>
          <w:lang w:val="en-US"/>
        </w:rPr>
      </w:pPr>
      <w:r>
        <w:rPr>
          <w:noProof/>
          <w:sz w:val="32"/>
          <w:lang w:val="en-US"/>
        </w:rPr>
        <w:t xml:space="preserve">    Введение.</w:t>
      </w:r>
    </w:p>
    <w:p w:rsidR="00F56CEF" w:rsidRDefault="00F56CEF">
      <w:pPr>
        <w:rPr>
          <w:noProof/>
          <w:sz w:val="32"/>
          <w:lang w:val="en-US"/>
        </w:rPr>
      </w:pPr>
      <w:r>
        <w:rPr>
          <w:noProof/>
          <w:sz w:val="32"/>
          <w:lang w:val="en-US"/>
        </w:rPr>
        <w:t xml:space="preserve">     За последние несколько лет компьютер становится всё в большей</w:t>
      </w:r>
    </w:p>
    <w:p w:rsidR="00F56CEF" w:rsidRDefault="00F56CEF">
      <w:pPr>
        <w:rPr>
          <w:noProof/>
          <w:sz w:val="32"/>
          <w:lang w:val="en-US"/>
        </w:rPr>
      </w:pPr>
      <w:r>
        <w:rPr>
          <w:noProof/>
          <w:sz w:val="32"/>
          <w:lang w:val="en-US"/>
        </w:rPr>
        <w:t xml:space="preserve">степени неотъемлемой частью почти каждого человека. Использование ПК не только существенно облегчает интелектуальный труд и помогает решать сложнейшие задачи всех уровней жизнедеятельности человека, но и способствует развитию информационных технологий науки и техники, коренным образом изменяя наше сознание. </w:t>
      </w:r>
    </w:p>
    <w:p w:rsidR="00F56CEF" w:rsidRDefault="00F56CEF">
      <w:pPr>
        <w:rPr>
          <w:noProof/>
          <w:sz w:val="32"/>
          <w:lang w:val="en-US"/>
        </w:rPr>
      </w:pPr>
      <w:r>
        <w:rPr>
          <w:noProof/>
          <w:sz w:val="32"/>
          <w:lang w:val="en-US"/>
        </w:rPr>
        <w:t xml:space="preserve">    В век компьютеров, глобальных сетей и телекомуникаций каждый человек, столкнувшись с этим миром, постепенно, с большим трудом, методом проб и ошибок становится </w:t>
      </w:r>
      <w:r>
        <w:rPr>
          <w:noProof/>
          <w:sz w:val="32"/>
        </w:rPr>
        <w:t>квалифицированным пользователем, применяя накопленные знания в решении каждодневных больших и малых вопросов и проблем.</w:t>
      </w: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rPr>
          <w:noProof/>
          <w:sz w:val="32"/>
          <w:lang w:val="en-US"/>
        </w:rPr>
      </w:pPr>
    </w:p>
    <w:p w:rsidR="00F56CEF" w:rsidRDefault="00886715">
      <w:pPr>
        <w:rPr>
          <w:noProof/>
          <w:sz w:val="32"/>
          <w:lang w:val="en-US"/>
        </w:rPr>
      </w:pPr>
      <w:r>
        <w:rPr>
          <w:noProof/>
          <w:sz w:val="32"/>
        </w:rPr>
        <w:pict>
          <v:shape id="_x0000_s1028" type="#_x0000_t136" style="position:absolute;margin-left:512.1pt;margin-top:-50.4pt;width:7.15pt;height:7.2pt;z-index:251650048" o:allowincell="f" fillcolor="black">
            <v:shadow color="#868686"/>
            <v:textpath style="font-family:&quot;Arial&quot;;v-text-kern:t" trim="t" fitpath="t" string="3"/>
          </v:shape>
        </w:pict>
      </w:r>
      <w:r w:rsidR="00F56CEF">
        <w:rPr>
          <w:noProof/>
          <w:sz w:val="32"/>
          <w:lang w:val="en-US"/>
        </w:rPr>
        <w:t xml:space="preserve">                                     1. Аппаратное обеспечение.</w:t>
      </w:r>
    </w:p>
    <w:p w:rsidR="00F56CEF" w:rsidRDefault="00F56CEF">
      <w:pPr>
        <w:ind w:firstLine="720"/>
        <w:rPr>
          <w:noProof/>
          <w:sz w:val="32"/>
        </w:rPr>
      </w:pPr>
      <w:r>
        <w:rPr>
          <w:noProof/>
          <w:sz w:val="32"/>
        </w:rPr>
        <w:t xml:space="preserve">                           1.1. Центральные процессоры.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</w:rPr>
        <w:t xml:space="preserve">     Центральный процессор (</w:t>
      </w:r>
      <w:r>
        <w:rPr>
          <w:noProof/>
          <w:sz w:val="32"/>
          <w:lang w:val="en-US"/>
        </w:rPr>
        <w:t xml:space="preserve">CPU) </w:t>
      </w:r>
      <w:r>
        <w:rPr>
          <w:noProof/>
          <w:sz w:val="32"/>
        </w:rPr>
        <w:t>– это сложная микросхема, состоящая более чем из 10 000 000 транзисторов, которые получают команды (инструкции), выполняет их и осуществляет контроль за выполнением. Процессор состоит из арифметическо-логического устройства, счётчика команд (который является одним из ригистров процессора) и дешифратора. В процессоре имеются регистры для временного хранения информации. После запуска программы счётчик извлекает команду из памяти и отслеживает её очерёдность. Потом команда анализируется дишефратором, который определяет её тип. Тем временем счётчик готовится к извлечению следующей команды. Далее команда поступает в арифметико-логическое устройство, которое выполняет вычисления и проводит сравнения. Для ускорения работы процессора применяются различные усовершенствования: конвеер команд, паралельное выполнение, предсказания переходов. Современные процессоры работают быстрее, чем оперативная память. Поэтому в процессор встраивают КЭШ- -память небольшёго объёма, но более производительную. Все данные и команды, которые процессор запрашивает из основной памяти, также записываются в КЭШ. КЭШ-память современных процессоров является двух- или трёхуровневой. КЭШ-память первого уровня (</w:t>
      </w:r>
      <w:r>
        <w:rPr>
          <w:noProof/>
          <w:sz w:val="32"/>
          <w:lang w:val="en-US"/>
        </w:rPr>
        <w:t>L1)</w:t>
      </w:r>
      <w:r>
        <w:rPr>
          <w:noProof/>
          <w:sz w:val="32"/>
        </w:rPr>
        <w:t xml:space="preserve"> – самая маленькая по объёму (16-64 Кб), но самая быстрая. КЭШ </w:t>
      </w:r>
      <w:r>
        <w:rPr>
          <w:noProof/>
          <w:sz w:val="32"/>
          <w:lang w:val="en-US"/>
        </w:rPr>
        <w:t>L</w:t>
      </w:r>
      <w:r>
        <w:rPr>
          <w:noProof/>
          <w:sz w:val="32"/>
        </w:rPr>
        <w:t xml:space="preserve">2 и </w:t>
      </w:r>
      <w:r>
        <w:rPr>
          <w:noProof/>
          <w:sz w:val="32"/>
          <w:lang w:val="en-US"/>
        </w:rPr>
        <w:t>L</w:t>
      </w:r>
      <w:r>
        <w:rPr>
          <w:noProof/>
          <w:sz w:val="32"/>
        </w:rPr>
        <w:t>3</w:t>
      </w:r>
      <w:r>
        <w:rPr>
          <w:noProof/>
          <w:sz w:val="32"/>
          <w:lang w:val="en-US"/>
        </w:rPr>
        <w:t xml:space="preserve"> </w:t>
      </w:r>
      <w:r>
        <w:rPr>
          <w:noProof/>
          <w:sz w:val="32"/>
        </w:rPr>
        <w:t xml:space="preserve">( до 2 Мб) имеет значительно больший объём, но не редко работает на пониженой частоте и уступает по производительности. Современные микропроцессоры имеют тактовые частоты 200-600 Мгц, что означает их способность работать на скоростях 200-600 млн тактов в секунду и выполняет около милиарда команд в секунду. Первый микропроцессор </w:t>
      </w:r>
      <w:r>
        <w:rPr>
          <w:noProof/>
          <w:sz w:val="32"/>
          <w:lang w:val="en-US"/>
        </w:rPr>
        <w:t xml:space="preserve">Intel 4004 </w:t>
      </w:r>
      <w:r>
        <w:rPr>
          <w:noProof/>
          <w:sz w:val="32"/>
        </w:rPr>
        <w:t xml:space="preserve">работал на частоте 750 кГц, содержал 2300 транзисторов, а современная </w:t>
      </w:r>
      <w:r>
        <w:rPr>
          <w:noProof/>
          <w:sz w:val="32"/>
          <w:lang w:val="en-US"/>
        </w:rPr>
        <w:t xml:space="preserve">Alpha </w:t>
      </w:r>
      <w:r>
        <w:rPr>
          <w:noProof/>
          <w:sz w:val="32"/>
        </w:rPr>
        <w:t xml:space="preserve">21264 легко работает на частоте 600 МГц и содержит 15,2 млн транзисторов. 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</w:rPr>
        <w:t xml:space="preserve">     1999 год стал особенно богатым на микропроцессорные новинки. Основные производители представляют процессоры следующего поколения, с новой архитектурой ядра, более глубокой конвейрезацией, парралелизмом и другими решениями, повышающими производительность. Этот год становится закатом платформ </w:t>
      </w:r>
      <w:r>
        <w:rPr>
          <w:noProof/>
          <w:sz w:val="32"/>
          <w:lang w:val="en-US"/>
        </w:rPr>
        <w:t>Socket7 ( Socket7</w:t>
      </w:r>
      <w:r>
        <w:rPr>
          <w:noProof/>
          <w:sz w:val="32"/>
        </w:rPr>
        <w:t xml:space="preserve">- разновидность разъёма для процессора на материнской плате, под который ранее выпускались процессоры </w:t>
      </w:r>
      <w:r>
        <w:rPr>
          <w:noProof/>
          <w:sz w:val="32"/>
          <w:lang w:val="en-US"/>
        </w:rPr>
        <w:t>Pentium 1</w:t>
      </w:r>
      <w:r>
        <w:rPr>
          <w:noProof/>
          <w:sz w:val="32"/>
        </w:rPr>
        <w:t xml:space="preserve">, а затем и </w:t>
      </w:r>
      <w:r>
        <w:rPr>
          <w:noProof/>
          <w:sz w:val="32"/>
          <w:lang w:val="en-US"/>
        </w:rPr>
        <w:t>AMD K6/K6-2) так как производители   x86</w:t>
      </w:r>
      <w:r>
        <w:rPr>
          <w:noProof/>
          <w:sz w:val="32"/>
        </w:rPr>
        <w:t xml:space="preserve">-совместимых процессоров перешли на более мощный и расширенный </w:t>
      </w:r>
      <w:r>
        <w:rPr>
          <w:noProof/>
          <w:sz w:val="32"/>
          <w:lang w:val="en-US"/>
        </w:rPr>
        <w:t xml:space="preserve">Socket </w:t>
      </w:r>
      <w:r>
        <w:rPr>
          <w:noProof/>
          <w:sz w:val="32"/>
        </w:rPr>
        <w:t xml:space="preserve">370, в который вставляются процессоры </w:t>
      </w:r>
      <w:r>
        <w:rPr>
          <w:noProof/>
          <w:sz w:val="32"/>
          <w:lang w:val="en-US"/>
        </w:rPr>
        <w:t xml:space="preserve">INTEL Celeron A </w:t>
      </w:r>
      <w:r>
        <w:rPr>
          <w:noProof/>
          <w:sz w:val="32"/>
        </w:rPr>
        <w:t>с высокими тактовыми частотами    (400</w:t>
      </w:r>
      <w:r>
        <w:rPr>
          <w:noProof/>
          <w:sz w:val="32"/>
          <w:lang w:val="en-US"/>
        </w:rPr>
        <w:t xml:space="preserve">-466mhz) </w:t>
      </w:r>
      <w:r>
        <w:rPr>
          <w:noProof/>
          <w:sz w:val="32"/>
        </w:rPr>
        <w:t>и кэш-памятью второго уровня(</w:t>
      </w:r>
      <w:r>
        <w:rPr>
          <w:noProof/>
          <w:sz w:val="32"/>
          <w:lang w:val="en-US"/>
        </w:rPr>
        <w:t>L2</w:t>
      </w:r>
      <w:r>
        <w:rPr>
          <w:noProof/>
          <w:sz w:val="32"/>
        </w:rPr>
        <w:t>) до 128</w:t>
      </w:r>
      <w:r>
        <w:rPr>
          <w:noProof/>
          <w:sz w:val="32"/>
          <w:lang w:val="en-US"/>
        </w:rPr>
        <w:t xml:space="preserve"> </w:t>
      </w:r>
      <w:r>
        <w:rPr>
          <w:noProof/>
          <w:sz w:val="32"/>
        </w:rPr>
        <w:t>килобайт, находящейся непосредственно на ядре процессора, что обеспечивает высокую производительность в области трёхмерной графике и повышенное быстродействие в офисных приложениях.</w:t>
      </w:r>
    </w:p>
    <w:p w:rsidR="00F56CEF" w:rsidRDefault="00886715">
      <w:pPr>
        <w:rPr>
          <w:noProof/>
          <w:sz w:val="32"/>
        </w:rPr>
      </w:pPr>
      <w:r>
        <w:rPr>
          <w:noProof/>
          <w:sz w:val="32"/>
        </w:rPr>
        <w:pict>
          <v:shape id="_x0000_s1029" type="#_x0000_t136" style="position:absolute;margin-left:519.3pt;margin-top:-186.4pt;width:7.15pt;height:7.2pt;z-index:251651072" o:allowincell="f" fillcolor="black">
            <v:shadow color="#868686"/>
            <v:textpath style="font-family:&quot;Arial&quot;;v-text-kern:t" trim="t" fitpath="t" string="4"/>
          </v:shape>
        </w:pict>
      </w:r>
      <w:r w:rsidR="00F56CEF">
        <w:rPr>
          <w:noProof/>
          <w:sz w:val="32"/>
        </w:rPr>
        <w:t xml:space="preserve">   В настоящее время оптимально использовается процессор </w:t>
      </w:r>
      <w:r w:rsidR="00F56CEF">
        <w:rPr>
          <w:noProof/>
          <w:sz w:val="32"/>
          <w:lang w:val="en-US"/>
        </w:rPr>
        <w:t>Celeron A 400/466</w:t>
      </w:r>
      <w:r w:rsidR="00F56CEF">
        <w:rPr>
          <w:noProof/>
          <w:sz w:val="32"/>
        </w:rPr>
        <w:t xml:space="preserve">, так как </w:t>
      </w:r>
      <w:r w:rsidR="00F56CEF">
        <w:rPr>
          <w:noProof/>
          <w:sz w:val="32"/>
          <w:lang w:val="en-US"/>
        </w:rPr>
        <w:t xml:space="preserve">Pentium III с аналогичными тактовыми частотами </w:t>
      </w:r>
      <w:r w:rsidR="00F56CEF">
        <w:rPr>
          <w:noProof/>
          <w:sz w:val="32"/>
        </w:rPr>
        <w:t xml:space="preserve">гораздо дороже, а </w:t>
      </w:r>
      <w:r w:rsidR="00F56CEF">
        <w:rPr>
          <w:noProof/>
          <w:sz w:val="32"/>
          <w:lang w:val="en-US"/>
        </w:rPr>
        <w:t xml:space="preserve">Celeron A – </w:t>
      </w:r>
      <w:r w:rsidR="00F56CEF">
        <w:rPr>
          <w:noProof/>
          <w:sz w:val="32"/>
        </w:rPr>
        <w:t xml:space="preserve">не на столько уж и слабее, а дешевле – заметно. 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</w:rPr>
        <w:t xml:space="preserve">  Существует такой процессор, как </w:t>
      </w:r>
      <w:r>
        <w:rPr>
          <w:noProof/>
          <w:sz w:val="32"/>
          <w:lang w:val="en-US"/>
        </w:rPr>
        <w:t>AMD K6-3</w:t>
      </w:r>
      <w:r>
        <w:rPr>
          <w:noProof/>
          <w:sz w:val="32"/>
        </w:rPr>
        <w:t xml:space="preserve">, который действительно в состоянии попытаться обогнать </w:t>
      </w:r>
      <w:r>
        <w:rPr>
          <w:noProof/>
          <w:sz w:val="32"/>
          <w:lang w:val="en-US"/>
        </w:rPr>
        <w:t xml:space="preserve">Pentium III </w:t>
      </w:r>
      <w:r>
        <w:rPr>
          <w:noProof/>
          <w:sz w:val="32"/>
        </w:rPr>
        <w:t xml:space="preserve">, ведь у </w:t>
      </w:r>
      <w:r>
        <w:rPr>
          <w:noProof/>
          <w:sz w:val="32"/>
          <w:lang w:val="en-US"/>
        </w:rPr>
        <w:t xml:space="preserve">K6-3 – </w:t>
      </w:r>
      <w:r>
        <w:rPr>
          <w:noProof/>
          <w:sz w:val="32"/>
        </w:rPr>
        <w:t xml:space="preserve">кзш второго уровня расположен тоже на ядре процессора, и состовляет 256 кб., что в два раза меньше, чем у </w:t>
      </w:r>
      <w:r>
        <w:rPr>
          <w:noProof/>
          <w:sz w:val="32"/>
          <w:lang w:val="en-US"/>
        </w:rPr>
        <w:t>Pentium III</w:t>
      </w:r>
      <w:r>
        <w:rPr>
          <w:noProof/>
          <w:sz w:val="32"/>
        </w:rPr>
        <w:t xml:space="preserve">, и частота шины у него 100 мгц, и у </w:t>
      </w:r>
      <w:r>
        <w:rPr>
          <w:noProof/>
          <w:sz w:val="32"/>
          <w:lang w:val="en-US"/>
        </w:rPr>
        <w:t xml:space="preserve">Pentium III </w:t>
      </w:r>
      <w:r>
        <w:rPr>
          <w:noProof/>
          <w:sz w:val="32"/>
        </w:rPr>
        <w:t xml:space="preserve">– тоже 100 мгц, но тесты и испытания показывают, что </w:t>
      </w:r>
      <w:r>
        <w:rPr>
          <w:noProof/>
          <w:sz w:val="32"/>
          <w:lang w:val="en-US"/>
        </w:rPr>
        <w:t xml:space="preserve">Pentium III </w:t>
      </w:r>
      <w:r>
        <w:rPr>
          <w:noProof/>
          <w:sz w:val="32"/>
        </w:rPr>
        <w:t xml:space="preserve">всё же немного побыстрее, так что на сегодняшний день самый перспективный процессор – </w:t>
      </w:r>
      <w:r>
        <w:rPr>
          <w:noProof/>
          <w:sz w:val="32"/>
          <w:lang w:val="en-US"/>
        </w:rPr>
        <w:t>Pentium III</w:t>
      </w:r>
      <w:r>
        <w:rPr>
          <w:noProof/>
          <w:sz w:val="32"/>
        </w:rPr>
        <w:t>.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</w:rPr>
        <w:t xml:space="preserve">  В середине 1999 года корпорация </w:t>
      </w:r>
      <w:r>
        <w:rPr>
          <w:noProof/>
          <w:sz w:val="32"/>
          <w:lang w:val="en-US"/>
        </w:rPr>
        <w:t xml:space="preserve">INTEL </w:t>
      </w:r>
      <w:r>
        <w:rPr>
          <w:noProof/>
          <w:sz w:val="32"/>
        </w:rPr>
        <w:t xml:space="preserve">подняла частоту своего </w:t>
      </w:r>
      <w:r>
        <w:rPr>
          <w:noProof/>
          <w:sz w:val="32"/>
          <w:lang w:val="en-US"/>
        </w:rPr>
        <w:t xml:space="preserve">Pentium III </w:t>
      </w:r>
      <w:r>
        <w:rPr>
          <w:noProof/>
          <w:sz w:val="32"/>
        </w:rPr>
        <w:t xml:space="preserve">до 550 мгц, ещё и новые инструкции – всё это значительно повышает скорость работы браузеров </w:t>
      </w:r>
      <w:r>
        <w:rPr>
          <w:noProof/>
          <w:sz w:val="32"/>
          <w:lang w:val="en-US"/>
        </w:rPr>
        <w:t>Internet. В настоящее время насчитывается около 16 подключаемых модулей для Web</w:t>
      </w:r>
      <w:r>
        <w:rPr>
          <w:noProof/>
          <w:sz w:val="32"/>
        </w:rPr>
        <w:t xml:space="preserve"> браузеров и 30 узлов, оптимизированных для </w:t>
      </w:r>
      <w:r>
        <w:rPr>
          <w:noProof/>
          <w:sz w:val="32"/>
          <w:lang w:val="en-US"/>
        </w:rPr>
        <w:t>Pentium III</w:t>
      </w:r>
      <w:r>
        <w:rPr>
          <w:noProof/>
          <w:sz w:val="32"/>
        </w:rPr>
        <w:t xml:space="preserve">.  </w:t>
      </w:r>
    </w:p>
    <w:p w:rsidR="00F56CEF" w:rsidRDefault="00F56CEF">
      <w:pPr>
        <w:rPr>
          <w:noProof/>
          <w:sz w:val="32"/>
          <w:lang w:val="en-US"/>
        </w:rPr>
      </w:pPr>
      <w:r>
        <w:rPr>
          <w:noProof/>
          <w:sz w:val="32"/>
        </w:rPr>
        <w:t xml:space="preserve"> Самой ожидаемой новинкой второй половины этого года является </w:t>
      </w:r>
      <w:r>
        <w:rPr>
          <w:noProof/>
          <w:sz w:val="32"/>
          <w:lang w:val="en-US"/>
        </w:rPr>
        <w:t>AMD K</w:t>
      </w:r>
      <w:r>
        <w:rPr>
          <w:noProof/>
          <w:sz w:val="32"/>
        </w:rPr>
        <w:t xml:space="preserve">7, в котором реализована поддержка 200-мегагерцевой системной шины </w:t>
      </w:r>
      <w:r>
        <w:rPr>
          <w:noProof/>
          <w:sz w:val="32"/>
          <w:lang w:val="en-US"/>
        </w:rPr>
        <w:t>Alpha EV6</w:t>
      </w:r>
      <w:r>
        <w:rPr>
          <w:noProof/>
          <w:sz w:val="32"/>
        </w:rPr>
        <w:t xml:space="preserve"> с тактовой частотой 200 Мгц (для сравнениях в продукции </w:t>
      </w:r>
      <w:r>
        <w:rPr>
          <w:noProof/>
          <w:sz w:val="32"/>
          <w:lang w:val="en-US"/>
        </w:rPr>
        <w:t xml:space="preserve">INTEL </w:t>
      </w:r>
      <w:r>
        <w:rPr>
          <w:noProof/>
          <w:sz w:val="32"/>
        </w:rPr>
        <w:t xml:space="preserve">частота шины от 66 до 100 Мгц) и дополнительным набором команд </w:t>
      </w:r>
      <w:r>
        <w:rPr>
          <w:noProof/>
          <w:sz w:val="32"/>
          <w:lang w:val="en-US"/>
        </w:rPr>
        <w:t>3D Now!</w:t>
      </w:r>
      <w:r>
        <w:rPr>
          <w:noProof/>
          <w:sz w:val="32"/>
        </w:rPr>
        <w:t xml:space="preserve"> для улучшения трёхмерной графики. Имеется и кэш </w:t>
      </w:r>
      <w:r>
        <w:rPr>
          <w:noProof/>
          <w:sz w:val="32"/>
          <w:lang w:val="en-US"/>
        </w:rPr>
        <w:t>L2</w:t>
      </w:r>
      <w:r>
        <w:rPr>
          <w:noProof/>
          <w:sz w:val="32"/>
        </w:rPr>
        <w:t xml:space="preserve">, размером 512кб, а в дальнейшем планируется и увеличение до 3мб. Тактовая частота этого процессора 600 мгц, выполнен процессор по 0,25 микронной технологии, а в дальнейшем планируется внедрить и более мелкую геометрическую технологию.Этот сверхсовременный процессор и устонавливается тоже на специально для него разработанный фирмой </w:t>
      </w:r>
      <w:r>
        <w:rPr>
          <w:noProof/>
          <w:sz w:val="32"/>
          <w:lang w:val="en-US"/>
        </w:rPr>
        <w:t xml:space="preserve">AMD </w:t>
      </w:r>
      <w:r>
        <w:rPr>
          <w:noProof/>
          <w:sz w:val="32"/>
        </w:rPr>
        <w:t xml:space="preserve">разъём – </w:t>
      </w:r>
      <w:r>
        <w:rPr>
          <w:noProof/>
          <w:sz w:val="32"/>
          <w:lang w:val="en-US"/>
        </w:rPr>
        <w:t>Slot A</w:t>
      </w:r>
      <w:r>
        <w:rPr>
          <w:noProof/>
          <w:sz w:val="32"/>
        </w:rPr>
        <w:t xml:space="preserve">, который по внешнему виду похож на    </w:t>
      </w:r>
      <w:r>
        <w:rPr>
          <w:noProof/>
          <w:sz w:val="32"/>
          <w:lang w:val="en-US"/>
        </w:rPr>
        <w:t>Slot 1</w:t>
      </w:r>
      <w:r>
        <w:rPr>
          <w:noProof/>
          <w:sz w:val="32"/>
        </w:rPr>
        <w:t xml:space="preserve">, исполизуемый Пентиумами </w:t>
      </w:r>
      <w:r>
        <w:rPr>
          <w:noProof/>
          <w:sz w:val="32"/>
          <w:lang w:val="en-US"/>
        </w:rPr>
        <w:t>II/III</w:t>
      </w:r>
      <w:r>
        <w:rPr>
          <w:noProof/>
          <w:sz w:val="32"/>
        </w:rPr>
        <w:t xml:space="preserve">. Кстати, по результатам теста </w:t>
      </w:r>
      <w:r>
        <w:rPr>
          <w:noProof/>
          <w:sz w:val="32"/>
          <w:lang w:val="en-US"/>
        </w:rPr>
        <w:t xml:space="preserve">Pentium III </w:t>
      </w:r>
      <w:r>
        <w:rPr>
          <w:noProof/>
          <w:sz w:val="32"/>
        </w:rPr>
        <w:t xml:space="preserve">оказался заметно мощнее, чем </w:t>
      </w:r>
      <w:r>
        <w:rPr>
          <w:noProof/>
          <w:sz w:val="32"/>
          <w:lang w:val="en-US"/>
        </w:rPr>
        <w:t>AMD K</w:t>
      </w:r>
      <w:r>
        <w:rPr>
          <w:noProof/>
          <w:sz w:val="32"/>
        </w:rPr>
        <w:t xml:space="preserve">7, так что </w:t>
      </w:r>
      <w:r>
        <w:rPr>
          <w:noProof/>
          <w:sz w:val="32"/>
          <w:lang w:val="en-US"/>
        </w:rPr>
        <w:t>INTEL</w:t>
      </w:r>
      <w:r>
        <w:rPr>
          <w:noProof/>
          <w:sz w:val="32"/>
        </w:rPr>
        <w:t xml:space="preserve"> всё же опередил </w:t>
      </w:r>
      <w:r>
        <w:rPr>
          <w:noProof/>
          <w:sz w:val="32"/>
          <w:lang w:val="en-US"/>
        </w:rPr>
        <w:t>AMD</w:t>
      </w:r>
      <w:r>
        <w:rPr>
          <w:noProof/>
          <w:sz w:val="32"/>
        </w:rPr>
        <w:t>.</w:t>
      </w:r>
    </w:p>
    <w:p w:rsidR="00F56CEF" w:rsidRDefault="00F56CEF">
      <w:pPr>
        <w:rPr>
          <w:noProof/>
          <w:sz w:val="32"/>
        </w:rPr>
      </w:pPr>
    </w:p>
    <w:p w:rsidR="00F56CEF" w:rsidRDefault="00886715">
      <w:pPr>
        <w:rPr>
          <w:noProof/>
          <w:sz w:val="32"/>
        </w:rPr>
      </w:pPr>
      <w:r>
        <w:rPr>
          <w:noProof/>
          <w:sz w:val="32"/>
        </w:rPr>
        <w:pict>
          <v:shape id="_x0000_s1030" type="#_x0000_t136" style="position:absolute;margin-left:519.3pt;margin-top:-57.6pt;width:7.15pt;height:7.2pt;z-index:251652096" o:allowincell="f" fillcolor="black">
            <v:shadow color="#868686"/>
            <v:textpath style="font-family:&quot;Arial&quot;;v-text-kern:t" trim="t" fitpath="t" string="5"/>
          </v:shape>
        </w:pic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</w:rPr>
        <w:t xml:space="preserve">                         1.2. Оперативная память современного ПК.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</w:rPr>
        <w:t xml:space="preserve">   Из возможных кондидатов на роль памяти для будущих систем фирма </w:t>
      </w:r>
      <w:r>
        <w:rPr>
          <w:noProof/>
          <w:sz w:val="32"/>
          <w:lang w:val="en-US"/>
        </w:rPr>
        <w:t xml:space="preserve">Intel </w:t>
      </w:r>
      <w:r>
        <w:rPr>
          <w:noProof/>
          <w:sz w:val="32"/>
        </w:rPr>
        <w:t xml:space="preserve">выбрала память типа </w:t>
      </w:r>
      <w:r>
        <w:rPr>
          <w:noProof/>
          <w:sz w:val="32"/>
          <w:lang w:val="en-US"/>
        </w:rPr>
        <w:t>DRD-RAM</w:t>
      </w:r>
      <w:r>
        <w:rPr>
          <w:noProof/>
          <w:sz w:val="32"/>
        </w:rPr>
        <w:t xml:space="preserve"> (</w:t>
      </w:r>
      <w:r>
        <w:rPr>
          <w:noProof/>
          <w:sz w:val="32"/>
          <w:lang w:val="en-US"/>
        </w:rPr>
        <w:t>Direct Rambus D-RAM)</w:t>
      </w:r>
      <w:r>
        <w:rPr>
          <w:noProof/>
          <w:sz w:val="32"/>
        </w:rPr>
        <w:t xml:space="preserve"> и получила поддержку от всех ведущих мировых производителей памяти, которая, лицензировав соответствующую технологию у фирмы </w:t>
      </w:r>
      <w:r>
        <w:rPr>
          <w:noProof/>
          <w:sz w:val="32"/>
          <w:lang w:val="en-US"/>
        </w:rPr>
        <w:t xml:space="preserve">Rambus </w:t>
      </w:r>
      <w:r>
        <w:rPr>
          <w:noProof/>
          <w:sz w:val="32"/>
        </w:rPr>
        <w:t xml:space="preserve">способны быстро наладить производство в нужных объёмах. Первым чипсетом, поддерживающим память </w:t>
      </w:r>
      <w:r>
        <w:rPr>
          <w:noProof/>
          <w:sz w:val="32"/>
          <w:lang w:val="en-US"/>
        </w:rPr>
        <w:t xml:space="preserve">Direct Rambus DRAM, будет i440 jx </w:t>
      </w:r>
      <w:r>
        <w:rPr>
          <w:noProof/>
          <w:sz w:val="32"/>
        </w:rPr>
        <w:t xml:space="preserve">фирмы </w:t>
      </w:r>
      <w:r>
        <w:rPr>
          <w:noProof/>
          <w:sz w:val="32"/>
          <w:lang w:val="en-US"/>
        </w:rPr>
        <w:t xml:space="preserve">Intel </w:t>
      </w:r>
      <w:r>
        <w:rPr>
          <w:noProof/>
          <w:sz w:val="32"/>
        </w:rPr>
        <w:t xml:space="preserve">для процессора </w:t>
      </w:r>
      <w:r>
        <w:rPr>
          <w:noProof/>
          <w:sz w:val="32"/>
          <w:lang w:val="en-US"/>
        </w:rPr>
        <w:t>Pentium III</w:t>
      </w:r>
      <w:r>
        <w:rPr>
          <w:noProof/>
          <w:sz w:val="32"/>
        </w:rPr>
        <w:t xml:space="preserve">. Такая память является по сути разновидностью синхронной памяти, но снабжена специальным более быстродействующи м интерфейсом. Каждая микросхема </w:t>
      </w:r>
      <w:r>
        <w:rPr>
          <w:noProof/>
          <w:sz w:val="32"/>
          <w:lang w:val="en-US"/>
        </w:rPr>
        <w:t>DRD-RAM</w:t>
      </w:r>
      <w:r>
        <w:rPr>
          <w:noProof/>
          <w:sz w:val="32"/>
        </w:rPr>
        <w:t xml:space="preserve"> имеет внутреннюю многобанковую структуру с чередованием (16 банков), что и обеспечивает высокую пропускную способность. Тактовая частота составляет 400 МГц, но обмен осуществляется по обоим фронтам импульсов, то есть с частотой 800 МГц. Данные, шириной 16 бит поступают с интервалом 1,25 наносекунд, так что пропускная способность составляет 1,6 Гбт </w:t>
      </w:r>
      <w:r>
        <w:rPr>
          <w:noProof/>
          <w:sz w:val="32"/>
          <w:lang w:val="en-US"/>
        </w:rPr>
        <w:t xml:space="preserve">/ </w:t>
      </w:r>
      <w:r>
        <w:rPr>
          <w:noProof/>
          <w:sz w:val="32"/>
        </w:rPr>
        <w:t xml:space="preserve">сек. Может использоваться несколько (до 4) каналов; пропускная способность при этом возрастает до 3,2 ; 4,8 или 6,4 Гбт </w:t>
      </w:r>
      <w:r>
        <w:rPr>
          <w:noProof/>
          <w:sz w:val="32"/>
          <w:lang w:val="en-US"/>
        </w:rPr>
        <w:t xml:space="preserve">/ </w:t>
      </w:r>
      <w:r>
        <w:rPr>
          <w:noProof/>
          <w:sz w:val="32"/>
        </w:rPr>
        <w:t xml:space="preserve">сек. </w:t>
      </w:r>
    </w:p>
    <w:p w:rsidR="00F56CEF" w:rsidRDefault="00F56CEF">
      <w:pPr>
        <w:rPr>
          <w:noProof/>
          <w:sz w:val="32"/>
          <w:lang w:val="en-US"/>
        </w:rPr>
      </w:pPr>
      <w:r>
        <w:rPr>
          <w:noProof/>
          <w:sz w:val="32"/>
        </w:rPr>
        <w:t xml:space="preserve">    Высокоскоростная шина соединяет только контроллер памяти и </w:t>
      </w:r>
      <w:r>
        <w:rPr>
          <w:noProof/>
          <w:sz w:val="32"/>
          <w:lang w:val="en-US"/>
        </w:rPr>
        <w:t>DRD-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  <w:lang w:val="en-US"/>
        </w:rPr>
        <w:t>-RAM</w:t>
      </w:r>
      <w:r>
        <w:rPr>
          <w:noProof/>
          <w:sz w:val="32"/>
        </w:rPr>
        <w:t xml:space="preserve">, а сам контроллер соединяется с шиной процессора обычным образом: контроллер согласует частоту и разрядность процессорной шины и </w:t>
      </w:r>
      <w:r>
        <w:rPr>
          <w:noProof/>
          <w:sz w:val="32"/>
          <w:lang w:val="en-US"/>
        </w:rPr>
        <w:t>DRD-RAM</w:t>
      </w:r>
      <w:r>
        <w:rPr>
          <w:noProof/>
          <w:sz w:val="32"/>
        </w:rPr>
        <w:t xml:space="preserve">, формируя 64-разрядное слово из 16-разрядных (при одном канале), передавая его в процессор с частотой процессорной шины. </w:t>
      </w:r>
    </w:p>
    <w:p w:rsidR="00F56CEF" w:rsidRDefault="00F56CEF">
      <w:pPr>
        <w:rPr>
          <w:noProof/>
          <w:sz w:val="32"/>
        </w:rPr>
      </w:pPr>
    </w:p>
    <w:p w:rsidR="00F56CEF" w:rsidRDefault="00F56CEF">
      <w:pPr>
        <w:rPr>
          <w:noProof/>
          <w:sz w:val="32"/>
        </w:rPr>
      </w:pPr>
    </w:p>
    <w:p w:rsidR="00F56CEF" w:rsidRDefault="00F56CEF">
      <w:pPr>
        <w:ind w:firstLine="720"/>
        <w:rPr>
          <w:noProof/>
          <w:sz w:val="32"/>
        </w:rPr>
      </w:pPr>
      <w:r>
        <w:rPr>
          <w:noProof/>
          <w:sz w:val="32"/>
        </w:rPr>
        <w:t xml:space="preserve">               1.3. Видеоадаптеры графические ускорители.</w:t>
      </w:r>
    </w:p>
    <w:p w:rsidR="00F56CEF" w:rsidRDefault="00F56CEF">
      <w:pPr>
        <w:rPr>
          <w:noProof/>
          <w:sz w:val="32"/>
        </w:rPr>
      </w:pPr>
      <w:r>
        <w:rPr>
          <w:b/>
          <w:i/>
          <w:noProof/>
          <w:sz w:val="32"/>
        </w:rPr>
        <w:t xml:space="preserve">  </w:t>
      </w:r>
      <w:r>
        <w:rPr>
          <w:noProof/>
          <w:sz w:val="32"/>
        </w:rPr>
        <w:t xml:space="preserve">Прогресс в области трёхмерных видеоускорителей предсказывали ещё в прошлом  1998-м году, однако никто не предпологал, что он будет столь значительным. Ни один из выпущенных в этом году видеоадаптеров не ограничивается работой с двухмерной графикой – все они в большей или меньшей степени поддерживают функции построения трёхмерных изображений. Лидер прошлого года </w:t>
      </w:r>
      <w:r>
        <w:rPr>
          <w:noProof/>
          <w:sz w:val="32"/>
          <w:lang w:val="en-US"/>
        </w:rPr>
        <w:t xml:space="preserve">3D-FX </w:t>
      </w:r>
      <w:r>
        <w:rPr>
          <w:noProof/>
          <w:sz w:val="32"/>
        </w:rPr>
        <w:t>(</w:t>
      </w:r>
      <w:r>
        <w:rPr>
          <w:noProof/>
          <w:sz w:val="32"/>
          <w:lang w:val="en-US"/>
        </w:rPr>
        <w:t>Voodoo)</w:t>
      </w:r>
      <w:r>
        <w:rPr>
          <w:noProof/>
          <w:sz w:val="32"/>
        </w:rPr>
        <w:t xml:space="preserve"> недолго порожал всех принципиально новой и красивой графикой, но современные ускорители при меньшей стоимости в несколько раз быстрее, при этом все новые </w:t>
      </w:r>
      <w:r>
        <w:rPr>
          <w:noProof/>
          <w:sz w:val="32"/>
          <w:lang w:val="en-US"/>
        </w:rPr>
        <w:t xml:space="preserve">2D-3D </w:t>
      </w:r>
      <w:r>
        <w:rPr>
          <w:noProof/>
          <w:sz w:val="32"/>
        </w:rPr>
        <w:t xml:space="preserve">ускорители выпускаются в виде видеоадаптеров, следовательно они постепенно становятся неотъемлемой частью современного домашнего компьютера. </w:t>
      </w:r>
    </w:p>
    <w:p w:rsidR="00F56CEF" w:rsidRDefault="00886715">
      <w:pPr>
        <w:rPr>
          <w:noProof/>
          <w:sz w:val="32"/>
        </w:rPr>
      </w:pPr>
      <w:r>
        <w:rPr>
          <w:noProof/>
          <w:sz w:val="32"/>
        </w:rPr>
        <w:pict>
          <v:shape id="_x0000_s1031" type="#_x0000_t136" style="position:absolute;margin-left:519.3pt;margin-top:-57.6pt;width:7.15pt;height:7.2pt;z-index:251653120" o:allowincell="f" fillcolor="black">
            <v:shadow color="#868686"/>
            <v:textpath style="font-family:&quot;Arial&quot;;v-text-kern:t" trim="t" fitpath="t" string="6"/>
          </v:shape>
        </w:pict>
      </w:r>
      <w:r w:rsidR="00F56CEF">
        <w:rPr>
          <w:noProof/>
          <w:sz w:val="32"/>
        </w:rPr>
        <w:t xml:space="preserve">  В настоящее время уже не стоит вопрос о том, нужен ли в компьютере </w:t>
      </w:r>
      <w:r w:rsidR="00F56CEF">
        <w:rPr>
          <w:noProof/>
          <w:sz w:val="32"/>
          <w:lang w:val="en-US"/>
        </w:rPr>
        <w:t xml:space="preserve">3D </w:t>
      </w:r>
      <w:r w:rsidR="00F56CEF">
        <w:rPr>
          <w:noProof/>
          <w:sz w:val="32"/>
        </w:rPr>
        <w:t xml:space="preserve">ускоритель, а речь идёт о том, какой мощнее и быстрее. Согласно стандарту </w:t>
      </w:r>
      <w:r w:rsidR="00F56CEF">
        <w:rPr>
          <w:noProof/>
          <w:sz w:val="32"/>
          <w:lang w:val="en-US"/>
        </w:rPr>
        <w:t xml:space="preserve">PC’99 </w:t>
      </w:r>
      <w:r w:rsidR="00F56CEF">
        <w:rPr>
          <w:noProof/>
          <w:sz w:val="32"/>
        </w:rPr>
        <w:t xml:space="preserve">(компьютер 99-го года), аппаратное ускорение трёхмерной графики рекомендуется даже для офисных компьютеров, не говоря уже о домашних. 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</w:rPr>
        <w:t xml:space="preserve">  Производители делового програмного обеспечения теперь усиленно работают над применением новых графических функций в офисных приложениях. 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</w:rPr>
        <w:t xml:space="preserve">  Производители же игр и другого програмного обеспечения совершенно свободны от таких раздумий, ибо теперь они могут сделать гораздо более реалистичными происходящие на экране события. На сей день разговоры о настоящем погружении в виртуальную реальность получают некоторый смысл.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</w:rPr>
        <w:t xml:space="preserve">  В начале этого (1999) года на новых материнских платах стал появляться дополнительный слот </w:t>
      </w:r>
      <w:r>
        <w:rPr>
          <w:noProof/>
          <w:sz w:val="32"/>
          <w:lang w:val="en-US"/>
        </w:rPr>
        <w:t>AGP ( Aceleration Graphic Port)</w:t>
      </w:r>
      <w:r>
        <w:rPr>
          <w:noProof/>
          <w:sz w:val="32"/>
        </w:rPr>
        <w:t xml:space="preserve">, разработанный специально для установки графических ускорителей, который представляет собой </w:t>
      </w:r>
      <w:r>
        <w:rPr>
          <w:noProof/>
          <w:sz w:val="32"/>
          <w:lang w:val="en-US"/>
        </w:rPr>
        <w:t>“</w:t>
      </w:r>
      <w:r>
        <w:rPr>
          <w:noProof/>
          <w:sz w:val="32"/>
        </w:rPr>
        <w:t>расширенный</w:t>
      </w:r>
      <w:r>
        <w:rPr>
          <w:noProof/>
          <w:sz w:val="32"/>
          <w:lang w:val="en-US"/>
        </w:rPr>
        <w:t>” слот PCI</w:t>
      </w:r>
      <w:r>
        <w:rPr>
          <w:noProof/>
          <w:sz w:val="32"/>
        </w:rPr>
        <w:t xml:space="preserve">, но с более высокой скоростью обмена данными и с прямым доступом к оперативной памяти, что позволяет работать с текстурами в оперативной, а не в видио памяти, так как видеопамять ограничена, а оперативную всегда можно расширить, установив дополнительные модули. К стати для нормальной работы современного ускорителя необходимо устонавливать не менее 64 мб оперативной памяти, а рекомендуется – 128 мб. Но не даром ускорители </w:t>
      </w:r>
      <w:r>
        <w:rPr>
          <w:noProof/>
          <w:sz w:val="32"/>
          <w:lang w:val="en-US"/>
        </w:rPr>
        <w:t>“</w:t>
      </w:r>
      <w:r>
        <w:rPr>
          <w:noProof/>
          <w:sz w:val="32"/>
        </w:rPr>
        <w:t>отрезают</w:t>
      </w:r>
      <w:r>
        <w:rPr>
          <w:noProof/>
          <w:sz w:val="32"/>
          <w:lang w:val="en-US"/>
        </w:rPr>
        <w:t>”</w:t>
      </w:r>
      <w:r>
        <w:rPr>
          <w:noProof/>
          <w:sz w:val="32"/>
        </w:rPr>
        <w:t xml:space="preserve"> столько памяти, ведь в них реализовано очень много новшеств, например:</w:t>
      </w:r>
    </w:p>
    <w:p w:rsidR="00F56CEF" w:rsidRDefault="00F56CEF">
      <w:pPr>
        <w:numPr>
          <w:ilvl w:val="0"/>
          <w:numId w:val="10"/>
        </w:numPr>
        <w:rPr>
          <w:noProof/>
          <w:sz w:val="32"/>
        </w:rPr>
      </w:pPr>
      <w:r>
        <w:rPr>
          <w:noProof/>
          <w:sz w:val="32"/>
        </w:rPr>
        <w:t xml:space="preserve">фильтрация текстур (сглаживание </w:t>
      </w:r>
      <w:r>
        <w:rPr>
          <w:noProof/>
          <w:sz w:val="32"/>
          <w:lang w:val="en-US"/>
        </w:rPr>
        <w:t>“</w:t>
      </w:r>
      <w:r>
        <w:rPr>
          <w:noProof/>
          <w:sz w:val="32"/>
        </w:rPr>
        <w:t>квадратиков</w:t>
      </w:r>
      <w:r>
        <w:rPr>
          <w:noProof/>
          <w:sz w:val="32"/>
          <w:lang w:val="en-US"/>
        </w:rPr>
        <w:t>”</w:t>
      </w:r>
      <w:r>
        <w:rPr>
          <w:noProof/>
          <w:sz w:val="32"/>
        </w:rPr>
        <w:t xml:space="preserve"> при приближении объекта)</w:t>
      </w:r>
    </w:p>
    <w:p w:rsidR="00F56CEF" w:rsidRDefault="00F56CEF">
      <w:pPr>
        <w:numPr>
          <w:ilvl w:val="0"/>
          <w:numId w:val="10"/>
        </w:numPr>
        <w:rPr>
          <w:noProof/>
          <w:sz w:val="32"/>
        </w:rPr>
      </w:pPr>
      <w:r>
        <w:rPr>
          <w:noProof/>
          <w:sz w:val="32"/>
        </w:rPr>
        <w:t>высококачественное затенение или затуманивание, что придаёт реальность графике</w:t>
      </w:r>
    </w:p>
    <w:p w:rsidR="00F56CEF" w:rsidRDefault="00F56CEF">
      <w:pPr>
        <w:numPr>
          <w:ilvl w:val="0"/>
          <w:numId w:val="10"/>
        </w:numPr>
        <w:rPr>
          <w:noProof/>
          <w:sz w:val="32"/>
        </w:rPr>
      </w:pPr>
      <w:r>
        <w:rPr>
          <w:noProof/>
          <w:sz w:val="32"/>
        </w:rPr>
        <w:t>прозрачность объектов, масштабирование и геометрические искажения</w:t>
      </w:r>
    </w:p>
    <w:p w:rsidR="00F56CEF" w:rsidRDefault="00F56CEF">
      <w:pPr>
        <w:numPr>
          <w:ilvl w:val="0"/>
          <w:numId w:val="10"/>
        </w:numPr>
        <w:rPr>
          <w:noProof/>
          <w:sz w:val="32"/>
        </w:rPr>
      </w:pPr>
      <w:r>
        <w:rPr>
          <w:noProof/>
          <w:sz w:val="32"/>
          <w:lang w:val="en-US"/>
        </w:rPr>
        <w:t>Z-</w:t>
      </w:r>
      <w:r>
        <w:rPr>
          <w:noProof/>
          <w:sz w:val="32"/>
        </w:rPr>
        <w:t xml:space="preserve">буферизация (срезание текстур в невидимой части) </w:t>
      </w:r>
    </w:p>
    <w:p w:rsidR="00F56CEF" w:rsidRDefault="00F56CEF">
      <w:pPr>
        <w:numPr>
          <w:ilvl w:val="0"/>
          <w:numId w:val="10"/>
        </w:numPr>
        <w:rPr>
          <w:noProof/>
          <w:sz w:val="32"/>
        </w:rPr>
      </w:pPr>
      <w:r>
        <w:rPr>
          <w:noProof/>
          <w:sz w:val="32"/>
        </w:rPr>
        <w:t xml:space="preserve">повышение </w:t>
      </w:r>
      <w:r>
        <w:rPr>
          <w:noProof/>
          <w:sz w:val="32"/>
          <w:lang w:val="en-US"/>
        </w:rPr>
        <w:t>FPS (</w:t>
      </w:r>
      <w:r>
        <w:rPr>
          <w:noProof/>
          <w:sz w:val="32"/>
        </w:rPr>
        <w:t>фрагментов в секунду (в настоящее время норма – от 70 и выше))</w:t>
      </w:r>
    </w:p>
    <w:p w:rsidR="00F56CEF" w:rsidRDefault="00F56CEF">
      <w:pPr>
        <w:numPr>
          <w:ilvl w:val="0"/>
          <w:numId w:val="10"/>
        </w:numPr>
        <w:rPr>
          <w:noProof/>
          <w:sz w:val="32"/>
        </w:rPr>
      </w:pPr>
      <w:r>
        <w:rPr>
          <w:noProof/>
          <w:sz w:val="32"/>
        </w:rPr>
        <w:t>поддержка 16 или 32-х разрядной цветовой политры (16,7 млн. цветов)</w:t>
      </w:r>
    </w:p>
    <w:p w:rsidR="00F56CEF" w:rsidRDefault="00F56CEF">
      <w:pPr>
        <w:numPr>
          <w:ilvl w:val="0"/>
          <w:numId w:val="10"/>
        </w:numPr>
        <w:rPr>
          <w:noProof/>
          <w:sz w:val="32"/>
        </w:rPr>
      </w:pPr>
      <w:r>
        <w:rPr>
          <w:noProof/>
          <w:sz w:val="32"/>
        </w:rPr>
        <w:t>увеличение экранного разрешения (до 1800</w:t>
      </w:r>
      <w:r>
        <w:rPr>
          <w:noProof/>
          <w:sz w:val="32"/>
          <w:lang w:val="en-US"/>
        </w:rPr>
        <w:t>x</w:t>
      </w:r>
      <w:r>
        <w:rPr>
          <w:noProof/>
          <w:sz w:val="32"/>
        </w:rPr>
        <w:t>1600) без потери плавности движений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</w:rPr>
        <w:t>и многое другое.</w:t>
      </w:r>
    </w:p>
    <w:p w:rsidR="00F56CEF" w:rsidRDefault="00886715">
      <w:pPr>
        <w:rPr>
          <w:noProof/>
          <w:sz w:val="32"/>
        </w:rPr>
      </w:pPr>
      <w:r>
        <w:rPr>
          <w:noProof/>
          <w:sz w:val="32"/>
        </w:rPr>
        <w:pict>
          <v:shape id="_x0000_s1032" type="#_x0000_t136" style="position:absolute;margin-left:519.3pt;margin-top:-57.6pt;width:7.15pt;height:7.2pt;z-index:251654144" o:allowincell="f" fillcolor="black">
            <v:shadow color="#868686"/>
            <v:textpath style="font-family:&quot;Arial&quot;;v-text-kern:t" trim="t" fitpath="t" string="7"/>
          </v:shape>
        </w:pict>
      </w:r>
    </w:p>
    <w:p w:rsidR="00F56CEF" w:rsidRDefault="00F56CEF">
      <w:pPr>
        <w:rPr>
          <w:noProof/>
          <w:sz w:val="32"/>
        </w:rPr>
      </w:pPr>
      <w:r>
        <w:rPr>
          <w:b/>
          <w:i/>
          <w:noProof/>
          <w:sz w:val="32"/>
        </w:rPr>
        <w:tab/>
        <w:t xml:space="preserve">                            </w:t>
      </w:r>
      <w:r>
        <w:rPr>
          <w:noProof/>
          <w:sz w:val="32"/>
        </w:rPr>
        <w:t xml:space="preserve">1.4.Звуковые платы и </w:t>
      </w:r>
      <w:r>
        <w:rPr>
          <w:noProof/>
          <w:sz w:val="32"/>
          <w:lang w:val="en-US"/>
        </w:rPr>
        <w:t>DSP</w:t>
      </w:r>
      <w:r>
        <w:rPr>
          <w:noProof/>
          <w:sz w:val="32"/>
        </w:rPr>
        <w:t>.</w:t>
      </w:r>
    </w:p>
    <w:p w:rsidR="00F56CEF" w:rsidRDefault="00F56CEF">
      <w:pPr>
        <w:rPr>
          <w:noProof/>
          <w:sz w:val="32"/>
        </w:rPr>
      </w:pPr>
      <w:r>
        <w:rPr>
          <w:b/>
          <w:i/>
          <w:noProof/>
          <w:sz w:val="32"/>
        </w:rPr>
        <w:t xml:space="preserve">  </w:t>
      </w:r>
      <w:r>
        <w:rPr>
          <w:noProof/>
          <w:sz w:val="32"/>
        </w:rPr>
        <w:t xml:space="preserve">Основной прорыв в направлении аудиоинформации произошёл тогда, когда звуковые карты стали стандартным оборудованием обычного персонального компьютера. С тех пор звуковые средства ПК постоянно совершенствовались: улучшалось качество звука, из монофонического он стал стерео-(и более)-фоническим. В области синтеза музыки бытовые звуковые карты достигли результатов, которые ранее можно было получить только при использовании профессиональной звуковой аппаратуры. 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</w:rPr>
        <w:t xml:space="preserve">  Внедрено объёмное звучание. В конце 1998 года при переходе звуковых карт на более быструю шину </w:t>
      </w:r>
      <w:r>
        <w:rPr>
          <w:noProof/>
          <w:sz w:val="32"/>
          <w:lang w:val="en-US"/>
        </w:rPr>
        <w:t>PCI</w:t>
      </w:r>
      <w:r>
        <w:rPr>
          <w:noProof/>
          <w:sz w:val="32"/>
        </w:rPr>
        <w:t xml:space="preserve">, появился вполне нормальный трёхмерный звук. Вообще говоря, появился объёмний звук уже давно, (он заключался в подмешивании противоположного канала противофазно другому, в результате создавался эффект звучания за пределами колонок, но терялось разделение стереоканалов) , но оставалось желать лучшего. Но сейчас появились даже две конкурирующие технологии: </w:t>
      </w:r>
      <w:r>
        <w:rPr>
          <w:noProof/>
          <w:sz w:val="32"/>
          <w:lang w:val="en-US"/>
        </w:rPr>
        <w:t xml:space="preserve">A3D компании </w:t>
      </w:r>
      <w:r>
        <w:rPr>
          <w:noProof/>
          <w:sz w:val="32"/>
        </w:rPr>
        <w:t xml:space="preserve">Aureal и </w:t>
      </w:r>
      <w:r>
        <w:rPr>
          <w:noProof/>
          <w:sz w:val="32"/>
          <w:lang w:val="en-US"/>
        </w:rPr>
        <w:t xml:space="preserve">EAX </w:t>
      </w:r>
      <w:r>
        <w:rPr>
          <w:noProof/>
          <w:sz w:val="32"/>
        </w:rPr>
        <w:t xml:space="preserve">от ведущей компании </w:t>
      </w:r>
      <w:r>
        <w:rPr>
          <w:noProof/>
          <w:sz w:val="32"/>
          <w:lang w:val="en-US"/>
        </w:rPr>
        <w:t>Creative</w:t>
      </w:r>
      <w:r>
        <w:rPr>
          <w:noProof/>
          <w:sz w:val="32"/>
        </w:rPr>
        <w:t xml:space="preserve">. Сначала лидером являлся стандарт </w:t>
      </w:r>
      <w:r>
        <w:rPr>
          <w:noProof/>
          <w:sz w:val="32"/>
          <w:lang w:val="en-US"/>
        </w:rPr>
        <w:t>A3D</w:t>
      </w:r>
      <w:r>
        <w:rPr>
          <w:noProof/>
          <w:sz w:val="32"/>
        </w:rPr>
        <w:t xml:space="preserve">, достоинством которого явлалось то, что </w:t>
      </w:r>
      <w:r>
        <w:rPr>
          <w:noProof/>
          <w:sz w:val="32"/>
          <w:lang w:val="en-US"/>
        </w:rPr>
        <w:t xml:space="preserve">A3D </w:t>
      </w:r>
      <w:r>
        <w:rPr>
          <w:noProof/>
          <w:sz w:val="32"/>
        </w:rPr>
        <w:t xml:space="preserve">обеспечивал нормальное </w:t>
      </w:r>
      <w:r>
        <w:rPr>
          <w:noProof/>
          <w:sz w:val="32"/>
          <w:lang w:val="en-US"/>
        </w:rPr>
        <w:t xml:space="preserve">3D </w:t>
      </w:r>
      <w:r>
        <w:rPr>
          <w:noProof/>
          <w:sz w:val="32"/>
        </w:rPr>
        <w:t xml:space="preserve">звучание даже на двух колонках. </w:t>
      </w:r>
      <w:r>
        <w:rPr>
          <w:noProof/>
          <w:sz w:val="32"/>
          <w:lang w:val="en-US"/>
        </w:rPr>
        <w:t xml:space="preserve">EAX </w:t>
      </w:r>
      <w:r>
        <w:rPr>
          <w:noProof/>
          <w:sz w:val="32"/>
        </w:rPr>
        <w:t xml:space="preserve">в свою очередь был менее распространённым, слабо поддерживалась новым програмным обеспечением и для получения хорошего объёмного звука было необходимо использование четырёх колонок. Однако, теперь считается, что для достижения нормального звучания необходимо использовать именно четыре колонки, да и некоторые фирмы лицензировали </w:t>
      </w:r>
      <w:r>
        <w:rPr>
          <w:noProof/>
          <w:sz w:val="32"/>
          <w:lang w:val="en-US"/>
        </w:rPr>
        <w:t xml:space="preserve">EAX </w:t>
      </w:r>
      <w:r>
        <w:rPr>
          <w:noProof/>
          <w:sz w:val="32"/>
        </w:rPr>
        <w:t xml:space="preserve">и начали выпуск недорогих звуковых карт с такой поддержкой. 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</w:rPr>
        <w:t xml:space="preserve">  Большинство современных звуковых плат снабжены так называемым </w:t>
      </w:r>
      <w:r>
        <w:rPr>
          <w:noProof/>
          <w:sz w:val="32"/>
          <w:lang w:val="en-US"/>
        </w:rPr>
        <w:t xml:space="preserve">DSP </w:t>
      </w:r>
      <w:r>
        <w:rPr>
          <w:noProof/>
          <w:sz w:val="32"/>
        </w:rPr>
        <w:t>процессором.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  <w:lang w:val="en-US"/>
        </w:rPr>
        <w:t>DSP</w:t>
      </w:r>
      <w:r>
        <w:rPr>
          <w:noProof/>
          <w:sz w:val="32"/>
        </w:rPr>
        <w:t xml:space="preserve"> процессор (</w:t>
      </w:r>
      <w:r>
        <w:rPr>
          <w:noProof/>
          <w:sz w:val="32"/>
          <w:lang w:val="en-US"/>
        </w:rPr>
        <w:t xml:space="preserve">Digital Sound Processor) </w:t>
      </w:r>
      <w:r>
        <w:rPr>
          <w:noProof/>
          <w:sz w:val="32"/>
        </w:rPr>
        <w:t xml:space="preserve">представляет собой специализированный чип, способный изменять и обрабатывать звук не только без использования центрального процессора системы, но ещё и в реальном времени, что програмно добиться невозможно. </w:t>
      </w:r>
      <w:r>
        <w:rPr>
          <w:noProof/>
          <w:sz w:val="32"/>
          <w:lang w:val="en-US"/>
        </w:rPr>
        <w:t>DSP</w:t>
      </w:r>
      <w:r>
        <w:rPr>
          <w:noProof/>
          <w:sz w:val="32"/>
        </w:rPr>
        <w:t xml:space="preserve">, в зависимости от набора функций, обычно наделён, например, многополосным зквалайзером (обычно 10 полос), эффектами симуляции помещений и залов, реверберацией, многослойным </w:t>
      </w:r>
      <w:r>
        <w:rPr>
          <w:noProof/>
          <w:sz w:val="32"/>
          <w:lang w:val="en-US"/>
        </w:rPr>
        <w:t>“</w:t>
      </w:r>
      <w:r>
        <w:rPr>
          <w:noProof/>
          <w:sz w:val="32"/>
        </w:rPr>
        <w:t>эхо</w:t>
      </w:r>
      <w:r>
        <w:rPr>
          <w:noProof/>
          <w:sz w:val="32"/>
          <w:lang w:val="en-US"/>
        </w:rPr>
        <w:t>”</w:t>
      </w:r>
      <w:r>
        <w:rPr>
          <w:noProof/>
          <w:sz w:val="32"/>
        </w:rPr>
        <w:t>, линией задержки (что необходимо для избежания аккустической обратной связи при использовании микрофона), повышением и понижением тональности звука (естественно без изменения скорости) методом гранулирования и повтора мельчайших фрагментов звука и многим другим.</w:t>
      </w:r>
    </w:p>
    <w:p w:rsidR="00F56CEF" w:rsidRDefault="00886715">
      <w:pPr>
        <w:rPr>
          <w:noProof/>
          <w:sz w:val="32"/>
        </w:rPr>
      </w:pPr>
      <w:r>
        <w:rPr>
          <w:noProof/>
          <w:sz w:val="32"/>
        </w:rPr>
        <w:pict>
          <v:shape id="_x0000_s1033" type="#_x0000_t136" style="position:absolute;margin-left:519.3pt;margin-top:-94.4pt;width:7.15pt;height:7.2pt;z-index:251655168" o:allowincell="f" fillcolor="black">
            <v:shadow color="#868686"/>
            <v:textpath style="font-family:&quot;Arial&quot;;v-text-kern:t" trim="t" fitpath="t" string="8"/>
          </v:shape>
        </w:pict>
      </w:r>
      <w:r w:rsidR="00F56CEF">
        <w:rPr>
          <w:noProof/>
          <w:sz w:val="32"/>
        </w:rPr>
        <w:t xml:space="preserve">  В общем, в настоящее время достаточно дорогая звуковая плата (особенно есле их две) способна по истине заменить дорогую студийную аппаратуру и даже во многом превзойти, использовав естественно соответствующее програмное обеспечение (</w:t>
      </w:r>
      <w:r w:rsidR="00F56CEF">
        <w:rPr>
          <w:noProof/>
          <w:sz w:val="32"/>
          <w:lang w:val="en-US"/>
        </w:rPr>
        <w:t>Cool edit pro, Sound forge, Sonic foundry ACID (</w:t>
      </w:r>
      <w:r w:rsidR="00F56CEF">
        <w:rPr>
          <w:noProof/>
          <w:sz w:val="32"/>
        </w:rPr>
        <w:t>идеальный сэмплер)</w:t>
      </w:r>
      <w:r w:rsidR="00F56CEF">
        <w:rPr>
          <w:noProof/>
          <w:sz w:val="32"/>
          <w:lang w:val="en-US"/>
        </w:rPr>
        <w:t>, Steinberg cubase, Cakewalk pro audio, Steinberg wavelab, ReBirth, Retro AS-1</w:t>
      </w:r>
      <w:r w:rsidR="00F56CEF">
        <w:rPr>
          <w:noProof/>
          <w:sz w:val="32"/>
        </w:rPr>
        <w:t xml:space="preserve"> и многие другие). К стати, в настоящее время не один человек, имеющий дело с созданием музыки не сможет обойтись без компьютера, так как редактирование звуков в синтезаторах производится преимущественно через компьютер (точнее – подключение синтезатора через разъём </w:t>
      </w:r>
      <w:r w:rsidR="00F56CEF">
        <w:rPr>
          <w:noProof/>
          <w:sz w:val="32"/>
          <w:lang w:val="en-US"/>
        </w:rPr>
        <w:t>MPU-401</w:t>
      </w:r>
      <w:r w:rsidR="00F56CEF">
        <w:rPr>
          <w:noProof/>
          <w:sz w:val="32"/>
        </w:rPr>
        <w:t xml:space="preserve"> звуковой карты), и сведение звуков (сэмплов) тоже в соответствующем програмном обеспечении.</w:t>
      </w: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rPr>
          <w:noProof/>
          <w:sz w:val="32"/>
        </w:rPr>
      </w:pPr>
      <w:r>
        <w:rPr>
          <w:noProof/>
          <w:sz w:val="32"/>
        </w:rPr>
        <w:t xml:space="preserve">                    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</w:rPr>
        <w:t xml:space="preserve">                           2. Переход от шинных к гибридным.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</w:rPr>
        <w:t xml:space="preserve">    Когда-то компьютеры типа </w:t>
      </w:r>
      <w:r>
        <w:rPr>
          <w:noProof/>
          <w:sz w:val="32"/>
          <w:lang w:val="en-US"/>
        </w:rPr>
        <w:t>IBM PC</w:t>
      </w:r>
      <w:r>
        <w:rPr>
          <w:noProof/>
          <w:sz w:val="32"/>
        </w:rPr>
        <w:t xml:space="preserve"> в специальной литературе приводились как пример шинной архитектуры, однако с течением времени они стали приобритать всё большее сходство с одноплатными компьютерами. В этой главе речь пойдёт о технологиях </w:t>
      </w:r>
      <w:r>
        <w:rPr>
          <w:noProof/>
          <w:sz w:val="32"/>
          <w:lang w:val="en-US"/>
        </w:rPr>
        <w:t xml:space="preserve">AMR </w:t>
      </w:r>
      <w:r>
        <w:rPr>
          <w:noProof/>
          <w:sz w:val="32"/>
        </w:rPr>
        <w:t xml:space="preserve">и </w:t>
      </w:r>
      <w:r>
        <w:rPr>
          <w:noProof/>
          <w:sz w:val="32"/>
          <w:lang w:val="en-US"/>
        </w:rPr>
        <w:t>NSP.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</w:rPr>
        <w:t xml:space="preserve">   Персональные ЭВМ профессионального назначения обычно базировались на шинной архитектуре. Основой этой технологии является наличие стандартной шины, к которой подключены все контроллеры. В идеале на материнской плате шинного компьютера должен находиться только контроллер шины, а всё остольное помещаться на отдельные платы. В большей части ПК материнская плата всегда содержала процессор, некоторое количество ОЗУ и контроллер клавиатуры, так что изначально система была гибридной.       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</w:rPr>
        <w:t xml:space="preserve">    Первой на отдельную шину пересела оперативная память. Потом появилась шина </w:t>
      </w:r>
      <w:r>
        <w:rPr>
          <w:noProof/>
          <w:sz w:val="32"/>
          <w:lang w:val="en-US"/>
        </w:rPr>
        <w:t>PCI</w:t>
      </w:r>
      <w:r>
        <w:rPr>
          <w:noProof/>
          <w:sz w:val="32"/>
        </w:rPr>
        <w:t xml:space="preserve">. Тихо и незаметно на системную плату перекочевали последовательные и параллельные порты, а так же контроллеры жестких и гибких дисков. Все они были интегрированы в набор микросхем поддержки, как и контроллер шины </w:t>
      </w:r>
      <w:r>
        <w:rPr>
          <w:noProof/>
          <w:sz w:val="32"/>
          <w:lang w:val="en-US"/>
        </w:rPr>
        <w:t>ISA</w:t>
      </w:r>
      <w:r>
        <w:rPr>
          <w:noProof/>
          <w:sz w:val="32"/>
        </w:rPr>
        <w:t xml:space="preserve">. Контроллер новой последовательной шины </w:t>
      </w:r>
      <w:r>
        <w:rPr>
          <w:noProof/>
          <w:sz w:val="32"/>
          <w:lang w:val="en-US"/>
        </w:rPr>
        <w:t xml:space="preserve">USB </w:t>
      </w:r>
      <w:r>
        <w:rPr>
          <w:noProof/>
          <w:sz w:val="32"/>
        </w:rPr>
        <w:t xml:space="preserve">никогда и не был отдельным устройством. Функционально все эти устройства объединены с набором микросхем поддержки, так что в этом плане современный </w:t>
      </w:r>
      <w:r>
        <w:rPr>
          <w:noProof/>
          <w:sz w:val="32"/>
          <w:lang w:val="en-US"/>
        </w:rPr>
        <w:t>PC</w:t>
      </w:r>
      <w:r>
        <w:rPr>
          <w:noProof/>
          <w:sz w:val="32"/>
        </w:rPr>
        <w:t>-совместимый компьютер гораздо ближе к одноплатным, чем к шинным устройствам.</w:t>
      </w:r>
    </w:p>
    <w:p w:rsidR="00F56CEF" w:rsidRDefault="00886715">
      <w:pPr>
        <w:rPr>
          <w:noProof/>
          <w:sz w:val="32"/>
        </w:rPr>
      </w:pPr>
      <w:r>
        <w:rPr>
          <w:noProof/>
          <w:sz w:val="32"/>
        </w:rPr>
        <w:pict>
          <v:shape id="_x0000_s1034" type="#_x0000_t136" style="position:absolute;margin-left:519.3pt;margin-top:-94.4pt;width:7.15pt;height:7.2pt;z-index:251656192" o:allowincell="f" fillcolor="black">
            <v:shadow color="#868686"/>
            <v:textpath style="font-family:&quot;Arial&quot;;v-text-kern:t" trim="t" fitpath="t" string="9"/>
          </v:shape>
        </w:pict>
      </w:r>
      <w:r w:rsidR="00F56CEF">
        <w:rPr>
          <w:noProof/>
          <w:sz w:val="32"/>
        </w:rPr>
        <w:t xml:space="preserve">   Совсем недавно на собственную шину переместились видеоадаптеры. В прочем, </w:t>
      </w:r>
      <w:r w:rsidR="00F56CEF">
        <w:rPr>
          <w:noProof/>
          <w:sz w:val="32"/>
          <w:lang w:val="en-US"/>
        </w:rPr>
        <w:t>AGP-</w:t>
      </w:r>
      <w:r w:rsidR="00F56CEF">
        <w:rPr>
          <w:noProof/>
          <w:sz w:val="32"/>
        </w:rPr>
        <w:t xml:space="preserve">это не конкурент шины </w:t>
      </w:r>
      <w:r w:rsidR="00F56CEF">
        <w:rPr>
          <w:noProof/>
          <w:sz w:val="32"/>
          <w:lang w:val="en-US"/>
        </w:rPr>
        <w:t>PCI</w:t>
      </w:r>
      <w:r w:rsidR="00F56CEF">
        <w:rPr>
          <w:noProof/>
          <w:sz w:val="32"/>
        </w:rPr>
        <w:t xml:space="preserve">, а её расширение, позволяющее видеоадаптеру считывать информацию из системной памяти по отдельному, более быстрому тракту. Но </w:t>
      </w:r>
      <w:r w:rsidR="00F56CEF">
        <w:rPr>
          <w:noProof/>
          <w:sz w:val="32"/>
          <w:lang w:val="en-US"/>
        </w:rPr>
        <w:t xml:space="preserve">AGP </w:t>
      </w:r>
      <w:r w:rsidR="00F56CEF">
        <w:rPr>
          <w:noProof/>
          <w:sz w:val="32"/>
        </w:rPr>
        <w:t>предназначено только для видеокарт и никакое другое устройство в этот разъём установить нельзя, а выпуск видеоадаптнров для обычной шины постепенно прекращаются.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</w:rPr>
        <w:t xml:space="preserve">   Всё новые и новые устройства начинают входить в стандартную комплектацию компьютера. Они либо просто перемещаются на материнскую плату, объеденяясь с другими компонентами, либо получают собственные интерфейсы, лучше приспособленные, чем стандартная системная шина. В ближайшее время такая судьба ожидает модемы и звуковые карты. </w:t>
      </w:r>
    </w:p>
    <w:p w:rsidR="00F56CEF" w:rsidRDefault="00F56CEF">
      <w:pPr>
        <w:rPr>
          <w:noProof/>
          <w:sz w:val="32"/>
        </w:rPr>
      </w:pPr>
    </w:p>
    <w:p w:rsidR="00F56CEF" w:rsidRDefault="00F56CEF">
      <w:pPr>
        <w:rPr>
          <w:noProof/>
          <w:sz w:val="32"/>
        </w:rPr>
      </w:pPr>
    </w:p>
    <w:p w:rsidR="00F56CEF" w:rsidRDefault="00F56CEF">
      <w:pPr>
        <w:rPr>
          <w:noProof/>
          <w:sz w:val="32"/>
        </w:rPr>
      </w:pPr>
      <w:r>
        <w:rPr>
          <w:noProof/>
          <w:sz w:val="32"/>
        </w:rPr>
        <w:t xml:space="preserve">                                        2.1. Спецификации </w:t>
      </w:r>
      <w:r>
        <w:rPr>
          <w:noProof/>
          <w:sz w:val="32"/>
          <w:lang w:val="en-US"/>
        </w:rPr>
        <w:t>AC’97</w:t>
      </w:r>
      <w:r>
        <w:rPr>
          <w:noProof/>
          <w:sz w:val="32"/>
        </w:rPr>
        <w:t>.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</w:rPr>
        <w:t xml:space="preserve">Данная спкцификация описывает технологию работы </w:t>
      </w:r>
      <w:r>
        <w:rPr>
          <w:noProof/>
          <w:sz w:val="32"/>
          <w:lang w:val="en-US"/>
        </w:rPr>
        <w:t xml:space="preserve">PC </w:t>
      </w:r>
      <w:r>
        <w:rPr>
          <w:noProof/>
          <w:sz w:val="32"/>
        </w:rPr>
        <w:t xml:space="preserve">с аналоговым сигналом, в первую очередь со звуком, отсюда и название – </w:t>
      </w:r>
      <w:r>
        <w:rPr>
          <w:noProof/>
          <w:sz w:val="32"/>
          <w:lang w:val="en-US"/>
        </w:rPr>
        <w:t>Audio Codec</w:t>
      </w:r>
      <w:r>
        <w:rPr>
          <w:noProof/>
          <w:sz w:val="32"/>
        </w:rPr>
        <w:t xml:space="preserve">. Функционально </w:t>
      </w:r>
      <w:r>
        <w:rPr>
          <w:noProof/>
          <w:sz w:val="32"/>
          <w:lang w:val="en-US"/>
        </w:rPr>
        <w:t>AC’97</w:t>
      </w:r>
      <w:r>
        <w:rPr>
          <w:noProof/>
          <w:sz w:val="32"/>
        </w:rPr>
        <w:t xml:space="preserve"> состоит из двух раздельных микросхем: одна работает с цифровым сигналом, вторая – с аналоговым. Это улучшает соотношение сигнал </w:t>
      </w:r>
      <w:r>
        <w:rPr>
          <w:noProof/>
          <w:sz w:val="32"/>
          <w:lang w:val="en-US"/>
        </w:rPr>
        <w:t xml:space="preserve">/ </w:t>
      </w:r>
      <w:r>
        <w:rPr>
          <w:noProof/>
          <w:sz w:val="32"/>
        </w:rPr>
        <w:t xml:space="preserve">шум. Собственно </w:t>
      </w:r>
      <w:r>
        <w:rPr>
          <w:noProof/>
          <w:sz w:val="32"/>
          <w:lang w:val="en-US"/>
        </w:rPr>
        <w:t xml:space="preserve">AC’97 </w:t>
      </w:r>
      <w:r>
        <w:rPr>
          <w:noProof/>
          <w:sz w:val="32"/>
        </w:rPr>
        <w:t xml:space="preserve">называется чип, выполняющий функции аналого-цифрового преобразователя.Вторая часть, называемая </w:t>
      </w:r>
      <w:r>
        <w:rPr>
          <w:noProof/>
          <w:sz w:val="32"/>
          <w:lang w:val="en-US"/>
        </w:rPr>
        <w:t xml:space="preserve">Digital CA’97 controller </w:t>
      </w:r>
      <w:r>
        <w:rPr>
          <w:noProof/>
          <w:sz w:val="32"/>
        </w:rPr>
        <w:t xml:space="preserve">отвечает за все операции с цифровым звуком: микширование каналов, изменение частоты выборки и т.д. Стандартизирован так же и интерфейс с помощью которого должно происходить общение этих двух микросхем, пятипроводной двунаправленой </w:t>
      </w:r>
      <w:r>
        <w:rPr>
          <w:noProof/>
          <w:sz w:val="32"/>
          <w:lang w:val="en-US"/>
        </w:rPr>
        <w:t>AC-link</w:t>
      </w:r>
      <w:r>
        <w:rPr>
          <w:noProof/>
          <w:sz w:val="32"/>
        </w:rPr>
        <w:t xml:space="preserve">. Когда готовилась следующая версия спецификаций </w:t>
      </w:r>
      <w:r>
        <w:rPr>
          <w:noProof/>
          <w:sz w:val="32"/>
          <w:lang w:val="en-US"/>
        </w:rPr>
        <w:t>AC’97 2.0</w:t>
      </w:r>
      <w:r>
        <w:rPr>
          <w:noProof/>
          <w:sz w:val="32"/>
        </w:rPr>
        <w:t xml:space="preserve"> разработчики учли, что с двумя типами сигналов работает не только звуковая карта, но и модем. Таким образом, начиная с версии 2.0 данной спецификации описывает уже три возможных конфигурациии: модем, звуковая картв и объединение этих двух устройств именно на </w:t>
      </w:r>
      <w:r>
        <w:rPr>
          <w:noProof/>
          <w:sz w:val="32"/>
          <w:lang w:val="en-US"/>
        </w:rPr>
        <w:t xml:space="preserve">AC’97 </w:t>
      </w:r>
      <w:r>
        <w:rPr>
          <w:noProof/>
          <w:sz w:val="32"/>
        </w:rPr>
        <w:t xml:space="preserve">2.0 и базируется технология </w:t>
      </w:r>
      <w:r>
        <w:rPr>
          <w:noProof/>
          <w:sz w:val="32"/>
          <w:lang w:val="en-US"/>
        </w:rPr>
        <w:t>AMR</w:t>
      </w:r>
      <w:r>
        <w:rPr>
          <w:noProof/>
          <w:sz w:val="32"/>
        </w:rPr>
        <w:t>.</w:t>
      </w:r>
    </w:p>
    <w:p w:rsidR="00F56CEF" w:rsidRDefault="00F56CEF">
      <w:pPr>
        <w:ind w:left="300"/>
        <w:rPr>
          <w:noProof/>
          <w:sz w:val="32"/>
        </w:rPr>
      </w:pPr>
    </w:p>
    <w:p w:rsidR="00F56CEF" w:rsidRDefault="00F56CEF">
      <w:pPr>
        <w:ind w:left="300"/>
        <w:rPr>
          <w:noProof/>
          <w:sz w:val="32"/>
        </w:rPr>
      </w:pPr>
    </w:p>
    <w:p w:rsidR="00F56CEF" w:rsidRDefault="00F56CEF">
      <w:pPr>
        <w:ind w:left="300"/>
        <w:rPr>
          <w:noProof/>
          <w:sz w:val="32"/>
          <w:lang w:val="en-US"/>
        </w:rPr>
      </w:pPr>
      <w:r>
        <w:rPr>
          <w:noProof/>
          <w:sz w:val="32"/>
          <w:lang w:val="en-US"/>
        </w:rPr>
        <w:t xml:space="preserve">                   </w:t>
      </w:r>
    </w:p>
    <w:p w:rsidR="00F56CEF" w:rsidRDefault="00F56CEF">
      <w:pPr>
        <w:ind w:left="300"/>
        <w:rPr>
          <w:noProof/>
          <w:sz w:val="32"/>
          <w:lang w:val="en-US"/>
        </w:rPr>
      </w:pPr>
    </w:p>
    <w:p w:rsidR="00F56CEF" w:rsidRDefault="00886715">
      <w:pPr>
        <w:ind w:left="300"/>
        <w:rPr>
          <w:noProof/>
          <w:sz w:val="32"/>
        </w:rPr>
      </w:pPr>
      <w:r>
        <w:rPr>
          <w:noProof/>
          <w:sz w:val="32"/>
        </w:rPr>
        <w:pict>
          <v:shape id="_x0000_s1035" type="#_x0000_t136" style="position:absolute;left:0;text-align:left;margin-left:519.3pt;margin-top:-57.6pt;width:7.15pt;height:7.2pt;z-index:251657216" o:allowincell="f" fillcolor="black">
            <v:shadow color="#868686"/>
            <v:textpath style="font-family:&quot;Arial&quot;;v-text-kern:t" trim="t" fitpath="t" string="10"/>
          </v:shape>
        </w:pict>
      </w:r>
      <w:r w:rsidR="00F56CEF">
        <w:rPr>
          <w:noProof/>
          <w:sz w:val="32"/>
          <w:lang w:val="en-US"/>
        </w:rPr>
        <w:t xml:space="preserve">                        2.2.AMR </w:t>
      </w:r>
      <w:r w:rsidR="00F56CEF">
        <w:rPr>
          <w:noProof/>
          <w:sz w:val="32"/>
        </w:rPr>
        <w:t xml:space="preserve">модем и </w:t>
      </w:r>
      <w:r w:rsidR="00F56CEF">
        <w:rPr>
          <w:noProof/>
          <w:sz w:val="32"/>
          <w:lang w:val="en-US"/>
        </w:rPr>
        <w:t xml:space="preserve">AMR </w:t>
      </w:r>
      <w:r w:rsidR="00F56CEF">
        <w:rPr>
          <w:noProof/>
          <w:sz w:val="32"/>
        </w:rPr>
        <w:t>звуковой тракт.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  <w:lang w:val="en-US"/>
        </w:rPr>
        <w:t xml:space="preserve">AMR (Audio Modem Raiser) </w:t>
      </w:r>
      <w:r>
        <w:rPr>
          <w:noProof/>
          <w:sz w:val="32"/>
        </w:rPr>
        <w:t xml:space="preserve">– это контроллер, который встраивается непосредственно в набор поддержки. На материнскую плату выносится общая часть модема и звуковой карты, а именно ЦАП и АЦП. На материнской плате появляется очень короткий слот, куда вставляется специальный модуль, а уже на нём расположены остальные блоки для реализации функций модема и звуковой карты. На карте также будут находиться все внешние разъёмы: для подключения колонок, микрофона, телефонной линии и т.д. В соответствии спецификациям </w:t>
      </w:r>
      <w:r>
        <w:rPr>
          <w:noProof/>
          <w:sz w:val="32"/>
          <w:lang w:val="en-US"/>
        </w:rPr>
        <w:t xml:space="preserve">AC’97 </w:t>
      </w:r>
      <w:r>
        <w:rPr>
          <w:noProof/>
          <w:sz w:val="32"/>
        </w:rPr>
        <w:t xml:space="preserve">и наличие контроллера прямо в чипсете позволяет надеяться на получение весьма неплохих по характеристикам модема и звуковой карты за низкую цену. </w:t>
      </w:r>
    </w:p>
    <w:p w:rsidR="00F56CEF" w:rsidRDefault="00F56CEF">
      <w:pPr>
        <w:rPr>
          <w:noProof/>
          <w:sz w:val="32"/>
        </w:rPr>
      </w:pPr>
    </w:p>
    <w:p w:rsidR="00F56CEF" w:rsidRDefault="00F56CEF">
      <w:pPr>
        <w:rPr>
          <w:noProof/>
          <w:sz w:val="32"/>
        </w:rPr>
      </w:pPr>
    </w:p>
    <w:p w:rsidR="00F56CEF" w:rsidRDefault="00F56CEF">
      <w:pPr>
        <w:rPr>
          <w:noProof/>
          <w:sz w:val="32"/>
        </w:rPr>
      </w:pPr>
      <w:r>
        <w:rPr>
          <w:noProof/>
          <w:sz w:val="32"/>
          <w:lang w:val="en-US"/>
        </w:rPr>
        <w:t xml:space="preserve">                                                     2.3. NSP.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</w:rPr>
        <w:t xml:space="preserve">Сразу же после начала выпуска процессоров семейства </w:t>
      </w:r>
      <w:r>
        <w:rPr>
          <w:noProof/>
          <w:sz w:val="32"/>
          <w:lang w:val="en-US"/>
        </w:rPr>
        <w:t>Pentium</w:t>
      </w:r>
      <w:r>
        <w:rPr>
          <w:noProof/>
          <w:sz w:val="32"/>
        </w:rPr>
        <w:t xml:space="preserve"> на страницах прессы замелькала абривиатура </w:t>
      </w:r>
      <w:r>
        <w:rPr>
          <w:noProof/>
          <w:sz w:val="32"/>
          <w:lang w:val="en-US"/>
        </w:rPr>
        <w:t>NSP</w:t>
      </w:r>
      <w:r>
        <w:rPr>
          <w:noProof/>
          <w:sz w:val="32"/>
        </w:rPr>
        <w:t xml:space="preserve">. Расшифровывается она как </w:t>
      </w:r>
      <w:r>
        <w:rPr>
          <w:noProof/>
          <w:sz w:val="32"/>
          <w:lang w:val="en-US"/>
        </w:rPr>
        <w:t xml:space="preserve">Native Signal Processor </w:t>
      </w:r>
      <w:r>
        <w:rPr>
          <w:noProof/>
          <w:sz w:val="32"/>
        </w:rPr>
        <w:t xml:space="preserve">и означает обработку всех сигналов силами центрального процессора. Фирма </w:t>
      </w:r>
      <w:r>
        <w:rPr>
          <w:noProof/>
          <w:sz w:val="32"/>
          <w:lang w:val="en-US"/>
        </w:rPr>
        <w:t xml:space="preserve">Intel </w:t>
      </w:r>
      <w:r>
        <w:rPr>
          <w:noProof/>
          <w:sz w:val="32"/>
        </w:rPr>
        <w:t xml:space="preserve">потратила много сил, что бы убедить произволителей и покупателей в том, что достаточно лишь купить процессор </w:t>
      </w:r>
      <w:r>
        <w:rPr>
          <w:noProof/>
          <w:sz w:val="32"/>
          <w:lang w:val="en-US"/>
        </w:rPr>
        <w:t>Pentium</w:t>
      </w:r>
      <w:r>
        <w:rPr>
          <w:noProof/>
          <w:sz w:val="32"/>
        </w:rPr>
        <w:t xml:space="preserve"> – и не придётся тратиться на специализированные микросхемы. Сам процессор, дескать, справится одновременно с функциями и модема, и с воспроизведением высококачественного стереозвука и т.д. Вскоре про </w:t>
      </w:r>
      <w:r>
        <w:rPr>
          <w:noProof/>
          <w:sz w:val="32"/>
          <w:lang w:val="en-US"/>
        </w:rPr>
        <w:t xml:space="preserve">NSP </w:t>
      </w:r>
      <w:r>
        <w:rPr>
          <w:noProof/>
          <w:sz w:val="32"/>
        </w:rPr>
        <w:t xml:space="preserve">забыли: не так велика была скорость имеющихся процессоров. </w:t>
      </w:r>
    </w:p>
    <w:p w:rsidR="00F56CEF" w:rsidRDefault="00F56CEF">
      <w:pPr>
        <w:rPr>
          <w:noProof/>
          <w:sz w:val="32"/>
          <w:lang w:val="en-US"/>
        </w:rPr>
      </w:pPr>
      <w:r>
        <w:rPr>
          <w:noProof/>
          <w:sz w:val="32"/>
        </w:rPr>
        <w:t xml:space="preserve">    Сейчас же </w:t>
      </w:r>
      <w:r>
        <w:rPr>
          <w:noProof/>
          <w:sz w:val="32"/>
          <w:lang w:val="en-US"/>
        </w:rPr>
        <w:t xml:space="preserve">NSP </w:t>
      </w:r>
      <w:r>
        <w:rPr>
          <w:noProof/>
          <w:sz w:val="32"/>
        </w:rPr>
        <w:t xml:space="preserve">может снова вернуться к нам в обновлённом виде – под прикрытием </w:t>
      </w:r>
      <w:r>
        <w:rPr>
          <w:noProof/>
          <w:sz w:val="32"/>
          <w:lang w:val="en-US"/>
        </w:rPr>
        <w:t>AMR</w:t>
      </w:r>
      <w:r>
        <w:rPr>
          <w:noProof/>
          <w:sz w:val="32"/>
        </w:rPr>
        <w:t xml:space="preserve">. Процессоры ныне стали гараздо производительнее. </w:t>
      </w:r>
      <w:r>
        <w:rPr>
          <w:noProof/>
          <w:sz w:val="32"/>
          <w:lang w:val="en-US"/>
        </w:rPr>
        <w:t>AMR</w:t>
      </w:r>
      <w:r>
        <w:rPr>
          <w:noProof/>
          <w:sz w:val="32"/>
        </w:rPr>
        <w:t xml:space="preserve">, в отличае от </w:t>
      </w:r>
      <w:r>
        <w:rPr>
          <w:noProof/>
          <w:sz w:val="32"/>
          <w:lang w:val="en-US"/>
        </w:rPr>
        <w:t xml:space="preserve">NSP </w:t>
      </w:r>
      <w:r>
        <w:rPr>
          <w:noProof/>
          <w:sz w:val="32"/>
        </w:rPr>
        <w:t xml:space="preserve">позволяет снаять с процессора наиболее сложные операции по преобразованию цифро-аналогово сигнала. </w:t>
      </w:r>
      <w:r>
        <w:rPr>
          <w:noProof/>
          <w:sz w:val="32"/>
          <w:lang w:val="en-US"/>
        </w:rPr>
        <w:t xml:space="preserve">  </w:t>
      </w: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rPr>
          <w:noProof/>
          <w:sz w:val="32"/>
          <w:lang w:val="en-US"/>
        </w:rPr>
      </w:pPr>
    </w:p>
    <w:p w:rsidR="00F56CEF" w:rsidRDefault="00886715">
      <w:pPr>
        <w:rPr>
          <w:noProof/>
          <w:sz w:val="32"/>
          <w:lang w:val="en-US"/>
        </w:rPr>
      </w:pPr>
      <w:r>
        <w:rPr>
          <w:noProof/>
          <w:sz w:val="32"/>
        </w:rPr>
        <w:pict>
          <v:shape id="_x0000_s1036" type="#_x0000_t136" style="position:absolute;margin-left:519.3pt;margin-top:-57.6pt;width:7.15pt;height:7.2pt;z-index:251658240" o:allowincell="f" fillcolor="black">
            <v:shadow color="#868686"/>
            <v:textpath style="font-family:&quot;Arial&quot;;v-text-kern:t" trim="t" fitpath="t" string="11"/>
          </v:shape>
        </w:pic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  <w:lang w:val="en-US"/>
        </w:rPr>
        <w:t xml:space="preserve">                                    3. DVD – </w:t>
      </w:r>
      <w:r>
        <w:rPr>
          <w:noProof/>
          <w:sz w:val="32"/>
        </w:rPr>
        <w:t>прорыв в большую память.</w:t>
      </w:r>
    </w:p>
    <w:p w:rsidR="00F56CEF" w:rsidRDefault="00F56CEF">
      <w:pPr>
        <w:rPr>
          <w:noProof/>
          <w:sz w:val="32"/>
          <w:lang w:val="en-US"/>
        </w:rPr>
      </w:pPr>
      <w:r>
        <w:rPr>
          <w:noProof/>
          <w:sz w:val="32"/>
        </w:rPr>
        <w:t xml:space="preserve">   </w:t>
      </w:r>
      <w:r>
        <w:rPr>
          <w:noProof/>
          <w:sz w:val="32"/>
          <w:lang w:val="en-US"/>
        </w:rPr>
        <w:t xml:space="preserve">DVD </w:t>
      </w:r>
      <w:r>
        <w:rPr>
          <w:noProof/>
          <w:sz w:val="32"/>
        </w:rPr>
        <w:t xml:space="preserve">– многофункциональный цифровой оптический диск с высокой плотностью записи информации. В зависимости от их вида и назначения </w:t>
      </w:r>
      <w:r>
        <w:rPr>
          <w:noProof/>
          <w:sz w:val="32"/>
          <w:lang w:val="en-US"/>
        </w:rPr>
        <w:t>различают следующие типы дисков:</w:t>
      </w:r>
    </w:p>
    <w:p w:rsidR="00F56CEF" w:rsidRDefault="00F56CEF">
      <w:pPr>
        <w:numPr>
          <w:ilvl w:val="0"/>
          <w:numId w:val="5"/>
        </w:numPr>
        <w:rPr>
          <w:noProof/>
          <w:sz w:val="32"/>
        </w:rPr>
      </w:pPr>
      <w:r>
        <w:rPr>
          <w:noProof/>
          <w:sz w:val="32"/>
          <w:lang w:val="en-US"/>
        </w:rPr>
        <w:t xml:space="preserve">DVD-video – </w:t>
      </w:r>
      <w:r>
        <w:rPr>
          <w:noProof/>
          <w:sz w:val="32"/>
        </w:rPr>
        <w:t>для записи цифровых сигналов звука и изображения, подвергнутых процедуре сжатия цифрового потока;</w:t>
      </w:r>
    </w:p>
    <w:p w:rsidR="00F56CEF" w:rsidRDefault="00F56CEF">
      <w:pPr>
        <w:numPr>
          <w:ilvl w:val="0"/>
          <w:numId w:val="5"/>
        </w:numPr>
        <w:rPr>
          <w:noProof/>
          <w:sz w:val="32"/>
        </w:rPr>
      </w:pPr>
      <w:r>
        <w:rPr>
          <w:noProof/>
          <w:sz w:val="32"/>
          <w:lang w:val="en-US"/>
        </w:rPr>
        <w:t xml:space="preserve">DVD-audio – </w:t>
      </w:r>
      <w:r>
        <w:rPr>
          <w:noProof/>
          <w:sz w:val="32"/>
        </w:rPr>
        <w:t xml:space="preserve">для записи высококачественного нескомпрессированного цифрового звука с параметрами дискретизации 24бит </w:t>
      </w:r>
      <w:r>
        <w:rPr>
          <w:noProof/>
          <w:sz w:val="32"/>
          <w:lang w:val="en-US"/>
        </w:rPr>
        <w:t xml:space="preserve">/ </w:t>
      </w:r>
      <w:r>
        <w:rPr>
          <w:noProof/>
          <w:sz w:val="32"/>
        </w:rPr>
        <w:t>96кГц (что в два раза превосходит компакт-диск);</w:t>
      </w:r>
    </w:p>
    <w:p w:rsidR="00F56CEF" w:rsidRDefault="00F56CEF">
      <w:pPr>
        <w:numPr>
          <w:ilvl w:val="0"/>
          <w:numId w:val="5"/>
        </w:numPr>
        <w:rPr>
          <w:noProof/>
          <w:sz w:val="32"/>
        </w:rPr>
      </w:pPr>
      <w:r>
        <w:rPr>
          <w:noProof/>
          <w:sz w:val="32"/>
          <w:lang w:val="en-US"/>
        </w:rPr>
        <w:t>DVD-ROM</w:t>
      </w:r>
      <w:r>
        <w:rPr>
          <w:noProof/>
          <w:sz w:val="32"/>
        </w:rPr>
        <w:t xml:space="preserve"> – для записи компьютерных программ и другой цифровой мультимедиа информации;</w:t>
      </w:r>
    </w:p>
    <w:p w:rsidR="00F56CEF" w:rsidRDefault="00F56CEF">
      <w:pPr>
        <w:numPr>
          <w:ilvl w:val="0"/>
          <w:numId w:val="5"/>
        </w:numPr>
        <w:rPr>
          <w:noProof/>
          <w:sz w:val="32"/>
        </w:rPr>
      </w:pPr>
      <w:r>
        <w:rPr>
          <w:noProof/>
          <w:sz w:val="32"/>
          <w:lang w:val="en-US"/>
        </w:rPr>
        <w:t xml:space="preserve">DVD-R </w:t>
      </w:r>
      <w:r>
        <w:rPr>
          <w:noProof/>
          <w:sz w:val="32"/>
        </w:rPr>
        <w:t>– диски с возможностью однократной записи информации;</w:t>
      </w:r>
    </w:p>
    <w:p w:rsidR="00F56CEF" w:rsidRDefault="00F56CEF">
      <w:pPr>
        <w:numPr>
          <w:ilvl w:val="0"/>
          <w:numId w:val="5"/>
        </w:numPr>
        <w:rPr>
          <w:noProof/>
          <w:sz w:val="32"/>
        </w:rPr>
      </w:pPr>
      <w:r>
        <w:rPr>
          <w:noProof/>
          <w:sz w:val="32"/>
          <w:lang w:val="en-US"/>
        </w:rPr>
        <w:t>DVD-RW</w:t>
      </w:r>
      <w:r>
        <w:rPr>
          <w:noProof/>
          <w:sz w:val="32"/>
        </w:rPr>
        <w:t xml:space="preserve"> – с возможностью многократной перезаписи данных.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</w:rPr>
        <w:t xml:space="preserve">По конструктивному исполнению </w:t>
      </w:r>
      <w:r>
        <w:rPr>
          <w:noProof/>
          <w:sz w:val="32"/>
          <w:lang w:val="en-US"/>
        </w:rPr>
        <w:t>DVD-</w:t>
      </w:r>
      <w:r>
        <w:rPr>
          <w:noProof/>
          <w:sz w:val="32"/>
        </w:rPr>
        <w:t xml:space="preserve">диски делятся на 4 различных типа. Они бывают одно- и двухслойными, при этом информация может записываться на одной или на двух сторонах диска. Цифра в наименовании – это округленное значение ёмкости. </w:t>
      </w:r>
    </w:p>
    <w:p w:rsidR="00F56CEF" w:rsidRDefault="00F56CEF">
      <w:pPr>
        <w:numPr>
          <w:ilvl w:val="0"/>
          <w:numId w:val="5"/>
        </w:numPr>
        <w:rPr>
          <w:noProof/>
          <w:sz w:val="32"/>
        </w:rPr>
      </w:pPr>
      <w:r>
        <w:rPr>
          <w:noProof/>
          <w:sz w:val="32"/>
          <w:lang w:val="en-US"/>
        </w:rPr>
        <w:t xml:space="preserve">DVD-5 – </w:t>
      </w:r>
      <w:r>
        <w:rPr>
          <w:noProof/>
          <w:sz w:val="32"/>
        </w:rPr>
        <w:t xml:space="preserve">Однослойные односторонние диски с ёмкостью 4,7 Гбт. Имеют стандартные для </w:t>
      </w:r>
      <w:r>
        <w:rPr>
          <w:noProof/>
          <w:sz w:val="32"/>
          <w:lang w:val="en-US"/>
        </w:rPr>
        <w:t xml:space="preserve">CD </w:t>
      </w:r>
      <w:r>
        <w:rPr>
          <w:noProof/>
          <w:sz w:val="32"/>
        </w:rPr>
        <w:t xml:space="preserve">размеры: диаметр 12 см и толщину 1,2 мм. Запись данных осуществляется только на одной стороне диска. </w:t>
      </w:r>
    </w:p>
    <w:p w:rsidR="00F56CEF" w:rsidRDefault="00F56CEF">
      <w:pPr>
        <w:numPr>
          <w:ilvl w:val="0"/>
          <w:numId w:val="5"/>
        </w:numPr>
        <w:rPr>
          <w:noProof/>
          <w:sz w:val="32"/>
        </w:rPr>
      </w:pPr>
      <w:r>
        <w:rPr>
          <w:noProof/>
          <w:sz w:val="32"/>
          <w:lang w:val="en-US"/>
        </w:rPr>
        <w:t xml:space="preserve">DVD-9 – </w:t>
      </w:r>
      <w:r>
        <w:rPr>
          <w:noProof/>
          <w:sz w:val="32"/>
        </w:rPr>
        <w:t xml:space="preserve">Двухслойные односторонние диски ёмкостью 8,5 Гбт. Имеют два информационных слоя; внутренний слой, на поверхность которого наносится второй внешний информационный слой из специального полупрозрачного материала. </w:t>
      </w:r>
    </w:p>
    <w:p w:rsidR="00F56CEF" w:rsidRDefault="00F56CEF">
      <w:pPr>
        <w:numPr>
          <w:ilvl w:val="0"/>
          <w:numId w:val="5"/>
        </w:numPr>
        <w:rPr>
          <w:noProof/>
          <w:sz w:val="32"/>
        </w:rPr>
      </w:pPr>
      <w:r>
        <w:rPr>
          <w:noProof/>
          <w:sz w:val="32"/>
          <w:lang w:val="en-US"/>
        </w:rPr>
        <w:t xml:space="preserve">DVD-10 – </w:t>
      </w:r>
      <w:r>
        <w:rPr>
          <w:noProof/>
          <w:sz w:val="32"/>
        </w:rPr>
        <w:t>Двухсторонний диск с одним информационным слоем. Обладает ёмкостью 9,4гб.</w:t>
      </w:r>
    </w:p>
    <w:p w:rsidR="00F56CEF" w:rsidRDefault="00F56CEF">
      <w:pPr>
        <w:numPr>
          <w:ilvl w:val="0"/>
          <w:numId w:val="5"/>
        </w:numPr>
        <w:rPr>
          <w:noProof/>
          <w:sz w:val="32"/>
        </w:rPr>
      </w:pPr>
      <w:r>
        <w:rPr>
          <w:noProof/>
          <w:sz w:val="32"/>
          <w:lang w:val="en-US"/>
        </w:rPr>
        <w:t xml:space="preserve">DVD-18 – </w:t>
      </w:r>
      <w:r>
        <w:rPr>
          <w:noProof/>
          <w:sz w:val="32"/>
        </w:rPr>
        <w:t>Двухсторонний диск с двумя информационными слоями, ёмкость 17гбт.</w:t>
      </w:r>
    </w:p>
    <w:p w:rsidR="00F56CEF" w:rsidRDefault="00F56CEF">
      <w:pPr>
        <w:ind w:left="75"/>
        <w:rPr>
          <w:noProof/>
          <w:sz w:val="32"/>
          <w:lang w:val="en-US"/>
        </w:rPr>
      </w:pPr>
      <w:r>
        <w:rPr>
          <w:noProof/>
          <w:sz w:val="32"/>
        </w:rPr>
        <w:t xml:space="preserve">Двухслойные </w:t>
      </w:r>
      <w:r>
        <w:rPr>
          <w:noProof/>
          <w:sz w:val="32"/>
          <w:lang w:val="en-US"/>
        </w:rPr>
        <w:t>DVD</w:t>
      </w:r>
      <w:r>
        <w:rPr>
          <w:noProof/>
          <w:sz w:val="32"/>
        </w:rPr>
        <w:t xml:space="preserve">-диски имеют имеют два информационных слоя толщиной по 0,6мм каждый. Внутренний информационный слой выполняется по стандартам технологии пресования пит (микроуглубления на дорожках диска, прожигаемые лазерным лучём) и напыление отражающего слоя. Затем поверх него наносится второй – полупрозрачный слой толщиной 0,6 мм , на котором формируется второй информащионный слой. Общая толщина двухслойных дисков составляет 1,2мм, что соответствует размерам стандартного </w:t>
      </w:r>
      <w:r>
        <w:rPr>
          <w:noProof/>
          <w:sz w:val="32"/>
          <w:lang w:val="en-US"/>
        </w:rPr>
        <w:t>CD.</w:t>
      </w:r>
      <w:r>
        <w:rPr>
          <w:noProof/>
          <w:sz w:val="32"/>
        </w:rPr>
        <w:t xml:space="preserve"> Для считывания двухслойных </w:t>
      </w:r>
      <w:r>
        <w:rPr>
          <w:noProof/>
          <w:sz w:val="32"/>
          <w:lang w:val="en-US"/>
        </w:rPr>
        <w:t>DVD-</w:t>
      </w:r>
      <w:r>
        <w:rPr>
          <w:noProof/>
          <w:sz w:val="32"/>
        </w:rPr>
        <w:t xml:space="preserve">дисков применяются специальные универсальные оптические головки с переменным фокусным расстоянием, которые могут быть перефокусированы по глубине: либо на внутреннем, либо на внешнем информационных слоях. При считывании двухслойного </w:t>
      </w:r>
      <w:r>
        <w:rPr>
          <w:noProof/>
          <w:sz w:val="32"/>
          <w:lang w:val="en-US"/>
        </w:rPr>
        <w:t>DVD</w:t>
      </w:r>
      <w:r>
        <w:rPr>
          <w:noProof/>
          <w:sz w:val="32"/>
        </w:rPr>
        <w:t xml:space="preserve">-диска универсальная оптическая система </w:t>
      </w:r>
      <w:r>
        <w:rPr>
          <w:noProof/>
          <w:sz w:val="32"/>
          <w:lang w:val="en-US"/>
        </w:rPr>
        <w:t xml:space="preserve">DVD-ROM’a в начале будет фокусировать луч лазера на внутренних информационных треках диска, при этом луч будет проходить через полупрозрачный внешний слой. После окончания данных на этом слое луч перефокусируется на наружный слой. </w:t>
      </w:r>
    </w:p>
    <w:p w:rsidR="00F56CEF" w:rsidRDefault="00886715">
      <w:pPr>
        <w:ind w:left="75"/>
        <w:rPr>
          <w:noProof/>
          <w:sz w:val="32"/>
        </w:rPr>
      </w:pPr>
      <w:r>
        <w:rPr>
          <w:noProof/>
          <w:sz w:val="32"/>
        </w:rPr>
        <w:pict>
          <v:shape id="_x0000_s1037" type="#_x0000_t136" style="position:absolute;left:0;text-align:left;margin-left:519.3pt;margin-top:-223.2pt;width:7.15pt;height:7.2pt;z-index:251659264" o:allowincell="f" fillcolor="black">
            <v:shadow color="#868686"/>
            <v:textpath style="font-family:&quot;Arial&quot;;v-text-kern:t" trim="t" fitpath="t" string="12"/>
          </v:shape>
        </w:pict>
      </w:r>
      <w:r w:rsidR="00F56CEF">
        <w:rPr>
          <w:noProof/>
          <w:sz w:val="32"/>
          <w:lang w:val="en-US"/>
        </w:rPr>
        <w:t xml:space="preserve">    Высокая информационная ёмкость DVD-</w:t>
      </w:r>
      <w:r w:rsidR="00F56CEF">
        <w:rPr>
          <w:noProof/>
          <w:sz w:val="32"/>
        </w:rPr>
        <w:t xml:space="preserve">диска обусловлена увеличением плотности записи информации на диск более чем в 7 раз по сравнению со стандартными оптическими дисками (4,7 Гбт у самого простого варианта диска, в то время как у простого </w:t>
      </w:r>
      <w:r w:rsidR="00F56CEF">
        <w:rPr>
          <w:noProof/>
          <w:sz w:val="32"/>
          <w:lang w:val="en-US"/>
        </w:rPr>
        <w:t xml:space="preserve">CD </w:t>
      </w:r>
      <w:r w:rsidR="00F56CEF">
        <w:rPr>
          <w:noProof/>
          <w:sz w:val="32"/>
        </w:rPr>
        <w:t>всего 0,65 Гбт). Это стало возможным благодаря следующим технологическим новшевствам:</w:t>
      </w:r>
    </w:p>
    <w:p w:rsidR="00F56CEF" w:rsidRDefault="00F56CEF">
      <w:pPr>
        <w:numPr>
          <w:ilvl w:val="0"/>
          <w:numId w:val="5"/>
        </w:numPr>
        <w:rPr>
          <w:noProof/>
          <w:sz w:val="32"/>
        </w:rPr>
      </w:pPr>
      <w:r>
        <w:rPr>
          <w:noProof/>
          <w:sz w:val="32"/>
        </w:rPr>
        <w:t xml:space="preserve">В </w:t>
      </w:r>
      <w:r>
        <w:rPr>
          <w:noProof/>
          <w:sz w:val="32"/>
          <w:lang w:val="en-US"/>
        </w:rPr>
        <w:t>DVD-</w:t>
      </w:r>
      <w:r>
        <w:rPr>
          <w:noProof/>
          <w:sz w:val="32"/>
        </w:rPr>
        <w:t>диске существенно уменьшены геометрические размеры пит с 0,83мкм (</w:t>
      </w:r>
      <w:r>
        <w:rPr>
          <w:noProof/>
          <w:sz w:val="32"/>
          <w:lang w:val="en-US"/>
        </w:rPr>
        <w:t>CD)</w:t>
      </w:r>
      <w:r>
        <w:rPr>
          <w:noProof/>
          <w:sz w:val="32"/>
        </w:rPr>
        <w:t xml:space="preserve"> </w:t>
      </w:r>
    </w:p>
    <w:p w:rsidR="00F56CEF" w:rsidRDefault="00F56CEF">
      <w:pPr>
        <w:ind w:left="75"/>
        <w:rPr>
          <w:noProof/>
          <w:sz w:val="32"/>
        </w:rPr>
      </w:pPr>
      <w:r>
        <w:rPr>
          <w:noProof/>
          <w:sz w:val="32"/>
        </w:rPr>
        <w:t xml:space="preserve">     до 0,4мкм </w:t>
      </w:r>
      <w:r>
        <w:rPr>
          <w:noProof/>
          <w:sz w:val="32"/>
          <w:lang w:val="en-US"/>
        </w:rPr>
        <w:t>(DVD</w:t>
      </w:r>
      <w:r>
        <w:rPr>
          <w:noProof/>
          <w:sz w:val="32"/>
        </w:rPr>
        <w:t>).</w:t>
      </w:r>
    </w:p>
    <w:p w:rsidR="00F56CEF" w:rsidRDefault="00F56CEF">
      <w:pPr>
        <w:numPr>
          <w:ilvl w:val="0"/>
          <w:numId w:val="5"/>
        </w:numPr>
        <w:rPr>
          <w:noProof/>
          <w:sz w:val="32"/>
        </w:rPr>
      </w:pPr>
      <w:r>
        <w:rPr>
          <w:noProof/>
          <w:sz w:val="32"/>
        </w:rPr>
        <w:t xml:space="preserve">Резко уменьшен шаг </w:t>
      </w:r>
      <w:r>
        <w:rPr>
          <w:noProof/>
          <w:sz w:val="32"/>
          <w:lang w:val="en-US"/>
        </w:rPr>
        <w:t>“</w:t>
      </w:r>
      <w:r>
        <w:rPr>
          <w:noProof/>
          <w:sz w:val="32"/>
        </w:rPr>
        <w:t>спирали</w:t>
      </w:r>
      <w:r>
        <w:rPr>
          <w:noProof/>
          <w:sz w:val="32"/>
          <w:lang w:val="en-US"/>
        </w:rPr>
        <w:t>”</w:t>
      </w:r>
      <w:r>
        <w:rPr>
          <w:noProof/>
          <w:sz w:val="32"/>
        </w:rPr>
        <w:t xml:space="preserve"> между соседними дорожками пит – с 1,6мкм (</w:t>
      </w:r>
      <w:r>
        <w:rPr>
          <w:noProof/>
          <w:sz w:val="32"/>
          <w:lang w:val="en-US"/>
        </w:rPr>
        <w:t xml:space="preserve">CD) </w:t>
      </w:r>
      <w:r>
        <w:rPr>
          <w:noProof/>
          <w:sz w:val="32"/>
        </w:rPr>
        <w:t xml:space="preserve">до 0,74мкм </w:t>
      </w:r>
      <w:r>
        <w:rPr>
          <w:noProof/>
          <w:sz w:val="32"/>
          <w:lang w:val="en-US"/>
        </w:rPr>
        <w:t>(CD)</w:t>
      </w:r>
      <w:r>
        <w:rPr>
          <w:noProof/>
          <w:sz w:val="32"/>
        </w:rPr>
        <w:t>.</w:t>
      </w:r>
    </w:p>
    <w:p w:rsidR="00F56CEF" w:rsidRDefault="00F56CEF">
      <w:pPr>
        <w:ind w:left="75"/>
        <w:rPr>
          <w:noProof/>
          <w:sz w:val="32"/>
        </w:rPr>
      </w:pPr>
      <w:r>
        <w:rPr>
          <w:noProof/>
          <w:sz w:val="32"/>
        </w:rPr>
        <w:t xml:space="preserve">Для надёжного считывания этих данных для </w:t>
      </w:r>
      <w:r>
        <w:rPr>
          <w:noProof/>
          <w:sz w:val="32"/>
          <w:lang w:val="en-US"/>
        </w:rPr>
        <w:t>DVD-ROM’</w:t>
      </w:r>
      <w:r>
        <w:rPr>
          <w:noProof/>
          <w:sz w:val="32"/>
        </w:rPr>
        <w:t xml:space="preserve">ов потребовалось разработать значительно более прецизионные оптические лазерные головки. Кроме того, для считывания более мелких пит используется лазерный луч с меньшей длиной волны 0,635-0,650 мкм и увеличены до 0,6 апертуры линзы. Это позволило сфокусировать лазерный луч в пятно гораздо меньших размеров и обеспечить надёжное считывание микрорельефа </w:t>
      </w:r>
      <w:r>
        <w:rPr>
          <w:noProof/>
          <w:sz w:val="32"/>
          <w:lang w:val="en-US"/>
        </w:rPr>
        <w:t>DVD-</w:t>
      </w:r>
      <w:r>
        <w:rPr>
          <w:noProof/>
          <w:sz w:val="32"/>
        </w:rPr>
        <w:t>дисков.</w:t>
      </w:r>
    </w:p>
    <w:p w:rsidR="00F56CEF" w:rsidRDefault="00F56CEF">
      <w:pPr>
        <w:rPr>
          <w:noProof/>
          <w:sz w:val="32"/>
          <w:lang w:val="en-US"/>
        </w:rPr>
      </w:pPr>
      <w:r>
        <w:rPr>
          <w:noProof/>
          <w:sz w:val="32"/>
        </w:rPr>
        <w:t xml:space="preserve">     Компания</w:t>
      </w:r>
      <w:r>
        <w:rPr>
          <w:noProof/>
          <w:sz w:val="32"/>
          <w:lang w:val="en-US"/>
        </w:rPr>
        <w:t xml:space="preserve"> Hewlett Packard </w:t>
      </w:r>
      <w:r>
        <w:rPr>
          <w:noProof/>
          <w:sz w:val="32"/>
        </w:rPr>
        <w:t xml:space="preserve">объявила о выпуске первого дисковода </w:t>
      </w:r>
      <w:r>
        <w:rPr>
          <w:noProof/>
          <w:sz w:val="32"/>
          <w:lang w:val="en-US"/>
        </w:rPr>
        <w:t xml:space="preserve">DVD </w:t>
      </w:r>
      <w:r>
        <w:rPr>
          <w:noProof/>
          <w:sz w:val="32"/>
        </w:rPr>
        <w:t xml:space="preserve">с возможностью перезаписи, изготовленного по технологии </w:t>
      </w:r>
      <w:r>
        <w:rPr>
          <w:noProof/>
          <w:sz w:val="32"/>
          <w:lang w:val="en-US"/>
        </w:rPr>
        <w:t>DVD+RW</w:t>
      </w:r>
      <w:r>
        <w:rPr>
          <w:noProof/>
          <w:sz w:val="32"/>
        </w:rPr>
        <w:t xml:space="preserve">. Современные мультимедийные приложения нуждаются во всё больших объёмах сменной памяти, и появление перезаписываемых дисков </w:t>
      </w:r>
      <w:r>
        <w:rPr>
          <w:noProof/>
          <w:sz w:val="32"/>
          <w:lang w:val="en-US"/>
        </w:rPr>
        <w:t xml:space="preserve">DVD </w:t>
      </w:r>
      <w:r>
        <w:rPr>
          <w:noProof/>
          <w:sz w:val="32"/>
        </w:rPr>
        <w:t xml:space="preserve">ёмкостью 3 гигабайта на сегодняшний день является очень удачным решением этой проблемы. В объёме 3 гб можно запомнить, например, 100 минут сверхвысококачественного цифрового видео или 50 часов музыки в максимальном качестве в формате </w:t>
      </w:r>
      <w:r>
        <w:rPr>
          <w:noProof/>
          <w:sz w:val="32"/>
          <w:lang w:val="en-US"/>
        </w:rPr>
        <w:t>MP3</w:t>
      </w:r>
      <w:r>
        <w:rPr>
          <w:noProof/>
          <w:sz w:val="32"/>
        </w:rPr>
        <w:t>. Этот объём равен 2000 дискет, что показывает, на сколько за последние десять лет продвинулась технология сменной памяти.</w:t>
      </w:r>
    </w:p>
    <w:p w:rsidR="00F56CEF" w:rsidRDefault="00886715">
      <w:pPr>
        <w:rPr>
          <w:noProof/>
          <w:sz w:val="32"/>
          <w:lang w:val="en-US"/>
        </w:rPr>
      </w:pPr>
      <w:r>
        <w:rPr>
          <w:noProof/>
          <w:sz w:val="32"/>
        </w:rPr>
        <w:pict>
          <v:shape id="_x0000_s1038" type="#_x0000_t136" style="position:absolute;margin-left:519.3pt;margin-top:-57.6pt;width:7.15pt;height:7.2pt;z-index:251660288" o:allowincell="f" fillcolor="black">
            <v:shadow color="#868686"/>
            <v:textpath style="font-family:&quot;Arial&quot;;v-text-kern:t" trim="t" fitpath="t" string="13"/>
          </v:shape>
        </w:pict>
      </w:r>
      <w:r w:rsidR="00F56CEF">
        <w:rPr>
          <w:noProof/>
          <w:sz w:val="32"/>
          <w:lang w:val="en-US"/>
        </w:rPr>
        <w:t xml:space="preserve">                     4. Новый высокоскоростной цифровой интерфейс.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  <w:lang w:val="en-US"/>
        </w:rPr>
        <w:t xml:space="preserve">     IEEE-1394</w:t>
      </w:r>
      <w:r>
        <w:rPr>
          <w:noProof/>
          <w:sz w:val="32"/>
        </w:rPr>
        <w:t xml:space="preserve">, </w:t>
      </w:r>
      <w:r>
        <w:rPr>
          <w:noProof/>
          <w:sz w:val="32"/>
          <w:lang w:val="en-US"/>
        </w:rPr>
        <w:t xml:space="preserve">FireWire </w:t>
      </w:r>
      <w:r>
        <w:rPr>
          <w:noProof/>
          <w:sz w:val="32"/>
        </w:rPr>
        <w:t xml:space="preserve">и </w:t>
      </w:r>
      <w:r>
        <w:rPr>
          <w:noProof/>
          <w:sz w:val="32"/>
          <w:lang w:val="en-US"/>
        </w:rPr>
        <w:t xml:space="preserve">i.Link – </w:t>
      </w:r>
      <w:r>
        <w:rPr>
          <w:noProof/>
          <w:sz w:val="32"/>
        </w:rPr>
        <w:t xml:space="preserve">эти три названия одного и того же высокоскоростного цифрового последовательног интерфейса, который служит для передачи любых видов цифровой информации. </w:t>
      </w:r>
      <w:r>
        <w:rPr>
          <w:noProof/>
          <w:sz w:val="32"/>
          <w:lang w:val="en-US"/>
        </w:rPr>
        <w:t xml:space="preserve">IEEE-1394 </w:t>
      </w:r>
      <w:r>
        <w:rPr>
          <w:noProof/>
          <w:sz w:val="32"/>
        </w:rPr>
        <w:t>– это стандарт нового интерфейса 1394 Института инженеров по электротехнике и радиоэлектронике (</w:t>
      </w:r>
      <w:r>
        <w:rPr>
          <w:noProof/>
          <w:sz w:val="32"/>
          <w:lang w:val="en-US"/>
        </w:rPr>
        <w:t>IEEE)</w:t>
      </w:r>
      <w:r>
        <w:rPr>
          <w:noProof/>
          <w:sz w:val="32"/>
        </w:rPr>
        <w:t xml:space="preserve">, контроллеры дла которого разработала и выпускает фирма Adaptec, </w:t>
      </w:r>
      <w:r>
        <w:rPr>
          <w:noProof/>
          <w:sz w:val="32"/>
          <w:lang w:val="en-US"/>
        </w:rPr>
        <w:t xml:space="preserve">Firewire – </w:t>
      </w:r>
      <w:r>
        <w:rPr>
          <w:noProof/>
          <w:sz w:val="32"/>
        </w:rPr>
        <w:t xml:space="preserve">зарегистрированный товарный знак фирмы </w:t>
      </w:r>
      <w:r>
        <w:rPr>
          <w:noProof/>
          <w:sz w:val="32"/>
          <w:lang w:val="en-US"/>
        </w:rPr>
        <w:t xml:space="preserve">Apple, принимавшей активное участие в его разработки, а i.Link </w:t>
      </w:r>
      <w:r>
        <w:rPr>
          <w:noProof/>
          <w:sz w:val="32"/>
        </w:rPr>
        <w:t xml:space="preserve">– торговый знак и логотип для обозначения шины соединения между цифровыми бытовыми устройствами фирмы </w:t>
      </w:r>
      <w:r>
        <w:rPr>
          <w:noProof/>
          <w:sz w:val="32"/>
          <w:lang w:val="en-US"/>
        </w:rPr>
        <w:t>SONY</w:t>
      </w:r>
      <w:r>
        <w:rPr>
          <w:noProof/>
          <w:sz w:val="32"/>
        </w:rPr>
        <w:t xml:space="preserve">. Области применения </w:t>
      </w:r>
      <w:r>
        <w:rPr>
          <w:noProof/>
          <w:sz w:val="32"/>
          <w:lang w:val="en-US"/>
        </w:rPr>
        <w:t xml:space="preserve">IEEE-1394 – </w:t>
      </w:r>
      <w:r>
        <w:rPr>
          <w:noProof/>
          <w:sz w:val="32"/>
        </w:rPr>
        <w:t xml:space="preserve">высокоскоростной доступ к устройствам хранения информации, таким как жёсткие диски, приводы </w:t>
      </w:r>
      <w:r>
        <w:rPr>
          <w:noProof/>
          <w:sz w:val="32"/>
          <w:lang w:val="en-US"/>
        </w:rPr>
        <w:t xml:space="preserve">CD </w:t>
      </w:r>
      <w:r>
        <w:rPr>
          <w:noProof/>
          <w:sz w:val="32"/>
        </w:rPr>
        <w:t xml:space="preserve">и </w:t>
      </w:r>
      <w:r>
        <w:rPr>
          <w:noProof/>
          <w:sz w:val="32"/>
          <w:lang w:val="en-US"/>
        </w:rPr>
        <w:t>DVD</w:t>
      </w:r>
      <w:r>
        <w:rPr>
          <w:noProof/>
          <w:sz w:val="32"/>
        </w:rPr>
        <w:t xml:space="preserve">, а так же к устройствам ввода, таким как сканеры или платы оцифровки видео, и к другому аудио- и видеооборудования. Этот стандарт позволяет объединять аппаратные и програмные средства для передачи потоков данных 100, 200 или 400 Мбит </w:t>
      </w:r>
      <w:r>
        <w:rPr>
          <w:noProof/>
          <w:sz w:val="32"/>
          <w:lang w:val="en-US"/>
        </w:rPr>
        <w:t xml:space="preserve">/ cек., обладает привосходными характеристиками, гибкостью и простотой использования, а кроме того, способен при необходимости давать при передаче приоритет тем данным, для которых синхронизация по времени является критичным фактором (как, например, аудио и видео). При этом полностью цифровой интерфейс исключает необходимость в преобразовании цифровых данных в аналоговые и избегает возникающих потерь. Благодаря вышеперечисленным качествам IEEE-1394 </w:t>
      </w:r>
      <w:r>
        <w:rPr>
          <w:noProof/>
          <w:sz w:val="32"/>
        </w:rPr>
        <w:t xml:space="preserve">хорошо подходит для передачи цифрового видео в компьютер и практически не имеет альтернативы в этой области. Связь между устройствами с интерфейсом </w:t>
      </w:r>
      <w:r>
        <w:rPr>
          <w:noProof/>
          <w:sz w:val="32"/>
          <w:lang w:val="en-US"/>
        </w:rPr>
        <w:t>IEEE-1394</w:t>
      </w:r>
      <w:r>
        <w:rPr>
          <w:noProof/>
          <w:sz w:val="32"/>
        </w:rPr>
        <w:t xml:space="preserve"> может включаться и выключаться непосредственно на время их работы (так называемое горячее подключение) без выключения питания и перезагрузки. </w:t>
      </w:r>
      <w:r>
        <w:rPr>
          <w:noProof/>
          <w:sz w:val="32"/>
          <w:lang w:val="en-US"/>
        </w:rPr>
        <w:t xml:space="preserve">IEEE-1394 </w:t>
      </w:r>
      <w:r>
        <w:rPr>
          <w:noProof/>
          <w:sz w:val="32"/>
        </w:rPr>
        <w:t>стало международным стандартом недорогого интерфейса, который позволяет объединить всевозможные цифровые устройства для развлечений, коммуникации и вычислительную технику в бытовой мультимедийной цифровой комплекс. Иными словами</w:t>
      </w:r>
      <w:r>
        <w:rPr>
          <w:noProof/>
          <w:sz w:val="32"/>
          <w:lang w:val="en-US"/>
        </w:rPr>
        <w:t>,</w:t>
      </w:r>
      <w:r>
        <w:rPr>
          <w:noProof/>
          <w:sz w:val="32"/>
        </w:rPr>
        <w:t xml:space="preserve"> все </w:t>
      </w:r>
      <w:r>
        <w:rPr>
          <w:noProof/>
          <w:sz w:val="32"/>
          <w:lang w:val="en-US"/>
        </w:rPr>
        <w:t>IEEE-1394-устройства, такие как цифровые видео- и фотокамеры, DVD- устройства и другие приборы, прекрасно стыкуются как с персональными компьютерами, оснащёнными подобным интерфейсом (</w:t>
      </w:r>
      <w:r>
        <w:rPr>
          <w:noProof/>
          <w:sz w:val="32"/>
        </w:rPr>
        <w:t xml:space="preserve">его поддерживают и </w:t>
      </w:r>
      <w:r>
        <w:rPr>
          <w:noProof/>
          <w:sz w:val="32"/>
          <w:lang w:val="en-US"/>
        </w:rPr>
        <w:t xml:space="preserve">Mac, </w:t>
      </w:r>
      <w:r>
        <w:rPr>
          <w:noProof/>
          <w:sz w:val="32"/>
        </w:rPr>
        <w:t xml:space="preserve">и </w:t>
      </w:r>
      <w:r>
        <w:rPr>
          <w:noProof/>
          <w:sz w:val="32"/>
          <w:lang w:val="en-US"/>
        </w:rPr>
        <w:t>PC</w:t>
      </w:r>
      <w:r>
        <w:rPr>
          <w:noProof/>
          <w:sz w:val="32"/>
        </w:rPr>
        <w:t xml:space="preserve"> – компьютеры), так и между собой. Это означает, что теперь пользователи теперь могут передавать, обрабатывать и сохранять данные (в том числе изображения, звук и видео) с высокой скоростью и практически без какого-либо ухудшения качества. </w:t>
      </w:r>
    </w:p>
    <w:p w:rsidR="00F56CEF" w:rsidRDefault="00886715">
      <w:pPr>
        <w:rPr>
          <w:noProof/>
          <w:sz w:val="32"/>
        </w:rPr>
      </w:pPr>
      <w:r>
        <w:rPr>
          <w:noProof/>
          <w:sz w:val="32"/>
        </w:rPr>
        <w:pict>
          <v:shape id="_x0000_s1039" type="#_x0000_t136" style="position:absolute;margin-left:519.3pt;margin-top:-94.4pt;width:7.15pt;height:7.2pt;z-index:251661312" o:allowincell="f" fillcolor="black">
            <v:shadow color="#868686"/>
            <v:textpath style="font-family:&quot;Arial&quot;;v-text-kern:t" trim="t" fitpath="t" string="14"/>
          </v:shape>
        </w:pict>
      </w:r>
    </w:p>
    <w:p w:rsidR="00F56CEF" w:rsidRDefault="00F56CEF">
      <w:pPr>
        <w:rPr>
          <w:noProof/>
          <w:sz w:val="32"/>
        </w:rPr>
      </w:pPr>
    </w:p>
    <w:p w:rsidR="00F56CEF" w:rsidRDefault="00F56CEF">
      <w:pPr>
        <w:ind w:left="1905"/>
        <w:rPr>
          <w:noProof/>
          <w:sz w:val="32"/>
        </w:rPr>
      </w:pPr>
      <w:r>
        <w:rPr>
          <w:noProof/>
          <w:sz w:val="32"/>
        </w:rPr>
        <w:t xml:space="preserve">      4.1.  Основные характеристики </w:t>
      </w:r>
      <w:r>
        <w:rPr>
          <w:noProof/>
          <w:sz w:val="32"/>
          <w:lang w:val="en-US"/>
        </w:rPr>
        <w:t>IEEE-1394</w:t>
      </w:r>
      <w:r>
        <w:rPr>
          <w:noProof/>
          <w:sz w:val="32"/>
        </w:rPr>
        <w:t>.</w:t>
      </w:r>
    </w:p>
    <w:p w:rsidR="00F56CEF" w:rsidRDefault="00F56CEF">
      <w:pPr>
        <w:numPr>
          <w:ilvl w:val="0"/>
          <w:numId w:val="14"/>
        </w:numPr>
        <w:rPr>
          <w:noProof/>
          <w:sz w:val="32"/>
          <w:lang w:val="en-US"/>
        </w:rPr>
      </w:pPr>
      <w:r>
        <w:rPr>
          <w:noProof/>
          <w:sz w:val="32"/>
        </w:rPr>
        <w:t>небольшой тонкий кабель для последовательной передачи сигналов обещает полностью заменить в недалёком будущем грамоздкие и более дорогие варианты</w:t>
      </w:r>
      <w:r>
        <w:rPr>
          <w:noProof/>
          <w:sz w:val="32"/>
          <w:lang w:val="en-US"/>
        </w:rPr>
        <w:t>;</w:t>
      </w:r>
    </w:p>
    <w:p w:rsidR="00F56CEF" w:rsidRDefault="00F56CEF">
      <w:pPr>
        <w:numPr>
          <w:ilvl w:val="0"/>
          <w:numId w:val="14"/>
        </w:numPr>
        <w:rPr>
          <w:noProof/>
          <w:sz w:val="32"/>
        </w:rPr>
      </w:pPr>
      <w:r>
        <w:rPr>
          <w:noProof/>
          <w:sz w:val="32"/>
          <w:lang w:val="en-US"/>
        </w:rPr>
        <w:t>простой в использовании интерфейс исключает необхолимость дополнительной настройки, установки терменаторов и идентификационных номеров устройств;</w:t>
      </w:r>
    </w:p>
    <w:p w:rsidR="00F56CEF" w:rsidRDefault="00F56CEF">
      <w:pPr>
        <w:numPr>
          <w:ilvl w:val="0"/>
          <w:numId w:val="14"/>
        </w:numPr>
        <w:rPr>
          <w:noProof/>
          <w:sz w:val="32"/>
        </w:rPr>
      </w:pPr>
      <w:r>
        <w:rPr>
          <w:noProof/>
          <w:sz w:val="32"/>
          <w:lang w:val="en-US"/>
        </w:rPr>
        <w:t>подключение в “</w:t>
      </w:r>
      <w:r>
        <w:rPr>
          <w:noProof/>
          <w:sz w:val="32"/>
        </w:rPr>
        <w:t>горячем</w:t>
      </w:r>
      <w:r>
        <w:rPr>
          <w:noProof/>
          <w:sz w:val="32"/>
          <w:lang w:val="en-US"/>
        </w:rPr>
        <w:t>”</w:t>
      </w:r>
      <w:r>
        <w:rPr>
          <w:noProof/>
          <w:sz w:val="32"/>
        </w:rPr>
        <w:t xml:space="preserve"> режиме позволяет избежать задержек, связанных с перезагрузкой комльютера (пользователи могут подключать и отключать любые </w:t>
      </w:r>
      <w:r>
        <w:rPr>
          <w:noProof/>
          <w:sz w:val="32"/>
          <w:lang w:val="en-US"/>
        </w:rPr>
        <w:t xml:space="preserve">IEEE-1394-устройства, когда шина находится в активном состоянии – они тут же автоматически распознаются и включаются в систему). </w:t>
      </w:r>
    </w:p>
    <w:p w:rsidR="00F56CEF" w:rsidRDefault="00F56CEF">
      <w:pPr>
        <w:numPr>
          <w:ilvl w:val="0"/>
          <w:numId w:val="14"/>
        </w:numPr>
        <w:rPr>
          <w:noProof/>
          <w:sz w:val="32"/>
        </w:rPr>
      </w:pPr>
      <w:r>
        <w:rPr>
          <w:noProof/>
          <w:sz w:val="32"/>
          <w:lang w:val="en-US"/>
        </w:rPr>
        <w:t>Недорогие контроллеры, рассчитанные на бытовые устройства, обеспечивают гарантированную передачу критичных по времени данных и снижают требования к дорогостоящим буферным устройствам;</w:t>
      </w:r>
    </w:p>
    <w:p w:rsidR="00F56CEF" w:rsidRDefault="00F56CEF">
      <w:pPr>
        <w:numPr>
          <w:ilvl w:val="0"/>
          <w:numId w:val="14"/>
        </w:numPr>
        <w:rPr>
          <w:noProof/>
          <w:sz w:val="32"/>
        </w:rPr>
      </w:pPr>
      <w:r>
        <w:rPr>
          <w:noProof/>
          <w:sz w:val="32"/>
          <w:lang w:val="en-US"/>
        </w:rPr>
        <w:t>Расширяемая архитектура позволяет совместно использовать подключенные к шине устройства с пропускной способностью в 100, 200 и 400 Мбит /</w:t>
      </w:r>
      <w:r>
        <w:rPr>
          <w:noProof/>
          <w:sz w:val="32"/>
        </w:rPr>
        <w:t xml:space="preserve"> сек;</w:t>
      </w:r>
    </w:p>
    <w:p w:rsidR="00F56CEF" w:rsidRDefault="00F56CEF">
      <w:pPr>
        <w:numPr>
          <w:ilvl w:val="0"/>
          <w:numId w:val="14"/>
        </w:numPr>
        <w:rPr>
          <w:noProof/>
          <w:sz w:val="32"/>
        </w:rPr>
      </w:pPr>
      <w:r>
        <w:rPr>
          <w:noProof/>
          <w:sz w:val="32"/>
        </w:rPr>
        <w:t>Гибкая топология соединений (звездой или разветвлённым деревом) позволяет упростить подключение для обмена данными между устройствами;</w:t>
      </w:r>
    </w:p>
    <w:p w:rsidR="00F56CEF" w:rsidRDefault="00F56CEF">
      <w:pPr>
        <w:numPr>
          <w:ilvl w:val="0"/>
          <w:numId w:val="14"/>
        </w:numPr>
        <w:rPr>
          <w:noProof/>
          <w:sz w:val="32"/>
        </w:rPr>
      </w:pPr>
      <w:r>
        <w:rPr>
          <w:noProof/>
          <w:sz w:val="32"/>
        </w:rPr>
        <w:t xml:space="preserve">Отсутствие необходимости получения разрешения на применение стандарта, а следовательно, и проблема лицензирования для использования контроллера </w:t>
      </w:r>
      <w:r>
        <w:rPr>
          <w:noProof/>
          <w:sz w:val="32"/>
          <w:lang w:val="en-US"/>
        </w:rPr>
        <w:t xml:space="preserve">IEEE-1394 </w:t>
      </w:r>
      <w:r>
        <w:rPr>
          <w:noProof/>
          <w:sz w:val="32"/>
        </w:rPr>
        <w:t>в различных изделиях.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</w:rPr>
        <w:t xml:space="preserve">Управление последовательной шиной включает в себя: </w:t>
      </w:r>
    </w:p>
    <w:p w:rsidR="00F56CEF" w:rsidRDefault="00F56CEF">
      <w:pPr>
        <w:numPr>
          <w:ilvl w:val="0"/>
          <w:numId w:val="14"/>
        </w:numPr>
        <w:rPr>
          <w:noProof/>
          <w:sz w:val="32"/>
        </w:rPr>
      </w:pPr>
      <w:r>
        <w:rPr>
          <w:noProof/>
          <w:sz w:val="32"/>
        </w:rPr>
        <w:t>автоматическое конфигурирование с полной оптимизацией произвольного распределения временных соотношений;</w:t>
      </w:r>
    </w:p>
    <w:p w:rsidR="00F56CEF" w:rsidRDefault="00F56CEF">
      <w:pPr>
        <w:numPr>
          <w:ilvl w:val="0"/>
          <w:numId w:val="14"/>
        </w:numPr>
        <w:rPr>
          <w:noProof/>
          <w:sz w:val="32"/>
        </w:rPr>
      </w:pPr>
      <w:r>
        <w:rPr>
          <w:noProof/>
          <w:sz w:val="32"/>
        </w:rPr>
        <w:t xml:space="preserve">гарантии адекватной электрической мощности для всех устройств, подключение к шине; назначение главного </w:t>
      </w:r>
      <w:r>
        <w:rPr>
          <w:noProof/>
          <w:sz w:val="32"/>
          <w:lang w:val="en-US"/>
        </w:rPr>
        <w:t>IEEE-1394- устройство в цикле;</w:t>
      </w:r>
    </w:p>
    <w:p w:rsidR="00F56CEF" w:rsidRDefault="00F56CEF">
      <w:pPr>
        <w:numPr>
          <w:ilvl w:val="0"/>
          <w:numId w:val="14"/>
        </w:numPr>
        <w:rPr>
          <w:noProof/>
          <w:sz w:val="32"/>
        </w:rPr>
      </w:pPr>
      <w:r>
        <w:rPr>
          <w:noProof/>
          <w:sz w:val="32"/>
          <w:lang w:val="en-US"/>
        </w:rPr>
        <w:t>назначение изохронного канала идентификации (ID) и выдачу сообщений о возникающих ошибках.</w:t>
      </w:r>
    </w:p>
    <w:p w:rsidR="00F56CEF" w:rsidRDefault="00886715">
      <w:pPr>
        <w:rPr>
          <w:noProof/>
          <w:sz w:val="32"/>
        </w:rPr>
      </w:pPr>
      <w:r>
        <w:rPr>
          <w:noProof/>
          <w:sz w:val="32"/>
        </w:rPr>
        <w:pict>
          <v:shape id="_x0000_s1040" type="#_x0000_t136" style="position:absolute;margin-left:519.3pt;margin-top:-57.6pt;width:7.15pt;height:7.2pt;z-index:251662336" o:allowincell="f" fillcolor="black">
            <v:shadow color="#868686"/>
            <v:textpath style="font-family:&quot;Arial&quot;;v-text-kern:t" trim="t" fitpath="t" string="15"/>
          </v:shape>
        </w:pict>
      </w:r>
      <w:r w:rsidR="00F56CEF">
        <w:rPr>
          <w:noProof/>
          <w:sz w:val="32"/>
          <w:lang w:val="en-US"/>
        </w:rPr>
        <w:t xml:space="preserve">Важно отметить, что по интерфейсу IEEE-1394 </w:t>
      </w:r>
      <w:r w:rsidR="00F56CEF">
        <w:rPr>
          <w:noProof/>
          <w:sz w:val="32"/>
        </w:rPr>
        <w:t>возможны два типа передачи данных: асинхронный и изохронный.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</w:rPr>
        <w:t xml:space="preserve">Асинхронная передача реализуется по традиционному компьютерному интерфейсу загрузки и сохранения данных в определённой области памяти. Изохронные каналы обеспечивают гарантированную передачу данных с предопределённой скоростью, что очень важно для обмена мультимедийными в реальном масштабе времени, поскольку передавать такие данные необходимо в строго определённые интервалы.  </w:t>
      </w:r>
    </w:p>
    <w:p w:rsidR="00F56CEF" w:rsidRDefault="00F56CEF">
      <w:pPr>
        <w:rPr>
          <w:noProof/>
          <w:sz w:val="32"/>
        </w:rPr>
      </w:pPr>
    </w:p>
    <w:p w:rsidR="00F56CEF" w:rsidRDefault="00F56CEF">
      <w:pPr>
        <w:rPr>
          <w:noProof/>
          <w:sz w:val="32"/>
          <w:lang w:val="en-US"/>
        </w:rPr>
      </w:pPr>
    </w:p>
    <w:p w:rsidR="00F56CEF" w:rsidRDefault="00F56CEF">
      <w:pPr>
        <w:ind w:left="2295"/>
        <w:rPr>
          <w:noProof/>
          <w:sz w:val="32"/>
        </w:rPr>
      </w:pPr>
      <w:r>
        <w:rPr>
          <w:noProof/>
          <w:sz w:val="32"/>
        </w:rPr>
        <w:t xml:space="preserve">       4.2.  Ожидание </w:t>
      </w:r>
      <w:r>
        <w:rPr>
          <w:noProof/>
          <w:sz w:val="32"/>
          <w:lang w:val="en-US"/>
        </w:rPr>
        <w:t>IEEE-1394</w:t>
      </w:r>
      <w:r>
        <w:rPr>
          <w:noProof/>
          <w:sz w:val="32"/>
        </w:rPr>
        <w:t>.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</w:rPr>
        <w:t xml:space="preserve">    Первым практическим применением стандарта </w:t>
      </w:r>
      <w:r>
        <w:rPr>
          <w:noProof/>
          <w:sz w:val="32"/>
          <w:lang w:val="en-US"/>
        </w:rPr>
        <w:t xml:space="preserve">IEEE-1394 </w:t>
      </w:r>
      <w:r>
        <w:rPr>
          <w:noProof/>
          <w:sz w:val="32"/>
        </w:rPr>
        <w:t xml:space="preserve">для прямой передачи аудио- и видеоданных в цифровом формате со скоростью 100 Мбит в секунду стал интерфейс видеокамер формата </w:t>
      </w:r>
      <w:r>
        <w:rPr>
          <w:noProof/>
          <w:sz w:val="32"/>
          <w:lang w:val="en-US"/>
        </w:rPr>
        <w:t>DV</w:t>
      </w:r>
      <w:r>
        <w:rPr>
          <w:noProof/>
          <w:sz w:val="32"/>
        </w:rPr>
        <w:t xml:space="preserve">, разработанного фирмой </w:t>
      </w:r>
      <w:r>
        <w:rPr>
          <w:noProof/>
          <w:sz w:val="32"/>
          <w:lang w:val="en-US"/>
        </w:rPr>
        <w:t>SONY</w:t>
      </w:r>
      <w:r>
        <w:rPr>
          <w:noProof/>
          <w:sz w:val="32"/>
        </w:rPr>
        <w:t xml:space="preserve">. Таким образом первоначально </w:t>
      </w:r>
      <w:r>
        <w:rPr>
          <w:noProof/>
          <w:sz w:val="32"/>
          <w:lang w:val="en-US"/>
        </w:rPr>
        <w:t xml:space="preserve">IEEE-1394 </w:t>
      </w:r>
      <w:r>
        <w:rPr>
          <w:noProof/>
          <w:sz w:val="32"/>
        </w:rPr>
        <w:t xml:space="preserve">контроллеры использовались как устройства сопряжения компьютера с цифровыми камерами и другими цифровыми аудио-визуальными устройствами. Цифровое видео, мультимедийные </w:t>
      </w:r>
      <w:r>
        <w:rPr>
          <w:noProof/>
          <w:sz w:val="32"/>
          <w:lang w:val="en-US"/>
        </w:rPr>
        <w:t xml:space="preserve">CD </w:t>
      </w:r>
      <w:r>
        <w:rPr>
          <w:noProof/>
          <w:sz w:val="32"/>
        </w:rPr>
        <w:t xml:space="preserve">и </w:t>
      </w:r>
      <w:r>
        <w:rPr>
          <w:noProof/>
          <w:sz w:val="32"/>
          <w:lang w:val="en-US"/>
        </w:rPr>
        <w:t xml:space="preserve">DVD </w:t>
      </w:r>
      <w:r>
        <w:rPr>
          <w:noProof/>
          <w:sz w:val="32"/>
        </w:rPr>
        <w:t xml:space="preserve">устройства и бытовые сети – вот первые области применения </w:t>
      </w:r>
      <w:r>
        <w:rPr>
          <w:noProof/>
          <w:sz w:val="32"/>
          <w:lang w:val="en-US"/>
        </w:rPr>
        <w:t xml:space="preserve">IEEE-1394 </w:t>
      </w:r>
      <w:r>
        <w:rPr>
          <w:noProof/>
          <w:sz w:val="32"/>
        </w:rPr>
        <w:t xml:space="preserve">на рынке. 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</w:rPr>
        <w:t xml:space="preserve"> </w:t>
      </w:r>
      <w:r>
        <w:rPr>
          <w:noProof/>
          <w:sz w:val="32"/>
          <w:lang w:val="en-US"/>
        </w:rPr>
        <w:t xml:space="preserve">   В дальнейшем IEEE-1394 </w:t>
      </w:r>
      <w:r>
        <w:rPr>
          <w:noProof/>
          <w:sz w:val="32"/>
        </w:rPr>
        <w:t xml:space="preserve">начнёт постепенно осваивать и новые области применения, в том числе и те, где сегодня традиционно используется </w:t>
      </w:r>
      <w:r>
        <w:rPr>
          <w:noProof/>
          <w:sz w:val="32"/>
          <w:lang w:val="en-US"/>
        </w:rPr>
        <w:t>SCSI</w:t>
      </w:r>
      <w:r>
        <w:rPr>
          <w:noProof/>
          <w:sz w:val="32"/>
        </w:rPr>
        <w:t>.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  <w:lang w:val="en-US"/>
        </w:rPr>
        <w:t xml:space="preserve">IEEE-1394 </w:t>
      </w:r>
      <w:r>
        <w:rPr>
          <w:noProof/>
          <w:sz w:val="32"/>
        </w:rPr>
        <w:t xml:space="preserve">уже обеспечивает более высокую скорость и удобство использования, чем большинство существующих интерфейсов, а в недалёком будущем позволит значительно снизить и стоимость подключаемых устройств. Кроме того, параметры таких устройств, как жёсткие диски, сканеры, принтеры, </w:t>
      </w:r>
      <w:r>
        <w:rPr>
          <w:noProof/>
          <w:sz w:val="32"/>
          <w:lang w:val="en-US"/>
        </w:rPr>
        <w:t xml:space="preserve">CD </w:t>
      </w:r>
      <w:r>
        <w:rPr>
          <w:noProof/>
          <w:sz w:val="32"/>
        </w:rPr>
        <w:t xml:space="preserve">и </w:t>
      </w:r>
      <w:r>
        <w:rPr>
          <w:noProof/>
          <w:sz w:val="32"/>
          <w:lang w:val="en-US"/>
        </w:rPr>
        <w:t xml:space="preserve">DVD </w:t>
      </w:r>
      <w:r>
        <w:rPr>
          <w:noProof/>
          <w:sz w:val="32"/>
        </w:rPr>
        <w:t xml:space="preserve">дисководы при переходе на </w:t>
      </w:r>
      <w:r>
        <w:rPr>
          <w:noProof/>
          <w:sz w:val="32"/>
          <w:lang w:val="en-US"/>
        </w:rPr>
        <w:t xml:space="preserve">IEEE-1394 </w:t>
      </w:r>
      <w:r>
        <w:rPr>
          <w:noProof/>
          <w:sz w:val="32"/>
        </w:rPr>
        <w:t>могут быть значительно улучшены.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</w:rPr>
        <w:t xml:space="preserve">    Промышленным объединением 1394 </w:t>
      </w:r>
      <w:r>
        <w:rPr>
          <w:noProof/>
          <w:sz w:val="32"/>
          <w:lang w:val="en-US"/>
        </w:rPr>
        <w:t xml:space="preserve">Trade association </w:t>
      </w:r>
      <w:r>
        <w:rPr>
          <w:noProof/>
          <w:sz w:val="32"/>
        </w:rPr>
        <w:t xml:space="preserve">и соответствующей Группой изучения </w:t>
      </w:r>
      <w:r>
        <w:rPr>
          <w:noProof/>
          <w:sz w:val="32"/>
          <w:lang w:val="en-US"/>
        </w:rPr>
        <w:t xml:space="preserve">IEEE-1394.1 </w:t>
      </w:r>
      <w:r>
        <w:rPr>
          <w:noProof/>
          <w:sz w:val="32"/>
        </w:rPr>
        <w:t xml:space="preserve">отмечаются и дополнительные преимущества при использовании нового интерфейса, в частности: </w:t>
      </w:r>
    </w:p>
    <w:p w:rsidR="00F56CEF" w:rsidRDefault="00F56CEF">
      <w:pPr>
        <w:numPr>
          <w:ilvl w:val="0"/>
          <w:numId w:val="14"/>
        </w:numPr>
        <w:rPr>
          <w:noProof/>
          <w:sz w:val="32"/>
        </w:rPr>
      </w:pPr>
      <w:r>
        <w:rPr>
          <w:noProof/>
          <w:sz w:val="32"/>
        </w:rPr>
        <w:t>гигабитные скорости и надёжность соединений;</w:t>
      </w:r>
    </w:p>
    <w:p w:rsidR="00F56CEF" w:rsidRDefault="00F56CEF">
      <w:pPr>
        <w:numPr>
          <w:ilvl w:val="0"/>
          <w:numId w:val="14"/>
        </w:numPr>
        <w:rPr>
          <w:noProof/>
          <w:sz w:val="32"/>
        </w:rPr>
      </w:pPr>
      <w:r>
        <w:rPr>
          <w:noProof/>
          <w:sz w:val="32"/>
        </w:rPr>
        <w:t xml:space="preserve">возможные увеличения длины кабеля для передачи </w:t>
      </w:r>
      <w:r>
        <w:rPr>
          <w:noProof/>
          <w:sz w:val="32"/>
          <w:lang w:val="en-US"/>
        </w:rPr>
        <w:t>A/V</w:t>
      </w:r>
      <w:r>
        <w:rPr>
          <w:noProof/>
          <w:sz w:val="32"/>
        </w:rPr>
        <w:t xml:space="preserve"> команд и протоколов управления шинами </w:t>
      </w:r>
      <w:r>
        <w:rPr>
          <w:noProof/>
          <w:sz w:val="32"/>
          <w:lang w:val="en-US"/>
        </w:rPr>
        <w:t>IEEE-1394;</w:t>
      </w:r>
    </w:p>
    <w:p w:rsidR="00F56CEF" w:rsidRDefault="00F56CEF">
      <w:pPr>
        <w:numPr>
          <w:ilvl w:val="0"/>
          <w:numId w:val="14"/>
        </w:numPr>
        <w:rPr>
          <w:noProof/>
          <w:sz w:val="32"/>
        </w:rPr>
      </w:pPr>
      <w:r>
        <w:rPr>
          <w:noProof/>
          <w:sz w:val="32"/>
          <w:lang w:val="en-US"/>
        </w:rPr>
        <w:t xml:space="preserve">межсетевое сопряжение IEEE-1394 </w:t>
      </w:r>
      <w:r>
        <w:rPr>
          <w:noProof/>
          <w:sz w:val="32"/>
        </w:rPr>
        <w:t>с  интерфейсами связи.</w:t>
      </w:r>
    </w:p>
    <w:p w:rsidR="00F56CEF" w:rsidRDefault="00F56CEF">
      <w:pPr>
        <w:ind w:left="75"/>
        <w:rPr>
          <w:noProof/>
          <w:sz w:val="32"/>
        </w:rPr>
      </w:pPr>
    </w:p>
    <w:p w:rsidR="00F56CEF" w:rsidRDefault="00F56CEF">
      <w:pPr>
        <w:rPr>
          <w:noProof/>
          <w:sz w:val="32"/>
        </w:rPr>
      </w:pPr>
      <w:r>
        <w:rPr>
          <w:noProof/>
          <w:sz w:val="32"/>
        </w:rPr>
        <w:t xml:space="preserve">                           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</w:rPr>
        <w:t xml:space="preserve">                                    5. Перефирийные устройства.</w:t>
      </w:r>
    </w:p>
    <w:p w:rsidR="00F56CEF" w:rsidRDefault="00886715">
      <w:pPr>
        <w:rPr>
          <w:noProof/>
          <w:sz w:val="32"/>
        </w:rPr>
      </w:pPr>
      <w:r>
        <w:rPr>
          <w:noProof/>
          <w:sz w:val="32"/>
        </w:rPr>
        <w:pict>
          <v:shape id="_x0000_s1041" type="#_x0000_t136" style="position:absolute;margin-left:519.3pt;margin-top:-57.6pt;width:7.15pt;height:7.2pt;z-index:251663360" o:allowincell="f" fillcolor="black">
            <v:shadow color="#868686"/>
            <v:textpath style="font-family:&quot;Arial&quot;;v-text-kern:t" trim="t" fitpath="t" string="16"/>
          </v:shape>
        </w:pict>
      </w:r>
      <w:r w:rsidR="00F56CEF">
        <w:rPr>
          <w:noProof/>
          <w:sz w:val="32"/>
        </w:rPr>
        <w:t xml:space="preserve">                                             5.1. Фотопринтеры.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</w:rPr>
        <w:t xml:space="preserve">     Современные фотопринтеры способны выводить на печать изображения фотореалистического качества. Чаще всего в этих целях используют струйные принтеры. Впечатляющие результаты печати на струйных принтерах достигаются непрерывным совершенствованием всех параметров. Улучшается конструкция печатающих головок и чернильных картриджей. Применяются новые быстросохнущие и влагоустойчивые чернила, осуществляется переход на шестицветную печать, что способствует более плавным переходам оттенков. 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</w:rPr>
        <w:t xml:space="preserve">    В некоторых моделях принтеров используются сухие чернила, где печать осуществляется термическим переносом сухого красителя, что позволяет получить высококачественное изображение не только на бумаге, но и на носителях для термоперевода на ткани и твёрдые поверхности.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</w:rPr>
        <w:t xml:space="preserve">    В последнее время стали появляться красители типа металлик (золотой, серебряный, красный и синий), которые приводят к потрясающим эффектам. 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</w:rPr>
        <w:t xml:space="preserve">    Разумеется, многие лазерные цветные принтеры способны превзойти по качеству печати любой струйный, но цена их во много раз превышает стоимость струйных аналогов. 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</w:rPr>
        <w:t xml:space="preserve">    </w:t>
      </w:r>
    </w:p>
    <w:p w:rsidR="00F56CEF" w:rsidRDefault="00F56CEF">
      <w:pPr>
        <w:rPr>
          <w:noProof/>
          <w:sz w:val="32"/>
        </w:rPr>
      </w:pPr>
    </w:p>
    <w:p w:rsidR="00F56CEF" w:rsidRDefault="00F56CEF">
      <w:pPr>
        <w:rPr>
          <w:noProof/>
          <w:sz w:val="32"/>
        </w:rPr>
      </w:pPr>
      <w:r>
        <w:rPr>
          <w:noProof/>
          <w:sz w:val="32"/>
        </w:rPr>
        <w:t xml:space="preserve">                                        5.2. Цифровые фотокамеры.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</w:rPr>
        <w:t xml:space="preserve">Цифровые фотокамеры способны заменить обыкновенный фотоаппарат, и даже во многом превзойти, ведь не нужно проявлять фотоплёнку, печатать фотографии в лабораторных условиях и т.д. В настоящее время цифровые фотокамеры способны делать снимки профессионального качества, сохраняя их при этом на очень удобные носители информации типа </w:t>
      </w:r>
      <w:r>
        <w:rPr>
          <w:noProof/>
          <w:sz w:val="32"/>
          <w:lang w:val="en-US"/>
        </w:rPr>
        <w:t>Memory Stick</w:t>
      </w:r>
      <w:r>
        <w:rPr>
          <w:noProof/>
          <w:sz w:val="32"/>
        </w:rPr>
        <w:t xml:space="preserve">, или во внутреннюю память. Редактирование же фотоснимков обеспечит компьютер, используя соответствующее программное обеспечение, а распечатать фотографии в проффесиональном качестве способен любой современный фотопринтер. Некоторые снимки вообще незачем распечатывать, а можно, к примеру, создать фотоальбом на компакт-диске. 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</w:rPr>
        <w:t xml:space="preserve">    Чтобы переписать снимки из фотокамеры на компьютер для последующего редактирования, хранения или распечатки, большинство камер оборудованы разъёмом последовательного порта. С помощью соединительного шнура, входящего в комплект камеры, происходит переача изображений. Существует и другой способ связи камеры с компьютером – адаптер для карт </w:t>
      </w:r>
      <w:r>
        <w:rPr>
          <w:noProof/>
          <w:sz w:val="32"/>
          <w:lang w:val="en-US"/>
        </w:rPr>
        <w:t>Smert Media</w:t>
      </w:r>
      <w:r>
        <w:rPr>
          <w:noProof/>
          <w:sz w:val="32"/>
        </w:rPr>
        <w:t xml:space="preserve">, выполненный в виде трёхдюймовой дискеты-адаптера. В боковое отверстие вставляется Флэш---карта, после чего адаптер вставляется в трёхдюймовый дисковод. </w:t>
      </w:r>
    </w:p>
    <w:p w:rsidR="00F56CEF" w:rsidRDefault="00886715">
      <w:pPr>
        <w:rPr>
          <w:noProof/>
          <w:sz w:val="32"/>
        </w:rPr>
      </w:pPr>
      <w:r>
        <w:rPr>
          <w:noProof/>
          <w:sz w:val="32"/>
        </w:rPr>
        <w:pict>
          <v:shape id="_x0000_s1042" type="#_x0000_t136" style="position:absolute;margin-left:519.3pt;margin-top:-131.2pt;width:7.15pt;height:7.2pt;z-index:251664384" o:allowincell="f" fillcolor="black">
            <v:shadow color="#868686"/>
            <v:textpath style="font-family:&quot;Arial&quot;;v-text-kern:t" trim="t" fitpath="t" string="17"/>
          </v:shape>
        </w:pict>
      </w:r>
    </w:p>
    <w:p w:rsidR="00F56CEF" w:rsidRDefault="00F56CEF">
      <w:pPr>
        <w:rPr>
          <w:noProof/>
          <w:sz w:val="32"/>
        </w:rPr>
      </w:pPr>
    </w:p>
    <w:p w:rsidR="00F56CEF" w:rsidRDefault="00F56CEF">
      <w:pPr>
        <w:rPr>
          <w:noProof/>
          <w:sz w:val="32"/>
        </w:rPr>
      </w:pPr>
      <w:r>
        <w:rPr>
          <w:noProof/>
          <w:sz w:val="32"/>
        </w:rPr>
        <w:t xml:space="preserve">                                          5.3. Мониторы будущего. 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</w:rPr>
        <w:t xml:space="preserve">    В последнее время мониторы достигли почти идеального качества воспроизводимого изображения и фирмы производители стали совершенствовать их в сторону защиты здоровья пользователя и основным показателем является частота обновления изображения.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</w:rPr>
        <w:t xml:space="preserve">    Относително безопасный для здоровья пользователя графического режима лежит за рамками </w:t>
      </w:r>
      <w:r>
        <w:rPr>
          <w:noProof/>
          <w:sz w:val="32"/>
          <w:lang w:val="en-US"/>
        </w:rPr>
        <w:t>PC’99</w:t>
      </w:r>
      <w:r>
        <w:rPr>
          <w:noProof/>
          <w:sz w:val="32"/>
        </w:rPr>
        <w:t>. Однако среди рекомендованных приводится частота регенерации изображения – 85 гц (то есть изображение сменяется на экране со скоростью 85 кадров в секунду). Считается, что относительно безопасной частотой является и 75 гц. При такой частоте человеческий глаз якобы не способен уловить мерцание и быстрой усталости не наступает, а на обычных телевизорах частота обновления экрана ещё меньше – 50гц. На жидкокристаллических мониторах используется другой метод формирования изображения (нет пробегающего по экрану луча), поэтому изображение не мерцает даже на частоте 60 гц и частота регенерации в 60 – 75 гц может считаться вполне удовлетворительной. Так что за последние  десять лет принципиально нового ничего не изобрели, кроме светящегося пластика.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  <w:lang w:val="en-US"/>
        </w:rPr>
        <w:t xml:space="preserve">    </w:t>
      </w:r>
      <w:r>
        <w:rPr>
          <w:noProof/>
          <w:sz w:val="32"/>
        </w:rPr>
        <w:t xml:space="preserve">Светящийся пластик. Речь пойдёт только об одном свойстве полимеров: свечение при пропускании электрического тока. </w:t>
      </w:r>
    </w:p>
    <w:p w:rsidR="00F56CEF" w:rsidRDefault="00F56CEF">
      <w:pPr>
        <w:rPr>
          <w:noProof/>
          <w:sz w:val="32"/>
          <w:lang w:val="en-US"/>
        </w:rPr>
      </w:pPr>
      <w:r>
        <w:rPr>
          <w:noProof/>
          <w:sz w:val="32"/>
        </w:rPr>
        <w:t xml:space="preserve">    Привыкнув к пластмассовой изоляции, трудно поверить, что пластик может быть ещё и проводником. Однако вот уже 30 лет ведутся исследования в области проводящих и сверхпроводящих пластмасс. Учёные довели проводимость пластиковых проводов примерно до уровня меди, причём не только в лаборатории, но и на правктике. Скоро так получат и сверхпроводимость при комнатной температуре. За последние 5 лет компании </w:t>
      </w:r>
      <w:r>
        <w:rPr>
          <w:noProof/>
          <w:sz w:val="32"/>
          <w:lang w:val="en-US"/>
        </w:rPr>
        <w:t>CDT</w:t>
      </w:r>
      <w:r>
        <w:rPr>
          <w:noProof/>
          <w:sz w:val="32"/>
        </w:rPr>
        <w:t xml:space="preserve"> удалось поднять квантовую эффективность для двухслойного пластика с 0.01 % до 5% при излучении жёлтого света, что уже сравнимо с неорганическими светодиодами. Получение других цветов тоже в недалёком будущем: эффективность при излучении всего спектра видимого света доведена до 1%. Хороши </w:t>
      </w:r>
      <w:r>
        <w:rPr>
          <w:noProof/>
          <w:sz w:val="32"/>
          <w:lang w:val="en-US"/>
        </w:rPr>
        <w:t xml:space="preserve">LEP-элементы тем, что они светятся сами и этим снижают энергопотребление и исключают необходимость в использовании слоёных схем, даже для цветного изображения. </w:t>
      </w:r>
    </w:p>
    <w:p w:rsidR="00F56CEF" w:rsidRDefault="00886715">
      <w:pPr>
        <w:rPr>
          <w:noProof/>
          <w:sz w:val="32"/>
          <w:lang w:val="en-US"/>
        </w:rPr>
      </w:pPr>
      <w:r>
        <w:rPr>
          <w:noProof/>
          <w:sz w:val="32"/>
        </w:rPr>
        <w:pict>
          <v:shape id="_x0000_s1043" type="#_x0000_t136" style="position:absolute;margin-left:519.3pt;margin-top:-112.8pt;width:7.15pt;height:7.2pt;z-index:251665408" o:allowincell="f" fillcolor="black">
            <v:shadow color="#868686"/>
            <v:textpath style="font-family:&quot;Arial&quot;;v-text-kern:t" trim="t" fitpath="t" string="18"/>
          </v:shape>
        </w:pict>
      </w:r>
      <w:r w:rsidR="00F56CEF">
        <w:rPr>
          <w:noProof/>
          <w:sz w:val="32"/>
          <w:lang w:val="en-US"/>
        </w:rPr>
        <w:t xml:space="preserve">   Гибкий пластиковый экран размером метр на метр может весить несколько десятков грамм. Это пока лишь прогноз, но сбудется он очень скоро. Можно представить себе ноутбук образца 20… года: всё пластмассовое, включая процессор и память и одной батарейки хватает на два года, при массе ноутбука менее 0.5 килограмма. 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  <w:lang w:val="en-US"/>
        </w:rPr>
        <w:t xml:space="preserve">   Самостоятельное свечение точек позволяет обеспечить угол обзора вплоть до  180 градусов. Время переключения одной точки – порядка одной микросекунды. Это позволяет использовать LEP-дисплеи для показа движущихся изображений и довести частоту регенерации до 1 килогерца. Всё это пока лишь переспективы, но крупные компании очень серьёзно к ним относятся. Не даром Philips </w:t>
      </w:r>
      <w:r>
        <w:rPr>
          <w:noProof/>
          <w:sz w:val="32"/>
        </w:rPr>
        <w:t xml:space="preserve">преобрела лицензию на эту технологию, а компания </w:t>
      </w:r>
      <w:r>
        <w:rPr>
          <w:noProof/>
          <w:sz w:val="32"/>
          <w:lang w:val="en-US"/>
        </w:rPr>
        <w:t>Intel</w:t>
      </w:r>
      <w:r>
        <w:rPr>
          <w:noProof/>
          <w:sz w:val="32"/>
        </w:rPr>
        <w:t xml:space="preserve"> сделала большие инвестиции в </w:t>
      </w:r>
      <w:r>
        <w:rPr>
          <w:noProof/>
          <w:sz w:val="32"/>
          <w:lang w:val="en-US"/>
        </w:rPr>
        <w:t>CDT</w:t>
      </w:r>
      <w:r>
        <w:rPr>
          <w:noProof/>
          <w:sz w:val="32"/>
        </w:rPr>
        <w:t xml:space="preserve">. 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</w:rPr>
        <w:t xml:space="preserve">    Уже в наступившем году мы наверняка увидим первый ноутбук с </w:t>
      </w:r>
      <w:r>
        <w:rPr>
          <w:noProof/>
          <w:sz w:val="32"/>
          <w:lang w:val="en-US"/>
        </w:rPr>
        <w:t>LEP</w:t>
      </w:r>
      <w:r>
        <w:rPr>
          <w:noProof/>
          <w:sz w:val="32"/>
        </w:rPr>
        <w:t xml:space="preserve">-экраном. В дальнейшем же количество таких мониторов будет всё больше увеличиваться, оттесняя на второй план и ЭЛТ и ЖК дисплеи. </w:t>
      </w:r>
    </w:p>
    <w:p w:rsidR="00F56CEF" w:rsidRDefault="00F56CEF">
      <w:pPr>
        <w:rPr>
          <w:noProof/>
          <w:sz w:val="32"/>
        </w:rPr>
      </w:pPr>
      <w:r>
        <w:rPr>
          <w:noProof/>
          <w:sz w:val="32"/>
        </w:rPr>
        <w:t xml:space="preserve"> </w:t>
      </w:r>
    </w:p>
    <w:p w:rsidR="00F56CEF" w:rsidRDefault="00F56CEF">
      <w:pPr>
        <w:rPr>
          <w:noProof/>
          <w:sz w:val="32"/>
        </w:rPr>
      </w:pPr>
    </w:p>
    <w:p w:rsidR="00F56CEF" w:rsidRDefault="00F56CEF">
      <w:pPr>
        <w:rPr>
          <w:noProof/>
          <w:sz w:val="32"/>
        </w:rPr>
      </w:pPr>
    </w:p>
    <w:p w:rsidR="00F56CEF" w:rsidRDefault="00F56CEF">
      <w:pPr>
        <w:rPr>
          <w:noProof/>
          <w:sz w:val="32"/>
        </w:rPr>
      </w:pPr>
    </w:p>
    <w:p w:rsidR="00F56CEF" w:rsidRDefault="00F56CEF">
      <w:pPr>
        <w:rPr>
          <w:noProof/>
          <w:sz w:val="32"/>
        </w:rPr>
      </w:pPr>
    </w:p>
    <w:p w:rsidR="00F56CEF" w:rsidRDefault="00F56CEF">
      <w:pPr>
        <w:rPr>
          <w:noProof/>
          <w:sz w:val="32"/>
        </w:rPr>
      </w:pPr>
    </w:p>
    <w:p w:rsidR="00F56CEF" w:rsidRDefault="00F56CEF">
      <w:pPr>
        <w:rPr>
          <w:noProof/>
          <w:sz w:val="32"/>
        </w:rPr>
      </w:pPr>
    </w:p>
    <w:p w:rsidR="00F56CEF" w:rsidRDefault="00F56CEF">
      <w:pPr>
        <w:rPr>
          <w:noProof/>
          <w:sz w:val="32"/>
        </w:rPr>
      </w:pPr>
    </w:p>
    <w:p w:rsidR="00F56CEF" w:rsidRDefault="00F56CEF">
      <w:pPr>
        <w:rPr>
          <w:noProof/>
          <w:sz w:val="32"/>
        </w:rPr>
      </w:pPr>
    </w:p>
    <w:p w:rsidR="00F56CEF" w:rsidRDefault="00F56CEF">
      <w:pPr>
        <w:rPr>
          <w:noProof/>
          <w:sz w:val="32"/>
        </w:rPr>
      </w:pPr>
    </w:p>
    <w:p w:rsidR="00F56CEF" w:rsidRDefault="00F56CEF">
      <w:pPr>
        <w:rPr>
          <w:noProof/>
          <w:sz w:val="32"/>
        </w:rPr>
      </w:pPr>
    </w:p>
    <w:p w:rsidR="00F56CEF" w:rsidRDefault="00F56CEF">
      <w:pPr>
        <w:rPr>
          <w:noProof/>
          <w:sz w:val="32"/>
        </w:rPr>
      </w:pPr>
    </w:p>
    <w:p w:rsidR="00F56CEF" w:rsidRDefault="00F56CEF">
      <w:pPr>
        <w:rPr>
          <w:noProof/>
          <w:sz w:val="32"/>
        </w:rPr>
      </w:pPr>
    </w:p>
    <w:p w:rsidR="00F56CEF" w:rsidRDefault="00F56CEF">
      <w:pPr>
        <w:rPr>
          <w:noProof/>
          <w:sz w:val="32"/>
        </w:rPr>
      </w:pPr>
    </w:p>
    <w:p w:rsidR="00F56CEF" w:rsidRDefault="00F56CEF">
      <w:pPr>
        <w:rPr>
          <w:noProof/>
          <w:sz w:val="32"/>
        </w:rPr>
      </w:pPr>
    </w:p>
    <w:p w:rsidR="00F56CEF" w:rsidRDefault="00F56CEF">
      <w:pPr>
        <w:rPr>
          <w:noProof/>
          <w:sz w:val="32"/>
        </w:rPr>
      </w:pPr>
    </w:p>
    <w:p w:rsidR="00F56CEF" w:rsidRDefault="00F56CEF">
      <w:pPr>
        <w:rPr>
          <w:noProof/>
          <w:sz w:val="32"/>
        </w:rPr>
      </w:pPr>
    </w:p>
    <w:p w:rsidR="00F56CEF" w:rsidRDefault="00F56CEF">
      <w:pPr>
        <w:rPr>
          <w:noProof/>
          <w:sz w:val="32"/>
        </w:rPr>
      </w:pPr>
    </w:p>
    <w:p w:rsidR="00F56CEF" w:rsidRDefault="00886715">
      <w:pPr>
        <w:tabs>
          <w:tab w:val="left" w:pos="709"/>
        </w:tabs>
        <w:rPr>
          <w:noProof/>
          <w:sz w:val="32"/>
        </w:rPr>
      </w:pPr>
      <w:r>
        <w:rPr>
          <w:noProof/>
          <w:sz w:val="32"/>
        </w:rPr>
        <w:pict>
          <v:shape id="_x0000_s1044" type="#_x0000_t136" style="position:absolute;margin-left:505.1pt;margin-top:-57.6pt;width:8.05pt;height:7.2pt;z-index:251666432" o:allowincell="f" fillcolor="black">
            <v:shadow color="#868686"/>
            <v:textpath style="font-family:&quot;Arial&quot;;v-text-kern:t" trim="t" fitpath="t" string="19"/>
          </v:shape>
        </w:pict>
      </w:r>
      <w:r w:rsidR="00F56CEF">
        <w:rPr>
          <w:noProof/>
          <w:sz w:val="26"/>
        </w:rPr>
        <w:t xml:space="preserve">                                   </w:t>
      </w:r>
      <w:r w:rsidR="00F56CEF">
        <w:rPr>
          <w:noProof/>
          <w:sz w:val="32"/>
        </w:rPr>
        <w:t>Список используемых источников.</w:t>
      </w:r>
    </w:p>
    <w:p w:rsidR="00F56CEF" w:rsidRDefault="00F56CEF">
      <w:pPr>
        <w:numPr>
          <w:ilvl w:val="0"/>
          <w:numId w:val="32"/>
        </w:numPr>
        <w:rPr>
          <w:noProof/>
          <w:sz w:val="32"/>
        </w:rPr>
      </w:pPr>
      <w:r>
        <w:rPr>
          <w:noProof/>
          <w:sz w:val="32"/>
        </w:rPr>
        <w:t>Богданов В. ПК 2000 // Компьютер пресс 1999.- №6. – С.12-27.</w:t>
      </w:r>
    </w:p>
    <w:p w:rsidR="00F56CEF" w:rsidRDefault="00F56CEF">
      <w:pPr>
        <w:numPr>
          <w:ilvl w:val="0"/>
          <w:numId w:val="32"/>
        </w:numPr>
        <w:rPr>
          <w:noProof/>
          <w:sz w:val="32"/>
        </w:rPr>
      </w:pPr>
      <w:r>
        <w:rPr>
          <w:noProof/>
          <w:sz w:val="32"/>
        </w:rPr>
        <w:t>Богданов В. Процессор на поле брани // Компьютер пресс 1999.- №6.- С.30-46.</w:t>
      </w:r>
    </w:p>
    <w:p w:rsidR="00F56CEF" w:rsidRDefault="00F56CEF">
      <w:pPr>
        <w:numPr>
          <w:ilvl w:val="0"/>
          <w:numId w:val="32"/>
        </w:numPr>
        <w:rPr>
          <w:noProof/>
          <w:sz w:val="32"/>
        </w:rPr>
      </w:pPr>
      <w:r>
        <w:rPr>
          <w:noProof/>
          <w:sz w:val="32"/>
        </w:rPr>
        <w:t>Арковенко В. Память.Без права на склероз // Компьютер пресс – 1999.- №6.С. 47-49.</w:t>
      </w:r>
    </w:p>
    <w:p w:rsidR="00F56CEF" w:rsidRDefault="00F56CEF">
      <w:pPr>
        <w:numPr>
          <w:ilvl w:val="0"/>
          <w:numId w:val="32"/>
        </w:numPr>
        <w:rPr>
          <w:noProof/>
          <w:sz w:val="32"/>
        </w:rPr>
      </w:pPr>
      <w:r>
        <w:rPr>
          <w:noProof/>
          <w:sz w:val="32"/>
        </w:rPr>
        <w:t>Асмаков С. “Живой” против “монстра” // Компьютер пресс – 1999.- №6.С. 50-60.</w:t>
      </w:r>
    </w:p>
    <w:p w:rsidR="00F56CEF" w:rsidRDefault="00F56CEF">
      <w:pPr>
        <w:numPr>
          <w:ilvl w:val="0"/>
          <w:numId w:val="32"/>
        </w:numPr>
        <w:rPr>
          <w:noProof/>
          <w:sz w:val="32"/>
        </w:rPr>
      </w:pPr>
    </w:p>
    <w:p w:rsidR="00F56CEF" w:rsidRDefault="00F56CEF">
      <w:pPr>
        <w:numPr>
          <w:ilvl w:val="0"/>
          <w:numId w:val="32"/>
        </w:numPr>
        <w:rPr>
          <w:noProof/>
          <w:sz w:val="32"/>
        </w:rPr>
      </w:pPr>
      <w:r>
        <w:rPr>
          <w:noProof/>
          <w:sz w:val="32"/>
        </w:rPr>
        <w:t>Татарников О. IEEE-1394, Firewire или i.Link? // Компьютер пресс – 1999.- №6.С. 64-68.</w:t>
      </w:r>
    </w:p>
    <w:p w:rsidR="00F56CEF" w:rsidRDefault="00F56CEF">
      <w:pPr>
        <w:numPr>
          <w:ilvl w:val="0"/>
          <w:numId w:val="32"/>
        </w:numPr>
        <w:rPr>
          <w:noProof/>
          <w:sz w:val="32"/>
        </w:rPr>
      </w:pPr>
      <w:r>
        <w:rPr>
          <w:noProof/>
          <w:sz w:val="32"/>
        </w:rPr>
        <w:t>Кузнецов А. Это гордое слово 3D // Подводная лодка 1999. №2. – С.28-34.</w:t>
      </w:r>
    </w:p>
    <w:p w:rsidR="00F56CEF" w:rsidRDefault="00F56CEF">
      <w:pPr>
        <w:numPr>
          <w:ilvl w:val="0"/>
          <w:numId w:val="32"/>
        </w:numPr>
        <w:rPr>
          <w:noProof/>
          <w:sz w:val="32"/>
        </w:rPr>
      </w:pPr>
      <w:r>
        <w:rPr>
          <w:noProof/>
          <w:sz w:val="32"/>
        </w:rPr>
        <w:t>Самарин С. Третье измерение звука // Подводная лодка 1999. №2. – С.36-42.</w:t>
      </w:r>
    </w:p>
    <w:p w:rsidR="00F56CEF" w:rsidRDefault="00F56CEF">
      <w:pPr>
        <w:numPr>
          <w:ilvl w:val="0"/>
          <w:numId w:val="32"/>
        </w:numPr>
        <w:rPr>
          <w:noProof/>
          <w:sz w:val="32"/>
        </w:rPr>
      </w:pPr>
      <w:r>
        <w:rPr>
          <w:noProof/>
          <w:sz w:val="32"/>
        </w:rPr>
        <w:t>Паринов Д. Окно в мир // Подводная лодка 1999. №2. – С.44-53.</w:t>
      </w:r>
    </w:p>
    <w:p w:rsidR="00F56CEF" w:rsidRDefault="00F56CEF">
      <w:pPr>
        <w:numPr>
          <w:ilvl w:val="0"/>
          <w:numId w:val="32"/>
        </w:numPr>
        <w:rPr>
          <w:noProof/>
          <w:sz w:val="32"/>
        </w:rPr>
      </w:pPr>
      <w:r>
        <w:rPr>
          <w:noProof/>
          <w:sz w:val="32"/>
        </w:rPr>
        <w:t>Кожемяко А. Модем и зв. Карту в каждый комп. // Подводная лодка 1999. №6. – С.22-25.</w:t>
      </w:r>
    </w:p>
    <w:p w:rsidR="00F56CEF" w:rsidRDefault="00F56CEF">
      <w:pPr>
        <w:numPr>
          <w:ilvl w:val="0"/>
          <w:numId w:val="32"/>
        </w:numPr>
        <w:rPr>
          <w:noProof/>
          <w:sz w:val="32"/>
        </w:rPr>
      </w:pPr>
      <w:r>
        <w:rPr>
          <w:noProof/>
          <w:sz w:val="32"/>
        </w:rPr>
        <w:t>Самарин С. Цифровые фотокамеры // Подводная лодка 1999. №6. – С.32-39.</w:t>
      </w:r>
    </w:p>
    <w:p w:rsidR="00F56CEF" w:rsidRDefault="00F56CEF">
      <w:pPr>
        <w:numPr>
          <w:ilvl w:val="0"/>
          <w:numId w:val="32"/>
        </w:numPr>
        <w:rPr>
          <w:noProof/>
          <w:sz w:val="32"/>
        </w:rPr>
      </w:pPr>
      <w:r>
        <w:rPr>
          <w:noProof/>
          <w:sz w:val="32"/>
        </w:rPr>
        <w:t>Самарин С. Фотопринтеры // Подводная лодка 1999. №6. – С.40-46.</w:t>
      </w:r>
    </w:p>
    <w:p w:rsidR="00F56CEF" w:rsidRDefault="00F56CEF">
      <w:pPr>
        <w:numPr>
          <w:ilvl w:val="0"/>
          <w:numId w:val="32"/>
        </w:numPr>
        <w:rPr>
          <w:noProof/>
          <w:sz w:val="32"/>
        </w:rPr>
      </w:pPr>
      <w:r>
        <w:rPr>
          <w:noProof/>
          <w:sz w:val="32"/>
        </w:rPr>
        <w:t>Быструшкин К. DVD перестройка. // Stereo&amp;Video 1998. №7.- С. 27-37.</w:t>
      </w:r>
    </w:p>
    <w:p w:rsidR="00F56CEF" w:rsidRDefault="00F56CEF">
      <w:pPr>
        <w:rPr>
          <w:noProof/>
          <w:sz w:val="32"/>
        </w:rPr>
      </w:pPr>
    </w:p>
    <w:sectPr w:rsidR="00F56CEF">
      <w:pgSz w:w="11906" w:h="16838"/>
      <w:pgMar w:top="1440" w:right="424" w:bottom="1440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3875FC"/>
    <w:multiLevelType w:val="multilevel"/>
    <w:tmpl w:val="3D2C0CD8"/>
    <w:lvl w:ilvl="0">
      <w:start w:val="4"/>
      <w:numFmt w:val="decimal"/>
      <w:lvlText w:val="%1.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70"/>
        </w:tabs>
        <w:ind w:left="11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55"/>
        </w:tabs>
        <w:ind w:left="17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340"/>
        </w:tabs>
        <w:ind w:left="23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65"/>
        </w:tabs>
        <w:ind w:left="2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150"/>
        </w:tabs>
        <w:ind w:left="31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35"/>
        </w:tabs>
        <w:ind w:left="3735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960"/>
        </w:tabs>
        <w:ind w:left="3960" w:hanging="2160"/>
      </w:pPr>
      <w:rPr>
        <w:rFonts w:hint="default"/>
      </w:rPr>
    </w:lvl>
  </w:abstractNum>
  <w:abstractNum w:abstractNumId="1">
    <w:nsid w:val="036901C3"/>
    <w:multiLevelType w:val="multilevel"/>
    <w:tmpl w:val="0F1E3194"/>
    <w:lvl w:ilvl="0">
      <w:start w:val="2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170"/>
        </w:tabs>
        <w:ind w:left="117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755"/>
        </w:tabs>
        <w:ind w:left="1755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2340"/>
        </w:tabs>
        <w:ind w:left="234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2565"/>
        </w:tabs>
        <w:ind w:left="2565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3150"/>
        </w:tabs>
        <w:ind w:left="315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3735"/>
        </w:tabs>
        <w:ind w:left="3735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3960"/>
        </w:tabs>
        <w:ind w:left="3960" w:hanging="2160"/>
      </w:pPr>
      <w:rPr>
        <w:rFonts w:hint="default"/>
      </w:rPr>
    </w:lvl>
  </w:abstractNum>
  <w:abstractNum w:abstractNumId="2">
    <w:nsid w:val="069406CB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">
    <w:nsid w:val="0C22218F"/>
    <w:multiLevelType w:val="singleLevel"/>
    <w:tmpl w:val="2D2662BA"/>
    <w:lvl w:ilvl="0">
      <w:start w:val="3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</w:abstractNum>
  <w:abstractNum w:abstractNumId="4">
    <w:nsid w:val="0C7A5AF0"/>
    <w:multiLevelType w:val="singleLevel"/>
    <w:tmpl w:val="C32610EA"/>
    <w:lvl w:ilvl="0">
      <w:start w:val="4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0D8B4B02"/>
    <w:multiLevelType w:val="singleLevel"/>
    <w:tmpl w:val="C494E118"/>
    <w:lvl w:ilvl="0">
      <w:start w:val="1"/>
      <w:numFmt w:val="bullet"/>
      <w:lvlText w:val="-"/>
      <w:lvlJc w:val="left"/>
      <w:pPr>
        <w:tabs>
          <w:tab w:val="num" w:pos="435"/>
        </w:tabs>
        <w:ind w:left="435" w:hanging="360"/>
      </w:pPr>
      <w:rPr>
        <w:rFonts w:hint="default"/>
      </w:rPr>
    </w:lvl>
  </w:abstractNum>
  <w:abstractNum w:abstractNumId="6">
    <w:nsid w:val="0DA3589B"/>
    <w:multiLevelType w:val="multilevel"/>
    <w:tmpl w:val="05DE8F4A"/>
    <w:lvl w:ilvl="0">
      <w:start w:val="3"/>
      <w:numFmt w:val="decimal"/>
      <w:lvlText w:val="%1"/>
      <w:lvlJc w:val="left"/>
      <w:pPr>
        <w:tabs>
          <w:tab w:val="num" w:pos="495"/>
        </w:tabs>
        <w:ind w:left="495" w:hanging="495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930"/>
        </w:tabs>
        <w:ind w:left="930" w:hanging="495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590"/>
        </w:tabs>
        <w:ind w:left="159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85"/>
        </w:tabs>
        <w:ind w:left="238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820"/>
        </w:tabs>
        <w:ind w:left="282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615"/>
        </w:tabs>
        <w:ind w:left="361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4050"/>
        </w:tabs>
        <w:ind w:left="405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845"/>
        </w:tabs>
        <w:ind w:left="4845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640"/>
        </w:tabs>
        <w:ind w:left="5640" w:hanging="2160"/>
      </w:pPr>
      <w:rPr>
        <w:rFonts w:hint="default"/>
      </w:rPr>
    </w:lvl>
  </w:abstractNum>
  <w:abstractNum w:abstractNumId="7">
    <w:nsid w:val="0F3812D6"/>
    <w:multiLevelType w:val="multilevel"/>
    <w:tmpl w:val="81E6C552"/>
    <w:lvl w:ilvl="0">
      <w:start w:val="4"/>
      <w:numFmt w:val="decimal"/>
      <w:lvlText w:val="%1."/>
      <w:lvlJc w:val="left"/>
      <w:pPr>
        <w:tabs>
          <w:tab w:val="num" w:pos="459"/>
        </w:tabs>
        <w:ind w:left="459" w:hanging="459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2625"/>
        </w:tabs>
        <w:ind w:left="26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4530"/>
        </w:tabs>
        <w:ind w:left="45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6795"/>
        </w:tabs>
        <w:ind w:left="67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9060"/>
        </w:tabs>
        <w:ind w:left="906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965"/>
        </w:tabs>
        <w:ind w:left="10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3230"/>
        </w:tabs>
        <w:ind w:left="132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5495"/>
        </w:tabs>
        <w:ind w:left="15495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7400"/>
        </w:tabs>
        <w:ind w:left="17400" w:hanging="2160"/>
      </w:pPr>
      <w:rPr>
        <w:rFonts w:hint="default"/>
      </w:rPr>
    </w:lvl>
  </w:abstractNum>
  <w:abstractNum w:abstractNumId="8">
    <w:nsid w:val="10071070"/>
    <w:multiLevelType w:val="multilevel"/>
    <w:tmpl w:val="8F6815E8"/>
    <w:lvl w:ilvl="0">
      <w:start w:val="5"/>
      <w:numFmt w:val="decimal"/>
      <w:lvlText w:val="%1.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70"/>
        </w:tabs>
        <w:ind w:left="11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55"/>
        </w:tabs>
        <w:ind w:left="17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340"/>
        </w:tabs>
        <w:ind w:left="23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65"/>
        </w:tabs>
        <w:ind w:left="2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150"/>
        </w:tabs>
        <w:ind w:left="31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35"/>
        </w:tabs>
        <w:ind w:left="3735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960"/>
        </w:tabs>
        <w:ind w:left="3960" w:hanging="2160"/>
      </w:pPr>
      <w:rPr>
        <w:rFonts w:hint="default"/>
      </w:rPr>
    </w:lvl>
  </w:abstractNum>
  <w:abstractNum w:abstractNumId="9">
    <w:nsid w:val="1B4E2EAF"/>
    <w:multiLevelType w:val="singleLevel"/>
    <w:tmpl w:val="6E10F8F4"/>
    <w:lvl w:ilvl="0">
      <w:start w:val="2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0">
    <w:nsid w:val="1FC33358"/>
    <w:multiLevelType w:val="singleLevel"/>
    <w:tmpl w:val="CD3CF2CC"/>
    <w:lvl w:ilvl="0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</w:abstractNum>
  <w:abstractNum w:abstractNumId="11">
    <w:nsid w:val="23011085"/>
    <w:multiLevelType w:val="singleLevel"/>
    <w:tmpl w:val="DD5E018C"/>
    <w:lvl w:ilvl="0">
      <w:start w:val="1"/>
      <w:numFmt w:val="decimal"/>
      <w:lvlText w:val="%1."/>
      <w:lvlJc w:val="left"/>
      <w:pPr>
        <w:tabs>
          <w:tab w:val="num" w:pos="4110"/>
        </w:tabs>
        <w:ind w:left="4110" w:hanging="360"/>
      </w:pPr>
      <w:rPr>
        <w:rFonts w:hint="default"/>
      </w:rPr>
    </w:lvl>
  </w:abstractNum>
  <w:abstractNum w:abstractNumId="12">
    <w:nsid w:val="23B1009B"/>
    <w:multiLevelType w:val="multilevel"/>
    <w:tmpl w:val="D4BA85EC"/>
    <w:lvl w:ilvl="0">
      <w:start w:val="5"/>
      <w:numFmt w:val="decimal"/>
      <w:lvlText w:val="%1."/>
      <w:lvlJc w:val="left"/>
      <w:pPr>
        <w:tabs>
          <w:tab w:val="num" w:pos="459"/>
        </w:tabs>
        <w:ind w:left="459" w:hanging="459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70"/>
        </w:tabs>
        <w:ind w:left="11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55"/>
        </w:tabs>
        <w:ind w:left="17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340"/>
        </w:tabs>
        <w:ind w:left="23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65"/>
        </w:tabs>
        <w:ind w:left="2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150"/>
        </w:tabs>
        <w:ind w:left="31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35"/>
        </w:tabs>
        <w:ind w:left="3735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960"/>
        </w:tabs>
        <w:ind w:left="3960" w:hanging="2160"/>
      </w:pPr>
      <w:rPr>
        <w:rFonts w:hint="default"/>
      </w:rPr>
    </w:lvl>
  </w:abstractNum>
  <w:abstractNum w:abstractNumId="13">
    <w:nsid w:val="2563107A"/>
    <w:multiLevelType w:val="singleLevel"/>
    <w:tmpl w:val="AC8E5424"/>
    <w:lvl w:ilvl="0">
      <w:start w:val="1"/>
      <w:numFmt w:val="decimal"/>
      <w:lvlText w:val="%1."/>
      <w:lvlJc w:val="left"/>
      <w:pPr>
        <w:tabs>
          <w:tab w:val="num" w:pos="-36"/>
        </w:tabs>
        <w:ind w:left="-36" w:hanging="390"/>
      </w:pPr>
      <w:rPr>
        <w:rFonts w:hint="default"/>
      </w:rPr>
    </w:lvl>
  </w:abstractNum>
  <w:abstractNum w:abstractNumId="14">
    <w:nsid w:val="296B247E"/>
    <w:multiLevelType w:val="singleLevel"/>
    <w:tmpl w:val="66CC0E64"/>
    <w:lvl w:ilvl="0">
      <w:start w:val="1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>
    <w:nsid w:val="2E6805C3"/>
    <w:multiLevelType w:val="multilevel"/>
    <w:tmpl w:val="8356E138"/>
    <w:lvl w:ilvl="0">
      <w:start w:val="4"/>
      <w:numFmt w:val="decimal"/>
      <w:lvlText w:val="%1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170"/>
        </w:tabs>
        <w:ind w:left="11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755"/>
        </w:tabs>
        <w:ind w:left="17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340"/>
        </w:tabs>
        <w:ind w:left="23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565"/>
        </w:tabs>
        <w:ind w:left="25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150"/>
        </w:tabs>
        <w:ind w:left="315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735"/>
        </w:tabs>
        <w:ind w:left="3735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960"/>
        </w:tabs>
        <w:ind w:left="3960" w:hanging="2160"/>
      </w:pPr>
      <w:rPr>
        <w:rFonts w:hint="default"/>
      </w:rPr>
    </w:lvl>
  </w:abstractNum>
  <w:abstractNum w:abstractNumId="16">
    <w:nsid w:val="349C09BE"/>
    <w:multiLevelType w:val="singleLevel"/>
    <w:tmpl w:val="F1D879AA"/>
    <w:lvl w:ilvl="0">
      <w:start w:val="2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7">
    <w:nsid w:val="3B7941CD"/>
    <w:multiLevelType w:val="multilevel"/>
    <w:tmpl w:val="471EA580"/>
    <w:lvl w:ilvl="0">
      <w:start w:val="4"/>
      <w:numFmt w:val="decimal"/>
      <w:lvlText w:val="%1."/>
      <w:lvlJc w:val="left"/>
      <w:pPr>
        <w:tabs>
          <w:tab w:val="num" w:pos="487"/>
        </w:tabs>
        <w:ind w:left="487" w:hanging="487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3015"/>
        </w:tabs>
        <w:ind w:left="301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5310"/>
        </w:tabs>
        <w:ind w:left="531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965"/>
        </w:tabs>
        <w:ind w:left="796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620"/>
        </w:tabs>
        <w:ind w:left="1062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2915"/>
        </w:tabs>
        <w:ind w:left="129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5570"/>
        </w:tabs>
        <w:ind w:left="1557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225"/>
        </w:tabs>
        <w:ind w:left="18225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0520"/>
        </w:tabs>
        <w:ind w:left="20520" w:hanging="2160"/>
      </w:pPr>
      <w:rPr>
        <w:rFonts w:hint="default"/>
      </w:rPr>
    </w:lvl>
  </w:abstractNum>
  <w:abstractNum w:abstractNumId="18">
    <w:nsid w:val="4571388B"/>
    <w:multiLevelType w:val="multilevel"/>
    <w:tmpl w:val="EE9C8A62"/>
    <w:lvl w:ilvl="0">
      <w:start w:val="2"/>
      <w:numFmt w:val="decimal"/>
      <w:lvlText w:val="%1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2625"/>
        </w:tabs>
        <w:ind w:left="2625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4530"/>
        </w:tabs>
        <w:ind w:left="453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6795"/>
        </w:tabs>
        <w:ind w:left="679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9060"/>
        </w:tabs>
        <w:ind w:left="906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965"/>
        </w:tabs>
        <w:ind w:left="109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3230"/>
        </w:tabs>
        <w:ind w:left="1323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5495"/>
        </w:tabs>
        <w:ind w:left="15495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7400"/>
        </w:tabs>
        <w:ind w:left="17400" w:hanging="2160"/>
      </w:pPr>
      <w:rPr>
        <w:rFonts w:hint="default"/>
      </w:rPr>
    </w:lvl>
  </w:abstractNum>
  <w:abstractNum w:abstractNumId="19">
    <w:nsid w:val="47252867"/>
    <w:multiLevelType w:val="singleLevel"/>
    <w:tmpl w:val="79ECC320"/>
    <w:lvl w:ilvl="0">
      <w:start w:val="2"/>
      <w:numFmt w:val="bullet"/>
      <w:lvlText w:val="-"/>
      <w:lvlJc w:val="left"/>
      <w:pPr>
        <w:tabs>
          <w:tab w:val="num" w:pos="435"/>
        </w:tabs>
        <w:ind w:left="435" w:hanging="360"/>
      </w:pPr>
      <w:rPr>
        <w:rFonts w:hint="default"/>
      </w:rPr>
    </w:lvl>
  </w:abstractNum>
  <w:abstractNum w:abstractNumId="20">
    <w:nsid w:val="48407B41"/>
    <w:multiLevelType w:val="singleLevel"/>
    <w:tmpl w:val="A4CCA93A"/>
    <w:lvl w:ilvl="0">
      <w:start w:val="1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1">
    <w:nsid w:val="49337B36"/>
    <w:multiLevelType w:val="multilevel"/>
    <w:tmpl w:val="287C6B76"/>
    <w:lvl w:ilvl="0">
      <w:start w:val="3"/>
      <w:numFmt w:val="decimal"/>
      <w:lvlText w:val="%1"/>
      <w:lvlJc w:val="left"/>
      <w:pPr>
        <w:tabs>
          <w:tab w:val="num" w:pos="645"/>
        </w:tabs>
        <w:ind w:left="645" w:hanging="645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170"/>
        </w:tabs>
        <w:ind w:left="11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755"/>
        </w:tabs>
        <w:ind w:left="17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340"/>
        </w:tabs>
        <w:ind w:left="23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565"/>
        </w:tabs>
        <w:ind w:left="25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150"/>
        </w:tabs>
        <w:ind w:left="315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735"/>
        </w:tabs>
        <w:ind w:left="3735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960"/>
        </w:tabs>
        <w:ind w:left="3960" w:hanging="2160"/>
      </w:pPr>
      <w:rPr>
        <w:rFonts w:hint="default"/>
      </w:rPr>
    </w:lvl>
  </w:abstractNum>
  <w:abstractNum w:abstractNumId="22">
    <w:nsid w:val="4A182D0E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3">
    <w:nsid w:val="4CF054B6"/>
    <w:multiLevelType w:val="singleLevel"/>
    <w:tmpl w:val="0472F756"/>
    <w:lvl w:ilvl="0">
      <w:start w:val="1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4">
    <w:nsid w:val="513112EA"/>
    <w:multiLevelType w:val="multilevel"/>
    <w:tmpl w:val="A8F2BE22"/>
    <w:lvl w:ilvl="0">
      <w:start w:val="2"/>
      <w:numFmt w:val="decimal"/>
      <w:lvlText w:val="%1."/>
      <w:lvlJc w:val="left"/>
      <w:pPr>
        <w:tabs>
          <w:tab w:val="num" w:pos="459"/>
        </w:tabs>
        <w:ind w:left="459" w:hanging="459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70"/>
        </w:tabs>
        <w:ind w:left="11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55"/>
        </w:tabs>
        <w:ind w:left="17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340"/>
        </w:tabs>
        <w:ind w:left="23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65"/>
        </w:tabs>
        <w:ind w:left="2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150"/>
        </w:tabs>
        <w:ind w:left="31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35"/>
        </w:tabs>
        <w:ind w:left="3735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960"/>
        </w:tabs>
        <w:ind w:left="3960" w:hanging="2160"/>
      </w:pPr>
      <w:rPr>
        <w:rFonts w:hint="default"/>
      </w:rPr>
    </w:lvl>
  </w:abstractNum>
  <w:abstractNum w:abstractNumId="25">
    <w:nsid w:val="51F603C4"/>
    <w:multiLevelType w:val="singleLevel"/>
    <w:tmpl w:val="4C8E4C44"/>
    <w:lvl w:ilvl="0">
      <w:start w:val="1"/>
      <w:numFmt w:val="decimal"/>
      <w:lvlText w:val="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6">
    <w:nsid w:val="577E38A8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7">
    <w:nsid w:val="5B367549"/>
    <w:multiLevelType w:val="multilevel"/>
    <w:tmpl w:val="95A68E76"/>
    <w:lvl w:ilvl="0">
      <w:start w:val="5"/>
      <w:numFmt w:val="decimal"/>
      <w:lvlText w:val="%1."/>
      <w:lvlJc w:val="left"/>
      <w:pPr>
        <w:tabs>
          <w:tab w:val="num" w:pos="459"/>
        </w:tabs>
        <w:ind w:left="459" w:hanging="459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70"/>
        </w:tabs>
        <w:ind w:left="11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55"/>
        </w:tabs>
        <w:ind w:left="17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340"/>
        </w:tabs>
        <w:ind w:left="23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65"/>
        </w:tabs>
        <w:ind w:left="2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150"/>
        </w:tabs>
        <w:ind w:left="31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35"/>
        </w:tabs>
        <w:ind w:left="3735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960"/>
        </w:tabs>
        <w:ind w:left="3960" w:hanging="2160"/>
      </w:pPr>
      <w:rPr>
        <w:rFonts w:hint="default"/>
      </w:rPr>
    </w:lvl>
  </w:abstractNum>
  <w:abstractNum w:abstractNumId="28">
    <w:nsid w:val="64851FC1"/>
    <w:multiLevelType w:val="multilevel"/>
    <w:tmpl w:val="D024761E"/>
    <w:lvl w:ilvl="0">
      <w:start w:val="4"/>
      <w:numFmt w:val="decimal"/>
      <w:lvlText w:val="%1."/>
      <w:lvlJc w:val="left"/>
      <w:pPr>
        <w:tabs>
          <w:tab w:val="num" w:pos="459"/>
        </w:tabs>
        <w:ind w:left="459" w:hanging="459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70"/>
        </w:tabs>
        <w:ind w:left="11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55"/>
        </w:tabs>
        <w:ind w:left="17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340"/>
        </w:tabs>
        <w:ind w:left="23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65"/>
        </w:tabs>
        <w:ind w:left="2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150"/>
        </w:tabs>
        <w:ind w:left="31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35"/>
        </w:tabs>
        <w:ind w:left="3735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960"/>
        </w:tabs>
        <w:ind w:left="3960" w:hanging="2160"/>
      </w:pPr>
      <w:rPr>
        <w:rFonts w:hint="default"/>
      </w:rPr>
    </w:lvl>
  </w:abstractNum>
  <w:abstractNum w:abstractNumId="29">
    <w:nsid w:val="6C2E61F8"/>
    <w:multiLevelType w:val="multilevel"/>
    <w:tmpl w:val="61F2E0E8"/>
    <w:lvl w:ilvl="0">
      <w:start w:val="6"/>
      <w:numFmt w:val="decimal"/>
      <w:lvlText w:val="%1."/>
      <w:lvlJc w:val="left"/>
      <w:pPr>
        <w:tabs>
          <w:tab w:val="num" w:pos="459"/>
        </w:tabs>
        <w:ind w:left="459" w:hanging="459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70"/>
        </w:tabs>
        <w:ind w:left="11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55"/>
        </w:tabs>
        <w:ind w:left="17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340"/>
        </w:tabs>
        <w:ind w:left="23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65"/>
        </w:tabs>
        <w:ind w:left="2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150"/>
        </w:tabs>
        <w:ind w:left="31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35"/>
        </w:tabs>
        <w:ind w:left="3735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960"/>
        </w:tabs>
        <w:ind w:left="3960" w:hanging="2160"/>
      </w:pPr>
      <w:rPr>
        <w:rFonts w:hint="default"/>
      </w:rPr>
    </w:lvl>
  </w:abstractNum>
  <w:abstractNum w:abstractNumId="30">
    <w:nsid w:val="6DE703FC"/>
    <w:multiLevelType w:val="multilevel"/>
    <w:tmpl w:val="F9942722"/>
    <w:lvl w:ilvl="0">
      <w:start w:val="2"/>
      <w:numFmt w:val="decimal"/>
      <w:lvlText w:val="%1"/>
      <w:lvlJc w:val="left"/>
      <w:pPr>
        <w:tabs>
          <w:tab w:val="num" w:pos="405"/>
        </w:tabs>
        <w:ind w:left="405" w:hanging="405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170"/>
        </w:tabs>
        <w:ind w:left="117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1755"/>
        </w:tabs>
        <w:ind w:left="1755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340"/>
        </w:tabs>
        <w:ind w:left="2340" w:hanging="144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2565"/>
        </w:tabs>
        <w:ind w:left="256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150"/>
        </w:tabs>
        <w:ind w:left="3150" w:hanging="180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3735"/>
        </w:tabs>
        <w:ind w:left="3735" w:hanging="216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3960"/>
        </w:tabs>
        <w:ind w:left="3960" w:hanging="2160"/>
      </w:pPr>
      <w:rPr>
        <w:rFonts w:hint="default"/>
      </w:rPr>
    </w:lvl>
  </w:abstractNum>
  <w:abstractNum w:abstractNumId="31">
    <w:nsid w:val="7C965412"/>
    <w:multiLevelType w:val="multilevel"/>
    <w:tmpl w:val="FB3A8044"/>
    <w:lvl w:ilvl="0">
      <w:start w:val="5"/>
      <w:numFmt w:val="decimal"/>
      <w:lvlText w:val="%1."/>
      <w:lvlJc w:val="left"/>
      <w:pPr>
        <w:tabs>
          <w:tab w:val="num" w:pos="459"/>
        </w:tabs>
        <w:ind w:left="459" w:hanging="459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170"/>
        </w:tabs>
        <w:ind w:left="117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755"/>
        </w:tabs>
        <w:ind w:left="175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340"/>
        </w:tabs>
        <w:ind w:left="23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565"/>
        </w:tabs>
        <w:ind w:left="25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150"/>
        </w:tabs>
        <w:ind w:left="315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35"/>
        </w:tabs>
        <w:ind w:left="3735" w:hanging="216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3960"/>
        </w:tabs>
        <w:ind w:left="3960" w:hanging="2160"/>
      </w:pPr>
      <w:rPr>
        <w:rFonts w:hint="default"/>
      </w:rPr>
    </w:lvl>
  </w:abstractNum>
  <w:num w:numId="1">
    <w:abstractNumId w:val="2"/>
  </w:num>
  <w:num w:numId="2">
    <w:abstractNumId w:val="26"/>
  </w:num>
  <w:num w:numId="3">
    <w:abstractNumId w:val="22"/>
  </w:num>
  <w:num w:numId="4">
    <w:abstractNumId w:val="10"/>
  </w:num>
  <w:num w:numId="5">
    <w:abstractNumId w:val="5"/>
  </w:num>
  <w:num w:numId="6">
    <w:abstractNumId w:val="3"/>
  </w:num>
  <w:num w:numId="7">
    <w:abstractNumId w:val="0"/>
  </w:num>
  <w:num w:numId="8">
    <w:abstractNumId w:val="8"/>
  </w:num>
  <w:num w:numId="9">
    <w:abstractNumId w:val="6"/>
  </w:num>
  <w:num w:numId="10">
    <w:abstractNumId w:val="4"/>
  </w:num>
  <w:num w:numId="11">
    <w:abstractNumId w:val="1"/>
  </w:num>
  <w:num w:numId="12">
    <w:abstractNumId w:val="21"/>
  </w:num>
  <w:num w:numId="13">
    <w:abstractNumId w:val="18"/>
  </w:num>
  <w:num w:numId="14">
    <w:abstractNumId w:val="19"/>
  </w:num>
  <w:num w:numId="15">
    <w:abstractNumId w:val="11"/>
  </w:num>
  <w:num w:numId="16">
    <w:abstractNumId w:val="9"/>
  </w:num>
  <w:num w:numId="17">
    <w:abstractNumId w:val="16"/>
  </w:num>
  <w:num w:numId="18">
    <w:abstractNumId w:val="30"/>
  </w:num>
  <w:num w:numId="19">
    <w:abstractNumId w:val="27"/>
  </w:num>
  <w:num w:numId="20">
    <w:abstractNumId w:val="29"/>
  </w:num>
  <w:num w:numId="21">
    <w:abstractNumId w:val="24"/>
  </w:num>
  <w:num w:numId="22">
    <w:abstractNumId w:val="25"/>
  </w:num>
  <w:num w:numId="23">
    <w:abstractNumId w:val="14"/>
  </w:num>
  <w:num w:numId="24">
    <w:abstractNumId w:val="20"/>
  </w:num>
  <w:num w:numId="25">
    <w:abstractNumId w:val="23"/>
  </w:num>
  <w:num w:numId="26">
    <w:abstractNumId w:val="15"/>
  </w:num>
  <w:num w:numId="27">
    <w:abstractNumId w:val="28"/>
  </w:num>
  <w:num w:numId="28">
    <w:abstractNumId w:val="31"/>
  </w:num>
  <w:num w:numId="29">
    <w:abstractNumId w:val="12"/>
  </w:num>
  <w:num w:numId="30">
    <w:abstractNumId w:val="7"/>
  </w:num>
  <w:num w:numId="31">
    <w:abstractNumId w:val="17"/>
  </w:num>
  <w:num w:numId="3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21867"/>
    <w:rsid w:val="003001BF"/>
    <w:rsid w:val="003F16C5"/>
    <w:rsid w:val="00721867"/>
    <w:rsid w:val="00886715"/>
    <w:rsid w:val="00F56C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qFormat/>
    <w:pPr>
      <w:keepNext/>
      <w:outlineLvl w:val="0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rPr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4530</Words>
  <Characters>30308</Characters>
  <Application>Microsoft Office Word</Application>
  <DocSecurity>0</DocSecurity>
  <Lines>722</Lines>
  <Paragraphs>148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4</vt:lpstr>
    </vt:vector>
  </TitlesOfParts>
  <Company/>
  <LinksUpToDate>false</LinksUpToDate>
  <CharactersWithSpaces>35736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4</dc:title>
  <dc:subject/>
  <dc:creator/>
  <cp:keywords/>
  <cp:lastModifiedBy>Alex</cp:lastModifiedBy>
  <cp:revision>2</cp:revision>
  <cp:lastPrinted>1999-11-30T22:57:00Z</cp:lastPrinted>
  <dcterms:created xsi:type="dcterms:W3CDTF">2016-12-18T01:32:00Z</dcterms:created>
  <dcterms:modified xsi:type="dcterms:W3CDTF">2016-12-18T01:32:00Z</dcterms:modified>
</cp:coreProperties>
</file>