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ADE" w:rsidRPr="0052177A" w:rsidRDefault="00CD068D" w:rsidP="0052177A">
      <w:pPr>
        <w:spacing w:after="20" w:line="240" w:lineRule="auto"/>
        <w:jc w:val="both"/>
        <w:rPr>
          <w:rFonts w:ascii="Arial" w:eastAsia="Calibri" w:hAnsi="Arial" w:cs="Arial"/>
          <w:b/>
          <w:caps/>
          <w:sz w:val="20"/>
          <w:szCs w:val="20"/>
        </w:rPr>
      </w:pPr>
      <w:r w:rsidRPr="0052177A">
        <w:rPr>
          <w:rFonts w:ascii="Arial" w:eastAsia="Calibri" w:hAnsi="Arial" w:cs="Arial"/>
          <w:b/>
          <w:caps/>
          <w:sz w:val="20"/>
          <w:szCs w:val="20"/>
        </w:rPr>
        <w:t>15. специфика управления персоналом в государственных организациях</w:t>
      </w:r>
    </w:p>
    <w:p w:rsidR="00F657BD" w:rsidRPr="00F657BD" w:rsidRDefault="00F657BD" w:rsidP="00F657BD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657BD">
        <w:rPr>
          <w:rFonts w:ascii="Arial" w:eastAsia="Calibri" w:hAnsi="Arial" w:cs="Arial"/>
          <w:b/>
          <w:sz w:val="20"/>
          <w:szCs w:val="20"/>
        </w:rPr>
        <w:t xml:space="preserve">Государственное управление </w:t>
      </w:r>
      <w:r w:rsidRPr="00F657BD">
        <w:rPr>
          <w:rFonts w:ascii="Arial" w:eastAsia="Calibri" w:hAnsi="Arial" w:cs="Arial"/>
          <w:sz w:val="20"/>
          <w:szCs w:val="20"/>
        </w:rPr>
        <w:t xml:space="preserve">- это практическое, организующее и регулирующее воздействие государства на общественную жизнедеятельность людей в целях ее упорядочения, сохранения или преобразования, опирающееся на властную силу. Определяющим фактором обеспечения рациональности, то есть целесообразности, </w:t>
      </w:r>
      <w:proofErr w:type="gramStart"/>
      <w:r w:rsidRPr="00F657BD">
        <w:rPr>
          <w:rFonts w:ascii="Arial" w:eastAsia="Calibri" w:hAnsi="Arial" w:cs="Arial"/>
          <w:sz w:val="20"/>
          <w:szCs w:val="20"/>
        </w:rPr>
        <w:t>обоснованности</w:t>
      </w:r>
      <w:proofErr w:type="gramEnd"/>
      <w:r w:rsidRPr="00F657BD">
        <w:rPr>
          <w:rFonts w:ascii="Arial" w:eastAsia="Calibri" w:hAnsi="Arial" w:cs="Arial"/>
          <w:sz w:val="20"/>
          <w:szCs w:val="20"/>
        </w:rPr>
        <w:t xml:space="preserve"> и эффективности государственного управления выступает </w:t>
      </w:r>
      <w:proofErr w:type="spellStart"/>
      <w:r w:rsidRPr="00F657BD">
        <w:rPr>
          <w:rFonts w:ascii="Arial" w:eastAsia="Calibri" w:hAnsi="Arial" w:cs="Arial"/>
          <w:sz w:val="20"/>
          <w:szCs w:val="20"/>
        </w:rPr>
        <w:t>социальность</w:t>
      </w:r>
      <w:proofErr w:type="spellEnd"/>
      <w:r w:rsidRPr="00F657BD">
        <w:rPr>
          <w:rFonts w:ascii="Arial" w:eastAsia="Calibri" w:hAnsi="Arial" w:cs="Arial"/>
          <w:sz w:val="20"/>
          <w:szCs w:val="20"/>
        </w:rPr>
        <w:t xml:space="preserve"> - наполненность государственного управления общественными запросами и ожиданиями, реальным бытием людей.</w:t>
      </w:r>
    </w:p>
    <w:p w:rsidR="00F657BD" w:rsidRPr="00F657BD" w:rsidRDefault="00F657BD" w:rsidP="00F657BD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657BD">
        <w:rPr>
          <w:rFonts w:ascii="Arial" w:eastAsia="Calibri" w:hAnsi="Arial" w:cs="Arial"/>
          <w:b/>
          <w:sz w:val="20"/>
          <w:szCs w:val="20"/>
        </w:rPr>
        <w:t>Субъектом государственного управления выступает не аппарат, а государство,</w:t>
      </w:r>
      <w:r w:rsidRPr="00F657BD">
        <w:rPr>
          <w:rFonts w:ascii="Arial" w:eastAsia="Calibri" w:hAnsi="Arial" w:cs="Arial"/>
          <w:sz w:val="20"/>
          <w:szCs w:val="20"/>
        </w:rPr>
        <w:t xml:space="preserve"> как политико-правовая организация общества, совокупность всех граждан и др. жителей страны. Государственное управление - это управление в масштабе общества, призванное создавать и закреплять законодательно (или посредством иных юридических актов), поддерживать, обеспечивать и гарантировать практическую реализацию определенных условий для высокоэффективного и социально-актуального ведения любых видов человеческой деятельности.</w:t>
      </w:r>
    </w:p>
    <w:p w:rsidR="00F657BD" w:rsidRPr="00F657BD" w:rsidRDefault="00F657BD" w:rsidP="00F657BD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657BD">
        <w:rPr>
          <w:rFonts w:ascii="Arial" w:eastAsia="Calibri" w:hAnsi="Arial" w:cs="Arial"/>
          <w:sz w:val="20"/>
          <w:szCs w:val="20"/>
        </w:rPr>
        <w:t xml:space="preserve">Государственное управление, как сложное социальное </w:t>
      </w:r>
      <w:r w:rsidRPr="00F657BD">
        <w:rPr>
          <w:rFonts w:ascii="Arial" w:eastAsia="Calibri" w:hAnsi="Arial" w:cs="Arial"/>
          <w:b/>
          <w:sz w:val="20"/>
          <w:szCs w:val="20"/>
        </w:rPr>
        <w:t xml:space="preserve">явление </w:t>
      </w:r>
      <w:proofErr w:type="spellStart"/>
      <w:r w:rsidRPr="00F657BD">
        <w:rPr>
          <w:rFonts w:ascii="Arial" w:eastAsia="Calibri" w:hAnsi="Arial" w:cs="Arial"/>
          <w:b/>
          <w:sz w:val="20"/>
          <w:szCs w:val="20"/>
        </w:rPr>
        <w:t>многоэлементно</w:t>
      </w:r>
      <w:proofErr w:type="spellEnd"/>
      <w:r w:rsidRPr="00F657BD">
        <w:rPr>
          <w:rFonts w:ascii="Arial" w:eastAsia="Calibri" w:hAnsi="Arial" w:cs="Arial"/>
          <w:sz w:val="20"/>
          <w:szCs w:val="20"/>
        </w:rPr>
        <w:t xml:space="preserve"> и </w:t>
      </w:r>
      <w:r w:rsidRPr="00F657BD">
        <w:rPr>
          <w:rFonts w:ascii="Arial" w:eastAsia="Calibri" w:hAnsi="Arial" w:cs="Arial"/>
          <w:b/>
          <w:sz w:val="20"/>
          <w:szCs w:val="20"/>
        </w:rPr>
        <w:t>многомерно</w:t>
      </w:r>
      <w:r w:rsidRPr="00F657BD">
        <w:rPr>
          <w:rFonts w:ascii="Arial" w:eastAsia="Calibri" w:hAnsi="Arial" w:cs="Arial"/>
          <w:sz w:val="20"/>
          <w:szCs w:val="20"/>
        </w:rPr>
        <w:t xml:space="preserve">. Государственное управление </w:t>
      </w:r>
      <w:r w:rsidRPr="00F657BD">
        <w:rPr>
          <w:rFonts w:ascii="Arial" w:eastAsia="Calibri" w:hAnsi="Arial" w:cs="Arial"/>
          <w:b/>
          <w:sz w:val="20"/>
          <w:szCs w:val="20"/>
        </w:rPr>
        <w:t>субъективно</w:t>
      </w:r>
      <w:r w:rsidRPr="00F657BD">
        <w:rPr>
          <w:rFonts w:ascii="Arial" w:eastAsia="Calibri" w:hAnsi="Arial" w:cs="Arial"/>
          <w:sz w:val="20"/>
          <w:szCs w:val="20"/>
        </w:rPr>
        <w:t>, оно плод мыслей и действий людей, с другой стороны объективно, наполнено объективно необходимым содержанием (цели и функции) и имеет объективно целесообразные формы (структура и процесс).</w:t>
      </w:r>
    </w:p>
    <w:p w:rsidR="00F657BD" w:rsidRPr="00F657BD" w:rsidRDefault="00F657BD" w:rsidP="00F657BD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657BD">
        <w:rPr>
          <w:rFonts w:ascii="Arial" w:eastAsia="Calibri" w:hAnsi="Arial" w:cs="Arial"/>
          <w:sz w:val="20"/>
          <w:szCs w:val="20"/>
        </w:rPr>
        <w:t>Государственное управление существует, чтобы познавать потребности и интересы управляемых объектов, оценивать и структурировать их, совершать действия по их практическому удовлетворению.</w:t>
      </w:r>
    </w:p>
    <w:p w:rsidR="00F657BD" w:rsidRPr="00F657BD" w:rsidRDefault="00F657BD" w:rsidP="00F657BD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657BD">
        <w:rPr>
          <w:rFonts w:ascii="Arial" w:eastAsia="Calibri" w:hAnsi="Arial" w:cs="Arial"/>
          <w:sz w:val="20"/>
          <w:szCs w:val="20"/>
        </w:rPr>
        <w:t xml:space="preserve">Государство, выступая в качестве субъекта управления, придает государственному управлению важное свойство, без которого оно не могло бы состояться. Это свойство </w:t>
      </w:r>
      <w:r w:rsidRPr="00F657BD">
        <w:rPr>
          <w:rFonts w:ascii="Arial" w:eastAsia="Calibri" w:hAnsi="Arial" w:cs="Arial"/>
          <w:b/>
          <w:sz w:val="20"/>
          <w:szCs w:val="20"/>
        </w:rPr>
        <w:t>системности.</w:t>
      </w:r>
      <w:r w:rsidRPr="00F657BD">
        <w:rPr>
          <w:rFonts w:ascii="Arial" w:eastAsia="Calibri" w:hAnsi="Arial" w:cs="Arial"/>
          <w:sz w:val="20"/>
          <w:szCs w:val="20"/>
        </w:rPr>
        <w:t xml:space="preserve"> Как иначе, могло бы быть осуществлено управление огромными массами как человеческих, так и материальных ресурсов. Данное свойство принципиально ведь только при его наличии может осуществляться согласованность, координация, целеустремленность и эффективность. </w:t>
      </w:r>
    </w:p>
    <w:p w:rsidR="0052177A" w:rsidRDefault="00F657BD" w:rsidP="00F657BD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657BD">
        <w:rPr>
          <w:rFonts w:ascii="Arial" w:eastAsia="Calibri" w:hAnsi="Arial" w:cs="Arial"/>
          <w:sz w:val="20"/>
          <w:szCs w:val="20"/>
        </w:rPr>
        <w:t xml:space="preserve">Итак, </w:t>
      </w:r>
      <w:r w:rsidRPr="00F657BD">
        <w:rPr>
          <w:rFonts w:ascii="Arial" w:eastAsia="Calibri" w:hAnsi="Arial" w:cs="Arial"/>
          <w:b/>
          <w:sz w:val="20"/>
          <w:szCs w:val="20"/>
        </w:rPr>
        <w:t>Государственное управление</w:t>
      </w:r>
      <w:r w:rsidRPr="00F657BD">
        <w:rPr>
          <w:rFonts w:ascii="Arial" w:eastAsia="Calibri" w:hAnsi="Arial" w:cs="Arial"/>
          <w:sz w:val="20"/>
          <w:szCs w:val="20"/>
        </w:rPr>
        <w:t xml:space="preserve"> - это практическое, организующее и регулирующее воздействие государства на общественную жизнедеятельность людей в целях ее упорядочения, сохранения или преобразования, опирающееся на его властную силу.</w:t>
      </w:r>
    </w:p>
    <w:p w:rsidR="002C3460" w:rsidRPr="002C3460" w:rsidRDefault="002C3460" w:rsidP="002C3460">
      <w:pPr>
        <w:pStyle w:val="a3"/>
        <w:numPr>
          <w:ilvl w:val="0"/>
          <w:numId w:val="1"/>
        </w:numPr>
        <w:spacing w:after="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C3460">
        <w:rPr>
          <w:rFonts w:ascii="Arial" w:hAnsi="Arial" w:cs="Arial"/>
          <w:b/>
          <w:sz w:val="20"/>
          <w:szCs w:val="20"/>
        </w:rPr>
        <w:t>- строгая вертикаль власти</w:t>
      </w:r>
    </w:p>
    <w:p w:rsidR="002C3460" w:rsidRPr="002C3460" w:rsidRDefault="002C3460" w:rsidP="002C3460">
      <w:pPr>
        <w:pStyle w:val="a3"/>
        <w:numPr>
          <w:ilvl w:val="0"/>
          <w:numId w:val="1"/>
        </w:numPr>
        <w:spacing w:after="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C3460">
        <w:rPr>
          <w:rFonts w:ascii="Arial" w:hAnsi="Arial" w:cs="Arial"/>
          <w:b/>
          <w:sz w:val="20"/>
          <w:szCs w:val="20"/>
        </w:rPr>
        <w:t>Особый род деятельности</w:t>
      </w:r>
    </w:p>
    <w:p w:rsidR="002C3460" w:rsidRPr="002C3460" w:rsidRDefault="002C3460" w:rsidP="002C3460">
      <w:pPr>
        <w:pStyle w:val="a3"/>
        <w:numPr>
          <w:ilvl w:val="0"/>
          <w:numId w:val="1"/>
        </w:numPr>
        <w:spacing w:after="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C3460">
        <w:rPr>
          <w:rFonts w:ascii="Arial" w:hAnsi="Arial" w:cs="Arial"/>
          <w:b/>
          <w:sz w:val="20"/>
          <w:szCs w:val="20"/>
        </w:rPr>
        <w:t>Обеспечение функционирования базовых систем общества</w:t>
      </w:r>
    </w:p>
    <w:p w:rsidR="002C3460" w:rsidRPr="002C3460" w:rsidRDefault="002C3460" w:rsidP="002C3460">
      <w:pPr>
        <w:pStyle w:val="a3"/>
        <w:numPr>
          <w:ilvl w:val="0"/>
          <w:numId w:val="1"/>
        </w:numPr>
        <w:spacing w:after="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C3460">
        <w:rPr>
          <w:rFonts w:ascii="Arial" w:hAnsi="Arial" w:cs="Arial"/>
          <w:b/>
          <w:sz w:val="20"/>
          <w:szCs w:val="20"/>
        </w:rPr>
        <w:t>Высокий уровень мотивации</w:t>
      </w:r>
    </w:p>
    <w:p w:rsidR="002C3460" w:rsidRPr="002C3460" w:rsidRDefault="002C3460" w:rsidP="002C3460">
      <w:pPr>
        <w:pStyle w:val="a3"/>
        <w:numPr>
          <w:ilvl w:val="0"/>
          <w:numId w:val="1"/>
        </w:numPr>
        <w:spacing w:after="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C3460">
        <w:rPr>
          <w:rFonts w:ascii="Arial" w:hAnsi="Arial" w:cs="Arial"/>
          <w:b/>
          <w:sz w:val="20"/>
          <w:szCs w:val="20"/>
        </w:rPr>
        <w:t xml:space="preserve">Низкая </w:t>
      </w:r>
      <w:proofErr w:type="spellStart"/>
      <w:r w:rsidRPr="002C3460">
        <w:rPr>
          <w:rFonts w:ascii="Arial" w:hAnsi="Arial" w:cs="Arial"/>
          <w:b/>
          <w:sz w:val="20"/>
          <w:szCs w:val="20"/>
        </w:rPr>
        <w:t>зп</w:t>
      </w:r>
      <w:proofErr w:type="spellEnd"/>
    </w:p>
    <w:p w:rsidR="002C3460" w:rsidRPr="002C3460" w:rsidRDefault="002C3460" w:rsidP="002C3460">
      <w:pPr>
        <w:pStyle w:val="a3"/>
        <w:numPr>
          <w:ilvl w:val="0"/>
          <w:numId w:val="1"/>
        </w:numPr>
        <w:spacing w:after="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C3460">
        <w:rPr>
          <w:rFonts w:ascii="Arial" w:hAnsi="Arial" w:cs="Arial"/>
          <w:b/>
          <w:sz w:val="20"/>
          <w:szCs w:val="20"/>
        </w:rPr>
        <w:t>Низкая социальная мобильность</w:t>
      </w:r>
    </w:p>
    <w:p w:rsidR="002C3460" w:rsidRPr="002C3460" w:rsidRDefault="002C3460" w:rsidP="002C3460">
      <w:pPr>
        <w:pStyle w:val="a3"/>
        <w:numPr>
          <w:ilvl w:val="0"/>
          <w:numId w:val="1"/>
        </w:numPr>
        <w:spacing w:after="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C3460">
        <w:rPr>
          <w:rFonts w:ascii="Arial" w:hAnsi="Arial" w:cs="Arial"/>
          <w:b/>
          <w:sz w:val="20"/>
          <w:szCs w:val="20"/>
        </w:rPr>
        <w:t xml:space="preserve">Высокий престиж в </w:t>
      </w:r>
      <w:proofErr w:type="spellStart"/>
      <w:r w:rsidRPr="002C3460">
        <w:rPr>
          <w:rFonts w:ascii="Arial" w:hAnsi="Arial" w:cs="Arial"/>
          <w:b/>
          <w:sz w:val="20"/>
          <w:szCs w:val="20"/>
        </w:rPr>
        <w:t>об-ве</w:t>
      </w:r>
      <w:proofErr w:type="spellEnd"/>
    </w:p>
    <w:p w:rsidR="002C3460" w:rsidRPr="002C3460" w:rsidRDefault="002C3460" w:rsidP="002C3460">
      <w:pPr>
        <w:pStyle w:val="a3"/>
        <w:numPr>
          <w:ilvl w:val="0"/>
          <w:numId w:val="1"/>
        </w:numPr>
        <w:spacing w:after="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C3460">
        <w:rPr>
          <w:rFonts w:ascii="Arial" w:hAnsi="Arial" w:cs="Arial"/>
          <w:b/>
          <w:sz w:val="20"/>
          <w:szCs w:val="20"/>
        </w:rPr>
        <w:t>Отсутствие целей организации</w:t>
      </w:r>
    </w:p>
    <w:p w:rsidR="002C3460" w:rsidRPr="002C3460" w:rsidRDefault="002C3460" w:rsidP="002C3460">
      <w:pPr>
        <w:pStyle w:val="a3"/>
        <w:numPr>
          <w:ilvl w:val="0"/>
          <w:numId w:val="1"/>
        </w:numPr>
        <w:spacing w:after="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C3460">
        <w:rPr>
          <w:rFonts w:ascii="Arial" w:hAnsi="Arial" w:cs="Arial"/>
          <w:b/>
          <w:sz w:val="20"/>
          <w:szCs w:val="20"/>
        </w:rPr>
        <w:t>Избыток сотрудников</w:t>
      </w:r>
    </w:p>
    <w:sectPr w:rsidR="002C3460" w:rsidRPr="002C3460" w:rsidSect="00F657BD">
      <w:pgSz w:w="11906" w:h="16838"/>
      <w:pgMar w:top="1134" w:right="2125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94EEB"/>
    <w:multiLevelType w:val="hybridMultilevel"/>
    <w:tmpl w:val="98FEB61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068D"/>
    <w:rsid w:val="002C3460"/>
    <w:rsid w:val="0052177A"/>
    <w:rsid w:val="006A0ADE"/>
    <w:rsid w:val="00CD068D"/>
    <w:rsid w:val="00F65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57BD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369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sun_tina</dc:creator>
  <cp:lastModifiedBy>sun_tina</cp:lastModifiedBy>
  <cp:revision>4</cp:revision>
  <dcterms:created xsi:type="dcterms:W3CDTF">2011-01-25T20:08:00Z</dcterms:created>
  <dcterms:modified xsi:type="dcterms:W3CDTF">2011-01-25T20:16:00Z</dcterms:modified>
</cp:coreProperties>
</file>