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99" w:rsidRPr="00902D99" w:rsidRDefault="00256774" w:rsidP="00902D99">
      <w:pPr>
        <w:spacing w:after="20" w:line="240" w:lineRule="auto"/>
        <w:jc w:val="both"/>
        <w:rPr>
          <w:rFonts w:ascii="Arial" w:eastAsia="Calibri" w:hAnsi="Arial" w:cs="Arial"/>
          <w:b/>
          <w:caps/>
          <w:sz w:val="20"/>
          <w:szCs w:val="20"/>
        </w:rPr>
      </w:pPr>
      <w:r w:rsidRPr="00902D99">
        <w:rPr>
          <w:rFonts w:ascii="Arial" w:eastAsia="Calibri" w:hAnsi="Arial" w:cs="Arial"/>
          <w:b/>
          <w:caps/>
          <w:sz w:val="20"/>
          <w:szCs w:val="20"/>
        </w:rPr>
        <w:t>1</w:t>
      </w:r>
      <w:r w:rsidR="00902D99" w:rsidRPr="00902D99">
        <w:rPr>
          <w:rFonts w:ascii="Arial" w:eastAsia="Calibri" w:hAnsi="Arial" w:cs="Arial"/>
          <w:b/>
          <w:caps/>
          <w:sz w:val="20"/>
          <w:szCs w:val="20"/>
        </w:rPr>
        <w:t>2</w:t>
      </w:r>
      <w:r w:rsidRPr="00902D99">
        <w:rPr>
          <w:rFonts w:ascii="Arial" w:eastAsia="Calibri" w:hAnsi="Arial" w:cs="Arial"/>
          <w:b/>
          <w:caps/>
          <w:sz w:val="20"/>
          <w:szCs w:val="20"/>
        </w:rPr>
        <w:t xml:space="preserve">. Имидж </w:t>
      </w:r>
      <w:r w:rsidR="00902D99" w:rsidRPr="00902D99">
        <w:rPr>
          <w:rFonts w:ascii="Arial" w:eastAsia="Calibri" w:hAnsi="Arial" w:cs="Arial"/>
          <w:b/>
          <w:caps/>
          <w:sz w:val="20"/>
          <w:szCs w:val="20"/>
        </w:rPr>
        <w:t xml:space="preserve"> организации: сущность и его слагаемые</w:t>
      </w:r>
    </w:p>
    <w:p w:rsidR="00567051" w:rsidRDefault="00567051" w:rsidP="00902D9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567051">
        <w:rPr>
          <w:rFonts w:ascii="Arial" w:eastAsia="Calibri" w:hAnsi="Arial" w:cs="Arial"/>
          <w:b/>
          <w:sz w:val="20"/>
          <w:szCs w:val="20"/>
        </w:rPr>
        <w:t>Имидж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67051">
        <w:rPr>
          <w:rFonts w:ascii="Arial" w:eastAsia="Calibri" w:hAnsi="Arial" w:cs="Arial"/>
          <w:sz w:val="20"/>
          <w:szCs w:val="20"/>
        </w:rPr>
        <w:t>это мнение рационального или эмоционального характера об объекте (человеке, предмете, системе), возникшее в психике группы людей на основе образа, сформированного в их психике в результате восприятия ими тех или иных характеристик данного объекта</w:t>
      </w:r>
      <w:r>
        <w:rPr>
          <w:rFonts w:ascii="Arial" w:eastAsia="Calibri" w:hAnsi="Arial" w:cs="Arial"/>
          <w:sz w:val="20"/>
          <w:szCs w:val="20"/>
        </w:rPr>
        <w:t xml:space="preserve">; </w:t>
      </w:r>
      <w:r w:rsidRPr="00902D99">
        <w:rPr>
          <w:rFonts w:ascii="Arial" w:eastAsia="Calibri" w:hAnsi="Arial" w:cs="Arial"/>
          <w:sz w:val="20"/>
          <w:szCs w:val="20"/>
        </w:rPr>
        <w:t>воздействие на сознание людей с помощью специальных инструментов рекламы, призванное для создания положительного образа фирмы, организации, торговой марки, личности в сознании общества.</w:t>
      </w:r>
      <w:proofErr w:type="gramEnd"/>
    </w:p>
    <w:p w:rsidR="004F62F0" w:rsidRDefault="00256774" w:rsidP="00D24953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02D99">
        <w:rPr>
          <w:rFonts w:ascii="Arial" w:eastAsia="Calibri" w:hAnsi="Arial" w:cs="Arial"/>
          <w:sz w:val="20"/>
          <w:szCs w:val="20"/>
        </w:rPr>
        <w:t>Имидж фирмы сегодня стал одним из мощнейших инструментов в конкурентной борьбе</w:t>
      </w:r>
      <w:proofErr w:type="gramStart"/>
      <w:r w:rsidRPr="00902D99">
        <w:rPr>
          <w:rFonts w:ascii="Arial" w:eastAsia="Calibri" w:hAnsi="Arial" w:cs="Arial"/>
          <w:sz w:val="20"/>
          <w:szCs w:val="20"/>
        </w:rPr>
        <w:t>.</w:t>
      </w:r>
      <w:proofErr w:type="gramEnd"/>
      <w:r w:rsidR="00D24953">
        <w:rPr>
          <w:rFonts w:ascii="Arial" w:eastAsia="Calibri" w:hAnsi="Arial" w:cs="Arial"/>
          <w:sz w:val="20"/>
          <w:szCs w:val="20"/>
        </w:rPr>
        <w:t xml:space="preserve"> О</w:t>
      </w:r>
      <w:r w:rsidRPr="00902D99">
        <w:rPr>
          <w:rFonts w:ascii="Arial" w:eastAsia="Calibri" w:hAnsi="Arial" w:cs="Arial"/>
          <w:sz w:val="20"/>
          <w:szCs w:val="20"/>
        </w:rPr>
        <w:t xml:space="preserve">пределяется, прежде всего, качеством производимых товаров и услуг. Кроме того, он складывается из названия фирмы, её </w:t>
      </w:r>
      <w:proofErr w:type="spellStart"/>
      <w:r w:rsidRPr="00902D99">
        <w:rPr>
          <w:rFonts w:ascii="Arial" w:eastAsia="Calibri" w:hAnsi="Arial" w:cs="Arial"/>
          <w:sz w:val="20"/>
          <w:szCs w:val="20"/>
        </w:rPr>
        <w:t>слоганов</w:t>
      </w:r>
      <w:proofErr w:type="spellEnd"/>
      <w:r w:rsidRPr="00902D99">
        <w:rPr>
          <w:rFonts w:ascii="Arial" w:eastAsia="Calibri" w:hAnsi="Arial" w:cs="Arial"/>
          <w:sz w:val="20"/>
          <w:szCs w:val="20"/>
        </w:rPr>
        <w:t>, значения торговых марок и т. д</w:t>
      </w:r>
      <w:proofErr w:type="gramStart"/>
      <w:r w:rsidRPr="00902D99">
        <w:rPr>
          <w:rFonts w:ascii="Arial" w:eastAsia="Calibri" w:hAnsi="Arial" w:cs="Arial"/>
          <w:sz w:val="20"/>
          <w:szCs w:val="20"/>
        </w:rPr>
        <w:t xml:space="preserve">.. </w:t>
      </w:r>
      <w:proofErr w:type="gramEnd"/>
      <w:r w:rsidR="00D24953">
        <w:rPr>
          <w:rFonts w:ascii="Arial" w:eastAsia="Calibri" w:hAnsi="Arial" w:cs="Arial"/>
          <w:sz w:val="20"/>
          <w:szCs w:val="20"/>
        </w:rPr>
        <w:t>Имидж организации содержит в себе ее миссию, цели, задачи</w:t>
      </w:r>
    </w:p>
    <w:p w:rsidR="00D24953" w:rsidRPr="00D24953" w:rsidRDefault="00D24953" w:rsidP="00D24953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24953">
        <w:rPr>
          <w:rFonts w:ascii="Arial" w:eastAsia="Calibri" w:hAnsi="Arial" w:cs="Arial"/>
          <w:sz w:val="20"/>
          <w:szCs w:val="20"/>
        </w:rPr>
        <w:t xml:space="preserve">Благоприятный имидж должен обладать такими </w:t>
      </w:r>
      <w:r w:rsidRPr="00D24953">
        <w:rPr>
          <w:rFonts w:ascii="Arial" w:eastAsia="Calibri" w:hAnsi="Arial" w:cs="Arial"/>
          <w:b/>
          <w:sz w:val="20"/>
          <w:szCs w:val="20"/>
        </w:rPr>
        <w:t>характеристиками</w:t>
      </w:r>
      <w:r w:rsidRPr="00D24953">
        <w:rPr>
          <w:rFonts w:ascii="Arial" w:eastAsia="Calibri" w:hAnsi="Arial" w:cs="Arial"/>
          <w:sz w:val="20"/>
          <w:szCs w:val="20"/>
        </w:rPr>
        <w:t>, как:</w:t>
      </w:r>
    </w:p>
    <w:p w:rsidR="00D24953" w:rsidRPr="00D24953" w:rsidRDefault="00D24953" w:rsidP="00D24953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24953">
        <w:rPr>
          <w:rFonts w:ascii="Arial" w:eastAsia="Calibri" w:hAnsi="Arial" w:cs="Arial"/>
          <w:sz w:val="20"/>
          <w:szCs w:val="20"/>
        </w:rPr>
        <w:t xml:space="preserve">• </w:t>
      </w:r>
      <w:r w:rsidRPr="00D24953">
        <w:rPr>
          <w:rFonts w:ascii="Arial" w:eastAsia="Calibri" w:hAnsi="Arial" w:cs="Arial"/>
          <w:b/>
          <w:sz w:val="20"/>
          <w:szCs w:val="20"/>
        </w:rPr>
        <w:t>адекватность</w:t>
      </w:r>
      <w:r w:rsidRPr="00D24953">
        <w:rPr>
          <w:rFonts w:ascii="Arial" w:eastAsia="Calibri" w:hAnsi="Arial" w:cs="Arial"/>
          <w:sz w:val="20"/>
          <w:szCs w:val="20"/>
        </w:rPr>
        <w:t xml:space="preserve"> – создаваемый имидж должен соответствовать тому, что существует на самом деле; степень несоответствия должна быть четко определена и ограничена;</w:t>
      </w:r>
    </w:p>
    <w:p w:rsidR="00D24953" w:rsidRPr="00D24953" w:rsidRDefault="00D24953" w:rsidP="00D24953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24953">
        <w:rPr>
          <w:rFonts w:ascii="Arial" w:eastAsia="Calibri" w:hAnsi="Arial" w:cs="Arial"/>
          <w:sz w:val="20"/>
          <w:szCs w:val="20"/>
        </w:rPr>
        <w:t xml:space="preserve">• </w:t>
      </w:r>
      <w:r w:rsidRPr="00D24953">
        <w:rPr>
          <w:rFonts w:ascii="Arial" w:eastAsia="Calibri" w:hAnsi="Arial" w:cs="Arial"/>
          <w:b/>
          <w:sz w:val="20"/>
          <w:szCs w:val="20"/>
        </w:rPr>
        <w:t>оригинальность</w:t>
      </w:r>
      <w:r w:rsidRPr="00D24953">
        <w:rPr>
          <w:rFonts w:ascii="Arial" w:eastAsia="Calibri" w:hAnsi="Arial" w:cs="Arial"/>
          <w:sz w:val="20"/>
          <w:szCs w:val="20"/>
        </w:rPr>
        <w:t xml:space="preserve"> – имидж фирмы должен быть легко распознаваем среди других фирм (особенно производящих однотипную продукцию) и легко запоминаться;</w:t>
      </w:r>
    </w:p>
    <w:p w:rsidR="00D24953" w:rsidRPr="00D24953" w:rsidRDefault="00D24953" w:rsidP="00D24953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24953">
        <w:rPr>
          <w:rFonts w:ascii="Arial" w:eastAsia="Calibri" w:hAnsi="Arial" w:cs="Arial"/>
          <w:sz w:val="20"/>
          <w:szCs w:val="20"/>
        </w:rPr>
        <w:t xml:space="preserve">• </w:t>
      </w:r>
      <w:r w:rsidRPr="00D24953">
        <w:rPr>
          <w:rFonts w:ascii="Arial" w:eastAsia="Calibri" w:hAnsi="Arial" w:cs="Arial"/>
          <w:b/>
          <w:sz w:val="20"/>
          <w:szCs w:val="20"/>
        </w:rPr>
        <w:t>пластичность</w:t>
      </w:r>
      <w:r w:rsidRPr="00D24953">
        <w:rPr>
          <w:rFonts w:ascii="Arial" w:eastAsia="Calibri" w:hAnsi="Arial" w:cs="Arial"/>
          <w:sz w:val="20"/>
          <w:szCs w:val="20"/>
        </w:rPr>
        <w:t xml:space="preserve"> – оставаясь неизменным в восприятии потребителя, будучи легко узнаваемым, имидж в то же время должен оперативно модифицироваться, откликаясь на меняющиеся экономические, психологические, социальные условия и требования моды;</w:t>
      </w:r>
    </w:p>
    <w:p w:rsidR="00D24953" w:rsidRPr="00902D99" w:rsidRDefault="00D24953" w:rsidP="00D24953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24953">
        <w:rPr>
          <w:rFonts w:ascii="Arial" w:eastAsia="Calibri" w:hAnsi="Arial" w:cs="Arial"/>
          <w:sz w:val="20"/>
          <w:szCs w:val="20"/>
        </w:rPr>
        <w:t xml:space="preserve">• </w:t>
      </w:r>
      <w:proofErr w:type="spellStart"/>
      <w:r w:rsidRPr="00D24953">
        <w:rPr>
          <w:rFonts w:ascii="Arial" w:eastAsia="Calibri" w:hAnsi="Arial" w:cs="Arial"/>
          <w:b/>
          <w:sz w:val="20"/>
          <w:szCs w:val="20"/>
        </w:rPr>
        <w:t>адресность</w:t>
      </w:r>
      <w:proofErr w:type="spellEnd"/>
      <w:r w:rsidRPr="00D24953">
        <w:rPr>
          <w:rFonts w:ascii="Arial" w:eastAsia="Calibri" w:hAnsi="Arial" w:cs="Arial"/>
          <w:sz w:val="20"/>
          <w:szCs w:val="20"/>
        </w:rPr>
        <w:t xml:space="preserve"> – имидж должен иметь точный адрес, т.е. привлекать определенные сегменты рынка и потребительские группы.</w:t>
      </w:r>
    </w:p>
    <w:sectPr w:rsidR="00D24953" w:rsidRPr="00902D99" w:rsidSect="00BC1AE0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774"/>
    <w:rsid w:val="00256774"/>
    <w:rsid w:val="004F62F0"/>
    <w:rsid w:val="00567051"/>
    <w:rsid w:val="00902D99"/>
    <w:rsid w:val="00BC1AE0"/>
    <w:rsid w:val="00CA03BD"/>
    <w:rsid w:val="00D24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6</cp:revision>
  <dcterms:created xsi:type="dcterms:W3CDTF">2011-01-25T13:21:00Z</dcterms:created>
  <dcterms:modified xsi:type="dcterms:W3CDTF">2011-01-25T19:49:00Z</dcterms:modified>
</cp:coreProperties>
</file>