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5430" w:rsidRDefault="00C25430" w:rsidP="00640A9D">
      <w:pPr>
        <w:jc w:val="center"/>
        <w:rPr>
          <w:b/>
          <w:i/>
          <w:sz w:val="32"/>
          <w:szCs w:val="32"/>
        </w:rPr>
      </w:pPr>
      <w:bookmarkStart w:id="0" w:name="_GoBack"/>
      <w:bookmarkEnd w:id="0"/>
    </w:p>
    <w:p w:rsidR="00640A9D" w:rsidRDefault="00640A9D" w:rsidP="00640A9D">
      <w:pPr>
        <w:jc w:val="center"/>
        <w:rPr>
          <w:b/>
          <w:i/>
          <w:sz w:val="32"/>
          <w:szCs w:val="32"/>
        </w:rPr>
      </w:pPr>
    </w:p>
    <w:p w:rsidR="00640A9D" w:rsidRPr="007C7C3F" w:rsidRDefault="00640A9D" w:rsidP="00640A9D">
      <w:pPr>
        <w:jc w:val="center"/>
        <w:rPr>
          <w:b/>
          <w:i/>
          <w:sz w:val="32"/>
          <w:szCs w:val="32"/>
        </w:rPr>
      </w:pPr>
      <w:r w:rsidRPr="007C7C3F">
        <w:rPr>
          <w:b/>
          <w:i/>
          <w:sz w:val="32"/>
          <w:szCs w:val="32"/>
        </w:rPr>
        <w:t>Московский Государственный Институт Стали и Сплавов</w:t>
      </w:r>
    </w:p>
    <w:p w:rsidR="00640A9D" w:rsidRPr="007C7C3F" w:rsidRDefault="00640A9D" w:rsidP="00640A9D">
      <w:pPr>
        <w:jc w:val="center"/>
        <w:rPr>
          <w:b/>
          <w:i/>
          <w:sz w:val="32"/>
          <w:szCs w:val="32"/>
        </w:rPr>
      </w:pPr>
      <w:r>
        <w:rPr>
          <w:b/>
          <w:i/>
          <w:sz w:val="32"/>
          <w:szCs w:val="32"/>
        </w:rPr>
        <w:t>Выксунский Филиал</w:t>
      </w:r>
    </w:p>
    <w:p w:rsidR="00640A9D" w:rsidRPr="007C7C3F" w:rsidRDefault="00640A9D" w:rsidP="00640A9D">
      <w:pPr>
        <w:jc w:val="center"/>
        <w:rPr>
          <w:b/>
          <w:i/>
          <w:sz w:val="32"/>
          <w:szCs w:val="32"/>
        </w:rPr>
      </w:pPr>
      <w:r w:rsidRPr="007C7C3F">
        <w:rPr>
          <w:b/>
          <w:i/>
          <w:sz w:val="32"/>
          <w:szCs w:val="32"/>
        </w:rPr>
        <w:t>(Технологический университет)</w:t>
      </w:r>
    </w:p>
    <w:p w:rsidR="00640A9D" w:rsidRPr="007C7C3F" w:rsidRDefault="00640A9D" w:rsidP="00640A9D">
      <w:pPr>
        <w:jc w:val="center"/>
        <w:rPr>
          <w:b/>
          <w:i/>
        </w:rPr>
      </w:pPr>
    </w:p>
    <w:p w:rsidR="00640A9D" w:rsidRPr="007C7C3F" w:rsidRDefault="00640A9D" w:rsidP="00640A9D">
      <w:pPr>
        <w:jc w:val="center"/>
        <w:rPr>
          <w:b/>
          <w:i/>
        </w:rPr>
      </w:pPr>
    </w:p>
    <w:p w:rsidR="00640A9D" w:rsidRPr="007C7C3F" w:rsidRDefault="00640A9D" w:rsidP="00640A9D">
      <w:pPr>
        <w:jc w:val="center"/>
        <w:rPr>
          <w:b/>
          <w:i/>
        </w:rPr>
      </w:pPr>
    </w:p>
    <w:p w:rsidR="00640A9D" w:rsidRDefault="00640A9D" w:rsidP="00640A9D"/>
    <w:p w:rsidR="00640A9D" w:rsidRPr="001354A9" w:rsidRDefault="00640A9D" w:rsidP="00640A9D">
      <w:pPr>
        <w:jc w:val="center"/>
        <w:rPr>
          <w:b/>
          <w:i/>
          <w:sz w:val="32"/>
          <w:szCs w:val="32"/>
        </w:rPr>
      </w:pPr>
    </w:p>
    <w:p w:rsidR="00640A9D" w:rsidRDefault="00640A9D" w:rsidP="00640A9D">
      <w:pPr>
        <w:jc w:val="center"/>
        <w:rPr>
          <w:b/>
          <w:i/>
          <w:sz w:val="32"/>
          <w:szCs w:val="32"/>
        </w:rPr>
      </w:pPr>
    </w:p>
    <w:p w:rsidR="00640A9D" w:rsidRDefault="00640A9D" w:rsidP="00640A9D">
      <w:pPr>
        <w:jc w:val="center"/>
        <w:rPr>
          <w:b/>
          <w:i/>
          <w:sz w:val="32"/>
          <w:szCs w:val="32"/>
        </w:rPr>
      </w:pPr>
    </w:p>
    <w:p w:rsidR="00640A9D" w:rsidRDefault="00640A9D" w:rsidP="00640A9D">
      <w:pPr>
        <w:jc w:val="center"/>
        <w:rPr>
          <w:b/>
          <w:i/>
          <w:sz w:val="32"/>
          <w:szCs w:val="32"/>
        </w:rPr>
      </w:pPr>
    </w:p>
    <w:p w:rsidR="00640A9D" w:rsidRDefault="00640A9D" w:rsidP="00640A9D">
      <w:pPr>
        <w:jc w:val="center"/>
        <w:rPr>
          <w:b/>
          <w:i/>
          <w:sz w:val="32"/>
          <w:szCs w:val="32"/>
        </w:rPr>
      </w:pPr>
    </w:p>
    <w:p w:rsidR="00640A9D" w:rsidRDefault="00640A9D" w:rsidP="00640A9D">
      <w:pPr>
        <w:jc w:val="center"/>
        <w:rPr>
          <w:b/>
          <w:i/>
          <w:sz w:val="32"/>
          <w:szCs w:val="32"/>
        </w:rPr>
      </w:pPr>
    </w:p>
    <w:p w:rsidR="00640A9D" w:rsidRDefault="00640A9D" w:rsidP="00640A9D">
      <w:pPr>
        <w:jc w:val="center"/>
        <w:rPr>
          <w:b/>
          <w:i/>
          <w:sz w:val="32"/>
          <w:szCs w:val="32"/>
        </w:rPr>
      </w:pPr>
    </w:p>
    <w:p w:rsidR="00640A9D" w:rsidRDefault="00640A9D" w:rsidP="00640A9D">
      <w:pPr>
        <w:jc w:val="center"/>
        <w:rPr>
          <w:b/>
          <w:i/>
          <w:sz w:val="32"/>
          <w:szCs w:val="32"/>
        </w:rPr>
      </w:pPr>
    </w:p>
    <w:p w:rsidR="00640A9D" w:rsidRDefault="00640A9D" w:rsidP="00640A9D">
      <w:pPr>
        <w:jc w:val="center"/>
        <w:rPr>
          <w:b/>
          <w:i/>
          <w:sz w:val="32"/>
          <w:szCs w:val="32"/>
        </w:rPr>
      </w:pPr>
    </w:p>
    <w:p w:rsidR="00640A9D" w:rsidRDefault="00640A9D" w:rsidP="00640A9D">
      <w:pPr>
        <w:jc w:val="center"/>
        <w:rPr>
          <w:b/>
          <w:i/>
          <w:sz w:val="32"/>
          <w:szCs w:val="32"/>
        </w:rPr>
      </w:pPr>
    </w:p>
    <w:p w:rsidR="00640A9D" w:rsidRDefault="00640A9D" w:rsidP="00640A9D">
      <w:pPr>
        <w:jc w:val="center"/>
        <w:rPr>
          <w:b/>
          <w:i/>
          <w:sz w:val="32"/>
          <w:szCs w:val="32"/>
        </w:rPr>
      </w:pPr>
      <w:r>
        <w:rPr>
          <w:b/>
          <w:i/>
          <w:sz w:val="32"/>
          <w:szCs w:val="32"/>
        </w:rPr>
        <w:t>Реферат по предмету</w:t>
      </w:r>
    </w:p>
    <w:p w:rsidR="00640A9D" w:rsidRPr="001354A9" w:rsidRDefault="00640A9D" w:rsidP="00640A9D">
      <w:pPr>
        <w:jc w:val="center"/>
        <w:rPr>
          <w:b/>
          <w:i/>
          <w:sz w:val="32"/>
          <w:szCs w:val="32"/>
        </w:rPr>
      </w:pPr>
      <w:r>
        <w:rPr>
          <w:b/>
          <w:i/>
          <w:sz w:val="32"/>
          <w:szCs w:val="32"/>
        </w:rPr>
        <w:t>кристаллофизика</w:t>
      </w:r>
    </w:p>
    <w:p w:rsidR="00640A9D" w:rsidRPr="001354A9" w:rsidRDefault="00640A9D" w:rsidP="00640A9D">
      <w:pPr>
        <w:jc w:val="center"/>
        <w:rPr>
          <w:b/>
          <w:i/>
          <w:sz w:val="32"/>
          <w:szCs w:val="32"/>
        </w:rPr>
      </w:pPr>
    </w:p>
    <w:p w:rsidR="00640A9D" w:rsidRPr="001354A9" w:rsidRDefault="00640A9D" w:rsidP="00640A9D">
      <w:pPr>
        <w:jc w:val="center"/>
        <w:rPr>
          <w:b/>
          <w:i/>
          <w:sz w:val="32"/>
          <w:szCs w:val="32"/>
        </w:rPr>
      </w:pPr>
      <w:r>
        <w:rPr>
          <w:b/>
          <w:i/>
          <w:sz w:val="32"/>
          <w:szCs w:val="32"/>
        </w:rPr>
        <w:t>На тему: «Образование пещер и карстов»</w:t>
      </w:r>
    </w:p>
    <w:p w:rsidR="00640A9D" w:rsidRDefault="00640A9D" w:rsidP="00640A9D">
      <w:pPr>
        <w:jc w:val="center"/>
        <w:rPr>
          <w:b/>
          <w:i/>
          <w:sz w:val="32"/>
          <w:szCs w:val="32"/>
        </w:rPr>
      </w:pPr>
    </w:p>
    <w:p w:rsidR="00640A9D" w:rsidRDefault="00640A9D" w:rsidP="00640A9D">
      <w:pPr>
        <w:jc w:val="center"/>
        <w:rPr>
          <w:b/>
          <w:i/>
          <w:sz w:val="32"/>
          <w:szCs w:val="32"/>
        </w:rPr>
      </w:pPr>
    </w:p>
    <w:p w:rsidR="00640A9D" w:rsidRDefault="00640A9D" w:rsidP="00640A9D">
      <w:pPr>
        <w:jc w:val="center"/>
        <w:rPr>
          <w:b/>
          <w:i/>
          <w:sz w:val="32"/>
          <w:szCs w:val="32"/>
        </w:rPr>
      </w:pPr>
    </w:p>
    <w:p w:rsidR="00640A9D" w:rsidRDefault="00640A9D" w:rsidP="00640A9D">
      <w:pPr>
        <w:jc w:val="center"/>
        <w:rPr>
          <w:b/>
          <w:i/>
          <w:sz w:val="32"/>
          <w:szCs w:val="32"/>
        </w:rPr>
      </w:pPr>
    </w:p>
    <w:p w:rsidR="00640A9D" w:rsidRDefault="00640A9D" w:rsidP="00640A9D">
      <w:pPr>
        <w:jc w:val="center"/>
        <w:rPr>
          <w:b/>
          <w:i/>
          <w:sz w:val="32"/>
          <w:szCs w:val="32"/>
        </w:rPr>
      </w:pPr>
    </w:p>
    <w:p w:rsidR="00640A9D" w:rsidRDefault="00640A9D" w:rsidP="00640A9D">
      <w:pPr>
        <w:jc w:val="center"/>
        <w:rPr>
          <w:b/>
          <w:i/>
          <w:sz w:val="32"/>
          <w:szCs w:val="32"/>
        </w:rPr>
      </w:pPr>
    </w:p>
    <w:p w:rsidR="00640A9D" w:rsidRDefault="00640A9D" w:rsidP="00640A9D">
      <w:pPr>
        <w:jc w:val="center"/>
        <w:rPr>
          <w:b/>
          <w:i/>
          <w:sz w:val="32"/>
          <w:szCs w:val="32"/>
        </w:rPr>
      </w:pPr>
    </w:p>
    <w:p w:rsidR="00640A9D" w:rsidRDefault="00640A9D" w:rsidP="00640A9D">
      <w:pPr>
        <w:jc w:val="center"/>
        <w:rPr>
          <w:b/>
          <w:i/>
          <w:sz w:val="32"/>
          <w:szCs w:val="32"/>
        </w:rPr>
      </w:pPr>
    </w:p>
    <w:p w:rsidR="00640A9D" w:rsidRDefault="00640A9D" w:rsidP="00640A9D">
      <w:pPr>
        <w:jc w:val="center"/>
        <w:rPr>
          <w:b/>
          <w:i/>
          <w:sz w:val="32"/>
          <w:szCs w:val="32"/>
        </w:rPr>
      </w:pPr>
    </w:p>
    <w:p w:rsidR="00640A9D" w:rsidRDefault="00640A9D" w:rsidP="00640A9D">
      <w:pPr>
        <w:jc w:val="center"/>
        <w:rPr>
          <w:b/>
          <w:i/>
          <w:sz w:val="32"/>
          <w:szCs w:val="32"/>
        </w:rPr>
      </w:pPr>
    </w:p>
    <w:p w:rsidR="00640A9D" w:rsidRDefault="00640A9D" w:rsidP="00640A9D">
      <w:pPr>
        <w:jc w:val="center"/>
        <w:rPr>
          <w:b/>
          <w:i/>
          <w:sz w:val="32"/>
          <w:szCs w:val="32"/>
        </w:rPr>
      </w:pPr>
    </w:p>
    <w:p w:rsidR="00640A9D" w:rsidRDefault="00640A9D" w:rsidP="00640A9D">
      <w:pPr>
        <w:jc w:val="center"/>
        <w:rPr>
          <w:b/>
          <w:i/>
          <w:sz w:val="32"/>
          <w:szCs w:val="32"/>
        </w:rPr>
      </w:pPr>
    </w:p>
    <w:p w:rsidR="00640A9D" w:rsidRDefault="00640A9D" w:rsidP="00640A9D">
      <w:pPr>
        <w:jc w:val="center"/>
        <w:rPr>
          <w:b/>
          <w:i/>
          <w:sz w:val="32"/>
          <w:szCs w:val="32"/>
        </w:rPr>
      </w:pPr>
    </w:p>
    <w:p w:rsidR="00640A9D" w:rsidRPr="001354A9" w:rsidRDefault="00640A9D" w:rsidP="00640A9D">
      <w:pPr>
        <w:rPr>
          <w:sz w:val="28"/>
          <w:szCs w:val="28"/>
        </w:rPr>
      </w:pPr>
      <w:r>
        <w:rPr>
          <w:sz w:val="28"/>
          <w:szCs w:val="28"/>
        </w:rPr>
        <w:t xml:space="preserve">                                                                                 Студент: Пичугин А.А..</w:t>
      </w:r>
    </w:p>
    <w:p w:rsidR="00640A9D" w:rsidRPr="001354A9" w:rsidRDefault="00640A9D" w:rsidP="00640A9D">
      <w:pPr>
        <w:rPr>
          <w:sz w:val="28"/>
          <w:szCs w:val="28"/>
        </w:rPr>
      </w:pPr>
      <w:r>
        <w:rPr>
          <w:sz w:val="28"/>
          <w:szCs w:val="28"/>
        </w:rPr>
        <w:t xml:space="preserve">                                                                                 </w:t>
      </w:r>
      <w:r w:rsidRPr="001354A9">
        <w:rPr>
          <w:sz w:val="28"/>
          <w:szCs w:val="28"/>
        </w:rPr>
        <w:t>Группы:МО-07 (МЧМ)</w:t>
      </w:r>
    </w:p>
    <w:p w:rsidR="00640A9D" w:rsidRDefault="00640A9D" w:rsidP="00640A9D">
      <w:pPr>
        <w:jc w:val="right"/>
        <w:rPr>
          <w:b/>
          <w:i/>
          <w:sz w:val="32"/>
          <w:szCs w:val="32"/>
        </w:rPr>
      </w:pPr>
      <w:r>
        <w:rPr>
          <w:sz w:val="28"/>
          <w:szCs w:val="28"/>
        </w:rPr>
        <w:t xml:space="preserve">                                                                       </w:t>
      </w:r>
      <w:r w:rsidRPr="001354A9">
        <w:rPr>
          <w:sz w:val="28"/>
          <w:szCs w:val="28"/>
        </w:rPr>
        <w:t>Преподаватель:</w:t>
      </w:r>
      <w:r>
        <w:rPr>
          <w:sz w:val="28"/>
          <w:szCs w:val="28"/>
        </w:rPr>
        <w:t>Лопатин Д.В.</w:t>
      </w:r>
    </w:p>
    <w:p w:rsidR="00640A9D" w:rsidRDefault="00640A9D" w:rsidP="00640A9D">
      <w:pPr>
        <w:jc w:val="center"/>
        <w:rPr>
          <w:b/>
          <w:i/>
          <w:sz w:val="32"/>
          <w:szCs w:val="32"/>
        </w:rPr>
      </w:pPr>
    </w:p>
    <w:p w:rsidR="00640A9D" w:rsidRPr="0055175F" w:rsidRDefault="00640A9D" w:rsidP="00640A9D">
      <w:pPr>
        <w:jc w:val="center"/>
      </w:pPr>
      <w:r w:rsidRPr="0055175F">
        <w:t>Москва 2008</w:t>
      </w:r>
    </w:p>
    <w:p w:rsidR="00640A9D" w:rsidRDefault="00640A9D" w:rsidP="00D64438">
      <w:pPr>
        <w:ind w:firstLine="708"/>
        <w:jc w:val="center"/>
        <w:rPr>
          <w:sz w:val="32"/>
          <w:szCs w:val="32"/>
        </w:rPr>
      </w:pPr>
    </w:p>
    <w:p w:rsidR="00D64438" w:rsidRDefault="00D64438" w:rsidP="00D64438">
      <w:pPr>
        <w:ind w:firstLine="708"/>
        <w:jc w:val="center"/>
        <w:rPr>
          <w:sz w:val="32"/>
          <w:szCs w:val="32"/>
        </w:rPr>
      </w:pPr>
      <w:r w:rsidRPr="00D64438">
        <w:rPr>
          <w:sz w:val="32"/>
          <w:szCs w:val="32"/>
        </w:rPr>
        <w:t>Содержание</w:t>
      </w:r>
    </w:p>
    <w:p w:rsidR="00D64438" w:rsidRDefault="00D64438" w:rsidP="00D64438">
      <w:pPr>
        <w:ind w:firstLine="708"/>
        <w:jc w:val="center"/>
        <w:rPr>
          <w:sz w:val="32"/>
          <w:szCs w:val="32"/>
        </w:rPr>
      </w:pPr>
    </w:p>
    <w:p w:rsidR="00D64438" w:rsidRDefault="00D64438" w:rsidP="00640A9D">
      <w:pPr>
        <w:numPr>
          <w:ilvl w:val="0"/>
          <w:numId w:val="1"/>
        </w:numPr>
        <w:spacing w:line="360" w:lineRule="auto"/>
      </w:pPr>
      <w:r>
        <w:t>Общие сведения о пещерах  и карстов</w:t>
      </w:r>
    </w:p>
    <w:p w:rsidR="00D64438" w:rsidRDefault="00D64438" w:rsidP="00640A9D">
      <w:pPr>
        <w:numPr>
          <w:ilvl w:val="0"/>
          <w:numId w:val="1"/>
        </w:numPr>
        <w:spacing w:line="360" w:lineRule="auto"/>
      </w:pPr>
      <w:r>
        <w:t>Гипотеза о происхождении карстовых районов</w:t>
      </w:r>
    </w:p>
    <w:p w:rsidR="00D64438" w:rsidRDefault="00D64438" w:rsidP="00640A9D">
      <w:pPr>
        <w:numPr>
          <w:ilvl w:val="0"/>
          <w:numId w:val="1"/>
        </w:numPr>
        <w:spacing w:line="360" w:lineRule="auto"/>
      </w:pPr>
      <w:r>
        <w:t>Условия образования пещер</w:t>
      </w:r>
    </w:p>
    <w:p w:rsidR="00D64438" w:rsidRDefault="00A6118E" w:rsidP="00640A9D">
      <w:pPr>
        <w:numPr>
          <w:ilvl w:val="0"/>
          <w:numId w:val="1"/>
        </w:numPr>
        <w:spacing w:line="360" w:lineRule="auto"/>
      </w:pPr>
      <w:r>
        <w:t>Типы пещер:</w:t>
      </w:r>
    </w:p>
    <w:p w:rsidR="00A6118E" w:rsidRDefault="00A6118E" w:rsidP="00640A9D">
      <w:pPr>
        <w:numPr>
          <w:ilvl w:val="1"/>
          <w:numId w:val="1"/>
        </w:numPr>
        <w:spacing w:line="360" w:lineRule="auto"/>
        <w:jc w:val="both"/>
      </w:pPr>
      <w:r w:rsidRPr="00A6118E">
        <w:t>Карстовые пещеры</w:t>
      </w:r>
    </w:p>
    <w:p w:rsidR="00A6118E" w:rsidRDefault="00A6118E" w:rsidP="00640A9D">
      <w:pPr>
        <w:numPr>
          <w:ilvl w:val="1"/>
          <w:numId w:val="1"/>
        </w:numPr>
        <w:spacing w:line="360" w:lineRule="auto"/>
        <w:jc w:val="both"/>
      </w:pPr>
      <w:r w:rsidRPr="00A6118E">
        <w:t>Тектонические пещеры</w:t>
      </w:r>
    </w:p>
    <w:p w:rsidR="00A6118E" w:rsidRDefault="00A6118E" w:rsidP="00640A9D">
      <w:pPr>
        <w:numPr>
          <w:ilvl w:val="1"/>
          <w:numId w:val="1"/>
        </w:numPr>
        <w:spacing w:line="360" w:lineRule="auto"/>
        <w:jc w:val="both"/>
      </w:pPr>
      <w:r w:rsidRPr="00A6118E">
        <w:t>Эрозионные пещеры</w:t>
      </w:r>
    </w:p>
    <w:p w:rsidR="00A6118E" w:rsidRDefault="00A6118E" w:rsidP="00640A9D">
      <w:pPr>
        <w:numPr>
          <w:ilvl w:val="1"/>
          <w:numId w:val="1"/>
        </w:numPr>
        <w:spacing w:line="360" w:lineRule="auto"/>
        <w:jc w:val="both"/>
      </w:pPr>
      <w:r w:rsidRPr="00A6118E">
        <w:t>Ледниковые пещеры</w:t>
      </w:r>
    </w:p>
    <w:p w:rsidR="00A6118E" w:rsidRDefault="00A6118E" w:rsidP="00640A9D">
      <w:pPr>
        <w:numPr>
          <w:ilvl w:val="1"/>
          <w:numId w:val="1"/>
        </w:numPr>
        <w:spacing w:line="360" w:lineRule="auto"/>
        <w:jc w:val="both"/>
      </w:pPr>
      <w:r w:rsidRPr="00A6118E">
        <w:t>Лавовая пещера</w:t>
      </w:r>
    </w:p>
    <w:p w:rsidR="00A6118E" w:rsidRDefault="00A6118E" w:rsidP="00640A9D">
      <w:pPr>
        <w:numPr>
          <w:ilvl w:val="0"/>
          <w:numId w:val="1"/>
        </w:numPr>
        <w:spacing w:line="360" w:lineRule="auto"/>
        <w:jc w:val="both"/>
      </w:pPr>
      <w:r>
        <w:t xml:space="preserve">Пещеры на территории Прибайкалья </w:t>
      </w:r>
    </w:p>
    <w:p w:rsidR="00640A9D" w:rsidRPr="00A6118E" w:rsidRDefault="00640A9D" w:rsidP="00640A9D">
      <w:pPr>
        <w:numPr>
          <w:ilvl w:val="0"/>
          <w:numId w:val="1"/>
        </w:numPr>
        <w:spacing w:line="360" w:lineRule="auto"/>
        <w:jc w:val="both"/>
      </w:pPr>
      <w:r w:rsidRPr="00640A9D">
        <w:t>Пещера Кызылъяровская им. Г.А. Максимовича.</w:t>
      </w:r>
    </w:p>
    <w:p w:rsidR="00D64438" w:rsidRPr="00A6118E" w:rsidRDefault="00D64438" w:rsidP="00640A9D">
      <w:pPr>
        <w:spacing w:line="360" w:lineRule="auto"/>
        <w:ind w:left="708"/>
        <w:jc w:val="center"/>
        <w:rPr>
          <w:b/>
          <w:sz w:val="28"/>
          <w:szCs w:val="28"/>
        </w:rPr>
      </w:pPr>
      <w:r>
        <w:rPr>
          <w:i/>
        </w:rPr>
        <w:br w:type="column"/>
      </w:r>
      <w:r w:rsidRPr="00A6118E">
        <w:rPr>
          <w:b/>
          <w:sz w:val="28"/>
          <w:szCs w:val="28"/>
        </w:rPr>
        <w:t>Общие сведения о пещерах  и карстов</w:t>
      </w:r>
    </w:p>
    <w:p w:rsidR="00D64438" w:rsidRPr="00D64438" w:rsidRDefault="00D64438" w:rsidP="00D64438">
      <w:pPr>
        <w:ind w:firstLine="708"/>
        <w:jc w:val="both"/>
        <w:rPr>
          <w:i/>
          <w:sz w:val="28"/>
          <w:szCs w:val="28"/>
        </w:rPr>
      </w:pPr>
    </w:p>
    <w:p w:rsidR="00526688" w:rsidRDefault="00526688" w:rsidP="00D64438">
      <w:pPr>
        <w:ind w:firstLine="708"/>
        <w:jc w:val="both"/>
      </w:pPr>
      <w:r w:rsidRPr="00D64438">
        <w:rPr>
          <w:i/>
        </w:rPr>
        <w:t>Карст</w:t>
      </w:r>
      <w:r>
        <w:t xml:space="preserve"> (от нем. Karst, по названию известнякового альпийского плато Крас в Словении), — совокупность процессов и явлений, связанных с деятельностью воды и выражающихся в растворении горных пород и образовании в них пустот, а также своеобразных форм рельефа, возникающих на местностях, сложенных сравнительно легко растворимыми в воде горными породами (гипсами, известняками, мраморами, доломитами и каменной солью).</w:t>
      </w:r>
    </w:p>
    <w:p w:rsidR="00526688" w:rsidRDefault="00526688" w:rsidP="00D64438">
      <w:pPr>
        <w:ind w:firstLine="708"/>
        <w:jc w:val="both"/>
      </w:pPr>
      <w:r>
        <w:t>Наиболее характерны для карста отрицательные формы рельефа. По происхождению они подразделяются на формы, образованные путём растворения (поверхностные и подземные), эрозионные и смешанные. По морфологии выделяются следующие образования: карры, колодцы, шахты, провалы, воронки, слепые карстовые овраги, долины, полья, карстовые пещеры, подземные карстовые каналы. Для развития карстового процесса необходимы следующие условия: а) наличие ровной или слабо наклонной поверхности, чтобы вода могла застаиваться и просачиваться внутрь по трещинам; б) толща карстующихся пород должна иметь значительную мощность; в) уровень подземных вод должен стоять низко, чтобы было достаточное пространство для вертикального движения подземных вод.</w:t>
      </w:r>
    </w:p>
    <w:p w:rsidR="00526688" w:rsidRDefault="00526688" w:rsidP="00D64438">
      <w:pPr>
        <w:ind w:firstLine="708"/>
        <w:jc w:val="both"/>
      </w:pPr>
      <w:r>
        <w:t>По глубине уровня подземных вод различают карст глубокий и мелкий. Различают также «голый», или средиземноморский карст, у которого карстовые формы рельефа лишены почвенного и растительного покрова (например, Горный Крым), и «покрытый» или среднеевропейский карст, на поверхности которого сохраняется кора выветривания и развит почвенный и растительный покров.</w:t>
      </w:r>
    </w:p>
    <w:p w:rsidR="00526688" w:rsidRDefault="00526688" w:rsidP="00D64438">
      <w:pPr>
        <w:ind w:firstLine="708"/>
        <w:jc w:val="both"/>
      </w:pPr>
      <w:r>
        <w:t xml:space="preserve">Карст характеризуется комплексом поверхностных (воронки, карры, желоба, котловины, каверны и др.) и подземных (карстовые пещеры, галереи, полости, ходы) форм рельефа. Переходные между поверхностными и подземными формами — неглубокие (до </w:t>
      </w:r>
      <w:smartTag w:uri="urn:schemas-microsoft-com:office:smarttags" w:element="metricconverter">
        <w:smartTagPr>
          <w:attr w:name="ProductID" w:val="20 м"/>
        </w:smartTagPr>
        <w:r>
          <w:t>20 м</w:t>
        </w:r>
      </w:smartTag>
      <w:r>
        <w:t>) карстовые колодцы, естественные туннели, шахты или провалы. Карстовые воронки или иные элементы поверхностного карста, через которые в карстовую систему уходят поверхностные воды, называются поноры.</w:t>
      </w:r>
    </w:p>
    <w:p w:rsidR="00526688" w:rsidRDefault="00526688" w:rsidP="00D64438">
      <w:pPr>
        <w:ind w:firstLine="708"/>
        <w:jc w:val="both"/>
      </w:pPr>
      <w:r>
        <w:t>КАРСТ, известняковые плато - комплекс неровностей, выпуклых выходов горных пород, впадин, пещер, исчезнувших потоков и подземных стоков. Возникает в растворимых водой и выветриваемых горных породах. Процесс типичен для известняка, а также для тех мест, где вымываются горные породы. Много рек находится под землей, там же существует много пещер и крупных каверн. Самые крупные пещеры могут разрушиться и образовать ущелье или теснину. Постепенно весь известняк может быть вымыт. Явление названо по названию плато «Карст» в бывшей Югославии. Характерные карстовые системы широко представлены в Крымских горах и на Урале.</w:t>
      </w:r>
    </w:p>
    <w:p w:rsidR="00526688" w:rsidRDefault="00526688" w:rsidP="00D64438">
      <w:pPr>
        <w:ind w:firstLine="708"/>
        <w:jc w:val="both"/>
      </w:pPr>
      <w:r>
        <w:t xml:space="preserve">Карст можно наблюдать в Западных Альпах, в Аппалачах (США) и на юге Китая потому, что пласты известняковых пород, сначала состоявшие из слоя кальцита (углекислого кальция), толщиной до </w:t>
      </w:r>
      <w:smartTag w:uri="urn:schemas-microsoft-com:office:smarttags" w:element="metricconverter">
        <w:smartTagPr>
          <w:attr w:name="ProductID" w:val="200 м"/>
        </w:smartTagPr>
        <w:r>
          <w:t>200 м</w:t>
        </w:r>
      </w:smartTag>
      <w:r>
        <w:t>, который был частично размыт водой. Углекислый газ из атмосферы растворялся в дожде и способствовал образованию слабой угольной кислоты, которая в свою очередь способствовала размыванию гор ных пород, особенно вдоль линий кливажа и пластов, увеличивая их до образования карстовых пещер, долин, возникших вследствие обрушения стенок пещер, которые при дальнейшем развитии процесса могут превратиться в ущелья, и, наконец, остаются характерные для карстового ландшафта останцы известняка, не подвергшегося эрозии.</w:t>
      </w:r>
    </w:p>
    <w:p w:rsidR="00D64438" w:rsidRDefault="00D64438" w:rsidP="00D64438">
      <w:pPr>
        <w:ind w:firstLine="708"/>
        <w:jc w:val="both"/>
      </w:pPr>
      <w:r w:rsidRPr="00D64438">
        <w:rPr>
          <w:i/>
        </w:rPr>
        <w:t>Пещера</w:t>
      </w:r>
      <w:r>
        <w:t xml:space="preserve"> — естественная полость в верхней толще земной коры, сообщающаяся с поверхностью земли одним или несколькими выходными отверстиями, проходимыми для человека. Наиболее крупные пещеры — сложные системы проходов и залов, нередко суммарной протяженностью до нескольких десятков километров. Пещеры — объект изучения спелеологии.</w:t>
      </w:r>
    </w:p>
    <w:p w:rsidR="00D64438" w:rsidRDefault="00D64438" w:rsidP="00D64438">
      <w:pPr>
        <w:ind w:firstLine="708"/>
        <w:jc w:val="both"/>
      </w:pPr>
      <w:r>
        <w:t>Можно разделить пещеры по их происхождению на пять групп. Это тектонические пещеры, эрозионные пещеры, ледовые пещеры, вулканические пещеры, и, наконец, самая большая группа, карстовые пещеры. Пещеры, в привходовой части, при подходящих морфологии (горизонтальный просторный вход) и расположении (близко к воде) использовались древними людьми в качестве удобных жилищ.</w:t>
      </w:r>
    </w:p>
    <w:p w:rsidR="007B3716" w:rsidRDefault="007B3716" w:rsidP="00D64438">
      <w:pPr>
        <w:ind w:firstLine="708"/>
        <w:jc w:val="both"/>
        <w:rPr>
          <w:b/>
        </w:rPr>
      </w:pPr>
    </w:p>
    <w:p w:rsidR="007B3716" w:rsidRPr="007B3716" w:rsidRDefault="00A6118E" w:rsidP="00D64438">
      <w:pPr>
        <w:ind w:firstLine="708"/>
        <w:jc w:val="center"/>
        <w:rPr>
          <w:b/>
        </w:rPr>
      </w:pPr>
      <w:r>
        <w:rPr>
          <w:b/>
        </w:rPr>
        <w:br w:type="page"/>
      </w:r>
      <w:r w:rsidR="007B3716" w:rsidRPr="007B3716">
        <w:rPr>
          <w:b/>
        </w:rPr>
        <w:t>ГИПОТЕЗА О ПРОИСХОЖДЕНИИ КАРСТОВЫХ РАЙОНОВ</w:t>
      </w:r>
    </w:p>
    <w:p w:rsidR="007B3716" w:rsidRDefault="007B3716" w:rsidP="00D64438">
      <w:pPr>
        <w:ind w:firstLine="708"/>
        <w:jc w:val="both"/>
      </w:pPr>
    </w:p>
    <w:p w:rsidR="007B3716" w:rsidRDefault="007B3716" w:rsidP="00D64438">
      <w:pPr>
        <w:ind w:firstLine="708"/>
        <w:jc w:val="both"/>
      </w:pPr>
      <w:r>
        <w:t>А именно, есть гипотеза, что:</w:t>
      </w:r>
    </w:p>
    <w:p w:rsidR="007B3716" w:rsidRDefault="007B3716" w:rsidP="00D64438">
      <w:pPr>
        <w:ind w:firstLine="708"/>
        <w:jc w:val="both"/>
      </w:pPr>
      <w:r>
        <w:t>- в древние времена 300-400 млн лет назад в морской воде происходил процесс разрастания и отмирания живых организмов, интенсивно использующих для строительства своих оболочек кальций. Вода при этом представляла собой насыщенный раствор углекислого кальция. Отмершие оболочки опускались на дно и накапливались вместе с отложениями, выпадающими в осадок из раствора в результате климатических изменений;</w:t>
      </w:r>
    </w:p>
    <w:p w:rsidR="007B3716" w:rsidRDefault="007B3716" w:rsidP="00D64438">
      <w:pPr>
        <w:ind w:firstLine="708"/>
        <w:jc w:val="both"/>
      </w:pPr>
      <w:r>
        <w:t>- за млн лет на дне пластами накапливалась известняковая масса;</w:t>
      </w:r>
    </w:p>
    <w:p w:rsidR="007B3716" w:rsidRDefault="007B3716" w:rsidP="00D64438">
      <w:pPr>
        <w:ind w:firstLine="708"/>
        <w:jc w:val="both"/>
      </w:pPr>
      <w:r>
        <w:t>- под давлением известняковый осадок менял структуру, превращаясь в лежащий горизонтальными пластами камень;</w:t>
      </w:r>
    </w:p>
    <w:p w:rsidR="007B3716" w:rsidRDefault="007B3716" w:rsidP="00D64438">
      <w:pPr>
        <w:ind w:firstLine="708"/>
        <w:jc w:val="both"/>
      </w:pPr>
      <w:r>
        <w:t>- в момент подвижек земной коры море отходило, и бывшее дно становилось сушей;</w:t>
      </w:r>
    </w:p>
    <w:p w:rsidR="007B3716" w:rsidRDefault="007B3716" w:rsidP="00D64438">
      <w:pPr>
        <w:ind w:firstLine="708"/>
        <w:jc w:val="both"/>
      </w:pPr>
      <w:r>
        <w:t>- Были возможны два сценария развития событий: 1) пласты оставались почти горизонтальными и неторнутыми (как под Москвой); 2) дно выпячивалось образуя горы, при этом целостность известняковых пластов нарушалась, в них образовывались многочисленные поперечные трещины и разломы. Так образовывался будущий карстовый район.</w:t>
      </w:r>
    </w:p>
    <w:p w:rsidR="007B3716" w:rsidRDefault="007B3716" w:rsidP="00D64438">
      <w:pPr>
        <w:ind w:firstLine="708"/>
        <w:jc w:val="both"/>
      </w:pPr>
      <w:r>
        <w:t xml:space="preserve">Эта гипотеза подтверждается находками остатков древних раковин и других бывших живых организмов в толще известняков. Как бы то ни было, очевидно, что пещеры и породы, где они образуются, тесно связаны с древней жизнью на Земле. </w:t>
      </w:r>
    </w:p>
    <w:p w:rsidR="007B3716" w:rsidRDefault="007B3716" w:rsidP="00D64438">
      <w:pPr>
        <w:ind w:firstLine="708"/>
        <w:jc w:val="both"/>
      </w:pPr>
    </w:p>
    <w:p w:rsidR="007B3716" w:rsidRPr="007B3716" w:rsidRDefault="00A6118E" w:rsidP="00D64438">
      <w:pPr>
        <w:ind w:firstLine="708"/>
        <w:jc w:val="center"/>
        <w:rPr>
          <w:b/>
        </w:rPr>
      </w:pPr>
      <w:r>
        <w:rPr>
          <w:b/>
        </w:rPr>
        <w:br w:type="page"/>
      </w:r>
      <w:r w:rsidR="007B3716" w:rsidRPr="007B3716">
        <w:rPr>
          <w:b/>
        </w:rPr>
        <w:t>УСЛОВИЯ ОБРАЗОВАНИЯ ПЕЩЕР</w:t>
      </w:r>
    </w:p>
    <w:p w:rsidR="007B3716" w:rsidRDefault="007B3716" w:rsidP="00D64438">
      <w:pPr>
        <w:ind w:firstLine="708"/>
        <w:jc w:val="both"/>
      </w:pPr>
    </w:p>
    <w:p w:rsidR="007B3716" w:rsidRDefault="007B3716" w:rsidP="00D64438">
      <w:pPr>
        <w:ind w:firstLine="708"/>
        <w:jc w:val="both"/>
      </w:pPr>
      <w:r>
        <w:t>Есть три основных условия образования карстовых пещер:</w:t>
      </w:r>
    </w:p>
    <w:p w:rsidR="007B3716" w:rsidRDefault="007B3716" w:rsidP="00D64438">
      <w:pPr>
        <w:ind w:firstLine="708"/>
        <w:jc w:val="both"/>
      </w:pPr>
      <w:r>
        <w:t>1. Наличие карстующихся пород.</w:t>
      </w:r>
    </w:p>
    <w:p w:rsidR="007B3716" w:rsidRDefault="007B3716" w:rsidP="00D64438">
      <w:pPr>
        <w:ind w:firstLine="708"/>
        <w:jc w:val="both"/>
      </w:pPr>
      <w:r>
        <w:t>2. Наличие процессов горообразования, подвижек земной коры в зоне распространения карстующихся пород, в результате - наличие трещин в толще массива.</w:t>
      </w:r>
    </w:p>
    <w:p w:rsidR="007B3716" w:rsidRDefault="007B3716" w:rsidP="00D64438">
      <w:pPr>
        <w:ind w:firstLine="708"/>
        <w:jc w:val="both"/>
      </w:pPr>
      <w:r>
        <w:t>3. Наличие агрессивных циркулирующих вод.</w:t>
      </w:r>
    </w:p>
    <w:p w:rsidR="007B3716" w:rsidRDefault="007B3716" w:rsidP="00D64438">
      <w:pPr>
        <w:ind w:firstLine="708"/>
        <w:jc w:val="both"/>
      </w:pPr>
      <w:r>
        <w:t xml:space="preserve">Без любого из этих условий образование пещер происходить не будет. Однако, на эти необходимые условия могут накладываться локальные особенности климата, строения рельефа, наличия других пород. Все это приводит к появлению пещер различного вида. Даже в одной пещере встречаются различные "составные" элементы, которые образуются по разному. Основные морфологические элементы карстовых пещер и их происхождение. </w:t>
      </w:r>
    </w:p>
    <w:p w:rsidR="007B3716" w:rsidRPr="00D64438" w:rsidRDefault="007B3716" w:rsidP="00D64438">
      <w:pPr>
        <w:ind w:firstLine="708"/>
        <w:jc w:val="both"/>
        <w:rPr>
          <w:b/>
          <w:i/>
        </w:rPr>
      </w:pPr>
      <w:r w:rsidRPr="00D64438">
        <w:rPr>
          <w:b/>
          <w:i/>
        </w:rPr>
        <w:t>Морфологические элементы карстовых пещер:</w:t>
      </w:r>
    </w:p>
    <w:p w:rsidR="007B3716" w:rsidRDefault="007B3716" w:rsidP="00D64438">
      <w:pPr>
        <w:ind w:firstLine="708"/>
        <w:jc w:val="both"/>
      </w:pPr>
      <w:r>
        <w:t>- вертикальные пропасти, щахты и колодцы,</w:t>
      </w:r>
    </w:p>
    <w:p w:rsidR="007B3716" w:rsidRDefault="007B3716" w:rsidP="00D64438">
      <w:pPr>
        <w:ind w:firstLine="708"/>
        <w:jc w:val="both"/>
      </w:pPr>
      <w:r>
        <w:t>- горизонтально-наклонные пещеры, и меандры,</w:t>
      </w:r>
    </w:p>
    <w:p w:rsidR="007B3716" w:rsidRDefault="007B3716" w:rsidP="00D64438">
      <w:pPr>
        <w:ind w:firstLine="708"/>
        <w:jc w:val="both"/>
      </w:pPr>
      <w:r>
        <w:t>- залы,</w:t>
      </w:r>
    </w:p>
    <w:p w:rsidR="007B3716" w:rsidRDefault="007B3716" w:rsidP="00D64438">
      <w:pPr>
        <w:ind w:firstLine="708"/>
        <w:jc w:val="both"/>
      </w:pPr>
      <w:r>
        <w:t>- лабиринты.</w:t>
      </w:r>
    </w:p>
    <w:p w:rsidR="007B3716" w:rsidRDefault="007B3716" w:rsidP="00D64438">
      <w:pPr>
        <w:ind w:firstLine="708"/>
        <w:jc w:val="both"/>
      </w:pPr>
      <w:r>
        <w:t xml:space="preserve">Эти элементы возникают в зависимости от вида нарушений в толще карстующегося массива. </w:t>
      </w:r>
    </w:p>
    <w:p w:rsidR="007B3716" w:rsidRPr="00D64438" w:rsidRDefault="007B3716" w:rsidP="00D64438">
      <w:pPr>
        <w:ind w:firstLine="708"/>
        <w:jc w:val="both"/>
        <w:rPr>
          <w:b/>
          <w:i/>
        </w:rPr>
      </w:pPr>
      <w:r w:rsidRPr="00D64438">
        <w:rPr>
          <w:b/>
          <w:i/>
        </w:rPr>
        <w:t>Виды нарушений:</w:t>
      </w:r>
    </w:p>
    <w:p w:rsidR="007B3716" w:rsidRDefault="007B3716" w:rsidP="00D64438">
      <w:pPr>
        <w:ind w:firstLine="708"/>
        <w:jc w:val="both"/>
      </w:pPr>
      <w:r>
        <w:t>Разломы и сбросы, трещины:</w:t>
      </w:r>
    </w:p>
    <w:p w:rsidR="007B3716" w:rsidRDefault="007B3716" w:rsidP="00D64438">
      <w:pPr>
        <w:ind w:firstLine="708"/>
        <w:jc w:val="both"/>
      </w:pPr>
      <w:r>
        <w:t>- напластования,</w:t>
      </w:r>
    </w:p>
    <w:p w:rsidR="007B3716" w:rsidRDefault="007B3716" w:rsidP="00D64438">
      <w:pPr>
        <w:ind w:firstLine="708"/>
        <w:jc w:val="both"/>
      </w:pPr>
      <w:r>
        <w:t>- на границе карстующейся и некарстующейся породы,</w:t>
      </w:r>
    </w:p>
    <w:p w:rsidR="007B3716" w:rsidRDefault="007B3716" w:rsidP="00D64438">
      <w:pPr>
        <w:ind w:firstLine="708"/>
        <w:jc w:val="both"/>
      </w:pPr>
      <w:r>
        <w:t>- тектонические (как правило, поперечные),</w:t>
      </w:r>
    </w:p>
    <w:p w:rsidR="007B3716" w:rsidRDefault="007B3716" w:rsidP="00D64438">
      <w:pPr>
        <w:ind w:firstLine="708"/>
        <w:jc w:val="both"/>
      </w:pPr>
      <w:r>
        <w:t xml:space="preserve">- так называемые трещины бокового отпора. </w:t>
      </w:r>
    </w:p>
    <w:p w:rsidR="007B3716" w:rsidRDefault="007B3716" w:rsidP="00D64438">
      <w:pPr>
        <w:ind w:firstLine="708"/>
        <w:jc w:val="both"/>
      </w:pPr>
    </w:p>
    <w:p w:rsidR="007B3716" w:rsidRPr="007B3716" w:rsidRDefault="007B3716" w:rsidP="00D64438">
      <w:pPr>
        <w:ind w:firstLine="708"/>
        <w:jc w:val="both"/>
        <w:rPr>
          <w:b/>
        </w:rPr>
      </w:pPr>
      <w:r>
        <w:t xml:space="preserve">Схема образование вертикальных элементов пещер (колодцев, шахт, пропастей): </w:t>
      </w:r>
      <w:r w:rsidRPr="007B3716">
        <w:rPr>
          <w:b/>
        </w:rPr>
        <w:t>Выщелачивание.</w:t>
      </w:r>
    </w:p>
    <w:p w:rsidR="007B3716" w:rsidRDefault="007B3716" w:rsidP="00D64438">
      <w:pPr>
        <w:ind w:firstLine="708"/>
        <w:jc w:val="both"/>
      </w:pPr>
      <w:r>
        <w:t xml:space="preserve">Колодцы образуются на пересечении тектонических трещин - в самом мехинически слабом месте массива. Туда поглощается вода атмосферных осадков. И медленно растворяет известняк; за миллионы лет вода расширяет трещины, превращая их в колодцы. Это зона вертикальной циркуляции подземных вод </w:t>
      </w:r>
    </w:p>
    <w:p w:rsidR="007B3716" w:rsidRPr="007B3716" w:rsidRDefault="007B3716" w:rsidP="00D64438">
      <w:pPr>
        <w:ind w:firstLine="708"/>
        <w:jc w:val="both"/>
        <w:rPr>
          <w:b/>
        </w:rPr>
      </w:pPr>
      <w:r w:rsidRPr="007B3716">
        <w:rPr>
          <w:b/>
        </w:rPr>
        <w:t xml:space="preserve">Нивальные колодцы (с поверхности массива): </w:t>
      </w:r>
    </w:p>
    <w:p w:rsidR="007B3716" w:rsidRDefault="007B3716" w:rsidP="00D64438">
      <w:pPr>
        <w:ind w:firstLine="708"/>
        <w:jc w:val="both"/>
      </w:pPr>
      <w:r>
        <w:t xml:space="preserve">Зимой трещины забиваются снегом, затем он медленно тает, это - агрессивная вода, она интенсивно размывает и расширяет трещины, образуя колодцы с поверхности земли. </w:t>
      </w:r>
    </w:p>
    <w:p w:rsidR="007B3716" w:rsidRPr="007B3716" w:rsidRDefault="007B3716" w:rsidP="00D64438">
      <w:pPr>
        <w:ind w:firstLine="708"/>
        <w:jc w:val="both"/>
        <w:rPr>
          <w:b/>
        </w:rPr>
      </w:pPr>
      <w:r w:rsidRPr="007B3716">
        <w:rPr>
          <w:b/>
        </w:rPr>
        <w:t>Образование горизонтально-наклонных ходов:</w:t>
      </w:r>
    </w:p>
    <w:p w:rsidR="007B3716" w:rsidRDefault="007B3716" w:rsidP="00D64438">
      <w:pPr>
        <w:ind w:firstLine="708"/>
        <w:jc w:val="both"/>
      </w:pPr>
      <w:r>
        <w:t xml:space="preserve">Вода, проникнув сквозь пласт (слой) карстующейся породы доходит до трещины напластования и начинает распространяться по ней вдоль плоскости "падения" пластов. Происходит процесс выщалачивания, образуется субгоризонтальный ход. Потом вода дойдет до очередного пересечения тектонических трещин и снова будет образовываться вертикальный колодец или уступ. Наконец, вода дойдет до границы карстующейся и некарстующейся пород и далее распространяться только вдоль этой границы. Обычно здесь уже течет подземная река, там есть сифоны. Это зона горизонтальной циркуляции подземных вод. </w:t>
      </w:r>
    </w:p>
    <w:p w:rsidR="007B3716" w:rsidRPr="007B3716" w:rsidRDefault="007B3716" w:rsidP="00D64438">
      <w:pPr>
        <w:ind w:firstLine="708"/>
        <w:jc w:val="both"/>
        <w:rPr>
          <w:b/>
        </w:rPr>
      </w:pPr>
      <w:r w:rsidRPr="007B3716">
        <w:rPr>
          <w:b/>
        </w:rPr>
        <w:t>Образование залов.</w:t>
      </w:r>
    </w:p>
    <w:p w:rsidR="007B3716" w:rsidRDefault="007B3716" w:rsidP="00D64438">
      <w:pPr>
        <w:ind w:firstLine="708"/>
        <w:jc w:val="both"/>
      </w:pPr>
      <w:r>
        <w:t xml:space="preserve">Залы встречаются в зонах разломов - больших механических нарушениях массива. Залы - результат чередующихся процессов горообразования, выщелачивания, снова горообразования (землетрясения, обвалы). </w:t>
      </w:r>
    </w:p>
    <w:p w:rsidR="007B3716" w:rsidRDefault="007B3716" w:rsidP="00D64438">
      <w:pPr>
        <w:ind w:firstLine="708"/>
        <w:jc w:val="both"/>
      </w:pPr>
      <w:r>
        <w:t xml:space="preserve">Бывает, включаются дополнительны механизмы: </w:t>
      </w:r>
    </w:p>
    <w:p w:rsidR="007B3716" w:rsidRDefault="007B3716" w:rsidP="00D64438">
      <w:pPr>
        <w:ind w:firstLine="708"/>
        <w:jc w:val="both"/>
      </w:pPr>
      <w:r>
        <w:t>- механический вынос обломков породы потоками воды,</w:t>
      </w:r>
    </w:p>
    <w:p w:rsidR="007B3716" w:rsidRDefault="007B3716" w:rsidP="00D64438">
      <w:pPr>
        <w:ind w:firstLine="708"/>
        <w:jc w:val="both"/>
      </w:pPr>
      <w:r>
        <w:t xml:space="preserve">- действие напорных термальных вод (Новоафонская пещера). </w:t>
      </w:r>
    </w:p>
    <w:p w:rsidR="007B3716" w:rsidRPr="007B3716" w:rsidRDefault="007B3716" w:rsidP="00D64438">
      <w:pPr>
        <w:ind w:firstLine="708"/>
        <w:jc w:val="both"/>
        <w:rPr>
          <w:b/>
        </w:rPr>
      </w:pPr>
      <w:r w:rsidRPr="007B3716">
        <w:rPr>
          <w:b/>
        </w:rPr>
        <w:t>Образование горизонтальных лабиринтов.</w:t>
      </w:r>
    </w:p>
    <w:p w:rsidR="007B3716" w:rsidRDefault="007B3716" w:rsidP="00D64438">
      <w:pPr>
        <w:ind w:firstLine="708"/>
        <w:jc w:val="both"/>
      </w:pPr>
      <w:r>
        <w:t>Процесс выщелачивания происходит по "сетке" тектонических трещин. Характерный пример - гипсовые пещеры Западной Украины. Названные механизмы образования элементов структуры (морфологии) пещер являются общими для всех видов карстующихся пород.</w:t>
      </w:r>
    </w:p>
    <w:p w:rsidR="007B3716" w:rsidRDefault="007B3716" w:rsidP="00D64438">
      <w:pPr>
        <w:ind w:firstLine="708"/>
        <w:jc w:val="both"/>
      </w:pPr>
      <w:r>
        <w:t xml:space="preserve">В целом можно сказать, что карстовый массив является "ситом" просеивающим осадки и текущие воды. Все карстовые пещеры - и вертикальные и горизонтальные - являются каналами естесвенного дренирования вод в карстовом массиве. Результатом этой циркуляции является непременный выход подземных вод на поверхность - в виде явных или скрытых источников, в том числе, субмаринных. </w:t>
      </w:r>
    </w:p>
    <w:p w:rsidR="007B3716" w:rsidRDefault="007B3716" w:rsidP="00D64438">
      <w:pPr>
        <w:ind w:firstLine="708"/>
        <w:jc w:val="both"/>
      </w:pPr>
    </w:p>
    <w:p w:rsidR="007B3716" w:rsidRPr="007B3716" w:rsidRDefault="00A6118E" w:rsidP="00D64438">
      <w:pPr>
        <w:ind w:firstLine="708"/>
        <w:jc w:val="center"/>
        <w:rPr>
          <w:sz w:val="32"/>
          <w:szCs w:val="32"/>
        </w:rPr>
      </w:pPr>
      <w:r>
        <w:rPr>
          <w:sz w:val="32"/>
          <w:szCs w:val="32"/>
        </w:rPr>
        <w:br w:type="page"/>
      </w:r>
      <w:r w:rsidR="007B3716" w:rsidRPr="007B3716">
        <w:rPr>
          <w:sz w:val="32"/>
          <w:szCs w:val="32"/>
        </w:rPr>
        <w:t>Типы пещер</w:t>
      </w:r>
    </w:p>
    <w:p w:rsidR="007B3716" w:rsidRPr="007B3716" w:rsidRDefault="007B3716" w:rsidP="00D64438">
      <w:pPr>
        <w:ind w:firstLine="708"/>
        <w:jc w:val="both"/>
        <w:rPr>
          <w:b/>
        </w:rPr>
      </w:pPr>
      <w:r w:rsidRPr="007B3716">
        <w:rPr>
          <w:b/>
        </w:rPr>
        <w:t>Карстовые пещеры</w:t>
      </w:r>
    </w:p>
    <w:p w:rsidR="007B3716" w:rsidRDefault="007B3716" w:rsidP="00D64438">
      <w:pPr>
        <w:ind w:firstLine="708"/>
        <w:jc w:val="both"/>
      </w:pPr>
      <w:r>
        <w:t xml:space="preserve">Озеро в карстовой пещере Кризна Яма, Словения. </w:t>
      </w:r>
    </w:p>
    <w:p w:rsidR="007B3716" w:rsidRDefault="007B3716" w:rsidP="00D64438">
      <w:pPr>
        <w:ind w:firstLine="708"/>
        <w:jc w:val="both"/>
      </w:pPr>
      <w:r>
        <w:t>Натёчные образования в пещере Катерлох, Австрия.Таких пещер большинство. Именно карстовые пещеры имеют наибольшую протяжённость и глубину. Пещеры образуются вследствие растворения пород водой. Поэтому карстовые пещеры встречаются только там, где залегают растворимые породы: известняк, мрамор, доломит, мел, а также гипс и соль.</w:t>
      </w:r>
    </w:p>
    <w:p w:rsidR="007B3716" w:rsidRDefault="007B3716" w:rsidP="00D64438">
      <w:pPr>
        <w:ind w:firstLine="708"/>
        <w:jc w:val="both"/>
      </w:pPr>
      <w:r>
        <w:t>Известняк, а тем более мрамор, растворяются чистой дистиллированной водой очень плохо. В несколько раз растворимость повышается, если в воде присутствует растворённый углекислый газ (а он всегда растворён в воде, в природе), однако всё равно известняк растворяется слабо, по сравнению, скажем, с гипсом или, тем более, солью. Но оказывается, что это положительно сказывается на образовании протяжённых пещер, поскольку гипсовые и соляные пещеры не только быстро образуются, но и быстро разрушаются.</w:t>
      </w:r>
    </w:p>
    <w:p w:rsidR="007B3716" w:rsidRDefault="007B3716" w:rsidP="00D64438">
      <w:pPr>
        <w:ind w:firstLine="708"/>
        <w:jc w:val="both"/>
      </w:pPr>
      <w:r>
        <w:t>Огромную роль при образовании пещер играют тектонические трещины и разломы. По картам исследованных пещер очень часто можно видеть, что ходы приурочены к тектоническим нарушениям, которые видны на поверхности. Также, разумеется, для образования пещеры необходимо достаточное количество водных осадков, удачная форма рельефа: осадки с большой площади должны попадать в пещеру, вход в пещеру должен располагаться заметно выше того места, куда разгружаются подземные воды и т. п.</w:t>
      </w:r>
    </w:p>
    <w:p w:rsidR="007B3716" w:rsidRDefault="007B3716" w:rsidP="00D64438">
      <w:pPr>
        <w:ind w:firstLine="708"/>
        <w:jc w:val="both"/>
      </w:pPr>
      <w:r>
        <w:t>Химизм карстовых процессов таков, что часто вода, растворив породу, через некоторое время откладывает её обратно, образуя т. н. натёчные образования: сталактиты, сталагмиты, геликтиты, драпировки и проч.</w:t>
      </w:r>
    </w:p>
    <w:p w:rsidR="007B3716" w:rsidRDefault="007B3716" w:rsidP="00D64438">
      <w:pPr>
        <w:ind w:firstLine="708"/>
        <w:jc w:val="both"/>
      </w:pPr>
      <w:r>
        <w:t xml:space="preserve">Длиннейшая в мире Мамонтова пещера в США заложена в известняках. Она имеет суммарную протяжённость ходов более </w:t>
      </w:r>
      <w:smartTag w:uri="urn:schemas-microsoft-com:office:smarttags" w:element="metricconverter">
        <w:smartTagPr>
          <w:attr w:name="ProductID" w:val="500 км"/>
        </w:smartTagPr>
        <w:r>
          <w:t>500 км</w:t>
        </w:r>
      </w:smartTag>
      <w:r>
        <w:t xml:space="preserve">. Длиннейшая пещера в гипсах — Оптимистическая, на Украине, протяжённостью более </w:t>
      </w:r>
      <w:smartTag w:uri="urn:schemas-microsoft-com:office:smarttags" w:element="metricconverter">
        <w:smartTagPr>
          <w:attr w:name="ProductID" w:val="200 км"/>
        </w:smartTagPr>
        <w:r>
          <w:t>200 км</w:t>
        </w:r>
      </w:smartTag>
      <w:r>
        <w:t xml:space="preserve">. Образование таких длинных пещер в гипсах связано с особым расположением пород: пласты гипса, вмещающие пещеру, перекрыты сверху известняками, за счёт чего своды не обрушиваются. Длиннейшая пещера России — пещера Бо́товская, свыше </w:t>
      </w:r>
      <w:smartTag w:uri="urn:schemas-microsoft-com:office:smarttags" w:element="metricconverter">
        <w:smartTagPr>
          <w:attr w:name="ProductID" w:val="60 км"/>
        </w:smartTagPr>
        <w:r>
          <w:t>60 км</w:t>
        </w:r>
      </w:smartTag>
      <w:r>
        <w:t xml:space="preserve"> длиной, заложена в известняке, находится в Иркутской области, бассейн р.Лены. Немного уступает ей Большая Орешная — карстовая пещера в конгломератах в Красноярском крае. Глубочайшие пещеры планеты тоже карстовые: Крубера-Воронья (</w:t>
      </w:r>
      <w:smartTag w:uri="urn:schemas-microsoft-com:office:smarttags" w:element="metricconverter">
        <w:smartTagPr>
          <w:attr w:name="ProductID" w:val="-2191 м"/>
        </w:smartTagPr>
        <w:r>
          <w:t>-2191 м</w:t>
        </w:r>
      </w:smartTag>
      <w:r>
        <w:t>), Снежная (</w:t>
      </w:r>
      <w:smartTag w:uri="urn:schemas-microsoft-com:office:smarttags" w:element="metricconverter">
        <w:smartTagPr>
          <w:attr w:name="ProductID" w:val="-1753 м"/>
        </w:smartTagPr>
        <w:r>
          <w:t>-1753 м</w:t>
        </w:r>
      </w:smartTag>
      <w:r>
        <w:t>) в Абхазии. В России глубже всех пещера Горло Барлога (</w:t>
      </w:r>
      <w:smartTag w:uri="urn:schemas-microsoft-com:office:smarttags" w:element="metricconverter">
        <w:smartTagPr>
          <w:attr w:name="ProductID" w:val="-900 м"/>
        </w:smartTagPr>
        <w:r>
          <w:t>-900 м</w:t>
        </w:r>
      </w:smartTag>
      <w:r>
        <w:t>) в Карачаево-Черкесии. Все эти рекорды непрерывно меняются, неизменно лишь одно: лидируют карстовые пещеры.</w:t>
      </w:r>
    </w:p>
    <w:p w:rsidR="007B3716" w:rsidRPr="007B3716" w:rsidRDefault="007B3716" w:rsidP="00D64438">
      <w:pPr>
        <w:ind w:firstLine="708"/>
        <w:jc w:val="both"/>
        <w:rPr>
          <w:b/>
        </w:rPr>
      </w:pPr>
      <w:r w:rsidRPr="007B3716">
        <w:rPr>
          <w:b/>
        </w:rPr>
        <w:t>Тектонические пещеры</w:t>
      </w:r>
    </w:p>
    <w:p w:rsidR="007B3716" w:rsidRDefault="007B3716" w:rsidP="00D64438">
      <w:pPr>
        <w:ind w:firstLine="708"/>
        <w:jc w:val="both"/>
      </w:pPr>
      <w:r>
        <w:t xml:space="preserve">Такие пещеры могут возникать в любых породах в результате образования тектонических разломов. Как правило, такие пещеры встречаются в бортах глубоко врезанных в плоскогорье речных долин, когда огромные массивы породы откалываются от бортов, образуя трещины отседания (шерлопы). Трещины отседания обычно клином сходятся с глубиной. Чаще всего они заваливаются рыхлыми отложениями с поверхности массива, но иногда образуют довольно глубокие вертикальные пещеры, до </w:t>
      </w:r>
      <w:smartTag w:uri="urn:schemas-microsoft-com:office:smarttags" w:element="metricconverter">
        <w:smartTagPr>
          <w:attr w:name="ProductID" w:val="100 м"/>
        </w:smartTagPr>
        <w:r>
          <w:t>100 м</w:t>
        </w:r>
      </w:smartTag>
      <w:r>
        <w:t xml:space="preserve"> глубиной. Шерлопы широко распространены в Восточной Сибири. Изучены они сравнительно слабо, и, вероятно, встречаются весьма часто.</w:t>
      </w:r>
    </w:p>
    <w:p w:rsidR="007B3716" w:rsidRPr="007B3716" w:rsidRDefault="007B3716" w:rsidP="00D64438">
      <w:pPr>
        <w:ind w:firstLine="708"/>
        <w:jc w:val="both"/>
        <w:rPr>
          <w:b/>
        </w:rPr>
      </w:pPr>
      <w:r w:rsidRPr="007B3716">
        <w:rPr>
          <w:b/>
        </w:rPr>
        <w:t>Эрозионные пещеры</w:t>
      </w:r>
    </w:p>
    <w:p w:rsidR="007B3716" w:rsidRDefault="007B3716" w:rsidP="00D64438">
      <w:pPr>
        <w:ind w:firstLine="708"/>
        <w:jc w:val="both"/>
      </w:pPr>
      <w:r>
        <w:t>Пещеры, образуемые в нерастворимых породах за счёт механической эрозии, то есть проработанные водой, содержащей крупинки твёрдого материала. Часто такие пещеры образуются на берегу моря под действием прибоя, но они невелики. Однако, возможно образование и пещер, проработанных по первичным тектоническим трещинам уходящими под землю ручьями. Известны довольно крупные (сотни метров длиной) эрозионные пещеры, образованные в песчаниках и даже гранитах.</w:t>
      </w:r>
    </w:p>
    <w:p w:rsidR="007B3716" w:rsidRPr="007B3716" w:rsidRDefault="007B3716" w:rsidP="00D64438">
      <w:pPr>
        <w:ind w:firstLine="708"/>
        <w:jc w:val="both"/>
        <w:rPr>
          <w:b/>
        </w:rPr>
      </w:pPr>
      <w:r w:rsidRPr="007B3716">
        <w:rPr>
          <w:b/>
        </w:rPr>
        <w:t>Ледниковые пещеры</w:t>
      </w:r>
    </w:p>
    <w:p w:rsidR="007B3716" w:rsidRDefault="007B3716" w:rsidP="00D64438">
      <w:pPr>
        <w:ind w:firstLine="708"/>
        <w:jc w:val="both"/>
      </w:pPr>
      <w:r>
        <w:t xml:space="preserve">Пещеры, образуемые в теле ледников талой водой. Такие пещеры встречаются на многих ледниках. Талые ледниковые воды поглощаются телом ледника по крупным трещинам или на пересечении трещин, образуя хода иногда проходимые для человека. Характерные длины составляют первые сотни метров, глубины — до </w:t>
      </w:r>
      <w:smartTag w:uri="urn:schemas-microsoft-com:office:smarttags" w:element="metricconverter">
        <w:smartTagPr>
          <w:attr w:name="ProductID" w:val="100 м"/>
        </w:smartTagPr>
        <w:r>
          <w:t>100 м</w:t>
        </w:r>
      </w:smartTag>
      <w:r>
        <w:t xml:space="preserve"> и более. В </w:t>
      </w:r>
      <w:smartTag w:uri="urn:schemas-microsoft-com:office:smarttags" w:element="metricconverter">
        <w:smartTagPr>
          <w:attr w:name="ProductID" w:val="1993 г"/>
        </w:smartTagPr>
        <w:r>
          <w:t>1993 г</w:t>
        </w:r>
      </w:smartTag>
      <w:r>
        <w:t xml:space="preserve">. в Гренландии был обнаружен и исследован гигантский ледниковый колодец «Изортог» глубиной </w:t>
      </w:r>
      <w:smartTag w:uri="urn:schemas-microsoft-com:office:smarttags" w:element="metricconverter">
        <w:smartTagPr>
          <w:attr w:name="ProductID" w:val="173 м"/>
        </w:smartTagPr>
        <w:r>
          <w:t>173 м</w:t>
        </w:r>
      </w:smartTag>
      <w:r>
        <w:t>, приток воды летом в него составлял 30 м³/с и более [1].</w:t>
      </w:r>
    </w:p>
    <w:p w:rsidR="007B3716" w:rsidRDefault="007B3716" w:rsidP="00D64438">
      <w:pPr>
        <w:ind w:firstLine="708"/>
        <w:jc w:val="both"/>
      </w:pPr>
      <w:r>
        <w:t>Ледниковая пещера на краю ледника Фолл (Fallbreeen), Шпицберген.Ещё один тип ледниковых пещер — пещеры, образуемые в леднике в месте выхода внутриледниковых и подледниковых вод на краю ледников. Талые воды в таких пещерах могут течь как по ложу ледника, так и по ледниковому льду.</w:t>
      </w:r>
    </w:p>
    <w:p w:rsidR="007B3716" w:rsidRDefault="007B3716" w:rsidP="00D64438">
      <w:pPr>
        <w:ind w:firstLine="708"/>
        <w:jc w:val="both"/>
      </w:pPr>
      <w:r>
        <w:t>Особый тип ледниковых пещер — пещеры, образуемые в леднике в месте выхода подземных термальных вод. Поскольку вода горячая, она способна проделывать объёмные галереи, однако такие пещеры залегают не в самом леднике, а под ним, поскольку лёд проплавляется снизу. Термальные ледиковые пещеры встречаются в Исландии, Гренландии и достигают значительных размеров.</w:t>
      </w:r>
    </w:p>
    <w:p w:rsidR="007B3716" w:rsidRDefault="007B3716" w:rsidP="00D64438">
      <w:pPr>
        <w:ind w:firstLine="708"/>
        <w:jc w:val="both"/>
      </w:pPr>
      <w:r w:rsidRPr="007B3716">
        <w:rPr>
          <w:b/>
        </w:rPr>
        <w:t>Лавовая пещера</w:t>
      </w:r>
      <w:r>
        <w:t>, Гаваи. Вулканические пещеры</w:t>
      </w:r>
    </w:p>
    <w:p w:rsidR="00526688" w:rsidRDefault="007B3716" w:rsidP="00D64438">
      <w:pPr>
        <w:ind w:firstLine="708"/>
        <w:jc w:val="both"/>
      </w:pPr>
      <w:r>
        <w:t xml:space="preserve">Эти пещеры возникают при извержениях вулканов. Поток лавы, остывая, покрывается твёрдой коркой, образуя лавовую трубку, внутри которой по-прежнему течёт расплавленная порода. После того как извержение уже, фактически, закончилось, лава вытекает из трубки с нижнего конца, а внутри трубки остаётся полость. Понятно, что лавовые пещеры залегают на самой поверхности, и часто кровля обваливается. Однако, как оказалось, лавовые пещеры могут достигать очень больших размеров, вплоть до </w:t>
      </w:r>
      <w:smartTag w:uri="urn:schemas-microsoft-com:office:smarttags" w:element="metricconverter">
        <w:smartTagPr>
          <w:attr w:name="ProductID" w:val="65.6 км"/>
        </w:smartTagPr>
        <w:r>
          <w:t>65.6 км</w:t>
        </w:r>
      </w:smartTag>
      <w:r>
        <w:t xml:space="preserve"> длины и </w:t>
      </w:r>
      <w:smartTag w:uri="urn:schemas-microsoft-com:office:smarttags" w:element="metricconverter">
        <w:smartTagPr>
          <w:attr w:name="ProductID" w:val="1100 м"/>
        </w:smartTagPr>
        <w:r>
          <w:t>1100 м</w:t>
        </w:r>
      </w:smartTag>
      <w:r>
        <w:t xml:space="preserve"> глубины (пещера Пещера Казамура, Гавайские острова).</w:t>
      </w:r>
    </w:p>
    <w:p w:rsidR="00A6118E" w:rsidRPr="00A6118E" w:rsidRDefault="00526688" w:rsidP="00A6118E">
      <w:pPr>
        <w:ind w:firstLine="708"/>
        <w:jc w:val="center"/>
        <w:rPr>
          <w:b/>
        </w:rPr>
      </w:pPr>
      <w:r>
        <w:br w:type="page"/>
      </w:r>
      <w:r w:rsidR="00A6118E" w:rsidRPr="00A6118E">
        <w:rPr>
          <w:b/>
        </w:rPr>
        <w:t>Пещеры на территории Прибайкалья</w:t>
      </w:r>
    </w:p>
    <w:p w:rsidR="00526688" w:rsidRDefault="00526688" w:rsidP="00D64438">
      <w:pPr>
        <w:ind w:firstLine="708"/>
        <w:jc w:val="both"/>
      </w:pPr>
      <w:r>
        <w:t>На территории Прибайкалья пещеры встречаются в различных породах и происхождение их весьма разнообразно.</w:t>
      </w:r>
    </w:p>
    <w:p w:rsidR="00526688" w:rsidRDefault="00526688" w:rsidP="00D64438">
      <w:pPr>
        <w:ind w:firstLine="708"/>
        <w:jc w:val="both"/>
      </w:pPr>
      <w:r>
        <w:t>Одни пещеры произошли в результате очень продолжительного растворения известняка, гипса, доломита, каменной соли и других легко растворяемых пород дождевой или талой снеговой водой, просачивающейся мелкими струйками через трещины в пластах горных пород.</w:t>
      </w:r>
    </w:p>
    <w:p w:rsidR="00526688" w:rsidRDefault="00526688" w:rsidP="00D64438">
      <w:pPr>
        <w:ind w:firstLine="708"/>
        <w:jc w:val="both"/>
      </w:pPr>
      <w:r>
        <w:t>Другие пещеры встречаются в гранитах, песчаниках, траппах, конгломератах и иных твердых породах и образовались вследствие процессов выветривания, резких колебаний температур и других причин.</w:t>
      </w:r>
    </w:p>
    <w:p w:rsidR="00526688" w:rsidRDefault="00526688" w:rsidP="00D64438">
      <w:pPr>
        <w:jc w:val="both"/>
      </w:pPr>
      <w:r>
        <w:t>На территории Прибайкалья наиболее широкое распространение получили пещеры первого вида.</w:t>
      </w:r>
    </w:p>
    <w:p w:rsidR="00526688" w:rsidRDefault="00526688" w:rsidP="00D64438">
      <w:pPr>
        <w:ind w:firstLine="708"/>
        <w:jc w:val="both"/>
      </w:pPr>
      <w:r>
        <w:t>Явления, возникающие благодаря растворению горных пород водой, в географической и геологической литературе принято называть карстовыми. Слово «карст» происходит от названия известнякового плато Карста, расположенного в Восточных Альпах около Адриатического моря, к востоку от города Триеста, где карстовые явления наиболее ярко выражены и раньше всего были изучены.</w:t>
      </w:r>
    </w:p>
    <w:p w:rsidR="00526688" w:rsidRDefault="00526688" w:rsidP="00D64438">
      <w:pPr>
        <w:ind w:firstLine="708"/>
        <w:jc w:val="both"/>
      </w:pPr>
      <w:r>
        <w:t>Основной особенностью карста является проницаемость пород, связанная со способностью их растворяться в воде.</w:t>
      </w:r>
    </w:p>
    <w:p w:rsidR="00526688" w:rsidRDefault="00526688" w:rsidP="00D64438">
      <w:pPr>
        <w:ind w:firstLine="708"/>
        <w:jc w:val="both"/>
      </w:pPr>
      <w:r>
        <w:t>Довольно быстро растворяется в воде гипс. Известняк растворяется медленнее и только в воде, содержащей углекислый газ. Просачивающаяся через трещины известняка дождевая и талая снеговая вода содержит кроме углекислого газа еще органические кислоты, образующиеся в почве при гниении листьев и стеблей. Вода медленно разъедает известняк, расширяя и углубляя трещины в нем.</w:t>
      </w:r>
    </w:p>
    <w:p w:rsidR="00526688" w:rsidRDefault="00526688" w:rsidP="00D64438">
      <w:pPr>
        <w:ind w:firstLine="708"/>
        <w:jc w:val="both"/>
      </w:pPr>
      <w:r>
        <w:t>Так, в течение многих тысячелетии подземные и поверхностные воды своим размывающим и растворяющим действием способствуют образованию воронкообразных углублений, колодцев, провалов и подземных пещер со многими залами и коридорами.</w:t>
      </w:r>
    </w:p>
    <w:p w:rsidR="00526688" w:rsidRDefault="00526688" w:rsidP="00D64438">
      <w:pPr>
        <w:ind w:firstLine="708"/>
        <w:jc w:val="both"/>
      </w:pPr>
      <w:r>
        <w:t>Расположенные глубоко под землей карстовые пещеры часто состоят из нескольких этажей на различных уровнях друг над другом. Коридоры таких пещер, соединенные узкими проходами-лазейками, иногда тянутся на большое расстояние, образуя сложные лабиринты. По некоторым пещерам, повидимому, когда-то протекали подземные реки, имеющие связь с поверхностными водотоками.</w:t>
      </w:r>
    </w:p>
    <w:p w:rsidR="00526688" w:rsidRDefault="00526688" w:rsidP="00D64438">
      <w:pPr>
        <w:ind w:firstLine="708"/>
        <w:jc w:val="both"/>
      </w:pPr>
      <w:r>
        <w:t>Карстовые явления часто наносят большой ущерб народному хозяйству. В результате тщательного изучения карстовых явлений установлено, что основную опасность представляет не столько процесс растворения известняков, который происходит чрезвычайно медленно, сколько созданные в прежние геологические периоды карстовые пустоты, в которые ухолит с поверхности вода. Это вызывает безводье края или резкие колебания уровня грунтовых вод, затрудняет добычу полезных ископаемых и является серьезной помехой при строительстве различных гидросооружений, прокладке железных дорог, изыскании трасс для шоссейных и грунтовых дорог, при проведении лесоэксплуатационных мероприятий и т. д.</w:t>
      </w:r>
    </w:p>
    <w:p w:rsidR="00526688" w:rsidRDefault="00526688" w:rsidP="00D64438">
      <w:pPr>
        <w:ind w:firstLine="708"/>
        <w:jc w:val="both"/>
      </w:pPr>
      <w:r>
        <w:t>В некоторых карстовых пещерах иногда можно видеть известковые натечные образования. С потолка пещеры свисают узкие и длинные сосульки — сталактиты, навстречу им с пола нарастают столбчатые сталагмиты.</w:t>
      </w:r>
    </w:p>
    <w:p w:rsidR="00526688" w:rsidRDefault="00526688" w:rsidP="00D64438">
      <w:pPr>
        <w:ind w:firstLine="708"/>
        <w:jc w:val="both"/>
      </w:pPr>
      <w:r>
        <w:t>Ф. Д. Бублейников так объясняет происхождение сталактитов и сталагмитов: «На поверхности капли, повиснувшей на потолке пещеры, выделяется твердый известковый осадок. Раствор продолжает поступать и, наконец. капля под собственной тяжестью отрывается и падает, оставляя на потолке пещеры кольцеобразный осадок твердого вещества. Так постепенно образуется тоненькая известковая трубочка, внутри которой продолжает стекать просачивающаяся вода. Трубочка обычно скоро заполняется осадком, н притекающий раствор спускается по ее поверхности. Слой за слоем отлагается известь и подобно тому, как весной по краям крыш образуются сосульки льда, с потолка пещеры, медленно нарастая, спускается сталактит. Не успевшая испариться с поверхности сталактита вода падает на дно пещеры, и на этом месте постепенно наращивается известковый столбик — «сталагмит».</w:t>
      </w:r>
    </w:p>
    <w:p w:rsidR="00526688" w:rsidRDefault="00526688" w:rsidP="00D64438">
      <w:pPr>
        <w:ind w:firstLine="708"/>
        <w:jc w:val="both"/>
      </w:pPr>
      <w:r>
        <w:t>Из года в год сталактиты и сталагмиты становятся все толще и длиннее. Нередко можно наблюдать причудливое срастание сталактитов и сталагмитов друг с другом в виде высоких стройных колонн, занавесей, ширм, грибов, статуй и т. п. натечных образований, эффектно украшающих пещеру.</w:t>
      </w:r>
    </w:p>
    <w:p w:rsidR="00526688" w:rsidRDefault="00526688" w:rsidP="00D64438">
      <w:pPr>
        <w:ind w:firstLine="708"/>
        <w:jc w:val="both"/>
      </w:pPr>
      <w:r>
        <w:t>В больших холодных пещерах посетителя поражают непроглядная тьма, глубокая тишина и необычайно причудливые формы сводов и стен, покрытые красиво свисающими гирляндами кристаллов льда и инея, сверкающих бриллиантами. Только изредка тишина пещеры нарушается мелодичными звуками падающих с потолка водяных капель, стуком свалившегося где-то камня или легким порывом ветра, дующего откуда-то издалека.</w:t>
      </w:r>
    </w:p>
    <w:p w:rsidR="00526688" w:rsidRDefault="00526688" w:rsidP="00D64438">
      <w:pPr>
        <w:ind w:firstLine="708"/>
        <w:jc w:val="both"/>
      </w:pPr>
      <w:r>
        <w:t>Пещеры, встречающиеся в гранитах, песчаниках, конгломератах (горная порода, состоящая из сцементированных окатанных валунов и галек различного происхождения и разных размеров), траппах (древняя изверженная горная порода) и других породах, имеют вид небольших открытых ниш, навесов, арок, щелей, иногда далеко уходящих вглубь скал. Такие пещеры и ниши обычно бывают светлыми, сухими и удобными убежищами от дождя и ветра. Наружные отверстия пещер и ниш обыкновенно встречаются на склонах гор, в береговых скалах или на террасах рек и иногда на значительной высоте над рекой или озером.</w:t>
      </w:r>
    </w:p>
    <w:p w:rsidR="00526688" w:rsidRDefault="00526688" w:rsidP="00D64438">
      <w:pPr>
        <w:ind w:firstLine="708"/>
        <w:jc w:val="both"/>
      </w:pPr>
      <w:r>
        <w:t xml:space="preserve">В многочисленных скалах побережья озера Байкал пещеры а гроты возникли под действием прибоя соли, которые своей огромной разрушительной силой способствовали расширению трещин и пустот в горных породах. Разрушительное действие прибоя увеличивается частыми ударами обломков скал, бросаемых волнами и бьющихся об уступы берега. В создании гротов известную роль играли и процессы выветривания. В некоторых местах от прибоя волн на побережье Байкала образовались высокие арки и ворота. Большой известностью пользуются живописнейшие гроты в бухтах Песчаной, Бабушки, Сенной, в скалах острова Ольхой, на островах Малого моря, в скалах вблизи поселка Коты в </w:t>
      </w:r>
      <w:smartTag w:uri="urn:schemas-microsoft-com:office:smarttags" w:element="metricconverter">
        <w:smartTagPr>
          <w:attr w:name="ProductID" w:val="18 километрах"/>
        </w:smartTagPr>
        <w:r>
          <w:t>18 километрах</w:t>
        </w:r>
      </w:smartTag>
      <w:r>
        <w:t xml:space="preserve"> к северу от истока р. Ангары. Эти гроты бывают исключительно живописны поздней осенью, когда со стен и потолка гротов красивыми гирляндами свисают ледяные натеки льда.</w:t>
      </w:r>
    </w:p>
    <w:p w:rsidR="00A6118E" w:rsidRPr="00A6118E" w:rsidRDefault="00A6118E" w:rsidP="00A6118E">
      <w:pPr>
        <w:ind w:firstLine="708"/>
        <w:jc w:val="center"/>
        <w:rPr>
          <w:b/>
        </w:rPr>
      </w:pPr>
      <w:r w:rsidRPr="00A6118E">
        <w:rPr>
          <w:b/>
        </w:rPr>
        <w:t>Пещера Кызылъяровская им. Г.А. Максимовича.</w:t>
      </w:r>
    </w:p>
    <w:p w:rsidR="00A6118E" w:rsidRDefault="00A6118E" w:rsidP="00A6118E">
      <w:pPr>
        <w:ind w:firstLine="708"/>
        <w:jc w:val="both"/>
      </w:pPr>
      <w:r>
        <w:t xml:space="preserve">Одна из крупнейших пещер Южного Урала - классический пример лабиринтовых пещер решетчатого типа, самая крупная пещера Урала в докембрийских отложениях, самая протяженная переточная пещера Башкортостана. Входит в состав Южно-уральского заповедника. Расположена в Белорецком районе в </w:t>
      </w:r>
      <w:smartTag w:uri="urn:schemas-microsoft-com:office:smarttags" w:element="metricconverter">
        <w:smartTagPr>
          <w:attr w:name="ProductID" w:val="1,2 км"/>
        </w:smartTagPr>
        <w:r>
          <w:t>1,2 км</w:t>
        </w:r>
      </w:smartTag>
      <w:r>
        <w:t xml:space="preserve"> к север-северо-востоку от быв. д. Кызылъярово. </w:t>
      </w:r>
    </w:p>
    <w:p w:rsidR="00A6118E" w:rsidRDefault="00A6118E" w:rsidP="00A6118E">
      <w:pPr>
        <w:ind w:firstLine="708"/>
        <w:jc w:val="both"/>
      </w:pPr>
      <w:r>
        <w:t xml:space="preserve">Небольшой (0,8х0,4 м) овальный вход в пещеру находится в средней части правого склона долины р. Бол. Инзер на абсолютной отметке </w:t>
      </w:r>
      <w:smartTag w:uri="urn:schemas-microsoft-com:office:smarttags" w:element="metricconverter">
        <w:smartTagPr>
          <w:attr w:name="ProductID" w:val="362 м"/>
        </w:smartTagPr>
        <w:r>
          <w:t>362 м</w:t>
        </w:r>
      </w:smartTag>
      <w:r>
        <w:t xml:space="preserve"> с превышением над руслом реки - </w:t>
      </w:r>
      <w:smartTag w:uri="urn:schemas-microsoft-com:office:smarttags" w:element="metricconverter">
        <w:smartTagPr>
          <w:attr w:name="ProductID" w:val="13 м"/>
        </w:smartTagPr>
        <w:r>
          <w:t>13 м</w:t>
        </w:r>
      </w:smartTag>
      <w:r>
        <w:t xml:space="preserve">. Заложена в карстовом массиве, образованным U-образной излучиной реки. В его геологическом строении принимают участие известняки миньярской свиты верхнего рифея. </w:t>
      </w:r>
    </w:p>
    <w:p w:rsidR="00A6118E" w:rsidRDefault="00A6118E" w:rsidP="00A6118E">
      <w:pPr>
        <w:ind w:firstLine="708"/>
        <w:jc w:val="both"/>
      </w:pPr>
      <w:r>
        <w:t xml:space="preserve">Привходовый коридор заложен по тектонической трещине и ориентирован по аз. 320 град.. Основная лабиринтово-решетчатая часть пещеры представлена системой наклонно-горизонтальных относительно узких и высоких коридоров и галерей, простирающихся по аз. 285-310 град.. Они пересекаются ходами северо-восточного направления. Образование лабиринта связано с системой взаимопересекающихся трещин бортового отпора, развитой во внутренней части излучины реки. При этом наиболее протяженные коридоры лабиринтовой части пещеры параллельны водораздельной линии на излучине, а короткие ходы - ориентированы перпендикулярно ей. Именно образование пещеры в коренной излучине реки по системе взаимопересекающихся трещин и обусловило ее значительные размеры, поскольку на Южном Урале для верхнепротерозойских карбонатных пород крупные (по длине) пещеры вообще не характерны. </w:t>
      </w:r>
    </w:p>
    <w:p w:rsidR="00A6118E" w:rsidRDefault="00A6118E" w:rsidP="00A6118E">
      <w:pPr>
        <w:ind w:firstLine="708"/>
        <w:jc w:val="both"/>
      </w:pPr>
      <w:r>
        <w:t xml:space="preserve">Пещера богата разнообразными натечными образованиями. В ней имеются относительно редко встречающиеся в пещерах Южного Урала геликтиты и кальцитовые кристаллы. </w:t>
      </w:r>
    </w:p>
    <w:p w:rsidR="00A6118E" w:rsidRDefault="00A6118E" w:rsidP="00A6118E">
      <w:pPr>
        <w:ind w:firstLine="708"/>
        <w:jc w:val="both"/>
      </w:pPr>
      <w:r>
        <w:t xml:space="preserve">Наиболее пониженные части пещеры заняты озерами, имеющими гидравлическую связь с речными водами. Через карстовый массив с пещерой осуществляется переток речных вод с частичной потерей расхода реки на входе в излучину. </w:t>
      </w:r>
    </w:p>
    <w:p w:rsidR="00A6118E" w:rsidRDefault="00A6118E" w:rsidP="00A6118E">
      <w:pPr>
        <w:ind w:firstLine="708"/>
        <w:jc w:val="both"/>
      </w:pPr>
      <w:r>
        <w:t xml:space="preserve">Заложение пещеры произошло, по-видимому, в нижнем плейстоцене, а наиболее активное ее формирование происходило в среднечетвертичное время (300-400 тыс. лет тому назад). </w:t>
      </w:r>
    </w:p>
    <w:p w:rsidR="00A6118E" w:rsidRDefault="00A6118E" w:rsidP="00A6118E">
      <w:pPr>
        <w:ind w:firstLine="708"/>
        <w:jc w:val="both"/>
      </w:pPr>
      <w:r>
        <w:t xml:space="preserve">Общая протяженность пещеры - </w:t>
      </w:r>
      <w:smartTag w:uri="urn:schemas-microsoft-com:office:smarttags" w:element="metricconverter">
        <w:smartTagPr>
          <w:attr w:name="ProductID" w:val="2217 м"/>
        </w:smartTagPr>
        <w:r>
          <w:t>2217 м</w:t>
        </w:r>
      </w:smartTag>
      <w:r>
        <w:t xml:space="preserve">, площадь пола - 6,8 тыс. кв. м, объем - 30,6 тыс. куб. м, глубина - </w:t>
      </w:r>
      <w:smartTag w:uri="urn:schemas-microsoft-com:office:smarttags" w:element="metricconverter">
        <w:smartTagPr>
          <w:attr w:name="ProductID" w:val="13 м"/>
        </w:smartTagPr>
        <w:r>
          <w:t>13 м</w:t>
        </w:r>
      </w:smartTag>
      <w:r>
        <w:t xml:space="preserve">, амплитуда - </w:t>
      </w:r>
      <w:smartTag w:uri="urn:schemas-microsoft-com:office:smarttags" w:element="metricconverter">
        <w:smartTagPr>
          <w:attr w:name="ProductID" w:val="25 м"/>
        </w:smartTagPr>
        <w:r>
          <w:t>25 м</w:t>
        </w:r>
      </w:smartTag>
      <w:r>
        <w:t>.</w:t>
      </w:r>
    </w:p>
    <w:sectPr w:rsidR="00A6118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FAA72D6"/>
    <w:multiLevelType w:val="hybridMultilevel"/>
    <w:tmpl w:val="3C26F332"/>
    <w:lvl w:ilvl="0" w:tplc="E6362DD0">
      <w:start w:val="1"/>
      <w:numFmt w:val="upperRoman"/>
      <w:lvlText w:val="%1."/>
      <w:lvlJc w:val="left"/>
      <w:pPr>
        <w:tabs>
          <w:tab w:val="num" w:pos="1428"/>
        </w:tabs>
        <w:ind w:left="1428" w:hanging="720"/>
      </w:pPr>
      <w:rPr>
        <w:rFonts w:hint="default"/>
      </w:rPr>
    </w:lvl>
    <w:lvl w:ilvl="1" w:tplc="710C7CCA">
      <w:start w:val="1"/>
      <w:numFmt w:val="decimal"/>
      <w:lvlText w:val="%2."/>
      <w:lvlJc w:val="left"/>
      <w:pPr>
        <w:tabs>
          <w:tab w:val="num" w:pos="1788"/>
        </w:tabs>
        <w:ind w:left="1788" w:hanging="360"/>
      </w:pPr>
      <w:rPr>
        <w:rFonts w:hint="default"/>
      </w:r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26688"/>
    <w:rsid w:val="00371B2E"/>
    <w:rsid w:val="00526688"/>
    <w:rsid w:val="00640A9D"/>
    <w:rsid w:val="006952BC"/>
    <w:rsid w:val="007B3716"/>
    <w:rsid w:val="00967BBF"/>
    <w:rsid w:val="00A6118E"/>
    <w:rsid w:val="00C25430"/>
    <w:rsid w:val="00D644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755155">
      <w:bodyDiv w:val="1"/>
      <w:marLeft w:val="0"/>
      <w:marRight w:val="0"/>
      <w:marTop w:val="0"/>
      <w:marBottom w:val="0"/>
      <w:divBdr>
        <w:top w:val="none" w:sz="0" w:space="0" w:color="auto"/>
        <w:left w:val="none" w:sz="0" w:space="0" w:color="auto"/>
        <w:bottom w:val="none" w:sz="0" w:space="0" w:color="auto"/>
        <w:right w:val="none" w:sz="0" w:space="0" w:color="auto"/>
      </w:divBdr>
      <w:divsChild>
        <w:div w:id="2117744731">
          <w:marLeft w:val="0"/>
          <w:marRight w:val="0"/>
          <w:marTop w:val="0"/>
          <w:marBottom w:val="0"/>
          <w:divBdr>
            <w:top w:val="none" w:sz="0" w:space="0" w:color="auto"/>
            <w:left w:val="none" w:sz="0" w:space="0" w:color="auto"/>
            <w:bottom w:val="none" w:sz="0" w:space="0" w:color="auto"/>
            <w:right w:val="none" w:sz="0" w:space="0" w:color="auto"/>
          </w:divBdr>
          <w:divsChild>
            <w:div w:id="1654487389">
              <w:marLeft w:val="0"/>
              <w:marRight w:val="0"/>
              <w:marTop w:val="120"/>
              <w:marBottom w:val="480"/>
              <w:divBdr>
                <w:top w:val="none" w:sz="0" w:space="0" w:color="auto"/>
                <w:left w:val="none" w:sz="0" w:space="0" w:color="auto"/>
                <w:bottom w:val="none" w:sz="0" w:space="0" w:color="auto"/>
                <w:right w:val="none" w:sz="0" w:space="0" w:color="auto"/>
              </w:divBdr>
              <w:divsChild>
                <w:div w:id="628317793">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334112504">
      <w:bodyDiv w:val="1"/>
      <w:marLeft w:val="0"/>
      <w:marRight w:val="0"/>
      <w:marTop w:val="0"/>
      <w:marBottom w:val="0"/>
      <w:divBdr>
        <w:top w:val="none" w:sz="0" w:space="0" w:color="auto"/>
        <w:left w:val="none" w:sz="0" w:space="0" w:color="auto"/>
        <w:bottom w:val="none" w:sz="0" w:space="0" w:color="auto"/>
        <w:right w:val="none" w:sz="0" w:space="0" w:color="auto"/>
      </w:divBdr>
      <w:divsChild>
        <w:div w:id="173689845">
          <w:marLeft w:val="0"/>
          <w:marRight w:val="0"/>
          <w:marTop w:val="0"/>
          <w:marBottom w:val="0"/>
          <w:divBdr>
            <w:top w:val="none" w:sz="0" w:space="0" w:color="auto"/>
            <w:left w:val="none" w:sz="0" w:space="0" w:color="auto"/>
            <w:bottom w:val="none" w:sz="0" w:space="0" w:color="auto"/>
            <w:right w:val="none" w:sz="0" w:space="0" w:color="auto"/>
          </w:divBdr>
          <w:divsChild>
            <w:div w:id="529027031">
              <w:marLeft w:val="0"/>
              <w:marRight w:val="0"/>
              <w:marTop w:val="120"/>
              <w:marBottom w:val="480"/>
              <w:divBdr>
                <w:top w:val="none" w:sz="0" w:space="0" w:color="auto"/>
                <w:left w:val="none" w:sz="0" w:space="0" w:color="auto"/>
                <w:bottom w:val="none" w:sz="0" w:space="0" w:color="auto"/>
                <w:right w:val="none" w:sz="0" w:space="0" w:color="auto"/>
              </w:divBdr>
              <w:divsChild>
                <w:div w:id="2057850139">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438834813">
      <w:bodyDiv w:val="1"/>
      <w:marLeft w:val="0"/>
      <w:marRight w:val="0"/>
      <w:marTop w:val="0"/>
      <w:marBottom w:val="0"/>
      <w:divBdr>
        <w:top w:val="none" w:sz="0" w:space="0" w:color="auto"/>
        <w:left w:val="none" w:sz="0" w:space="0" w:color="auto"/>
        <w:bottom w:val="none" w:sz="0" w:space="0" w:color="auto"/>
        <w:right w:val="none" w:sz="0" w:space="0" w:color="auto"/>
      </w:divBdr>
      <w:divsChild>
        <w:div w:id="1471747578">
          <w:marLeft w:val="0"/>
          <w:marRight w:val="0"/>
          <w:marTop w:val="0"/>
          <w:marBottom w:val="0"/>
          <w:divBdr>
            <w:top w:val="none" w:sz="0" w:space="0" w:color="auto"/>
            <w:left w:val="none" w:sz="0" w:space="0" w:color="auto"/>
            <w:bottom w:val="none" w:sz="0" w:space="0" w:color="auto"/>
            <w:right w:val="none" w:sz="0" w:space="0" w:color="auto"/>
          </w:divBdr>
          <w:divsChild>
            <w:div w:id="2063943347">
              <w:marLeft w:val="0"/>
              <w:marRight w:val="0"/>
              <w:marTop w:val="0"/>
              <w:marBottom w:val="0"/>
              <w:divBdr>
                <w:top w:val="none" w:sz="0" w:space="0" w:color="auto"/>
                <w:left w:val="none" w:sz="0" w:space="0" w:color="auto"/>
                <w:bottom w:val="none" w:sz="0" w:space="0" w:color="auto"/>
                <w:right w:val="none" w:sz="0" w:space="0" w:color="auto"/>
              </w:divBdr>
              <w:divsChild>
                <w:div w:id="784153417">
                  <w:marLeft w:val="0"/>
                  <w:marRight w:val="0"/>
                  <w:marTop w:val="0"/>
                  <w:marBottom w:val="0"/>
                  <w:divBdr>
                    <w:top w:val="none" w:sz="0" w:space="0" w:color="auto"/>
                    <w:left w:val="none" w:sz="0" w:space="0" w:color="auto"/>
                    <w:bottom w:val="none" w:sz="0" w:space="0" w:color="auto"/>
                    <w:right w:val="none" w:sz="0" w:space="0" w:color="auto"/>
                  </w:divBdr>
                  <w:divsChild>
                    <w:div w:id="257449461">
                      <w:marLeft w:val="0"/>
                      <w:marRight w:val="0"/>
                      <w:marTop w:val="0"/>
                      <w:marBottom w:val="0"/>
                      <w:divBdr>
                        <w:top w:val="none" w:sz="0" w:space="0" w:color="auto"/>
                        <w:left w:val="none" w:sz="0" w:space="0" w:color="auto"/>
                        <w:bottom w:val="none" w:sz="0" w:space="0" w:color="auto"/>
                        <w:right w:val="none" w:sz="0" w:space="0" w:color="auto"/>
                      </w:divBdr>
                      <w:divsChild>
                        <w:div w:id="111365190">
                          <w:marLeft w:val="0"/>
                          <w:marRight w:val="0"/>
                          <w:marTop w:val="0"/>
                          <w:marBottom w:val="0"/>
                          <w:divBdr>
                            <w:top w:val="none" w:sz="0" w:space="0" w:color="auto"/>
                            <w:left w:val="none" w:sz="0" w:space="0" w:color="auto"/>
                            <w:bottom w:val="none" w:sz="0" w:space="0" w:color="auto"/>
                            <w:right w:val="none" w:sz="0" w:space="0" w:color="auto"/>
                          </w:divBdr>
                          <w:divsChild>
                            <w:div w:id="1656105316">
                              <w:marLeft w:val="0"/>
                              <w:marRight w:val="0"/>
                              <w:marTop w:val="0"/>
                              <w:marBottom w:val="0"/>
                              <w:divBdr>
                                <w:top w:val="none" w:sz="0" w:space="0" w:color="auto"/>
                                <w:left w:val="none" w:sz="0" w:space="0" w:color="auto"/>
                                <w:bottom w:val="none" w:sz="0" w:space="0" w:color="auto"/>
                                <w:right w:val="none" w:sz="0" w:space="0" w:color="auto"/>
                              </w:divBdr>
                              <w:divsChild>
                                <w:div w:id="2113474277">
                                  <w:marLeft w:val="0"/>
                                  <w:marRight w:val="0"/>
                                  <w:marTop w:val="0"/>
                                  <w:marBottom w:val="0"/>
                                  <w:divBdr>
                                    <w:top w:val="none" w:sz="0" w:space="0" w:color="auto"/>
                                    <w:left w:val="none" w:sz="0" w:space="0" w:color="auto"/>
                                    <w:bottom w:val="none" w:sz="0" w:space="0" w:color="auto"/>
                                    <w:right w:val="none" w:sz="0" w:space="0" w:color="auto"/>
                                  </w:divBdr>
                                  <w:divsChild>
                                    <w:div w:id="1197084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3518795">
                          <w:marLeft w:val="0"/>
                          <w:marRight w:val="0"/>
                          <w:marTop w:val="0"/>
                          <w:marBottom w:val="0"/>
                          <w:divBdr>
                            <w:top w:val="none" w:sz="0" w:space="0" w:color="auto"/>
                            <w:left w:val="none" w:sz="0" w:space="0" w:color="auto"/>
                            <w:bottom w:val="none" w:sz="0" w:space="0" w:color="auto"/>
                            <w:right w:val="none" w:sz="0" w:space="0" w:color="auto"/>
                          </w:divBdr>
                          <w:divsChild>
                            <w:div w:id="920139927">
                              <w:marLeft w:val="0"/>
                              <w:marRight w:val="0"/>
                              <w:marTop w:val="0"/>
                              <w:marBottom w:val="0"/>
                              <w:divBdr>
                                <w:top w:val="none" w:sz="0" w:space="0" w:color="auto"/>
                                <w:left w:val="none" w:sz="0" w:space="0" w:color="auto"/>
                                <w:bottom w:val="none" w:sz="0" w:space="0" w:color="auto"/>
                                <w:right w:val="none" w:sz="0" w:space="0" w:color="auto"/>
                              </w:divBdr>
                              <w:divsChild>
                                <w:div w:id="838347714">
                                  <w:marLeft w:val="0"/>
                                  <w:marRight w:val="0"/>
                                  <w:marTop w:val="0"/>
                                  <w:marBottom w:val="0"/>
                                  <w:divBdr>
                                    <w:top w:val="none" w:sz="0" w:space="0" w:color="auto"/>
                                    <w:left w:val="none" w:sz="0" w:space="0" w:color="auto"/>
                                    <w:bottom w:val="none" w:sz="0" w:space="0" w:color="auto"/>
                                    <w:right w:val="none" w:sz="0" w:space="0" w:color="auto"/>
                                  </w:divBdr>
                                  <w:divsChild>
                                    <w:div w:id="192021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4556614">
                          <w:marLeft w:val="0"/>
                          <w:marRight w:val="0"/>
                          <w:marTop w:val="0"/>
                          <w:marBottom w:val="0"/>
                          <w:divBdr>
                            <w:top w:val="none" w:sz="0" w:space="0" w:color="auto"/>
                            <w:left w:val="none" w:sz="0" w:space="0" w:color="auto"/>
                            <w:bottom w:val="none" w:sz="0" w:space="0" w:color="auto"/>
                            <w:right w:val="none" w:sz="0" w:space="0" w:color="auto"/>
                          </w:divBdr>
                          <w:divsChild>
                            <w:div w:id="542526715">
                              <w:marLeft w:val="0"/>
                              <w:marRight w:val="0"/>
                              <w:marTop w:val="0"/>
                              <w:marBottom w:val="0"/>
                              <w:divBdr>
                                <w:top w:val="none" w:sz="0" w:space="0" w:color="auto"/>
                                <w:left w:val="none" w:sz="0" w:space="0" w:color="auto"/>
                                <w:bottom w:val="none" w:sz="0" w:space="0" w:color="auto"/>
                                <w:right w:val="none" w:sz="0" w:space="0" w:color="auto"/>
                              </w:divBdr>
                              <w:divsChild>
                                <w:div w:id="1756124790">
                                  <w:marLeft w:val="0"/>
                                  <w:marRight w:val="0"/>
                                  <w:marTop w:val="0"/>
                                  <w:marBottom w:val="0"/>
                                  <w:divBdr>
                                    <w:top w:val="none" w:sz="0" w:space="0" w:color="auto"/>
                                    <w:left w:val="none" w:sz="0" w:space="0" w:color="auto"/>
                                    <w:bottom w:val="none" w:sz="0" w:space="0" w:color="auto"/>
                                    <w:right w:val="none" w:sz="0" w:space="0" w:color="auto"/>
                                  </w:divBdr>
                                  <w:divsChild>
                                    <w:div w:id="1143624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5053545">
                          <w:marLeft w:val="0"/>
                          <w:marRight w:val="0"/>
                          <w:marTop w:val="0"/>
                          <w:marBottom w:val="0"/>
                          <w:divBdr>
                            <w:top w:val="none" w:sz="0" w:space="0" w:color="auto"/>
                            <w:left w:val="none" w:sz="0" w:space="0" w:color="auto"/>
                            <w:bottom w:val="none" w:sz="0" w:space="0" w:color="auto"/>
                            <w:right w:val="none" w:sz="0" w:space="0" w:color="auto"/>
                          </w:divBdr>
                          <w:divsChild>
                            <w:div w:id="1803234897">
                              <w:marLeft w:val="0"/>
                              <w:marRight w:val="0"/>
                              <w:marTop w:val="0"/>
                              <w:marBottom w:val="0"/>
                              <w:divBdr>
                                <w:top w:val="none" w:sz="0" w:space="0" w:color="auto"/>
                                <w:left w:val="none" w:sz="0" w:space="0" w:color="auto"/>
                                <w:bottom w:val="none" w:sz="0" w:space="0" w:color="auto"/>
                                <w:right w:val="none" w:sz="0" w:space="0" w:color="auto"/>
                              </w:divBdr>
                              <w:divsChild>
                                <w:div w:id="694425908">
                                  <w:marLeft w:val="0"/>
                                  <w:marRight w:val="0"/>
                                  <w:marTop w:val="0"/>
                                  <w:marBottom w:val="0"/>
                                  <w:divBdr>
                                    <w:top w:val="none" w:sz="0" w:space="0" w:color="auto"/>
                                    <w:left w:val="none" w:sz="0" w:space="0" w:color="auto"/>
                                    <w:bottom w:val="none" w:sz="0" w:space="0" w:color="auto"/>
                                    <w:right w:val="none" w:sz="0" w:space="0" w:color="auto"/>
                                  </w:divBdr>
                                  <w:divsChild>
                                    <w:div w:id="2132823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82833724">
      <w:bodyDiv w:val="1"/>
      <w:marLeft w:val="0"/>
      <w:marRight w:val="0"/>
      <w:marTop w:val="0"/>
      <w:marBottom w:val="0"/>
      <w:divBdr>
        <w:top w:val="none" w:sz="0" w:space="0" w:color="auto"/>
        <w:left w:val="none" w:sz="0" w:space="0" w:color="auto"/>
        <w:bottom w:val="none" w:sz="0" w:space="0" w:color="auto"/>
        <w:right w:val="none" w:sz="0" w:space="0" w:color="auto"/>
      </w:divBdr>
      <w:divsChild>
        <w:div w:id="1696614172">
          <w:marLeft w:val="0"/>
          <w:marRight w:val="0"/>
          <w:marTop w:val="0"/>
          <w:marBottom w:val="0"/>
          <w:divBdr>
            <w:top w:val="none" w:sz="0" w:space="0" w:color="auto"/>
            <w:left w:val="none" w:sz="0" w:space="0" w:color="auto"/>
            <w:bottom w:val="none" w:sz="0" w:space="0" w:color="auto"/>
            <w:right w:val="none" w:sz="0" w:space="0" w:color="auto"/>
          </w:divBdr>
          <w:divsChild>
            <w:div w:id="657226176">
              <w:marLeft w:val="0"/>
              <w:marRight w:val="0"/>
              <w:marTop w:val="0"/>
              <w:marBottom w:val="0"/>
              <w:divBdr>
                <w:top w:val="none" w:sz="0" w:space="0" w:color="auto"/>
                <w:left w:val="none" w:sz="0" w:space="0" w:color="auto"/>
                <w:bottom w:val="none" w:sz="0" w:space="0" w:color="auto"/>
                <w:right w:val="none" w:sz="0" w:space="0" w:color="auto"/>
              </w:divBdr>
              <w:divsChild>
                <w:div w:id="259997381">
                  <w:marLeft w:val="0"/>
                  <w:marRight w:val="0"/>
                  <w:marTop w:val="0"/>
                  <w:marBottom w:val="0"/>
                  <w:divBdr>
                    <w:top w:val="none" w:sz="0" w:space="0" w:color="auto"/>
                    <w:left w:val="none" w:sz="0" w:space="0" w:color="auto"/>
                    <w:bottom w:val="none" w:sz="0" w:space="0" w:color="auto"/>
                    <w:right w:val="none" w:sz="0" w:space="0" w:color="auto"/>
                  </w:divBdr>
                  <w:divsChild>
                    <w:div w:id="416709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8758966">
      <w:bodyDiv w:val="1"/>
      <w:marLeft w:val="0"/>
      <w:marRight w:val="0"/>
      <w:marTop w:val="0"/>
      <w:marBottom w:val="0"/>
      <w:divBdr>
        <w:top w:val="none" w:sz="0" w:space="0" w:color="auto"/>
        <w:left w:val="none" w:sz="0" w:space="0" w:color="auto"/>
        <w:bottom w:val="none" w:sz="0" w:space="0" w:color="auto"/>
        <w:right w:val="none" w:sz="0" w:space="0" w:color="auto"/>
      </w:divBdr>
      <w:divsChild>
        <w:div w:id="268436753">
          <w:marLeft w:val="0"/>
          <w:marRight w:val="0"/>
          <w:marTop w:val="0"/>
          <w:marBottom w:val="0"/>
          <w:divBdr>
            <w:top w:val="none" w:sz="0" w:space="0" w:color="auto"/>
            <w:left w:val="none" w:sz="0" w:space="0" w:color="auto"/>
            <w:bottom w:val="none" w:sz="0" w:space="0" w:color="auto"/>
            <w:right w:val="none" w:sz="0" w:space="0" w:color="auto"/>
          </w:divBdr>
          <w:divsChild>
            <w:div w:id="1538273631">
              <w:marLeft w:val="0"/>
              <w:marRight w:val="0"/>
              <w:marTop w:val="0"/>
              <w:marBottom w:val="0"/>
              <w:divBdr>
                <w:top w:val="none" w:sz="0" w:space="0" w:color="auto"/>
                <w:left w:val="none" w:sz="0" w:space="0" w:color="auto"/>
                <w:bottom w:val="none" w:sz="0" w:space="0" w:color="auto"/>
                <w:right w:val="none" w:sz="0" w:space="0" w:color="auto"/>
              </w:divBdr>
              <w:divsChild>
                <w:div w:id="1903564617">
                  <w:marLeft w:val="0"/>
                  <w:marRight w:val="0"/>
                  <w:marTop w:val="0"/>
                  <w:marBottom w:val="0"/>
                  <w:divBdr>
                    <w:top w:val="none" w:sz="0" w:space="0" w:color="auto"/>
                    <w:left w:val="none" w:sz="0" w:space="0" w:color="auto"/>
                    <w:bottom w:val="none" w:sz="0" w:space="0" w:color="auto"/>
                    <w:right w:val="none" w:sz="0" w:space="0" w:color="auto"/>
                  </w:divBdr>
                  <w:divsChild>
                    <w:div w:id="36452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0746447">
      <w:bodyDiv w:val="1"/>
      <w:marLeft w:val="0"/>
      <w:marRight w:val="0"/>
      <w:marTop w:val="0"/>
      <w:marBottom w:val="0"/>
      <w:divBdr>
        <w:top w:val="none" w:sz="0" w:space="0" w:color="auto"/>
        <w:left w:val="none" w:sz="0" w:space="0" w:color="auto"/>
        <w:bottom w:val="none" w:sz="0" w:space="0" w:color="auto"/>
        <w:right w:val="none" w:sz="0" w:space="0" w:color="auto"/>
      </w:divBdr>
    </w:div>
    <w:div w:id="2132162972">
      <w:bodyDiv w:val="1"/>
      <w:marLeft w:val="0"/>
      <w:marRight w:val="0"/>
      <w:marTop w:val="0"/>
      <w:marBottom w:val="0"/>
      <w:divBdr>
        <w:top w:val="none" w:sz="0" w:space="0" w:color="auto"/>
        <w:left w:val="none" w:sz="0" w:space="0" w:color="auto"/>
        <w:bottom w:val="none" w:sz="0" w:space="0" w:color="auto"/>
        <w:right w:val="none" w:sz="0" w:space="0" w:color="auto"/>
      </w:divBdr>
      <w:divsChild>
        <w:div w:id="1123772894">
          <w:marLeft w:val="0"/>
          <w:marRight w:val="0"/>
          <w:marTop w:val="600"/>
          <w:marBottom w:val="750"/>
          <w:divBdr>
            <w:top w:val="none" w:sz="0" w:space="0" w:color="auto"/>
            <w:left w:val="none" w:sz="0" w:space="0" w:color="auto"/>
            <w:bottom w:val="none" w:sz="0" w:space="0" w:color="auto"/>
            <w:right w:val="none" w:sz="0" w:space="0" w:color="auto"/>
          </w:divBdr>
          <w:divsChild>
            <w:div w:id="1156611179">
              <w:marLeft w:val="0"/>
              <w:marRight w:val="0"/>
              <w:marTop w:val="0"/>
              <w:marBottom w:val="0"/>
              <w:divBdr>
                <w:top w:val="none" w:sz="0" w:space="0" w:color="auto"/>
                <w:left w:val="none" w:sz="0" w:space="0" w:color="auto"/>
                <w:bottom w:val="none" w:sz="0" w:space="0" w:color="auto"/>
                <w:right w:val="none" w:sz="0" w:space="0" w:color="auto"/>
              </w:divBdr>
              <w:divsChild>
                <w:div w:id="1187718065">
                  <w:marLeft w:val="0"/>
                  <w:marRight w:val="0"/>
                  <w:marTop w:val="0"/>
                  <w:marBottom w:val="0"/>
                  <w:divBdr>
                    <w:top w:val="none" w:sz="0" w:space="0" w:color="auto"/>
                    <w:left w:val="none" w:sz="0" w:space="0" w:color="auto"/>
                    <w:bottom w:val="none" w:sz="0" w:space="0" w:color="auto"/>
                    <w:right w:val="none" w:sz="0" w:space="0" w:color="auto"/>
                  </w:divBdr>
                  <w:divsChild>
                    <w:div w:id="1060907965">
                      <w:marLeft w:val="0"/>
                      <w:marRight w:val="0"/>
                      <w:marTop w:val="0"/>
                      <w:marBottom w:val="0"/>
                      <w:divBdr>
                        <w:top w:val="none" w:sz="0" w:space="0" w:color="auto"/>
                        <w:left w:val="none" w:sz="0" w:space="0" w:color="auto"/>
                        <w:bottom w:val="none" w:sz="0" w:space="0" w:color="auto"/>
                        <w:right w:val="none" w:sz="0" w:space="0" w:color="auto"/>
                      </w:divBdr>
                    </w:div>
                    <w:div w:id="2015066119">
                      <w:marLeft w:val="0"/>
                      <w:marRight w:val="0"/>
                      <w:marTop w:val="0"/>
                      <w:marBottom w:val="0"/>
                      <w:divBdr>
                        <w:top w:val="none" w:sz="0" w:space="0" w:color="auto"/>
                        <w:left w:val="none" w:sz="0" w:space="0" w:color="auto"/>
                        <w:bottom w:val="none" w:sz="0" w:space="0" w:color="auto"/>
                        <w:right w:val="none" w:sz="0" w:space="0" w:color="auto"/>
                      </w:divBdr>
                    </w:div>
                    <w:div w:id="2088306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2967</Words>
  <Characters>19709</Characters>
  <Application>Microsoft Office Word</Application>
  <DocSecurity>0</DocSecurity>
  <Lines>395</Lines>
  <Paragraphs>114</Paragraphs>
  <ScaleCrop>false</ScaleCrop>
  <HeadingPairs>
    <vt:vector size="2" baseType="variant">
      <vt:variant>
        <vt:lpstr>Название</vt:lpstr>
      </vt:variant>
      <vt:variant>
        <vt:i4>1</vt:i4>
      </vt:variant>
    </vt:vector>
  </HeadingPairs>
  <TitlesOfParts>
    <vt:vector size="1" baseType="lpstr">
      <vt:lpstr>Московский Государственный Институт Стали и Сплавов</vt:lpstr>
    </vt:vector>
  </TitlesOfParts>
  <Company/>
  <LinksUpToDate>false</LinksUpToDate>
  <CharactersWithSpaces>22830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Московский Государственный Институт Стали и Сплавов</dc:title>
  <dc:subject/>
  <dc:creator/>
  <cp:keywords/>
  <cp:lastModifiedBy>Alex</cp:lastModifiedBy>
  <cp:revision>2</cp:revision>
  <dcterms:created xsi:type="dcterms:W3CDTF">2016-12-15T07:53:00Z</dcterms:created>
  <dcterms:modified xsi:type="dcterms:W3CDTF">2016-12-15T07:53:00Z</dcterms:modified>
</cp:coreProperties>
</file>