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3382D" w:rsidRPr="004701D1" w:rsidRDefault="004701D1" w:rsidP="00611F97">
      <w:pPr>
        <w:shd w:val="clear" w:color="auto" w:fill="FFFFFF"/>
        <w:spacing w:line="360" w:lineRule="auto"/>
        <w:ind w:firstLine="709"/>
        <w:jc w:val="center"/>
        <w:rPr>
          <w:b/>
          <w:sz w:val="28"/>
          <w:szCs w:val="28"/>
        </w:rPr>
      </w:pPr>
      <w:bookmarkStart w:id="0" w:name="_GoBack"/>
      <w:bookmarkEnd w:id="0"/>
      <w:r w:rsidRPr="004701D1">
        <w:rPr>
          <w:b/>
          <w:color w:val="000000"/>
          <w:sz w:val="28"/>
          <w:szCs w:val="28"/>
          <w:lang w:val="uk-UA"/>
        </w:rPr>
        <w:t>Зміст</w:t>
      </w:r>
    </w:p>
    <w:p w:rsidR="0033382D" w:rsidRPr="008926DF" w:rsidRDefault="0033382D" w:rsidP="00611F97">
      <w:pPr>
        <w:shd w:val="clear" w:color="auto" w:fill="FFFFFF"/>
        <w:spacing w:line="360" w:lineRule="auto"/>
        <w:ind w:firstLine="709"/>
        <w:jc w:val="both"/>
        <w:rPr>
          <w:color w:val="000000"/>
          <w:sz w:val="28"/>
          <w:szCs w:val="28"/>
          <w:lang w:val="uk-UA"/>
        </w:rPr>
      </w:pPr>
    </w:p>
    <w:p w:rsidR="008926DF" w:rsidRPr="004701D1" w:rsidRDefault="004701D1" w:rsidP="00611F97">
      <w:pPr>
        <w:shd w:val="clear" w:color="auto" w:fill="FFFFFF"/>
        <w:spacing w:line="360" w:lineRule="auto"/>
        <w:jc w:val="both"/>
        <w:rPr>
          <w:color w:val="000000"/>
          <w:sz w:val="28"/>
          <w:szCs w:val="28"/>
        </w:rPr>
      </w:pPr>
      <w:r w:rsidRPr="008926DF">
        <w:rPr>
          <w:color w:val="000000"/>
          <w:sz w:val="28"/>
          <w:szCs w:val="28"/>
          <w:lang w:val="uk-UA"/>
        </w:rPr>
        <w:t>Вступ</w:t>
      </w:r>
    </w:p>
    <w:p w:rsidR="008926DF" w:rsidRPr="008926DF" w:rsidRDefault="008926DF" w:rsidP="00611F97">
      <w:pPr>
        <w:shd w:val="clear" w:color="auto" w:fill="FFFFFF"/>
        <w:tabs>
          <w:tab w:val="left" w:pos="709"/>
        </w:tabs>
        <w:spacing w:line="360" w:lineRule="auto"/>
        <w:jc w:val="both"/>
        <w:rPr>
          <w:color w:val="000000"/>
          <w:sz w:val="28"/>
          <w:szCs w:val="28"/>
        </w:rPr>
      </w:pPr>
      <w:r w:rsidRPr="008926DF">
        <w:rPr>
          <w:color w:val="000000"/>
          <w:sz w:val="28"/>
          <w:szCs w:val="28"/>
          <w:lang w:val="uk-UA"/>
        </w:rPr>
        <w:t>1</w:t>
      </w:r>
      <w:r w:rsidR="004701D1">
        <w:rPr>
          <w:color w:val="000000"/>
          <w:sz w:val="28"/>
          <w:szCs w:val="28"/>
          <w:lang w:val="uk-UA"/>
        </w:rPr>
        <w:t>.</w:t>
      </w:r>
      <w:r w:rsidRPr="008926DF">
        <w:rPr>
          <w:color w:val="000000"/>
          <w:sz w:val="28"/>
          <w:szCs w:val="28"/>
        </w:rPr>
        <w:t xml:space="preserve"> </w:t>
      </w:r>
      <w:r w:rsidRPr="008926DF">
        <w:rPr>
          <w:color w:val="000000"/>
          <w:sz w:val="28"/>
          <w:szCs w:val="28"/>
          <w:lang w:val="uk-UA"/>
        </w:rPr>
        <w:tab/>
      </w:r>
      <w:r w:rsidR="004701D1" w:rsidRPr="008926DF">
        <w:rPr>
          <w:color w:val="000000"/>
          <w:sz w:val="28"/>
          <w:szCs w:val="28"/>
          <w:lang w:val="uk-UA"/>
        </w:rPr>
        <w:t>Вхідні данні до розрахунково-графічної роботи</w:t>
      </w:r>
    </w:p>
    <w:p w:rsidR="008926DF" w:rsidRPr="008926DF" w:rsidRDefault="008926DF" w:rsidP="00611F97">
      <w:pPr>
        <w:shd w:val="clear" w:color="auto" w:fill="FFFFFF"/>
        <w:tabs>
          <w:tab w:val="left" w:pos="709"/>
        </w:tabs>
        <w:spacing w:line="360" w:lineRule="auto"/>
        <w:jc w:val="both"/>
        <w:rPr>
          <w:color w:val="000000"/>
          <w:sz w:val="28"/>
          <w:szCs w:val="28"/>
        </w:rPr>
      </w:pPr>
      <w:r w:rsidRPr="008926DF">
        <w:rPr>
          <w:color w:val="000000"/>
          <w:sz w:val="28"/>
          <w:szCs w:val="28"/>
          <w:lang w:val="uk-UA"/>
        </w:rPr>
        <w:t>2</w:t>
      </w:r>
      <w:r w:rsidR="004701D1">
        <w:rPr>
          <w:color w:val="000000"/>
          <w:sz w:val="28"/>
          <w:szCs w:val="28"/>
          <w:lang w:val="uk-UA"/>
        </w:rPr>
        <w:t>.</w:t>
      </w:r>
      <w:r w:rsidRPr="008926DF">
        <w:rPr>
          <w:color w:val="000000"/>
          <w:sz w:val="28"/>
          <w:szCs w:val="28"/>
          <w:lang w:val="uk-UA"/>
        </w:rPr>
        <w:tab/>
      </w:r>
      <w:r w:rsidR="004701D1" w:rsidRPr="008926DF">
        <w:rPr>
          <w:color w:val="000000"/>
          <w:sz w:val="28"/>
          <w:szCs w:val="28"/>
          <w:lang w:val="uk-UA"/>
        </w:rPr>
        <w:t>Фізико-хімічні і токсичні властивості сірковуглецю</w:t>
      </w:r>
    </w:p>
    <w:p w:rsidR="008926DF" w:rsidRPr="004701D1" w:rsidRDefault="008926DF" w:rsidP="00611F97">
      <w:pPr>
        <w:shd w:val="clear" w:color="auto" w:fill="FFFFFF"/>
        <w:tabs>
          <w:tab w:val="left" w:pos="709"/>
        </w:tabs>
        <w:spacing w:line="360" w:lineRule="auto"/>
        <w:jc w:val="both"/>
        <w:rPr>
          <w:color w:val="000000"/>
          <w:sz w:val="28"/>
          <w:szCs w:val="28"/>
        </w:rPr>
      </w:pPr>
      <w:r w:rsidRPr="008926DF">
        <w:rPr>
          <w:color w:val="000000"/>
          <w:sz w:val="28"/>
          <w:szCs w:val="28"/>
        </w:rPr>
        <w:t>3</w:t>
      </w:r>
      <w:r w:rsidRPr="008926DF">
        <w:rPr>
          <w:color w:val="000000"/>
          <w:sz w:val="28"/>
          <w:szCs w:val="28"/>
          <w:lang w:val="uk-UA"/>
        </w:rPr>
        <w:t xml:space="preserve">. </w:t>
      </w:r>
      <w:r w:rsidRPr="00A077A0">
        <w:rPr>
          <w:color w:val="000000"/>
          <w:sz w:val="28"/>
          <w:szCs w:val="28"/>
        </w:rPr>
        <w:tab/>
      </w:r>
      <w:r w:rsidR="004701D1" w:rsidRPr="008926DF">
        <w:rPr>
          <w:color w:val="000000"/>
          <w:sz w:val="28"/>
          <w:szCs w:val="28"/>
          <w:lang w:val="uk-UA"/>
        </w:rPr>
        <w:t xml:space="preserve">Оцінка хімічного стану на об’єктах, які мають </w:t>
      </w:r>
      <w:r w:rsidR="004701D1">
        <w:rPr>
          <w:color w:val="000000"/>
          <w:sz w:val="28"/>
          <w:szCs w:val="28"/>
          <w:lang w:val="uk-UA"/>
        </w:rPr>
        <w:t>с</w:t>
      </w:r>
      <w:r w:rsidR="004701D1" w:rsidRPr="008926DF">
        <w:rPr>
          <w:color w:val="000000"/>
          <w:sz w:val="28"/>
          <w:szCs w:val="28"/>
          <w:lang w:val="uk-UA"/>
        </w:rPr>
        <w:t>ильнодіючі отруйні речовини</w:t>
      </w:r>
    </w:p>
    <w:p w:rsidR="008926DF" w:rsidRPr="008926DF" w:rsidRDefault="008926DF" w:rsidP="00611F97">
      <w:pPr>
        <w:shd w:val="clear" w:color="auto" w:fill="FFFFFF"/>
        <w:tabs>
          <w:tab w:val="left" w:pos="709"/>
        </w:tabs>
        <w:spacing w:line="360" w:lineRule="auto"/>
        <w:jc w:val="both"/>
        <w:rPr>
          <w:color w:val="000000"/>
          <w:sz w:val="28"/>
          <w:szCs w:val="28"/>
        </w:rPr>
      </w:pPr>
      <w:r w:rsidRPr="008926DF">
        <w:rPr>
          <w:color w:val="000000"/>
          <w:sz w:val="28"/>
          <w:szCs w:val="28"/>
          <w:lang w:val="uk-UA"/>
        </w:rPr>
        <w:t>3.1</w:t>
      </w:r>
      <w:r w:rsidRPr="008926DF">
        <w:rPr>
          <w:color w:val="000000"/>
          <w:sz w:val="28"/>
          <w:szCs w:val="28"/>
          <w:lang w:val="uk-UA"/>
        </w:rPr>
        <w:tab/>
        <w:t>Визначення розмірів та площі зони хімічного зараження</w:t>
      </w:r>
    </w:p>
    <w:p w:rsidR="008926DF" w:rsidRPr="008926DF" w:rsidRDefault="008926DF" w:rsidP="00611F97">
      <w:pPr>
        <w:shd w:val="clear" w:color="auto" w:fill="FFFFFF"/>
        <w:tabs>
          <w:tab w:val="left" w:pos="709"/>
        </w:tabs>
        <w:spacing w:line="360" w:lineRule="auto"/>
        <w:jc w:val="both"/>
        <w:rPr>
          <w:color w:val="000000"/>
          <w:sz w:val="28"/>
          <w:szCs w:val="28"/>
          <w:lang w:val="uk-UA"/>
        </w:rPr>
      </w:pPr>
      <w:r w:rsidRPr="008926DF">
        <w:rPr>
          <w:color w:val="000000"/>
          <w:sz w:val="28"/>
          <w:szCs w:val="28"/>
          <w:lang w:val="uk-UA"/>
        </w:rPr>
        <w:t>3.2</w:t>
      </w:r>
      <w:r w:rsidRPr="008926DF">
        <w:rPr>
          <w:color w:val="000000"/>
          <w:sz w:val="28"/>
          <w:szCs w:val="28"/>
          <w:lang w:val="uk-UA"/>
        </w:rPr>
        <w:tab/>
        <w:t>Визначення часу підходу зараженого повітря до певного рубежу</w:t>
      </w:r>
    </w:p>
    <w:p w:rsidR="008926DF" w:rsidRPr="00A077A0" w:rsidRDefault="008926DF" w:rsidP="00611F97">
      <w:pPr>
        <w:shd w:val="clear" w:color="auto" w:fill="FFFFFF"/>
        <w:tabs>
          <w:tab w:val="left" w:pos="709"/>
        </w:tabs>
        <w:spacing w:line="360" w:lineRule="auto"/>
        <w:jc w:val="both"/>
        <w:rPr>
          <w:color w:val="000000"/>
          <w:sz w:val="28"/>
          <w:szCs w:val="28"/>
        </w:rPr>
      </w:pPr>
      <w:r w:rsidRPr="008926DF">
        <w:rPr>
          <w:color w:val="000000"/>
          <w:sz w:val="28"/>
          <w:szCs w:val="28"/>
          <w:lang w:val="uk-UA"/>
        </w:rPr>
        <w:t>(об'єкту)</w:t>
      </w:r>
    </w:p>
    <w:p w:rsidR="008926DF" w:rsidRPr="008926DF" w:rsidRDefault="008926DF" w:rsidP="00611F97">
      <w:pPr>
        <w:shd w:val="clear" w:color="auto" w:fill="FFFFFF"/>
        <w:tabs>
          <w:tab w:val="left" w:pos="709"/>
        </w:tabs>
        <w:spacing w:line="360" w:lineRule="auto"/>
        <w:jc w:val="both"/>
        <w:rPr>
          <w:color w:val="000000"/>
          <w:sz w:val="28"/>
          <w:szCs w:val="28"/>
        </w:rPr>
      </w:pPr>
      <w:r w:rsidRPr="008926DF">
        <w:rPr>
          <w:color w:val="000000"/>
          <w:sz w:val="28"/>
          <w:szCs w:val="28"/>
          <w:lang w:val="uk-UA"/>
        </w:rPr>
        <w:t>3.3.</w:t>
      </w:r>
      <w:r w:rsidRPr="008926DF">
        <w:rPr>
          <w:color w:val="000000"/>
          <w:sz w:val="28"/>
          <w:szCs w:val="28"/>
          <w:lang w:val="uk-UA"/>
        </w:rPr>
        <w:tab/>
        <w:t>Визначення часу вражаючої дії СДОР</w:t>
      </w:r>
    </w:p>
    <w:p w:rsidR="008926DF" w:rsidRPr="008926DF" w:rsidRDefault="008926DF" w:rsidP="00611F97">
      <w:pPr>
        <w:shd w:val="clear" w:color="auto" w:fill="FFFFFF"/>
        <w:tabs>
          <w:tab w:val="left" w:pos="709"/>
        </w:tabs>
        <w:spacing w:line="360" w:lineRule="auto"/>
        <w:jc w:val="both"/>
        <w:rPr>
          <w:color w:val="000000"/>
          <w:sz w:val="28"/>
          <w:szCs w:val="28"/>
        </w:rPr>
      </w:pPr>
      <w:r w:rsidRPr="008926DF">
        <w:rPr>
          <w:color w:val="000000"/>
          <w:sz w:val="28"/>
          <w:szCs w:val="28"/>
          <w:lang w:val="uk-UA"/>
        </w:rPr>
        <w:t>3.4</w:t>
      </w:r>
      <w:r w:rsidRPr="008926DF">
        <w:rPr>
          <w:color w:val="000000"/>
          <w:sz w:val="28"/>
          <w:szCs w:val="28"/>
          <w:lang w:val="uk-UA"/>
        </w:rPr>
        <w:tab/>
        <w:t>Визначення границь можливих епіцентрів хімічного враження</w:t>
      </w:r>
    </w:p>
    <w:p w:rsidR="008926DF" w:rsidRPr="008926DF" w:rsidRDefault="008926DF" w:rsidP="00611F97">
      <w:pPr>
        <w:shd w:val="clear" w:color="auto" w:fill="FFFFFF"/>
        <w:tabs>
          <w:tab w:val="left" w:pos="709"/>
        </w:tabs>
        <w:spacing w:line="360" w:lineRule="auto"/>
        <w:jc w:val="both"/>
        <w:rPr>
          <w:color w:val="000000"/>
          <w:sz w:val="28"/>
          <w:szCs w:val="28"/>
        </w:rPr>
      </w:pPr>
      <w:r w:rsidRPr="008926DF">
        <w:rPr>
          <w:color w:val="000000"/>
          <w:sz w:val="28"/>
          <w:szCs w:val="28"/>
          <w:lang w:val="uk-UA"/>
        </w:rPr>
        <w:t>3.5</w:t>
      </w:r>
      <w:r w:rsidRPr="008926DF">
        <w:rPr>
          <w:color w:val="000000"/>
          <w:sz w:val="28"/>
          <w:szCs w:val="28"/>
          <w:lang w:val="uk-UA"/>
        </w:rPr>
        <w:tab/>
        <w:t>Визначення можливих втрат людей в епіцентрі хімічного враження</w:t>
      </w:r>
    </w:p>
    <w:p w:rsidR="008926DF" w:rsidRPr="008926DF" w:rsidRDefault="008926DF" w:rsidP="00611F97">
      <w:pPr>
        <w:shd w:val="clear" w:color="auto" w:fill="FFFFFF"/>
        <w:tabs>
          <w:tab w:val="left" w:pos="709"/>
        </w:tabs>
        <w:spacing w:line="360" w:lineRule="auto"/>
        <w:jc w:val="both"/>
        <w:rPr>
          <w:color w:val="000000"/>
          <w:sz w:val="28"/>
          <w:szCs w:val="28"/>
        </w:rPr>
      </w:pPr>
      <w:r w:rsidRPr="008926DF">
        <w:rPr>
          <w:color w:val="000000"/>
          <w:sz w:val="28"/>
          <w:szCs w:val="28"/>
          <w:lang w:val="uk-UA"/>
        </w:rPr>
        <w:t xml:space="preserve">4. </w:t>
      </w:r>
      <w:r w:rsidRPr="00A077A0">
        <w:rPr>
          <w:color w:val="000000"/>
          <w:sz w:val="28"/>
          <w:szCs w:val="28"/>
        </w:rPr>
        <w:tab/>
      </w:r>
      <w:r w:rsidR="004701D1" w:rsidRPr="008926DF">
        <w:rPr>
          <w:color w:val="000000"/>
          <w:sz w:val="28"/>
          <w:szCs w:val="28"/>
          <w:lang w:val="uk-UA"/>
        </w:rPr>
        <w:t>Безава</w:t>
      </w:r>
      <w:r w:rsidR="004701D1">
        <w:rPr>
          <w:color w:val="000000"/>
          <w:sz w:val="28"/>
          <w:szCs w:val="28"/>
          <w:lang w:val="uk-UA"/>
        </w:rPr>
        <w:t>рійна зупинка цеху по сигналу "У</w:t>
      </w:r>
      <w:r w:rsidR="004701D1" w:rsidRPr="008926DF">
        <w:rPr>
          <w:color w:val="000000"/>
          <w:sz w:val="28"/>
          <w:szCs w:val="28"/>
          <w:lang w:val="uk-UA"/>
        </w:rPr>
        <w:t>вага всім!"</w:t>
      </w:r>
    </w:p>
    <w:p w:rsidR="008926DF" w:rsidRPr="008926DF" w:rsidRDefault="004701D1" w:rsidP="00611F97">
      <w:pPr>
        <w:shd w:val="clear" w:color="auto" w:fill="FFFFFF"/>
        <w:spacing w:line="360" w:lineRule="auto"/>
        <w:jc w:val="both"/>
        <w:rPr>
          <w:color w:val="000000"/>
          <w:sz w:val="28"/>
          <w:szCs w:val="28"/>
          <w:lang w:val="uk-UA"/>
        </w:rPr>
      </w:pPr>
      <w:r w:rsidRPr="008926DF">
        <w:rPr>
          <w:color w:val="000000"/>
          <w:sz w:val="28"/>
          <w:szCs w:val="28"/>
          <w:lang w:val="uk-UA"/>
        </w:rPr>
        <w:t>Висновок</w:t>
      </w:r>
    </w:p>
    <w:p w:rsidR="008926DF" w:rsidRPr="008926DF" w:rsidRDefault="004701D1" w:rsidP="00611F97">
      <w:pPr>
        <w:shd w:val="clear" w:color="auto" w:fill="FFFFFF"/>
        <w:spacing w:line="360" w:lineRule="auto"/>
        <w:jc w:val="both"/>
        <w:rPr>
          <w:color w:val="000000"/>
          <w:sz w:val="28"/>
          <w:szCs w:val="28"/>
          <w:lang w:val="uk-UA"/>
        </w:rPr>
      </w:pPr>
      <w:r w:rsidRPr="008926DF">
        <w:rPr>
          <w:color w:val="000000"/>
          <w:sz w:val="28"/>
          <w:szCs w:val="28"/>
          <w:lang w:val="uk-UA"/>
        </w:rPr>
        <w:t>Література</w:t>
      </w:r>
    </w:p>
    <w:p w:rsidR="008926DF" w:rsidRPr="008926DF" w:rsidRDefault="004701D1" w:rsidP="00611F97">
      <w:pPr>
        <w:shd w:val="clear" w:color="auto" w:fill="FFFFFF"/>
        <w:spacing w:line="360" w:lineRule="auto"/>
        <w:jc w:val="both"/>
        <w:rPr>
          <w:color w:val="000000"/>
          <w:sz w:val="28"/>
          <w:szCs w:val="28"/>
          <w:lang w:val="uk-UA"/>
        </w:rPr>
      </w:pPr>
      <w:r w:rsidRPr="008926DF">
        <w:rPr>
          <w:color w:val="000000"/>
          <w:sz w:val="28"/>
          <w:szCs w:val="28"/>
          <w:lang w:val="uk-UA"/>
        </w:rPr>
        <w:t xml:space="preserve">Додаток </w:t>
      </w:r>
      <w:r>
        <w:rPr>
          <w:color w:val="000000"/>
          <w:sz w:val="28"/>
          <w:szCs w:val="28"/>
          <w:lang w:val="uk-UA"/>
        </w:rPr>
        <w:t>А</w:t>
      </w:r>
    </w:p>
    <w:p w:rsidR="0033382D" w:rsidRPr="008926DF" w:rsidRDefault="004701D1" w:rsidP="00611F97">
      <w:pPr>
        <w:shd w:val="clear" w:color="auto" w:fill="FFFFFF"/>
        <w:spacing w:line="360" w:lineRule="auto"/>
        <w:jc w:val="both"/>
        <w:rPr>
          <w:color w:val="000000"/>
          <w:sz w:val="28"/>
          <w:szCs w:val="28"/>
          <w:lang w:val="uk-UA"/>
        </w:rPr>
      </w:pPr>
      <w:r w:rsidRPr="008926DF">
        <w:rPr>
          <w:color w:val="000000"/>
          <w:sz w:val="28"/>
          <w:szCs w:val="28"/>
          <w:lang w:val="uk-UA"/>
        </w:rPr>
        <w:t xml:space="preserve">Додаток </w:t>
      </w:r>
      <w:r>
        <w:rPr>
          <w:color w:val="000000"/>
          <w:sz w:val="28"/>
          <w:szCs w:val="28"/>
          <w:lang w:val="uk-UA"/>
        </w:rPr>
        <w:t>Б</w:t>
      </w:r>
    </w:p>
    <w:p w:rsidR="0033382D" w:rsidRPr="004701D1" w:rsidRDefault="008926DF" w:rsidP="00611F97">
      <w:pPr>
        <w:shd w:val="clear" w:color="auto" w:fill="FFFFFF"/>
        <w:spacing w:line="360" w:lineRule="auto"/>
        <w:ind w:firstLine="709"/>
        <w:jc w:val="center"/>
        <w:rPr>
          <w:b/>
          <w:sz w:val="28"/>
          <w:szCs w:val="28"/>
          <w:lang w:val="uk-UA"/>
        </w:rPr>
      </w:pPr>
      <w:r w:rsidRPr="008926DF">
        <w:rPr>
          <w:color w:val="000000"/>
          <w:sz w:val="28"/>
          <w:szCs w:val="28"/>
          <w:lang w:val="uk-UA"/>
        </w:rPr>
        <w:br w:type="page"/>
      </w:r>
      <w:r w:rsidR="004701D1" w:rsidRPr="004701D1">
        <w:rPr>
          <w:b/>
          <w:color w:val="000000"/>
          <w:sz w:val="28"/>
          <w:szCs w:val="28"/>
          <w:lang w:val="uk-UA"/>
        </w:rPr>
        <w:t>Реферат</w:t>
      </w:r>
    </w:p>
    <w:p w:rsidR="00611F97" w:rsidRDefault="00611F97" w:rsidP="00611F97">
      <w:pPr>
        <w:shd w:val="clear" w:color="auto" w:fill="FFFFFF"/>
        <w:spacing w:line="360" w:lineRule="auto"/>
        <w:ind w:firstLine="709"/>
        <w:jc w:val="both"/>
        <w:rPr>
          <w:color w:val="000000"/>
          <w:sz w:val="28"/>
          <w:szCs w:val="28"/>
          <w:lang w:val="uk-UA"/>
        </w:rPr>
      </w:pPr>
    </w:p>
    <w:p w:rsidR="0033382D" w:rsidRPr="008926DF" w:rsidRDefault="0033382D" w:rsidP="00611F97">
      <w:pPr>
        <w:shd w:val="clear" w:color="auto" w:fill="FFFFFF"/>
        <w:spacing w:line="360" w:lineRule="auto"/>
        <w:ind w:firstLine="709"/>
        <w:jc w:val="both"/>
        <w:rPr>
          <w:sz w:val="28"/>
          <w:szCs w:val="28"/>
        </w:rPr>
      </w:pPr>
      <w:r w:rsidRPr="008926DF">
        <w:rPr>
          <w:color w:val="000000"/>
          <w:sz w:val="28"/>
          <w:szCs w:val="28"/>
          <w:lang w:val="uk-UA"/>
        </w:rPr>
        <w:t>В даній розрахунково-графічній роботі необхідно визначити подальші дії по захисту робочих та населення внаслідок аварії на своєму або іншому хімічно небезпечному об'єкті. З цією метою робляться розрахунки площі зараження, часу підходу зараженого повітря до об'єкту, часу вражаючої дії СДОР та можливих втрат людей в епіцентрі хімічного враження. Графічно визначаються границі можливих епіцентрів хімічного враження.</w:t>
      </w:r>
    </w:p>
    <w:p w:rsidR="0033382D" w:rsidRPr="008926DF" w:rsidRDefault="0033382D" w:rsidP="00611F97">
      <w:pPr>
        <w:shd w:val="clear" w:color="auto" w:fill="FFFFFF"/>
        <w:spacing w:line="360" w:lineRule="auto"/>
        <w:ind w:firstLine="709"/>
        <w:jc w:val="both"/>
        <w:rPr>
          <w:sz w:val="28"/>
          <w:szCs w:val="28"/>
        </w:rPr>
      </w:pPr>
      <w:r w:rsidRPr="008926DF">
        <w:rPr>
          <w:color w:val="000000"/>
          <w:sz w:val="28"/>
          <w:szCs w:val="28"/>
          <w:lang w:val="uk-UA"/>
        </w:rPr>
        <w:t>Обсяг роботи 1</w:t>
      </w:r>
      <w:r w:rsidRPr="008926DF">
        <w:rPr>
          <w:color w:val="000000"/>
          <w:sz w:val="28"/>
          <w:szCs w:val="28"/>
        </w:rPr>
        <w:t>6</w:t>
      </w:r>
      <w:r w:rsidRPr="008926DF">
        <w:rPr>
          <w:color w:val="000000"/>
          <w:sz w:val="28"/>
          <w:szCs w:val="28"/>
          <w:lang w:val="uk-UA"/>
        </w:rPr>
        <w:t xml:space="preserve"> ст., два робочих креслення формату А4, дві таблиці та чотири використаних джерела.</w:t>
      </w:r>
    </w:p>
    <w:p w:rsidR="0033382D" w:rsidRPr="008926DF" w:rsidRDefault="0033382D" w:rsidP="00611F97">
      <w:pPr>
        <w:shd w:val="clear" w:color="auto" w:fill="FFFFFF"/>
        <w:spacing w:line="360" w:lineRule="auto"/>
        <w:ind w:firstLine="709"/>
        <w:jc w:val="both"/>
        <w:rPr>
          <w:sz w:val="28"/>
          <w:szCs w:val="28"/>
        </w:rPr>
      </w:pPr>
      <w:r w:rsidRPr="008926DF">
        <w:rPr>
          <w:color w:val="000000"/>
          <w:sz w:val="28"/>
          <w:szCs w:val="28"/>
          <w:lang w:val="uk-UA"/>
        </w:rPr>
        <w:t>Ключові слова: сірковуглець, СДОР, конвекція, глибина, ширина, площина, коефіцієнт еквівалентності, та ін.</w:t>
      </w:r>
    </w:p>
    <w:p w:rsidR="0033382D" w:rsidRPr="004701D1" w:rsidRDefault="008926DF" w:rsidP="00611F97">
      <w:pPr>
        <w:shd w:val="clear" w:color="auto" w:fill="FFFFFF"/>
        <w:spacing w:line="360" w:lineRule="auto"/>
        <w:ind w:firstLine="709"/>
        <w:jc w:val="center"/>
        <w:rPr>
          <w:b/>
          <w:sz w:val="28"/>
          <w:szCs w:val="28"/>
        </w:rPr>
      </w:pPr>
      <w:r w:rsidRPr="008926DF">
        <w:rPr>
          <w:color w:val="000000"/>
          <w:sz w:val="28"/>
          <w:szCs w:val="28"/>
        </w:rPr>
        <w:br w:type="page"/>
      </w:r>
      <w:r w:rsidR="004701D1" w:rsidRPr="004701D1">
        <w:rPr>
          <w:b/>
          <w:color w:val="000000"/>
          <w:sz w:val="28"/>
          <w:szCs w:val="28"/>
          <w:lang w:val="uk-UA"/>
        </w:rPr>
        <w:t>Вступ</w:t>
      </w:r>
    </w:p>
    <w:p w:rsidR="00611F97" w:rsidRDefault="00611F97" w:rsidP="00611F97">
      <w:pPr>
        <w:shd w:val="clear" w:color="auto" w:fill="FFFFFF"/>
        <w:spacing w:line="360" w:lineRule="auto"/>
        <w:ind w:firstLine="709"/>
        <w:jc w:val="both"/>
        <w:rPr>
          <w:color w:val="000000"/>
          <w:sz w:val="28"/>
          <w:szCs w:val="28"/>
          <w:lang w:val="uk-UA"/>
        </w:rPr>
      </w:pPr>
    </w:p>
    <w:p w:rsidR="0033382D" w:rsidRPr="008926DF" w:rsidRDefault="0033382D" w:rsidP="00611F97">
      <w:pPr>
        <w:shd w:val="clear" w:color="auto" w:fill="FFFFFF"/>
        <w:spacing w:line="360" w:lineRule="auto"/>
        <w:ind w:firstLine="709"/>
        <w:jc w:val="both"/>
        <w:rPr>
          <w:sz w:val="28"/>
          <w:szCs w:val="28"/>
        </w:rPr>
      </w:pPr>
      <w:r w:rsidRPr="008926DF">
        <w:rPr>
          <w:color w:val="000000"/>
          <w:sz w:val="28"/>
          <w:szCs w:val="28"/>
          <w:lang w:val="uk-UA"/>
        </w:rPr>
        <w:t>Техногенно-екологічне та природне становище України з точки зору його негативного впливу на людей та навколишнє середовище щороку стає складнішим, якщо не надзвичайним. В Україні кожного року виникає понад тисячі важких надзвичайних ситуацій природного та техногенного характеру, внаслідок яких гинуть тисячі людей, а матеріальні збитки сягають кількох мільярдів гривень.</w:t>
      </w:r>
    </w:p>
    <w:p w:rsidR="0033382D" w:rsidRPr="008926DF" w:rsidRDefault="0033382D" w:rsidP="00611F97">
      <w:pPr>
        <w:shd w:val="clear" w:color="auto" w:fill="FFFFFF"/>
        <w:spacing w:line="360" w:lineRule="auto"/>
        <w:ind w:firstLine="709"/>
        <w:jc w:val="both"/>
        <w:rPr>
          <w:sz w:val="28"/>
          <w:szCs w:val="28"/>
          <w:lang w:val="uk-UA"/>
        </w:rPr>
      </w:pPr>
      <w:r w:rsidRPr="008926DF">
        <w:rPr>
          <w:color w:val="000000"/>
          <w:sz w:val="28"/>
          <w:szCs w:val="28"/>
          <w:lang w:val="uk-UA"/>
        </w:rPr>
        <w:t xml:space="preserve">Розвиток технічного процесу в промисловості пов'язаний з питаннями як поточного, так і капітального будівництва. Тому менеджер в своїй практичній діяльності треба узгоджувати розробку технологічного процесу або </w:t>
      </w:r>
      <w:r w:rsidRPr="00A077A0">
        <w:rPr>
          <w:b/>
          <w:color w:val="000000"/>
          <w:sz w:val="28"/>
          <w:szCs w:val="28"/>
          <w:lang w:val="uk-UA"/>
        </w:rPr>
        <w:t>розміщення устаткування</w:t>
      </w:r>
      <w:r w:rsidRPr="008926DF">
        <w:rPr>
          <w:color w:val="000000"/>
          <w:sz w:val="28"/>
          <w:szCs w:val="28"/>
          <w:lang w:val="uk-UA"/>
        </w:rPr>
        <w:t xml:space="preserve"> </w:t>
      </w:r>
      <w:r w:rsidRPr="00A077A0">
        <w:rPr>
          <w:b/>
          <w:color w:val="000000"/>
          <w:sz w:val="28"/>
          <w:szCs w:val="28"/>
          <w:lang w:val="uk-UA"/>
        </w:rPr>
        <w:t xml:space="preserve">з врахуванням норм і правил, які розроблені на основі вимог </w:t>
      </w:r>
      <w:r w:rsidR="00A077A0">
        <w:rPr>
          <w:b/>
          <w:color w:val="000000"/>
          <w:sz w:val="28"/>
          <w:szCs w:val="28"/>
          <w:lang w:val="uk-UA"/>
        </w:rPr>
        <w:t xml:space="preserve">цивільної </w:t>
      </w:r>
      <w:r w:rsidRPr="00A077A0">
        <w:rPr>
          <w:b/>
          <w:color w:val="000000"/>
          <w:sz w:val="28"/>
          <w:szCs w:val="28"/>
          <w:lang w:val="uk-UA"/>
        </w:rPr>
        <w:t>оборони</w:t>
      </w:r>
      <w:r w:rsidRPr="008926DF">
        <w:rPr>
          <w:color w:val="000000"/>
          <w:sz w:val="28"/>
          <w:szCs w:val="28"/>
          <w:lang w:val="uk-UA"/>
        </w:rPr>
        <w:t>. Менеджер повинен знати основні принципи, що пов'язують розроблений технічний процес із основними вимогами цивільної оборони, вміти визначати вартість будівництва будівель та споруд з врахуванням максимального захисту робітників та службовців при виникненні незвичайних ситуацій мирного та воєнного часу. Крім того, будь-який випускник вузу як інженер, майбутній керівник підприємства, відповідно до вимог програми підготовки студентів, - визначеної наказом Міністра освіти України та Начальника штабу — заступника начальника цивільної оборони України від 20 червня 1995 року за №182/200, відповідає за будівництво та реконструкцію існуючих заводів, фабрик та цехів, повинен приймати розумні рішення в умовах незвичайної ситуації мирного та воєнного часу, які будуть спрямовані на збереження людини та її здоров'я як найбільшої цінності держави.</w:t>
      </w:r>
    </w:p>
    <w:p w:rsidR="0033382D" w:rsidRPr="008926DF" w:rsidRDefault="0033382D" w:rsidP="00611F97">
      <w:pPr>
        <w:shd w:val="clear" w:color="auto" w:fill="FFFFFF"/>
        <w:spacing w:line="360" w:lineRule="auto"/>
        <w:ind w:firstLine="709"/>
        <w:jc w:val="both"/>
        <w:rPr>
          <w:color w:val="000000"/>
          <w:sz w:val="28"/>
          <w:szCs w:val="28"/>
          <w:lang w:val="uk-UA"/>
        </w:rPr>
      </w:pPr>
      <w:r w:rsidRPr="008926DF">
        <w:rPr>
          <w:color w:val="000000"/>
          <w:sz w:val="28"/>
          <w:szCs w:val="28"/>
          <w:lang w:val="uk-UA"/>
        </w:rPr>
        <w:t>Кожен має право на захист свого життя і здоров'я від наслідків аварій, катастроф, пожеж, стихійного лиха та на вимогу гарантій забезпечення реалізації цього права від Кабінету Міністрів України, міністерств та інших центральних органів виконавчої влади, місцевих державних адміністрацій, органів місцевого самоврядування, керівництва підприємств, установ і організацій незалежно від форм власності і підпорядкування. Держава як гарант цього права створює систему цивільної оборони, яка має своєю метою захист населення</w:t>
      </w:r>
      <w:r w:rsidR="004701D1">
        <w:rPr>
          <w:color w:val="000000"/>
          <w:sz w:val="28"/>
          <w:szCs w:val="28"/>
          <w:lang w:val="uk-UA"/>
        </w:rPr>
        <w:t xml:space="preserve"> </w:t>
      </w:r>
      <w:r w:rsidRPr="008926DF">
        <w:rPr>
          <w:color w:val="000000"/>
          <w:sz w:val="28"/>
          <w:szCs w:val="28"/>
          <w:lang w:val="uk-UA"/>
        </w:rPr>
        <w:t>від</w:t>
      </w:r>
      <w:r w:rsidR="004701D1">
        <w:rPr>
          <w:color w:val="000000"/>
          <w:sz w:val="28"/>
          <w:szCs w:val="28"/>
          <w:lang w:val="uk-UA"/>
        </w:rPr>
        <w:t xml:space="preserve"> </w:t>
      </w:r>
      <w:r w:rsidRPr="008926DF">
        <w:rPr>
          <w:color w:val="000000"/>
          <w:sz w:val="28"/>
          <w:szCs w:val="28"/>
          <w:lang w:val="uk-UA"/>
        </w:rPr>
        <w:t>небезпечних</w:t>
      </w:r>
      <w:r w:rsidR="004701D1">
        <w:rPr>
          <w:color w:val="000000"/>
          <w:sz w:val="28"/>
          <w:szCs w:val="28"/>
          <w:lang w:val="uk-UA"/>
        </w:rPr>
        <w:t xml:space="preserve"> </w:t>
      </w:r>
      <w:r w:rsidRPr="008926DF">
        <w:rPr>
          <w:color w:val="000000"/>
          <w:sz w:val="28"/>
          <w:szCs w:val="28"/>
          <w:lang w:val="uk-UA"/>
        </w:rPr>
        <w:t>наслідків</w:t>
      </w:r>
      <w:r w:rsidR="004701D1">
        <w:rPr>
          <w:color w:val="000000"/>
          <w:sz w:val="28"/>
          <w:szCs w:val="28"/>
          <w:lang w:val="uk-UA"/>
        </w:rPr>
        <w:t xml:space="preserve"> </w:t>
      </w:r>
      <w:r w:rsidRPr="008926DF">
        <w:rPr>
          <w:color w:val="000000"/>
          <w:sz w:val="28"/>
          <w:szCs w:val="28"/>
          <w:lang w:val="uk-UA"/>
        </w:rPr>
        <w:t>аварій</w:t>
      </w:r>
      <w:r w:rsidR="004701D1">
        <w:rPr>
          <w:color w:val="000000"/>
          <w:sz w:val="28"/>
          <w:szCs w:val="28"/>
          <w:lang w:val="uk-UA"/>
        </w:rPr>
        <w:t xml:space="preserve"> </w:t>
      </w:r>
      <w:r w:rsidRPr="008926DF">
        <w:rPr>
          <w:color w:val="000000"/>
          <w:sz w:val="28"/>
          <w:szCs w:val="28"/>
          <w:lang w:val="uk-UA"/>
        </w:rPr>
        <w:t>і</w:t>
      </w:r>
      <w:r w:rsidR="004701D1">
        <w:rPr>
          <w:color w:val="000000"/>
          <w:sz w:val="28"/>
          <w:szCs w:val="28"/>
          <w:lang w:val="uk-UA"/>
        </w:rPr>
        <w:t xml:space="preserve"> </w:t>
      </w:r>
      <w:r w:rsidRPr="008926DF">
        <w:rPr>
          <w:color w:val="000000"/>
          <w:sz w:val="28"/>
          <w:szCs w:val="28"/>
          <w:lang w:val="uk-UA"/>
        </w:rPr>
        <w:t>катастроф</w:t>
      </w:r>
      <w:r w:rsidR="004701D1">
        <w:rPr>
          <w:color w:val="000000"/>
          <w:sz w:val="28"/>
          <w:szCs w:val="28"/>
          <w:lang w:val="uk-UA"/>
        </w:rPr>
        <w:t xml:space="preserve"> </w:t>
      </w:r>
      <w:r w:rsidRPr="008926DF">
        <w:rPr>
          <w:color w:val="000000"/>
          <w:sz w:val="28"/>
          <w:szCs w:val="28"/>
          <w:lang w:val="uk-UA"/>
        </w:rPr>
        <w:t>техногенного, екологічного, природного та воєнного характеру.</w:t>
      </w:r>
    </w:p>
    <w:p w:rsidR="0033382D" w:rsidRPr="008926DF" w:rsidRDefault="0033382D" w:rsidP="00611F97">
      <w:pPr>
        <w:shd w:val="clear" w:color="auto" w:fill="FFFFFF"/>
        <w:spacing w:line="360" w:lineRule="auto"/>
        <w:ind w:firstLine="709"/>
        <w:jc w:val="both"/>
        <w:rPr>
          <w:sz w:val="28"/>
          <w:szCs w:val="28"/>
          <w:lang w:val="uk-UA"/>
        </w:rPr>
      </w:pPr>
      <w:r w:rsidRPr="000A0D16">
        <w:rPr>
          <w:b/>
          <w:color w:val="000000"/>
          <w:sz w:val="28"/>
          <w:szCs w:val="28"/>
          <w:u w:val="single"/>
          <w:lang w:val="uk-UA"/>
        </w:rPr>
        <w:t>Цивільна оборона України</w:t>
      </w:r>
      <w:r w:rsidRPr="008926DF">
        <w:rPr>
          <w:b/>
          <w:bCs/>
          <w:color w:val="000000"/>
          <w:sz w:val="28"/>
          <w:szCs w:val="28"/>
          <w:lang w:val="uk-UA"/>
        </w:rPr>
        <w:t xml:space="preserve"> </w:t>
      </w:r>
      <w:r w:rsidRPr="008926DF">
        <w:rPr>
          <w:color w:val="000000"/>
          <w:sz w:val="28"/>
          <w:szCs w:val="28"/>
          <w:lang w:val="uk-UA"/>
        </w:rPr>
        <w:t xml:space="preserve">є державною системою органів управління, сил і засобів, що створюється для організації і забезпечення захисту населення від наслідків надзвичайних ситуацій техногенного, екологічного, природного та воєнного характеру. </w:t>
      </w:r>
      <w:r w:rsidRPr="000A0D16">
        <w:rPr>
          <w:b/>
          <w:color w:val="000000"/>
          <w:sz w:val="28"/>
          <w:szCs w:val="28"/>
          <w:u w:val="single"/>
          <w:lang w:val="uk-UA"/>
        </w:rPr>
        <w:t>Надзвичайна ситуація</w:t>
      </w:r>
      <w:r w:rsidRPr="008926DF">
        <w:rPr>
          <w:b/>
          <w:bCs/>
          <w:color w:val="000000"/>
          <w:sz w:val="28"/>
          <w:szCs w:val="28"/>
          <w:lang w:val="uk-UA"/>
        </w:rPr>
        <w:t xml:space="preserve"> </w:t>
      </w:r>
      <w:r w:rsidRPr="008926DF">
        <w:rPr>
          <w:color w:val="000000"/>
          <w:sz w:val="28"/>
          <w:szCs w:val="28"/>
          <w:lang w:val="uk-UA"/>
        </w:rPr>
        <w:t>- порушення нормальних умов життя і діяльності людей на об'єкті або території, спричинене аварією, катастрофою, стихійним лихом, епідемією, епізоотією, епіфітотією, великою пожежею, застосуванням засобів ураження, що призвели або можуть призвести до людських і матеріальних втрат. Попередження соціально-політичних, міжнаціональних конфліктів, масових безпорядків і дії щодо ліквідації їх наслідків до компетенції органів управління і сил цивільної оборони не входять.</w:t>
      </w:r>
    </w:p>
    <w:p w:rsidR="0033382D" w:rsidRPr="000A0D16" w:rsidRDefault="0033382D" w:rsidP="00611F97">
      <w:pPr>
        <w:shd w:val="clear" w:color="auto" w:fill="FFFFFF"/>
        <w:spacing w:line="360" w:lineRule="auto"/>
        <w:ind w:firstLine="709"/>
        <w:jc w:val="both"/>
        <w:rPr>
          <w:b/>
          <w:sz w:val="28"/>
          <w:szCs w:val="28"/>
          <w:lang w:val="uk-UA"/>
        </w:rPr>
      </w:pPr>
      <w:r w:rsidRPr="000A0D16">
        <w:rPr>
          <w:b/>
          <w:color w:val="000000"/>
          <w:sz w:val="28"/>
          <w:szCs w:val="28"/>
          <w:u w:val="single"/>
          <w:lang w:val="uk-UA"/>
        </w:rPr>
        <w:t>Систему цивільної оборони складають</w:t>
      </w:r>
      <w:r w:rsidRPr="000A0D16">
        <w:rPr>
          <w:b/>
          <w:color w:val="000000"/>
          <w:sz w:val="28"/>
          <w:szCs w:val="28"/>
          <w:lang w:val="uk-UA"/>
        </w:rPr>
        <w:t>:</w:t>
      </w:r>
    </w:p>
    <w:p w:rsidR="0033382D" w:rsidRPr="004701D1" w:rsidRDefault="0033382D" w:rsidP="00611F97">
      <w:pPr>
        <w:shd w:val="clear" w:color="auto" w:fill="FFFFFF"/>
        <w:tabs>
          <w:tab w:val="left" w:pos="965"/>
        </w:tabs>
        <w:spacing w:line="360" w:lineRule="auto"/>
        <w:ind w:firstLine="709"/>
        <w:jc w:val="both"/>
        <w:rPr>
          <w:sz w:val="28"/>
          <w:szCs w:val="28"/>
          <w:lang w:val="uk-UA"/>
        </w:rPr>
      </w:pPr>
      <w:r w:rsidRPr="008926DF">
        <w:rPr>
          <w:color w:val="000000"/>
          <w:sz w:val="28"/>
          <w:szCs w:val="28"/>
          <w:lang w:val="uk-UA"/>
        </w:rPr>
        <w:t>-</w:t>
      </w:r>
      <w:r w:rsidRPr="008926DF">
        <w:rPr>
          <w:color w:val="000000"/>
          <w:sz w:val="28"/>
          <w:szCs w:val="28"/>
          <w:lang w:val="uk-UA"/>
        </w:rPr>
        <w:tab/>
        <w:t>органи виконавчої влади всіх рівнів, до компетенції яких віднесено</w:t>
      </w:r>
      <w:r w:rsidR="004701D1">
        <w:rPr>
          <w:color w:val="000000"/>
          <w:sz w:val="28"/>
          <w:szCs w:val="28"/>
          <w:lang w:val="uk-UA"/>
        </w:rPr>
        <w:t xml:space="preserve"> </w:t>
      </w:r>
      <w:r w:rsidRPr="008926DF">
        <w:rPr>
          <w:color w:val="000000"/>
          <w:sz w:val="28"/>
          <w:szCs w:val="28"/>
          <w:lang w:val="uk-UA"/>
        </w:rPr>
        <w:t>функції,</w:t>
      </w:r>
      <w:r w:rsidR="004701D1">
        <w:rPr>
          <w:color w:val="000000"/>
          <w:sz w:val="28"/>
          <w:szCs w:val="28"/>
          <w:lang w:val="uk-UA"/>
        </w:rPr>
        <w:t xml:space="preserve"> </w:t>
      </w:r>
      <w:r w:rsidRPr="008926DF">
        <w:rPr>
          <w:color w:val="000000"/>
          <w:sz w:val="28"/>
          <w:szCs w:val="28"/>
          <w:lang w:val="uk-UA"/>
        </w:rPr>
        <w:t>пов'язані</w:t>
      </w:r>
      <w:r w:rsidR="004701D1">
        <w:rPr>
          <w:color w:val="000000"/>
          <w:sz w:val="28"/>
          <w:szCs w:val="28"/>
          <w:lang w:val="uk-UA"/>
        </w:rPr>
        <w:t xml:space="preserve"> </w:t>
      </w:r>
      <w:r w:rsidRPr="008926DF">
        <w:rPr>
          <w:color w:val="000000"/>
          <w:sz w:val="28"/>
          <w:szCs w:val="28"/>
          <w:lang w:val="uk-UA"/>
        </w:rPr>
        <w:t>з</w:t>
      </w:r>
      <w:r w:rsidR="004701D1">
        <w:rPr>
          <w:color w:val="000000"/>
          <w:sz w:val="28"/>
          <w:szCs w:val="28"/>
          <w:lang w:val="uk-UA"/>
        </w:rPr>
        <w:t xml:space="preserve"> </w:t>
      </w:r>
      <w:r w:rsidRPr="008926DF">
        <w:rPr>
          <w:color w:val="000000"/>
          <w:sz w:val="28"/>
          <w:szCs w:val="28"/>
          <w:lang w:val="uk-UA"/>
        </w:rPr>
        <w:t>безпекою</w:t>
      </w:r>
      <w:r w:rsidR="004701D1">
        <w:rPr>
          <w:color w:val="000000"/>
          <w:sz w:val="28"/>
          <w:szCs w:val="28"/>
          <w:lang w:val="uk-UA"/>
        </w:rPr>
        <w:t xml:space="preserve"> </w:t>
      </w:r>
      <w:r w:rsidRPr="008926DF">
        <w:rPr>
          <w:color w:val="000000"/>
          <w:sz w:val="28"/>
          <w:szCs w:val="28"/>
          <w:lang w:val="uk-UA"/>
        </w:rPr>
        <w:t>і</w:t>
      </w:r>
      <w:r w:rsidR="004701D1">
        <w:rPr>
          <w:color w:val="000000"/>
          <w:sz w:val="28"/>
          <w:szCs w:val="28"/>
          <w:lang w:val="uk-UA"/>
        </w:rPr>
        <w:t xml:space="preserve"> </w:t>
      </w:r>
      <w:r w:rsidRPr="008926DF">
        <w:rPr>
          <w:color w:val="000000"/>
          <w:sz w:val="28"/>
          <w:szCs w:val="28"/>
          <w:lang w:val="uk-UA"/>
        </w:rPr>
        <w:t>захистом</w:t>
      </w:r>
      <w:r w:rsidR="004701D1">
        <w:rPr>
          <w:color w:val="000000"/>
          <w:sz w:val="28"/>
          <w:szCs w:val="28"/>
          <w:lang w:val="uk-UA"/>
        </w:rPr>
        <w:t xml:space="preserve"> </w:t>
      </w:r>
      <w:r w:rsidRPr="008926DF">
        <w:rPr>
          <w:color w:val="000000"/>
          <w:sz w:val="28"/>
          <w:szCs w:val="28"/>
          <w:lang w:val="uk-UA"/>
        </w:rPr>
        <w:t>населення,</w:t>
      </w:r>
      <w:r w:rsidR="004701D1">
        <w:rPr>
          <w:color w:val="000000"/>
          <w:sz w:val="28"/>
          <w:szCs w:val="28"/>
          <w:lang w:val="uk-UA"/>
        </w:rPr>
        <w:t xml:space="preserve"> </w:t>
      </w:r>
      <w:r w:rsidRPr="008926DF">
        <w:rPr>
          <w:color w:val="000000"/>
          <w:sz w:val="28"/>
          <w:szCs w:val="28"/>
          <w:lang w:val="uk-UA"/>
        </w:rPr>
        <w:t>попередженням,</w:t>
      </w:r>
      <w:r w:rsidRPr="004701D1">
        <w:rPr>
          <w:color w:val="000000"/>
          <w:sz w:val="28"/>
          <w:szCs w:val="28"/>
          <w:lang w:val="uk-UA"/>
        </w:rPr>
        <w:t xml:space="preserve"> </w:t>
      </w:r>
      <w:r w:rsidRPr="008926DF">
        <w:rPr>
          <w:color w:val="000000"/>
          <w:sz w:val="28"/>
          <w:szCs w:val="28"/>
          <w:lang w:val="uk-UA"/>
        </w:rPr>
        <w:t>реагуванням і діями у надзвичайних ситуаціях;</w:t>
      </w:r>
    </w:p>
    <w:p w:rsidR="0033382D" w:rsidRPr="004701D1" w:rsidRDefault="0033382D" w:rsidP="00611F97">
      <w:pPr>
        <w:shd w:val="clear" w:color="auto" w:fill="FFFFFF"/>
        <w:tabs>
          <w:tab w:val="left" w:pos="898"/>
        </w:tabs>
        <w:spacing w:line="360" w:lineRule="auto"/>
        <w:ind w:firstLine="709"/>
        <w:jc w:val="both"/>
        <w:rPr>
          <w:sz w:val="28"/>
          <w:szCs w:val="28"/>
          <w:lang w:val="uk-UA"/>
        </w:rPr>
      </w:pPr>
      <w:r w:rsidRPr="008926DF">
        <w:rPr>
          <w:color w:val="000000"/>
          <w:sz w:val="28"/>
          <w:szCs w:val="28"/>
          <w:lang w:val="uk-UA"/>
        </w:rPr>
        <w:t>-</w:t>
      </w:r>
      <w:r w:rsidRPr="008926DF">
        <w:rPr>
          <w:color w:val="000000"/>
          <w:sz w:val="28"/>
          <w:szCs w:val="28"/>
          <w:lang w:val="uk-UA"/>
        </w:rPr>
        <w:tab/>
        <w:t>органи повсякденного управління процесами захисту населення у складі</w:t>
      </w:r>
      <w:r w:rsidR="004701D1">
        <w:rPr>
          <w:color w:val="000000"/>
          <w:sz w:val="28"/>
          <w:szCs w:val="28"/>
          <w:lang w:val="uk-UA"/>
        </w:rPr>
        <w:t xml:space="preserve"> </w:t>
      </w:r>
      <w:r w:rsidRPr="008926DF">
        <w:rPr>
          <w:color w:val="000000"/>
          <w:sz w:val="28"/>
          <w:szCs w:val="28"/>
          <w:lang w:val="uk-UA"/>
        </w:rPr>
        <w:t>міністерств, інших центральних органів виконавчої влади, місцевих державних</w:t>
      </w:r>
      <w:r w:rsidRPr="004701D1">
        <w:rPr>
          <w:color w:val="000000"/>
          <w:sz w:val="28"/>
          <w:szCs w:val="28"/>
          <w:lang w:val="uk-UA"/>
        </w:rPr>
        <w:t xml:space="preserve"> </w:t>
      </w:r>
      <w:r w:rsidRPr="008926DF">
        <w:rPr>
          <w:color w:val="000000"/>
          <w:sz w:val="28"/>
          <w:szCs w:val="28"/>
          <w:lang w:val="uk-UA"/>
        </w:rPr>
        <w:t>адміністрацій, керівництва підприємств, установ і організацій незалежно від</w:t>
      </w:r>
      <w:r w:rsidRPr="004701D1">
        <w:rPr>
          <w:color w:val="000000"/>
          <w:sz w:val="28"/>
          <w:szCs w:val="28"/>
          <w:lang w:val="uk-UA"/>
        </w:rPr>
        <w:t xml:space="preserve"> </w:t>
      </w:r>
      <w:r w:rsidRPr="008926DF">
        <w:rPr>
          <w:color w:val="000000"/>
          <w:sz w:val="28"/>
          <w:szCs w:val="28"/>
          <w:lang w:val="uk-UA"/>
        </w:rPr>
        <w:t>форм власності і підпорядкування;</w:t>
      </w:r>
    </w:p>
    <w:p w:rsidR="0033382D" w:rsidRPr="008926DF" w:rsidRDefault="0033382D" w:rsidP="00611F97">
      <w:pPr>
        <w:numPr>
          <w:ilvl w:val="0"/>
          <w:numId w:val="2"/>
        </w:numPr>
        <w:shd w:val="clear" w:color="auto" w:fill="FFFFFF"/>
        <w:tabs>
          <w:tab w:val="left" w:pos="965"/>
        </w:tabs>
        <w:spacing w:line="360" w:lineRule="auto"/>
        <w:ind w:firstLine="709"/>
        <w:jc w:val="both"/>
        <w:rPr>
          <w:color w:val="000000"/>
          <w:sz w:val="28"/>
          <w:szCs w:val="28"/>
          <w:lang w:val="uk-UA"/>
        </w:rPr>
      </w:pPr>
      <w:r w:rsidRPr="008926DF">
        <w:rPr>
          <w:color w:val="000000"/>
          <w:sz w:val="28"/>
          <w:szCs w:val="28"/>
          <w:lang w:val="uk-UA"/>
        </w:rPr>
        <w:t>сили і засоби, призначені для виконання завдань цивільної оборони;</w:t>
      </w:r>
    </w:p>
    <w:p w:rsidR="0033382D" w:rsidRPr="008926DF" w:rsidRDefault="0033382D" w:rsidP="00611F97">
      <w:pPr>
        <w:numPr>
          <w:ilvl w:val="0"/>
          <w:numId w:val="2"/>
        </w:numPr>
        <w:shd w:val="clear" w:color="auto" w:fill="FFFFFF"/>
        <w:tabs>
          <w:tab w:val="left" w:pos="965"/>
        </w:tabs>
        <w:spacing w:line="360" w:lineRule="auto"/>
        <w:ind w:firstLine="709"/>
        <w:jc w:val="both"/>
        <w:rPr>
          <w:color w:val="000000"/>
          <w:sz w:val="28"/>
          <w:szCs w:val="28"/>
          <w:lang w:val="uk-UA"/>
        </w:rPr>
      </w:pPr>
      <w:r w:rsidRPr="008926DF">
        <w:rPr>
          <w:color w:val="000000"/>
          <w:sz w:val="28"/>
          <w:szCs w:val="28"/>
          <w:lang w:val="uk-UA"/>
        </w:rPr>
        <w:t>фонди</w:t>
      </w:r>
      <w:r w:rsidR="004701D1">
        <w:rPr>
          <w:color w:val="000000"/>
          <w:sz w:val="28"/>
          <w:szCs w:val="28"/>
          <w:lang w:val="uk-UA"/>
        </w:rPr>
        <w:t xml:space="preserve"> </w:t>
      </w:r>
      <w:r w:rsidRPr="008926DF">
        <w:rPr>
          <w:color w:val="000000"/>
          <w:sz w:val="28"/>
          <w:szCs w:val="28"/>
          <w:lang w:val="uk-UA"/>
        </w:rPr>
        <w:t>фінансових,</w:t>
      </w:r>
      <w:r w:rsidR="004701D1">
        <w:rPr>
          <w:color w:val="000000"/>
          <w:sz w:val="28"/>
          <w:szCs w:val="28"/>
          <w:lang w:val="uk-UA"/>
        </w:rPr>
        <w:t xml:space="preserve"> </w:t>
      </w:r>
      <w:r w:rsidRPr="008926DF">
        <w:rPr>
          <w:color w:val="000000"/>
          <w:sz w:val="28"/>
          <w:szCs w:val="28"/>
          <w:lang w:val="uk-UA"/>
        </w:rPr>
        <w:t>медичних та матеріально-технічних ресурсів,</w:t>
      </w:r>
      <w:r w:rsidR="004701D1">
        <w:rPr>
          <w:color w:val="000000"/>
          <w:sz w:val="28"/>
          <w:szCs w:val="28"/>
          <w:lang w:val="uk-UA"/>
        </w:rPr>
        <w:t xml:space="preserve"> </w:t>
      </w:r>
      <w:r w:rsidRPr="008926DF">
        <w:rPr>
          <w:color w:val="000000"/>
          <w:sz w:val="28"/>
          <w:szCs w:val="28"/>
          <w:lang w:val="uk-UA"/>
        </w:rPr>
        <w:t>передбачені на випадок надзвичайних ситуацій;</w:t>
      </w:r>
    </w:p>
    <w:p w:rsidR="0033382D" w:rsidRPr="008926DF" w:rsidRDefault="0033382D" w:rsidP="00611F97">
      <w:pPr>
        <w:numPr>
          <w:ilvl w:val="0"/>
          <w:numId w:val="2"/>
        </w:numPr>
        <w:shd w:val="clear" w:color="auto" w:fill="FFFFFF"/>
        <w:tabs>
          <w:tab w:val="left" w:pos="965"/>
        </w:tabs>
        <w:spacing w:line="360" w:lineRule="auto"/>
        <w:ind w:firstLine="709"/>
        <w:jc w:val="both"/>
        <w:rPr>
          <w:color w:val="000000"/>
          <w:sz w:val="28"/>
          <w:szCs w:val="28"/>
          <w:lang w:val="uk-UA"/>
        </w:rPr>
      </w:pPr>
      <w:r w:rsidRPr="008926DF">
        <w:rPr>
          <w:color w:val="000000"/>
          <w:sz w:val="28"/>
          <w:szCs w:val="28"/>
          <w:lang w:val="uk-UA"/>
        </w:rPr>
        <w:t>системи зв'язку, оповіщення та інформаційного забезпечення;</w:t>
      </w:r>
    </w:p>
    <w:p w:rsidR="0033382D" w:rsidRPr="008926DF" w:rsidRDefault="0033382D" w:rsidP="00611F97">
      <w:pPr>
        <w:numPr>
          <w:ilvl w:val="0"/>
          <w:numId w:val="2"/>
        </w:numPr>
        <w:shd w:val="clear" w:color="auto" w:fill="FFFFFF"/>
        <w:tabs>
          <w:tab w:val="left" w:pos="965"/>
        </w:tabs>
        <w:spacing w:line="360" w:lineRule="auto"/>
        <w:ind w:firstLine="709"/>
        <w:jc w:val="both"/>
        <w:rPr>
          <w:color w:val="000000"/>
          <w:sz w:val="28"/>
          <w:szCs w:val="28"/>
          <w:lang w:val="uk-UA"/>
        </w:rPr>
      </w:pPr>
      <w:r w:rsidRPr="008926DF">
        <w:rPr>
          <w:color w:val="000000"/>
          <w:sz w:val="28"/>
          <w:szCs w:val="28"/>
          <w:lang w:val="uk-UA"/>
        </w:rPr>
        <w:t>спеціально уповноважений центральний орган виконавчої влади, до</w:t>
      </w:r>
      <w:r w:rsidR="004701D1">
        <w:rPr>
          <w:color w:val="000000"/>
          <w:sz w:val="28"/>
          <w:szCs w:val="28"/>
          <w:lang w:val="uk-UA"/>
        </w:rPr>
        <w:t xml:space="preserve"> </w:t>
      </w:r>
      <w:r w:rsidRPr="008926DF">
        <w:rPr>
          <w:color w:val="000000"/>
          <w:sz w:val="28"/>
          <w:szCs w:val="28"/>
          <w:lang w:val="uk-UA"/>
        </w:rPr>
        <w:t>повноважень якого віднесено питання цивільної оборони;</w:t>
      </w:r>
    </w:p>
    <w:p w:rsidR="0033382D" w:rsidRPr="008926DF" w:rsidRDefault="0033382D" w:rsidP="00611F97">
      <w:pPr>
        <w:numPr>
          <w:ilvl w:val="0"/>
          <w:numId w:val="2"/>
        </w:numPr>
        <w:shd w:val="clear" w:color="auto" w:fill="FFFFFF"/>
        <w:tabs>
          <w:tab w:val="left" w:pos="965"/>
        </w:tabs>
        <w:spacing w:line="360" w:lineRule="auto"/>
        <w:ind w:firstLine="709"/>
        <w:jc w:val="both"/>
        <w:rPr>
          <w:color w:val="000000"/>
          <w:sz w:val="28"/>
          <w:szCs w:val="28"/>
          <w:lang w:val="uk-UA"/>
        </w:rPr>
      </w:pPr>
      <w:r w:rsidRPr="008926DF">
        <w:rPr>
          <w:color w:val="000000"/>
          <w:sz w:val="28"/>
          <w:szCs w:val="28"/>
          <w:lang w:val="uk-UA"/>
        </w:rPr>
        <w:t>курси та навчальні заклади підготовки і перепідготовки фахівців та</w:t>
      </w:r>
      <w:r w:rsidR="004701D1">
        <w:rPr>
          <w:color w:val="000000"/>
          <w:sz w:val="28"/>
          <w:szCs w:val="28"/>
          <w:lang w:val="uk-UA"/>
        </w:rPr>
        <w:t xml:space="preserve"> </w:t>
      </w:r>
      <w:r w:rsidRPr="008926DF">
        <w:rPr>
          <w:color w:val="000000"/>
          <w:sz w:val="28"/>
          <w:szCs w:val="28"/>
          <w:lang w:val="uk-UA"/>
        </w:rPr>
        <w:t>населення з питань цивільної оборони;</w:t>
      </w:r>
    </w:p>
    <w:p w:rsidR="0033382D" w:rsidRPr="008926DF" w:rsidRDefault="0033382D" w:rsidP="00611F97">
      <w:pPr>
        <w:numPr>
          <w:ilvl w:val="0"/>
          <w:numId w:val="2"/>
        </w:numPr>
        <w:shd w:val="clear" w:color="auto" w:fill="FFFFFF"/>
        <w:tabs>
          <w:tab w:val="left" w:pos="883"/>
        </w:tabs>
        <w:spacing w:line="360" w:lineRule="auto"/>
        <w:ind w:firstLine="709"/>
        <w:jc w:val="both"/>
        <w:rPr>
          <w:color w:val="000000"/>
          <w:sz w:val="28"/>
          <w:szCs w:val="28"/>
          <w:lang w:val="en-US"/>
        </w:rPr>
      </w:pPr>
      <w:r w:rsidRPr="008926DF">
        <w:rPr>
          <w:color w:val="000000"/>
          <w:sz w:val="28"/>
          <w:szCs w:val="28"/>
          <w:lang w:val="uk-UA"/>
        </w:rPr>
        <w:t>служби цивільної оборони.</w:t>
      </w:r>
    </w:p>
    <w:p w:rsidR="0033382D" w:rsidRPr="008926DF" w:rsidRDefault="0033382D" w:rsidP="00611F97">
      <w:pPr>
        <w:shd w:val="clear" w:color="auto" w:fill="FFFFFF"/>
        <w:spacing w:line="360" w:lineRule="auto"/>
        <w:ind w:firstLine="709"/>
        <w:jc w:val="both"/>
        <w:rPr>
          <w:sz w:val="28"/>
          <w:szCs w:val="28"/>
        </w:rPr>
      </w:pPr>
      <w:r w:rsidRPr="008926DF">
        <w:rPr>
          <w:color w:val="000000"/>
          <w:sz w:val="28"/>
          <w:szCs w:val="28"/>
          <w:lang w:val="uk-UA"/>
        </w:rPr>
        <w:t>Заходи цивільної оборони поширюються на всю територію України, всі</w:t>
      </w:r>
    </w:p>
    <w:p w:rsidR="0033382D" w:rsidRPr="008926DF" w:rsidRDefault="0033382D" w:rsidP="00611F97">
      <w:pPr>
        <w:shd w:val="clear" w:color="auto" w:fill="FFFFFF"/>
        <w:spacing w:line="360" w:lineRule="auto"/>
        <w:ind w:firstLine="709"/>
        <w:jc w:val="both"/>
        <w:rPr>
          <w:color w:val="000000"/>
          <w:sz w:val="28"/>
          <w:szCs w:val="28"/>
          <w:lang w:val="uk-UA"/>
        </w:rPr>
      </w:pPr>
      <w:r w:rsidRPr="008926DF">
        <w:rPr>
          <w:color w:val="000000"/>
          <w:sz w:val="28"/>
          <w:szCs w:val="28"/>
          <w:lang w:val="uk-UA"/>
        </w:rPr>
        <w:t xml:space="preserve">верстви населення, а розподіл за обсягом і відповідальністю за їх виконання здійснюється за територіально-виробничим принципом. </w:t>
      </w:r>
    </w:p>
    <w:p w:rsidR="0033382D" w:rsidRPr="008926DF" w:rsidRDefault="0033382D" w:rsidP="00611F97">
      <w:pPr>
        <w:shd w:val="clear" w:color="auto" w:fill="FFFFFF"/>
        <w:spacing w:line="360" w:lineRule="auto"/>
        <w:ind w:firstLine="709"/>
        <w:jc w:val="both"/>
        <w:rPr>
          <w:sz w:val="28"/>
          <w:szCs w:val="28"/>
        </w:rPr>
      </w:pPr>
      <w:r w:rsidRPr="000A0D16">
        <w:rPr>
          <w:b/>
          <w:color w:val="000000"/>
          <w:sz w:val="28"/>
          <w:szCs w:val="28"/>
          <w:u w:val="single"/>
          <w:lang w:val="uk-UA"/>
        </w:rPr>
        <w:t>Завданнями Цивільної оборони України є</w:t>
      </w:r>
      <w:r w:rsidRPr="008926DF">
        <w:rPr>
          <w:color w:val="000000"/>
          <w:sz w:val="28"/>
          <w:szCs w:val="28"/>
          <w:lang w:val="uk-UA"/>
        </w:rPr>
        <w:t>:</w:t>
      </w:r>
    </w:p>
    <w:p w:rsidR="0033382D" w:rsidRPr="008926DF" w:rsidRDefault="0033382D" w:rsidP="00611F97">
      <w:pPr>
        <w:numPr>
          <w:ilvl w:val="0"/>
          <w:numId w:val="3"/>
        </w:numPr>
        <w:shd w:val="clear" w:color="auto" w:fill="FFFFFF"/>
        <w:tabs>
          <w:tab w:val="left" w:pos="965"/>
        </w:tabs>
        <w:spacing w:line="360" w:lineRule="auto"/>
        <w:ind w:firstLine="709"/>
        <w:jc w:val="both"/>
        <w:rPr>
          <w:color w:val="000000"/>
          <w:sz w:val="28"/>
          <w:szCs w:val="28"/>
          <w:lang w:val="uk-UA"/>
        </w:rPr>
      </w:pPr>
      <w:r w:rsidRPr="008926DF">
        <w:rPr>
          <w:color w:val="000000"/>
          <w:sz w:val="28"/>
          <w:szCs w:val="28"/>
          <w:lang w:val="uk-UA"/>
        </w:rPr>
        <w:t>попередження надзвичайних ситуацій техногенного та природного</w:t>
      </w:r>
      <w:r w:rsidR="004701D1">
        <w:rPr>
          <w:color w:val="000000"/>
          <w:sz w:val="28"/>
          <w:szCs w:val="28"/>
          <w:lang w:val="uk-UA"/>
        </w:rPr>
        <w:t xml:space="preserve"> </w:t>
      </w:r>
      <w:r w:rsidRPr="008926DF">
        <w:rPr>
          <w:color w:val="000000"/>
          <w:sz w:val="28"/>
          <w:szCs w:val="28"/>
          <w:lang w:val="uk-UA"/>
        </w:rPr>
        <w:t>характеру та ліквідація їх наслідків;</w:t>
      </w:r>
    </w:p>
    <w:p w:rsidR="0033382D" w:rsidRPr="008926DF" w:rsidRDefault="0033382D" w:rsidP="00611F97">
      <w:pPr>
        <w:numPr>
          <w:ilvl w:val="0"/>
          <w:numId w:val="3"/>
        </w:numPr>
        <w:shd w:val="clear" w:color="auto" w:fill="FFFFFF"/>
        <w:tabs>
          <w:tab w:val="left" w:pos="965"/>
        </w:tabs>
        <w:spacing w:line="360" w:lineRule="auto"/>
        <w:ind w:firstLine="709"/>
        <w:jc w:val="both"/>
        <w:rPr>
          <w:color w:val="000000"/>
          <w:sz w:val="28"/>
          <w:szCs w:val="28"/>
          <w:lang w:val="uk-UA"/>
        </w:rPr>
      </w:pPr>
      <w:r w:rsidRPr="008926DF">
        <w:rPr>
          <w:color w:val="000000"/>
          <w:sz w:val="28"/>
          <w:szCs w:val="28"/>
          <w:lang w:val="uk-UA"/>
        </w:rPr>
        <w:t>оповіщення населення про загрозу і виникнення надзвичайних ситуацій</w:t>
      </w:r>
      <w:r w:rsidR="004701D1">
        <w:rPr>
          <w:color w:val="000000"/>
          <w:sz w:val="28"/>
          <w:szCs w:val="28"/>
          <w:lang w:val="uk-UA"/>
        </w:rPr>
        <w:t xml:space="preserve"> </w:t>
      </w:r>
      <w:r w:rsidRPr="008926DF">
        <w:rPr>
          <w:color w:val="000000"/>
          <w:sz w:val="28"/>
          <w:szCs w:val="28"/>
          <w:lang w:val="uk-UA"/>
        </w:rPr>
        <w:t>у мирний і воєнний часи та постійне інформування його про наявну</w:t>
      </w:r>
      <w:r w:rsidRPr="008926DF">
        <w:rPr>
          <w:color w:val="000000"/>
          <w:sz w:val="28"/>
          <w:szCs w:val="28"/>
        </w:rPr>
        <w:t xml:space="preserve"> </w:t>
      </w:r>
      <w:r w:rsidRPr="008926DF">
        <w:rPr>
          <w:color w:val="000000"/>
          <w:sz w:val="28"/>
          <w:szCs w:val="28"/>
          <w:lang w:val="uk-UA"/>
        </w:rPr>
        <w:t>обстановку;</w:t>
      </w:r>
    </w:p>
    <w:p w:rsidR="0033382D" w:rsidRPr="008926DF" w:rsidRDefault="0033382D" w:rsidP="00611F97">
      <w:pPr>
        <w:numPr>
          <w:ilvl w:val="0"/>
          <w:numId w:val="3"/>
        </w:numPr>
        <w:shd w:val="clear" w:color="auto" w:fill="FFFFFF"/>
        <w:tabs>
          <w:tab w:val="left" w:pos="965"/>
        </w:tabs>
        <w:spacing w:line="360" w:lineRule="auto"/>
        <w:ind w:firstLine="709"/>
        <w:jc w:val="both"/>
        <w:rPr>
          <w:color w:val="000000"/>
          <w:sz w:val="28"/>
          <w:szCs w:val="28"/>
          <w:lang w:val="uk-UA"/>
        </w:rPr>
      </w:pPr>
      <w:r w:rsidRPr="008926DF">
        <w:rPr>
          <w:color w:val="000000"/>
          <w:sz w:val="28"/>
          <w:szCs w:val="28"/>
          <w:lang w:val="uk-UA"/>
        </w:rPr>
        <w:t>захист населення від наслідків аварій, катастроф, великих пожеж,</w:t>
      </w:r>
      <w:r w:rsidR="004701D1">
        <w:rPr>
          <w:color w:val="000000"/>
          <w:sz w:val="28"/>
          <w:szCs w:val="28"/>
          <w:lang w:val="uk-UA"/>
        </w:rPr>
        <w:t xml:space="preserve"> </w:t>
      </w:r>
      <w:r w:rsidRPr="008926DF">
        <w:rPr>
          <w:color w:val="000000"/>
          <w:sz w:val="28"/>
          <w:szCs w:val="28"/>
          <w:lang w:val="uk-UA"/>
        </w:rPr>
        <w:t>стихійного лиха та застосування засобів ураження;</w:t>
      </w:r>
    </w:p>
    <w:p w:rsidR="0033382D" w:rsidRPr="008926DF" w:rsidRDefault="0033382D" w:rsidP="00611F97">
      <w:pPr>
        <w:numPr>
          <w:ilvl w:val="0"/>
          <w:numId w:val="3"/>
        </w:numPr>
        <w:shd w:val="clear" w:color="auto" w:fill="FFFFFF"/>
        <w:tabs>
          <w:tab w:val="left" w:pos="965"/>
        </w:tabs>
        <w:spacing w:line="360" w:lineRule="auto"/>
        <w:ind w:firstLine="709"/>
        <w:jc w:val="both"/>
        <w:rPr>
          <w:color w:val="000000"/>
          <w:sz w:val="28"/>
          <w:szCs w:val="28"/>
          <w:lang w:val="uk-UA"/>
        </w:rPr>
      </w:pPr>
      <w:r w:rsidRPr="008926DF">
        <w:rPr>
          <w:color w:val="000000"/>
          <w:sz w:val="28"/>
          <w:szCs w:val="28"/>
          <w:lang w:val="uk-UA"/>
        </w:rPr>
        <w:t>організація життєзабезпечення населення під час аварій, катастроф,</w:t>
      </w:r>
      <w:r w:rsidR="004701D1">
        <w:rPr>
          <w:color w:val="000000"/>
          <w:sz w:val="28"/>
          <w:szCs w:val="28"/>
          <w:lang w:val="uk-UA"/>
        </w:rPr>
        <w:t xml:space="preserve"> </w:t>
      </w:r>
      <w:r w:rsidRPr="008926DF">
        <w:rPr>
          <w:color w:val="000000"/>
          <w:sz w:val="28"/>
          <w:szCs w:val="28"/>
          <w:lang w:val="uk-UA"/>
        </w:rPr>
        <w:t>стихійного лиха та у воєнний час;</w:t>
      </w:r>
    </w:p>
    <w:p w:rsidR="0033382D" w:rsidRPr="008926DF" w:rsidRDefault="0033382D" w:rsidP="00611F97">
      <w:pPr>
        <w:numPr>
          <w:ilvl w:val="0"/>
          <w:numId w:val="3"/>
        </w:numPr>
        <w:shd w:val="clear" w:color="auto" w:fill="FFFFFF"/>
        <w:tabs>
          <w:tab w:val="left" w:pos="965"/>
        </w:tabs>
        <w:spacing w:line="360" w:lineRule="auto"/>
        <w:ind w:firstLine="709"/>
        <w:jc w:val="both"/>
        <w:rPr>
          <w:color w:val="000000"/>
          <w:sz w:val="28"/>
          <w:szCs w:val="28"/>
          <w:lang w:val="uk-UA"/>
        </w:rPr>
      </w:pPr>
      <w:r w:rsidRPr="008926DF">
        <w:rPr>
          <w:color w:val="000000"/>
          <w:sz w:val="28"/>
          <w:szCs w:val="28"/>
          <w:lang w:val="uk-UA"/>
        </w:rPr>
        <w:t>створення систем аналізу і прогнозування управління, оповіщення і</w:t>
      </w:r>
      <w:r w:rsidR="004701D1">
        <w:rPr>
          <w:color w:val="000000"/>
          <w:sz w:val="28"/>
          <w:szCs w:val="28"/>
          <w:lang w:val="uk-UA"/>
        </w:rPr>
        <w:t xml:space="preserve"> </w:t>
      </w:r>
      <w:r w:rsidRPr="008926DF">
        <w:rPr>
          <w:color w:val="000000"/>
          <w:sz w:val="28"/>
          <w:szCs w:val="28"/>
          <w:lang w:val="uk-UA"/>
        </w:rPr>
        <w:t>зв'язку,</w:t>
      </w:r>
      <w:r w:rsidR="004701D1">
        <w:rPr>
          <w:color w:val="000000"/>
          <w:sz w:val="28"/>
          <w:szCs w:val="28"/>
          <w:lang w:val="uk-UA"/>
        </w:rPr>
        <w:t xml:space="preserve"> </w:t>
      </w:r>
      <w:r w:rsidRPr="008926DF">
        <w:rPr>
          <w:color w:val="000000"/>
          <w:sz w:val="28"/>
          <w:szCs w:val="28"/>
          <w:lang w:val="uk-UA"/>
        </w:rPr>
        <w:t>спостереження</w:t>
      </w:r>
      <w:r w:rsidR="004701D1">
        <w:rPr>
          <w:color w:val="000000"/>
          <w:sz w:val="28"/>
          <w:szCs w:val="28"/>
          <w:lang w:val="uk-UA"/>
        </w:rPr>
        <w:t xml:space="preserve"> </w:t>
      </w:r>
      <w:r w:rsidRPr="008926DF">
        <w:rPr>
          <w:color w:val="000000"/>
          <w:sz w:val="28"/>
          <w:szCs w:val="28"/>
          <w:lang w:val="uk-UA"/>
        </w:rPr>
        <w:t>і</w:t>
      </w:r>
      <w:r w:rsidR="004701D1">
        <w:rPr>
          <w:color w:val="000000"/>
          <w:sz w:val="28"/>
          <w:szCs w:val="28"/>
          <w:lang w:val="uk-UA"/>
        </w:rPr>
        <w:t xml:space="preserve"> </w:t>
      </w:r>
      <w:r w:rsidRPr="008926DF">
        <w:rPr>
          <w:color w:val="000000"/>
          <w:sz w:val="28"/>
          <w:szCs w:val="28"/>
          <w:lang w:val="uk-UA"/>
        </w:rPr>
        <w:t>контролю</w:t>
      </w:r>
      <w:r w:rsidR="004701D1">
        <w:rPr>
          <w:color w:val="000000"/>
          <w:sz w:val="28"/>
          <w:szCs w:val="28"/>
          <w:lang w:val="uk-UA"/>
        </w:rPr>
        <w:t xml:space="preserve"> </w:t>
      </w:r>
      <w:r w:rsidRPr="008926DF">
        <w:rPr>
          <w:color w:val="000000"/>
          <w:sz w:val="28"/>
          <w:szCs w:val="28"/>
          <w:lang w:val="uk-UA"/>
        </w:rPr>
        <w:t>за</w:t>
      </w:r>
      <w:r w:rsidR="004701D1">
        <w:rPr>
          <w:color w:val="000000"/>
          <w:sz w:val="28"/>
          <w:szCs w:val="28"/>
          <w:lang w:val="uk-UA"/>
        </w:rPr>
        <w:t xml:space="preserve"> </w:t>
      </w:r>
      <w:r w:rsidRPr="008926DF">
        <w:rPr>
          <w:color w:val="000000"/>
          <w:sz w:val="28"/>
          <w:szCs w:val="28"/>
          <w:lang w:val="uk-UA"/>
        </w:rPr>
        <w:t>радіоактивним,</w:t>
      </w:r>
      <w:r w:rsidR="004701D1">
        <w:rPr>
          <w:color w:val="000000"/>
          <w:sz w:val="28"/>
          <w:szCs w:val="28"/>
          <w:lang w:val="uk-UA"/>
        </w:rPr>
        <w:t xml:space="preserve"> </w:t>
      </w:r>
      <w:r w:rsidRPr="008926DF">
        <w:rPr>
          <w:color w:val="000000"/>
          <w:sz w:val="28"/>
          <w:szCs w:val="28"/>
          <w:lang w:val="uk-UA"/>
        </w:rPr>
        <w:t>хімічним</w:t>
      </w:r>
      <w:r w:rsidR="004701D1">
        <w:rPr>
          <w:color w:val="000000"/>
          <w:sz w:val="28"/>
          <w:szCs w:val="28"/>
          <w:lang w:val="uk-UA"/>
        </w:rPr>
        <w:t xml:space="preserve"> </w:t>
      </w:r>
      <w:r w:rsidRPr="008926DF">
        <w:rPr>
          <w:color w:val="000000"/>
          <w:sz w:val="28"/>
          <w:szCs w:val="28"/>
          <w:lang w:val="uk-UA"/>
        </w:rPr>
        <w:t>і</w:t>
      </w:r>
      <w:r w:rsidRPr="004701D1">
        <w:rPr>
          <w:color w:val="000000"/>
          <w:sz w:val="28"/>
          <w:szCs w:val="28"/>
          <w:lang w:val="uk-UA"/>
        </w:rPr>
        <w:t xml:space="preserve"> </w:t>
      </w:r>
      <w:r w:rsidRPr="008926DF">
        <w:rPr>
          <w:color w:val="000000"/>
          <w:sz w:val="28"/>
          <w:szCs w:val="28"/>
          <w:lang w:val="uk-UA"/>
        </w:rPr>
        <w:t>бактеріологічним зараженням, підтримання їх</w:t>
      </w:r>
      <w:r w:rsidR="004701D1">
        <w:rPr>
          <w:color w:val="000000"/>
          <w:sz w:val="28"/>
          <w:szCs w:val="28"/>
          <w:lang w:val="uk-UA"/>
        </w:rPr>
        <w:t xml:space="preserve"> </w:t>
      </w:r>
      <w:r w:rsidRPr="008926DF">
        <w:rPr>
          <w:color w:val="000000"/>
          <w:sz w:val="28"/>
          <w:szCs w:val="28"/>
          <w:lang w:val="uk-UA"/>
        </w:rPr>
        <w:t>готовності</w:t>
      </w:r>
      <w:r w:rsidR="004701D1">
        <w:rPr>
          <w:color w:val="000000"/>
          <w:sz w:val="28"/>
          <w:szCs w:val="28"/>
          <w:lang w:val="uk-UA"/>
        </w:rPr>
        <w:t xml:space="preserve"> </w:t>
      </w:r>
      <w:r w:rsidRPr="008926DF">
        <w:rPr>
          <w:color w:val="000000"/>
          <w:sz w:val="28"/>
          <w:szCs w:val="28"/>
          <w:lang w:val="uk-UA"/>
        </w:rPr>
        <w:t>для</w:t>
      </w:r>
      <w:r w:rsidR="004701D1">
        <w:rPr>
          <w:color w:val="000000"/>
          <w:sz w:val="28"/>
          <w:szCs w:val="28"/>
          <w:lang w:val="uk-UA"/>
        </w:rPr>
        <w:t xml:space="preserve"> </w:t>
      </w:r>
      <w:r w:rsidRPr="008926DF">
        <w:rPr>
          <w:color w:val="000000"/>
          <w:sz w:val="28"/>
          <w:szCs w:val="28"/>
          <w:lang w:val="uk-UA"/>
        </w:rPr>
        <w:t>сталого</w:t>
      </w:r>
      <w:r w:rsidRPr="004701D1">
        <w:rPr>
          <w:color w:val="000000"/>
          <w:sz w:val="28"/>
          <w:szCs w:val="28"/>
          <w:lang w:val="uk-UA"/>
        </w:rPr>
        <w:t xml:space="preserve"> </w:t>
      </w:r>
      <w:r w:rsidRPr="008926DF">
        <w:rPr>
          <w:color w:val="000000"/>
          <w:sz w:val="28"/>
          <w:szCs w:val="28"/>
          <w:lang w:val="uk-UA"/>
        </w:rPr>
        <w:t>функціонування у надзвичайних ситуаціях мирного і воєнного часів;</w:t>
      </w:r>
    </w:p>
    <w:p w:rsidR="0033382D" w:rsidRPr="008926DF" w:rsidRDefault="0033382D" w:rsidP="00611F97">
      <w:pPr>
        <w:numPr>
          <w:ilvl w:val="0"/>
          <w:numId w:val="3"/>
        </w:numPr>
        <w:shd w:val="clear" w:color="auto" w:fill="FFFFFF"/>
        <w:tabs>
          <w:tab w:val="left" w:pos="965"/>
        </w:tabs>
        <w:spacing w:line="360" w:lineRule="auto"/>
        <w:ind w:firstLine="709"/>
        <w:jc w:val="both"/>
        <w:rPr>
          <w:color w:val="000000"/>
          <w:sz w:val="28"/>
          <w:szCs w:val="28"/>
          <w:lang w:val="uk-UA"/>
        </w:rPr>
      </w:pPr>
      <w:r w:rsidRPr="008926DF">
        <w:rPr>
          <w:color w:val="000000"/>
          <w:sz w:val="28"/>
          <w:szCs w:val="28"/>
          <w:lang w:val="uk-UA"/>
        </w:rPr>
        <w:t>підготовка і перепідготовка керівного складу цивільної оборони, її</w:t>
      </w:r>
      <w:r w:rsidR="004701D1">
        <w:rPr>
          <w:color w:val="000000"/>
          <w:sz w:val="28"/>
          <w:szCs w:val="28"/>
          <w:lang w:val="uk-UA"/>
        </w:rPr>
        <w:t xml:space="preserve"> </w:t>
      </w:r>
      <w:r w:rsidRPr="008926DF">
        <w:rPr>
          <w:color w:val="000000"/>
          <w:sz w:val="28"/>
          <w:szCs w:val="28"/>
          <w:lang w:val="uk-UA"/>
        </w:rPr>
        <w:t>органів управління та сил, навчання населення вмінню застосовувати засоби індивідуального захисту і діяти в надзвичайних ситуаціях.</w:t>
      </w:r>
    </w:p>
    <w:p w:rsidR="0033382D" w:rsidRPr="008926DF" w:rsidRDefault="0033382D" w:rsidP="00611F97">
      <w:pPr>
        <w:shd w:val="clear" w:color="auto" w:fill="FFFFFF"/>
        <w:spacing w:line="360" w:lineRule="auto"/>
        <w:ind w:firstLine="709"/>
        <w:jc w:val="both"/>
        <w:rPr>
          <w:sz w:val="28"/>
          <w:szCs w:val="28"/>
          <w:lang w:val="uk-UA"/>
        </w:rPr>
      </w:pPr>
      <w:r w:rsidRPr="008926DF">
        <w:rPr>
          <w:color w:val="000000"/>
          <w:sz w:val="28"/>
          <w:szCs w:val="28"/>
          <w:lang w:val="uk-UA"/>
        </w:rPr>
        <w:t>Керівництво Цивільною обороною України відповідно до її побудови покладається на Кабінет Міністрів України, міністерства, інші центральні органи виконавчої влади, Раду міністрів Автономної Республіки Крим, місцеві державні адміністрації, керівників підприємств, установ і організацій незалежно від форм власності і підпорядкування.</w:t>
      </w:r>
    </w:p>
    <w:p w:rsidR="0033382D" w:rsidRPr="008926DF" w:rsidRDefault="0033382D" w:rsidP="00611F97">
      <w:pPr>
        <w:shd w:val="clear" w:color="auto" w:fill="FFFFFF"/>
        <w:spacing w:line="360" w:lineRule="auto"/>
        <w:ind w:firstLine="709"/>
        <w:jc w:val="both"/>
        <w:rPr>
          <w:sz w:val="28"/>
          <w:szCs w:val="28"/>
        </w:rPr>
      </w:pPr>
      <w:r w:rsidRPr="008926DF">
        <w:rPr>
          <w:color w:val="000000"/>
          <w:sz w:val="28"/>
          <w:szCs w:val="28"/>
          <w:u w:val="single"/>
          <w:lang w:val="uk-UA"/>
        </w:rPr>
        <w:t>Начальником Цивільної оборони України є Прем'єр-міністр України</w:t>
      </w:r>
      <w:r w:rsidRPr="008926DF">
        <w:rPr>
          <w:color w:val="000000"/>
          <w:sz w:val="28"/>
          <w:szCs w:val="28"/>
          <w:lang w:val="uk-UA"/>
        </w:rPr>
        <w:t>.</w:t>
      </w:r>
    </w:p>
    <w:p w:rsidR="0033382D" w:rsidRDefault="0033382D" w:rsidP="00611F97">
      <w:pPr>
        <w:shd w:val="clear" w:color="auto" w:fill="FFFFFF"/>
        <w:spacing w:line="360" w:lineRule="auto"/>
        <w:ind w:firstLine="709"/>
        <w:jc w:val="both"/>
        <w:rPr>
          <w:color w:val="000000"/>
          <w:sz w:val="28"/>
          <w:szCs w:val="28"/>
          <w:lang w:val="uk-UA"/>
        </w:rPr>
      </w:pPr>
      <w:r w:rsidRPr="008926DF">
        <w:rPr>
          <w:color w:val="000000"/>
          <w:sz w:val="28"/>
          <w:szCs w:val="28"/>
          <w:lang w:val="uk-UA"/>
        </w:rPr>
        <w:t>Безпосереднє виконання завдань цивільної оборони здійснюється постійно діючими органами управління у справах цивільної оборони, у тому числі створеними у складі підприємств, установ і організацій силами та службами цивільної оборони.</w:t>
      </w:r>
    </w:p>
    <w:p w:rsidR="0033382D" w:rsidRPr="00611F97" w:rsidRDefault="003A3CC4" w:rsidP="00611F97">
      <w:pPr>
        <w:shd w:val="clear" w:color="auto" w:fill="FFFFFF"/>
        <w:spacing w:line="360" w:lineRule="auto"/>
        <w:ind w:firstLine="709"/>
        <w:jc w:val="center"/>
        <w:rPr>
          <w:b/>
          <w:color w:val="000000"/>
          <w:sz w:val="28"/>
          <w:szCs w:val="28"/>
          <w:lang w:val="uk-UA"/>
        </w:rPr>
      </w:pPr>
      <w:r>
        <w:rPr>
          <w:color w:val="000000"/>
          <w:sz w:val="28"/>
          <w:szCs w:val="28"/>
          <w:lang w:val="uk-UA"/>
        </w:rPr>
        <w:br w:type="page"/>
      </w:r>
      <w:r w:rsidR="0033382D" w:rsidRPr="00611F97">
        <w:rPr>
          <w:b/>
          <w:color w:val="000000"/>
          <w:sz w:val="28"/>
          <w:szCs w:val="28"/>
        </w:rPr>
        <w:t>1.</w:t>
      </w:r>
      <w:r w:rsidR="0033382D" w:rsidRPr="00611F97">
        <w:rPr>
          <w:b/>
          <w:bCs/>
          <w:color w:val="000000"/>
          <w:sz w:val="28"/>
          <w:szCs w:val="28"/>
        </w:rPr>
        <w:t xml:space="preserve"> </w:t>
      </w:r>
      <w:r w:rsidR="00611F97" w:rsidRPr="00611F97">
        <w:rPr>
          <w:b/>
          <w:color w:val="000000"/>
          <w:sz w:val="28"/>
          <w:szCs w:val="28"/>
          <w:lang w:val="uk-UA"/>
        </w:rPr>
        <w:t>Вхідні данні до</w:t>
      </w:r>
      <w:r w:rsidR="0033382D" w:rsidRPr="00611F97">
        <w:rPr>
          <w:b/>
          <w:color w:val="000000"/>
          <w:sz w:val="28"/>
          <w:szCs w:val="28"/>
          <w:lang w:val="uk-UA"/>
        </w:rPr>
        <w:t xml:space="preserve"> </w:t>
      </w:r>
      <w:r w:rsidR="00611F97" w:rsidRPr="00611F97">
        <w:rPr>
          <w:b/>
          <w:color w:val="000000"/>
          <w:sz w:val="28"/>
          <w:szCs w:val="28"/>
          <w:lang w:val="uk-UA"/>
        </w:rPr>
        <w:t>розрахунково-графічної роботи</w:t>
      </w:r>
    </w:p>
    <w:p w:rsidR="003A3CC4" w:rsidRDefault="003A3CC4" w:rsidP="00611F97">
      <w:pPr>
        <w:shd w:val="clear" w:color="auto" w:fill="FFFFFF"/>
        <w:spacing w:line="360" w:lineRule="auto"/>
        <w:ind w:firstLine="709"/>
        <w:jc w:val="both"/>
        <w:rPr>
          <w:color w:val="000000"/>
          <w:sz w:val="28"/>
          <w:szCs w:val="28"/>
          <w:lang w:val="uk-UA"/>
        </w:rPr>
      </w:pPr>
    </w:p>
    <w:p w:rsidR="003A3CC4" w:rsidRPr="008926DF" w:rsidRDefault="003A3CC4" w:rsidP="00611F97">
      <w:pPr>
        <w:shd w:val="clear" w:color="auto" w:fill="FFFFFF"/>
        <w:spacing w:line="360" w:lineRule="auto"/>
        <w:ind w:firstLine="709"/>
        <w:jc w:val="both"/>
        <w:rPr>
          <w:sz w:val="28"/>
          <w:szCs w:val="28"/>
        </w:rPr>
      </w:pPr>
      <w:r w:rsidRPr="008926DF">
        <w:rPr>
          <w:color w:val="000000"/>
          <w:sz w:val="28"/>
          <w:szCs w:val="28"/>
          <w:lang w:val="uk-UA"/>
        </w:rPr>
        <w:t>№ варіанту</w:t>
      </w:r>
      <w:r>
        <w:rPr>
          <w:color w:val="000000"/>
          <w:sz w:val="28"/>
          <w:szCs w:val="28"/>
          <w:lang w:val="uk-UA"/>
        </w:rPr>
        <w:tab/>
      </w:r>
      <w:r>
        <w:rPr>
          <w:color w:val="000000"/>
          <w:sz w:val="28"/>
          <w:szCs w:val="28"/>
          <w:lang w:val="uk-UA"/>
        </w:rPr>
        <w:tab/>
      </w:r>
      <w:r>
        <w:rPr>
          <w:color w:val="000000"/>
          <w:sz w:val="28"/>
          <w:szCs w:val="28"/>
          <w:lang w:val="uk-UA"/>
        </w:rPr>
        <w:tab/>
      </w:r>
      <w:r>
        <w:rPr>
          <w:color w:val="000000"/>
          <w:sz w:val="28"/>
          <w:szCs w:val="28"/>
          <w:lang w:val="uk-UA"/>
        </w:rPr>
        <w:tab/>
      </w:r>
      <w:r>
        <w:rPr>
          <w:color w:val="000000"/>
          <w:sz w:val="28"/>
          <w:szCs w:val="28"/>
          <w:lang w:val="uk-UA"/>
        </w:rPr>
        <w:tab/>
      </w:r>
      <w:r>
        <w:rPr>
          <w:color w:val="000000"/>
          <w:sz w:val="28"/>
          <w:szCs w:val="28"/>
          <w:lang w:val="uk-UA"/>
        </w:rPr>
        <w:tab/>
      </w:r>
      <w:r w:rsidR="00611F97">
        <w:rPr>
          <w:color w:val="000000"/>
          <w:sz w:val="28"/>
          <w:szCs w:val="28"/>
          <w:lang w:val="uk-UA"/>
        </w:rPr>
        <w:tab/>
      </w:r>
      <w:r w:rsidRPr="008926DF">
        <w:rPr>
          <w:color w:val="000000"/>
          <w:sz w:val="28"/>
          <w:szCs w:val="28"/>
        </w:rPr>
        <w:t>15</w:t>
      </w:r>
    </w:p>
    <w:p w:rsidR="003A3CC4" w:rsidRPr="008926DF" w:rsidRDefault="003A3CC4" w:rsidP="00611F97">
      <w:pPr>
        <w:shd w:val="clear" w:color="auto" w:fill="FFFFFF"/>
        <w:spacing w:line="360" w:lineRule="auto"/>
        <w:ind w:firstLine="709"/>
        <w:jc w:val="both"/>
        <w:rPr>
          <w:sz w:val="28"/>
          <w:szCs w:val="28"/>
          <w:lang w:val="uk-UA"/>
        </w:rPr>
      </w:pPr>
      <w:r w:rsidRPr="008926DF">
        <w:rPr>
          <w:color w:val="000000"/>
          <w:sz w:val="28"/>
          <w:szCs w:val="28"/>
          <w:lang w:val="uk-UA"/>
        </w:rPr>
        <w:t>Найменування СДОР</w:t>
      </w:r>
      <w:r>
        <w:rPr>
          <w:color w:val="000000"/>
          <w:sz w:val="28"/>
          <w:szCs w:val="28"/>
          <w:lang w:val="uk-UA"/>
        </w:rPr>
        <w:tab/>
      </w:r>
      <w:r w:rsidR="00611F97">
        <w:rPr>
          <w:color w:val="000000"/>
          <w:sz w:val="28"/>
          <w:szCs w:val="28"/>
          <w:lang w:val="uk-UA"/>
        </w:rPr>
        <w:tab/>
      </w:r>
      <w:r w:rsidR="00611F97">
        <w:rPr>
          <w:color w:val="000000"/>
          <w:sz w:val="28"/>
          <w:szCs w:val="28"/>
          <w:lang w:val="uk-UA"/>
        </w:rPr>
        <w:tab/>
      </w:r>
      <w:r w:rsidR="00611F97">
        <w:rPr>
          <w:color w:val="000000"/>
          <w:sz w:val="28"/>
          <w:szCs w:val="28"/>
          <w:lang w:val="uk-UA"/>
        </w:rPr>
        <w:tab/>
      </w:r>
      <w:r w:rsidR="00611F97">
        <w:rPr>
          <w:color w:val="000000"/>
          <w:sz w:val="28"/>
          <w:szCs w:val="28"/>
          <w:lang w:val="uk-UA"/>
        </w:rPr>
        <w:tab/>
      </w:r>
      <w:r w:rsidRPr="008926DF">
        <w:rPr>
          <w:color w:val="000000"/>
          <w:sz w:val="28"/>
          <w:szCs w:val="28"/>
          <w:lang w:val="uk-UA"/>
        </w:rPr>
        <w:t>сірковуглець</w:t>
      </w:r>
    </w:p>
    <w:p w:rsidR="003A3CC4" w:rsidRPr="008926DF" w:rsidRDefault="003A3CC4" w:rsidP="00611F97">
      <w:pPr>
        <w:shd w:val="clear" w:color="auto" w:fill="FFFFFF"/>
        <w:spacing w:line="360" w:lineRule="auto"/>
        <w:ind w:firstLine="709"/>
        <w:jc w:val="both"/>
        <w:rPr>
          <w:sz w:val="28"/>
          <w:szCs w:val="28"/>
        </w:rPr>
      </w:pPr>
      <w:r w:rsidRPr="008926DF">
        <w:rPr>
          <w:color w:val="000000"/>
          <w:sz w:val="28"/>
          <w:szCs w:val="28"/>
          <w:lang w:val="uk-UA"/>
        </w:rPr>
        <w:t>Кількість в т</w:t>
      </w:r>
      <w:r>
        <w:rPr>
          <w:color w:val="000000"/>
          <w:sz w:val="28"/>
          <w:szCs w:val="28"/>
          <w:lang w:val="uk-UA"/>
        </w:rPr>
        <w:tab/>
      </w:r>
      <w:r w:rsidR="00611F97">
        <w:rPr>
          <w:color w:val="000000"/>
          <w:sz w:val="28"/>
          <w:szCs w:val="28"/>
          <w:lang w:val="uk-UA"/>
        </w:rPr>
        <w:tab/>
      </w:r>
      <w:r w:rsidR="00611F97">
        <w:rPr>
          <w:color w:val="000000"/>
          <w:sz w:val="28"/>
          <w:szCs w:val="28"/>
          <w:lang w:val="uk-UA"/>
        </w:rPr>
        <w:tab/>
      </w:r>
      <w:r w:rsidR="00611F97">
        <w:rPr>
          <w:color w:val="000000"/>
          <w:sz w:val="28"/>
          <w:szCs w:val="28"/>
          <w:lang w:val="uk-UA"/>
        </w:rPr>
        <w:tab/>
      </w:r>
      <w:r w:rsidR="00611F97">
        <w:rPr>
          <w:color w:val="000000"/>
          <w:sz w:val="28"/>
          <w:szCs w:val="28"/>
          <w:lang w:val="uk-UA"/>
        </w:rPr>
        <w:tab/>
      </w:r>
      <w:r w:rsidR="00611F97">
        <w:rPr>
          <w:color w:val="000000"/>
          <w:sz w:val="28"/>
          <w:szCs w:val="28"/>
          <w:lang w:val="uk-UA"/>
        </w:rPr>
        <w:tab/>
      </w:r>
      <w:r w:rsidRPr="008926DF">
        <w:rPr>
          <w:color w:val="000000"/>
          <w:sz w:val="28"/>
          <w:szCs w:val="28"/>
          <w:lang w:val="uk-UA"/>
        </w:rPr>
        <w:t>950</w:t>
      </w:r>
    </w:p>
    <w:p w:rsidR="003A3CC4" w:rsidRPr="008926DF" w:rsidRDefault="003A3CC4" w:rsidP="00611F97">
      <w:pPr>
        <w:shd w:val="clear" w:color="auto" w:fill="FFFFFF"/>
        <w:spacing w:line="360" w:lineRule="auto"/>
        <w:ind w:firstLine="709"/>
        <w:jc w:val="both"/>
        <w:rPr>
          <w:sz w:val="28"/>
          <w:szCs w:val="28"/>
        </w:rPr>
      </w:pPr>
      <w:r w:rsidRPr="008926DF">
        <w:rPr>
          <w:color w:val="000000"/>
          <w:sz w:val="28"/>
          <w:szCs w:val="28"/>
          <w:lang w:val="uk-UA"/>
        </w:rPr>
        <w:t>Швидкість вітру, м/с</w:t>
      </w:r>
      <w:r>
        <w:rPr>
          <w:color w:val="000000"/>
          <w:sz w:val="28"/>
          <w:szCs w:val="28"/>
          <w:lang w:val="uk-UA"/>
        </w:rPr>
        <w:tab/>
      </w:r>
      <w:r w:rsidR="00611F97">
        <w:rPr>
          <w:color w:val="000000"/>
          <w:sz w:val="28"/>
          <w:szCs w:val="28"/>
          <w:lang w:val="uk-UA"/>
        </w:rPr>
        <w:tab/>
      </w:r>
      <w:r w:rsidR="00611F97">
        <w:rPr>
          <w:color w:val="000000"/>
          <w:sz w:val="28"/>
          <w:szCs w:val="28"/>
          <w:lang w:val="uk-UA"/>
        </w:rPr>
        <w:tab/>
      </w:r>
      <w:r w:rsidR="00611F97">
        <w:rPr>
          <w:color w:val="000000"/>
          <w:sz w:val="28"/>
          <w:szCs w:val="28"/>
          <w:lang w:val="uk-UA"/>
        </w:rPr>
        <w:tab/>
      </w:r>
      <w:r w:rsidR="00611F97">
        <w:rPr>
          <w:color w:val="000000"/>
          <w:sz w:val="28"/>
          <w:szCs w:val="28"/>
          <w:lang w:val="uk-UA"/>
        </w:rPr>
        <w:tab/>
      </w:r>
      <w:r w:rsidRPr="008926DF">
        <w:rPr>
          <w:color w:val="000000"/>
          <w:sz w:val="28"/>
          <w:szCs w:val="28"/>
          <w:lang w:val="uk-UA"/>
        </w:rPr>
        <w:t>0,5</w:t>
      </w:r>
    </w:p>
    <w:p w:rsidR="003A3CC4" w:rsidRPr="008926DF" w:rsidRDefault="003A3CC4" w:rsidP="00611F97">
      <w:pPr>
        <w:shd w:val="clear" w:color="auto" w:fill="FFFFFF"/>
        <w:spacing w:line="360" w:lineRule="auto"/>
        <w:ind w:firstLine="709"/>
        <w:jc w:val="both"/>
        <w:rPr>
          <w:sz w:val="28"/>
          <w:szCs w:val="28"/>
        </w:rPr>
      </w:pPr>
      <w:r w:rsidRPr="008926DF">
        <w:rPr>
          <w:color w:val="000000"/>
          <w:sz w:val="28"/>
          <w:szCs w:val="28"/>
          <w:lang w:val="uk-UA"/>
        </w:rPr>
        <w:t>1° с прогноз погоди</w:t>
      </w:r>
      <w:r>
        <w:rPr>
          <w:color w:val="000000"/>
          <w:sz w:val="28"/>
          <w:szCs w:val="28"/>
          <w:lang w:val="uk-UA"/>
        </w:rPr>
        <w:tab/>
      </w:r>
      <w:r w:rsidR="00611F97">
        <w:rPr>
          <w:color w:val="000000"/>
          <w:sz w:val="28"/>
          <w:szCs w:val="28"/>
          <w:lang w:val="uk-UA"/>
        </w:rPr>
        <w:tab/>
      </w:r>
      <w:r w:rsidR="00611F97">
        <w:rPr>
          <w:color w:val="000000"/>
          <w:sz w:val="28"/>
          <w:szCs w:val="28"/>
          <w:lang w:val="uk-UA"/>
        </w:rPr>
        <w:tab/>
      </w:r>
      <w:r w:rsidR="00611F97">
        <w:rPr>
          <w:color w:val="000000"/>
          <w:sz w:val="28"/>
          <w:szCs w:val="28"/>
          <w:lang w:val="uk-UA"/>
        </w:rPr>
        <w:tab/>
      </w:r>
      <w:r w:rsidR="00611F97">
        <w:rPr>
          <w:color w:val="000000"/>
          <w:sz w:val="28"/>
          <w:szCs w:val="28"/>
          <w:lang w:val="uk-UA"/>
        </w:rPr>
        <w:tab/>
      </w:r>
      <w:r w:rsidRPr="008926DF">
        <w:rPr>
          <w:color w:val="000000"/>
          <w:sz w:val="28"/>
          <w:szCs w:val="28"/>
          <w:lang w:val="uk-UA"/>
        </w:rPr>
        <w:t>+0,3</w:t>
      </w:r>
    </w:p>
    <w:p w:rsidR="003A3CC4" w:rsidRPr="008926DF" w:rsidRDefault="003A3CC4" w:rsidP="00611F97">
      <w:pPr>
        <w:shd w:val="clear" w:color="auto" w:fill="FFFFFF"/>
        <w:spacing w:line="360" w:lineRule="auto"/>
        <w:ind w:firstLine="709"/>
        <w:jc w:val="both"/>
        <w:rPr>
          <w:sz w:val="28"/>
          <w:szCs w:val="28"/>
        </w:rPr>
      </w:pPr>
      <w:r w:rsidRPr="008926DF">
        <w:rPr>
          <w:color w:val="000000"/>
          <w:sz w:val="28"/>
          <w:szCs w:val="28"/>
          <w:lang w:val="uk-UA"/>
        </w:rPr>
        <w:t>Відстань до ХНО, км</w:t>
      </w:r>
      <w:r>
        <w:rPr>
          <w:color w:val="000000"/>
          <w:sz w:val="28"/>
          <w:szCs w:val="28"/>
          <w:lang w:val="uk-UA"/>
        </w:rPr>
        <w:tab/>
      </w:r>
      <w:r w:rsidR="00611F97">
        <w:rPr>
          <w:color w:val="000000"/>
          <w:sz w:val="28"/>
          <w:szCs w:val="28"/>
          <w:lang w:val="uk-UA"/>
        </w:rPr>
        <w:tab/>
      </w:r>
      <w:r w:rsidR="00611F97">
        <w:rPr>
          <w:color w:val="000000"/>
          <w:sz w:val="28"/>
          <w:szCs w:val="28"/>
          <w:lang w:val="uk-UA"/>
        </w:rPr>
        <w:tab/>
      </w:r>
      <w:r w:rsidR="00611F97">
        <w:rPr>
          <w:color w:val="000000"/>
          <w:sz w:val="28"/>
          <w:szCs w:val="28"/>
          <w:lang w:val="uk-UA"/>
        </w:rPr>
        <w:tab/>
      </w:r>
      <w:r w:rsidR="00611F97">
        <w:rPr>
          <w:color w:val="000000"/>
          <w:sz w:val="28"/>
          <w:szCs w:val="28"/>
          <w:lang w:val="uk-UA"/>
        </w:rPr>
        <w:tab/>
      </w:r>
      <w:r w:rsidRPr="008926DF">
        <w:rPr>
          <w:color w:val="000000"/>
          <w:sz w:val="28"/>
          <w:szCs w:val="28"/>
          <w:lang w:val="uk-UA"/>
        </w:rPr>
        <w:t>1,2</w:t>
      </w:r>
    </w:p>
    <w:p w:rsidR="003A3CC4" w:rsidRPr="008926DF" w:rsidRDefault="003A3CC4" w:rsidP="00611F97">
      <w:pPr>
        <w:shd w:val="clear" w:color="auto" w:fill="FFFFFF"/>
        <w:spacing w:line="360" w:lineRule="auto"/>
        <w:ind w:firstLine="709"/>
        <w:jc w:val="both"/>
        <w:rPr>
          <w:sz w:val="28"/>
          <w:szCs w:val="28"/>
        </w:rPr>
      </w:pPr>
      <w:r w:rsidRPr="008926DF">
        <w:rPr>
          <w:color w:val="000000"/>
          <w:sz w:val="28"/>
          <w:szCs w:val="28"/>
          <w:lang w:val="uk-UA"/>
        </w:rPr>
        <w:t>Напрямок вітру в °</w:t>
      </w:r>
      <w:r>
        <w:rPr>
          <w:color w:val="000000"/>
          <w:sz w:val="28"/>
          <w:szCs w:val="28"/>
          <w:lang w:val="uk-UA"/>
        </w:rPr>
        <w:tab/>
      </w:r>
      <w:r w:rsidR="00611F97">
        <w:rPr>
          <w:color w:val="000000"/>
          <w:sz w:val="28"/>
          <w:szCs w:val="28"/>
          <w:lang w:val="uk-UA"/>
        </w:rPr>
        <w:tab/>
      </w:r>
      <w:r w:rsidR="00611F97">
        <w:rPr>
          <w:color w:val="000000"/>
          <w:sz w:val="28"/>
          <w:szCs w:val="28"/>
          <w:lang w:val="uk-UA"/>
        </w:rPr>
        <w:tab/>
      </w:r>
      <w:r w:rsidR="00611F97">
        <w:rPr>
          <w:color w:val="000000"/>
          <w:sz w:val="28"/>
          <w:szCs w:val="28"/>
          <w:lang w:val="uk-UA"/>
        </w:rPr>
        <w:tab/>
      </w:r>
      <w:r w:rsidR="00611F97">
        <w:rPr>
          <w:color w:val="000000"/>
          <w:sz w:val="28"/>
          <w:szCs w:val="28"/>
          <w:lang w:val="uk-UA"/>
        </w:rPr>
        <w:tab/>
      </w:r>
      <w:r w:rsidRPr="008926DF">
        <w:rPr>
          <w:color w:val="000000"/>
          <w:sz w:val="28"/>
          <w:szCs w:val="28"/>
          <w:lang w:val="uk-UA"/>
        </w:rPr>
        <w:t>120</w:t>
      </w:r>
    </w:p>
    <w:p w:rsidR="003A3CC4" w:rsidRPr="008926DF" w:rsidRDefault="003A3CC4" w:rsidP="00611F97">
      <w:pPr>
        <w:shd w:val="clear" w:color="auto" w:fill="FFFFFF"/>
        <w:spacing w:line="360" w:lineRule="auto"/>
        <w:ind w:firstLine="709"/>
        <w:jc w:val="both"/>
        <w:rPr>
          <w:sz w:val="28"/>
          <w:szCs w:val="28"/>
        </w:rPr>
      </w:pPr>
      <w:r w:rsidRPr="008926DF">
        <w:rPr>
          <w:color w:val="000000"/>
          <w:sz w:val="28"/>
          <w:szCs w:val="28"/>
          <w:lang w:val="uk-UA"/>
        </w:rPr>
        <w:t>Азимут ОНГ в (°)</w:t>
      </w:r>
      <w:r>
        <w:rPr>
          <w:color w:val="000000"/>
          <w:sz w:val="28"/>
          <w:szCs w:val="28"/>
          <w:lang w:val="uk-UA"/>
        </w:rPr>
        <w:tab/>
      </w:r>
      <w:r>
        <w:rPr>
          <w:color w:val="000000"/>
          <w:sz w:val="28"/>
          <w:szCs w:val="28"/>
          <w:lang w:val="uk-UA"/>
        </w:rPr>
        <w:tab/>
      </w:r>
      <w:r w:rsidR="00611F97">
        <w:rPr>
          <w:color w:val="000000"/>
          <w:sz w:val="28"/>
          <w:szCs w:val="28"/>
          <w:lang w:val="uk-UA"/>
        </w:rPr>
        <w:tab/>
      </w:r>
      <w:r w:rsidR="00611F97">
        <w:rPr>
          <w:color w:val="000000"/>
          <w:sz w:val="28"/>
          <w:szCs w:val="28"/>
          <w:lang w:val="uk-UA"/>
        </w:rPr>
        <w:tab/>
      </w:r>
      <w:r w:rsidR="00611F97">
        <w:rPr>
          <w:color w:val="000000"/>
          <w:sz w:val="28"/>
          <w:szCs w:val="28"/>
          <w:lang w:val="uk-UA"/>
        </w:rPr>
        <w:tab/>
      </w:r>
      <w:r w:rsidR="00611F97">
        <w:rPr>
          <w:color w:val="000000"/>
          <w:sz w:val="28"/>
          <w:szCs w:val="28"/>
          <w:lang w:val="uk-UA"/>
        </w:rPr>
        <w:tab/>
      </w:r>
      <w:r w:rsidRPr="008926DF">
        <w:rPr>
          <w:color w:val="000000"/>
          <w:sz w:val="28"/>
          <w:szCs w:val="28"/>
          <w:lang w:val="uk-UA"/>
        </w:rPr>
        <w:t>300</w:t>
      </w:r>
    </w:p>
    <w:p w:rsidR="003A3CC4" w:rsidRPr="008926DF" w:rsidRDefault="003A3CC4" w:rsidP="00611F97">
      <w:pPr>
        <w:shd w:val="clear" w:color="auto" w:fill="FFFFFF"/>
        <w:spacing w:line="360" w:lineRule="auto"/>
        <w:ind w:firstLine="709"/>
        <w:jc w:val="both"/>
        <w:rPr>
          <w:sz w:val="28"/>
          <w:szCs w:val="28"/>
        </w:rPr>
      </w:pPr>
      <w:r w:rsidRPr="008926DF">
        <w:rPr>
          <w:color w:val="000000"/>
          <w:sz w:val="28"/>
          <w:szCs w:val="28"/>
          <w:lang w:val="uk-UA"/>
        </w:rPr>
        <w:t>Умови зберігання СДОР</w:t>
      </w:r>
      <w:r>
        <w:rPr>
          <w:color w:val="000000"/>
          <w:sz w:val="28"/>
          <w:szCs w:val="28"/>
          <w:lang w:val="uk-UA"/>
        </w:rPr>
        <w:tab/>
      </w:r>
      <w:r w:rsidR="00611F97">
        <w:rPr>
          <w:color w:val="000000"/>
          <w:sz w:val="28"/>
          <w:szCs w:val="28"/>
          <w:lang w:val="uk-UA"/>
        </w:rPr>
        <w:tab/>
      </w:r>
      <w:r w:rsidR="00611F97">
        <w:rPr>
          <w:color w:val="000000"/>
          <w:sz w:val="28"/>
          <w:szCs w:val="28"/>
          <w:lang w:val="uk-UA"/>
        </w:rPr>
        <w:tab/>
      </w:r>
      <w:r w:rsidR="00611F97">
        <w:rPr>
          <w:color w:val="000000"/>
          <w:sz w:val="28"/>
          <w:szCs w:val="28"/>
          <w:lang w:val="uk-UA"/>
        </w:rPr>
        <w:tab/>
      </w:r>
      <w:r w:rsidRPr="008926DF">
        <w:rPr>
          <w:color w:val="000000"/>
          <w:sz w:val="28"/>
          <w:szCs w:val="28"/>
          <w:lang w:val="uk-UA"/>
        </w:rPr>
        <w:t>ємність не обвалована</w:t>
      </w:r>
    </w:p>
    <w:p w:rsidR="00611F97" w:rsidRDefault="003A3CC4" w:rsidP="00611F97">
      <w:pPr>
        <w:shd w:val="clear" w:color="auto" w:fill="FFFFFF"/>
        <w:spacing w:line="360" w:lineRule="auto"/>
        <w:ind w:firstLine="709"/>
        <w:jc w:val="both"/>
        <w:rPr>
          <w:color w:val="000000"/>
          <w:sz w:val="28"/>
          <w:szCs w:val="28"/>
          <w:lang w:val="uk-UA"/>
        </w:rPr>
      </w:pPr>
      <w:r w:rsidRPr="008926DF">
        <w:rPr>
          <w:color w:val="000000"/>
          <w:sz w:val="28"/>
          <w:szCs w:val="28"/>
          <w:lang w:val="uk-UA"/>
        </w:rPr>
        <w:t>Топографічні умови та характер забудови</w:t>
      </w:r>
      <w:r>
        <w:rPr>
          <w:color w:val="000000"/>
          <w:sz w:val="28"/>
          <w:szCs w:val="28"/>
          <w:lang w:val="uk-UA"/>
        </w:rPr>
        <w:t xml:space="preserve"> </w:t>
      </w:r>
      <w:r>
        <w:rPr>
          <w:color w:val="000000"/>
          <w:sz w:val="28"/>
          <w:szCs w:val="28"/>
          <w:lang w:val="uk-UA"/>
        </w:rPr>
        <w:tab/>
      </w:r>
      <w:r w:rsidRPr="008926DF">
        <w:rPr>
          <w:color w:val="000000"/>
          <w:sz w:val="28"/>
          <w:szCs w:val="28"/>
          <w:lang w:val="uk-UA"/>
        </w:rPr>
        <w:t>місцевість закрита</w:t>
      </w:r>
    </w:p>
    <w:p w:rsidR="00611F97" w:rsidRDefault="00611F97" w:rsidP="00611F97">
      <w:pPr>
        <w:shd w:val="clear" w:color="auto" w:fill="FFFFFF"/>
        <w:spacing w:line="360" w:lineRule="auto"/>
        <w:ind w:firstLine="709"/>
        <w:jc w:val="both"/>
        <w:rPr>
          <w:color w:val="000000"/>
          <w:sz w:val="28"/>
          <w:szCs w:val="28"/>
          <w:lang w:val="uk-UA"/>
        </w:rPr>
      </w:pPr>
    </w:p>
    <w:p w:rsidR="0033382D" w:rsidRPr="008926DF" w:rsidRDefault="0033382D" w:rsidP="00611F97">
      <w:pPr>
        <w:shd w:val="clear" w:color="auto" w:fill="FFFFFF"/>
        <w:spacing w:line="360" w:lineRule="auto"/>
        <w:ind w:firstLine="709"/>
        <w:jc w:val="both"/>
        <w:rPr>
          <w:sz w:val="28"/>
          <w:szCs w:val="28"/>
          <w:lang w:val="uk-UA"/>
        </w:rPr>
      </w:pPr>
      <w:r w:rsidRPr="008926DF">
        <w:rPr>
          <w:color w:val="000000"/>
          <w:sz w:val="28"/>
          <w:szCs w:val="28"/>
          <w:lang w:val="uk-UA"/>
        </w:rPr>
        <w:t>Ступінь хімічної небезпеки об'єкта встановлюється виходячи з сумарної кількості СДОР, які знаходяться на даному об'єкті.</w:t>
      </w:r>
    </w:p>
    <w:p w:rsidR="0033382D" w:rsidRPr="008926DF" w:rsidRDefault="0033382D" w:rsidP="00611F97">
      <w:pPr>
        <w:shd w:val="clear" w:color="auto" w:fill="FFFFFF"/>
        <w:spacing w:line="360" w:lineRule="auto"/>
        <w:ind w:firstLine="709"/>
        <w:jc w:val="both"/>
        <w:rPr>
          <w:color w:val="000000"/>
          <w:sz w:val="28"/>
          <w:szCs w:val="28"/>
          <w:lang w:val="uk-UA"/>
        </w:rPr>
      </w:pPr>
      <w:r w:rsidRPr="008926DF">
        <w:rPr>
          <w:color w:val="000000"/>
          <w:sz w:val="28"/>
          <w:szCs w:val="28"/>
          <w:lang w:val="uk-UA"/>
        </w:rPr>
        <w:t>Ступінь вертикальної тривалості повітря згідно даних прогнозу погоди - конвекція (рис.1). Вона характеризується вертикальним переміщенням повітря з одних висот на інші. Більш тепле повітря помішується в гору, а більш холодне і більш щільне - вниз. Конвекція виникає при ясній погоді, швидкості вітру до 4 м/с приблизно через дві години після сходу сонця і розрушується приблизно за дві години після заходу сонця.</w:t>
      </w:r>
    </w:p>
    <w:p w:rsidR="0033382D" w:rsidRPr="00611F97" w:rsidRDefault="00611F97" w:rsidP="00611F97">
      <w:pPr>
        <w:shd w:val="clear" w:color="auto" w:fill="FFFFFF"/>
        <w:spacing w:line="360" w:lineRule="auto"/>
        <w:ind w:firstLine="709"/>
        <w:jc w:val="center"/>
        <w:rPr>
          <w:b/>
          <w:color w:val="000000"/>
          <w:sz w:val="28"/>
          <w:szCs w:val="28"/>
          <w:lang w:val="uk-UA"/>
        </w:rPr>
      </w:pPr>
      <w:r>
        <w:rPr>
          <w:color w:val="000000"/>
          <w:sz w:val="28"/>
          <w:szCs w:val="28"/>
          <w:lang w:val="uk-UA"/>
        </w:rPr>
        <w:br w:type="page"/>
      </w:r>
      <w:r w:rsidR="0033382D" w:rsidRPr="00611F97">
        <w:rPr>
          <w:b/>
          <w:color w:val="000000"/>
          <w:sz w:val="28"/>
          <w:szCs w:val="28"/>
          <w:lang w:val="uk-UA"/>
        </w:rPr>
        <w:t xml:space="preserve">2. </w:t>
      </w:r>
      <w:r w:rsidRPr="00611F97">
        <w:rPr>
          <w:b/>
          <w:color w:val="000000"/>
          <w:sz w:val="28"/>
          <w:szCs w:val="28"/>
          <w:lang w:val="uk-UA"/>
        </w:rPr>
        <w:t>Фізико-хімічні і токсичні властивості сірковуглецю</w:t>
      </w:r>
    </w:p>
    <w:p w:rsidR="00611F97" w:rsidRDefault="00611F97" w:rsidP="00611F97">
      <w:pPr>
        <w:spacing w:line="360" w:lineRule="auto"/>
        <w:ind w:firstLine="709"/>
        <w:jc w:val="both"/>
        <w:rPr>
          <w:sz w:val="28"/>
          <w:szCs w:val="28"/>
          <w:lang w:val="uk-UA"/>
        </w:rPr>
      </w:pPr>
    </w:p>
    <w:p w:rsidR="0033382D" w:rsidRPr="008926DF" w:rsidRDefault="0033382D" w:rsidP="00611F97">
      <w:pPr>
        <w:spacing w:line="360" w:lineRule="auto"/>
        <w:ind w:firstLine="709"/>
        <w:jc w:val="both"/>
        <w:rPr>
          <w:sz w:val="28"/>
          <w:szCs w:val="28"/>
          <w:lang w:val="uk-UA"/>
        </w:rPr>
      </w:pPr>
      <w:r w:rsidRPr="008926DF">
        <w:rPr>
          <w:sz w:val="28"/>
          <w:szCs w:val="28"/>
          <w:lang w:val="uk-UA"/>
        </w:rPr>
        <w:t>На об</w:t>
      </w:r>
      <w:r w:rsidRPr="008926DF">
        <w:rPr>
          <w:sz w:val="28"/>
          <w:szCs w:val="28"/>
        </w:rPr>
        <w:t>’</w:t>
      </w:r>
      <w:r w:rsidRPr="008926DF">
        <w:rPr>
          <w:sz w:val="28"/>
          <w:szCs w:val="28"/>
          <w:lang w:val="uk-UA"/>
        </w:rPr>
        <w:t>єктах господарювання є великий асортимент хімічних речовин, токсичних і шкідливих для здоров</w:t>
      </w:r>
      <w:r w:rsidRPr="008926DF">
        <w:rPr>
          <w:sz w:val="28"/>
          <w:szCs w:val="28"/>
        </w:rPr>
        <w:t>’</w:t>
      </w:r>
      <w:r w:rsidRPr="008926DF">
        <w:rPr>
          <w:sz w:val="28"/>
          <w:szCs w:val="28"/>
          <w:lang w:val="uk-UA"/>
        </w:rPr>
        <w:t>я людей, тварин та небезпечних для навколишнього середовища. Ці речовини називають сильнодіючими отруйними речовинами ( СДОР ). Певні види СДОР знаходяться у великих кількостях на підприємствах, які їх виробляють, або застосовують, на складах, сільськогосподарських об’єктах і підприємствах переробної промисловості, багато їх перевозять транспортом.</w:t>
      </w:r>
    </w:p>
    <w:p w:rsidR="0033382D" w:rsidRPr="008926DF" w:rsidRDefault="0033382D" w:rsidP="00611F97">
      <w:pPr>
        <w:spacing w:line="360" w:lineRule="auto"/>
        <w:ind w:firstLine="709"/>
        <w:jc w:val="both"/>
        <w:rPr>
          <w:sz w:val="28"/>
          <w:szCs w:val="28"/>
          <w:lang w:val="uk-UA"/>
        </w:rPr>
      </w:pPr>
      <w:r w:rsidRPr="008926DF">
        <w:rPr>
          <w:sz w:val="28"/>
          <w:szCs w:val="28"/>
          <w:lang w:val="uk-UA"/>
        </w:rPr>
        <w:t>У воєнний час об</w:t>
      </w:r>
      <w:r w:rsidRPr="008926DF">
        <w:rPr>
          <w:sz w:val="28"/>
          <w:szCs w:val="28"/>
        </w:rPr>
        <w:t>’</w:t>
      </w:r>
      <w:r w:rsidRPr="008926DF">
        <w:rPr>
          <w:sz w:val="28"/>
          <w:szCs w:val="28"/>
          <w:lang w:val="uk-UA"/>
        </w:rPr>
        <w:t>єкти зберігання СДОР можуть бути зруйновані, у мирний час при виробничих аваріях або стихійних лихах СДОР можуть потрапити в навколишнє середовище і стати причиною ураження людей, тварин, рослин та зараження навколишнього середовища.</w:t>
      </w:r>
    </w:p>
    <w:p w:rsidR="0033382D" w:rsidRPr="008926DF" w:rsidRDefault="0033382D" w:rsidP="00611F97">
      <w:pPr>
        <w:spacing w:line="360" w:lineRule="auto"/>
        <w:ind w:firstLine="709"/>
        <w:jc w:val="both"/>
        <w:rPr>
          <w:sz w:val="28"/>
          <w:szCs w:val="28"/>
          <w:lang w:val="uk-UA"/>
        </w:rPr>
      </w:pPr>
      <w:r w:rsidRPr="008926DF">
        <w:rPr>
          <w:sz w:val="28"/>
          <w:szCs w:val="28"/>
          <w:lang w:val="uk-UA"/>
        </w:rPr>
        <w:t>Сірковуглець -</w:t>
      </w:r>
      <w:r w:rsidR="004701D1">
        <w:rPr>
          <w:sz w:val="28"/>
          <w:szCs w:val="28"/>
          <w:lang w:val="uk-UA"/>
        </w:rPr>
        <w:t xml:space="preserve"> </w:t>
      </w:r>
      <w:r w:rsidRPr="008926DF">
        <w:rPr>
          <w:sz w:val="28"/>
          <w:szCs w:val="28"/>
          <w:lang w:val="uk-UA"/>
        </w:rPr>
        <w:t>безбарвна рідина з неприємним запахом. Погано розчиняється в воді. Пари сірковуглецю легко займаються, а в суміші з повітрям – вибухають. Вдихання парів сірковуглецю діє на людину наркотично: з’являється головний біль, оніміння кінцівок, порушення дихання, а при високих концентраціях і тривалому впливі наступає глибокий наркоз, зникають усі рефлекси, смерть.</w:t>
      </w:r>
    </w:p>
    <w:p w:rsidR="0033382D" w:rsidRPr="008926DF" w:rsidRDefault="0033382D" w:rsidP="00611F97">
      <w:pPr>
        <w:spacing w:line="360" w:lineRule="auto"/>
        <w:ind w:firstLine="709"/>
        <w:jc w:val="both"/>
        <w:rPr>
          <w:color w:val="000000"/>
          <w:sz w:val="28"/>
          <w:szCs w:val="28"/>
          <w:lang w:val="uk-UA"/>
        </w:rPr>
      </w:pPr>
      <w:r w:rsidRPr="008926DF">
        <w:rPr>
          <w:sz w:val="28"/>
          <w:szCs w:val="28"/>
          <w:lang w:val="uk-UA"/>
        </w:rPr>
        <w:t>Захист:</w:t>
      </w:r>
      <w:r w:rsidRPr="008926DF">
        <w:rPr>
          <w:color w:val="000000"/>
          <w:sz w:val="28"/>
          <w:szCs w:val="28"/>
          <w:lang w:val="uk-UA"/>
        </w:rPr>
        <w:t xml:space="preserve"> фільтруючі промислові протигази марки "А"</w:t>
      </w:r>
      <w:r w:rsidRPr="008926DF">
        <w:rPr>
          <w:sz w:val="28"/>
          <w:szCs w:val="28"/>
          <w:lang w:val="uk-UA"/>
        </w:rPr>
        <w:t xml:space="preserve">. </w:t>
      </w:r>
      <w:r w:rsidRPr="008926DF">
        <w:rPr>
          <w:color w:val="000000"/>
          <w:sz w:val="28"/>
          <w:szCs w:val="28"/>
          <w:lang w:val="uk-UA"/>
        </w:rPr>
        <w:t>При дуже високих концентраціях — ізолюючі протигази та захисний одяг.</w:t>
      </w:r>
    </w:p>
    <w:p w:rsidR="0033382D" w:rsidRPr="008926DF" w:rsidRDefault="0033382D" w:rsidP="00611F97">
      <w:pPr>
        <w:spacing w:line="360" w:lineRule="auto"/>
        <w:ind w:firstLine="709"/>
        <w:jc w:val="both"/>
        <w:rPr>
          <w:sz w:val="28"/>
          <w:szCs w:val="28"/>
          <w:lang w:val="uk-UA"/>
        </w:rPr>
      </w:pPr>
      <w:r w:rsidRPr="008926DF">
        <w:rPr>
          <w:sz w:val="28"/>
          <w:szCs w:val="28"/>
          <w:lang w:val="uk-UA"/>
        </w:rPr>
        <w:t>Перша медична допомога.</w:t>
      </w:r>
    </w:p>
    <w:p w:rsidR="0033382D" w:rsidRPr="008926DF" w:rsidRDefault="0033382D" w:rsidP="00611F97">
      <w:pPr>
        <w:spacing w:line="360" w:lineRule="auto"/>
        <w:ind w:firstLine="709"/>
        <w:jc w:val="both"/>
        <w:rPr>
          <w:sz w:val="28"/>
          <w:szCs w:val="28"/>
          <w:lang w:val="uk-UA"/>
        </w:rPr>
      </w:pPr>
      <w:r w:rsidRPr="008926DF">
        <w:rPr>
          <w:sz w:val="28"/>
          <w:szCs w:val="28"/>
          <w:lang w:val="uk-UA"/>
        </w:rPr>
        <w:t xml:space="preserve">Постраждалого негайно винести на свіже повітря, спокій, інгаляція киснем, у </w:t>
      </w:r>
    </w:p>
    <w:p w:rsidR="0033382D" w:rsidRPr="008926DF" w:rsidRDefault="0033382D" w:rsidP="00611F97">
      <w:pPr>
        <w:spacing w:line="360" w:lineRule="auto"/>
        <w:ind w:firstLine="709"/>
        <w:jc w:val="both"/>
        <w:rPr>
          <w:sz w:val="28"/>
          <w:szCs w:val="28"/>
          <w:lang w:val="uk-UA"/>
        </w:rPr>
      </w:pPr>
      <w:r w:rsidRPr="008926DF">
        <w:rPr>
          <w:sz w:val="28"/>
          <w:szCs w:val="28"/>
          <w:lang w:val="uk-UA"/>
        </w:rPr>
        <w:t>Важких випадках – штучне</w:t>
      </w:r>
      <w:r w:rsidR="004701D1">
        <w:rPr>
          <w:sz w:val="28"/>
          <w:szCs w:val="28"/>
          <w:lang w:val="uk-UA"/>
        </w:rPr>
        <w:t xml:space="preserve"> </w:t>
      </w:r>
      <w:r w:rsidRPr="008926DF">
        <w:rPr>
          <w:sz w:val="28"/>
          <w:szCs w:val="28"/>
          <w:lang w:val="uk-UA"/>
        </w:rPr>
        <w:t>дихання. Дегазують</w:t>
      </w:r>
      <w:r w:rsidR="004701D1">
        <w:rPr>
          <w:sz w:val="28"/>
          <w:szCs w:val="28"/>
          <w:lang w:val="uk-UA"/>
        </w:rPr>
        <w:t xml:space="preserve"> </w:t>
      </w:r>
      <w:r w:rsidRPr="008926DF">
        <w:rPr>
          <w:sz w:val="28"/>
          <w:szCs w:val="28"/>
          <w:lang w:val="uk-UA"/>
        </w:rPr>
        <w:t xml:space="preserve">сірковуглець сульфітами натрію або калієм ( див. Табл.1 ). </w:t>
      </w:r>
    </w:p>
    <w:p w:rsidR="0033382D" w:rsidRPr="00611F97" w:rsidRDefault="00611F97" w:rsidP="00611F97">
      <w:pPr>
        <w:spacing w:line="360" w:lineRule="auto"/>
        <w:ind w:firstLine="709"/>
        <w:jc w:val="center"/>
        <w:rPr>
          <w:b/>
          <w:color w:val="000000"/>
          <w:sz w:val="28"/>
          <w:szCs w:val="28"/>
          <w:lang w:val="uk-UA"/>
        </w:rPr>
      </w:pPr>
      <w:r>
        <w:rPr>
          <w:color w:val="000000"/>
          <w:sz w:val="28"/>
          <w:szCs w:val="28"/>
          <w:lang w:val="uk-UA"/>
        </w:rPr>
        <w:br w:type="page"/>
      </w:r>
      <w:r w:rsidRPr="00611F97">
        <w:rPr>
          <w:b/>
          <w:color w:val="000000"/>
          <w:sz w:val="28"/>
          <w:szCs w:val="28"/>
          <w:lang w:val="uk-UA"/>
        </w:rPr>
        <w:t>3</w:t>
      </w:r>
      <w:r w:rsidR="0033382D" w:rsidRPr="00611F97">
        <w:rPr>
          <w:b/>
          <w:color w:val="000000"/>
          <w:sz w:val="28"/>
          <w:szCs w:val="28"/>
          <w:lang w:val="uk-UA"/>
        </w:rPr>
        <w:t>.</w:t>
      </w:r>
      <w:r w:rsidRPr="00611F97">
        <w:rPr>
          <w:b/>
          <w:color w:val="000000"/>
          <w:sz w:val="28"/>
          <w:szCs w:val="28"/>
          <w:lang w:val="uk-UA"/>
        </w:rPr>
        <w:t xml:space="preserve"> Оцінка хімічного стану на об</w:t>
      </w:r>
      <w:r w:rsidR="0033382D" w:rsidRPr="00611F97">
        <w:rPr>
          <w:b/>
          <w:color w:val="000000"/>
          <w:sz w:val="28"/>
          <w:szCs w:val="28"/>
        </w:rPr>
        <w:t>’</w:t>
      </w:r>
      <w:r w:rsidRPr="00611F97">
        <w:rPr>
          <w:b/>
          <w:color w:val="000000"/>
          <w:sz w:val="28"/>
          <w:szCs w:val="28"/>
          <w:lang w:val="uk-UA"/>
        </w:rPr>
        <w:t>єктах, які мають сильнодіючі отруйні речовини</w:t>
      </w:r>
    </w:p>
    <w:p w:rsidR="00611F97" w:rsidRPr="008926DF" w:rsidRDefault="00611F97" w:rsidP="00611F97">
      <w:pPr>
        <w:spacing w:line="360" w:lineRule="auto"/>
        <w:ind w:firstLine="709"/>
        <w:jc w:val="both"/>
        <w:rPr>
          <w:b/>
          <w:bCs/>
          <w:color w:val="000000"/>
          <w:sz w:val="28"/>
          <w:szCs w:val="28"/>
          <w:lang w:val="uk-UA"/>
        </w:rPr>
      </w:pPr>
    </w:p>
    <w:p w:rsidR="0033382D" w:rsidRPr="00611F97" w:rsidRDefault="0033382D" w:rsidP="00611F97">
      <w:pPr>
        <w:shd w:val="clear" w:color="auto" w:fill="FFFFFF"/>
        <w:tabs>
          <w:tab w:val="left" w:pos="1195"/>
        </w:tabs>
        <w:spacing w:line="360" w:lineRule="auto"/>
        <w:ind w:firstLine="709"/>
        <w:jc w:val="center"/>
        <w:rPr>
          <w:b/>
          <w:sz w:val="28"/>
          <w:szCs w:val="28"/>
        </w:rPr>
      </w:pPr>
      <w:r w:rsidRPr="00611F97">
        <w:rPr>
          <w:b/>
          <w:color w:val="000000"/>
          <w:sz w:val="28"/>
          <w:szCs w:val="28"/>
          <w:lang w:val="uk-UA"/>
        </w:rPr>
        <w:t>3.1</w:t>
      </w:r>
      <w:r w:rsidRPr="00611F97">
        <w:rPr>
          <w:b/>
          <w:color w:val="000000"/>
          <w:sz w:val="28"/>
          <w:szCs w:val="28"/>
          <w:lang w:val="uk-UA"/>
        </w:rPr>
        <w:tab/>
        <w:t>Визначення розмірів та площі зони хімічного зараження</w:t>
      </w:r>
    </w:p>
    <w:p w:rsidR="00611F97" w:rsidRDefault="00611F97" w:rsidP="00611F97">
      <w:pPr>
        <w:shd w:val="clear" w:color="auto" w:fill="FFFFFF"/>
        <w:spacing w:line="360" w:lineRule="auto"/>
        <w:ind w:firstLine="709"/>
        <w:jc w:val="both"/>
        <w:rPr>
          <w:color w:val="000000"/>
          <w:sz w:val="28"/>
          <w:szCs w:val="28"/>
          <w:lang w:val="uk-UA"/>
        </w:rPr>
      </w:pPr>
    </w:p>
    <w:p w:rsidR="0033382D" w:rsidRPr="008926DF" w:rsidRDefault="0033382D" w:rsidP="00611F97">
      <w:pPr>
        <w:shd w:val="clear" w:color="auto" w:fill="FFFFFF"/>
        <w:spacing w:line="360" w:lineRule="auto"/>
        <w:ind w:firstLine="709"/>
        <w:jc w:val="both"/>
        <w:rPr>
          <w:sz w:val="28"/>
          <w:szCs w:val="28"/>
          <w:lang w:val="uk-UA"/>
        </w:rPr>
      </w:pPr>
      <w:r w:rsidRPr="008926DF">
        <w:rPr>
          <w:color w:val="000000"/>
          <w:sz w:val="28"/>
          <w:szCs w:val="28"/>
          <w:lang w:val="uk-UA"/>
        </w:rPr>
        <w:t>Розміри зон хімічного враження залежать від кількості СДОР на об'єкті, фізичних і токсичних властивостей, умов зберігання, метеоумов та рельєфу місцевості.</w:t>
      </w:r>
    </w:p>
    <w:p w:rsidR="0033382D" w:rsidRDefault="0033382D" w:rsidP="00611F97">
      <w:pPr>
        <w:shd w:val="clear" w:color="auto" w:fill="FFFFFF"/>
        <w:spacing w:line="360" w:lineRule="auto"/>
        <w:ind w:firstLine="709"/>
        <w:jc w:val="both"/>
        <w:rPr>
          <w:color w:val="000000"/>
          <w:sz w:val="28"/>
          <w:szCs w:val="28"/>
          <w:lang w:val="uk-UA"/>
        </w:rPr>
      </w:pPr>
      <w:r w:rsidRPr="008926DF">
        <w:rPr>
          <w:color w:val="000000"/>
          <w:sz w:val="28"/>
          <w:szCs w:val="28"/>
          <w:lang w:val="uk-UA"/>
        </w:rPr>
        <w:t>Для сірковуглецю глибина розповсюдження хмар зараженого повітря з вражаючою концентрацією визначається відповідно з формулою:</w:t>
      </w:r>
    </w:p>
    <w:p w:rsidR="00611F97" w:rsidRPr="008926DF" w:rsidRDefault="00611F97" w:rsidP="00611F97">
      <w:pPr>
        <w:shd w:val="clear" w:color="auto" w:fill="FFFFFF"/>
        <w:spacing w:line="360" w:lineRule="auto"/>
        <w:ind w:firstLine="709"/>
        <w:jc w:val="both"/>
        <w:rPr>
          <w:color w:val="000000"/>
          <w:sz w:val="28"/>
          <w:szCs w:val="28"/>
          <w:lang w:val="uk-UA"/>
        </w:rPr>
      </w:pPr>
    </w:p>
    <w:p w:rsidR="0033382D" w:rsidRPr="008926DF" w:rsidRDefault="0033382D" w:rsidP="00611F97">
      <w:pPr>
        <w:shd w:val="clear" w:color="auto" w:fill="FFFFFF"/>
        <w:spacing w:line="360" w:lineRule="auto"/>
        <w:ind w:firstLine="709"/>
        <w:jc w:val="both"/>
        <w:rPr>
          <w:color w:val="000000"/>
          <w:sz w:val="28"/>
          <w:szCs w:val="28"/>
          <w:lang w:val="uk-UA"/>
        </w:rPr>
      </w:pPr>
      <w:r w:rsidRPr="008926DF">
        <w:rPr>
          <w:color w:val="000000"/>
          <w:sz w:val="28"/>
          <w:szCs w:val="28"/>
          <w:lang w:val="uk-UA"/>
        </w:rPr>
        <w:t>Г=</w:t>
      </w:r>
      <w:r w:rsidR="006418E4">
        <w:rPr>
          <w:color w:val="000000"/>
          <w:position w:val="-32"/>
          <w:sz w:val="28"/>
          <w:szCs w:val="28"/>
          <w:lang w:val="uk-UA"/>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01.25pt;height:39pt">
            <v:imagedata r:id="rId8" o:title=""/>
          </v:shape>
        </w:pict>
      </w:r>
      <w:r w:rsidRPr="008926DF">
        <w:rPr>
          <w:color w:val="000000"/>
          <w:sz w:val="28"/>
          <w:szCs w:val="28"/>
        </w:rPr>
        <w:t>;</w:t>
      </w:r>
    </w:p>
    <w:p w:rsidR="0033382D" w:rsidRPr="008926DF" w:rsidRDefault="0033382D" w:rsidP="00611F97">
      <w:pPr>
        <w:shd w:val="clear" w:color="auto" w:fill="FFFFFF"/>
        <w:spacing w:line="360" w:lineRule="auto"/>
        <w:ind w:firstLine="709"/>
        <w:jc w:val="both"/>
        <w:rPr>
          <w:color w:val="000000"/>
          <w:sz w:val="28"/>
          <w:szCs w:val="28"/>
          <w:lang w:val="uk-UA"/>
        </w:rPr>
      </w:pPr>
      <w:r w:rsidRPr="008926DF">
        <w:rPr>
          <w:color w:val="000000"/>
          <w:sz w:val="28"/>
          <w:szCs w:val="28"/>
          <w:lang w:val="uk-UA"/>
        </w:rPr>
        <w:t xml:space="preserve">Г= </w:t>
      </w:r>
      <w:r w:rsidR="006418E4">
        <w:rPr>
          <w:color w:val="000000"/>
          <w:position w:val="-30"/>
          <w:sz w:val="28"/>
          <w:szCs w:val="28"/>
          <w:lang w:val="uk-UA"/>
        </w:rPr>
        <w:pict>
          <v:shape id="_x0000_i1026" type="#_x0000_t75" style="width:153pt;height:38.25pt">
            <v:imagedata r:id="rId9" o:title=""/>
          </v:shape>
        </w:pict>
      </w:r>
      <w:r w:rsidRPr="008926DF">
        <w:rPr>
          <w:color w:val="000000"/>
          <w:sz w:val="28"/>
          <w:szCs w:val="28"/>
        </w:rPr>
        <w:t>;</w:t>
      </w:r>
    </w:p>
    <w:p w:rsidR="0033382D" w:rsidRPr="008926DF" w:rsidRDefault="0033382D" w:rsidP="00611F97">
      <w:pPr>
        <w:shd w:val="clear" w:color="auto" w:fill="FFFFFF"/>
        <w:spacing w:line="360" w:lineRule="auto"/>
        <w:ind w:firstLine="709"/>
        <w:jc w:val="both"/>
        <w:rPr>
          <w:color w:val="000000"/>
          <w:sz w:val="28"/>
          <w:szCs w:val="28"/>
          <w:lang w:val="uk-UA"/>
        </w:rPr>
      </w:pPr>
      <w:r w:rsidRPr="008926DF">
        <w:rPr>
          <w:color w:val="000000"/>
          <w:sz w:val="28"/>
          <w:szCs w:val="28"/>
          <w:lang w:val="uk-UA"/>
        </w:rPr>
        <w:t>Г</w:t>
      </w:r>
      <w:r w:rsidRPr="008926DF">
        <w:rPr>
          <w:color w:val="000000"/>
          <w:sz w:val="28"/>
          <w:szCs w:val="28"/>
          <w:vertAlign w:val="subscript"/>
          <w:lang w:val="uk-UA"/>
        </w:rPr>
        <w:t xml:space="preserve">з </w:t>
      </w:r>
      <w:r w:rsidRPr="008926DF">
        <w:rPr>
          <w:color w:val="000000"/>
          <w:sz w:val="28"/>
          <w:szCs w:val="28"/>
          <w:lang w:val="uk-UA"/>
        </w:rPr>
        <w:t>= Г</w:t>
      </w:r>
      <w:r w:rsidRPr="008926DF">
        <w:rPr>
          <w:color w:val="000000"/>
          <w:sz w:val="28"/>
          <w:szCs w:val="28"/>
        </w:rPr>
        <w:t>/</w:t>
      </w:r>
      <w:r w:rsidRPr="008926DF">
        <w:rPr>
          <w:color w:val="000000"/>
          <w:sz w:val="28"/>
          <w:szCs w:val="28"/>
          <w:lang w:val="uk-UA"/>
        </w:rPr>
        <w:t>3,5</w:t>
      </w:r>
    </w:p>
    <w:p w:rsidR="0033382D" w:rsidRPr="008926DF" w:rsidRDefault="0033382D" w:rsidP="00611F97">
      <w:pPr>
        <w:shd w:val="clear" w:color="auto" w:fill="FFFFFF"/>
        <w:spacing w:line="360" w:lineRule="auto"/>
        <w:ind w:firstLine="709"/>
        <w:jc w:val="both"/>
        <w:rPr>
          <w:sz w:val="28"/>
          <w:szCs w:val="28"/>
          <w:lang w:val="uk-UA"/>
        </w:rPr>
      </w:pPr>
      <w:r w:rsidRPr="008926DF">
        <w:rPr>
          <w:color w:val="000000"/>
          <w:sz w:val="28"/>
          <w:szCs w:val="28"/>
          <w:lang w:val="uk-UA"/>
        </w:rPr>
        <w:t>Г</w:t>
      </w:r>
      <w:r w:rsidRPr="008926DF">
        <w:rPr>
          <w:color w:val="000000"/>
          <w:sz w:val="28"/>
          <w:szCs w:val="28"/>
          <w:vertAlign w:val="subscript"/>
          <w:lang w:val="uk-UA"/>
        </w:rPr>
        <w:t>з</w:t>
      </w:r>
      <w:r w:rsidRPr="008926DF">
        <w:rPr>
          <w:color w:val="000000"/>
          <w:sz w:val="28"/>
          <w:szCs w:val="28"/>
          <w:lang w:val="uk-UA"/>
        </w:rPr>
        <w:t xml:space="preserve"> = 125</w:t>
      </w:r>
      <w:r w:rsidRPr="008926DF">
        <w:rPr>
          <w:color w:val="000000"/>
          <w:sz w:val="28"/>
          <w:szCs w:val="28"/>
        </w:rPr>
        <w:t>/</w:t>
      </w:r>
      <w:r w:rsidRPr="008926DF">
        <w:rPr>
          <w:color w:val="000000"/>
          <w:sz w:val="28"/>
          <w:szCs w:val="28"/>
          <w:lang w:val="uk-UA"/>
        </w:rPr>
        <w:t>3,5= 35,7км.</w:t>
      </w:r>
    </w:p>
    <w:p w:rsidR="00611F97" w:rsidRDefault="00611F97" w:rsidP="00611F97">
      <w:pPr>
        <w:shd w:val="clear" w:color="auto" w:fill="FFFFFF"/>
        <w:spacing w:line="360" w:lineRule="auto"/>
        <w:ind w:firstLine="709"/>
        <w:jc w:val="both"/>
        <w:rPr>
          <w:color w:val="000000"/>
          <w:sz w:val="28"/>
          <w:szCs w:val="28"/>
          <w:lang w:val="uk-UA"/>
        </w:rPr>
      </w:pPr>
    </w:p>
    <w:p w:rsidR="0033382D" w:rsidRPr="008926DF" w:rsidRDefault="0033382D" w:rsidP="00611F97">
      <w:pPr>
        <w:shd w:val="clear" w:color="auto" w:fill="FFFFFF"/>
        <w:spacing w:line="360" w:lineRule="auto"/>
        <w:ind w:firstLine="709"/>
        <w:jc w:val="both"/>
        <w:rPr>
          <w:sz w:val="28"/>
          <w:szCs w:val="28"/>
        </w:rPr>
      </w:pPr>
      <w:r w:rsidRPr="008926DF">
        <w:rPr>
          <w:color w:val="000000"/>
          <w:sz w:val="28"/>
          <w:szCs w:val="28"/>
          <w:lang w:val="uk-UA"/>
        </w:rPr>
        <w:t>Ширина хімічного зараження визначається з співвідношення:</w:t>
      </w:r>
    </w:p>
    <w:p w:rsidR="00611F97" w:rsidRDefault="00611F97" w:rsidP="00611F97">
      <w:pPr>
        <w:shd w:val="clear" w:color="auto" w:fill="FFFFFF"/>
        <w:tabs>
          <w:tab w:val="left" w:pos="2842"/>
        </w:tabs>
        <w:spacing w:line="360" w:lineRule="auto"/>
        <w:ind w:firstLine="709"/>
        <w:jc w:val="both"/>
        <w:rPr>
          <w:color w:val="000000"/>
          <w:sz w:val="28"/>
          <w:szCs w:val="28"/>
        </w:rPr>
      </w:pPr>
    </w:p>
    <w:p w:rsidR="0033382D" w:rsidRPr="008926DF" w:rsidRDefault="0033382D" w:rsidP="00611F97">
      <w:pPr>
        <w:shd w:val="clear" w:color="auto" w:fill="FFFFFF"/>
        <w:tabs>
          <w:tab w:val="left" w:pos="2842"/>
        </w:tabs>
        <w:spacing w:line="360" w:lineRule="auto"/>
        <w:ind w:firstLine="709"/>
        <w:jc w:val="both"/>
        <w:rPr>
          <w:color w:val="000000"/>
          <w:sz w:val="28"/>
          <w:szCs w:val="28"/>
          <w:lang w:val="uk-UA"/>
        </w:rPr>
      </w:pPr>
      <w:r w:rsidRPr="008926DF">
        <w:rPr>
          <w:color w:val="000000"/>
          <w:sz w:val="28"/>
          <w:szCs w:val="28"/>
          <w:lang w:val="uk-UA"/>
        </w:rPr>
        <w:t>Ш=Г</w:t>
      </w:r>
      <w:r w:rsidRPr="008926DF">
        <w:rPr>
          <w:color w:val="000000"/>
          <w:sz w:val="28"/>
          <w:szCs w:val="28"/>
          <w:vertAlign w:val="subscript"/>
          <w:lang w:val="uk-UA"/>
        </w:rPr>
        <w:t>з</w:t>
      </w:r>
      <w:r w:rsidRPr="008926DF">
        <w:rPr>
          <w:color w:val="000000"/>
          <w:sz w:val="28"/>
          <w:szCs w:val="28"/>
          <w:lang w:val="uk-UA"/>
        </w:rPr>
        <w:t>*0,8</w:t>
      </w:r>
      <w:r w:rsidRPr="008926DF">
        <w:rPr>
          <w:color w:val="000000"/>
          <w:sz w:val="28"/>
          <w:szCs w:val="28"/>
          <w:lang w:val="uk-UA"/>
        </w:rPr>
        <w:tab/>
        <w:t>Ш=К</w:t>
      </w:r>
      <w:r w:rsidRPr="008926DF">
        <w:rPr>
          <w:color w:val="000000"/>
          <w:sz w:val="28"/>
          <w:szCs w:val="28"/>
          <w:vertAlign w:val="subscript"/>
          <w:lang w:val="uk-UA"/>
        </w:rPr>
        <w:t>ш</w:t>
      </w:r>
      <w:r w:rsidRPr="008926DF">
        <w:rPr>
          <w:color w:val="000000"/>
          <w:sz w:val="28"/>
          <w:szCs w:val="28"/>
          <w:lang w:val="uk-UA"/>
        </w:rPr>
        <w:t>* Г</w:t>
      </w:r>
      <w:r w:rsidRPr="008926DF">
        <w:rPr>
          <w:color w:val="000000"/>
          <w:sz w:val="28"/>
          <w:szCs w:val="28"/>
          <w:vertAlign w:val="subscript"/>
          <w:lang w:val="uk-UA"/>
        </w:rPr>
        <w:t>з</w:t>
      </w:r>
      <w:r w:rsidRPr="008926DF">
        <w:rPr>
          <w:color w:val="000000"/>
          <w:sz w:val="28"/>
          <w:szCs w:val="28"/>
          <w:lang w:val="uk-UA"/>
        </w:rPr>
        <w:t xml:space="preserve"> </w:t>
      </w:r>
    </w:p>
    <w:p w:rsidR="0033382D" w:rsidRPr="008926DF" w:rsidRDefault="0033382D" w:rsidP="00611F97">
      <w:pPr>
        <w:shd w:val="clear" w:color="auto" w:fill="FFFFFF"/>
        <w:tabs>
          <w:tab w:val="left" w:pos="2842"/>
        </w:tabs>
        <w:spacing w:line="360" w:lineRule="auto"/>
        <w:ind w:firstLine="709"/>
        <w:jc w:val="both"/>
        <w:rPr>
          <w:sz w:val="28"/>
          <w:szCs w:val="28"/>
        </w:rPr>
      </w:pPr>
      <w:r w:rsidRPr="008926DF">
        <w:rPr>
          <w:color w:val="000000"/>
          <w:sz w:val="28"/>
          <w:szCs w:val="28"/>
          <w:lang w:val="uk-UA"/>
        </w:rPr>
        <w:t>Ш=35,7*0,8 =28,56км.</w:t>
      </w:r>
      <w:r w:rsidR="004701D1">
        <w:rPr>
          <w:color w:val="000000"/>
          <w:sz w:val="28"/>
          <w:szCs w:val="28"/>
          <w:lang w:val="uk-UA"/>
        </w:rPr>
        <w:t xml:space="preserve"> </w:t>
      </w:r>
    </w:p>
    <w:p w:rsidR="00611F97" w:rsidRDefault="00611F97" w:rsidP="00611F97">
      <w:pPr>
        <w:shd w:val="clear" w:color="auto" w:fill="FFFFFF"/>
        <w:spacing w:line="360" w:lineRule="auto"/>
        <w:ind w:firstLine="709"/>
        <w:jc w:val="both"/>
        <w:rPr>
          <w:color w:val="000000"/>
          <w:sz w:val="28"/>
          <w:szCs w:val="28"/>
        </w:rPr>
      </w:pPr>
    </w:p>
    <w:p w:rsidR="0033382D" w:rsidRPr="008926DF" w:rsidRDefault="0033382D" w:rsidP="00611F97">
      <w:pPr>
        <w:shd w:val="clear" w:color="auto" w:fill="FFFFFF"/>
        <w:spacing w:line="360" w:lineRule="auto"/>
        <w:ind w:firstLine="709"/>
        <w:jc w:val="both"/>
        <w:rPr>
          <w:sz w:val="28"/>
          <w:szCs w:val="28"/>
        </w:rPr>
      </w:pPr>
      <w:r w:rsidRPr="008926DF">
        <w:rPr>
          <w:color w:val="000000"/>
          <w:sz w:val="28"/>
          <w:szCs w:val="28"/>
          <w:lang w:val="uk-UA"/>
        </w:rPr>
        <w:t xml:space="preserve">Площа зони </w:t>
      </w:r>
      <w:r w:rsidRPr="008926DF">
        <w:rPr>
          <w:color w:val="000000"/>
          <w:sz w:val="28"/>
          <w:szCs w:val="28"/>
          <w:lang w:val="en-US"/>
        </w:rPr>
        <w:t>S</w:t>
      </w:r>
      <w:r w:rsidRPr="008926DF">
        <w:rPr>
          <w:color w:val="000000"/>
          <w:sz w:val="28"/>
          <w:szCs w:val="28"/>
          <w:vertAlign w:val="subscript"/>
          <w:lang w:val="uk-UA"/>
        </w:rPr>
        <w:t>3</w:t>
      </w:r>
      <w:r w:rsidRPr="008926DF">
        <w:rPr>
          <w:color w:val="000000"/>
          <w:sz w:val="28"/>
          <w:szCs w:val="28"/>
          <w:lang w:val="uk-UA"/>
        </w:rPr>
        <w:t xml:space="preserve"> приймається як площа рівнобедреного трикутника:</w:t>
      </w:r>
    </w:p>
    <w:p w:rsidR="00611F97" w:rsidRDefault="00611F97" w:rsidP="00611F97">
      <w:pPr>
        <w:shd w:val="clear" w:color="auto" w:fill="FFFFFF"/>
        <w:tabs>
          <w:tab w:val="left" w:pos="2851"/>
        </w:tabs>
        <w:spacing w:line="360" w:lineRule="auto"/>
        <w:ind w:firstLine="709"/>
        <w:jc w:val="both"/>
        <w:rPr>
          <w:color w:val="000000"/>
          <w:sz w:val="28"/>
          <w:szCs w:val="28"/>
        </w:rPr>
      </w:pPr>
    </w:p>
    <w:p w:rsidR="0033382D" w:rsidRPr="008926DF" w:rsidRDefault="0033382D" w:rsidP="00611F97">
      <w:pPr>
        <w:shd w:val="clear" w:color="auto" w:fill="FFFFFF"/>
        <w:tabs>
          <w:tab w:val="left" w:pos="2851"/>
        </w:tabs>
        <w:spacing w:line="360" w:lineRule="auto"/>
        <w:ind w:firstLine="709"/>
        <w:jc w:val="both"/>
        <w:rPr>
          <w:color w:val="000000"/>
          <w:sz w:val="28"/>
          <w:szCs w:val="28"/>
          <w:lang w:val="uk-UA"/>
        </w:rPr>
      </w:pPr>
      <w:r w:rsidRPr="008926DF">
        <w:rPr>
          <w:color w:val="000000"/>
          <w:sz w:val="28"/>
          <w:szCs w:val="28"/>
          <w:lang w:val="en-US"/>
        </w:rPr>
        <w:t>S</w:t>
      </w:r>
      <w:r w:rsidRPr="008926DF">
        <w:rPr>
          <w:color w:val="000000"/>
          <w:sz w:val="28"/>
          <w:szCs w:val="28"/>
        </w:rPr>
        <w:t>з</w:t>
      </w:r>
      <w:r w:rsidR="004701D1">
        <w:rPr>
          <w:color w:val="000000"/>
          <w:sz w:val="28"/>
          <w:szCs w:val="28"/>
        </w:rPr>
        <w:t xml:space="preserve"> </w:t>
      </w:r>
      <w:r w:rsidRPr="008926DF">
        <w:rPr>
          <w:color w:val="000000"/>
          <w:sz w:val="28"/>
          <w:szCs w:val="28"/>
          <w:lang w:val="uk-UA"/>
        </w:rPr>
        <w:t>=1/2Г*Ш</w:t>
      </w:r>
      <w:r w:rsidRPr="008926DF">
        <w:rPr>
          <w:color w:val="000000"/>
          <w:sz w:val="28"/>
          <w:szCs w:val="28"/>
          <w:lang w:val="uk-UA"/>
        </w:rPr>
        <w:tab/>
      </w:r>
      <w:r w:rsidRPr="008926DF">
        <w:rPr>
          <w:color w:val="000000"/>
          <w:sz w:val="28"/>
          <w:szCs w:val="28"/>
          <w:lang w:val="en-US"/>
        </w:rPr>
        <w:t>S</w:t>
      </w:r>
      <w:r w:rsidRPr="008926DF">
        <w:rPr>
          <w:color w:val="000000"/>
          <w:sz w:val="28"/>
          <w:szCs w:val="28"/>
          <w:lang w:val="uk-UA"/>
        </w:rPr>
        <w:t>з =1</w:t>
      </w:r>
      <w:r w:rsidRPr="008926DF">
        <w:rPr>
          <w:color w:val="000000"/>
          <w:sz w:val="28"/>
          <w:szCs w:val="28"/>
        </w:rPr>
        <w:t>/</w:t>
      </w:r>
      <w:r w:rsidRPr="008926DF">
        <w:rPr>
          <w:color w:val="000000"/>
          <w:sz w:val="28"/>
          <w:szCs w:val="28"/>
          <w:lang w:val="uk-UA"/>
        </w:rPr>
        <w:t>2*35,7*28,56=509,8 км</w:t>
      </w:r>
      <w:r w:rsidRPr="008926DF">
        <w:rPr>
          <w:color w:val="000000"/>
          <w:sz w:val="28"/>
          <w:szCs w:val="28"/>
          <w:vertAlign w:val="superscript"/>
          <w:lang w:val="uk-UA"/>
        </w:rPr>
        <w:t>2</w:t>
      </w:r>
      <w:r w:rsidRPr="008926DF">
        <w:rPr>
          <w:color w:val="000000"/>
          <w:sz w:val="28"/>
          <w:szCs w:val="28"/>
          <w:lang w:val="uk-UA"/>
        </w:rPr>
        <w:t>.</w:t>
      </w:r>
    </w:p>
    <w:p w:rsidR="0033382D" w:rsidRPr="00611F97" w:rsidRDefault="00611F97" w:rsidP="00611F97">
      <w:pPr>
        <w:shd w:val="clear" w:color="auto" w:fill="FFFFFF"/>
        <w:tabs>
          <w:tab w:val="left" w:pos="1418"/>
        </w:tabs>
        <w:spacing w:line="360" w:lineRule="auto"/>
        <w:ind w:firstLine="709"/>
        <w:jc w:val="center"/>
        <w:rPr>
          <w:b/>
          <w:sz w:val="28"/>
          <w:szCs w:val="28"/>
        </w:rPr>
      </w:pPr>
      <w:r>
        <w:rPr>
          <w:sz w:val="28"/>
          <w:szCs w:val="28"/>
        </w:rPr>
        <w:br w:type="page"/>
      </w:r>
      <w:r w:rsidR="0033382D" w:rsidRPr="00611F97">
        <w:rPr>
          <w:b/>
          <w:color w:val="000000"/>
          <w:sz w:val="28"/>
          <w:szCs w:val="28"/>
          <w:lang w:val="uk-UA"/>
        </w:rPr>
        <w:t>3.2</w:t>
      </w:r>
      <w:r w:rsidR="0033382D" w:rsidRPr="008926DF">
        <w:rPr>
          <w:color w:val="000000"/>
          <w:sz w:val="28"/>
          <w:szCs w:val="28"/>
          <w:lang w:val="uk-UA"/>
        </w:rPr>
        <w:tab/>
      </w:r>
      <w:r w:rsidR="0033382D" w:rsidRPr="00611F97">
        <w:rPr>
          <w:b/>
          <w:color w:val="000000"/>
          <w:sz w:val="28"/>
          <w:szCs w:val="28"/>
          <w:lang w:val="uk-UA"/>
        </w:rPr>
        <w:t>Визначення часу підходу зараженого повітря до певного рубежу</w:t>
      </w:r>
      <w:r>
        <w:rPr>
          <w:b/>
          <w:color w:val="000000"/>
          <w:sz w:val="28"/>
          <w:szCs w:val="28"/>
          <w:lang w:val="uk-UA"/>
        </w:rPr>
        <w:t xml:space="preserve"> </w:t>
      </w:r>
      <w:r w:rsidR="0033382D" w:rsidRPr="00611F97">
        <w:rPr>
          <w:b/>
          <w:color w:val="000000"/>
          <w:sz w:val="28"/>
          <w:szCs w:val="28"/>
          <w:lang w:val="uk-UA"/>
        </w:rPr>
        <w:t>(об'єкту)</w:t>
      </w:r>
    </w:p>
    <w:p w:rsidR="00611F97" w:rsidRPr="00611F97" w:rsidRDefault="00611F97" w:rsidP="00611F97">
      <w:pPr>
        <w:shd w:val="clear" w:color="auto" w:fill="FFFFFF"/>
        <w:spacing w:line="360" w:lineRule="auto"/>
        <w:ind w:firstLine="709"/>
        <w:jc w:val="center"/>
        <w:rPr>
          <w:b/>
          <w:color w:val="000000"/>
          <w:sz w:val="28"/>
          <w:szCs w:val="28"/>
          <w:lang w:val="uk-UA"/>
        </w:rPr>
      </w:pPr>
    </w:p>
    <w:p w:rsidR="0033382D" w:rsidRPr="008926DF" w:rsidRDefault="0033382D" w:rsidP="00611F97">
      <w:pPr>
        <w:shd w:val="clear" w:color="auto" w:fill="FFFFFF"/>
        <w:spacing w:line="360" w:lineRule="auto"/>
        <w:ind w:firstLine="709"/>
        <w:jc w:val="both"/>
        <w:rPr>
          <w:color w:val="000000"/>
          <w:sz w:val="28"/>
          <w:szCs w:val="28"/>
          <w:lang w:val="uk-UA"/>
        </w:rPr>
      </w:pPr>
      <w:r w:rsidRPr="008926DF">
        <w:rPr>
          <w:color w:val="000000"/>
          <w:sz w:val="28"/>
          <w:szCs w:val="28"/>
          <w:lang w:val="uk-UA"/>
        </w:rPr>
        <w:t xml:space="preserve">Час підходу хмари зараженого повітря до певного рубежу (об'єкту) </w:t>
      </w:r>
      <w:r w:rsidRPr="008926DF">
        <w:rPr>
          <w:color w:val="000000"/>
          <w:sz w:val="28"/>
          <w:szCs w:val="28"/>
          <w:lang w:val="en-US"/>
        </w:rPr>
        <w:t>T</w:t>
      </w:r>
      <w:r w:rsidRPr="008926DF">
        <w:rPr>
          <w:color w:val="000000"/>
          <w:sz w:val="28"/>
          <w:szCs w:val="28"/>
          <w:lang w:val="uk-UA"/>
        </w:rPr>
        <w:t xml:space="preserve"> визначається діленням відстані </w:t>
      </w:r>
      <w:r w:rsidRPr="008926DF">
        <w:rPr>
          <w:color w:val="000000"/>
          <w:sz w:val="28"/>
          <w:szCs w:val="28"/>
          <w:lang w:val="en-US"/>
        </w:rPr>
        <w:t>R</w:t>
      </w:r>
      <w:r w:rsidRPr="008926DF">
        <w:rPr>
          <w:color w:val="000000"/>
          <w:sz w:val="28"/>
          <w:szCs w:val="28"/>
          <w:lang w:val="uk-UA"/>
        </w:rPr>
        <w:t>. Швидкість перенесення фронту хмари зараженого повітря СДОР( див.Табл.3 )</w:t>
      </w:r>
    </w:p>
    <w:p w:rsidR="00611F97" w:rsidRPr="00A077A0" w:rsidRDefault="00611F97" w:rsidP="00611F97">
      <w:pPr>
        <w:shd w:val="clear" w:color="auto" w:fill="FFFFFF"/>
        <w:spacing w:line="360" w:lineRule="auto"/>
        <w:ind w:firstLine="709"/>
        <w:jc w:val="both"/>
        <w:rPr>
          <w:color w:val="000000"/>
          <w:sz w:val="28"/>
          <w:szCs w:val="28"/>
          <w:lang w:val="uk-UA"/>
        </w:rPr>
      </w:pPr>
    </w:p>
    <w:p w:rsidR="0033382D" w:rsidRPr="008926DF" w:rsidRDefault="0033382D" w:rsidP="00611F97">
      <w:pPr>
        <w:shd w:val="clear" w:color="auto" w:fill="FFFFFF"/>
        <w:spacing w:line="360" w:lineRule="auto"/>
        <w:ind w:firstLine="709"/>
        <w:jc w:val="both"/>
        <w:rPr>
          <w:color w:val="000000"/>
          <w:sz w:val="28"/>
          <w:szCs w:val="28"/>
          <w:lang w:val="uk-UA"/>
        </w:rPr>
      </w:pPr>
      <w:r w:rsidRPr="008926DF">
        <w:rPr>
          <w:color w:val="000000"/>
          <w:sz w:val="28"/>
          <w:szCs w:val="28"/>
          <w:lang w:val="en-US"/>
        </w:rPr>
        <w:t>T</w:t>
      </w:r>
      <w:r w:rsidRPr="008926DF">
        <w:rPr>
          <w:color w:val="000000"/>
          <w:sz w:val="28"/>
          <w:szCs w:val="28"/>
        </w:rPr>
        <w:t>=</w:t>
      </w:r>
      <w:r w:rsidRPr="008926DF">
        <w:rPr>
          <w:color w:val="000000"/>
          <w:sz w:val="28"/>
          <w:szCs w:val="28"/>
          <w:lang w:val="en-US"/>
        </w:rPr>
        <w:t>R</w:t>
      </w:r>
      <w:r w:rsidRPr="008926DF">
        <w:rPr>
          <w:color w:val="000000"/>
          <w:sz w:val="28"/>
          <w:szCs w:val="28"/>
        </w:rPr>
        <w:t>/</w:t>
      </w:r>
      <w:r w:rsidRPr="008926DF">
        <w:rPr>
          <w:color w:val="000000"/>
          <w:sz w:val="28"/>
          <w:szCs w:val="28"/>
          <w:lang w:val="en-US"/>
        </w:rPr>
        <w:t>W</w:t>
      </w:r>
      <w:r w:rsidRPr="008926DF">
        <w:rPr>
          <w:color w:val="000000"/>
          <w:sz w:val="28"/>
          <w:szCs w:val="28"/>
        </w:rPr>
        <w:t>;</w:t>
      </w:r>
    </w:p>
    <w:p w:rsidR="0033382D" w:rsidRPr="008926DF" w:rsidRDefault="0033382D" w:rsidP="00611F97">
      <w:pPr>
        <w:shd w:val="clear" w:color="auto" w:fill="FFFFFF"/>
        <w:spacing w:line="360" w:lineRule="auto"/>
        <w:ind w:firstLine="709"/>
        <w:jc w:val="both"/>
        <w:rPr>
          <w:color w:val="000000"/>
          <w:sz w:val="28"/>
          <w:szCs w:val="28"/>
          <w:lang w:val="uk-UA"/>
        </w:rPr>
      </w:pPr>
      <w:r w:rsidRPr="008926DF">
        <w:rPr>
          <w:color w:val="000000"/>
          <w:sz w:val="28"/>
          <w:szCs w:val="28"/>
          <w:lang w:val="en-US"/>
        </w:rPr>
        <w:t>W</w:t>
      </w:r>
      <w:r w:rsidRPr="008926DF">
        <w:rPr>
          <w:color w:val="000000"/>
          <w:sz w:val="28"/>
          <w:szCs w:val="28"/>
        </w:rPr>
        <w:t xml:space="preserve">=3,5 </w:t>
      </w:r>
      <w:r w:rsidRPr="008926DF">
        <w:rPr>
          <w:color w:val="000000"/>
          <w:sz w:val="28"/>
          <w:szCs w:val="28"/>
          <w:lang w:val="uk-UA"/>
        </w:rPr>
        <w:t>км</w:t>
      </w:r>
      <w:r w:rsidRPr="008926DF">
        <w:rPr>
          <w:color w:val="000000"/>
          <w:sz w:val="28"/>
          <w:szCs w:val="28"/>
        </w:rPr>
        <w:t>/</w:t>
      </w:r>
      <w:r w:rsidRPr="008926DF">
        <w:rPr>
          <w:color w:val="000000"/>
          <w:sz w:val="28"/>
          <w:szCs w:val="28"/>
          <w:lang w:val="uk-UA"/>
        </w:rPr>
        <w:t>год.</w:t>
      </w:r>
    </w:p>
    <w:p w:rsidR="0033382D" w:rsidRPr="008926DF" w:rsidRDefault="0033382D" w:rsidP="00611F97">
      <w:pPr>
        <w:shd w:val="clear" w:color="auto" w:fill="FFFFFF"/>
        <w:spacing w:line="360" w:lineRule="auto"/>
        <w:ind w:firstLine="709"/>
        <w:jc w:val="both"/>
        <w:rPr>
          <w:color w:val="000000"/>
          <w:sz w:val="28"/>
          <w:szCs w:val="28"/>
          <w:lang w:val="uk-UA"/>
        </w:rPr>
      </w:pPr>
      <w:r w:rsidRPr="008926DF">
        <w:rPr>
          <w:color w:val="000000"/>
          <w:sz w:val="28"/>
          <w:szCs w:val="28"/>
          <w:lang w:val="en-US"/>
        </w:rPr>
        <w:t>T</w:t>
      </w:r>
      <w:r w:rsidRPr="008926DF">
        <w:rPr>
          <w:color w:val="000000"/>
          <w:sz w:val="28"/>
          <w:szCs w:val="28"/>
        </w:rPr>
        <w:t>=5</w:t>
      </w:r>
      <w:r w:rsidRPr="008926DF">
        <w:rPr>
          <w:color w:val="000000"/>
          <w:sz w:val="28"/>
          <w:szCs w:val="28"/>
          <w:lang w:val="uk-UA"/>
        </w:rPr>
        <w:t>год.</w:t>
      </w:r>
    </w:p>
    <w:p w:rsidR="00611F97" w:rsidRDefault="00611F97" w:rsidP="00611F97">
      <w:pPr>
        <w:shd w:val="clear" w:color="auto" w:fill="FFFFFF"/>
        <w:spacing w:line="360" w:lineRule="auto"/>
        <w:ind w:firstLine="709"/>
        <w:jc w:val="both"/>
        <w:rPr>
          <w:color w:val="000000"/>
          <w:sz w:val="28"/>
          <w:szCs w:val="28"/>
          <w:lang w:val="uk-UA"/>
        </w:rPr>
      </w:pPr>
    </w:p>
    <w:p w:rsidR="0033382D" w:rsidRPr="008926DF" w:rsidRDefault="0033382D" w:rsidP="00611F97">
      <w:pPr>
        <w:shd w:val="clear" w:color="auto" w:fill="FFFFFF"/>
        <w:spacing w:line="360" w:lineRule="auto"/>
        <w:ind w:firstLine="709"/>
        <w:jc w:val="both"/>
        <w:rPr>
          <w:sz w:val="28"/>
          <w:szCs w:val="28"/>
          <w:lang w:val="uk-UA"/>
        </w:rPr>
      </w:pPr>
      <w:r w:rsidRPr="008926DF">
        <w:rPr>
          <w:color w:val="000000"/>
          <w:sz w:val="28"/>
          <w:szCs w:val="28"/>
          <w:lang w:val="uk-UA"/>
        </w:rPr>
        <w:t xml:space="preserve">Хмара зараженого повітря поширюється на висоту, де швидкість вітру більша, ніж біля поверхні землі. Внаслідок цього середня швидкість поширення буде більшою, ніж швидкість вітру на висоті </w:t>
      </w:r>
      <w:smartTag w:uri="urn:schemas-microsoft-com:office:smarttags" w:element="metricconverter">
        <w:smartTagPr>
          <w:attr w:name="ProductID" w:val="1,2 км"/>
        </w:smartTagPr>
        <w:r w:rsidRPr="008926DF">
          <w:rPr>
            <w:color w:val="000000"/>
            <w:sz w:val="28"/>
            <w:szCs w:val="28"/>
            <w:lang w:val="uk-UA"/>
          </w:rPr>
          <w:t>1,2 км</w:t>
        </w:r>
      </w:smartTag>
      <w:r w:rsidRPr="008926DF">
        <w:rPr>
          <w:color w:val="000000"/>
          <w:sz w:val="28"/>
          <w:szCs w:val="28"/>
          <w:lang w:val="uk-UA"/>
        </w:rPr>
        <w:t>.</w:t>
      </w:r>
    </w:p>
    <w:p w:rsidR="00611F97" w:rsidRDefault="00611F97" w:rsidP="00611F97">
      <w:pPr>
        <w:shd w:val="clear" w:color="auto" w:fill="FFFFFF"/>
        <w:spacing w:line="360" w:lineRule="auto"/>
        <w:ind w:firstLine="709"/>
        <w:jc w:val="both"/>
        <w:rPr>
          <w:color w:val="000000"/>
          <w:sz w:val="28"/>
          <w:szCs w:val="28"/>
          <w:lang w:val="uk-UA"/>
        </w:rPr>
      </w:pPr>
    </w:p>
    <w:p w:rsidR="0033382D" w:rsidRPr="00611F97" w:rsidRDefault="0033382D" w:rsidP="00611F97">
      <w:pPr>
        <w:shd w:val="clear" w:color="auto" w:fill="FFFFFF"/>
        <w:spacing w:line="360" w:lineRule="auto"/>
        <w:ind w:firstLine="709"/>
        <w:jc w:val="center"/>
        <w:rPr>
          <w:b/>
          <w:sz w:val="28"/>
          <w:szCs w:val="28"/>
        </w:rPr>
      </w:pPr>
      <w:r w:rsidRPr="00611F97">
        <w:rPr>
          <w:b/>
          <w:color w:val="000000"/>
          <w:sz w:val="28"/>
          <w:szCs w:val="28"/>
          <w:lang w:val="uk-UA"/>
        </w:rPr>
        <w:t>3.3 Визначення часу вражаючої дії СДОР</w:t>
      </w:r>
    </w:p>
    <w:p w:rsidR="00611F97" w:rsidRDefault="00611F97" w:rsidP="00611F97">
      <w:pPr>
        <w:shd w:val="clear" w:color="auto" w:fill="FFFFFF"/>
        <w:spacing w:line="360" w:lineRule="auto"/>
        <w:ind w:firstLine="709"/>
        <w:jc w:val="both"/>
        <w:rPr>
          <w:color w:val="000000"/>
          <w:sz w:val="28"/>
          <w:szCs w:val="28"/>
          <w:lang w:val="uk-UA"/>
        </w:rPr>
      </w:pPr>
    </w:p>
    <w:p w:rsidR="0033382D" w:rsidRPr="008926DF" w:rsidRDefault="0033382D" w:rsidP="00611F97">
      <w:pPr>
        <w:shd w:val="clear" w:color="auto" w:fill="FFFFFF"/>
        <w:spacing w:line="360" w:lineRule="auto"/>
        <w:ind w:firstLine="709"/>
        <w:jc w:val="both"/>
        <w:rPr>
          <w:sz w:val="28"/>
          <w:szCs w:val="28"/>
        </w:rPr>
      </w:pPr>
      <w:r w:rsidRPr="008926DF">
        <w:rPr>
          <w:color w:val="000000"/>
          <w:sz w:val="28"/>
          <w:szCs w:val="28"/>
          <w:lang w:val="uk-UA"/>
        </w:rPr>
        <w:t xml:space="preserve">Для певних умов можна підрахувати орієнтовний час випаровування </w:t>
      </w:r>
      <w:r w:rsidRPr="008926DF">
        <w:rPr>
          <w:color w:val="000000"/>
          <w:sz w:val="28"/>
          <w:szCs w:val="28"/>
          <w:lang w:val="en-US"/>
        </w:rPr>
        <w:t>t</w:t>
      </w:r>
      <w:r w:rsidRPr="008926DF">
        <w:rPr>
          <w:color w:val="000000"/>
          <w:sz w:val="28"/>
          <w:szCs w:val="28"/>
          <w:vertAlign w:val="subscript"/>
          <w:lang w:val="uk-UA"/>
        </w:rPr>
        <w:t xml:space="preserve">вр </w:t>
      </w:r>
      <w:r w:rsidRPr="008926DF">
        <w:rPr>
          <w:color w:val="000000"/>
          <w:sz w:val="28"/>
          <w:szCs w:val="28"/>
          <w:lang w:val="uk-UA"/>
        </w:rPr>
        <w:t>деяких СДОР. Час випаровування використовується для визначення орієнтовного часу вражаючої дії СДОР в центрі хімічного враження.</w:t>
      </w:r>
    </w:p>
    <w:p w:rsidR="00611F97" w:rsidRDefault="00611F97" w:rsidP="00611F97">
      <w:pPr>
        <w:shd w:val="clear" w:color="auto" w:fill="FFFFFF"/>
        <w:spacing w:line="360" w:lineRule="auto"/>
        <w:ind w:firstLine="709"/>
        <w:jc w:val="both"/>
        <w:rPr>
          <w:color w:val="000000"/>
          <w:sz w:val="28"/>
          <w:szCs w:val="28"/>
          <w:vertAlign w:val="subscript"/>
        </w:rPr>
      </w:pPr>
    </w:p>
    <w:p w:rsidR="0033382D" w:rsidRPr="008926DF" w:rsidRDefault="0033382D" w:rsidP="00611F97">
      <w:pPr>
        <w:shd w:val="clear" w:color="auto" w:fill="FFFFFF"/>
        <w:spacing w:line="360" w:lineRule="auto"/>
        <w:ind w:firstLine="709"/>
        <w:jc w:val="both"/>
        <w:rPr>
          <w:sz w:val="28"/>
          <w:szCs w:val="28"/>
        </w:rPr>
      </w:pPr>
      <w:r w:rsidRPr="008926DF">
        <w:rPr>
          <w:color w:val="000000"/>
          <w:sz w:val="28"/>
          <w:szCs w:val="28"/>
          <w:vertAlign w:val="subscript"/>
          <w:lang w:val="en-US"/>
        </w:rPr>
        <w:t>t</w:t>
      </w:r>
      <w:r w:rsidR="004701D1">
        <w:rPr>
          <w:color w:val="000000"/>
          <w:sz w:val="28"/>
          <w:szCs w:val="28"/>
          <w:vertAlign w:val="subscript"/>
        </w:rPr>
        <w:t xml:space="preserve"> </w:t>
      </w:r>
      <w:r w:rsidRPr="008926DF">
        <w:rPr>
          <w:color w:val="000000"/>
          <w:sz w:val="28"/>
          <w:szCs w:val="28"/>
          <w:vertAlign w:val="subscript"/>
          <w:lang w:val="uk-UA"/>
        </w:rPr>
        <w:t>вр</w:t>
      </w:r>
      <w:r w:rsidRPr="008926DF">
        <w:rPr>
          <w:color w:val="000000"/>
          <w:sz w:val="28"/>
          <w:szCs w:val="28"/>
          <w:lang w:val="uk-UA"/>
        </w:rPr>
        <w:t xml:space="preserve"> = 1 год.</w:t>
      </w:r>
    </w:p>
    <w:p w:rsidR="00611F97" w:rsidRDefault="00611F97" w:rsidP="00611F97">
      <w:pPr>
        <w:shd w:val="clear" w:color="auto" w:fill="FFFFFF"/>
        <w:spacing w:line="360" w:lineRule="auto"/>
        <w:ind w:firstLine="709"/>
        <w:jc w:val="both"/>
        <w:rPr>
          <w:color w:val="000000"/>
          <w:sz w:val="28"/>
          <w:szCs w:val="28"/>
          <w:lang w:val="uk-UA"/>
        </w:rPr>
      </w:pPr>
    </w:p>
    <w:p w:rsidR="0033382D" w:rsidRPr="008926DF" w:rsidRDefault="0033382D" w:rsidP="00611F97">
      <w:pPr>
        <w:shd w:val="clear" w:color="auto" w:fill="FFFFFF"/>
        <w:spacing w:line="360" w:lineRule="auto"/>
        <w:ind w:firstLine="709"/>
        <w:jc w:val="both"/>
        <w:rPr>
          <w:sz w:val="28"/>
          <w:szCs w:val="28"/>
          <w:lang w:val="uk-UA"/>
        </w:rPr>
      </w:pPr>
      <w:r w:rsidRPr="008926DF">
        <w:rPr>
          <w:color w:val="000000"/>
          <w:sz w:val="28"/>
          <w:szCs w:val="28"/>
          <w:lang w:val="uk-UA"/>
        </w:rPr>
        <w:t>Введемо поправочний коефіцієнт, який при швидкості вітру 0,5</w:t>
      </w:r>
      <w:r w:rsidRPr="008926DF">
        <w:rPr>
          <w:color w:val="000000"/>
          <w:sz w:val="28"/>
          <w:szCs w:val="28"/>
          <w:vertAlign w:val="superscript"/>
          <w:lang w:val="uk-UA"/>
        </w:rPr>
        <w:t>М</w:t>
      </w:r>
      <w:r w:rsidRPr="008926DF">
        <w:rPr>
          <w:color w:val="000000"/>
          <w:sz w:val="28"/>
          <w:szCs w:val="28"/>
          <w:lang w:val="uk-UA"/>
        </w:rPr>
        <w:t>/</w:t>
      </w:r>
      <w:r w:rsidRPr="008926DF">
        <w:rPr>
          <w:color w:val="000000"/>
          <w:sz w:val="28"/>
          <w:szCs w:val="28"/>
          <w:vertAlign w:val="subscript"/>
          <w:lang w:val="uk-UA"/>
        </w:rPr>
        <w:t>С</w:t>
      </w:r>
      <w:r w:rsidRPr="008926DF">
        <w:rPr>
          <w:color w:val="000000"/>
          <w:sz w:val="28"/>
          <w:szCs w:val="28"/>
          <w:lang w:val="uk-UA"/>
        </w:rPr>
        <w:t xml:space="preserve"> має значення 1.</w:t>
      </w:r>
      <w:r w:rsidRPr="008926DF">
        <w:rPr>
          <w:sz w:val="28"/>
          <w:szCs w:val="28"/>
          <w:lang w:val="uk-UA"/>
        </w:rPr>
        <w:t xml:space="preserve"> </w:t>
      </w:r>
      <w:r w:rsidRPr="008926DF">
        <w:rPr>
          <w:color w:val="000000"/>
          <w:sz w:val="28"/>
          <w:szCs w:val="28"/>
          <w:lang w:val="uk-UA"/>
        </w:rPr>
        <w:t>Час вражаючої дії аміаку складатиме 0,5</w:t>
      </w:r>
      <w:r w:rsidRPr="008926DF">
        <w:rPr>
          <w:color w:val="000000"/>
          <w:sz w:val="28"/>
          <w:szCs w:val="28"/>
        </w:rPr>
        <w:t>*</w:t>
      </w:r>
      <w:r w:rsidRPr="008926DF">
        <w:rPr>
          <w:color w:val="000000"/>
          <w:sz w:val="28"/>
          <w:szCs w:val="28"/>
          <w:lang w:val="uk-UA"/>
        </w:rPr>
        <w:t>1 = 0,5 (год.)</w:t>
      </w:r>
    </w:p>
    <w:p w:rsidR="00611F97" w:rsidRDefault="00611F97" w:rsidP="00611F97">
      <w:pPr>
        <w:shd w:val="clear" w:color="auto" w:fill="FFFFFF"/>
        <w:spacing w:line="360" w:lineRule="auto"/>
        <w:ind w:firstLine="709"/>
        <w:jc w:val="both"/>
        <w:rPr>
          <w:color w:val="000000"/>
          <w:sz w:val="28"/>
          <w:szCs w:val="28"/>
          <w:lang w:val="uk-UA"/>
        </w:rPr>
      </w:pPr>
    </w:p>
    <w:p w:rsidR="0033382D" w:rsidRPr="00611F97" w:rsidRDefault="0033382D" w:rsidP="00611F97">
      <w:pPr>
        <w:shd w:val="clear" w:color="auto" w:fill="FFFFFF"/>
        <w:spacing w:line="360" w:lineRule="auto"/>
        <w:ind w:firstLine="709"/>
        <w:jc w:val="center"/>
        <w:rPr>
          <w:b/>
          <w:sz w:val="28"/>
          <w:szCs w:val="28"/>
        </w:rPr>
      </w:pPr>
      <w:r w:rsidRPr="00611F97">
        <w:rPr>
          <w:b/>
          <w:color w:val="000000"/>
          <w:sz w:val="28"/>
          <w:szCs w:val="28"/>
          <w:lang w:val="uk-UA"/>
        </w:rPr>
        <w:t>3.4</w:t>
      </w:r>
      <w:r w:rsidRPr="00611F97">
        <w:rPr>
          <w:b/>
          <w:color w:val="000000"/>
          <w:sz w:val="28"/>
          <w:szCs w:val="28"/>
          <w:lang w:val="uk-UA"/>
        </w:rPr>
        <w:tab/>
        <w:t>Визначення меж можливих епіцентрів хімічного враження</w:t>
      </w:r>
    </w:p>
    <w:p w:rsidR="00611F97" w:rsidRDefault="00611F97" w:rsidP="00611F97">
      <w:pPr>
        <w:shd w:val="clear" w:color="auto" w:fill="FFFFFF"/>
        <w:spacing w:line="360" w:lineRule="auto"/>
        <w:ind w:firstLine="709"/>
        <w:jc w:val="both"/>
        <w:rPr>
          <w:color w:val="000000"/>
          <w:sz w:val="28"/>
          <w:szCs w:val="28"/>
        </w:rPr>
      </w:pPr>
    </w:p>
    <w:p w:rsidR="0033382D" w:rsidRDefault="0033382D" w:rsidP="00611F97">
      <w:pPr>
        <w:shd w:val="clear" w:color="auto" w:fill="FFFFFF"/>
        <w:spacing w:line="360" w:lineRule="auto"/>
        <w:ind w:firstLine="709"/>
        <w:jc w:val="both"/>
        <w:rPr>
          <w:color w:val="000000"/>
          <w:sz w:val="28"/>
          <w:szCs w:val="28"/>
          <w:lang w:val="uk-UA"/>
        </w:rPr>
      </w:pPr>
      <w:r w:rsidRPr="008926DF">
        <w:rPr>
          <w:color w:val="000000"/>
          <w:sz w:val="28"/>
          <w:szCs w:val="28"/>
          <w:lang w:val="uk-UA"/>
        </w:rPr>
        <w:t>Для визначення границь вторинних центрів хімічного враження за прогнозом треба нанести на карту (план) зону можливого хімічного зараження та виділити об'єкти, населенні пункти або їх частини, які потрапляють в прогнозовану зону хімічного зараження. Розрахунковими границями вторинних центрів хімічного враження будуть границі цих об'єктів, населених пунктів або районів. Границі фактичних центрів хімічного враження визначаються розвідкою та наносяться на карту (план).</w:t>
      </w:r>
    </w:p>
    <w:p w:rsidR="00611F97" w:rsidRPr="008926DF" w:rsidRDefault="00611F97" w:rsidP="00611F97">
      <w:pPr>
        <w:shd w:val="clear" w:color="auto" w:fill="FFFFFF"/>
        <w:spacing w:line="360" w:lineRule="auto"/>
        <w:ind w:firstLine="709"/>
        <w:jc w:val="both"/>
        <w:rPr>
          <w:sz w:val="28"/>
          <w:szCs w:val="28"/>
          <w:lang w:val="uk-UA"/>
        </w:rPr>
      </w:pPr>
    </w:p>
    <w:p w:rsidR="0033382D" w:rsidRPr="00611F97" w:rsidRDefault="0033382D" w:rsidP="00611F97">
      <w:pPr>
        <w:shd w:val="clear" w:color="auto" w:fill="FFFFFF"/>
        <w:spacing w:line="360" w:lineRule="auto"/>
        <w:ind w:left="709"/>
        <w:jc w:val="center"/>
        <w:rPr>
          <w:b/>
          <w:sz w:val="28"/>
          <w:szCs w:val="28"/>
        </w:rPr>
      </w:pPr>
      <w:r w:rsidRPr="00611F97">
        <w:rPr>
          <w:b/>
          <w:color w:val="000000"/>
          <w:sz w:val="28"/>
          <w:szCs w:val="28"/>
          <w:lang w:val="uk-UA"/>
        </w:rPr>
        <w:t>3.5</w:t>
      </w:r>
      <w:r w:rsidRPr="00611F97">
        <w:rPr>
          <w:b/>
          <w:color w:val="000000"/>
          <w:sz w:val="28"/>
          <w:szCs w:val="28"/>
          <w:lang w:val="uk-UA"/>
        </w:rPr>
        <w:tab/>
        <w:t>Визначення можливих втрат людей в епіцентрі хімічного враження</w:t>
      </w:r>
    </w:p>
    <w:p w:rsidR="00611F97" w:rsidRDefault="00611F97" w:rsidP="00611F97">
      <w:pPr>
        <w:shd w:val="clear" w:color="auto" w:fill="FFFFFF"/>
        <w:spacing w:line="360" w:lineRule="auto"/>
        <w:ind w:firstLine="709"/>
        <w:jc w:val="both"/>
        <w:rPr>
          <w:color w:val="000000"/>
          <w:sz w:val="28"/>
          <w:szCs w:val="28"/>
          <w:lang w:val="uk-UA"/>
        </w:rPr>
      </w:pPr>
    </w:p>
    <w:p w:rsidR="0033382D" w:rsidRDefault="0033382D" w:rsidP="00611F97">
      <w:pPr>
        <w:shd w:val="clear" w:color="auto" w:fill="FFFFFF"/>
        <w:spacing w:line="360" w:lineRule="auto"/>
        <w:ind w:firstLine="709"/>
        <w:jc w:val="both"/>
        <w:rPr>
          <w:color w:val="000000"/>
          <w:sz w:val="28"/>
          <w:szCs w:val="28"/>
          <w:lang w:val="uk-UA"/>
        </w:rPr>
      </w:pPr>
      <w:r w:rsidRPr="008926DF">
        <w:rPr>
          <w:color w:val="000000"/>
          <w:sz w:val="28"/>
          <w:szCs w:val="28"/>
          <w:lang w:val="uk-UA"/>
        </w:rPr>
        <w:t>Втрати робітників, службовців та населення що проживає поблизу від об'єктів, а також особистий склад формувань ЦО будуть залежати від чисельності людей, що опинилися в площі зони, ступеня захищеності їх і своєчасного використання засобів індивідуального захисту (протигазів). Кількість робітників та службовців, що опинилися в зоні враження, підраховується за їх наявністю на території об'єкту по будівлям, цехам, майданчикам; кількість населення — по житловим кварталам в місті (населеному пункті).Можливі втрати робочих, службовців та населення (в центрі зараження знаходиться 2 цеха з кількістю робочих 500 чоловік) від СДОР при 100% забезпеченості людей протигазами становлять :</w:t>
      </w:r>
      <w:r w:rsidRPr="008926DF">
        <w:rPr>
          <w:sz w:val="28"/>
          <w:szCs w:val="28"/>
          <w:lang w:val="uk-UA"/>
        </w:rPr>
        <w:t xml:space="preserve"> </w:t>
      </w:r>
      <w:r w:rsidRPr="008926DF">
        <w:rPr>
          <w:color w:val="000000"/>
          <w:sz w:val="28"/>
          <w:szCs w:val="28"/>
          <w:lang w:val="uk-UA"/>
        </w:rPr>
        <w:t>Р=500*0,1=50 чол.</w:t>
      </w:r>
      <w:r w:rsidRPr="008926DF">
        <w:rPr>
          <w:sz w:val="28"/>
          <w:szCs w:val="28"/>
          <w:lang w:val="uk-UA"/>
        </w:rPr>
        <w:t xml:space="preserve"> </w:t>
      </w:r>
      <w:r w:rsidRPr="008926DF">
        <w:rPr>
          <w:color w:val="000000"/>
          <w:sz w:val="28"/>
          <w:szCs w:val="28"/>
          <w:lang w:val="uk-UA"/>
        </w:rPr>
        <w:t xml:space="preserve">З них: легкої ступені - 25% (12 чол.); середньої і важкої ступені - 40% (20 чол.), зі смертельним наслідком </w:t>
      </w:r>
      <w:r w:rsidRPr="008926DF">
        <w:rPr>
          <w:i/>
          <w:iCs/>
          <w:color w:val="000000"/>
          <w:sz w:val="28"/>
          <w:szCs w:val="28"/>
          <w:lang w:val="uk-UA"/>
        </w:rPr>
        <w:t xml:space="preserve">- </w:t>
      </w:r>
      <w:r w:rsidRPr="008926DF">
        <w:rPr>
          <w:color w:val="000000"/>
          <w:sz w:val="28"/>
          <w:szCs w:val="28"/>
          <w:lang w:val="uk-UA"/>
        </w:rPr>
        <w:t>35% (18 чол.).</w:t>
      </w:r>
    </w:p>
    <w:p w:rsidR="0033382D" w:rsidRPr="00611F97" w:rsidRDefault="00611F97" w:rsidP="00611F97">
      <w:pPr>
        <w:shd w:val="clear" w:color="auto" w:fill="FFFFFF"/>
        <w:spacing w:line="360" w:lineRule="auto"/>
        <w:ind w:firstLine="709"/>
        <w:jc w:val="center"/>
        <w:rPr>
          <w:b/>
          <w:color w:val="000000"/>
          <w:sz w:val="28"/>
          <w:szCs w:val="28"/>
        </w:rPr>
      </w:pPr>
      <w:r>
        <w:rPr>
          <w:color w:val="000000"/>
          <w:sz w:val="28"/>
          <w:szCs w:val="28"/>
          <w:lang w:val="uk-UA"/>
        </w:rPr>
        <w:br w:type="page"/>
      </w:r>
      <w:r w:rsidRPr="00611F97">
        <w:rPr>
          <w:b/>
          <w:color w:val="000000"/>
          <w:sz w:val="28"/>
          <w:szCs w:val="28"/>
          <w:lang w:val="uk-UA"/>
        </w:rPr>
        <w:t>4. Безаварійна зупинка цеху по сигналу "</w:t>
      </w:r>
      <w:r>
        <w:rPr>
          <w:b/>
          <w:color w:val="000000"/>
          <w:sz w:val="28"/>
          <w:szCs w:val="28"/>
          <w:lang w:val="uk-UA"/>
        </w:rPr>
        <w:t>У</w:t>
      </w:r>
      <w:r w:rsidRPr="00611F97">
        <w:rPr>
          <w:b/>
          <w:color w:val="000000"/>
          <w:sz w:val="28"/>
          <w:szCs w:val="28"/>
          <w:lang w:val="uk-UA"/>
        </w:rPr>
        <w:t>вага всім!"</w:t>
      </w:r>
    </w:p>
    <w:p w:rsidR="00611F97" w:rsidRDefault="00611F97" w:rsidP="00611F97">
      <w:pPr>
        <w:shd w:val="clear" w:color="auto" w:fill="FFFFFF"/>
        <w:spacing w:line="360" w:lineRule="auto"/>
        <w:ind w:firstLine="709"/>
        <w:jc w:val="both"/>
        <w:rPr>
          <w:color w:val="000000"/>
          <w:sz w:val="28"/>
          <w:szCs w:val="28"/>
        </w:rPr>
      </w:pPr>
    </w:p>
    <w:p w:rsidR="0033382D" w:rsidRPr="008926DF" w:rsidRDefault="0033382D" w:rsidP="00611F97">
      <w:pPr>
        <w:shd w:val="clear" w:color="auto" w:fill="FFFFFF"/>
        <w:spacing w:line="360" w:lineRule="auto"/>
        <w:ind w:firstLine="709"/>
        <w:jc w:val="both"/>
        <w:rPr>
          <w:sz w:val="28"/>
          <w:szCs w:val="28"/>
          <w:lang w:val="uk-UA"/>
        </w:rPr>
      </w:pPr>
      <w:r w:rsidRPr="008926DF">
        <w:rPr>
          <w:color w:val="000000"/>
          <w:sz w:val="28"/>
          <w:szCs w:val="28"/>
          <w:lang w:val="uk-UA"/>
        </w:rPr>
        <w:t>З метою безаварійної зупинки устаткування по сигналу "УВ" черговий диспетчер дублює сигнал по ділянкам, цехам, відділам. Робітники та службовці повинні одягнути протигази і чітко дотримувати правила даної інструкції і вказівок адміністрації цеху.</w:t>
      </w:r>
    </w:p>
    <w:p w:rsidR="0033382D" w:rsidRPr="008926DF" w:rsidRDefault="0033382D" w:rsidP="00611F97">
      <w:pPr>
        <w:numPr>
          <w:ilvl w:val="0"/>
          <w:numId w:val="4"/>
        </w:numPr>
        <w:shd w:val="clear" w:color="auto" w:fill="FFFFFF"/>
        <w:tabs>
          <w:tab w:val="left" w:pos="1042"/>
        </w:tabs>
        <w:spacing w:line="360" w:lineRule="auto"/>
        <w:ind w:firstLine="709"/>
        <w:jc w:val="both"/>
        <w:rPr>
          <w:color w:val="000000"/>
          <w:sz w:val="28"/>
          <w:szCs w:val="28"/>
          <w:lang w:val="uk-UA"/>
        </w:rPr>
      </w:pPr>
      <w:r w:rsidRPr="008926DF">
        <w:rPr>
          <w:color w:val="000000"/>
          <w:sz w:val="28"/>
          <w:szCs w:val="28"/>
          <w:lang w:val="uk-UA"/>
        </w:rPr>
        <w:t>По</w:t>
      </w:r>
      <w:r w:rsidR="004701D1">
        <w:rPr>
          <w:color w:val="000000"/>
          <w:sz w:val="28"/>
          <w:szCs w:val="28"/>
          <w:lang w:val="uk-UA"/>
        </w:rPr>
        <w:t xml:space="preserve"> </w:t>
      </w:r>
      <w:r w:rsidRPr="008926DF">
        <w:rPr>
          <w:color w:val="000000"/>
          <w:sz w:val="28"/>
          <w:szCs w:val="28"/>
          <w:lang w:val="uk-UA"/>
        </w:rPr>
        <w:t>сигналу</w:t>
      </w:r>
      <w:r w:rsidR="004701D1">
        <w:rPr>
          <w:color w:val="000000"/>
          <w:sz w:val="28"/>
          <w:szCs w:val="28"/>
          <w:lang w:val="uk-UA"/>
        </w:rPr>
        <w:t xml:space="preserve"> </w:t>
      </w:r>
      <w:r w:rsidRPr="008926DF">
        <w:rPr>
          <w:color w:val="000000"/>
          <w:sz w:val="28"/>
          <w:szCs w:val="28"/>
          <w:lang w:val="uk-UA"/>
        </w:rPr>
        <w:t>"УВ"</w:t>
      </w:r>
      <w:r w:rsidR="004701D1">
        <w:rPr>
          <w:color w:val="000000"/>
          <w:sz w:val="28"/>
          <w:szCs w:val="28"/>
          <w:lang w:val="uk-UA"/>
        </w:rPr>
        <w:t xml:space="preserve"> </w:t>
      </w:r>
      <w:r w:rsidRPr="008926DF">
        <w:rPr>
          <w:color w:val="000000"/>
          <w:sz w:val="28"/>
          <w:szCs w:val="28"/>
          <w:lang w:val="uk-UA"/>
        </w:rPr>
        <w:t>робітники</w:t>
      </w:r>
      <w:r w:rsidR="004701D1">
        <w:rPr>
          <w:color w:val="000000"/>
          <w:sz w:val="28"/>
          <w:szCs w:val="28"/>
          <w:lang w:val="uk-UA"/>
        </w:rPr>
        <w:t xml:space="preserve"> </w:t>
      </w:r>
      <w:r w:rsidRPr="008926DF">
        <w:rPr>
          <w:color w:val="000000"/>
          <w:sz w:val="28"/>
          <w:szCs w:val="28"/>
          <w:lang w:val="uk-UA"/>
        </w:rPr>
        <w:t>зупиняють</w:t>
      </w:r>
      <w:r w:rsidR="004701D1">
        <w:rPr>
          <w:color w:val="000000"/>
          <w:sz w:val="28"/>
          <w:szCs w:val="28"/>
          <w:lang w:val="uk-UA"/>
        </w:rPr>
        <w:t xml:space="preserve"> </w:t>
      </w:r>
      <w:r w:rsidRPr="008926DF">
        <w:rPr>
          <w:color w:val="000000"/>
          <w:sz w:val="28"/>
          <w:szCs w:val="28"/>
          <w:lang w:val="uk-UA"/>
        </w:rPr>
        <w:t>металоріжучі</w:t>
      </w:r>
      <w:r w:rsidR="004701D1">
        <w:rPr>
          <w:color w:val="000000"/>
          <w:sz w:val="28"/>
          <w:szCs w:val="28"/>
          <w:lang w:val="uk-UA"/>
        </w:rPr>
        <w:t xml:space="preserve"> </w:t>
      </w:r>
      <w:r w:rsidRPr="008926DF">
        <w:rPr>
          <w:color w:val="000000"/>
          <w:sz w:val="28"/>
          <w:szCs w:val="28"/>
          <w:lang w:val="uk-UA"/>
        </w:rPr>
        <w:t>станки натисканням кнопки «Стоп». Заготовки знімаються.</w:t>
      </w:r>
    </w:p>
    <w:p w:rsidR="0033382D" w:rsidRPr="008926DF" w:rsidRDefault="0033382D" w:rsidP="00611F97">
      <w:pPr>
        <w:numPr>
          <w:ilvl w:val="0"/>
          <w:numId w:val="4"/>
        </w:numPr>
        <w:shd w:val="clear" w:color="auto" w:fill="FFFFFF"/>
        <w:tabs>
          <w:tab w:val="left" w:pos="1042"/>
        </w:tabs>
        <w:spacing w:line="360" w:lineRule="auto"/>
        <w:ind w:firstLine="709"/>
        <w:jc w:val="both"/>
        <w:rPr>
          <w:color w:val="000000"/>
          <w:sz w:val="28"/>
          <w:szCs w:val="28"/>
          <w:lang w:val="uk-UA"/>
        </w:rPr>
      </w:pPr>
      <w:r w:rsidRPr="008926DF">
        <w:rPr>
          <w:color w:val="000000"/>
          <w:sz w:val="28"/>
          <w:szCs w:val="28"/>
          <w:lang w:val="uk-UA"/>
        </w:rPr>
        <w:t>Водії автотранспорту зупиняють транспорт на спеціальній площадці. Кранове обладнання закріплюється і встановлюються у спеціально відведене місце.</w:t>
      </w:r>
    </w:p>
    <w:p w:rsidR="0033382D" w:rsidRPr="008926DF" w:rsidRDefault="0033382D" w:rsidP="00611F97">
      <w:pPr>
        <w:shd w:val="clear" w:color="auto" w:fill="FFFFFF"/>
        <w:tabs>
          <w:tab w:val="left" w:pos="955"/>
        </w:tabs>
        <w:spacing w:line="360" w:lineRule="auto"/>
        <w:ind w:firstLine="709"/>
        <w:jc w:val="both"/>
        <w:rPr>
          <w:sz w:val="28"/>
          <w:szCs w:val="28"/>
        </w:rPr>
      </w:pPr>
      <w:r w:rsidRPr="008926DF">
        <w:rPr>
          <w:color w:val="000000"/>
          <w:sz w:val="28"/>
          <w:szCs w:val="28"/>
          <w:lang w:val="uk-UA"/>
        </w:rPr>
        <w:t>•</w:t>
      </w:r>
      <w:r w:rsidRPr="008926DF">
        <w:rPr>
          <w:color w:val="000000"/>
          <w:sz w:val="28"/>
          <w:szCs w:val="28"/>
          <w:lang w:val="uk-UA"/>
        </w:rPr>
        <w:tab/>
        <w:t>Після зупинки обладнання електрики відключають силову мережу і освітлення (крім чергового).</w:t>
      </w:r>
    </w:p>
    <w:p w:rsidR="0033382D" w:rsidRPr="008926DF" w:rsidRDefault="004701D1" w:rsidP="00611F97">
      <w:pPr>
        <w:numPr>
          <w:ilvl w:val="0"/>
          <w:numId w:val="5"/>
        </w:numPr>
        <w:shd w:val="clear" w:color="auto" w:fill="FFFFFF"/>
        <w:tabs>
          <w:tab w:val="left" w:pos="874"/>
        </w:tabs>
        <w:spacing w:line="360" w:lineRule="auto"/>
        <w:ind w:firstLine="709"/>
        <w:jc w:val="both"/>
        <w:rPr>
          <w:color w:val="000000"/>
          <w:sz w:val="28"/>
          <w:szCs w:val="28"/>
          <w:lang w:val="uk-UA"/>
        </w:rPr>
      </w:pPr>
      <w:r>
        <w:rPr>
          <w:color w:val="000000"/>
          <w:sz w:val="28"/>
          <w:szCs w:val="28"/>
          <w:lang w:val="uk-UA"/>
        </w:rPr>
        <w:t xml:space="preserve"> </w:t>
      </w:r>
      <w:r w:rsidR="0033382D" w:rsidRPr="008926DF">
        <w:rPr>
          <w:color w:val="000000"/>
          <w:sz w:val="28"/>
          <w:szCs w:val="28"/>
          <w:lang w:val="uk-UA"/>
        </w:rPr>
        <w:t>Слюсарі відключають систему водопостачання.</w:t>
      </w:r>
    </w:p>
    <w:p w:rsidR="0033382D" w:rsidRPr="008926DF" w:rsidRDefault="004701D1" w:rsidP="00611F97">
      <w:pPr>
        <w:numPr>
          <w:ilvl w:val="0"/>
          <w:numId w:val="5"/>
        </w:numPr>
        <w:shd w:val="clear" w:color="auto" w:fill="FFFFFF"/>
        <w:tabs>
          <w:tab w:val="left" w:pos="874"/>
        </w:tabs>
        <w:spacing w:line="360" w:lineRule="auto"/>
        <w:ind w:firstLine="709"/>
        <w:jc w:val="both"/>
        <w:rPr>
          <w:color w:val="000000"/>
          <w:sz w:val="28"/>
          <w:szCs w:val="28"/>
          <w:lang w:val="uk-UA"/>
        </w:rPr>
      </w:pPr>
      <w:r>
        <w:rPr>
          <w:color w:val="000000"/>
          <w:sz w:val="28"/>
          <w:szCs w:val="28"/>
          <w:lang w:val="uk-UA"/>
        </w:rPr>
        <w:t xml:space="preserve"> </w:t>
      </w:r>
      <w:r w:rsidR="0033382D" w:rsidRPr="008926DF">
        <w:rPr>
          <w:color w:val="000000"/>
          <w:sz w:val="28"/>
          <w:szCs w:val="28"/>
          <w:lang w:val="uk-UA"/>
        </w:rPr>
        <w:t>Електрики зупиняють вентиляційні установки, за винятком установок, що подають повітря в притулок.</w:t>
      </w:r>
    </w:p>
    <w:p w:rsidR="0033382D" w:rsidRPr="008926DF" w:rsidRDefault="0033382D" w:rsidP="00611F97">
      <w:pPr>
        <w:shd w:val="clear" w:color="auto" w:fill="FFFFFF"/>
        <w:tabs>
          <w:tab w:val="left" w:pos="979"/>
        </w:tabs>
        <w:spacing w:line="360" w:lineRule="auto"/>
        <w:ind w:firstLine="709"/>
        <w:jc w:val="both"/>
        <w:rPr>
          <w:sz w:val="28"/>
          <w:szCs w:val="28"/>
        </w:rPr>
      </w:pPr>
      <w:r w:rsidRPr="008926DF">
        <w:rPr>
          <w:color w:val="000000"/>
          <w:sz w:val="28"/>
          <w:szCs w:val="28"/>
          <w:lang w:val="uk-UA"/>
        </w:rPr>
        <w:t>•</w:t>
      </w:r>
      <w:r w:rsidR="004701D1">
        <w:rPr>
          <w:color w:val="000000"/>
          <w:sz w:val="28"/>
          <w:szCs w:val="28"/>
          <w:lang w:val="uk-UA"/>
        </w:rPr>
        <w:t xml:space="preserve"> </w:t>
      </w:r>
      <w:r w:rsidRPr="008926DF">
        <w:rPr>
          <w:color w:val="000000"/>
          <w:sz w:val="28"/>
          <w:szCs w:val="28"/>
          <w:lang w:val="uk-UA"/>
        </w:rPr>
        <w:t>Члени пожежної дружини цеху приводять протипожежні засоби в положення "напоготові".</w:t>
      </w:r>
    </w:p>
    <w:p w:rsidR="0033382D" w:rsidRPr="008926DF" w:rsidRDefault="0033382D" w:rsidP="00611F97">
      <w:pPr>
        <w:shd w:val="clear" w:color="auto" w:fill="FFFFFF"/>
        <w:tabs>
          <w:tab w:val="left" w:pos="869"/>
        </w:tabs>
        <w:spacing w:line="360" w:lineRule="auto"/>
        <w:ind w:firstLine="709"/>
        <w:jc w:val="both"/>
        <w:rPr>
          <w:sz w:val="28"/>
          <w:szCs w:val="28"/>
        </w:rPr>
      </w:pPr>
      <w:r w:rsidRPr="008926DF">
        <w:rPr>
          <w:color w:val="000000"/>
          <w:sz w:val="28"/>
          <w:szCs w:val="28"/>
          <w:lang w:val="uk-UA"/>
        </w:rPr>
        <w:t>•</w:t>
      </w:r>
      <w:r w:rsidR="004701D1">
        <w:rPr>
          <w:color w:val="000000"/>
          <w:sz w:val="28"/>
          <w:szCs w:val="28"/>
          <w:lang w:val="uk-UA"/>
        </w:rPr>
        <w:t xml:space="preserve"> </w:t>
      </w:r>
      <w:r w:rsidRPr="008926DF">
        <w:rPr>
          <w:color w:val="000000"/>
          <w:sz w:val="28"/>
          <w:szCs w:val="28"/>
          <w:lang w:val="uk-UA"/>
        </w:rPr>
        <w:t>Змінний майстер відключає питні колонки в цеху.</w:t>
      </w:r>
    </w:p>
    <w:p w:rsidR="0033382D" w:rsidRPr="008926DF" w:rsidRDefault="0033382D" w:rsidP="00611F97">
      <w:pPr>
        <w:shd w:val="clear" w:color="auto" w:fill="FFFFFF"/>
        <w:tabs>
          <w:tab w:val="left" w:pos="965"/>
        </w:tabs>
        <w:spacing w:line="360" w:lineRule="auto"/>
        <w:ind w:firstLine="709"/>
        <w:jc w:val="both"/>
        <w:rPr>
          <w:sz w:val="28"/>
          <w:szCs w:val="28"/>
        </w:rPr>
      </w:pPr>
      <w:r w:rsidRPr="008926DF">
        <w:rPr>
          <w:color w:val="000000"/>
          <w:sz w:val="28"/>
          <w:szCs w:val="28"/>
          <w:lang w:val="uk-UA"/>
        </w:rPr>
        <w:t>•</w:t>
      </w:r>
      <w:r w:rsidR="004701D1">
        <w:rPr>
          <w:color w:val="000000"/>
          <w:sz w:val="28"/>
          <w:szCs w:val="28"/>
          <w:lang w:val="uk-UA"/>
        </w:rPr>
        <w:t xml:space="preserve"> </w:t>
      </w:r>
      <w:r w:rsidRPr="008926DF">
        <w:rPr>
          <w:color w:val="000000"/>
          <w:sz w:val="28"/>
          <w:szCs w:val="28"/>
          <w:lang w:val="uk-UA"/>
        </w:rPr>
        <w:t>Під керівництвом майстрів робочі цеху організовано збираються в колони у центральних воріт і виходять перпендикулярно руху хмари з зоні зараження у заздалегідь визначене місце райвідділом з надзвичайних ситуацій і цивільному захисту населення.</w:t>
      </w:r>
    </w:p>
    <w:p w:rsidR="0033382D" w:rsidRPr="008926DF" w:rsidRDefault="0033382D" w:rsidP="00611F97">
      <w:pPr>
        <w:shd w:val="clear" w:color="auto" w:fill="FFFFFF"/>
        <w:spacing w:line="360" w:lineRule="auto"/>
        <w:ind w:firstLine="709"/>
        <w:jc w:val="both"/>
        <w:rPr>
          <w:sz w:val="28"/>
          <w:szCs w:val="28"/>
        </w:rPr>
      </w:pPr>
      <w:r w:rsidRPr="008926DF">
        <w:rPr>
          <w:color w:val="000000"/>
          <w:sz w:val="28"/>
          <w:szCs w:val="28"/>
          <w:lang w:val="uk-UA"/>
        </w:rPr>
        <w:t>Розрахунковий час виконання даної інструкції з безаварійної зупинки технологічного устаткування для ПТФ-2 в межах 11-х хв. На виробництві залишається пост радіаційного спостереження і охорони громадської безпеки. Їхні функції :</w:t>
      </w:r>
    </w:p>
    <w:p w:rsidR="0033382D" w:rsidRPr="008926DF" w:rsidRDefault="0033382D" w:rsidP="00611F97">
      <w:pPr>
        <w:shd w:val="clear" w:color="auto" w:fill="FFFFFF"/>
        <w:spacing w:line="360" w:lineRule="auto"/>
        <w:ind w:firstLine="709"/>
        <w:jc w:val="both"/>
        <w:rPr>
          <w:sz w:val="28"/>
          <w:szCs w:val="28"/>
        </w:rPr>
      </w:pPr>
      <w:r w:rsidRPr="008926DF">
        <w:rPr>
          <w:color w:val="000000"/>
          <w:sz w:val="28"/>
          <w:szCs w:val="28"/>
          <w:lang w:val="uk-UA"/>
        </w:rPr>
        <w:t>- пройти територію і допомогти постраждалим від хімічного зараження;</w:t>
      </w:r>
    </w:p>
    <w:p w:rsidR="0033382D" w:rsidRPr="008926DF" w:rsidRDefault="0033382D" w:rsidP="00611F97">
      <w:pPr>
        <w:shd w:val="clear" w:color="auto" w:fill="FFFFFF"/>
        <w:spacing w:line="360" w:lineRule="auto"/>
        <w:ind w:firstLine="709"/>
        <w:jc w:val="both"/>
        <w:rPr>
          <w:sz w:val="28"/>
          <w:szCs w:val="28"/>
        </w:rPr>
      </w:pPr>
      <w:r w:rsidRPr="008926DF">
        <w:rPr>
          <w:color w:val="000000"/>
          <w:sz w:val="28"/>
          <w:szCs w:val="28"/>
          <w:lang w:val="uk-UA"/>
        </w:rPr>
        <w:t>- слідкувати за рівнем радіації і доповідати в штаб ЦО.</w:t>
      </w:r>
    </w:p>
    <w:p w:rsidR="0033382D" w:rsidRPr="006A512C" w:rsidRDefault="006A512C" w:rsidP="006A512C">
      <w:pPr>
        <w:shd w:val="clear" w:color="auto" w:fill="FFFFFF"/>
        <w:spacing w:line="360" w:lineRule="auto"/>
        <w:ind w:firstLine="709"/>
        <w:jc w:val="center"/>
        <w:rPr>
          <w:b/>
          <w:sz w:val="28"/>
          <w:szCs w:val="28"/>
        </w:rPr>
      </w:pPr>
      <w:r>
        <w:rPr>
          <w:b/>
          <w:color w:val="000000"/>
          <w:position w:val="-3"/>
          <w:sz w:val="28"/>
          <w:szCs w:val="28"/>
          <w:lang w:val="uk-UA"/>
        </w:rPr>
        <w:t>В</w:t>
      </w:r>
      <w:r w:rsidR="0033382D" w:rsidRPr="006A512C">
        <w:rPr>
          <w:b/>
          <w:color w:val="000000"/>
          <w:position w:val="-3"/>
          <w:sz w:val="28"/>
          <w:szCs w:val="28"/>
          <w:lang w:val="uk-UA"/>
        </w:rPr>
        <w:t>исновок</w:t>
      </w:r>
    </w:p>
    <w:p w:rsidR="006A512C" w:rsidRDefault="006A512C" w:rsidP="00611F97">
      <w:pPr>
        <w:shd w:val="clear" w:color="auto" w:fill="FFFFFF"/>
        <w:spacing w:line="360" w:lineRule="auto"/>
        <w:ind w:firstLine="709"/>
        <w:jc w:val="both"/>
        <w:rPr>
          <w:color w:val="000000"/>
          <w:sz w:val="28"/>
          <w:szCs w:val="28"/>
          <w:lang w:val="uk-UA"/>
        </w:rPr>
      </w:pPr>
    </w:p>
    <w:p w:rsidR="0033382D" w:rsidRPr="006A512C" w:rsidRDefault="0033382D" w:rsidP="00611F97">
      <w:pPr>
        <w:shd w:val="clear" w:color="auto" w:fill="FFFFFF"/>
        <w:spacing w:line="360" w:lineRule="auto"/>
        <w:ind w:firstLine="709"/>
        <w:jc w:val="both"/>
        <w:rPr>
          <w:sz w:val="28"/>
          <w:szCs w:val="28"/>
          <w:lang w:val="uk-UA"/>
        </w:rPr>
      </w:pPr>
      <w:r w:rsidRPr="008926DF">
        <w:rPr>
          <w:color w:val="000000"/>
          <w:sz w:val="28"/>
          <w:szCs w:val="28"/>
          <w:lang w:val="uk-UA"/>
        </w:rPr>
        <w:t>Зроблена оцінка по захисту робочих при аварії дозволяє безаварійно зупинити виробництво, зберегти діюче обладнання, розпочати виробництво в майбутньому в запланованому об'ємі та номенклатурі, а також зберегти життя людей.</w:t>
      </w:r>
    </w:p>
    <w:p w:rsidR="0033382D" w:rsidRPr="008926DF" w:rsidRDefault="0033382D" w:rsidP="00611F97">
      <w:pPr>
        <w:shd w:val="clear" w:color="auto" w:fill="FFFFFF"/>
        <w:spacing w:line="360" w:lineRule="auto"/>
        <w:ind w:firstLine="709"/>
        <w:jc w:val="both"/>
        <w:rPr>
          <w:sz w:val="28"/>
          <w:szCs w:val="28"/>
          <w:lang w:val="uk-UA"/>
        </w:rPr>
      </w:pPr>
      <w:r w:rsidRPr="008926DF">
        <w:rPr>
          <w:color w:val="000000"/>
          <w:sz w:val="28"/>
          <w:szCs w:val="28"/>
          <w:lang w:val="uk-UA"/>
        </w:rPr>
        <w:t>На основі аналізу результатів оцінювання хімічної обстановки визначаються можливі наслідки в зоні враження виходячи із забезпечення виробничого персоналу та населення засобами захисту аналізуються умови роботи підприємства відносно впливу отруйних речовин на виробництво, матеріали та сировину. Установлюється можливість герметизації будівель, цехів та ін. приміщень, де працюють люди, а також можливість роботи в засобах індивідуального захисту. Визначаються шляхи обеззаражування території об'єкта, споруд, будівель та способи проведення санітарної обробки людей у випадку необхідності.</w:t>
      </w:r>
      <w:r w:rsidR="004701D1">
        <w:rPr>
          <w:sz w:val="28"/>
          <w:szCs w:val="28"/>
          <w:lang w:val="uk-UA"/>
        </w:rPr>
        <w:t xml:space="preserve"> </w:t>
      </w:r>
    </w:p>
    <w:p w:rsidR="0033382D" w:rsidRPr="008926DF" w:rsidRDefault="0033382D" w:rsidP="00611F97">
      <w:pPr>
        <w:shd w:val="clear" w:color="auto" w:fill="FFFFFF"/>
        <w:spacing w:line="360" w:lineRule="auto"/>
        <w:ind w:firstLine="709"/>
        <w:jc w:val="both"/>
        <w:rPr>
          <w:color w:val="000000"/>
          <w:sz w:val="28"/>
          <w:szCs w:val="28"/>
        </w:rPr>
      </w:pPr>
    </w:p>
    <w:p w:rsidR="0033382D" w:rsidRPr="006A512C" w:rsidRDefault="0033382D" w:rsidP="00611F97">
      <w:pPr>
        <w:shd w:val="clear" w:color="auto" w:fill="FFFFFF"/>
        <w:spacing w:line="360" w:lineRule="auto"/>
        <w:ind w:firstLine="709"/>
        <w:jc w:val="both"/>
        <w:rPr>
          <w:b/>
          <w:color w:val="000000"/>
          <w:sz w:val="28"/>
          <w:szCs w:val="28"/>
        </w:rPr>
      </w:pPr>
      <w:r w:rsidRPr="008926DF">
        <w:rPr>
          <w:color w:val="000000"/>
          <w:sz w:val="28"/>
          <w:szCs w:val="28"/>
          <w:lang w:val="uk-UA"/>
        </w:rPr>
        <w:t>Таблиця 1</w:t>
      </w:r>
      <w:r w:rsidR="006A512C">
        <w:rPr>
          <w:color w:val="000000"/>
          <w:sz w:val="28"/>
          <w:szCs w:val="28"/>
          <w:lang w:val="uk-UA"/>
        </w:rPr>
        <w:t>.</w:t>
      </w:r>
      <w:r w:rsidR="004701D1">
        <w:rPr>
          <w:color w:val="000000"/>
          <w:sz w:val="28"/>
          <w:szCs w:val="28"/>
          <w:lang w:val="uk-UA"/>
        </w:rPr>
        <w:t xml:space="preserve"> </w:t>
      </w:r>
      <w:r w:rsidRPr="006A512C">
        <w:rPr>
          <w:b/>
          <w:color w:val="000000"/>
          <w:sz w:val="28"/>
          <w:szCs w:val="28"/>
          <w:lang w:val="uk-UA"/>
        </w:rPr>
        <w:t>Результати оцінювання хімічної обстановки</w:t>
      </w:r>
    </w:p>
    <w:tbl>
      <w:tblPr>
        <w:tblW w:w="788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98"/>
        <w:gridCol w:w="1349"/>
        <w:gridCol w:w="871"/>
        <w:gridCol w:w="871"/>
        <w:gridCol w:w="871"/>
        <w:gridCol w:w="1104"/>
        <w:gridCol w:w="867"/>
        <w:gridCol w:w="751"/>
      </w:tblGrid>
      <w:tr w:rsidR="0033382D" w:rsidRPr="00BC4184" w:rsidTr="00BC4184">
        <w:trPr>
          <w:cantSplit/>
          <w:trHeight w:val="2132"/>
          <w:jc w:val="center"/>
        </w:trPr>
        <w:tc>
          <w:tcPr>
            <w:tcW w:w="1198" w:type="dxa"/>
            <w:shd w:val="clear" w:color="auto" w:fill="auto"/>
            <w:textDirection w:val="btLr"/>
          </w:tcPr>
          <w:p w:rsidR="0033382D" w:rsidRPr="00BC4184" w:rsidRDefault="0033382D" w:rsidP="006A512C">
            <w:pPr>
              <w:rPr>
                <w:lang w:val="uk-UA"/>
              </w:rPr>
            </w:pPr>
            <w:r w:rsidRPr="00BC4184">
              <w:rPr>
                <w:lang w:val="uk-UA"/>
              </w:rPr>
              <w:t>Джерело зараження</w:t>
            </w:r>
          </w:p>
        </w:tc>
        <w:tc>
          <w:tcPr>
            <w:tcW w:w="1349" w:type="dxa"/>
            <w:shd w:val="clear" w:color="auto" w:fill="auto"/>
            <w:textDirection w:val="btLr"/>
          </w:tcPr>
          <w:p w:rsidR="0033382D" w:rsidRPr="00BC4184" w:rsidRDefault="0033382D" w:rsidP="006A512C">
            <w:pPr>
              <w:rPr>
                <w:lang w:val="uk-UA"/>
              </w:rPr>
            </w:pPr>
            <w:r w:rsidRPr="00BC4184">
              <w:rPr>
                <w:lang w:val="uk-UA"/>
              </w:rPr>
              <w:t>Тип СДОР</w:t>
            </w:r>
          </w:p>
        </w:tc>
        <w:tc>
          <w:tcPr>
            <w:tcW w:w="871" w:type="dxa"/>
            <w:shd w:val="clear" w:color="auto" w:fill="auto"/>
            <w:textDirection w:val="btLr"/>
          </w:tcPr>
          <w:p w:rsidR="0033382D" w:rsidRPr="00BC4184" w:rsidRDefault="0033382D" w:rsidP="006A512C">
            <w:pPr>
              <w:rPr>
                <w:lang w:val="uk-UA"/>
              </w:rPr>
            </w:pPr>
            <w:r w:rsidRPr="00BC4184">
              <w:rPr>
                <w:lang w:val="uk-UA"/>
              </w:rPr>
              <w:t>Кількість СДОР, т</w:t>
            </w:r>
          </w:p>
        </w:tc>
        <w:tc>
          <w:tcPr>
            <w:tcW w:w="871" w:type="dxa"/>
            <w:shd w:val="clear" w:color="auto" w:fill="auto"/>
            <w:textDirection w:val="btLr"/>
          </w:tcPr>
          <w:p w:rsidR="0033382D" w:rsidRPr="00BC4184" w:rsidRDefault="0033382D" w:rsidP="006A512C">
            <w:pPr>
              <w:rPr>
                <w:lang w:val="uk-UA"/>
              </w:rPr>
            </w:pPr>
            <w:r w:rsidRPr="00BC4184">
              <w:rPr>
                <w:lang w:val="uk-UA"/>
              </w:rPr>
              <w:t>Загальна площа зони зараження</w:t>
            </w:r>
          </w:p>
        </w:tc>
        <w:tc>
          <w:tcPr>
            <w:tcW w:w="871" w:type="dxa"/>
            <w:shd w:val="clear" w:color="auto" w:fill="auto"/>
            <w:textDirection w:val="btLr"/>
          </w:tcPr>
          <w:p w:rsidR="0033382D" w:rsidRPr="00BC4184" w:rsidRDefault="0033382D" w:rsidP="006A512C">
            <w:pPr>
              <w:rPr>
                <w:lang w:val="uk-UA"/>
              </w:rPr>
            </w:pPr>
            <w:r w:rsidRPr="00BC4184">
              <w:rPr>
                <w:lang w:val="uk-UA"/>
              </w:rPr>
              <w:t>Глибина зони зараження</w:t>
            </w:r>
          </w:p>
        </w:tc>
        <w:tc>
          <w:tcPr>
            <w:tcW w:w="1104" w:type="dxa"/>
            <w:shd w:val="clear" w:color="auto" w:fill="auto"/>
            <w:textDirection w:val="btLr"/>
          </w:tcPr>
          <w:p w:rsidR="0033382D" w:rsidRPr="00BC4184" w:rsidRDefault="0033382D" w:rsidP="006A512C">
            <w:pPr>
              <w:rPr>
                <w:vertAlign w:val="superscript"/>
                <w:lang w:val="uk-UA"/>
              </w:rPr>
            </w:pPr>
            <w:r w:rsidRPr="00BC4184">
              <w:rPr>
                <w:lang w:val="uk-UA"/>
              </w:rPr>
              <w:t>Площа вторинного центру хімічного враження, км</w:t>
            </w:r>
            <w:r w:rsidRPr="00BC4184">
              <w:rPr>
                <w:vertAlign w:val="superscript"/>
                <w:lang w:val="uk-UA"/>
              </w:rPr>
              <w:t>2</w:t>
            </w:r>
          </w:p>
        </w:tc>
        <w:tc>
          <w:tcPr>
            <w:tcW w:w="867" w:type="dxa"/>
            <w:shd w:val="clear" w:color="auto" w:fill="auto"/>
            <w:textDirection w:val="btLr"/>
          </w:tcPr>
          <w:p w:rsidR="0033382D" w:rsidRPr="00BC4184" w:rsidRDefault="0033382D" w:rsidP="006A512C">
            <w:pPr>
              <w:rPr>
                <w:lang w:val="uk-UA"/>
              </w:rPr>
            </w:pPr>
            <w:r w:rsidRPr="00BC4184">
              <w:rPr>
                <w:lang w:val="uk-UA"/>
              </w:rPr>
              <w:t>Втрати від СДОР, чол.</w:t>
            </w:r>
          </w:p>
        </w:tc>
        <w:tc>
          <w:tcPr>
            <w:tcW w:w="751" w:type="dxa"/>
            <w:shd w:val="clear" w:color="auto" w:fill="auto"/>
            <w:textDirection w:val="btLr"/>
          </w:tcPr>
          <w:p w:rsidR="0033382D" w:rsidRPr="00BC4184" w:rsidRDefault="0033382D" w:rsidP="006A512C">
            <w:pPr>
              <w:rPr>
                <w:lang w:val="uk-UA"/>
              </w:rPr>
            </w:pPr>
            <w:r w:rsidRPr="00BC4184">
              <w:rPr>
                <w:lang w:val="uk-UA"/>
              </w:rPr>
              <w:t>Примітки</w:t>
            </w:r>
          </w:p>
        </w:tc>
      </w:tr>
      <w:tr w:rsidR="0033382D" w:rsidRPr="00BC4184" w:rsidTr="00BC4184">
        <w:trPr>
          <w:trHeight w:val="633"/>
          <w:jc w:val="center"/>
        </w:trPr>
        <w:tc>
          <w:tcPr>
            <w:tcW w:w="1198" w:type="dxa"/>
            <w:shd w:val="clear" w:color="auto" w:fill="auto"/>
          </w:tcPr>
          <w:p w:rsidR="0033382D" w:rsidRPr="00BC4184" w:rsidRDefault="0033382D" w:rsidP="00BC4184">
            <w:pPr>
              <w:spacing w:line="360" w:lineRule="auto"/>
              <w:rPr>
                <w:lang w:val="uk-UA"/>
              </w:rPr>
            </w:pPr>
            <w:r w:rsidRPr="00BC4184">
              <w:rPr>
                <w:lang w:val="uk-UA"/>
              </w:rPr>
              <w:t>Ємність не обвалована</w:t>
            </w:r>
          </w:p>
        </w:tc>
        <w:tc>
          <w:tcPr>
            <w:tcW w:w="1349" w:type="dxa"/>
            <w:shd w:val="clear" w:color="auto" w:fill="auto"/>
          </w:tcPr>
          <w:p w:rsidR="0033382D" w:rsidRPr="00BC4184" w:rsidRDefault="0033382D" w:rsidP="00BC4184">
            <w:pPr>
              <w:spacing w:line="360" w:lineRule="auto"/>
              <w:rPr>
                <w:lang w:val="uk-UA"/>
              </w:rPr>
            </w:pPr>
            <w:r w:rsidRPr="00BC4184">
              <w:rPr>
                <w:lang w:val="uk-UA"/>
              </w:rPr>
              <w:t>сірковуглець</w:t>
            </w:r>
          </w:p>
        </w:tc>
        <w:tc>
          <w:tcPr>
            <w:tcW w:w="871" w:type="dxa"/>
            <w:shd w:val="clear" w:color="auto" w:fill="auto"/>
          </w:tcPr>
          <w:p w:rsidR="0033382D" w:rsidRPr="00BC4184" w:rsidRDefault="0033382D" w:rsidP="00BC4184">
            <w:pPr>
              <w:spacing w:line="360" w:lineRule="auto"/>
              <w:rPr>
                <w:lang w:val="uk-UA"/>
              </w:rPr>
            </w:pPr>
            <w:r w:rsidRPr="00BC4184">
              <w:rPr>
                <w:lang w:val="uk-UA"/>
              </w:rPr>
              <w:t>950</w:t>
            </w:r>
          </w:p>
        </w:tc>
        <w:tc>
          <w:tcPr>
            <w:tcW w:w="871" w:type="dxa"/>
            <w:shd w:val="clear" w:color="auto" w:fill="auto"/>
          </w:tcPr>
          <w:p w:rsidR="0033382D" w:rsidRPr="00BC4184" w:rsidRDefault="0033382D" w:rsidP="00BC4184">
            <w:pPr>
              <w:spacing w:line="360" w:lineRule="auto"/>
              <w:rPr>
                <w:lang w:val="uk-UA"/>
              </w:rPr>
            </w:pPr>
            <w:r w:rsidRPr="00BC4184">
              <w:rPr>
                <w:lang w:val="uk-UA"/>
              </w:rPr>
              <w:t>509,8</w:t>
            </w:r>
          </w:p>
        </w:tc>
        <w:tc>
          <w:tcPr>
            <w:tcW w:w="871" w:type="dxa"/>
            <w:shd w:val="clear" w:color="auto" w:fill="auto"/>
          </w:tcPr>
          <w:p w:rsidR="0033382D" w:rsidRPr="00BC4184" w:rsidRDefault="0033382D" w:rsidP="00BC4184">
            <w:pPr>
              <w:spacing w:line="360" w:lineRule="auto"/>
              <w:rPr>
                <w:lang w:val="uk-UA"/>
              </w:rPr>
            </w:pPr>
            <w:r w:rsidRPr="00BC4184">
              <w:rPr>
                <w:lang w:val="uk-UA"/>
              </w:rPr>
              <w:t>35,7</w:t>
            </w:r>
          </w:p>
        </w:tc>
        <w:tc>
          <w:tcPr>
            <w:tcW w:w="1104" w:type="dxa"/>
            <w:shd w:val="clear" w:color="auto" w:fill="auto"/>
          </w:tcPr>
          <w:p w:rsidR="0033382D" w:rsidRPr="00BC4184" w:rsidRDefault="0033382D" w:rsidP="00BC4184">
            <w:pPr>
              <w:spacing w:line="360" w:lineRule="auto"/>
              <w:rPr>
                <w:lang w:val="uk-UA"/>
              </w:rPr>
            </w:pPr>
            <w:r w:rsidRPr="00BC4184">
              <w:rPr>
                <w:lang w:val="uk-UA"/>
              </w:rPr>
              <w:t>-</w:t>
            </w:r>
          </w:p>
        </w:tc>
        <w:tc>
          <w:tcPr>
            <w:tcW w:w="867" w:type="dxa"/>
            <w:shd w:val="clear" w:color="auto" w:fill="auto"/>
          </w:tcPr>
          <w:p w:rsidR="0033382D" w:rsidRPr="00BC4184" w:rsidRDefault="0033382D" w:rsidP="00BC4184">
            <w:pPr>
              <w:spacing w:line="360" w:lineRule="auto"/>
              <w:rPr>
                <w:lang w:val="uk-UA"/>
              </w:rPr>
            </w:pPr>
            <w:r w:rsidRPr="00BC4184">
              <w:rPr>
                <w:lang w:val="uk-UA"/>
              </w:rPr>
              <w:t>38</w:t>
            </w:r>
          </w:p>
        </w:tc>
        <w:tc>
          <w:tcPr>
            <w:tcW w:w="751" w:type="dxa"/>
            <w:shd w:val="clear" w:color="auto" w:fill="auto"/>
          </w:tcPr>
          <w:p w:rsidR="0033382D" w:rsidRPr="00BC4184" w:rsidRDefault="0033382D" w:rsidP="00BC4184">
            <w:pPr>
              <w:spacing w:line="360" w:lineRule="auto"/>
              <w:rPr>
                <w:lang w:val="uk-UA"/>
              </w:rPr>
            </w:pPr>
            <w:r w:rsidRPr="00BC4184">
              <w:rPr>
                <w:lang w:val="uk-UA"/>
              </w:rPr>
              <w:t>-</w:t>
            </w:r>
          </w:p>
        </w:tc>
      </w:tr>
    </w:tbl>
    <w:p w:rsidR="0033382D" w:rsidRPr="008926DF" w:rsidRDefault="0033382D" w:rsidP="00611F97">
      <w:pPr>
        <w:shd w:val="clear" w:color="auto" w:fill="FFFFFF"/>
        <w:spacing w:line="360" w:lineRule="auto"/>
        <w:ind w:firstLine="709"/>
        <w:jc w:val="both"/>
        <w:rPr>
          <w:sz w:val="28"/>
          <w:szCs w:val="28"/>
          <w:lang w:val="en-US"/>
        </w:rPr>
      </w:pPr>
    </w:p>
    <w:p w:rsidR="0033382D" w:rsidRPr="006A512C" w:rsidRDefault="006A512C" w:rsidP="006A512C">
      <w:pPr>
        <w:spacing w:line="360" w:lineRule="auto"/>
        <w:ind w:firstLine="709"/>
        <w:jc w:val="center"/>
        <w:rPr>
          <w:b/>
          <w:color w:val="000000"/>
          <w:sz w:val="28"/>
          <w:szCs w:val="28"/>
          <w:lang w:val="uk-UA"/>
        </w:rPr>
      </w:pPr>
      <w:r>
        <w:rPr>
          <w:sz w:val="28"/>
          <w:szCs w:val="28"/>
        </w:rPr>
        <w:br w:type="page"/>
      </w:r>
      <w:r w:rsidRPr="006A512C">
        <w:rPr>
          <w:b/>
          <w:color w:val="000000"/>
          <w:sz w:val="28"/>
          <w:szCs w:val="28"/>
          <w:lang w:val="uk-UA"/>
        </w:rPr>
        <w:t>Література</w:t>
      </w:r>
    </w:p>
    <w:p w:rsidR="006A512C" w:rsidRPr="008926DF" w:rsidRDefault="006A512C" w:rsidP="006A512C">
      <w:pPr>
        <w:spacing w:line="360" w:lineRule="auto"/>
        <w:ind w:firstLine="709"/>
        <w:jc w:val="both"/>
        <w:rPr>
          <w:sz w:val="28"/>
          <w:szCs w:val="28"/>
        </w:rPr>
      </w:pPr>
    </w:p>
    <w:p w:rsidR="0033382D" w:rsidRPr="008926DF" w:rsidRDefault="0033382D" w:rsidP="006A512C">
      <w:pPr>
        <w:shd w:val="clear" w:color="auto" w:fill="FFFFFF"/>
        <w:spacing w:line="360" w:lineRule="auto"/>
        <w:jc w:val="both"/>
        <w:rPr>
          <w:sz w:val="28"/>
          <w:szCs w:val="28"/>
        </w:rPr>
      </w:pPr>
      <w:r w:rsidRPr="008926DF">
        <w:rPr>
          <w:color w:val="000000"/>
          <w:sz w:val="28"/>
          <w:szCs w:val="28"/>
          <w:lang w:val="uk-UA"/>
        </w:rPr>
        <w:t>1. Акимов Н.И., Ильин В.Г. Гражданская оборона на обьектах сельскохозяйственного производства. — М.: Колос, 1984.</w:t>
      </w:r>
    </w:p>
    <w:p w:rsidR="0033382D" w:rsidRPr="008926DF" w:rsidRDefault="0033382D" w:rsidP="006A512C">
      <w:pPr>
        <w:shd w:val="clear" w:color="auto" w:fill="FFFFFF"/>
        <w:spacing w:line="360" w:lineRule="auto"/>
        <w:jc w:val="both"/>
        <w:rPr>
          <w:sz w:val="28"/>
          <w:szCs w:val="28"/>
        </w:rPr>
      </w:pPr>
      <w:r w:rsidRPr="008926DF">
        <w:rPr>
          <w:color w:val="000000"/>
          <w:sz w:val="28"/>
          <w:szCs w:val="28"/>
          <w:lang w:val="uk-UA"/>
        </w:rPr>
        <w:t>2. Атаманюк В.Г. и др. Гражданская оборона. — Ч.М.: В</w:t>
      </w:r>
      <w:r w:rsidRPr="008926DF">
        <w:rPr>
          <w:color w:val="000000"/>
          <w:sz w:val="28"/>
          <w:szCs w:val="28"/>
        </w:rPr>
        <w:t>ы</w:t>
      </w:r>
      <w:r w:rsidRPr="008926DF">
        <w:rPr>
          <w:color w:val="000000"/>
          <w:sz w:val="28"/>
          <w:szCs w:val="28"/>
          <w:lang w:val="uk-UA"/>
        </w:rPr>
        <w:t>сшая школа, 1996. — 188 с.</w:t>
      </w:r>
    </w:p>
    <w:p w:rsidR="0033382D" w:rsidRPr="008926DF" w:rsidRDefault="0033382D" w:rsidP="006A512C">
      <w:pPr>
        <w:shd w:val="clear" w:color="auto" w:fill="FFFFFF"/>
        <w:spacing w:line="360" w:lineRule="auto"/>
        <w:jc w:val="both"/>
        <w:rPr>
          <w:sz w:val="28"/>
          <w:szCs w:val="28"/>
        </w:rPr>
      </w:pPr>
      <w:r w:rsidRPr="008926DF">
        <w:rPr>
          <w:color w:val="000000"/>
          <w:sz w:val="28"/>
          <w:szCs w:val="28"/>
          <w:lang w:val="uk-UA"/>
        </w:rPr>
        <w:t>З. Демиденко Г.Л. и др. Справочник. Защита обьектов народного хозяйства от оружия массового пораження. — К.: В</w:t>
      </w:r>
      <w:r w:rsidRPr="008926DF">
        <w:rPr>
          <w:color w:val="000000"/>
          <w:sz w:val="28"/>
          <w:szCs w:val="28"/>
        </w:rPr>
        <w:t>ы</w:t>
      </w:r>
      <w:r w:rsidRPr="008926DF">
        <w:rPr>
          <w:color w:val="000000"/>
          <w:sz w:val="28"/>
          <w:szCs w:val="28"/>
          <w:lang w:val="uk-UA"/>
        </w:rPr>
        <w:t>сшая школа, 1987. — 256 с.</w:t>
      </w:r>
    </w:p>
    <w:p w:rsidR="0033382D" w:rsidRPr="008926DF" w:rsidRDefault="0033382D" w:rsidP="006A512C">
      <w:pPr>
        <w:shd w:val="clear" w:color="auto" w:fill="FFFFFF"/>
        <w:spacing w:line="360" w:lineRule="auto"/>
        <w:jc w:val="both"/>
        <w:rPr>
          <w:sz w:val="28"/>
          <w:szCs w:val="28"/>
        </w:rPr>
      </w:pPr>
      <w:r w:rsidRPr="008926DF">
        <w:rPr>
          <w:color w:val="000000"/>
          <w:sz w:val="28"/>
          <w:szCs w:val="28"/>
          <w:lang w:val="uk-UA"/>
        </w:rPr>
        <w:t>4. Кирилов О.М. Методичні вказівки з курсу Цивільна оборона.— Херсон: 2002.</w:t>
      </w:r>
    </w:p>
    <w:p w:rsidR="0033382D" w:rsidRPr="006A512C" w:rsidRDefault="006A512C" w:rsidP="006A512C">
      <w:pPr>
        <w:spacing w:line="360" w:lineRule="auto"/>
        <w:ind w:firstLine="709"/>
        <w:jc w:val="center"/>
        <w:rPr>
          <w:b/>
          <w:sz w:val="28"/>
          <w:szCs w:val="28"/>
          <w:lang w:val="uk-UA"/>
        </w:rPr>
      </w:pPr>
      <w:r>
        <w:rPr>
          <w:sz w:val="28"/>
          <w:szCs w:val="28"/>
        </w:rPr>
        <w:br w:type="page"/>
      </w:r>
      <w:r>
        <w:rPr>
          <w:b/>
          <w:sz w:val="28"/>
          <w:szCs w:val="28"/>
          <w:lang w:val="uk-UA"/>
        </w:rPr>
        <w:t>Додаток А</w:t>
      </w:r>
    </w:p>
    <w:p w:rsidR="0033382D" w:rsidRPr="008926DF" w:rsidRDefault="0033382D" w:rsidP="00611F97">
      <w:pPr>
        <w:spacing w:line="360" w:lineRule="auto"/>
        <w:ind w:firstLine="709"/>
        <w:jc w:val="both"/>
        <w:rPr>
          <w:b/>
          <w:sz w:val="28"/>
          <w:szCs w:val="28"/>
        </w:rPr>
      </w:pPr>
    </w:p>
    <w:p w:rsidR="0033382D" w:rsidRPr="008926DF" w:rsidRDefault="0033382D" w:rsidP="00611F97">
      <w:pPr>
        <w:spacing w:line="360" w:lineRule="auto"/>
        <w:ind w:firstLine="709"/>
        <w:jc w:val="both"/>
        <w:rPr>
          <w:b/>
          <w:sz w:val="28"/>
          <w:szCs w:val="28"/>
          <w:lang w:val="uk-UA"/>
        </w:rPr>
      </w:pPr>
      <w:r w:rsidRPr="006A512C">
        <w:rPr>
          <w:sz w:val="28"/>
          <w:szCs w:val="28"/>
          <w:lang w:val="uk-UA"/>
        </w:rPr>
        <w:t>Таблиця 1</w:t>
      </w:r>
      <w:r w:rsidR="006A512C" w:rsidRPr="006A512C">
        <w:rPr>
          <w:sz w:val="28"/>
          <w:szCs w:val="28"/>
          <w:lang w:val="uk-UA"/>
        </w:rPr>
        <w:t>.</w:t>
      </w:r>
      <w:r w:rsidR="006A512C">
        <w:rPr>
          <w:b/>
          <w:sz w:val="28"/>
          <w:szCs w:val="28"/>
          <w:lang w:val="uk-UA"/>
        </w:rPr>
        <w:t xml:space="preserve"> </w:t>
      </w:r>
      <w:r w:rsidRPr="008926DF">
        <w:rPr>
          <w:b/>
          <w:sz w:val="28"/>
          <w:szCs w:val="28"/>
          <w:lang w:val="uk-UA"/>
        </w:rPr>
        <w:t>Фізико-хімічні та токсичні властивості СДОР</w:t>
      </w:r>
    </w:p>
    <w:tbl>
      <w:tblPr>
        <w:tblW w:w="906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88"/>
        <w:gridCol w:w="952"/>
        <w:gridCol w:w="944"/>
        <w:gridCol w:w="944"/>
        <w:gridCol w:w="1251"/>
        <w:gridCol w:w="682"/>
        <w:gridCol w:w="1210"/>
        <w:gridCol w:w="682"/>
        <w:gridCol w:w="1515"/>
      </w:tblGrid>
      <w:tr w:rsidR="0033382D" w:rsidRPr="00BC4184" w:rsidTr="00BC4184">
        <w:trPr>
          <w:trHeight w:val="393"/>
          <w:jc w:val="center"/>
        </w:trPr>
        <w:tc>
          <w:tcPr>
            <w:tcW w:w="888" w:type="dxa"/>
            <w:vMerge w:val="restart"/>
            <w:shd w:val="clear" w:color="auto" w:fill="auto"/>
          </w:tcPr>
          <w:p w:rsidR="0033382D" w:rsidRPr="00BC4184" w:rsidRDefault="0033382D" w:rsidP="00BC4184">
            <w:pPr>
              <w:spacing w:line="360" w:lineRule="auto"/>
              <w:rPr>
                <w:b/>
                <w:lang w:val="uk-UA"/>
              </w:rPr>
            </w:pPr>
            <w:r w:rsidRPr="00BC4184">
              <w:rPr>
                <w:b/>
                <w:lang w:val="uk-UA"/>
              </w:rPr>
              <w:t>СДОР</w:t>
            </w:r>
          </w:p>
        </w:tc>
        <w:tc>
          <w:tcPr>
            <w:tcW w:w="952" w:type="dxa"/>
            <w:vMerge w:val="restart"/>
            <w:shd w:val="clear" w:color="auto" w:fill="auto"/>
            <w:textDirection w:val="btLr"/>
          </w:tcPr>
          <w:p w:rsidR="0033382D" w:rsidRPr="00BC4184" w:rsidRDefault="0033382D" w:rsidP="00BC4184">
            <w:pPr>
              <w:spacing w:line="360" w:lineRule="auto"/>
              <w:rPr>
                <w:b/>
                <w:lang w:val="uk-UA"/>
              </w:rPr>
            </w:pPr>
            <w:r w:rsidRPr="00BC4184">
              <w:rPr>
                <w:b/>
                <w:lang w:val="uk-UA"/>
              </w:rPr>
              <w:t>Молекулярна маса</w:t>
            </w:r>
          </w:p>
        </w:tc>
        <w:tc>
          <w:tcPr>
            <w:tcW w:w="944" w:type="dxa"/>
            <w:vMerge w:val="restart"/>
            <w:shd w:val="clear" w:color="auto" w:fill="auto"/>
            <w:textDirection w:val="btLr"/>
          </w:tcPr>
          <w:p w:rsidR="0033382D" w:rsidRPr="00BC4184" w:rsidRDefault="0033382D" w:rsidP="00BC4184">
            <w:pPr>
              <w:spacing w:line="360" w:lineRule="auto"/>
              <w:rPr>
                <w:b/>
                <w:vertAlign w:val="superscript"/>
                <w:lang w:val="uk-UA"/>
              </w:rPr>
            </w:pPr>
            <w:r w:rsidRPr="00BC4184">
              <w:rPr>
                <w:b/>
                <w:lang w:val="uk-UA"/>
              </w:rPr>
              <w:t>Щільність, г</w:t>
            </w:r>
            <w:r w:rsidRPr="00BC4184">
              <w:rPr>
                <w:b/>
                <w:lang w:val="en-US"/>
              </w:rPr>
              <w:t>/c</w:t>
            </w:r>
            <w:r w:rsidRPr="00BC4184">
              <w:rPr>
                <w:b/>
                <w:lang w:val="uk-UA"/>
              </w:rPr>
              <w:t>м</w:t>
            </w:r>
            <w:r w:rsidRPr="00BC4184">
              <w:rPr>
                <w:b/>
                <w:vertAlign w:val="superscript"/>
                <w:lang w:val="uk-UA"/>
              </w:rPr>
              <w:t>3</w:t>
            </w:r>
          </w:p>
        </w:tc>
        <w:tc>
          <w:tcPr>
            <w:tcW w:w="944" w:type="dxa"/>
            <w:vMerge w:val="restart"/>
            <w:shd w:val="clear" w:color="auto" w:fill="auto"/>
            <w:textDirection w:val="btLr"/>
          </w:tcPr>
          <w:p w:rsidR="0033382D" w:rsidRPr="00BC4184" w:rsidRDefault="0033382D" w:rsidP="00BC4184">
            <w:pPr>
              <w:spacing w:line="360" w:lineRule="auto"/>
              <w:rPr>
                <w:b/>
                <w:lang w:val="uk-UA"/>
              </w:rPr>
            </w:pPr>
            <w:r w:rsidRPr="00BC4184">
              <w:rPr>
                <w:b/>
                <w:lang w:val="uk-UA"/>
              </w:rPr>
              <w:t>Температура кипіння,</w:t>
            </w:r>
            <w:r w:rsidRPr="00BC4184">
              <w:rPr>
                <w:b/>
                <w:vertAlign w:val="superscript"/>
                <w:lang w:val="uk-UA"/>
              </w:rPr>
              <w:t>0</w:t>
            </w:r>
            <w:r w:rsidRPr="00BC4184">
              <w:rPr>
                <w:b/>
                <w:lang w:val="uk-UA"/>
              </w:rPr>
              <w:t>С</w:t>
            </w:r>
          </w:p>
        </w:tc>
        <w:tc>
          <w:tcPr>
            <w:tcW w:w="3824" w:type="dxa"/>
            <w:gridSpan w:val="4"/>
            <w:shd w:val="clear" w:color="auto" w:fill="auto"/>
          </w:tcPr>
          <w:p w:rsidR="0033382D" w:rsidRPr="00BC4184" w:rsidRDefault="0033382D" w:rsidP="00BC4184">
            <w:pPr>
              <w:spacing w:line="360" w:lineRule="auto"/>
              <w:rPr>
                <w:b/>
                <w:lang w:val="uk-UA"/>
              </w:rPr>
            </w:pPr>
            <w:r w:rsidRPr="00BC4184">
              <w:rPr>
                <w:b/>
                <w:lang w:val="uk-UA"/>
              </w:rPr>
              <w:t>Токсичні властивості</w:t>
            </w:r>
          </w:p>
        </w:tc>
        <w:tc>
          <w:tcPr>
            <w:tcW w:w="1515" w:type="dxa"/>
            <w:vMerge w:val="restart"/>
            <w:shd w:val="clear" w:color="auto" w:fill="auto"/>
          </w:tcPr>
          <w:p w:rsidR="0033382D" w:rsidRPr="00BC4184" w:rsidRDefault="0033382D" w:rsidP="00BC4184">
            <w:pPr>
              <w:spacing w:line="360" w:lineRule="auto"/>
              <w:rPr>
                <w:b/>
                <w:lang w:val="uk-UA"/>
              </w:rPr>
            </w:pPr>
            <w:r w:rsidRPr="00BC4184">
              <w:rPr>
                <w:b/>
                <w:lang w:val="uk-UA"/>
              </w:rPr>
              <w:t>Дегазуючі кількість речовини,на 1т.СДОР</w:t>
            </w:r>
          </w:p>
        </w:tc>
      </w:tr>
      <w:tr w:rsidR="0033382D" w:rsidRPr="00BC4184" w:rsidTr="00BC4184">
        <w:trPr>
          <w:cantSplit/>
          <w:trHeight w:val="1693"/>
          <w:jc w:val="center"/>
        </w:trPr>
        <w:tc>
          <w:tcPr>
            <w:tcW w:w="888" w:type="dxa"/>
            <w:vMerge/>
            <w:shd w:val="clear" w:color="auto" w:fill="auto"/>
          </w:tcPr>
          <w:p w:rsidR="0033382D" w:rsidRPr="00BC4184" w:rsidRDefault="0033382D" w:rsidP="00BC4184">
            <w:pPr>
              <w:spacing w:line="360" w:lineRule="auto"/>
              <w:rPr>
                <w:b/>
                <w:lang w:val="uk-UA"/>
              </w:rPr>
            </w:pPr>
          </w:p>
        </w:tc>
        <w:tc>
          <w:tcPr>
            <w:tcW w:w="952" w:type="dxa"/>
            <w:vMerge/>
            <w:shd w:val="clear" w:color="auto" w:fill="auto"/>
          </w:tcPr>
          <w:p w:rsidR="0033382D" w:rsidRPr="00BC4184" w:rsidRDefault="0033382D" w:rsidP="00BC4184">
            <w:pPr>
              <w:spacing w:line="360" w:lineRule="auto"/>
              <w:rPr>
                <w:b/>
                <w:lang w:val="uk-UA"/>
              </w:rPr>
            </w:pPr>
          </w:p>
        </w:tc>
        <w:tc>
          <w:tcPr>
            <w:tcW w:w="944" w:type="dxa"/>
            <w:vMerge/>
            <w:shd w:val="clear" w:color="auto" w:fill="auto"/>
          </w:tcPr>
          <w:p w:rsidR="0033382D" w:rsidRPr="00BC4184" w:rsidRDefault="0033382D" w:rsidP="00BC4184">
            <w:pPr>
              <w:spacing w:line="360" w:lineRule="auto"/>
              <w:rPr>
                <w:b/>
                <w:lang w:val="uk-UA"/>
              </w:rPr>
            </w:pPr>
          </w:p>
        </w:tc>
        <w:tc>
          <w:tcPr>
            <w:tcW w:w="944" w:type="dxa"/>
            <w:vMerge/>
            <w:shd w:val="clear" w:color="auto" w:fill="auto"/>
          </w:tcPr>
          <w:p w:rsidR="0033382D" w:rsidRPr="00BC4184" w:rsidRDefault="0033382D" w:rsidP="00BC4184">
            <w:pPr>
              <w:spacing w:line="360" w:lineRule="auto"/>
              <w:rPr>
                <w:b/>
                <w:lang w:val="uk-UA"/>
              </w:rPr>
            </w:pPr>
          </w:p>
        </w:tc>
        <w:tc>
          <w:tcPr>
            <w:tcW w:w="1251" w:type="dxa"/>
            <w:shd w:val="clear" w:color="auto" w:fill="auto"/>
            <w:textDirection w:val="btLr"/>
          </w:tcPr>
          <w:p w:rsidR="0033382D" w:rsidRPr="00BC4184" w:rsidRDefault="0033382D" w:rsidP="00BC4184">
            <w:pPr>
              <w:spacing w:line="360" w:lineRule="auto"/>
              <w:rPr>
                <w:b/>
                <w:lang w:val="uk-UA"/>
              </w:rPr>
            </w:pPr>
            <w:r w:rsidRPr="00BC4184">
              <w:rPr>
                <w:b/>
                <w:lang w:val="uk-UA"/>
              </w:rPr>
              <w:t>Уражаюча концентрація, мг</w:t>
            </w:r>
            <w:r w:rsidRPr="00BC4184">
              <w:rPr>
                <w:b/>
                <w:lang w:val="en-US"/>
              </w:rPr>
              <w:t>/</w:t>
            </w:r>
            <w:r w:rsidRPr="00BC4184">
              <w:rPr>
                <w:b/>
                <w:lang w:val="uk-UA"/>
              </w:rPr>
              <w:t>л</w:t>
            </w:r>
          </w:p>
        </w:tc>
        <w:tc>
          <w:tcPr>
            <w:tcW w:w="682" w:type="dxa"/>
            <w:shd w:val="clear" w:color="auto" w:fill="auto"/>
            <w:textDirection w:val="btLr"/>
          </w:tcPr>
          <w:p w:rsidR="0033382D" w:rsidRPr="00BC4184" w:rsidRDefault="0033382D" w:rsidP="00BC4184">
            <w:pPr>
              <w:spacing w:line="360" w:lineRule="auto"/>
              <w:rPr>
                <w:b/>
                <w:lang w:val="uk-UA"/>
              </w:rPr>
            </w:pPr>
            <w:r w:rsidRPr="00BC4184">
              <w:rPr>
                <w:b/>
                <w:lang w:val="uk-UA"/>
              </w:rPr>
              <w:t>Експозиція,хв.</w:t>
            </w:r>
          </w:p>
        </w:tc>
        <w:tc>
          <w:tcPr>
            <w:tcW w:w="1210" w:type="dxa"/>
            <w:shd w:val="clear" w:color="auto" w:fill="auto"/>
            <w:textDirection w:val="btLr"/>
          </w:tcPr>
          <w:p w:rsidR="0033382D" w:rsidRPr="00BC4184" w:rsidRDefault="0033382D" w:rsidP="00BC4184">
            <w:pPr>
              <w:spacing w:line="360" w:lineRule="auto"/>
              <w:rPr>
                <w:b/>
                <w:lang w:val="uk-UA"/>
              </w:rPr>
            </w:pPr>
            <w:r w:rsidRPr="00BC4184">
              <w:rPr>
                <w:b/>
                <w:lang w:val="uk-UA"/>
              </w:rPr>
              <w:t>Смертельна концентрація, мг</w:t>
            </w:r>
            <w:r w:rsidRPr="00BC4184">
              <w:rPr>
                <w:b/>
                <w:lang w:val="en-US"/>
              </w:rPr>
              <w:t>/</w:t>
            </w:r>
            <w:r w:rsidRPr="00BC4184">
              <w:rPr>
                <w:b/>
                <w:lang w:val="uk-UA"/>
              </w:rPr>
              <w:t>л</w:t>
            </w:r>
          </w:p>
        </w:tc>
        <w:tc>
          <w:tcPr>
            <w:tcW w:w="682" w:type="dxa"/>
            <w:shd w:val="clear" w:color="auto" w:fill="auto"/>
            <w:textDirection w:val="btLr"/>
          </w:tcPr>
          <w:p w:rsidR="0033382D" w:rsidRPr="00BC4184" w:rsidRDefault="0033382D" w:rsidP="00BC4184">
            <w:pPr>
              <w:spacing w:line="360" w:lineRule="auto"/>
              <w:rPr>
                <w:b/>
                <w:lang w:val="uk-UA"/>
              </w:rPr>
            </w:pPr>
            <w:r w:rsidRPr="00BC4184">
              <w:rPr>
                <w:b/>
                <w:lang w:val="uk-UA"/>
              </w:rPr>
              <w:t>Експозиція,хв.</w:t>
            </w:r>
          </w:p>
        </w:tc>
        <w:tc>
          <w:tcPr>
            <w:tcW w:w="1515" w:type="dxa"/>
            <w:vMerge/>
            <w:shd w:val="clear" w:color="auto" w:fill="auto"/>
          </w:tcPr>
          <w:p w:rsidR="0033382D" w:rsidRPr="00BC4184" w:rsidRDefault="0033382D" w:rsidP="00BC4184">
            <w:pPr>
              <w:spacing w:line="360" w:lineRule="auto"/>
              <w:rPr>
                <w:lang w:val="uk-UA"/>
              </w:rPr>
            </w:pPr>
          </w:p>
        </w:tc>
      </w:tr>
      <w:tr w:rsidR="0033382D" w:rsidRPr="00BC4184" w:rsidTr="00BC4184">
        <w:trPr>
          <w:trHeight w:val="1102"/>
          <w:jc w:val="center"/>
        </w:trPr>
        <w:tc>
          <w:tcPr>
            <w:tcW w:w="888" w:type="dxa"/>
            <w:shd w:val="clear" w:color="auto" w:fill="auto"/>
          </w:tcPr>
          <w:p w:rsidR="0033382D" w:rsidRPr="00BC4184" w:rsidRDefault="0033382D" w:rsidP="00BC4184">
            <w:pPr>
              <w:spacing w:line="360" w:lineRule="auto"/>
              <w:rPr>
                <w:lang w:val="uk-UA"/>
              </w:rPr>
            </w:pPr>
          </w:p>
          <w:p w:rsidR="0033382D" w:rsidRPr="00BC4184" w:rsidRDefault="0033382D" w:rsidP="00BC4184">
            <w:pPr>
              <w:spacing w:line="360" w:lineRule="auto"/>
              <w:rPr>
                <w:lang w:val="uk-UA"/>
              </w:rPr>
            </w:pPr>
            <w:r w:rsidRPr="00BC4184">
              <w:rPr>
                <w:lang w:val="uk-UA"/>
              </w:rPr>
              <w:t>Сірко-</w:t>
            </w:r>
          </w:p>
          <w:p w:rsidR="0033382D" w:rsidRPr="00BC4184" w:rsidRDefault="0033382D" w:rsidP="00BC4184">
            <w:pPr>
              <w:spacing w:line="360" w:lineRule="auto"/>
              <w:rPr>
                <w:lang w:val="uk-UA"/>
              </w:rPr>
            </w:pPr>
            <w:r w:rsidRPr="00BC4184">
              <w:rPr>
                <w:lang w:val="uk-UA"/>
              </w:rPr>
              <w:t>вуглець</w:t>
            </w:r>
          </w:p>
        </w:tc>
        <w:tc>
          <w:tcPr>
            <w:tcW w:w="952" w:type="dxa"/>
            <w:shd w:val="clear" w:color="auto" w:fill="auto"/>
          </w:tcPr>
          <w:p w:rsidR="0033382D" w:rsidRPr="00BC4184" w:rsidRDefault="0033382D" w:rsidP="00BC4184">
            <w:pPr>
              <w:spacing w:line="360" w:lineRule="auto"/>
              <w:rPr>
                <w:lang w:val="uk-UA"/>
              </w:rPr>
            </w:pPr>
          </w:p>
          <w:p w:rsidR="0033382D" w:rsidRPr="00BC4184" w:rsidRDefault="0033382D" w:rsidP="00BC4184">
            <w:pPr>
              <w:spacing w:line="360" w:lineRule="auto"/>
              <w:rPr>
                <w:lang w:val="uk-UA"/>
              </w:rPr>
            </w:pPr>
          </w:p>
          <w:p w:rsidR="0033382D" w:rsidRPr="00BC4184" w:rsidRDefault="0033382D" w:rsidP="00BC4184">
            <w:pPr>
              <w:spacing w:line="360" w:lineRule="auto"/>
              <w:rPr>
                <w:lang w:val="uk-UA"/>
              </w:rPr>
            </w:pPr>
            <w:r w:rsidRPr="00BC4184">
              <w:rPr>
                <w:lang w:val="uk-UA"/>
              </w:rPr>
              <w:t>76,12</w:t>
            </w:r>
          </w:p>
        </w:tc>
        <w:tc>
          <w:tcPr>
            <w:tcW w:w="944" w:type="dxa"/>
            <w:shd w:val="clear" w:color="auto" w:fill="auto"/>
          </w:tcPr>
          <w:p w:rsidR="0033382D" w:rsidRPr="00BC4184" w:rsidRDefault="0033382D" w:rsidP="00BC4184">
            <w:pPr>
              <w:spacing w:line="360" w:lineRule="auto"/>
              <w:rPr>
                <w:lang w:val="uk-UA"/>
              </w:rPr>
            </w:pPr>
          </w:p>
          <w:p w:rsidR="0033382D" w:rsidRPr="00BC4184" w:rsidRDefault="0033382D" w:rsidP="00BC4184">
            <w:pPr>
              <w:spacing w:line="360" w:lineRule="auto"/>
              <w:rPr>
                <w:lang w:val="uk-UA"/>
              </w:rPr>
            </w:pPr>
          </w:p>
          <w:p w:rsidR="0033382D" w:rsidRPr="00BC4184" w:rsidRDefault="0033382D" w:rsidP="00BC4184">
            <w:pPr>
              <w:spacing w:line="360" w:lineRule="auto"/>
              <w:rPr>
                <w:lang w:val="uk-UA"/>
              </w:rPr>
            </w:pPr>
            <w:r w:rsidRPr="00BC4184">
              <w:rPr>
                <w:lang w:val="uk-UA"/>
              </w:rPr>
              <w:t>1,26</w:t>
            </w:r>
          </w:p>
        </w:tc>
        <w:tc>
          <w:tcPr>
            <w:tcW w:w="944" w:type="dxa"/>
            <w:shd w:val="clear" w:color="auto" w:fill="auto"/>
          </w:tcPr>
          <w:p w:rsidR="0033382D" w:rsidRPr="00BC4184" w:rsidRDefault="0033382D" w:rsidP="00BC4184">
            <w:pPr>
              <w:spacing w:line="360" w:lineRule="auto"/>
              <w:rPr>
                <w:lang w:val="uk-UA"/>
              </w:rPr>
            </w:pPr>
          </w:p>
          <w:p w:rsidR="0033382D" w:rsidRPr="00BC4184" w:rsidRDefault="0033382D" w:rsidP="00BC4184">
            <w:pPr>
              <w:spacing w:line="360" w:lineRule="auto"/>
              <w:rPr>
                <w:lang w:val="uk-UA"/>
              </w:rPr>
            </w:pPr>
          </w:p>
          <w:p w:rsidR="0033382D" w:rsidRPr="00BC4184" w:rsidRDefault="0033382D" w:rsidP="00BC4184">
            <w:pPr>
              <w:spacing w:line="360" w:lineRule="auto"/>
              <w:rPr>
                <w:lang w:val="uk-UA"/>
              </w:rPr>
            </w:pPr>
            <w:r w:rsidRPr="00BC4184">
              <w:rPr>
                <w:lang w:val="uk-UA"/>
              </w:rPr>
              <w:t>46,0</w:t>
            </w:r>
          </w:p>
        </w:tc>
        <w:tc>
          <w:tcPr>
            <w:tcW w:w="1251" w:type="dxa"/>
            <w:shd w:val="clear" w:color="auto" w:fill="auto"/>
          </w:tcPr>
          <w:p w:rsidR="0033382D" w:rsidRPr="00BC4184" w:rsidRDefault="0033382D" w:rsidP="00BC4184">
            <w:pPr>
              <w:spacing w:line="360" w:lineRule="auto"/>
              <w:rPr>
                <w:lang w:val="uk-UA"/>
              </w:rPr>
            </w:pPr>
          </w:p>
          <w:p w:rsidR="0033382D" w:rsidRPr="00BC4184" w:rsidRDefault="0033382D" w:rsidP="00BC4184">
            <w:pPr>
              <w:spacing w:line="360" w:lineRule="auto"/>
              <w:rPr>
                <w:lang w:val="uk-UA"/>
              </w:rPr>
            </w:pPr>
          </w:p>
          <w:p w:rsidR="0033382D" w:rsidRPr="00BC4184" w:rsidRDefault="0033382D" w:rsidP="00BC4184">
            <w:pPr>
              <w:spacing w:line="360" w:lineRule="auto"/>
              <w:rPr>
                <w:lang w:val="uk-UA"/>
              </w:rPr>
            </w:pPr>
            <w:r w:rsidRPr="00BC4184">
              <w:rPr>
                <w:lang w:val="uk-UA"/>
              </w:rPr>
              <w:t>16,25</w:t>
            </w:r>
          </w:p>
        </w:tc>
        <w:tc>
          <w:tcPr>
            <w:tcW w:w="682" w:type="dxa"/>
            <w:shd w:val="clear" w:color="auto" w:fill="auto"/>
          </w:tcPr>
          <w:p w:rsidR="0033382D" w:rsidRPr="00BC4184" w:rsidRDefault="0033382D" w:rsidP="00BC4184">
            <w:pPr>
              <w:spacing w:line="360" w:lineRule="auto"/>
              <w:rPr>
                <w:b/>
                <w:lang w:val="uk-UA"/>
              </w:rPr>
            </w:pPr>
          </w:p>
          <w:p w:rsidR="0033382D" w:rsidRPr="00BC4184" w:rsidRDefault="0033382D" w:rsidP="00BC4184">
            <w:pPr>
              <w:spacing w:line="360" w:lineRule="auto"/>
              <w:rPr>
                <w:b/>
                <w:lang w:val="uk-UA"/>
              </w:rPr>
            </w:pPr>
          </w:p>
          <w:p w:rsidR="0033382D" w:rsidRPr="00BC4184" w:rsidRDefault="0033382D" w:rsidP="00BC4184">
            <w:pPr>
              <w:spacing w:line="360" w:lineRule="auto"/>
              <w:rPr>
                <w:lang w:val="uk-UA"/>
              </w:rPr>
            </w:pPr>
            <w:r w:rsidRPr="00BC4184">
              <w:rPr>
                <w:lang w:val="uk-UA"/>
              </w:rPr>
              <w:t>90</w:t>
            </w:r>
          </w:p>
        </w:tc>
        <w:tc>
          <w:tcPr>
            <w:tcW w:w="1210" w:type="dxa"/>
            <w:shd w:val="clear" w:color="auto" w:fill="auto"/>
          </w:tcPr>
          <w:p w:rsidR="0033382D" w:rsidRPr="00BC4184" w:rsidRDefault="0033382D" w:rsidP="00BC4184">
            <w:pPr>
              <w:spacing w:line="360" w:lineRule="auto"/>
              <w:rPr>
                <w:b/>
                <w:lang w:val="uk-UA"/>
              </w:rPr>
            </w:pPr>
          </w:p>
          <w:p w:rsidR="0033382D" w:rsidRPr="00BC4184" w:rsidRDefault="0033382D" w:rsidP="00BC4184">
            <w:pPr>
              <w:spacing w:line="360" w:lineRule="auto"/>
              <w:rPr>
                <w:b/>
                <w:lang w:val="uk-UA"/>
              </w:rPr>
            </w:pPr>
          </w:p>
          <w:p w:rsidR="0033382D" w:rsidRPr="00BC4184" w:rsidRDefault="0033382D" w:rsidP="00BC4184">
            <w:pPr>
              <w:spacing w:line="360" w:lineRule="auto"/>
              <w:rPr>
                <w:lang w:val="uk-UA"/>
              </w:rPr>
            </w:pPr>
            <w:r w:rsidRPr="00BC4184">
              <w:rPr>
                <w:lang w:val="uk-UA"/>
              </w:rPr>
              <w:t>10</w:t>
            </w:r>
          </w:p>
        </w:tc>
        <w:tc>
          <w:tcPr>
            <w:tcW w:w="682" w:type="dxa"/>
            <w:shd w:val="clear" w:color="auto" w:fill="auto"/>
          </w:tcPr>
          <w:p w:rsidR="0033382D" w:rsidRPr="00BC4184" w:rsidRDefault="0033382D" w:rsidP="00BC4184">
            <w:pPr>
              <w:spacing w:line="360" w:lineRule="auto"/>
              <w:rPr>
                <w:lang w:val="uk-UA"/>
              </w:rPr>
            </w:pPr>
          </w:p>
          <w:p w:rsidR="0033382D" w:rsidRPr="00BC4184" w:rsidRDefault="0033382D" w:rsidP="00BC4184">
            <w:pPr>
              <w:spacing w:line="360" w:lineRule="auto"/>
              <w:rPr>
                <w:lang w:val="uk-UA"/>
              </w:rPr>
            </w:pPr>
          </w:p>
          <w:p w:rsidR="0033382D" w:rsidRPr="00BC4184" w:rsidRDefault="0033382D" w:rsidP="00BC4184">
            <w:pPr>
              <w:spacing w:line="360" w:lineRule="auto"/>
              <w:rPr>
                <w:lang w:val="uk-UA"/>
              </w:rPr>
            </w:pPr>
            <w:r w:rsidRPr="00BC4184">
              <w:rPr>
                <w:lang w:val="uk-UA"/>
              </w:rPr>
              <w:t>90</w:t>
            </w:r>
          </w:p>
        </w:tc>
        <w:tc>
          <w:tcPr>
            <w:tcW w:w="1515" w:type="dxa"/>
            <w:shd w:val="clear" w:color="auto" w:fill="auto"/>
          </w:tcPr>
          <w:p w:rsidR="0033382D" w:rsidRPr="00BC4184" w:rsidRDefault="0033382D" w:rsidP="00BC4184">
            <w:pPr>
              <w:spacing w:line="360" w:lineRule="auto"/>
              <w:rPr>
                <w:lang w:val="uk-UA"/>
              </w:rPr>
            </w:pPr>
            <w:r w:rsidRPr="00BC4184">
              <w:rPr>
                <w:lang w:val="uk-UA"/>
              </w:rPr>
              <w:t>Сірчистий натрій або калій</w:t>
            </w:r>
          </w:p>
        </w:tc>
      </w:tr>
    </w:tbl>
    <w:p w:rsidR="0033382D" w:rsidRPr="008926DF" w:rsidRDefault="0033382D" w:rsidP="00611F97">
      <w:pPr>
        <w:spacing w:line="360" w:lineRule="auto"/>
        <w:ind w:firstLine="709"/>
        <w:jc w:val="both"/>
        <w:rPr>
          <w:b/>
          <w:sz w:val="28"/>
          <w:szCs w:val="28"/>
          <w:lang w:val="uk-UA"/>
        </w:rPr>
      </w:pPr>
    </w:p>
    <w:p w:rsidR="0033382D" w:rsidRPr="008926DF" w:rsidRDefault="006A512C" w:rsidP="006A512C">
      <w:pPr>
        <w:spacing w:line="360" w:lineRule="auto"/>
        <w:ind w:firstLine="709"/>
        <w:jc w:val="center"/>
        <w:rPr>
          <w:b/>
          <w:sz w:val="28"/>
          <w:szCs w:val="28"/>
          <w:lang w:val="uk-UA"/>
        </w:rPr>
      </w:pPr>
      <w:r>
        <w:rPr>
          <w:sz w:val="28"/>
          <w:szCs w:val="28"/>
        </w:rPr>
        <w:br w:type="page"/>
      </w:r>
      <w:r>
        <w:rPr>
          <w:b/>
          <w:sz w:val="28"/>
          <w:szCs w:val="28"/>
          <w:lang w:val="uk-UA"/>
        </w:rPr>
        <w:t>Додаток Б</w:t>
      </w:r>
    </w:p>
    <w:p w:rsidR="0033382D" w:rsidRPr="008926DF" w:rsidRDefault="0033382D" w:rsidP="00611F97">
      <w:pPr>
        <w:spacing w:line="360" w:lineRule="auto"/>
        <w:ind w:firstLine="709"/>
        <w:jc w:val="both"/>
        <w:rPr>
          <w:b/>
          <w:sz w:val="28"/>
          <w:szCs w:val="28"/>
          <w:lang w:val="uk-UA"/>
        </w:rPr>
      </w:pPr>
    </w:p>
    <w:p w:rsidR="0033382D" w:rsidRPr="008926DF" w:rsidRDefault="0033382D" w:rsidP="00611F97">
      <w:pPr>
        <w:spacing w:line="360" w:lineRule="auto"/>
        <w:ind w:firstLine="709"/>
        <w:jc w:val="both"/>
        <w:rPr>
          <w:b/>
          <w:sz w:val="28"/>
          <w:szCs w:val="28"/>
          <w:lang w:val="uk-UA"/>
        </w:rPr>
      </w:pPr>
      <w:r w:rsidRPr="006A512C">
        <w:rPr>
          <w:sz w:val="28"/>
          <w:szCs w:val="28"/>
          <w:lang w:val="uk-UA"/>
        </w:rPr>
        <w:t>Таблиця 2</w:t>
      </w:r>
      <w:r w:rsidR="006A512C">
        <w:rPr>
          <w:sz w:val="28"/>
          <w:szCs w:val="28"/>
          <w:lang w:val="uk-UA"/>
        </w:rPr>
        <w:t xml:space="preserve">. </w:t>
      </w:r>
      <w:r w:rsidRPr="008926DF">
        <w:rPr>
          <w:b/>
          <w:sz w:val="28"/>
          <w:szCs w:val="28"/>
          <w:lang w:val="uk-UA"/>
        </w:rPr>
        <w:t>Глибина поширення зараженого повітря сірковуглецем після аварії при конвекції, км</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849"/>
        <w:gridCol w:w="1400"/>
        <w:gridCol w:w="1769"/>
        <w:gridCol w:w="1116"/>
        <w:gridCol w:w="1434"/>
        <w:gridCol w:w="1047"/>
      </w:tblGrid>
      <w:tr w:rsidR="0033382D" w:rsidRPr="00BC4184" w:rsidTr="00BC4184">
        <w:trPr>
          <w:trHeight w:val="724"/>
          <w:jc w:val="center"/>
        </w:trPr>
        <w:tc>
          <w:tcPr>
            <w:tcW w:w="1849" w:type="dxa"/>
            <w:shd w:val="clear" w:color="auto" w:fill="auto"/>
          </w:tcPr>
          <w:p w:rsidR="0033382D" w:rsidRPr="00BC4184" w:rsidRDefault="0033382D" w:rsidP="00BC4184">
            <w:pPr>
              <w:spacing w:line="360" w:lineRule="auto"/>
              <w:rPr>
                <w:b/>
                <w:lang w:val="uk-UA"/>
              </w:rPr>
            </w:pPr>
            <w:r w:rsidRPr="00BC4184">
              <w:rPr>
                <w:b/>
                <w:lang w:val="uk-UA"/>
              </w:rPr>
              <w:t>Кількість СДОР ,т</w:t>
            </w:r>
          </w:p>
        </w:tc>
        <w:tc>
          <w:tcPr>
            <w:tcW w:w="1259" w:type="dxa"/>
            <w:shd w:val="clear" w:color="auto" w:fill="auto"/>
          </w:tcPr>
          <w:p w:rsidR="0033382D" w:rsidRPr="00BC4184" w:rsidRDefault="0033382D" w:rsidP="00BC4184">
            <w:pPr>
              <w:spacing w:line="360" w:lineRule="auto"/>
              <w:rPr>
                <w:b/>
                <w:lang w:val="uk-UA"/>
              </w:rPr>
            </w:pPr>
            <w:r w:rsidRPr="00BC4184">
              <w:rPr>
                <w:b/>
                <w:lang w:val="uk-UA"/>
              </w:rPr>
              <w:t xml:space="preserve">Температура повітря, </w:t>
            </w:r>
            <w:r w:rsidRPr="00BC4184">
              <w:rPr>
                <w:b/>
                <w:vertAlign w:val="superscript"/>
                <w:lang w:val="uk-UA"/>
              </w:rPr>
              <w:t>0</w:t>
            </w:r>
            <w:r w:rsidRPr="00BC4184">
              <w:rPr>
                <w:b/>
                <w:lang w:val="uk-UA"/>
              </w:rPr>
              <w:t>С</w:t>
            </w:r>
          </w:p>
        </w:tc>
        <w:tc>
          <w:tcPr>
            <w:tcW w:w="5366" w:type="dxa"/>
            <w:gridSpan w:val="4"/>
            <w:shd w:val="clear" w:color="auto" w:fill="auto"/>
          </w:tcPr>
          <w:p w:rsidR="0033382D" w:rsidRPr="00BC4184" w:rsidRDefault="0033382D" w:rsidP="00BC4184">
            <w:pPr>
              <w:spacing w:line="360" w:lineRule="auto"/>
              <w:rPr>
                <w:b/>
                <w:lang w:val="uk-UA"/>
              </w:rPr>
            </w:pPr>
            <w:r w:rsidRPr="00BC4184">
              <w:rPr>
                <w:b/>
                <w:lang w:val="uk-UA"/>
              </w:rPr>
              <w:t>Швидкість вітру, м/с</w:t>
            </w:r>
          </w:p>
        </w:tc>
      </w:tr>
      <w:tr w:rsidR="0033382D" w:rsidRPr="00BC4184" w:rsidTr="00BC4184">
        <w:trPr>
          <w:trHeight w:val="362"/>
          <w:jc w:val="center"/>
        </w:trPr>
        <w:tc>
          <w:tcPr>
            <w:tcW w:w="1849" w:type="dxa"/>
            <w:shd w:val="clear" w:color="auto" w:fill="auto"/>
          </w:tcPr>
          <w:p w:rsidR="0033382D" w:rsidRPr="00BC4184" w:rsidRDefault="0033382D" w:rsidP="00BC4184">
            <w:pPr>
              <w:spacing w:line="360" w:lineRule="auto"/>
              <w:rPr>
                <w:b/>
                <w:lang w:val="uk-UA"/>
              </w:rPr>
            </w:pPr>
            <w:r w:rsidRPr="00BC4184">
              <w:rPr>
                <w:b/>
                <w:lang w:val="uk-UA"/>
              </w:rPr>
              <w:t>1</w:t>
            </w:r>
          </w:p>
        </w:tc>
        <w:tc>
          <w:tcPr>
            <w:tcW w:w="1259" w:type="dxa"/>
            <w:shd w:val="clear" w:color="auto" w:fill="auto"/>
          </w:tcPr>
          <w:p w:rsidR="0033382D" w:rsidRPr="00BC4184" w:rsidRDefault="0033382D" w:rsidP="00BC4184">
            <w:pPr>
              <w:spacing w:line="360" w:lineRule="auto"/>
              <w:rPr>
                <w:b/>
                <w:lang w:val="uk-UA"/>
              </w:rPr>
            </w:pPr>
            <w:r w:rsidRPr="00BC4184">
              <w:rPr>
                <w:b/>
                <w:lang w:val="uk-UA"/>
              </w:rPr>
              <w:t>2</w:t>
            </w:r>
          </w:p>
        </w:tc>
        <w:tc>
          <w:tcPr>
            <w:tcW w:w="1769" w:type="dxa"/>
            <w:shd w:val="clear" w:color="auto" w:fill="auto"/>
          </w:tcPr>
          <w:p w:rsidR="0033382D" w:rsidRPr="00BC4184" w:rsidRDefault="0033382D" w:rsidP="00BC4184">
            <w:pPr>
              <w:spacing w:line="360" w:lineRule="auto"/>
              <w:rPr>
                <w:b/>
                <w:lang w:val="uk-UA"/>
              </w:rPr>
            </w:pPr>
            <w:r w:rsidRPr="00BC4184">
              <w:rPr>
                <w:b/>
                <w:lang w:val="uk-UA"/>
              </w:rPr>
              <w:t>3</w:t>
            </w:r>
          </w:p>
        </w:tc>
        <w:tc>
          <w:tcPr>
            <w:tcW w:w="1116" w:type="dxa"/>
            <w:shd w:val="clear" w:color="auto" w:fill="auto"/>
          </w:tcPr>
          <w:p w:rsidR="0033382D" w:rsidRPr="00BC4184" w:rsidRDefault="0033382D" w:rsidP="00BC4184">
            <w:pPr>
              <w:spacing w:line="360" w:lineRule="auto"/>
              <w:rPr>
                <w:b/>
                <w:lang w:val="uk-UA"/>
              </w:rPr>
            </w:pPr>
            <w:r w:rsidRPr="00BC4184">
              <w:rPr>
                <w:b/>
                <w:lang w:val="uk-UA"/>
              </w:rPr>
              <w:t>4</w:t>
            </w:r>
          </w:p>
        </w:tc>
        <w:tc>
          <w:tcPr>
            <w:tcW w:w="1434" w:type="dxa"/>
            <w:shd w:val="clear" w:color="auto" w:fill="auto"/>
          </w:tcPr>
          <w:p w:rsidR="0033382D" w:rsidRPr="00BC4184" w:rsidRDefault="0033382D" w:rsidP="00BC4184">
            <w:pPr>
              <w:spacing w:line="360" w:lineRule="auto"/>
              <w:rPr>
                <w:b/>
                <w:lang w:val="uk-UA"/>
              </w:rPr>
            </w:pPr>
            <w:r w:rsidRPr="00BC4184">
              <w:rPr>
                <w:b/>
                <w:lang w:val="uk-UA"/>
              </w:rPr>
              <w:t>5</w:t>
            </w:r>
          </w:p>
        </w:tc>
        <w:tc>
          <w:tcPr>
            <w:tcW w:w="1047" w:type="dxa"/>
            <w:shd w:val="clear" w:color="auto" w:fill="auto"/>
          </w:tcPr>
          <w:p w:rsidR="0033382D" w:rsidRPr="00BC4184" w:rsidRDefault="0033382D" w:rsidP="00BC4184">
            <w:pPr>
              <w:spacing w:line="360" w:lineRule="auto"/>
              <w:rPr>
                <w:b/>
                <w:lang w:val="uk-UA"/>
              </w:rPr>
            </w:pPr>
            <w:r w:rsidRPr="00BC4184">
              <w:rPr>
                <w:b/>
                <w:lang w:val="uk-UA"/>
              </w:rPr>
              <w:t>6</w:t>
            </w:r>
          </w:p>
        </w:tc>
      </w:tr>
      <w:tr w:rsidR="0033382D" w:rsidRPr="00BC4184" w:rsidTr="00BC4184">
        <w:trPr>
          <w:trHeight w:val="362"/>
          <w:jc w:val="center"/>
        </w:trPr>
        <w:tc>
          <w:tcPr>
            <w:tcW w:w="1849" w:type="dxa"/>
            <w:vMerge w:val="restart"/>
            <w:shd w:val="clear" w:color="auto" w:fill="auto"/>
          </w:tcPr>
          <w:p w:rsidR="0033382D" w:rsidRPr="00BC4184" w:rsidRDefault="0033382D" w:rsidP="00BC4184">
            <w:pPr>
              <w:spacing w:line="360" w:lineRule="auto"/>
              <w:rPr>
                <w:b/>
                <w:lang w:val="uk-UA"/>
              </w:rPr>
            </w:pPr>
          </w:p>
          <w:p w:rsidR="0033382D" w:rsidRPr="00BC4184" w:rsidRDefault="0033382D" w:rsidP="00BC4184">
            <w:pPr>
              <w:spacing w:line="360" w:lineRule="auto"/>
              <w:rPr>
                <w:lang w:val="uk-UA"/>
              </w:rPr>
            </w:pPr>
            <w:r w:rsidRPr="00BC4184">
              <w:rPr>
                <w:lang w:val="uk-UA"/>
              </w:rPr>
              <w:t>1,0</w:t>
            </w:r>
          </w:p>
        </w:tc>
        <w:tc>
          <w:tcPr>
            <w:tcW w:w="1259" w:type="dxa"/>
            <w:shd w:val="clear" w:color="auto" w:fill="auto"/>
          </w:tcPr>
          <w:p w:rsidR="0033382D" w:rsidRPr="00BC4184" w:rsidRDefault="0033382D" w:rsidP="00BC4184">
            <w:pPr>
              <w:spacing w:line="360" w:lineRule="auto"/>
              <w:rPr>
                <w:lang w:val="uk-UA"/>
              </w:rPr>
            </w:pPr>
            <w:r w:rsidRPr="00BC4184">
              <w:rPr>
                <w:lang w:val="uk-UA"/>
              </w:rPr>
              <w:t>-20</w:t>
            </w:r>
          </w:p>
        </w:tc>
        <w:tc>
          <w:tcPr>
            <w:tcW w:w="5366" w:type="dxa"/>
            <w:gridSpan w:val="4"/>
            <w:vMerge w:val="restart"/>
            <w:shd w:val="clear" w:color="auto" w:fill="auto"/>
          </w:tcPr>
          <w:p w:rsidR="0033382D" w:rsidRPr="00BC4184" w:rsidRDefault="0033382D" w:rsidP="00BC4184">
            <w:pPr>
              <w:spacing w:line="360" w:lineRule="auto"/>
              <w:rPr>
                <w:b/>
                <w:lang w:val="uk-UA"/>
              </w:rPr>
            </w:pPr>
          </w:p>
        </w:tc>
      </w:tr>
      <w:tr w:rsidR="0033382D" w:rsidRPr="00BC4184" w:rsidTr="00BC4184">
        <w:trPr>
          <w:trHeight w:val="151"/>
          <w:jc w:val="center"/>
        </w:trPr>
        <w:tc>
          <w:tcPr>
            <w:tcW w:w="1849" w:type="dxa"/>
            <w:vMerge/>
            <w:shd w:val="clear" w:color="auto" w:fill="auto"/>
          </w:tcPr>
          <w:p w:rsidR="0033382D" w:rsidRPr="00BC4184" w:rsidRDefault="0033382D" w:rsidP="00BC4184">
            <w:pPr>
              <w:spacing w:line="360" w:lineRule="auto"/>
              <w:rPr>
                <w:b/>
                <w:lang w:val="uk-UA"/>
              </w:rPr>
            </w:pPr>
          </w:p>
        </w:tc>
        <w:tc>
          <w:tcPr>
            <w:tcW w:w="1259" w:type="dxa"/>
            <w:shd w:val="clear" w:color="auto" w:fill="auto"/>
          </w:tcPr>
          <w:p w:rsidR="0033382D" w:rsidRPr="00BC4184" w:rsidRDefault="0033382D" w:rsidP="00BC4184">
            <w:pPr>
              <w:spacing w:line="360" w:lineRule="auto"/>
              <w:rPr>
                <w:lang w:val="uk-UA"/>
              </w:rPr>
            </w:pPr>
            <w:r w:rsidRPr="00BC4184">
              <w:rPr>
                <w:lang w:val="uk-UA"/>
              </w:rPr>
              <w:t>0</w:t>
            </w:r>
          </w:p>
        </w:tc>
        <w:tc>
          <w:tcPr>
            <w:tcW w:w="5366" w:type="dxa"/>
            <w:gridSpan w:val="4"/>
            <w:vMerge/>
            <w:shd w:val="clear" w:color="auto" w:fill="auto"/>
          </w:tcPr>
          <w:p w:rsidR="0033382D" w:rsidRPr="00BC4184" w:rsidRDefault="0033382D" w:rsidP="00BC4184">
            <w:pPr>
              <w:spacing w:line="360" w:lineRule="auto"/>
              <w:rPr>
                <w:b/>
                <w:lang w:val="uk-UA"/>
              </w:rPr>
            </w:pPr>
          </w:p>
        </w:tc>
      </w:tr>
      <w:tr w:rsidR="0033382D" w:rsidRPr="00BC4184" w:rsidTr="00BC4184">
        <w:trPr>
          <w:trHeight w:val="151"/>
          <w:jc w:val="center"/>
        </w:trPr>
        <w:tc>
          <w:tcPr>
            <w:tcW w:w="1849" w:type="dxa"/>
            <w:vMerge/>
            <w:shd w:val="clear" w:color="auto" w:fill="auto"/>
          </w:tcPr>
          <w:p w:rsidR="0033382D" w:rsidRPr="00BC4184" w:rsidRDefault="0033382D" w:rsidP="00BC4184">
            <w:pPr>
              <w:spacing w:line="360" w:lineRule="auto"/>
              <w:rPr>
                <w:b/>
                <w:lang w:val="uk-UA"/>
              </w:rPr>
            </w:pPr>
          </w:p>
        </w:tc>
        <w:tc>
          <w:tcPr>
            <w:tcW w:w="1259" w:type="dxa"/>
            <w:shd w:val="clear" w:color="auto" w:fill="auto"/>
          </w:tcPr>
          <w:p w:rsidR="0033382D" w:rsidRPr="00BC4184" w:rsidRDefault="0033382D" w:rsidP="00BC4184">
            <w:pPr>
              <w:spacing w:line="360" w:lineRule="auto"/>
              <w:rPr>
                <w:lang w:val="uk-UA"/>
              </w:rPr>
            </w:pPr>
            <w:r w:rsidRPr="00BC4184">
              <w:rPr>
                <w:lang w:val="uk-UA"/>
              </w:rPr>
              <w:t>+20</w:t>
            </w:r>
          </w:p>
        </w:tc>
        <w:tc>
          <w:tcPr>
            <w:tcW w:w="5366" w:type="dxa"/>
            <w:gridSpan w:val="4"/>
            <w:vMerge/>
            <w:shd w:val="clear" w:color="auto" w:fill="auto"/>
          </w:tcPr>
          <w:p w:rsidR="0033382D" w:rsidRPr="00BC4184" w:rsidRDefault="0033382D" w:rsidP="00BC4184">
            <w:pPr>
              <w:spacing w:line="360" w:lineRule="auto"/>
              <w:rPr>
                <w:b/>
                <w:lang w:val="uk-UA"/>
              </w:rPr>
            </w:pPr>
          </w:p>
        </w:tc>
      </w:tr>
      <w:tr w:rsidR="0033382D" w:rsidRPr="00BC4184" w:rsidTr="00BC4184">
        <w:trPr>
          <w:trHeight w:val="151"/>
          <w:jc w:val="center"/>
        </w:trPr>
        <w:tc>
          <w:tcPr>
            <w:tcW w:w="1849" w:type="dxa"/>
            <w:vMerge/>
            <w:shd w:val="clear" w:color="auto" w:fill="auto"/>
          </w:tcPr>
          <w:p w:rsidR="0033382D" w:rsidRPr="00BC4184" w:rsidRDefault="0033382D" w:rsidP="00BC4184">
            <w:pPr>
              <w:spacing w:line="360" w:lineRule="auto"/>
              <w:rPr>
                <w:b/>
                <w:lang w:val="uk-UA"/>
              </w:rPr>
            </w:pPr>
          </w:p>
        </w:tc>
        <w:tc>
          <w:tcPr>
            <w:tcW w:w="1259" w:type="dxa"/>
            <w:shd w:val="clear" w:color="auto" w:fill="auto"/>
          </w:tcPr>
          <w:p w:rsidR="0033382D" w:rsidRPr="00BC4184" w:rsidRDefault="0033382D" w:rsidP="00BC4184">
            <w:pPr>
              <w:spacing w:line="360" w:lineRule="auto"/>
              <w:rPr>
                <w:lang w:val="uk-UA"/>
              </w:rPr>
            </w:pPr>
            <w:r w:rsidRPr="00BC4184">
              <w:rPr>
                <w:lang w:val="uk-UA"/>
              </w:rPr>
              <w:t>+40</w:t>
            </w:r>
          </w:p>
        </w:tc>
        <w:tc>
          <w:tcPr>
            <w:tcW w:w="5366" w:type="dxa"/>
            <w:gridSpan w:val="4"/>
            <w:vMerge/>
            <w:shd w:val="clear" w:color="auto" w:fill="auto"/>
          </w:tcPr>
          <w:p w:rsidR="0033382D" w:rsidRPr="00BC4184" w:rsidRDefault="0033382D" w:rsidP="00BC4184">
            <w:pPr>
              <w:spacing w:line="360" w:lineRule="auto"/>
              <w:rPr>
                <w:b/>
                <w:lang w:val="uk-UA"/>
              </w:rPr>
            </w:pPr>
          </w:p>
        </w:tc>
      </w:tr>
      <w:tr w:rsidR="0033382D" w:rsidRPr="00BC4184" w:rsidTr="00BC4184">
        <w:trPr>
          <w:trHeight w:val="346"/>
          <w:jc w:val="center"/>
        </w:trPr>
        <w:tc>
          <w:tcPr>
            <w:tcW w:w="1849" w:type="dxa"/>
            <w:vMerge w:val="restart"/>
            <w:shd w:val="clear" w:color="auto" w:fill="auto"/>
          </w:tcPr>
          <w:p w:rsidR="0033382D" w:rsidRPr="00BC4184" w:rsidRDefault="0033382D" w:rsidP="00BC4184">
            <w:pPr>
              <w:spacing w:line="360" w:lineRule="auto"/>
              <w:rPr>
                <w:b/>
                <w:lang w:val="uk-UA"/>
              </w:rPr>
            </w:pPr>
          </w:p>
          <w:p w:rsidR="0033382D" w:rsidRPr="00BC4184" w:rsidRDefault="0033382D" w:rsidP="00BC4184">
            <w:pPr>
              <w:spacing w:line="360" w:lineRule="auto"/>
              <w:rPr>
                <w:lang w:val="uk-UA"/>
              </w:rPr>
            </w:pPr>
            <w:r w:rsidRPr="00BC4184">
              <w:rPr>
                <w:lang w:val="uk-UA"/>
              </w:rPr>
              <w:t>3,0</w:t>
            </w:r>
          </w:p>
        </w:tc>
        <w:tc>
          <w:tcPr>
            <w:tcW w:w="1259" w:type="dxa"/>
            <w:shd w:val="clear" w:color="auto" w:fill="auto"/>
          </w:tcPr>
          <w:p w:rsidR="0033382D" w:rsidRPr="00BC4184" w:rsidRDefault="0033382D" w:rsidP="00BC4184">
            <w:pPr>
              <w:spacing w:line="360" w:lineRule="auto"/>
              <w:rPr>
                <w:lang w:val="uk-UA"/>
              </w:rPr>
            </w:pPr>
            <w:r w:rsidRPr="00BC4184">
              <w:rPr>
                <w:lang w:val="uk-UA"/>
              </w:rPr>
              <w:t>-20</w:t>
            </w:r>
          </w:p>
        </w:tc>
        <w:tc>
          <w:tcPr>
            <w:tcW w:w="5366" w:type="dxa"/>
            <w:gridSpan w:val="4"/>
            <w:vMerge w:val="restart"/>
            <w:shd w:val="clear" w:color="auto" w:fill="auto"/>
          </w:tcPr>
          <w:p w:rsidR="0033382D" w:rsidRPr="00BC4184" w:rsidRDefault="0033382D" w:rsidP="00BC4184">
            <w:pPr>
              <w:spacing w:line="360" w:lineRule="auto"/>
              <w:rPr>
                <w:b/>
                <w:lang w:val="uk-UA"/>
              </w:rPr>
            </w:pPr>
          </w:p>
        </w:tc>
      </w:tr>
      <w:tr w:rsidR="0033382D" w:rsidRPr="00BC4184" w:rsidTr="00BC4184">
        <w:trPr>
          <w:trHeight w:val="151"/>
          <w:jc w:val="center"/>
        </w:trPr>
        <w:tc>
          <w:tcPr>
            <w:tcW w:w="1849" w:type="dxa"/>
            <w:vMerge/>
            <w:shd w:val="clear" w:color="auto" w:fill="auto"/>
          </w:tcPr>
          <w:p w:rsidR="0033382D" w:rsidRPr="00BC4184" w:rsidRDefault="0033382D" w:rsidP="00BC4184">
            <w:pPr>
              <w:spacing w:line="360" w:lineRule="auto"/>
              <w:rPr>
                <w:b/>
                <w:lang w:val="uk-UA"/>
              </w:rPr>
            </w:pPr>
          </w:p>
        </w:tc>
        <w:tc>
          <w:tcPr>
            <w:tcW w:w="1259" w:type="dxa"/>
            <w:shd w:val="clear" w:color="auto" w:fill="auto"/>
          </w:tcPr>
          <w:p w:rsidR="0033382D" w:rsidRPr="00BC4184" w:rsidRDefault="0033382D" w:rsidP="00BC4184">
            <w:pPr>
              <w:spacing w:line="360" w:lineRule="auto"/>
              <w:rPr>
                <w:lang w:val="uk-UA"/>
              </w:rPr>
            </w:pPr>
            <w:r w:rsidRPr="00BC4184">
              <w:rPr>
                <w:lang w:val="uk-UA"/>
              </w:rPr>
              <w:t>0</w:t>
            </w:r>
          </w:p>
        </w:tc>
        <w:tc>
          <w:tcPr>
            <w:tcW w:w="5366" w:type="dxa"/>
            <w:gridSpan w:val="4"/>
            <w:vMerge/>
            <w:shd w:val="clear" w:color="auto" w:fill="auto"/>
          </w:tcPr>
          <w:p w:rsidR="0033382D" w:rsidRPr="00BC4184" w:rsidRDefault="0033382D" w:rsidP="00BC4184">
            <w:pPr>
              <w:spacing w:line="360" w:lineRule="auto"/>
              <w:rPr>
                <w:b/>
                <w:lang w:val="uk-UA"/>
              </w:rPr>
            </w:pPr>
          </w:p>
        </w:tc>
      </w:tr>
      <w:tr w:rsidR="0033382D" w:rsidRPr="00BC4184" w:rsidTr="00BC4184">
        <w:trPr>
          <w:trHeight w:val="151"/>
          <w:jc w:val="center"/>
        </w:trPr>
        <w:tc>
          <w:tcPr>
            <w:tcW w:w="1849" w:type="dxa"/>
            <w:vMerge/>
            <w:shd w:val="clear" w:color="auto" w:fill="auto"/>
          </w:tcPr>
          <w:p w:rsidR="0033382D" w:rsidRPr="00BC4184" w:rsidRDefault="0033382D" w:rsidP="00BC4184">
            <w:pPr>
              <w:spacing w:line="360" w:lineRule="auto"/>
              <w:rPr>
                <w:b/>
                <w:lang w:val="uk-UA"/>
              </w:rPr>
            </w:pPr>
          </w:p>
        </w:tc>
        <w:tc>
          <w:tcPr>
            <w:tcW w:w="1259" w:type="dxa"/>
            <w:shd w:val="clear" w:color="auto" w:fill="auto"/>
          </w:tcPr>
          <w:p w:rsidR="0033382D" w:rsidRPr="00BC4184" w:rsidRDefault="0033382D" w:rsidP="00BC4184">
            <w:pPr>
              <w:spacing w:line="360" w:lineRule="auto"/>
              <w:rPr>
                <w:lang w:val="uk-UA"/>
              </w:rPr>
            </w:pPr>
            <w:r w:rsidRPr="00BC4184">
              <w:rPr>
                <w:lang w:val="uk-UA"/>
              </w:rPr>
              <w:t>+20</w:t>
            </w:r>
          </w:p>
        </w:tc>
        <w:tc>
          <w:tcPr>
            <w:tcW w:w="5366" w:type="dxa"/>
            <w:gridSpan w:val="4"/>
            <w:vMerge/>
            <w:shd w:val="clear" w:color="auto" w:fill="auto"/>
          </w:tcPr>
          <w:p w:rsidR="0033382D" w:rsidRPr="00BC4184" w:rsidRDefault="0033382D" w:rsidP="00BC4184">
            <w:pPr>
              <w:spacing w:line="360" w:lineRule="auto"/>
              <w:rPr>
                <w:b/>
                <w:lang w:val="uk-UA"/>
              </w:rPr>
            </w:pPr>
          </w:p>
        </w:tc>
      </w:tr>
      <w:tr w:rsidR="0033382D" w:rsidRPr="00BC4184" w:rsidTr="00BC4184">
        <w:trPr>
          <w:trHeight w:val="151"/>
          <w:jc w:val="center"/>
        </w:trPr>
        <w:tc>
          <w:tcPr>
            <w:tcW w:w="1849" w:type="dxa"/>
            <w:vMerge/>
            <w:shd w:val="clear" w:color="auto" w:fill="auto"/>
          </w:tcPr>
          <w:p w:rsidR="0033382D" w:rsidRPr="00BC4184" w:rsidRDefault="0033382D" w:rsidP="00BC4184">
            <w:pPr>
              <w:spacing w:line="360" w:lineRule="auto"/>
              <w:rPr>
                <w:b/>
                <w:lang w:val="uk-UA"/>
              </w:rPr>
            </w:pPr>
          </w:p>
        </w:tc>
        <w:tc>
          <w:tcPr>
            <w:tcW w:w="1259" w:type="dxa"/>
            <w:shd w:val="clear" w:color="auto" w:fill="auto"/>
          </w:tcPr>
          <w:p w:rsidR="0033382D" w:rsidRPr="00BC4184" w:rsidRDefault="0033382D" w:rsidP="00BC4184">
            <w:pPr>
              <w:spacing w:line="360" w:lineRule="auto"/>
              <w:rPr>
                <w:lang w:val="uk-UA"/>
              </w:rPr>
            </w:pPr>
            <w:r w:rsidRPr="00BC4184">
              <w:rPr>
                <w:lang w:val="uk-UA"/>
              </w:rPr>
              <w:t>+40</w:t>
            </w:r>
          </w:p>
        </w:tc>
        <w:tc>
          <w:tcPr>
            <w:tcW w:w="5366" w:type="dxa"/>
            <w:gridSpan w:val="4"/>
            <w:vMerge/>
            <w:shd w:val="clear" w:color="auto" w:fill="auto"/>
          </w:tcPr>
          <w:p w:rsidR="0033382D" w:rsidRPr="00BC4184" w:rsidRDefault="0033382D" w:rsidP="00BC4184">
            <w:pPr>
              <w:spacing w:line="360" w:lineRule="auto"/>
              <w:rPr>
                <w:b/>
                <w:lang w:val="uk-UA"/>
              </w:rPr>
            </w:pPr>
          </w:p>
        </w:tc>
      </w:tr>
      <w:tr w:rsidR="0033382D" w:rsidRPr="00BC4184" w:rsidTr="00BC4184">
        <w:trPr>
          <w:trHeight w:val="362"/>
          <w:jc w:val="center"/>
        </w:trPr>
        <w:tc>
          <w:tcPr>
            <w:tcW w:w="1849" w:type="dxa"/>
            <w:vMerge w:val="restart"/>
            <w:shd w:val="clear" w:color="auto" w:fill="auto"/>
          </w:tcPr>
          <w:p w:rsidR="0033382D" w:rsidRPr="00BC4184" w:rsidRDefault="0033382D" w:rsidP="00BC4184">
            <w:pPr>
              <w:spacing w:line="360" w:lineRule="auto"/>
              <w:rPr>
                <w:lang w:val="uk-UA"/>
              </w:rPr>
            </w:pPr>
          </w:p>
          <w:p w:rsidR="0033382D" w:rsidRPr="00BC4184" w:rsidRDefault="0033382D" w:rsidP="00BC4184">
            <w:pPr>
              <w:spacing w:line="360" w:lineRule="auto"/>
              <w:rPr>
                <w:lang w:val="uk-UA"/>
              </w:rPr>
            </w:pPr>
            <w:r w:rsidRPr="00BC4184">
              <w:rPr>
                <w:lang w:val="uk-UA"/>
              </w:rPr>
              <w:t>5,0</w:t>
            </w:r>
          </w:p>
        </w:tc>
        <w:tc>
          <w:tcPr>
            <w:tcW w:w="1259" w:type="dxa"/>
            <w:shd w:val="clear" w:color="auto" w:fill="auto"/>
          </w:tcPr>
          <w:p w:rsidR="0033382D" w:rsidRPr="00BC4184" w:rsidRDefault="0033382D" w:rsidP="00BC4184">
            <w:pPr>
              <w:spacing w:line="360" w:lineRule="auto"/>
              <w:rPr>
                <w:lang w:val="uk-UA"/>
              </w:rPr>
            </w:pPr>
            <w:r w:rsidRPr="00BC4184">
              <w:rPr>
                <w:lang w:val="uk-UA"/>
              </w:rPr>
              <w:t>-20</w:t>
            </w:r>
          </w:p>
        </w:tc>
        <w:tc>
          <w:tcPr>
            <w:tcW w:w="5366" w:type="dxa"/>
            <w:gridSpan w:val="4"/>
            <w:vMerge w:val="restart"/>
            <w:shd w:val="clear" w:color="auto" w:fill="auto"/>
          </w:tcPr>
          <w:p w:rsidR="0033382D" w:rsidRPr="00BC4184" w:rsidRDefault="0033382D" w:rsidP="00BC4184">
            <w:pPr>
              <w:spacing w:line="360" w:lineRule="auto"/>
              <w:rPr>
                <w:b/>
                <w:lang w:val="uk-UA"/>
              </w:rPr>
            </w:pPr>
          </w:p>
        </w:tc>
      </w:tr>
      <w:tr w:rsidR="0033382D" w:rsidRPr="00BC4184" w:rsidTr="00BC4184">
        <w:trPr>
          <w:trHeight w:val="151"/>
          <w:jc w:val="center"/>
        </w:trPr>
        <w:tc>
          <w:tcPr>
            <w:tcW w:w="1849" w:type="dxa"/>
            <w:vMerge/>
            <w:shd w:val="clear" w:color="auto" w:fill="auto"/>
          </w:tcPr>
          <w:p w:rsidR="0033382D" w:rsidRPr="00BC4184" w:rsidRDefault="0033382D" w:rsidP="00BC4184">
            <w:pPr>
              <w:spacing w:line="360" w:lineRule="auto"/>
              <w:rPr>
                <w:b/>
                <w:lang w:val="uk-UA"/>
              </w:rPr>
            </w:pPr>
          </w:p>
        </w:tc>
        <w:tc>
          <w:tcPr>
            <w:tcW w:w="1259" w:type="dxa"/>
            <w:shd w:val="clear" w:color="auto" w:fill="auto"/>
          </w:tcPr>
          <w:p w:rsidR="0033382D" w:rsidRPr="00BC4184" w:rsidRDefault="0033382D" w:rsidP="00BC4184">
            <w:pPr>
              <w:spacing w:line="360" w:lineRule="auto"/>
              <w:rPr>
                <w:lang w:val="uk-UA"/>
              </w:rPr>
            </w:pPr>
            <w:r w:rsidRPr="00BC4184">
              <w:rPr>
                <w:lang w:val="uk-UA"/>
              </w:rPr>
              <w:t>0</w:t>
            </w:r>
          </w:p>
        </w:tc>
        <w:tc>
          <w:tcPr>
            <w:tcW w:w="5366" w:type="dxa"/>
            <w:gridSpan w:val="4"/>
            <w:vMerge/>
            <w:shd w:val="clear" w:color="auto" w:fill="auto"/>
          </w:tcPr>
          <w:p w:rsidR="0033382D" w:rsidRPr="00BC4184" w:rsidRDefault="0033382D" w:rsidP="00BC4184">
            <w:pPr>
              <w:spacing w:line="360" w:lineRule="auto"/>
              <w:rPr>
                <w:b/>
                <w:lang w:val="uk-UA"/>
              </w:rPr>
            </w:pPr>
          </w:p>
        </w:tc>
      </w:tr>
      <w:tr w:rsidR="0033382D" w:rsidRPr="00BC4184" w:rsidTr="00BC4184">
        <w:trPr>
          <w:trHeight w:val="151"/>
          <w:jc w:val="center"/>
        </w:trPr>
        <w:tc>
          <w:tcPr>
            <w:tcW w:w="1849" w:type="dxa"/>
            <w:vMerge/>
            <w:shd w:val="clear" w:color="auto" w:fill="auto"/>
          </w:tcPr>
          <w:p w:rsidR="0033382D" w:rsidRPr="00BC4184" w:rsidRDefault="0033382D" w:rsidP="00BC4184">
            <w:pPr>
              <w:spacing w:line="360" w:lineRule="auto"/>
              <w:rPr>
                <w:b/>
                <w:lang w:val="uk-UA"/>
              </w:rPr>
            </w:pPr>
          </w:p>
        </w:tc>
        <w:tc>
          <w:tcPr>
            <w:tcW w:w="1259" w:type="dxa"/>
            <w:shd w:val="clear" w:color="auto" w:fill="auto"/>
          </w:tcPr>
          <w:p w:rsidR="0033382D" w:rsidRPr="00BC4184" w:rsidRDefault="0033382D" w:rsidP="00BC4184">
            <w:pPr>
              <w:spacing w:line="360" w:lineRule="auto"/>
              <w:rPr>
                <w:lang w:val="uk-UA"/>
              </w:rPr>
            </w:pPr>
            <w:r w:rsidRPr="00BC4184">
              <w:rPr>
                <w:lang w:val="uk-UA"/>
              </w:rPr>
              <w:t>+20</w:t>
            </w:r>
          </w:p>
        </w:tc>
        <w:tc>
          <w:tcPr>
            <w:tcW w:w="5366" w:type="dxa"/>
            <w:gridSpan w:val="4"/>
            <w:vMerge/>
            <w:shd w:val="clear" w:color="auto" w:fill="auto"/>
          </w:tcPr>
          <w:p w:rsidR="0033382D" w:rsidRPr="00BC4184" w:rsidRDefault="0033382D" w:rsidP="00BC4184">
            <w:pPr>
              <w:spacing w:line="360" w:lineRule="auto"/>
              <w:rPr>
                <w:b/>
                <w:lang w:val="uk-UA"/>
              </w:rPr>
            </w:pPr>
          </w:p>
        </w:tc>
      </w:tr>
      <w:tr w:rsidR="0033382D" w:rsidRPr="00BC4184" w:rsidTr="00BC4184">
        <w:trPr>
          <w:trHeight w:val="427"/>
          <w:jc w:val="center"/>
        </w:trPr>
        <w:tc>
          <w:tcPr>
            <w:tcW w:w="1849" w:type="dxa"/>
            <w:vMerge/>
            <w:shd w:val="clear" w:color="auto" w:fill="auto"/>
          </w:tcPr>
          <w:p w:rsidR="0033382D" w:rsidRPr="00BC4184" w:rsidRDefault="0033382D" w:rsidP="00BC4184">
            <w:pPr>
              <w:spacing w:line="360" w:lineRule="auto"/>
              <w:rPr>
                <w:b/>
                <w:lang w:val="uk-UA"/>
              </w:rPr>
            </w:pPr>
          </w:p>
        </w:tc>
        <w:tc>
          <w:tcPr>
            <w:tcW w:w="1259" w:type="dxa"/>
            <w:shd w:val="clear" w:color="auto" w:fill="auto"/>
          </w:tcPr>
          <w:p w:rsidR="0033382D" w:rsidRPr="00BC4184" w:rsidRDefault="0033382D" w:rsidP="00BC4184">
            <w:pPr>
              <w:spacing w:line="360" w:lineRule="auto"/>
              <w:rPr>
                <w:lang w:val="uk-UA"/>
              </w:rPr>
            </w:pPr>
            <w:r w:rsidRPr="00BC4184">
              <w:rPr>
                <w:lang w:val="uk-UA"/>
              </w:rPr>
              <w:t>+40</w:t>
            </w:r>
          </w:p>
        </w:tc>
        <w:tc>
          <w:tcPr>
            <w:tcW w:w="5366" w:type="dxa"/>
            <w:gridSpan w:val="4"/>
            <w:vMerge/>
            <w:shd w:val="clear" w:color="auto" w:fill="auto"/>
          </w:tcPr>
          <w:p w:rsidR="0033382D" w:rsidRPr="00BC4184" w:rsidRDefault="0033382D" w:rsidP="00BC4184">
            <w:pPr>
              <w:spacing w:line="360" w:lineRule="auto"/>
              <w:rPr>
                <w:b/>
                <w:lang w:val="uk-UA"/>
              </w:rPr>
            </w:pPr>
          </w:p>
        </w:tc>
      </w:tr>
      <w:tr w:rsidR="0033382D" w:rsidRPr="00BC4184" w:rsidTr="00BC4184">
        <w:trPr>
          <w:trHeight w:val="346"/>
          <w:jc w:val="center"/>
        </w:trPr>
        <w:tc>
          <w:tcPr>
            <w:tcW w:w="1849" w:type="dxa"/>
            <w:vMerge w:val="restart"/>
            <w:shd w:val="clear" w:color="auto" w:fill="auto"/>
          </w:tcPr>
          <w:p w:rsidR="0033382D" w:rsidRPr="00BC4184" w:rsidRDefault="0033382D" w:rsidP="00BC4184">
            <w:pPr>
              <w:spacing w:line="360" w:lineRule="auto"/>
              <w:rPr>
                <w:lang w:val="uk-UA"/>
              </w:rPr>
            </w:pPr>
          </w:p>
          <w:p w:rsidR="0033382D" w:rsidRPr="00BC4184" w:rsidRDefault="0033382D" w:rsidP="00BC4184">
            <w:pPr>
              <w:spacing w:line="360" w:lineRule="auto"/>
              <w:rPr>
                <w:lang w:val="uk-UA"/>
              </w:rPr>
            </w:pPr>
            <w:r w:rsidRPr="00BC4184">
              <w:rPr>
                <w:lang w:val="uk-UA"/>
              </w:rPr>
              <w:t>10</w:t>
            </w:r>
          </w:p>
        </w:tc>
        <w:tc>
          <w:tcPr>
            <w:tcW w:w="1259" w:type="dxa"/>
            <w:shd w:val="clear" w:color="auto" w:fill="auto"/>
          </w:tcPr>
          <w:p w:rsidR="0033382D" w:rsidRPr="00BC4184" w:rsidRDefault="0033382D" w:rsidP="00BC4184">
            <w:pPr>
              <w:spacing w:line="360" w:lineRule="auto"/>
              <w:rPr>
                <w:lang w:val="uk-UA"/>
              </w:rPr>
            </w:pPr>
            <w:r w:rsidRPr="00BC4184">
              <w:rPr>
                <w:lang w:val="uk-UA"/>
              </w:rPr>
              <w:t>-20</w:t>
            </w:r>
          </w:p>
        </w:tc>
        <w:tc>
          <w:tcPr>
            <w:tcW w:w="5366" w:type="dxa"/>
            <w:gridSpan w:val="4"/>
            <w:vMerge w:val="restart"/>
            <w:shd w:val="clear" w:color="auto" w:fill="auto"/>
          </w:tcPr>
          <w:p w:rsidR="0033382D" w:rsidRPr="00BC4184" w:rsidRDefault="0033382D" w:rsidP="00BC4184">
            <w:pPr>
              <w:spacing w:line="360" w:lineRule="auto"/>
              <w:rPr>
                <w:b/>
                <w:lang w:val="uk-UA"/>
              </w:rPr>
            </w:pPr>
          </w:p>
        </w:tc>
      </w:tr>
      <w:tr w:rsidR="0033382D" w:rsidRPr="00BC4184" w:rsidTr="00BC4184">
        <w:trPr>
          <w:trHeight w:val="151"/>
          <w:jc w:val="center"/>
        </w:trPr>
        <w:tc>
          <w:tcPr>
            <w:tcW w:w="1849" w:type="dxa"/>
            <w:vMerge/>
            <w:shd w:val="clear" w:color="auto" w:fill="auto"/>
          </w:tcPr>
          <w:p w:rsidR="0033382D" w:rsidRPr="00BC4184" w:rsidRDefault="0033382D" w:rsidP="00BC4184">
            <w:pPr>
              <w:spacing w:line="360" w:lineRule="auto"/>
              <w:rPr>
                <w:b/>
                <w:lang w:val="uk-UA"/>
              </w:rPr>
            </w:pPr>
          </w:p>
        </w:tc>
        <w:tc>
          <w:tcPr>
            <w:tcW w:w="1259" w:type="dxa"/>
            <w:shd w:val="clear" w:color="auto" w:fill="auto"/>
          </w:tcPr>
          <w:p w:rsidR="0033382D" w:rsidRPr="00BC4184" w:rsidRDefault="0033382D" w:rsidP="00BC4184">
            <w:pPr>
              <w:spacing w:line="360" w:lineRule="auto"/>
              <w:rPr>
                <w:lang w:val="uk-UA"/>
              </w:rPr>
            </w:pPr>
            <w:r w:rsidRPr="00BC4184">
              <w:rPr>
                <w:lang w:val="uk-UA"/>
              </w:rPr>
              <w:t>0</w:t>
            </w:r>
          </w:p>
        </w:tc>
        <w:tc>
          <w:tcPr>
            <w:tcW w:w="5366" w:type="dxa"/>
            <w:gridSpan w:val="4"/>
            <w:vMerge/>
            <w:shd w:val="clear" w:color="auto" w:fill="auto"/>
          </w:tcPr>
          <w:p w:rsidR="0033382D" w:rsidRPr="00BC4184" w:rsidRDefault="0033382D" w:rsidP="00BC4184">
            <w:pPr>
              <w:spacing w:line="360" w:lineRule="auto"/>
              <w:rPr>
                <w:b/>
                <w:lang w:val="uk-UA"/>
              </w:rPr>
            </w:pPr>
          </w:p>
        </w:tc>
      </w:tr>
      <w:tr w:rsidR="0033382D" w:rsidRPr="00BC4184" w:rsidTr="00BC4184">
        <w:trPr>
          <w:trHeight w:val="151"/>
          <w:jc w:val="center"/>
        </w:trPr>
        <w:tc>
          <w:tcPr>
            <w:tcW w:w="1849" w:type="dxa"/>
            <w:vMerge/>
            <w:shd w:val="clear" w:color="auto" w:fill="auto"/>
          </w:tcPr>
          <w:p w:rsidR="0033382D" w:rsidRPr="00BC4184" w:rsidRDefault="0033382D" w:rsidP="00BC4184">
            <w:pPr>
              <w:spacing w:line="360" w:lineRule="auto"/>
              <w:rPr>
                <w:b/>
                <w:lang w:val="uk-UA"/>
              </w:rPr>
            </w:pPr>
          </w:p>
        </w:tc>
        <w:tc>
          <w:tcPr>
            <w:tcW w:w="1259" w:type="dxa"/>
            <w:shd w:val="clear" w:color="auto" w:fill="auto"/>
          </w:tcPr>
          <w:p w:rsidR="0033382D" w:rsidRPr="00BC4184" w:rsidRDefault="0033382D" w:rsidP="00BC4184">
            <w:pPr>
              <w:spacing w:line="360" w:lineRule="auto"/>
              <w:rPr>
                <w:lang w:val="uk-UA"/>
              </w:rPr>
            </w:pPr>
            <w:r w:rsidRPr="00BC4184">
              <w:rPr>
                <w:lang w:val="uk-UA"/>
              </w:rPr>
              <w:t>+20</w:t>
            </w:r>
          </w:p>
        </w:tc>
        <w:tc>
          <w:tcPr>
            <w:tcW w:w="5366" w:type="dxa"/>
            <w:gridSpan w:val="4"/>
            <w:vMerge/>
            <w:shd w:val="clear" w:color="auto" w:fill="auto"/>
          </w:tcPr>
          <w:p w:rsidR="0033382D" w:rsidRPr="00BC4184" w:rsidRDefault="0033382D" w:rsidP="00BC4184">
            <w:pPr>
              <w:spacing w:line="360" w:lineRule="auto"/>
              <w:rPr>
                <w:b/>
                <w:lang w:val="uk-UA"/>
              </w:rPr>
            </w:pPr>
          </w:p>
        </w:tc>
      </w:tr>
      <w:tr w:rsidR="0033382D" w:rsidRPr="00BC4184" w:rsidTr="00BC4184">
        <w:trPr>
          <w:trHeight w:val="151"/>
          <w:jc w:val="center"/>
        </w:trPr>
        <w:tc>
          <w:tcPr>
            <w:tcW w:w="1849" w:type="dxa"/>
            <w:vMerge/>
            <w:shd w:val="clear" w:color="auto" w:fill="auto"/>
          </w:tcPr>
          <w:p w:rsidR="0033382D" w:rsidRPr="00BC4184" w:rsidRDefault="0033382D" w:rsidP="00BC4184">
            <w:pPr>
              <w:spacing w:line="360" w:lineRule="auto"/>
              <w:rPr>
                <w:b/>
                <w:lang w:val="uk-UA"/>
              </w:rPr>
            </w:pPr>
          </w:p>
        </w:tc>
        <w:tc>
          <w:tcPr>
            <w:tcW w:w="1259" w:type="dxa"/>
            <w:shd w:val="clear" w:color="auto" w:fill="auto"/>
          </w:tcPr>
          <w:p w:rsidR="0033382D" w:rsidRPr="00BC4184" w:rsidRDefault="0033382D" w:rsidP="00BC4184">
            <w:pPr>
              <w:spacing w:line="360" w:lineRule="auto"/>
              <w:rPr>
                <w:lang w:val="uk-UA"/>
              </w:rPr>
            </w:pPr>
            <w:r w:rsidRPr="00BC4184">
              <w:rPr>
                <w:lang w:val="uk-UA"/>
              </w:rPr>
              <w:t>+40</w:t>
            </w:r>
          </w:p>
        </w:tc>
        <w:tc>
          <w:tcPr>
            <w:tcW w:w="5366" w:type="dxa"/>
            <w:gridSpan w:val="4"/>
            <w:vMerge/>
            <w:shd w:val="clear" w:color="auto" w:fill="auto"/>
          </w:tcPr>
          <w:p w:rsidR="0033382D" w:rsidRPr="00BC4184" w:rsidRDefault="0033382D" w:rsidP="00BC4184">
            <w:pPr>
              <w:spacing w:line="360" w:lineRule="auto"/>
              <w:rPr>
                <w:b/>
                <w:lang w:val="uk-UA"/>
              </w:rPr>
            </w:pPr>
          </w:p>
        </w:tc>
      </w:tr>
      <w:tr w:rsidR="0033382D" w:rsidRPr="00BC4184" w:rsidTr="00BC4184">
        <w:trPr>
          <w:trHeight w:val="362"/>
          <w:jc w:val="center"/>
        </w:trPr>
        <w:tc>
          <w:tcPr>
            <w:tcW w:w="1849" w:type="dxa"/>
            <w:vMerge w:val="restart"/>
            <w:shd w:val="clear" w:color="auto" w:fill="auto"/>
          </w:tcPr>
          <w:p w:rsidR="0033382D" w:rsidRPr="00BC4184" w:rsidRDefault="0033382D" w:rsidP="00BC4184">
            <w:pPr>
              <w:spacing w:line="360" w:lineRule="auto"/>
              <w:rPr>
                <w:lang w:val="uk-UA"/>
              </w:rPr>
            </w:pPr>
          </w:p>
          <w:p w:rsidR="0033382D" w:rsidRPr="00BC4184" w:rsidRDefault="0033382D" w:rsidP="00BC4184">
            <w:pPr>
              <w:spacing w:line="360" w:lineRule="auto"/>
              <w:rPr>
                <w:lang w:val="uk-UA"/>
              </w:rPr>
            </w:pPr>
            <w:r w:rsidRPr="00BC4184">
              <w:rPr>
                <w:lang w:val="uk-UA"/>
              </w:rPr>
              <w:t>50</w:t>
            </w:r>
          </w:p>
        </w:tc>
        <w:tc>
          <w:tcPr>
            <w:tcW w:w="1259" w:type="dxa"/>
            <w:shd w:val="clear" w:color="auto" w:fill="auto"/>
          </w:tcPr>
          <w:p w:rsidR="0033382D" w:rsidRPr="00BC4184" w:rsidRDefault="0033382D" w:rsidP="00BC4184">
            <w:pPr>
              <w:spacing w:line="360" w:lineRule="auto"/>
              <w:rPr>
                <w:lang w:val="uk-UA"/>
              </w:rPr>
            </w:pPr>
            <w:r w:rsidRPr="00BC4184">
              <w:rPr>
                <w:lang w:val="uk-UA"/>
              </w:rPr>
              <w:t>-20</w:t>
            </w:r>
          </w:p>
        </w:tc>
        <w:tc>
          <w:tcPr>
            <w:tcW w:w="5366" w:type="dxa"/>
            <w:gridSpan w:val="4"/>
            <w:vMerge w:val="restart"/>
            <w:shd w:val="clear" w:color="auto" w:fill="auto"/>
          </w:tcPr>
          <w:p w:rsidR="0033382D" w:rsidRPr="00BC4184" w:rsidRDefault="0033382D" w:rsidP="00BC4184">
            <w:pPr>
              <w:spacing w:line="360" w:lineRule="auto"/>
              <w:rPr>
                <w:b/>
                <w:lang w:val="uk-UA"/>
              </w:rPr>
            </w:pPr>
          </w:p>
        </w:tc>
      </w:tr>
      <w:tr w:rsidR="0033382D" w:rsidRPr="00BC4184" w:rsidTr="00BC4184">
        <w:trPr>
          <w:trHeight w:val="151"/>
          <w:jc w:val="center"/>
        </w:trPr>
        <w:tc>
          <w:tcPr>
            <w:tcW w:w="1849" w:type="dxa"/>
            <w:vMerge/>
            <w:shd w:val="clear" w:color="auto" w:fill="auto"/>
          </w:tcPr>
          <w:p w:rsidR="0033382D" w:rsidRPr="00BC4184" w:rsidRDefault="0033382D" w:rsidP="00BC4184">
            <w:pPr>
              <w:spacing w:line="360" w:lineRule="auto"/>
              <w:rPr>
                <w:b/>
                <w:lang w:val="uk-UA"/>
              </w:rPr>
            </w:pPr>
          </w:p>
        </w:tc>
        <w:tc>
          <w:tcPr>
            <w:tcW w:w="1259" w:type="dxa"/>
            <w:shd w:val="clear" w:color="auto" w:fill="auto"/>
          </w:tcPr>
          <w:p w:rsidR="0033382D" w:rsidRPr="00BC4184" w:rsidRDefault="0033382D" w:rsidP="00BC4184">
            <w:pPr>
              <w:spacing w:line="360" w:lineRule="auto"/>
              <w:rPr>
                <w:lang w:val="uk-UA"/>
              </w:rPr>
            </w:pPr>
            <w:r w:rsidRPr="00BC4184">
              <w:rPr>
                <w:lang w:val="uk-UA"/>
              </w:rPr>
              <w:t>0</w:t>
            </w:r>
          </w:p>
        </w:tc>
        <w:tc>
          <w:tcPr>
            <w:tcW w:w="5366" w:type="dxa"/>
            <w:gridSpan w:val="4"/>
            <w:vMerge/>
            <w:shd w:val="clear" w:color="auto" w:fill="auto"/>
          </w:tcPr>
          <w:p w:rsidR="0033382D" w:rsidRPr="00BC4184" w:rsidRDefault="0033382D" w:rsidP="00BC4184">
            <w:pPr>
              <w:spacing w:line="360" w:lineRule="auto"/>
              <w:rPr>
                <w:b/>
                <w:lang w:val="uk-UA"/>
              </w:rPr>
            </w:pPr>
          </w:p>
        </w:tc>
      </w:tr>
      <w:tr w:rsidR="0033382D" w:rsidRPr="00BC4184" w:rsidTr="00BC4184">
        <w:trPr>
          <w:trHeight w:val="151"/>
          <w:jc w:val="center"/>
        </w:trPr>
        <w:tc>
          <w:tcPr>
            <w:tcW w:w="1849" w:type="dxa"/>
            <w:vMerge/>
            <w:shd w:val="clear" w:color="auto" w:fill="auto"/>
          </w:tcPr>
          <w:p w:rsidR="0033382D" w:rsidRPr="00BC4184" w:rsidRDefault="0033382D" w:rsidP="00BC4184">
            <w:pPr>
              <w:spacing w:line="360" w:lineRule="auto"/>
              <w:rPr>
                <w:b/>
                <w:lang w:val="uk-UA"/>
              </w:rPr>
            </w:pPr>
          </w:p>
        </w:tc>
        <w:tc>
          <w:tcPr>
            <w:tcW w:w="1259" w:type="dxa"/>
            <w:shd w:val="clear" w:color="auto" w:fill="auto"/>
          </w:tcPr>
          <w:p w:rsidR="0033382D" w:rsidRPr="00BC4184" w:rsidRDefault="0033382D" w:rsidP="00BC4184">
            <w:pPr>
              <w:spacing w:line="360" w:lineRule="auto"/>
              <w:rPr>
                <w:lang w:val="uk-UA"/>
              </w:rPr>
            </w:pPr>
            <w:r w:rsidRPr="00BC4184">
              <w:rPr>
                <w:lang w:val="uk-UA"/>
              </w:rPr>
              <w:t>+20</w:t>
            </w:r>
          </w:p>
        </w:tc>
        <w:tc>
          <w:tcPr>
            <w:tcW w:w="5366" w:type="dxa"/>
            <w:gridSpan w:val="4"/>
            <w:vMerge/>
            <w:shd w:val="clear" w:color="auto" w:fill="auto"/>
          </w:tcPr>
          <w:p w:rsidR="0033382D" w:rsidRPr="00BC4184" w:rsidRDefault="0033382D" w:rsidP="00BC4184">
            <w:pPr>
              <w:spacing w:line="360" w:lineRule="auto"/>
              <w:rPr>
                <w:b/>
                <w:lang w:val="uk-UA"/>
              </w:rPr>
            </w:pPr>
          </w:p>
        </w:tc>
      </w:tr>
      <w:tr w:rsidR="0033382D" w:rsidRPr="00BC4184" w:rsidTr="00BC4184">
        <w:trPr>
          <w:trHeight w:val="151"/>
          <w:jc w:val="center"/>
        </w:trPr>
        <w:tc>
          <w:tcPr>
            <w:tcW w:w="1849" w:type="dxa"/>
            <w:vMerge/>
            <w:shd w:val="clear" w:color="auto" w:fill="auto"/>
          </w:tcPr>
          <w:p w:rsidR="0033382D" w:rsidRPr="00BC4184" w:rsidRDefault="0033382D" w:rsidP="00BC4184">
            <w:pPr>
              <w:spacing w:line="360" w:lineRule="auto"/>
              <w:rPr>
                <w:b/>
                <w:lang w:val="uk-UA"/>
              </w:rPr>
            </w:pPr>
          </w:p>
        </w:tc>
        <w:tc>
          <w:tcPr>
            <w:tcW w:w="1259" w:type="dxa"/>
            <w:shd w:val="clear" w:color="auto" w:fill="auto"/>
          </w:tcPr>
          <w:p w:rsidR="0033382D" w:rsidRPr="00BC4184" w:rsidRDefault="0033382D" w:rsidP="00BC4184">
            <w:pPr>
              <w:spacing w:line="360" w:lineRule="auto"/>
              <w:rPr>
                <w:lang w:val="uk-UA"/>
              </w:rPr>
            </w:pPr>
            <w:r w:rsidRPr="00BC4184">
              <w:rPr>
                <w:lang w:val="uk-UA"/>
              </w:rPr>
              <w:t>+40</w:t>
            </w:r>
          </w:p>
        </w:tc>
        <w:tc>
          <w:tcPr>
            <w:tcW w:w="5366" w:type="dxa"/>
            <w:gridSpan w:val="4"/>
            <w:vMerge/>
            <w:shd w:val="clear" w:color="auto" w:fill="auto"/>
          </w:tcPr>
          <w:p w:rsidR="0033382D" w:rsidRPr="00BC4184" w:rsidRDefault="0033382D" w:rsidP="00BC4184">
            <w:pPr>
              <w:spacing w:line="360" w:lineRule="auto"/>
              <w:rPr>
                <w:b/>
                <w:lang w:val="uk-UA"/>
              </w:rPr>
            </w:pPr>
          </w:p>
        </w:tc>
      </w:tr>
      <w:tr w:rsidR="0033382D" w:rsidRPr="00BC4184" w:rsidTr="00BC4184">
        <w:trPr>
          <w:trHeight w:val="362"/>
          <w:jc w:val="center"/>
        </w:trPr>
        <w:tc>
          <w:tcPr>
            <w:tcW w:w="1849" w:type="dxa"/>
            <w:vMerge w:val="restart"/>
            <w:shd w:val="clear" w:color="auto" w:fill="auto"/>
          </w:tcPr>
          <w:p w:rsidR="0033382D" w:rsidRPr="00BC4184" w:rsidRDefault="0033382D" w:rsidP="00BC4184">
            <w:pPr>
              <w:spacing w:line="360" w:lineRule="auto"/>
              <w:rPr>
                <w:lang w:val="uk-UA"/>
              </w:rPr>
            </w:pPr>
          </w:p>
          <w:p w:rsidR="0033382D" w:rsidRPr="00BC4184" w:rsidRDefault="0033382D" w:rsidP="00BC4184">
            <w:pPr>
              <w:spacing w:line="360" w:lineRule="auto"/>
              <w:rPr>
                <w:lang w:val="uk-UA"/>
              </w:rPr>
            </w:pPr>
            <w:r w:rsidRPr="00BC4184">
              <w:rPr>
                <w:lang w:val="uk-UA"/>
              </w:rPr>
              <w:t>70</w:t>
            </w:r>
          </w:p>
        </w:tc>
        <w:tc>
          <w:tcPr>
            <w:tcW w:w="1259" w:type="dxa"/>
            <w:shd w:val="clear" w:color="auto" w:fill="auto"/>
          </w:tcPr>
          <w:p w:rsidR="0033382D" w:rsidRPr="00BC4184" w:rsidRDefault="0033382D" w:rsidP="00BC4184">
            <w:pPr>
              <w:spacing w:line="360" w:lineRule="auto"/>
              <w:rPr>
                <w:lang w:val="uk-UA"/>
              </w:rPr>
            </w:pPr>
            <w:r w:rsidRPr="00BC4184">
              <w:rPr>
                <w:lang w:val="uk-UA"/>
              </w:rPr>
              <w:t>-20</w:t>
            </w:r>
          </w:p>
        </w:tc>
        <w:tc>
          <w:tcPr>
            <w:tcW w:w="5366" w:type="dxa"/>
            <w:gridSpan w:val="4"/>
            <w:shd w:val="clear" w:color="auto" w:fill="auto"/>
          </w:tcPr>
          <w:p w:rsidR="0033382D" w:rsidRPr="00BC4184" w:rsidRDefault="0033382D" w:rsidP="00BC4184">
            <w:pPr>
              <w:spacing w:line="360" w:lineRule="auto"/>
              <w:rPr>
                <w:b/>
                <w:lang w:val="uk-UA"/>
              </w:rPr>
            </w:pPr>
          </w:p>
        </w:tc>
      </w:tr>
      <w:tr w:rsidR="0033382D" w:rsidRPr="00BC4184" w:rsidTr="00BC4184">
        <w:trPr>
          <w:trHeight w:val="151"/>
          <w:jc w:val="center"/>
        </w:trPr>
        <w:tc>
          <w:tcPr>
            <w:tcW w:w="1849" w:type="dxa"/>
            <w:vMerge/>
            <w:shd w:val="clear" w:color="auto" w:fill="auto"/>
          </w:tcPr>
          <w:p w:rsidR="0033382D" w:rsidRPr="00BC4184" w:rsidRDefault="0033382D" w:rsidP="00BC4184">
            <w:pPr>
              <w:spacing w:line="360" w:lineRule="auto"/>
              <w:rPr>
                <w:b/>
                <w:lang w:val="uk-UA"/>
              </w:rPr>
            </w:pPr>
          </w:p>
        </w:tc>
        <w:tc>
          <w:tcPr>
            <w:tcW w:w="1259" w:type="dxa"/>
            <w:shd w:val="clear" w:color="auto" w:fill="auto"/>
          </w:tcPr>
          <w:p w:rsidR="0033382D" w:rsidRPr="00BC4184" w:rsidRDefault="0033382D" w:rsidP="00BC4184">
            <w:pPr>
              <w:spacing w:line="360" w:lineRule="auto"/>
              <w:rPr>
                <w:lang w:val="uk-UA"/>
              </w:rPr>
            </w:pPr>
            <w:r w:rsidRPr="00BC4184">
              <w:rPr>
                <w:lang w:val="uk-UA"/>
              </w:rPr>
              <w:t>0</w:t>
            </w:r>
          </w:p>
        </w:tc>
        <w:tc>
          <w:tcPr>
            <w:tcW w:w="5366" w:type="dxa"/>
            <w:gridSpan w:val="4"/>
            <w:shd w:val="clear" w:color="auto" w:fill="auto"/>
          </w:tcPr>
          <w:p w:rsidR="0033382D" w:rsidRPr="00BC4184" w:rsidRDefault="0033382D" w:rsidP="00BC4184">
            <w:pPr>
              <w:spacing w:line="360" w:lineRule="auto"/>
              <w:rPr>
                <w:lang w:val="en-US"/>
              </w:rPr>
            </w:pPr>
            <w:r w:rsidRPr="00BC4184">
              <w:rPr>
                <w:lang w:val="en-US"/>
              </w:rPr>
              <w:t>&lt;0,5</w:t>
            </w:r>
          </w:p>
        </w:tc>
      </w:tr>
      <w:tr w:rsidR="0033382D" w:rsidRPr="00BC4184" w:rsidTr="00BC4184">
        <w:trPr>
          <w:trHeight w:val="151"/>
          <w:jc w:val="center"/>
        </w:trPr>
        <w:tc>
          <w:tcPr>
            <w:tcW w:w="1849" w:type="dxa"/>
            <w:vMerge/>
            <w:shd w:val="clear" w:color="auto" w:fill="auto"/>
          </w:tcPr>
          <w:p w:rsidR="0033382D" w:rsidRPr="00BC4184" w:rsidRDefault="0033382D" w:rsidP="00BC4184">
            <w:pPr>
              <w:spacing w:line="360" w:lineRule="auto"/>
              <w:rPr>
                <w:b/>
                <w:lang w:val="uk-UA"/>
              </w:rPr>
            </w:pPr>
          </w:p>
        </w:tc>
        <w:tc>
          <w:tcPr>
            <w:tcW w:w="1259" w:type="dxa"/>
            <w:shd w:val="clear" w:color="auto" w:fill="auto"/>
          </w:tcPr>
          <w:p w:rsidR="0033382D" w:rsidRPr="00BC4184" w:rsidRDefault="0033382D" w:rsidP="00BC4184">
            <w:pPr>
              <w:spacing w:line="360" w:lineRule="auto"/>
              <w:rPr>
                <w:lang w:val="uk-UA"/>
              </w:rPr>
            </w:pPr>
            <w:r w:rsidRPr="00BC4184">
              <w:rPr>
                <w:lang w:val="uk-UA"/>
              </w:rPr>
              <w:t>+20</w:t>
            </w:r>
          </w:p>
        </w:tc>
        <w:tc>
          <w:tcPr>
            <w:tcW w:w="1769" w:type="dxa"/>
            <w:shd w:val="clear" w:color="auto" w:fill="auto"/>
          </w:tcPr>
          <w:p w:rsidR="0033382D" w:rsidRPr="00BC4184" w:rsidRDefault="0033382D" w:rsidP="00BC4184">
            <w:pPr>
              <w:spacing w:line="360" w:lineRule="auto"/>
              <w:rPr>
                <w:lang w:val="uk-UA"/>
              </w:rPr>
            </w:pPr>
            <w:r w:rsidRPr="00BC4184">
              <w:rPr>
                <w:lang w:val="en-US"/>
              </w:rPr>
              <w:t>0</w:t>
            </w:r>
            <w:r w:rsidRPr="00BC4184">
              <w:rPr>
                <w:lang w:val="uk-UA"/>
              </w:rPr>
              <w:t>,6</w:t>
            </w:r>
          </w:p>
        </w:tc>
        <w:tc>
          <w:tcPr>
            <w:tcW w:w="1116" w:type="dxa"/>
            <w:shd w:val="clear" w:color="auto" w:fill="auto"/>
          </w:tcPr>
          <w:p w:rsidR="0033382D" w:rsidRPr="00BC4184" w:rsidRDefault="0033382D" w:rsidP="00BC4184">
            <w:pPr>
              <w:spacing w:line="360" w:lineRule="auto"/>
              <w:rPr>
                <w:lang w:val="uk-UA"/>
              </w:rPr>
            </w:pPr>
            <w:r w:rsidRPr="00BC4184">
              <w:rPr>
                <w:lang w:val="en-US"/>
              </w:rPr>
              <w:t>&lt;0,5</w:t>
            </w:r>
          </w:p>
        </w:tc>
        <w:tc>
          <w:tcPr>
            <w:tcW w:w="1434" w:type="dxa"/>
            <w:shd w:val="clear" w:color="auto" w:fill="auto"/>
          </w:tcPr>
          <w:p w:rsidR="0033382D" w:rsidRPr="00BC4184" w:rsidRDefault="0033382D" w:rsidP="00BC4184">
            <w:pPr>
              <w:spacing w:line="360" w:lineRule="auto"/>
              <w:rPr>
                <w:lang w:val="uk-UA"/>
              </w:rPr>
            </w:pPr>
            <w:r w:rsidRPr="00BC4184">
              <w:rPr>
                <w:lang w:val="en-US"/>
              </w:rPr>
              <w:t>&lt;0,5</w:t>
            </w:r>
          </w:p>
        </w:tc>
        <w:tc>
          <w:tcPr>
            <w:tcW w:w="1047" w:type="dxa"/>
            <w:shd w:val="clear" w:color="auto" w:fill="auto"/>
          </w:tcPr>
          <w:p w:rsidR="0033382D" w:rsidRPr="00BC4184" w:rsidRDefault="0033382D" w:rsidP="00BC4184">
            <w:pPr>
              <w:spacing w:line="360" w:lineRule="auto"/>
              <w:rPr>
                <w:lang w:val="uk-UA"/>
              </w:rPr>
            </w:pPr>
            <w:r w:rsidRPr="00BC4184">
              <w:rPr>
                <w:lang w:val="en-US"/>
              </w:rPr>
              <w:t>&lt;0,5</w:t>
            </w:r>
          </w:p>
        </w:tc>
      </w:tr>
      <w:tr w:rsidR="0033382D" w:rsidRPr="00BC4184" w:rsidTr="00BC4184">
        <w:trPr>
          <w:trHeight w:val="151"/>
          <w:jc w:val="center"/>
        </w:trPr>
        <w:tc>
          <w:tcPr>
            <w:tcW w:w="1849" w:type="dxa"/>
            <w:vMerge/>
            <w:shd w:val="clear" w:color="auto" w:fill="auto"/>
          </w:tcPr>
          <w:p w:rsidR="0033382D" w:rsidRPr="00BC4184" w:rsidRDefault="0033382D" w:rsidP="00BC4184">
            <w:pPr>
              <w:spacing w:line="360" w:lineRule="auto"/>
              <w:rPr>
                <w:b/>
                <w:lang w:val="uk-UA"/>
              </w:rPr>
            </w:pPr>
          </w:p>
        </w:tc>
        <w:tc>
          <w:tcPr>
            <w:tcW w:w="1259" w:type="dxa"/>
            <w:shd w:val="clear" w:color="auto" w:fill="auto"/>
          </w:tcPr>
          <w:p w:rsidR="0033382D" w:rsidRPr="00BC4184" w:rsidRDefault="0033382D" w:rsidP="00BC4184">
            <w:pPr>
              <w:spacing w:line="360" w:lineRule="auto"/>
              <w:rPr>
                <w:lang w:val="uk-UA"/>
              </w:rPr>
            </w:pPr>
            <w:r w:rsidRPr="00BC4184">
              <w:rPr>
                <w:lang w:val="uk-UA"/>
              </w:rPr>
              <w:t>+40</w:t>
            </w:r>
          </w:p>
        </w:tc>
        <w:tc>
          <w:tcPr>
            <w:tcW w:w="1769" w:type="dxa"/>
            <w:shd w:val="clear" w:color="auto" w:fill="auto"/>
          </w:tcPr>
          <w:p w:rsidR="0033382D" w:rsidRPr="00BC4184" w:rsidRDefault="0033382D" w:rsidP="00BC4184">
            <w:pPr>
              <w:spacing w:line="360" w:lineRule="auto"/>
              <w:rPr>
                <w:lang w:val="uk-UA"/>
              </w:rPr>
            </w:pPr>
            <w:r w:rsidRPr="00BC4184">
              <w:rPr>
                <w:lang w:val="uk-UA"/>
              </w:rPr>
              <w:t>0,8</w:t>
            </w:r>
          </w:p>
        </w:tc>
        <w:tc>
          <w:tcPr>
            <w:tcW w:w="1116" w:type="dxa"/>
            <w:shd w:val="clear" w:color="auto" w:fill="auto"/>
          </w:tcPr>
          <w:p w:rsidR="0033382D" w:rsidRPr="00BC4184" w:rsidRDefault="0033382D" w:rsidP="00BC4184">
            <w:pPr>
              <w:spacing w:line="360" w:lineRule="auto"/>
              <w:rPr>
                <w:lang w:val="uk-UA"/>
              </w:rPr>
            </w:pPr>
            <w:r w:rsidRPr="00BC4184">
              <w:rPr>
                <w:lang w:val="uk-UA"/>
              </w:rPr>
              <w:t>0,5</w:t>
            </w:r>
          </w:p>
        </w:tc>
        <w:tc>
          <w:tcPr>
            <w:tcW w:w="1434" w:type="dxa"/>
            <w:shd w:val="clear" w:color="auto" w:fill="auto"/>
          </w:tcPr>
          <w:p w:rsidR="0033382D" w:rsidRPr="00BC4184" w:rsidRDefault="0033382D" w:rsidP="00BC4184">
            <w:pPr>
              <w:spacing w:line="360" w:lineRule="auto"/>
              <w:rPr>
                <w:lang w:val="uk-UA"/>
              </w:rPr>
            </w:pPr>
            <w:r w:rsidRPr="00BC4184">
              <w:rPr>
                <w:lang w:val="en-US"/>
              </w:rPr>
              <w:t>&lt;0,5</w:t>
            </w:r>
          </w:p>
        </w:tc>
        <w:tc>
          <w:tcPr>
            <w:tcW w:w="1047" w:type="dxa"/>
            <w:shd w:val="clear" w:color="auto" w:fill="auto"/>
          </w:tcPr>
          <w:p w:rsidR="0033382D" w:rsidRPr="00BC4184" w:rsidRDefault="0033382D" w:rsidP="00BC4184">
            <w:pPr>
              <w:spacing w:line="360" w:lineRule="auto"/>
              <w:rPr>
                <w:lang w:val="uk-UA"/>
              </w:rPr>
            </w:pPr>
            <w:r w:rsidRPr="00BC4184">
              <w:rPr>
                <w:lang w:val="en-US"/>
              </w:rPr>
              <w:t>&lt;0,5</w:t>
            </w:r>
          </w:p>
        </w:tc>
      </w:tr>
    </w:tbl>
    <w:p w:rsidR="0033382D" w:rsidRPr="008926DF" w:rsidRDefault="0033382D" w:rsidP="00611F97">
      <w:pPr>
        <w:spacing w:line="360" w:lineRule="auto"/>
        <w:ind w:firstLine="709"/>
        <w:jc w:val="both"/>
        <w:rPr>
          <w:b/>
          <w:sz w:val="28"/>
          <w:szCs w:val="28"/>
          <w:lang w:val="uk-UA"/>
        </w:rPr>
      </w:pPr>
    </w:p>
    <w:sectPr w:rsidR="0033382D" w:rsidRPr="008926DF" w:rsidSect="003A3CC4">
      <w:headerReference w:type="default" r:id="rId10"/>
      <w:type w:val="continuous"/>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C4184" w:rsidRDefault="00BC4184">
      <w:r>
        <w:separator/>
      </w:r>
    </w:p>
  </w:endnote>
  <w:endnote w:type="continuationSeparator" w:id="0">
    <w:p w:rsidR="00BC4184" w:rsidRDefault="00BC41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C4184" w:rsidRDefault="00BC4184">
      <w:r>
        <w:separator/>
      </w:r>
    </w:p>
  </w:footnote>
  <w:footnote w:type="continuationSeparator" w:id="0">
    <w:p w:rsidR="00BC4184" w:rsidRDefault="00BC418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382D" w:rsidRDefault="009608B5" w:rsidP="0033382D">
    <w:pPr>
      <w:pStyle w:val="a4"/>
      <w:framePr w:wrap="auto" w:vAnchor="text" w:hAnchor="margin" w:xAlign="right" w:y="1"/>
      <w:rPr>
        <w:rStyle w:val="a6"/>
      </w:rPr>
    </w:pPr>
    <w:r>
      <w:rPr>
        <w:rStyle w:val="a6"/>
        <w:noProof/>
      </w:rPr>
      <w:t>1</w:t>
    </w:r>
  </w:p>
  <w:p w:rsidR="0033382D" w:rsidRDefault="0033382D" w:rsidP="0033382D">
    <w:pPr>
      <w:pStyle w:val="a4"/>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BE88E6EE"/>
    <w:lvl w:ilvl="0">
      <w:numFmt w:val="bullet"/>
      <w:lvlText w:val="*"/>
      <w:lvlJc w:val="left"/>
    </w:lvl>
  </w:abstractNum>
  <w:abstractNum w:abstractNumId="1">
    <w:nsid w:val="0AA03B86"/>
    <w:multiLevelType w:val="multilevel"/>
    <w:tmpl w:val="0419001D"/>
    <w:styleLink w:val="a"/>
    <w:lvl w:ilvl="0">
      <w:start w:val="1"/>
      <w:numFmt w:val="bullet"/>
      <w:lvlText w:val="-"/>
      <w:lvlJc w:val="left"/>
      <w:pPr>
        <w:tabs>
          <w:tab w:val="num" w:pos="360"/>
        </w:tabs>
        <w:ind w:left="360" w:hanging="360"/>
      </w:pPr>
      <w:rPr>
        <w:rFonts w:ascii="Times New Roman" w:hAnsi="Times New Roman" w:hint="default"/>
        <w:color w:val="auto"/>
        <w:sz w:val="28"/>
      </w:rPr>
    </w:lvl>
    <w:lvl w:ilvl="1">
      <w:start w:val="1"/>
      <w:numFmt w:val="bullet"/>
      <w:lvlText w:val="-"/>
      <w:lvlJc w:val="left"/>
      <w:pPr>
        <w:tabs>
          <w:tab w:val="num" w:pos="720"/>
        </w:tabs>
        <w:ind w:left="720" w:hanging="360"/>
      </w:pPr>
      <w:rPr>
        <w:rFonts w:ascii="Times New Roman" w:hAnsi="Times New Roman" w:hint="default"/>
        <w:color w:val="auto"/>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lowerLetter"/>
      <w:lvlText w:val="(%5)"/>
      <w:lvlJc w:val="left"/>
      <w:pPr>
        <w:tabs>
          <w:tab w:val="num" w:pos="1800"/>
        </w:tabs>
        <w:ind w:left="1800" w:hanging="360"/>
      </w:pPr>
      <w:rPr>
        <w:rFonts w:cs="Times New Roman"/>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2">
    <w:nsid w:val="566363D1"/>
    <w:multiLevelType w:val="singleLevel"/>
    <w:tmpl w:val="4410831A"/>
    <w:lvl w:ilvl="0">
      <w:start w:val="1"/>
      <w:numFmt w:val="decimal"/>
      <w:lvlText w:val="3.%1."/>
      <w:legacy w:legacy="1" w:legacySpace="0" w:legacyIndent="489"/>
      <w:lvlJc w:val="left"/>
      <w:rPr>
        <w:rFonts w:ascii="Times New Roman" w:hAnsi="Times New Roman" w:cs="Times New Roman" w:hint="default"/>
      </w:rPr>
    </w:lvl>
  </w:abstractNum>
  <w:abstractNum w:abstractNumId="3">
    <w:nsid w:val="72DA606B"/>
    <w:multiLevelType w:val="singleLevel"/>
    <w:tmpl w:val="F26A6582"/>
    <w:lvl w:ilvl="0">
      <w:start w:val="1"/>
      <w:numFmt w:val="decimal"/>
      <w:lvlText w:val="%1."/>
      <w:legacy w:legacy="1" w:legacySpace="0" w:legacyIndent="284"/>
      <w:lvlJc w:val="left"/>
      <w:rPr>
        <w:rFonts w:ascii="Times New Roman" w:hAnsi="Times New Roman" w:cs="Times New Roman" w:hint="default"/>
        <w:b w:val="0"/>
        <w:bCs w:val="0"/>
      </w:rPr>
    </w:lvl>
  </w:abstractNum>
  <w:num w:numId="1">
    <w:abstractNumId w:val="1"/>
  </w:num>
  <w:num w:numId="2">
    <w:abstractNumId w:val="0"/>
    <w:lvlOverride w:ilvl="0">
      <w:lvl w:ilvl="0">
        <w:numFmt w:val="bullet"/>
        <w:lvlText w:val="-"/>
        <w:legacy w:legacy="1" w:legacySpace="0" w:legacyIndent="245"/>
        <w:lvlJc w:val="left"/>
        <w:rPr>
          <w:rFonts w:ascii="Times New Roman" w:hAnsi="Times New Roman" w:hint="default"/>
        </w:rPr>
      </w:lvl>
    </w:lvlOverride>
  </w:num>
  <w:num w:numId="3">
    <w:abstractNumId w:val="0"/>
    <w:lvlOverride w:ilvl="0">
      <w:lvl w:ilvl="0">
        <w:numFmt w:val="bullet"/>
        <w:lvlText w:val="-"/>
        <w:legacy w:legacy="1" w:legacySpace="0" w:legacyIndent="250"/>
        <w:lvlJc w:val="left"/>
        <w:rPr>
          <w:rFonts w:ascii="Times New Roman" w:hAnsi="Times New Roman" w:hint="default"/>
        </w:rPr>
      </w:lvl>
    </w:lvlOverride>
  </w:num>
  <w:num w:numId="4">
    <w:abstractNumId w:val="0"/>
    <w:lvlOverride w:ilvl="0">
      <w:lvl w:ilvl="0">
        <w:numFmt w:val="bullet"/>
        <w:lvlText w:val="•"/>
        <w:legacy w:legacy="1" w:legacySpace="0" w:legacyIndent="303"/>
        <w:lvlJc w:val="left"/>
        <w:rPr>
          <w:rFonts w:ascii="Times New Roman" w:hAnsi="Times New Roman" w:hint="default"/>
        </w:rPr>
      </w:lvl>
    </w:lvlOverride>
  </w:num>
  <w:num w:numId="5">
    <w:abstractNumId w:val="0"/>
    <w:lvlOverride w:ilvl="0">
      <w:lvl w:ilvl="0">
        <w:numFmt w:val="bullet"/>
        <w:lvlText w:val="•"/>
        <w:legacy w:legacy="1" w:legacySpace="0" w:legacyIndent="135"/>
        <w:lvlJc w:val="left"/>
        <w:rPr>
          <w:rFonts w:ascii="Times New Roman" w:hAnsi="Times New Roman" w:hint="default"/>
        </w:rPr>
      </w:lvl>
    </w:lvlOverride>
  </w:num>
  <w:num w:numId="6">
    <w:abstractNumId w:val="3"/>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3382D"/>
    <w:rsid w:val="000436B8"/>
    <w:rsid w:val="000A0D16"/>
    <w:rsid w:val="002A4A44"/>
    <w:rsid w:val="002F1093"/>
    <w:rsid w:val="0033382D"/>
    <w:rsid w:val="00364DA5"/>
    <w:rsid w:val="003A3CC4"/>
    <w:rsid w:val="004701D1"/>
    <w:rsid w:val="00603C82"/>
    <w:rsid w:val="00611F97"/>
    <w:rsid w:val="006418E4"/>
    <w:rsid w:val="006A512C"/>
    <w:rsid w:val="00723226"/>
    <w:rsid w:val="008926DF"/>
    <w:rsid w:val="009608B5"/>
    <w:rsid w:val="009B4621"/>
    <w:rsid w:val="00A077A0"/>
    <w:rsid w:val="00BC418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8"/>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0">
    <w:name w:val="Normal"/>
    <w:qFormat/>
    <w:rsid w:val="0033382D"/>
    <w:pPr>
      <w:widowControl w:val="0"/>
      <w:autoSpaceDE w:val="0"/>
      <w:autoSpaceDN w:val="0"/>
      <w:adjustRightInd w:val="0"/>
    </w:p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header"/>
    <w:basedOn w:val="a0"/>
    <w:link w:val="a5"/>
    <w:uiPriority w:val="99"/>
    <w:rsid w:val="0033382D"/>
    <w:pPr>
      <w:tabs>
        <w:tab w:val="center" w:pos="4677"/>
        <w:tab w:val="right" w:pos="9355"/>
      </w:tabs>
    </w:pPr>
  </w:style>
  <w:style w:type="character" w:customStyle="1" w:styleId="a5">
    <w:name w:val="Верхний колонтитул Знак"/>
    <w:link w:val="a4"/>
    <w:uiPriority w:val="99"/>
    <w:semiHidden/>
    <w:locked/>
    <w:rPr>
      <w:rFonts w:cs="Times New Roman"/>
    </w:rPr>
  </w:style>
  <w:style w:type="character" w:styleId="a6">
    <w:name w:val="page number"/>
    <w:uiPriority w:val="99"/>
    <w:rsid w:val="0033382D"/>
    <w:rPr>
      <w:rFonts w:cs="Times New Roman"/>
    </w:rPr>
  </w:style>
  <w:style w:type="table" w:styleId="a7">
    <w:name w:val="Table Grid"/>
    <w:basedOn w:val="a2"/>
    <w:uiPriority w:val="59"/>
    <w:rsid w:val="0033382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a">
    <w:name w:val="Ксюшка"/>
    <w:pPr>
      <w:numPr>
        <w:numId w:val="1"/>
      </w:numPr>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2084</Words>
  <Characters>13779</Characters>
  <Application>Microsoft Office Word</Application>
  <DocSecurity>0</DocSecurity>
  <Lines>499</Lines>
  <Paragraphs>204</Paragraphs>
  <ScaleCrop>false</ScaleCrop>
  <HeadingPairs>
    <vt:vector size="2" baseType="variant">
      <vt:variant>
        <vt:lpstr>Название</vt:lpstr>
      </vt:variant>
      <vt:variant>
        <vt:i4>1</vt:i4>
      </vt:variant>
    </vt:vector>
  </HeadingPairs>
  <TitlesOfParts>
    <vt:vector size="1" baseType="lpstr">
      <vt:lpstr>ЗМІСТ</vt:lpstr>
    </vt:vector>
  </TitlesOfParts>
  <Company/>
  <LinksUpToDate>false</LinksUpToDate>
  <CharactersWithSpaces>15727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ЗМІСТ</dc:title>
  <dc:subject/>
  <dc:creator/>
  <cp:keywords/>
  <dc:description/>
  <cp:lastModifiedBy>Alex</cp:lastModifiedBy>
  <cp:revision>2</cp:revision>
  <dcterms:created xsi:type="dcterms:W3CDTF">2016-12-13T20:23:00Z</dcterms:created>
  <dcterms:modified xsi:type="dcterms:W3CDTF">2016-12-13T20:23:00Z</dcterms:modified>
</cp:coreProperties>
</file>