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59A2" w:rsidRPr="00D91231" w:rsidRDefault="00526F22" w:rsidP="00D91231">
      <w:pPr>
        <w:ind w:firstLine="709"/>
        <w:jc w:val="center"/>
        <w:rPr>
          <w:b/>
          <w:bCs/>
          <w:color w:val="000000"/>
        </w:rPr>
      </w:pPr>
      <w:bookmarkStart w:id="0" w:name="_GoBack"/>
      <w:bookmarkEnd w:id="0"/>
      <w:r w:rsidRPr="00D91231">
        <w:rPr>
          <w:b/>
          <w:bCs/>
          <w:color w:val="000000"/>
        </w:rPr>
        <w:t>ВВЕДЕНИЕ</w:t>
      </w:r>
    </w:p>
    <w:p w:rsidR="00093503" w:rsidRPr="00D91231" w:rsidRDefault="00093503" w:rsidP="00D91231">
      <w:pPr>
        <w:ind w:firstLine="709"/>
        <w:rPr>
          <w:color w:val="000000"/>
        </w:rPr>
      </w:pPr>
    </w:p>
    <w:p w:rsidR="00865B26" w:rsidRPr="00D91231" w:rsidRDefault="00865B26" w:rsidP="00D91231">
      <w:pPr>
        <w:pStyle w:val="11"/>
        <w:ind w:firstLine="709"/>
        <w:rPr>
          <w:color w:val="000000"/>
          <w:sz w:val="28"/>
          <w:szCs w:val="28"/>
        </w:rPr>
      </w:pPr>
      <w:r w:rsidRPr="00D91231">
        <w:rPr>
          <w:color w:val="000000"/>
          <w:sz w:val="28"/>
          <w:szCs w:val="28"/>
        </w:rPr>
        <w:t>В условиях перехода к системе рыночного хозяйствования в соответствии с изменениями в экономическом и социальном развитии страны существенно меняется и политика в области оплаты труда, социальной поддержки и защиты работников. Многие функции государства по реализации этой политики переданы непосредственно предприятиям, которые самостоятельно устанавливают формы, системы и размеры оплаты труда, материального стимулирования его результатов. Понятие “заработная плата” наполнилось новым содержанием и охватывает все виды заработков (а также различных премий, доплат, надбавок и социальных льгот), начисленных в денежной и натуральных формах (независимо от источников финансирования), включая денежные суммы, начисленные работникам в соответствии с законодательством за непроработанное время (ежегодный отпуск, праздничные дни и т. д.).</w:t>
      </w:r>
    </w:p>
    <w:p w:rsidR="00865B26" w:rsidRPr="00D91231" w:rsidRDefault="00865B26" w:rsidP="00D91231">
      <w:pPr>
        <w:pStyle w:val="11"/>
        <w:ind w:firstLine="709"/>
        <w:rPr>
          <w:color w:val="000000"/>
          <w:sz w:val="28"/>
          <w:szCs w:val="28"/>
        </w:rPr>
      </w:pPr>
      <w:r w:rsidRPr="00D91231">
        <w:rPr>
          <w:color w:val="000000"/>
          <w:sz w:val="28"/>
          <w:szCs w:val="28"/>
        </w:rPr>
        <w:t>Переход к рыночным отношениям вызвал к жизни новые источники получения доходов в виде сумм, начисленных к выплате по акциям и вкладам членов трудового коллектива в имущество предприятия (дивиденды, проценты).</w:t>
      </w:r>
    </w:p>
    <w:p w:rsidR="00865B26" w:rsidRPr="00D91231" w:rsidRDefault="00865B26" w:rsidP="00D91231">
      <w:pPr>
        <w:pStyle w:val="11"/>
        <w:ind w:firstLine="709"/>
        <w:rPr>
          <w:color w:val="000000"/>
          <w:sz w:val="28"/>
          <w:szCs w:val="28"/>
        </w:rPr>
      </w:pPr>
      <w:r w:rsidRPr="00D91231">
        <w:rPr>
          <w:color w:val="000000"/>
          <w:sz w:val="28"/>
          <w:szCs w:val="28"/>
        </w:rPr>
        <w:t>Таким образом, трудовые доходы каждого работника определяются по личным вкладам, с учетом конечных результатов работы предприятия, регулируются налогами и максимальными размерами не ограничиваются. Минимальный размер оплаты труда работников предприятия всех организационно-правовых форм устанавливается законодательством.</w:t>
      </w:r>
    </w:p>
    <w:p w:rsidR="00865B26" w:rsidRPr="00D91231" w:rsidRDefault="00865B26" w:rsidP="00D91231">
      <w:pPr>
        <w:pStyle w:val="11"/>
        <w:ind w:firstLine="709"/>
        <w:rPr>
          <w:color w:val="000000"/>
          <w:sz w:val="28"/>
          <w:szCs w:val="28"/>
        </w:rPr>
      </w:pPr>
      <w:r w:rsidRPr="00D91231">
        <w:rPr>
          <w:color w:val="000000"/>
          <w:sz w:val="28"/>
          <w:szCs w:val="28"/>
        </w:rPr>
        <w:t>Новыми направлениями в области социальных гарантий стали индексация доходов и компенсация потерь населения в связи с инфляцией. Важное место в социальной защите и поддержке населения занимают государственные внебюджетные фонды (социального страхов</w:t>
      </w:r>
      <w:r w:rsidR="00012A67" w:rsidRPr="00D91231">
        <w:rPr>
          <w:color w:val="000000"/>
          <w:sz w:val="28"/>
          <w:szCs w:val="28"/>
        </w:rPr>
        <w:t xml:space="preserve">ания, пенсионный, обязательного </w:t>
      </w:r>
      <w:r w:rsidRPr="00D91231">
        <w:rPr>
          <w:color w:val="000000"/>
          <w:sz w:val="28"/>
          <w:szCs w:val="28"/>
        </w:rPr>
        <w:t>медицинского страхов</w:t>
      </w:r>
      <w:r w:rsidR="005E4D5D" w:rsidRPr="00D91231">
        <w:rPr>
          <w:color w:val="000000"/>
          <w:sz w:val="28"/>
          <w:szCs w:val="28"/>
        </w:rPr>
        <w:t>ания, занятости населения и др.</w:t>
      </w:r>
      <w:r w:rsidR="00D91231">
        <w:rPr>
          <w:color w:val="000000"/>
          <w:sz w:val="28"/>
          <w:szCs w:val="28"/>
        </w:rPr>
        <w:t xml:space="preserve"> </w:t>
      </w:r>
      <w:r w:rsidRPr="00D91231">
        <w:rPr>
          <w:color w:val="000000"/>
          <w:sz w:val="28"/>
          <w:szCs w:val="28"/>
        </w:rPr>
        <w:t>На промышленных предприятиях неудовлетворительные условия охраны труда и</w:t>
      </w:r>
      <w:r w:rsidR="00012A67" w:rsidRPr="00D91231">
        <w:rPr>
          <w:color w:val="000000"/>
          <w:sz w:val="28"/>
          <w:szCs w:val="28"/>
        </w:rPr>
        <w:t xml:space="preserve"> </w:t>
      </w:r>
      <w:r w:rsidR="004F28AE" w:rsidRPr="00D91231">
        <w:rPr>
          <w:color w:val="000000"/>
          <w:sz w:val="28"/>
          <w:szCs w:val="28"/>
        </w:rPr>
        <w:t>многомесячные</w:t>
      </w:r>
      <w:r w:rsidR="009D4A2C" w:rsidRPr="00D91231">
        <w:rPr>
          <w:color w:val="000000"/>
          <w:sz w:val="28"/>
          <w:szCs w:val="28"/>
        </w:rPr>
        <w:t xml:space="preserve"> </w:t>
      </w:r>
      <w:r w:rsidRPr="00D91231">
        <w:rPr>
          <w:color w:val="000000"/>
          <w:sz w:val="28"/>
          <w:szCs w:val="28"/>
        </w:rPr>
        <w:t>задержки выплат заработной платы в значительной</w:t>
      </w:r>
      <w:r w:rsidR="00D74FC8" w:rsidRPr="00D91231">
        <w:rPr>
          <w:color w:val="000000"/>
          <w:sz w:val="28"/>
          <w:szCs w:val="28"/>
        </w:rPr>
        <w:t xml:space="preserve"> </w:t>
      </w:r>
      <w:r w:rsidRPr="00D91231">
        <w:rPr>
          <w:color w:val="000000"/>
          <w:sz w:val="28"/>
          <w:szCs w:val="28"/>
        </w:rPr>
        <w:t>степени уравновешиваются низким качеством работы и трудовой дисциплины, праздностью на рабочих местах. Мизерность реальной заработной платы сочетается с низкой эффективностью труда. С простаивающих производств продолжается отток наиболее активных работников.</w:t>
      </w:r>
    </w:p>
    <w:p w:rsidR="00865B26" w:rsidRPr="00D91231" w:rsidRDefault="00865B26" w:rsidP="00D91231">
      <w:pPr>
        <w:pStyle w:val="11"/>
        <w:ind w:firstLine="709"/>
        <w:rPr>
          <w:color w:val="000000"/>
          <w:sz w:val="28"/>
          <w:szCs w:val="28"/>
        </w:rPr>
      </w:pPr>
      <w:r w:rsidRPr="00D91231">
        <w:rPr>
          <w:color w:val="000000"/>
          <w:sz w:val="28"/>
          <w:szCs w:val="28"/>
        </w:rPr>
        <w:t>Поэтому пока мы не предоставим людям возможность получать за свой труд столько, сколько необходимо для достойной жизни, у нас не будет ни нормальной экономики, ни нормального общества. На большинстве предприятий идет перераспределение прибыли не в сторону зарплаты, а рентных доходов. На сегодня в стране по целому ряду товаров достигнут уровень мировых цен, а платят нашим рабочим по меркам советского времени, а зачастую и ниже.</w:t>
      </w:r>
    </w:p>
    <w:p w:rsidR="00D91231" w:rsidRDefault="00CB711E" w:rsidP="00D91231">
      <w:pPr>
        <w:pStyle w:val="11"/>
        <w:ind w:firstLine="709"/>
        <w:rPr>
          <w:color w:val="000000"/>
          <w:sz w:val="28"/>
          <w:szCs w:val="28"/>
        </w:rPr>
      </w:pPr>
      <w:r w:rsidRPr="00D91231">
        <w:rPr>
          <w:color w:val="000000"/>
          <w:sz w:val="28"/>
          <w:szCs w:val="28"/>
        </w:rPr>
        <w:t>Персонал, работающий на предприятии, представляет собой главную ценность производства. Поэтому всесторонний анализ труда является залогом выявления скрытых производственных ресурсов. Анализировать труд целесообразно по нескольким направлениям</w:t>
      </w:r>
      <w:r w:rsidR="009D7A67" w:rsidRPr="00D91231">
        <w:rPr>
          <w:color w:val="000000"/>
          <w:sz w:val="28"/>
          <w:szCs w:val="28"/>
        </w:rPr>
        <w:t>, важнейшим из которых являются</w:t>
      </w:r>
      <w:r w:rsidRPr="00D91231">
        <w:rPr>
          <w:color w:val="000000"/>
          <w:sz w:val="28"/>
          <w:szCs w:val="28"/>
        </w:rPr>
        <w:t>: анализ состава работающих, анализ динамики численного состава; анализ использования рабочего времени; анализ уровня образования работников; анализ оплаты труда.</w:t>
      </w:r>
    </w:p>
    <w:p w:rsidR="00865B26" w:rsidRPr="00D91231" w:rsidRDefault="00865B26" w:rsidP="00D91231">
      <w:pPr>
        <w:pStyle w:val="11"/>
        <w:ind w:firstLine="709"/>
        <w:rPr>
          <w:color w:val="000000"/>
          <w:sz w:val="28"/>
          <w:szCs w:val="28"/>
        </w:rPr>
      </w:pPr>
      <w:r w:rsidRPr="00D91231">
        <w:rPr>
          <w:color w:val="000000"/>
          <w:sz w:val="28"/>
          <w:szCs w:val="28"/>
        </w:rPr>
        <w:t>Актуальность выбранной темы заключается в том, что учет заработной платы на предприятиях является одним из важнейших разделов финансового и управленческого учета, так как расходы на оплату труда вместе с единым социальным налогом занимают значительный удельный вес в составе себестоимости, а значит, оказывают влияние на прибыль предприятия.</w:t>
      </w:r>
    </w:p>
    <w:p w:rsidR="005F3BCE" w:rsidRPr="00D91231" w:rsidRDefault="00865B26" w:rsidP="00D91231">
      <w:pPr>
        <w:pStyle w:val="a5"/>
        <w:rPr>
          <w:color w:val="000000"/>
        </w:rPr>
      </w:pPr>
      <w:r w:rsidRPr="00D91231">
        <w:rPr>
          <w:color w:val="000000"/>
        </w:rPr>
        <w:t>Одним из важнейших направлений деятельности бухгалтерии любого предприятия, как в России, так и за рубежом, является учет заработной платы работников предприятия. Учет труда и заработной платы является одним из наиболее трудоемких и ответственных участков работы бух</w:t>
      </w:r>
      <w:r w:rsidR="00012A67" w:rsidRPr="00D91231">
        <w:rPr>
          <w:color w:val="000000"/>
        </w:rPr>
        <w:t xml:space="preserve">галтера. Он по </w:t>
      </w:r>
      <w:r w:rsidRPr="00D91231">
        <w:rPr>
          <w:color w:val="000000"/>
        </w:rPr>
        <w:t>праву</w:t>
      </w:r>
      <w:r w:rsidR="00012A67" w:rsidRPr="00D91231">
        <w:rPr>
          <w:color w:val="000000"/>
        </w:rPr>
        <w:t xml:space="preserve"> </w:t>
      </w:r>
      <w:r w:rsidRPr="00D91231">
        <w:rPr>
          <w:color w:val="000000"/>
        </w:rPr>
        <w:t>занимает одно из це</w:t>
      </w:r>
      <w:r w:rsidR="00012A67" w:rsidRPr="00D91231">
        <w:rPr>
          <w:color w:val="000000"/>
        </w:rPr>
        <w:t xml:space="preserve">нтральных мест во всей системе </w:t>
      </w:r>
      <w:r w:rsidRPr="00D91231">
        <w:rPr>
          <w:color w:val="000000"/>
        </w:rPr>
        <w:t>учета на предприятии.</w:t>
      </w:r>
    </w:p>
    <w:p w:rsidR="00865B26" w:rsidRPr="00D91231" w:rsidRDefault="00865B26" w:rsidP="00D91231">
      <w:pPr>
        <w:pStyle w:val="a5"/>
        <w:rPr>
          <w:color w:val="000000"/>
        </w:rPr>
      </w:pPr>
      <w:r w:rsidRPr="00D91231">
        <w:rPr>
          <w:color w:val="000000"/>
        </w:rPr>
        <w:t>Основными задачами учета труда и его оплаты являются точный учет личного состава работников, отработанного ими времени и объема выполняемых</w:t>
      </w:r>
      <w:r w:rsidR="00D91231" w:rsidRPr="00D91231">
        <w:rPr>
          <w:color w:val="000000"/>
        </w:rPr>
        <w:t xml:space="preserve"> </w:t>
      </w:r>
      <w:r w:rsidRPr="00D91231">
        <w:rPr>
          <w:color w:val="000000"/>
        </w:rPr>
        <w:t>работ; правильное исчисление сумм оплат труда и удержаний из нее; учет расчетов с работниками организации, бюджетом, органами социального страхования и Пенсионным фондом РФ, контроль за рациональным использованием трудовых ресурсов, оплаты труда; правильное отнесение начисленной оплаты труда и отчислений на социальные нужды на счета издержек производства и обращения и на счета целевых источников.</w:t>
      </w:r>
    </w:p>
    <w:p w:rsidR="00865B26" w:rsidRPr="00D91231" w:rsidRDefault="00865B26" w:rsidP="00D91231">
      <w:pPr>
        <w:pStyle w:val="a5"/>
        <w:rPr>
          <w:color w:val="000000"/>
        </w:rPr>
      </w:pPr>
      <w:r w:rsidRPr="00D91231">
        <w:rPr>
          <w:color w:val="000000"/>
        </w:rPr>
        <w:t>Помимо расчетов по оплате труда на предприятиях с работниками осуществляются и расчеты по прочим операциям – расчеты по предоставленным займам (на индивидуальное жилищное строительство, приобретение садового домика и др.), расчеты по возмещению материального ущерба, расчеты за товары, проданные в кредит.</w:t>
      </w:r>
    </w:p>
    <w:p w:rsidR="00865B26" w:rsidRPr="00D91231" w:rsidRDefault="00865B26" w:rsidP="00D91231">
      <w:pPr>
        <w:pStyle w:val="11"/>
        <w:ind w:firstLine="709"/>
        <w:rPr>
          <w:color w:val="000000"/>
          <w:sz w:val="28"/>
          <w:szCs w:val="28"/>
        </w:rPr>
      </w:pPr>
      <w:r w:rsidRPr="00D91231">
        <w:rPr>
          <w:color w:val="000000"/>
          <w:sz w:val="28"/>
          <w:szCs w:val="28"/>
        </w:rPr>
        <w:t>В данной выпускной квалификационной работе рассматривается бухгалтерский учет расчетов по оплате труда и прочим операциям на примере Стерлитамакской ТЭЦ, которая является филиалом ОАО</w:t>
      </w:r>
      <w:r w:rsidR="00D91231">
        <w:rPr>
          <w:color w:val="000000"/>
          <w:sz w:val="28"/>
          <w:szCs w:val="28"/>
        </w:rPr>
        <w:t xml:space="preserve"> </w:t>
      </w:r>
      <w:r w:rsidRPr="00D91231">
        <w:rPr>
          <w:color w:val="000000"/>
          <w:sz w:val="28"/>
          <w:szCs w:val="28"/>
        </w:rPr>
        <w:t>«Башкирэнерго».</w:t>
      </w:r>
    </w:p>
    <w:p w:rsidR="00865B26" w:rsidRPr="00D91231" w:rsidRDefault="00865B26" w:rsidP="00D91231">
      <w:pPr>
        <w:pStyle w:val="11"/>
        <w:ind w:firstLine="709"/>
        <w:rPr>
          <w:color w:val="000000"/>
          <w:sz w:val="28"/>
          <w:szCs w:val="28"/>
        </w:rPr>
      </w:pPr>
      <w:r w:rsidRPr="00D91231">
        <w:rPr>
          <w:color w:val="000000"/>
          <w:sz w:val="28"/>
          <w:szCs w:val="28"/>
        </w:rPr>
        <w:t xml:space="preserve">Основная цель выпускной квалификационной работы – </w:t>
      </w:r>
      <w:r w:rsidR="00084026" w:rsidRPr="00D91231">
        <w:rPr>
          <w:color w:val="000000"/>
          <w:sz w:val="28"/>
          <w:szCs w:val="28"/>
        </w:rPr>
        <w:t>совершенствование учета расчетов на оплату труда, анализ использования</w:t>
      </w:r>
      <w:r w:rsidRPr="00D91231">
        <w:rPr>
          <w:color w:val="000000"/>
          <w:sz w:val="28"/>
          <w:szCs w:val="28"/>
        </w:rPr>
        <w:t xml:space="preserve"> средств на оплату труда</w:t>
      </w:r>
      <w:r w:rsidR="00084026" w:rsidRPr="00D91231">
        <w:rPr>
          <w:color w:val="000000"/>
          <w:sz w:val="28"/>
          <w:szCs w:val="28"/>
        </w:rPr>
        <w:t xml:space="preserve"> на Стерлитамакской ТЭЦ, выявление</w:t>
      </w:r>
      <w:r w:rsidR="00D91231">
        <w:rPr>
          <w:color w:val="000000"/>
          <w:sz w:val="28"/>
          <w:szCs w:val="28"/>
        </w:rPr>
        <w:t xml:space="preserve"> </w:t>
      </w:r>
      <w:r w:rsidR="00084026" w:rsidRPr="00D91231">
        <w:rPr>
          <w:color w:val="000000"/>
          <w:sz w:val="28"/>
          <w:szCs w:val="28"/>
        </w:rPr>
        <w:t>резервов экономии</w:t>
      </w:r>
      <w:r w:rsidRPr="00D91231">
        <w:rPr>
          <w:color w:val="000000"/>
          <w:sz w:val="28"/>
          <w:szCs w:val="28"/>
        </w:rPr>
        <w:t xml:space="preserve"> фонда заработной платы.</w:t>
      </w:r>
    </w:p>
    <w:p w:rsidR="00865B26" w:rsidRPr="00D91231" w:rsidRDefault="00CB711E" w:rsidP="00D91231">
      <w:pPr>
        <w:pStyle w:val="11"/>
        <w:ind w:firstLine="709"/>
        <w:rPr>
          <w:color w:val="000000"/>
          <w:sz w:val="28"/>
          <w:szCs w:val="28"/>
        </w:rPr>
      </w:pPr>
      <w:r w:rsidRPr="00D91231">
        <w:rPr>
          <w:color w:val="000000"/>
          <w:sz w:val="28"/>
          <w:szCs w:val="28"/>
        </w:rPr>
        <w:t>В соответствии с целью дипломной работы</w:t>
      </w:r>
      <w:r w:rsidR="00D91231">
        <w:rPr>
          <w:color w:val="000000"/>
          <w:sz w:val="28"/>
          <w:szCs w:val="28"/>
        </w:rPr>
        <w:t xml:space="preserve"> </w:t>
      </w:r>
      <w:r w:rsidRPr="00D91231">
        <w:rPr>
          <w:color w:val="000000"/>
          <w:sz w:val="28"/>
          <w:szCs w:val="28"/>
        </w:rPr>
        <w:t>основными задачами яв</w:t>
      </w:r>
      <w:r w:rsidR="00E742C0" w:rsidRPr="00D91231">
        <w:rPr>
          <w:color w:val="000000"/>
          <w:sz w:val="28"/>
          <w:szCs w:val="28"/>
        </w:rPr>
        <w:t>ляются</w:t>
      </w:r>
      <w:r w:rsidR="00865B26" w:rsidRPr="00D91231">
        <w:rPr>
          <w:color w:val="000000"/>
          <w:sz w:val="28"/>
          <w:szCs w:val="28"/>
        </w:rPr>
        <w:t>:</w:t>
      </w:r>
    </w:p>
    <w:p w:rsidR="00865B26" w:rsidRPr="00D91231" w:rsidRDefault="00865B26" w:rsidP="00D91231">
      <w:pPr>
        <w:pStyle w:val="11"/>
        <w:numPr>
          <w:ilvl w:val="0"/>
          <w:numId w:val="2"/>
        </w:numPr>
        <w:ind w:left="0" w:firstLine="709"/>
        <w:rPr>
          <w:color w:val="000000"/>
          <w:sz w:val="28"/>
          <w:szCs w:val="28"/>
        </w:rPr>
      </w:pPr>
      <w:r w:rsidRPr="00D91231">
        <w:rPr>
          <w:color w:val="000000"/>
          <w:sz w:val="28"/>
          <w:szCs w:val="28"/>
        </w:rPr>
        <w:t xml:space="preserve">рассмотреть </w:t>
      </w:r>
      <w:r w:rsidR="00E742C0" w:rsidRPr="00D91231">
        <w:rPr>
          <w:color w:val="000000"/>
          <w:sz w:val="28"/>
          <w:szCs w:val="28"/>
        </w:rPr>
        <w:t>основные норм</w:t>
      </w:r>
      <w:r w:rsidR="00AA4AB8" w:rsidRPr="00D91231">
        <w:rPr>
          <w:color w:val="000000"/>
          <w:sz w:val="28"/>
          <w:szCs w:val="28"/>
        </w:rPr>
        <w:t>ативные документы, регулирующие</w:t>
      </w:r>
      <w:r w:rsidR="00D91231" w:rsidRPr="00D91231">
        <w:rPr>
          <w:color w:val="000000"/>
          <w:sz w:val="28"/>
          <w:szCs w:val="28"/>
        </w:rPr>
        <w:t xml:space="preserve"> </w:t>
      </w:r>
      <w:r w:rsidR="00E742C0" w:rsidRPr="00D91231">
        <w:rPr>
          <w:color w:val="000000"/>
          <w:sz w:val="28"/>
          <w:szCs w:val="28"/>
        </w:rPr>
        <w:t>оплату труда;</w:t>
      </w:r>
    </w:p>
    <w:p w:rsidR="00865B26" w:rsidRPr="00D91231" w:rsidRDefault="00E742C0" w:rsidP="00D91231">
      <w:pPr>
        <w:pStyle w:val="11"/>
        <w:numPr>
          <w:ilvl w:val="0"/>
          <w:numId w:val="2"/>
        </w:numPr>
        <w:ind w:left="0" w:firstLine="709"/>
        <w:rPr>
          <w:color w:val="000000"/>
          <w:sz w:val="28"/>
          <w:szCs w:val="28"/>
        </w:rPr>
      </w:pPr>
      <w:r w:rsidRPr="00D91231">
        <w:rPr>
          <w:color w:val="000000"/>
          <w:sz w:val="28"/>
          <w:szCs w:val="28"/>
        </w:rPr>
        <w:t>изучить сущность оплаты труда как эк</w:t>
      </w:r>
      <w:r w:rsidR="00AA4AB8" w:rsidRPr="00D91231">
        <w:rPr>
          <w:color w:val="000000"/>
          <w:sz w:val="28"/>
          <w:szCs w:val="28"/>
        </w:rPr>
        <w:t>ономической категории, а</w:t>
      </w:r>
      <w:r w:rsidR="00D91231" w:rsidRPr="00D91231">
        <w:rPr>
          <w:color w:val="000000"/>
          <w:sz w:val="28"/>
          <w:szCs w:val="28"/>
        </w:rPr>
        <w:t xml:space="preserve"> </w:t>
      </w:r>
      <w:r w:rsidRPr="00D91231">
        <w:rPr>
          <w:color w:val="000000"/>
          <w:sz w:val="28"/>
          <w:szCs w:val="28"/>
        </w:rPr>
        <w:t>также формы и системы оплаты труда</w:t>
      </w:r>
      <w:r w:rsidR="00865B26" w:rsidRPr="00D91231">
        <w:rPr>
          <w:color w:val="000000"/>
          <w:sz w:val="28"/>
          <w:szCs w:val="28"/>
        </w:rPr>
        <w:t>;</w:t>
      </w:r>
    </w:p>
    <w:p w:rsidR="00865B26" w:rsidRPr="00D91231" w:rsidRDefault="00865B26" w:rsidP="00D91231">
      <w:pPr>
        <w:pStyle w:val="11"/>
        <w:numPr>
          <w:ilvl w:val="0"/>
          <w:numId w:val="2"/>
        </w:numPr>
        <w:ind w:left="0" w:firstLine="709"/>
        <w:rPr>
          <w:color w:val="000000"/>
          <w:sz w:val="28"/>
          <w:szCs w:val="28"/>
        </w:rPr>
      </w:pPr>
      <w:r w:rsidRPr="00D91231">
        <w:rPr>
          <w:color w:val="000000"/>
          <w:sz w:val="28"/>
          <w:szCs w:val="28"/>
        </w:rPr>
        <w:t>рассмотреть формы и системы о</w:t>
      </w:r>
      <w:r w:rsidR="00AA4AB8" w:rsidRPr="00D91231">
        <w:rPr>
          <w:color w:val="000000"/>
          <w:sz w:val="28"/>
          <w:szCs w:val="28"/>
        </w:rPr>
        <w:t>платы труда на</w:t>
      </w:r>
      <w:r w:rsidR="00D91231">
        <w:rPr>
          <w:color w:val="000000"/>
          <w:sz w:val="28"/>
          <w:szCs w:val="28"/>
        </w:rPr>
        <w:t xml:space="preserve"> </w:t>
      </w:r>
      <w:r w:rsidR="00AA4AB8" w:rsidRPr="00D91231">
        <w:rPr>
          <w:color w:val="000000"/>
          <w:sz w:val="28"/>
          <w:szCs w:val="28"/>
        </w:rPr>
        <w:t>Стерлитамакской</w:t>
      </w:r>
      <w:r w:rsidR="00D91231" w:rsidRPr="00D91231">
        <w:rPr>
          <w:color w:val="000000"/>
          <w:sz w:val="28"/>
          <w:szCs w:val="28"/>
        </w:rPr>
        <w:t xml:space="preserve"> </w:t>
      </w:r>
      <w:r w:rsidRPr="00D91231">
        <w:rPr>
          <w:color w:val="000000"/>
          <w:sz w:val="28"/>
          <w:szCs w:val="28"/>
        </w:rPr>
        <w:t>ТЭЦ;</w:t>
      </w:r>
    </w:p>
    <w:p w:rsidR="005F3BCE" w:rsidRPr="00D91231" w:rsidRDefault="00865B26" w:rsidP="00D91231">
      <w:pPr>
        <w:pStyle w:val="11"/>
        <w:numPr>
          <w:ilvl w:val="0"/>
          <w:numId w:val="2"/>
        </w:numPr>
        <w:ind w:left="0" w:firstLine="709"/>
        <w:rPr>
          <w:color w:val="000000"/>
          <w:sz w:val="28"/>
          <w:szCs w:val="28"/>
        </w:rPr>
      </w:pPr>
      <w:r w:rsidRPr="00D91231">
        <w:rPr>
          <w:color w:val="000000"/>
          <w:sz w:val="28"/>
          <w:szCs w:val="28"/>
        </w:rPr>
        <w:t>провести анализ расчетов по оплате труда и прочим операциям;</w:t>
      </w:r>
    </w:p>
    <w:p w:rsidR="00865B26" w:rsidRPr="00D91231" w:rsidRDefault="00865B26" w:rsidP="00D91231">
      <w:pPr>
        <w:pStyle w:val="11"/>
        <w:numPr>
          <w:ilvl w:val="0"/>
          <w:numId w:val="2"/>
        </w:numPr>
        <w:ind w:left="0" w:firstLine="709"/>
        <w:rPr>
          <w:color w:val="000000"/>
          <w:sz w:val="28"/>
          <w:szCs w:val="28"/>
        </w:rPr>
      </w:pPr>
      <w:r w:rsidRPr="00D91231">
        <w:rPr>
          <w:color w:val="000000"/>
          <w:sz w:val="28"/>
          <w:szCs w:val="28"/>
        </w:rPr>
        <w:t>предложить мероприятия по автоматизации расчетов по оплате</w:t>
      </w:r>
      <w:r w:rsidR="00D91231" w:rsidRPr="00D91231">
        <w:rPr>
          <w:color w:val="000000"/>
          <w:sz w:val="28"/>
          <w:szCs w:val="28"/>
        </w:rPr>
        <w:t xml:space="preserve"> </w:t>
      </w:r>
      <w:r w:rsidRPr="00D91231">
        <w:rPr>
          <w:color w:val="000000"/>
          <w:sz w:val="28"/>
          <w:szCs w:val="28"/>
        </w:rPr>
        <w:t>труда и прочим операциям;</w:t>
      </w:r>
    </w:p>
    <w:p w:rsidR="00865B26" w:rsidRPr="00D91231" w:rsidRDefault="00865B26" w:rsidP="00D91231">
      <w:pPr>
        <w:pStyle w:val="11"/>
        <w:numPr>
          <w:ilvl w:val="0"/>
          <w:numId w:val="2"/>
        </w:numPr>
        <w:ind w:left="0" w:firstLine="709"/>
        <w:rPr>
          <w:color w:val="000000"/>
          <w:sz w:val="28"/>
          <w:szCs w:val="28"/>
        </w:rPr>
      </w:pPr>
      <w:r w:rsidRPr="00D91231">
        <w:rPr>
          <w:color w:val="000000"/>
          <w:sz w:val="28"/>
          <w:szCs w:val="28"/>
        </w:rPr>
        <w:t>разработать мероприятия, способствующие экономии ФЗП.</w:t>
      </w:r>
    </w:p>
    <w:p w:rsidR="00072C2D" w:rsidRPr="00D91231" w:rsidRDefault="00072C2D" w:rsidP="00D91231">
      <w:pPr>
        <w:pStyle w:val="11"/>
        <w:ind w:firstLine="709"/>
        <w:rPr>
          <w:color w:val="000000"/>
          <w:sz w:val="28"/>
          <w:szCs w:val="28"/>
        </w:rPr>
      </w:pPr>
      <w:r w:rsidRPr="00D91231">
        <w:rPr>
          <w:color w:val="000000"/>
          <w:sz w:val="28"/>
          <w:szCs w:val="28"/>
        </w:rPr>
        <w:t>В связи</w:t>
      </w:r>
      <w:r w:rsidR="00D91231">
        <w:rPr>
          <w:color w:val="000000"/>
          <w:sz w:val="28"/>
          <w:szCs w:val="28"/>
        </w:rPr>
        <w:t xml:space="preserve"> </w:t>
      </w:r>
      <w:r w:rsidRPr="00D91231">
        <w:rPr>
          <w:color w:val="000000"/>
          <w:sz w:val="28"/>
          <w:szCs w:val="28"/>
        </w:rPr>
        <w:t>с тем, что на изучаемом предприятии используется</w:t>
      </w:r>
      <w:r w:rsidR="00D91231">
        <w:rPr>
          <w:color w:val="000000"/>
          <w:sz w:val="28"/>
          <w:szCs w:val="28"/>
        </w:rPr>
        <w:t xml:space="preserve"> </w:t>
      </w:r>
      <w:r w:rsidRPr="00D91231">
        <w:rPr>
          <w:color w:val="000000"/>
          <w:sz w:val="28"/>
          <w:szCs w:val="28"/>
        </w:rPr>
        <w:t>режим секретности, данные для анализа используются</w:t>
      </w:r>
      <w:r w:rsidR="00D91231">
        <w:rPr>
          <w:color w:val="000000"/>
          <w:sz w:val="28"/>
          <w:szCs w:val="28"/>
        </w:rPr>
        <w:t xml:space="preserve"> </w:t>
      </w:r>
      <w:r w:rsidRPr="00D91231">
        <w:rPr>
          <w:color w:val="000000"/>
          <w:sz w:val="28"/>
          <w:szCs w:val="28"/>
        </w:rPr>
        <w:t>с корректирующим коэффициентом.</w:t>
      </w:r>
    </w:p>
    <w:p w:rsidR="00D91231" w:rsidRPr="00D91231" w:rsidRDefault="00D91231" w:rsidP="00D91231">
      <w:pPr>
        <w:pStyle w:val="1"/>
        <w:jc w:val="both"/>
        <w:rPr>
          <w:i w:val="0"/>
          <w:iCs w:val="0"/>
          <w:color w:val="000000"/>
          <w:sz w:val="28"/>
          <w:szCs w:val="28"/>
        </w:rPr>
      </w:pPr>
    </w:p>
    <w:p w:rsidR="00865B26" w:rsidRPr="00D91231" w:rsidRDefault="00865B26" w:rsidP="00D91231">
      <w:pPr>
        <w:pStyle w:val="1"/>
        <w:numPr>
          <w:ilvl w:val="0"/>
          <w:numId w:val="7"/>
        </w:numPr>
        <w:ind w:left="0" w:firstLine="709"/>
        <w:rPr>
          <w:b/>
          <w:bCs/>
          <w:i w:val="0"/>
          <w:iCs w:val="0"/>
          <w:color w:val="000000"/>
          <w:sz w:val="28"/>
          <w:szCs w:val="28"/>
        </w:rPr>
      </w:pPr>
      <w:r w:rsidRPr="00D91231">
        <w:rPr>
          <w:i w:val="0"/>
          <w:iCs w:val="0"/>
          <w:color w:val="000000"/>
          <w:sz w:val="28"/>
          <w:szCs w:val="28"/>
        </w:rPr>
        <w:br w:type="page"/>
      </w:r>
      <w:r w:rsidRPr="00D91231">
        <w:rPr>
          <w:b/>
          <w:bCs/>
          <w:i w:val="0"/>
          <w:iCs w:val="0"/>
          <w:color w:val="000000"/>
          <w:sz w:val="28"/>
          <w:szCs w:val="28"/>
        </w:rPr>
        <w:t>ТЕОРЕТИЧЕСКИЕ И НОРМАТИВНЫЕ ОСНОВЫ УЧЕТА РАСЧЕТОВ НА ОПЛАТУ И ПРОЧИМ ОПЕРАЦИЯМ С ПЕРСОНАЛОМ</w:t>
      </w:r>
    </w:p>
    <w:p w:rsidR="00DF1FB3" w:rsidRPr="00D91231" w:rsidRDefault="00DF1FB3" w:rsidP="00D91231">
      <w:pPr>
        <w:ind w:firstLine="709"/>
        <w:jc w:val="center"/>
        <w:rPr>
          <w:b/>
          <w:bCs/>
          <w:color w:val="000000"/>
          <w:lang w:eastAsia="ru-RU"/>
        </w:rPr>
      </w:pPr>
    </w:p>
    <w:p w:rsidR="00D91231" w:rsidRPr="00D91231" w:rsidRDefault="002C1A2F" w:rsidP="00D91231">
      <w:pPr>
        <w:pStyle w:val="11"/>
        <w:numPr>
          <w:ilvl w:val="1"/>
          <w:numId w:val="8"/>
        </w:numPr>
        <w:ind w:left="0" w:firstLine="709"/>
        <w:jc w:val="center"/>
        <w:rPr>
          <w:b/>
          <w:bCs/>
          <w:color w:val="000000"/>
          <w:sz w:val="28"/>
          <w:szCs w:val="28"/>
        </w:rPr>
      </w:pPr>
      <w:r w:rsidRPr="00D91231">
        <w:rPr>
          <w:b/>
          <w:bCs/>
          <w:color w:val="000000"/>
          <w:sz w:val="28"/>
          <w:szCs w:val="28"/>
        </w:rPr>
        <w:t>Сущность,</w:t>
      </w:r>
      <w:r w:rsidR="00DF1FB3" w:rsidRPr="00D91231">
        <w:rPr>
          <w:b/>
          <w:bCs/>
          <w:color w:val="000000"/>
          <w:sz w:val="28"/>
          <w:szCs w:val="28"/>
        </w:rPr>
        <w:t xml:space="preserve"> виды и формы</w:t>
      </w:r>
      <w:r w:rsidR="00D91231" w:rsidRPr="00D91231">
        <w:rPr>
          <w:b/>
          <w:bCs/>
          <w:color w:val="000000"/>
          <w:sz w:val="28"/>
          <w:szCs w:val="28"/>
        </w:rPr>
        <w:t xml:space="preserve"> </w:t>
      </w:r>
      <w:r w:rsidR="00DF1FB3" w:rsidRPr="00D91231">
        <w:rPr>
          <w:b/>
          <w:bCs/>
          <w:color w:val="000000"/>
          <w:sz w:val="28"/>
          <w:szCs w:val="28"/>
        </w:rPr>
        <w:t>заработной платы</w:t>
      </w:r>
    </w:p>
    <w:p w:rsidR="002C1A2F" w:rsidRPr="00D91231" w:rsidRDefault="002C1A2F" w:rsidP="00D91231">
      <w:pPr>
        <w:pStyle w:val="11"/>
        <w:ind w:firstLine="709"/>
        <w:rPr>
          <w:color w:val="000000"/>
          <w:sz w:val="28"/>
          <w:szCs w:val="28"/>
        </w:rPr>
      </w:pPr>
    </w:p>
    <w:p w:rsidR="002C1A2F" w:rsidRPr="00D91231" w:rsidRDefault="002C1A2F" w:rsidP="00D91231">
      <w:pPr>
        <w:pStyle w:val="11"/>
        <w:ind w:firstLine="709"/>
        <w:rPr>
          <w:color w:val="000000"/>
          <w:sz w:val="28"/>
          <w:szCs w:val="28"/>
        </w:rPr>
      </w:pPr>
      <w:r w:rsidRPr="00D91231">
        <w:rPr>
          <w:color w:val="000000"/>
          <w:sz w:val="28"/>
          <w:szCs w:val="28"/>
        </w:rPr>
        <w:t>Оплата труда представляет совокупность средств, выплачиваемых работникам в денежной и натуральной форме как за отработанное время, выполненную работу, так и в установленном порядке за неотработанное время.</w:t>
      </w:r>
    </w:p>
    <w:p w:rsidR="002C1A2F" w:rsidRPr="00D91231" w:rsidRDefault="002C1A2F" w:rsidP="00D91231">
      <w:pPr>
        <w:ind w:firstLine="709"/>
        <w:rPr>
          <w:color w:val="000000"/>
        </w:rPr>
      </w:pPr>
      <w:r w:rsidRPr="00D91231">
        <w:rPr>
          <w:color w:val="000000"/>
        </w:rPr>
        <w:t>Рабочая сила, как трактуется в курсе экономики, - это совокупность физических и умственных способностей человека, его способность к труду. В условиях рыночных отношений «способность к труду» делает рабочую силу товаром. Но это не обычный товар. Его отличие от других товаров состоит в том, что он, во-первых, создает стоимость больше чем стоит сам, во-вторых, без его привлечения невозможно осуществить любое произво</w:t>
      </w:r>
      <w:r w:rsidR="00F41DE7" w:rsidRPr="00D91231">
        <w:rPr>
          <w:color w:val="000000"/>
        </w:rPr>
        <w:t xml:space="preserve">дство, в-третьих, от него во </w:t>
      </w:r>
      <w:r w:rsidRPr="00D91231">
        <w:rPr>
          <w:color w:val="000000"/>
        </w:rPr>
        <w:t>многом зависит степень (эффективность) использования основных и оборотных производственных фондов.</w:t>
      </w:r>
      <w:r w:rsidRPr="00D91231">
        <w:rPr>
          <w:color w:val="000000"/>
        </w:rPr>
        <w:sym w:font="Symbol" w:char="F05B"/>
      </w:r>
      <w:r w:rsidR="00AA017F" w:rsidRPr="00D91231">
        <w:rPr>
          <w:color w:val="000000"/>
        </w:rPr>
        <w:t>16</w:t>
      </w:r>
      <w:r w:rsidRPr="00D91231">
        <w:rPr>
          <w:color w:val="000000"/>
        </w:rPr>
        <w:t>, с.250-252</w:t>
      </w:r>
      <w:r w:rsidRPr="00D91231">
        <w:rPr>
          <w:color w:val="000000"/>
        </w:rPr>
        <w:sym w:font="Symbol" w:char="F05D"/>
      </w:r>
    </w:p>
    <w:p w:rsidR="005E4D5D" w:rsidRPr="00D91231" w:rsidRDefault="002C1A2F" w:rsidP="00D91231">
      <w:pPr>
        <w:ind w:firstLine="709"/>
        <w:rPr>
          <w:color w:val="000000"/>
        </w:rPr>
      </w:pPr>
      <w:r w:rsidRPr="00D91231">
        <w:rPr>
          <w:color w:val="000000"/>
        </w:rPr>
        <w:t>Так как же заставить рабочую силу работать наиболее эффективно? Ответ на этот вопрос лежит в основе любой кадровой политики. И на первом месте по важности среди факторов, влияющих</w:t>
      </w:r>
      <w:r w:rsidR="009618B0" w:rsidRPr="00D91231">
        <w:rPr>
          <w:color w:val="000000"/>
        </w:rPr>
        <w:t xml:space="preserve"> на эффективность использования рабочей </w:t>
      </w:r>
      <w:r w:rsidRPr="00D91231">
        <w:rPr>
          <w:color w:val="000000"/>
        </w:rPr>
        <w:t>силы, стоит система</w:t>
      </w:r>
      <w:r w:rsidR="009618B0" w:rsidRPr="00D91231">
        <w:rPr>
          <w:color w:val="000000"/>
        </w:rPr>
        <w:t xml:space="preserve"> </w:t>
      </w:r>
      <w:r w:rsidRPr="00D91231">
        <w:rPr>
          <w:color w:val="000000"/>
        </w:rPr>
        <w:t>оплаты труда. Именно заработная плата, а зачастую только она, является той причиной, которая приводит рабочего на его рабочее место. Поэтому значение данной проблемы трудно переоценить. В условиях перехода России к системе рыночного хозяйствования в соответствии с изменениями в экономическом и социальном развитии страны существенно меняется и политика в области оплаты труда, социальной поддержки и защиты работников. Эти изменения требуют серьезного изучения и использования множества фундаментальных положений, принятых в странах с развитой экономикой</w:t>
      </w:r>
      <w:r w:rsidR="009D4A2C" w:rsidRPr="00D91231">
        <w:rPr>
          <w:color w:val="000000"/>
        </w:rPr>
        <w:t>.</w:t>
      </w:r>
    </w:p>
    <w:p w:rsidR="002C1A2F" w:rsidRPr="00D91231" w:rsidRDefault="002C1A2F" w:rsidP="00D91231">
      <w:pPr>
        <w:ind w:firstLine="709"/>
        <w:rPr>
          <w:color w:val="000000"/>
        </w:rPr>
      </w:pPr>
      <w:r w:rsidRPr="00D91231">
        <w:rPr>
          <w:color w:val="000000"/>
        </w:rPr>
        <w:t>В настоящее время в оп</w:t>
      </w:r>
      <w:r w:rsidR="005E4D5D" w:rsidRPr="00D91231">
        <w:rPr>
          <w:color w:val="000000"/>
        </w:rPr>
        <w:t xml:space="preserve">лате труда сложилась </w:t>
      </w:r>
      <w:r w:rsidR="004F28AE" w:rsidRPr="00D91231">
        <w:rPr>
          <w:color w:val="000000"/>
        </w:rPr>
        <w:t>кризисная</w:t>
      </w:r>
      <w:r w:rsidR="00D91231">
        <w:rPr>
          <w:color w:val="000000"/>
        </w:rPr>
        <w:t xml:space="preserve"> </w:t>
      </w:r>
      <w:r w:rsidRPr="00D91231">
        <w:rPr>
          <w:color w:val="000000"/>
        </w:rPr>
        <w:t>ситуация,</w:t>
      </w:r>
      <w:r w:rsidR="004F28AE" w:rsidRPr="00D91231">
        <w:rPr>
          <w:color w:val="000000"/>
        </w:rPr>
        <w:t xml:space="preserve"> которая </w:t>
      </w:r>
      <w:r w:rsidRPr="00D91231">
        <w:rPr>
          <w:color w:val="000000"/>
        </w:rPr>
        <w:t>заключается в следующем.</w:t>
      </w:r>
    </w:p>
    <w:p w:rsidR="002C1A2F" w:rsidRPr="00D91231" w:rsidRDefault="002C1A2F" w:rsidP="00D91231">
      <w:pPr>
        <w:ind w:firstLine="709"/>
        <w:rPr>
          <w:color w:val="000000"/>
        </w:rPr>
      </w:pPr>
      <w:r w:rsidRPr="00D91231">
        <w:rPr>
          <w:color w:val="000000"/>
        </w:rPr>
        <w:t>Во-первых, переход к рыночной экономике привел к снижению реальной заработной платы почти во всех отраслях. Значительно снизилось соотношение средней заработной платы и прожиточного минимума. То есть рабочая сила не оценивается по своей естественной стоимости.</w:t>
      </w:r>
    </w:p>
    <w:p w:rsidR="002C1A2F" w:rsidRPr="00D91231" w:rsidRDefault="002C1A2F" w:rsidP="00D91231">
      <w:pPr>
        <w:ind w:firstLine="709"/>
        <w:rPr>
          <w:color w:val="000000"/>
        </w:rPr>
      </w:pPr>
      <w:r w:rsidRPr="00D91231">
        <w:rPr>
          <w:color w:val="000000"/>
        </w:rPr>
        <w:t>Во-вторых, возникла огромная дифференциация заработной платы между отдельными социальными группами.</w:t>
      </w:r>
    </w:p>
    <w:p w:rsidR="00D91231" w:rsidRDefault="002C1A2F" w:rsidP="00D91231">
      <w:pPr>
        <w:pStyle w:val="a5"/>
        <w:rPr>
          <w:color w:val="000000"/>
        </w:rPr>
      </w:pPr>
      <w:r w:rsidRPr="00D91231">
        <w:rPr>
          <w:color w:val="000000"/>
        </w:rPr>
        <w:t xml:space="preserve">В-третьих, заработная плата перестала быть стимулирующим фактором, что затрудняет проведение мотивирующей политики. А систематические невыплаты заработной платы стали серьезной проблемой для работников и предприятий. </w:t>
      </w:r>
      <w:r w:rsidRPr="00D91231">
        <w:rPr>
          <w:color w:val="000000"/>
        </w:rPr>
        <w:sym w:font="Symbol" w:char="F05B"/>
      </w:r>
      <w:r w:rsidRPr="00D91231">
        <w:rPr>
          <w:color w:val="000000"/>
        </w:rPr>
        <w:t>21, с.85-91</w:t>
      </w:r>
      <w:r w:rsidRPr="00D91231">
        <w:rPr>
          <w:color w:val="000000"/>
        </w:rPr>
        <w:sym w:font="Symbol" w:char="F05D"/>
      </w:r>
    </w:p>
    <w:p w:rsidR="002C1A2F" w:rsidRPr="00D91231" w:rsidRDefault="002C1A2F" w:rsidP="00D91231">
      <w:pPr>
        <w:pStyle w:val="a5"/>
        <w:rPr>
          <w:color w:val="000000"/>
        </w:rPr>
      </w:pPr>
      <w:r w:rsidRPr="00D91231">
        <w:rPr>
          <w:color w:val="000000"/>
        </w:rPr>
        <w:t>Заработная плата представляет собой один из основных факторов социально - экономической жизни каждой страны, коллектива, человека. Во многих развитых странах, общая сумма, которая выплачивается в виде заработной платы трудящимся, занятым научным трудом, составляет в национальном доходе 40% и более. С учетом жалования конторских служащих и квалифицированных работников эта пропорция достигает 60%. В этих странах наемные работники составляют существенную часть активного населения. Напротив, в развивающихся странах существенная часть рабочей силы состоит из крестьян, занятых в хозяйствах на принципах самообеспечения, работников мелких кустарных и торговых предприятий. Как следствие, доля наемных работников по отношению к общему активному населению здесь весьма невелика и колеблется между 10-15%.</w:t>
      </w:r>
    </w:p>
    <w:p w:rsidR="00345041" w:rsidRPr="00D91231" w:rsidRDefault="002C1A2F" w:rsidP="00D91231">
      <w:pPr>
        <w:pStyle w:val="a5"/>
        <w:rPr>
          <w:color w:val="000000"/>
        </w:rPr>
      </w:pPr>
      <w:r w:rsidRPr="00D91231">
        <w:rPr>
          <w:color w:val="000000"/>
        </w:rPr>
        <w:t>Нет ничего удивительного в том, что профсоюзы стремятся добиться высокой заработной платы с тем, чтобы позволить трудящимся лучше удовлетворять свои потребности. Тем более что высокий уровень заработной платы может оказать благотворное влияние на экономику в целом, обеспечивая высокий спрос на товары и услуги. При общем росте уровня заработной платы и тенденции к ее повышению растет спрос на большую часть товаров и услуг, которые покупают трудящиеся. Принято считать, что это явление ведет к созданию новых и развитию уже существующих предприятий, способствует достижению полной занятости. Сторонники экономики с высокими заработками добавляют, что в развитых промышленных странах заработная плата одновременно является и основным источником доходов и основным источником существования основной массы населения. Стимулирующее воздействие, которое она оказывает, не только более значительно, чем могут оказывать другие доходы, но и затрагивает всю страну и экономику в целом. Речь идет о здоровом воздействии, поскольку оно способствует производству основных товаров широкого потребления, а не дорогостоящих изделий для элиты. И, наконец, высокая заработная плата стимулирует усилия руководителей предприятий использовать рабочую силу, модернизировать производство.</w:t>
      </w:r>
    </w:p>
    <w:p w:rsidR="00D91231" w:rsidRDefault="002C1A2F" w:rsidP="00D91231">
      <w:pPr>
        <w:pStyle w:val="a5"/>
        <w:rPr>
          <w:color w:val="000000"/>
        </w:rPr>
      </w:pPr>
      <w:r w:rsidRPr="00D91231">
        <w:rPr>
          <w:color w:val="000000"/>
        </w:rPr>
        <w:t>В системе стимулирования труда ведущее место занимает заработная плата. Она является главным источником повышения благосостояния трудящихся, поскольку составляет три четверти их доходов. Заработная плата рабочих и служащих предприятий и организаций представляет собой их долю в фонде индивидуального потребления национального дохода в денежном выражении. Как основная форма необходимого продукта она распределяется в соответствии с количеством и качеством затраченного труда и его индивидуальными и коллективными результатами. Основным направлением совершенствования всей системы организации заработной платы является обеспечение прямой и жесткой зависимости оплаты труда от конечных результатов хозяйственной деятельности трудовых коллективов. В решении этой задачи важную роль играет правильный выбор и рациональное применение форм и систем заработной платы.</w:t>
      </w:r>
    </w:p>
    <w:p w:rsidR="00345041" w:rsidRPr="00D91231" w:rsidRDefault="002C1A2F" w:rsidP="00D91231">
      <w:pPr>
        <w:ind w:firstLine="709"/>
        <w:rPr>
          <w:color w:val="000000"/>
        </w:rPr>
      </w:pPr>
      <w:r w:rsidRPr="00D91231">
        <w:rPr>
          <w:color w:val="000000"/>
        </w:rPr>
        <w:t>Оплата труда обеспечивает нормальное воспроизводство рабочей силы (воспроизводительная функция) и стимулирующая функция мотивирует работников для эффективных действий на своем рабочем месте. Люди, вносящие свой вклад в достижение общеорганизационных комплексных целей, помогают другим группам организации и стараются подойти к решению проблемы комплексно, должны вознаграждаться благодарностью, премией, признанием или повышением по службе. Не менее важно, чтобы система вознаграждений не поощряла неконструктивное поведение отдельных лиц или групп.</w:t>
      </w:r>
    </w:p>
    <w:p w:rsidR="002C1A2F" w:rsidRPr="00D91231" w:rsidRDefault="002C1A2F" w:rsidP="00D91231">
      <w:pPr>
        <w:ind w:firstLine="709"/>
        <w:rPr>
          <w:color w:val="000000"/>
        </w:rPr>
      </w:pPr>
      <w:r w:rsidRPr="00D91231">
        <w:rPr>
          <w:color w:val="000000"/>
        </w:rPr>
        <w:t>Правильная расстановка работников, полное использования их знаний, опыта, личных качеств, осознание каждым целей и задач предприятия в целом и трудовых задач на каждом рабочем месте – необходимое условие успешной работы коллектива. Этому способствуют внутрифирменное обучение, проведение семинаров, совещаний, система продвижения кадров по служебной карьерной лестнице. Работник должен быть заинтересован в повышении своей квалификации, т.к. более высокая квалификация выше оплачивается. Предприятия заинтересованы в более высококвалифицированных кадрах для:</w:t>
      </w:r>
    </w:p>
    <w:p w:rsidR="00D91231" w:rsidRDefault="002C1A2F" w:rsidP="00D91231">
      <w:pPr>
        <w:numPr>
          <w:ilvl w:val="0"/>
          <w:numId w:val="29"/>
        </w:numPr>
        <w:ind w:left="0" w:firstLine="709"/>
        <w:rPr>
          <w:color w:val="000000"/>
        </w:rPr>
      </w:pPr>
      <w:r w:rsidRPr="00D91231">
        <w:rPr>
          <w:color w:val="000000"/>
        </w:rPr>
        <w:t>повышения производительности труда;</w:t>
      </w:r>
    </w:p>
    <w:p w:rsidR="00D91231" w:rsidRDefault="00345041" w:rsidP="00D91231">
      <w:pPr>
        <w:numPr>
          <w:ilvl w:val="0"/>
          <w:numId w:val="29"/>
        </w:numPr>
        <w:ind w:left="0" w:firstLine="709"/>
        <w:rPr>
          <w:color w:val="000000"/>
        </w:rPr>
      </w:pPr>
      <w:r w:rsidRPr="00D91231">
        <w:rPr>
          <w:color w:val="000000"/>
        </w:rPr>
        <w:t>улучшения качества продукции.</w:t>
      </w:r>
    </w:p>
    <w:p w:rsidR="00345041" w:rsidRPr="00D91231" w:rsidRDefault="002C1A2F" w:rsidP="00D91231">
      <w:pPr>
        <w:ind w:firstLine="709"/>
        <w:rPr>
          <w:color w:val="000000"/>
        </w:rPr>
      </w:pPr>
      <w:r w:rsidRPr="00D91231">
        <w:rPr>
          <w:color w:val="000000"/>
        </w:rPr>
        <w:t>В тех случаях, когда работнику сообщили оценку результатов его труда и предоставили достаточные возможности для ее улучшения, но работник не хочет или не может работать по стандартам организации, трудовой договор с ним должен быть расторгнут во имя реализации целей организации. Какова бы ни была административная ситуация, ясно, что без эффективного метода оценки результатов деятельности невозможно принять обоснованное решение.</w:t>
      </w:r>
    </w:p>
    <w:p w:rsidR="004F28AE" w:rsidRPr="00D91231" w:rsidRDefault="002C1A2F" w:rsidP="00D91231">
      <w:pPr>
        <w:ind w:firstLine="709"/>
        <w:rPr>
          <w:color w:val="000000"/>
        </w:rPr>
      </w:pPr>
      <w:r w:rsidRPr="00D91231">
        <w:rPr>
          <w:color w:val="000000"/>
        </w:rPr>
        <w:t>Необходимо также разрабатывать стратегии создания эффективных систем оплаты. Базовые принципы самого подхода к решению проблем, как и почему труд людей должен оплачиваться. Необходимо обеспечить тесную связь между уровнем зарплаты, производительностью и эффективностью. Только в этом случае работник будет чувствовать достаточно сильные стимулы для повышения эффективности своей работы и будут созданы условия для стабилизации затрат на рабочую силу.</w:t>
      </w:r>
    </w:p>
    <w:p w:rsidR="002C1A2F" w:rsidRPr="00D91231" w:rsidRDefault="002C1A2F" w:rsidP="00D91231">
      <w:pPr>
        <w:ind w:firstLine="709"/>
        <w:rPr>
          <w:color w:val="000000"/>
        </w:rPr>
      </w:pPr>
      <w:r w:rsidRPr="00D91231">
        <w:rPr>
          <w:color w:val="000000"/>
        </w:rPr>
        <w:t>Важнейшей предпосылкой усиления действенности оплаты труда является установление непосредственной связи заработной платы с конечными результатами производства. Для обеспечения расширенного воспроизводства и создания средств для дальнейшего роста заработной платы важное значение имеет опережающий рост производительности труда по сравнению с ростом средней заработной платы.</w:t>
      </w:r>
    </w:p>
    <w:p w:rsidR="00D91231" w:rsidRDefault="002C1A2F" w:rsidP="00D91231">
      <w:pPr>
        <w:ind w:firstLine="709"/>
        <w:rPr>
          <w:color w:val="000000"/>
        </w:rPr>
      </w:pPr>
      <w:r w:rsidRPr="00D91231">
        <w:rPr>
          <w:color w:val="000000"/>
        </w:rPr>
        <w:t>Совершенствование оплаты труда предполагает необходимость более правильного учета в ней количественных и качественных затрат труда и улучшения использования заработной платы в целях стимулирования роста производительности труда, росту эффективности производства в целом.</w:t>
      </w:r>
    </w:p>
    <w:p w:rsidR="002C1A2F" w:rsidRPr="00D91231" w:rsidRDefault="002C1A2F" w:rsidP="00D91231">
      <w:pPr>
        <w:pStyle w:val="a5"/>
        <w:rPr>
          <w:color w:val="000000"/>
        </w:rPr>
      </w:pPr>
      <w:r w:rsidRPr="00D91231">
        <w:rPr>
          <w:color w:val="000000"/>
        </w:rPr>
        <w:t>Оплата труда - это</w:t>
      </w:r>
      <w:r w:rsidR="00D91231">
        <w:rPr>
          <w:color w:val="000000"/>
        </w:rPr>
        <w:t xml:space="preserve"> </w:t>
      </w:r>
      <w:r w:rsidRPr="00D91231">
        <w:rPr>
          <w:color w:val="000000"/>
        </w:rPr>
        <w:t>предусмотренное контрактом о найме денежное вознаграждение за соответствующую работу, которое устанавливается не ниже законодательно установленного минимума и регулируется коллективным договором. Она включает основную часть (тариф) и дополнительную (надбавки, доплаты, премии и т.п.).</w:t>
      </w:r>
    </w:p>
    <w:p w:rsidR="002C1A2F" w:rsidRPr="00D91231" w:rsidRDefault="002C1A2F" w:rsidP="00D91231">
      <w:pPr>
        <w:pStyle w:val="11"/>
        <w:ind w:firstLine="709"/>
        <w:rPr>
          <w:color w:val="000000"/>
          <w:sz w:val="28"/>
          <w:szCs w:val="28"/>
        </w:rPr>
      </w:pPr>
      <w:r w:rsidRPr="00D91231">
        <w:rPr>
          <w:color w:val="000000"/>
          <w:sz w:val="28"/>
          <w:szCs w:val="28"/>
        </w:rPr>
        <w:t>Формы и системы заработной платы - это механизм установления размера заработка в зависимости от количественного результата и качества труда (его и хозяйственности, в том числе и в области оплаты труда). Заработная плата работника зависит от его квалификации, сложности выполняемой работы, количества и качества затраченного труда и максимальным размером не ограничивается.</w:t>
      </w:r>
    </w:p>
    <w:p w:rsidR="004F28AE" w:rsidRPr="00D91231" w:rsidRDefault="002C1A2F" w:rsidP="00D91231">
      <w:pPr>
        <w:pStyle w:val="11"/>
        <w:ind w:firstLine="709"/>
        <w:rPr>
          <w:color w:val="000000"/>
          <w:sz w:val="28"/>
          <w:szCs w:val="28"/>
        </w:rPr>
      </w:pPr>
      <w:r w:rsidRPr="00D91231">
        <w:rPr>
          <w:color w:val="000000"/>
          <w:sz w:val="28"/>
          <w:szCs w:val="28"/>
        </w:rPr>
        <w:t>Различают основную и дополнительную оплату труда.</w:t>
      </w:r>
      <w:r w:rsidR="00345041" w:rsidRPr="00D91231">
        <w:rPr>
          <w:color w:val="000000"/>
          <w:sz w:val="28"/>
          <w:szCs w:val="28"/>
        </w:rPr>
        <w:t xml:space="preserve"> </w:t>
      </w:r>
      <w:r w:rsidRPr="00D91231">
        <w:rPr>
          <w:color w:val="000000"/>
          <w:sz w:val="28"/>
          <w:szCs w:val="28"/>
        </w:rPr>
        <w:t>К основной относится оплата, начисляемая работникам за отработанное время, количество и качество выполняемых работ: оплата по сдельным расценкам, тарифным ставкам,</w:t>
      </w:r>
      <w:r w:rsidR="00D91231">
        <w:rPr>
          <w:color w:val="000000"/>
          <w:sz w:val="28"/>
          <w:szCs w:val="28"/>
        </w:rPr>
        <w:t xml:space="preserve"> </w:t>
      </w:r>
      <w:r w:rsidRPr="00D91231">
        <w:rPr>
          <w:color w:val="000000"/>
          <w:sz w:val="28"/>
          <w:szCs w:val="28"/>
        </w:rPr>
        <w:t>окладам, премии сдельщикам и повременщикам, доплаты в связи с отклонениями от нормальных условий труда, за работу в ночное время, за сверхурочные, за бригадирство, оплата простоев не по вине рабочих</w:t>
      </w:r>
      <w:r w:rsidR="00D91231">
        <w:rPr>
          <w:color w:val="000000"/>
          <w:sz w:val="28"/>
          <w:szCs w:val="28"/>
        </w:rPr>
        <w:t xml:space="preserve"> </w:t>
      </w:r>
      <w:r w:rsidRPr="00D91231">
        <w:rPr>
          <w:color w:val="000000"/>
          <w:sz w:val="28"/>
          <w:szCs w:val="28"/>
        </w:rPr>
        <w:t>и т.п.</w:t>
      </w:r>
    </w:p>
    <w:p w:rsidR="009618B0" w:rsidRPr="00D91231" w:rsidRDefault="004F28AE" w:rsidP="00D91231">
      <w:pPr>
        <w:ind w:firstLine="709"/>
        <w:rPr>
          <w:color w:val="000000"/>
        </w:rPr>
      </w:pPr>
      <w:r w:rsidRPr="00D91231">
        <w:rPr>
          <w:color w:val="000000"/>
        </w:rPr>
        <w:t>К дополнительной заработной плате относятся выплаты за непроработанное</w:t>
      </w:r>
      <w:r w:rsidR="009D4A2C" w:rsidRPr="00D91231">
        <w:rPr>
          <w:color w:val="000000"/>
        </w:rPr>
        <w:t xml:space="preserve"> </w:t>
      </w:r>
      <w:r w:rsidR="002C1A2F" w:rsidRPr="00D91231">
        <w:rPr>
          <w:color w:val="000000"/>
        </w:rPr>
        <w:t>время, предусмотренные законодательством по труду: оплата очередных отпусков, перерывов в работе кормящих матерей, льготных часов подростков, за время выполнения государственных и общественных обязанностей, выходного пособия при увольнении и др.</w:t>
      </w:r>
    </w:p>
    <w:p w:rsidR="002C1A2F" w:rsidRPr="00D91231" w:rsidRDefault="002C1A2F" w:rsidP="00D91231">
      <w:pPr>
        <w:ind w:firstLine="709"/>
        <w:rPr>
          <w:color w:val="000000"/>
        </w:rPr>
      </w:pPr>
      <w:r w:rsidRPr="00D91231">
        <w:rPr>
          <w:color w:val="000000"/>
        </w:rPr>
        <w:t>Тарифная система — совокупность нормативов, с помощью которых</w:t>
      </w:r>
      <w:r w:rsidR="00D91231" w:rsidRPr="00D91231">
        <w:rPr>
          <w:color w:val="000000"/>
        </w:rPr>
        <w:t xml:space="preserve"> </w:t>
      </w:r>
      <w:r w:rsidRPr="00D91231">
        <w:rPr>
          <w:color w:val="000000"/>
        </w:rPr>
        <w:t>осуществляется дифференциация заработной платы работников различных</w:t>
      </w:r>
      <w:r w:rsidR="00D91231" w:rsidRPr="00D91231">
        <w:rPr>
          <w:color w:val="000000"/>
        </w:rPr>
        <w:t xml:space="preserve"> </w:t>
      </w:r>
      <w:r w:rsidRPr="00D91231">
        <w:rPr>
          <w:color w:val="000000"/>
        </w:rPr>
        <w:t>категорий в</w:t>
      </w:r>
      <w:r w:rsidR="00D91231">
        <w:rPr>
          <w:color w:val="000000"/>
        </w:rPr>
        <w:t xml:space="preserve"> </w:t>
      </w:r>
      <w:r w:rsidRPr="00D91231">
        <w:rPr>
          <w:color w:val="000000"/>
        </w:rPr>
        <w:t>зависимости от:</w:t>
      </w:r>
    </w:p>
    <w:p w:rsidR="002C1A2F" w:rsidRPr="00D91231" w:rsidRDefault="002C1A2F" w:rsidP="00D91231">
      <w:pPr>
        <w:pStyle w:val="11"/>
        <w:numPr>
          <w:ilvl w:val="0"/>
          <w:numId w:val="3"/>
        </w:numPr>
        <w:ind w:left="0" w:firstLine="709"/>
        <w:rPr>
          <w:color w:val="000000"/>
          <w:sz w:val="28"/>
          <w:szCs w:val="28"/>
        </w:rPr>
      </w:pPr>
      <w:r w:rsidRPr="00D91231">
        <w:rPr>
          <w:color w:val="000000"/>
          <w:sz w:val="28"/>
          <w:szCs w:val="28"/>
        </w:rPr>
        <w:t>сложности выполняемой работы;</w:t>
      </w:r>
    </w:p>
    <w:p w:rsidR="002C1A2F" w:rsidRPr="00D91231" w:rsidRDefault="002C1A2F" w:rsidP="00D91231">
      <w:pPr>
        <w:pStyle w:val="11"/>
        <w:numPr>
          <w:ilvl w:val="0"/>
          <w:numId w:val="3"/>
        </w:numPr>
        <w:ind w:left="0" w:firstLine="709"/>
        <w:rPr>
          <w:color w:val="000000"/>
          <w:sz w:val="28"/>
          <w:szCs w:val="28"/>
        </w:rPr>
      </w:pPr>
      <w:r w:rsidRPr="00D91231">
        <w:rPr>
          <w:color w:val="000000"/>
          <w:sz w:val="28"/>
          <w:szCs w:val="28"/>
        </w:rPr>
        <w:t>условий труда (в том числе отклоняющихся от нормальных);</w:t>
      </w:r>
    </w:p>
    <w:p w:rsidR="002C1A2F" w:rsidRPr="00D91231" w:rsidRDefault="002C1A2F" w:rsidP="00D91231">
      <w:pPr>
        <w:pStyle w:val="11"/>
        <w:numPr>
          <w:ilvl w:val="0"/>
          <w:numId w:val="3"/>
        </w:numPr>
        <w:ind w:left="0" w:firstLine="709"/>
        <w:rPr>
          <w:color w:val="000000"/>
          <w:sz w:val="28"/>
          <w:szCs w:val="28"/>
        </w:rPr>
      </w:pPr>
      <w:r w:rsidRPr="00D91231">
        <w:rPr>
          <w:color w:val="000000"/>
          <w:sz w:val="28"/>
          <w:szCs w:val="28"/>
        </w:rPr>
        <w:t>природно-климатических условий, в которых выполняется работа;</w:t>
      </w:r>
    </w:p>
    <w:p w:rsidR="002C1A2F" w:rsidRPr="00D91231" w:rsidRDefault="002C1A2F" w:rsidP="00D91231">
      <w:pPr>
        <w:pStyle w:val="11"/>
        <w:numPr>
          <w:ilvl w:val="0"/>
          <w:numId w:val="3"/>
        </w:numPr>
        <w:ind w:left="0" w:firstLine="709"/>
        <w:rPr>
          <w:color w:val="000000"/>
          <w:sz w:val="28"/>
          <w:szCs w:val="28"/>
        </w:rPr>
      </w:pPr>
      <w:r w:rsidRPr="00D91231">
        <w:rPr>
          <w:color w:val="000000"/>
          <w:sz w:val="28"/>
          <w:szCs w:val="28"/>
        </w:rPr>
        <w:t>интенсивности труда (со</w:t>
      </w:r>
      <w:r w:rsidR="00AA4AB8" w:rsidRPr="00D91231">
        <w:rPr>
          <w:color w:val="000000"/>
          <w:sz w:val="28"/>
          <w:szCs w:val="28"/>
        </w:rPr>
        <w:t>вмещение профессий, руководство</w:t>
      </w:r>
      <w:r w:rsidR="00D91231" w:rsidRPr="00D91231">
        <w:rPr>
          <w:color w:val="000000"/>
          <w:sz w:val="28"/>
          <w:szCs w:val="28"/>
        </w:rPr>
        <w:t xml:space="preserve"> </w:t>
      </w:r>
      <w:r w:rsidRPr="00D91231">
        <w:rPr>
          <w:color w:val="000000"/>
          <w:sz w:val="28"/>
          <w:szCs w:val="28"/>
        </w:rPr>
        <w:t>бригадой и т.п.);</w:t>
      </w:r>
    </w:p>
    <w:p w:rsidR="00D91231" w:rsidRDefault="002C1A2F" w:rsidP="00D91231">
      <w:pPr>
        <w:pStyle w:val="11"/>
        <w:numPr>
          <w:ilvl w:val="0"/>
          <w:numId w:val="3"/>
        </w:numPr>
        <w:tabs>
          <w:tab w:val="clear" w:pos="1287"/>
        </w:tabs>
        <w:ind w:left="0" w:firstLine="709"/>
        <w:rPr>
          <w:color w:val="000000"/>
          <w:sz w:val="28"/>
          <w:szCs w:val="28"/>
        </w:rPr>
      </w:pPr>
      <w:r w:rsidRPr="00D91231">
        <w:rPr>
          <w:color w:val="000000"/>
          <w:sz w:val="28"/>
          <w:szCs w:val="28"/>
        </w:rPr>
        <w:t>характера труда.</w:t>
      </w:r>
    </w:p>
    <w:p w:rsidR="00345041" w:rsidRPr="00D91231" w:rsidRDefault="002C1A2F" w:rsidP="00D91231">
      <w:pPr>
        <w:pStyle w:val="11"/>
        <w:ind w:firstLine="709"/>
        <w:rPr>
          <w:color w:val="000000"/>
          <w:sz w:val="28"/>
          <w:szCs w:val="28"/>
        </w:rPr>
      </w:pPr>
      <w:r w:rsidRPr="00D91231">
        <w:rPr>
          <w:color w:val="000000"/>
          <w:sz w:val="28"/>
          <w:szCs w:val="28"/>
        </w:rPr>
        <w:t>К числу основных нормативов, образующих тарифную систему оплаты труда, относятся: тарифно-квалификационные справочники, тарифные ставки и</w:t>
      </w:r>
      <w:r w:rsidR="00D91231">
        <w:rPr>
          <w:color w:val="000000"/>
          <w:sz w:val="28"/>
          <w:szCs w:val="28"/>
        </w:rPr>
        <w:t xml:space="preserve"> </w:t>
      </w:r>
      <w:r w:rsidRPr="00D91231">
        <w:rPr>
          <w:color w:val="000000"/>
          <w:sz w:val="28"/>
          <w:szCs w:val="28"/>
        </w:rPr>
        <w:t>сетки, схемы должностных окладов и нормы труда.</w:t>
      </w:r>
    </w:p>
    <w:p w:rsidR="002C1A2F" w:rsidRPr="00D91231" w:rsidRDefault="002C1A2F" w:rsidP="00D91231">
      <w:pPr>
        <w:pStyle w:val="11"/>
        <w:ind w:firstLine="709"/>
        <w:rPr>
          <w:color w:val="000000"/>
          <w:sz w:val="28"/>
          <w:szCs w:val="28"/>
        </w:rPr>
      </w:pPr>
      <w:r w:rsidRPr="00D91231">
        <w:rPr>
          <w:color w:val="000000"/>
          <w:sz w:val="28"/>
          <w:szCs w:val="28"/>
        </w:rPr>
        <w:t>Тарифно-квалификационный справочник - это сборник, в котором содержатся сгруппированные по производствам и видам работ подробные характеристики основных видов работ (профессий, должностей) с указанием требований, предъявляемых к квалификации работника.</w:t>
      </w:r>
      <w:r w:rsidR="00345041" w:rsidRPr="00D91231">
        <w:rPr>
          <w:color w:val="000000"/>
          <w:sz w:val="28"/>
          <w:szCs w:val="28"/>
        </w:rPr>
        <w:t xml:space="preserve"> </w:t>
      </w:r>
      <w:r w:rsidRPr="00D91231">
        <w:rPr>
          <w:color w:val="000000"/>
          <w:sz w:val="28"/>
          <w:szCs w:val="28"/>
        </w:rPr>
        <w:t>На основе тарифно-квалификационных справочников производятся тарификация (определение степени сложности) работ и присвоение разрядов работникам.</w:t>
      </w:r>
    </w:p>
    <w:p w:rsidR="002C1A2F" w:rsidRPr="00D91231" w:rsidRDefault="002C1A2F" w:rsidP="00D91231">
      <w:pPr>
        <w:ind w:firstLine="709"/>
        <w:rPr>
          <w:color w:val="000000"/>
        </w:rPr>
      </w:pPr>
      <w:r w:rsidRPr="00D91231">
        <w:rPr>
          <w:color w:val="000000"/>
        </w:rPr>
        <w:t>Тарификация работы - отнесение видов труда к тарифным разрядам или квалификационным категориям в зависимости от сложности труда.</w:t>
      </w:r>
    </w:p>
    <w:p w:rsidR="002C1A2F" w:rsidRPr="00D91231" w:rsidRDefault="002C1A2F" w:rsidP="00D91231">
      <w:pPr>
        <w:ind w:firstLine="709"/>
        <w:rPr>
          <w:color w:val="000000"/>
        </w:rPr>
      </w:pPr>
      <w:r w:rsidRPr="00D91231">
        <w:rPr>
          <w:color w:val="000000"/>
        </w:rPr>
        <w:t>Квалификационный разряд</w:t>
      </w:r>
      <w:r w:rsidR="00BD2296" w:rsidRPr="00D91231">
        <w:rPr>
          <w:color w:val="000000"/>
        </w:rPr>
        <w:t xml:space="preserve"> - величина, отражающая уровень </w:t>
      </w:r>
      <w:r w:rsidRPr="00D91231">
        <w:rPr>
          <w:color w:val="000000"/>
        </w:rPr>
        <w:t>профессиональной подготовки работника.</w:t>
      </w:r>
    </w:p>
    <w:p w:rsidR="002C1A2F" w:rsidRPr="00D91231" w:rsidRDefault="002C1A2F" w:rsidP="00D91231">
      <w:pPr>
        <w:ind w:firstLine="709"/>
        <w:rPr>
          <w:color w:val="000000"/>
        </w:rPr>
      </w:pPr>
      <w:r w:rsidRPr="00D91231">
        <w:rPr>
          <w:color w:val="000000"/>
        </w:rPr>
        <w:t xml:space="preserve">В настоящее время действует Единый тарифно-квалификационный справочник работ и профессий рабочих (ЕТКС), включающий отдельные выпуски по отраслям производств. В каждом выпуске перечислены профессии и приведены их квалификационные характеристики. </w:t>
      </w:r>
      <w:r w:rsidRPr="00D91231">
        <w:rPr>
          <w:color w:val="000000"/>
        </w:rPr>
        <w:sym w:font="Symbol" w:char="F05B"/>
      </w:r>
      <w:r w:rsidR="00AA017F" w:rsidRPr="00D91231">
        <w:rPr>
          <w:color w:val="000000"/>
        </w:rPr>
        <w:t>25</w:t>
      </w:r>
      <w:r w:rsidRPr="00D91231">
        <w:rPr>
          <w:color w:val="000000"/>
        </w:rPr>
        <w:t>, с.210-219</w:t>
      </w:r>
      <w:r w:rsidRPr="00D91231">
        <w:rPr>
          <w:color w:val="000000"/>
        </w:rPr>
        <w:sym w:font="Symbol" w:char="F05D"/>
      </w:r>
    </w:p>
    <w:p w:rsidR="002C1A2F" w:rsidRPr="00D91231" w:rsidRDefault="002C1A2F" w:rsidP="00D91231">
      <w:pPr>
        <w:ind w:firstLine="709"/>
        <w:rPr>
          <w:color w:val="000000"/>
        </w:rPr>
      </w:pPr>
      <w:r w:rsidRPr="00D91231">
        <w:rPr>
          <w:color w:val="000000"/>
        </w:rPr>
        <w:t>Основными системами оплаты труда являются повременная, сдельная и аккордная.</w:t>
      </w:r>
    </w:p>
    <w:p w:rsidR="002C1A2F" w:rsidRPr="00D91231" w:rsidRDefault="002C1A2F" w:rsidP="00D91231">
      <w:pPr>
        <w:ind w:firstLine="709"/>
        <w:rPr>
          <w:color w:val="000000"/>
        </w:rPr>
      </w:pPr>
      <w:r w:rsidRPr="00D91231">
        <w:rPr>
          <w:color w:val="000000"/>
        </w:rPr>
        <w:t>Любой труд, затраченный работником, может быть выражен рабочим временем или количеством произведенной продукции.</w:t>
      </w:r>
    </w:p>
    <w:p w:rsidR="00D91231" w:rsidRDefault="002C1A2F" w:rsidP="00D91231">
      <w:pPr>
        <w:ind w:firstLine="709"/>
        <w:rPr>
          <w:color w:val="000000"/>
        </w:rPr>
      </w:pPr>
      <w:r w:rsidRPr="00D91231">
        <w:rPr>
          <w:color w:val="000000"/>
        </w:rPr>
        <w:t>При повременной форме оплаты труда величина заработка работника зависит от фактически отработанного времени и установленной тарифной ставки и оклада. При этом основным документом является табель учета использования рабочего времени.</w:t>
      </w:r>
    </w:p>
    <w:p w:rsidR="006D6FA6" w:rsidRPr="00D91231" w:rsidRDefault="002C1A2F" w:rsidP="00D91231">
      <w:pPr>
        <w:ind w:firstLine="709"/>
        <w:rPr>
          <w:color w:val="000000"/>
        </w:rPr>
      </w:pPr>
      <w:r w:rsidRPr="00D91231">
        <w:rPr>
          <w:color w:val="000000"/>
        </w:rPr>
        <w:t>Заработок служащих определяют следующим образом: если они отработали все рабочие дни месяца, то их оплату составят установленные для них оклады, если же отработали не полное количество рабочих дней, то их заработок определяют делением установленной ставки на календарное количество рабочих дней и умножением полученного результ</w:t>
      </w:r>
      <w:r w:rsidR="00D96C23" w:rsidRPr="00D91231">
        <w:rPr>
          <w:color w:val="000000"/>
        </w:rPr>
        <w:t xml:space="preserve">ата на количество оплачиваемых </w:t>
      </w:r>
      <w:r w:rsidRPr="00D91231">
        <w:rPr>
          <w:color w:val="000000"/>
        </w:rPr>
        <w:t>за счет предприятия рабочих дней. Премию прибавляют к сумме заработка по тарифу.</w:t>
      </w:r>
    </w:p>
    <w:p w:rsidR="002C1A2F" w:rsidRPr="00D91231" w:rsidRDefault="002C1A2F" w:rsidP="00D91231">
      <w:pPr>
        <w:ind w:firstLine="709"/>
        <w:rPr>
          <w:color w:val="000000"/>
        </w:rPr>
      </w:pPr>
      <w:r w:rsidRPr="00D91231">
        <w:rPr>
          <w:color w:val="000000"/>
        </w:rPr>
        <w:t>Повременная форма заработной платы подразделяется на:</w:t>
      </w:r>
    </w:p>
    <w:p w:rsidR="002C1A2F" w:rsidRPr="00D91231" w:rsidRDefault="002C1A2F" w:rsidP="00D91231">
      <w:pPr>
        <w:numPr>
          <w:ilvl w:val="0"/>
          <w:numId w:val="9"/>
        </w:numPr>
        <w:ind w:left="0" w:firstLine="709"/>
        <w:rPr>
          <w:color w:val="000000"/>
        </w:rPr>
      </w:pPr>
      <w:r w:rsidRPr="00D91231">
        <w:rPr>
          <w:color w:val="000000"/>
        </w:rPr>
        <w:t>простую повременную;</w:t>
      </w:r>
    </w:p>
    <w:p w:rsidR="006D6FA6" w:rsidRPr="00D91231" w:rsidRDefault="002C1A2F" w:rsidP="00D91231">
      <w:pPr>
        <w:numPr>
          <w:ilvl w:val="0"/>
          <w:numId w:val="9"/>
        </w:numPr>
        <w:ind w:left="0" w:firstLine="709"/>
        <w:rPr>
          <w:color w:val="000000"/>
        </w:rPr>
      </w:pPr>
      <w:r w:rsidRPr="00D91231">
        <w:rPr>
          <w:color w:val="000000"/>
        </w:rPr>
        <w:t>повременно-премиальную.</w:t>
      </w:r>
    </w:p>
    <w:p w:rsidR="002C1A2F" w:rsidRPr="00D91231" w:rsidRDefault="002C1A2F" w:rsidP="00D91231">
      <w:pPr>
        <w:ind w:firstLine="709"/>
        <w:rPr>
          <w:color w:val="000000"/>
        </w:rPr>
      </w:pPr>
      <w:r w:rsidRPr="00D91231">
        <w:rPr>
          <w:color w:val="000000"/>
        </w:rPr>
        <w:t>Простая повременная оплата по спо</w:t>
      </w:r>
      <w:r w:rsidR="00D20B71" w:rsidRPr="00D91231">
        <w:rPr>
          <w:color w:val="000000"/>
        </w:rPr>
        <w:t>собу начисления заработка может</w:t>
      </w:r>
      <w:r w:rsidR="00D91231">
        <w:rPr>
          <w:color w:val="000000"/>
        </w:rPr>
        <w:t xml:space="preserve"> </w:t>
      </w:r>
      <w:r w:rsidRPr="00D91231">
        <w:rPr>
          <w:color w:val="000000"/>
        </w:rPr>
        <w:t>быть:</w:t>
      </w:r>
    </w:p>
    <w:p w:rsidR="002C1A2F" w:rsidRPr="00D91231" w:rsidRDefault="002C1A2F" w:rsidP="00D91231">
      <w:pPr>
        <w:numPr>
          <w:ilvl w:val="0"/>
          <w:numId w:val="15"/>
        </w:numPr>
        <w:ind w:left="0" w:firstLine="709"/>
        <w:rPr>
          <w:color w:val="000000"/>
        </w:rPr>
      </w:pPr>
      <w:r w:rsidRPr="00D91231">
        <w:rPr>
          <w:color w:val="000000"/>
        </w:rPr>
        <w:t>почасовой,</w:t>
      </w:r>
    </w:p>
    <w:p w:rsidR="002C1A2F" w:rsidRPr="00D91231" w:rsidRDefault="002C1A2F" w:rsidP="00D91231">
      <w:pPr>
        <w:numPr>
          <w:ilvl w:val="0"/>
          <w:numId w:val="15"/>
        </w:numPr>
        <w:ind w:left="0" w:firstLine="709"/>
        <w:rPr>
          <w:color w:val="000000"/>
        </w:rPr>
      </w:pPr>
      <w:r w:rsidRPr="00D91231">
        <w:rPr>
          <w:color w:val="000000"/>
        </w:rPr>
        <w:t>поденной,</w:t>
      </w:r>
    </w:p>
    <w:p w:rsidR="002C1A2F" w:rsidRPr="00D91231" w:rsidRDefault="002C1A2F" w:rsidP="00D91231">
      <w:pPr>
        <w:numPr>
          <w:ilvl w:val="0"/>
          <w:numId w:val="15"/>
        </w:numPr>
        <w:ind w:left="0" w:firstLine="709"/>
        <w:rPr>
          <w:color w:val="000000"/>
        </w:rPr>
      </w:pPr>
      <w:r w:rsidRPr="00D91231">
        <w:rPr>
          <w:color w:val="000000"/>
        </w:rPr>
        <w:t>помесячной.</w:t>
      </w:r>
    </w:p>
    <w:p w:rsidR="002C1A2F" w:rsidRPr="00D91231" w:rsidRDefault="002C1A2F" w:rsidP="00D91231">
      <w:pPr>
        <w:ind w:firstLine="709"/>
        <w:rPr>
          <w:color w:val="000000"/>
        </w:rPr>
      </w:pPr>
      <w:r w:rsidRPr="00D91231">
        <w:rPr>
          <w:color w:val="000000"/>
        </w:rPr>
        <w:t>Работнику устанавливается фиксированная сумма (ставка, оклад), которая выплачивается за отработку определенного времени (рабочих часов, дней).</w:t>
      </w:r>
    </w:p>
    <w:p w:rsidR="002C1A2F" w:rsidRPr="00D91231" w:rsidRDefault="002C1A2F" w:rsidP="00D91231">
      <w:pPr>
        <w:pStyle w:val="a5"/>
        <w:rPr>
          <w:color w:val="000000"/>
        </w:rPr>
      </w:pPr>
      <w:r w:rsidRPr="00D91231">
        <w:rPr>
          <w:color w:val="000000"/>
        </w:rPr>
        <w:t>Повременная система оплаты применяе</w:t>
      </w:r>
      <w:r w:rsidR="00537940" w:rsidRPr="00D91231">
        <w:rPr>
          <w:color w:val="000000"/>
        </w:rPr>
        <w:t>тся для оплаты труда работников,</w:t>
      </w:r>
      <w:r w:rsidR="00D91231" w:rsidRPr="00D91231">
        <w:rPr>
          <w:color w:val="000000"/>
        </w:rPr>
        <w:t xml:space="preserve"> </w:t>
      </w:r>
      <w:r w:rsidR="004F28AE" w:rsidRPr="00D91231">
        <w:rPr>
          <w:color w:val="000000"/>
        </w:rPr>
        <w:t>которые должны выполнять определенные объемы работ, результаты труда,</w:t>
      </w:r>
      <w:r w:rsidR="00D91231" w:rsidRPr="00D91231">
        <w:rPr>
          <w:color w:val="000000"/>
        </w:rPr>
        <w:t xml:space="preserve"> </w:t>
      </w:r>
      <w:r w:rsidR="00AA4AB8" w:rsidRPr="00D91231">
        <w:rPr>
          <w:color w:val="000000"/>
        </w:rPr>
        <w:t xml:space="preserve">которых </w:t>
      </w:r>
      <w:r w:rsidRPr="00D91231">
        <w:rPr>
          <w:color w:val="000000"/>
        </w:rPr>
        <w:t>трудно поддаются количественной оценке.</w:t>
      </w:r>
      <w:r w:rsidR="00D96C23" w:rsidRPr="00D91231">
        <w:rPr>
          <w:color w:val="000000"/>
        </w:rPr>
        <w:t xml:space="preserve"> </w:t>
      </w:r>
      <w:r w:rsidRPr="00D91231">
        <w:rPr>
          <w:color w:val="000000"/>
        </w:rPr>
        <w:t>Применение простой</w:t>
      </w:r>
      <w:r w:rsidR="00D91231" w:rsidRPr="00D91231">
        <w:rPr>
          <w:color w:val="000000"/>
        </w:rPr>
        <w:t xml:space="preserve"> </w:t>
      </w:r>
      <w:r w:rsidRPr="00D91231">
        <w:rPr>
          <w:color w:val="000000"/>
        </w:rPr>
        <w:t>повременной формы оплаты труда требует соблюдения ряда требований, например учета отработанного времени, контроля за работой исполнителя.</w:t>
      </w:r>
    </w:p>
    <w:p w:rsidR="002C1A2F" w:rsidRPr="00D91231" w:rsidRDefault="002C1A2F" w:rsidP="00D91231">
      <w:pPr>
        <w:ind w:firstLine="709"/>
        <w:rPr>
          <w:color w:val="000000"/>
        </w:rPr>
      </w:pPr>
      <w:r w:rsidRPr="00D91231">
        <w:rPr>
          <w:color w:val="000000"/>
        </w:rPr>
        <w:t>К условиям применения повременно-премиальной системы, кроме вышеперечисленных, относятся:</w:t>
      </w:r>
    </w:p>
    <w:p w:rsidR="002C1A2F" w:rsidRPr="00D91231" w:rsidRDefault="002C1A2F" w:rsidP="00D91231">
      <w:pPr>
        <w:pStyle w:val="a5"/>
        <w:numPr>
          <w:ilvl w:val="0"/>
          <w:numId w:val="10"/>
        </w:numPr>
        <w:ind w:left="0" w:firstLine="709"/>
        <w:rPr>
          <w:color w:val="000000"/>
        </w:rPr>
      </w:pPr>
      <w:r w:rsidRPr="00D91231">
        <w:rPr>
          <w:color w:val="000000"/>
        </w:rPr>
        <w:t>установление количественных или качественных показателей работы;</w:t>
      </w:r>
    </w:p>
    <w:p w:rsidR="002C1A2F" w:rsidRPr="00D91231" w:rsidRDefault="002C1A2F" w:rsidP="00D91231">
      <w:pPr>
        <w:numPr>
          <w:ilvl w:val="0"/>
          <w:numId w:val="10"/>
        </w:numPr>
        <w:ind w:left="0" w:firstLine="709"/>
        <w:rPr>
          <w:color w:val="000000"/>
        </w:rPr>
      </w:pPr>
      <w:r w:rsidRPr="00D91231">
        <w:rPr>
          <w:color w:val="000000"/>
        </w:rPr>
        <w:t>организация достоверного учета этих показателей;</w:t>
      </w:r>
    </w:p>
    <w:p w:rsidR="002C1A2F" w:rsidRPr="00D91231" w:rsidRDefault="002C1A2F" w:rsidP="00D91231">
      <w:pPr>
        <w:numPr>
          <w:ilvl w:val="0"/>
          <w:numId w:val="10"/>
        </w:numPr>
        <w:ind w:left="0" w:firstLine="709"/>
        <w:rPr>
          <w:color w:val="000000"/>
        </w:rPr>
      </w:pPr>
      <w:r w:rsidRPr="00D91231">
        <w:rPr>
          <w:color w:val="000000"/>
        </w:rPr>
        <w:t>разработка премиальных положений, понятных каждому</w:t>
      </w:r>
      <w:r w:rsidR="00D91231">
        <w:rPr>
          <w:color w:val="000000"/>
        </w:rPr>
        <w:t xml:space="preserve"> </w:t>
      </w:r>
      <w:r w:rsidRPr="00D91231">
        <w:rPr>
          <w:color w:val="000000"/>
        </w:rPr>
        <w:t>работнику;</w:t>
      </w:r>
    </w:p>
    <w:p w:rsidR="002C1A2F" w:rsidRPr="00D91231" w:rsidRDefault="002C1A2F" w:rsidP="00D91231">
      <w:pPr>
        <w:numPr>
          <w:ilvl w:val="0"/>
          <w:numId w:val="10"/>
        </w:numPr>
        <w:ind w:left="0" w:firstLine="709"/>
        <w:rPr>
          <w:color w:val="000000"/>
        </w:rPr>
      </w:pPr>
      <w:r w:rsidRPr="00D91231">
        <w:rPr>
          <w:color w:val="000000"/>
        </w:rPr>
        <w:t>обоснование размеров премирования и др.</w:t>
      </w:r>
    </w:p>
    <w:p w:rsidR="002C1A2F" w:rsidRPr="00D91231" w:rsidRDefault="002C1A2F" w:rsidP="00D91231">
      <w:pPr>
        <w:pStyle w:val="a5"/>
        <w:rPr>
          <w:color w:val="000000"/>
        </w:rPr>
      </w:pPr>
      <w:r w:rsidRPr="00D91231">
        <w:rPr>
          <w:color w:val="000000"/>
        </w:rPr>
        <w:t>Только при соблюдении этих условий данная система будет способствовать результативности труда.</w:t>
      </w:r>
    </w:p>
    <w:p w:rsidR="002C1A2F" w:rsidRPr="00D91231" w:rsidRDefault="002C1A2F" w:rsidP="00D91231">
      <w:pPr>
        <w:ind w:firstLine="709"/>
        <w:rPr>
          <w:color w:val="000000"/>
        </w:rPr>
      </w:pPr>
      <w:r w:rsidRPr="00D91231">
        <w:rPr>
          <w:color w:val="000000"/>
        </w:rPr>
        <w:t>При сдельной форме заработная плата начисляется рабочему исходя из количества фактически изготовленной продукции или затрат времени на ее изготовление.</w:t>
      </w:r>
    </w:p>
    <w:p w:rsidR="002C1A2F" w:rsidRPr="00D91231" w:rsidRDefault="002C1A2F" w:rsidP="00D91231">
      <w:pPr>
        <w:pStyle w:val="a5"/>
        <w:rPr>
          <w:color w:val="000000"/>
        </w:rPr>
      </w:pPr>
      <w:r w:rsidRPr="00D91231">
        <w:rPr>
          <w:color w:val="000000"/>
        </w:rPr>
        <w:t>Сдел</w:t>
      </w:r>
      <w:r w:rsidR="00D20B71" w:rsidRPr="00D91231">
        <w:rPr>
          <w:color w:val="000000"/>
        </w:rPr>
        <w:t xml:space="preserve">ьная форма оплаты применяется в виде следующих </w:t>
      </w:r>
      <w:r w:rsidRPr="00D91231">
        <w:rPr>
          <w:color w:val="000000"/>
        </w:rPr>
        <w:t>систем:</w:t>
      </w:r>
    </w:p>
    <w:p w:rsidR="002C1A2F" w:rsidRPr="00D91231" w:rsidRDefault="002C1A2F" w:rsidP="00D91231">
      <w:pPr>
        <w:pStyle w:val="a5"/>
        <w:numPr>
          <w:ilvl w:val="0"/>
          <w:numId w:val="33"/>
        </w:numPr>
        <w:ind w:left="0" w:firstLine="709"/>
        <w:rPr>
          <w:color w:val="000000"/>
        </w:rPr>
      </w:pPr>
      <w:r w:rsidRPr="00D91231">
        <w:rPr>
          <w:color w:val="000000"/>
        </w:rPr>
        <w:t>прямая сдельная;</w:t>
      </w:r>
    </w:p>
    <w:p w:rsidR="002C1A2F" w:rsidRPr="00D91231" w:rsidRDefault="002C1A2F" w:rsidP="00D91231">
      <w:pPr>
        <w:pStyle w:val="a5"/>
        <w:numPr>
          <w:ilvl w:val="0"/>
          <w:numId w:val="33"/>
        </w:numPr>
        <w:ind w:left="0" w:firstLine="709"/>
        <w:rPr>
          <w:color w:val="000000"/>
        </w:rPr>
      </w:pPr>
      <w:r w:rsidRPr="00D91231">
        <w:rPr>
          <w:color w:val="000000"/>
        </w:rPr>
        <w:t>сдельно-премиальная;</w:t>
      </w:r>
    </w:p>
    <w:p w:rsidR="002C1A2F" w:rsidRPr="00D91231" w:rsidRDefault="002C1A2F" w:rsidP="00D91231">
      <w:pPr>
        <w:pStyle w:val="a5"/>
        <w:numPr>
          <w:ilvl w:val="0"/>
          <w:numId w:val="33"/>
        </w:numPr>
        <w:ind w:left="0" w:firstLine="709"/>
        <w:rPr>
          <w:color w:val="000000"/>
        </w:rPr>
      </w:pPr>
      <w:r w:rsidRPr="00D91231">
        <w:rPr>
          <w:color w:val="000000"/>
        </w:rPr>
        <w:t>сдельно-прогрессивная (регрессивная);</w:t>
      </w:r>
    </w:p>
    <w:p w:rsidR="002C1A2F" w:rsidRPr="00D91231" w:rsidRDefault="002C1A2F" w:rsidP="00D91231">
      <w:pPr>
        <w:pStyle w:val="a5"/>
        <w:numPr>
          <w:ilvl w:val="0"/>
          <w:numId w:val="33"/>
        </w:numPr>
        <w:ind w:left="0" w:firstLine="709"/>
        <w:rPr>
          <w:color w:val="000000"/>
        </w:rPr>
      </w:pPr>
      <w:r w:rsidRPr="00D91231">
        <w:rPr>
          <w:color w:val="000000"/>
        </w:rPr>
        <w:t>косвенно-сдельная.</w:t>
      </w:r>
    </w:p>
    <w:p w:rsidR="003E6B93" w:rsidRPr="00D91231" w:rsidRDefault="002C1A2F" w:rsidP="00D91231">
      <w:pPr>
        <w:pStyle w:val="a5"/>
        <w:rPr>
          <w:color w:val="000000"/>
        </w:rPr>
      </w:pPr>
      <w:r w:rsidRPr="00D91231">
        <w:rPr>
          <w:color w:val="000000"/>
        </w:rPr>
        <w:t>При сдельной форме заработная плата начисляется рабочему исходя из количества фактически изготовленной продукции или затрат времени на ее изготовление. Сдельная оплата труда имеет как преимущества, так и недостатки. Преимуществом является возможность ощутимого поощрения работников за увеличение производства и услуг. Однако с</w:t>
      </w:r>
      <w:r w:rsidR="00D20B71" w:rsidRPr="00D91231">
        <w:rPr>
          <w:color w:val="000000"/>
        </w:rPr>
        <w:t xml:space="preserve">тремление произвести как можно </w:t>
      </w:r>
      <w:r w:rsidRPr="00D91231">
        <w:rPr>
          <w:color w:val="000000"/>
        </w:rPr>
        <w:t>больше продукции может вызвать снижение ее качества, что является недостатком этой формы оплаты труда.</w:t>
      </w:r>
    </w:p>
    <w:p w:rsidR="002C1A2F" w:rsidRPr="00D91231" w:rsidRDefault="002C1A2F" w:rsidP="00D91231">
      <w:pPr>
        <w:pStyle w:val="a5"/>
        <w:rPr>
          <w:color w:val="000000"/>
        </w:rPr>
      </w:pPr>
      <w:r w:rsidRPr="00D91231">
        <w:rPr>
          <w:color w:val="000000"/>
        </w:rPr>
        <w:t>Сдельно-премиальная включает перечень условий, за выполнение которых выплачиваются премии, а за несоблюдение взимаются штрафы.</w:t>
      </w:r>
    </w:p>
    <w:p w:rsidR="002C1A2F" w:rsidRPr="00D91231" w:rsidRDefault="002C1A2F" w:rsidP="00D91231">
      <w:pPr>
        <w:pStyle w:val="a5"/>
        <w:rPr>
          <w:color w:val="000000"/>
        </w:rPr>
      </w:pPr>
      <w:r w:rsidRPr="00D91231">
        <w:rPr>
          <w:color w:val="000000"/>
        </w:rPr>
        <w:t>Прогрессивная сдельная оплата призвана усиливать стимулы увеличения выпуска продукции, работ, услуг с учетом конъюнктуры рынка. Предполагает установление нескольких сдельных расценок, величина которых увеличивается по мере роста производства продукции, услуг.</w:t>
      </w:r>
    </w:p>
    <w:p w:rsidR="00D96C23" w:rsidRPr="00D91231" w:rsidRDefault="002C1A2F" w:rsidP="00D91231">
      <w:pPr>
        <w:pStyle w:val="a5"/>
        <w:rPr>
          <w:color w:val="000000"/>
        </w:rPr>
      </w:pPr>
      <w:r w:rsidRPr="00D91231">
        <w:rPr>
          <w:color w:val="000000"/>
        </w:rPr>
        <w:t>При сдельно-прогрессивной оплате труда начисление заработной платы производится за запланированное количество продукции - по прямой сдельной расценке, а за продукцию сверх нормы - по прогрессивно нарастающим расценкам.</w:t>
      </w:r>
    </w:p>
    <w:p w:rsidR="002C1A2F" w:rsidRPr="00D91231" w:rsidRDefault="002C1A2F" w:rsidP="00D91231">
      <w:pPr>
        <w:pStyle w:val="a5"/>
        <w:rPr>
          <w:color w:val="000000"/>
        </w:rPr>
      </w:pPr>
      <w:r w:rsidRPr="00D91231">
        <w:rPr>
          <w:color w:val="000000"/>
        </w:rPr>
        <w:t>При косвенной сдельной оплате труда размер заработной платы рабочего</w:t>
      </w:r>
      <w:r w:rsidR="00D91231" w:rsidRPr="00D91231">
        <w:rPr>
          <w:color w:val="000000"/>
        </w:rPr>
        <w:t xml:space="preserve"> </w:t>
      </w:r>
      <w:r w:rsidRPr="00D91231">
        <w:rPr>
          <w:color w:val="000000"/>
        </w:rPr>
        <w:t>находится в зависимости от результата труда обслуживаемых им основных</w:t>
      </w:r>
      <w:r w:rsidR="00D91231" w:rsidRPr="00D91231">
        <w:rPr>
          <w:color w:val="000000"/>
        </w:rPr>
        <w:t xml:space="preserve"> </w:t>
      </w:r>
      <w:r w:rsidRPr="00D91231">
        <w:rPr>
          <w:color w:val="000000"/>
        </w:rPr>
        <w:t>производственных рабочих, на работу которых он косвенно оказывает влияние.</w:t>
      </w:r>
      <w:r w:rsidR="00D91231" w:rsidRPr="00D91231">
        <w:rPr>
          <w:color w:val="000000"/>
        </w:rPr>
        <w:t xml:space="preserve"> </w:t>
      </w:r>
      <w:r w:rsidRPr="00D91231">
        <w:rPr>
          <w:color w:val="000000"/>
        </w:rPr>
        <w:t>Косвенная сдельная расценка определяется путем деления тарифной ставки на количество запланированной к выпуску продукции рабочим.</w:t>
      </w:r>
    </w:p>
    <w:p w:rsidR="002C1A2F" w:rsidRPr="00D91231" w:rsidRDefault="002C1A2F" w:rsidP="00D91231">
      <w:pPr>
        <w:ind w:firstLine="709"/>
        <w:rPr>
          <w:color w:val="000000"/>
        </w:rPr>
      </w:pPr>
      <w:r w:rsidRPr="00D91231">
        <w:rPr>
          <w:color w:val="000000"/>
        </w:rPr>
        <w:t>Аккордная оплата труда применяется в тех случаях, когда бригада состоит из различных специальностей, т.е. комплексная бригада. Оплата производится за весь объем выполненных работ по установленным расценкам в единицах измерения конечной продукции с указанием максимального срока выполнении работ. Премирование в этом случае прои</w:t>
      </w:r>
      <w:r w:rsidR="00D20B71" w:rsidRPr="00D91231">
        <w:rPr>
          <w:color w:val="000000"/>
        </w:rPr>
        <w:t xml:space="preserve">зводится за сокращение времени </w:t>
      </w:r>
      <w:r w:rsidRPr="00D91231">
        <w:rPr>
          <w:color w:val="000000"/>
        </w:rPr>
        <w:t>выполненной работы при соблюдении качества. Аккордная оплата труда должна вводиться для отдельных групп рабочих в целях создания материальной заинтересованности в дальнейшем повышении производительности труда и сокращении срока выполнения работ.</w:t>
      </w:r>
    </w:p>
    <w:p w:rsidR="00F41DE7" w:rsidRPr="00D91231" w:rsidRDefault="002C1A2F" w:rsidP="00D91231">
      <w:pPr>
        <w:ind w:firstLine="709"/>
        <w:rPr>
          <w:color w:val="000000"/>
        </w:rPr>
      </w:pPr>
      <w:r w:rsidRPr="00D91231">
        <w:rPr>
          <w:color w:val="000000"/>
        </w:rPr>
        <w:t>Для правильного начисления оплаты труда рабочим большое значение имеет учет отступлений от нормальных условий работы, которые требуют дополнительных затрат труда и оплачиваются дополнительно к действующим расценкам на сдельную работу. Доплаты оформляют следующими документами:</w:t>
      </w:r>
    </w:p>
    <w:p w:rsidR="002C1A2F" w:rsidRPr="00D91231" w:rsidRDefault="002C1A2F" w:rsidP="00D91231">
      <w:pPr>
        <w:numPr>
          <w:ilvl w:val="0"/>
          <w:numId w:val="11"/>
        </w:numPr>
        <w:ind w:left="0" w:firstLine="709"/>
        <w:rPr>
          <w:color w:val="000000"/>
        </w:rPr>
      </w:pPr>
      <w:r w:rsidRPr="00D91231">
        <w:rPr>
          <w:color w:val="000000"/>
        </w:rPr>
        <w:t>дополнительные операции, не предусмотренные технологией производства, - нарядом на сдельную работу, который обычно содержит какой-либо отличительный знак (например,</w:t>
      </w:r>
      <w:r w:rsidR="00D91231">
        <w:rPr>
          <w:color w:val="000000"/>
        </w:rPr>
        <w:t xml:space="preserve"> </w:t>
      </w:r>
      <w:r w:rsidRPr="00D91231">
        <w:rPr>
          <w:color w:val="000000"/>
        </w:rPr>
        <w:t>яркая черта по диагонали);</w:t>
      </w:r>
    </w:p>
    <w:p w:rsidR="002C1A2F" w:rsidRPr="00D91231" w:rsidRDefault="002C1A2F" w:rsidP="00D91231">
      <w:pPr>
        <w:numPr>
          <w:ilvl w:val="0"/>
          <w:numId w:val="11"/>
        </w:numPr>
        <w:ind w:left="0" w:firstLine="709"/>
        <w:rPr>
          <w:color w:val="000000"/>
        </w:rPr>
      </w:pPr>
      <w:r w:rsidRPr="00D91231">
        <w:rPr>
          <w:color w:val="000000"/>
        </w:rPr>
        <w:t>отклонения от нормальных условий работы — листком на доплату, который выписывают на бригаду или отдельного рабочего. В нем указывают номер основного документа (наряда, ведомости и др.), к которому производится доплата, содержание дополнительной операции, причину и виновника доплат и расценку.</w:t>
      </w:r>
    </w:p>
    <w:p w:rsidR="002C1A2F" w:rsidRPr="00D91231" w:rsidRDefault="002C1A2F" w:rsidP="00D91231">
      <w:pPr>
        <w:ind w:firstLine="709"/>
        <w:rPr>
          <w:color w:val="000000"/>
        </w:rPr>
      </w:pPr>
      <w:r w:rsidRPr="00D91231">
        <w:rPr>
          <w:color w:val="000000"/>
        </w:rPr>
        <w:t>Размеры доплат и условия их выплаты предприятия устанавливают самостоятельно и фиксируют их в коллективном договоре (положение об оплате труда). При этом размеры доплат не могут быть ниже установленных законодательством;</w:t>
      </w:r>
      <w:r w:rsidR="00537940" w:rsidRPr="00D91231">
        <w:rPr>
          <w:color w:val="000000"/>
        </w:rPr>
        <w:t xml:space="preserve"> </w:t>
      </w:r>
      <w:r w:rsidRPr="00D91231">
        <w:rPr>
          <w:color w:val="000000"/>
        </w:rPr>
        <w:t>простои не по вине рабочих — листком учета простоев, в котором указывают время начала, окончания и длительности простоя, причины и виновников простоя и причитающуюся рабочим за простой сумму оплаты. Простои по вине рабочих не оплачивают и документами не оформляют.</w:t>
      </w:r>
    </w:p>
    <w:p w:rsidR="002C1A2F" w:rsidRPr="00D91231" w:rsidRDefault="002C1A2F" w:rsidP="00D91231">
      <w:pPr>
        <w:ind w:firstLine="709"/>
        <w:rPr>
          <w:color w:val="000000"/>
        </w:rPr>
      </w:pPr>
      <w:r w:rsidRPr="00D91231">
        <w:rPr>
          <w:color w:val="000000"/>
        </w:rPr>
        <w:t>Неисправимый, или окончательный, брак оформляют актом о браке или ведомостью о браке и, кроме того, его отмечают в первичных документах по учету выработки. Исправимый брак актом или ведомостью о браке не оформляют. Если брак исправляет рабочий, допустивший его, то никакого дополнительного документа не составляют вообще, если брак исправляет другой рабочий, то составляют наряд сдельную работу с пометкой об исправлении брака.</w:t>
      </w:r>
    </w:p>
    <w:p w:rsidR="002C1A2F" w:rsidRPr="00D91231" w:rsidRDefault="002C1A2F" w:rsidP="00D91231">
      <w:pPr>
        <w:ind w:firstLine="709"/>
        <w:rPr>
          <w:color w:val="000000"/>
        </w:rPr>
      </w:pPr>
      <w:r w:rsidRPr="00D91231">
        <w:rPr>
          <w:color w:val="000000"/>
        </w:rPr>
        <w:t>Брак, возникший не по вине работника, оплачивается по пониженным расценкам. Месячная заработная плата работника в этом случае не может быть ниже 2/З от тарифной ставки установленного ему разряда (оклада). Брак, который произошел вследствие скрытого дефекта в обрабатываемых материалах, а также брак не по вине работника, обнаруженный после приемки изделия органами технического контроля, оплачивается работнику наравне с годными изделиями.</w:t>
      </w:r>
    </w:p>
    <w:p w:rsidR="002C1A2F" w:rsidRPr="00D91231" w:rsidRDefault="003E6B93" w:rsidP="00D91231">
      <w:pPr>
        <w:ind w:firstLine="709"/>
        <w:rPr>
          <w:color w:val="000000"/>
        </w:rPr>
      </w:pPr>
      <w:r w:rsidRPr="00D91231">
        <w:rPr>
          <w:color w:val="000000"/>
        </w:rPr>
        <w:t>Ночным временем считается время с 22 часов до 6 часов. Час ночной работы</w:t>
      </w:r>
      <w:r w:rsidR="00F41DE7" w:rsidRPr="00D91231">
        <w:rPr>
          <w:color w:val="000000"/>
        </w:rPr>
        <w:t xml:space="preserve"> </w:t>
      </w:r>
      <w:r w:rsidR="002C1A2F" w:rsidRPr="00D91231">
        <w:rPr>
          <w:color w:val="000000"/>
        </w:rPr>
        <w:t>оплачивается в повышенном размере, предусмотренном коллективным договором организации, но не ниже размеров, установленных законодательством Продолжительность ночной работы (смены) сокращается на один час. Не сокращается продолжительность работы (смены) в ночное время для работников, которым установлена сокращенная продолжительность рабочего времени, а также для работников, принятых специально для работы в ночное время, если иное не предусмотрено коллективным договором.</w:t>
      </w:r>
    </w:p>
    <w:p w:rsidR="00D91231" w:rsidRDefault="002C1A2F" w:rsidP="00D91231">
      <w:pPr>
        <w:pStyle w:val="FR2"/>
        <w:spacing w:line="360" w:lineRule="auto"/>
        <w:ind w:left="0" w:firstLine="709"/>
        <w:rPr>
          <w:rFonts w:ascii="Times New Roman" w:hAnsi="Times New Roman" w:cs="Times New Roman"/>
          <w:i w:val="0"/>
          <w:iCs w:val="0"/>
          <w:color w:val="000000"/>
          <w:sz w:val="28"/>
          <w:szCs w:val="28"/>
        </w:rPr>
      </w:pPr>
      <w:r w:rsidRPr="00D91231">
        <w:rPr>
          <w:rFonts w:ascii="Times New Roman" w:hAnsi="Times New Roman" w:cs="Times New Roman"/>
          <w:i w:val="0"/>
          <w:iCs w:val="0"/>
          <w:color w:val="000000"/>
          <w:sz w:val="28"/>
          <w:szCs w:val="28"/>
        </w:rPr>
        <w:t>Сверхурочные работы допускаются в исключительных случаях и с разрешения профкома организации.</w:t>
      </w:r>
    </w:p>
    <w:p w:rsidR="002C1A2F" w:rsidRPr="00D91231" w:rsidRDefault="009B60C0" w:rsidP="00D91231">
      <w:pPr>
        <w:pStyle w:val="FR2"/>
        <w:spacing w:line="360" w:lineRule="auto"/>
        <w:ind w:left="0" w:firstLine="709"/>
        <w:rPr>
          <w:rFonts w:ascii="Times New Roman" w:hAnsi="Times New Roman" w:cs="Times New Roman"/>
          <w:i w:val="0"/>
          <w:iCs w:val="0"/>
          <w:color w:val="000000"/>
          <w:sz w:val="28"/>
          <w:szCs w:val="28"/>
        </w:rPr>
      </w:pPr>
      <w:r w:rsidRPr="00D91231">
        <w:rPr>
          <w:rFonts w:ascii="Times New Roman" w:hAnsi="Times New Roman" w:cs="Times New Roman"/>
          <w:i w:val="0"/>
          <w:iCs w:val="0"/>
          <w:color w:val="000000"/>
          <w:sz w:val="28"/>
          <w:szCs w:val="28"/>
        </w:rPr>
        <w:t xml:space="preserve">Сверхурочная работа - работа, </w:t>
      </w:r>
      <w:r w:rsidR="002C1A2F" w:rsidRPr="00D91231">
        <w:rPr>
          <w:rFonts w:ascii="Times New Roman" w:hAnsi="Times New Roman" w:cs="Times New Roman"/>
          <w:i w:val="0"/>
          <w:iCs w:val="0"/>
          <w:color w:val="000000"/>
          <w:sz w:val="28"/>
          <w:szCs w:val="28"/>
        </w:rPr>
        <w:t>производимая работником по инициативе работодателя за пределами установленной продолжительности рабочего времени, ежедневной работы (смены), а также работа сверх нормального числа рабочих часов за учетный период.</w:t>
      </w:r>
    </w:p>
    <w:p w:rsidR="002C1A2F" w:rsidRPr="00D91231" w:rsidRDefault="002C1A2F" w:rsidP="00D91231">
      <w:pPr>
        <w:ind w:firstLine="709"/>
        <w:rPr>
          <w:color w:val="000000"/>
        </w:rPr>
      </w:pPr>
      <w:r w:rsidRPr="00D91231">
        <w:rPr>
          <w:color w:val="000000"/>
        </w:rPr>
        <w:t>Работа в сверхурочное время оплачивается за первые два часа не менее чем в полуторном размере, а за последующие часы — не менее чем в двойном размере за каждый час сверхурочной работы Сверхурочные работы не должны превышать для каждого работника четырех часов в</w:t>
      </w:r>
      <w:r w:rsidR="00D20B71" w:rsidRPr="00D91231">
        <w:rPr>
          <w:color w:val="000000"/>
        </w:rPr>
        <w:t xml:space="preserve"> течение двух дней подряд и 120</w:t>
      </w:r>
      <w:r w:rsidRPr="00D91231">
        <w:rPr>
          <w:color w:val="000000"/>
        </w:rPr>
        <w:t>ч в год. Компенсация сверхурочных часов отгулом не допускается</w:t>
      </w:r>
      <w:r w:rsidR="00D20B71" w:rsidRPr="00D91231">
        <w:rPr>
          <w:color w:val="000000"/>
        </w:rPr>
        <w:t xml:space="preserve">. К </w:t>
      </w:r>
      <w:r w:rsidRPr="00D91231">
        <w:rPr>
          <w:color w:val="000000"/>
        </w:rPr>
        <w:t>сверхурочным работам и к работе в ночное время не допускаются беременные женщины и женщины, имеющие детей в возрасте д</w:t>
      </w:r>
      <w:r w:rsidR="00D20B71" w:rsidRPr="00D91231">
        <w:rPr>
          <w:color w:val="000000"/>
        </w:rPr>
        <w:t xml:space="preserve">о трех лет, работники моложе </w:t>
      </w:r>
      <w:r w:rsidR="009B60C0" w:rsidRPr="00D91231">
        <w:rPr>
          <w:color w:val="000000"/>
        </w:rPr>
        <w:t>18 лет, работники других категорий, установленных законодательством.</w:t>
      </w:r>
    </w:p>
    <w:p w:rsidR="002C1A2F" w:rsidRPr="00D91231" w:rsidRDefault="002C1A2F" w:rsidP="00D91231">
      <w:pPr>
        <w:ind w:firstLine="709"/>
        <w:rPr>
          <w:color w:val="000000"/>
        </w:rPr>
      </w:pPr>
      <w:r w:rsidRPr="00D91231">
        <w:rPr>
          <w:color w:val="000000"/>
        </w:rPr>
        <w:t>Работа в выходные и праздничные дни компенсируется работнику предоставлением другого дня отдыха или, по соглашению сторон, в денежной форме. Работа в выходные и праздничные дни оплачивается не менее чем в двойном размере:</w:t>
      </w:r>
    </w:p>
    <w:p w:rsidR="00AC7572" w:rsidRPr="00D91231" w:rsidRDefault="002C1A2F" w:rsidP="00D91231">
      <w:pPr>
        <w:numPr>
          <w:ilvl w:val="0"/>
          <w:numId w:val="34"/>
        </w:numPr>
        <w:ind w:left="0" w:firstLine="709"/>
        <w:rPr>
          <w:color w:val="000000"/>
        </w:rPr>
      </w:pPr>
      <w:r w:rsidRPr="00D91231">
        <w:rPr>
          <w:color w:val="000000"/>
        </w:rPr>
        <w:t>сдельщикам — не менее чем по двойным сдельным расценкам;</w:t>
      </w:r>
    </w:p>
    <w:p w:rsidR="002C1A2F" w:rsidRPr="00D91231" w:rsidRDefault="002C1A2F" w:rsidP="00D91231">
      <w:pPr>
        <w:numPr>
          <w:ilvl w:val="0"/>
          <w:numId w:val="34"/>
        </w:numPr>
        <w:ind w:left="0" w:firstLine="709"/>
        <w:rPr>
          <w:color w:val="000000"/>
        </w:rPr>
      </w:pPr>
      <w:r w:rsidRPr="00D91231">
        <w:rPr>
          <w:color w:val="000000"/>
        </w:rPr>
        <w:t>оплачиваемым по часовым (дневным) ставкам — в размере не менее двойной часовой (дневной) ставки;</w:t>
      </w:r>
    </w:p>
    <w:p w:rsidR="003E6B93" w:rsidRPr="00D91231" w:rsidRDefault="003E6B93" w:rsidP="00D91231">
      <w:pPr>
        <w:numPr>
          <w:ilvl w:val="0"/>
          <w:numId w:val="34"/>
        </w:numPr>
        <w:ind w:left="0" w:firstLine="709"/>
        <w:rPr>
          <w:color w:val="000000"/>
        </w:rPr>
      </w:pPr>
      <w:r w:rsidRPr="00D91231">
        <w:rPr>
          <w:color w:val="000000"/>
        </w:rPr>
        <w:t>получающим месячный оклад — в размере не менее одной часовой (дневной)</w:t>
      </w:r>
    </w:p>
    <w:p w:rsidR="002C1A2F" w:rsidRPr="00D91231" w:rsidRDefault="002C1A2F" w:rsidP="00D91231">
      <w:pPr>
        <w:numPr>
          <w:ilvl w:val="0"/>
          <w:numId w:val="34"/>
        </w:numPr>
        <w:ind w:left="0" w:firstLine="709"/>
        <w:rPr>
          <w:color w:val="000000"/>
        </w:rPr>
      </w:pPr>
      <w:r w:rsidRPr="00D91231">
        <w:rPr>
          <w:color w:val="000000"/>
        </w:rPr>
        <w:t>ставки сверх оклада, если работа проводилась в пределах месячной нормы рабочего времени, и в размере не менее двойной часовой (дневной) ставки сверх оклада, если работа проводилась сверх месячной нормы.</w:t>
      </w:r>
    </w:p>
    <w:p w:rsidR="009B60C0" w:rsidRPr="00D91231" w:rsidRDefault="002C1A2F" w:rsidP="00D91231">
      <w:pPr>
        <w:ind w:firstLine="709"/>
        <w:rPr>
          <w:color w:val="000000"/>
        </w:rPr>
      </w:pPr>
      <w:r w:rsidRPr="00D91231">
        <w:rPr>
          <w:color w:val="000000"/>
        </w:rPr>
        <w:t>Порядок и условия предоставления очередных и дополнительных отпусков установлены нормами ст.114—128 Трудового кодекса РФ. Эти нормы определяют, что работнику для отдыха отпуск предоставляется ежегодно в установленный срок. Срок предоставления отпусков определяется в соответствии с очередностью, устанавливаемой администрацией организации по соглашению с профсоюзным комитетом.</w:t>
      </w:r>
    </w:p>
    <w:p w:rsidR="002C1A2F" w:rsidRPr="00D91231" w:rsidRDefault="002C1A2F" w:rsidP="00D91231">
      <w:pPr>
        <w:ind w:firstLine="709"/>
        <w:rPr>
          <w:color w:val="000000"/>
        </w:rPr>
      </w:pPr>
      <w:r w:rsidRPr="00D91231">
        <w:rPr>
          <w:color w:val="000000"/>
        </w:rPr>
        <w:t>Право на отпуск</w:t>
      </w:r>
      <w:r w:rsidR="00D91231">
        <w:rPr>
          <w:color w:val="000000"/>
        </w:rPr>
        <w:t xml:space="preserve"> </w:t>
      </w:r>
      <w:r w:rsidRPr="00D91231">
        <w:rPr>
          <w:color w:val="000000"/>
        </w:rPr>
        <w:t>за первый год работы возникает у работника по</w:t>
      </w:r>
      <w:r w:rsidR="00D91231" w:rsidRPr="00D91231">
        <w:rPr>
          <w:color w:val="000000"/>
        </w:rPr>
        <w:t xml:space="preserve"> </w:t>
      </w:r>
      <w:r w:rsidRPr="00D91231">
        <w:rPr>
          <w:color w:val="000000"/>
        </w:rPr>
        <w:t>истечении шести месяцев его непрерывной работы на данном предприятии.</w:t>
      </w:r>
    </w:p>
    <w:p w:rsidR="002C1A2F" w:rsidRPr="00D91231" w:rsidRDefault="002C1A2F" w:rsidP="00D91231">
      <w:pPr>
        <w:ind w:firstLine="709"/>
        <w:rPr>
          <w:color w:val="000000"/>
        </w:rPr>
      </w:pPr>
      <w:r w:rsidRPr="00D91231">
        <w:rPr>
          <w:color w:val="000000"/>
        </w:rPr>
        <w:t>За работником, находящимся в отпуске, сохраняют его средний заработок.</w:t>
      </w:r>
    </w:p>
    <w:p w:rsidR="002C1A2F" w:rsidRPr="00D91231" w:rsidRDefault="002C1A2F" w:rsidP="00D91231">
      <w:pPr>
        <w:ind w:firstLine="709"/>
        <w:rPr>
          <w:color w:val="000000"/>
        </w:rPr>
      </w:pPr>
      <w:r w:rsidRPr="00D91231">
        <w:rPr>
          <w:color w:val="000000"/>
        </w:rPr>
        <w:t>Для кормящих женщин, имеющих детей в возрасте до 1,5 лет, установлены дополнительные перерывы. Время этих перерывов засчитывается в счет рабочего времени и подлежит оплате. При повременной оплате</w:t>
      </w:r>
      <w:r w:rsidR="00D91231">
        <w:rPr>
          <w:color w:val="000000"/>
        </w:rPr>
        <w:t xml:space="preserve"> </w:t>
      </w:r>
      <w:r w:rsidRPr="00D91231">
        <w:rPr>
          <w:color w:val="000000"/>
        </w:rPr>
        <w:t>кормящая мать получает</w:t>
      </w:r>
      <w:r w:rsidR="009B60C0" w:rsidRPr="00D91231">
        <w:rPr>
          <w:color w:val="000000"/>
        </w:rPr>
        <w:t xml:space="preserve"> </w:t>
      </w:r>
      <w:r w:rsidRPr="00D91231">
        <w:rPr>
          <w:color w:val="000000"/>
        </w:rPr>
        <w:t>полную дневную ставку, при сдельной оплате за время перерывов — средний заработок.</w:t>
      </w:r>
    </w:p>
    <w:p w:rsidR="002C1A2F" w:rsidRPr="00D91231" w:rsidRDefault="002C1A2F" w:rsidP="00D91231">
      <w:pPr>
        <w:ind w:firstLine="709"/>
        <w:rPr>
          <w:color w:val="000000"/>
        </w:rPr>
      </w:pPr>
      <w:r w:rsidRPr="00D91231">
        <w:rPr>
          <w:color w:val="000000"/>
        </w:rPr>
        <w:t>За время выполнения государственных и общественных обязанностей (участие в судебных заседаниях в качестве народных заседателей, общественных обвинителей, экспертов или свидетелей; осуществление избирательного права и т.п.) работники получают свой средний заработок по месту работы.</w:t>
      </w:r>
    </w:p>
    <w:p w:rsidR="00D91231" w:rsidRDefault="002C1A2F" w:rsidP="00D91231">
      <w:pPr>
        <w:ind w:firstLine="709"/>
        <w:rPr>
          <w:color w:val="000000"/>
        </w:rPr>
      </w:pPr>
      <w:r w:rsidRPr="00D91231">
        <w:rPr>
          <w:color w:val="000000"/>
        </w:rPr>
        <w:t>Пособия по временной нетрудоспособности выплачивают рабочим и служащим за счет отчислений на социальное страхование. Основанием для выплаты пособий являются больничные листы, выдаваемые лечебными учреждениями и подписанные профсоюзным органом. Размер пособия по временной нетрудоспособности зависит от страхового стажа работы сотрудника и его среднего заработка при страховом стаже работы до пяти лет — 60% заработка; от пяти до восьми лет — 80% заработка, от восьми лет и более — 100% заработка.</w:t>
      </w:r>
    </w:p>
    <w:p w:rsidR="00AC7572" w:rsidRPr="00D91231" w:rsidRDefault="00AC7572" w:rsidP="00D91231">
      <w:pPr>
        <w:ind w:firstLine="709"/>
        <w:rPr>
          <w:color w:val="000000"/>
        </w:rPr>
      </w:pPr>
    </w:p>
    <w:p w:rsidR="00537940" w:rsidRPr="00D91231" w:rsidRDefault="00865B26" w:rsidP="00D91231">
      <w:pPr>
        <w:numPr>
          <w:ilvl w:val="1"/>
          <w:numId w:val="7"/>
        </w:numPr>
        <w:ind w:left="0" w:firstLine="709"/>
        <w:jc w:val="center"/>
        <w:rPr>
          <w:b/>
          <w:bCs/>
          <w:color w:val="000000"/>
        </w:rPr>
      </w:pPr>
      <w:r w:rsidRPr="00D91231">
        <w:rPr>
          <w:b/>
          <w:bCs/>
          <w:color w:val="000000"/>
        </w:rPr>
        <w:t>Нормативно-законодательная база оплаты труда и расчетов с персоналом по прочим операциям</w:t>
      </w:r>
    </w:p>
    <w:p w:rsidR="00AC6F0E" w:rsidRPr="00D91231" w:rsidRDefault="00AC6F0E" w:rsidP="00D91231">
      <w:pPr>
        <w:pStyle w:val="11"/>
        <w:ind w:firstLine="709"/>
        <w:rPr>
          <w:color w:val="000000"/>
          <w:sz w:val="28"/>
          <w:szCs w:val="28"/>
        </w:rPr>
      </w:pPr>
    </w:p>
    <w:p w:rsidR="00865B26" w:rsidRPr="00D91231" w:rsidRDefault="00865B26" w:rsidP="00D91231">
      <w:pPr>
        <w:pStyle w:val="11"/>
        <w:ind w:firstLine="709"/>
        <w:rPr>
          <w:color w:val="000000"/>
          <w:sz w:val="28"/>
          <w:szCs w:val="28"/>
        </w:rPr>
      </w:pPr>
      <w:r w:rsidRPr="00D91231">
        <w:rPr>
          <w:color w:val="000000"/>
          <w:sz w:val="28"/>
          <w:szCs w:val="28"/>
        </w:rPr>
        <w:t>Труд является категорией не только экономической, но и политической, так как занятость населения, уровень его профессиональной подготовки и эффективность труда в жизни государства в целом и регионов в частности играют очень важную роль в развитии общества. Особое внимание государство уделяет правовым основам организации и оплаты труда.</w:t>
      </w:r>
    </w:p>
    <w:p w:rsidR="00A304D7" w:rsidRPr="00D91231" w:rsidRDefault="00865B26" w:rsidP="00D91231">
      <w:pPr>
        <w:pStyle w:val="11"/>
        <w:ind w:firstLine="709"/>
        <w:rPr>
          <w:color w:val="000000"/>
          <w:sz w:val="28"/>
          <w:szCs w:val="28"/>
        </w:rPr>
      </w:pPr>
      <w:r w:rsidRPr="00D91231">
        <w:rPr>
          <w:color w:val="000000"/>
          <w:sz w:val="28"/>
          <w:szCs w:val="28"/>
        </w:rPr>
        <w:t>На практике это выражается большим количеством законодательных</w:t>
      </w:r>
      <w:r w:rsidR="00CC646F" w:rsidRPr="00CC646F">
        <w:rPr>
          <w:color w:val="000000"/>
          <w:sz w:val="28"/>
          <w:szCs w:val="28"/>
        </w:rPr>
        <w:t xml:space="preserve"> </w:t>
      </w:r>
      <w:r w:rsidRPr="00D91231">
        <w:rPr>
          <w:color w:val="000000"/>
          <w:sz w:val="28"/>
          <w:szCs w:val="28"/>
        </w:rPr>
        <w:t>актов и других документов государственного и регионального уровня по вопросам труда и заработной платы.</w:t>
      </w:r>
    </w:p>
    <w:p w:rsidR="00865B26" w:rsidRPr="00D91231" w:rsidRDefault="00865B26" w:rsidP="00D91231">
      <w:pPr>
        <w:pStyle w:val="11"/>
        <w:ind w:firstLine="709"/>
        <w:rPr>
          <w:color w:val="000000"/>
          <w:sz w:val="28"/>
          <w:szCs w:val="28"/>
        </w:rPr>
      </w:pPr>
      <w:r w:rsidRPr="00D91231">
        <w:rPr>
          <w:color w:val="000000"/>
          <w:sz w:val="28"/>
          <w:szCs w:val="28"/>
        </w:rPr>
        <w:t>Главный основополагающий законодательный документ нашей страны - Конституция Российской Федерации - имеет в своем составе статьи полностью и вполне определенно посвященные труду в стране (ст. 34, 37, 39).</w:t>
      </w:r>
    </w:p>
    <w:p w:rsidR="00865B26" w:rsidRPr="00D91231" w:rsidRDefault="00865B26" w:rsidP="00D91231">
      <w:pPr>
        <w:pStyle w:val="11"/>
        <w:ind w:firstLine="709"/>
        <w:rPr>
          <w:color w:val="000000"/>
          <w:sz w:val="28"/>
          <w:szCs w:val="28"/>
        </w:rPr>
      </w:pPr>
      <w:r w:rsidRPr="00D91231">
        <w:rPr>
          <w:color w:val="000000"/>
          <w:sz w:val="28"/>
          <w:szCs w:val="28"/>
        </w:rPr>
        <w:t>Основным сводом законодательных установлений по вопросам организации и оплаты труда являются Трудовой Кодекс</w:t>
      </w:r>
      <w:r w:rsidR="00D91231">
        <w:rPr>
          <w:color w:val="000000"/>
          <w:sz w:val="28"/>
          <w:szCs w:val="28"/>
        </w:rPr>
        <w:t xml:space="preserve"> </w:t>
      </w:r>
      <w:r w:rsidRPr="00D91231">
        <w:rPr>
          <w:color w:val="000000"/>
          <w:sz w:val="28"/>
          <w:szCs w:val="28"/>
        </w:rPr>
        <w:t>Российской Федерации (ТК РФ) и Трудовой Кодекс Республики Башкортостан (ТК</w:t>
      </w:r>
      <w:r w:rsidR="00D91231">
        <w:rPr>
          <w:color w:val="000000"/>
          <w:sz w:val="28"/>
          <w:szCs w:val="28"/>
        </w:rPr>
        <w:t xml:space="preserve"> </w:t>
      </w:r>
      <w:r w:rsidRPr="00D91231">
        <w:rPr>
          <w:color w:val="000000"/>
          <w:sz w:val="28"/>
          <w:szCs w:val="28"/>
        </w:rPr>
        <w:t>РБ).</w:t>
      </w:r>
    </w:p>
    <w:p w:rsidR="00865B26" w:rsidRPr="00D91231" w:rsidRDefault="00865B26" w:rsidP="00D91231">
      <w:pPr>
        <w:pStyle w:val="11"/>
        <w:ind w:firstLine="709"/>
        <w:rPr>
          <w:color w:val="000000"/>
          <w:sz w:val="28"/>
          <w:szCs w:val="28"/>
        </w:rPr>
      </w:pPr>
      <w:r w:rsidRPr="00D91231">
        <w:rPr>
          <w:color w:val="000000"/>
          <w:sz w:val="28"/>
          <w:szCs w:val="28"/>
        </w:rPr>
        <w:t>Трудовой Кодекс Республики Башкортостан определяет основы государственной политики Республики Башкортостан в сфере трудовых отношений, устанавливает в соответствии с Конституцией Республики Башкортостан государственные гарантии трудовых прав граждан, обеспечивает соблюдение интересов работников, работодателей и государства.</w:t>
      </w:r>
    </w:p>
    <w:p w:rsidR="00865B26" w:rsidRPr="00D91231" w:rsidRDefault="00865B26" w:rsidP="00D91231">
      <w:pPr>
        <w:pStyle w:val="11"/>
        <w:ind w:firstLine="709"/>
        <w:rPr>
          <w:color w:val="000000"/>
          <w:sz w:val="28"/>
          <w:szCs w:val="28"/>
        </w:rPr>
      </w:pPr>
      <w:r w:rsidRPr="00D91231">
        <w:rPr>
          <w:color w:val="000000"/>
          <w:sz w:val="28"/>
          <w:szCs w:val="28"/>
        </w:rPr>
        <w:t>Трудовой Кодекс</w:t>
      </w:r>
      <w:r w:rsidR="00D91231">
        <w:rPr>
          <w:color w:val="000000"/>
          <w:sz w:val="28"/>
          <w:szCs w:val="28"/>
        </w:rPr>
        <w:t xml:space="preserve"> </w:t>
      </w:r>
      <w:r w:rsidRPr="00D91231">
        <w:rPr>
          <w:color w:val="000000"/>
          <w:sz w:val="28"/>
          <w:szCs w:val="28"/>
        </w:rPr>
        <w:t>Республики Башкортостан и Трудовой Кодекс</w:t>
      </w:r>
      <w:r w:rsidR="00D91231">
        <w:rPr>
          <w:color w:val="000000"/>
          <w:sz w:val="28"/>
          <w:szCs w:val="28"/>
        </w:rPr>
        <w:t xml:space="preserve"> </w:t>
      </w:r>
      <w:r w:rsidRPr="00D91231">
        <w:rPr>
          <w:color w:val="000000"/>
          <w:sz w:val="28"/>
          <w:szCs w:val="28"/>
        </w:rPr>
        <w:t>Российской Федерации построен по принципу последовательности глав, где каждая глава содержит определенный набор статей, соответствующих тому вопросу, который указан в названии данной главы.</w:t>
      </w:r>
      <w:r w:rsidR="00D74FC8" w:rsidRPr="00D91231">
        <w:rPr>
          <w:color w:val="000000"/>
          <w:sz w:val="28"/>
          <w:szCs w:val="28"/>
        </w:rPr>
        <w:t xml:space="preserve"> </w:t>
      </w:r>
      <w:r w:rsidRPr="00D91231">
        <w:rPr>
          <w:color w:val="000000"/>
          <w:sz w:val="28"/>
          <w:szCs w:val="28"/>
        </w:rPr>
        <w:t>Но одним ТК трудовое законодательство нашей страны не ограничивается - в дополнение и расширение к Трудовому Кодексу</w:t>
      </w:r>
      <w:r w:rsidR="00D91231">
        <w:rPr>
          <w:color w:val="000000"/>
          <w:sz w:val="28"/>
          <w:szCs w:val="28"/>
        </w:rPr>
        <w:t xml:space="preserve"> </w:t>
      </w:r>
      <w:r w:rsidRPr="00D91231">
        <w:rPr>
          <w:color w:val="000000"/>
          <w:sz w:val="28"/>
          <w:szCs w:val="28"/>
        </w:rPr>
        <w:t>существует целый перечень документов, касающихся организации оплаты труда.</w:t>
      </w:r>
    </w:p>
    <w:p w:rsidR="00865B26" w:rsidRPr="00D91231" w:rsidRDefault="00865B26" w:rsidP="00D91231">
      <w:pPr>
        <w:pStyle w:val="11"/>
        <w:ind w:firstLine="709"/>
        <w:rPr>
          <w:color w:val="000000"/>
          <w:sz w:val="28"/>
          <w:szCs w:val="28"/>
        </w:rPr>
      </w:pPr>
      <w:r w:rsidRPr="00D91231">
        <w:rPr>
          <w:color w:val="000000"/>
          <w:sz w:val="28"/>
          <w:szCs w:val="28"/>
        </w:rPr>
        <w:t>Их можно разделить на правовые (к ним относится ТК РФ и Гражданский кодекс РФ) и экономические.</w:t>
      </w:r>
    </w:p>
    <w:p w:rsidR="00865B26" w:rsidRPr="00D91231" w:rsidRDefault="00865B26" w:rsidP="00D91231">
      <w:pPr>
        <w:pStyle w:val="11"/>
        <w:ind w:firstLine="709"/>
        <w:rPr>
          <w:color w:val="000000"/>
          <w:sz w:val="28"/>
          <w:szCs w:val="28"/>
        </w:rPr>
      </w:pPr>
      <w:r w:rsidRPr="00D91231">
        <w:rPr>
          <w:color w:val="000000"/>
          <w:sz w:val="28"/>
          <w:szCs w:val="28"/>
        </w:rPr>
        <w:t>К важным экономическим документам нужно отнести</w:t>
      </w:r>
      <w:r w:rsidR="00D91231">
        <w:rPr>
          <w:color w:val="000000"/>
          <w:sz w:val="28"/>
          <w:szCs w:val="28"/>
        </w:rPr>
        <w:t xml:space="preserve"> </w:t>
      </w:r>
      <w:r w:rsidRPr="00D91231">
        <w:rPr>
          <w:color w:val="000000"/>
          <w:sz w:val="28"/>
          <w:szCs w:val="28"/>
        </w:rPr>
        <w:t>коллективный договор между трудовым коллективом и администрацией, положения по оплате труда и премированию на предприятии. Вопрос о том, как начислять заработную плату, то есть какие виды и системы оплаты труда применять для повышения материальной заинтересованности работника в результатах своего труда, какие производить удержания из заработка работника, какие производить доплаты и надбавки и за какие показатели работы, их правовая применимость, экономическая целесообразность волнует государство и работодателя. Целями государства в области регулирования трудовых отношений между работодателем и работником являются: создание и обеспечение прав на труд, создание работодателем всех необходимых для успешного и плодотворного труда условий, обеспечение работнику вознаграждения за труд, установление справедливых отношений между работником и работодателем в области расчетных операций с работником, в области доплат и удержаний из заработка работника при наступлении определенных обстоятельств, их социальную справедливость, правовую значимость. Также целями государства в сфере регулирования трудовых правоотношений являются: установление паритетного правового</w:t>
      </w:r>
      <w:r w:rsidR="00D91231">
        <w:rPr>
          <w:color w:val="000000"/>
          <w:sz w:val="28"/>
          <w:szCs w:val="28"/>
        </w:rPr>
        <w:t xml:space="preserve"> </w:t>
      </w:r>
      <w:r w:rsidRPr="00D91231">
        <w:rPr>
          <w:color w:val="000000"/>
          <w:sz w:val="28"/>
          <w:szCs w:val="28"/>
        </w:rPr>
        <w:t>положения между работодателем и работником, предупреждения дискриминации работодателем работника, защита интересов работника и работодателя при возникновении между ними различных споров и трений. С другой стороны работодатель заинтересован в увеличении производительности труда работника, в его заинтересованности в своем труде, повышении эффективности использования рабочего времени – всё это будет вести к увеличению прибыли хозяйствующего субъекта. В свою очередь работник тоже должен быть заинтересован в результатах своего труда, так как это напрямую отразится на его заработке -</w:t>
      </w:r>
      <w:r w:rsidR="00D74FC8" w:rsidRPr="00D91231">
        <w:rPr>
          <w:color w:val="000000"/>
          <w:sz w:val="28"/>
          <w:szCs w:val="28"/>
        </w:rPr>
        <w:t xml:space="preserve"> </w:t>
      </w:r>
      <w:r w:rsidRPr="00D91231">
        <w:rPr>
          <w:color w:val="000000"/>
          <w:sz w:val="28"/>
          <w:szCs w:val="28"/>
        </w:rPr>
        <w:t xml:space="preserve">прямо пропорционально. На стыке этих взаимных интересов и находится </w:t>
      </w:r>
      <w:r w:rsidR="009B60C0" w:rsidRPr="00D91231">
        <w:rPr>
          <w:color w:val="000000"/>
          <w:sz w:val="28"/>
          <w:szCs w:val="28"/>
        </w:rPr>
        <w:t>государствен</w:t>
      </w:r>
      <w:r w:rsidR="003E6B93" w:rsidRPr="00D91231">
        <w:rPr>
          <w:color w:val="000000"/>
          <w:sz w:val="28"/>
          <w:szCs w:val="28"/>
        </w:rPr>
        <w:t>н</w:t>
      </w:r>
      <w:r w:rsidRPr="00D91231">
        <w:rPr>
          <w:color w:val="000000"/>
          <w:sz w:val="28"/>
          <w:szCs w:val="28"/>
        </w:rPr>
        <w:t>ая</w:t>
      </w:r>
      <w:r w:rsidR="003E6B93" w:rsidRPr="00D91231">
        <w:rPr>
          <w:color w:val="000000"/>
          <w:sz w:val="28"/>
          <w:szCs w:val="28"/>
        </w:rPr>
        <w:t xml:space="preserve"> </w:t>
      </w:r>
      <w:r w:rsidRPr="00D91231">
        <w:rPr>
          <w:color w:val="000000"/>
          <w:sz w:val="28"/>
          <w:szCs w:val="28"/>
        </w:rPr>
        <w:t>политика в области регулирования трудовых отношений между работником и работодателем.</w:t>
      </w:r>
    </w:p>
    <w:p w:rsidR="00865B26" w:rsidRPr="00D91231" w:rsidRDefault="00865B26" w:rsidP="00D91231">
      <w:pPr>
        <w:pStyle w:val="a5"/>
        <w:rPr>
          <w:color w:val="000000"/>
        </w:rPr>
      </w:pPr>
      <w:r w:rsidRPr="00D91231">
        <w:rPr>
          <w:color w:val="000000"/>
        </w:rPr>
        <w:t>Общереспубликанские законодательные нормы в области регулирования трудовых отношений работников и администрации предприятия, включая и отношения по вопросам оплаты труда, являются минимально необходимыми. Поэтому юридической формой регулирования трудовых отношений в настоящее время является коллективный договор, заключаемый</w:t>
      </w:r>
      <w:r w:rsidR="00D91231">
        <w:rPr>
          <w:color w:val="000000"/>
        </w:rPr>
        <w:t xml:space="preserve"> </w:t>
      </w:r>
      <w:r w:rsidRPr="00D91231">
        <w:rPr>
          <w:color w:val="000000"/>
        </w:rPr>
        <w:t>администрацией</w:t>
      </w:r>
      <w:r w:rsidR="00D91231">
        <w:rPr>
          <w:color w:val="000000"/>
        </w:rPr>
        <w:t xml:space="preserve"> </w:t>
      </w:r>
      <w:r w:rsidRPr="00D91231">
        <w:rPr>
          <w:color w:val="000000"/>
        </w:rPr>
        <w:t>организации и профсоюзной организацией. В коллективном договоре должны быть оговорены все условия оплаты труда работников, входящие в компетенцию предприятия.</w:t>
      </w:r>
    </w:p>
    <w:p w:rsidR="00865B26" w:rsidRPr="00D91231" w:rsidRDefault="00865B26" w:rsidP="00D91231">
      <w:pPr>
        <w:pStyle w:val="a5"/>
        <w:rPr>
          <w:color w:val="000000"/>
        </w:rPr>
      </w:pPr>
      <w:r w:rsidRPr="00D91231">
        <w:rPr>
          <w:color w:val="000000"/>
        </w:rPr>
        <w:t>Условия оплаты отдельных работников отражаются также в контрактах</w:t>
      </w:r>
      <w:r w:rsidR="00CC646F" w:rsidRPr="00CC646F">
        <w:rPr>
          <w:color w:val="000000"/>
        </w:rPr>
        <w:t xml:space="preserve"> </w:t>
      </w:r>
      <w:r w:rsidRPr="00D91231">
        <w:rPr>
          <w:color w:val="000000"/>
        </w:rPr>
        <w:t>(трудовых договорах), заключаемых администрацией предприятия с конкретными работниками.</w:t>
      </w:r>
    </w:p>
    <w:p w:rsidR="00865B26" w:rsidRPr="00D91231" w:rsidRDefault="00865B26" w:rsidP="00D91231">
      <w:pPr>
        <w:pStyle w:val="a7"/>
        <w:spacing w:after="0"/>
        <w:ind w:firstLine="709"/>
        <w:rPr>
          <w:color w:val="000000"/>
        </w:rPr>
      </w:pPr>
      <w:r w:rsidRPr="00D91231">
        <w:rPr>
          <w:color w:val="000000"/>
        </w:rPr>
        <w:t>Основой российского бухгалтерского учета, несомненно,</w:t>
      </w:r>
      <w:r w:rsidR="00D91231">
        <w:rPr>
          <w:color w:val="000000"/>
        </w:rPr>
        <w:t xml:space="preserve"> </w:t>
      </w:r>
      <w:r w:rsidRPr="00D91231">
        <w:rPr>
          <w:color w:val="000000"/>
        </w:rPr>
        <w:t>является Федеральный закон РФ «О бухгалтерском учете» принятый 21 ноября 1996 года, с изменениями и дополнениями, внесенными Федеральным законом от 23 июля 1998 года № 1230-ФЗ,</w:t>
      </w:r>
      <w:r w:rsidR="00D91231">
        <w:rPr>
          <w:color w:val="000000"/>
        </w:rPr>
        <w:t xml:space="preserve"> </w:t>
      </w:r>
      <w:r w:rsidRPr="00D91231">
        <w:rPr>
          <w:color w:val="000000"/>
        </w:rPr>
        <w:t>от 28 марта 2002 года № 32 – ФЗ, от 31 декабря 2002 года № 187-ФЗ и № 191 – ФЗ.</w:t>
      </w:r>
    </w:p>
    <w:p w:rsidR="00865B26" w:rsidRPr="00D91231" w:rsidRDefault="00865B26" w:rsidP="00D91231">
      <w:pPr>
        <w:pStyle w:val="a7"/>
        <w:spacing w:after="0"/>
        <w:ind w:firstLine="709"/>
        <w:rPr>
          <w:color w:val="000000"/>
        </w:rPr>
      </w:pPr>
      <w:r w:rsidRPr="00D91231">
        <w:rPr>
          <w:color w:val="000000"/>
        </w:rPr>
        <w:t>Также порядок учета расчетов отражен в Положении по ведению бухгалтерского учета и бухгалтерской отчетности в Российской Федерации от 29 июля 1998 года № 34н. Положение конкретизирует закон о</w:t>
      </w:r>
      <w:r w:rsidR="00D91231">
        <w:rPr>
          <w:color w:val="000000"/>
        </w:rPr>
        <w:t xml:space="preserve"> </w:t>
      </w:r>
      <w:r w:rsidRPr="00D91231">
        <w:rPr>
          <w:color w:val="000000"/>
        </w:rPr>
        <w:t>бухгалтерском учете, раскрывает содержание его статей бухгалтерской отчетности.</w:t>
      </w:r>
    </w:p>
    <w:p w:rsidR="00A304D7" w:rsidRPr="00D91231" w:rsidRDefault="00865B26" w:rsidP="00D91231">
      <w:pPr>
        <w:pStyle w:val="11"/>
        <w:ind w:firstLine="709"/>
        <w:rPr>
          <w:color w:val="000000"/>
          <w:sz w:val="28"/>
          <w:szCs w:val="28"/>
        </w:rPr>
      </w:pPr>
      <w:r w:rsidRPr="00D91231">
        <w:rPr>
          <w:color w:val="000000"/>
          <w:sz w:val="28"/>
          <w:szCs w:val="28"/>
        </w:rPr>
        <w:t>Для бухгалтера в практическом плане большую роль играет Инструкция о составе фонда заработной платы и выплат социального характера (утв. постановлением Государственного комитета РФ по статистике от 24.11.2000 № 116).</w:t>
      </w:r>
      <w:r w:rsidR="00D74FC8" w:rsidRPr="00D91231">
        <w:rPr>
          <w:color w:val="000000"/>
          <w:sz w:val="28"/>
          <w:szCs w:val="28"/>
        </w:rPr>
        <w:t xml:space="preserve"> </w:t>
      </w:r>
      <w:r w:rsidRPr="00D91231">
        <w:rPr>
          <w:color w:val="000000"/>
          <w:sz w:val="28"/>
          <w:szCs w:val="28"/>
        </w:rPr>
        <w:t>Для учета личного состава, начисления и выплат заработной платы</w:t>
      </w:r>
      <w:r w:rsidR="007367FB" w:rsidRPr="00D91231">
        <w:rPr>
          <w:color w:val="000000"/>
          <w:sz w:val="28"/>
          <w:szCs w:val="28"/>
        </w:rPr>
        <w:t xml:space="preserve"> </w:t>
      </w:r>
      <w:r w:rsidR="003E6B93" w:rsidRPr="00D91231">
        <w:rPr>
          <w:color w:val="000000"/>
          <w:sz w:val="28"/>
          <w:szCs w:val="28"/>
        </w:rPr>
        <w:t>используют унифицированные формы первичных учетных документов, утвержден</w:t>
      </w:r>
      <w:r w:rsidRPr="00D91231">
        <w:rPr>
          <w:color w:val="000000"/>
          <w:sz w:val="28"/>
          <w:szCs w:val="28"/>
        </w:rPr>
        <w:t>ные постановлением Госкомстата РФ от 06.04.2001.г. № 26.</w:t>
      </w:r>
    </w:p>
    <w:p w:rsidR="00865B26" w:rsidRPr="00D91231" w:rsidRDefault="00865B26" w:rsidP="00D91231">
      <w:pPr>
        <w:pStyle w:val="11"/>
        <w:ind w:firstLine="709"/>
        <w:rPr>
          <w:color w:val="000000"/>
          <w:sz w:val="28"/>
          <w:szCs w:val="28"/>
        </w:rPr>
      </w:pPr>
      <w:r w:rsidRPr="00D91231">
        <w:rPr>
          <w:color w:val="000000"/>
          <w:sz w:val="28"/>
          <w:szCs w:val="28"/>
        </w:rPr>
        <w:t>Учет личного состава работающих ведется путем оформления соответствующих документов на всех этапах движения работающих на предприятии:</w:t>
      </w:r>
    </w:p>
    <w:p w:rsidR="00865B26" w:rsidRPr="00D91231" w:rsidRDefault="00865B26" w:rsidP="00D91231">
      <w:pPr>
        <w:pStyle w:val="a5"/>
        <w:numPr>
          <w:ilvl w:val="0"/>
          <w:numId w:val="35"/>
        </w:numPr>
        <w:ind w:left="0" w:firstLine="709"/>
        <w:rPr>
          <w:color w:val="000000"/>
        </w:rPr>
      </w:pPr>
      <w:r w:rsidRPr="00D91231">
        <w:rPr>
          <w:color w:val="000000"/>
        </w:rPr>
        <w:t>прием на работу – приказом (распоряжением) о приеме на работу;</w:t>
      </w:r>
    </w:p>
    <w:p w:rsidR="00865B26" w:rsidRPr="00D91231" w:rsidRDefault="00865B26" w:rsidP="00D91231">
      <w:pPr>
        <w:pStyle w:val="a5"/>
        <w:numPr>
          <w:ilvl w:val="0"/>
          <w:numId w:val="35"/>
        </w:numPr>
        <w:ind w:left="0" w:firstLine="709"/>
        <w:rPr>
          <w:color w:val="000000"/>
        </w:rPr>
      </w:pPr>
      <w:r w:rsidRPr="00D91231">
        <w:rPr>
          <w:color w:val="000000"/>
        </w:rPr>
        <w:t>перевод на другую работу – приказом (распоряжением) о переводе на другую работу;</w:t>
      </w:r>
    </w:p>
    <w:p w:rsidR="00865B26" w:rsidRPr="00D91231" w:rsidRDefault="00865B26" w:rsidP="00D91231">
      <w:pPr>
        <w:pStyle w:val="a5"/>
        <w:numPr>
          <w:ilvl w:val="0"/>
          <w:numId w:val="35"/>
        </w:numPr>
        <w:ind w:left="0" w:firstLine="709"/>
        <w:rPr>
          <w:color w:val="000000"/>
        </w:rPr>
      </w:pPr>
      <w:r w:rsidRPr="00D91231">
        <w:rPr>
          <w:color w:val="000000"/>
        </w:rPr>
        <w:t>отпуск – приказом (распоряжением) о предоставлении отпуска;</w:t>
      </w:r>
    </w:p>
    <w:p w:rsidR="00865B26" w:rsidRPr="00D91231" w:rsidRDefault="00865B26" w:rsidP="00D91231">
      <w:pPr>
        <w:pStyle w:val="a5"/>
        <w:numPr>
          <w:ilvl w:val="0"/>
          <w:numId w:val="35"/>
        </w:numPr>
        <w:ind w:left="0" w:firstLine="709"/>
        <w:rPr>
          <w:color w:val="000000"/>
        </w:rPr>
      </w:pPr>
      <w:r w:rsidRPr="00D91231">
        <w:rPr>
          <w:color w:val="000000"/>
        </w:rPr>
        <w:t>увольнение – приказом (распоряжением) о прекращении трудового договора (контракта).</w:t>
      </w:r>
    </w:p>
    <w:p w:rsidR="00865B26" w:rsidRPr="00D91231" w:rsidRDefault="00865B26" w:rsidP="00D91231">
      <w:pPr>
        <w:pStyle w:val="a5"/>
        <w:rPr>
          <w:color w:val="000000"/>
        </w:rPr>
      </w:pPr>
      <w:r w:rsidRPr="00D91231">
        <w:rPr>
          <w:color w:val="000000"/>
        </w:rPr>
        <w:t>На каждого работника в отделе кадров предприятия открывается личная карточка, в которой отмечаются все факты его деятельности.</w:t>
      </w:r>
    </w:p>
    <w:p w:rsidR="00865B26" w:rsidRPr="00D91231" w:rsidRDefault="00865B26" w:rsidP="00D91231">
      <w:pPr>
        <w:pStyle w:val="2"/>
        <w:tabs>
          <w:tab w:val="left" w:pos="142"/>
        </w:tabs>
        <w:spacing w:after="0" w:line="360" w:lineRule="auto"/>
        <w:ind w:left="0" w:firstLine="709"/>
        <w:rPr>
          <w:color w:val="000000"/>
        </w:rPr>
      </w:pPr>
      <w:r w:rsidRPr="00D91231">
        <w:rPr>
          <w:color w:val="000000"/>
        </w:rPr>
        <w:t>Учет рабочего времени ведется табельщиком в специальном документе</w:t>
      </w:r>
      <w:r w:rsidR="00CC646F" w:rsidRPr="00CC646F">
        <w:rPr>
          <w:color w:val="000000"/>
        </w:rPr>
        <w:t xml:space="preserve"> </w:t>
      </w:r>
      <w:r w:rsidRPr="00D91231">
        <w:rPr>
          <w:color w:val="000000"/>
        </w:rPr>
        <w:t>«Табель учета рабочего времени». На предприятии применяется две формы</w:t>
      </w:r>
      <w:r w:rsidR="00CC646F" w:rsidRPr="00CC646F">
        <w:rPr>
          <w:color w:val="000000"/>
        </w:rPr>
        <w:t xml:space="preserve"> </w:t>
      </w:r>
      <w:r w:rsidRPr="00D91231">
        <w:rPr>
          <w:color w:val="000000"/>
        </w:rPr>
        <w:t>табеля учета использования рабочего времени № Т-12 и Т-13. В форме №Т-12 отражается не только учет использования рабочего времени, но и расчет заработной платы, в форме № Т-13 -учет использования рабочего времени без расчета заработной платы. Заработная плата в этом случае начисляется в лицевом счете, в расчетной ведомости или расчетно-платежной ведомости.</w:t>
      </w:r>
    </w:p>
    <w:p w:rsidR="00865B26" w:rsidRPr="00D91231" w:rsidRDefault="00865B26" w:rsidP="00D91231">
      <w:pPr>
        <w:pStyle w:val="11"/>
        <w:ind w:firstLine="709"/>
        <w:rPr>
          <w:color w:val="000000"/>
          <w:sz w:val="28"/>
          <w:szCs w:val="28"/>
        </w:rPr>
      </w:pPr>
      <w:r w:rsidRPr="00D91231">
        <w:rPr>
          <w:color w:val="000000"/>
          <w:sz w:val="28"/>
          <w:szCs w:val="28"/>
        </w:rPr>
        <w:t>В Положении по бухгалтерскому учету «Расходы организации» ПБУ 10/99 от 06.05.99 г.№33н затраты на оплату труда формируют расходы по обычным видам деятельности.</w:t>
      </w:r>
    </w:p>
    <w:p w:rsidR="00A304D7" w:rsidRPr="00D91231" w:rsidRDefault="00865B26" w:rsidP="00D91231">
      <w:pPr>
        <w:pStyle w:val="11"/>
        <w:ind w:firstLine="709"/>
        <w:rPr>
          <w:color w:val="000000"/>
          <w:sz w:val="28"/>
          <w:szCs w:val="28"/>
        </w:rPr>
      </w:pPr>
      <w:r w:rsidRPr="00D91231">
        <w:rPr>
          <w:color w:val="000000"/>
          <w:sz w:val="28"/>
          <w:szCs w:val="28"/>
        </w:rPr>
        <w:t>Для исчисления налога на доходы физических лиц бухгалтер использует Методические рекомендации по применению главы 23 «Налог на доходы физических лиц» Налогового кодекса РФ (утв. приказом Министерства РФ по налогам и сборам от 29.11.2000 г. №БГ -3-08/415).</w:t>
      </w:r>
    </w:p>
    <w:p w:rsidR="003E6B93" w:rsidRPr="00D91231" w:rsidRDefault="003E6B93" w:rsidP="00D91231">
      <w:pPr>
        <w:ind w:firstLine="709"/>
        <w:rPr>
          <w:color w:val="000000"/>
        </w:rPr>
      </w:pPr>
    </w:p>
    <w:p w:rsidR="001D39DB" w:rsidRPr="00CC646F" w:rsidRDefault="00B20522" w:rsidP="00CC646F">
      <w:pPr>
        <w:ind w:firstLine="709"/>
        <w:jc w:val="center"/>
        <w:rPr>
          <w:b/>
          <w:bCs/>
          <w:color w:val="000000"/>
        </w:rPr>
      </w:pPr>
      <w:r w:rsidRPr="00CC646F">
        <w:rPr>
          <w:b/>
          <w:bCs/>
          <w:color w:val="000000"/>
        </w:rPr>
        <w:t>1.3 Организация бухгалтерского учета расчетов с персоналом по оплате</w:t>
      </w:r>
      <w:r w:rsidR="009D4A2C" w:rsidRPr="00CC646F">
        <w:rPr>
          <w:b/>
          <w:bCs/>
          <w:color w:val="000000"/>
        </w:rPr>
        <w:t xml:space="preserve"> </w:t>
      </w:r>
      <w:r w:rsidR="00D52B4E" w:rsidRPr="00CC646F">
        <w:rPr>
          <w:b/>
          <w:bCs/>
          <w:color w:val="000000"/>
        </w:rPr>
        <w:t>т</w:t>
      </w:r>
      <w:r w:rsidRPr="00CC646F">
        <w:rPr>
          <w:b/>
          <w:bCs/>
          <w:color w:val="000000"/>
        </w:rPr>
        <w:t>руда</w:t>
      </w:r>
    </w:p>
    <w:p w:rsidR="00D52B4E" w:rsidRPr="00D91231" w:rsidRDefault="00D52B4E" w:rsidP="00D91231">
      <w:pPr>
        <w:pStyle w:val="11"/>
        <w:ind w:firstLine="709"/>
        <w:rPr>
          <w:color w:val="000000"/>
          <w:sz w:val="28"/>
          <w:szCs w:val="28"/>
        </w:rPr>
      </w:pPr>
    </w:p>
    <w:p w:rsidR="00D91231" w:rsidRDefault="00DE57A3" w:rsidP="00D91231">
      <w:pPr>
        <w:pStyle w:val="11"/>
        <w:ind w:firstLine="709"/>
        <w:rPr>
          <w:color w:val="000000"/>
          <w:sz w:val="28"/>
          <w:szCs w:val="28"/>
        </w:rPr>
      </w:pPr>
      <w:r w:rsidRPr="00D91231">
        <w:rPr>
          <w:color w:val="000000"/>
          <w:sz w:val="28"/>
          <w:szCs w:val="28"/>
        </w:rPr>
        <w:t>Как элемент издержек производства и обращения (расходов на продажу) оплата труда должна быть отнесена на соответствующие счета затрат в зависимости от характера и назначения использованного в организации труда.</w:t>
      </w:r>
    </w:p>
    <w:p w:rsidR="00D91231" w:rsidRDefault="001D39DB" w:rsidP="00D91231">
      <w:pPr>
        <w:ind w:firstLine="709"/>
        <w:rPr>
          <w:color w:val="000000"/>
        </w:rPr>
      </w:pPr>
      <w:r w:rsidRPr="00D91231">
        <w:rPr>
          <w:color w:val="000000"/>
        </w:rPr>
        <w:t>Синтетический у</w:t>
      </w:r>
      <w:r w:rsidR="00906568" w:rsidRPr="00D91231">
        <w:rPr>
          <w:color w:val="000000"/>
        </w:rPr>
        <w:t>чет расчетов с персоналом по оплате труда</w:t>
      </w:r>
      <w:r w:rsidR="00D91231">
        <w:rPr>
          <w:color w:val="000000"/>
        </w:rPr>
        <w:t xml:space="preserve"> </w:t>
      </w:r>
      <w:r w:rsidR="00906568" w:rsidRPr="00D91231">
        <w:rPr>
          <w:color w:val="000000"/>
        </w:rPr>
        <w:t xml:space="preserve">осуществляется на счете 70 «Расчеты с персоналом по оплате труда» Этот счет пассивный. </w:t>
      </w:r>
      <w:r w:rsidRPr="00D91231">
        <w:rPr>
          <w:color w:val="000000"/>
        </w:rPr>
        <w:t>Счет предназначен для обобщения информации о расчетах с персоналом, состоящим и не состоящим в штате предприятия</w:t>
      </w:r>
      <w:r w:rsidR="00D91231">
        <w:rPr>
          <w:color w:val="000000"/>
        </w:rPr>
        <w:t xml:space="preserve"> </w:t>
      </w:r>
      <w:r w:rsidRPr="00D91231">
        <w:rPr>
          <w:color w:val="000000"/>
        </w:rPr>
        <w:t xml:space="preserve">по оплате труда, а также о выплате доходов по ценным бумагам предприятия. </w:t>
      </w:r>
      <w:r w:rsidR="00F11690" w:rsidRPr="00D91231">
        <w:rPr>
          <w:color w:val="000000"/>
        </w:rPr>
        <w:t>К данному счету могут быть открыты следующие субсчета: 70/1 «Расчеты с сотрудниками, состоящими в штате организации», 70/2 «Расчеты с совместителями», 70/3 «Расчеты по договорам гражданско-правового характера».</w:t>
      </w:r>
    </w:p>
    <w:p w:rsidR="00906568" w:rsidRPr="00D91231" w:rsidRDefault="00906568" w:rsidP="00D91231">
      <w:pPr>
        <w:ind w:firstLine="709"/>
        <w:rPr>
          <w:color w:val="000000"/>
        </w:rPr>
      </w:pPr>
      <w:r w:rsidRPr="00D91231">
        <w:rPr>
          <w:color w:val="000000"/>
        </w:rPr>
        <w:t>По кредиту счета отражают начисления по оплате труда, пособий за счет отчислений на государственное социальное страхование, пенсий и других аналогичных сумм, а также доходов от участия в организаций, по дебету - удержания из начисленной суммы оплаты труда и доходов, выдачу причитающихся сумм работникам и не выплаченные в срок суммы оплаты труда и доходов. Сальдо этого счета кредитовое и показывает задолженность организации перед рабочими и служащими по заработной плате и другим указанным платежам.</w:t>
      </w:r>
    </w:p>
    <w:p w:rsidR="00906568" w:rsidRPr="00D91231" w:rsidRDefault="00906568" w:rsidP="00D91231">
      <w:pPr>
        <w:ind w:firstLine="709"/>
        <w:rPr>
          <w:color w:val="000000"/>
        </w:rPr>
      </w:pPr>
      <w:r w:rsidRPr="00D91231">
        <w:rPr>
          <w:color w:val="000000"/>
        </w:rPr>
        <w:t>Операцию по начислению и распределению оплаты труда, включаемой в издержки производства и обращения, оформляют следующей бухгалтерской записью:</w:t>
      </w:r>
    </w:p>
    <w:p w:rsidR="00906568" w:rsidRPr="00D91231" w:rsidRDefault="00C1229E" w:rsidP="00D91231">
      <w:pPr>
        <w:ind w:firstLine="709"/>
        <w:rPr>
          <w:color w:val="000000"/>
        </w:rPr>
      </w:pPr>
      <w:r w:rsidRPr="00D91231">
        <w:rPr>
          <w:color w:val="000000"/>
        </w:rPr>
        <w:t>Д</w:t>
      </w:r>
      <w:r w:rsidR="00906568" w:rsidRPr="00D91231">
        <w:rPr>
          <w:color w:val="000000"/>
        </w:rPr>
        <w:t>ебет счета</w:t>
      </w:r>
      <w:r w:rsidR="00EA3CCD" w:rsidRPr="00D91231">
        <w:rPr>
          <w:color w:val="000000"/>
        </w:rPr>
        <w:t xml:space="preserve"> </w:t>
      </w:r>
      <w:r w:rsidR="00906568" w:rsidRPr="00D91231">
        <w:rPr>
          <w:color w:val="000000"/>
        </w:rPr>
        <w:t>20 «Основное производство» (оплата труда производственных рабочих);</w:t>
      </w:r>
    </w:p>
    <w:p w:rsidR="00906568" w:rsidRPr="00D91231" w:rsidRDefault="00C1229E" w:rsidP="00D91231">
      <w:pPr>
        <w:ind w:firstLine="709"/>
        <w:rPr>
          <w:color w:val="000000"/>
        </w:rPr>
      </w:pPr>
      <w:r w:rsidRPr="00D91231">
        <w:rPr>
          <w:color w:val="000000"/>
        </w:rPr>
        <w:t>Д</w:t>
      </w:r>
      <w:r w:rsidR="00906568" w:rsidRPr="00D91231">
        <w:rPr>
          <w:color w:val="000000"/>
        </w:rPr>
        <w:t>ебет счета 23 «Вспомогательные производства» (оплата труда рабочим вспомогательных производств);</w:t>
      </w:r>
    </w:p>
    <w:p w:rsidR="00906568" w:rsidRPr="00D91231" w:rsidRDefault="00C1229E" w:rsidP="00D91231">
      <w:pPr>
        <w:ind w:firstLine="709"/>
        <w:rPr>
          <w:color w:val="000000"/>
        </w:rPr>
      </w:pPr>
      <w:r w:rsidRPr="00D91231">
        <w:rPr>
          <w:color w:val="000000"/>
        </w:rPr>
        <w:t>Д</w:t>
      </w:r>
      <w:r w:rsidR="00906568" w:rsidRPr="00D91231">
        <w:rPr>
          <w:color w:val="000000"/>
        </w:rPr>
        <w:t>ебет счета 25 «Общепроизводственные расходы» (оплата труда цехового персонала);</w:t>
      </w:r>
    </w:p>
    <w:p w:rsidR="00906568" w:rsidRPr="00D91231" w:rsidRDefault="00C1229E" w:rsidP="00D91231">
      <w:pPr>
        <w:ind w:firstLine="709"/>
        <w:rPr>
          <w:color w:val="000000"/>
        </w:rPr>
      </w:pPr>
      <w:r w:rsidRPr="00D91231">
        <w:rPr>
          <w:color w:val="000000"/>
        </w:rPr>
        <w:t>Д</w:t>
      </w:r>
      <w:r w:rsidR="00906568" w:rsidRPr="00D91231">
        <w:rPr>
          <w:color w:val="000000"/>
        </w:rPr>
        <w:t>ебет счета 29 «Обслуживающие производства и хозяйства» (оплата труда работников обслуживающих производств и хозяйств);</w:t>
      </w:r>
    </w:p>
    <w:p w:rsidR="001D39DB" w:rsidRPr="00D91231" w:rsidRDefault="00C1229E" w:rsidP="00D91231">
      <w:pPr>
        <w:ind w:firstLine="709"/>
        <w:rPr>
          <w:color w:val="000000"/>
        </w:rPr>
      </w:pPr>
      <w:r w:rsidRPr="00D91231">
        <w:rPr>
          <w:color w:val="000000"/>
        </w:rPr>
        <w:t>Д</w:t>
      </w:r>
      <w:r w:rsidR="001D39DB" w:rsidRPr="00D91231">
        <w:rPr>
          <w:color w:val="000000"/>
        </w:rPr>
        <w:t>ебет счета 28</w:t>
      </w:r>
      <w:r w:rsidR="00D91231">
        <w:rPr>
          <w:color w:val="000000"/>
        </w:rPr>
        <w:t xml:space="preserve"> </w:t>
      </w:r>
      <w:r w:rsidR="000D7071" w:rsidRPr="00D91231">
        <w:rPr>
          <w:color w:val="000000"/>
        </w:rPr>
        <w:t>«Брак в производстве»</w:t>
      </w:r>
      <w:r w:rsidR="00D91231">
        <w:rPr>
          <w:color w:val="000000"/>
        </w:rPr>
        <w:t xml:space="preserve"> </w:t>
      </w:r>
      <w:r w:rsidR="000D7071" w:rsidRPr="00D91231">
        <w:rPr>
          <w:color w:val="000000"/>
        </w:rPr>
        <w:t>(</w:t>
      </w:r>
      <w:r w:rsidR="001D39DB" w:rsidRPr="00D91231">
        <w:rPr>
          <w:color w:val="000000"/>
        </w:rPr>
        <w:t>заработная плата рабочих за исправление брака продукции</w:t>
      </w:r>
      <w:r w:rsidR="000D7071" w:rsidRPr="00D91231">
        <w:rPr>
          <w:color w:val="000000"/>
        </w:rPr>
        <w:t>)</w:t>
      </w:r>
      <w:r w:rsidR="001D39DB" w:rsidRPr="00D91231">
        <w:rPr>
          <w:color w:val="000000"/>
        </w:rPr>
        <w:t>;</w:t>
      </w:r>
    </w:p>
    <w:p w:rsidR="001D39DB" w:rsidRPr="00D91231" w:rsidRDefault="00C1229E" w:rsidP="00D91231">
      <w:pPr>
        <w:ind w:firstLine="709"/>
        <w:rPr>
          <w:color w:val="000000"/>
        </w:rPr>
      </w:pPr>
      <w:r w:rsidRPr="00D91231">
        <w:rPr>
          <w:color w:val="000000"/>
        </w:rPr>
        <w:t>Д</w:t>
      </w:r>
      <w:r w:rsidR="001D39DB" w:rsidRPr="00D91231">
        <w:rPr>
          <w:color w:val="000000"/>
        </w:rPr>
        <w:t>ебет счета 43 </w:t>
      </w:r>
      <w:r w:rsidR="000D7071" w:rsidRPr="00D91231">
        <w:rPr>
          <w:color w:val="000000"/>
        </w:rPr>
        <w:t>«Готовая продукция» (</w:t>
      </w:r>
      <w:r w:rsidR="001D39DB" w:rsidRPr="00D91231">
        <w:rPr>
          <w:color w:val="000000"/>
        </w:rPr>
        <w:t>заработная плата и премии работников коммерческих служб предприятия</w:t>
      </w:r>
      <w:r w:rsidR="000D7071" w:rsidRPr="00D91231">
        <w:rPr>
          <w:color w:val="000000"/>
        </w:rPr>
        <w:t>)</w:t>
      </w:r>
      <w:r w:rsidR="001D39DB" w:rsidRPr="00D91231">
        <w:rPr>
          <w:color w:val="000000"/>
        </w:rPr>
        <w:t>;</w:t>
      </w:r>
    </w:p>
    <w:p w:rsidR="001D39DB" w:rsidRPr="00D91231" w:rsidRDefault="00C1229E" w:rsidP="00D91231">
      <w:pPr>
        <w:ind w:firstLine="709"/>
        <w:rPr>
          <w:color w:val="000000"/>
        </w:rPr>
      </w:pPr>
      <w:r w:rsidRPr="00D91231">
        <w:rPr>
          <w:color w:val="000000"/>
        </w:rPr>
        <w:t>Д</w:t>
      </w:r>
      <w:r w:rsidR="001D39DB" w:rsidRPr="00D91231">
        <w:rPr>
          <w:color w:val="000000"/>
        </w:rPr>
        <w:t>ебет счета 44</w:t>
      </w:r>
      <w:r w:rsidR="000D7071" w:rsidRPr="00D91231">
        <w:rPr>
          <w:color w:val="000000"/>
        </w:rPr>
        <w:t> «Расходы на продажу» (</w:t>
      </w:r>
      <w:r w:rsidR="001D39DB" w:rsidRPr="00D91231">
        <w:rPr>
          <w:color w:val="000000"/>
        </w:rPr>
        <w:t>заработная плата всех работников торговли (оптовой и розничной) и общественного питания</w:t>
      </w:r>
      <w:r w:rsidR="000D7071" w:rsidRPr="00D91231">
        <w:rPr>
          <w:color w:val="000000"/>
        </w:rPr>
        <w:t>)</w:t>
      </w:r>
      <w:r w:rsidR="001D39DB" w:rsidRPr="00D91231">
        <w:rPr>
          <w:color w:val="000000"/>
        </w:rPr>
        <w:t>;</w:t>
      </w:r>
    </w:p>
    <w:p w:rsidR="00906568" w:rsidRPr="00D91231" w:rsidRDefault="00906568" w:rsidP="00D91231">
      <w:pPr>
        <w:ind w:firstLine="709"/>
        <w:rPr>
          <w:color w:val="000000"/>
        </w:rPr>
      </w:pPr>
      <w:r w:rsidRPr="00D91231">
        <w:rPr>
          <w:color w:val="000000"/>
        </w:rPr>
        <w:t>Кредит счета 70 «Расчеты с персоналом по оплате труда» (на всю сумму начисленной оплаты труда).</w:t>
      </w:r>
    </w:p>
    <w:p w:rsidR="00906568" w:rsidRPr="00D91231" w:rsidRDefault="00906568" w:rsidP="00D91231">
      <w:pPr>
        <w:ind w:firstLine="709"/>
        <w:rPr>
          <w:color w:val="000000"/>
        </w:rPr>
      </w:pPr>
      <w:r w:rsidRPr="00D91231">
        <w:rPr>
          <w:color w:val="000000"/>
        </w:rPr>
        <w:t>Начисление оплаты труда по операциям, связанным с заготовлением и приобретением производственных запасов, оборудования к установке и осуществлением капитальных вложений, отражают по дебету счетов 07 «Оборудование к установке», 08 «Вложения во внеоборотные активы», 10 «Материалы» и кредиту счета 70.</w:t>
      </w:r>
    </w:p>
    <w:p w:rsidR="00906568" w:rsidRPr="00D91231" w:rsidRDefault="00906568" w:rsidP="00D91231">
      <w:pPr>
        <w:ind w:firstLine="709"/>
        <w:rPr>
          <w:color w:val="000000"/>
        </w:rPr>
      </w:pPr>
      <w:r w:rsidRPr="00D91231">
        <w:rPr>
          <w:color w:val="000000"/>
        </w:rPr>
        <w:t>Пособия по временной нетрудоспособности и другие выплаты за счет</w:t>
      </w:r>
      <w:r w:rsidR="00DA30D0" w:rsidRPr="00DA30D0">
        <w:rPr>
          <w:color w:val="000000"/>
        </w:rPr>
        <w:t xml:space="preserve"> </w:t>
      </w:r>
      <w:r w:rsidRPr="00D91231">
        <w:rPr>
          <w:color w:val="000000"/>
        </w:rPr>
        <w:t>средств органов социального страхования отражают по дебету счета 69</w:t>
      </w:r>
      <w:r w:rsidR="00DA30D0" w:rsidRPr="00DA30D0">
        <w:rPr>
          <w:color w:val="000000"/>
        </w:rPr>
        <w:t xml:space="preserve"> </w:t>
      </w:r>
      <w:r w:rsidRPr="00D91231">
        <w:rPr>
          <w:color w:val="000000"/>
        </w:rPr>
        <w:t>«Расчеты по социальному страхованию и обеспечению» и кредиту счета 70.</w:t>
      </w:r>
    </w:p>
    <w:p w:rsidR="00906568" w:rsidRPr="00D91231" w:rsidRDefault="00906568" w:rsidP="00D91231">
      <w:pPr>
        <w:ind w:firstLine="709"/>
        <w:rPr>
          <w:color w:val="000000"/>
        </w:rPr>
      </w:pPr>
      <w:r w:rsidRPr="00D91231">
        <w:rPr>
          <w:color w:val="000000"/>
        </w:rPr>
        <w:t>Начисленные суммы материальной помощи, пособий, оплаты труда по работам, производимым в процессе получения внереализационных или операционных доходов, отражают по дебету счета 91 «Прочие доходы и расходы» и кредиту счета 70.</w:t>
      </w:r>
    </w:p>
    <w:p w:rsidR="003B55F7" w:rsidRPr="00D91231" w:rsidRDefault="003B55F7" w:rsidP="00D91231">
      <w:pPr>
        <w:ind w:firstLine="709"/>
        <w:rPr>
          <w:color w:val="000000"/>
        </w:rPr>
      </w:pPr>
      <w:r w:rsidRPr="00D91231">
        <w:rPr>
          <w:color w:val="000000"/>
        </w:rPr>
        <w:t>В соответствии с действующим законодательством по труду из сумм начисленной работникам оплаты труда по всем основаниям производят обязательные удержания, которые можно разделить на 3 группы: обязательные удержания, удержания по инициативе организации, удержания по инициативе</w:t>
      </w:r>
      <w:r w:rsidR="00DA30D0" w:rsidRPr="00DA30D0">
        <w:rPr>
          <w:color w:val="000000"/>
        </w:rPr>
        <w:t xml:space="preserve"> </w:t>
      </w:r>
      <w:r w:rsidRPr="00D91231">
        <w:rPr>
          <w:color w:val="000000"/>
        </w:rPr>
        <w:t>члена трудового коллектива. Обязательными удержаниями является: налог на доходы физических лиц (с совокупного дохода по установленной ставке); штрафов по постановлениям судебных и административных органов; алиментов по приговорам суда и др. По этим операциям делают следующие бухгалтерские записи:</w:t>
      </w:r>
    </w:p>
    <w:p w:rsidR="00D91231" w:rsidRDefault="00C1229E" w:rsidP="00D91231">
      <w:pPr>
        <w:ind w:firstLine="709"/>
        <w:rPr>
          <w:color w:val="000000"/>
        </w:rPr>
      </w:pPr>
      <w:r w:rsidRPr="00D91231">
        <w:rPr>
          <w:color w:val="000000"/>
        </w:rPr>
        <w:t>Д</w:t>
      </w:r>
      <w:r w:rsidR="00D406AD" w:rsidRPr="00D91231">
        <w:rPr>
          <w:color w:val="000000"/>
        </w:rPr>
        <w:t>ебет счета</w:t>
      </w:r>
      <w:r w:rsidRPr="00D91231">
        <w:rPr>
          <w:color w:val="000000"/>
        </w:rPr>
        <w:t>70 К</w:t>
      </w:r>
      <w:r w:rsidR="00D406AD" w:rsidRPr="00D91231">
        <w:rPr>
          <w:color w:val="000000"/>
        </w:rPr>
        <w:t>редит счета 68 «</w:t>
      </w:r>
      <w:r w:rsidRPr="00D91231">
        <w:rPr>
          <w:color w:val="000000"/>
        </w:rPr>
        <w:t>Расчеты</w:t>
      </w:r>
      <w:r w:rsidR="003B55F7" w:rsidRPr="00D91231">
        <w:rPr>
          <w:color w:val="000000"/>
        </w:rPr>
        <w:t xml:space="preserve"> по налогам и сборам</w:t>
      </w:r>
      <w:r w:rsidRPr="00D91231">
        <w:rPr>
          <w:color w:val="000000"/>
        </w:rPr>
        <w:t>»</w:t>
      </w:r>
    </w:p>
    <w:p w:rsidR="00D91231" w:rsidRDefault="003B55F7" w:rsidP="00D91231">
      <w:pPr>
        <w:ind w:firstLine="709"/>
        <w:rPr>
          <w:color w:val="000000"/>
        </w:rPr>
      </w:pPr>
      <w:r w:rsidRPr="00D91231">
        <w:rPr>
          <w:color w:val="000000"/>
        </w:rPr>
        <w:t>—</w:t>
      </w:r>
      <w:r w:rsidR="00C1229E" w:rsidRPr="00D91231">
        <w:rPr>
          <w:color w:val="000000"/>
        </w:rPr>
        <w:t xml:space="preserve"> удержанные</w:t>
      </w:r>
      <w:r w:rsidR="003F6B61" w:rsidRPr="00D91231">
        <w:rPr>
          <w:color w:val="000000"/>
        </w:rPr>
        <w:t xml:space="preserve"> из заработной платы </w:t>
      </w:r>
      <w:r w:rsidR="00C1229E" w:rsidRPr="00D91231">
        <w:rPr>
          <w:color w:val="000000"/>
        </w:rPr>
        <w:t xml:space="preserve">суммы </w:t>
      </w:r>
      <w:r w:rsidR="003F6B61" w:rsidRPr="00D91231">
        <w:rPr>
          <w:color w:val="000000"/>
        </w:rPr>
        <w:t>налога с дохода физических лиц</w:t>
      </w:r>
    </w:p>
    <w:p w:rsidR="00D91231" w:rsidRDefault="003F6B61" w:rsidP="00D91231">
      <w:pPr>
        <w:ind w:firstLine="709"/>
        <w:rPr>
          <w:color w:val="000000"/>
        </w:rPr>
      </w:pPr>
      <w:r w:rsidRPr="00D91231">
        <w:rPr>
          <w:color w:val="000000"/>
        </w:rPr>
        <w:t xml:space="preserve">Дебет счета70 Кредит счета </w:t>
      </w:r>
      <w:r w:rsidR="00D406AD" w:rsidRPr="00D91231">
        <w:rPr>
          <w:color w:val="000000"/>
        </w:rPr>
        <w:t>73 «</w:t>
      </w:r>
      <w:r w:rsidR="003B55F7" w:rsidRPr="00D91231">
        <w:rPr>
          <w:color w:val="000000"/>
        </w:rPr>
        <w:t>Рас</w:t>
      </w:r>
      <w:r w:rsidR="00D406AD" w:rsidRPr="00D91231">
        <w:rPr>
          <w:color w:val="000000"/>
        </w:rPr>
        <w:t>четы</w:t>
      </w:r>
      <w:r w:rsidRPr="00D91231">
        <w:rPr>
          <w:color w:val="000000"/>
        </w:rPr>
        <w:t xml:space="preserve"> с персоналом по прочим </w:t>
      </w:r>
      <w:r w:rsidR="003B55F7" w:rsidRPr="00D91231">
        <w:rPr>
          <w:color w:val="000000"/>
        </w:rPr>
        <w:t>операциям</w:t>
      </w:r>
      <w:r w:rsidR="00D406AD" w:rsidRPr="00D91231">
        <w:rPr>
          <w:color w:val="000000"/>
        </w:rPr>
        <w:t>»</w:t>
      </w:r>
    </w:p>
    <w:p w:rsidR="003B55F7" w:rsidRPr="00D91231" w:rsidRDefault="003B55F7" w:rsidP="00D91231">
      <w:pPr>
        <w:ind w:firstLine="709"/>
        <w:rPr>
          <w:color w:val="000000"/>
        </w:rPr>
      </w:pPr>
      <w:r w:rsidRPr="00D91231">
        <w:rPr>
          <w:color w:val="000000"/>
        </w:rPr>
        <w:t>— на суммы, взысканные в возмещение недостач, уплаченных штрафов; на суммы, удержанные по исполнительным документам.</w:t>
      </w:r>
    </w:p>
    <w:p w:rsidR="003B55F7" w:rsidRPr="00D91231" w:rsidRDefault="003B55F7" w:rsidP="00D91231">
      <w:pPr>
        <w:ind w:firstLine="709"/>
        <w:rPr>
          <w:color w:val="000000"/>
        </w:rPr>
      </w:pPr>
      <w:r w:rsidRPr="00D91231">
        <w:rPr>
          <w:color w:val="000000"/>
        </w:rPr>
        <w:t>Кроме того, могут производиться удержания по инициативе администрации организации (предприятия) долга работника за допуще</w:t>
      </w:r>
      <w:r w:rsidR="00D406AD" w:rsidRPr="00D91231">
        <w:rPr>
          <w:color w:val="000000"/>
        </w:rPr>
        <w:t>нный по его вине брак</w:t>
      </w:r>
      <w:r w:rsidRPr="00D91231">
        <w:rPr>
          <w:color w:val="000000"/>
        </w:rPr>
        <w:t>, при продаже ему имущества, ранее выданного планового аванса или выплат, сделанных в межрасчетный период, несвоевременно возвращенных подотчетных сумм (на командировки, на приобретение имущества или оплату услуг, если работник не оспаривает основания и размера удержания и т.д.). По таким операциям делают следующие бухгалтерские записи:</w:t>
      </w:r>
    </w:p>
    <w:p w:rsidR="00D91231" w:rsidRDefault="00006276" w:rsidP="00D91231">
      <w:pPr>
        <w:ind w:firstLine="709"/>
        <w:rPr>
          <w:color w:val="000000"/>
        </w:rPr>
      </w:pPr>
      <w:r w:rsidRPr="00D91231">
        <w:rPr>
          <w:color w:val="000000"/>
        </w:rPr>
        <w:t>Д</w:t>
      </w:r>
      <w:r w:rsidR="00D406AD" w:rsidRPr="00D91231">
        <w:rPr>
          <w:color w:val="000000"/>
        </w:rPr>
        <w:t>ебет счета70</w:t>
      </w:r>
      <w:r w:rsidR="00D91231">
        <w:rPr>
          <w:color w:val="000000"/>
        </w:rPr>
        <w:t xml:space="preserve"> </w:t>
      </w:r>
      <w:r w:rsidRPr="00D91231">
        <w:rPr>
          <w:color w:val="000000"/>
        </w:rPr>
        <w:t>К</w:t>
      </w:r>
      <w:r w:rsidR="00D406AD" w:rsidRPr="00D91231">
        <w:rPr>
          <w:color w:val="000000"/>
        </w:rPr>
        <w:t>редит</w:t>
      </w:r>
      <w:r w:rsidR="00D91231">
        <w:rPr>
          <w:color w:val="000000"/>
        </w:rPr>
        <w:t xml:space="preserve"> </w:t>
      </w:r>
      <w:r w:rsidR="00D406AD" w:rsidRPr="00D91231">
        <w:rPr>
          <w:color w:val="000000"/>
        </w:rPr>
        <w:t>счета</w:t>
      </w:r>
      <w:r w:rsidR="00D91231">
        <w:rPr>
          <w:color w:val="000000"/>
        </w:rPr>
        <w:t xml:space="preserve"> </w:t>
      </w:r>
      <w:r w:rsidR="00D406AD" w:rsidRPr="00D91231">
        <w:rPr>
          <w:color w:val="000000"/>
        </w:rPr>
        <w:t>28</w:t>
      </w:r>
      <w:r w:rsidRPr="00D91231">
        <w:rPr>
          <w:color w:val="000000"/>
        </w:rPr>
        <w:t xml:space="preserve"> </w:t>
      </w:r>
      <w:r w:rsidR="00D406AD" w:rsidRPr="00D91231">
        <w:rPr>
          <w:color w:val="000000"/>
        </w:rPr>
        <w:t>«Брак</w:t>
      </w:r>
      <w:r w:rsidR="003B55F7" w:rsidRPr="00D91231">
        <w:rPr>
          <w:color w:val="000000"/>
        </w:rPr>
        <w:t xml:space="preserve"> в производстве</w:t>
      </w:r>
      <w:r w:rsidR="00D406AD" w:rsidRPr="00D91231">
        <w:rPr>
          <w:color w:val="000000"/>
        </w:rPr>
        <w:t>»</w:t>
      </w:r>
    </w:p>
    <w:p w:rsidR="003B55F7" w:rsidRPr="00D91231" w:rsidRDefault="003B55F7" w:rsidP="00D91231">
      <w:pPr>
        <w:ind w:firstLine="709"/>
        <w:rPr>
          <w:color w:val="000000"/>
        </w:rPr>
      </w:pPr>
      <w:r w:rsidRPr="00D91231">
        <w:rPr>
          <w:color w:val="000000"/>
        </w:rPr>
        <w:t>— на суммы допущенного по вине работника брака</w:t>
      </w:r>
      <w:r w:rsidR="00006276" w:rsidRPr="00D91231">
        <w:rPr>
          <w:color w:val="000000"/>
        </w:rPr>
        <w:t>.</w:t>
      </w:r>
    </w:p>
    <w:p w:rsidR="00D91231" w:rsidRDefault="00006276" w:rsidP="00D91231">
      <w:pPr>
        <w:ind w:firstLine="709"/>
        <w:rPr>
          <w:color w:val="000000"/>
        </w:rPr>
      </w:pPr>
      <w:r w:rsidRPr="00D91231">
        <w:rPr>
          <w:color w:val="000000"/>
        </w:rPr>
        <w:t>Дебет счета70 К</w:t>
      </w:r>
      <w:r w:rsidR="00742142" w:rsidRPr="00D91231">
        <w:rPr>
          <w:color w:val="000000"/>
        </w:rPr>
        <w:t xml:space="preserve">редит </w:t>
      </w:r>
      <w:r w:rsidR="00D406AD" w:rsidRPr="00D91231">
        <w:rPr>
          <w:color w:val="000000"/>
        </w:rPr>
        <w:t xml:space="preserve">счета </w:t>
      </w:r>
      <w:r w:rsidR="00742142" w:rsidRPr="00D91231">
        <w:rPr>
          <w:color w:val="000000"/>
        </w:rPr>
        <w:t xml:space="preserve">71 </w:t>
      </w:r>
      <w:r w:rsidR="00D406AD" w:rsidRPr="00D91231">
        <w:rPr>
          <w:color w:val="000000"/>
        </w:rPr>
        <w:t>«Расчеты</w:t>
      </w:r>
      <w:r w:rsidR="003B55F7" w:rsidRPr="00D91231">
        <w:rPr>
          <w:color w:val="000000"/>
        </w:rPr>
        <w:t xml:space="preserve"> с подотчетными лицами</w:t>
      </w:r>
      <w:r w:rsidR="00D406AD" w:rsidRPr="00D91231">
        <w:rPr>
          <w:color w:val="000000"/>
        </w:rPr>
        <w:t>»</w:t>
      </w:r>
    </w:p>
    <w:p w:rsidR="003B55F7" w:rsidRPr="00D91231" w:rsidRDefault="003B55F7" w:rsidP="00D91231">
      <w:pPr>
        <w:ind w:firstLine="709"/>
        <w:rPr>
          <w:color w:val="000000"/>
        </w:rPr>
      </w:pPr>
      <w:r w:rsidRPr="00D91231">
        <w:rPr>
          <w:color w:val="000000"/>
        </w:rPr>
        <w:t>— на суммы, не возвращенные работником в установленные сроки (обычно эти операции пр</w:t>
      </w:r>
      <w:r w:rsidR="00EA3CCD" w:rsidRPr="00D91231">
        <w:rPr>
          <w:color w:val="000000"/>
        </w:rPr>
        <w:t>едварительно отражают на счете н</w:t>
      </w:r>
      <w:r w:rsidRPr="00D91231">
        <w:rPr>
          <w:color w:val="000000"/>
        </w:rPr>
        <w:t>едостач и потерь от порчи ценностей)</w:t>
      </w:r>
      <w:r w:rsidR="00006276" w:rsidRPr="00D91231">
        <w:rPr>
          <w:color w:val="000000"/>
        </w:rPr>
        <w:t>.</w:t>
      </w:r>
    </w:p>
    <w:p w:rsidR="003B55F7" w:rsidRPr="00D91231" w:rsidRDefault="003B55F7" w:rsidP="00D91231">
      <w:pPr>
        <w:ind w:firstLine="709"/>
        <w:rPr>
          <w:color w:val="000000"/>
        </w:rPr>
      </w:pPr>
      <w:r w:rsidRPr="00D91231">
        <w:rPr>
          <w:color w:val="000000"/>
        </w:rPr>
        <w:t>Из начисленной оплаты труда могут производиться удержания по инициативе самих работников. К таким операциям относят возврат ссуд банков (на жилищное строительств</w:t>
      </w:r>
      <w:r w:rsidR="00742142" w:rsidRPr="00D91231">
        <w:rPr>
          <w:color w:val="000000"/>
        </w:rPr>
        <w:t>о</w:t>
      </w:r>
      <w:r w:rsidRPr="00D91231">
        <w:rPr>
          <w:color w:val="000000"/>
        </w:rPr>
        <w:t>, молодым семьям и др.), оплату товаров, купленных в торговых организациях в кредит, удержания для перечисления в негосударственный пенсионный фонд, по добровольному страхованию, на благотворительные цели и др. Порядок отражения этих операций в бухгалтерском учете таков:</w:t>
      </w:r>
    </w:p>
    <w:p w:rsidR="00D91231" w:rsidRDefault="00006276" w:rsidP="00D91231">
      <w:pPr>
        <w:ind w:firstLine="709"/>
        <w:rPr>
          <w:color w:val="000000"/>
        </w:rPr>
      </w:pPr>
      <w:r w:rsidRPr="00D91231">
        <w:rPr>
          <w:color w:val="000000"/>
        </w:rPr>
        <w:t>Д</w:t>
      </w:r>
      <w:r w:rsidR="00742142" w:rsidRPr="00D91231">
        <w:rPr>
          <w:color w:val="000000"/>
        </w:rPr>
        <w:t xml:space="preserve">ебет счета 70 </w:t>
      </w:r>
      <w:r w:rsidRPr="00D91231">
        <w:rPr>
          <w:color w:val="000000"/>
        </w:rPr>
        <w:t>К</w:t>
      </w:r>
      <w:r w:rsidR="00742142" w:rsidRPr="00D91231">
        <w:rPr>
          <w:color w:val="000000"/>
        </w:rPr>
        <w:t>редит счета 50 «Касса»</w:t>
      </w:r>
      <w:r w:rsidR="003B55F7" w:rsidRPr="00D91231">
        <w:rPr>
          <w:color w:val="000000"/>
        </w:rPr>
        <w:t xml:space="preserve"> или </w:t>
      </w:r>
      <w:r w:rsidR="00742142" w:rsidRPr="00D91231">
        <w:rPr>
          <w:color w:val="000000"/>
        </w:rPr>
        <w:t>51 «Расчетный счет»</w:t>
      </w:r>
    </w:p>
    <w:p w:rsidR="003B55F7" w:rsidRPr="00D91231" w:rsidRDefault="003B55F7" w:rsidP="00D91231">
      <w:pPr>
        <w:ind w:firstLine="709"/>
        <w:rPr>
          <w:color w:val="000000"/>
        </w:rPr>
      </w:pPr>
      <w:r w:rsidRPr="00D91231">
        <w:rPr>
          <w:color w:val="000000"/>
        </w:rPr>
        <w:t>— при перечислении удержанных сумм по инициативе работника</w:t>
      </w:r>
      <w:r w:rsidR="00006276" w:rsidRPr="00D91231">
        <w:rPr>
          <w:color w:val="000000"/>
        </w:rPr>
        <w:t>.</w:t>
      </w:r>
    </w:p>
    <w:p w:rsidR="00D91231" w:rsidRDefault="00006276" w:rsidP="00D91231">
      <w:pPr>
        <w:ind w:firstLine="709"/>
        <w:rPr>
          <w:color w:val="000000"/>
        </w:rPr>
      </w:pPr>
      <w:r w:rsidRPr="00D91231">
        <w:rPr>
          <w:color w:val="000000"/>
        </w:rPr>
        <w:t>Дебет счета70 К</w:t>
      </w:r>
      <w:r w:rsidR="00742142" w:rsidRPr="00D91231">
        <w:rPr>
          <w:color w:val="000000"/>
        </w:rPr>
        <w:t>редит счета 73 «Расчеты</w:t>
      </w:r>
      <w:r w:rsidR="003B55F7" w:rsidRPr="00D91231">
        <w:rPr>
          <w:color w:val="000000"/>
        </w:rPr>
        <w:t xml:space="preserve"> с персоналом по прочим операциям</w:t>
      </w:r>
      <w:r w:rsidR="00742142" w:rsidRPr="00D91231">
        <w:rPr>
          <w:color w:val="000000"/>
        </w:rPr>
        <w:t>»</w:t>
      </w:r>
      <w:r w:rsidR="003B55F7" w:rsidRPr="00D91231">
        <w:rPr>
          <w:color w:val="000000"/>
        </w:rPr>
        <w:t xml:space="preserve"> (субсчета "Расчеты по предоставленным займам", "Расчеты с негосударственным пенсионным фондом" и др.)</w:t>
      </w:r>
    </w:p>
    <w:p w:rsidR="003B55F7" w:rsidRPr="00D91231" w:rsidRDefault="003B55F7" w:rsidP="00D91231">
      <w:pPr>
        <w:ind w:firstLine="709"/>
        <w:rPr>
          <w:color w:val="000000"/>
        </w:rPr>
      </w:pPr>
      <w:r w:rsidRPr="00D91231">
        <w:rPr>
          <w:color w:val="000000"/>
        </w:rPr>
        <w:t>— при предварительном удержании сумм из заработной платы с последующим перечислением средств в зависимости от принятого порядка платежа.</w:t>
      </w:r>
    </w:p>
    <w:p w:rsidR="00415E32" w:rsidRPr="00D91231" w:rsidRDefault="003B55F7" w:rsidP="00D91231">
      <w:pPr>
        <w:ind w:firstLine="709"/>
        <w:rPr>
          <w:color w:val="000000"/>
        </w:rPr>
      </w:pPr>
      <w:r w:rsidRPr="00D91231">
        <w:rPr>
          <w:color w:val="000000"/>
        </w:rPr>
        <w:t xml:space="preserve">С целью </w:t>
      </w:r>
      <w:r w:rsidR="00415E32" w:rsidRPr="00D91231">
        <w:rPr>
          <w:color w:val="000000"/>
        </w:rPr>
        <w:t>обеспечения чрезвычайно важных для общества социальных расходов самостоятельными источниками покрытия в РФ образованы внебюджетные фонды, которые являются составной частью финансовой системы России.</w:t>
      </w:r>
    </w:p>
    <w:p w:rsidR="00013A53" w:rsidRPr="00D91231" w:rsidRDefault="00415E32" w:rsidP="00D91231">
      <w:pPr>
        <w:ind w:firstLine="709"/>
        <w:rPr>
          <w:color w:val="000000"/>
        </w:rPr>
      </w:pPr>
      <w:r w:rsidRPr="00D91231">
        <w:rPr>
          <w:color w:val="000000"/>
        </w:rPr>
        <w:t xml:space="preserve">Для обобщения информации о расчетах по отчислениям </w:t>
      </w:r>
      <w:r w:rsidR="00013A53" w:rsidRPr="00D91231">
        <w:rPr>
          <w:color w:val="000000"/>
        </w:rPr>
        <w:t>на государственное социальное страхование, пенсионное обеспечение и медицинское страхование персонала предприятия, а также в фонд занятости</w:t>
      </w:r>
      <w:r w:rsidR="00D91231">
        <w:rPr>
          <w:color w:val="000000"/>
        </w:rPr>
        <w:t xml:space="preserve"> </w:t>
      </w:r>
      <w:r w:rsidR="00013A53" w:rsidRPr="00D91231">
        <w:rPr>
          <w:color w:val="000000"/>
        </w:rPr>
        <w:t>используется счет 69 «Расчеты по социальному страхованию и обеспечению».</w:t>
      </w:r>
    </w:p>
    <w:p w:rsidR="00D91231" w:rsidRDefault="00013A53" w:rsidP="00D91231">
      <w:pPr>
        <w:ind w:firstLine="709"/>
        <w:rPr>
          <w:color w:val="000000"/>
        </w:rPr>
      </w:pPr>
      <w:r w:rsidRPr="00D91231">
        <w:rPr>
          <w:color w:val="000000"/>
        </w:rPr>
        <w:t>Объект обложения</w:t>
      </w:r>
      <w:r w:rsidR="007E751F" w:rsidRPr="00D91231">
        <w:rPr>
          <w:color w:val="000000"/>
        </w:rPr>
        <w:t xml:space="preserve"> </w:t>
      </w:r>
      <w:r w:rsidRPr="00D91231">
        <w:rPr>
          <w:color w:val="000000"/>
        </w:rPr>
        <w:t>-</w:t>
      </w:r>
      <w:r w:rsidR="007E751F" w:rsidRPr="00D91231">
        <w:rPr>
          <w:color w:val="000000"/>
        </w:rPr>
        <w:t xml:space="preserve"> </w:t>
      </w:r>
      <w:r w:rsidRPr="00D91231">
        <w:rPr>
          <w:color w:val="000000"/>
        </w:rPr>
        <w:t>выплаты и иные вознаграждения, начисляемые работодателем в пользу работников по всем основаниям. При расчете налогооблагаемой базы, учитываются начисленные работнику суммы независимо от источника их финансирования и размеров, за исключением сумм,</w:t>
      </w:r>
      <w:r w:rsidR="007E751F" w:rsidRPr="00D91231">
        <w:rPr>
          <w:color w:val="000000"/>
        </w:rPr>
        <w:t xml:space="preserve"> </w:t>
      </w:r>
      <w:r w:rsidRPr="00D91231">
        <w:rPr>
          <w:color w:val="000000"/>
        </w:rPr>
        <w:t>не подлежащих налогообложению в соответствии со статьей 238 2 части НК РФ и с учетом налоговых льгот установленных статьей 239 НК РФ.</w:t>
      </w:r>
    </w:p>
    <w:p w:rsidR="00006276" w:rsidRPr="00D91231" w:rsidRDefault="000F2F0F" w:rsidP="00D91231">
      <w:pPr>
        <w:ind w:firstLine="709"/>
        <w:rPr>
          <w:color w:val="000000"/>
        </w:rPr>
      </w:pPr>
      <w:r w:rsidRPr="00D91231">
        <w:rPr>
          <w:color w:val="000000"/>
        </w:rPr>
        <w:t>Начисление ЕСН и взносов на социальное страхование в учете</w:t>
      </w:r>
      <w:r w:rsidR="00D91231">
        <w:rPr>
          <w:color w:val="000000"/>
        </w:rPr>
        <w:t xml:space="preserve"> </w:t>
      </w:r>
      <w:r w:rsidRPr="00D91231">
        <w:rPr>
          <w:color w:val="000000"/>
        </w:rPr>
        <w:t xml:space="preserve">отражают </w:t>
      </w:r>
      <w:r w:rsidR="0043230F" w:rsidRPr="00D91231">
        <w:rPr>
          <w:color w:val="000000"/>
        </w:rPr>
        <w:t>проводкой</w:t>
      </w:r>
      <w:r w:rsidR="00006276" w:rsidRPr="00D91231">
        <w:rPr>
          <w:color w:val="000000"/>
        </w:rPr>
        <w:t>:</w:t>
      </w:r>
    </w:p>
    <w:p w:rsidR="00D91231" w:rsidRDefault="00006276" w:rsidP="00D91231">
      <w:pPr>
        <w:ind w:firstLine="709"/>
        <w:rPr>
          <w:color w:val="000000"/>
        </w:rPr>
      </w:pPr>
      <w:r w:rsidRPr="00D91231">
        <w:rPr>
          <w:color w:val="000000"/>
        </w:rPr>
        <w:t>Д</w:t>
      </w:r>
      <w:r w:rsidR="005A19E5" w:rsidRPr="00D91231">
        <w:rPr>
          <w:color w:val="000000"/>
        </w:rPr>
        <w:t>ебет счетов 20,</w:t>
      </w:r>
      <w:r w:rsidR="00EA3CCD" w:rsidRPr="00D91231">
        <w:rPr>
          <w:color w:val="000000"/>
        </w:rPr>
        <w:t xml:space="preserve"> </w:t>
      </w:r>
      <w:r w:rsidR="005A19E5" w:rsidRPr="00D91231">
        <w:rPr>
          <w:color w:val="000000"/>
        </w:rPr>
        <w:t>23,</w:t>
      </w:r>
      <w:r w:rsidR="00EA3CCD" w:rsidRPr="00D91231">
        <w:rPr>
          <w:color w:val="000000"/>
        </w:rPr>
        <w:t xml:space="preserve"> </w:t>
      </w:r>
      <w:r w:rsidR="005A19E5" w:rsidRPr="00D91231">
        <w:rPr>
          <w:color w:val="000000"/>
        </w:rPr>
        <w:t>25,</w:t>
      </w:r>
      <w:r w:rsidR="00EA3CCD" w:rsidRPr="00D91231">
        <w:rPr>
          <w:color w:val="000000"/>
        </w:rPr>
        <w:t xml:space="preserve"> </w:t>
      </w:r>
      <w:r w:rsidR="005A19E5" w:rsidRPr="00D91231">
        <w:rPr>
          <w:color w:val="000000"/>
        </w:rPr>
        <w:t>26,</w:t>
      </w:r>
      <w:r w:rsidR="00EA3CCD" w:rsidRPr="00D91231">
        <w:rPr>
          <w:color w:val="000000"/>
        </w:rPr>
        <w:t xml:space="preserve"> </w:t>
      </w:r>
      <w:r w:rsidR="005A19E5" w:rsidRPr="00D91231">
        <w:rPr>
          <w:color w:val="000000"/>
        </w:rPr>
        <w:t>29,</w:t>
      </w:r>
      <w:r w:rsidR="00EA3CCD" w:rsidRPr="00D91231">
        <w:rPr>
          <w:color w:val="000000"/>
        </w:rPr>
        <w:t xml:space="preserve"> </w:t>
      </w:r>
      <w:r w:rsidR="005A19E5" w:rsidRPr="00D91231">
        <w:rPr>
          <w:color w:val="000000"/>
        </w:rPr>
        <w:t>44</w:t>
      </w:r>
      <w:r w:rsidR="00D91231">
        <w:rPr>
          <w:color w:val="000000"/>
        </w:rPr>
        <w:t xml:space="preserve"> </w:t>
      </w:r>
      <w:r w:rsidRPr="00D91231">
        <w:rPr>
          <w:color w:val="000000"/>
        </w:rPr>
        <w:t>К</w:t>
      </w:r>
      <w:r w:rsidR="005A19E5" w:rsidRPr="00D91231">
        <w:rPr>
          <w:color w:val="000000"/>
        </w:rPr>
        <w:t>редит счета 69.</w:t>
      </w:r>
    </w:p>
    <w:p w:rsidR="003B55F7" w:rsidRPr="00D91231" w:rsidRDefault="003E6B93" w:rsidP="00D91231">
      <w:pPr>
        <w:ind w:firstLine="709"/>
        <w:rPr>
          <w:color w:val="000000"/>
        </w:rPr>
      </w:pPr>
      <w:r w:rsidRPr="00D91231">
        <w:rPr>
          <w:color w:val="000000"/>
        </w:rPr>
        <w:t>Напомним, что начисленный налог (взнос</w:t>
      </w:r>
      <w:r w:rsidR="000F59CF" w:rsidRPr="00D91231">
        <w:rPr>
          <w:color w:val="000000"/>
        </w:rPr>
        <w:t xml:space="preserve">) в Фонд социального страховании </w:t>
      </w:r>
      <w:r w:rsidRPr="00D91231">
        <w:rPr>
          <w:color w:val="000000"/>
        </w:rPr>
        <w:t>Российской Федерации используется частично в самой организации для выплаты</w:t>
      </w:r>
      <w:r w:rsidR="000F59CF" w:rsidRPr="00D91231">
        <w:rPr>
          <w:color w:val="000000"/>
        </w:rPr>
        <w:t xml:space="preserve"> </w:t>
      </w:r>
      <w:r w:rsidR="003B55F7" w:rsidRPr="00D91231">
        <w:rPr>
          <w:color w:val="000000"/>
        </w:rPr>
        <w:t>пособий по временной нетрудоспособности, по беременности и родам.</w:t>
      </w:r>
    </w:p>
    <w:p w:rsidR="003B55F7" w:rsidRPr="00D91231" w:rsidRDefault="003B55F7" w:rsidP="00D91231">
      <w:pPr>
        <w:ind w:firstLine="709"/>
        <w:rPr>
          <w:color w:val="000000"/>
        </w:rPr>
      </w:pPr>
      <w:r w:rsidRPr="00D91231">
        <w:rPr>
          <w:color w:val="000000"/>
        </w:rPr>
        <w:t>Начисленные пособия отражаются по дебету счета</w:t>
      </w:r>
      <w:r w:rsidR="007E751F" w:rsidRPr="00D91231">
        <w:rPr>
          <w:color w:val="000000"/>
        </w:rPr>
        <w:t xml:space="preserve"> 69</w:t>
      </w:r>
      <w:r w:rsidRPr="00D91231">
        <w:rPr>
          <w:color w:val="000000"/>
        </w:rPr>
        <w:t xml:space="preserve"> </w:t>
      </w:r>
      <w:r w:rsidR="007E751F" w:rsidRPr="00D91231">
        <w:rPr>
          <w:color w:val="000000"/>
        </w:rPr>
        <w:t>«Расчеты</w:t>
      </w:r>
      <w:r w:rsidRPr="00D91231">
        <w:rPr>
          <w:color w:val="000000"/>
        </w:rPr>
        <w:t xml:space="preserve"> по социальному страхованию и обеспечению</w:t>
      </w:r>
      <w:r w:rsidR="007E751F" w:rsidRPr="00D91231">
        <w:rPr>
          <w:color w:val="000000"/>
        </w:rPr>
        <w:t>»</w:t>
      </w:r>
      <w:r w:rsidRPr="00D91231">
        <w:rPr>
          <w:color w:val="000000"/>
        </w:rPr>
        <w:t xml:space="preserve"> и кредиту счета </w:t>
      </w:r>
      <w:r w:rsidR="00013A53" w:rsidRPr="00D91231">
        <w:rPr>
          <w:color w:val="000000"/>
        </w:rPr>
        <w:t>70 «Расчеты</w:t>
      </w:r>
      <w:r w:rsidRPr="00D91231">
        <w:rPr>
          <w:color w:val="000000"/>
        </w:rPr>
        <w:t xml:space="preserve"> с персоналом по оплате труда</w:t>
      </w:r>
      <w:r w:rsidR="00013A53" w:rsidRPr="00D91231">
        <w:rPr>
          <w:color w:val="000000"/>
        </w:rPr>
        <w:t>»</w:t>
      </w:r>
      <w:r w:rsidRPr="00D91231">
        <w:rPr>
          <w:color w:val="000000"/>
        </w:rPr>
        <w:t xml:space="preserve">. Суммы выплаченных пособий относятся на дебет счета </w:t>
      </w:r>
      <w:r w:rsidR="007E751F" w:rsidRPr="00D91231">
        <w:rPr>
          <w:color w:val="000000"/>
        </w:rPr>
        <w:t>70 «Расчеты</w:t>
      </w:r>
      <w:r w:rsidRPr="00D91231">
        <w:rPr>
          <w:color w:val="000000"/>
        </w:rPr>
        <w:t xml:space="preserve"> с персоналом по оплате труда</w:t>
      </w:r>
      <w:r w:rsidR="007E751F" w:rsidRPr="00D91231">
        <w:rPr>
          <w:color w:val="000000"/>
        </w:rPr>
        <w:t>»</w:t>
      </w:r>
      <w:r w:rsidR="00D91231">
        <w:rPr>
          <w:color w:val="000000"/>
        </w:rPr>
        <w:t xml:space="preserve"> </w:t>
      </w:r>
      <w:r w:rsidRPr="00D91231">
        <w:rPr>
          <w:color w:val="000000"/>
        </w:rPr>
        <w:t xml:space="preserve">и в кредит счета </w:t>
      </w:r>
      <w:r w:rsidR="007E751F" w:rsidRPr="00D91231">
        <w:rPr>
          <w:color w:val="000000"/>
        </w:rPr>
        <w:t>50 «Касса</w:t>
      </w:r>
      <w:r w:rsidR="00F07A2C" w:rsidRPr="00D91231">
        <w:rPr>
          <w:color w:val="000000"/>
        </w:rPr>
        <w:t>»</w:t>
      </w:r>
      <w:r w:rsidRPr="00D91231">
        <w:rPr>
          <w:color w:val="000000"/>
        </w:rPr>
        <w:t>.</w:t>
      </w:r>
    </w:p>
    <w:p w:rsidR="00906568" w:rsidRPr="00D91231" w:rsidRDefault="00906568" w:rsidP="00D91231">
      <w:pPr>
        <w:ind w:firstLine="709"/>
        <w:rPr>
          <w:color w:val="000000"/>
        </w:rPr>
      </w:pPr>
      <w:r w:rsidRPr="00D91231">
        <w:rPr>
          <w:color w:val="000000"/>
        </w:rPr>
        <w:t>Выдачу сумм заработной платы оформляют проводкой:</w:t>
      </w:r>
    </w:p>
    <w:p w:rsidR="00906568" w:rsidRPr="00D91231" w:rsidRDefault="00006276" w:rsidP="00D91231">
      <w:pPr>
        <w:ind w:firstLine="709"/>
        <w:rPr>
          <w:color w:val="000000"/>
        </w:rPr>
      </w:pPr>
      <w:r w:rsidRPr="00D91231">
        <w:rPr>
          <w:color w:val="000000"/>
        </w:rPr>
        <w:t>Дебет счета 70 Кредит счета 50</w:t>
      </w:r>
      <w:r w:rsidR="00906568" w:rsidRPr="00D91231">
        <w:rPr>
          <w:color w:val="000000"/>
        </w:rPr>
        <w:t>.</w:t>
      </w:r>
    </w:p>
    <w:p w:rsidR="00906568" w:rsidRPr="00D91231" w:rsidRDefault="00906568" w:rsidP="00D91231">
      <w:pPr>
        <w:ind w:firstLine="709"/>
        <w:rPr>
          <w:color w:val="000000"/>
        </w:rPr>
      </w:pPr>
      <w:r w:rsidRPr="00D91231">
        <w:rPr>
          <w:color w:val="000000"/>
        </w:rPr>
        <w:t>Не полученная заработная плата оформляется следующей бухгалтерской записью:</w:t>
      </w:r>
    </w:p>
    <w:p w:rsidR="00906568" w:rsidRPr="00D91231" w:rsidRDefault="00F07A2C" w:rsidP="00D91231">
      <w:pPr>
        <w:ind w:firstLine="709"/>
        <w:rPr>
          <w:color w:val="000000"/>
        </w:rPr>
      </w:pPr>
      <w:r w:rsidRPr="00D91231">
        <w:rPr>
          <w:color w:val="000000"/>
        </w:rPr>
        <w:t xml:space="preserve">Дебет счета 70 </w:t>
      </w:r>
      <w:r w:rsidR="00906568" w:rsidRPr="00D91231">
        <w:rPr>
          <w:color w:val="000000"/>
        </w:rPr>
        <w:t>Кредит счета 76 «Расчеты с разными дебиторами и кредиторами» субсчет «Расчеты по депонированным суммам».</w:t>
      </w:r>
    </w:p>
    <w:p w:rsidR="00906568" w:rsidRPr="00D91231" w:rsidRDefault="00906568" w:rsidP="00D91231">
      <w:pPr>
        <w:ind w:firstLine="709"/>
        <w:rPr>
          <w:color w:val="000000"/>
        </w:rPr>
      </w:pPr>
      <w:r w:rsidRPr="00D91231">
        <w:rPr>
          <w:color w:val="000000"/>
        </w:rPr>
        <w:t>Остатки не выда</w:t>
      </w:r>
      <w:r w:rsidR="00EA3CCD" w:rsidRPr="00D91231">
        <w:rPr>
          <w:color w:val="000000"/>
        </w:rPr>
        <w:t>нной в срок заработной платы (</w:t>
      </w:r>
      <w:r w:rsidRPr="00D91231">
        <w:rPr>
          <w:color w:val="000000"/>
        </w:rPr>
        <w:t>депонированных сумм) по истечению трех дней сдаются в банк на расчетный счет. Данная операция оформляется проводкой:</w:t>
      </w:r>
    </w:p>
    <w:p w:rsidR="00906568" w:rsidRPr="00D91231" w:rsidRDefault="00906568" w:rsidP="00D91231">
      <w:pPr>
        <w:ind w:firstLine="709"/>
        <w:rPr>
          <w:color w:val="000000"/>
        </w:rPr>
      </w:pPr>
      <w:r w:rsidRPr="00D91231">
        <w:rPr>
          <w:color w:val="000000"/>
        </w:rPr>
        <w:t>Дебет счета 51</w:t>
      </w:r>
      <w:r w:rsidR="00D91231">
        <w:rPr>
          <w:color w:val="000000"/>
        </w:rPr>
        <w:t xml:space="preserve"> </w:t>
      </w:r>
      <w:r w:rsidR="00F07A2C" w:rsidRPr="00D91231">
        <w:rPr>
          <w:color w:val="000000"/>
        </w:rPr>
        <w:t xml:space="preserve">Кредит счета 50 </w:t>
      </w:r>
      <w:r w:rsidRPr="00D91231">
        <w:rPr>
          <w:color w:val="000000"/>
        </w:rPr>
        <w:t>.</w:t>
      </w:r>
    </w:p>
    <w:p w:rsidR="00906568" w:rsidRPr="00D91231" w:rsidRDefault="00906568" w:rsidP="00D91231">
      <w:pPr>
        <w:ind w:firstLine="709"/>
        <w:rPr>
          <w:color w:val="000000"/>
        </w:rPr>
      </w:pPr>
      <w:r w:rsidRPr="00D91231">
        <w:rPr>
          <w:color w:val="000000"/>
        </w:rPr>
        <w:t>Учет расчетов с депонентами ведут в книге учета депонированной заработной платы, заполняемой по данным реестра невыданной заработной платы. Книга открывается на год. Для каждого депонента в ней отводят отдельную строку, в которой указывают табельный номер депонента, его фамилию, имя, отчество, депонированную сумму и отметки о ее выдаче. Суммы, оставшиеся на конец года не выплаченными, переносят в новую книгу. Последующую выплату депонированной заработной платы осуществляют по расходному кассовому ордеру и отражают по дебету счета 76 и кредиту счета 50.</w:t>
      </w:r>
    </w:p>
    <w:p w:rsidR="00F02708" w:rsidRPr="00D91231" w:rsidRDefault="00F02708" w:rsidP="00D91231">
      <w:pPr>
        <w:ind w:firstLine="709"/>
        <w:rPr>
          <w:color w:val="000000"/>
        </w:rPr>
      </w:pPr>
      <w:r w:rsidRPr="00D91231">
        <w:rPr>
          <w:color w:val="000000"/>
        </w:rPr>
        <w:t>Аналитический учет расчетов с работниками по оплате труда ведут в расчетной (расчетно-платежной) ведомости в разрезе подразделений и служб, по видам выплат, по каждому работнику. Для удобства ведения учета каждому работнику при приеме на работу присваивается табельный номер, который проставляется во всех документах, связанных с начислением и выплатой заработной платы. Расчетная ведомость содержит три основных показателя:</w:t>
      </w:r>
    </w:p>
    <w:p w:rsidR="00F02708" w:rsidRPr="00D91231" w:rsidRDefault="00F02708" w:rsidP="00D91231">
      <w:pPr>
        <w:numPr>
          <w:ilvl w:val="0"/>
          <w:numId w:val="36"/>
        </w:numPr>
        <w:ind w:left="0" w:firstLine="709"/>
        <w:rPr>
          <w:color w:val="000000"/>
        </w:rPr>
      </w:pPr>
      <w:r w:rsidRPr="00D91231">
        <w:rPr>
          <w:color w:val="000000"/>
        </w:rPr>
        <w:t>начислено (по видам оплат),</w:t>
      </w:r>
    </w:p>
    <w:p w:rsidR="00F02708" w:rsidRPr="00D91231" w:rsidRDefault="00F02708" w:rsidP="00D91231">
      <w:pPr>
        <w:numPr>
          <w:ilvl w:val="0"/>
          <w:numId w:val="36"/>
        </w:numPr>
        <w:ind w:left="0" w:firstLine="709"/>
        <w:rPr>
          <w:color w:val="000000"/>
        </w:rPr>
      </w:pPr>
      <w:r w:rsidRPr="00D91231">
        <w:rPr>
          <w:color w:val="000000"/>
        </w:rPr>
        <w:t>удержано и зачтено (по видам удержаний и зачетов),</w:t>
      </w:r>
    </w:p>
    <w:p w:rsidR="00F02708" w:rsidRPr="00D91231" w:rsidRDefault="00F02708" w:rsidP="00D91231">
      <w:pPr>
        <w:numPr>
          <w:ilvl w:val="0"/>
          <w:numId w:val="36"/>
        </w:numPr>
        <w:ind w:left="0" w:firstLine="709"/>
        <w:rPr>
          <w:color w:val="000000"/>
        </w:rPr>
      </w:pPr>
      <w:r w:rsidRPr="00D91231">
        <w:rPr>
          <w:color w:val="000000"/>
        </w:rPr>
        <w:t>к выдаче на руки.</w:t>
      </w:r>
    </w:p>
    <w:p w:rsidR="00F02708" w:rsidRPr="00D91231" w:rsidRDefault="00F02708" w:rsidP="00D91231">
      <w:pPr>
        <w:ind w:firstLine="709"/>
        <w:rPr>
          <w:color w:val="000000"/>
        </w:rPr>
      </w:pPr>
      <w:r w:rsidRPr="00D91231">
        <w:rPr>
          <w:color w:val="000000"/>
        </w:rPr>
        <w:t>На основании последнего показателя заполняется платежная ведомость. Ведомость, в которой ведут расчет начисленной заработной платы и по которой производят выплаты, называют расчетно-платежной. Она имеет дополнительную графу «Расписка в получении» и другие обязательные для платежной ведомости реквизиты. При расчете заработной платы при помощи средств вычислительной техники (в двух экземплярах) составляются расчетные листки на каждого работника: один – для работника, другой – для бухгалтерии. На основании расчетных листов составляется платежная ведомость.</w:t>
      </w:r>
    </w:p>
    <w:p w:rsidR="00F02708" w:rsidRPr="00D91231" w:rsidRDefault="00F02708" w:rsidP="00D91231">
      <w:pPr>
        <w:ind w:firstLine="709"/>
        <w:rPr>
          <w:color w:val="000000"/>
        </w:rPr>
      </w:pPr>
      <w:r w:rsidRPr="00D91231">
        <w:rPr>
          <w:color w:val="000000"/>
        </w:rPr>
        <w:t>Основанием для составления расчетных ведомостей и расчетных листков служат первичные документы:</w:t>
      </w:r>
    </w:p>
    <w:p w:rsidR="00F02708" w:rsidRPr="00D91231" w:rsidRDefault="00F02708" w:rsidP="00D91231">
      <w:pPr>
        <w:numPr>
          <w:ilvl w:val="0"/>
          <w:numId w:val="37"/>
        </w:numPr>
        <w:ind w:left="0" w:firstLine="709"/>
        <w:rPr>
          <w:color w:val="000000"/>
        </w:rPr>
      </w:pPr>
      <w:r w:rsidRPr="00D91231">
        <w:rPr>
          <w:color w:val="000000"/>
        </w:rPr>
        <w:t>табели учета рабочего времени;</w:t>
      </w:r>
    </w:p>
    <w:p w:rsidR="00F02708" w:rsidRPr="00D91231" w:rsidRDefault="00F02708" w:rsidP="00D91231">
      <w:pPr>
        <w:numPr>
          <w:ilvl w:val="0"/>
          <w:numId w:val="37"/>
        </w:numPr>
        <w:ind w:left="0" w:firstLine="709"/>
        <w:rPr>
          <w:color w:val="000000"/>
        </w:rPr>
      </w:pPr>
      <w:r w:rsidRPr="00D91231">
        <w:rPr>
          <w:color w:val="000000"/>
        </w:rPr>
        <w:t>накопительные карточки заработной платы;</w:t>
      </w:r>
    </w:p>
    <w:p w:rsidR="00F02708" w:rsidRPr="00D91231" w:rsidRDefault="00F02708" w:rsidP="00D91231">
      <w:pPr>
        <w:numPr>
          <w:ilvl w:val="0"/>
          <w:numId w:val="37"/>
        </w:numPr>
        <w:ind w:left="0" w:firstLine="709"/>
        <w:rPr>
          <w:color w:val="000000"/>
        </w:rPr>
      </w:pPr>
      <w:r w:rsidRPr="00D91231">
        <w:rPr>
          <w:color w:val="000000"/>
        </w:rPr>
        <w:t>расчеты бухгалтерии по всем видам доплат;</w:t>
      </w:r>
    </w:p>
    <w:p w:rsidR="00F02708" w:rsidRPr="00D91231" w:rsidRDefault="00F02708" w:rsidP="00D91231">
      <w:pPr>
        <w:numPr>
          <w:ilvl w:val="0"/>
          <w:numId w:val="37"/>
        </w:numPr>
        <w:ind w:left="0" w:firstLine="709"/>
        <w:rPr>
          <w:color w:val="000000"/>
        </w:rPr>
      </w:pPr>
      <w:r w:rsidRPr="00D91231">
        <w:rPr>
          <w:color w:val="000000"/>
        </w:rPr>
        <w:t>расчетные ведомости (листы) за прошлый месяц;</w:t>
      </w:r>
    </w:p>
    <w:p w:rsidR="00F02708" w:rsidRPr="00D91231" w:rsidRDefault="00F02708" w:rsidP="00D91231">
      <w:pPr>
        <w:numPr>
          <w:ilvl w:val="0"/>
          <w:numId w:val="37"/>
        </w:numPr>
        <w:ind w:left="0" w:firstLine="709"/>
        <w:rPr>
          <w:color w:val="000000"/>
        </w:rPr>
      </w:pPr>
      <w:r w:rsidRPr="00D91231">
        <w:rPr>
          <w:color w:val="000000"/>
        </w:rPr>
        <w:t>исполнительные листы;</w:t>
      </w:r>
    </w:p>
    <w:p w:rsidR="00F02708" w:rsidRPr="00D91231" w:rsidRDefault="00F02708" w:rsidP="00D91231">
      <w:pPr>
        <w:numPr>
          <w:ilvl w:val="0"/>
          <w:numId w:val="37"/>
        </w:numPr>
        <w:ind w:left="0" w:firstLine="709"/>
        <w:rPr>
          <w:color w:val="000000"/>
        </w:rPr>
      </w:pPr>
      <w:r w:rsidRPr="00D91231">
        <w:rPr>
          <w:color w:val="000000"/>
        </w:rPr>
        <w:t>кассовые документы на выдачу заработной платы (авансов, отпускных);</w:t>
      </w:r>
    </w:p>
    <w:p w:rsidR="00F02708" w:rsidRPr="00D91231" w:rsidRDefault="00F02708" w:rsidP="00D91231">
      <w:pPr>
        <w:numPr>
          <w:ilvl w:val="0"/>
          <w:numId w:val="37"/>
        </w:numPr>
        <w:ind w:left="0" w:firstLine="709"/>
        <w:rPr>
          <w:color w:val="000000"/>
        </w:rPr>
      </w:pPr>
      <w:r w:rsidRPr="00D91231">
        <w:rPr>
          <w:color w:val="000000"/>
        </w:rPr>
        <w:t>другие документы, отражающие сведения для расчета заработной платы.</w:t>
      </w:r>
    </w:p>
    <w:p w:rsidR="00D91231" w:rsidRDefault="00F02708" w:rsidP="00D91231">
      <w:pPr>
        <w:ind w:firstLine="709"/>
        <w:rPr>
          <w:color w:val="000000"/>
        </w:rPr>
      </w:pPr>
      <w:r w:rsidRPr="00D91231">
        <w:rPr>
          <w:color w:val="000000"/>
        </w:rPr>
        <w:t>В соответствии с трудовым законодательством заработная плата</w:t>
      </w:r>
    </w:p>
    <w:p w:rsidR="00F02708" w:rsidRPr="00D91231" w:rsidRDefault="00F02708" w:rsidP="00D91231">
      <w:pPr>
        <w:ind w:firstLine="709"/>
        <w:rPr>
          <w:color w:val="000000"/>
        </w:rPr>
      </w:pPr>
      <w:r w:rsidRPr="00D91231">
        <w:rPr>
          <w:color w:val="000000"/>
        </w:rPr>
        <w:t>работникам выплачивается не реже, чем каждые полмесяца. Применяется авансовый и безавансовый способы расчетов. В первом случае работникам выдается аванс (40 или 50% оклада), окончательный расчет производится по окончании месяца. Во втором случае работникам начисляется заработная плата за первую половину месяца (применяется, как правило, при автоматизации учета заработной платы) за фактически отработанное время или изготовленную продукцию, выполненные работы.</w:t>
      </w:r>
    </w:p>
    <w:p w:rsidR="005A19E5" w:rsidRPr="00D91231" w:rsidRDefault="005A19E5" w:rsidP="00D91231">
      <w:pPr>
        <w:ind w:firstLine="709"/>
        <w:rPr>
          <w:color w:val="000000"/>
        </w:rPr>
      </w:pPr>
    </w:p>
    <w:p w:rsidR="002A51B2" w:rsidRPr="00074BF6" w:rsidRDefault="009D4A2C" w:rsidP="00074BF6">
      <w:pPr>
        <w:pStyle w:val="1"/>
        <w:ind w:firstLine="709"/>
        <w:rPr>
          <w:b/>
          <w:bCs/>
          <w:i w:val="0"/>
          <w:iCs w:val="0"/>
          <w:color w:val="000000"/>
          <w:sz w:val="28"/>
          <w:szCs w:val="28"/>
        </w:rPr>
      </w:pPr>
      <w:r w:rsidRPr="00D91231">
        <w:rPr>
          <w:i w:val="0"/>
          <w:iCs w:val="0"/>
          <w:color w:val="000000"/>
          <w:sz w:val="28"/>
          <w:szCs w:val="28"/>
        </w:rPr>
        <w:br w:type="page"/>
      </w:r>
      <w:r w:rsidR="00BD2296" w:rsidRPr="00074BF6">
        <w:rPr>
          <w:b/>
          <w:bCs/>
          <w:i w:val="0"/>
          <w:iCs w:val="0"/>
          <w:color w:val="000000"/>
          <w:sz w:val="28"/>
          <w:szCs w:val="28"/>
        </w:rPr>
        <w:t xml:space="preserve">2. </w:t>
      </w:r>
      <w:r w:rsidR="00865B26" w:rsidRPr="00074BF6">
        <w:rPr>
          <w:b/>
          <w:bCs/>
          <w:i w:val="0"/>
          <w:iCs w:val="0"/>
          <w:color w:val="000000"/>
          <w:sz w:val="28"/>
          <w:szCs w:val="28"/>
        </w:rPr>
        <w:t>ОРГАНИЗАЦИЯ УЧЕТА РАСЧЕТ</w:t>
      </w:r>
      <w:r w:rsidR="000F59CF" w:rsidRPr="00074BF6">
        <w:rPr>
          <w:b/>
          <w:bCs/>
          <w:i w:val="0"/>
          <w:iCs w:val="0"/>
          <w:color w:val="000000"/>
          <w:sz w:val="28"/>
          <w:szCs w:val="28"/>
        </w:rPr>
        <w:t xml:space="preserve">ОВ С ПЕРСОНАЛОМ ПО ОПЛАТЕ ТРУД </w:t>
      </w:r>
      <w:r w:rsidR="00865B26" w:rsidRPr="00074BF6">
        <w:rPr>
          <w:b/>
          <w:bCs/>
          <w:i w:val="0"/>
          <w:iCs w:val="0"/>
          <w:color w:val="000000"/>
          <w:sz w:val="28"/>
          <w:szCs w:val="28"/>
        </w:rPr>
        <w:t>И ПРОЧИМ ОПЕРАЦИЯМ НА ПРИМЕРЕ СТЕРЛИТАМАКСКОЙ ТЭЦ</w:t>
      </w:r>
      <w:r w:rsidR="00074BF6" w:rsidRPr="00074BF6">
        <w:rPr>
          <w:b/>
          <w:bCs/>
          <w:i w:val="0"/>
          <w:iCs w:val="0"/>
          <w:color w:val="000000"/>
          <w:sz w:val="28"/>
          <w:szCs w:val="28"/>
        </w:rPr>
        <w:t xml:space="preserve"> </w:t>
      </w:r>
      <w:r w:rsidR="00865B26" w:rsidRPr="00074BF6">
        <w:rPr>
          <w:b/>
          <w:bCs/>
          <w:i w:val="0"/>
          <w:iCs w:val="0"/>
          <w:color w:val="000000"/>
          <w:sz w:val="28"/>
          <w:szCs w:val="28"/>
        </w:rPr>
        <w:t>ОАО «БАШКИРЭНЕРГО»</w:t>
      </w:r>
    </w:p>
    <w:p w:rsidR="00EA3CCD" w:rsidRPr="00074BF6" w:rsidRDefault="00EA3CCD" w:rsidP="00074BF6">
      <w:pPr>
        <w:ind w:firstLine="709"/>
        <w:jc w:val="center"/>
        <w:rPr>
          <w:b/>
          <w:bCs/>
          <w:color w:val="000000"/>
        </w:rPr>
      </w:pPr>
    </w:p>
    <w:p w:rsidR="00865B26" w:rsidRPr="00074BF6" w:rsidRDefault="00865B26" w:rsidP="00074BF6">
      <w:pPr>
        <w:ind w:firstLine="709"/>
        <w:jc w:val="center"/>
        <w:rPr>
          <w:b/>
          <w:bCs/>
          <w:color w:val="000000"/>
        </w:rPr>
      </w:pPr>
      <w:r w:rsidRPr="00074BF6">
        <w:rPr>
          <w:b/>
          <w:bCs/>
          <w:color w:val="000000"/>
        </w:rPr>
        <w:t>2.1</w:t>
      </w:r>
      <w:r w:rsidR="00D91231" w:rsidRPr="00074BF6">
        <w:rPr>
          <w:b/>
          <w:bCs/>
          <w:color w:val="000000"/>
        </w:rPr>
        <w:t xml:space="preserve"> </w:t>
      </w:r>
      <w:r w:rsidRPr="00074BF6">
        <w:rPr>
          <w:b/>
          <w:bCs/>
          <w:color w:val="000000"/>
        </w:rPr>
        <w:t>Организационно-экономическая характеристика Стерлитамакской ТЭЦ ОАО «Башкирэнерго»</w:t>
      </w:r>
    </w:p>
    <w:p w:rsidR="00B7128C" w:rsidRPr="00D91231" w:rsidRDefault="00B7128C" w:rsidP="00D91231">
      <w:pPr>
        <w:ind w:firstLine="709"/>
        <w:rPr>
          <w:color w:val="000000"/>
        </w:rPr>
      </w:pPr>
    </w:p>
    <w:p w:rsidR="00865B26" w:rsidRPr="00D91231" w:rsidRDefault="00865B26" w:rsidP="00D91231">
      <w:pPr>
        <w:ind w:firstLine="709"/>
        <w:rPr>
          <w:color w:val="000000"/>
        </w:rPr>
      </w:pPr>
      <w:r w:rsidRPr="00D91231">
        <w:rPr>
          <w:color w:val="000000"/>
        </w:rPr>
        <w:t>Стерлитамакская ТЭЦ – филиал</w:t>
      </w:r>
      <w:r w:rsidR="004770DD" w:rsidRPr="00D91231">
        <w:rPr>
          <w:color w:val="000000"/>
        </w:rPr>
        <w:t xml:space="preserve"> открытого</w:t>
      </w:r>
      <w:r w:rsidRPr="00D91231">
        <w:rPr>
          <w:color w:val="000000"/>
        </w:rPr>
        <w:t xml:space="preserve"> акци</w:t>
      </w:r>
      <w:r w:rsidR="004770DD" w:rsidRPr="00D91231">
        <w:rPr>
          <w:color w:val="000000"/>
        </w:rPr>
        <w:t>онерного общества</w:t>
      </w:r>
      <w:r w:rsidR="00D91231">
        <w:rPr>
          <w:color w:val="000000"/>
        </w:rPr>
        <w:t xml:space="preserve"> </w:t>
      </w:r>
      <w:r w:rsidRPr="00D91231">
        <w:rPr>
          <w:color w:val="000000"/>
        </w:rPr>
        <w:t xml:space="preserve">энергетики и электрификации «Башкирэнерго», утвержден в соответствии с Приказом ОАО «Башкирэнерго» от 03.12.92 № 303 «Об организационно-правовом обеспечении функционирования </w:t>
      </w:r>
      <w:r w:rsidR="009B40F7" w:rsidRPr="00D91231">
        <w:rPr>
          <w:color w:val="000000"/>
        </w:rPr>
        <w:t>О</w:t>
      </w:r>
      <w:r w:rsidR="004770DD" w:rsidRPr="00D91231">
        <w:rPr>
          <w:color w:val="000000"/>
        </w:rPr>
        <w:t>АО «Башкирэнерго»</w:t>
      </w:r>
      <w:r w:rsidRPr="00D91231">
        <w:rPr>
          <w:color w:val="000000"/>
        </w:rPr>
        <w:t>.</w:t>
      </w:r>
    </w:p>
    <w:p w:rsidR="00865B26" w:rsidRPr="00D91231" w:rsidRDefault="00865B26" w:rsidP="00D91231">
      <w:pPr>
        <w:ind w:firstLine="709"/>
        <w:rPr>
          <w:color w:val="000000"/>
        </w:rPr>
      </w:pPr>
      <w:r w:rsidRPr="00D91231">
        <w:rPr>
          <w:color w:val="000000"/>
        </w:rPr>
        <w:t>Местонахождение филиала</w:t>
      </w:r>
      <w:r w:rsidR="00D91231">
        <w:rPr>
          <w:color w:val="000000"/>
        </w:rPr>
        <w:t xml:space="preserve"> </w:t>
      </w:r>
      <w:r w:rsidRPr="00D91231">
        <w:rPr>
          <w:color w:val="000000"/>
        </w:rPr>
        <w:t>453110, г. Стерлитамак, ул. Техническая, 10.</w:t>
      </w:r>
    </w:p>
    <w:p w:rsidR="00B7128C" w:rsidRPr="00D91231" w:rsidRDefault="00865B26" w:rsidP="00D91231">
      <w:pPr>
        <w:ind w:firstLine="709"/>
        <w:rPr>
          <w:color w:val="000000"/>
        </w:rPr>
      </w:pPr>
      <w:r w:rsidRPr="00D91231">
        <w:rPr>
          <w:color w:val="000000"/>
        </w:rPr>
        <w:t>Стерлитамакская ТЭЦ является звеном единого комплекса по производству, передаче и распределению электрической и тепловой энергии, выполнению работ по оказанию услуг, работающего на реализацию основной цели – получение прибыли.</w:t>
      </w:r>
    </w:p>
    <w:p w:rsidR="00B7128C" w:rsidRPr="00D91231" w:rsidRDefault="00B7128C" w:rsidP="00D91231">
      <w:pPr>
        <w:ind w:firstLine="709"/>
        <w:rPr>
          <w:color w:val="000000"/>
        </w:rPr>
      </w:pPr>
      <w:r w:rsidRPr="00D91231">
        <w:rPr>
          <w:color w:val="000000"/>
        </w:rPr>
        <w:t>Филиал имеет:</w:t>
      </w:r>
    </w:p>
    <w:p w:rsidR="00F07A2C" w:rsidRPr="00D91231" w:rsidRDefault="00B7128C" w:rsidP="00D91231">
      <w:pPr>
        <w:numPr>
          <w:ilvl w:val="0"/>
          <w:numId w:val="31"/>
        </w:numPr>
        <w:ind w:left="0" w:firstLine="709"/>
        <w:rPr>
          <w:color w:val="000000"/>
        </w:rPr>
      </w:pPr>
      <w:r w:rsidRPr="00D91231">
        <w:rPr>
          <w:color w:val="000000"/>
        </w:rPr>
        <w:t>печать, содержащую полное наименование Филиала на русском и башкирском языках, идентификационный номер налогоплательщика, КПП Филиала;</w:t>
      </w:r>
    </w:p>
    <w:p w:rsidR="00F07A2C" w:rsidRPr="00D91231" w:rsidRDefault="00B7128C" w:rsidP="00D91231">
      <w:pPr>
        <w:numPr>
          <w:ilvl w:val="0"/>
          <w:numId w:val="31"/>
        </w:numPr>
        <w:ind w:left="0" w:firstLine="709"/>
        <w:rPr>
          <w:color w:val="000000"/>
        </w:rPr>
      </w:pPr>
      <w:r w:rsidRPr="00D91231">
        <w:rPr>
          <w:color w:val="000000"/>
        </w:rPr>
        <w:t>штампы, фирменные бланки и др.</w:t>
      </w:r>
    </w:p>
    <w:p w:rsidR="00B7128C" w:rsidRPr="00D91231" w:rsidRDefault="00B7128C" w:rsidP="00D91231">
      <w:pPr>
        <w:numPr>
          <w:ilvl w:val="0"/>
          <w:numId w:val="31"/>
        </w:numPr>
        <w:ind w:left="0" w:firstLine="709"/>
        <w:rPr>
          <w:color w:val="000000"/>
        </w:rPr>
      </w:pPr>
      <w:r w:rsidRPr="00D91231">
        <w:rPr>
          <w:color w:val="000000"/>
        </w:rPr>
        <w:t>счета в банке по согласованию Общества.</w:t>
      </w:r>
    </w:p>
    <w:p w:rsidR="00F07A2C" w:rsidRPr="00D91231" w:rsidRDefault="00774CD4" w:rsidP="00D91231">
      <w:pPr>
        <w:ind w:firstLine="709"/>
        <w:rPr>
          <w:color w:val="000000"/>
        </w:rPr>
      </w:pPr>
      <w:r w:rsidRPr="00D91231">
        <w:rPr>
          <w:color w:val="000000"/>
        </w:rPr>
        <w:t>Филиал действует в соответствии с Гражданским кодекс</w:t>
      </w:r>
      <w:r w:rsidR="00F07A2C" w:rsidRPr="00D91231">
        <w:rPr>
          <w:color w:val="000000"/>
        </w:rPr>
        <w:t>ом РФ,</w:t>
      </w:r>
    </w:p>
    <w:p w:rsidR="00774CD4" w:rsidRPr="00D91231" w:rsidRDefault="004770DD" w:rsidP="00D91231">
      <w:pPr>
        <w:ind w:firstLine="709"/>
        <w:rPr>
          <w:color w:val="000000"/>
        </w:rPr>
      </w:pPr>
      <w:r w:rsidRPr="00D91231">
        <w:rPr>
          <w:color w:val="000000"/>
        </w:rPr>
        <w:t>Федеральным законом РФ «</w:t>
      </w:r>
      <w:r w:rsidR="00774CD4" w:rsidRPr="00D91231">
        <w:rPr>
          <w:color w:val="000000"/>
        </w:rPr>
        <w:t xml:space="preserve">Об акционерных обществах», Федеральным законом </w:t>
      </w:r>
      <w:r w:rsidRPr="00D91231">
        <w:rPr>
          <w:color w:val="000000"/>
        </w:rPr>
        <w:t xml:space="preserve">«Об </w:t>
      </w:r>
      <w:r w:rsidR="00774CD4" w:rsidRPr="00D91231">
        <w:rPr>
          <w:color w:val="000000"/>
        </w:rPr>
        <w:t>электроэнергетике», Уставом ОАО «Башкирэнерго» и на основании Положения о Стерлитамакской ТЭЦ</w:t>
      </w:r>
      <w:r w:rsidR="004C4BE0" w:rsidRPr="00D91231">
        <w:rPr>
          <w:color w:val="000000"/>
        </w:rPr>
        <w:t xml:space="preserve">, </w:t>
      </w:r>
      <w:r w:rsidR="00774CD4" w:rsidRPr="00D91231">
        <w:rPr>
          <w:color w:val="000000"/>
        </w:rPr>
        <w:t>утвержденным генеральным директором ОАО «Башкирэнерго», а также в соответствии с действующим на территории РБ законодательством.</w:t>
      </w:r>
    </w:p>
    <w:p w:rsidR="00865B26" w:rsidRPr="00D91231" w:rsidRDefault="00865B26" w:rsidP="00D91231">
      <w:pPr>
        <w:ind w:firstLine="709"/>
        <w:rPr>
          <w:color w:val="000000"/>
        </w:rPr>
      </w:pPr>
      <w:r w:rsidRPr="00D91231">
        <w:rPr>
          <w:color w:val="000000"/>
        </w:rPr>
        <w:t>Основные цели и задачи:</w:t>
      </w:r>
    </w:p>
    <w:p w:rsidR="00865B26" w:rsidRPr="00D91231" w:rsidRDefault="00865B26" w:rsidP="00D91231">
      <w:pPr>
        <w:numPr>
          <w:ilvl w:val="0"/>
          <w:numId w:val="13"/>
        </w:numPr>
        <w:ind w:left="0" w:firstLine="709"/>
        <w:rPr>
          <w:color w:val="000000"/>
        </w:rPr>
      </w:pPr>
      <w:r w:rsidRPr="00D91231">
        <w:rPr>
          <w:color w:val="000000"/>
        </w:rPr>
        <w:t>энергоснабжение потребителей обслуживаемого региона;</w:t>
      </w:r>
    </w:p>
    <w:p w:rsidR="00865B26" w:rsidRPr="00D91231" w:rsidRDefault="00865B26" w:rsidP="00074BF6">
      <w:pPr>
        <w:numPr>
          <w:ilvl w:val="0"/>
          <w:numId w:val="39"/>
        </w:numPr>
        <w:ind w:left="0" w:firstLine="709"/>
        <w:rPr>
          <w:color w:val="000000"/>
        </w:rPr>
      </w:pPr>
      <w:r w:rsidRPr="00D91231">
        <w:rPr>
          <w:color w:val="000000"/>
        </w:rPr>
        <w:t>обеспечение готовности к несению наг</w:t>
      </w:r>
      <w:r w:rsidR="00F07A2C" w:rsidRPr="00D91231">
        <w:rPr>
          <w:color w:val="000000"/>
        </w:rPr>
        <w:t>рузки во всем диапазоне рабочей</w:t>
      </w:r>
      <w:r w:rsidR="00074BF6" w:rsidRPr="00074BF6">
        <w:rPr>
          <w:color w:val="000000"/>
        </w:rPr>
        <w:t xml:space="preserve"> </w:t>
      </w:r>
      <w:r w:rsidRPr="00D91231">
        <w:rPr>
          <w:color w:val="000000"/>
        </w:rPr>
        <w:t>мощности и выработки электроэнергии, в том числе для передачи в Единую энергетическую систему России, а также транспортной передачи электрической энергии в соответствии с режимом работы объединенной энергосистемы в рамках договорных обязательств на хозрасчетной основе;</w:t>
      </w:r>
    </w:p>
    <w:p w:rsidR="00865B26" w:rsidRPr="00D91231" w:rsidRDefault="00865B26" w:rsidP="00074BF6">
      <w:pPr>
        <w:numPr>
          <w:ilvl w:val="0"/>
          <w:numId w:val="39"/>
        </w:numPr>
        <w:ind w:left="0" w:firstLine="709"/>
        <w:rPr>
          <w:color w:val="000000"/>
        </w:rPr>
      </w:pPr>
      <w:r w:rsidRPr="00D91231">
        <w:rPr>
          <w:color w:val="000000"/>
        </w:rPr>
        <w:t>исполнение диспетчерских распоряжений, отраслевых норм и правил по</w:t>
      </w:r>
      <w:r w:rsidR="00074BF6" w:rsidRPr="00074BF6">
        <w:rPr>
          <w:color w:val="000000"/>
        </w:rPr>
        <w:t xml:space="preserve"> </w:t>
      </w:r>
      <w:r w:rsidRPr="00D91231">
        <w:rPr>
          <w:color w:val="000000"/>
        </w:rPr>
        <w:t>устройству и условиям безопасной эксплуатации энергоустановок; требований по технике безопасности;</w:t>
      </w:r>
    </w:p>
    <w:p w:rsidR="00865B26" w:rsidRPr="00D91231" w:rsidRDefault="00865B26" w:rsidP="00074BF6">
      <w:pPr>
        <w:numPr>
          <w:ilvl w:val="0"/>
          <w:numId w:val="39"/>
        </w:numPr>
        <w:ind w:left="0" w:firstLine="709"/>
        <w:rPr>
          <w:color w:val="000000"/>
        </w:rPr>
      </w:pPr>
      <w:r w:rsidRPr="00D91231">
        <w:rPr>
          <w:color w:val="000000"/>
        </w:rPr>
        <w:t xml:space="preserve">организация подготовки и </w:t>
      </w:r>
      <w:r w:rsidR="00ED389C" w:rsidRPr="00D91231">
        <w:rPr>
          <w:color w:val="000000"/>
        </w:rPr>
        <w:t>повышения квалификации кадров и</w:t>
      </w:r>
      <w:r w:rsidR="00074BF6" w:rsidRPr="00074BF6">
        <w:rPr>
          <w:color w:val="000000"/>
        </w:rPr>
        <w:t xml:space="preserve"> </w:t>
      </w:r>
      <w:r w:rsidRPr="00D91231">
        <w:rPr>
          <w:color w:val="000000"/>
        </w:rPr>
        <w:t>социальное развити</w:t>
      </w:r>
      <w:r w:rsidR="00774CD4" w:rsidRPr="00D91231">
        <w:rPr>
          <w:color w:val="000000"/>
        </w:rPr>
        <w:t>е коллектива работников филиала;</w:t>
      </w:r>
    </w:p>
    <w:p w:rsidR="00774CD4" w:rsidRPr="00D91231" w:rsidRDefault="00774CD4" w:rsidP="00D91231">
      <w:pPr>
        <w:numPr>
          <w:ilvl w:val="0"/>
          <w:numId w:val="39"/>
        </w:numPr>
        <w:ind w:left="0" w:firstLine="709"/>
        <w:rPr>
          <w:color w:val="000000"/>
        </w:rPr>
      </w:pPr>
      <w:r w:rsidRPr="00D91231">
        <w:rPr>
          <w:color w:val="000000"/>
        </w:rPr>
        <w:t>исполнение предписаний действующих в РФ и РБ</w:t>
      </w:r>
      <w:r w:rsidR="004C4BE0" w:rsidRPr="00D91231">
        <w:rPr>
          <w:color w:val="000000"/>
        </w:rPr>
        <w:t xml:space="preserve"> инспекций по контролю за обеспечением надлежащего состояния электрических и теплоиспользующих установок, охраной окружающей среды и использованию природных ресурсов;</w:t>
      </w:r>
    </w:p>
    <w:p w:rsidR="004C4BE0" w:rsidRPr="00D91231" w:rsidRDefault="004C4BE0" w:rsidP="00D91231">
      <w:pPr>
        <w:numPr>
          <w:ilvl w:val="0"/>
          <w:numId w:val="39"/>
        </w:numPr>
        <w:ind w:left="0" w:firstLine="709"/>
        <w:rPr>
          <w:color w:val="000000"/>
        </w:rPr>
      </w:pPr>
      <w:r w:rsidRPr="00D91231">
        <w:rPr>
          <w:color w:val="000000"/>
        </w:rPr>
        <w:t>исполнение требований по охране труда и по безопасности производства и внедрению новых средств и способов предупреждения производственного травматизма.</w:t>
      </w:r>
    </w:p>
    <w:p w:rsidR="00865B26" w:rsidRPr="00D91231" w:rsidRDefault="00865B26" w:rsidP="00D91231">
      <w:pPr>
        <w:ind w:firstLine="709"/>
        <w:rPr>
          <w:color w:val="000000"/>
        </w:rPr>
      </w:pPr>
      <w:r w:rsidRPr="00D91231">
        <w:rPr>
          <w:color w:val="000000"/>
        </w:rPr>
        <w:t>Основными видами деятельности ТЭЦ являются:</w:t>
      </w:r>
    </w:p>
    <w:p w:rsidR="00865B26" w:rsidRPr="00D91231" w:rsidRDefault="00865B26" w:rsidP="00D91231">
      <w:pPr>
        <w:numPr>
          <w:ilvl w:val="0"/>
          <w:numId w:val="14"/>
        </w:numPr>
        <w:ind w:left="0" w:firstLine="709"/>
        <w:rPr>
          <w:color w:val="000000"/>
        </w:rPr>
      </w:pPr>
      <w:r w:rsidRPr="00D91231">
        <w:rPr>
          <w:color w:val="000000"/>
        </w:rPr>
        <w:t>производство электрической и тепловой энергии;</w:t>
      </w:r>
    </w:p>
    <w:p w:rsidR="00865B26" w:rsidRPr="00D91231" w:rsidRDefault="00865B26" w:rsidP="00074BF6">
      <w:pPr>
        <w:numPr>
          <w:ilvl w:val="0"/>
          <w:numId w:val="14"/>
        </w:numPr>
        <w:ind w:left="0" w:firstLine="709"/>
        <w:rPr>
          <w:color w:val="000000"/>
        </w:rPr>
      </w:pPr>
      <w:r w:rsidRPr="00D91231">
        <w:rPr>
          <w:color w:val="000000"/>
        </w:rPr>
        <w:t xml:space="preserve">выполнение условий параллельной </w:t>
      </w:r>
      <w:r w:rsidR="00ED389C" w:rsidRPr="00D91231">
        <w:rPr>
          <w:color w:val="000000"/>
        </w:rPr>
        <w:t>работы в соответствии с режимом</w:t>
      </w:r>
      <w:r w:rsidR="00074BF6" w:rsidRPr="00074BF6">
        <w:rPr>
          <w:color w:val="000000"/>
        </w:rPr>
        <w:t xml:space="preserve"> </w:t>
      </w:r>
      <w:r w:rsidRPr="00D91231">
        <w:rPr>
          <w:color w:val="000000"/>
        </w:rPr>
        <w:t>Единой энергетической системы России в рамках договорных отношений;</w:t>
      </w:r>
    </w:p>
    <w:p w:rsidR="00865B26" w:rsidRPr="00D91231" w:rsidRDefault="00865B26" w:rsidP="00074BF6">
      <w:pPr>
        <w:numPr>
          <w:ilvl w:val="0"/>
          <w:numId w:val="14"/>
        </w:numPr>
        <w:ind w:left="0" w:firstLine="709"/>
        <w:rPr>
          <w:color w:val="000000"/>
        </w:rPr>
      </w:pPr>
      <w:r w:rsidRPr="00D91231">
        <w:rPr>
          <w:color w:val="000000"/>
        </w:rPr>
        <w:t>развитие и совершенствование</w:t>
      </w:r>
      <w:r w:rsidR="00ED389C" w:rsidRPr="00D91231">
        <w:rPr>
          <w:color w:val="000000"/>
        </w:rPr>
        <w:t xml:space="preserve"> филиала с выполнением работ по</w:t>
      </w:r>
      <w:r w:rsidR="00074BF6" w:rsidRPr="00074BF6">
        <w:rPr>
          <w:color w:val="000000"/>
        </w:rPr>
        <w:t xml:space="preserve"> </w:t>
      </w:r>
      <w:r w:rsidRPr="00D91231">
        <w:rPr>
          <w:color w:val="000000"/>
        </w:rPr>
        <w:t>проектированию, строительству и монтажу, ремонту, эксплуатации, наладке, диагностике оборудования;</w:t>
      </w:r>
    </w:p>
    <w:p w:rsidR="004C4BE0" w:rsidRPr="00D91231" w:rsidRDefault="00865B26" w:rsidP="00074BF6">
      <w:pPr>
        <w:numPr>
          <w:ilvl w:val="0"/>
          <w:numId w:val="14"/>
        </w:numPr>
        <w:ind w:left="0" w:firstLine="709"/>
        <w:rPr>
          <w:color w:val="000000"/>
        </w:rPr>
      </w:pPr>
      <w:r w:rsidRPr="00D91231">
        <w:rPr>
          <w:color w:val="000000"/>
        </w:rPr>
        <w:t>контроль за соблюдением установлен</w:t>
      </w:r>
      <w:r w:rsidR="00ED389C" w:rsidRPr="00D91231">
        <w:rPr>
          <w:color w:val="000000"/>
        </w:rPr>
        <w:t>ных</w:t>
      </w:r>
      <w:r w:rsidR="00D91231">
        <w:rPr>
          <w:color w:val="000000"/>
        </w:rPr>
        <w:t xml:space="preserve"> </w:t>
      </w:r>
      <w:r w:rsidR="00ED389C" w:rsidRPr="00D91231">
        <w:rPr>
          <w:color w:val="000000"/>
        </w:rPr>
        <w:t>режимов электропотребления</w:t>
      </w:r>
      <w:r w:rsidR="00074BF6" w:rsidRPr="00074BF6">
        <w:rPr>
          <w:color w:val="000000"/>
        </w:rPr>
        <w:t xml:space="preserve"> </w:t>
      </w:r>
      <w:r w:rsidRPr="00D91231">
        <w:rPr>
          <w:color w:val="000000"/>
        </w:rPr>
        <w:t>и теплопотребления, качеством электрической и тепловой энергии.</w:t>
      </w:r>
    </w:p>
    <w:p w:rsidR="00D91231" w:rsidRDefault="000B76AB" w:rsidP="00D91231">
      <w:pPr>
        <w:ind w:firstLine="709"/>
        <w:rPr>
          <w:color w:val="000000"/>
        </w:rPr>
      </w:pPr>
      <w:r w:rsidRPr="00D91231">
        <w:rPr>
          <w:color w:val="000000"/>
        </w:rPr>
        <w:t>Основными потребителями</w:t>
      </w:r>
      <w:r w:rsidR="00D91231">
        <w:rPr>
          <w:color w:val="000000"/>
        </w:rPr>
        <w:t xml:space="preserve"> </w:t>
      </w:r>
      <w:r w:rsidRPr="00D91231">
        <w:rPr>
          <w:color w:val="000000"/>
        </w:rPr>
        <w:t>электрической и тепловой энергии являются</w:t>
      </w:r>
      <w:r w:rsidR="00074BF6" w:rsidRPr="00074BF6">
        <w:rPr>
          <w:color w:val="000000"/>
        </w:rPr>
        <w:t xml:space="preserve"> </w:t>
      </w:r>
      <w:r w:rsidR="00CA4503" w:rsidRPr="00D91231">
        <w:rPr>
          <w:color w:val="000000"/>
        </w:rPr>
        <w:t>такие крупные акционерные общества, как «Сода», «Каустик», ОПНХЗ, многие</w:t>
      </w:r>
      <w:r w:rsidR="00074BF6" w:rsidRPr="00074BF6">
        <w:rPr>
          <w:color w:val="000000"/>
        </w:rPr>
        <w:t xml:space="preserve"> </w:t>
      </w:r>
      <w:r w:rsidR="00CA4503" w:rsidRPr="00D91231">
        <w:rPr>
          <w:color w:val="000000"/>
        </w:rPr>
        <w:t>другие предприятия города, а также население.</w:t>
      </w:r>
    </w:p>
    <w:p w:rsidR="004C4BE0" w:rsidRPr="00D91231" w:rsidRDefault="00EF6864" w:rsidP="00D91231">
      <w:pPr>
        <w:ind w:firstLine="709"/>
        <w:rPr>
          <w:color w:val="000000"/>
        </w:rPr>
      </w:pPr>
      <w:r w:rsidRPr="00D91231">
        <w:rPr>
          <w:color w:val="000000"/>
        </w:rPr>
        <w:t>Источником формирования финансовых ресурсов Филиала являются</w:t>
      </w:r>
      <w:r w:rsidR="00074BF6" w:rsidRPr="00074BF6">
        <w:rPr>
          <w:color w:val="000000"/>
        </w:rPr>
        <w:t xml:space="preserve"> </w:t>
      </w:r>
      <w:r w:rsidRPr="00D91231">
        <w:rPr>
          <w:color w:val="000000"/>
        </w:rPr>
        <w:t>средства, перечисляемые Обществом в соответствии с установленным порядком расчетов на основании бюджета.</w:t>
      </w:r>
    </w:p>
    <w:p w:rsidR="00EF6864" w:rsidRPr="00D91231" w:rsidRDefault="00EF6864" w:rsidP="00D91231">
      <w:pPr>
        <w:ind w:firstLine="709"/>
        <w:rPr>
          <w:color w:val="000000"/>
        </w:rPr>
      </w:pPr>
      <w:r w:rsidRPr="00D91231">
        <w:rPr>
          <w:color w:val="000000"/>
        </w:rPr>
        <w:t>Филиал возглавляется директором, назначаемым на должность на контрактной основе генеральным директором Общества.</w:t>
      </w:r>
    </w:p>
    <w:p w:rsidR="00D91231" w:rsidRDefault="00EF6864" w:rsidP="00D91231">
      <w:pPr>
        <w:ind w:firstLine="709"/>
        <w:rPr>
          <w:color w:val="000000"/>
        </w:rPr>
      </w:pPr>
      <w:r w:rsidRPr="00D91231">
        <w:rPr>
          <w:color w:val="000000"/>
        </w:rPr>
        <w:t>Главный инженер, главный бухгалтер Филиала назначаются на должность на контрактной основе по представлению директора Филиала , по согласова</w:t>
      </w:r>
      <w:r w:rsidR="003734B8" w:rsidRPr="00D91231">
        <w:rPr>
          <w:color w:val="000000"/>
        </w:rPr>
        <w:t>нию с генеральным директором ,</w:t>
      </w:r>
      <w:r w:rsidRPr="00D91231">
        <w:rPr>
          <w:color w:val="000000"/>
        </w:rPr>
        <w:t>главным инженером и главным бухгалтером Общества. Главный бухгалтер Филиала подчиняется непосредственно директору Филиала, а функционально – главному бухгалтеру Общества.</w:t>
      </w:r>
    </w:p>
    <w:p w:rsidR="00D91231" w:rsidRDefault="003734B8" w:rsidP="00D91231">
      <w:pPr>
        <w:ind w:firstLine="709"/>
        <w:rPr>
          <w:color w:val="000000"/>
        </w:rPr>
      </w:pPr>
      <w:r w:rsidRPr="00D91231">
        <w:rPr>
          <w:color w:val="000000"/>
        </w:rPr>
        <w:t>Внутреннее управление Филиалом</w:t>
      </w:r>
      <w:r w:rsidR="00CA4503" w:rsidRPr="00D91231">
        <w:rPr>
          <w:color w:val="000000"/>
        </w:rPr>
        <w:t xml:space="preserve"> и организация его деятельности</w:t>
      </w:r>
      <w:r w:rsidRPr="00D91231">
        <w:rPr>
          <w:color w:val="000000"/>
        </w:rPr>
        <w:t>, осуществляемые на основе единоначалия директора, регламентируются Положением, Приказом «о распределении обязанностей</w:t>
      </w:r>
      <w:r w:rsidR="00D91231">
        <w:rPr>
          <w:color w:val="000000"/>
        </w:rPr>
        <w:t xml:space="preserve"> </w:t>
      </w:r>
      <w:r w:rsidRPr="00D91231">
        <w:rPr>
          <w:color w:val="000000"/>
        </w:rPr>
        <w:t>и ответственности между директором и его заместителями», Положениями о структурных подразделениях Фили</w:t>
      </w:r>
      <w:r w:rsidR="00CA4503" w:rsidRPr="00D91231">
        <w:rPr>
          <w:color w:val="000000"/>
        </w:rPr>
        <w:t>ала и должностными инструкциями</w:t>
      </w:r>
      <w:r w:rsidRPr="00D91231">
        <w:rPr>
          <w:color w:val="000000"/>
        </w:rPr>
        <w:t>, утверждаемыми директором.</w:t>
      </w:r>
    </w:p>
    <w:p w:rsidR="00C33652" w:rsidRPr="00D91231" w:rsidRDefault="003734B8" w:rsidP="00D91231">
      <w:pPr>
        <w:ind w:firstLine="709"/>
        <w:rPr>
          <w:color w:val="000000"/>
        </w:rPr>
      </w:pPr>
      <w:r w:rsidRPr="00D91231">
        <w:rPr>
          <w:color w:val="000000"/>
        </w:rPr>
        <w:t>Н</w:t>
      </w:r>
      <w:r w:rsidR="00865B26" w:rsidRPr="00D91231">
        <w:rPr>
          <w:color w:val="000000"/>
        </w:rPr>
        <w:t>а Стерлитамакской ТЭЦ действуют:</w:t>
      </w:r>
    </w:p>
    <w:p w:rsidR="00D91231" w:rsidRDefault="00865B26" w:rsidP="00D91231">
      <w:pPr>
        <w:numPr>
          <w:ilvl w:val="0"/>
          <w:numId w:val="25"/>
        </w:numPr>
        <w:ind w:left="0" w:firstLine="709"/>
        <w:rPr>
          <w:color w:val="000000"/>
        </w:rPr>
      </w:pPr>
      <w:r w:rsidRPr="00D91231">
        <w:rPr>
          <w:color w:val="000000"/>
        </w:rPr>
        <w:t>котельный цех;</w:t>
      </w:r>
    </w:p>
    <w:p w:rsidR="00D91231" w:rsidRDefault="00865B26" w:rsidP="00D91231">
      <w:pPr>
        <w:numPr>
          <w:ilvl w:val="0"/>
          <w:numId w:val="25"/>
        </w:numPr>
        <w:ind w:left="0" w:firstLine="709"/>
        <w:rPr>
          <w:color w:val="000000"/>
        </w:rPr>
      </w:pPr>
      <w:r w:rsidRPr="00D91231">
        <w:rPr>
          <w:color w:val="000000"/>
        </w:rPr>
        <w:t>турбинный цех,</w:t>
      </w:r>
    </w:p>
    <w:p w:rsidR="00865B26" w:rsidRPr="00D91231" w:rsidRDefault="00865B26" w:rsidP="00074BF6">
      <w:pPr>
        <w:numPr>
          <w:ilvl w:val="0"/>
          <w:numId w:val="25"/>
        </w:numPr>
        <w:ind w:left="0" w:firstLine="709"/>
        <w:rPr>
          <w:color w:val="000000"/>
        </w:rPr>
      </w:pPr>
      <w:r w:rsidRPr="00D91231">
        <w:rPr>
          <w:color w:val="000000"/>
        </w:rPr>
        <w:t>электрический цех– основное</w:t>
      </w:r>
      <w:r w:rsidR="00ED389C" w:rsidRPr="00D91231">
        <w:rPr>
          <w:color w:val="000000"/>
        </w:rPr>
        <w:t xml:space="preserve"> структурное подразделение ТЭЦ,</w:t>
      </w:r>
      <w:r w:rsidR="00074BF6" w:rsidRPr="00074BF6">
        <w:rPr>
          <w:color w:val="000000"/>
        </w:rPr>
        <w:t xml:space="preserve"> </w:t>
      </w:r>
      <w:r w:rsidRPr="00D91231">
        <w:rPr>
          <w:color w:val="000000"/>
        </w:rPr>
        <w:t>обеспечивающее выработку тепловой и электрической энергии;</w:t>
      </w:r>
    </w:p>
    <w:p w:rsidR="00865B26" w:rsidRPr="00D91231" w:rsidRDefault="00865B26" w:rsidP="00074BF6">
      <w:pPr>
        <w:numPr>
          <w:ilvl w:val="0"/>
          <w:numId w:val="16"/>
        </w:numPr>
        <w:ind w:left="0" w:firstLine="709"/>
        <w:rPr>
          <w:color w:val="000000"/>
        </w:rPr>
      </w:pPr>
      <w:r w:rsidRPr="00D91231">
        <w:rPr>
          <w:color w:val="000000"/>
        </w:rPr>
        <w:t xml:space="preserve">химический цех – является </w:t>
      </w:r>
      <w:r w:rsidR="00ED389C" w:rsidRPr="00D91231">
        <w:rPr>
          <w:color w:val="000000"/>
        </w:rPr>
        <w:t>самостоятельным производственно</w:t>
      </w:r>
      <w:r w:rsidR="00074BF6" w:rsidRPr="00074BF6">
        <w:rPr>
          <w:color w:val="000000"/>
        </w:rPr>
        <w:t>-</w:t>
      </w:r>
      <w:r w:rsidRPr="00D91231">
        <w:rPr>
          <w:color w:val="000000"/>
        </w:rPr>
        <w:t>техническим подразделением станции, основной задачей которого является снабжение котлов ТЭЦ обессоленной водой и поддержание вводно-химического режима оборудования;</w:t>
      </w:r>
    </w:p>
    <w:p w:rsidR="00865B26" w:rsidRPr="00D91231" w:rsidRDefault="00865B26" w:rsidP="00D91231">
      <w:pPr>
        <w:numPr>
          <w:ilvl w:val="0"/>
          <w:numId w:val="16"/>
        </w:numPr>
        <w:ind w:left="0" w:firstLine="709"/>
        <w:rPr>
          <w:color w:val="000000"/>
        </w:rPr>
      </w:pPr>
      <w:r w:rsidRPr="00D91231">
        <w:rPr>
          <w:color w:val="000000"/>
        </w:rPr>
        <w:t>цех тепловой автоматики и измерений;</w:t>
      </w:r>
    </w:p>
    <w:p w:rsidR="003E6B93" w:rsidRPr="00D91231" w:rsidRDefault="00865B26" w:rsidP="00D91231">
      <w:pPr>
        <w:numPr>
          <w:ilvl w:val="0"/>
          <w:numId w:val="16"/>
        </w:numPr>
        <w:ind w:left="0" w:firstLine="709"/>
        <w:rPr>
          <w:color w:val="000000"/>
        </w:rPr>
      </w:pPr>
      <w:r w:rsidRPr="00D91231">
        <w:rPr>
          <w:color w:val="000000"/>
        </w:rPr>
        <w:t>цех централизованного ремонта;</w:t>
      </w:r>
    </w:p>
    <w:p w:rsidR="00865B26" w:rsidRPr="00D91231" w:rsidRDefault="00865B26" w:rsidP="00D91231">
      <w:pPr>
        <w:numPr>
          <w:ilvl w:val="0"/>
          <w:numId w:val="16"/>
        </w:numPr>
        <w:ind w:left="0" w:firstLine="709"/>
        <w:rPr>
          <w:color w:val="000000"/>
        </w:rPr>
      </w:pPr>
      <w:r w:rsidRPr="00D91231">
        <w:rPr>
          <w:color w:val="000000"/>
        </w:rPr>
        <w:t>ремонтно-строительный цех;</w:t>
      </w:r>
    </w:p>
    <w:p w:rsidR="00865B26" w:rsidRPr="00D91231" w:rsidRDefault="00865B26" w:rsidP="00D91231">
      <w:pPr>
        <w:numPr>
          <w:ilvl w:val="0"/>
          <w:numId w:val="16"/>
        </w:numPr>
        <w:ind w:left="0" w:firstLine="709"/>
        <w:rPr>
          <w:color w:val="000000"/>
        </w:rPr>
      </w:pPr>
      <w:r w:rsidRPr="00D91231">
        <w:rPr>
          <w:color w:val="000000"/>
        </w:rPr>
        <w:t>химико-аналитическая лаборатория;</w:t>
      </w:r>
    </w:p>
    <w:p w:rsidR="00865B26" w:rsidRPr="00D91231" w:rsidRDefault="00865B26" w:rsidP="00D91231">
      <w:pPr>
        <w:numPr>
          <w:ilvl w:val="0"/>
          <w:numId w:val="16"/>
        </w:numPr>
        <w:ind w:left="0" w:firstLine="709"/>
        <w:rPr>
          <w:color w:val="000000"/>
        </w:rPr>
      </w:pPr>
      <w:r w:rsidRPr="00D91231">
        <w:rPr>
          <w:color w:val="000000"/>
        </w:rPr>
        <w:t>производственно-технический отдел;</w:t>
      </w:r>
    </w:p>
    <w:p w:rsidR="00865B26" w:rsidRPr="00D91231" w:rsidRDefault="00865B26" w:rsidP="00D91231">
      <w:pPr>
        <w:numPr>
          <w:ilvl w:val="0"/>
          <w:numId w:val="16"/>
        </w:numPr>
        <w:ind w:left="0" w:firstLine="709"/>
        <w:rPr>
          <w:color w:val="000000"/>
        </w:rPr>
      </w:pPr>
      <w:r w:rsidRPr="00D91231">
        <w:rPr>
          <w:color w:val="000000"/>
        </w:rPr>
        <w:t>отдел кадров;</w:t>
      </w:r>
    </w:p>
    <w:p w:rsidR="00865B26" w:rsidRPr="00D91231" w:rsidRDefault="00865B26" w:rsidP="00D91231">
      <w:pPr>
        <w:numPr>
          <w:ilvl w:val="0"/>
          <w:numId w:val="16"/>
        </w:numPr>
        <w:ind w:left="0" w:firstLine="709"/>
        <w:rPr>
          <w:color w:val="000000"/>
        </w:rPr>
      </w:pPr>
      <w:r w:rsidRPr="00D91231">
        <w:rPr>
          <w:color w:val="000000"/>
        </w:rPr>
        <w:t>отдел материально-технического снабжения;</w:t>
      </w:r>
    </w:p>
    <w:p w:rsidR="00865B26" w:rsidRPr="00D91231" w:rsidRDefault="00865B26" w:rsidP="00D91231">
      <w:pPr>
        <w:numPr>
          <w:ilvl w:val="0"/>
          <w:numId w:val="16"/>
        </w:numPr>
        <w:ind w:left="0" w:firstLine="709"/>
        <w:rPr>
          <w:color w:val="000000"/>
        </w:rPr>
      </w:pPr>
      <w:r w:rsidRPr="00D91231">
        <w:rPr>
          <w:color w:val="000000"/>
        </w:rPr>
        <w:t>отдел подготовки и проведения ремонтов;</w:t>
      </w:r>
    </w:p>
    <w:p w:rsidR="00865B26" w:rsidRPr="00D91231" w:rsidRDefault="00865B26" w:rsidP="00D91231">
      <w:pPr>
        <w:numPr>
          <w:ilvl w:val="0"/>
          <w:numId w:val="16"/>
        </w:numPr>
        <w:ind w:left="0" w:firstLine="709"/>
        <w:rPr>
          <w:color w:val="000000"/>
        </w:rPr>
      </w:pPr>
      <w:r w:rsidRPr="00D91231">
        <w:rPr>
          <w:color w:val="000000"/>
        </w:rPr>
        <w:t>планово-экономический отдел;</w:t>
      </w:r>
    </w:p>
    <w:p w:rsidR="00865B26" w:rsidRPr="00D91231" w:rsidRDefault="00865B26" w:rsidP="00D91231">
      <w:pPr>
        <w:numPr>
          <w:ilvl w:val="0"/>
          <w:numId w:val="16"/>
        </w:numPr>
        <w:ind w:left="0" w:firstLine="709"/>
        <w:rPr>
          <w:color w:val="000000"/>
        </w:rPr>
      </w:pPr>
      <w:r w:rsidRPr="00D91231">
        <w:rPr>
          <w:color w:val="000000"/>
        </w:rPr>
        <w:t>бухгалтерия;</w:t>
      </w:r>
    </w:p>
    <w:p w:rsidR="00865B26" w:rsidRPr="00D91231" w:rsidRDefault="00865B26" w:rsidP="00D91231">
      <w:pPr>
        <w:numPr>
          <w:ilvl w:val="0"/>
          <w:numId w:val="16"/>
        </w:numPr>
        <w:ind w:left="0" w:firstLine="709"/>
        <w:rPr>
          <w:color w:val="000000"/>
        </w:rPr>
      </w:pPr>
      <w:r w:rsidRPr="00D91231">
        <w:rPr>
          <w:color w:val="000000"/>
        </w:rPr>
        <w:t>инспекция, СОТ и ПБ;</w:t>
      </w:r>
    </w:p>
    <w:p w:rsidR="00865B26" w:rsidRPr="00D91231" w:rsidRDefault="00865B26" w:rsidP="00D91231">
      <w:pPr>
        <w:numPr>
          <w:ilvl w:val="0"/>
          <w:numId w:val="16"/>
        </w:numPr>
        <w:ind w:left="0" w:firstLine="709"/>
        <w:rPr>
          <w:color w:val="000000"/>
        </w:rPr>
      </w:pPr>
      <w:r w:rsidRPr="00D91231">
        <w:rPr>
          <w:color w:val="000000"/>
        </w:rPr>
        <w:t>административно-хозяйственный отдел.</w:t>
      </w:r>
    </w:p>
    <w:p w:rsidR="00C14CB8" w:rsidRPr="00D91231" w:rsidRDefault="00C14CB8" w:rsidP="00D91231">
      <w:pPr>
        <w:ind w:firstLine="709"/>
        <w:rPr>
          <w:color w:val="000000"/>
        </w:rPr>
      </w:pPr>
      <w:r w:rsidRPr="00D91231">
        <w:rPr>
          <w:color w:val="000000"/>
        </w:rPr>
        <w:t>Филиал осуществляет оперативный, бухгалтерский и налоговый учет результатов своей работы, ведет статистическую, бухгалтерскую, налоговую и техническую отчетность, отчетность по индивидуальному учету, представляет информацию, необходимую для налогообложения и ведения общегосударственной системы сбора</w:t>
      </w:r>
      <w:r w:rsidR="00D91231">
        <w:rPr>
          <w:color w:val="000000"/>
        </w:rPr>
        <w:t xml:space="preserve"> </w:t>
      </w:r>
      <w:r w:rsidRPr="00D91231">
        <w:rPr>
          <w:color w:val="000000"/>
        </w:rPr>
        <w:t>и обработки экономической информации в соответствии с порядком , согласованным с органами государственной статистики и государственной налоговой инспекции и с Учетной политикой Общества.</w:t>
      </w:r>
    </w:p>
    <w:p w:rsidR="00865B26" w:rsidRPr="00D91231" w:rsidRDefault="00ED389C" w:rsidP="00D91231">
      <w:pPr>
        <w:ind w:firstLine="709"/>
        <w:rPr>
          <w:color w:val="000000"/>
        </w:rPr>
      </w:pPr>
      <w:r w:rsidRPr="00D91231">
        <w:rPr>
          <w:color w:val="000000"/>
        </w:rPr>
        <w:t>В штате бухгалтерии состоит десять</w:t>
      </w:r>
      <w:r w:rsidR="00865B26" w:rsidRPr="00D91231">
        <w:rPr>
          <w:color w:val="000000"/>
        </w:rPr>
        <w:t xml:space="preserve"> человек: главный бухгалтер, заместитель главного бухгалтера, б</w:t>
      </w:r>
      <w:r w:rsidRPr="00D91231">
        <w:rPr>
          <w:color w:val="000000"/>
        </w:rPr>
        <w:t>ухгалтер материального стола – три</w:t>
      </w:r>
      <w:r w:rsidR="00865B26" w:rsidRPr="00D91231">
        <w:rPr>
          <w:color w:val="000000"/>
        </w:rPr>
        <w:t xml:space="preserve"> человека, бухгалтер по основным средствам, бухгалтер расчетного стола и работы с ценным</w:t>
      </w:r>
      <w:r w:rsidRPr="00D91231">
        <w:rPr>
          <w:color w:val="000000"/>
        </w:rPr>
        <w:t>и бумагами по акционированию – два</w:t>
      </w:r>
      <w:r w:rsidR="00865B26" w:rsidRPr="00D91231">
        <w:rPr>
          <w:color w:val="000000"/>
        </w:rPr>
        <w:t xml:space="preserve"> человека, бухгалтер по налогам, кассир.</w:t>
      </w:r>
    </w:p>
    <w:p w:rsidR="00865B26" w:rsidRPr="00D91231" w:rsidRDefault="00865B26" w:rsidP="00D91231">
      <w:pPr>
        <w:ind w:firstLine="709"/>
        <w:rPr>
          <w:color w:val="000000"/>
        </w:rPr>
      </w:pPr>
      <w:r w:rsidRPr="00D91231">
        <w:rPr>
          <w:color w:val="000000"/>
        </w:rPr>
        <w:t>Каждый сотрудник бухгалтерии имеет соответствующую должностную инструкцию, утвержденную руководи</w:t>
      </w:r>
      <w:r w:rsidR="00906568" w:rsidRPr="00D91231">
        <w:rPr>
          <w:color w:val="000000"/>
        </w:rPr>
        <w:t>телем предприятия.</w:t>
      </w:r>
      <w:r w:rsidR="000F59CF" w:rsidRPr="00D91231">
        <w:rPr>
          <w:color w:val="000000"/>
        </w:rPr>
        <w:t xml:space="preserve"> Что касается бухгалтера по расчетам с персоналом, то это должен быть специалист</w:t>
      </w:r>
      <w:r w:rsidR="00074BF6">
        <w:rPr>
          <w:color w:val="000000"/>
        </w:rPr>
        <w:t>,</w:t>
      </w:r>
      <w:r w:rsidR="000F59CF" w:rsidRPr="00D91231">
        <w:rPr>
          <w:color w:val="000000"/>
        </w:rPr>
        <w:t xml:space="preserve"> имеющий высшее профессиональное (экономическое) образование. Должен знать: законодательные акты; постановления; распоряжения; </w:t>
      </w:r>
      <w:r w:rsidR="00F57F18" w:rsidRPr="00D91231">
        <w:rPr>
          <w:color w:val="000000"/>
        </w:rPr>
        <w:t>приказы; руководящие, методические и нормативные материалы по организации бухгалтерского учета; формы и методы бухгалтерского учета на предприятии; план и корреспонденцию счетов; организацию документооборота по участкам бухгалтерского учета.</w:t>
      </w:r>
    </w:p>
    <w:p w:rsidR="00143E03" w:rsidRPr="00D91231" w:rsidRDefault="00865B26" w:rsidP="00D91231">
      <w:pPr>
        <w:ind w:firstLine="709"/>
        <w:rPr>
          <w:color w:val="000000"/>
        </w:rPr>
      </w:pPr>
      <w:r w:rsidRPr="00D91231">
        <w:rPr>
          <w:color w:val="000000"/>
        </w:rPr>
        <w:t>Рассмотрим основные показатели д</w:t>
      </w:r>
      <w:r w:rsidR="00ED389C" w:rsidRPr="00D91231">
        <w:rPr>
          <w:color w:val="000000"/>
        </w:rPr>
        <w:t>еятельности Стерлитамакской ТЭЦ.</w:t>
      </w:r>
    </w:p>
    <w:p w:rsidR="00074BF6" w:rsidRDefault="00074BF6" w:rsidP="00D91231">
      <w:pPr>
        <w:ind w:firstLine="709"/>
        <w:rPr>
          <w:color w:val="000000"/>
        </w:rPr>
      </w:pPr>
    </w:p>
    <w:p w:rsidR="00F41DE7" w:rsidRPr="00D91231" w:rsidRDefault="00F57F18" w:rsidP="00D91231">
      <w:pPr>
        <w:ind w:firstLine="709"/>
        <w:rPr>
          <w:color w:val="000000"/>
        </w:rPr>
      </w:pPr>
      <w:r w:rsidRPr="00D91231">
        <w:rPr>
          <w:color w:val="000000"/>
        </w:rPr>
        <w:t xml:space="preserve">Таблица </w:t>
      </w:r>
      <w:r w:rsidR="004464F8" w:rsidRPr="00D91231">
        <w:rPr>
          <w:color w:val="000000"/>
        </w:rPr>
        <w:t>2.</w:t>
      </w:r>
      <w:r w:rsidR="00865B26" w:rsidRPr="00D91231">
        <w:rPr>
          <w:color w:val="000000"/>
        </w:rPr>
        <w:t>1</w:t>
      </w:r>
      <w:r w:rsidR="009D4A2C" w:rsidRPr="00D91231">
        <w:rPr>
          <w:color w:val="000000"/>
        </w:rPr>
        <w:t xml:space="preserve"> - </w:t>
      </w:r>
      <w:r w:rsidR="00865B26" w:rsidRPr="00D91231">
        <w:rPr>
          <w:color w:val="000000"/>
        </w:rPr>
        <w:t>Основные т</w:t>
      </w:r>
      <w:r w:rsidRPr="00D91231">
        <w:rPr>
          <w:color w:val="000000"/>
        </w:rPr>
        <w:t>ехнико-экономические показатели</w:t>
      </w:r>
      <w:r w:rsidR="00074BF6">
        <w:rPr>
          <w:color w:val="000000"/>
        </w:rPr>
        <w:t xml:space="preserve"> </w:t>
      </w:r>
      <w:r w:rsidR="00865B26" w:rsidRPr="00D91231">
        <w:rPr>
          <w:color w:val="000000"/>
        </w:rPr>
        <w:t>Стерлитамакской</w:t>
      </w:r>
      <w:r w:rsidRPr="00D91231">
        <w:rPr>
          <w:color w:val="000000"/>
        </w:rPr>
        <w:t xml:space="preserve"> </w:t>
      </w:r>
      <w:r w:rsidR="00865B26" w:rsidRPr="00D91231">
        <w:rPr>
          <w:color w:val="000000"/>
        </w:rPr>
        <w:t>ТЭЦ</w:t>
      </w:r>
    </w:p>
    <w:tbl>
      <w:tblPr>
        <w:tblW w:w="9264"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28"/>
        <w:gridCol w:w="1559"/>
        <w:gridCol w:w="1559"/>
        <w:gridCol w:w="1418"/>
      </w:tblGrid>
      <w:tr w:rsidR="00997F14" w:rsidRPr="00074BF6" w:rsidTr="00074BF6">
        <w:tc>
          <w:tcPr>
            <w:tcW w:w="4728" w:type="dxa"/>
          </w:tcPr>
          <w:p w:rsidR="00997F14" w:rsidRPr="00074BF6" w:rsidRDefault="00997F14" w:rsidP="00074BF6">
            <w:pPr>
              <w:rPr>
                <w:color w:val="000000"/>
                <w:sz w:val="20"/>
                <w:szCs w:val="20"/>
              </w:rPr>
            </w:pPr>
            <w:r w:rsidRPr="00074BF6">
              <w:rPr>
                <w:color w:val="000000"/>
                <w:sz w:val="20"/>
                <w:szCs w:val="20"/>
              </w:rPr>
              <w:t>Показатели</w:t>
            </w:r>
          </w:p>
        </w:tc>
        <w:tc>
          <w:tcPr>
            <w:tcW w:w="1559" w:type="dxa"/>
          </w:tcPr>
          <w:p w:rsidR="00997F14" w:rsidRPr="00074BF6" w:rsidRDefault="00997F14" w:rsidP="00074BF6">
            <w:pPr>
              <w:rPr>
                <w:color w:val="000000"/>
                <w:sz w:val="20"/>
                <w:szCs w:val="20"/>
              </w:rPr>
            </w:pPr>
            <w:r w:rsidRPr="00074BF6">
              <w:rPr>
                <w:color w:val="000000"/>
                <w:sz w:val="20"/>
                <w:szCs w:val="20"/>
              </w:rPr>
              <w:t>2006</w:t>
            </w:r>
            <w:r w:rsidR="004464F8" w:rsidRPr="00074BF6">
              <w:rPr>
                <w:color w:val="000000"/>
                <w:sz w:val="20"/>
                <w:szCs w:val="20"/>
              </w:rPr>
              <w:t>г.</w:t>
            </w:r>
          </w:p>
        </w:tc>
        <w:tc>
          <w:tcPr>
            <w:tcW w:w="1559" w:type="dxa"/>
          </w:tcPr>
          <w:p w:rsidR="00997F14" w:rsidRPr="00074BF6" w:rsidRDefault="00997F14" w:rsidP="00074BF6">
            <w:pPr>
              <w:rPr>
                <w:color w:val="000000"/>
                <w:sz w:val="20"/>
                <w:szCs w:val="20"/>
              </w:rPr>
            </w:pPr>
            <w:r w:rsidRPr="00074BF6">
              <w:rPr>
                <w:color w:val="000000"/>
                <w:sz w:val="20"/>
                <w:szCs w:val="20"/>
              </w:rPr>
              <w:t>2007</w:t>
            </w:r>
            <w:r w:rsidR="004464F8" w:rsidRPr="00074BF6">
              <w:rPr>
                <w:color w:val="000000"/>
                <w:sz w:val="20"/>
                <w:szCs w:val="20"/>
              </w:rPr>
              <w:t>г.</w:t>
            </w:r>
          </w:p>
        </w:tc>
        <w:tc>
          <w:tcPr>
            <w:tcW w:w="1418" w:type="dxa"/>
          </w:tcPr>
          <w:p w:rsidR="00997F14" w:rsidRPr="00074BF6" w:rsidRDefault="00997F14" w:rsidP="00074BF6">
            <w:pPr>
              <w:rPr>
                <w:color w:val="000000"/>
                <w:sz w:val="20"/>
                <w:szCs w:val="20"/>
              </w:rPr>
            </w:pPr>
            <w:r w:rsidRPr="00074BF6">
              <w:rPr>
                <w:color w:val="000000"/>
                <w:sz w:val="20"/>
                <w:szCs w:val="20"/>
              </w:rPr>
              <w:t>2008</w:t>
            </w:r>
            <w:r w:rsidR="004464F8" w:rsidRPr="00074BF6">
              <w:rPr>
                <w:color w:val="000000"/>
                <w:sz w:val="20"/>
                <w:szCs w:val="20"/>
              </w:rPr>
              <w:t>г.</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Валовая продукция, тыс. руб.</w:t>
            </w:r>
          </w:p>
        </w:tc>
        <w:tc>
          <w:tcPr>
            <w:tcW w:w="1559" w:type="dxa"/>
            <w:vAlign w:val="center"/>
          </w:tcPr>
          <w:p w:rsidR="00997F14" w:rsidRPr="00074BF6" w:rsidRDefault="00997F14" w:rsidP="00074BF6">
            <w:pPr>
              <w:rPr>
                <w:color w:val="000000"/>
                <w:sz w:val="20"/>
                <w:szCs w:val="20"/>
              </w:rPr>
            </w:pPr>
            <w:r w:rsidRPr="00074BF6">
              <w:rPr>
                <w:color w:val="000000"/>
                <w:sz w:val="20"/>
                <w:szCs w:val="20"/>
              </w:rPr>
              <w:t>1055643</w:t>
            </w:r>
          </w:p>
        </w:tc>
        <w:tc>
          <w:tcPr>
            <w:tcW w:w="1559" w:type="dxa"/>
            <w:vAlign w:val="center"/>
          </w:tcPr>
          <w:p w:rsidR="00997F14" w:rsidRPr="00074BF6" w:rsidRDefault="00997F14" w:rsidP="00074BF6">
            <w:pPr>
              <w:rPr>
                <w:color w:val="000000"/>
                <w:sz w:val="20"/>
                <w:szCs w:val="20"/>
              </w:rPr>
            </w:pPr>
            <w:r w:rsidRPr="00074BF6">
              <w:rPr>
                <w:color w:val="000000"/>
                <w:sz w:val="20"/>
                <w:szCs w:val="20"/>
              </w:rPr>
              <w:t>1447870</w:t>
            </w:r>
          </w:p>
        </w:tc>
        <w:tc>
          <w:tcPr>
            <w:tcW w:w="1418" w:type="dxa"/>
            <w:vAlign w:val="center"/>
          </w:tcPr>
          <w:p w:rsidR="00997F14" w:rsidRPr="00074BF6" w:rsidRDefault="00997F14" w:rsidP="00074BF6">
            <w:pPr>
              <w:rPr>
                <w:color w:val="000000"/>
                <w:sz w:val="20"/>
                <w:szCs w:val="20"/>
              </w:rPr>
            </w:pPr>
            <w:r w:rsidRPr="00074BF6">
              <w:rPr>
                <w:color w:val="000000"/>
                <w:sz w:val="20"/>
                <w:szCs w:val="20"/>
              </w:rPr>
              <w:t>1274965</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Выработка электроэнергии, млн. кВтч.</w:t>
            </w:r>
          </w:p>
        </w:tc>
        <w:tc>
          <w:tcPr>
            <w:tcW w:w="1559" w:type="dxa"/>
            <w:vAlign w:val="center"/>
          </w:tcPr>
          <w:p w:rsidR="00997F14" w:rsidRPr="00074BF6" w:rsidRDefault="00997F14" w:rsidP="00074BF6">
            <w:pPr>
              <w:rPr>
                <w:color w:val="000000"/>
                <w:sz w:val="20"/>
                <w:szCs w:val="20"/>
              </w:rPr>
            </w:pPr>
            <w:r w:rsidRPr="00074BF6">
              <w:rPr>
                <w:color w:val="000000"/>
                <w:sz w:val="20"/>
                <w:szCs w:val="20"/>
              </w:rPr>
              <w:t>1929,5</w:t>
            </w:r>
          </w:p>
        </w:tc>
        <w:tc>
          <w:tcPr>
            <w:tcW w:w="1559" w:type="dxa"/>
            <w:vAlign w:val="center"/>
          </w:tcPr>
          <w:p w:rsidR="00997F14" w:rsidRPr="00074BF6" w:rsidRDefault="00997F14" w:rsidP="00074BF6">
            <w:pPr>
              <w:rPr>
                <w:color w:val="000000"/>
                <w:sz w:val="20"/>
                <w:szCs w:val="20"/>
              </w:rPr>
            </w:pPr>
            <w:r w:rsidRPr="00074BF6">
              <w:rPr>
                <w:color w:val="000000"/>
                <w:sz w:val="20"/>
                <w:szCs w:val="20"/>
              </w:rPr>
              <w:t>1953,4</w:t>
            </w:r>
          </w:p>
        </w:tc>
        <w:tc>
          <w:tcPr>
            <w:tcW w:w="1418" w:type="dxa"/>
            <w:vAlign w:val="center"/>
          </w:tcPr>
          <w:p w:rsidR="00997F14" w:rsidRPr="00074BF6" w:rsidRDefault="00997F14" w:rsidP="00074BF6">
            <w:pPr>
              <w:rPr>
                <w:color w:val="000000"/>
                <w:sz w:val="20"/>
                <w:szCs w:val="20"/>
              </w:rPr>
            </w:pPr>
            <w:r w:rsidRPr="00074BF6">
              <w:rPr>
                <w:color w:val="000000"/>
                <w:sz w:val="20"/>
                <w:szCs w:val="20"/>
              </w:rPr>
              <w:t>1538,9</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Отпуск теплоэнергии, тыс. Гкал</w:t>
            </w:r>
          </w:p>
        </w:tc>
        <w:tc>
          <w:tcPr>
            <w:tcW w:w="1559" w:type="dxa"/>
            <w:vAlign w:val="center"/>
          </w:tcPr>
          <w:p w:rsidR="00997F14" w:rsidRPr="00074BF6" w:rsidRDefault="00997F14" w:rsidP="00074BF6">
            <w:pPr>
              <w:rPr>
                <w:color w:val="000000"/>
                <w:sz w:val="20"/>
                <w:szCs w:val="20"/>
              </w:rPr>
            </w:pPr>
            <w:r w:rsidRPr="00074BF6">
              <w:rPr>
                <w:color w:val="000000"/>
                <w:sz w:val="20"/>
                <w:szCs w:val="20"/>
              </w:rPr>
              <w:t>4377</w:t>
            </w:r>
          </w:p>
        </w:tc>
        <w:tc>
          <w:tcPr>
            <w:tcW w:w="1559" w:type="dxa"/>
            <w:vAlign w:val="center"/>
          </w:tcPr>
          <w:p w:rsidR="00997F14" w:rsidRPr="00074BF6" w:rsidRDefault="00997F14" w:rsidP="00074BF6">
            <w:pPr>
              <w:rPr>
                <w:color w:val="000000"/>
                <w:sz w:val="20"/>
                <w:szCs w:val="20"/>
              </w:rPr>
            </w:pPr>
            <w:r w:rsidRPr="00074BF6">
              <w:rPr>
                <w:color w:val="000000"/>
                <w:sz w:val="20"/>
                <w:szCs w:val="20"/>
              </w:rPr>
              <w:t>4773</w:t>
            </w:r>
          </w:p>
        </w:tc>
        <w:tc>
          <w:tcPr>
            <w:tcW w:w="1418" w:type="dxa"/>
            <w:vAlign w:val="center"/>
          </w:tcPr>
          <w:p w:rsidR="00997F14" w:rsidRPr="00074BF6" w:rsidRDefault="00997F14" w:rsidP="00074BF6">
            <w:pPr>
              <w:rPr>
                <w:color w:val="000000"/>
                <w:sz w:val="20"/>
                <w:szCs w:val="20"/>
              </w:rPr>
            </w:pPr>
            <w:r w:rsidRPr="00074BF6">
              <w:rPr>
                <w:color w:val="000000"/>
                <w:sz w:val="20"/>
                <w:szCs w:val="20"/>
              </w:rPr>
              <w:t>3746,6</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Среднесписочная численность персонала, чел.</w:t>
            </w:r>
          </w:p>
        </w:tc>
        <w:tc>
          <w:tcPr>
            <w:tcW w:w="1559" w:type="dxa"/>
            <w:vAlign w:val="center"/>
          </w:tcPr>
          <w:p w:rsidR="00997F14" w:rsidRPr="00074BF6" w:rsidRDefault="00997F14" w:rsidP="00074BF6">
            <w:pPr>
              <w:rPr>
                <w:color w:val="000000"/>
                <w:sz w:val="20"/>
                <w:szCs w:val="20"/>
              </w:rPr>
            </w:pPr>
            <w:r w:rsidRPr="00074BF6">
              <w:rPr>
                <w:color w:val="000000"/>
                <w:sz w:val="20"/>
                <w:szCs w:val="20"/>
              </w:rPr>
              <w:t>677</w:t>
            </w:r>
          </w:p>
        </w:tc>
        <w:tc>
          <w:tcPr>
            <w:tcW w:w="1559" w:type="dxa"/>
            <w:vAlign w:val="center"/>
          </w:tcPr>
          <w:p w:rsidR="00997F14" w:rsidRPr="00074BF6" w:rsidRDefault="00997F14" w:rsidP="00074BF6">
            <w:pPr>
              <w:rPr>
                <w:color w:val="000000"/>
                <w:sz w:val="20"/>
                <w:szCs w:val="20"/>
              </w:rPr>
            </w:pPr>
            <w:r w:rsidRPr="00074BF6">
              <w:rPr>
                <w:color w:val="000000"/>
                <w:sz w:val="20"/>
                <w:szCs w:val="20"/>
              </w:rPr>
              <w:t>673</w:t>
            </w:r>
          </w:p>
        </w:tc>
        <w:tc>
          <w:tcPr>
            <w:tcW w:w="1418" w:type="dxa"/>
            <w:vAlign w:val="center"/>
          </w:tcPr>
          <w:p w:rsidR="00997F14" w:rsidRPr="00074BF6" w:rsidRDefault="00997F14" w:rsidP="00074BF6">
            <w:pPr>
              <w:rPr>
                <w:color w:val="000000"/>
                <w:sz w:val="20"/>
                <w:szCs w:val="20"/>
              </w:rPr>
            </w:pPr>
            <w:r w:rsidRPr="00074BF6">
              <w:rPr>
                <w:color w:val="000000"/>
                <w:sz w:val="20"/>
                <w:szCs w:val="20"/>
              </w:rPr>
              <w:t>598</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Фонд оплаты труда, тыс.руб.</w:t>
            </w:r>
          </w:p>
        </w:tc>
        <w:tc>
          <w:tcPr>
            <w:tcW w:w="1559" w:type="dxa"/>
            <w:vAlign w:val="center"/>
          </w:tcPr>
          <w:p w:rsidR="00997F14" w:rsidRPr="00074BF6" w:rsidRDefault="00997F14" w:rsidP="00074BF6">
            <w:pPr>
              <w:rPr>
                <w:color w:val="000000"/>
                <w:sz w:val="20"/>
                <w:szCs w:val="20"/>
              </w:rPr>
            </w:pPr>
            <w:r w:rsidRPr="00074BF6">
              <w:rPr>
                <w:color w:val="000000"/>
                <w:sz w:val="20"/>
                <w:szCs w:val="20"/>
              </w:rPr>
              <w:t>34537,5</w:t>
            </w:r>
          </w:p>
        </w:tc>
        <w:tc>
          <w:tcPr>
            <w:tcW w:w="1559" w:type="dxa"/>
            <w:vAlign w:val="center"/>
          </w:tcPr>
          <w:p w:rsidR="00997F14" w:rsidRPr="00074BF6" w:rsidRDefault="00997F14" w:rsidP="00074BF6">
            <w:pPr>
              <w:rPr>
                <w:color w:val="000000"/>
                <w:sz w:val="20"/>
                <w:szCs w:val="20"/>
              </w:rPr>
            </w:pPr>
            <w:r w:rsidRPr="00074BF6">
              <w:rPr>
                <w:color w:val="000000"/>
                <w:sz w:val="20"/>
                <w:szCs w:val="20"/>
              </w:rPr>
              <w:t>47599,8</w:t>
            </w:r>
          </w:p>
        </w:tc>
        <w:tc>
          <w:tcPr>
            <w:tcW w:w="1418" w:type="dxa"/>
            <w:vAlign w:val="center"/>
          </w:tcPr>
          <w:p w:rsidR="00997F14" w:rsidRPr="00074BF6" w:rsidRDefault="00997F14" w:rsidP="00074BF6">
            <w:pPr>
              <w:rPr>
                <w:color w:val="000000"/>
                <w:sz w:val="20"/>
                <w:szCs w:val="20"/>
              </w:rPr>
            </w:pPr>
            <w:r w:rsidRPr="00074BF6">
              <w:rPr>
                <w:color w:val="000000"/>
                <w:sz w:val="20"/>
                <w:szCs w:val="20"/>
              </w:rPr>
              <w:t>64596</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Среднемесячная заработная плата, тыс. руб.</w:t>
            </w:r>
          </w:p>
        </w:tc>
        <w:tc>
          <w:tcPr>
            <w:tcW w:w="1559" w:type="dxa"/>
            <w:vAlign w:val="center"/>
          </w:tcPr>
          <w:p w:rsidR="00997F14" w:rsidRPr="00074BF6" w:rsidRDefault="00997F14" w:rsidP="00074BF6">
            <w:pPr>
              <w:rPr>
                <w:color w:val="000000"/>
                <w:sz w:val="20"/>
                <w:szCs w:val="20"/>
              </w:rPr>
            </w:pPr>
            <w:r w:rsidRPr="00074BF6">
              <w:rPr>
                <w:color w:val="000000"/>
                <w:sz w:val="20"/>
                <w:szCs w:val="20"/>
              </w:rPr>
              <w:t>4461,5</w:t>
            </w:r>
          </w:p>
        </w:tc>
        <w:tc>
          <w:tcPr>
            <w:tcW w:w="1559" w:type="dxa"/>
            <w:vAlign w:val="center"/>
          </w:tcPr>
          <w:p w:rsidR="00997F14" w:rsidRPr="00074BF6" w:rsidRDefault="00997F14" w:rsidP="00074BF6">
            <w:pPr>
              <w:rPr>
                <w:color w:val="000000"/>
                <w:sz w:val="20"/>
                <w:szCs w:val="20"/>
              </w:rPr>
            </w:pPr>
            <w:r w:rsidRPr="00074BF6">
              <w:rPr>
                <w:color w:val="000000"/>
                <w:sz w:val="20"/>
                <w:szCs w:val="20"/>
              </w:rPr>
              <w:t>6203</w:t>
            </w:r>
          </w:p>
        </w:tc>
        <w:tc>
          <w:tcPr>
            <w:tcW w:w="1418" w:type="dxa"/>
            <w:vAlign w:val="center"/>
          </w:tcPr>
          <w:p w:rsidR="00997F14" w:rsidRPr="00074BF6" w:rsidRDefault="00997F14" w:rsidP="00074BF6">
            <w:pPr>
              <w:rPr>
                <w:color w:val="000000"/>
                <w:sz w:val="20"/>
                <w:szCs w:val="20"/>
              </w:rPr>
            </w:pPr>
            <w:r w:rsidRPr="00074BF6">
              <w:rPr>
                <w:color w:val="000000"/>
                <w:sz w:val="20"/>
                <w:szCs w:val="20"/>
              </w:rPr>
              <w:t>8962,8</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Затраты на производство, тыс. руб.</w:t>
            </w:r>
          </w:p>
        </w:tc>
        <w:tc>
          <w:tcPr>
            <w:tcW w:w="1559" w:type="dxa"/>
            <w:vAlign w:val="center"/>
          </w:tcPr>
          <w:p w:rsidR="00997F14" w:rsidRPr="00074BF6" w:rsidRDefault="00997F14" w:rsidP="00074BF6">
            <w:pPr>
              <w:rPr>
                <w:color w:val="000000"/>
                <w:sz w:val="20"/>
                <w:szCs w:val="20"/>
              </w:rPr>
            </w:pPr>
            <w:r w:rsidRPr="00074BF6">
              <w:rPr>
                <w:color w:val="000000"/>
                <w:sz w:val="20"/>
                <w:szCs w:val="20"/>
              </w:rPr>
              <w:t>641247</w:t>
            </w:r>
          </w:p>
        </w:tc>
        <w:tc>
          <w:tcPr>
            <w:tcW w:w="1559" w:type="dxa"/>
            <w:vAlign w:val="center"/>
          </w:tcPr>
          <w:p w:rsidR="00997F14" w:rsidRPr="00074BF6" w:rsidRDefault="00997F14" w:rsidP="00074BF6">
            <w:pPr>
              <w:rPr>
                <w:color w:val="000000"/>
                <w:sz w:val="20"/>
                <w:szCs w:val="20"/>
              </w:rPr>
            </w:pPr>
            <w:r w:rsidRPr="00074BF6">
              <w:rPr>
                <w:color w:val="000000"/>
                <w:sz w:val="20"/>
                <w:szCs w:val="20"/>
              </w:rPr>
              <w:t>789913</w:t>
            </w:r>
          </w:p>
        </w:tc>
        <w:tc>
          <w:tcPr>
            <w:tcW w:w="1418" w:type="dxa"/>
            <w:vAlign w:val="center"/>
          </w:tcPr>
          <w:p w:rsidR="00997F14" w:rsidRPr="00074BF6" w:rsidRDefault="00997F14" w:rsidP="00074BF6">
            <w:pPr>
              <w:rPr>
                <w:color w:val="000000"/>
                <w:sz w:val="20"/>
                <w:szCs w:val="20"/>
              </w:rPr>
            </w:pPr>
            <w:r w:rsidRPr="00074BF6">
              <w:rPr>
                <w:color w:val="000000"/>
                <w:sz w:val="20"/>
                <w:szCs w:val="20"/>
              </w:rPr>
              <w:t>786465</w:t>
            </w:r>
          </w:p>
        </w:tc>
      </w:tr>
      <w:tr w:rsidR="00997F14" w:rsidRPr="00074BF6" w:rsidTr="00074BF6">
        <w:tc>
          <w:tcPr>
            <w:tcW w:w="4728" w:type="dxa"/>
            <w:vAlign w:val="center"/>
          </w:tcPr>
          <w:p w:rsidR="00997F14" w:rsidRPr="00074BF6" w:rsidRDefault="00997F14" w:rsidP="00074BF6">
            <w:pPr>
              <w:rPr>
                <w:color w:val="000000"/>
                <w:sz w:val="20"/>
                <w:szCs w:val="20"/>
              </w:rPr>
            </w:pPr>
            <w:r w:rsidRPr="00074BF6">
              <w:rPr>
                <w:color w:val="000000"/>
                <w:sz w:val="20"/>
                <w:szCs w:val="20"/>
              </w:rPr>
              <w:t>Затраты на 1 руб. валовой продукции, руб.</w:t>
            </w:r>
          </w:p>
        </w:tc>
        <w:tc>
          <w:tcPr>
            <w:tcW w:w="1559" w:type="dxa"/>
            <w:vAlign w:val="center"/>
          </w:tcPr>
          <w:p w:rsidR="00997F14" w:rsidRPr="00074BF6" w:rsidRDefault="00997F14" w:rsidP="00074BF6">
            <w:pPr>
              <w:rPr>
                <w:color w:val="000000"/>
                <w:sz w:val="20"/>
                <w:szCs w:val="20"/>
              </w:rPr>
            </w:pPr>
            <w:r w:rsidRPr="00074BF6">
              <w:rPr>
                <w:color w:val="000000"/>
                <w:sz w:val="20"/>
                <w:szCs w:val="20"/>
              </w:rPr>
              <w:t>0,61</w:t>
            </w:r>
          </w:p>
        </w:tc>
        <w:tc>
          <w:tcPr>
            <w:tcW w:w="1559" w:type="dxa"/>
            <w:vAlign w:val="center"/>
          </w:tcPr>
          <w:p w:rsidR="00997F14" w:rsidRPr="00074BF6" w:rsidRDefault="00997F14" w:rsidP="00074BF6">
            <w:pPr>
              <w:rPr>
                <w:color w:val="000000"/>
                <w:sz w:val="20"/>
                <w:szCs w:val="20"/>
              </w:rPr>
            </w:pPr>
            <w:r w:rsidRPr="00074BF6">
              <w:rPr>
                <w:color w:val="000000"/>
                <w:sz w:val="20"/>
                <w:szCs w:val="20"/>
              </w:rPr>
              <w:t>0,56</w:t>
            </w:r>
          </w:p>
        </w:tc>
        <w:tc>
          <w:tcPr>
            <w:tcW w:w="1418" w:type="dxa"/>
            <w:vAlign w:val="center"/>
          </w:tcPr>
          <w:p w:rsidR="00997F14" w:rsidRPr="00074BF6" w:rsidRDefault="00997F14" w:rsidP="00074BF6">
            <w:pPr>
              <w:rPr>
                <w:color w:val="000000"/>
                <w:sz w:val="20"/>
                <w:szCs w:val="20"/>
              </w:rPr>
            </w:pPr>
            <w:r w:rsidRPr="00074BF6">
              <w:rPr>
                <w:color w:val="000000"/>
                <w:sz w:val="20"/>
                <w:szCs w:val="20"/>
              </w:rPr>
              <w:t>0,62</w:t>
            </w:r>
          </w:p>
        </w:tc>
      </w:tr>
    </w:tbl>
    <w:p w:rsidR="00906568" w:rsidRPr="00D91231" w:rsidRDefault="00906568" w:rsidP="00D91231">
      <w:pPr>
        <w:ind w:firstLine="709"/>
        <w:rPr>
          <w:color w:val="000000"/>
        </w:rPr>
      </w:pPr>
    </w:p>
    <w:p w:rsidR="00865B26" w:rsidRPr="00074BF6" w:rsidRDefault="00865B26" w:rsidP="00074BF6">
      <w:pPr>
        <w:ind w:firstLine="709"/>
        <w:jc w:val="center"/>
        <w:rPr>
          <w:b/>
          <w:bCs/>
          <w:color w:val="000000"/>
        </w:rPr>
      </w:pPr>
      <w:r w:rsidRPr="00074BF6">
        <w:rPr>
          <w:b/>
          <w:bCs/>
          <w:color w:val="000000"/>
        </w:rPr>
        <w:t>2.2 Учет расчетов с персоналом на оплату труда и прочим операциям на предприятии</w:t>
      </w:r>
    </w:p>
    <w:p w:rsidR="003F60A8" w:rsidRPr="00D91231" w:rsidRDefault="003F60A8" w:rsidP="00D91231">
      <w:pPr>
        <w:ind w:firstLine="709"/>
        <w:rPr>
          <w:color w:val="000000"/>
        </w:rPr>
      </w:pPr>
    </w:p>
    <w:p w:rsidR="00865B26" w:rsidRPr="00D91231" w:rsidRDefault="00865B26" w:rsidP="00D91231">
      <w:pPr>
        <w:ind w:firstLine="709"/>
        <w:rPr>
          <w:color w:val="000000"/>
        </w:rPr>
      </w:pPr>
      <w:r w:rsidRPr="00D91231">
        <w:rPr>
          <w:color w:val="000000"/>
        </w:rPr>
        <w:t>Бухгалтерский учет на Стерлитамакской ТЭЦ ведется в соответствии с Законом «О бухгалтерском учете» от 21 ноября 1996 года № 129-ФЗ, Положением по ведению бухгалтерского учета и отчетности в РФ от 29 июля 1998г. № 34-н, действующими Положениями по бухгалтерскому учету и рабочим Планом счетов, разработанным на основе типового Плана бухгалтерского учета финансово-хозяйственной деятельности и Методическими рекомендациями по применению плана счетов бухгалтерского учета от 31 октября 2000г. № 94н.</w:t>
      </w:r>
    </w:p>
    <w:p w:rsidR="00D91231" w:rsidRDefault="0028485B" w:rsidP="00D91231">
      <w:pPr>
        <w:ind w:firstLine="709"/>
        <w:rPr>
          <w:color w:val="000000"/>
        </w:rPr>
      </w:pPr>
      <w:r w:rsidRPr="00D91231">
        <w:rPr>
          <w:color w:val="000000"/>
        </w:rPr>
        <w:t xml:space="preserve">Формы оплаты и стимулирования труда определяются Филиалом в соответствии с действующим законодательством РФ, законодательством РБ и </w:t>
      </w:r>
      <w:r w:rsidR="00C14CB8" w:rsidRPr="00D91231">
        <w:rPr>
          <w:color w:val="000000"/>
        </w:rPr>
        <w:t>Отраслевым тарифным соглашением, Соглашением между РК «Электропрофсоюз» и ОАО «Башкирэнерго», Коллективным договором</w:t>
      </w:r>
      <w:r w:rsidR="00D91231">
        <w:rPr>
          <w:color w:val="000000"/>
        </w:rPr>
        <w:t xml:space="preserve"> </w:t>
      </w:r>
      <w:r w:rsidR="00C14CB8" w:rsidRPr="00D91231">
        <w:rPr>
          <w:color w:val="000000"/>
        </w:rPr>
        <w:t>и Положениями , действующими в ОАО «Башкирэнерго».</w:t>
      </w:r>
    </w:p>
    <w:p w:rsidR="00865B26" w:rsidRPr="00D91231" w:rsidRDefault="00865B26" w:rsidP="00D91231">
      <w:pPr>
        <w:ind w:firstLine="709"/>
        <w:rPr>
          <w:color w:val="000000"/>
        </w:rPr>
      </w:pPr>
      <w:r w:rsidRPr="00D91231">
        <w:rPr>
          <w:color w:val="000000"/>
        </w:rPr>
        <w:t>Бухгалтерский и налоговый учет ведется бухгалтерской службой как</w:t>
      </w:r>
      <w:r w:rsidR="00074BF6">
        <w:rPr>
          <w:color w:val="000000"/>
        </w:rPr>
        <w:t xml:space="preserve"> </w:t>
      </w:r>
      <w:r w:rsidRPr="00D91231">
        <w:rPr>
          <w:color w:val="000000"/>
        </w:rPr>
        <w:t>отдельным структурным подразделением, возглавляемым главным</w:t>
      </w:r>
      <w:r w:rsidR="00074BF6">
        <w:rPr>
          <w:color w:val="000000"/>
        </w:rPr>
        <w:t xml:space="preserve"> </w:t>
      </w:r>
      <w:r w:rsidRPr="00D91231">
        <w:rPr>
          <w:color w:val="000000"/>
        </w:rPr>
        <w:t>бухгалтером.</w:t>
      </w:r>
    </w:p>
    <w:p w:rsidR="00865B26" w:rsidRPr="00D91231" w:rsidRDefault="00865B26" w:rsidP="00D91231">
      <w:pPr>
        <w:ind w:firstLine="709"/>
        <w:rPr>
          <w:color w:val="000000"/>
        </w:rPr>
      </w:pPr>
      <w:r w:rsidRPr="00D91231">
        <w:rPr>
          <w:color w:val="000000"/>
        </w:rPr>
        <w:t>Первичные учетные документы принимаются к учету, если они составлены по форме, содержащейся в альбомах унифицированных форм учетной документации. Бухгалтерский учет ведется автоматизировано на ба</w:t>
      </w:r>
      <w:r w:rsidR="00ED389C" w:rsidRPr="00D91231">
        <w:rPr>
          <w:color w:val="000000"/>
        </w:rPr>
        <w:t>зе программного обеспечения «1С:</w:t>
      </w:r>
      <w:r w:rsidRPr="00D91231">
        <w:rPr>
          <w:color w:val="000000"/>
        </w:rPr>
        <w:t>Предприятие 7.7». Для ведения бухгалтерского учета используется рабочий план счетов, а для обеспечения своевременного составления бухгалтерской отчетности применяется график документооборота, утверждаемые Генеральным директором. Контроль за финансово-хозяйственными операциями в филиале осуществляет головное предприятие.</w:t>
      </w:r>
    </w:p>
    <w:p w:rsidR="00865B26" w:rsidRPr="00D91231" w:rsidRDefault="00865B26" w:rsidP="00D91231">
      <w:pPr>
        <w:ind w:firstLine="709"/>
        <w:rPr>
          <w:color w:val="000000"/>
        </w:rPr>
      </w:pPr>
      <w:r w:rsidRPr="00D91231">
        <w:rPr>
          <w:color w:val="000000"/>
        </w:rPr>
        <w:t>По учету труда и заработной платы в состав документов входят унифицированные документы:</w:t>
      </w:r>
    </w:p>
    <w:p w:rsidR="00865B26" w:rsidRPr="00D91231" w:rsidRDefault="00865B26" w:rsidP="00D91231">
      <w:pPr>
        <w:ind w:firstLine="709"/>
        <w:rPr>
          <w:color w:val="000000"/>
        </w:rPr>
      </w:pPr>
      <w:r w:rsidRPr="00D91231">
        <w:rPr>
          <w:color w:val="000000"/>
        </w:rPr>
        <w:t>по учету личного состава — формы Т-1, Т-2, Т-4, Т-5, Т-6 и Т-8;</w:t>
      </w:r>
    </w:p>
    <w:p w:rsidR="00865B26" w:rsidRPr="00D91231" w:rsidRDefault="00865B26" w:rsidP="00D91231">
      <w:pPr>
        <w:ind w:firstLine="709"/>
        <w:rPr>
          <w:color w:val="000000"/>
        </w:rPr>
      </w:pPr>
      <w:r w:rsidRPr="00D91231">
        <w:rPr>
          <w:color w:val="000000"/>
        </w:rPr>
        <w:t>по учету использования рабочего времени и расчетов с персоналом</w:t>
      </w:r>
      <w:r w:rsidR="00074BF6">
        <w:rPr>
          <w:color w:val="000000"/>
        </w:rPr>
        <w:t xml:space="preserve"> </w:t>
      </w:r>
      <w:r w:rsidRPr="00D91231">
        <w:rPr>
          <w:color w:val="000000"/>
        </w:rPr>
        <w:t>по оплате труда — Т-12, Т-13, Т-49, Т-51, Т-53, Т-54 и Т-54а.</w:t>
      </w:r>
    </w:p>
    <w:p w:rsidR="00865B26" w:rsidRPr="00D91231" w:rsidRDefault="00865B26" w:rsidP="00D91231">
      <w:pPr>
        <w:ind w:firstLine="709"/>
        <w:rPr>
          <w:color w:val="000000"/>
        </w:rPr>
      </w:pPr>
      <w:r w:rsidRPr="00D91231">
        <w:rPr>
          <w:color w:val="000000"/>
        </w:rPr>
        <w:t>Т – 1</w:t>
      </w:r>
      <w:r w:rsidR="00D91231">
        <w:rPr>
          <w:color w:val="000000"/>
        </w:rPr>
        <w:t xml:space="preserve"> </w:t>
      </w:r>
      <w:r w:rsidRPr="00D91231">
        <w:rPr>
          <w:color w:val="000000"/>
        </w:rPr>
        <w:t>Приказ (распоряжение) о приеме на работу.</w:t>
      </w:r>
    </w:p>
    <w:p w:rsidR="00865B26" w:rsidRPr="00D91231" w:rsidRDefault="00865B26" w:rsidP="00D91231">
      <w:pPr>
        <w:ind w:firstLine="709"/>
        <w:rPr>
          <w:color w:val="000000"/>
        </w:rPr>
      </w:pPr>
      <w:r w:rsidRPr="00D91231">
        <w:rPr>
          <w:color w:val="000000"/>
        </w:rPr>
        <w:t>Т – 2</w:t>
      </w:r>
      <w:r w:rsidR="00D91231">
        <w:rPr>
          <w:color w:val="000000"/>
        </w:rPr>
        <w:t xml:space="preserve"> </w:t>
      </w:r>
      <w:r w:rsidRPr="00D91231">
        <w:rPr>
          <w:color w:val="000000"/>
        </w:rPr>
        <w:t>Личная карточка.</w:t>
      </w:r>
    </w:p>
    <w:p w:rsidR="00865B26" w:rsidRPr="00D91231" w:rsidRDefault="00865B26" w:rsidP="00D91231">
      <w:pPr>
        <w:ind w:firstLine="709"/>
        <w:rPr>
          <w:color w:val="000000"/>
        </w:rPr>
      </w:pPr>
      <w:r w:rsidRPr="00D91231">
        <w:rPr>
          <w:color w:val="000000"/>
        </w:rPr>
        <w:t>Т – 5</w:t>
      </w:r>
      <w:r w:rsidR="00D91231">
        <w:rPr>
          <w:color w:val="000000"/>
        </w:rPr>
        <w:t xml:space="preserve"> </w:t>
      </w:r>
      <w:r w:rsidRPr="00D91231">
        <w:rPr>
          <w:color w:val="000000"/>
        </w:rPr>
        <w:t>Приказ (распоряжение) о переводе на другую работу.</w:t>
      </w:r>
    </w:p>
    <w:p w:rsidR="00865B26" w:rsidRPr="00D91231" w:rsidRDefault="00865B26" w:rsidP="00D91231">
      <w:pPr>
        <w:ind w:firstLine="709"/>
        <w:rPr>
          <w:color w:val="000000"/>
        </w:rPr>
      </w:pPr>
      <w:r w:rsidRPr="00D91231">
        <w:rPr>
          <w:color w:val="000000"/>
        </w:rPr>
        <w:t>Т – 6</w:t>
      </w:r>
      <w:r w:rsidR="00D91231">
        <w:rPr>
          <w:color w:val="000000"/>
        </w:rPr>
        <w:t xml:space="preserve"> </w:t>
      </w:r>
      <w:r w:rsidRPr="00D91231">
        <w:rPr>
          <w:color w:val="000000"/>
        </w:rPr>
        <w:t>Приказ (распоряжение) о предоставлении отпуска.</w:t>
      </w:r>
    </w:p>
    <w:p w:rsidR="00865B26" w:rsidRPr="00D91231" w:rsidRDefault="00865B26" w:rsidP="00D91231">
      <w:pPr>
        <w:ind w:firstLine="709"/>
        <w:rPr>
          <w:color w:val="000000"/>
        </w:rPr>
      </w:pPr>
      <w:r w:rsidRPr="00D91231">
        <w:rPr>
          <w:color w:val="000000"/>
        </w:rPr>
        <w:t>Т – 8</w:t>
      </w:r>
      <w:r w:rsidR="00D91231">
        <w:rPr>
          <w:color w:val="000000"/>
        </w:rPr>
        <w:t xml:space="preserve"> </w:t>
      </w:r>
      <w:r w:rsidRPr="00D91231">
        <w:rPr>
          <w:color w:val="000000"/>
        </w:rPr>
        <w:t>Приказ (распоряжение) о прекращении трудового договора.</w:t>
      </w:r>
    </w:p>
    <w:p w:rsidR="00865B26" w:rsidRPr="00D91231" w:rsidRDefault="00865B26" w:rsidP="00D91231">
      <w:pPr>
        <w:ind w:firstLine="709"/>
        <w:rPr>
          <w:color w:val="000000"/>
        </w:rPr>
      </w:pPr>
      <w:r w:rsidRPr="00D91231">
        <w:rPr>
          <w:color w:val="000000"/>
        </w:rPr>
        <w:t>Т – 12 , Т – 13 Табель учета использования рабочего времени.</w:t>
      </w:r>
    </w:p>
    <w:p w:rsidR="00865B26" w:rsidRPr="00D91231" w:rsidRDefault="00865B26" w:rsidP="00D91231">
      <w:pPr>
        <w:pStyle w:val="1"/>
        <w:ind w:firstLine="709"/>
        <w:jc w:val="both"/>
        <w:rPr>
          <w:i w:val="0"/>
          <w:iCs w:val="0"/>
          <w:color w:val="000000"/>
          <w:sz w:val="28"/>
          <w:szCs w:val="28"/>
        </w:rPr>
      </w:pPr>
      <w:r w:rsidRPr="00D91231">
        <w:rPr>
          <w:i w:val="0"/>
          <w:iCs w:val="0"/>
          <w:color w:val="000000"/>
          <w:sz w:val="28"/>
          <w:szCs w:val="28"/>
        </w:rPr>
        <w:t>Т – 49</w:t>
      </w:r>
      <w:r w:rsidR="00D91231">
        <w:rPr>
          <w:i w:val="0"/>
          <w:iCs w:val="0"/>
          <w:color w:val="000000"/>
          <w:sz w:val="28"/>
          <w:szCs w:val="28"/>
        </w:rPr>
        <w:t xml:space="preserve"> </w:t>
      </w:r>
      <w:r w:rsidRPr="00D91231">
        <w:rPr>
          <w:i w:val="0"/>
          <w:iCs w:val="0"/>
          <w:color w:val="000000"/>
          <w:sz w:val="28"/>
          <w:szCs w:val="28"/>
        </w:rPr>
        <w:t>Расчетно-платежная ведомость.</w:t>
      </w:r>
    </w:p>
    <w:p w:rsidR="00865B26" w:rsidRPr="00D91231" w:rsidRDefault="00865B26" w:rsidP="00D91231">
      <w:pPr>
        <w:ind w:firstLine="709"/>
        <w:rPr>
          <w:color w:val="000000"/>
        </w:rPr>
      </w:pPr>
      <w:r w:rsidRPr="00D91231">
        <w:rPr>
          <w:color w:val="000000"/>
        </w:rPr>
        <w:t>Т – 51</w:t>
      </w:r>
      <w:r w:rsidR="00D91231">
        <w:rPr>
          <w:color w:val="000000"/>
        </w:rPr>
        <w:t xml:space="preserve"> </w:t>
      </w:r>
      <w:r w:rsidRPr="00D91231">
        <w:rPr>
          <w:color w:val="000000"/>
        </w:rPr>
        <w:t>Расчетная ведомость.</w:t>
      </w:r>
    </w:p>
    <w:p w:rsidR="00865B26" w:rsidRPr="00D91231" w:rsidRDefault="00865B26" w:rsidP="00D91231">
      <w:pPr>
        <w:ind w:firstLine="709"/>
        <w:rPr>
          <w:color w:val="000000"/>
        </w:rPr>
      </w:pPr>
      <w:r w:rsidRPr="00D91231">
        <w:rPr>
          <w:color w:val="000000"/>
        </w:rPr>
        <w:t>Т – 53</w:t>
      </w:r>
      <w:r w:rsidR="00D91231">
        <w:rPr>
          <w:color w:val="000000"/>
        </w:rPr>
        <w:t xml:space="preserve"> </w:t>
      </w:r>
      <w:r w:rsidRPr="00D91231">
        <w:rPr>
          <w:color w:val="000000"/>
        </w:rPr>
        <w:t>Платежная ведомость.</w:t>
      </w:r>
    </w:p>
    <w:p w:rsidR="00865B26" w:rsidRPr="00D91231" w:rsidRDefault="00865B26" w:rsidP="00D91231">
      <w:pPr>
        <w:ind w:firstLine="709"/>
        <w:rPr>
          <w:color w:val="000000"/>
        </w:rPr>
      </w:pPr>
      <w:r w:rsidRPr="00D91231">
        <w:rPr>
          <w:color w:val="000000"/>
        </w:rPr>
        <w:t>Т – 54: Т – 54а</w:t>
      </w:r>
      <w:r w:rsidR="00D91231">
        <w:rPr>
          <w:color w:val="000000"/>
        </w:rPr>
        <w:t xml:space="preserve"> </w:t>
      </w:r>
      <w:r w:rsidRPr="00D91231">
        <w:rPr>
          <w:color w:val="000000"/>
        </w:rPr>
        <w:t>Лицевой счет.</w:t>
      </w:r>
    </w:p>
    <w:p w:rsidR="00CB3DDC" w:rsidRPr="00D91231" w:rsidRDefault="00865B26" w:rsidP="00D91231">
      <w:pPr>
        <w:ind w:firstLine="709"/>
        <w:rPr>
          <w:color w:val="000000"/>
        </w:rPr>
      </w:pPr>
      <w:r w:rsidRPr="00D91231">
        <w:rPr>
          <w:color w:val="000000"/>
        </w:rPr>
        <w:t>В расчетный отдел в течение отчетного месяца поступают приказы из отдела кадров о принятии, увольнении, переводе сотрудников на другие должности и прочих кадровых изменениях, которые разносятся в личные</w:t>
      </w:r>
      <w:r w:rsidR="00074BF6">
        <w:rPr>
          <w:color w:val="000000"/>
        </w:rPr>
        <w:t xml:space="preserve"> </w:t>
      </w:r>
      <w:r w:rsidRPr="00D91231">
        <w:rPr>
          <w:color w:val="000000"/>
        </w:rPr>
        <w:t>карточки сотрудников; отпускные записки, больничные листы.</w:t>
      </w:r>
      <w:r w:rsidR="009B40F7" w:rsidRPr="00D91231">
        <w:rPr>
          <w:color w:val="000000"/>
        </w:rPr>
        <w:t xml:space="preserve"> </w:t>
      </w:r>
      <w:r w:rsidRPr="00D91231">
        <w:rPr>
          <w:color w:val="000000"/>
        </w:rPr>
        <w:t>На основе этих документов в течение месяца производится расчет и отражается на лицевых счетах.</w:t>
      </w:r>
      <w:r w:rsidR="00D91231">
        <w:rPr>
          <w:color w:val="000000"/>
        </w:rPr>
        <w:t xml:space="preserve"> </w:t>
      </w:r>
      <w:r w:rsidRPr="00D91231">
        <w:rPr>
          <w:color w:val="000000"/>
        </w:rPr>
        <w:t xml:space="preserve">25 числа отчетного месяца поступают из подразделений предприятия табеля учета рабочего времени. После начисления заработной платы и произведенных удержаний в кассу передаются платежные ведомости на выплату заработной платы и платежные поручения для перечисления налогов в бюджет и прочих удержаний с сотрудников. </w:t>
      </w:r>
      <w:r w:rsidR="00CB3DDC" w:rsidRPr="00D91231">
        <w:rPr>
          <w:color w:val="000000"/>
        </w:rPr>
        <w:t>На каждого работника на предприятии открываются лицевые счета, в которых отражаются сведения о работнике:</w:t>
      </w:r>
    </w:p>
    <w:p w:rsidR="00CB3DDC" w:rsidRPr="00D91231" w:rsidRDefault="00CB3DDC" w:rsidP="00D91231">
      <w:pPr>
        <w:numPr>
          <w:ilvl w:val="0"/>
          <w:numId w:val="40"/>
        </w:numPr>
        <w:ind w:left="0" w:firstLine="709"/>
        <w:rPr>
          <w:color w:val="000000"/>
        </w:rPr>
      </w:pPr>
      <w:r w:rsidRPr="00D91231">
        <w:rPr>
          <w:color w:val="000000"/>
        </w:rPr>
        <w:t>дата поступления на предприятие,</w:t>
      </w:r>
    </w:p>
    <w:p w:rsidR="00CB3DDC" w:rsidRPr="00D91231" w:rsidRDefault="00CB3DDC" w:rsidP="00D91231">
      <w:pPr>
        <w:numPr>
          <w:ilvl w:val="0"/>
          <w:numId w:val="40"/>
        </w:numPr>
        <w:ind w:left="0" w:firstLine="709"/>
        <w:rPr>
          <w:color w:val="000000"/>
        </w:rPr>
      </w:pPr>
      <w:r w:rsidRPr="00D91231">
        <w:rPr>
          <w:color w:val="000000"/>
        </w:rPr>
        <w:t>стаж работы,</w:t>
      </w:r>
    </w:p>
    <w:p w:rsidR="00CB3DDC" w:rsidRPr="00D91231" w:rsidRDefault="00CB3DDC" w:rsidP="00D91231">
      <w:pPr>
        <w:numPr>
          <w:ilvl w:val="0"/>
          <w:numId w:val="40"/>
        </w:numPr>
        <w:ind w:left="0" w:firstLine="709"/>
        <w:rPr>
          <w:color w:val="000000"/>
        </w:rPr>
      </w:pPr>
      <w:r w:rsidRPr="00D91231">
        <w:rPr>
          <w:color w:val="000000"/>
        </w:rPr>
        <w:t>фамилия, имя, отчество,</w:t>
      </w:r>
    </w:p>
    <w:p w:rsidR="00CB3DDC" w:rsidRPr="00D91231" w:rsidRDefault="00CB3DDC" w:rsidP="00D91231">
      <w:pPr>
        <w:numPr>
          <w:ilvl w:val="0"/>
          <w:numId w:val="40"/>
        </w:numPr>
        <w:ind w:left="0" w:firstLine="709"/>
        <w:rPr>
          <w:color w:val="000000"/>
        </w:rPr>
      </w:pPr>
      <w:r w:rsidRPr="00D91231">
        <w:rPr>
          <w:color w:val="000000"/>
        </w:rPr>
        <w:t>табельный номер,</w:t>
      </w:r>
    </w:p>
    <w:p w:rsidR="00CB3DDC" w:rsidRPr="00D91231" w:rsidRDefault="00CB3DDC" w:rsidP="00D91231">
      <w:pPr>
        <w:numPr>
          <w:ilvl w:val="0"/>
          <w:numId w:val="40"/>
        </w:numPr>
        <w:ind w:left="0" w:firstLine="709"/>
        <w:rPr>
          <w:color w:val="000000"/>
        </w:rPr>
      </w:pPr>
      <w:r w:rsidRPr="00D91231">
        <w:rPr>
          <w:color w:val="000000"/>
        </w:rPr>
        <w:t>место работы (цех, отдел),</w:t>
      </w:r>
    </w:p>
    <w:p w:rsidR="00CB3DDC" w:rsidRPr="00D91231" w:rsidRDefault="00CB3DDC" w:rsidP="00D91231">
      <w:pPr>
        <w:numPr>
          <w:ilvl w:val="0"/>
          <w:numId w:val="40"/>
        </w:numPr>
        <w:ind w:left="0" w:firstLine="709"/>
        <w:rPr>
          <w:color w:val="000000"/>
        </w:rPr>
      </w:pPr>
      <w:r w:rsidRPr="00D91231">
        <w:rPr>
          <w:color w:val="000000"/>
        </w:rPr>
        <w:t>профессия (должность),</w:t>
      </w:r>
    </w:p>
    <w:p w:rsidR="00CB3DDC" w:rsidRPr="00D91231" w:rsidRDefault="00CB3DDC" w:rsidP="00D91231">
      <w:pPr>
        <w:numPr>
          <w:ilvl w:val="0"/>
          <w:numId w:val="40"/>
        </w:numPr>
        <w:ind w:left="0" w:firstLine="709"/>
        <w:rPr>
          <w:color w:val="000000"/>
        </w:rPr>
      </w:pPr>
      <w:r w:rsidRPr="00D91231">
        <w:rPr>
          <w:color w:val="000000"/>
        </w:rPr>
        <w:t>тарифная ставка (оклад),</w:t>
      </w:r>
    </w:p>
    <w:p w:rsidR="00CB3DDC" w:rsidRPr="00D91231" w:rsidRDefault="00CB3DDC" w:rsidP="00D91231">
      <w:pPr>
        <w:numPr>
          <w:ilvl w:val="0"/>
          <w:numId w:val="40"/>
        </w:numPr>
        <w:ind w:left="0" w:firstLine="709"/>
        <w:rPr>
          <w:color w:val="000000"/>
        </w:rPr>
      </w:pPr>
      <w:r w:rsidRPr="00D91231">
        <w:rPr>
          <w:color w:val="000000"/>
        </w:rPr>
        <w:t>виды доплат,</w:t>
      </w:r>
    </w:p>
    <w:p w:rsidR="00CB3DDC" w:rsidRPr="00D91231" w:rsidRDefault="00CB3DDC" w:rsidP="00D91231">
      <w:pPr>
        <w:numPr>
          <w:ilvl w:val="0"/>
          <w:numId w:val="40"/>
        </w:numPr>
        <w:ind w:left="0" w:firstLine="709"/>
        <w:rPr>
          <w:color w:val="000000"/>
        </w:rPr>
      </w:pPr>
      <w:r w:rsidRPr="00D91231">
        <w:rPr>
          <w:color w:val="000000"/>
        </w:rPr>
        <w:t>продолжительность отпуска,</w:t>
      </w:r>
    </w:p>
    <w:p w:rsidR="00CB3DDC" w:rsidRPr="00D91231" w:rsidRDefault="00CB3DDC" w:rsidP="00D91231">
      <w:pPr>
        <w:numPr>
          <w:ilvl w:val="0"/>
          <w:numId w:val="40"/>
        </w:numPr>
        <w:ind w:left="0" w:firstLine="709"/>
        <w:rPr>
          <w:color w:val="000000"/>
        </w:rPr>
      </w:pPr>
      <w:r w:rsidRPr="00D91231">
        <w:rPr>
          <w:color w:val="000000"/>
        </w:rPr>
        <w:t>количество иждивенцев,</w:t>
      </w:r>
    </w:p>
    <w:p w:rsidR="00CB3DDC" w:rsidRPr="00D91231" w:rsidRDefault="00CB3DDC" w:rsidP="00D91231">
      <w:pPr>
        <w:numPr>
          <w:ilvl w:val="0"/>
          <w:numId w:val="40"/>
        </w:numPr>
        <w:ind w:left="0" w:firstLine="709"/>
        <w:rPr>
          <w:color w:val="000000"/>
        </w:rPr>
      </w:pPr>
      <w:r w:rsidRPr="00D91231">
        <w:rPr>
          <w:color w:val="000000"/>
        </w:rPr>
        <w:t>виды и суммы удержаний,</w:t>
      </w:r>
    </w:p>
    <w:p w:rsidR="00CB3DDC" w:rsidRPr="00D91231" w:rsidRDefault="00CB3DDC" w:rsidP="00D91231">
      <w:pPr>
        <w:numPr>
          <w:ilvl w:val="0"/>
          <w:numId w:val="40"/>
        </w:numPr>
        <w:ind w:left="0" w:firstLine="709"/>
        <w:rPr>
          <w:color w:val="000000"/>
        </w:rPr>
      </w:pPr>
      <w:r w:rsidRPr="00D91231">
        <w:rPr>
          <w:color w:val="000000"/>
        </w:rPr>
        <w:t>другие сведения, необходимые для расчета заработной платы.</w:t>
      </w:r>
    </w:p>
    <w:p w:rsidR="00865B26" w:rsidRPr="00D91231" w:rsidRDefault="00CB3DDC" w:rsidP="00D91231">
      <w:pPr>
        <w:ind w:firstLine="709"/>
        <w:rPr>
          <w:color w:val="000000"/>
        </w:rPr>
      </w:pPr>
      <w:r w:rsidRPr="00D91231">
        <w:rPr>
          <w:color w:val="000000"/>
        </w:rPr>
        <w:t xml:space="preserve">В лицевых счетах накапливаются сведения (на основании расчетных ведомостей и листов) о заработной плате работника на протяжении всего времени его работы на предприятии. Лицевые счета после увольнения работников сдаются в архив, где хранятся в течение 75 лет. </w:t>
      </w:r>
      <w:r w:rsidR="00865B26" w:rsidRPr="00D91231">
        <w:rPr>
          <w:color w:val="000000"/>
        </w:rPr>
        <w:t>В конце года сброшюрованные и пронумерованные лицевые счета по подразделениям сдаются в архив, где хранятся 75 лет.</w:t>
      </w:r>
    </w:p>
    <w:p w:rsidR="00865B26" w:rsidRPr="00D91231" w:rsidRDefault="003E6B93" w:rsidP="00D91231">
      <w:pPr>
        <w:ind w:firstLine="709"/>
        <w:rPr>
          <w:color w:val="000000"/>
        </w:rPr>
      </w:pPr>
      <w:r w:rsidRPr="00D91231">
        <w:rPr>
          <w:color w:val="000000"/>
        </w:rPr>
        <w:t>На Стерлитамакской ТЭЦ применяется повременно-премиальная система</w:t>
      </w:r>
      <w:r w:rsidR="00074BF6">
        <w:rPr>
          <w:color w:val="000000"/>
        </w:rPr>
        <w:t xml:space="preserve"> </w:t>
      </w:r>
      <w:r w:rsidR="00865B26" w:rsidRPr="00D91231">
        <w:rPr>
          <w:color w:val="000000"/>
        </w:rPr>
        <w:t>оплаты труда. Условием коллективного договора предусматривается выплата ежемесячной премии согласно отработанному времени. Выплата премий производится на основании Положения о премировании производственно-промышленного персонал</w:t>
      </w:r>
      <w:r w:rsidR="00120B27" w:rsidRPr="00D91231">
        <w:rPr>
          <w:color w:val="000000"/>
        </w:rPr>
        <w:t>а Стерлитамакской ТЭЦ, введенного</w:t>
      </w:r>
      <w:r w:rsidR="00865B26" w:rsidRPr="00D91231">
        <w:rPr>
          <w:color w:val="000000"/>
        </w:rPr>
        <w:t xml:space="preserve"> с 01.11.200</w:t>
      </w:r>
      <w:r w:rsidR="00120B27" w:rsidRPr="00D91231">
        <w:rPr>
          <w:color w:val="000000"/>
        </w:rPr>
        <w:t>3г. Настоящее положение введено</w:t>
      </w:r>
      <w:r w:rsidR="00865B26" w:rsidRPr="00D91231">
        <w:rPr>
          <w:color w:val="000000"/>
        </w:rPr>
        <w:t xml:space="preserve"> в целях повышения ответственности персонала за обеспечение безаварийной и надежной работы энергетического оборудования, экономии топлива, энергии, материалов, денежных средств, качественное и своевременное выполнен</w:t>
      </w:r>
      <w:r w:rsidR="00E33742">
        <w:rPr>
          <w:color w:val="000000"/>
        </w:rPr>
        <w:t>ие ремонтных работ</w:t>
      </w:r>
      <w:r w:rsidR="00865B26" w:rsidRPr="00D91231">
        <w:rPr>
          <w:color w:val="000000"/>
        </w:rPr>
        <w:t>.</w:t>
      </w:r>
    </w:p>
    <w:p w:rsidR="00865B26" w:rsidRPr="00D91231" w:rsidRDefault="00865B26" w:rsidP="00D91231">
      <w:pPr>
        <w:ind w:firstLine="709"/>
        <w:rPr>
          <w:color w:val="000000"/>
        </w:rPr>
      </w:pPr>
      <w:r w:rsidRPr="00D91231">
        <w:rPr>
          <w:color w:val="000000"/>
        </w:rPr>
        <w:t>В данном положении показаны размеры начисления премий</w:t>
      </w:r>
      <w:r w:rsidR="00D91231">
        <w:rPr>
          <w:color w:val="000000"/>
        </w:rPr>
        <w:t xml:space="preserve"> </w:t>
      </w:r>
      <w:r w:rsidRPr="00D91231">
        <w:rPr>
          <w:color w:val="000000"/>
        </w:rPr>
        <w:t>и размеры лишения премий за нарушения трудового распорядка.</w:t>
      </w:r>
    </w:p>
    <w:p w:rsidR="00D91231" w:rsidRDefault="00865B26" w:rsidP="00D91231">
      <w:pPr>
        <w:ind w:firstLine="709"/>
        <w:rPr>
          <w:color w:val="000000"/>
        </w:rPr>
      </w:pPr>
      <w:r w:rsidRPr="00D91231">
        <w:rPr>
          <w:color w:val="000000"/>
        </w:rPr>
        <w:t>Например, за выполнение диспетчерского графика электромощности предусмотрено увеличение премии до 40%. За нарушение нарядно-допускной системы установлено лишение премии от 10% до 100%, за курение в неустановленных местах – до 20%.</w:t>
      </w:r>
    </w:p>
    <w:p w:rsidR="00865B26" w:rsidRPr="00D91231" w:rsidRDefault="00865B26" w:rsidP="00D91231">
      <w:pPr>
        <w:ind w:firstLine="709"/>
        <w:rPr>
          <w:color w:val="000000"/>
        </w:rPr>
      </w:pPr>
      <w:r w:rsidRPr="00D91231">
        <w:rPr>
          <w:color w:val="000000"/>
        </w:rPr>
        <w:t>Размер премии за основные результаты хозяйственной деятельности определяется с учетом доплат и надбавок, выплачиваемых работнику в установленном порядке.</w:t>
      </w:r>
    </w:p>
    <w:p w:rsidR="00865B26" w:rsidRPr="00D91231" w:rsidRDefault="00865B26" w:rsidP="00D91231">
      <w:pPr>
        <w:ind w:firstLine="709"/>
        <w:rPr>
          <w:color w:val="000000"/>
        </w:rPr>
      </w:pPr>
      <w:r w:rsidRPr="00D91231">
        <w:rPr>
          <w:color w:val="000000"/>
        </w:rPr>
        <w:t>Плановый отдел</w:t>
      </w:r>
      <w:r w:rsidR="00D91231">
        <w:rPr>
          <w:color w:val="000000"/>
        </w:rPr>
        <w:t xml:space="preserve"> </w:t>
      </w:r>
      <w:r w:rsidRPr="00D91231">
        <w:rPr>
          <w:color w:val="000000"/>
        </w:rPr>
        <w:t>на основании докладных</w:t>
      </w:r>
      <w:r w:rsidR="002E5B70" w:rsidRPr="00D91231">
        <w:rPr>
          <w:color w:val="000000"/>
        </w:rPr>
        <w:t>,</w:t>
      </w:r>
      <w:r w:rsidRPr="00D91231">
        <w:rPr>
          <w:color w:val="000000"/>
        </w:rPr>
        <w:t xml:space="preserve"> от руководителей цехов и отделов</w:t>
      </w:r>
      <w:r w:rsidR="002E5B70" w:rsidRPr="00D91231">
        <w:rPr>
          <w:color w:val="000000"/>
        </w:rPr>
        <w:t>, подписанных директором филиала</w:t>
      </w:r>
      <w:r w:rsidRPr="00D91231">
        <w:rPr>
          <w:color w:val="000000"/>
        </w:rPr>
        <w:t xml:space="preserve"> издает приказ о премировании с указанием конкретных лиц и причин поощрения или наказания.</w:t>
      </w:r>
    </w:p>
    <w:p w:rsidR="00865B26" w:rsidRPr="00D91231" w:rsidRDefault="00865B26" w:rsidP="00D91231">
      <w:pPr>
        <w:pStyle w:val="2"/>
        <w:spacing w:after="0" w:line="360" w:lineRule="auto"/>
        <w:ind w:left="0" w:firstLine="709"/>
        <w:rPr>
          <w:color w:val="000000"/>
        </w:rPr>
      </w:pPr>
      <w:r w:rsidRPr="00D91231">
        <w:rPr>
          <w:color w:val="000000"/>
        </w:rPr>
        <w:t>Кроме дневного персонала на станции работает сменный персонал. Заработная плата дневному персоналу</w:t>
      </w:r>
      <w:r w:rsidR="00D91231">
        <w:rPr>
          <w:color w:val="000000"/>
        </w:rPr>
        <w:t xml:space="preserve"> </w:t>
      </w:r>
      <w:r w:rsidRPr="00D91231">
        <w:rPr>
          <w:color w:val="000000"/>
        </w:rPr>
        <w:t>начисляется исходя</w:t>
      </w:r>
      <w:r w:rsidR="00D91231">
        <w:rPr>
          <w:color w:val="000000"/>
        </w:rPr>
        <w:t xml:space="preserve"> </w:t>
      </w:r>
      <w:r w:rsidRPr="00D91231">
        <w:rPr>
          <w:color w:val="000000"/>
        </w:rPr>
        <w:t>из оклада за отработанный день, а сменному персоналу исходя</w:t>
      </w:r>
      <w:r w:rsidR="00D91231">
        <w:rPr>
          <w:color w:val="000000"/>
        </w:rPr>
        <w:t xml:space="preserve"> </w:t>
      </w:r>
      <w:r w:rsidRPr="00D91231">
        <w:rPr>
          <w:color w:val="000000"/>
        </w:rPr>
        <w:t>за час и фактически отработанного времени, которое отмечается в табелях учета рабочего времени. Для рабочих данные за отработанное время берутся</w:t>
      </w:r>
      <w:r w:rsidR="00D91231">
        <w:rPr>
          <w:color w:val="000000"/>
        </w:rPr>
        <w:t xml:space="preserve"> </w:t>
      </w:r>
      <w:r w:rsidRPr="00D91231">
        <w:rPr>
          <w:color w:val="000000"/>
        </w:rPr>
        <w:t>из журналов распоряжения, в которых</w:t>
      </w:r>
      <w:r w:rsidR="00D91231">
        <w:rPr>
          <w:color w:val="000000"/>
        </w:rPr>
        <w:t xml:space="preserve"> </w:t>
      </w:r>
      <w:r w:rsidRPr="00D91231">
        <w:rPr>
          <w:color w:val="000000"/>
        </w:rPr>
        <w:t>ежедневно отмечается количество отработанных часов.</w:t>
      </w:r>
    </w:p>
    <w:p w:rsidR="00865B26" w:rsidRPr="00D91231" w:rsidRDefault="003E6B93" w:rsidP="00074BF6">
      <w:pPr>
        <w:pStyle w:val="2"/>
        <w:spacing w:after="0" w:line="360" w:lineRule="auto"/>
        <w:ind w:left="0" w:firstLine="709"/>
      </w:pPr>
      <w:r w:rsidRPr="00D91231">
        <w:t>В табеле рабочего времени в отдельных графах ставится общее число</w:t>
      </w:r>
      <w:r w:rsidR="00074BF6">
        <w:t xml:space="preserve"> </w:t>
      </w:r>
      <w:r w:rsidR="00865B26" w:rsidRPr="00D91231">
        <w:t>отработанных часов, отмечаются сверхурочные и ночные, а также часы, отработанные в выходные и праздничные дни.</w:t>
      </w:r>
    </w:p>
    <w:p w:rsidR="00865B26" w:rsidRPr="00D91231" w:rsidRDefault="00865B26" w:rsidP="00D91231">
      <w:pPr>
        <w:ind w:firstLine="709"/>
        <w:rPr>
          <w:color w:val="000000"/>
        </w:rPr>
      </w:pPr>
      <w:r w:rsidRPr="00D91231">
        <w:rPr>
          <w:color w:val="000000"/>
        </w:rPr>
        <w:t>Затем на основе оклада рассчитывается повременная заработная плата.</w:t>
      </w:r>
    </w:p>
    <w:p w:rsidR="00865B26" w:rsidRPr="00D91231" w:rsidRDefault="00865B26" w:rsidP="00D91231">
      <w:pPr>
        <w:ind w:firstLine="709"/>
        <w:rPr>
          <w:color w:val="000000"/>
        </w:rPr>
      </w:pPr>
      <w:r w:rsidRPr="00D91231">
        <w:rPr>
          <w:color w:val="000000"/>
        </w:rPr>
        <w:t>При помесячной оплате заработная плата работникам начисляется согласно окладам, утвержденным в штатном</w:t>
      </w:r>
      <w:r w:rsidR="00D91231">
        <w:rPr>
          <w:color w:val="000000"/>
        </w:rPr>
        <w:t xml:space="preserve"> </w:t>
      </w:r>
      <w:r w:rsidRPr="00D91231">
        <w:rPr>
          <w:color w:val="000000"/>
        </w:rPr>
        <w:t>расписании приказом по предприятию,</w:t>
      </w:r>
      <w:r w:rsidR="0043230F" w:rsidRPr="00D91231">
        <w:rPr>
          <w:color w:val="000000"/>
        </w:rPr>
        <w:t xml:space="preserve"> </w:t>
      </w:r>
      <w:r w:rsidRPr="00D91231">
        <w:rPr>
          <w:color w:val="000000"/>
        </w:rPr>
        <w:t>и</w:t>
      </w:r>
      <w:r w:rsidR="00D91231">
        <w:rPr>
          <w:color w:val="000000"/>
        </w:rPr>
        <w:t xml:space="preserve"> </w:t>
      </w:r>
      <w:r w:rsidRPr="00D91231">
        <w:rPr>
          <w:color w:val="000000"/>
        </w:rPr>
        <w:t>количеству</w:t>
      </w:r>
      <w:r w:rsidR="00D91231">
        <w:rPr>
          <w:color w:val="000000"/>
        </w:rPr>
        <w:t xml:space="preserve"> </w:t>
      </w:r>
      <w:r w:rsidRPr="00D91231">
        <w:rPr>
          <w:color w:val="000000"/>
        </w:rPr>
        <w:t>дней фактической явки на работу. Таким образом</w:t>
      </w:r>
      <w:r w:rsidR="00A57D22" w:rsidRPr="00D91231">
        <w:rPr>
          <w:color w:val="000000"/>
        </w:rPr>
        <w:t>,</w:t>
      </w:r>
      <w:r w:rsidRPr="00D91231">
        <w:rPr>
          <w:color w:val="000000"/>
        </w:rPr>
        <w:t xml:space="preserve"> на предприятии оплачивается труд инженерно-технических работников и служащих.</w:t>
      </w:r>
    </w:p>
    <w:p w:rsidR="00865B26" w:rsidRPr="00D91231" w:rsidRDefault="00865B26" w:rsidP="00D91231">
      <w:pPr>
        <w:ind w:firstLine="709"/>
        <w:rPr>
          <w:color w:val="000000"/>
        </w:rPr>
      </w:pPr>
      <w:r w:rsidRPr="00D91231">
        <w:rPr>
          <w:color w:val="000000"/>
        </w:rPr>
        <w:t>В состав фонда заработной платы включаются начисленные</w:t>
      </w:r>
      <w:r w:rsidR="00D91231">
        <w:rPr>
          <w:color w:val="000000"/>
        </w:rPr>
        <w:t xml:space="preserve"> </w:t>
      </w:r>
      <w:r w:rsidRPr="00D91231">
        <w:rPr>
          <w:color w:val="000000"/>
        </w:rPr>
        <w:t>предприятием, учреждением, организацией суммы оплаты труда</w:t>
      </w:r>
      <w:r w:rsidR="002E5B70" w:rsidRPr="00D91231">
        <w:rPr>
          <w:color w:val="000000"/>
        </w:rPr>
        <w:t xml:space="preserve"> в денежной форме</w:t>
      </w:r>
      <w:r w:rsidRPr="00D91231">
        <w:rPr>
          <w:color w:val="000000"/>
        </w:rPr>
        <w:t xml:space="preserve"> за отработанное и неотработанное время, стимулирующие</w:t>
      </w:r>
      <w:r w:rsidR="00D91231">
        <w:rPr>
          <w:color w:val="000000"/>
        </w:rPr>
        <w:t xml:space="preserve"> </w:t>
      </w:r>
      <w:r w:rsidRPr="00D91231">
        <w:rPr>
          <w:color w:val="000000"/>
        </w:rPr>
        <w:t>доплаты и надбавки, компенсационные</w:t>
      </w:r>
      <w:r w:rsidR="00D91231">
        <w:rPr>
          <w:color w:val="000000"/>
        </w:rPr>
        <w:t xml:space="preserve"> </w:t>
      </w:r>
      <w:r w:rsidRPr="00D91231">
        <w:rPr>
          <w:color w:val="000000"/>
        </w:rPr>
        <w:t>выплаты, связанные с режимом работы и условиями труда, премии и единовременные поощрительные выплаты, а также выплаты на питание сменному персоналу.</w:t>
      </w:r>
    </w:p>
    <w:p w:rsidR="00865B26" w:rsidRPr="00D91231" w:rsidRDefault="00865B26" w:rsidP="00D91231">
      <w:pPr>
        <w:ind w:firstLine="709"/>
        <w:rPr>
          <w:color w:val="000000"/>
        </w:rPr>
      </w:pPr>
      <w:r w:rsidRPr="00D91231">
        <w:rPr>
          <w:color w:val="000000"/>
        </w:rPr>
        <w:t>Основная заработная плата начисляется в зависимости от принятых на предприятии форм оплаты труда. Основная заработная плата согласно действующему трудов</w:t>
      </w:r>
      <w:r w:rsidR="00CB4324" w:rsidRPr="00D91231">
        <w:rPr>
          <w:color w:val="000000"/>
        </w:rPr>
        <w:t>ому законодательству выплачивает</w:t>
      </w:r>
      <w:r w:rsidRPr="00D91231">
        <w:rPr>
          <w:color w:val="000000"/>
        </w:rPr>
        <w:t>ся работникам предприятия два раза в месяц.</w:t>
      </w:r>
    </w:p>
    <w:p w:rsidR="00865B26" w:rsidRPr="00D91231" w:rsidRDefault="00865B26" w:rsidP="00D91231">
      <w:pPr>
        <w:ind w:firstLine="709"/>
        <w:rPr>
          <w:color w:val="000000"/>
        </w:rPr>
      </w:pPr>
      <w:r w:rsidRPr="00D91231">
        <w:rPr>
          <w:color w:val="000000"/>
        </w:rPr>
        <w:t>Дополнительная заработная плата начисляется на основании документов, подтверждающее право работника на оплату за неотработанное время. К таким выплатам относятся:</w:t>
      </w:r>
    </w:p>
    <w:p w:rsidR="00865B26" w:rsidRPr="00D91231" w:rsidRDefault="00865B26" w:rsidP="00D91231">
      <w:pPr>
        <w:numPr>
          <w:ilvl w:val="0"/>
          <w:numId w:val="5"/>
        </w:numPr>
        <w:ind w:left="0" w:firstLine="709"/>
        <w:rPr>
          <w:color w:val="000000"/>
        </w:rPr>
      </w:pPr>
      <w:r w:rsidRPr="00D91231">
        <w:rPr>
          <w:color w:val="000000"/>
        </w:rPr>
        <w:t>оплата основного, дополнительного</w:t>
      </w:r>
      <w:r w:rsidR="00D91231">
        <w:rPr>
          <w:color w:val="000000"/>
        </w:rPr>
        <w:t xml:space="preserve"> </w:t>
      </w:r>
      <w:r w:rsidRPr="00D91231">
        <w:rPr>
          <w:color w:val="000000"/>
        </w:rPr>
        <w:t>или учебного отпуска;</w:t>
      </w:r>
    </w:p>
    <w:p w:rsidR="00865B26" w:rsidRPr="00D91231" w:rsidRDefault="00865B26" w:rsidP="00D91231">
      <w:pPr>
        <w:numPr>
          <w:ilvl w:val="0"/>
          <w:numId w:val="5"/>
        </w:numPr>
        <w:ind w:left="0" w:firstLine="709"/>
        <w:rPr>
          <w:color w:val="000000"/>
        </w:rPr>
      </w:pPr>
      <w:r w:rsidRPr="00D91231">
        <w:rPr>
          <w:color w:val="000000"/>
        </w:rPr>
        <w:t>компенсация за неиспользованный отпуск;</w:t>
      </w:r>
    </w:p>
    <w:p w:rsidR="00865B26" w:rsidRPr="00D91231" w:rsidRDefault="00865B26" w:rsidP="00D91231">
      <w:pPr>
        <w:numPr>
          <w:ilvl w:val="0"/>
          <w:numId w:val="5"/>
        </w:numPr>
        <w:ind w:left="0" w:firstLine="709"/>
        <w:rPr>
          <w:color w:val="000000"/>
        </w:rPr>
      </w:pPr>
      <w:r w:rsidRPr="00D91231">
        <w:rPr>
          <w:color w:val="000000"/>
        </w:rPr>
        <w:t>выплаты выходного пособия при увольнении;</w:t>
      </w:r>
    </w:p>
    <w:p w:rsidR="00865B26" w:rsidRPr="00D91231" w:rsidRDefault="00865B26" w:rsidP="00D91231">
      <w:pPr>
        <w:numPr>
          <w:ilvl w:val="0"/>
          <w:numId w:val="5"/>
        </w:numPr>
        <w:ind w:left="0" w:firstLine="709"/>
        <w:rPr>
          <w:color w:val="000000"/>
        </w:rPr>
      </w:pPr>
      <w:r w:rsidRPr="00D91231">
        <w:rPr>
          <w:color w:val="000000"/>
        </w:rPr>
        <w:t>выплаты при направлении работника на курсы повышения квалификации;</w:t>
      </w:r>
    </w:p>
    <w:p w:rsidR="00865B26" w:rsidRPr="00D91231" w:rsidRDefault="00865B26" w:rsidP="00D91231">
      <w:pPr>
        <w:numPr>
          <w:ilvl w:val="0"/>
          <w:numId w:val="5"/>
        </w:numPr>
        <w:ind w:left="0" w:firstLine="709"/>
        <w:rPr>
          <w:color w:val="000000"/>
        </w:rPr>
      </w:pPr>
      <w:r w:rsidRPr="00D91231">
        <w:rPr>
          <w:color w:val="000000"/>
        </w:rPr>
        <w:t>оплата времени выполнения государственных обязанностей;</w:t>
      </w:r>
    </w:p>
    <w:p w:rsidR="00865B26" w:rsidRPr="00D91231" w:rsidRDefault="00865B26" w:rsidP="00D91231">
      <w:pPr>
        <w:numPr>
          <w:ilvl w:val="0"/>
          <w:numId w:val="5"/>
        </w:numPr>
        <w:ind w:left="0" w:firstLine="709"/>
        <w:rPr>
          <w:color w:val="000000"/>
        </w:rPr>
      </w:pPr>
      <w:r w:rsidRPr="00D91231">
        <w:rPr>
          <w:color w:val="000000"/>
        </w:rPr>
        <w:t>прочие выплаты согласно действующему законодательству.</w:t>
      </w:r>
    </w:p>
    <w:p w:rsidR="00D91231" w:rsidRDefault="00103C1E" w:rsidP="00D91231">
      <w:pPr>
        <w:pStyle w:val="a7"/>
        <w:spacing w:after="0"/>
        <w:ind w:firstLine="709"/>
        <w:rPr>
          <w:color w:val="000000"/>
        </w:rPr>
      </w:pPr>
      <w:r w:rsidRPr="00D91231">
        <w:rPr>
          <w:color w:val="000000"/>
        </w:rPr>
        <w:t>В соответствии с трудовым законодательством установлен ежегодный оплачиваемый отпуск продолжительностью 28 дней календарных дней предоставляется как сотрудникам, работающим полный рабочий день, так и тем, кто работает на условиях неполного рабочего времени.</w:t>
      </w:r>
      <w:r w:rsidR="00F41DE7" w:rsidRPr="00D91231">
        <w:rPr>
          <w:color w:val="000000"/>
        </w:rPr>
        <w:t xml:space="preserve"> </w:t>
      </w:r>
      <w:r w:rsidRPr="00D91231">
        <w:rPr>
          <w:color w:val="000000"/>
        </w:rPr>
        <w:t>Очередность предоставления оплачиваемых отпусков определяется ежегодно в соответствии с графиком отпусков, утверждаемым работодателем с учетом мнения выборного профсоюзного органа организации.</w:t>
      </w:r>
    </w:p>
    <w:p w:rsidR="00865B26" w:rsidRPr="00D91231" w:rsidRDefault="00865B26" w:rsidP="00D91231">
      <w:pPr>
        <w:pStyle w:val="a7"/>
        <w:spacing w:after="0"/>
        <w:ind w:firstLine="709"/>
        <w:rPr>
          <w:color w:val="000000"/>
        </w:rPr>
      </w:pPr>
      <w:r w:rsidRPr="00D91231">
        <w:rPr>
          <w:color w:val="000000"/>
        </w:rPr>
        <w:t>Выплаты работнику дополнительной заработной платы производятся в</w:t>
      </w:r>
      <w:r w:rsidR="00074BF6">
        <w:rPr>
          <w:color w:val="000000"/>
        </w:rPr>
        <w:t xml:space="preserve"> </w:t>
      </w:r>
      <w:r w:rsidRPr="00D91231">
        <w:rPr>
          <w:color w:val="000000"/>
        </w:rPr>
        <w:t>сроки, определенные действующим законодательством.</w:t>
      </w:r>
    </w:p>
    <w:p w:rsidR="00D91231" w:rsidRDefault="00865B26" w:rsidP="00D91231">
      <w:pPr>
        <w:ind w:firstLine="709"/>
        <w:rPr>
          <w:color w:val="000000"/>
        </w:rPr>
      </w:pPr>
      <w:r w:rsidRPr="00D91231">
        <w:rPr>
          <w:color w:val="000000"/>
        </w:rPr>
        <w:t>Все перечисленные выплаты рассчитываются на основе среднего заработка.</w:t>
      </w:r>
    </w:p>
    <w:p w:rsidR="00865B26" w:rsidRPr="00D91231" w:rsidRDefault="00A630F9" w:rsidP="00D91231">
      <w:pPr>
        <w:ind w:firstLine="709"/>
        <w:rPr>
          <w:color w:val="000000"/>
        </w:rPr>
      </w:pPr>
      <w:r w:rsidRPr="00D91231">
        <w:rPr>
          <w:color w:val="000000"/>
        </w:rPr>
        <w:t>Средний дневной заработок для оплаты отпусков и выплаты компенсации за неиспользованные отпуска исчисляется за последние 12</w:t>
      </w:r>
      <w:r w:rsidR="00D91231">
        <w:rPr>
          <w:color w:val="000000"/>
        </w:rPr>
        <w:t xml:space="preserve"> </w:t>
      </w:r>
      <w:r w:rsidRPr="00D91231">
        <w:rPr>
          <w:color w:val="000000"/>
        </w:rPr>
        <w:t xml:space="preserve">календарных месяца, предшествующих отпуску (с 1-го до 1-го числа), путем деления суммы начисленной заработной платы на 12 и на 29,4 (среднемесячное число календарных дней). </w:t>
      </w:r>
    </w:p>
    <w:p w:rsidR="00A630F9" w:rsidRPr="00D91231" w:rsidRDefault="00A630F9" w:rsidP="00D91231">
      <w:pPr>
        <w:ind w:firstLine="709"/>
        <w:rPr>
          <w:color w:val="000000"/>
        </w:rPr>
      </w:pPr>
      <w:r w:rsidRPr="00D91231">
        <w:rPr>
          <w:color w:val="000000"/>
        </w:rPr>
        <w:t>В бухгалтерском учете отпускные признаются расходами по обычным видам деятельности. Если же отпуск работника приходится на несколько месяцев, то в расходы каждого месяца пропорционально включается сумма отпускных, приходящихся на этот месяц. Тогда часть отпускных, которые относятся к следующему месяцу, отражается на счете 97 «Расходы будущих периодов». А когда этот месяц наступит, данная сумма включается в себестоимость. В бухгалтерском календарный месяц, сумма отпускных списывается на затраты в том же месяце.</w:t>
      </w:r>
    </w:p>
    <w:p w:rsidR="00865B26" w:rsidRPr="00D91231" w:rsidRDefault="00865B26" w:rsidP="00D91231">
      <w:pPr>
        <w:ind w:firstLine="709"/>
        <w:rPr>
          <w:color w:val="000000"/>
        </w:rPr>
      </w:pPr>
      <w:r w:rsidRPr="00D91231">
        <w:rPr>
          <w:color w:val="000000"/>
        </w:rPr>
        <w:t>На Стерлитамакской ТЭЦ учет расчетов с персоналом по оплате труда</w:t>
      </w:r>
      <w:r w:rsidR="00D91231">
        <w:rPr>
          <w:color w:val="000000"/>
        </w:rPr>
        <w:t xml:space="preserve"> </w:t>
      </w:r>
      <w:r w:rsidRPr="00D91231">
        <w:rPr>
          <w:color w:val="000000"/>
        </w:rPr>
        <w:t>осуществляется на счете 70 «Расчет</w:t>
      </w:r>
      <w:r w:rsidR="00EE5F82" w:rsidRPr="00D91231">
        <w:rPr>
          <w:color w:val="000000"/>
        </w:rPr>
        <w:t>ы с персоналом по оплате труда».</w:t>
      </w:r>
    </w:p>
    <w:p w:rsidR="003E6B93" w:rsidRPr="00D91231" w:rsidRDefault="00865B26" w:rsidP="00D91231">
      <w:pPr>
        <w:ind w:firstLine="709"/>
        <w:rPr>
          <w:color w:val="000000"/>
        </w:rPr>
      </w:pPr>
      <w:r w:rsidRPr="00D91231">
        <w:rPr>
          <w:color w:val="000000"/>
        </w:rPr>
        <w:t>Из начисленной работникам Стерлитамакской ТЭЦ заработной платы производят различные удержания, которые можно разделить на две группы: обязательные удержания и удержания по инициативе организации.</w:t>
      </w:r>
    </w:p>
    <w:p w:rsidR="00865B26" w:rsidRPr="00D91231" w:rsidRDefault="003E6B93" w:rsidP="00D91231">
      <w:pPr>
        <w:ind w:firstLine="709"/>
        <w:rPr>
          <w:color w:val="000000"/>
        </w:rPr>
      </w:pPr>
      <w:r w:rsidRPr="00D91231">
        <w:rPr>
          <w:color w:val="000000"/>
        </w:rPr>
        <w:t>Обязательными удержаниями являются налог на доходы физических лиц, по</w:t>
      </w:r>
      <w:r w:rsidR="00074BF6">
        <w:rPr>
          <w:color w:val="000000"/>
        </w:rPr>
        <w:t xml:space="preserve"> </w:t>
      </w:r>
      <w:r w:rsidR="00865B26" w:rsidRPr="00D91231">
        <w:rPr>
          <w:color w:val="000000"/>
        </w:rPr>
        <w:t>исполнительным листам и надписям нотариальных контор в пользу юридических</w:t>
      </w:r>
      <w:r w:rsidR="00D91231">
        <w:rPr>
          <w:color w:val="000000"/>
        </w:rPr>
        <w:t xml:space="preserve"> </w:t>
      </w:r>
      <w:r w:rsidR="00865B26" w:rsidRPr="00D91231">
        <w:rPr>
          <w:color w:val="000000"/>
        </w:rPr>
        <w:t>и физических лиц.</w:t>
      </w:r>
    </w:p>
    <w:p w:rsidR="00865B26" w:rsidRPr="00D91231" w:rsidRDefault="00865B26" w:rsidP="00D91231">
      <w:pPr>
        <w:ind w:firstLine="709"/>
        <w:rPr>
          <w:color w:val="000000"/>
        </w:rPr>
      </w:pPr>
      <w:r w:rsidRPr="00D91231">
        <w:rPr>
          <w:color w:val="000000"/>
        </w:rPr>
        <w:t>По инициативе организации через бухгалтерию из заработной платы работников производятся следующие удержания: ранее выданный плановый аванс, погашение задолженности по подотчетным суммам; за недостачу и порчу ценностей; за брак; профсоюзные взносы; за жилье, приобретаемое в</w:t>
      </w:r>
      <w:r w:rsidR="00074BF6">
        <w:rPr>
          <w:color w:val="000000"/>
        </w:rPr>
        <w:t xml:space="preserve"> </w:t>
      </w:r>
      <w:r w:rsidRPr="00D91231">
        <w:rPr>
          <w:color w:val="000000"/>
        </w:rPr>
        <w:t>рассрочку; за питание в столовой.</w:t>
      </w:r>
    </w:p>
    <w:p w:rsidR="00865B26" w:rsidRPr="00D91231" w:rsidRDefault="00865B26" w:rsidP="00D91231">
      <w:pPr>
        <w:ind w:firstLine="709"/>
        <w:rPr>
          <w:color w:val="000000"/>
        </w:rPr>
      </w:pPr>
      <w:r w:rsidRPr="00D91231">
        <w:rPr>
          <w:color w:val="000000"/>
        </w:rPr>
        <w:t>Налоговая ставка на доходы физических лиц установлена в размере 13%.</w:t>
      </w:r>
    </w:p>
    <w:p w:rsidR="00865B26" w:rsidRPr="00D91231" w:rsidRDefault="00865B26" w:rsidP="00D91231">
      <w:pPr>
        <w:ind w:firstLine="709"/>
        <w:rPr>
          <w:color w:val="000000"/>
        </w:rPr>
      </w:pPr>
      <w:r w:rsidRPr="00D91231">
        <w:rPr>
          <w:color w:val="000000"/>
        </w:rPr>
        <w:t>К удержаниям по исполнительным листам относят алименты, которые выплачиваются на основании решения суда.</w:t>
      </w:r>
    </w:p>
    <w:p w:rsidR="00E23532" w:rsidRPr="00D91231" w:rsidRDefault="00865B26" w:rsidP="00D91231">
      <w:pPr>
        <w:ind w:firstLine="709"/>
        <w:rPr>
          <w:color w:val="000000"/>
        </w:rPr>
      </w:pPr>
      <w:r w:rsidRPr="00D91231">
        <w:rPr>
          <w:color w:val="000000"/>
        </w:rPr>
        <w:t>Поступившие в бухгалтерию организации исполнительные листы или заявления плательщика регистрируют в специальном журнале и хранят как бланки строгой отчетности. О поступлении исполнительных листов бухгалтерия сообщает судебному исполнителю и взыскателю.</w:t>
      </w:r>
    </w:p>
    <w:p w:rsidR="00865B26" w:rsidRPr="00D91231" w:rsidRDefault="00865B26" w:rsidP="00D91231">
      <w:pPr>
        <w:ind w:firstLine="709"/>
        <w:rPr>
          <w:color w:val="000000"/>
        </w:rPr>
      </w:pPr>
      <w:r w:rsidRPr="00D91231">
        <w:rPr>
          <w:color w:val="000000"/>
        </w:rPr>
        <w:t>Размер алиментов: на одного ребенка – 25% заработка, на двух детей – треть заработка, на трех детей и более – 50% заработка. Удержанные суммы алиментов бухгалтерия в течение трех дней со дня выплаты зарплаты выдает взыскателю лично из кассы, переводит по почте акцептированным платежным поручением или перечисляет на счет в Сберегательном банке.</w:t>
      </w:r>
    </w:p>
    <w:p w:rsidR="00865B26" w:rsidRPr="00D91231" w:rsidRDefault="00865B26" w:rsidP="00D91231">
      <w:pPr>
        <w:ind w:firstLine="709"/>
        <w:rPr>
          <w:color w:val="000000"/>
        </w:rPr>
      </w:pPr>
      <w:r w:rsidRPr="00D91231">
        <w:rPr>
          <w:color w:val="000000"/>
        </w:rPr>
        <w:t>Удержания за материальный ущерб, недостачу, бухгалтерия Стерлитамакской ТЭЦ производит в соответствии с КЗоТ РФ.</w:t>
      </w:r>
    </w:p>
    <w:p w:rsidR="00164347" w:rsidRPr="00D91231" w:rsidRDefault="00865B26" w:rsidP="00D91231">
      <w:pPr>
        <w:ind w:firstLine="709"/>
        <w:rPr>
          <w:color w:val="000000"/>
        </w:rPr>
      </w:pPr>
      <w:r w:rsidRPr="00D91231">
        <w:rPr>
          <w:color w:val="000000"/>
        </w:rPr>
        <w:t>Удержания из начисленн</w:t>
      </w:r>
      <w:r w:rsidR="00164347" w:rsidRPr="00D91231">
        <w:rPr>
          <w:color w:val="000000"/>
        </w:rPr>
        <w:t>ой заработной платы отражают по:</w:t>
      </w:r>
    </w:p>
    <w:p w:rsidR="00865B26" w:rsidRPr="00D91231" w:rsidRDefault="00164347" w:rsidP="00D91231">
      <w:pPr>
        <w:ind w:firstLine="709"/>
        <w:rPr>
          <w:color w:val="000000"/>
        </w:rPr>
      </w:pPr>
      <w:r w:rsidRPr="00D91231">
        <w:rPr>
          <w:color w:val="000000"/>
        </w:rPr>
        <w:t>Дебету счета 70 и К</w:t>
      </w:r>
      <w:r w:rsidR="00865B26" w:rsidRPr="00D91231">
        <w:rPr>
          <w:color w:val="000000"/>
        </w:rPr>
        <w:t>редиту счетов:</w:t>
      </w:r>
    </w:p>
    <w:p w:rsidR="00865B26" w:rsidRPr="00D91231" w:rsidRDefault="00865B26" w:rsidP="00D91231">
      <w:pPr>
        <w:ind w:firstLine="709"/>
        <w:rPr>
          <w:color w:val="000000"/>
        </w:rPr>
      </w:pPr>
      <w:r w:rsidRPr="00D91231">
        <w:rPr>
          <w:color w:val="000000"/>
        </w:rPr>
        <w:t>68</w:t>
      </w:r>
      <w:r w:rsidR="00D91231">
        <w:rPr>
          <w:color w:val="000000"/>
        </w:rPr>
        <w:t xml:space="preserve"> </w:t>
      </w:r>
      <w:r w:rsidRPr="00D91231">
        <w:rPr>
          <w:color w:val="000000"/>
        </w:rPr>
        <w:t>«Расчеты по налогам и сборам» (на сумму налога на доходы физических лиц);</w:t>
      </w:r>
    </w:p>
    <w:p w:rsidR="00865B26" w:rsidRPr="00D91231" w:rsidRDefault="00865B26" w:rsidP="00D91231">
      <w:pPr>
        <w:ind w:firstLine="709"/>
        <w:rPr>
          <w:color w:val="000000"/>
        </w:rPr>
      </w:pPr>
      <w:r w:rsidRPr="00D91231">
        <w:rPr>
          <w:color w:val="000000"/>
        </w:rPr>
        <w:t>28 «Брак в производстве» (на суммы удержаний с виновников брака);</w:t>
      </w:r>
    </w:p>
    <w:p w:rsidR="00EF393E" w:rsidRPr="00D91231" w:rsidRDefault="00865B26" w:rsidP="00D91231">
      <w:pPr>
        <w:ind w:firstLine="709"/>
        <w:rPr>
          <w:color w:val="000000"/>
        </w:rPr>
      </w:pPr>
      <w:r w:rsidRPr="00D91231">
        <w:rPr>
          <w:color w:val="000000"/>
        </w:rPr>
        <w:t>73 «Расчеты с персоналом по прочим операциям» (на суммы за товары, проданные в кредит, по ссудам банков и т.д.);</w:t>
      </w:r>
    </w:p>
    <w:p w:rsidR="00865B26" w:rsidRPr="00D91231" w:rsidRDefault="00EF393E" w:rsidP="00D91231">
      <w:pPr>
        <w:ind w:firstLine="709"/>
        <w:rPr>
          <w:color w:val="000000"/>
        </w:rPr>
      </w:pPr>
      <w:r w:rsidRPr="00D91231">
        <w:rPr>
          <w:color w:val="000000"/>
        </w:rPr>
        <w:t>76</w:t>
      </w:r>
      <w:r w:rsidR="00D91231">
        <w:rPr>
          <w:color w:val="000000"/>
        </w:rPr>
        <w:t xml:space="preserve"> </w:t>
      </w:r>
      <w:r w:rsidRPr="00D91231">
        <w:rPr>
          <w:color w:val="000000"/>
        </w:rPr>
        <w:t>«Расчеты с разными дебиторами и кредиторами» (на суммы по исполнительны</w:t>
      </w:r>
      <w:r w:rsidR="00AC7572" w:rsidRPr="00D91231">
        <w:rPr>
          <w:color w:val="000000"/>
        </w:rPr>
        <w:t xml:space="preserve">м </w:t>
      </w:r>
      <w:r w:rsidR="00865B26" w:rsidRPr="00D91231">
        <w:rPr>
          <w:color w:val="000000"/>
        </w:rPr>
        <w:t>документам).</w:t>
      </w:r>
    </w:p>
    <w:p w:rsidR="00E645E7" w:rsidRPr="00D91231" w:rsidRDefault="00865B26" w:rsidP="00D91231">
      <w:pPr>
        <w:ind w:firstLine="709"/>
        <w:rPr>
          <w:color w:val="000000"/>
        </w:rPr>
      </w:pPr>
      <w:r w:rsidRPr="00D91231">
        <w:rPr>
          <w:color w:val="000000"/>
        </w:rPr>
        <w:t>С 1 января 1998г. Стерлитамакская ТЭЦ представляет органам государственной статистики Сведения о численности, заработной плате и движении работников</w:t>
      </w:r>
      <w:r w:rsidR="00D91231">
        <w:rPr>
          <w:color w:val="000000"/>
        </w:rPr>
        <w:t xml:space="preserve"> </w:t>
      </w:r>
      <w:r w:rsidRPr="00D91231">
        <w:rPr>
          <w:color w:val="000000"/>
        </w:rPr>
        <w:t xml:space="preserve">(форма </w:t>
      </w:r>
      <w:r w:rsidR="00EE5F82" w:rsidRPr="00D91231">
        <w:rPr>
          <w:color w:val="000000"/>
        </w:rPr>
        <w:t>№ П-4) ежемесячно</w:t>
      </w:r>
      <w:r w:rsidRPr="00D91231">
        <w:rPr>
          <w:color w:val="000000"/>
        </w:rPr>
        <w:t>. Также составляются Сведения о численности и заработной плате работников по в</w:t>
      </w:r>
      <w:r w:rsidR="00E645E7" w:rsidRPr="00D91231">
        <w:rPr>
          <w:color w:val="000000"/>
        </w:rPr>
        <w:t>идам деятельности</w:t>
      </w:r>
    </w:p>
    <w:p w:rsidR="00865B26" w:rsidRPr="00D91231" w:rsidRDefault="00865B26" w:rsidP="00D91231">
      <w:pPr>
        <w:ind w:firstLine="709"/>
        <w:rPr>
          <w:color w:val="000000"/>
        </w:rPr>
      </w:pPr>
      <w:r w:rsidRPr="00D91231">
        <w:rPr>
          <w:color w:val="000000"/>
        </w:rPr>
        <w:t>Рассмотрим несколько примеров начисления заработной платы</w:t>
      </w:r>
      <w:r w:rsidR="00074BF6">
        <w:rPr>
          <w:color w:val="000000"/>
        </w:rPr>
        <w:t xml:space="preserve"> </w:t>
      </w:r>
      <w:r w:rsidRPr="00D91231">
        <w:rPr>
          <w:color w:val="000000"/>
        </w:rPr>
        <w:t>работникам электрического цеха, которые работают посменно.</w:t>
      </w:r>
    </w:p>
    <w:p w:rsidR="00026150" w:rsidRPr="00D91231" w:rsidRDefault="00865B26" w:rsidP="00D91231">
      <w:pPr>
        <w:ind w:firstLine="709"/>
        <w:rPr>
          <w:color w:val="000000"/>
        </w:rPr>
      </w:pPr>
      <w:r w:rsidRPr="00D91231">
        <w:rPr>
          <w:color w:val="000000"/>
        </w:rPr>
        <w:t>Расчет заработной платы осуществляется в сл</w:t>
      </w:r>
      <w:r w:rsidR="00E6147F" w:rsidRPr="00D91231">
        <w:rPr>
          <w:color w:val="000000"/>
        </w:rPr>
        <w:t>едующем порядке</w:t>
      </w:r>
      <w:r w:rsidR="00074BF6">
        <w:rPr>
          <w:color w:val="000000"/>
        </w:rPr>
        <w:t xml:space="preserve"> </w:t>
      </w:r>
      <w:r w:rsidR="00E6147F" w:rsidRPr="00D91231">
        <w:rPr>
          <w:color w:val="000000"/>
        </w:rPr>
        <w:t>(по данным таблицы 2.</w:t>
      </w:r>
      <w:r w:rsidRPr="00D91231">
        <w:rPr>
          <w:color w:val="000000"/>
        </w:rPr>
        <w:t>2):</w:t>
      </w:r>
    </w:p>
    <w:p w:rsidR="00CB3DDC" w:rsidRPr="00D91231" w:rsidRDefault="00CB3DDC" w:rsidP="00D91231">
      <w:pPr>
        <w:ind w:firstLine="709"/>
        <w:rPr>
          <w:color w:val="000000"/>
        </w:rPr>
      </w:pPr>
    </w:p>
    <w:p w:rsidR="00C040C8" w:rsidRPr="00D91231" w:rsidRDefault="00865B26" w:rsidP="00D91231">
      <w:pPr>
        <w:ind w:firstLine="709"/>
        <w:rPr>
          <w:color w:val="000000"/>
        </w:rPr>
      </w:pPr>
      <w:r w:rsidRPr="00D91231">
        <w:rPr>
          <w:color w:val="000000"/>
        </w:rPr>
        <w:t>Таблица 2</w:t>
      </w:r>
      <w:r w:rsidR="002C1829" w:rsidRPr="00D91231">
        <w:rPr>
          <w:color w:val="000000"/>
        </w:rPr>
        <w:t>.2</w:t>
      </w:r>
      <w:r w:rsidR="008B6AA3" w:rsidRPr="00D91231">
        <w:rPr>
          <w:color w:val="000000"/>
        </w:rPr>
        <w:t xml:space="preserve"> </w:t>
      </w:r>
      <w:r w:rsidR="00E23532" w:rsidRPr="00D91231">
        <w:rPr>
          <w:color w:val="000000"/>
        </w:rPr>
        <w:t>–</w:t>
      </w:r>
      <w:r w:rsidR="008B6AA3" w:rsidRPr="00D91231">
        <w:rPr>
          <w:color w:val="000000"/>
        </w:rPr>
        <w:t xml:space="preserve"> </w:t>
      </w:r>
      <w:r w:rsidR="00E23532" w:rsidRPr="00D91231">
        <w:rPr>
          <w:color w:val="000000"/>
        </w:rPr>
        <w:t>Пример расчетного листа</w:t>
      </w:r>
    </w:p>
    <w:tbl>
      <w:tblPr>
        <w:tblW w:w="9100"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60"/>
        <w:gridCol w:w="4340"/>
      </w:tblGrid>
      <w:tr w:rsidR="00865B26" w:rsidRPr="00074BF6" w:rsidTr="00074BF6">
        <w:tc>
          <w:tcPr>
            <w:tcW w:w="9100" w:type="dxa"/>
            <w:gridSpan w:val="2"/>
          </w:tcPr>
          <w:p w:rsidR="00865B26" w:rsidRPr="00074BF6" w:rsidRDefault="00EE5F82" w:rsidP="00074BF6">
            <w:pPr>
              <w:rPr>
                <w:color w:val="000000"/>
                <w:sz w:val="20"/>
                <w:szCs w:val="20"/>
              </w:rPr>
            </w:pPr>
            <w:r w:rsidRPr="00074BF6">
              <w:rPr>
                <w:color w:val="000000"/>
                <w:sz w:val="20"/>
                <w:szCs w:val="20"/>
              </w:rPr>
              <w:t xml:space="preserve"> </w:t>
            </w:r>
            <w:r w:rsidR="00CB4324" w:rsidRPr="00074BF6">
              <w:rPr>
                <w:color w:val="000000"/>
                <w:sz w:val="20"/>
                <w:szCs w:val="20"/>
              </w:rPr>
              <w:t>август 2008</w:t>
            </w:r>
            <w:r w:rsidR="00865B26" w:rsidRPr="00074BF6">
              <w:rPr>
                <w:color w:val="000000"/>
                <w:sz w:val="20"/>
                <w:szCs w:val="20"/>
              </w:rPr>
              <w:t xml:space="preserve"> Расчет</w:t>
            </w:r>
            <w:r w:rsidR="00D91231" w:rsidRPr="00074BF6">
              <w:rPr>
                <w:color w:val="000000"/>
                <w:sz w:val="20"/>
                <w:szCs w:val="20"/>
              </w:rPr>
              <w:t xml:space="preserve"> </w:t>
            </w:r>
            <w:r w:rsidR="00865B26" w:rsidRPr="00074BF6">
              <w:rPr>
                <w:color w:val="000000"/>
                <w:sz w:val="20"/>
                <w:szCs w:val="20"/>
              </w:rPr>
              <w:t>Цех 05 Электрический</w:t>
            </w:r>
          </w:p>
        </w:tc>
      </w:tr>
      <w:tr w:rsidR="00865B26" w:rsidRPr="00074BF6" w:rsidTr="00074BF6">
        <w:tc>
          <w:tcPr>
            <w:tcW w:w="9100" w:type="dxa"/>
            <w:gridSpan w:val="2"/>
          </w:tcPr>
          <w:p w:rsidR="00865B26" w:rsidRPr="00074BF6" w:rsidRDefault="00865B26" w:rsidP="00074BF6">
            <w:pPr>
              <w:rPr>
                <w:color w:val="000000"/>
                <w:sz w:val="20"/>
                <w:szCs w:val="20"/>
              </w:rPr>
            </w:pPr>
            <w:r w:rsidRPr="00074BF6">
              <w:rPr>
                <w:color w:val="000000"/>
                <w:sz w:val="20"/>
                <w:szCs w:val="20"/>
              </w:rPr>
              <w:t>232 Майоров Николай Алексеевич</w:t>
            </w:r>
          </w:p>
        </w:tc>
      </w:tr>
      <w:tr w:rsidR="00865B26" w:rsidRPr="00074BF6" w:rsidTr="00074BF6">
        <w:tc>
          <w:tcPr>
            <w:tcW w:w="9100" w:type="dxa"/>
            <w:gridSpan w:val="2"/>
          </w:tcPr>
          <w:p w:rsidR="00865B26" w:rsidRPr="00074BF6" w:rsidRDefault="00865B26" w:rsidP="00074BF6">
            <w:pPr>
              <w:rPr>
                <w:color w:val="000000"/>
                <w:sz w:val="20"/>
                <w:szCs w:val="20"/>
              </w:rPr>
            </w:pPr>
            <w:r w:rsidRPr="00074BF6">
              <w:rPr>
                <w:color w:val="000000"/>
                <w:sz w:val="20"/>
                <w:szCs w:val="20"/>
              </w:rPr>
              <w:t>Должность</w:t>
            </w:r>
            <w:r w:rsidR="00D91231" w:rsidRPr="00074BF6">
              <w:rPr>
                <w:color w:val="000000"/>
                <w:sz w:val="20"/>
                <w:szCs w:val="20"/>
              </w:rPr>
              <w:t xml:space="preserve"> </w:t>
            </w:r>
            <w:r w:rsidRPr="00074BF6">
              <w:rPr>
                <w:color w:val="000000"/>
                <w:sz w:val="20"/>
                <w:szCs w:val="20"/>
              </w:rPr>
              <w:t>Ставка</w:t>
            </w:r>
            <w:r w:rsidR="00D91231" w:rsidRPr="00074BF6">
              <w:rPr>
                <w:color w:val="000000"/>
                <w:sz w:val="20"/>
                <w:szCs w:val="20"/>
              </w:rPr>
              <w:t xml:space="preserve"> </w:t>
            </w:r>
            <w:r w:rsidRPr="00074BF6">
              <w:rPr>
                <w:color w:val="000000"/>
                <w:sz w:val="20"/>
                <w:szCs w:val="20"/>
              </w:rPr>
              <w:t>Доплаты</w:t>
            </w:r>
          </w:p>
          <w:p w:rsidR="00865B26" w:rsidRPr="00074BF6" w:rsidRDefault="00865B26" w:rsidP="00074BF6">
            <w:pPr>
              <w:rPr>
                <w:color w:val="000000"/>
                <w:sz w:val="20"/>
                <w:szCs w:val="20"/>
              </w:rPr>
            </w:pPr>
            <w:r w:rsidRPr="00074BF6">
              <w:rPr>
                <w:color w:val="000000"/>
                <w:sz w:val="20"/>
                <w:szCs w:val="20"/>
              </w:rPr>
              <w:t>СТ ЭЛ МОН ПО ОБСЛ</w:t>
            </w:r>
            <w:r w:rsidR="00D91231" w:rsidRPr="00074BF6">
              <w:rPr>
                <w:color w:val="000000"/>
                <w:sz w:val="20"/>
                <w:szCs w:val="20"/>
              </w:rPr>
              <w:t xml:space="preserve"> </w:t>
            </w:r>
            <w:r w:rsidRPr="00074BF6">
              <w:rPr>
                <w:color w:val="000000"/>
                <w:sz w:val="20"/>
                <w:szCs w:val="20"/>
              </w:rPr>
              <w:t>4150</w:t>
            </w:r>
            <w:r w:rsidR="00D91231" w:rsidRPr="00074BF6">
              <w:rPr>
                <w:color w:val="000000"/>
                <w:sz w:val="20"/>
                <w:szCs w:val="20"/>
              </w:rPr>
              <w:t xml:space="preserve"> </w:t>
            </w:r>
            <w:r w:rsidRPr="00074BF6">
              <w:rPr>
                <w:color w:val="000000"/>
                <w:sz w:val="20"/>
                <w:szCs w:val="20"/>
              </w:rPr>
              <w:t>Тех учеба 100,00%</w:t>
            </w:r>
          </w:p>
          <w:p w:rsidR="00865B26" w:rsidRPr="00074BF6" w:rsidRDefault="00865B26" w:rsidP="00074BF6">
            <w:pPr>
              <w:rPr>
                <w:color w:val="000000"/>
                <w:sz w:val="20"/>
                <w:szCs w:val="20"/>
              </w:rPr>
            </w:pPr>
            <w:r w:rsidRPr="00074BF6">
              <w:rPr>
                <w:color w:val="000000"/>
                <w:sz w:val="20"/>
                <w:szCs w:val="20"/>
              </w:rPr>
              <w:t>Гор. сетка 8,00%</w:t>
            </w:r>
          </w:p>
        </w:tc>
      </w:tr>
      <w:tr w:rsidR="00865B26" w:rsidRPr="00074BF6" w:rsidTr="00074BF6">
        <w:trPr>
          <w:trHeight w:val="1604"/>
        </w:trPr>
        <w:tc>
          <w:tcPr>
            <w:tcW w:w="4760" w:type="dxa"/>
            <w:vAlign w:val="center"/>
          </w:tcPr>
          <w:p w:rsidR="00865B26" w:rsidRPr="00074BF6" w:rsidRDefault="00865B26" w:rsidP="00074BF6">
            <w:pPr>
              <w:rPr>
                <w:color w:val="000000"/>
                <w:sz w:val="20"/>
                <w:szCs w:val="20"/>
              </w:rPr>
            </w:pPr>
            <w:r w:rsidRPr="00074BF6">
              <w:rPr>
                <w:color w:val="000000"/>
                <w:sz w:val="20"/>
                <w:szCs w:val="20"/>
              </w:rPr>
              <w:t>Ставка</w:t>
            </w:r>
            <w:r w:rsidR="00D91231" w:rsidRPr="00074BF6">
              <w:rPr>
                <w:color w:val="000000"/>
                <w:sz w:val="20"/>
                <w:szCs w:val="20"/>
              </w:rPr>
              <w:t xml:space="preserve"> </w:t>
            </w:r>
            <w:r w:rsidRPr="00074BF6">
              <w:rPr>
                <w:color w:val="000000"/>
                <w:sz w:val="20"/>
                <w:szCs w:val="20"/>
              </w:rPr>
              <w:t>4150</w:t>
            </w:r>
          </w:p>
          <w:p w:rsidR="00865B26" w:rsidRPr="00074BF6" w:rsidRDefault="00865B26" w:rsidP="00074BF6">
            <w:pPr>
              <w:rPr>
                <w:color w:val="000000"/>
                <w:sz w:val="20"/>
                <w:szCs w:val="20"/>
              </w:rPr>
            </w:pPr>
            <w:r w:rsidRPr="00074BF6">
              <w:rPr>
                <w:color w:val="000000"/>
                <w:sz w:val="20"/>
                <w:szCs w:val="20"/>
              </w:rPr>
              <w:t>Плановые дни</w:t>
            </w:r>
            <w:r w:rsidR="00D91231" w:rsidRPr="00074BF6">
              <w:rPr>
                <w:color w:val="000000"/>
                <w:sz w:val="20"/>
                <w:szCs w:val="20"/>
              </w:rPr>
              <w:t xml:space="preserve"> </w:t>
            </w:r>
            <w:r w:rsidRPr="00074BF6">
              <w:rPr>
                <w:color w:val="000000"/>
                <w:sz w:val="20"/>
                <w:szCs w:val="20"/>
              </w:rPr>
              <w:t>22</w:t>
            </w:r>
          </w:p>
          <w:p w:rsidR="00865B26" w:rsidRPr="00074BF6" w:rsidRDefault="00865B26" w:rsidP="00074BF6">
            <w:pPr>
              <w:rPr>
                <w:color w:val="000000"/>
                <w:sz w:val="20"/>
                <w:szCs w:val="20"/>
              </w:rPr>
            </w:pPr>
            <w:r w:rsidRPr="00074BF6">
              <w:rPr>
                <w:color w:val="000000"/>
                <w:sz w:val="20"/>
                <w:szCs w:val="20"/>
              </w:rPr>
              <w:t>Плановые часы</w:t>
            </w:r>
            <w:r w:rsidR="00D91231" w:rsidRPr="00074BF6">
              <w:rPr>
                <w:color w:val="000000"/>
                <w:sz w:val="20"/>
                <w:szCs w:val="20"/>
              </w:rPr>
              <w:t xml:space="preserve"> </w:t>
            </w:r>
            <w:r w:rsidRPr="00074BF6">
              <w:rPr>
                <w:color w:val="000000"/>
                <w:sz w:val="20"/>
                <w:szCs w:val="20"/>
              </w:rPr>
              <w:t>163</w:t>
            </w:r>
          </w:p>
          <w:p w:rsidR="00865B26" w:rsidRPr="00074BF6" w:rsidRDefault="00865B26" w:rsidP="00074BF6">
            <w:pPr>
              <w:rPr>
                <w:color w:val="000000"/>
                <w:sz w:val="20"/>
                <w:szCs w:val="20"/>
              </w:rPr>
            </w:pPr>
            <w:r w:rsidRPr="00074BF6">
              <w:rPr>
                <w:color w:val="000000"/>
                <w:sz w:val="20"/>
                <w:szCs w:val="20"/>
              </w:rPr>
              <w:t>% мес. премии</w:t>
            </w:r>
            <w:r w:rsidR="00D91231" w:rsidRPr="00074BF6">
              <w:rPr>
                <w:color w:val="000000"/>
                <w:sz w:val="20"/>
                <w:szCs w:val="20"/>
              </w:rPr>
              <w:t xml:space="preserve"> </w:t>
            </w:r>
            <w:r w:rsidRPr="00074BF6">
              <w:rPr>
                <w:color w:val="000000"/>
                <w:sz w:val="20"/>
                <w:szCs w:val="20"/>
              </w:rPr>
              <w:t>90</w:t>
            </w:r>
          </w:p>
          <w:p w:rsidR="00865B26" w:rsidRPr="00074BF6" w:rsidRDefault="00865B26" w:rsidP="00074BF6">
            <w:pPr>
              <w:rPr>
                <w:color w:val="000000"/>
                <w:sz w:val="20"/>
                <w:szCs w:val="20"/>
              </w:rPr>
            </w:pPr>
            <w:r w:rsidRPr="00074BF6">
              <w:rPr>
                <w:color w:val="000000"/>
                <w:sz w:val="20"/>
                <w:szCs w:val="20"/>
              </w:rPr>
              <w:t>Вр. Тех учеба</w:t>
            </w:r>
            <w:r w:rsidR="00D91231" w:rsidRPr="00074BF6">
              <w:rPr>
                <w:color w:val="000000"/>
                <w:sz w:val="20"/>
                <w:szCs w:val="20"/>
              </w:rPr>
              <w:t xml:space="preserve"> </w:t>
            </w:r>
            <w:r w:rsidRPr="00074BF6">
              <w:rPr>
                <w:color w:val="000000"/>
                <w:sz w:val="20"/>
                <w:szCs w:val="20"/>
              </w:rPr>
              <w:t>4</w:t>
            </w:r>
          </w:p>
        </w:tc>
        <w:tc>
          <w:tcPr>
            <w:tcW w:w="4340" w:type="dxa"/>
            <w:vAlign w:val="center"/>
          </w:tcPr>
          <w:p w:rsidR="00865B26" w:rsidRPr="00074BF6" w:rsidRDefault="00865B26" w:rsidP="00074BF6">
            <w:pPr>
              <w:rPr>
                <w:color w:val="000000"/>
                <w:sz w:val="20"/>
                <w:szCs w:val="20"/>
              </w:rPr>
            </w:pPr>
            <w:r w:rsidRPr="00074BF6">
              <w:rPr>
                <w:color w:val="000000"/>
                <w:sz w:val="20"/>
                <w:szCs w:val="20"/>
              </w:rPr>
              <w:t>Дни работы</w:t>
            </w:r>
            <w:r w:rsidR="00D91231" w:rsidRPr="00074BF6">
              <w:rPr>
                <w:color w:val="000000"/>
                <w:sz w:val="20"/>
                <w:szCs w:val="20"/>
              </w:rPr>
              <w:t xml:space="preserve"> </w:t>
            </w:r>
            <w:r w:rsidRPr="00074BF6">
              <w:rPr>
                <w:color w:val="000000"/>
                <w:sz w:val="20"/>
                <w:szCs w:val="20"/>
              </w:rPr>
              <w:t>22</w:t>
            </w:r>
          </w:p>
          <w:p w:rsidR="00865B26" w:rsidRPr="00074BF6" w:rsidRDefault="00865B26" w:rsidP="00074BF6">
            <w:pPr>
              <w:rPr>
                <w:color w:val="000000"/>
                <w:sz w:val="20"/>
                <w:szCs w:val="20"/>
              </w:rPr>
            </w:pPr>
            <w:r w:rsidRPr="00074BF6">
              <w:rPr>
                <w:color w:val="000000"/>
                <w:sz w:val="20"/>
                <w:szCs w:val="20"/>
              </w:rPr>
              <w:t>Часы работы</w:t>
            </w:r>
            <w:r w:rsidR="00D91231" w:rsidRPr="00074BF6">
              <w:rPr>
                <w:color w:val="000000"/>
                <w:sz w:val="20"/>
                <w:szCs w:val="20"/>
              </w:rPr>
              <w:t xml:space="preserve"> </w:t>
            </w:r>
            <w:r w:rsidRPr="00074BF6">
              <w:rPr>
                <w:color w:val="000000"/>
                <w:sz w:val="20"/>
                <w:szCs w:val="20"/>
              </w:rPr>
              <w:t>163</w:t>
            </w:r>
          </w:p>
          <w:p w:rsidR="00865B26" w:rsidRPr="00074BF6" w:rsidRDefault="00865B26" w:rsidP="00074BF6">
            <w:pPr>
              <w:rPr>
                <w:color w:val="000000"/>
                <w:sz w:val="20"/>
                <w:szCs w:val="20"/>
              </w:rPr>
            </w:pPr>
            <w:r w:rsidRPr="00074BF6">
              <w:rPr>
                <w:color w:val="000000"/>
                <w:sz w:val="20"/>
                <w:szCs w:val="20"/>
              </w:rPr>
              <w:t>Часы ночные 60%</w:t>
            </w:r>
            <w:r w:rsidR="00D91231" w:rsidRPr="00074BF6">
              <w:rPr>
                <w:color w:val="000000"/>
                <w:sz w:val="20"/>
                <w:szCs w:val="20"/>
              </w:rPr>
              <w:t xml:space="preserve"> </w:t>
            </w:r>
            <w:r w:rsidRPr="00074BF6">
              <w:rPr>
                <w:color w:val="000000"/>
                <w:sz w:val="20"/>
                <w:szCs w:val="20"/>
              </w:rPr>
              <w:t>48</w:t>
            </w:r>
          </w:p>
          <w:p w:rsidR="00865B26" w:rsidRPr="00074BF6" w:rsidRDefault="00865B26" w:rsidP="00074BF6">
            <w:pPr>
              <w:rPr>
                <w:color w:val="000000"/>
                <w:sz w:val="20"/>
                <w:szCs w:val="20"/>
              </w:rPr>
            </w:pPr>
            <w:r w:rsidRPr="00074BF6">
              <w:rPr>
                <w:color w:val="000000"/>
                <w:sz w:val="20"/>
                <w:szCs w:val="20"/>
              </w:rPr>
              <w:t>Часы пересмен</w:t>
            </w:r>
            <w:r w:rsidR="00D91231" w:rsidRPr="00074BF6">
              <w:rPr>
                <w:color w:val="000000"/>
                <w:sz w:val="20"/>
                <w:szCs w:val="20"/>
              </w:rPr>
              <w:t xml:space="preserve"> </w:t>
            </w:r>
            <w:r w:rsidRPr="00074BF6">
              <w:rPr>
                <w:color w:val="000000"/>
                <w:sz w:val="20"/>
                <w:szCs w:val="20"/>
              </w:rPr>
              <w:t>7,50</w:t>
            </w:r>
          </w:p>
          <w:p w:rsidR="00865B26" w:rsidRPr="00074BF6" w:rsidRDefault="00865B26" w:rsidP="00074BF6">
            <w:pPr>
              <w:rPr>
                <w:color w:val="000000"/>
                <w:sz w:val="20"/>
                <w:szCs w:val="20"/>
              </w:rPr>
            </w:pPr>
            <w:r w:rsidRPr="00074BF6">
              <w:rPr>
                <w:color w:val="000000"/>
                <w:sz w:val="20"/>
                <w:szCs w:val="20"/>
              </w:rPr>
              <w:t>Сумма выч. раб.</w:t>
            </w:r>
            <w:r w:rsidR="00D91231" w:rsidRPr="00074BF6">
              <w:rPr>
                <w:color w:val="000000"/>
                <w:sz w:val="20"/>
                <w:szCs w:val="20"/>
              </w:rPr>
              <w:t xml:space="preserve"> </w:t>
            </w:r>
            <w:r w:rsidRPr="00074BF6">
              <w:rPr>
                <w:color w:val="000000"/>
                <w:sz w:val="20"/>
                <w:szCs w:val="20"/>
              </w:rPr>
              <w:t>400</w:t>
            </w:r>
          </w:p>
        </w:tc>
      </w:tr>
      <w:tr w:rsidR="00865B26" w:rsidRPr="00074BF6" w:rsidTr="00074BF6">
        <w:tc>
          <w:tcPr>
            <w:tcW w:w="4760" w:type="dxa"/>
          </w:tcPr>
          <w:p w:rsidR="00865B26" w:rsidRPr="00074BF6" w:rsidRDefault="00865B26" w:rsidP="00074BF6">
            <w:pPr>
              <w:rPr>
                <w:color w:val="000000"/>
                <w:sz w:val="20"/>
                <w:szCs w:val="20"/>
              </w:rPr>
            </w:pPr>
            <w:r w:rsidRPr="00074BF6">
              <w:rPr>
                <w:color w:val="000000"/>
                <w:sz w:val="20"/>
                <w:szCs w:val="20"/>
              </w:rPr>
              <w:t>начисления</w:t>
            </w:r>
          </w:p>
          <w:p w:rsidR="00865B26" w:rsidRPr="00074BF6" w:rsidRDefault="00E23532" w:rsidP="00074BF6">
            <w:pPr>
              <w:rPr>
                <w:color w:val="000000"/>
                <w:sz w:val="20"/>
                <w:szCs w:val="20"/>
              </w:rPr>
            </w:pPr>
            <w:r w:rsidRPr="00074BF6">
              <w:rPr>
                <w:color w:val="000000"/>
                <w:sz w:val="20"/>
                <w:szCs w:val="20"/>
              </w:rPr>
              <w:t>Поврем.</w:t>
            </w:r>
            <w:r w:rsidR="00865B26" w:rsidRPr="00074BF6">
              <w:rPr>
                <w:color w:val="000000"/>
                <w:sz w:val="20"/>
                <w:szCs w:val="20"/>
              </w:rPr>
              <w:t>оплата</w:t>
            </w:r>
            <w:r w:rsidR="00D91231" w:rsidRPr="00074BF6">
              <w:rPr>
                <w:color w:val="000000"/>
                <w:sz w:val="20"/>
                <w:szCs w:val="20"/>
              </w:rPr>
              <w:t xml:space="preserve"> </w:t>
            </w:r>
            <w:r w:rsidR="00865B26" w:rsidRPr="00074BF6">
              <w:rPr>
                <w:color w:val="000000"/>
                <w:sz w:val="20"/>
                <w:szCs w:val="20"/>
              </w:rPr>
              <w:t>4150,00</w:t>
            </w:r>
          </w:p>
          <w:p w:rsidR="00865B26" w:rsidRPr="00074BF6" w:rsidRDefault="00865B26" w:rsidP="00074BF6">
            <w:pPr>
              <w:rPr>
                <w:color w:val="000000"/>
                <w:sz w:val="20"/>
                <w:szCs w:val="20"/>
              </w:rPr>
            </w:pPr>
            <w:r w:rsidRPr="00074BF6">
              <w:rPr>
                <w:color w:val="000000"/>
                <w:sz w:val="20"/>
                <w:szCs w:val="20"/>
              </w:rPr>
              <w:t>Ночные 60%</w:t>
            </w:r>
            <w:r w:rsidR="00D91231" w:rsidRPr="00074BF6">
              <w:rPr>
                <w:color w:val="000000"/>
                <w:sz w:val="20"/>
                <w:szCs w:val="20"/>
              </w:rPr>
              <w:t xml:space="preserve"> </w:t>
            </w:r>
            <w:r w:rsidRPr="00074BF6">
              <w:rPr>
                <w:color w:val="000000"/>
                <w:sz w:val="20"/>
                <w:szCs w:val="20"/>
              </w:rPr>
              <w:t>733,25</w:t>
            </w:r>
          </w:p>
          <w:p w:rsidR="00865B26" w:rsidRPr="00074BF6" w:rsidRDefault="00865B26" w:rsidP="00074BF6">
            <w:pPr>
              <w:rPr>
                <w:color w:val="000000"/>
                <w:sz w:val="20"/>
                <w:szCs w:val="20"/>
              </w:rPr>
            </w:pPr>
            <w:r w:rsidRPr="00074BF6">
              <w:rPr>
                <w:color w:val="000000"/>
                <w:sz w:val="20"/>
                <w:szCs w:val="20"/>
              </w:rPr>
              <w:t>Уральские</w:t>
            </w:r>
            <w:r w:rsidR="00D91231" w:rsidRPr="00074BF6">
              <w:rPr>
                <w:color w:val="000000"/>
                <w:sz w:val="20"/>
                <w:szCs w:val="20"/>
              </w:rPr>
              <w:t xml:space="preserve"> </w:t>
            </w:r>
            <w:r w:rsidRPr="00074BF6">
              <w:rPr>
                <w:color w:val="000000"/>
                <w:sz w:val="20"/>
                <w:szCs w:val="20"/>
              </w:rPr>
              <w:t>1563,26</w:t>
            </w:r>
          </w:p>
          <w:p w:rsidR="00865B26" w:rsidRPr="00074BF6" w:rsidRDefault="00E23532" w:rsidP="00074BF6">
            <w:pPr>
              <w:rPr>
                <w:color w:val="000000"/>
                <w:sz w:val="20"/>
                <w:szCs w:val="20"/>
              </w:rPr>
            </w:pPr>
            <w:r w:rsidRPr="00074BF6">
              <w:rPr>
                <w:color w:val="000000"/>
                <w:sz w:val="20"/>
                <w:szCs w:val="20"/>
              </w:rPr>
              <w:t xml:space="preserve">Оплата </w:t>
            </w:r>
            <w:r w:rsidR="00865B26" w:rsidRPr="00074BF6">
              <w:rPr>
                <w:color w:val="000000"/>
                <w:sz w:val="20"/>
                <w:szCs w:val="20"/>
              </w:rPr>
              <w:t>за пер</w:t>
            </w:r>
            <w:r w:rsidRPr="00074BF6">
              <w:rPr>
                <w:color w:val="000000"/>
                <w:sz w:val="20"/>
                <w:szCs w:val="20"/>
              </w:rPr>
              <w:t>есм.</w:t>
            </w:r>
            <w:r w:rsidR="00D91231" w:rsidRPr="00074BF6">
              <w:rPr>
                <w:color w:val="000000"/>
                <w:sz w:val="20"/>
                <w:szCs w:val="20"/>
              </w:rPr>
              <w:t xml:space="preserve"> </w:t>
            </w:r>
            <w:r w:rsidR="00865B26" w:rsidRPr="00074BF6">
              <w:rPr>
                <w:color w:val="000000"/>
                <w:sz w:val="20"/>
                <w:szCs w:val="20"/>
              </w:rPr>
              <w:t>190,95</w:t>
            </w:r>
          </w:p>
          <w:p w:rsidR="00865B26" w:rsidRPr="00074BF6" w:rsidRDefault="00865B26" w:rsidP="00074BF6">
            <w:pPr>
              <w:rPr>
                <w:color w:val="000000"/>
                <w:sz w:val="20"/>
                <w:szCs w:val="20"/>
              </w:rPr>
            </w:pPr>
            <w:r w:rsidRPr="00074BF6">
              <w:rPr>
                <w:color w:val="000000"/>
                <w:sz w:val="20"/>
                <w:szCs w:val="20"/>
              </w:rPr>
              <w:t>Надб. за вредн.</w:t>
            </w:r>
            <w:r w:rsidR="00D91231" w:rsidRPr="00074BF6">
              <w:rPr>
                <w:color w:val="000000"/>
                <w:sz w:val="20"/>
                <w:szCs w:val="20"/>
              </w:rPr>
              <w:t xml:space="preserve"> </w:t>
            </w:r>
            <w:r w:rsidRPr="00074BF6">
              <w:rPr>
                <w:color w:val="000000"/>
                <w:sz w:val="20"/>
                <w:szCs w:val="20"/>
              </w:rPr>
              <w:t>332,00</w:t>
            </w:r>
          </w:p>
          <w:p w:rsidR="00865B26" w:rsidRPr="00074BF6" w:rsidRDefault="00865B26" w:rsidP="00074BF6">
            <w:pPr>
              <w:rPr>
                <w:color w:val="000000"/>
                <w:sz w:val="20"/>
                <w:szCs w:val="20"/>
              </w:rPr>
            </w:pPr>
            <w:r w:rsidRPr="00074BF6">
              <w:rPr>
                <w:color w:val="000000"/>
                <w:sz w:val="20"/>
                <w:szCs w:val="20"/>
              </w:rPr>
              <w:t>Тех. учеба</w:t>
            </w:r>
            <w:r w:rsidR="00D91231" w:rsidRPr="00074BF6">
              <w:rPr>
                <w:color w:val="000000"/>
                <w:sz w:val="20"/>
                <w:szCs w:val="20"/>
              </w:rPr>
              <w:t xml:space="preserve"> </w:t>
            </w:r>
            <w:r w:rsidRPr="00074BF6">
              <w:rPr>
                <w:color w:val="000000"/>
                <w:sz w:val="20"/>
                <w:szCs w:val="20"/>
              </w:rPr>
              <w:t>101,84</w:t>
            </w:r>
          </w:p>
          <w:p w:rsidR="00865B26" w:rsidRPr="00074BF6" w:rsidRDefault="00865B26" w:rsidP="00074BF6">
            <w:pPr>
              <w:rPr>
                <w:color w:val="000000"/>
                <w:sz w:val="20"/>
                <w:szCs w:val="20"/>
              </w:rPr>
            </w:pPr>
            <w:r w:rsidRPr="00074BF6">
              <w:rPr>
                <w:color w:val="000000"/>
                <w:sz w:val="20"/>
                <w:szCs w:val="20"/>
              </w:rPr>
              <w:t>Премия текущ</w:t>
            </w:r>
            <w:r w:rsidR="00D91231" w:rsidRPr="00074BF6">
              <w:rPr>
                <w:color w:val="000000"/>
                <w:sz w:val="20"/>
                <w:szCs w:val="20"/>
              </w:rPr>
              <w:t xml:space="preserve"> </w:t>
            </w:r>
            <w:r w:rsidRPr="00074BF6">
              <w:rPr>
                <w:color w:val="000000"/>
                <w:sz w:val="20"/>
                <w:szCs w:val="20"/>
              </w:rPr>
              <w:t>4913,70</w:t>
            </w:r>
          </w:p>
          <w:p w:rsidR="00865B26" w:rsidRPr="00074BF6" w:rsidRDefault="00865B26" w:rsidP="00074BF6">
            <w:pPr>
              <w:rPr>
                <w:color w:val="000000"/>
                <w:sz w:val="20"/>
                <w:szCs w:val="20"/>
              </w:rPr>
            </w:pPr>
            <w:r w:rsidRPr="00074BF6">
              <w:rPr>
                <w:color w:val="000000"/>
                <w:sz w:val="20"/>
                <w:szCs w:val="20"/>
              </w:rPr>
              <w:t>Компен. пит.</w:t>
            </w:r>
            <w:r w:rsidR="00D91231" w:rsidRPr="00074BF6">
              <w:rPr>
                <w:color w:val="000000"/>
                <w:sz w:val="20"/>
                <w:szCs w:val="20"/>
              </w:rPr>
              <w:t xml:space="preserve"> </w:t>
            </w:r>
            <w:r w:rsidRPr="00074BF6">
              <w:rPr>
                <w:color w:val="000000"/>
                <w:sz w:val="20"/>
                <w:szCs w:val="20"/>
              </w:rPr>
              <w:t>751,20</w:t>
            </w:r>
          </w:p>
          <w:p w:rsidR="00865B26" w:rsidRPr="00074BF6" w:rsidRDefault="00865B26" w:rsidP="00074BF6">
            <w:pPr>
              <w:rPr>
                <w:color w:val="000000"/>
                <w:sz w:val="20"/>
                <w:szCs w:val="20"/>
              </w:rPr>
            </w:pPr>
            <w:r w:rsidRPr="00074BF6">
              <w:rPr>
                <w:color w:val="000000"/>
                <w:sz w:val="20"/>
                <w:szCs w:val="20"/>
              </w:rPr>
              <w:t>Невыданная з/</w:t>
            </w:r>
            <w:r w:rsidR="00D91231" w:rsidRPr="00074BF6">
              <w:rPr>
                <w:color w:val="000000"/>
                <w:sz w:val="20"/>
                <w:szCs w:val="20"/>
              </w:rPr>
              <w:t xml:space="preserve"> </w:t>
            </w:r>
            <w:r w:rsidRPr="00074BF6">
              <w:rPr>
                <w:color w:val="000000"/>
                <w:sz w:val="20"/>
                <w:szCs w:val="20"/>
              </w:rPr>
              <w:t>8395,00</w:t>
            </w:r>
          </w:p>
        </w:tc>
        <w:tc>
          <w:tcPr>
            <w:tcW w:w="4340" w:type="dxa"/>
          </w:tcPr>
          <w:p w:rsidR="00865B26" w:rsidRPr="00074BF6" w:rsidRDefault="00865B26" w:rsidP="00074BF6">
            <w:pPr>
              <w:rPr>
                <w:color w:val="000000"/>
                <w:sz w:val="20"/>
                <w:szCs w:val="20"/>
              </w:rPr>
            </w:pPr>
            <w:r w:rsidRPr="00074BF6">
              <w:rPr>
                <w:color w:val="000000"/>
                <w:sz w:val="20"/>
                <w:szCs w:val="20"/>
              </w:rPr>
              <w:t>удержания</w:t>
            </w:r>
          </w:p>
          <w:p w:rsidR="00865B26" w:rsidRPr="00074BF6" w:rsidRDefault="00865B26" w:rsidP="00074BF6">
            <w:pPr>
              <w:rPr>
                <w:color w:val="000000"/>
                <w:sz w:val="20"/>
                <w:szCs w:val="20"/>
              </w:rPr>
            </w:pPr>
            <w:r w:rsidRPr="00074BF6">
              <w:rPr>
                <w:color w:val="000000"/>
                <w:sz w:val="20"/>
                <w:szCs w:val="20"/>
              </w:rPr>
              <w:t>НДФЛ</w:t>
            </w:r>
            <w:r w:rsidR="00D91231" w:rsidRPr="00074BF6">
              <w:rPr>
                <w:color w:val="000000"/>
                <w:sz w:val="20"/>
                <w:szCs w:val="20"/>
              </w:rPr>
              <w:t xml:space="preserve"> </w:t>
            </w:r>
            <w:r w:rsidRPr="00074BF6">
              <w:rPr>
                <w:color w:val="000000"/>
                <w:sz w:val="20"/>
                <w:szCs w:val="20"/>
              </w:rPr>
              <w:t>1656,00</w:t>
            </w:r>
          </w:p>
          <w:p w:rsidR="00865B26" w:rsidRPr="00074BF6" w:rsidRDefault="00865B26" w:rsidP="00074BF6">
            <w:pPr>
              <w:rPr>
                <w:color w:val="000000"/>
                <w:sz w:val="20"/>
                <w:szCs w:val="20"/>
              </w:rPr>
            </w:pPr>
            <w:r w:rsidRPr="00074BF6">
              <w:rPr>
                <w:color w:val="000000"/>
                <w:sz w:val="20"/>
                <w:szCs w:val="20"/>
              </w:rPr>
              <w:t>Питание вахты</w:t>
            </w:r>
            <w:r w:rsidR="00D91231" w:rsidRPr="00074BF6">
              <w:rPr>
                <w:color w:val="000000"/>
                <w:sz w:val="20"/>
                <w:szCs w:val="20"/>
              </w:rPr>
              <w:t xml:space="preserve"> </w:t>
            </w:r>
            <w:r w:rsidRPr="00074BF6">
              <w:rPr>
                <w:color w:val="000000"/>
                <w:sz w:val="20"/>
                <w:szCs w:val="20"/>
              </w:rPr>
              <w:t>751,20</w:t>
            </w:r>
          </w:p>
          <w:p w:rsidR="00865B26" w:rsidRPr="00074BF6" w:rsidRDefault="00865B26" w:rsidP="00074BF6">
            <w:pPr>
              <w:rPr>
                <w:color w:val="000000"/>
                <w:sz w:val="20"/>
                <w:szCs w:val="20"/>
              </w:rPr>
            </w:pPr>
            <w:r w:rsidRPr="00074BF6">
              <w:rPr>
                <w:color w:val="000000"/>
                <w:sz w:val="20"/>
                <w:szCs w:val="20"/>
              </w:rPr>
              <w:t>Проф. взносы</w:t>
            </w:r>
            <w:r w:rsidR="00D91231" w:rsidRPr="00074BF6">
              <w:rPr>
                <w:color w:val="000000"/>
                <w:sz w:val="20"/>
                <w:szCs w:val="20"/>
              </w:rPr>
              <w:t xml:space="preserve"> </w:t>
            </w:r>
            <w:r w:rsidRPr="00074BF6">
              <w:rPr>
                <w:color w:val="000000"/>
                <w:sz w:val="20"/>
                <w:szCs w:val="20"/>
              </w:rPr>
              <w:t>127,36</w:t>
            </w:r>
          </w:p>
          <w:p w:rsidR="00865B26" w:rsidRPr="00074BF6" w:rsidRDefault="00865B26" w:rsidP="00074BF6">
            <w:pPr>
              <w:rPr>
                <w:color w:val="000000"/>
                <w:sz w:val="20"/>
                <w:szCs w:val="20"/>
              </w:rPr>
            </w:pPr>
            <w:r w:rsidRPr="00074BF6">
              <w:rPr>
                <w:color w:val="000000"/>
                <w:sz w:val="20"/>
                <w:szCs w:val="20"/>
              </w:rPr>
              <w:t>Питание в стол.</w:t>
            </w:r>
            <w:r w:rsidR="00D91231" w:rsidRPr="00074BF6">
              <w:rPr>
                <w:color w:val="000000"/>
                <w:sz w:val="20"/>
                <w:szCs w:val="20"/>
              </w:rPr>
              <w:t xml:space="preserve"> </w:t>
            </w:r>
            <w:r w:rsidRPr="00074BF6">
              <w:rPr>
                <w:color w:val="000000"/>
                <w:sz w:val="20"/>
                <w:szCs w:val="20"/>
              </w:rPr>
              <w:t>20,55</w:t>
            </w:r>
          </w:p>
          <w:p w:rsidR="00865B26" w:rsidRPr="00074BF6" w:rsidRDefault="00865B26" w:rsidP="00074BF6">
            <w:pPr>
              <w:rPr>
                <w:color w:val="000000"/>
                <w:sz w:val="20"/>
                <w:szCs w:val="20"/>
              </w:rPr>
            </w:pPr>
            <w:r w:rsidRPr="00074BF6">
              <w:rPr>
                <w:color w:val="000000"/>
                <w:sz w:val="20"/>
                <w:szCs w:val="20"/>
              </w:rPr>
              <w:t>Невыд. копейки</w:t>
            </w:r>
            <w:r w:rsidR="00D91231" w:rsidRPr="00074BF6">
              <w:rPr>
                <w:color w:val="000000"/>
                <w:sz w:val="20"/>
                <w:szCs w:val="20"/>
              </w:rPr>
              <w:t xml:space="preserve"> </w:t>
            </w:r>
            <w:r w:rsidRPr="00074BF6">
              <w:rPr>
                <w:color w:val="000000"/>
                <w:sz w:val="20"/>
                <w:szCs w:val="20"/>
              </w:rPr>
              <w:t>0,94</w:t>
            </w:r>
          </w:p>
          <w:p w:rsidR="00865B26" w:rsidRPr="00074BF6" w:rsidRDefault="00865B26" w:rsidP="00074BF6">
            <w:pPr>
              <w:rPr>
                <w:color w:val="000000"/>
                <w:sz w:val="20"/>
                <w:szCs w:val="20"/>
              </w:rPr>
            </w:pPr>
            <w:r w:rsidRPr="00074BF6">
              <w:rPr>
                <w:color w:val="000000"/>
                <w:sz w:val="20"/>
                <w:szCs w:val="20"/>
              </w:rPr>
              <w:t>Башкарт</w:t>
            </w:r>
            <w:r w:rsidR="00D91231" w:rsidRPr="00074BF6">
              <w:rPr>
                <w:color w:val="000000"/>
                <w:sz w:val="20"/>
                <w:szCs w:val="20"/>
              </w:rPr>
              <w:t xml:space="preserve"> </w:t>
            </w:r>
            <w:r w:rsidRPr="00074BF6">
              <w:rPr>
                <w:color w:val="000000"/>
                <w:sz w:val="20"/>
                <w:szCs w:val="20"/>
              </w:rPr>
              <w:t>8395,00</w:t>
            </w:r>
          </w:p>
          <w:p w:rsidR="00865B26" w:rsidRPr="00074BF6" w:rsidRDefault="00865B26" w:rsidP="00074BF6">
            <w:pPr>
              <w:rPr>
                <w:color w:val="000000"/>
                <w:sz w:val="20"/>
                <w:szCs w:val="20"/>
              </w:rPr>
            </w:pPr>
            <w:r w:rsidRPr="00074BF6">
              <w:rPr>
                <w:color w:val="000000"/>
                <w:sz w:val="20"/>
                <w:szCs w:val="20"/>
              </w:rPr>
              <w:t>Башкарт</w:t>
            </w:r>
            <w:r w:rsidR="00D91231" w:rsidRPr="00074BF6">
              <w:rPr>
                <w:color w:val="000000"/>
                <w:sz w:val="20"/>
                <w:szCs w:val="20"/>
              </w:rPr>
              <w:t xml:space="preserve"> </w:t>
            </w:r>
            <w:r w:rsidRPr="00074BF6">
              <w:rPr>
                <w:color w:val="000000"/>
                <w:sz w:val="20"/>
                <w:szCs w:val="20"/>
              </w:rPr>
              <w:t>4150,00</w:t>
            </w:r>
          </w:p>
        </w:tc>
      </w:tr>
      <w:tr w:rsidR="00865B26" w:rsidRPr="00074BF6" w:rsidTr="00074BF6">
        <w:tc>
          <w:tcPr>
            <w:tcW w:w="4760" w:type="dxa"/>
          </w:tcPr>
          <w:p w:rsidR="00865B26" w:rsidRPr="00074BF6" w:rsidRDefault="00865B26" w:rsidP="00074BF6">
            <w:pPr>
              <w:rPr>
                <w:color w:val="000000"/>
                <w:sz w:val="20"/>
                <w:szCs w:val="20"/>
              </w:rPr>
            </w:pPr>
            <w:r w:rsidRPr="00074BF6">
              <w:rPr>
                <w:color w:val="000000"/>
                <w:sz w:val="20"/>
                <w:szCs w:val="20"/>
              </w:rPr>
              <w:t>Итого начисл</w:t>
            </w:r>
            <w:r w:rsidR="00D91231" w:rsidRPr="00074BF6">
              <w:rPr>
                <w:color w:val="000000"/>
                <w:sz w:val="20"/>
                <w:szCs w:val="20"/>
              </w:rPr>
              <w:t xml:space="preserve"> </w:t>
            </w:r>
            <w:r w:rsidRPr="00074BF6">
              <w:rPr>
                <w:color w:val="000000"/>
                <w:sz w:val="20"/>
                <w:szCs w:val="20"/>
              </w:rPr>
              <w:t>21132,05</w:t>
            </w:r>
          </w:p>
          <w:p w:rsidR="00865B26" w:rsidRPr="00074BF6" w:rsidRDefault="00865B26" w:rsidP="00074BF6">
            <w:pPr>
              <w:rPr>
                <w:color w:val="000000"/>
                <w:sz w:val="20"/>
                <w:szCs w:val="20"/>
              </w:rPr>
            </w:pPr>
            <w:r w:rsidRPr="00074BF6">
              <w:rPr>
                <w:color w:val="000000"/>
                <w:sz w:val="20"/>
                <w:szCs w:val="20"/>
              </w:rPr>
              <w:t>Нач. в тек. мес.</w:t>
            </w:r>
            <w:r w:rsidR="00D91231" w:rsidRPr="00074BF6">
              <w:rPr>
                <w:color w:val="000000"/>
                <w:sz w:val="20"/>
                <w:szCs w:val="20"/>
              </w:rPr>
              <w:t xml:space="preserve"> </w:t>
            </w:r>
            <w:r w:rsidRPr="00074BF6">
              <w:rPr>
                <w:color w:val="000000"/>
                <w:sz w:val="20"/>
                <w:szCs w:val="20"/>
              </w:rPr>
              <w:t>12737,05</w:t>
            </w:r>
          </w:p>
        </w:tc>
        <w:tc>
          <w:tcPr>
            <w:tcW w:w="4340" w:type="dxa"/>
          </w:tcPr>
          <w:p w:rsidR="00865B26" w:rsidRPr="00074BF6" w:rsidRDefault="00865B26" w:rsidP="00074BF6">
            <w:pPr>
              <w:rPr>
                <w:color w:val="000000"/>
                <w:sz w:val="20"/>
                <w:szCs w:val="20"/>
              </w:rPr>
            </w:pPr>
            <w:r w:rsidRPr="00074BF6">
              <w:rPr>
                <w:color w:val="000000"/>
                <w:sz w:val="20"/>
                <w:szCs w:val="20"/>
              </w:rPr>
              <w:t>Итого удержан</w:t>
            </w:r>
            <w:r w:rsidR="00D91231" w:rsidRPr="00074BF6">
              <w:rPr>
                <w:color w:val="000000"/>
                <w:sz w:val="20"/>
                <w:szCs w:val="20"/>
              </w:rPr>
              <w:t xml:space="preserve"> </w:t>
            </w:r>
            <w:r w:rsidRPr="00074BF6">
              <w:rPr>
                <w:color w:val="000000"/>
                <w:sz w:val="20"/>
                <w:szCs w:val="20"/>
              </w:rPr>
              <w:t>15101,05</w:t>
            </w:r>
          </w:p>
          <w:p w:rsidR="00865B26" w:rsidRPr="00074BF6" w:rsidRDefault="00EE5F82" w:rsidP="00074BF6">
            <w:pPr>
              <w:rPr>
                <w:color w:val="000000"/>
                <w:sz w:val="20"/>
                <w:szCs w:val="20"/>
              </w:rPr>
            </w:pPr>
            <w:r w:rsidRPr="00074BF6">
              <w:rPr>
                <w:color w:val="000000"/>
                <w:sz w:val="20"/>
                <w:szCs w:val="20"/>
              </w:rPr>
              <w:t>Удерж.</w:t>
            </w:r>
            <w:r w:rsidR="00865B26" w:rsidRPr="00074BF6">
              <w:rPr>
                <w:color w:val="000000"/>
                <w:sz w:val="20"/>
                <w:szCs w:val="20"/>
              </w:rPr>
              <w:t>за тек. мес</w:t>
            </w:r>
            <w:r w:rsidR="00D91231" w:rsidRPr="00074BF6">
              <w:rPr>
                <w:color w:val="000000"/>
                <w:sz w:val="20"/>
                <w:szCs w:val="20"/>
              </w:rPr>
              <w:t xml:space="preserve"> </w:t>
            </w:r>
            <w:r w:rsidR="00865B26" w:rsidRPr="00074BF6">
              <w:rPr>
                <w:color w:val="000000"/>
                <w:sz w:val="20"/>
                <w:szCs w:val="20"/>
              </w:rPr>
              <w:t>6706,05</w:t>
            </w:r>
          </w:p>
        </w:tc>
      </w:tr>
    </w:tbl>
    <w:p w:rsidR="00164347" w:rsidRPr="00D91231" w:rsidRDefault="00164347" w:rsidP="00D91231">
      <w:pPr>
        <w:ind w:firstLine="709"/>
        <w:rPr>
          <w:color w:val="000000"/>
        </w:rPr>
      </w:pPr>
    </w:p>
    <w:p w:rsidR="00865B26" w:rsidRPr="00D91231" w:rsidRDefault="00E33742" w:rsidP="00D91231">
      <w:pPr>
        <w:ind w:firstLine="709"/>
        <w:rPr>
          <w:color w:val="000000"/>
        </w:rPr>
      </w:pPr>
      <w:r>
        <w:rPr>
          <w:color w:val="000000"/>
        </w:rPr>
        <w:br w:type="page"/>
      </w:r>
      <w:r w:rsidR="00865B26" w:rsidRPr="00D91231">
        <w:rPr>
          <w:color w:val="000000"/>
        </w:rPr>
        <w:t>Надбавка за вредность в размере 8% начисляется от повременной оплаты 4150*8%/100%=332 руб.</w:t>
      </w:r>
    </w:p>
    <w:p w:rsidR="00865B26" w:rsidRPr="00D91231" w:rsidRDefault="00865B26" w:rsidP="00D91231">
      <w:pPr>
        <w:ind w:firstLine="709"/>
        <w:rPr>
          <w:color w:val="000000"/>
        </w:rPr>
      </w:pPr>
      <w:r w:rsidRPr="00D91231">
        <w:rPr>
          <w:color w:val="000000"/>
        </w:rPr>
        <w:t>Ночные оплачиваются исходя из следующего расчета:</w:t>
      </w:r>
    </w:p>
    <w:p w:rsidR="00865B26" w:rsidRPr="00D91231" w:rsidRDefault="00865B26" w:rsidP="00D91231">
      <w:pPr>
        <w:ind w:firstLine="709"/>
        <w:rPr>
          <w:color w:val="000000"/>
        </w:rPr>
      </w:pPr>
      <w:r w:rsidRPr="00D91231">
        <w:rPr>
          <w:color w:val="000000"/>
        </w:rPr>
        <w:t>Повременная оплата/часовая ставка*60%*количество ночных часов = =4150/163*48ч.*60%=733,25 руб.</w:t>
      </w:r>
    </w:p>
    <w:p w:rsidR="00865B26" w:rsidRPr="00D91231" w:rsidRDefault="00865B26" w:rsidP="00D91231">
      <w:pPr>
        <w:ind w:firstLine="709"/>
        <w:rPr>
          <w:color w:val="000000"/>
        </w:rPr>
      </w:pPr>
      <w:r w:rsidRPr="00D91231">
        <w:rPr>
          <w:color w:val="000000"/>
        </w:rPr>
        <w:t>Оплата за пересменку = Ставка/Часовая ставка * количество часов пересменки = 4150/163*7,5=190,95 руб.</w:t>
      </w:r>
    </w:p>
    <w:p w:rsidR="00E6147F" w:rsidRPr="00D91231" w:rsidRDefault="00865B26" w:rsidP="00D91231">
      <w:pPr>
        <w:ind w:firstLine="709"/>
        <w:rPr>
          <w:color w:val="000000"/>
        </w:rPr>
      </w:pPr>
      <w:r w:rsidRPr="00D91231">
        <w:rPr>
          <w:color w:val="000000"/>
        </w:rPr>
        <w:t>Техническая учеба проводится вне рабочего времени в выходной день.</w:t>
      </w:r>
    </w:p>
    <w:p w:rsidR="00D91231" w:rsidRDefault="00865B26" w:rsidP="00D91231">
      <w:pPr>
        <w:ind w:firstLine="709"/>
        <w:rPr>
          <w:color w:val="000000"/>
        </w:rPr>
      </w:pPr>
      <w:r w:rsidRPr="00D91231">
        <w:rPr>
          <w:color w:val="000000"/>
        </w:rPr>
        <w:t>Тех. учеба = Ставка/часовая ставка * количество часов учебы =</w:t>
      </w:r>
    </w:p>
    <w:p w:rsidR="00865B26" w:rsidRPr="00D91231" w:rsidRDefault="00865B26" w:rsidP="00D91231">
      <w:pPr>
        <w:ind w:firstLine="709"/>
        <w:rPr>
          <w:color w:val="000000"/>
        </w:rPr>
      </w:pPr>
      <w:r w:rsidRPr="00D91231">
        <w:rPr>
          <w:color w:val="000000"/>
        </w:rPr>
        <w:t>4150/163*4=101,84 руб.</w:t>
      </w:r>
    </w:p>
    <w:p w:rsidR="00D91231" w:rsidRDefault="00865B26" w:rsidP="00D91231">
      <w:pPr>
        <w:ind w:firstLine="709"/>
        <w:rPr>
          <w:color w:val="000000"/>
        </w:rPr>
      </w:pPr>
      <w:r w:rsidRPr="00D91231">
        <w:rPr>
          <w:color w:val="000000"/>
        </w:rPr>
        <w:t>Премия в текущем месяце начисляется за предыдущий м</w:t>
      </w:r>
      <w:r w:rsidR="00EE5F82" w:rsidRPr="00D91231">
        <w:rPr>
          <w:color w:val="000000"/>
        </w:rPr>
        <w:t>есяц (за июл</w:t>
      </w:r>
      <w:r w:rsidR="008B6AA3" w:rsidRPr="00D91231">
        <w:rPr>
          <w:color w:val="000000"/>
        </w:rPr>
        <w:t>ь)</w:t>
      </w:r>
      <w:r w:rsidRPr="00D91231">
        <w:rPr>
          <w:color w:val="000000"/>
        </w:rPr>
        <w:t>.</w:t>
      </w:r>
    </w:p>
    <w:p w:rsidR="00865B26" w:rsidRPr="00D91231" w:rsidRDefault="00865B26" w:rsidP="00D91231">
      <w:pPr>
        <w:ind w:firstLine="709"/>
        <w:rPr>
          <w:color w:val="000000"/>
        </w:rPr>
      </w:pPr>
      <w:r w:rsidRPr="00D91231">
        <w:rPr>
          <w:color w:val="000000"/>
        </w:rPr>
        <w:t xml:space="preserve">Она начисляется на повременную оплату, ночные, надбавку </w:t>
      </w:r>
      <w:r w:rsidR="00EE5F82" w:rsidRPr="00D91231">
        <w:rPr>
          <w:color w:val="000000"/>
        </w:rPr>
        <w:t>за вредность. Премия за август</w:t>
      </w:r>
      <w:r w:rsidRPr="00D91231">
        <w:rPr>
          <w:color w:val="000000"/>
        </w:rPr>
        <w:t xml:space="preserve"> равна: (4150+977,67+332)*90%=4913,70 руб.</w:t>
      </w:r>
    </w:p>
    <w:p w:rsidR="00865B26" w:rsidRPr="00D91231" w:rsidRDefault="00865B26" w:rsidP="00D91231">
      <w:pPr>
        <w:pStyle w:val="1"/>
        <w:ind w:firstLine="709"/>
        <w:jc w:val="both"/>
        <w:rPr>
          <w:i w:val="0"/>
          <w:iCs w:val="0"/>
          <w:color w:val="000000"/>
          <w:sz w:val="28"/>
          <w:szCs w:val="28"/>
        </w:rPr>
      </w:pPr>
      <w:r w:rsidRPr="00D91231">
        <w:rPr>
          <w:i w:val="0"/>
          <w:iCs w:val="0"/>
          <w:color w:val="000000"/>
          <w:sz w:val="28"/>
          <w:szCs w:val="28"/>
        </w:rPr>
        <w:t>Удержания: НДФЛ 12737,05*13%=1656 руб.</w:t>
      </w:r>
    </w:p>
    <w:p w:rsidR="00865B26" w:rsidRPr="00D91231" w:rsidRDefault="00865B26" w:rsidP="00D91231">
      <w:pPr>
        <w:ind w:firstLine="709"/>
        <w:rPr>
          <w:color w:val="000000"/>
        </w:rPr>
      </w:pPr>
      <w:r w:rsidRPr="00D91231">
        <w:rPr>
          <w:color w:val="000000"/>
        </w:rPr>
        <w:t>Так как доход работника превысил с начала года 20 000 руб., налоговый вычет в размере 400 руб. не применяется.</w:t>
      </w:r>
    </w:p>
    <w:p w:rsidR="00865B26" w:rsidRPr="00D91231" w:rsidRDefault="00865B26" w:rsidP="00D91231">
      <w:pPr>
        <w:ind w:firstLine="709"/>
        <w:rPr>
          <w:color w:val="000000"/>
        </w:rPr>
      </w:pPr>
      <w:r w:rsidRPr="00D91231">
        <w:rPr>
          <w:color w:val="000000"/>
        </w:rPr>
        <w:t>Профсоюзный взнос – 1%. 12737,05*1%=127,36руб.</w:t>
      </w:r>
    </w:p>
    <w:p w:rsidR="00865B26" w:rsidRPr="00D91231" w:rsidRDefault="00865B26" w:rsidP="00D91231">
      <w:pPr>
        <w:ind w:firstLine="709"/>
        <w:rPr>
          <w:color w:val="000000"/>
        </w:rPr>
      </w:pPr>
      <w:r w:rsidRPr="00D91231">
        <w:rPr>
          <w:color w:val="000000"/>
        </w:rPr>
        <w:t>В бухгалтерии были сделаны следующие проводки:</w:t>
      </w:r>
    </w:p>
    <w:p w:rsidR="00D91231" w:rsidRDefault="00865B26" w:rsidP="00D91231">
      <w:pPr>
        <w:ind w:firstLine="709"/>
        <w:rPr>
          <w:color w:val="000000"/>
        </w:rPr>
      </w:pPr>
      <w:r w:rsidRPr="00D91231">
        <w:rPr>
          <w:color w:val="000000"/>
        </w:rPr>
        <w:t xml:space="preserve">Дебет </w:t>
      </w:r>
      <w:r w:rsidR="00164347" w:rsidRPr="00D91231">
        <w:rPr>
          <w:color w:val="000000"/>
        </w:rPr>
        <w:t>счета 20</w:t>
      </w:r>
      <w:r w:rsidRPr="00D91231">
        <w:rPr>
          <w:color w:val="000000"/>
        </w:rPr>
        <w:t>,</w:t>
      </w:r>
      <w:r w:rsidR="00164347" w:rsidRPr="00D91231">
        <w:rPr>
          <w:color w:val="000000"/>
        </w:rPr>
        <w:t xml:space="preserve"> Кредит счета 70</w:t>
      </w:r>
      <w:r w:rsidR="00D91231">
        <w:rPr>
          <w:color w:val="000000"/>
        </w:rPr>
        <w:t xml:space="preserve"> </w:t>
      </w:r>
      <w:r w:rsidRPr="00D91231">
        <w:rPr>
          <w:color w:val="000000"/>
        </w:rPr>
        <w:t>- 12737,05</w:t>
      </w:r>
    </w:p>
    <w:p w:rsidR="00865B26" w:rsidRPr="00D91231" w:rsidRDefault="00865B26" w:rsidP="00D91231">
      <w:pPr>
        <w:ind w:firstLine="709"/>
        <w:rPr>
          <w:color w:val="000000"/>
        </w:rPr>
      </w:pPr>
      <w:r w:rsidRPr="00D91231">
        <w:rPr>
          <w:color w:val="000000"/>
        </w:rPr>
        <w:t>– начислена заработная</w:t>
      </w:r>
      <w:r w:rsidR="008B6AA3" w:rsidRPr="00D91231">
        <w:rPr>
          <w:color w:val="000000"/>
        </w:rPr>
        <w:t xml:space="preserve"> плата работнику за август 2008</w:t>
      </w:r>
      <w:r w:rsidRPr="00D91231">
        <w:rPr>
          <w:color w:val="000000"/>
        </w:rPr>
        <w:t xml:space="preserve"> года.</w:t>
      </w:r>
    </w:p>
    <w:p w:rsidR="00865B26" w:rsidRPr="00D91231" w:rsidRDefault="00865B26" w:rsidP="00D91231">
      <w:pPr>
        <w:ind w:firstLine="709"/>
        <w:rPr>
          <w:color w:val="000000"/>
        </w:rPr>
      </w:pPr>
      <w:r w:rsidRPr="00D91231">
        <w:rPr>
          <w:color w:val="000000"/>
        </w:rPr>
        <w:t>Удержан из заработной платы налог на доходы физических лиц:</w:t>
      </w:r>
    </w:p>
    <w:p w:rsidR="00865B26" w:rsidRPr="00D91231" w:rsidRDefault="00865B26" w:rsidP="00D91231">
      <w:pPr>
        <w:ind w:firstLine="709"/>
        <w:rPr>
          <w:color w:val="000000"/>
        </w:rPr>
      </w:pPr>
      <w:r w:rsidRPr="00D91231">
        <w:rPr>
          <w:color w:val="000000"/>
        </w:rPr>
        <w:t>Дебет счета</w:t>
      </w:r>
      <w:r w:rsidR="00D91231">
        <w:rPr>
          <w:color w:val="000000"/>
        </w:rPr>
        <w:t xml:space="preserve"> </w:t>
      </w:r>
      <w:r w:rsidRPr="00D91231">
        <w:rPr>
          <w:color w:val="000000"/>
        </w:rPr>
        <w:t>70, Кредит счета 68 – 1656 руб.</w:t>
      </w:r>
    </w:p>
    <w:p w:rsidR="00164347" w:rsidRPr="00D91231" w:rsidRDefault="00164347" w:rsidP="00D91231">
      <w:pPr>
        <w:ind w:firstLine="709"/>
        <w:rPr>
          <w:color w:val="000000"/>
        </w:rPr>
      </w:pPr>
      <w:r w:rsidRPr="00D91231">
        <w:rPr>
          <w:color w:val="000000"/>
        </w:rPr>
        <w:t>Выплачена заработная плата:</w:t>
      </w:r>
    </w:p>
    <w:p w:rsidR="001F78C4" w:rsidRPr="00D91231" w:rsidRDefault="00865B26" w:rsidP="00D91231">
      <w:pPr>
        <w:ind w:firstLine="709"/>
        <w:rPr>
          <w:color w:val="000000"/>
        </w:rPr>
      </w:pPr>
      <w:r w:rsidRPr="00D91231">
        <w:rPr>
          <w:color w:val="000000"/>
        </w:rPr>
        <w:t>Дебет счета 70, Кредит счета 50 – 6031 руб</w:t>
      </w:r>
      <w:r w:rsidR="00E6147F" w:rsidRPr="00D91231">
        <w:rPr>
          <w:color w:val="000000"/>
        </w:rPr>
        <w:t>.</w:t>
      </w:r>
    </w:p>
    <w:p w:rsidR="00E6147F" w:rsidRPr="00D91231" w:rsidRDefault="00E6147F" w:rsidP="00D91231">
      <w:pPr>
        <w:ind w:firstLine="709"/>
        <w:rPr>
          <w:color w:val="000000"/>
        </w:rPr>
      </w:pPr>
    </w:p>
    <w:p w:rsidR="00865B26" w:rsidRPr="00D91231" w:rsidRDefault="00074BF6" w:rsidP="00D91231">
      <w:pPr>
        <w:ind w:firstLine="709"/>
        <w:rPr>
          <w:color w:val="000000"/>
        </w:rPr>
      </w:pPr>
      <w:r>
        <w:rPr>
          <w:color w:val="000000"/>
        </w:rPr>
        <w:br w:type="page"/>
      </w:r>
      <w:r w:rsidR="00865B26" w:rsidRPr="00D91231">
        <w:rPr>
          <w:color w:val="000000"/>
        </w:rPr>
        <w:t xml:space="preserve">Таблица </w:t>
      </w:r>
      <w:r w:rsidR="002C1829" w:rsidRPr="00D91231">
        <w:rPr>
          <w:color w:val="000000"/>
        </w:rPr>
        <w:t>2.</w:t>
      </w:r>
      <w:r w:rsidR="00865B26" w:rsidRPr="00D91231">
        <w:rPr>
          <w:color w:val="000000"/>
        </w:rPr>
        <w:t>3</w:t>
      </w:r>
      <w:r w:rsidR="008B6AA3" w:rsidRPr="00D91231">
        <w:rPr>
          <w:color w:val="000000"/>
        </w:rPr>
        <w:t>-</w:t>
      </w:r>
      <w:r w:rsidR="002C1829" w:rsidRPr="00D91231">
        <w:rPr>
          <w:color w:val="000000"/>
        </w:rPr>
        <w:t xml:space="preserve"> Пример расчетного листа</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48"/>
        <w:gridCol w:w="4480"/>
      </w:tblGrid>
      <w:tr w:rsidR="00865B26" w:rsidRPr="00074BF6" w:rsidTr="00074BF6">
        <w:tc>
          <w:tcPr>
            <w:tcW w:w="8928" w:type="dxa"/>
            <w:gridSpan w:val="2"/>
          </w:tcPr>
          <w:p w:rsidR="00865B26" w:rsidRPr="00074BF6" w:rsidRDefault="00865B26" w:rsidP="00074BF6">
            <w:pPr>
              <w:rPr>
                <w:color w:val="000000"/>
                <w:sz w:val="20"/>
                <w:szCs w:val="20"/>
              </w:rPr>
            </w:pPr>
            <w:r w:rsidRPr="00074BF6">
              <w:rPr>
                <w:color w:val="000000"/>
                <w:sz w:val="20"/>
                <w:szCs w:val="20"/>
              </w:rPr>
              <w:t>Стерлитамакская ТЭЦ</w:t>
            </w:r>
            <w:r w:rsidR="00D91231" w:rsidRPr="00074BF6">
              <w:rPr>
                <w:color w:val="000000"/>
                <w:sz w:val="20"/>
                <w:szCs w:val="20"/>
              </w:rPr>
              <w:t xml:space="preserve"> </w:t>
            </w:r>
            <w:r w:rsidR="00CB4324" w:rsidRPr="00074BF6">
              <w:rPr>
                <w:color w:val="000000"/>
                <w:sz w:val="20"/>
                <w:szCs w:val="20"/>
              </w:rPr>
              <w:t>август 2008</w:t>
            </w:r>
            <w:r w:rsidRPr="00074BF6">
              <w:rPr>
                <w:color w:val="000000"/>
                <w:sz w:val="20"/>
                <w:szCs w:val="20"/>
              </w:rPr>
              <w:t xml:space="preserve"> Расчет</w:t>
            </w:r>
          </w:p>
          <w:p w:rsidR="00865B26" w:rsidRPr="00074BF6" w:rsidRDefault="00865B26" w:rsidP="00074BF6">
            <w:pPr>
              <w:rPr>
                <w:color w:val="000000"/>
                <w:sz w:val="20"/>
                <w:szCs w:val="20"/>
              </w:rPr>
            </w:pPr>
            <w:r w:rsidRPr="00074BF6">
              <w:rPr>
                <w:color w:val="000000"/>
                <w:sz w:val="20"/>
                <w:szCs w:val="20"/>
              </w:rPr>
              <w:t>Цех 05 Электрический</w:t>
            </w:r>
          </w:p>
        </w:tc>
      </w:tr>
      <w:tr w:rsidR="00865B26" w:rsidRPr="00074BF6" w:rsidTr="00074BF6">
        <w:tc>
          <w:tcPr>
            <w:tcW w:w="8928" w:type="dxa"/>
            <w:gridSpan w:val="2"/>
          </w:tcPr>
          <w:p w:rsidR="00865B26" w:rsidRPr="00074BF6" w:rsidRDefault="00865B26" w:rsidP="00074BF6">
            <w:pPr>
              <w:rPr>
                <w:color w:val="000000"/>
                <w:sz w:val="20"/>
                <w:szCs w:val="20"/>
              </w:rPr>
            </w:pPr>
            <w:r w:rsidRPr="00074BF6">
              <w:rPr>
                <w:color w:val="000000"/>
                <w:sz w:val="20"/>
                <w:szCs w:val="20"/>
              </w:rPr>
              <w:t>1242 Мухамадеев Ирэк Фарварович</w:t>
            </w:r>
            <w:r w:rsidR="00D91231" w:rsidRPr="00074BF6">
              <w:rPr>
                <w:color w:val="000000"/>
                <w:sz w:val="20"/>
                <w:szCs w:val="20"/>
              </w:rPr>
              <w:t xml:space="preserve"> </w:t>
            </w:r>
          </w:p>
        </w:tc>
      </w:tr>
      <w:tr w:rsidR="00865B26" w:rsidRPr="00074BF6" w:rsidTr="00074BF6">
        <w:tc>
          <w:tcPr>
            <w:tcW w:w="8928" w:type="dxa"/>
            <w:gridSpan w:val="2"/>
          </w:tcPr>
          <w:p w:rsidR="00865B26" w:rsidRPr="00074BF6" w:rsidRDefault="00865B26" w:rsidP="00074BF6">
            <w:pPr>
              <w:rPr>
                <w:color w:val="000000"/>
                <w:sz w:val="20"/>
                <w:szCs w:val="20"/>
              </w:rPr>
            </w:pPr>
            <w:r w:rsidRPr="00074BF6">
              <w:rPr>
                <w:color w:val="000000"/>
                <w:sz w:val="20"/>
                <w:szCs w:val="20"/>
              </w:rPr>
              <w:t>Должность</w:t>
            </w:r>
            <w:r w:rsidR="00D91231" w:rsidRPr="00074BF6">
              <w:rPr>
                <w:color w:val="000000"/>
                <w:sz w:val="20"/>
                <w:szCs w:val="20"/>
              </w:rPr>
              <w:t xml:space="preserve"> </w:t>
            </w:r>
            <w:r w:rsidRPr="00074BF6">
              <w:rPr>
                <w:color w:val="000000"/>
                <w:sz w:val="20"/>
                <w:szCs w:val="20"/>
              </w:rPr>
              <w:t>Ставка</w:t>
            </w:r>
            <w:r w:rsidR="00D91231" w:rsidRPr="00074BF6">
              <w:rPr>
                <w:color w:val="000000"/>
                <w:sz w:val="20"/>
                <w:szCs w:val="20"/>
              </w:rPr>
              <w:t xml:space="preserve"> </w:t>
            </w:r>
            <w:r w:rsidRPr="00074BF6">
              <w:rPr>
                <w:color w:val="000000"/>
                <w:sz w:val="20"/>
                <w:szCs w:val="20"/>
              </w:rPr>
              <w:t>Доплаты</w:t>
            </w:r>
          </w:p>
          <w:p w:rsidR="00865B26" w:rsidRPr="00074BF6" w:rsidRDefault="00E645E7" w:rsidP="00074BF6">
            <w:pPr>
              <w:rPr>
                <w:color w:val="000000"/>
                <w:sz w:val="20"/>
                <w:szCs w:val="20"/>
              </w:rPr>
            </w:pPr>
            <w:r w:rsidRPr="00074BF6">
              <w:rPr>
                <w:color w:val="000000"/>
                <w:sz w:val="20"/>
                <w:szCs w:val="20"/>
              </w:rPr>
              <w:t>ЭЛ МОН ПО РЕМ</w:t>
            </w:r>
            <w:r w:rsidR="00D91231" w:rsidRPr="00074BF6">
              <w:rPr>
                <w:color w:val="000000"/>
                <w:sz w:val="20"/>
                <w:szCs w:val="20"/>
              </w:rPr>
              <w:t xml:space="preserve"> </w:t>
            </w:r>
            <w:r w:rsidR="00865B26" w:rsidRPr="00074BF6">
              <w:rPr>
                <w:color w:val="000000"/>
                <w:sz w:val="20"/>
                <w:szCs w:val="20"/>
              </w:rPr>
              <w:t>2400</w:t>
            </w:r>
            <w:r w:rsidR="00D91231" w:rsidRPr="00074BF6">
              <w:rPr>
                <w:color w:val="000000"/>
                <w:sz w:val="20"/>
                <w:szCs w:val="20"/>
              </w:rPr>
              <w:t xml:space="preserve"> </w:t>
            </w:r>
            <w:r w:rsidR="00865B26" w:rsidRPr="00074BF6">
              <w:rPr>
                <w:color w:val="000000"/>
                <w:sz w:val="20"/>
                <w:szCs w:val="20"/>
              </w:rPr>
              <w:t>Гор. сетка 8,00%</w:t>
            </w:r>
          </w:p>
        </w:tc>
      </w:tr>
      <w:tr w:rsidR="00865B26" w:rsidRPr="00074BF6" w:rsidTr="00074BF6">
        <w:tc>
          <w:tcPr>
            <w:tcW w:w="8928" w:type="dxa"/>
            <w:gridSpan w:val="2"/>
            <w:vAlign w:val="center"/>
          </w:tcPr>
          <w:p w:rsidR="00865B26" w:rsidRPr="00074BF6" w:rsidRDefault="00865B26" w:rsidP="00074BF6">
            <w:pPr>
              <w:rPr>
                <w:color w:val="000000"/>
                <w:sz w:val="20"/>
                <w:szCs w:val="20"/>
              </w:rPr>
            </w:pPr>
            <w:r w:rsidRPr="00074BF6">
              <w:rPr>
                <w:color w:val="000000"/>
                <w:sz w:val="20"/>
                <w:szCs w:val="20"/>
              </w:rPr>
              <w:t>Данные для расчета</w:t>
            </w:r>
          </w:p>
        </w:tc>
      </w:tr>
      <w:tr w:rsidR="00865B26" w:rsidRPr="00074BF6" w:rsidTr="00074BF6">
        <w:trPr>
          <w:trHeight w:val="1182"/>
        </w:trPr>
        <w:tc>
          <w:tcPr>
            <w:tcW w:w="4448" w:type="dxa"/>
            <w:vAlign w:val="center"/>
          </w:tcPr>
          <w:p w:rsidR="00865B26" w:rsidRPr="00074BF6" w:rsidRDefault="00865B26" w:rsidP="00074BF6">
            <w:pPr>
              <w:rPr>
                <w:color w:val="000000"/>
                <w:sz w:val="20"/>
                <w:szCs w:val="20"/>
              </w:rPr>
            </w:pPr>
            <w:r w:rsidRPr="00074BF6">
              <w:rPr>
                <w:color w:val="000000"/>
                <w:sz w:val="20"/>
                <w:szCs w:val="20"/>
              </w:rPr>
              <w:t>Плановые дни</w:t>
            </w:r>
            <w:r w:rsidR="00D91231" w:rsidRPr="00074BF6">
              <w:rPr>
                <w:color w:val="000000"/>
                <w:sz w:val="20"/>
                <w:szCs w:val="20"/>
              </w:rPr>
              <w:t xml:space="preserve"> </w:t>
            </w:r>
            <w:r w:rsidRPr="00074BF6">
              <w:rPr>
                <w:color w:val="000000"/>
                <w:sz w:val="20"/>
                <w:szCs w:val="20"/>
              </w:rPr>
              <w:t>22</w:t>
            </w:r>
          </w:p>
          <w:p w:rsidR="00865B26" w:rsidRPr="00074BF6" w:rsidRDefault="00865B26" w:rsidP="00074BF6">
            <w:pPr>
              <w:rPr>
                <w:color w:val="000000"/>
                <w:sz w:val="20"/>
                <w:szCs w:val="20"/>
              </w:rPr>
            </w:pPr>
            <w:r w:rsidRPr="00074BF6">
              <w:rPr>
                <w:color w:val="000000"/>
                <w:sz w:val="20"/>
                <w:szCs w:val="20"/>
              </w:rPr>
              <w:t>Плановые часы</w:t>
            </w:r>
            <w:r w:rsidR="00D91231" w:rsidRPr="00074BF6">
              <w:rPr>
                <w:color w:val="000000"/>
                <w:sz w:val="20"/>
                <w:szCs w:val="20"/>
              </w:rPr>
              <w:t xml:space="preserve"> </w:t>
            </w:r>
            <w:r w:rsidRPr="00074BF6">
              <w:rPr>
                <w:color w:val="000000"/>
                <w:sz w:val="20"/>
                <w:szCs w:val="20"/>
              </w:rPr>
              <w:t>176</w:t>
            </w:r>
          </w:p>
          <w:p w:rsidR="00865B26" w:rsidRPr="00074BF6" w:rsidRDefault="00865B26" w:rsidP="00074BF6">
            <w:pPr>
              <w:rPr>
                <w:color w:val="000000"/>
                <w:sz w:val="20"/>
                <w:szCs w:val="20"/>
              </w:rPr>
            </w:pPr>
            <w:r w:rsidRPr="00074BF6">
              <w:rPr>
                <w:color w:val="000000"/>
                <w:sz w:val="20"/>
                <w:szCs w:val="20"/>
              </w:rPr>
              <w:t>% мес. премии</w:t>
            </w:r>
            <w:r w:rsidR="00D91231" w:rsidRPr="00074BF6">
              <w:rPr>
                <w:color w:val="000000"/>
                <w:sz w:val="20"/>
                <w:szCs w:val="20"/>
              </w:rPr>
              <w:t xml:space="preserve"> </w:t>
            </w:r>
            <w:r w:rsidRPr="00074BF6">
              <w:rPr>
                <w:color w:val="000000"/>
                <w:sz w:val="20"/>
                <w:szCs w:val="20"/>
              </w:rPr>
              <w:t>93</w:t>
            </w:r>
          </w:p>
        </w:tc>
        <w:tc>
          <w:tcPr>
            <w:tcW w:w="4480" w:type="dxa"/>
            <w:vAlign w:val="center"/>
          </w:tcPr>
          <w:p w:rsidR="00865B26" w:rsidRPr="00074BF6" w:rsidRDefault="00865B26" w:rsidP="00074BF6">
            <w:pPr>
              <w:rPr>
                <w:color w:val="000000"/>
                <w:sz w:val="20"/>
                <w:szCs w:val="20"/>
              </w:rPr>
            </w:pPr>
            <w:r w:rsidRPr="00074BF6">
              <w:rPr>
                <w:color w:val="000000"/>
                <w:sz w:val="20"/>
                <w:szCs w:val="20"/>
              </w:rPr>
              <w:t>Дни работы</w:t>
            </w:r>
            <w:r w:rsidR="00D91231" w:rsidRPr="00074BF6">
              <w:rPr>
                <w:color w:val="000000"/>
                <w:sz w:val="20"/>
                <w:szCs w:val="20"/>
              </w:rPr>
              <w:t xml:space="preserve"> </w:t>
            </w:r>
            <w:r w:rsidRPr="00074BF6">
              <w:rPr>
                <w:color w:val="000000"/>
                <w:sz w:val="20"/>
                <w:szCs w:val="20"/>
              </w:rPr>
              <w:t>22</w:t>
            </w:r>
          </w:p>
          <w:p w:rsidR="00865B26" w:rsidRPr="00074BF6" w:rsidRDefault="00865B26" w:rsidP="00074BF6">
            <w:pPr>
              <w:rPr>
                <w:color w:val="000000"/>
                <w:sz w:val="20"/>
                <w:szCs w:val="20"/>
              </w:rPr>
            </w:pPr>
            <w:r w:rsidRPr="00074BF6">
              <w:rPr>
                <w:color w:val="000000"/>
                <w:sz w:val="20"/>
                <w:szCs w:val="20"/>
              </w:rPr>
              <w:t>Часы работы</w:t>
            </w:r>
            <w:r w:rsidR="00D91231" w:rsidRPr="00074BF6">
              <w:rPr>
                <w:color w:val="000000"/>
                <w:sz w:val="20"/>
                <w:szCs w:val="20"/>
              </w:rPr>
              <w:t xml:space="preserve"> </w:t>
            </w:r>
            <w:r w:rsidRPr="00074BF6">
              <w:rPr>
                <w:color w:val="000000"/>
                <w:sz w:val="20"/>
                <w:szCs w:val="20"/>
              </w:rPr>
              <w:t>176</w:t>
            </w:r>
          </w:p>
          <w:p w:rsidR="00865B26" w:rsidRPr="00074BF6" w:rsidRDefault="00865B26" w:rsidP="00074BF6">
            <w:pPr>
              <w:rPr>
                <w:color w:val="000000"/>
                <w:sz w:val="20"/>
                <w:szCs w:val="20"/>
              </w:rPr>
            </w:pPr>
            <w:r w:rsidRPr="00074BF6">
              <w:rPr>
                <w:color w:val="000000"/>
                <w:sz w:val="20"/>
                <w:szCs w:val="20"/>
              </w:rPr>
              <w:t>Сумма выч. раб.</w:t>
            </w:r>
            <w:r w:rsidR="00D91231" w:rsidRPr="00074BF6">
              <w:rPr>
                <w:color w:val="000000"/>
                <w:sz w:val="20"/>
                <w:szCs w:val="20"/>
              </w:rPr>
              <w:t xml:space="preserve"> </w:t>
            </w:r>
            <w:r w:rsidRPr="00074BF6">
              <w:rPr>
                <w:color w:val="000000"/>
                <w:sz w:val="20"/>
                <w:szCs w:val="20"/>
              </w:rPr>
              <w:t>400</w:t>
            </w:r>
          </w:p>
        </w:tc>
      </w:tr>
      <w:tr w:rsidR="00865B26" w:rsidRPr="00074BF6" w:rsidTr="00074BF6">
        <w:tc>
          <w:tcPr>
            <w:tcW w:w="4448" w:type="dxa"/>
          </w:tcPr>
          <w:p w:rsidR="00865B26" w:rsidRPr="00074BF6" w:rsidRDefault="00865B26" w:rsidP="00074BF6">
            <w:pPr>
              <w:rPr>
                <w:color w:val="000000"/>
                <w:sz w:val="20"/>
                <w:szCs w:val="20"/>
              </w:rPr>
            </w:pPr>
            <w:r w:rsidRPr="00074BF6">
              <w:rPr>
                <w:color w:val="000000"/>
                <w:sz w:val="20"/>
                <w:szCs w:val="20"/>
              </w:rPr>
              <w:t>начисления</w:t>
            </w:r>
          </w:p>
          <w:p w:rsidR="00865B26" w:rsidRPr="00074BF6" w:rsidRDefault="00AC7572" w:rsidP="00074BF6">
            <w:pPr>
              <w:rPr>
                <w:color w:val="000000"/>
                <w:sz w:val="20"/>
                <w:szCs w:val="20"/>
              </w:rPr>
            </w:pPr>
            <w:r w:rsidRPr="00074BF6">
              <w:rPr>
                <w:color w:val="000000"/>
                <w:sz w:val="20"/>
                <w:szCs w:val="20"/>
              </w:rPr>
              <w:t>Поврем.</w:t>
            </w:r>
            <w:r w:rsidR="00865B26" w:rsidRPr="00074BF6">
              <w:rPr>
                <w:color w:val="000000"/>
                <w:sz w:val="20"/>
                <w:szCs w:val="20"/>
              </w:rPr>
              <w:t>опла</w:t>
            </w:r>
            <w:r w:rsidRPr="00074BF6">
              <w:rPr>
                <w:color w:val="000000"/>
                <w:sz w:val="20"/>
                <w:szCs w:val="20"/>
              </w:rPr>
              <w:t>та</w:t>
            </w:r>
            <w:r w:rsidR="00D91231" w:rsidRPr="00074BF6">
              <w:rPr>
                <w:color w:val="000000"/>
                <w:sz w:val="20"/>
                <w:szCs w:val="20"/>
              </w:rPr>
              <w:t xml:space="preserve"> </w:t>
            </w:r>
            <w:r w:rsidR="00865B26" w:rsidRPr="00074BF6">
              <w:rPr>
                <w:color w:val="000000"/>
                <w:sz w:val="20"/>
                <w:szCs w:val="20"/>
              </w:rPr>
              <w:t>2400,00</w:t>
            </w:r>
          </w:p>
          <w:p w:rsidR="00865B26" w:rsidRPr="00074BF6" w:rsidRDefault="00865B26" w:rsidP="00074BF6">
            <w:pPr>
              <w:rPr>
                <w:color w:val="000000"/>
                <w:sz w:val="20"/>
                <w:szCs w:val="20"/>
              </w:rPr>
            </w:pPr>
            <w:r w:rsidRPr="00074BF6">
              <w:rPr>
                <w:color w:val="000000"/>
                <w:sz w:val="20"/>
                <w:szCs w:val="20"/>
              </w:rPr>
              <w:t>Уральские</w:t>
            </w:r>
            <w:r w:rsidR="00D91231" w:rsidRPr="00074BF6">
              <w:rPr>
                <w:color w:val="000000"/>
                <w:sz w:val="20"/>
                <w:szCs w:val="20"/>
              </w:rPr>
              <w:t xml:space="preserve"> </w:t>
            </w:r>
            <w:r w:rsidRPr="00074BF6">
              <w:rPr>
                <w:color w:val="000000"/>
                <w:sz w:val="20"/>
                <w:szCs w:val="20"/>
              </w:rPr>
              <w:t>858,38</w:t>
            </w:r>
          </w:p>
          <w:p w:rsidR="00865B26" w:rsidRPr="00074BF6" w:rsidRDefault="00AC7572" w:rsidP="00074BF6">
            <w:pPr>
              <w:rPr>
                <w:color w:val="000000"/>
                <w:sz w:val="20"/>
                <w:szCs w:val="20"/>
              </w:rPr>
            </w:pPr>
            <w:r w:rsidRPr="00074BF6">
              <w:rPr>
                <w:color w:val="000000"/>
                <w:sz w:val="20"/>
                <w:szCs w:val="20"/>
              </w:rPr>
              <w:t>Надб.</w:t>
            </w:r>
            <w:r w:rsidR="00865B26" w:rsidRPr="00074BF6">
              <w:rPr>
                <w:color w:val="000000"/>
                <w:sz w:val="20"/>
                <w:szCs w:val="20"/>
              </w:rPr>
              <w:t>за вредн.</w:t>
            </w:r>
            <w:r w:rsidR="00D91231" w:rsidRPr="00074BF6">
              <w:rPr>
                <w:color w:val="000000"/>
                <w:sz w:val="20"/>
                <w:szCs w:val="20"/>
              </w:rPr>
              <w:t xml:space="preserve"> </w:t>
            </w:r>
            <w:r w:rsidRPr="00074BF6">
              <w:rPr>
                <w:color w:val="000000"/>
                <w:sz w:val="20"/>
                <w:szCs w:val="20"/>
              </w:rPr>
              <w:t>192,0</w:t>
            </w:r>
          </w:p>
          <w:p w:rsidR="00865B26" w:rsidRPr="00074BF6" w:rsidRDefault="00865B26" w:rsidP="00074BF6">
            <w:pPr>
              <w:rPr>
                <w:color w:val="000000"/>
                <w:sz w:val="20"/>
                <w:szCs w:val="20"/>
              </w:rPr>
            </w:pPr>
            <w:r w:rsidRPr="00074BF6">
              <w:rPr>
                <w:color w:val="000000"/>
                <w:sz w:val="20"/>
                <w:szCs w:val="20"/>
              </w:rPr>
              <w:t>Премия текущ</w:t>
            </w:r>
            <w:r w:rsidR="00D91231" w:rsidRPr="00074BF6">
              <w:rPr>
                <w:color w:val="000000"/>
                <w:sz w:val="20"/>
                <w:szCs w:val="20"/>
              </w:rPr>
              <w:t xml:space="preserve"> </w:t>
            </w:r>
            <w:r w:rsidR="00AC7572" w:rsidRPr="00074BF6">
              <w:rPr>
                <w:color w:val="000000"/>
                <w:sz w:val="20"/>
                <w:szCs w:val="20"/>
              </w:rPr>
              <w:t>2410,5</w:t>
            </w:r>
          </w:p>
          <w:p w:rsidR="00865B26" w:rsidRPr="00074BF6" w:rsidRDefault="00865B26" w:rsidP="00074BF6">
            <w:pPr>
              <w:rPr>
                <w:color w:val="000000"/>
                <w:sz w:val="20"/>
                <w:szCs w:val="20"/>
              </w:rPr>
            </w:pPr>
            <w:r w:rsidRPr="00074BF6">
              <w:rPr>
                <w:color w:val="000000"/>
                <w:sz w:val="20"/>
                <w:szCs w:val="20"/>
              </w:rPr>
              <w:t>Выслуга лет</w:t>
            </w:r>
            <w:r w:rsidR="00D91231" w:rsidRPr="00074BF6">
              <w:rPr>
                <w:color w:val="000000"/>
                <w:sz w:val="20"/>
                <w:szCs w:val="20"/>
              </w:rPr>
              <w:t xml:space="preserve"> </w:t>
            </w:r>
            <w:r w:rsidR="00AC7572" w:rsidRPr="00074BF6">
              <w:rPr>
                <w:color w:val="000000"/>
                <w:sz w:val="20"/>
                <w:szCs w:val="20"/>
              </w:rPr>
              <w:t>720,0</w:t>
            </w:r>
          </w:p>
          <w:p w:rsidR="00865B26" w:rsidRPr="00074BF6" w:rsidRDefault="00AC7572" w:rsidP="00074BF6">
            <w:pPr>
              <w:rPr>
                <w:color w:val="000000"/>
                <w:sz w:val="20"/>
                <w:szCs w:val="20"/>
              </w:rPr>
            </w:pPr>
            <w:r w:rsidRPr="00074BF6">
              <w:rPr>
                <w:color w:val="000000"/>
                <w:sz w:val="20"/>
                <w:szCs w:val="20"/>
              </w:rPr>
              <w:t xml:space="preserve">Невыданная </w:t>
            </w:r>
            <w:r w:rsidR="00865B26" w:rsidRPr="00074BF6">
              <w:rPr>
                <w:color w:val="000000"/>
                <w:sz w:val="20"/>
                <w:szCs w:val="20"/>
              </w:rPr>
              <w:t>з</w:t>
            </w:r>
            <w:r w:rsidRPr="00074BF6">
              <w:rPr>
                <w:color w:val="000000"/>
                <w:sz w:val="20"/>
                <w:szCs w:val="20"/>
              </w:rPr>
              <w:t>/</w:t>
            </w:r>
            <w:r w:rsidR="00D91231" w:rsidRPr="00074BF6">
              <w:rPr>
                <w:color w:val="000000"/>
                <w:sz w:val="20"/>
                <w:szCs w:val="20"/>
              </w:rPr>
              <w:t xml:space="preserve"> </w:t>
            </w:r>
            <w:r w:rsidR="00865B26" w:rsidRPr="00074BF6">
              <w:rPr>
                <w:color w:val="000000"/>
                <w:sz w:val="20"/>
                <w:szCs w:val="20"/>
              </w:rPr>
              <w:t>1797,00</w:t>
            </w:r>
          </w:p>
        </w:tc>
        <w:tc>
          <w:tcPr>
            <w:tcW w:w="4480" w:type="dxa"/>
          </w:tcPr>
          <w:p w:rsidR="00865B26" w:rsidRPr="00074BF6" w:rsidRDefault="00865B26" w:rsidP="00074BF6">
            <w:pPr>
              <w:rPr>
                <w:color w:val="000000"/>
                <w:sz w:val="20"/>
                <w:szCs w:val="20"/>
              </w:rPr>
            </w:pPr>
            <w:r w:rsidRPr="00074BF6">
              <w:rPr>
                <w:color w:val="000000"/>
                <w:sz w:val="20"/>
                <w:szCs w:val="20"/>
              </w:rPr>
              <w:t>удержания</w:t>
            </w:r>
          </w:p>
          <w:p w:rsidR="00865B26" w:rsidRPr="00074BF6" w:rsidRDefault="00865B26" w:rsidP="00074BF6">
            <w:pPr>
              <w:rPr>
                <w:color w:val="000000"/>
                <w:sz w:val="20"/>
                <w:szCs w:val="20"/>
              </w:rPr>
            </w:pPr>
            <w:r w:rsidRPr="00074BF6">
              <w:rPr>
                <w:color w:val="000000"/>
                <w:sz w:val="20"/>
                <w:szCs w:val="20"/>
              </w:rPr>
              <w:t>НДФЛ</w:t>
            </w:r>
            <w:r w:rsidR="00D91231" w:rsidRPr="00074BF6">
              <w:rPr>
                <w:color w:val="000000"/>
                <w:sz w:val="20"/>
                <w:szCs w:val="20"/>
              </w:rPr>
              <w:t xml:space="preserve"> </w:t>
            </w:r>
            <w:r w:rsidRPr="00074BF6">
              <w:rPr>
                <w:color w:val="000000"/>
                <w:sz w:val="20"/>
                <w:szCs w:val="20"/>
              </w:rPr>
              <w:t>855,00</w:t>
            </w:r>
          </w:p>
          <w:p w:rsidR="00865B26" w:rsidRPr="00074BF6" w:rsidRDefault="00865B26" w:rsidP="00074BF6">
            <w:pPr>
              <w:rPr>
                <w:color w:val="000000"/>
                <w:sz w:val="20"/>
                <w:szCs w:val="20"/>
              </w:rPr>
            </w:pPr>
            <w:r w:rsidRPr="00074BF6">
              <w:rPr>
                <w:color w:val="000000"/>
                <w:sz w:val="20"/>
                <w:szCs w:val="20"/>
              </w:rPr>
              <w:t>Проф. взносы</w:t>
            </w:r>
            <w:r w:rsidR="00D91231" w:rsidRPr="00074BF6">
              <w:rPr>
                <w:color w:val="000000"/>
                <w:sz w:val="20"/>
                <w:szCs w:val="20"/>
              </w:rPr>
              <w:t xml:space="preserve"> </w:t>
            </w:r>
            <w:r w:rsidRPr="00074BF6">
              <w:rPr>
                <w:color w:val="000000"/>
                <w:sz w:val="20"/>
                <w:szCs w:val="20"/>
              </w:rPr>
              <w:t>65,80</w:t>
            </w:r>
          </w:p>
          <w:p w:rsidR="00865B26" w:rsidRPr="00074BF6" w:rsidRDefault="00865B26" w:rsidP="00074BF6">
            <w:pPr>
              <w:rPr>
                <w:color w:val="000000"/>
                <w:sz w:val="20"/>
                <w:szCs w:val="20"/>
              </w:rPr>
            </w:pPr>
            <w:r w:rsidRPr="00074BF6">
              <w:rPr>
                <w:color w:val="000000"/>
                <w:sz w:val="20"/>
                <w:szCs w:val="20"/>
              </w:rPr>
              <w:t>Питание в сто</w:t>
            </w:r>
            <w:r w:rsidR="00F41DE7" w:rsidRPr="00074BF6">
              <w:rPr>
                <w:color w:val="000000"/>
                <w:sz w:val="20"/>
                <w:szCs w:val="20"/>
              </w:rPr>
              <w:t>л.</w:t>
            </w:r>
            <w:r w:rsidR="00D91231" w:rsidRPr="00074BF6">
              <w:rPr>
                <w:color w:val="000000"/>
                <w:sz w:val="20"/>
                <w:szCs w:val="20"/>
              </w:rPr>
              <w:t xml:space="preserve"> </w:t>
            </w:r>
            <w:r w:rsidRPr="00074BF6">
              <w:rPr>
                <w:color w:val="000000"/>
                <w:sz w:val="20"/>
                <w:szCs w:val="20"/>
              </w:rPr>
              <w:t>427,70</w:t>
            </w:r>
          </w:p>
          <w:p w:rsidR="00865B26" w:rsidRPr="00074BF6" w:rsidRDefault="00865B26" w:rsidP="00074BF6">
            <w:pPr>
              <w:rPr>
                <w:color w:val="000000"/>
                <w:sz w:val="20"/>
                <w:szCs w:val="20"/>
              </w:rPr>
            </w:pPr>
            <w:r w:rsidRPr="00074BF6">
              <w:rPr>
                <w:color w:val="000000"/>
                <w:sz w:val="20"/>
                <w:szCs w:val="20"/>
              </w:rPr>
              <w:t>Рассрочка за к</w:t>
            </w:r>
            <w:r w:rsidR="00F41DE7" w:rsidRPr="00074BF6">
              <w:rPr>
                <w:color w:val="000000"/>
                <w:sz w:val="20"/>
                <w:szCs w:val="20"/>
              </w:rPr>
              <w:t>в</w:t>
            </w:r>
            <w:r w:rsidR="00D91231" w:rsidRPr="00074BF6">
              <w:rPr>
                <w:color w:val="000000"/>
                <w:sz w:val="20"/>
                <w:szCs w:val="20"/>
              </w:rPr>
              <w:t xml:space="preserve"> </w:t>
            </w:r>
            <w:r w:rsidRPr="00074BF6">
              <w:rPr>
                <w:color w:val="000000"/>
                <w:sz w:val="20"/>
                <w:szCs w:val="20"/>
              </w:rPr>
              <w:t>300,00</w:t>
            </w:r>
          </w:p>
          <w:p w:rsidR="00865B26" w:rsidRPr="00074BF6" w:rsidRDefault="00865B26" w:rsidP="00074BF6">
            <w:pPr>
              <w:rPr>
                <w:color w:val="000000"/>
                <w:sz w:val="20"/>
                <w:szCs w:val="20"/>
              </w:rPr>
            </w:pPr>
            <w:r w:rsidRPr="00074BF6">
              <w:rPr>
                <w:color w:val="000000"/>
                <w:sz w:val="20"/>
                <w:szCs w:val="20"/>
              </w:rPr>
              <w:t>Башкарт</w:t>
            </w:r>
            <w:r w:rsidR="00D91231" w:rsidRPr="00074BF6">
              <w:rPr>
                <w:color w:val="000000"/>
                <w:sz w:val="20"/>
                <w:szCs w:val="20"/>
              </w:rPr>
              <w:t xml:space="preserve"> </w:t>
            </w:r>
            <w:r w:rsidRPr="00074BF6">
              <w:rPr>
                <w:color w:val="000000"/>
                <w:sz w:val="20"/>
                <w:szCs w:val="20"/>
              </w:rPr>
              <w:t>1797,00</w:t>
            </w:r>
          </w:p>
          <w:p w:rsidR="00865B26" w:rsidRPr="00074BF6" w:rsidRDefault="00865B26" w:rsidP="00074BF6">
            <w:pPr>
              <w:rPr>
                <w:color w:val="000000"/>
                <w:sz w:val="20"/>
                <w:szCs w:val="20"/>
              </w:rPr>
            </w:pPr>
            <w:r w:rsidRPr="00074BF6">
              <w:rPr>
                <w:color w:val="000000"/>
                <w:sz w:val="20"/>
                <w:szCs w:val="20"/>
              </w:rPr>
              <w:t>Башкарт</w:t>
            </w:r>
            <w:r w:rsidR="00D91231" w:rsidRPr="00074BF6">
              <w:rPr>
                <w:color w:val="000000"/>
                <w:sz w:val="20"/>
                <w:szCs w:val="20"/>
              </w:rPr>
              <w:t xml:space="preserve"> </w:t>
            </w:r>
            <w:r w:rsidRPr="00074BF6">
              <w:rPr>
                <w:color w:val="000000"/>
                <w:sz w:val="20"/>
                <w:szCs w:val="20"/>
              </w:rPr>
              <w:t>2400,00</w:t>
            </w:r>
          </w:p>
        </w:tc>
      </w:tr>
      <w:tr w:rsidR="00865B26" w:rsidRPr="00074BF6" w:rsidTr="00074BF6">
        <w:trPr>
          <w:trHeight w:val="698"/>
        </w:trPr>
        <w:tc>
          <w:tcPr>
            <w:tcW w:w="4448" w:type="dxa"/>
          </w:tcPr>
          <w:p w:rsidR="00865B26" w:rsidRPr="00074BF6" w:rsidRDefault="00865B26" w:rsidP="00074BF6">
            <w:pPr>
              <w:rPr>
                <w:color w:val="000000"/>
                <w:sz w:val="20"/>
                <w:szCs w:val="20"/>
              </w:rPr>
            </w:pPr>
            <w:r w:rsidRPr="00074BF6">
              <w:rPr>
                <w:color w:val="000000"/>
                <w:sz w:val="20"/>
                <w:szCs w:val="20"/>
              </w:rPr>
              <w:t>Итого начисл</w:t>
            </w:r>
            <w:r w:rsidR="00D91231" w:rsidRPr="00074BF6">
              <w:rPr>
                <w:color w:val="000000"/>
                <w:sz w:val="20"/>
                <w:szCs w:val="20"/>
              </w:rPr>
              <w:t xml:space="preserve"> </w:t>
            </w:r>
            <w:r w:rsidRPr="00074BF6">
              <w:rPr>
                <w:color w:val="000000"/>
                <w:sz w:val="20"/>
                <w:szCs w:val="20"/>
              </w:rPr>
              <w:t>8378,70</w:t>
            </w:r>
          </w:p>
          <w:p w:rsidR="00865B26" w:rsidRPr="00074BF6" w:rsidRDefault="00865B26" w:rsidP="00074BF6">
            <w:pPr>
              <w:rPr>
                <w:color w:val="000000"/>
                <w:sz w:val="20"/>
                <w:szCs w:val="20"/>
              </w:rPr>
            </w:pPr>
            <w:r w:rsidRPr="00074BF6">
              <w:rPr>
                <w:color w:val="000000"/>
                <w:sz w:val="20"/>
                <w:szCs w:val="20"/>
              </w:rPr>
              <w:t>Нач. в тек. мес.</w:t>
            </w:r>
            <w:r w:rsidR="00D91231" w:rsidRPr="00074BF6">
              <w:rPr>
                <w:color w:val="000000"/>
                <w:sz w:val="20"/>
                <w:szCs w:val="20"/>
              </w:rPr>
              <w:t xml:space="preserve"> </w:t>
            </w:r>
            <w:r w:rsidRPr="00074BF6">
              <w:rPr>
                <w:color w:val="000000"/>
                <w:sz w:val="20"/>
                <w:szCs w:val="20"/>
              </w:rPr>
              <w:t>6581,70</w:t>
            </w:r>
          </w:p>
        </w:tc>
        <w:tc>
          <w:tcPr>
            <w:tcW w:w="4480" w:type="dxa"/>
          </w:tcPr>
          <w:p w:rsidR="00865B26" w:rsidRPr="00074BF6" w:rsidRDefault="00865B26" w:rsidP="00074BF6">
            <w:pPr>
              <w:rPr>
                <w:color w:val="000000"/>
                <w:sz w:val="20"/>
                <w:szCs w:val="20"/>
              </w:rPr>
            </w:pPr>
            <w:r w:rsidRPr="00074BF6">
              <w:rPr>
                <w:color w:val="000000"/>
                <w:sz w:val="20"/>
                <w:szCs w:val="20"/>
              </w:rPr>
              <w:t>Итого удерж</w:t>
            </w:r>
            <w:r w:rsidR="00F41DE7" w:rsidRPr="00074BF6">
              <w:rPr>
                <w:color w:val="000000"/>
                <w:sz w:val="20"/>
                <w:szCs w:val="20"/>
              </w:rPr>
              <w:t>ан</w:t>
            </w:r>
            <w:r w:rsidR="00D91231" w:rsidRPr="00074BF6">
              <w:rPr>
                <w:color w:val="000000"/>
                <w:sz w:val="20"/>
                <w:szCs w:val="20"/>
              </w:rPr>
              <w:t xml:space="preserve"> </w:t>
            </w:r>
            <w:r w:rsidRPr="00074BF6">
              <w:rPr>
                <w:color w:val="000000"/>
                <w:sz w:val="20"/>
                <w:szCs w:val="20"/>
              </w:rPr>
              <w:t>5845,70</w:t>
            </w:r>
          </w:p>
          <w:p w:rsidR="00865B26" w:rsidRPr="00074BF6" w:rsidRDefault="00865B26" w:rsidP="00074BF6">
            <w:pPr>
              <w:rPr>
                <w:color w:val="000000"/>
                <w:sz w:val="20"/>
                <w:szCs w:val="20"/>
              </w:rPr>
            </w:pPr>
            <w:r w:rsidRPr="00074BF6">
              <w:rPr>
                <w:color w:val="000000"/>
                <w:sz w:val="20"/>
                <w:szCs w:val="20"/>
              </w:rPr>
              <w:t>Удерж. за тек. мес</w:t>
            </w:r>
            <w:r w:rsidR="00D91231" w:rsidRPr="00074BF6">
              <w:rPr>
                <w:color w:val="000000"/>
                <w:sz w:val="20"/>
                <w:szCs w:val="20"/>
              </w:rPr>
              <w:t xml:space="preserve"> </w:t>
            </w:r>
            <w:r w:rsidRPr="00074BF6">
              <w:rPr>
                <w:color w:val="000000"/>
                <w:sz w:val="20"/>
                <w:szCs w:val="20"/>
              </w:rPr>
              <w:t>4048,70</w:t>
            </w:r>
          </w:p>
        </w:tc>
      </w:tr>
      <w:tr w:rsidR="00865B26" w:rsidRPr="00074BF6" w:rsidTr="00074BF6">
        <w:tc>
          <w:tcPr>
            <w:tcW w:w="8928" w:type="dxa"/>
            <w:gridSpan w:val="2"/>
          </w:tcPr>
          <w:p w:rsidR="00865B26" w:rsidRPr="00074BF6" w:rsidRDefault="00865B26" w:rsidP="00074BF6">
            <w:pPr>
              <w:rPr>
                <w:color w:val="000000"/>
                <w:sz w:val="20"/>
                <w:szCs w:val="20"/>
              </w:rPr>
            </w:pPr>
            <w:r w:rsidRPr="00074BF6">
              <w:rPr>
                <w:color w:val="000000"/>
                <w:sz w:val="20"/>
                <w:szCs w:val="20"/>
              </w:rPr>
              <w:t>К выплате за тек мес 2533,00</w:t>
            </w:r>
          </w:p>
        </w:tc>
      </w:tr>
    </w:tbl>
    <w:p w:rsidR="002C1829" w:rsidRPr="00D91231" w:rsidRDefault="002C1829" w:rsidP="00D91231">
      <w:pPr>
        <w:ind w:firstLine="709"/>
        <w:rPr>
          <w:color w:val="000000"/>
        </w:rPr>
      </w:pPr>
    </w:p>
    <w:p w:rsidR="00865B26" w:rsidRPr="00D91231" w:rsidRDefault="00865B26" w:rsidP="00D91231">
      <w:pPr>
        <w:ind w:firstLine="709"/>
        <w:rPr>
          <w:color w:val="000000"/>
        </w:rPr>
      </w:pPr>
      <w:r w:rsidRPr="00D91231">
        <w:rPr>
          <w:color w:val="000000"/>
        </w:rPr>
        <w:t>Надбавка за вредность в размере 8% начисляется от повременной оплаты</w:t>
      </w:r>
      <w:r w:rsidR="00074BF6">
        <w:rPr>
          <w:color w:val="000000"/>
        </w:rPr>
        <w:t xml:space="preserve"> </w:t>
      </w:r>
      <w:r w:rsidRPr="00D91231">
        <w:rPr>
          <w:color w:val="000000"/>
        </w:rPr>
        <w:t>2400*8%/100%=192 руб.</w:t>
      </w:r>
    </w:p>
    <w:p w:rsidR="00C040C8" w:rsidRPr="00D91231" w:rsidRDefault="00865B26" w:rsidP="00D91231">
      <w:pPr>
        <w:ind w:firstLine="709"/>
        <w:rPr>
          <w:color w:val="000000"/>
        </w:rPr>
      </w:pPr>
      <w:r w:rsidRPr="00D91231">
        <w:rPr>
          <w:color w:val="000000"/>
        </w:rPr>
        <w:t>Премия в текущем месяце начисляетс</w:t>
      </w:r>
      <w:r w:rsidR="008B6AA3" w:rsidRPr="00D91231">
        <w:rPr>
          <w:color w:val="000000"/>
        </w:rPr>
        <w:t>я за предыдущий месяц (за июль</w:t>
      </w:r>
      <w:r w:rsidRPr="00D91231">
        <w:rPr>
          <w:color w:val="000000"/>
        </w:rPr>
        <w:t>). Она начисляется на повременную оплату и надбавку за вред</w:t>
      </w:r>
      <w:r w:rsidR="008B6AA3" w:rsidRPr="00D91231">
        <w:rPr>
          <w:color w:val="000000"/>
        </w:rPr>
        <w:t>ность. Премия за июль</w:t>
      </w:r>
      <w:r w:rsidRPr="00D91231">
        <w:rPr>
          <w:color w:val="000000"/>
        </w:rPr>
        <w:t xml:space="preserve"> ра</w:t>
      </w:r>
      <w:r w:rsidR="00F41DE7" w:rsidRPr="00D91231">
        <w:rPr>
          <w:color w:val="000000"/>
        </w:rPr>
        <w:t>вна: (2400+192)*93%=2410,56 руб</w:t>
      </w:r>
    </w:p>
    <w:p w:rsidR="00865B26" w:rsidRPr="00D91231" w:rsidRDefault="00865B26" w:rsidP="00D91231">
      <w:pPr>
        <w:ind w:firstLine="709"/>
        <w:rPr>
          <w:color w:val="000000"/>
        </w:rPr>
      </w:pPr>
      <w:r w:rsidRPr="00D91231">
        <w:rPr>
          <w:color w:val="000000"/>
        </w:rPr>
        <w:t>Удержания: НДФЛ 6581,70*13%=855 руб.</w:t>
      </w:r>
    </w:p>
    <w:p w:rsidR="00865B26" w:rsidRPr="00D91231" w:rsidRDefault="00865B26" w:rsidP="00D91231">
      <w:pPr>
        <w:ind w:firstLine="709"/>
        <w:rPr>
          <w:color w:val="000000"/>
        </w:rPr>
      </w:pPr>
      <w:r w:rsidRPr="00D91231">
        <w:rPr>
          <w:color w:val="000000"/>
        </w:rPr>
        <w:t>Так как доход работника превысил с начала года 20 000 руб., налоговый вычет в размере 400 руб. не применяется.</w:t>
      </w:r>
    </w:p>
    <w:p w:rsidR="00865B26" w:rsidRPr="00D91231" w:rsidRDefault="00865B26" w:rsidP="00D91231">
      <w:pPr>
        <w:ind w:firstLine="709"/>
        <w:rPr>
          <w:color w:val="000000"/>
        </w:rPr>
      </w:pPr>
      <w:r w:rsidRPr="00D91231">
        <w:rPr>
          <w:color w:val="000000"/>
        </w:rPr>
        <w:t>Профсоюзный взнос – 1%. 6581,70*1%=65,80руб.</w:t>
      </w:r>
    </w:p>
    <w:p w:rsidR="00865B26" w:rsidRPr="00D91231" w:rsidRDefault="00865B26" w:rsidP="00D91231">
      <w:pPr>
        <w:ind w:firstLine="709"/>
        <w:rPr>
          <w:color w:val="000000"/>
        </w:rPr>
      </w:pPr>
      <w:r w:rsidRPr="00D91231">
        <w:rPr>
          <w:color w:val="000000"/>
        </w:rPr>
        <w:t>В бухгалтерии были сделаны следующие проводки:</w:t>
      </w:r>
    </w:p>
    <w:p w:rsidR="00865B26" w:rsidRPr="00D91231" w:rsidRDefault="00865B26" w:rsidP="00D91231">
      <w:pPr>
        <w:ind w:firstLine="709"/>
        <w:rPr>
          <w:color w:val="000000"/>
        </w:rPr>
      </w:pPr>
      <w:r w:rsidRPr="00D91231">
        <w:rPr>
          <w:color w:val="000000"/>
        </w:rPr>
        <w:t>Дебет счета 20 «Основное производство»,</w:t>
      </w:r>
    </w:p>
    <w:p w:rsidR="00865B26" w:rsidRPr="00D91231" w:rsidRDefault="00865B26" w:rsidP="00D91231">
      <w:pPr>
        <w:ind w:firstLine="709"/>
        <w:rPr>
          <w:color w:val="000000"/>
        </w:rPr>
      </w:pPr>
      <w:r w:rsidRPr="00D91231">
        <w:rPr>
          <w:color w:val="000000"/>
        </w:rPr>
        <w:t>Кредит счета 70 «Расчеты с персоналом по оплате труда» - 6581,70 руб. – начислена зарабо</w:t>
      </w:r>
      <w:r w:rsidR="008B6AA3" w:rsidRPr="00D91231">
        <w:rPr>
          <w:color w:val="000000"/>
        </w:rPr>
        <w:t>тная плата работнику за август 2008</w:t>
      </w:r>
      <w:r w:rsidRPr="00D91231">
        <w:rPr>
          <w:color w:val="000000"/>
        </w:rPr>
        <w:t xml:space="preserve"> года.</w:t>
      </w:r>
    </w:p>
    <w:p w:rsidR="00865B26" w:rsidRPr="00D91231" w:rsidRDefault="00865B26" w:rsidP="00D91231">
      <w:pPr>
        <w:ind w:firstLine="709"/>
        <w:rPr>
          <w:color w:val="000000"/>
        </w:rPr>
      </w:pPr>
      <w:r w:rsidRPr="00D91231">
        <w:rPr>
          <w:color w:val="000000"/>
        </w:rPr>
        <w:t>Удержан из заработной платы налог на доходы физических лиц:</w:t>
      </w:r>
    </w:p>
    <w:p w:rsidR="00865B26" w:rsidRPr="00D91231" w:rsidRDefault="00865B26" w:rsidP="00D91231">
      <w:pPr>
        <w:ind w:firstLine="709"/>
        <w:rPr>
          <w:color w:val="000000"/>
        </w:rPr>
      </w:pPr>
      <w:r w:rsidRPr="00D91231">
        <w:rPr>
          <w:color w:val="000000"/>
        </w:rPr>
        <w:t>Дебет счета</w:t>
      </w:r>
      <w:r w:rsidR="00D91231">
        <w:rPr>
          <w:color w:val="000000"/>
        </w:rPr>
        <w:t xml:space="preserve"> </w:t>
      </w:r>
      <w:r w:rsidRPr="00D91231">
        <w:rPr>
          <w:color w:val="000000"/>
        </w:rPr>
        <w:t>70, Кредит счета 68 – 855 руб.</w:t>
      </w:r>
    </w:p>
    <w:p w:rsidR="00865B26" w:rsidRPr="00D91231" w:rsidRDefault="00865B26" w:rsidP="00D91231">
      <w:pPr>
        <w:ind w:firstLine="709"/>
        <w:rPr>
          <w:color w:val="000000"/>
        </w:rPr>
      </w:pPr>
      <w:r w:rsidRPr="00D91231">
        <w:rPr>
          <w:color w:val="000000"/>
        </w:rPr>
        <w:t>В графе удержания числится статья «Рассрочка за квартиру» в сумме 300 руб. Данная операция в бухгалтерии отражается следующей проводкой:</w:t>
      </w:r>
    </w:p>
    <w:p w:rsidR="00865B26" w:rsidRPr="00D91231" w:rsidRDefault="00865B26" w:rsidP="00D91231">
      <w:pPr>
        <w:ind w:firstLine="709"/>
        <w:rPr>
          <w:color w:val="000000"/>
        </w:rPr>
      </w:pPr>
      <w:r w:rsidRPr="00D91231">
        <w:rPr>
          <w:color w:val="000000"/>
        </w:rPr>
        <w:t>Дебет счета 70, Кредит счета 73 субсчет 73-1 “Расчеты по предоставленным займам» на сумму 300 руб.</w:t>
      </w:r>
    </w:p>
    <w:p w:rsidR="00865B26" w:rsidRPr="00D91231" w:rsidRDefault="00865B26" w:rsidP="00D91231">
      <w:pPr>
        <w:ind w:firstLine="709"/>
        <w:rPr>
          <w:color w:val="000000"/>
        </w:rPr>
      </w:pPr>
      <w:r w:rsidRPr="00D91231">
        <w:rPr>
          <w:color w:val="000000"/>
        </w:rPr>
        <w:t>Выплачена заработная плата:</w:t>
      </w:r>
    </w:p>
    <w:p w:rsidR="00865B26" w:rsidRPr="00D91231" w:rsidRDefault="00865B26" w:rsidP="00D91231">
      <w:pPr>
        <w:ind w:firstLine="709"/>
        <w:rPr>
          <w:color w:val="000000"/>
        </w:rPr>
      </w:pPr>
      <w:r w:rsidRPr="00D91231">
        <w:rPr>
          <w:color w:val="000000"/>
        </w:rPr>
        <w:t>Дебет счета 70, Кредит счета 50 – 6031 руб.</w:t>
      </w:r>
    </w:p>
    <w:p w:rsidR="008C291D" w:rsidRPr="00D91231" w:rsidRDefault="008C291D" w:rsidP="00D91231">
      <w:pPr>
        <w:ind w:firstLine="709"/>
        <w:rPr>
          <w:color w:val="000000"/>
        </w:rPr>
      </w:pPr>
      <w:r w:rsidRPr="00D91231">
        <w:rPr>
          <w:color w:val="000000"/>
        </w:rPr>
        <w:t>Кроме расчетов по оплате труда, с работниками предприятия осуществляются расчеты по прочим операциям. Для обобщения информации о всех видах расчетов с работниками организации, кроме расчетов по оплате труда, с подотчетными лицами и депонентами используют синтетический счет 73«Расчеты с персоналом по прочим операциям». К этому счету открыты следующие субсчета:</w:t>
      </w:r>
    </w:p>
    <w:p w:rsidR="008C291D" w:rsidRPr="00D91231" w:rsidRDefault="008C291D" w:rsidP="00D91231">
      <w:pPr>
        <w:ind w:firstLine="709"/>
        <w:rPr>
          <w:color w:val="000000"/>
        </w:rPr>
      </w:pPr>
      <w:r w:rsidRPr="00D91231">
        <w:rPr>
          <w:color w:val="000000"/>
        </w:rPr>
        <w:t>1 «Расчеты по предоставленным займам»;</w:t>
      </w:r>
    </w:p>
    <w:p w:rsidR="008C291D" w:rsidRPr="00D91231" w:rsidRDefault="008C291D" w:rsidP="00D91231">
      <w:pPr>
        <w:ind w:firstLine="709"/>
        <w:rPr>
          <w:color w:val="000000"/>
        </w:rPr>
      </w:pPr>
      <w:r w:rsidRPr="00D91231">
        <w:rPr>
          <w:color w:val="000000"/>
        </w:rPr>
        <w:t>2 «Расчеты по возмещению материального ущерба».</w:t>
      </w:r>
    </w:p>
    <w:p w:rsidR="004A2461" w:rsidRPr="00D91231" w:rsidRDefault="008C291D" w:rsidP="00D91231">
      <w:pPr>
        <w:ind w:firstLine="709"/>
        <w:rPr>
          <w:color w:val="000000"/>
        </w:rPr>
      </w:pPr>
      <w:r w:rsidRPr="00D91231">
        <w:rPr>
          <w:color w:val="000000"/>
        </w:rPr>
        <w:t>На субсчете 73-1 “Расчеты по предоставленным займам» учитывают</w:t>
      </w:r>
      <w:r w:rsidR="00074BF6">
        <w:rPr>
          <w:color w:val="000000"/>
        </w:rPr>
        <w:t xml:space="preserve"> </w:t>
      </w:r>
      <w:r w:rsidRPr="00D91231">
        <w:rPr>
          <w:color w:val="000000"/>
        </w:rPr>
        <w:t>расчеты с работниками по предоставленным им займам (на индивидуальное</w:t>
      </w:r>
      <w:r w:rsidR="00074BF6">
        <w:rPr>
          <w:color w:val="000000"/>
        </w:rPr>
        <w:t xml:space="preserve"> </w:t>
      </w:r>
      <w:r w:rsidRPr="00D91231">
        <w:rPr>
          <w:color w:val="000000"/>
        </w:rPr>
        <w:t>жилищное строительство, приобретение садового домика и др.).</w:t>
      </w:r>
    </w:p>
    <w:p w:rsidR="008C291D" w:rsidRPr="00D91231" w:rsidRDefault="004A2461" w:rsidP="00D91231">
      <w:pPr>
        <w:ind w:firstLine="709"/>
        <w:rPr>
          <w:color w:val="000000"/>
        </w:rPr>
      </w:pPr>
      <w:r w:rsidRPr="00D91231">
        <w:rPr>
          <w:color w:val="000000"/>
        </w:rPr>
        <w:t>Сумму предоставленного работнику займа отражают по дебету счета 73-1 с</w:t>
      </w:r>
      <w:r w:rsidR="00F41DE7" w:rsidRPr="00D91231">
        <w:rPr>
          <w:color w:val="000000"/>
        </w:rPr>
        <w:t xml:space="preserve"> </w:t>
      </w:r>
      <w:r w:rsidR="008C291D" w:rsidRPr="00D91231">
        <w:rPr>
          <w:color w:val="000000"/>
        </w:rPr>
        <w:t>кредита счетов учета денежных средств (50, 51 и др.). При погашении займа кредитуют счет 73 и дебетуют счета учета денежных средств (50, 51 и др.) или счет 70 в зависимости от принятого порядка платежа.</w:t>
      </w:r>
    </w:p>
    <w:p w:rsidR="008C291D" w:rsidRPr="00D91231" w:rsidRDefault="008C291D" w:rsidP="00D91231">
      <w:pPr>
        <w:ind w:firstLine="709"/>
        <w:rPr>
          <w:color w:val="000000"/>
        </w:rPr>
      </w:pPr>
      <w:r w:rsidRPr="00D91231">
        <w:rPr>
          <w:color w:val="000000"/>
        </w:rPr>
        <w:t>При невозвращении работником выданного ему займа задолженность списывается с кредита субсчета 73-1 в дебет счета 91 «Прочие доходы и расходы».</w:t>
      </w:r>
    </w:p>
    <w:p w:rsidR="008C291D" w:rsidRPr="00D91231" w:rsidRDefault="008C291D" w:rsidP="00D91231">
      <w:pPr>
        <w:ind w:firstLine="709"/>
        <w:rPr>
          <w:color w:val="000000"/>
        </w:rPr>
      </w:pPr>
      <w:r w:rsidRPr="00D91231">
        <w:rPr>
          <w:color w:val="000000"/>
        </w:rPr>
        <w:t>На субсчете 73-2 «Расчеты по возмещению материального ущерба» учитывают расчеты по возмещению материального ущерба, причиненного работником организации в результате хищений и недостач товарно-материальных ценностей, брака, а также по возмещению других видов ущерба. Списание недостач, хищений и порчи имущества за счет виновных лиц производят в случаях признания виновности по решению суда, когда работники являются виновными в силу принятия на себя полной материальной ответственности и в других случаях, когда работники в соответствии с КЗоТ РФ могут привлекаться к полной или ограниченной материальной ответственности.</w:t>
      </w:r>
    </w:p>
    <w:p w:rsidR="008C291D" w:rsidRPr="00D91231" w:rsidRDefault="008C291D" w:rsidP="00D91231">
      <w:pPr>
        <w:ind w:firstLine="709"/>
        <w:rPr>
          <w:color w:val="000000"/>
        </w:rPr>
      </w:pPr>
      <w:r w:rsidRPr="00D91231">
        <w:rPr>
          <w:color w:val="000000"/>
        </w:rPr>
        <w:t>Размер причиненного работниками ущерба определяют по данным бухгалтерского учета на основе балансовой стоимости или себестоимости недостающих ценностей. При хищении, недостаче, умышленной порче (уничтожении) размер причиненного ущерба определяют исходя из рыночных цен.</w:t>
      </w:r>
    </w:p>
    <w:p w:rsidR="008C291D" w:rsidRPr="00D91231" w:rsidRDefault="008C291D" w:rsidP="00D91231">
      <w:pPr>
        <w:ind w:firstLine="709"/>
        <w:rPr>
          <w:color w:val="000000"/>
        </w:rPr>
      </w:pPr>
      <w:r w:rsidRPr="00D91231">
        <w:rPr>
          <w:color w:val="000000"/>
        </w:rPr>
        <w:t>Суммы, подлежащие взысканию с работников организации, списывают в дебет счета 73-2 с кредита счетов 94 «Недостачи от потери и порчи ценностей», 98 «Доходы будущих периодов», 28 «Потери от брака» и др. Взысканные с работников суммы удержаний относят в кредит счета 73-2 и дебет счетов 70 (на сумму удержаний из заработной платы), 91 (при отказе во взыскании ввиду необоснованного иска) и др.</w:t>
      </w:r>
    </w:p>
    <w:p w:rsidR="006D670E" w:rsidRPr="00D91231" w:rsidRDefault="008C291D" w:rsidP="00D91231">
      <w:pPr>
        <w:ind w:firstLine="709"/>
        <w:rPr>
          <w:color w:val="000000"/>
        </w:rPr>
      </w:pPr>
      <w:r w:rsidRPr="00D91231">
        <w:rPr>
          <w:color w:val="000000"/>
        </w:rPr>
        <w:t>Заработная плата начисляется по окладам согласно штатному</w:t>
      </w:r>
      <w:r w:rsidR="00074BF6">
        <w:rPr>
          <w:color w:val="000000"/>
        </w:rPr>
        <w:t xml:space="preserve"> </w:t>
      </w:r>
      <w:r w:rsidRPr="00D91231">
        <w:rPr>
          <w:color w:val="000000"/>
        </w:rPr>
        <w:t>расписанию.</w:t>
      </w:r>
    </w:p>
    <w:p w:rsidR="00865B26" w:rsidRPr="00D91231" w:rsidRDefault="008C291D" w:rsidP="00D91231">
      <w:pPr>
        <w:ind w:firstLine="709"/>
        <w:rPr>
          <w:color w:val="000000"/>
        </w:rPr>
      </w:pPr>
      <w:r w:rsidRPr="00D91231">
        <w:rPr>
          <w:color w:val="000000"/>
        </w:rPr>
        <w:t>Начисление заработной платы ведется в отдельной программе, а затем при</w:t>
      </w:r>
      <w:r w:rsidR="006D670E" w:rsidRPr="00D91231">
        <w:rPr>
          <w:color w:val="000000"/>
        </w:rPr>
        <w:t xml:space="preserve"> </w:t>
      </w:r>
      <w:r w:rsidR="00865B26" w:rsidRPr="00D91231">
        <w:rPr>
          <w:color w:val="000000"/>
        </w:rPr>
        <w:t>помощи конвектора передается в программу «1-С Предприятие 7.7».</w:t>
      </w:r>
    </w:p>
    <w:p w:rsidR="00DA208F" w:rsidRPr="00D91231" w:rsidRDefault="00DA208F" w:rsidP="00D91231">
      <w:pPr>
        <w:ind w:firstLine="709"/>
        <w:rPr>
          <w:color w:val="000000"/>
        </w:rPr>
      </w:pPr>
      <w:r w:rsidRPr="00D91231">
        <w:rPr>
          <w:color w:val="000000"/>
        </w:rPr>
        <w:t>После того, как произвели начисление заработной платы</w:t>
      </w:r>
      <w:r w:rsidR="00D91231">
        <w:rPr>
          <w:color w:val="000000"/>
        </w:rPr>
        <w:t xml:space="preserve"> </w:t>
      </w:r>
      <w:r w:rsidRPr="00D91231">
        <w:rPr>
          <w:color w:val="000000"/>
        </w:rPr>
        <w:t>и все виды удержаний из заработной платы, бухгалтер формирует свод начислений и удержаний за месяц, свод проводок</w:t>
      </w:r>
      <w:r w:rsidR="00D91231">
        <w:rPr>
          <w:color w:val="000000"/>
        </w:rPr>
        <w:t xml:space="preserve"> </w:t>
      </w:r>
      <w:r w:rsidRPr="00D91231">
        <w:rPr>
          <w:color w:val="000000"/>
        </w:rPr>
        <w:t>по счетам,</w:t>
      </w:r>
      <w:r w:rsidR="00DC03AF" w:rsidRPr="00D91231">
        <w:rPr>
          <w:color w:val="000000"/>
        </w:rPr>
        <w:t xml:space="preserve"> корреспондирующим со счетом 70, ведомость распр</w:t>
      </w:r>
      <w:r w:rsidR="00E33742">
        <w:rPr>
          <w:color w:val="000000"/>
        </w:rPr>
        <w:t>еделения видов оплат по фондам</w:t>
      </w:r>
      <w:r w:rsidR="00DC03AF" w:rsidRPr="00D91231">
        <w:rPr>
          <w:color w:val="000000"/>
        </w:rPr>
        <w:t>.</w:t>
      </w:r>
    </w:p>
    <w:p w:rsidR="00DA208F" w:rsidRPr="00D91231" w:rsidRDefault="002C1829" w:rsidP="00D91231">
      <w:pPr>
        <w:ind w:firstLine="709"/>
        <w:rPr>
          <w:color w:val="000000"/>
        </w:rPr>
      </w:pPr>
      <w:r w:rsidRPr="00D91231">
        <w:rPr>
          <w:color w:val="000000"/>
        </w:rPr>
        <w:t>Также он п</w:t>
      </w:r>
      <w:r w:rsidR="00DA208F" w:rsidRPr="00D91231">
        <w:rPr>
          <w:color w:val="000000"/>
        </w:rPr>
        <w:t>роизводит расчет сумм отчислений в социальные</w:t>
      </w:r>
      <w:r w:rsidR="00D91231">
        <w:rPr>
          <w:color w:val="000000"/>
        </w:rPr>
        <w:t xml:space="preserve"> </w:t>
      </w:r>
      <w:r w:rsidR="00DA208F" w:rsidRPr="00D91231">
        <w:rPr>
          <w:color w:val="000000"/>
        </w:rPr>
        <w:t>фонды от фонда оплаты труда единого социального налога.</w:t>
      </w:r>
    </w:p>
    <w:p w:rsidR="00D91231" w:rsidRDefault="00DA208F" w:rsidP="00D91231">
      <w:pPr>
        <w:ind w:firstLine="709"/>
        <w:rPr>
          <w:color w:val="000000"/>
        </w:rPr>
      </w:pPr>
      <w:r w:rsidRPr="00D91231">
        <w:rPr>
          <w:color w:val="000000"/>
        </w:rPr>
        <w:t>Ежеквартально до 15 числа следующего месяца после отчетного периода предоставляют отчетность в Инспекцию Федеральной налоговой службы по</w:t>
      </w:r>
      <w:r w:rsidR="00E33742">
        <w:rPr>
          <w:color w:val="000000"/>
        </w:rPr>
        <w:t xml:space="preserve"> </w:t>
      </w:r>
      <w:r w:rsidRPr="00D91231">
        <w:rPr>
          <w:color w:val="000000"/>
        </w:rPr>
        <w:t>г. Стерлитамак РБ,</w:t>
      </w:r>
      <w:r w:rsidR="00EB03FD" w:rsidRPr="00D91231">
        <w:rPr>
          <w:color w:val="000000"/>
        </w:rPr>
        <w:t xml:space="preserve"> Стерлитамакский</w:t>
      </w:r>
      <w:r w:rsidR="00D91231">
        <w:rPr>
          <w:color w:val="000000"/>
        </w:rPr>
        <w:t xml:space="preserve"> </w:t>
      </w:r>
      <w:r w:rsidR="00EB03FD" w:rsidRPr="00D91231">
        <w:rPr>
          <w:color w:val="000000"/>
        </w:rPr>
        <w:t>филиал №3 ГУ-РОФСС РФ по РБ.</w:t>
      </w:r>
    </w:p>
    <w:p w:rsidR="00865B26" w:rsidRPr="00D91231" w:rsidRDefault="00A34EA0" w:rsidP="00D91231">
      <w:pPr>
        <w:ind w:firstLine="709"/>
        <w:rPr>
          <w:color w:val="000000"/>
        </w:rPr>
      </w:pPr>
      <w:r w:rsidRPr="00D91231">
        <w:rPr>
          <w:color w:val="000000"/>
        </w:rPr>
        <w:t>В 2008</w:t>
      </w:r>
      <w:r w:rsidR="00865B26" w:rsidRPr="00D91231">
        <w:rPr>
          <w:color w:val="000000"/>
        </w:rPr>
        <w:t xml:space="preserve"> году была проведена аудиторская проверка правильности ведения бухгалтерского</w:t>
      </w:r>
      <w:r w:rsidR="00D91231">
        <w:rPr>
          <w:color w:val="000000"/>
        </w:rPr>
        <w:t xml:space="preserve"> </w:t>
      </w:r>
      <w:r w:rsidR="00865B26" w:rsidRPr="00D91231">
        <w:rPr>
          <w:color w:val="000000"/>
        </w:rPr>
        <w:t>учета и отчетности, в том числе расчетов по оплате труда. Были сделаны следующие замечания:</w:t>
      </w:r>
      <w:r w:rsidR="00D01A98" w:rsidRPr="00D91231">
        <w:rPr>
          <w:color w:val="000000"/>
        </w:rPr>
        <w:t xml:space="preserve"> </w:t>
      </w:r>
      <w:r w:rsidR="00865B26" w:rsidRPr="00D91231">
        <w:rPr>
          <w:color w:val="000000"/>
        </w:rPr>
        <w:t xml:space="preserve">в состав расходов, связанных с оплатой труда для целей налогового и бухгалтерского учета включены расходы, не предусмотренные нормами законодательства РФ и РБ, а именно, расчет среднего дневного заработка для оплаты отпусков, предоставляемых в календарных днях, производится путем деления суммы начисленной заработной платы, фактически начисленной за </w:t>
      </w:r>
      <w:r w:rsidRPr="00D91231">
        <w:rPr>
          <w:color w:val="000000"/>
        </w:rPr>
        <w:t>расчетный период, на 12</w:t>
      </w:r>
      <w:r w:rsidR="00865B26" w:rsidRPr="00D91231">
        <w:rPr>
          <w:color w:val="000000"/>
        </w:rPr>
        <w:t xml:space="preserve"> и на коэффициент – среднемесячное количество календарных дней равный 29,3.</w:t>
      </w:r>
    </w:p>
    <w:p w:rsidR="00D91231" w:rsidRDefault="00865B26" w:rsidP="00D91231">
      <w:pPr>
        <w:ind w:firstLine="709"/>
        <w:rPr>
          <w:color w:val="000000"/>
        </w:rPr>
      </w:pPr>
      <w:r w:rsidRPr="00D91231">
        <w:rPr>
          <w:color w:val="000000"/>
        </w:rPr>
        <w:t xml:space="preserve">Согласно ст. 139 ТК РФ средний дневной заработок для оплаты отпусков и выплаты компенсации за неиспользованные отпуска исчисляется за последние </w:t>
      </w:r>
      <w:r w:rsidR="00D34A15" w:rsidRPr="00D91231">
        <w:rPr>
          <w:color w:val="000000"/>
        </w:rPr>
        <w:t xml:space="preserve">12 </w:t>
      </w:r>
      <w:r w:rsidRPr="00D91231">
        <w:rPr>
          <w:color w:val="000000"/>
        </w:rPr>
        <w:t>календарных месяца путем деления суммы н</w:t>
      </w:r>
      <w:r w:rsidR="00BD0366" w:rsidRPr="00D91231">
        <w:rPr>
          <w:color w:val="000000"/>
        </w:rPr>
        <w:t>ачисленной заработной платы на 12 и на 29,4</w:t>
      </w:r>
      <w:r w:rsidRPr="00D91231">
        <w:rPr>
          <w:color w:val="000000"/>
        </w:rPr>
        <w:t xml:space="preserve"> (среднемесячное число календарных дней).</w:t>
      </w:r>
    </w:p>
    <w:p w:rsidR="002C1829" w:rsidRPr="00D91231" w:rsidRDefault="00865B26" w:rsidP="00D91231">
      <w:pPr>
        <w:ind w:firstLine="709"/>
        <w:rPr>
          <w:color w:val="000000"/>
        </w:rPr>
      </w:pPr>
      <w:r w:rsidRPr="00D91231">
        <w:rPr>
          <w:color w:val="000000"/>
        </w:rPr>
        <w:t>Исходя из того, что на Стерлитамакской ТЭЦ ежегодно проводятся аудиторские проверки,</w:t>
      </w:r>
      <w:r w:rsidR="00D91231">
        <w:rPr>
          <w:color w:val="000000"/>
        </w:rPr>
        <w:t xml:space="preserve"> </w:t>
      </w:r>
      <w:r w:rsidRPr="00D91231">
        <w:rPr>
          <w:color w:val="000000"/>
        </w:rPr>
        <w:t>бухгалтерский учет находится на высоком уровне.</w:t>
      </w:r>
    </w:p>
    <w:p w:rsidR="00F41DE7" w:rsidRPr="00D91231" w:rsidRDefault="00F41DE7" w:rsidP="00D91231">
      <w:pPr>
        <w:ind w:firstLine="709"/>
        <w:rPr>
          <w:color w:val="000000"/>
        </w:rPr>
      </w:pPr>
    </w:p>
    <w:p w:rsidR="00865B26" w:rsidRPr="00074BF6" w:rsidRDefault="00865B26" w:rsidP="00074BF6">
      <w:pPr>
        <w:ind w:firstLine="709"/>
        <w:jc w:val="center"/>
        <w:rPr>
          <w:b/>
          <w:bCs/>
          <w:color w:val="000000"/>
        </w:rPr>
      </w:pPr>
      <w:r w:rsidRPr="00074BF6">
        <w:rPr>
          <w:b/>
          <w:bCs/>
          <w:color w:val="000000"/>
        </w:rPr>
        <w:t>2.3</w:t>
      </w:r>
      <w:r w:rsidR="002C1829" w:rsidRPr="00074BF6">
        <w:rPr>
          <w:b/>
          <w:bCs/>
          <w:color w:val="000000"/>
        </w:rPr>
        <w:t xml:space="preserve"> Анализ расчетов по оплате</w:t>
      </w:r>
      <w:r w:rsidRPr="00074BF6">
        <w:rPr>
          <w:b/>
          <w:bCs/>
          <w:color w:val="000000"/>
        </w:rPr>
        <w:t xml:space="preserve"> труда и прочим операциям</w:t>
      </w:r>
    </w:p>
    <w:p w:rsidR="002C1829" w:rsidRPr="00D91231" w:rsidRDefault="002C1829" w:rsidP="00D91231">
      <w:pPr>
        <w:ind w:firstLine="709"/>
        <w:rPr>
          <w:color w:val="000000"/>
        </w:rPr>
      </w:pPr>
    </w:p>
    <w:p w:rsidR="00D91231" w:rsidRDefault="004175E6" w:rsidP="00D91231">
      <w:pPr>
        <w:ind w:firstLine="709"/>
        <w:rPr>
          <w:color w:val="000000"/>
        </w:rPr>
      </w:pPr>
      <w:r w:rsidRPr="00D91231">
        <w:rPr>
          <w:color w:val="000000"/>
        </w:rPr>
        <w:t>Актуальность анализа фонда оплаты труда и средней заработной платы заключается в исключительно важной проблеме стимулирования трудовой деятельности персонала</w:t>
      </w:r>
      <w:r w:rsidR="00D91231">
        <w:rPr>
          <w:color w:val="000000"/>
        </w:rPr>
        <w:t xml:space="preserve"> </w:t>
      </w:r>
      <w:r w:rsidRPr="00D91231">
        <w:rPr>
          <w:color w:val="000000"/>
        </w:rPr>
        <w:t>современного предприятия в формирующейся рыночной</w:t>
      </w:r>
      <w:r w:rsidR="00D91231">
        <w:rPr>
          <w:color w:val="000000"/>
        </w:rPr>
        <w:t xml:space="preserve"> </w:t>
      </w:r>
      <w:r w:rsidRPr="00D91231">
        <w:rPr>
          <w:color w:val="000000"/>
        </w:rPr>
        <w:t>экономике.</w:t>
      </w:r>
    </w:p>
    <w:p w:rsidR="00865B26" w:rsidRPr="00D91231" w:rsidRDefault="00865B26" w:rsidP="00D91231">
      <w:pPr>
        <w:ind w:firstLine="709"/>
        <w:rPr>
          <w:color w:val="000000"/>
        </w:rPr>
      </w:pPr>
      <w:r w:rsidRPr="00D91231">
        <w:rPr>
          <w:color w:val="000000"/>
        </w:rPr>
        <w:t>Анализ использования трудовых ресурсов на предприятии, уровня производительности труда необходимо рассматривать в тесной связи с оплатой труда. С ростом производительности труда создаются реальные предпосылки для повышения уровня его оплаты.</w:t>
      </w:r>
      <w:r w:rsidR="00D91231">
        <w:rPr>
          <w:color w:val="000000"/>
        </w:rPr>
        <w:t xml:space="preserve"> </w:t>
      </w:r>
      <w:r w:rsidRPr="00D91231">
        <w:rPr>
          <w:color w:val="000000"/>
        </w:rPr>
        <w:t>При этом средства на оплату труда нужно использовать таким образом, чтобы темпы роста производительности труда обгоняли темпы роста его оплаты. Только при таких условиях создаются возможности для наращивания темпов расширенного воспроизводства.</w:t>
      </w:r>
    </w:p>
    <w:p w:rsidR="00865B26" w:rsidRPr="00D91231" w:rsidRDefault="00865B26" w:rsidP="00D91231">
      <w:pPr>
        <w:ind w:firstLine="709"/>
        <w:rPr>
          <w:color w:val="000000"/>
        </w:rPr>
      </w:pPr>
      <w:r w:rsidRPr="00D91231">
        <w:rPr>
          <w:color w:val="000000"/>
        </w:rPr>
        <w:t>В связи с этим анализ использования средств на оплату труда на каждом предприятии имеет большое значение. В процессе его следует осуществлять контроль за использованием фонда заработной платы, выявлять возможности экономии средств за счет роста производительности труда и снижении трудоемкости продукции.</w:t>
      </w:r>
    </w:p>
    <w:p w:rsidR="00865B26" w:rsidRPr="00D91231" w:rsidRDefault="00865B26" w:rsidP="00D91231">
      <w:pPr>
        <w:pStyle w:val="a5"/>
        <w:rPr>
          <w:color w:val="000000"/>
        </w:rPr>
      </w:pPr>
      <w:r w:rsidRPr="00D91231">
        <w:rPr>
          <w:color w:val="000000"/>
        </w:rPr>
        <w:t>В процессе анализа выявляются резервы для создания необходимых ресурсов роста и совершенствования оплаты труда, введения прогрессивных форм оплаты труда работников, обеспечивается систематический контроль за мерой труда и потребления.</w:t>
      </w:r>
    </w:p>
    <w:p w:rsidR="00865B26" w:rsidRPr="00D91231" w:rsidRDefault="00865B26" w:rsidP="00D91231">
      <w:pPr>
        <w:ind w:firstLine="709"/>
        <w:rPr>
          <w:color w:val="000000"/>
        </w:rPr>
      </w:pPr>
      <w:r w:rsidRPr="00D91231">
        <w:rPr>
          <w:color w:val="000000"/>
        </w:rPr>
        <w:t>Задачи анализа использования фонда заработной платы:</w:t>
      </w:r>
    </w:p>
    <w:p w:rsidR="00865B26" w:rsidRPr="00D91231" w:rsidRDefault="00865B26" w:rsidP="00D91231">
      <w:pPr>
        <w:numPr>
          <w:ilvl w:val="0"/>
          <w:numId w:val="17"/>
        </w:numPr>
        <w:ind w:left="0" w:firstLine="709"/>
        <w:rPr>
          <w:color w:val="000000"/>
        </w:rPr>
      </w:pPr>
      <w:r w:rsidRPr="00D91231">
        <w:rPr>
          <w:color w:val="000000"/>
        </w:rPr>
        <w:t>оценка использования средств на оплату труда;</w:t>
      </w:r>
    </w:p>
    <w:p w:rsidR="00865B26" w:rsidRPr="00D91231" w:rsidRDefault="00865B26" w:rsidP="00D91231">
      <w:pPr>
        <w:numPr>
          <w:ilvl w:val="0"/>
          <w:numId w:val="17"/>
        </w:numPr>
        <w:ind w:left="0" w:firstLine="709"/>
        <w:rPr>
          <w:color w:val="000000"/>
        </w:rPr>
      </w:pPr>
      <w:r w:rsidRPr="00D91231">
        <w:rPr>
          <w:color w:val="000000"/>
        </w:rPr>
        <w:t>определение факторов, влияющих на использование фонда заработной платы по категориям персонала и видам заработной платы;</w:t>
      </w:r>
    </w:p>
    <w:p w:rsidR="00865B26" w:rsidRPr="00D91231" w:rsidRDefault="00865B26" w:rsidP="00D91231">
      <w:pPr>
        <w:numPr>
          <w:ilvl w:val="0"/>
          <w:numId w:val="17"/>
        </w:numPr>
        <w:ind w:left="0" w:firstLine="709"/>
        <w:rPr>
          <w:color w:val="000000"/>
        </w:rPr>
      </w:pPr>
      <w:r w:rsidRPr="00D91231">
        <w:rPr>
          <w:color w:val="000000"/>
        </w:rPr>
        <w:t>оценка эффективности применяемых форм оплаты труда и видов заработной платы, систем премирования работников;</w:t>
      </w:r>
    </w:p>
    <w:p w:rsidR="00D91231" w:rsidRDefault="00865B26" w:rsidP="00D91231">
      <w:pPr>
        <w:numPr>
          <w:ilvl w:val="0"/>
          <w:numId w:val="17"/>
        </w:numPr>
        <w:ind w:left="0" w:firstLine="709"/>
        <w:rPr>
          <w:color w:val="000000"/>
        </w:rPr>
      </w:pPr>
      <w:r w:rsidRPr="00D91231">
        <w:rPr>
          <w:color w:val="000000"/>
        </w:rPr>
        <w:t>выявление резервов рационального использования средств на оплату</w:t>
      </w:r>
    </w:p>
    <w:p w:rsidR="00D91231" w:rsidRDefault="00865B26" w:rsidP="00D91231">
      <w:pPr>
        <w:numPr>
          <w:ilvl w:val="0"/>
          <w:numId w:val="17"/>
        </w:numPr>
        <w:ind w:left="0" w:firstLine="709"/>
        <w:rPr>
          <w:color w:val="000000"/>
        </w:rPr>
      </w:pPr>
      <w:r w:rsidRPr="00D91231">
        <w:rPr>
          <w:color w:val="000000"/>
        </w:rPr>
        <w:t>труда, обеспечение опережающего роста производительности труда по</w:t>
      </w:r>
    </w:p>
    <w:p w:rsidR="00D01A98" w:rsidRPr="00D91231" w:rsidRDefault="00865B26" w:rsidP="00D91231">
      <w:pPr>
        <w:ind w:firstLine="709"/>
        <w:rPr>
          <w:color w:val="000000"/>
        </w:rPr>
      </w:pPr>
      <w:r w:rsidRPr="00D91231">
        <w:rPr>
          <w:color w:val="000000"/>
        </w:rPr>
        <w:t>сравнению с повышением его оплаты.</w:t>
      </w:r>
    </w:p>
    <w:p w:rsidR="00D91231" w:rsidRDefault="00865B26" w:rsidP="00D91231">
      <w:pPr>
        <w:pStyle w:val="a5"/>
        <w:rPr>
          <w:color w:val="000000"/>
        </w:rPr>
      </w:pPr>
      <w:r w:rsidRPr="00D91231">
        <w:rPr>
          <w:color w:val="000000"/>
        </w:rPr>
        <w:t>Для анализа используют: штатное расписание, данные табельного учета, «Сведения о численности и заработной плате» (форма № П-4), баланс использования рабочего времени, материалы отдела труда и заработной платы.</w:t>
      </w:r>
    </w:p>
    <w:p w:rsidR="00E0165E" w:rsidRPr="00D91231" w:rsidRDefault="00865B26" w:rsidP="00D91231">
      <w:pPr>
        <w:ind w:firstLine="709"/>
        <w:rPr>
          <w:color w:val="000000"/>
        </w:rPr>
      </w:pPr>
      <w:r w:rsidRPr="00D91231">
        <w:rPr>
          <w:color w:val="000000"/>
        </w:rPr>
        <w:t>На примере оплаты труда работников электрического цеха согласно штатному расписанию рассмотрим структуру и динамик</w:t>
      </w:r>
      <w:r w:rsidR="00057E28" w:rsidRPr="00D91231">
        <w:rPr>
          <w:color w:val="000000"/>
        </w:rPr>
        <w:t>у фонда заработной платы в таблице 2.</w:t>
      </w:r>
      <w:r w:rsidRPr="00D91231">
        <w:rPr>
          <w:color w:val="000000"/>
        </w:rPr>
        <w:t>4.</w:t>
      </w:r>
    </w:p>
    <w:p w:rsidR="00E0165E" w:rsidRPr="00D91231" w:rsidRDefault="00E0165E" w:rsidP="00D91231">
      <w:pPr>
        <w:ind w:firstLine="709"/>
        <w:rPr>
          <w:color w:val="000000"/>
        </w:rPr>
      </w:pPr>
    </w:p>
    <w:p w:rsidR="00865B26" w:rsidRPr="00D91231" w:rsidRDefault="00E55897" w:rsidP="00D91231">
      <w:pPr>
        <w:ind w:firstLine="709"/>
        <w:rPr>
          <w:color w:val="000000"/>
        </w:rPr>
      </w:pPr>
      <w:r>
        <w:rPr>
          <w:color w:val="000000"/>
        </w:rPr>
        <w:br w:type="page"/>
      </w:r>
      <w:r w:rsidR="00865B26" w:rsidRPr="00D91231">
        <w:rPr>
          <w:color w:val="000000"/>
        </w:rPr>
        <w:t xml:space="preserve">Таблица </w:t>
      </w:r>
      <w:r w:rsidR="001A0073" w:rsidRPr="00D91231">
        <w:rPr>
          <w:color w:val="000000"/>
        </w:rPr>
        <w:t>2.</w:t>
      </w:r>
      <w:r w:rsidR="00865B26" w:rsidRPr="00D91231">
        <w:rPr>
          <w:color w:val="000000"/>
        </w:rPr>
        <w:t>4</w:t>
      </w:r>
      <w:r w:rsidR="00BD0366" w:rsidRPr="00D91231">
        <w:rPr>
          <w:color w:val="000000"/>
        </w:rPr>
        <w:t xml:space="preserve"> </w:t>
      </w:r>
      <w:r w:rsidR="00A34EA0" w:rsidRPr="00D91231">
        <w:rPr>
          <w:color w:val="000000"/>
        </w:rPr>
        <w:t xml:space="preserve">- </w:t>
      </w:r>
      <w:r w:rsidR="00865B26" w:rsidRPr="00D91231">
        <w:rPr>
          <w:color w:val="000000"/>
        </w:rPr>
        <w:t>Анализ структуры и динамики фонда заработной платы по видам оплаты</w:t>
      </w:r>
      <w:r w:rsidR="00BD0366" w:rsidRPr="00D91231">
        <w:rPr>
          <w:color w:val="000000"/>
        </w:rPr>
        <w:t xml:space="preserve"> </w:t>
      </w:r>
    </w:p>
    <w:tbl>
      <w:tblPr>
        <w:tblW w:w="8972"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1226"/>
        <w:gridCol w:w="795"/>
        <w:gridCol w:w="1165"/>
        <w:gridCol w:w="992"/>
        <w:gridCol w:w="1108"/>
        <w:gridCol w:w="992"/>
      </w:tblGrid>
      <w:tr w:rsidR="007939C0" w:rsidRPr="00E55897" w:rsidTr="00E55897">
        <w:trPr>
          <w:cantSplit/>
          <w:trHeight w:val="687"/>
        </w:trPr>
        <w:tc>
          <w:tcPr>
            <w:tcW w:w="2694" w:type="dxa"/>
            <w:vMerge w:val="restart"/>
            <w:vAlign w:val="center"/>
          </w:tcPr>
          <w:p w:rsidR="007939C0" w:rsidRPr="00E55897" w:rsidRDefault="007939C0" w:rsidP="00E55897">
            <w:pPr>
              <w:rPr>
                <w:color w:val="000000"/>
                <w:sz w:val="20"/>
                <w:szCs w:val="20"/>
              </w:rPr>
            </w:pPr>
            <w:r w:rsidRPr="00E55897">
              <w:rPr>
                <w:color w:val="000000"/>
                <w:sz w:val="20"/>
                <w:szCs w:val="20"/>
              </w:rPr>
              <w:t>Вид оплаты</w:t>
            </w:r>
          </w:p>
        </w:tc>
        <w:tc>
          <w:tcPr>
            <w:tcW w:w="2021" w:type="dxa"/>
            <w:gridSpan w:val="2"/>
            <w:vAlign w:val="center"/>
          </w:tcPr>
          <w:p w:rsidR="007939C0" w:rsidRPr="00E55897" w:rsidRDefault="00D11C0E" w:rsidP="00E55897">
            <w:pPr>
              <w:rPr>
                <w:color w:val="000000"/>
                <w:sz w:val="20"/>
                <w:szCs w:val="20"/>
              </w:rPr>
            </w:pPr>
            <w:r w:rsidRPr="00E55897">
              <w:rPr>
                <w:color w:val="000000"/>
                <w:sz w:val="20"/>
                <w:szCs w:val="20"/>
              </w:rPr>
              <w:t>2007г</w:t>
            </w:r>
          </w:p>
        </w:tc>
        <w:tc>
          <w:tcPr>
            <w:tcW w:w="2157" w:type="dxa"/>
            <w:gridSpan w:val="2"/>
            <w:vAlign w:val="center"/>
          </w:tcPr>
          <w:p w:rsidR="007939C0" w:rsidRPr="00E55897" w:rsidRDefault="00D11C0E" w:rsidP="00E55897">
            <w:pPr>
              <w:rPr>
                <w:color w:val="000000"/>
                <w:sz w:val="20"/>
                <w:szCs w:val="20"/>
              </w:rPr>
            </w:pPr>
            <w:r w:rsidRPr="00E55897">
              <w:rPr>
                <w:color w:val="000000"/>
                <w:sz w:val="20"/>
                <w:szCs w:val="20"/>
              </w:rPr>
              <w:t>2008г</w:t>
            </w:r>
          </w:p>
        </w:tc>
        <w:tc>
          <w:tcPr>
            <w:tcW w:w="2100" w:type="dxa"/>
            <w:gridSpan w:val="2"/>
            <w:vAlign w:val="center"/>
          </w:tcPr>
          <w:p w:rsidR="007939C0" w:rsidRPr="00E55897" w:rsidRDefault="007939C0" w:rsidP="00E55897">
            <w:pPr>
              <w:rPr>
                <w:color w:val="000000"/>
                <w:sz w:val="20"/>
                <w:szCs w:val="20"/>
              </w:rPr>
            </w:pPr>
            <w:r w:rsidRPr="00E55897">
              <w:rPr>
                <w:color w:val="000000"/>
                <w:sz w:val="20"/>
                <w:szCs w:val="20"/>
              </w:rPr>
              <w:t>Отклонения</w:t>
            </w:r>
          </w:p>
        </w:tc>
      </w:tr>
      <w:tr w:rsidR="007939C0" w:rsidRPr="00E55897" w:rsidTr="00E55897">
        <w:trPr>
          <w:cantSplit/>
        </w:trPr>
        <w:tc>
          <w:tcPr>
            <w:tcW w:w="2694" w:type="dxa"/>
            <w:vMerge/>
          </w:tcPr>
          <w:p w:rsidR="007939C0" w:rsidRPr="00E55897" w:rsidRDefault="007939C0" w:rsidP="00E55897">
            <w:pPr>
              <w:rPr>
                <w:color w:val="000000"/>
                <w:sz w:val="20"/>
                <w:szCs w:val="20"/>
              </w:rPr>
            </w:pPr>
          </w:p>
        </w:tc>
        <w:tc>
          <w:tcPr>
            <w:tcW w:w="1226" w:type="dxa"/>
            <w:vAlign w:val="center"/>
          </w:tcPr>
          <w:p w:rsidR="007939C0" w:rsidRPr="00E55897" w:rsidRDefault="007939C0" w:rsidP="00E55897">
            <w:pPr>
              <w:rPr>
                <w:color w:val="000000"/>
                <w:sz w:val="20"/>
                <w:szCs w:val="20"/>
              </w:rPr>
            </w:pPr>
            <w:r w:rsidRPr="00E55897">
              <w:rPr>
                <w:color w:val="000000"/>
                <w:sz w:val="20"/>
                <w:szCs w:val="20"/>
              </w:rPr>
              <w:t>в тыс.руб.</w:t>
            </w:r>
          </w:p>
        </w:tc>
        <w:tc>
          <w:tcPr>
            <w:tcW w:w="795" w:type="dxa"/>
            <w:vAlign w:val="center"/>
          </w:tcPr>
          <w:p w:rsidR="007939C0" w:rsidRPr="00E55897" w:rsidRDefault="007939C0" w:rsidP="00E55897">
            <w:pPr>
              <w:rPr>
                <w:color w:val="000000"/>
                <w:sz w:val="20"/>
                <w:szCs w:val="20"/>
              </w:rPr>
            </w:pPr>
            <w:r w:rsidRPr="00E55897">
              <w:rPr>
                <w:color w:val="000000"/>
                <w:sz w:val="20"/>
                <w:szCs w:val="20"/>
              </w:rPr>
              <w:t>уд. вес, %</w:t>
            </w:r>
          </w:p>
        </w:tc>
        <w:tc>
          <w:tcPr>
            <w:tcW w:w="1165" w:type="dxa"/>
            <w:vAlign w:val="center"/>
          </w:tcPr>
          <w:p w:rsidR="007939C0" w:rsidRPr="00E55897" w:rsidRDefault="007939C0" w:rsidP="00E55897">
            <w:pPr>
              <w:rPr>
                <w:color w:val="000000"/>
                <w:sz w:val="20"/>
                <w:szCs w:val="20"/>
              </w:rPr>
            </w:pPr>
            <w:r w:rsidRPr="00E55897">
              <w:rPr>
                <w:color w:val="000000"/>
                <w:sz w:val="20"/>
                <w:szCs w:val="20"/>
              </w:rPr>
              <w:t>в тыс.руб.</w:t>
            </w:r>
          </w:p>
        </w:tc>
        <w:tc>
          <w:tcPr>
            <w:tcW w:w="992" w:type="dxa"/>
            <w:vAlign w:val="center"/>
          </w:tcPr>
          <w:p w:rsidR="007939C0" w:rsidRPr="00E55897" w:rsidRDefault="007939C0" w:rsidP="00E55897">
            <w:pPr>
              <w:rPr>
                <w:color w:val="000000"/>
                <w:sz w:val="20"/>
                <w:szCs w:val="20"/>
              </w:rPr>
            </w:pPr>
            <w:r w:rsidRPr="00E55897">
              <w:rPr>
                <w:color w:val="000000"/>
                <w:sz w:val="20"/>
                <w:szCs w:val="20"/>
              </w:rPr>
              <w:t>уд. вес, %</w:t>
            </w:r>
          </w:p>
        </w:tc>
        <w:tc>
          <w:tcPr>
            <w:tcW w:w="1108" w:type="dxa"/>
            <w:vAlign w:val="center"/>
          </w:tcPr>
          <w:p w:rsidR="007939C0" w:rsidRPr="00E55897" w:rsidRDefault="007939C0" w:rsidP="00E55897">
            <w:pPr>
              <w:rPr>
                <w:color w:val="000000"/>
                <w:sz w:val="20"/>
                <w:szCs w:val="20"/>
              </w:rPr>
            </w:pPr>
            <w:r w:rsidRPr="00E55897">
              <w:rPr>
                <w:color w:val="000000"/>
                <w:sz w:val="20"/>
                <w:szCs w:val="20"/>
              </w:rPr>
              <w:t>в тыс.руб.</w:t>
            </w:r>
          </w:p>
        </w:tc>
        <w:tc>
          <w:tcPr>
            <w:tcW w:w="992" w:type="dxa"/>
            <w:vAlign w:val="center"/>
          </w:tcPr>
          <w:p w:rsidR="007939C0" w:rsidRPr="00E55897" w:rsidRDefault="007939C0" w:rsidP="00E55897">
            <w:pPr>
              <w:rPr>
                <w:color w:val="000000"/>
                <w:sz w:val="20"/>
                <w:szCs w:val="20"/>
              </w:rPr>
            </w:pPr>
            <w:r w:rsidRPr="00E55897">
              <w:rPr>
                <w:color w:val="000000"/>
                <w:sz w:val="20"/>
                <w:szCs w:val="20"/>
              </w:rPr>
              <w:t>уд. вес, %</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Месячная тарифная ставка, оклад</w:t>
            </w:r>
          </w:p>
        </w:tc>
        <w:tc>
          <w:tcPr>
            <w:tcW w:w="1226" w:type="dxa"/>
            <w:vAlign w:val="center"/>
          </w:tcPr>
          <w:p w:rsidR="007939C0" w:rsidRPr="00E55897" w:rsidRDefault="007939C0" w:rsidP="00E55897">
            <w:pPr>
              <w:rPr>
                <w:color w:val="000000"/>
                <w:sz w:val="20"/>
                <w:szCs w:val="20"/>
              </w:rPr>
            </w:pPr>
            <w:r w:rsidRPr="00E55897">
              <w:rPr>
                <w:color w:val="000000"/>
                <w:sz w:val="20"/>
                <w:szCs w:val="20"/>
              </w:rPr>
              <w:t>28008,759</w:t>
            </w:r>
          </w:p>
        </w:tc>
        <w:tc>
          <w:tcPr>
            <w:tcW w:w="795" w:type="dxa"/>
            <w:vAlign w:val="center"/>
          </w:tcPr>
          <w:p w:rsidR="007939C0" w:rsidRPr="00E55897" w:rsidRDefault="007939C0" w:rsidP="00E55897">
            <w:pPr>
              <w:rPr>
                <w:color w:val="000000"/>
                <w:sz w:val="20"/>
                <w:szCs w:val="20"/>
              </w:rPr>
            </w:pPr>
            <w:r w:rsidRPr="00E55897">
              <w:rPr>
                <w:color w:val="000000"/>
                <w:sz w:val="20"/>
                <w:szCs w:val="20"/>
              </w:rPr>
              <w:t>37,6</w:t>
            </w:r>
          </w:p>
        </w:tc>
        <w:tc>
          <w:tcPr>
            <w:tcW w:w="1165" w:type="dxa"/>
            <w:vAlign w:val="center"/>
          </w:tcPr>
          <w:p w:rsidR="007939C0" w:rsidRPr="00E55897" w:rsidRDefault="007939C0" w:rsidP="00E55897">
            <w:pPr>
              <w:rPr>
                <w:color w:val="000000"/>
                <w:sz w:val="20"/>
                <w:szCs w:val="20"/>
              </w:rPr>
            </w:pPr>
            <w:r w:rsidRPr="00E55897">
              <w:rPr>
                <w:color w:val="000000"/>
                <w:sz w:val="20"/>
                <w:szCs w:val="20"/>
              </w:rPr>
              <w:t>28054,669</w:t>
            </w:r>
          </w:p>
        </w:tc>
        <w:tc>
          <w:tcPr>
            <w:tcW w:w="992" w:type="dxa"/>
            <w:vAlign w:val="center"/>
          </w:tcPr>
          <w:p w:rsidR="007939C0" w:rsidRPr="00E55897" w:rsidRDefault="007939C0" w:rsidP="00E55897">
            <w:pPr>
              <w:rPr>
                <w:color w:val="000000"/>
                <w:sz w:val="20"/>
                <w:szCs w:val="20"/>
              </w:rPr>
            </w:pPr>
            <w:r w:rsidRPr="00E55897">
              <w:rPr>
                <w:color w:val="000000"/>
                <w:sz w:val="20"/>
                <w:szCs w:val="20"/>
              </w:rPr>
              <w:t>37,6</w:t>
            </w:r>
          </w:p>
        </w:tc>
        <w:tc>
          <w:tcPr>
            <w:tcW w:w="1108" w:type="dxa"/>
            <w:vAlign w:val="center"/>
          </w:tcPr>
          <w:p w:rsidR="007939C0" w:rsidRPr="00E55897" w:rsidRDefault="007939C0" w:rsidP="00E55897">
            <w:pPr>
              <w:rPr>
                <w:color w:val="000000"/>
                <w:sz w:val="20"/>
                <w:szCs w:val="20"/>
              </w:rPr>
            </w:pPr>
            <w:r w:rsidRPr="00E55897">
              <w:rPr>
                <w:color w:val="000000"/>
                <w:sz w:val="20"/>
                <w:szCs w:val="20"/>
              </w:rPr>
              <w:t>+45,910</w:t>
            </w:r>
          </w:p>
        </w:tc>
        <w:tc>
          <w:tcPr>
            <w:tcW w:w="992" w:type="dxa"/>
            <w:vAlign w:val="center"/>
          </w:tcPr>
          <w:p w:rsidR="007939C0" w:rsidRPr="00E55897" w:rsidRDefault="007939C0" w:rsidP="00E55897">
            <w:pPr>
              <w:rPr>
                <w:color w:val="000000"/>
                <w:sz w:val="20"/>
                <w:szCs w:val="20"/>
              </w:rPr>
            </w:pPr>
            <w:r w:rsidRPr="00E55897">
              <w:rPr>
                <w:color w:val="000000"/>
                <w:sz w:val="20"/>
                <w:szCs w:val="20"/>
              </w:rPr>
              <w:t>-</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Доплата за вредные условия труда</w:t>
            </w:r>
          </w:p>
        </w:tc>
        <w:tc>
          <w:tcPr>
            <w:tcW w:w="1226" w:type="dxa"/>
            <w:vAlign w:val="center"/>
          </w:tcPr>
          <w:p w:rsidR="007939C0" w:rsidRPr="00E55897" w:rsidRDefault="007939C0" w:rsidP="00E55897">
            <w:pPr>
              <w:rPr>
                <w:color w:val="000000"/>
                <w:sz w:val="20"/>
                <w:szCs w:val="20"/>
              </w:rPr>
            </w:pPr>
            <w:r w:rsidRPr="00E55897">
              <w:rPr>
                <w:color w:val="000000"/>
                <w:sz w:val="20"/>
                <w:szCs w:val="20"/>
              </w:rPr>
              <w:t>2308,254</w:t>
            </w:r>
          </w:p>
        </w:tc>
        <w:tc>
          <w:tcPr>
            <w:tcW w:w="795" w:type="dxa"/>
            <w:vAlign w:val="center"/>
          </w:tcPr>
          <w:p w:rsidR="007939C0" w:rsidRPr="00E55897" w:rsidRDefault="007939C0" w:rsidP="00E55897">
            <w:pPr>
              <w:rPr>
                <w:color w:val="000000"/>
                <w:sz w:val="20"/>
                <w:szCs w:val="20"/>
              </w:rPr>
            </w:pPr>
            <w:r w:rsidRPr="00E55897">
              <w:rPr>
                <w:color w:val="000000"/>
                <w:sz w:val="20"/>
                <w:szCs w:val="20"/>
              </w:rPr>
              <w:t>3,1</w:t>
            </w:r>
          </w:p>
        </w:tc>
        <w:tc>
          <w:tcPr>
            <w:tcW w:w="1165" w:type="dxa"/>
            <w:vAlign w:val="center"/>
          </w:tcPr>
          <w:p w:rsidR="007939C0" w:rsidRPr="00E55897" w:rsidRDefault="007939C0" w:rsidP="00E55897">
            <w:pPr>
              <w:rPr>
                <w:color w:val="000000"/>
                <w:sz w:val="20"/>
                <w:szCs w:val="20"/>
              </w:rPr>
            </w:pPr>
            <w:r w:rsidRPr="00E55897">
              <w:rPr>
                <w:color w:val="000000"/>
                <w:sz w:val="20"/>
                <w:szCs w:val="20"/>
              </w:rPr>
              <w:t>2310,591</w:t>
            </w:r>
          </w:p>
        </w:tc>
        <w:tc>
          <w:tcPr>
            <w:tcW w:w="992" w:type="dxa"/>
            <w:vAlign w:val="center"/>
          </w:tcPr>
          <w:p w:rsidR="007939C0" w:rsidRPr="00E55897" w:rsidRDefault="007939C0" w:rsidP="00E55897">
            <w:pPr>
              <w:rPr>
                <w:color w:val="000000"/>
                <w:sz w:val="20"/>
                <w:szCs w:val="20"/>
              </w:rPr>
            </w:pPr>
            <w:r w:rsidRPr="00E55897">
              <w:rPr>
                <w:color w:val="000000"/>
                <w:sz w:val="20"/>
                <w:szCs w:val="20"/>
              </w:rPr>
              <w:t>3</w:t>
            </w:r>
          </w:p>
        </w:tc>
        <w:tc>
          <w:tcPr>
            <w:tcW w:w="1108" w:type="dxa"/>
            <w:vAlign w:val="center"/>
          </w:tcPr>
          <w:p w:rsidR="007939C0" w:rsidRPr="00E55897" w:rsidRDefault="007939C0" w:rsidP="00E55897">
            <w:pPr>
              <w:rPr>
                <w:color w:val="000000"/>
                <w:sz w:val="20"/>
                <w:szCs w:val="20"/>
              </w:rPr>
            </w:pPr>
            <w:r w:rsidRPr="00E55897">
              <w:rPr>
                <w:color w:val="000000"/>
                <w:sz w:val="20"/>
                <w:szCs w:val="20"/>
              </w:rPr>
              <w:t>+2,337</w:t>
            </w:r>
          </w:p>
        </w:tc>
        <w:tc>
          <w:tcPr>
            <w:tcW w:w="992" w:type="dxa"/>
            <w:vAlign w:val="center"/>
          </w:tcPr>
          <w:p w:rsidR="007939C0" w:rsidRPr="00E55897" w:rsidRDefault="007939C0" w:rsidP="00E55897">
            <w:pPr>
              <w:rPr>
                <w:color w:val="000000"/>
                <w:sz w:val="20"/>
                <w:szCs w:val="20"/>
              </w:rPr>
            </w:pPr>
            <w:r w:rsidRPr="00E55897">
              <w:rPr>
                <w:color w:val="000000"/>
                <w:sz w:val="20"/>
                <w:szCs w:val="20"/>
              </w:rPr>
              <w:t>-0,1</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Доплата за многосменный режим</w:t>
            </w:r>
          </w:p>
        </w:tc>
        <w:tc>
          <w:tcPr>
            <w:tcW w:w="1226" w:type="dxa"/>
            <w:vAlign w:val="center"/>
          </w:tcPr>
          <w:p w:rsidR="007939C0" w:rsidRPr="00E55897" w:rsidRDefault="007939C0" w:rsidP="00E55897">
            <w:pPr>
              <w:rPr>
                <w:color w:val="000000"/>
                <w:sz w:val="20"/>
                <w:szCs w:val="20"/>
              </w:rPr>
            </w:pPr>
            <w:r w:rsidRPr="00E55897">
              <w:rPr>
                <w:color w:val="000000"/>
                <w:sz w:val="20"/>
                <w:szCs w:val="20"/>
              </w:rPr>
              <w:t>2852,908</w:t>
            </w:r>
          </w:p>
        </w:tc>
        <w:tc>
          <w:tcPr>
            <w:tcW w:w="795" w:type="dxa"/>
            <w:vAlign w:val="center"/>
          </w:tcPr>
          <w:p w:rsidR="007939C0" w:rsidRPr="00E55897" w:rsidRDefault="007939C0" w:rsidP="00E55897">
            <w:pPr>
              <w:rPr>
                <w:color w:val="000000"/>
                <w:sz w:val="20"/>
                <w:szCs w:val="20"/>
              </w:rPr>
            </w:pPr>
            <w:r w:rsidRPr="00E55897">
              <w:rPr>
                <w:color w:val="000000"/>
                <w:sz w:val="20"/>
                <w:szCs w:val="20"/>
              </w:rPr>
              <w:t>3,8</w:t>
            </w:r>
          </w:p>
        </w:tc>
        <w:tc>
          <w:tcPr>
            <w:tcW w:w="1165" w:type="dxa"/>
            <w:vAlign w:val="center"/>
          </w:tcPr>
          <w:p w:rsidR="007939C0" w:rsidRPr="00E55897" w:rsidRDefault="007939C0" w:rsidP="00E55897">
            <w:pPr>
              <w:rPr>
                <w:color w:val="000000"/>
                <w:sz w:val="20"/>
                <w:szCs w:val="20"/>
              </w:rPr>
            </w:pPr>
            <w:r w:rsidRPr="00E55897">
              <w:rPr>
                <w:color w:val="000000"/>
                <w:sz w:val="20"/>
                <w:szCs w:val="20"/>
              </w:rPr>
              <w:t>2856,095</w:t>
            </w:r>
          </w:p>
        </w:tc>
        <w:tc>
          <w:tcPr>
            <w:tcW w:w="992" w:type="dxa"/>
            <w:vAlign w:val="center"/>
          </w:tcPr>
          <w:p w:rsidR="007939C0" w:rsidRPr="00E55897" w:rsidRDefault="007939C0" w:rsidP="00E55897">
            <w:pPr>
              <w:rPr>
                <w:color w:val="000000"/>
                <w:sz w:val="20"/>
                <w:szCs w:val="20"/>
              </w:rPr>
            </w:pPr>
            <w:r w:rsidRPr="00E55897">
              <w:rPr>
                <w:color w:val="000000"/>
                <w:sz w:val="20"/>
                <w:szCs w:val="20"/>
              </w:rPr>
              <w:t>3,8</w:t>
            </w:r>
          </w:p>
        </w:tc>
        <w:tc>
          <w:tcPr>
            <w:tcW w:w="1108" w:type="dxa"/>
            <w:vAlign w:val="center"/>
          </w:tcPr>
          <w:p w:rsidR="007939C0" w:rsidRPr="00E55897" w:rsidRDefault="007939C0" w:rsidP="00E55897">
            <w:pPr>
              <w:rPr>
                <w:color w:val="000000"/>
                <w:sz w:val="20"/>
                <w:szCs w:val="20"/>
              </w:rPr>
            </w:pPr>
            <w:r w:rsidRPr="00E55897">
              <w:rPr>
                <w:color w:val="000000"/>
                <w:sz w:val="20"/>
                <w:szCs w:val="20"/>
              </w:rPr>
              <w:t>+3,187</w:t>
            </w:r>
          </w:p>
        </w:tc>
        <w:tc>
          <w:tcPr>
            <w:tcW w:w="992" w:type="dxa"/>
            <w:vAlign w:val="center"/>
          </w:tcPr>
          <w:p w:rsidR="007939C0" w:rsidRPr="00E55897" w:rsidRDefault="007939C0" w:rsidP="00E55897">
            <w:pPr>
              <w:rPr>
                <w:color w:val="000000"/>
                <w:sz w:val="20"/>
                <w:szCs w:val="20"/>
              </w:rPr>
            </w:pPr>
            <w:r w:rsidRPr="00E55897">
              <w:rPr>
                <w:color w:val="000000"/>
                <w:sz w:val="20"/>
                <w:szCs w:val="20"/>
              </w:rPr>
              <w:t>-</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Прочие доплаты</w:t>
            </w:r>
          </w:p>
        </w:tc>
        <w:tc>
          <w:tcPr>
            <w:tcW w:w="1226" w:type="dxa"/>
            <w:vAlign w:val="center"/>
          </w:tcPr>
          <w:p w:rsidR="007939C0" w:rsidRPr="00E55897" w:rsidRDefault="007939C0" w:rsidP="00E55897">
            <w:pPr>
              <w:rPr>
                <w:color w:val="000000"/>
                <w:sz w:val="20"/>
                <w:szCs w:val="20"/>
              </w:rPr>
            </w:pPr>
            <w:r w:rsidRPr="00E55897">
              <w:rPr>
                <w:color w:val="000000"/>
                <w:sz w:val="20"/>
                <w:szCs w:val="20"/>
              </w:rPr>
              <w:t>437,912</w:t>
            </w:r>
          </w:p>
        </w:tc>
        <w:tc>
          <w:tcPr>
            <w:tcW w:w="795" w:type="dxa"/>
            <w:vAlign w:val="center"/>
          </w:tcPr>
          <w:p w:rsidR="007939C0" w:rsidRPr="00E55897" w:rsidRDefault="007939C0" w:rsidP="00E55897">
            <w:pPr>
              <w:rPr>
                <w:color w:val="000000"/>
                <w:sz w:val="20"/>
                <w:szCs w:val="20"/>
              </w:rPr>
            </w:pPr>
            <w:r w:rsidRPr="00E55897">
              <w:rPr>
                <w:color w:val="000000"/>
                <w:sz w:val="20"/>
                <w:szCs w:val="20"/>
              </w:rPr>
              <w:t>0,6</w:t>
            </w:r>
          </w:p>
        </w:tc>
        <w:tc>
          <w:tcPr>
            <w:tcW w:w="1165" w:type="dxa"/>
            <w:vAlign w:val="center"/>
          </w:tcPr>
          <w:p w:rsidR="007939C0" w:rsidRPr="00E55897" w:rsidRDefault="007939C0" w:rsidP="00E55897">
            <w:pPr>
              <w:rPr>
                <w:color w:val="000000"/>
                <w:sz w:val="20"/>
                <w:szCs w:val="20"/>
              </w:rPr>
            </w:pPr>
            <w:r w:rsidRPr="00E55897">
              <w:rPr>
                <w:color w:val="000000"/>
                <w:sz w:val="20"/>
                <w:szCs w:val="20"/>
              </w:rPr>
              <w:t>438,317</w:t>
            </w:r>
          </w:p>
        </w:tc>
        <w:tc>
          <w:tcPr>
            <w:tcW w:w="992" w:type="dxa"/>
            <w:vAlign w:val="center"/>
          </w:tcPr>
          <w:p w:rsidR="007939C0" w:rsidRPr="00E55897" w:rsidRDefault="007939C0" w:rsidP="00E55897">
            <w:pPr>
              <w:rPr>
                <w:color w:val="000000"/>
                <w:sz w:val="20"/>
                <w:szCs w:val="20"/>
              </w:rPr>
            </w:pPr>
            <w:r w:rsidRPr="00E55897">
              <w:rPr>
                <w:color w:val="000000"/>
                <w:sz w:val="20"/>
                <w:szCs w:val="20"/>
              </w:rPr>
              <w:t>0,7</w:t>
            </w:r>
          </w:p>
        </w:tc>
        <w:tc>
          <w:tcPr>
            <w:tcW w:w="1108" w:type="dxa"/>
            <w:vAlign w:val="center"/>
          </w:tcPr>
          <w:p w:rsidR="007939C0" w:rsidRPr="00E55897" w:rsidRDefault="007939C0" w:rsidP="00E55897">
            <w:pPr>
              <w:rPr>
                <w:color w:val="000000"/>
                <w:sz w:val="20"/>
                <w:szCs w:val="20"/>
              </w:rPr>
            </w:pPr>
            <w:r w:rsidRPr="00E55897">
              <w:rPr>
                <w:color w:val="000000"/>
                <w:sz w:val="20"/>
                <w:szCs w:val="20"/>
              </w:rPr>
              <w:t>+0,405</w:t>
            </w:r>
          </w:p>
        </w:tc>
        <w:tc>
          <w:tcPr>
            <w:tcW w:w="992" w:type="dxa"/>
            <w:vAlign w:val="center"/>
          </w:tcPr>
          <w:p w:rsidR="007939C0" w:rsidRPr="00E55897" w:rsidRDefault="007939C0" w:rsidP="00E55897">
            <w:pPr>
              <w:rPr>
                <w:color w:val="000000"/>
                <w:sz w:val="20"/>
                <w:szCs w:val="20"/>
              </w:rPr>
            </w:pPr>
            <w:r w:rsidRPr="00E55897">
              <w:rPr>
                <w:color w:val="000000"/>
                <w:sz w:val="20"/>
                <w:szCs w:val="20"/>
              </w:rPr>
              <w:t>+0,1</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Премии</w:t>
            </w:r>
          </w:p>
        </w:tc>
        <w:tc>
          <w:tcPr>
            <w:tcW w:w="1226" w:type="dxa"/>
            <w:vAlign w:val="center"/>
          </w:tcPr>
          <w:p w:rsidR="007939C0" w:rsidRPr="00E55897" w:rsidRDefault="007939C0" w:rsidP="00E55897">
            <w:pPr>
              <w:rPr>
                <w:color w:val="000000"/>
                <w:sz w:val="20"/>
                <w:szCs w:val="20"/>
              </w:rPr>
            </w:pPr>
            <w:r w:rsidRPr="00E55897">
              <w:rPr>
                <w:color w:val="000000"/>
                <w:sz w:val="20"/>
                <w:szCs w:val="20"/>
              </w:rPr>
              <w:t>31399,732</w:t>
            </w:r>
          </w:p>
        </w:tc>
        <w:tc>
          <w:tcPr>
            <w:tcW w:w="795" w:type="dxa"/>
            <w:vAlign w:val="center"/>
          </w:tcPr>
          <w:p w:rsidR="007939C0" w:rsidRPr="00E55897" w:rsidRDefault="007939C0" w:rsidP="00E55897">
            <w:pPr>
              <w:rPr>
                <w:color w:val="000000"/>
                <w:sz w:val="20"/>
                <w:szCs w:val="20"/>
              </w:rPr>
            </w:pPr>
            <w:r w:rsidRPr="00E55897">
              <w:rPr>
                <w:color w:val="000000"/>
                <w:sz w:val="20"/>
                <w:szCs w:val="20"/>
              </w:rPr>
              <w:t>42,2</w:t>
            </w:r>
          </w:p>
        </w:tc>
        <w:tc>
          <w:tcPr>
            <w:tcW w:w="1165" w:type="dxa"/>
            <w:vAlign w:val="center"/>
          </w:tcPr>
          <w:p w:rsidR="007939C0" w:rsidRPr="00E55897" w:rsidRDefault="007939C0" w:rsidP="00E55897">
            <w:pPr>
              <w:rPr>
                <w:color w:val="000000"/>
                <w:sz w:val="20"/>
                <w:szCs w:val="20"/>
              </w:rPr>
            </w:pPr>
            <w:r w:rsidRPr="00E55897">
              <w:rPr>
                <w:color w:val="000000"/>
                <w:sz w:val="20"/>
                <w:szCs w:val="20"/>
              </w:rPr>
              <w:t>31434,982</w:t>
            </w:r>
          </w:p>
        </w:tc>
        <w:tc>
          <w:tcPr>
            <w:tcW w:w="992" w:type="dxa"/>
            <w:vAlign w:val="center"/>
          </w:tcPr>
          <w:p w:rsidR="007939C0" w:rsidRPr="00E55897" w:rsidRDefault="007939C0" w:rsidP="00E55897">
            <w:pPr>
              <w:rPr>
                <w:color w:val="000000"/>
                <w:sz w:val="20"/>
                <w:szCs w:val="20"/>
              </w:rPr>
            </w:pPr>
            <w:r w:rsidRPr="00E55897">
              <w:rPr>
                <w:color w:val="000000"/>
                <w:sz w:val="20"/>
                <w:szCs w:val="20"/>
              </w:rPr>
              <w:t>42,2</w:t>
            </w:r>
          </w:p>
        </w:tc>
        <w:tc>
          <w:tcPr>
            <w:tcW w:w="1108" w:type="dxa"/>
            <w:vAlign w:val="center"/>
          </w:tcPr>
          <w:p w:rsidR="007939C0" w:rsidRPr="00E55897" w:rsidRDefault="007939C0" w:rsidP="00E55897">
            <w:pPr>
              <w:rPr>
                <w:color w:val="000000"/>
                <w:sz w:val="20"/>
                <w:szCs w:val="20"/>
              </w:rPr>
            </w:pPr>
            <w:r w:rsidRPr="00E55897">
              <w:rPr>
                <w:color w:val="000000"/>
                <w:sz w:val="20"/>
                <w:szCs w:val="20"/>
              </w:rPr>
              <w:t>+35,25</w:t>
            </w:r>
          </w:p>
        </w:tc>
        <w:tc>
          <w:tcPr>
            <w:tcW w:w="992" w:type="dxa"/>
            <w:vAlign w:val="center"/>
          </w:tcPr>
          <w:p w:rsidR="007939C0" w:rsidRPr="00E55897" w:rsidRDefault="007939C0" w:rsidP="00E55897">
            <w:pPr>
              <w:rPr>
                <w:color w:val="000000"/>
                <w:sz w:val="20"/>
                <w:szCs w:val="20"/>
              </w:rPr>
            </w:pPr>
            <w:r w:rsidRPr="00E55897">
              <w:rPr>
                <w:color w:val="000000"/>
                <w:sz w:val="20"/>
                <w:szCs w:val="20"/>
              </w:rPr>
              <w:t>-</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Районный коэффициент</w:t>
            </w:r>
          </w:p>
        </w:tc>
        <w:tc>
          <w:tcPr>
            <w:tcW w:w="1226" w:type="dxa"/>
            <w:vAlign w:val="center"/>
          </w:tcPr>
          <w:p w:rsidR="007939C0" w:rsidRPr="00E55897" w:rsidRDefault="007939C0" w:rsidP="00E55897">
            <w:pPr>
              <w:rPr>
                <w:color w:val="000000"/>
                <w:sz w:val="20"/>
                <w:szCs w:val="20"/>
              </w:rPr>
            </w:pPr>
            <w:r w:rsidRPr="00E55897">
              <w:rPr>
                <w:color w:val="000000"/>
                <w:sz w:val="20"/>
                <w:szCs w:val="20"/>
              </w:rPr>
              <w:t>9483,721</w:t>
            </w:r>
          </w:p>
        </w:tc>
        <w:tc>
          <w:tcPr>
            <w:tcW w:w="795" w:type="dxa"/>
            <w:vAlign w:val="center"/>
          </w:tcPr>
          <w:p w:rsidR="007939C0" w:rsidRPr="00E55897" w:rsidRDefault="007939C0" w:rsidP="00E55897">
            <w:pPr>
              <w:rPr>
                <w:color w:val="000000"/>
                <w:sz w:val="20"/>
                <w:szCs w:val="20"/>
              </w:rPr>
            </w:pPr>
            <w:r w:rsidRPr="00E55897">
              <w:rPr>
                <w:color w:val="000000"/>
                <w:sz w:val="20"/>
                <w:szCs w:val="20"/>
              </w:rPr>
              <w:t>12,7</w:t>
            </w:r>
          </w:p>
        </w:tc>
        <w:tc>
          <w:tcPr>
            <w:tcW w:w="1165" w:type="dxa"/>
            <w:vAlign w:val="center"/>
          </w:tcPr>
          <w:p w:rsidR="007939C0" w:rsidRPr="00E55897" w:rsidRDefault="007939C0" w:rsidP="00E55897">
            <w:pPr>
              <w:rPr>
                <w:color w:val="000000"/>
                <w:sz w:val="20"/>
                <w:szCs w:val="20"/>
              </w:rPr>
            </w:pPr>
            <w:r w:rsidRPr="00E55897">
              <w:rPr>
                <w:color w:val="000000"/>
                <w:sz w:val="20"/>
                <w:szCs w:val="20"/>
              </w:rPr>
              <w:t>9496,784</w:t>
            </w:r>
          </w:p>
        </w:tc>
        <w:tc>
          <w:tcPr>
            <w:tcW w:w="992" w:type="dxa"/>
            <w:vAlign w:val="center"/>
          </w:tcPr>
          <w:p w:rsidR="007939C0" w:rsidRPr="00E55897" w:rsidRDefault="007939C0" w:rsidP="00E55897">
            <w:pPr>
              <w:rPr>
                <w:color w:val="000000"/>
                <w:sz w:val="20"/>
                <w:szCs w:val="20"/>
              </w:rPr>
            </w:pPr>
            <w:r w:rsidRPr="00E55897">
              <w:rPr>
                <w:color w:val="000000"/>
                <w:sz w:val="20"/>
                <w:szCs w:val="20"/>
              </w:rPr>
              <w:t>12,7</w:t>
            </w:r>
          </w:p>
        </w:tc>
        <w:tc>
          <w:tcPr>
            <w:tcW w:w="1108" w:type="dxa"/>
            <w:vAlign w:val="center"/>
          </w:tcPr>
          <w:p w:rsidR="007939C0" w:rsidRPr="00E55897" w:rsidRDefault="007939C0" w:rsidP="00E55897">
            <w:pPr>
              <w:rPr>
                <w:color w:val="000000"/>
                <w:sz w:val="20"/>
                <w:szCs w:val="20"/>
              </w:rPr>
            </w:pPr>
            <w:r w:rsidRPr="00E55897">
              <w:rPr>
                <w:color w:val="000000"/>
                <w:sz w:val="20"/>
                <w:szCs w:val="20"/>
              </w:rPr>
              <w:t>+13,063</w:t>
            </w:r>
          </w:p>
        </w:tc>
        <w:tc>
          <w:tcPr>
            <w:tcW w:w="992" w:type="dxa"/>
            <w:vAlign w:val="center"/>
          </w:tcPr>
          <w:p w:rsidR="007939C0" w:rsidRPr="00E55897" w:rsidRDefault="007939C0" w:rsidP="00E55897">
            <w:pPr>
              <w:rPr>
                <w:color w:val="000000"/>
                <w:sz w:val="20"/>
                <w:szCs w:val="20"/>
              </w:rPr>
            </w:pPr>
            <w:r w:rsidRPr="00E55897">
              <w:rPr>
                <w:color w:val="000000"/>
                <w:sz w:val="20"/>
                <w:szCs w:val="20"/>
              </w:rPr>
              <w:t>-</w:t>
            </w:r>
          </w:p>
        </w:tc>
      </w:tr>
      <w:tr w:rsidR="007939C0" w:rsidRPr="00E55897" w:rsidTr="00E55897">
        <w:tc>
          <w:tcPr>
            <w:tcW w:w="2694" w:type="dxa"/>
            <w:vAlign w:val="center"/>
          </w:tcPr>
          <w:p w:rsidR="007939C0" w:rsidRPr="00E55897" w:rsidRDefault="007939C0" w:rsidP="00E55897">
            <w:pPr>
              <w:rPr>
                <w:color w:val="000000"/>
                <w:sz w:val="20"/>
                <w:szCs w:val="20"/>
              </w:rPr>
            </w:pPr>
            <w:r w:rsidRPr="00E55897">
              <w:rPr>
                <w:color w:val="000000"/>
                <w:sz w:val="20"/>
                <w:szCs w:val="20"/>
              </w:rPr>
              <w:t>Фонд оплаты труда</w:t>
            </w:r>
          </w:p>
        </w:tc>
        <w:tc>
          <w:tcPr>
            <w:tcW w:w="1226" w:type="dxa"/>
            <w:vAlign w:val="center"/>
          </w:tcPr>
          <w:p w:rsidR="007939C0" w:rsidRPr="00E55897" w:rsidRDefault="007939C0" w:rsidP="00E55897">
            <w:pPr>
              <w:rPr>
                <w:color w:val="000000"/>
                <w:sz w:val="20"/>
                <w:szCs w:val="20"/>
              </w:rPr>
            </w:pPr>
            <w:r w:rsidRPr="00E55897">
              <w:rPr>
                <w:color w:val="000000"/>
                <w:sz w:val="20"/>
                <w:szCs w:val="20"/>
              </w:rPr>
              <w:t>74491,29</w:t>
            </w:r>
          </w:p>
        </w:tc>
        <w:tc>
          <w:tcPr>
            <w:tcW w:w="795" w:type="dxa"/>
            <w:vAlign w:val="center"/>
          </w:tcPr>
          <w:p w:rsidR="007939C0" w:rsidRPr="00E55897" w:rsidRDefault="007939C0" w:rsidP="00E55897">
            <w:pPr>
              <w:rPr>
                <w:color w:val="000000"/>
                <w:sz w:val="20"/>
                <w:szCs w:val="20"/>
              </w:rPr>
            </w:pPr>
            <w:r w:rsidRPr="00E55897">
              <w:rPr>
                <w:color w:val="000000"/>
                <w:sz w:val="20"/>
                <w:szCs w:val="20"/>
              </w:rPr>
              <w:t>100</w:t>
            </w:r>
          </w:p>
        </w:tc>
        <w:tc>
          <w:tcPr>
            <w:tcW w:w="1165" w:type="dxa"/>
            <w:vAlign w:val="center"/>
          </w:tcPr>
          <w:p w:rsidR="007939C0" w:rsidRPr="00E55897" w:rsidRDefault="007939C0" w:rsidP="00E55897">
            <w:pPr>
              <w:rPr>
                <w:color w:val="000000"/>
                <w:sz w:val="20"/>
                <w:szCs w:val="20"/>
              </w:rPr>
            </w:pPr>
            <w:r w:rsidRPr="00E55897">
              <w:rPr>
                <w:color w:val="000000"/>
                <w:sz w:val="20"/>
                <w:szCs w:val="20"/>
              </w:rPr>
              <w:t>74591,438</w:t>
            </w:r>
          </w:p>
        </w:tc>
        <w:tc>
          <w:tcPr>
            <w:tcW w:w="992" w:type="dxa"/>
            <w:vAlign w:val="center"/>
          </w:tcPr>
          <w:p w:rsidR="007939C0" w:rsidRPr="00E55897" w:rsidRDefault="007939C0" w:rsidP="00E55897">
            <w:pPr>
              <w:rPr>
                <w:color w:val="000000"/>
                <w:sz w:val="20"/>
                <w:szCs w:val="20"/>
              </w:rPr>
            </w:pPr>
            <w:r w:rsidRPr="00E55897">
              <w:rPr>
                <w:color w:val="000000"/>
                <w:sz w:val="20"/>
                <w:szCs w:val="20"/>
              </w:rPr>
              <w:t>100</w:t>
            </w:r>
          </w:p>
        </w:tc>
        <w:tc>
          <w:tcPr>
            <w:tcW w:w="1108" w:type="dxa"/>
            <w:vAlign w:val="center"/>
          </w:tcPr>
          <w:p w:rsidR="007939C0" w:rsidRPr="00E55897" w:rsidRDefault="007939C0" w:rsidP="00E55897">
            <w:pPr>
              <w:rPr>
                <w:color w:val="000000"/>
                <w:sz w:val="20"/>
                <w:szCs w:val="20"/>
              </w:rPr>
            </w:pPr>
            <w:r w:rsidRPr="00E55897">
              <w:rPr>
                <w:color w:val="000000"/>
                <w:sz w:val="20"/>
                <w:szCs w:val="20"/>
              </w:rPr>
              <w:t>+100,148</w:t>
            </w:r>
          </w:p>
        </w:tc>
        <w:tc>
          <w:tcPr>
            <w:tcW w:w="992" w:type="dxa"/>
            <w:vAlign w:val="center"/>
          </w:tcPr>
          <w:p w:rsidR="007939C0" w:rsidRPr="00E55897" w:rsidRDefault="007939C0" w:rsidP="00E55897">
            <w:pPr>
              <w:rPr>
                <w:color w:val="000000"/>
                <w:sz w:val="20"/>
                <w:szCs w:val="20"/>
              </w:rPr>
            </w:pPr>
            <w:r w:rsidRPr="00E55897">
              <w:rPr>
                <w:color w:val="000000"/>
                <w:sz w:val="20"/>
                <w:szCs w:val="20"/>
              </w:rPr>
              <w:t>-</w:t>
            </w:r>
          </w:p>
        </w:tc>
      </w:tr>
    </w:tbl>
    <w:p w:rsidR="00057E28" w:rsidRPr="00D91231" w:rsidRDefault="00057E28" w:rsidP="00D91231">
      <w:pPr>
        <w:ind w:firstLine="709"/>
        <w:rPr>
          <w:color w:val="000000"/>
        </w:rPr>
      </w:pPr>
    </w:p>
    <w:p w:rsidR="00865B26" w:rsidRPr="00D91231" w:rsidRDefault="00865B26" w:rsidP="00D91231">
      <w:pPr>
        <w:ind w:firstLine="709"/>
        <w:rPr>
          <w:color w:val="000000"/>
        </w:rPr>
      </w:pPr>
      <w:r w:rsidRPr="00D91231">
        <w:rPr>
          <w:color w:val="000000"/>
        </w:rPr>
        <w:t>Согласно</w:t>
      </w:r>
      <w:r w:rsidR="00F25680" w:rsidRPr="00D91231">
        <w:rPr>
          <w:color w:val="000000"/>
        </w:rPr>
        <w:t xml:space="preserve"> данным таблицы </w:t>
      </w:r>
      <w:r w:rsidR="001A0073" w:rsidRPr="00D91231">
        <w:rPr>
          <w:color w:val="000000"/>
        </w:rPr>
        <w:t>2.</w:t>
      </w:r>
      <w:r w:rsidR="009C2C9E" w:rsidRPr="00D91231">
        <w:rPr>
          <w:color w:val="000000"/>
        </w:rPr>
        <w:t>4 видно, что в 2008</w:t>
      </w:r>
      <w:r w:rsidR="007939C0" w:rsidRPr="00D91231">
        <w:rPr>
          <w:color w:val="000000"/>
        </w:rPr>
        <w:t xml:space="preserve"> году </w:t>
      </w:r>
      <w:r w:rsidRPr="00D91231">
        <w:rPr>
          <w:color w:val="000000"/>
        </w:rPr>
        <w:t xml:space="preserve">произошел </w:t>
      </w:r>
      <w:r w:rsidR="007939C0" w:rsidRPr="00D91231">
        <w:rPr>
          <w:color w:val="000000"/>
        </w:rPr>
        <w:t xml:space="preserve">незначительный </w:t>
      </w:r>
      <w:r w:rsidRPr="00D91231">
        <w:rPr>
          <w:color w:val="000000"/>
        </w:rPr>
        <w:t>рост фон</w:t>
      </w:r>
      <w:r w:rsidR="007939C0" w:rsidRPr="00D91231">
        <w:rPr>
          <w:color w:val="000000"/>
        </w:rPr>
        <w:t>да заработной платы на 100148 руб.</w:t>
      </w:r>
      <w:r w:rsidRPr="00D91231">
        <w:rPr>
          <w:color w:val="000000"/>
        </w:rPr>
        <w:t xml:space="preserve"> Структура фонда заработной платы не меняется. Наибольший удельный вес зани</w:t>
      </w:r>
      <w:r w:rsidR="00186AE9" w:rsidRPr="00D91231">
        <w:rPr>
          <w:color w:val="000000"/>
        </w:rPr>
        <w:t>мает месячная</w:t>
      </w:r>
      <w:r w:rsidR="00E55897">
        <w:rPr>
          <w:color w:val="000000"/>
        </w:rPr>
        <w:t xml:space="preserve"> </w:t>
      </w:r>
      <w:r w:rsidR="00186AE9" w:rsidRPr="00D91231">
        <w:rPr>
          <w:color w:val="000000"/>
        </w:rPr>
        <w:t>тарифная ставка – 37,6</w:t>
      </w:r>
      <w:r w:rsidRPr="00D91231">
        <w:rPr>
          <w:color w:val="000000"/>
        </w:rPr>
        <w:t>%. Общий уд</w:t>
      </w:r>
      <w:r w:rsidR="00186AE9" w:rsidRPr="00D91231">
        <w:rPr>
          <w:color w:val="000000"/>
        </w:rPr>
        <w:t>ельный вес доплат составляет 7,5%. Доля</w:t>
      </w:r>
      <w:r w:rsidR="00E55897">
        <w:rPr>
          <w:color w:val="000000"/>
        </w:rPr>
        <w:t xml:space="preserve"> </w:t>
      </w:r>
      <w:r w:rsidR="00186AE9" w:rsidRPr="00D91231">
        <w:rPr>
          <w:color w:val="000000"/>
        </w:rPr>
        <w:t>премий равна 42,1</w:t>
      </w:r>
      <w:r w:rsidRPr="00D91231">
        <w:rPr>
          <w:color w:val="000000"/>
        </w:rPr>
        <w:t>%. Районный коэффициент занимает 13%.</w:t>
      </w:r>
    </w:p>
    <w:p w:rsidR="00186AE9" w:rsidRPr="00D91231" w:rsidRDefault="00865B26" w:rsidP="00D91231">
      <w:pPr>
        <w:ind w:firstLine="709"/>
        <w:rPr>
          <w:color w:val="000000"/>
        </w:rPr>
      </w:pPr>
      <w:r w:rsidRPr="00D91231">
        <w:rPr>
          <w:color w:val="000000"/>
        </w:rPr>
        <w:t>Далее рассмотрим структуру фонда заработной платы работников электрического цех</w:t>
      </w:r>
      <w:r w:rsidR="00F25680" w:rsidRPr="00D91231">
        <w:rPr>
          <w:color w:val="000000"/>
        </w:rPr>
        <w:t xml:space="preserve">а согласно их категориям в таблице </w:t>
      </w:r>
      <w:r w:rsidR="001A0073" w:rsidRPr="00D91231">
        <w:rPr>
          <w:color w:val="000000"/>
        </w:rPr>
        <w:t>2.5</w:t>
      </w:r>
      <w:r w:rsidR="00F25680" w:rsidRPr="00D91231">
        <w:rPr>
          <w:color w:val="000000"/>
        </w:rPr>
        <w:t>.</w:t>
      </w:r>
    </w:p>
    <w:p w:rsidR="00C040C8" w:rsidRPr="00D91231" w:rsidRDefault="00C040C8" w:rsidP="00D91231">
      <w:pPr>
        <w:ind w:firstLine="709"/>
        <w:rPr>
          <w:color w:val="000000"/>
        </w:rPr>
      </w:pPr>
    </w:p>
    <w:p w:rsidR="009C2C9E" w:rsidRPr="00D91231" w:rsidRDefault="009C2C9E" w:rsidP="00D91231">
      <w:pPr>
        <w:ind w:firstLine="709"/>
        <w:rPr>
          <w:color w:val="000000"/>
        </w:rPr>
      </w:pPr>
      <w:r w:rsidRPr="00D91231">
        <w:rPr>
          <w:color w:val="000000"/>
        </w:rPr>
        <w:t xml:space="preserve">Таблица </w:t>
      </w:r>
      <w:r w:rsidR="001A0073" w:rsidRPr="00D91231">
        <w:rPr>
          <w:color w:val="000000"/>
        </w:rPr>
        <w:t>2.</w:t>
      </w:r>
      <w:r w:rsidR="00865B26" w:rsidRPr="00D91231">
        <w:rPr>
          <w:color w:val="000000"/>
        </w:rPr>
        <w:t>5</w:t>
      </w:r>
      <w:r w:rsidRPr="00D91231">
        <w:rPr>
          <w:color w:val="000000"/>
        </w:rPr>
        <w:t xml:space="preserve"> - </w:t>
      </w:r>
      <w:r w:rsidR="00865B26" w:rsidRPr="00D91231">
        <w:rPr>
          <w:color w:val="000000"/>
        </w:rPr>
        <w:t>Анализ структуры фонда заработной платы по категориям работников</w:t>
      </w:r>
    </w:p>
    <w:tbl>
      <w:tblPr>
        <w:tblW w:w="934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88"/>
        <w:gridCol w:w="709"/>
        <w:gridCol w:w="1134"/>
        <w:gridCol w:w="850"/>
        <w:gridCol w:w="1134"/>
        <w:gridCol w:w="851"/>
        <w:gridCol w:w="1039"/>
        <w:gridCol w:w="850"/>
        <w:gridCol w:w="992"/>
      </w:tblGrid>
      <w:tr w:rsidR="00865B26" w:rsidRPr="00E55897" w:rsidTr="00E55897">
        <w:trPr>
          <w:cantSplit/>
          <w:trHeight w:val="773"/>
        </w:trPr>
        <w:tc>
          <w:tcPr>
            <w:tcW w:w="1788" w:type="dxa"/>
            <w:vMerge w:val="restart"/>
            <w:vAlign w:val="center"/>
          </w:tcPr>
          <w:p w:rsidR="00865B26" w:rsidRPr="00E55897" w:rsidRDefault="00865B26" w:rsidP="00E55897">
            <w:pPr>
              <w:rPr>
                <w:color w:val="000000"/>
                <w:sz w:val="20"/>
                <w:szCs w:val="20"/>
              </w:rPr>
            </w:pPr>
            <w:r w:rsidRPr="00E55897">
              <w:rPr>
                <w:color w:val="000000"/>
                <w:sz w:val="20"/>
                <w:szCs w:val="20"/>
              </w:rPr>
              <w:t>Показатели</w:t>
            </w:r>
          </w:p>
        </w:tc>
        <w:tc>
          <w:tcPr>
            <w:tcW w:w="709" w:type="dxa"/>
            <w:vMerge w:val="restart"/>
            <w:vAlign w:val="center"/>
          </w:tcPr>
          <w:p w:rsidR="00865B26" w:rsidRPr="00E55897" w:rsidRDefault="00E55897" w:rsidP="00E55897">
            <w:pPr>
              <w:rPr>
                <w:color w:val="000000"/>
                <w:sz w:val="20"/>
                <w:szCs w:val="20"/>
              </w:rPr>
            </w:pPr>
            <w:r>
              <w:rPr>
                <w:color w:val="000000"/>
                <w:sz w:val="20"/>
                <w:szCs w:val="20"/>
              </w:rPr>
              <w:t>Числен</w:t>
            </w:r>
            <w:r w:rsidR="00865B26" w:rsidRPr="00E55897">
              <w:rPr>
                <w:color w:val="000000"/>
                <w:sz w:val="20"/>
                <w:szCs w:val="20"/>
              </w:rPr>
              <w:t>ность</w:t>
            </w:r>
          </w:p>
        </w:tc>
        <w:tc>
          <w:tcPr>
            <w:tcW w:w="1984" w:type="dxa"/>
            <w:gridSpan w:val="2"/>
            <w:vAlign w:val="center"/>
          </w:tcPr>
          <w:p w:rsidR="00865B26" w:rsidRPr="00E55897" w:rsidRDefault="001A0073" w:rsidP="00E55897">
            <w:pPr>
              <w:rPr>
                <w:color w:val="000000"/>
                <w:sz w:val="20"/>
                <w:szCs w:val="20"/>
              </w:rPr>
            </w:pPr>
            <w:r w:rsidRPr="00E55897">
              <w:rPr>
                <w:color w:val="000000"/>
                <w:sz w:val="20"/>
                <w:szCs w:val="20"/>
              </w:rPr>
              <w:t>Среднемесяч</w:t>
            </w:r>
            <w:r w:rsidR="00D01A98" w:rsidRPr="00E55897">
              <w:rPr>
                <w:color w:val="000000"/>
                <w:sz w:val="20"/>
                <w:szCs w:val="20"/>
              </w:rPr>
              <w:t>н</w:t>
            </w:r>
            <w:r w:rsidRPr="00E55897">
              <w:rPr>
                <w:color w:val="000000"/>
                <w:sz w:val="20"/>
                <w:szCs w:val="20"/>
              </w:rPr>
              <w:t>ый</w:t>
            </w:r>
            <w:r w:rsidR="00D01A98" w:rsidRPr="00E55897">
              <w:rPr>
                <w:color w:val="000000"/>
                <w:sz w:val="20"/>
                <w:szCs w:val="20"/>
              </w:rPr>
              <w:t xml:space="preserve"> </w:t>
            </w:r>
            <w:r w:rsidRPr="00E55897">
              <w:rPr>
                <w:color w:val="000000"/>
                <w:sz w:val="20"/>
                <w:szCs w:val="20"/>
              </w:rPr>
              <w:t>ФОТ в 2007г</w:t>
            </w:r>
          </w:p>
        </w:tc>
        <w:tc>
          <w:tcPr>
            <w:tcW w:w="1985" w:type="dxa"/>
            <w:gridSpan w:val="2"/>
            <w:vAlign w:val="center"/>
          </w:tcPr>
          <w:p w:rsidR="00865B26" w:rsidRPr="00E55897" w:rsidRDefault="001A0073" w:rsidP="00E55897">
            <w:pPr>
              <w:rPr>
                <w:color w:val="000000"/>
                <w:sz w:val="20"/>
                <w:szCs w:val="20"/>
              </w:rPr>
            </w:pPr>
            <w:r w:rsidRPr="00E55897">
              <w:rPr>
                <w:color w:val="000000"/>
                <w:sz w:val="20"/>
                <w:szCs w:val="20"/>
              </w:rPr>
              <w:t>Среднемесяч</w:t>
            </w:r>
            <w:r w:rsidR="00D01A98" w:rsidRPr="00E55897">
              <w:rPr>
                <w:color w:val="000000"/>
                <w:sz w:val="20"/>
                <w:szCs w:val="20"/>
              </w:rPr>
              <w:t>н</w:t>
            </w:r>
            <w:r w:rsidRPr="00E55897">
              <w:rPr>
                <w:color w:val="000000"/>
                <w:sz w:val="20"/>
                <w:szCs w:val="20"/>
              </w:rPr>
              <w:t>ый</w:t>
            </w:r>
            <w:r w:rsidR="00D01A98" w:rsidRPr="00E55897">
              <w:rPr>
                <w:color w:val="000000"/>
                <w:sz w:val="20"/>
                <w:szCs w:val="20"/>
              </w:rPr>
              <w:t xml:space="preserve"> </w:t>
            </w:r>
            <w:r w:rsidRPr="00E55897">
              <w:rPr>
                <w:color w:val="000000"/>
                <w:sz w:val="20"/>
                <w:szCs w:val="20"/>
              </w:rPr>
              <w:t>ФОТ в 2008г</w:t>
            </w:r>
          </w:p>
        </w:tc>
        <w:tc>
          <w:tcPr>
            <w:tcW w:w="1889" w:type="dxa"/>
            <w:gridSpan w:val="2"/>
            <w:vAlign w:val="center"/>
          </w:tcPr>
          <w:p w:rsidR="00865B26" w:rsidRPr="00E55897" w:rsidRDefault="00865B26" w:rsidP="00E55897">
            <w:pPr>
              <w:rPr>
                <w:color w:val="000000"/>
                <w:sz w:val="20"/>
                <w:szCs w:val="20"/>
              </w:rPr>
            </w:pPr>
            <w:r w:rsidRPr="00E55897">
              <w:rPr>
                <w:color w:val="000000"/>
                <w:sz w:val="20"/>
                <w:szCs w:val="20"/>
              </w:rPr>
              <w:t>Отклонения</w:t>
            </w:r>
          </w:p>
        </w:tc>
        <w:tc>
          <w:tcPr>
            <w:tcW w:w="992" w:type="dxa"/>
            <w:vMerge w:val="restart"/>
            <w:vAlign w:val="center"/>
          </w:tcPr>
          <w:p w:rsidR="00865B26" w:rsidRPr="00E55897" w:rsidRDefault="00865B26" w:rsidP="00E55897">
            <w:pPr>
              <w:rPr>
                <w:color w:val="000000"/>
                <w:sz w:val="20"/>
                <w:szCs w:val="20"/>
              </w:rPr>
            </w:pPr>
            <w:r w:rsidRPr="00E55897">
              <w:rPr>
                <w:color w:val="000000"/>
                <w:sz w:val="20"/>
                <w:szCs w:val="20"/>
              </w:rPr>
              <w:t>Темп роста %</w:t>
            </w:r>
          </w:p>
        </w:tc>
      </w:tr>
      <w:tr w:rsidR="00D01A98" w:rsidRPr="00E55897" w:rsidTr="00E55897">
        <w:trPr>
          <w:cantSplit/>
        </w:trPr>
        <w:tc>
          <w:tcPr>
            <w:tcW w:w="1788" w:type="dxa"/>
            <w:vMerge/>
          </w:tcPr>
          <w:p w:rsidR="00865B26" w:rsidRPr="00E55897" w:rsidRDefault="00865B26" w:rsidP="00E55897">
            <w:pPr>
              <w:rPr>
                <w:color w:val="000000"/>
                <w:sz w:val="20"/>
                <w:szCs w:val="20"/>
              </w:rPr>
            </w:pPr>
          </w:p>
        </w:tc>
        <w:tc>
          <w:tcPr>
            <w:tcW w:w="709" w:type="dxa"/>
            <w:vMerge/>
            <w:vAlign w:val="center"/>
          </w:tcPr>
          <w:p w:rsidR="00865B26" w:rsidRPr="00E55897" w:rsidRDefault="00865B26" w:rsidP="00E55897">
            <w:pPr>
              <w:rPr>
                <w:color w:val="000000"/>
                <w:sz w:val="20"/>
                <w:szCs w:val="20"/>
              </w:rPr>
            </w:pPr>
          </w:p>
        </w:tc>
        <w:tc>
          <w:tcPr>
            <w:tcW w:w="1134" w:type="dxa"/>
            <w:vAlign w:val="center"/>
          </w:tcPr>
          <w:p w:rsidR="00865B26" w:rsidRPr="00E55897" w:rsidRDefault="00865B26" w:rsidP="00E55897">
            <w:pPr>
              <w:rPr>
                <w:color w:val="000000"/>
                <w:sz w:val="20"/>
                <w:szCs w:val="20"/>
              </w:rPr>
            </w:pPr>
            <w:r w:rsidRPr="00E55897">
              <w:rPr>
                <w:color w:val="000000"/>
                <w:sz w:val="20"/>
                <w:szCs w:val="20"/>
              </w:rPr>
              <w:t>в руб.</w:t>
            </w:r>
          </w:p>
        </w:tc>
        <w:tc>
          <w:tcPr>
            <w:tcW w:w="850" w:type="dxa"/>
            <w:vAlign w:val="center"/>
          </w:tcPr>
          <w:p w:rsidR="00865B26" w:rsidRPr="00E55897" w:rsidRDefault="00865B26" w:rsidP="00E55897">
            <w:pPr>
              <w:rPr>
                <w:color w:val="000000"/>
                <w:sz w:val="20"/>
                <w:szCs w:val="20"/>
              </w:rPr>
            </w:pPr>
            <w:r w:rsidRPr="00E55897">
              <w:rPr>
                <w:color w:val="000000"/>
                <w:sz w:val="20"/>
                <w:szCs w:val="20"/>
              </w:rPr>
              <w:t>уд. вес, %</w:t>
            </w:r>
          </w:p>
        </w:tc>
        <w:tc>
          <w:tcPr>
            <w:tcW w:w="1134" w:type="dxa"/>
            <w:vAlign w:val="center"/>
          </w:tcPr>
          <w:p w:rsidR="00865B26" w:rsidRPr="00E55897" w:rsidRDefault="00865B26" w:rsidP="00E55897">
            <w:pPr>
              <w:rPr>
                <w:color w:val="000000"/>
                <w:sz w:val="20"/>
                <w:szCs w:val="20"/>
              </w:rPr>
            </w:pPr>
            <w:r w:rsidRPr="00E55897">
              <w:rPr>
                <w:color w:val="000000"/>
                <w:sz w:val="20"/>
                <w:szCs w:val="20"/>
              </w:rPr>
              <w:t>в руб.</w:t>
            </w:r>
          </w:p>
        </w:tc>
        <w:tc>
          <w:tcPr>
            <w:tcW w:w="851" w:type="dxa"/>
            <w:vAlign w:val="center"/>
          </w:tcPr>
          <w:p w:rsidR="00865B26" w:rsidRPr="00E55897" w:rsidRDefault="00865B26" w:rsidP="00E55897">
            <w:pPr>
              <w:rPr>
                <w:color w:val="000000"/>
                <w:sz w:val="20"/>
                <w:szCs w:val="20"/>
              </w:rPr>
            </w:pPr>
            <w:r w:rsidRPr="00E55897">
              <w:rPr>
                <w:color w:val="000000"/>
                <w:sz w:val="20"/>
                <w:szCs w:val="20"/>
              </w:rPr>
              <w:t>уд. вес, %</w:t>
            </w:r>
          </w:p>
        </w:tc>
        <w:tc>
          <w:tcPr>
            <w:tcW w:w="1039" w:type="dxa"/>
            <w:vAlign w:val="center"/>
          </w:tcPr>
          <w:p w:rsidR="00865B26" w:rsidRPr="00E55897" w:rsidRDefault="00865B26" w:rsidP="00E55897">
            <w:pPr>
              <w:rPr>
                <w:color w:val="000000"/>
                <w:sz w:val="20"/>
                <w:szCs w:val="20"/>
              </w:rPr>
            </w:pPr>
            <w:r w:rsidRPr="00E55897">
              <w:rPr>
                <w:color w:val="000000"/>
                <w:sz w:val="20"/>
                <w:szCs w:val="20"/>
              </w:rPr>
              <w:t>в руб.</w:t>
            </w:r>
          </w:p>
        </w:tc>
        <w:tc>
          <w:tcPr>
            <w:tcW w:w="850" w:type="dxa"/>
            <w:vAlign w:val="center"/>
          </w:tcPr>
          <w:p w:rsidR="00865B26" w:rsidRPr="00E55897" w:rsidRDefault="00865B26" w:rsidP="00E55897">
            <w:pPr>
              <w:rPr>
                <w:color w:val="000000"/>
                <w:sz w:val="20"/>
                <w:szCs w:val="20"/>
              </w:rPr>
            </w:pPr>
            <w:r w:rsidRPr="00E55897">
              <w:rPr>
                <w:color w:val="000000"/>
                <w:sz w:val="20"/>
                <w:szCs w:val="20"/>
              </w:rPr>
              <w:t>уд. вес, %</w:t>
            </w:r>
          </w:p>
        </w:tc>
        <w:tc>
          <w:tcPr>
            <w:tcW w:w="992" w:type="dxa"/>
            <w:vMerge/>
          </w:tcPr>
          <w:p w:rsidR="00865B26" w:rsidRPr="00E55897" w:rsidRDefault="00865B26" w:rsidP="00E55897">
            <w:pPr>
              <w:rPr>
                <w:color w:val="000000"/>
                <w:sz w:val="20"/>
                <w:szCs w:val="20"/>
              </w:rPr>
            </w:pPr>
          </w:p>
        </w:tc>
      </w:tr>
      <w:tr w:rsidR="00D01A98" w:rsidRPr="00E55897" w:rsidTr="00E55897">
        <w:tc>
          <w:tcPr>
            <w:tcW w:w="1788" w:type="dxa"/>
            <w:vAlign w:val="center"/>
          </w:tcPr>
          <w:p w:rsidR="00865B26" w:rsidRPr="00E55897" w:rsidRDefault="00865B26" w:rsidP="00E55897">
            <w:pPr>
              <w:rPr>
                <w:color w:val="000000"/>
                <w:sz w:val="20"/>
                <w:szCs w:val="20"/>
              </w:rPr>
            </w:pPr>
            <w:r w:rsidRPr="00E55897">
              <w:rPr>
                <w:color w:val="000000"/>
                <w:sz w:val="20"/>
                <w:szCs w:val="20"/>
              </w:rPr>
              <w:t>Руководители</w:t>
            </w:r>
          </w:p>
        </w:tc>
        <w:tc>
          <w:tcPr>
            <w:tcW w:w="709" w:type="dxa"/>
            <w:vAlign w:val="center"/>
          </w:tcPr>
          <w:p w:rsidR="00865B26" w:rsidRPr="00E55897" w:rsidRDefault="00865B26" w:rsidP="00E55897">
            <w:pPr>
              <w:rPr>
                <w:color w:val="000000"/>
                <w:sz w:val="20"/>
                <w:szCs w:val="20"/>
              </w:rPr>
            </w:pPr>
            <w:r w:rsidRPr="00E55897">
              <w:rPr>
                <w:color w:val="000000"/>
                <w:sz w:val="20"/>
                <w:szCs w:val="20"/>
              </w:rPr>
              <w:t>12</w:t>
            </w:r>
          </w:p>
        </w:tc>
        <w:tc>
          <w:tcPr>
            <w:tcW w:w="1134" w:type="dxa"/>
            <w:vAlign w:val="center"/>
          </w:tcPr>
          <w:p w:rsidR="00865B26" w:rsidRPr="00E55897" w:rsidRDefault="00865B26" w:rsidP="00E55897">
            <w:pPr>
              <w:rPr>
                <w:color w:val="000000"/>
                <w:sz w:val="20"/>
                <w:szCs w:val="20"/>
              </w:rPr>
            </w:pPr>
            <w:r w:rsidRPr="00E55897">
              <w:rPr>
                <w:color w:val="000000"/>
                <w:sz w:val="20"/>
                <w:szCs w:val="20"/>
              </w:rPr>
              <w:t>131978</w:t>
            </w:r>
          </w:p>
        </w:tc>
        <w:tc>
          <w:tcPr>
            <w:tcW w:w="850" w:type="dxa"/>
            <w:vAlign w:val="center"/>
          </w:tcPr>
          <w:p w:rsidR="00865B26" w:rsidRPr="00E55897" w:rsidRDefault="00865B26" w:rsidP="00E55897">
            <w:pPr>
              <w:rPr>
                <w:color w:val="000000"/>
                <w:sz w:val="20"/>
                <w:szCs w:val="20"/>
              </w:rPr>
            </w:pPr>
            <w:r w:rsidRPr="00E55897">
              <w:rPr>
                <w:color w:val="000000"/>
                <w:sz w:val="20"/>
                <w:szCs w:val="20"/>
              </w:rPr>
              <w:t>29,7</w:t>
            </w:r>
          </w:p>
        </w:tc>
        <w:tc>
          <w:tcPr>
            <w:tcW w:w="1134" w:type="dxa"/>
            <w:vAlign w:val="center"/>
          </w:tcPr>
          <w:p w:rsidR="00865B26" w:rsidRPr="00E55897" w:rsidRDefault="00865B26" w:rsidP="00E55897">
            <w:pPr>
              <w:rPr>
                <w:color w:val="000000"/>
                <w:sz w:val="20"/>
                <w:szCs w:val="20"/>
              </w:rPr>
            </w:pPr>
            <w:r w:rsidRPr="00E55897">
              <w:rPr>
                <w:color w:val="000000"/>
                <w:sz w:val="20"/>
                <w:szCs w:val="20"/>
              </w:rPr>
              <w:t>148567</w:t>
            </w:r>
          </w:p>
        </w:tc>
        <w:tc>
          <w:tcPr>
            <w:tcW w:w="851" w:type="dxa"/>
            <w:vAlign w:val="center"/>
          </w:tcPr>
          <w:p w:rsidR="00865B26" w:rsidRPr="00E55897" w:rsidRDefault="00865B26" w:rsidP="00E55897">
            <w:pPr>
              <w:rPr>
                <w:color w:val="000000"/>
                <w:sz w:val="20"/>
                <w:szCs w:val="20"/>
              </w:rPr>
            </w:pPr>
            <w:r w:rsidRPr="00E55897">
              <w:rPr>
                <w:color w:val="000000"/>
                <w:sz w:val="20"/>
                <w:szCs w:val="20"/>
              </w:rPr>
              <w:t>27,3</w:t>
            </w:r>
          </w:p>
        </w:tc>
        <w:tc>
          <w:tcPr>
            <w:tcW w:w="1039" w:type="dxa"/>
            <w:vAlign w:val="center"/>
          </w:tcPr>
          <w:p w:rsidR="00865B26" w:rsidRPr="00E55897" w:rsidRDefault="00865B26" w:rsidP="00E55897">
            <w:pPr>
              <w:rPr>
                <w:color w:val="000000"/>
                <w:sz w:val="20"/>
                <w:szCs w:val="20"/>
              </w:rPr>
            </w:pPr>
            <w:r w:rsidRPr="00E55897">
              <w:rPr>
                <w:color w:val="000000"/>
                <w:sz w:val="20"/>
                <w:szCs w:val="20"/>
              </w:rPr>
              <w:t>+16589</w:t>
            </w:r>
          </w:p>
        </w:tc>
        <w:tc>
          <w:tcPr>
            <w:tcW w:w="850" w:type="dxa"/>
            <w:vAlign w:val="center"/>
          </w:tcPr>
          <w:p w:rsidR="00865B26" w:rsidRPr="00E55897" w:rsidRDefault="00865B26" w:rsidP="00E55897">
            <w:pPr>
              <w:rPr>
                <w:color w:val="000000"/>
                <w:sz w:val="20"/>
                <w:szCs w:val="20"/>
              </w:rPr>
            </w:pPr>
            <w:r w:rsidRPr="00E55897">
              <w:rPr>
                <w:color w:val="000000"/>
                <w:sz w:val="20"/>
                <w:szCs w:val="20"/>
              </w:rPr>
              <w:t>-2,4</w:t>
            </w:r>
          </w:p>
        </w:tc>
        <w:tc>
          <w:tcPr>
            <w:tcW w:w="992" w:type="dxa"/>
            <w:vAlign w:val="center"/>
          </w:tcPr>
          <w:p w:rsidR="00865B26" w:rsidRPr="00E55897" w:rsidRDefault="00865B26" w:rsidP="00E55897">
            <w:pPr>
              <w:rPr>
                <w:color w:val="000000"/>
                <w:sz w:val="20"/>
                <w:szCs w:val="20"/>
              </w:rPr>
            </w:pPr>
            <w:r w:rsidRPr="00E55897">
              <w:rPr>
                <w:color w:val="000000"/>
                <w:sz w:val="20"/>
                <w:szCs w:val="20"/>
              </w:rPr>
              <w:t>112,6</w:t>
            </w:r>
          </w:p>
        </w:tc>
      </w:tr>
      <w:tr w:rsidR="00D01A98" w:rsidRPr="00E55897" w:rsidTr="00E55897">
        <w:tc>
          <w:tcPr>
            <w:tcW w:w="1788" w:type="dxa"/>
            <w:vAlign w:val="center"/>
          </w:tcPr>
          <w:p w:rsidR="00865B26" w:rsidRPr="00E55897" w:rsidRDefault="00865B26" w:rsidP="00E55897">
            <w:pPr>
              <w:rPr>
                <w:color w:val="000000"/>
                <w:sz w:val="20"/>
                <w:szCs w:val="20"/>
              </w:rPr>
            </w:pPr>
            <w:r w:rsidRPr="00E55897">
              <w:rPr>
                <w:color w:val="000000"/>
                <w:sz w:val="20"/>
                <w:szCs w:val="20"/>
              </w:rPr>
              <w:t>Специалисты</w:t>
            </w:r>
          </w:p>
        </w:tc>
        <w:tc>
          <w:tcPr>
            <w:tcW w:w="709" w:type="dxa"/>
            <w:vAlign w:val="center"/>
          </w:tcPr>
          <w:p w:rsidR="00865B26" w:rsidRPr="00E55897" w:rsidRDefault="00865B26" w:rsidP="00E55897">
            <w:pPr>
              <w:rPr>
                <w:color w:val="000000"/>
                <w:sz w:val="20"/>
                <w:szCs w:val="20"/>
              </w:rPr>
            </w:pPr>
            <w:r w:rsidRPr="00E55897">
              <w:rPr>
                <w:color w:val="000000"/>
                <w:sz w:val="20"/>
                <w:szCs w:val="20"/>
              </w:rPr>
              <w:t>4</w:t>
            </w:r>
          </w:p>
        </w:tc>
        <w:tc>
          <w:tcPr>
            <w:tcW w:w="1134" w:type="dxa"/>
            <w:vAlign w:val="center"/>
          </w:tcPr>
          <w:p w:rsidR="00865B26" w:rsidRPr="00E55897" w:rsidRDefault="00865B26" w:rsidP="00E55897">
            <w:pPr>
              <w:rPr>
                <w:color w:val="000000"/>
                <w:sz w:val="20"/>
                <w:szCs w:val="20"/>
              </w:rPr>
            </w:pPr>
            <w:r w:rsidRPr="00E55897">
              <w:rPr>
                <w:color w:val="000000"/>
                <w:sz w:val="20"/>
                <w:szCs w:val="20"/>
              </w:rPr>
              <w:t>27386</w:t>
            </w:r>
          </w:p>
        </w:tc>
        <w:tc>
          <w:tcPr>
            <w:tcW w:w="850" w:type="dxa"/>
            <w:vAlign w:val="center"/>
          </w:tcPr>
          <w:p w:rsidR="00865B26" w:rsidRPr="00E55897" w:rsidRDefault="00865B26" w:rsidP="00E55897">
            <w:pPr>
              <w:rPr>
                <w:color w:val="000000"/>
                <w:sz w:val="20"/>
                <w:szCs w:val="20"/>
              </w:rPr>
            </w:pPr>
            <w:r w:rsidRPr="00E55897">
              <w:rPr>
                <w:color w:val="000000"/>
                <w:sz w:val="20"/>
                <w:szCs w:val="20"/>
              </w:rPr>
              <w:t>6,2</w:t>
            </w:r>
          </w:p>
        </w:tc>
        <w:tc>
          <w:tcPr>
            <w:tcW w:w="1134" w:type="dxa"/>
            <w:vAlign w:val="center"/>
          </w:tcPr>
          <w:p w:rsidR="00865B26" w:rsidRPr="00E55897" w:rsidRDefault="00865B26" w:rsidP="00E55897">
            <w:pPr>
              <w:rPr>
                <w:color w:val="000000"/>
                <w:sz w:val="20"/>
                <w:szCs w:val="20"/>
              </w:rPr>
            </w:pPr>
            <w:r w:rsidRPr="00E55897">
              <w:rPr>
                <w:color w:val="000000"/>
                <w:sz w:val="20"/>
                <w:szCs w:val="20"/>
              </w:rPr>
              <w:t>34258</w:t>
            </w:r>
          </w:p>
        </w:tc>
        <w:tc>
          <w:tcPr>
            <w:tcW w:w="851" w:type="dxa"/>
            <w:vAlign w:val="center"/>
          </w:tcPr>
          <w:p w:rsidR="00865B26" w:rsidRPr="00E55897" w:rsidRDefault="00865B26" w:rsidP="00E55897">
            <w:pPr>
              <w:rPr>
                <w:color w:val="000000"/>
                <w:sz w:val="20"/>
                <w:szCs w:val="20"/>
              </w:rPr>
            </w:pPr>
            <w:r w:rsidRPr="00E55897">
              <w:rPr>
                <w:color w:val="000000"/>
                <w:sz w:val="20"/>
                <w:szCs w:val="20"/>
              </w:rPr>
              <w:t>6,3</w:t>
            </w:r>
          </w:p>
        </w:tc>
        <w:tc>
          <w:tcPr>
            <w:tcW w:w="1039" w:type="dxa"/>
            <w:vAlign w:val="center"/>
          </w:tcPr>
          <w:p w:rsidR="00865B26" w:rsidRPr="00E55897" w:rsidRDefault="00865B26" w:rsidP="00E55897">
            <w:pPr>
              <w:rPr>
                <w:color w:val="000000"/>
                <w:sz w:val="20"/>
                <w:szCs w:val="20"/>
              </w:rPr>
            </w:pPr>
            <w:r w:rsidRPr="00E55897">
              <w:rPr>
                <w:color w:val="000000"/>
                <w:sz w:val="20"/>
                <w:szCs w:val="20"/>
              </w:rPr>
              <w:t>+6872</w:t>
            </w:r>
          </w:p>
        </w:tc>
        <w:tc>
          <w:tcPr>
            <w:tcW w:w="850" w:type="dxa"/>
            <w:vAlign w:val="center"/>
          </w:tcPr>
          <w:p w:rsidR="00865B26" w:rsidRPr="00E55897" w:rsidRDefault="00865B26" w:rsidP="00E55897">
            <w:pPr>
              <w:rPr>
                <w:color w:val="000000"/>
                <w:sz w:val="20"/>
                <w:szCs w:val="20"/>
              </w:rPr>
            </w:pPr>
            <w:r w:rsidRPr="00E55897">
              <w:rPr>
                <w:color w:val="000000"/>
                <w:sz w:val="20"/>
                <w:szCs w:val="20"/>
              </w:rPr>
              <w:t>+0,1</w:t>
            </w:r>
          </w:p>
        </w:tc>
        <w:tc>
          <w:tcPr>
            <w:tcW w:w="992" w:type="dxa"/>
            <w:vAlign w:val="center"/>
          </w:tcPr>
          <w:p w:rsidR="00865B26" w:rsidRPr="00E55897" w:rsidRDefault="00865B26" w:rsidP="00E55897">
            <w:pPr>
              <w:rPr>
                <w:color w:val="000000"/>
                <w:sz w:val="20"/>
                <w:szCs w:val="20"/>
              </w:rPr>
            </w:pPr>
            <w:r w:rsidRPr="00E55897">
              <w:rPr>
                <w:color w:val="000000"/>
                <w:sz w:val="20"/>
                <w:szCs w:val="20"/>
              </w:rPr>
              <w:t>125</w:t>
            </w:r>
          </w:p>
        </w:tc>
      </w:tr>
      <w:tr w:rsidR="00D01A98" w:rsidRPr="00E55897" w:rsidTr="00E55897">
        <w:tc>
          <w:tcPr>
            <w:tcW w:w="1788" w:type="dxa"/>
            <w:vAlign w:val="center"/>
          </w:tcPr>
          <w:p w:rsidR="00865B26" w:rsidRPr="00E55897" w:rsidRDefault="00865B26" w:rsidP="00E55897">
            <w:pPr>
              <w:rPr>
                <w:color w:val="000000"/>
                <w:sz w:val="20"/>
                <w:szCs w:val="20"/>
              </w:rPr>
            </w:pPr>
            <w:r w:rsidRPr="00E55897">
              <w:rPr>
                <w:color w:val="000000"/>
                <w:sz w:val="20"/>
                <w:szCs w:val="20"/>
              </w:rPr>
              <w:t>Служащие</w:t>
            </w:r>
          </w:p>
        </w:tc>
        <w:tc>
          <w:tcPr>
            <w:tcW w:w="709" w:type="dxa"/>
            <w:vAlign w:val="center"/>
          </w:tcPr>
          <w:p w:rsidR="00865B26" w:rsidRPr="00E55897" w:rsidRDefault="00865B26" w:rsidP="00E55897">
            <w:pPr>
              <w:rPr>
                <w:color w:val="000000"/>
                <w:sz w:val="20"/>
                <w:szCs w:val="20"/>
              </w:rPr>
            </w:pPr>
            <w:r w:rsidRPr="00E55897">
              <w:rPr>
                <w:color w:val="000000"/>
                <w:sz w:val="20"/>
                <w:szCs w:val="20"/>
              </w:rPr>
              <w:t>1</w:t>
            </w:r>
          </w:p>
        </w:tc>
        <w:tc>
          <w:tcPr>
            <w:tcW w:w="1134" w:type="dxa"/>
            <w:vAlign w:val="center"/>
          </w:tcPr>
          <w:p w:rsidR="00865B26" w:rsidRPr="00E55897" w:rsidRDefault="00865B26" w:rsidP="00E55897">
            <w:pPr>
              <w:rPr>
                <w:color w:val="000000"/>
                <w:sz w:val="20"/>
                <w:szCs w:val="20"/>
              </w:rPr>
            </w:pPr>
            <w:r w:rsidRPr="00E55897">
              <w:rPr>
                <w:color w:val="000000"/>
                <w:sz w:val="20"/>
                <w:szCs w:val="20"/>
              </w:rPr>
              <w:t>4340</w:t>
            </w:r>
          </w:p>
        </w:tc>
        <w:tc>
          <w:tcPr>
            <w:tcW w:w="850" w:type="dxa"/>
            <w:vAlign w:val="center"/>
          </w:tcPr>
          <w:p w:rsidR="00865B26" w:rsidRPr="00E55897" w:rsidRDefault="00865B26" w:rsidP="00E55897">
            <w:pPr>
              <w:rPr>
                <w:color w:val="000000"/>
                <w:sz w:val="20"/>
                <w:szCs w:val="20"/>
              </w:rPr>
            </w:pPr>
            <w:r w:rsidRPr="00E55897">
              <w:rPr>
                <w:color w:val="000000"/>
                <w:sz w:val="20"/>
                <w:szCs w:val="20"/>
              </w:rPr>
              <w:t>1</w:t>
            </w:r>
          </w:p>
        </w:tc>
        <w:tc>
          <w:tcPr>
            <w:tcW w:w="1134" w:type="dxa"/>
            <w:vAlign w:val="center"/>
          </w:tcPr>
          <w:p w:rsidR="00865B26" w:rsidRPr="00E55897" w:rsidRDefault="00865B26" w:rsidP="00E55897">
            <w:pPr>
              <w:rPr>
                <w:color w:val="000000"/>
                <w:sz w:val="20"/>
                <w:szCs w:val="20"/>
              </w:rPr>
            </w:pPr>
            <w:r w:rsidRPr="00E55897">
              <w:rPr>
                <w:color w:val="000000"/>
                <w:sz w:val="20"/>
                <w:szCs w:val="20"/>
              </w:rPr>
              <w:t>5123</w:t>
            </w:r>
          </w:p>
        </w:tc>
        <w:tc>
          <w:tcPr>
            <w:tcW w:w="851" w:type="dxa"/>
            <w:vAlign w:val="center"/>
          </w:tcPr>
          <w:p w:rsidR="00865B26" w:rsidRPr="00E55897" w:rsidRDefault="00865B26" w:rsidP="00E55897">
            <w:pPr>
              <w:rPr>
                <w:color w:val="000000"/>
                <w:sz w:val="20"/>
                <w:szCs w:val="20"/>
              </w:rPr>
            </w:pPr>
            <w:r w:rsidRPr="00E55897">
              <w:rPr>
                <w:color w:val="000000"/>
                <w:sz w:val="20"/>
                <w:szCs w:val="20"/>
              </w:rPr>
              <w:t>0,9</w:t>
            </w:r>
          </w:p>
        </w:tc>
        <w:tc>
          <w:tcPr>
            <w:tcW w:w="1039" w:type="dxa"/>
            <w:vAlign w:val="center"/>
          </w:tcPr>
          <w:p w:rsidR="00865B26" w:rsidRPr="00E55897" w:rsidRDefault="00865B26" w:rsidP="00E55897">
            <w:pPr>
              <w:rPr>
                <w:color w:val="000000"/>
                <w:sz w:val="20"/>
                <w:szCs w:val="20"/>
              </w:rPr>
            </w:pPr>
            <w:r w:rsidRPr="00E55897">
              <w:rPr>
                <w:color w:val="000000"/>
                <w:sz w:val="20"/>
                <w:szCs w:val="20"/>
              </w:rPr>
              <w:t>+783</w:t>
            </w:r>
          </w:p>
        </w:tc>
        <w:tc>
          <w:tcPr>
            <w:tcW w:w="850" w:type="dxa"/>
            <w:vAlign w:val="center"/>
          </w:tcPr>
          <w:p w:rsidR="00865B26" w:rsidRPr="00E55897" w:rsidRDefault="00865B26" w:rsidP="00E55897">
            <w:pPr>
              <w:rPr>
                <w:color w:val="000000"/>
                <w:sz w:val="20"/>
                <w:szCs w:val="20"/>
              </w:rPr>
            </w:pPr>
            <w:r w:rsidRPr="00E55897">
              <w:rPr>
                <w:color w:val="000000"/>
                <w:sz w:val="20"/>
                <w:szCs w:val="20"/>
              </w:rPr>
              <w:t>-0,1</w:t>
            </w:r>
          </w:p>
        </w:tc>
        <w:tc>
          <w:tcPr>
            <w:tcW w:w="992" w:type="dxa"/>
            <w:vAlign w:val="center"/>
          </w:tcPr>
          <w:p w:rsidR="00865B26" w:rsidRPr="00E55897" w:rsidRDefault="00865B26" w:rsidP="00E55897">
            <w:pPr>
              <w:rPr>
                <w:color w:val="000000"/>
                <w:sz w:val="20"/>
                <w:szCs w:val="20"/>
              </w:rPr>
            </w:pPr>
            <w:r w:rsidRPr="00E55897">
              <w:rPr>
                <w:color w:val="000000"/>
                <w:sz w:val="20"/>
                <w:szCs w:val="20"/>
              </w:rPr>
              <w:t>118</w:t>
            </w:r>
          </w:p>
        </w:tc>
      </w:tr>
      <w:tr w:rsidR="00D01A98" w:rsidRPr="00E55897" w:rsidTr="00E55897">
        <w:tc>
          <w:tcPr>
            <w:tcW w:w="1788" w:type="dxa"/>
            <w:vAlign w:val="center"/>
          </w:tcPr>
          <w:p w:rsidR="00865B26" w:rsidRPr="00E55897" w:rsidRDefault="00865B26" w:rsidP="00E55897">
            <w:pPr>
              <w:rPr>
                <w:color w:val="000000"/>
                <w:sz w:val="20"/>
                <w:szCs w:val="20"/>
              </w:rPr>
            </w:pPr>
            <w:r w:rsidRPr="00E55897">
              <w:rPr>
                <w:color w:val="000000"/>
                <w:sz w:val="20"/>
                <w:szCs w:val="20"/>
              </w:rPr>
              <w:t>Рабочие</w:t>
            </w:r>
          </w:p>
        </w:tc>
        <w:tc>
          <w:tcPr>
            <w:tcW w:w="709" w:type="dxa"/>
            <w:vAlign w:val="center"/>
          </w:tcPr>
          <w:p w:rsidR="00865B26" w:rsidRPr="00E55897" w:rsidRDefault="00865B26" w:rsidP="00E55897">
            <w:pPr>
              <w:rPr>
                <w:color w:val="000000"/>
                <w:sz w:val="20"/>
                <w:szCs w:val="20"/>
              </w:rPr>
            </w:pPr>
            <w:r w:rsidRPr="00E55897">
              <w:rPr>
                <w:color w:val="000000"/>
                <w:sz w:val="20"/>
                <w:szCs w:val="20"/>
              </w:rPr>
              <w:t>51</w:t>
            </w:r>
          </w:p>
        </w:tc>
        <w:tc>
          <w:tcPr>
            <w:tcW w:w="1134" w:type="dxa"/>
            <w:vAlign w:val="center"/>
          </w:tcPr>
          <w:p w:rsidR="00865B26" w:rsidRPr="00E55897" w:rsidRDefault="00865B26" w:rsidP="00E55897">
            <w:pPr>
              <w:rPr>
                <w:color w:val="000000"/>
                <w:sz w:val="20"/>
                <w:szCs w:val="20"/>
              </w:rPr>
            </w:pPr>
            <w:r w:rsidRPr="00E55897">
              <w:rPr>
                <w:color w:val="000000"/>
                <w:sz w:val="20"/>
                <w:szCs w:val="20"/>
              </w:rPr>
              <w:t>280500</w:t>
            </w:r>
          </w:p>
        </w:tc>
        <w:tc>
          <w:tcPr>
            <w:tcW w:w="850" w:type="dxa"/>
            <w:vAlign w:val="center"/>
          </w:tcPr>
          <w:p w:rsidR="00865B26" w:rsidRPr="00E55897" w:rsidRDefault="00865B26" w:rsidP="00E55897">
            <w:pPr>
              <w:rPr>
                <w:color w:val="000000"/>
                <w:sz w:val="20"/>
                <w:szCs w:val="20"/>
              </w:rPr>
            </w:pPr>
            <w:r w:rsidRPr="00E55897">
              <w:rPr>
                <w:color w:val="000000"/>
                <w:sz w:val="20"/>
                <w:szCs w:val="20"/>
              </w:rPr>
              <w:t>63,1</w:t>
            </w:r>
          </w:p>
        </w:tc>
        <w:tc>
          <w:tcPr>
            <w:tcW w:w="1134" w:type="dxa"/>
            <w:vAlign w:val="center"/>
          </w:tcPr>
          <w:p w:rsidR="00865B26" w:rsidRPr="00E55897" w:rsidRDefault="00865B26" w:rsidP="00E55897">
            <w:pPr>
              <w:rPr>
                <w:color w:val="000000"/>
                <w:sz w:val="20"/>
                <w:szCs w:val="20"/>
              </w:rPr>
            </w:pPr>
            <w:r w:rsidRPr="00E55897">
              <w:rPr>
                <w:color w:val="000000"/>
                <w:sz w:val="20"/>
                <w:szCs w:val="20"/>
              </w:rPr>
              <w:t>356409</w:t>
            </w:r>
          </w:p>
        </w:tc>
        <w:tc>
          <w:tcPr>
            <w:tcW w:w="851" w:type="dxa"/>
            <w:vAlign w:val="center"/>
          </w:tcPr>
          <w:p w:rsidR="00865B26" w:rsidRPr="00E55897" w:rsidRDefault="00865B26" w:rsidP="00E55897">
            <w:pPr>
              <w:rPr>
                <w:color w:val="000000"/>
                <w:sz w:val="20"/>
                <w:szCs w:val="20"/>
              </w:rPr>
            </w:pPr>
            <w:r w:rsidRPr="00E55897">
              <w:rPr>
                <w:color w:val="000000"/>
                <w:sz w:val="20"/>
                <w:szCs w:val="20"/>
              </w:rPr>
              <w:t>65,5</w:t>
            </w:r>
          </w:p>
        </w:tc>
        <w:tc>
          <w:tcPr>
            <w:tcW w:w="1039" w:type="dxa"/>
            <w:vAlign w:val="center"/>
          </w:tcPr>
          <w:p w:rsidR="00865B26" w:rsidRPr="00E55897" w:rsidRDefault="00865B26" w:rsidP="00E55897">
            <w:pPr>
              <w:rPr>
                <w:color w:val="000000"/>
                <w:sz w:val="20"/>
                <w:szCs w:val="20"/>
              </w:rPr>
            </w:pPr>
            <w:r w:rsidRPr="00E55897">
              <w:rPr>
                <w:color w:val="000000"/>
                <w:sz w:val="20"/>
                <w:szCs w:val="20"/>
              </w:rPr>
              <w:t>+75909</w:t>
            </w:r>
          </w:p>
        </w:tc>
        <w:tc>
          <w:tcPr>
            <w:tcW w:w="850" w:type="dxa"/>
            <w:vAlign w:val="center"/>
          </w:tcPr>
          <w:p w:rsidR="00865B26" w:rsidRPr="00E55897" w:rsidRDefault="00865B26" w:rsidP="00E55897">
            <w:pPr>
              <w:rPr>
                <w:color w:val="000000"/>
                <w:sz w:val="20"/>
                <w:szCs w:val="20"/>
              </w:rPr>
            </w:pPr>
            <w:r w:rsidRPr="00E55897">
              <w:rPr>
                <w:color w:val="000000"/>
                <w:sz w:val="20"/>
                <w:szCs w:val="20"/>
              </w:rPr>
              <w:t>+2,4</w:t>
            </w:r>
          </w:p>
        </w:tc>
        <w:tc>
          <w:tcPr>
            <w:tcW w:w="992" w:type="dxa"/>
            <w:vAlign w:val="center"/>
          </w:tcPr>
          <w:p w:rsidR="00865B26" w:rsidRPr="00E55897" w:rsidRDefault="00865B26" w:rsidP="00E55897">
            <w:pPr>
              <w:rPr>
                <w:color w:val="000000"/>
                <w:sz w:val="20"/>
                <w:szCs w:val="20"/>
              </w:rPr>
            </w:pPr>
            <w:r w:rsidRPr="00E55897">
              <w:rPr>
                <w:color w:val="000000"/>
                <w:sz w:val="20"/>
                <w:szCs w:val="20"/>
              </w:rPr>
              <w:t>127</w:t>
            </w:r>
          </w:p>
        </w:tc>
      </w:tr>
      <w:tr w:rsidR="00D01A98" w:rsidRPr="00E55897" w:rsidTr="00E55897">
        <w:tc>
          <w:tcPr>
            <w:tcW w:w="1788" w:type="dxa"/>
            <w:vAlign w:val="center"/>
          </w:tcPr>
          <w:p w:rsidR="00865B26" w:rsidRPr="00E55897" w:rsidRDefault="00865B26" w:rsidP="00E55897">
            <w:pPr>
              <w:rPr>
                <w:color w:val="000000"/>
                <w:sz w:val="20"/>
                <w:szCs w:val="20"/>
              </w:rPr>
            </w:pPr>
            <w:r w:rsidRPr="00E55897">
              <w:rPr>
                <w:color w:val="000000"/>
                <w:sz w:val="20"/>
                <w:szCs w:val="20"/>
              </w:rPr>
              <w:t>Итого</w:t>
            </w:r>
          </w:p>
        </w:tc>
        <w:tc>
          <w:tcPr>
            <w:tcW w:w="709" w:type="dxa"/>
            <w:vAlign w:val="center"/>
          </w:tcPr>
          <w:p w:rsidR="00865B26" w:rsidRPr="00E55897" w:rsidRDefault="00865B26" w:rsidP="00E55897">
            <w:pPr>
              <w:rPr>
                <w:color w:val="000000"/>
                <w:sz w:val="20"/>
                <w:szCs w:val="20"/>
              </w:rPr>
            </w:pPr>
            <w:r w:rsidRPr="00E55897">
              <w:rPr>
                <w:color w:val="000000"/>
                <w:sz w:val="20"/>
                <w:szCs w:val="20"/>
              </w:rPr>
              <w:t>68</w:t>
            </w:r>
          </w:p>
        </w:tc>
        <w:tc>
          <w:tcPr>
            <w:tcW w:w="1134" w:type="dxa"/>
            <w:vAlign w:val="center"/>
          </w:tcPr>
          <w:p w:rsidR="00865B26" w:rsidRPr="00E55897" w:rsidRDefault="00865B26" w:rsidP="00E55897">
            <w:pPr>
              <w:rPr>
                <w:color w:val="000000"/>
                <w:sz w:val="20"/>
                <w:szCs w:val="20"/>
              </w:rPr>
            </w:pPr>
            <w:r w:rsidRPr="00E55897">
              <w:rPr>
                <w:color w:val="000000"/>
                <w:sz w:val="20"/>
                <w:szCs w:val="20"/>
              </w:rPr>
              <w:t>444205</w:t>
            </w:r>
          </w:p>
        </w:tc>
        <w:tc>
          <w:tcPr>
            <w:tcW w:w="850" w:type="dxa"/>
            <w:vAlign w:val="center"/>
          </w:tcPr>
          <w:p w:rsidR="00865B26" w:rsidRPr="00E55897" w:rsidRDefault="00865B26" w:rsidP="00E55897">
            <w:pPr>
              <w:rPr>
                <w:color w:val="000000"/>
                <w:sz w:val="20"/>
                <w:szCs w:val="20"/>
              </w:rPr>
            </w:pPr>
            <w:r w:rsidRPr="00E55897">
              <w:rPr>
                <w:color w:val="000000"/>
                <w:sz w:val="20"/>
                <w:szCs w:val="20"/>
              </w:rPr>
              <w:t>100</w:t>
            </w:r>
          </w:p>
        </w:tc>
        <w:tc>
          <w:tcPr>
            <w:tcW w:w="1134" w:type="dxa"/>
            <w:vAlign w:val="center"/>
          </w:tcPr>
          <w:p w:rsidR="00865B26" w:rsidRPr="00E55897" w:rsidRDefault="00865B26" w:rsidP="00E55897">
            <w:pPr>
              <w:rPr>
                <w:color w:val="000000"/>
                <w:sz w:val="20"/>
                <w:szCs w:val="20"/>
              </w:rPr>
            </w:pPr>
            <w:r w:rsidRPr="00E55897">
              <w:rPr>
                <w:color w:val="000000"/>
                <w:sz w:val="20"/>
                <w:szCs w:val="20"/>
              </w:rPr>
              <w:t>544358</w:t>
            </w:r>
          </w:p>
        </w:tc>
        <w:tc>
          <w:tcPr>
            <w:tcW w:w="851" w:type="dxa"/>
            <w:vAlign w:val="center"/>
          </w:tcPr>
          <w:p w:rsidR="00865B26" w:rsidRPr="00E55897" w:rsidRDefault="00865B26" w:rsidP="00E55897">
            <w:pPr>
              <w:rPr>
                <w:color w:val="000000"/>
                <w:sz w:val="20"/>
                <w:szCs w:val="20"/>
              </w:rPr>
            </w:pPr>
            <w:r w:rsidRPr="00E55897">
              <w:rPr>
                <w:color w:val="000000"/>
                <w:sz w:val="20"/>
                <w:szCs w:val="20"/>
              </w:rPr>
              <w:t>100</w:t>
            </w:r>
          </w:p>
        </w:tc>
        <w:tc>
          <w:tcPr>
            <w:tcW w:w="1039" w:type="dxa"/>
            <w:vAlign w:val="center"/>
          </w:tcPr>
          <w:p w:rsidR="00865B26" w:rsidRPr="00E55897" w:rsidRDefault="00865B26" w:rsidP="00E55897">
            <w:pPr>
              <w:rPr>
                <w:color w:val="000000"/>
                <w:sz w:val="20"/>
                <w:szCs w:val="20"/>
              </w:rPr>
            </w:pPr>
            <w:r w:rsidRPr="00E55897">
              <w:rPr>
                <w:color w:val="000000"/>
                <w:sz w:val="20"/>
                <w:szCs w:val="20"/>
              </w:rPr>
              <w:t>+100153</w:t>
            </w:r>
          </w:p>
        </w:tc>
        <w:tc>
          <w:tcPr>
            <w:tcW w:w="850" w:type="dxa"/>
            <w:vAlign w:val="center"/>
          </w:tcPr>
          <w:p w:rsidR="00865B26" w:rsidRPr="00E55897" w:rsidRDefault="00865B26" w:rsidP="00E55897">
            <w:pPr>
              <w:rPr>
                <w:color w:val="000000"/>
                <w:sz w:val="20"/>
                <w:szCs w:val="20"/>
              </w:rPr>
            </w:pPr>
            <w:r w:rsidRPr="00E55897">
              <w:rPr>
                <w:color w:val="000000"/>
                <w:sz w:val="20"/>
                <w:szCs w:val="20"/>
              </w:rPr>
              <w:t>-</w:t>
            </w:r>
          </w:p>
        </w:tc>
        <w:tc>
          <w:tcPr>
            <w:tcW w:w="992" w:type="dxa"/>
            <w:vAlign w:val="center"/>
          </w:tcPr>
          <w:p w:rsidR="00865B26" w:rsidRPr="00E55897" w:rsidRDefault="00865B26" w:rsidP="00E55897">
            <w:pPr>
              <w:rPr>
                <w:color w:val="000000"/>
                <w:sz w:val="20"/>
                <w:szCs w:val="20"/>
              </w:rPr>
            </w:pPr>
            <w:r w:rsidRPr="00E55897">
              <w:rPr>
                <w:color w:val="000000"/>
                <w:sz w:val="20"/>
                <w:szCs w:val="20"/>
              </w:rPr>
              <w:t>122,5</w:t>
            </w:r>
          </w:p>
        </w:tc>
      </w:tr>
    </w:tbl>
    <w:p w:rsidR="00865B26" w:rsidRPr="00D91231" w:rsidRDefault="00057E28" w:rsidP="00D91231">
      <w:pPr>
        <w:ind w:firstLine="709"/>
        <w:rPr>
          <w:color w:val="000000"/>
        </w:rPr>
      </w:pPr>
      <w:r w:rsidRPr="00D91231">
        <w:rPr>
          <w:color w:val="000000"/>
        </w:rPr>
        <w:t>Из проведенных в таблице 2.</w:t>
      </w:r>
      <w:r w:rsidR="00865B26" w:rsidRPr="00D91231">
        <w:rPr>
          <w:color w:val="000000"/>
        </w:rPr>
        <w:t>5 расчетов</w:t>
      </w:r>
      <w:r w:rsidR="00D91231">
        <w:rPr>
          <w:color w:val="000000"/>
        </w:rPr>
        <w:t xml:space="preserve"> </w:t>
      </w:r>
      <w:r w:rsidR="00865B26" w:rsidRPr="00D91231">
        <w:rPr>
          <w:color w:val="000000"/>
        </w:rPr>
        <w:t>видно, что наибольший удельный вес в фонде заработной платы занимает заработ</w:t>
      </w:r>
      <w:r w:rsidR="00186AE9" w:rsidRPr="00D91231">
        <w:rPr>
          <w:color w:val="000000"/>
        </w:rPr>
        <w:t xml:space="preserve">ная плата рабочих – 63,1% в 2007 году и 65,5% в </w:t>
      </w:r>
      <w:r w:rsidR="00C74716" w:rsidRPr="00D91231">
        <w:rPr>
          <w:color w:val="000000"/>
        </w:rPr>
        <w:t>2008</w:t>
      </w:r>
      <w:r w:rsidR="00186AE9" w:rsidRPr="00D91231">
        <w:rPr>
          <w:color w:val="000000"/>
        </w:rPr>
        <w:t xml:space="preserve"> году</w:t>
      </w:r>
      <w:r w:rsidR="00865B26" w:rsidRPr="00D91231">
        <w:rPr>
          <w:color w:val="000000"/>
        </w:rPr>
        <w:t>. Численность работников занимает 75% всего персонала цеха. Численность руководителей занимает 17,</w:t>
      </w:r>
      <w:r w:rsidR="00C74716" w:rsidRPr="00D91231">
        <w:rPr>
          <w:color w:val="000000"/>
        </w:rPr>
        <w:t>6</w:t>
      </w:r>
      <w:r w:rsidR="00186AE9" w:rsidRPr="00D91231">
        <w:rPr>
          <w:color w:val="000000"/>
        </w:rPr>
        <w:t xml:space="preserve">%, а их заработная плата в </w:t>
      </w:r>
      <w:r w:rsidR="00C74716" w:rsidRPr="00D91231">
        <w:rPr>
          <w:color w:val="000000"/>
        </w:rPr>
        <w:t>2008</w:t>
      </w:r>
      <w:r w:rsidR="00186AE9" w:rsidRPr="00D91231">
        <w:rPr>
          <w:color w:val="000000"/>
        </w:rPr>
        <w:t xml:space="preserve"> году</w:t>
      </w:r>
      <w:r w:rsidR="00865B26" w:rsidRPr="00D91231">
        <w:rPr>
          <w:color w:val="000000"/>
        </w:rPr>
        <w:t xml:space="preserve"> – 27,3% фонда заработной платы, что свидетельствует о большом размере</w:t>
      </w:r>
      <w:r w:rsidR="00C74716" w:rsidRPr="00D91231">
        <w:rPr>
          <w:color w:val="000000"/>
        </w:rPr>
        <w:t xml:space="preserve"> заработка руководителей. В 2008</w:t>
      </w:r>
      <w:r w:rsidR="00865B26" w:rsidRPr="00D91231">
        <w:rPr>
          <w:color w:val="000000"/>
        </w:rPr>
        <w:t xml:space="preserve"> году 6,3% занимает заработная плата специалистов, 0,9% зарплата служащего. Рост фонда оплаты труда составил 22,5%, в том числе руководителей – 12,6%, специалистов – 25%, служащего – 18%, рабочих – 27%.</w:t>
      </w:r>
    </w:p>
    <w:p w:rsidR="00CB3DDC" w:rsidRPr="00D91231" w:rsidRDefault="00865B26" w:rsidP="00D91231">
      <w:pPr>
        <w:ind w:firstLine="709"/>
        <w:rPr>
          <w:color w:val="000000"/>
        </w:rPr>
      </w:pPr>
      <w:r w:rsidRPr="00D91231">
        <w:rPr>
          <w:color w:val="000000"/>
        </w:rPr>
        <w:t>Далее рассмотрим изменение средней заработной платы каждой</w:t>
      </w:r>
      <w:r w:rsidR="00E55897">
        <w:rPr>
          <w:color w:val="000000"/>
        </w:rPr>
        <w:t xml:space="preserve"> </w:t>
      </w:r>
      <w:r w:rsidRPr="00D91231">
        <w:rPr>
          <w:color w:val="000000"/>
        </w:rPr>
        <w:t>категории работников электрического цеха согл</w:t>
      </w:r>
      <w:r w:rsidR="00F25680" w:rsidRPr="00D91231">
        <w:rPr>
          <w:color w:val="000000"/>
        </w:rPr>
        <w:t xml:space="preserve">асно штатному расписанию в таблице </w:t>
      </w:r>
      <w:r w:rsidR="001A0073" w:rsidRPr="00D91231">
        <w:rPr>
          <w:color w:val="000000"/>
        </w:rPr>
        <w:t>2.6</w:t>
      </w:r>
      <w:r w:rsidR="00F25680" w:rsidRPr="00D91231">
        <w:rPr>
          <w:color w:val="000000"/>
        </w:rPr>
        <w:t>.</w:t>
      </w:r>
    </w:p>
    <w:p w:rsidR="00D946D2" w:rsidRPr="00D91231" w:rsidRDefault="00D946D2" w:rsidP="00D91231">
      <w:pPr>
        <w:ind w:firstLine="709"/>
        <w:rPr>
          <w:color w:val="000000"/>
        </w:rPr>
      </w:pPr>
    </w:p>
    <w:p w:rsidR="00865B26" w:rsidRPr="00D91231" w:rsidRDefault="00865B26" w:rsidP="00D91231">
      <w:pPr>
        <w:ind w:firstLine="709"/>
        <w:rPr>
          <w:color w:val="000000"/>
        </w:rPr>
      </w:pPr>
      <w:r w:rsidRPr="00D91231">
        <w:rPr>
          <w:color w:val="000000"/>
        </w:rPr>
        <w:t xml:space="preserve">Таблица </w:t>
      </w:r>
      <w:r w:rsidR="001A0073" w:rsidRPr="00D91231">
        <w:rPr>
          <w:color w:val="000000"/>
        </w:rPr>
        <w:t>2.</w:t>
      </w:r>
      <w:r w:rsidRPr="00D91231">
        <w:rPr>
          <w:color w:val="000000"/>
        </w:rPr>
        <w:t>6</w:t>
      </w:r>
      <w:r w:rsidR="00C74716" w:rsidRPr="00D91231">
        <w:rPr>
          <w:color w:val="000000"/>
        </w:rPr>
        <w:t xml:space="preserve"> - </w:t>
      </w:r>
      <w:r w:rsidRPr="00D91231">
        <w:rPr>
          <w:color w:val="000000"/>
        </w:rPr>
        <w:t>Анализ фонда заработной платы сотрудников электрического цеха</w:t>
      </w:r>
    </w:p>
    <w:tbl>
      <w:tblPr>
        <w:tblW w:w="9240"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1"/>
        <w:gridCol w:w="1150"/>
        <w:gridCol w:w="1069"/>
        <w:gridCol w:w="1260"/>
        <w:gridCol w:w="1400"/>
        <w:gridCol w:w="1440"/>
        <w:gridCol w:w="1360"/>
      </w:tblGrid>
      <w:tr w:rsidR="00865B26" w:rsidRPr="00E55897" w:rsidTr="00E55897">
        <w:trPr>
          <w:cantSplit/>
        </w:trPr>
        <w:tc>
          <w:tcPr>
            <w:tcW w:w="1561" w:type="dxa"/>
            <w:vMerge w:val="restart"/>
            <w:vAlign w:val="center"/>
          </w:tcPr>
          <w:p w:rsidR="00865B26" w:rsidRPr="00E55897" w:rsidRDefault="00865B26" w:rsidP="00E55897">
            <w:pPr>
              <w:rPr>
                <w:color w:val="000000"/>
                <w:sz w:val="20"/>
                <w:szCs w:val="20"/>
              </w:rPr>
            </w:pPr>
            <w:r w:rsidRPr="00E55897">
              <w:rPr>
                <w:color w:val="000000"/>
                <w:sz w:val="20"/>
                <w:szCs w:val="20"/>
              </w:rPr>
              <w:t>Группа</w:t>
            </w:r>
            <w:r w:rsidR="00E55897">
              <w:rPr>
                <w:color w:val="000000"/>
                <w:sz w:val="20"/>
                <w:szCs w:val="20"/>
              </w:rPr>
              <w:t xml:space="preserve"> </w:t>
            </w:r>
            <w:r w:rsidRPr="00E55897">
              <w:rPr>
                <w:color w:val="000000"/>
                <w:sz w:val="20"/>
                <w:szCs w:val="20"/>
              </w:rPr>
              <w:t>сотрудников</w:t>
            </w:r>
          </w:p>
        </w:tc>
        <w:tc>
          <w:tcPr>
            <w:tcW w:w="1150" w:type="dxa"/>
            <w:vMerge w:val="restart"/>
            <w:vAlign w:val="center"/>
          </w:tcPr>
          <w:p w:rsidR="00865B26" w:rsidRPr="00E55897" w:rsidRDefault="00865B26" w:rsidP="00E55897">
            <w:pPr>
              <w:rPr>
                <w:color w:val="000000"/>
                <w:sz w:val="20"/>
                <w:szCs w:val="20"/>
              </w:rPr>
            </w:pPr>
            <w:r w:rsidRPr="00E55897">
              <w:rPr>
                <w:color w:val="000000"/>
                <w:sz w:val="20"/>
                <w:szCs w:val="20"/>
              </w:rPr>
              <w:t>Заработная</w:t>
            </w:r>
            <w:r w:rsidR="00E55897">
              <w:rPr>
                <w:color w:val="000000"/>
                <w:sz w:val="20"/>
                <w:szCs w:val="20"/>
              </w:rPr>
              <w:t xml:space="preserve"> </w:t>
            </w:r>
            <w:r w:rsidRPr="00E55897">
              <w:rPr>
                <w:color w:val="000000"/>
                <w:sz w:val="20"/>
                <w:szCs w:val="20"/>
              </w:rPr>
              <w:t>плата в интервале</w:t>
            </w:r>
          </w:p>
        </w:tc>
        <w:tc>
          <w:tcPr>
            <w:tcW w:w="2329" w:type="dxa"/>
            <w:gridSpan w:val="2"/>
            <w:vAlign w:val="center"/>
          </w:tcPr>
          <w:p w:rsidR="00865B26" w:rsidRPr="00E55897" w:rsidRDefault="00C74716" w:rsidP="00E55897">
            <w:pPr>
              <w:rPr>
                <w:color w:val="000000"/>
                <w:sz w:val="20"/>
                <w:szCs w:val="20"/>
              </w:rPr>
            </w:pPr>
            <w:r w:rsidRPr="00E55897">
              <w:rPr>
                <w:color w:val="000000"/>
                <w:sz w:val="20"/>
                <w:szCs w:val="20"/>
              </w:rPr>
              <w:t>200</w:t>
            </w:r>
            <w:r w:rsidR="00186AE9" w:rsidRPr="00E55897">
              <w:rPr>
                <w:color w:val="000000"/>
                <w:sz w:val="20"/>
                <w:szCs w:val="20"/>
              </w:rPr>
              <w:t>7г</w:t>
            </w:r>
          </w:p>
        </w:tc>
        <w:tc>
          <w:tcPr>
            <w:tcW w:w="2840" w:type="dxa"/>
            <w:gridSpan w:val="2"/>
            <w:vAlign w:val="center"/>
          </w:tcPr>
          <w:p w:rsidR="00865B26" w:rsidRPr="00E55897" w:rsidRDefault="00C74716" w:rsidP="00E55897">
            <w:pPr>
              <w:rPr>
                <w:color w:val="000000"/>
                <w:sz w:val="20"/>
                <w:szCs w:val="20"/>
              </w:rPr>
            </w:pPr>
            <w:r w:rsidRPr="00E55897">
              <w:rPr>
                <w:color w:val="000000"/>
                <w:sz w:val="20"/>
                <w:szCs w:val="20"/>
              </w:rPr>
              <w:t>2008</w:t>
            </w:r>
            <w:r w:rsidR="00186AE9" w:rsidRPr="00E55897">
              <w:rPr>
                <w:color w:val="000000"/>
                <w:sz w:val="20"/>
                <w:szCs w:val="20"/>
              </w:rPr>
              <w:t>г</w:t>
            </w:r>
          </w:p>
        </w:tc>
        <w:tc>
          <w:tcPr>
            <w:tcW w:w="1360" w:type="dxa"/>
            <w:vMerge w:val="restart"/>
            <w:vAlign w:val="center"/>
          </w:tcPr>
          <w:p w:rsidR="00865B26" w:rsidRPr="00E55897" w:rsidRDefault="00865B26" w:rsidP="00E55897">
            <w:pPr>
              <w:rPr>
                <w:color w:val="000000"/>
                <w:sz w:val="20"/>
                <w:szCs w:val="20"/>
              </w:rPr>
            </w:pPr>
            <w:r w:rsidRPr="00E55897">
              <w:rPr>
                <w:color w:val="000000"/>
                <w:sz w:val="20"/>
                <w:szCs w:val="20"/>
              </w:rPr>
              <w:t>Изменение средней заработной платы, %</w:t>
            </w:r>
          </w:p>
        </w:tc>
      </w:tr>
      <w:tr w:rsidR="00865B26" w:rsidRPr="00E55897" w:rsidTr="00E55897">
        <w:trPr>
          <w:cantSplit/>
        </w:trPr>
        <w:tc>
          <w:tcPr>
            <w:tcW w:w="1561" w:type="dxa"/>
            <w:vMerge/>
            <w:vAlign w:val="center"/>
          </w:tcPr>
          <w:p w:rsidR="00865B26" w:rsidRPr="00E55897" w:rsidRDefault="00865B26" w:rsidP="00E55897">
            <w:pPr>
              <w:rPr>
                <w:color w:val="000000"/>
                <w:sz w:val="20"/>
                <w:szCs w:val="20"/>
              </w:rPr>
            </w:pPr>
          </w:p>
        </w:tc>
        <w:tc>
          <w:tcPr>
            <w:tcW w:w="1150" w:type="dxa"/>
            <w:vMerge/>
            <w:vAlign w:val="center"/>
          </w:tcPr>
          <w:p w:rsidR="00865B26" w:rsidRPr="00E55897" w:rsidRDefault="00865B26" w:rsidP="00E55897">
            <w:pPr>
              <w:rPr>
                <w:color w:val="000000"/>
                <w:sz w:val="20"/>
                <w:szCs w:val="20"/>
              </w:rPr>
            </w:pPr>
          </w:p>
        </w:tc>
        <w:tc>
          <w:tcPr>
            <w:tcW w:w="1069" w:type="dxa"/>
          </w:tcPr>
          <w:p w:rsidR="00865B26" w:rsidRPr="00E55897" w:rsidRDefault="00865B26" w:rsidP="00E55897">
            <w:pPr>
              <w:rPr>
                <w:color w:val="000000"/>
                <w:sz w:val="20"/>
                <w:szCs w:val="20"/>
              </w:rPr>
            </w:pPr>
            <w:r w:rsidRPr="00E55897">
              <w:rPr>
                <w:color w:val="000000"/>
                <w:sz w:val="20"/>
                <w:szCs w:val="20"/>
              </w:rPr>
              <w:t>Численность работников,</w:t>
            </w:r>
            <w:r w:rsidR="00E55897">
              <w:rPr>
                <w:color w:val="000000"/>
                <w:sz w:val="20"/>
                <w:szCs w:val="20"/>
              </w:rPr>
              <w:t xml:space="preserve"> </w:t>
            </w:r>
            <w:r w:rsidRPr="00E55897">
              <w:rPr>
                <w:color w:val="000000"/>
                <w:sz w:val="20"/>
                <w:szCs w:val="20"/>
              </w:rPr>
              <w:t>чел</w:t>
            </w:r>
          </w:p>
        </w:tc>
        <w:tc>
          <w:tcPr>
            <w:tcW w:w="1260" w:type="dxa"/>
          </w:tcPr>
          <w:p w:rsidR="00865B26" w:rsidRPr="00E55897" w:rsidRDefault="00865B26" w:rsidP="00E55897">
            <w:pPr>
              <w:rPr>
                <w:color w:val="000000"/>
                <w:sz w:val="20"/>
                <w:szCs w:val="20"/>
              </w:rPr>
            </w:pPr>
            <w:r w:rsidRPr="00E55897">
              <w:rPr>
                <w:color w:val="000000"/>
                <w:sz w:val="20"/>
                <w:szCs w:val="20"/>
              </w:rPr>
              <w:t>Средняя заработная плата, руб.</w:t>
            </w:r>
          </w:p>
        </w:tc>
        <w:tc>
          <w:tcPr>
            <w:tcW w:w="1400" w:type="dxa"/>
          </w:tcPr>
          <w:p w:rsidR="00865B26" w:rsidRPr="00E55897" w:rsidRDefault="00865B26" w:rsidP="00E55897">
            <w:pPr>
              <w:rPr>
                <w:color w:val="000000"/>
                <w:sz w:val="20"/>
                <w:szCs w:val="20"/>
              </w:rPr>
            </w:pPr>
            <w:r w:rsidRPr="00E55897">
              <w:rPr>
                <w:color w:val="000000"/>
                <w:sz w:val="20"/>
                <w:szCs w:val="20"/>
              </w:rPr>
              <w:t>Численность работников,</w:t>
            </w:r>
            <w:r w:rsidR="00E55897">
              <w:rPr>
                <w:color w:val="000000"/>
                <w:sz w:val="20"/>
                <w:szCs w:val="20"/>
              </w:rPr>
              <w:t xml:space="preserve"> </w:t>
            </w:r>
            <w:r w:rsidRPr="00E55897">
              <w:rPr>
                <w:color w:val="000000"/>
                <w:sz w:val="20"/>
                <w:szCs w:val="20"/>
              </w:rPr>
              <w:t>чел</w:t>
            </w:r>
          </w:p>
        </w:tc>
        <w:tc>
          <w:tcPr>
            <w:tcW w:w="1440" w:type="dxa"/>
          </w:tcPr>
          <w:p w:rsidR="00865B26" w:rsidRPr="00E55897" w:rsidRDefault="00865B26" w:rsidP="00E55897">
            <w:pPr>
              <w:rPr>
                <w:color w:val="000000"/>
                <w:sz w:val="20"/>
                <w:szCs w:val="20"/>
              </w:rPr>
            </w:pPr>
            <w:r w:rsidRPr="00E55897">
              <w:rPr>
                <w:color w:val="000000"/>
                <w:sz w:val="20"/>
                <w:szCs w:val="20"/>
              </w:rPr>
              <w:t>Средняя заработная плата, руб.</w:t>
            </w:r>
          </w:p>
        </w:tc>
        <w:tc>
          <w:tcPr>
            <w:tcW w:w="1360" w:type="dxa"/>
            <w:vMerge/>
            <w:vAlign w:val="center"/>
          </w:tcPr>
          <w:p w:rsidR="00865B26" w:rsidRPr="00E55897" w:rsidRDefault="00865B26" w:rsidP="00E55897">
            <w:pPr>
              <w:rPr>
                <w:color w:val="000000"/>
                <w:sz w:val="20"/>
                <w:szCs w:val="20"/>
              </w:rPr>
            </w:pPr>
          </w:p>
        </w:tc>
      </w:tr>
      <w:tr w:rsidR="00865B26" w:rsidRPr="00E55897" w:rsidTr="00E55897">
        <w:tc>
          <w:tcPr>
            <w:tcW w:w="1561" w:type="dxa"/>
            <w:vAlign w:val="center"/>
          </w:tcPr>
          <w:p w:rsidR="00865B26" w:rsidRPr="00E55897" w:rsidRDefault="00865B26" w:rsidP="00E55897">
            <w:pPr>
              <w:rPr>
                <w:color w:val="000000"/>
                <w:sz w:val="20"/>
                <w:szCs w:val="20"/>
              </w:rPr>
            </w:pPr>
            <w:r w:rsidRPr="00E55897">
              <w:rPr>
                <w:color w:val="000000"/>
                <w:sz w:val="20"/>
                <w:szCs w:val="20"/>
              </w:rPr>
              <w:t>Руководители</w:t>
            </w:r>
          </w:p>
        </w:tc>
        <w:tc>
          <w:tcPr>
            <w:tcW w:w="1150" w:type="dxa"/>
            <w:vAlign w:val="center"/>
          </w:tcPr>
          <w:p w:rsidR="00865B26" w:rsidRPr="00E55897" w:rsidRDefault="00865B26" w:rsidP="00E55897">
            <w:pPr>
              <w:rPr>
                <w:color w:val="000000"/>
                <w:sz w:val="20"/>
                <w:szCs w:val="20"/>
              </w:rPr>
            </w:pPr>
            <w:r w:rsidRPr="00E55897">
              <w:rPr>
                <w:color w:val="000000"/>
                <w:sz w:val="20"/>
                <w:szCs w:val="20"/>
              </w:rPr>
              <w:t>7917-</w:t>
            </w:r>
          </w:p>
          <w:p w:rsidR="00865B26" w:rsidRPr="00E55897" w:rsidRDefault="00865B26" w:rsidP="00E55897">
            <w:pPr>
              <w:rPr>
                <w:color w:val="000000"/>
                <w:sz w:val="20"/>
                <w:szCs w:val="20"/>
              </w:rPr>
            </w:pPr>
            <w:r w:rsidRPr="00E55897">
              <w:rPr>
                <w:color w:val="000000"/>
                <w:sz w:val="20"/>
                <w:szCs w:val="20"/>
              </w:rPr>
              <w:t>16878</w:t>
            </w:r>
          </w:p>
        </w:tc>
        <w:tc>
          <w:tcPr>
            <w:tcW w:w="1069" w:type="dxa"/>
            <w:vAlign w:val="center"/>
          </w:tcPr>
          <w:p w:rsidR="00865B26" w:rsidRPr="00E55897" w:rsidRDefault="00865B26" w:rsidP="00E55897">
            <w:pPr>
              <w:rPr>
                <w:color w:val="000000"/>
                <w:sz w:val="20"/>
                <w:szCs w:val="20"/>
              </w:rPr>
            </w:pPr>
            <w:r w:rsidRPr="00E55897">
              <w:rPr>
                <w:color w:val="000000"/>
                <w:sz w:val="20"/>
                <w:szCs w:val="20"/>
              </w:rPr>
              <w:t>12</w:t>
            </w:r>
          </w:p>
        </w:tc>
        <w:tc>
          <w:tcPr>
            <w:tcW w:w="1260" w:type="dxa"/>
            <w:vAlign w:val="center"/>
          </w:tcPr>
          <w:p w:rsidR="00865B26" w:rsidRPr="00E55897" w:rsidRDefault="00865B26" w:rsidP="00E55897">
            <w:pPr>
              <w:rPr>
                <w:color w:val="000000"/>
                <w:sz w:val="20"/>
                <w:szCs w:val="20"/>
              </w:rPr>
            </w:pPr>
            <w:r w:rsidRPr="00E55897">
              <w:rPr>
                <w:color w:val="000000"/>
                <w:sz w:val="20"/>
                <w:szCs w:val="20"/>
              </w:rPr>
              <w:t>10998</w:t>
            </w:r>
          </w:p>
        </w:tc>
        <w:tc>
          <w:tcPr>
            <w:tcW w:w="1400" w:type="dxa"/>
            <w:vAlign w:val="center"/>
          </w:tcPr>
          <w:p w:rsidR="00865B26" w:rsidRPr="00E55897" w:rsidRDefault="00865B26" w:rsidP="00E55897">
            <w:pPr>
              <w:rPr>
                <w:color w:val="000000"/>
                <w:sz w:val="20"/>
                <w:szCs w:val="20"/>
              </w:rPr>
            </w:pPr>
            <w:r w:rsidRPr="00E55897">
              <w:rPr>
                <w:color w:val="000000"/>
                <w:sz w:val="20"/>
                <w:szCs w:val="20"/>
              </w:rPr>
              <w:t>12,6</w:t>
            </w:r>
          </w:p>
        </w:tc>
        <w:tc>
          <w:tcPr>
            <w:tcW w:w="1440" w:type="dxa"/>
            <w:vAlign w:val="center"/>
          </w:tcPr>
          <w:p w:rsidR="00865B26" w:rsidRPr="00E55897" w:rsidRDefault="00865B26" w:rsidP="00E55897">
            <w:pPr>
              <w:rPr>
                <w:color w:val="000000"/>
                <w:sz w:val="20"/>
                <w:szCs w:val="20"/>
              </w:rPr>
            </w:pPr>
            <w:r w:rsidRPr="00E55897">
              <w:rPr>
                <w:color w:val="000000"/>
                <w:sz w:val="20"/>
                <w:szCs w:val="20"/>
              </w:rPr>
              <w:t>12380</w:t>
            </w:r>
          </w:p>
        </w:tc>
        <w:tc>
          <w:tcPr>
            <w:tcW w:w="1360" w:type="dxa"/>
            <w:vAlign w:val="center"/>
          </w:tcPr>
          <w:p w:rsidR="00865B26" w:rsidRPr="00E55897" w:rsidRDefault="00865B26" w:rsidP="00E55897">
            <w:pPr>
              <w:rPr>
                <w:color w:val="000000"/>
                <w:sz w:val="20"/>
                <w:szCs w:val="20"/>
              </w:rPr>
            </w:pPr>
            <w:r w:rsidRPr="00E55897">
              <w:rPr>
                <w:color w:val="000000"/>
                <w:sz w:val="20"/>
                <w:szCs w:val="20"/>
              </w:rPr>
              <w:t>12,6</w:t>
            </w:r>
          </w:p>
        </w:tc>
      </w:tr>
      <w:tr w:rsidR="00865B26" w:rsidRPr="00E55897" w:rsidTr="00E55897">
        <w:tc>
          <w:tcPr>
            <w:tcW w:w="1561" w:type="dxa"/>
            <w:vAlign w:val="center"/>
          </w:tcPr>
          <w:p w:rsidR="00865B26" w:rsidRPr="00E55897" w:rsidRDefault="00865B26" w:rsidP="00E55897">
            <w:pPr>
              <w:rPr>
                <w:color w:val="000000"/>
                <w:sz w:val="20"/>
                <w:szCs w:val="20"/>
              </w:rPr>
            </w:pPr>
            <w:r w:rsidRPr="00E55897">
              <w:rPr>
                <w:color w:val="000000"/>
                <w:sz w:val="20"/>
                <w:szCs w:val="20"/>
              </w:rPr>
              <w:t>Инженеры</w:t>
            </w:r>
          </w:p>
        </w:tc>
        <w:tc>
          <w:tcPr>
            <w:tcW w:w="1150" w:type="dxa"/>
            <w:vAlign w:val="center"/>
          </w:tcPr>
          <w:p w:rsidR="00865B26" w:rsidRPr="00E55897" w:rsidRDefault="00865B26" w:rsidP="00E55897">
            <w:pPr>
              <w:rPr>
                <w:color w:val="000000"/>
                <w:sz w:val="20"/>
                <w:szCs w:val="20"/>
              </w:rPr>
            </w:pPr>
            <w:r w:rsidRPr="00E55897">
              <w:rPr>
                <w:color w:val="000000"/>
                <w:sz w:val="20"/>
                <w:szCs w:val="20"/>
              </w:rPr>
              <w:t>5686-</w:t>
            </w:r>
          </w:p>
          <w:p w:rsidR="00865B26" w:rsidRPr="00E55897" w:rsidRDefault="00865B26" w:rsidP="00E55897">
            <w:pPr>
              <w:rPr>
                <w:color w:val="000000"/>
                <w:sz w:val="20"/>
                <w:szCs w:val="20"/>
              </w:rPr>
            </w:pPr>
            <w:r w:rsidRPr="00E55897">
              <w:rPr>
                <w:color w:val="000000"/>
                <w:sz w:val="20"/>
                <w:szCs w:val="20"/>
              </w:rPr>
              <w:t>11051</w:t>
            </w:r>
          </w:p>
        </w:tc>
        <w:tc>
          <w:tcPr>
            <w:tcW w:w="1069" w:type="dxa"/>
            <w:vAlign w:val="center"/>
          </w:tcPr>
          <w:p w:rsidR="00865B26" w:rsidRPr="00E55897" w:rsidRDefault="00865B26" w:rsidP="00E55897">
            <w:pPr>
              <w:rPr>
                <w:color w:val="000000"/>
                <w:sz w:val="20"/>
                <w:szCs w:val="20"/>
              </w:rPr>
            </w:pPr>
            <w:r w:rsidRPr="00E55897">
              <w:rPr>
                <w:color w:val="000000"/>
                <w:sz w:val="20"/>
                <w:szCs w:val="20"/>
              </w:rPr>
              <w:t>4</w:t>
            </w:r>
          </w:p>
        </w:tc>
        <w:tc>
          <w:tcPr>
            <w:tcW w:w="1260" w:type="dxa"/>
            <w:vAlign w:val="center"/>
          </w:tcPr>
          <w:p w:rsidR="00865B26" w:rsidRPr="00E55897" w:rsidRDefault="00865B26" w:rsidP="00E55897">
            <w:pPr>
              <w:rPr>
                <w:color w:val="000000"/>
                <w:sz w:val="20"/>
                <w:szCs w:val="20"/>
              </w:rPr>
            </w:pPr>
            <w:r w:rsidRPr="00E55897">
              <w:rPr>
                <w:color w:val="000000"/>
                <w:sz w:val="20"/>
                <w:szCs w:val="20"/>
              </w:rPr>
              <w:t>6846,5</w:t>
            </w:r>
          </w:p>
        </w:tc>
        <w:tc>
          <w:tcPr>
            <w:tcW w:w="1400" w:type="dxa"/>
            <w:vAlign w:val="center"/>
          </w:tcPr>
          <w:p w:rsidR="00865B26" w:rsidRPr="00E55897" w:rsidRDefault="00865B26" w:rsidP="00E55897">
            <w:pPr>
              <w:rPr>
                <w:color w:val="000000"/>
                <w:sz w:val="20"/>
                <w:szCs w:val="20"/>
              </w:rPr>
            </w:pPr>
            <w:r w:rsidRPr="00E55897">
              <w:rPr>
                <w:color w:val="000000"/>
                <w:sz w:val="20"/>
                <w:szCs w:val="20"/>
              </w:rPr>
              <w:t>25</w:t>
            </w:r>
          </w:p>
        </w:tc>
        <w:tc>
          <w:tcPr>
            <w:tcW w:w="1440" w:type="dxa"/>
            <w:vAlign w:val="center"/>
          </w:tcPr>
          <w:p w:rsidR="00865B26" w:rsidRPr="00E55897" w:rsidRDefault="00865B26" w:rsidP="00E55897">
            <w:pPr>
              <w:rPr>
                <w:color w:val="000000"/>
                <w:sz w:val="20"/>
                <w:szCs w:val="20"/>
              </w:rPr>
            </w:pPr>
            <w:r w:rsidRPr="00E55897">
              <w:rPr>
                <w:color w:val="000000"/>
                <w:sz w:val="20"/>
                <w:szCs w:val="20"/>
              </w:rPr>
              <w:t>8565</w:t>
            </w:r>
          </w:p>
        </w:tc>
        <w:tc>
          <w:tcPr>
            <w:tcW w:w="1360" w:type="dxa"/>
            <w:vAlign w:val="center"/>
          </w:tcPr>
          <w:p w:rsidR="00865B26" w:rsidRPr="00E55897" w:rsidRDefault="00865B26" w:rsidP="00E55897">
            <w:pPr>
              <w:rPr>
                <w:color w:val="000000"/>
                <w:sz w:val="20"/>
                <w:szCs w:val="20"/>
              </w:rPr>
            </w:pPr>
            <w:r w:rsidRPr="00E55897">
              <w:rPr>
                <w:color w:val="000000"/>
                <w:sz w:val="20"/>
                <w:szCs w:val="20"/>
              </w:rPr>
              <w:t>25</w:t>
            </w:r>
          </w:p>
        </w:tc>
      </w:tr>
      <w:tr w:rsidR="00865B26" w:rsidRPr="00E55897" w:rsidTr="00E55897">
        <w:tc>
          <w:tcPr>
            <w:tcW w:w="1561" w:type="dxa"/>
            <w:vAlign w:val="center"/>
          </w:tcPr>
          <w:p w:rsidR="00865B26" w:rsidRPr="00E55897" w:rsidRDefault="00865B26" w:rsidP="00E55897">
            <w:pPr>
              <w:rPr>
                <w:color w:val="000000"/>
                <w:sz w:val="20"/>
                <w:szCs w:val="20"/>
              </w:rPr>
            </w:pPr>
            <w:r w:rsidRPr="00E55897">
              <w:rPr>
                <w:color w:val="000000"/>
                <w:sz w:val="20"/>
                <w:szCs w:val="20"/>
              </w:rPr>
              <w:t>Чертежник</w:t>
            </w:r>
          </w:p>
        </w:tc>
        <w:tc>
          <w:tcPr>
            <w:tcW w:w="1150" w:type="dxa"/>
            <w:vAlign w:val="center"/>
          </w:tcPr>
          <w:p w:rsidR="00865B26" w:rsidRPr="00E55897" w:rsidRDefault="00865B26" w:rsidP="00E55897">
            <w:pPr>
              <w:rPr>
                <w:color w:val="000000"/>
                <w:sz w:val="20"/>
                <w:szCs w:val="20"/>
              </w:rPr>
            </w:pPr>
            <w:r w:rsidRPr="00E55897">
              <w:rPr>
                <w:color w:val="000000"/>
                <w:sz w:val="20"/>
                <w:szCs w:val="20"/>
              </w:rPr>
              <w:t>5124</w:t>
            </w:r>
          </w:p>
        </w:tc>
        <w:tc>
          <w:tcPr>
            <w:tcW w:w="1069" w:type="dxa"/>
            <w:vAlign w:val="center"/>
          </w:tcPr>
          <w:p w:rsidR="00865B26" w:rsidRPr="00E55897" w:rsidRDefault="00865B26" w:rsidP="00E55897">
            <w:pPr>
              <w:rPr>
                <w:color w:val="000000"/>
                <w:sz w:val="20"/>
                <w:szCs w:val="20"/>
              </w:rPr>
            </w:pPr>
            <w:r w:rsidRPr="00E55897">
              <w:rPr>
                <w:color w:val="000000"/>
                <w:sz w:val="20"/>
                <w:szCs w:val="20"/>
              </w:rPr>
              <w:t>1</w:t>
            </w:r>
          </w:p>
        </w:tc>
        <w:tc>
          <w:tcPr>
            <w:tcW w:w="1260" w:type="dxa"/>
            <w:vAlign w:val="center"/>
          </w:tcPr>
          <w:p w:rsidR="00865B26" w:rsidRPr="00E55897" w:rsidRDefault="00865B26" w:rsidP="00E55897">
            <w:pPr>
              <w:rPr>
                <w:color w:val="000000"/>
                <w:sz w:val="20"/>
                <w:szCs w:val="20"/>
              </w:rPr>
            </w:pPr>
            <w:r w:rsidRPr="00E55897">
              <w:rPr>
                <w:color w:val="000000"/>
                <w:sz w:val="20"/>
                <w:szCs w:val="20"/>
              </w:rPr>
              <w:t>4340</w:t>
            </w:r>
          </w:p>
        </w:tc>
        <w:tc>
          <w:tcPr>
            <w:tcW w:w="1400" w:type="dxa"/>
            <w:vAlign w:val="center"/>
          </w:tcPr>
          <w:p w:rsidR="00865B26" w:rsidRPr="00E55897" w:rsidRDefault="00865B26" w:rsidP="00E55897">
            <w:pPr>
              <w:rPr>
                <w:color w:val="000000"/>
                <w:sz w:val="20"/>
                <w:szCs w:val="20"/>
              </w:rPr>
            </w:pPr>
            <w:r w:rsidRPr="00E55897">
              <w:rPr>
                <w:color w:val="000000"/>
                <w:sz w:val="20"/>
                <w:szCs w:val="20"/>
              </w:rPr>
              <w:t>18</w:t>
            </w:r>
          </w:p>
        </w:tc>
        <w:tc>
          <w:tcPr>
            <w:tcW w:w="1440" w:type="dxa"/>
            <w:vAlign w:val="center"/>
          </w:tcPr>
          <w:p w:rsidR="00865B26" w:rsidRPr="00E55897" w:rsidRDefault="00865B26" w:rsidP="00E55897">
            <w:pPr>
              <w:rPr>
                <w:color w:val="000000"/>
                <w:sz w:val="20"/>
                <w:szCs w:val="20"/>
              </w:rPr>
            </w:pPr>
            <w:r w:rsidRPr="00E55897">
              <w:rPr>
                <w:color w:val="000000"/>
                <w:sz w:val="20"/>
                <w:szCs w:val="20"/>
              </w:rPr>
              <w:t>5124</w:t>
            </w:r>
          </w:p>
        </w:tc>
        <w:tc>
          <w:tcPr>
            <w:tcW w:w="1360" w:type="dxa"/>
            <w:vAlign w:val="center"/>
          </w:tcPr>
          <w:p w:rsidR="00865B26" w:rsidRPr="00E55897" w:rsidRDefault="00865B26" w:rsidP="00E55897">
            <w:pPr>
              <w:rPr>
                <w:color w:val="000000"/>
                <w:sz w:val="20"/>
                <w:szCs w:val="20"/>
              </w:rPr>
            </w:pPr>
            <w:r w:rsidRPr="00E55897">
              <w:rPr>
                <w:color w:val="000000"/>
                <w:sz w:val="20"/>
                <w:szCs w:val="20"/>
              </w:rPr>
              <w:t>18</w:t>
            </w:r>
          </w:p>
        </w:tc>
      </w:tr>
      <w:tr w:rsidR="00865B26" w:rsidRPr="00E55897" w:rsidTr="00E55897">
        <w:tc>
          <w:tcPr>
            <w:tcW w:w="1561" w:type="dxa"/>
            <w:vAlign w:val="center"/>
          </w:tcPr>
          <w:p w:rsidR="00865B26" w:rsidRPr="00E55897" w:rsidRDefault="00865B26" w:rsidP="00E55897">
            <w:pPr>
              <w:rPr>
                <w:color w:val="000000"/>
                <w:sz w:val="20"/>
                <w:szCs w:val="20"/>
              </w:rPr>
            </w:pPr>
            <w:r w:rsidRPr="00E55897">
              <w:rPr>
                <w:color w:val="000000"/>
                <w:sz w:val="20"/>
                <w:szCs w:val="20"/>
              </w:rPr>
              <w:t>Рабочие</w:t>
            </w:r>
          </w:p>
        </w:tc>
        <w:tc>
          <w:tcPr>
            <w:tcW w:w="1150" w:type="dxa"/>
            <w:vAlign w:val="center"/>
          </w:tcPr>
          <w:p w:rsidR="00865B26" w:rsidRPr="00E55897" w:rsidRDefault="00865B26" w:rsidP="00E55897">
            <w:pPr>
              <w:rPr>
                <w:color w:val="000000"/>
                <w:sz w:val="20"/>
                <w:szCs w:val="20"/>
              </w:rPr>
            </w:pPr>
            <w:r w:rsidRPr="00E55897">
              <w:rPr>
                <w:color w:val="000000"/>
                <w:sz w:val="20"/>
                <w:szCs w:val="20"/>
              </w:rPr>
              <w:t>3188-10456</w:t>
            </w:r>
          </w:p>
        </w:tc>
        <w:tc>
          <w:tcPr>
            <w:tcW w:w="1069" w:type="dxa"/>
            <w:vAlign w:val="center"/>
          </w:tcPr>
          <w:p w:rsidR="00865B26" w:rsidRPr="00E55897" w:rsidRDefault="00865B26" w:rsidP="00E55897">
            <w:pPr>
              <w:rPr>
                <w:color w:val="000000"/>
                <w:sz w:val="20"/>
                <w:szCs w:val="20"/>
              </w:rPr>
            </w:pPr>
            <w:r w:rsidRPr="00E55897">
              <w:rPr>
                <w:color w:val="000000"/>
                <w:sz w:val="20"/>
                <w:szCs w:val="20"/>
              </w:rPr>
              <w:t>51</w:t>
            </w:r>
          </w:p>
        </w:tc>
        <w:tc>
          <w:tcPr>
            <w:tcW w:w="1260" w:type="dxa"/>
            <w:vAlign w:val="center"/>
          </w:tcPr>
          <w:p w:rsidR="00865B26" w:rsidRPr="00E55897" w:rsidRDefault="00865B26" w:rsidP="00E55897">
            <w:pPr>
              <w:rPr>
                <w:color w:val="000000"/>
                <w:sz w:val="20"/>
                <w:szCs w:val="20"/>
              </w:rPr>
            </w:pPr>
            <w:r w:rsidRPr="00E55897">
              <w:rPr>
                <w:color w:val="000000"/>
                <w:sz w:val="20"/>
                <w:szCs w:val="20"/>
              </w:rPr>
              <w:t>5500</w:t>
            </w:r>
          </w:p>
        </w:tc>
        <w:tc>
          <w:tcPr>
            <w:tcW w:w="1400" w:type="dxa"/>
            <w:vAlign w:val="center"/>
          </w:tcPr>
          <w:p w:rsidR="00865B26" w:rsidRPr="00E55897" w:rsidRDefault="00865B26" w:rsidP="00E55897">
            <w:pPr>
              <w:rPr>
                <w:color w:val="000000"/>
                <w:sz w:val="20"/>
                <w:szCs w:val="20"/>
              </w:rPr>
            </w:pPr>
            <w:r w:rsidRPr="00E55897">
              <w:rPr>
                <w:color w:val="000000"/>
                <w:sz w:val="20"/>
                <w:szCs w:val="20"/>
              </w:rPr>
              <w:t>27</w:t>
            </w:r>
          </w:p>
        </w:tc>
        <w:tc>
          <w:tcPr>
            <w:tcW w:w="1440" w:type="dxa"/>
            <w:vAlign w:val="center"/>
          </w:tcPr>
          <w:p w:rsidR="00865B26" w:rsidRPr="00E55897" w:rsidRDefault="00865B26" w:rsidP="00E55897">
            <w:pPr>
              <w:rPr>
                <w:color w:val="000000"/>
                <w:sz w:val="20"/>
                <w:szCs w:val="20"/>
              </w:rPr>
            </w:pPr>
            <w:r w:rsidRPr="00E55897">
              <w:rPr>
                <w:color w:val="000000"/>
                <w:sz w:val="20"/>
                <w:szCs w:val="20"/>
              </w:rPr>
              <w:t>6988</w:t>
            </w:r>
          </w:p>
        </w:tc>
        <w:tc>
          <w:tcPr>
            <w:tcW w:w="1360" w:type="dxa"/>
            <w:vAlign w:val="center"/>
          </w:tcPr>
          <w:p w:rsidR="00865B26" w:rsidRPr="00E55897" w:rsidRDefault="00865B26" w:rsidP="00E55897">
            <w:pPr>
              <w:rPr>
                <w:color w:val="000000"/>
                <w:sz w:val="20"/>
                <w:szCs w:val="20"/>
              </w:rPr>
            </w:pPr>
            <w:r w:rsidRPr="00E55897">
              <w:rPr>
                <w:color w:val="000000"/>
                <w:sz w:val="20"/>
                <w:szCs w:val="20"/>
              </w:rPr>
              <w:t>27</w:t>
            </w:r>
          </w:p>
        </w:tc>
      </w:tr>
    </w:tbl>
    <w:p w:rsidR="00057E28" w:rsidRPr="00D91231" w:rsidRDefault="00057E28" w:rsidP="00D91231">
      <w:pPr>
        <w:ind w:firstLine="709"/>
        <w:rPr>
          <w:color w:val="000000"/>
        </w:rPr>
      </w:pPr>
    </w:p>
    <w:p w:rsidR="009626A1" w:rsidRPr="00D91231" w:rsidRDefault="00057E28" w:rsidP="00D91231">
      <w:pPr>
        <w:ind w:firstLine="709"/>
        <w:rPr>
          <w:color w:val="000000"/>
        </w:rPr>
      </w:pPr>
      <w:r w:rsidRPr="00D91231">
        <w:rPr>
          <w:color w:val="000000"/>
        </w:rPr>
        <w:t>По данным таблицы 2.</w:t>
      </w:r>
      <w:r w:rsidR="00865B26" w:rsidRPr="00D91231">
        <w:rPr>
          <w:color w:val="000000"/>
        </w:rPr>
        <w:t>6 наблюдается</w:t>
      </w:r>
      <w:r w:rsidR="00D91231">
        <w:rPr>
          <w:color w:val="000000"/>
        </w:rPr>
        <w:t xml:space="preserve"> </w:t>
      </w:r>
      <w:r w:rsidR="00865B26" w:rsidRPr="00D91231">
        <w:rPr>
          <w:color w:val="000000"/>
        </w:rPr>
        <w:t>рост средней заработной платы руководителей с 10998 руб. до 12380 руб. Заработная плата инженеров выросла с 6846,5 руб. по 8565 руб. Выросла зарплата служащего (чертежника) с 4340 руб. по 5124 руб. Уровень средней заработной платы рабочих вырос с 5500 руб. по 6988 руб.</w:t>
      </w:r>
    </w:p>
    <w:p w:rsidR="00D946D2" w:rsidRPr="00D91231" w:rsidRDefault="00865B26" w:rsidP="00D91231">
      <w:pPr>
        <w:ind w:firstLine="709"/>
        <w:rPr>
          <w:color w:val="000000"/>
        </w:rPr>
      </w:pPr>
      <w:r w:rsidRPr="00D91231">
        <w:rPr>
          <w:color w:val="000000"/>
        </w:rPr>
        <w:t>Рассмотрим данное изменение на диаграмме.</w:t>
      </w:r>
    </w:p>
    <w:p w:rsidR="00E55897" w:rsidRDefault="00E55897" w:rsidP="00D91231">
      <w:pPr>
        <w:ind w:firstLine="709"/>
        <w:rPr>
          <w:color w:val="000000"/>
        </w:rPr>
      </w:pPr>
    </w:p>
    <w:p w:rsidR="00E55897" w:rsidRDefault="00632C2C" w:rsidP="00D91231">
      <w:pPr>
        <w:ind w:firstLine="709"/>
        <w:rPr>
          <w:color w:val="000000"/>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3.25pt;height:186.75pt">
            <v:imagedata r:id="rId8" o:title=""/>
          </v:shape>
        </w:pict>
      </w:r>
    </w:p>
    <w:p w:rsidR="00E55897" w:rsidRDefault="00E55897" w:rsidP="00D91231">
      <w:pPr>
        <w:ind w:firstLine="709"/>
        <w:rPr>
          <w:color w:val="000000"/>
        </w:rPr>
      </w:pPr>
    </w:p>
    <w:p w:rsidR="00865B26" w:rsidRPr="00D91231" w:rsidRDefault="00865B26" w:rsidP="00D91231">
      <w:pPr>
        <w:ind w:firstLine="709"/>
        <w:rPr>
          <w:color w:val="000000"/>
        </w:rPr>
      </w:pPr>
      <w:r w:rsidRPr="00D91231">
        <w:rPr>
          <w:color w:val="000000"/>
        </w:rPr>
        <w:t xml:space="preserve">Фонд заработной платы рабочих-повременщиков зависит от их </w:t>
      </w:r>
      <w:r w:rsidR="00A80888" w:rsidRPr="00D91231">
        <w:rPr>
          <w:color w:val="000000"/>
        </w:rPr>
        <w:t>среднесписочной численности</w:t>
      </w:r>
      <w:r w:rsidRPr="00D91231">
        <w:rPr>
          <w:color w:val="000000"/>
        </w:rPr>
        <w:t xml:space="preserve"> и среднего заработка за определенный период време</w:t>
      </w:r>
      <w:r w:rsidR="00A80888" w:rsidRPr="00D91231">
        <w:rPr>
          <w:color w:val="000000"/>
        </w:rPr>
        <w:t>ни. Среднегодовая зарплата</w:t>
      </w:r>
      <w:r w:rsidR="00D91231">
        <w:rPr>
          <w:color w:val="000000"/>
        </w:rPr>
        <w:t xml:space="preserve"> </w:t>
      </w:r>
      <w:r w:rsidRPr="00D91231">
        <w:rPr>
          <w:color w:val="000000"/>
        </w:rPr>
        <w:t>зависит от</w:t>
      </w:r>
      <w:r w:rsidR="00D91231">
        <w:rPr>
          <w:color w:val="000000"/>
        </w:rPr>
        <w:t xml:space="preserve"> </w:t>
      </w:r>
      <w:r w:rsidRPr="00D91231">
        <w:rPr>
          <w:color w:val="000000"/>
        </w:rPr>
        <w:t xml:space="preserve">количества отработанных дней в </w:t>
      </w:r>
      <w:r w:rsidR="00A80888" w:rsidRPr="00D91231">
        <w:rPr>
          <w:color w:val="000000"/>
        </w:rPr>
        <w:t>среднем одним рабочим за год</w:t>
      </w:r>
      <w:r w:rsidRPr="00D91231">
        <w:rPr>
          <w:color w:val="000000"/>
        </w:rPr>
        <w:t>, средней продолжительности</w:t>
      </w:r>
      <w:r w:rsidR="00D946D2" w:rsidRPr="00D91231">
        <w:rPr>
          <w:color w:val="000000"/>
        </w:rPr>
        <w:t xml:space="preserve"> рабочей смены</w:t>
      </w:r>
      <w:r w:rsidR="00E55897">
        <w:rPr>
          <w:color w:val="000000"/>
        </w:rPr>
        <w:t xml:space="preserve"> </w:t>
      </w:r>
      <w:r w:rsidR="00D946D2" w:rsidRPr="00D91231">
        <w:rPr>
          <w:color w:val="000000"/>
        </w:rPr>
        <w:t>и среднечасового заработка</w:t>
      </w:r>
      <w:r w:rsidRPr="00D91231">
        <w:rPr>
          <w:color w:val="000000"/>
        </w:rPr>
        <w:t>.</w:t>
      </w:r>
    </w:p>
    <w:p w:rsidR="00E55897" w:rsidRDefault="00E55897" w:rsidP="00D91231">
      <w:pPr>
        <w:tabs>
          <w:tab w:val="center" w:pos="4957"/>
        </w:tabs>
        <w:ind w:firstLine="709"/>
        <w:rPr>
          <w:color w:val="000000"/>
        </w:rPr>
      </w:pPr>
    </w:p>
    <w:p w:rsidR="00865B26" w:rsidRPr="00D91231" w:rsidRDefault="00865B26" w:rsidP="00D91231">
      <w:pPr>
        <w:tabs>
          <w:tab w:val="center" w:pos="4957"/>
        </w:tabs>
        <w:ind w:firstLine="709"/>
        <w:rPr>
          <w:color w:val="000000"/>
        </w:rPr>
      </w:pPr>
      <w:r w:rsidRPr="00D91231">
        <w:rPr>
          <w:color w:val="000000"/>
        </w:rPr>
        <w:t>ФЗП=ЧР*ГЗП,</w:t>
      </w:r>
      <w:r w:rsidR="00D91231">
        <w:rPr>
          <w:color w:val="000000"/>
        </w:rPr>
        <w:t xml:space="preserve"> </w:t>
      </w:r>
      <w:r w:rsidR="00186AE9" w:rsidRPr="00D91231">
        <w:rPr>
          <w:color w:val="000000"/>
        </w:rPr>
        <w:t>(</w:t>
      </w:r>
      <w:r w:rsidR="00A630F9" w:rsidRPr="00D91231">
        <w:rPr>
          <w:color w:val="000000"/>
        </w:rPr>
        <w:t>1</w:t>
      </w:r>
      <w:r w:rsidR="00AE5700" w:rsidRPr="00D91231">
        <w:rPr>
          <w:color w:val="000000"/>
        </w:rPr>
        <w:t>.</w:t>
      </w:r>
      <w:r w:rsidR="00A630F9" w:rsidRPr="00D91231">
        <w:rPr>
          <w:color w:val="000000"/>
        </w:rPr>
        <w:t>2</w:t>
      </w:r>
      <w:r w:rsidR="00186AE9" w:rsidRPr="00D91231">
        <w:rPr>
          <w:color w:val="000000"/>
        </w:rPr>
        <w:t>)</w:t>
      </w:r>
    </w:p>
    <w:p w:rsidR="00E55897" w:rsidRDefault="00E55897" w:rsidP="00D91231">
      <w:pPr>
        <w:tabs>
          <w:tab w:val="center" w:pos="4957"/>
        </w:tabs>
        <w:ind w:firstLine="709"/>
        <w:rPr>
          <w:color w:val="000000"/>
        </w:rPr>
      </w:pPr>
    </w:p>
    <w:p w:rsidR="00D91231" w:rsidRDefault="00A630F9" w:rsidP="00D91231">
      <w:pPr>
        <w:tabs>
          <w:tab w:val="center" w:pos="4957"/>
        </w:tabs>
        <w:ind w:firstLine="709"/>
        <w:rPr>
          <w:color w:val="000000"/>
        </w:rPr>
      </w:pPr>
      <w:r w:rsidRPr="00D91231">
        <w:rPr>
          <w:color w:val="000000"/>
        </w:rPr>
        <w:t>где, ФЗП</w:t>
      </w:r>
      <w:r w:rsidR="00D91231">
        <w:rPr>
          <w:color w:val="000000"/>
        </w:rPr>
        <w:t xml:space="preserve"> </w:t>
      </w:r>
      <w:r w:rsidRPr="00D91231">
        <w:rPr>
          <w:color w:val="000000"/>
        </w:rPr>
        <w:t>- фонд заработной платы</w:t>
      </w:r>
      <w:r w:rsidR="00A80888" w:rsidRPr="00D91231">
        <w:rPr>
          <w:color w:val="000000"/>
        </w:rPr>
        <w:t xml:space="preserve"> </w:t>
      </w:r>
      <w:r w:rsidRPr="00D91231">
        <w:rPr>
          <w:color w:val="000000"/>
        </w:rPr>
        <w:t>(руб.)</w:t>
      </w:r>
    </w:p>
    <w:p w:rsidR="00D91231" w:rsidRDefault="00A630F9" w:rsidP="00D91231">
      <w:pPr>
        <w:tabs>
          <w:tab w:val="center" w:pos="4957"/>
        </w:tabs>
        <w:ind w:firstLine="709"/>
        <w:rPr>
          <w:color w:val="000000"/>
        </w:rPr>
      </w:pPr>
      <w:r w:rsidRPr="00D91231">
        <w:rPr>
          <w:color w:val="000000"/>
        </w:rPr>
        <w:t>Ч</w:t>
      </w:r>
      <w:r w:rsidR="00A80888" w:rsidRPr="00D91231">
        <w:rPr>
          <w:color w:val="000000"/>
        </w:rPr>
        <w:t xml:space="preserve"> </w:t>
      </w:r>
      <w:r w:rsidRPr="00D91231">
        <w:rPr>
          <w:color w:val="000000"/>
        </w:rPr>
        <w:t>Р</w:t>
      </w:r>
      <w:r w:rsidR="00A80888" w:rsidRPr="00D91231">
        <w:rPr>
          <w:color w:val="000000"/>
        </w:rPr>
        <w:t xml:space="preserve"> </w:t>
      </w:r>
      <w:r w:rsidRPr="00D91231">
        <w:rPr>
          <w:color w:val="000000"/>
        </w:rPr>
        <w:t>- среднесписочной численность (чел.)</w:t>
      </w:r>
    </w:p>
    <w:p w:rsidR="00A630F9" w:rsidRPr="00D91231" w:rsidRDefault="00A630F9" w:rsidP="00D91231">
      <w:pPr>
        <w:tabs>
          <w:tab w:val="center" w:pos="4957"/>
        </w:tabs>
        <w:ind w:firstLine="709"/>
        <w:rPr>
          <w:color w:val="000000"/>
        </w:rPr>
      </w:pPr>
      <w:r w:rsidRPr="00D91231">
        <w:rPr>
          <w:color w:val="000000"/>
        </w:rPr>
        <w:t>ГЗП</w:t>
      </w:r>
      <w:r w:rsidR="00A80888" w:rsidRPr="00D91231">
        <w:rPr>
          <w:color w:val="000000"/>
        </w:rPr>
        <w:t xml:space="preserve"> </w:t>
      </w:r>
      <w:r w:rsidRPr="00D91231">
        <w:rPr>
          <w:color w:val="000000"/>
        </w:rPr>
        <w:t>-</w:t>
      </w:r>
      <w:r w:rsidR="00D91231">
        <w:rPr>
          <w:color w:val="000000"/>
        </w:rPr>
        <w:t xml:space="preserve"> </w:t>
      </w:r>
      <w:r w:rsidRPr="00D91231">
        <w:rPr>
          <w:color w:val="000000"/>
        </w:rPr>
        <w:t>среднегодовая зарплата (руб.)</w:t>
      </w:r>
    </w:p>
    <w:p w:rsidR="00E55897" w:rsidRDefault="00E55897" w:rsidP="00D91231">
      <w:pPr>
        <w:ind w:firstLine="709"/>
        <w:rPr>
          <w:color w:val="000000"/>
        </w:rPr>
      </w:pPr>
    </w:p>
    <w:p w:rsidR="00865B26" w:rsidRPr="00D91231" w:rsidRDefault="00865B26" w:rsidP="00D91231">
      <w:pPr>
        <w:ind w:firstLine="709"/>
        <w:rPr>
          <w:color w:val="000000"/>
        </w:rPr>
      </w:pPr>
      <w:r w:rsidRPr="00D91231">
        <w:rPr>
          <w:color w:val="000000"/>
        </w:rPr>
        <w:t>ФЗП=ЧР*Д*ДЗП,</w:t>
      </w:r>
      <w:r w:rsidR="00D91231">
        <w:rPr>
          <w:color w:val="000000"/>
        </w:rPr>
        <w:t xml:space="preserve"> </w:t>
      </w:r>
      <w:r w:rsidR="00186AE9" w:rsidRPr="00D91231">
        <w:rPr>
          <w:color w:val="000000"/>
        </w:rPr>
        <w:t>(</w:t>
      </w:r>
      <w:r w:rsidR="00AE5700" w:rsidRPr="00D91231">
        <w:rPr>
          <w:color w:val="000000"/>
        </w:rPr>
        <w:t>2.</w:t>
      </w:r>
      <w:r w:rsidR="00186AE9" w:rsidRPr="00D91231">
        <w:rPr>
          <w:color w:val="000000"/>
        </w:rPr>
        <w:t>2</w:t>
      </w:r>
      <w:r w:rsidRPr="00D91231">
        <w:rPr>
          <w:color w:val="000000"/>
        </w:rPr>
        <w:t>)</w:t>
      </w:r>
    </w:p>
    <w:p w:rsidR="00E55897" w:rsidRDefault="00E55897" w:rsidP="00D91231">
      <w:pPr>
        <w:tabs>
          <w:tab w:val="center" w:pos="4957"/>
        </w:tabs>
        <w:ind w:firstLine="709"/>
        <w:rPr>
          <w:color w:val="000000"/>
        </w:rPr>
      </w:pPr>
    </w:p>
    <w:p w:rsidR="00D91231" w:rsidRDefault="00A630F9" w:rsidP="00D91231">
      <w:pPr>
        <w:tabs>
          <w:tab w:val="center" w:pos="4957"/>
        </w:tabs>
        <w:ind w:firstLine="709"/>
        <w:rPr>
          <w:color w:val="000000"/>
        </w:rPr>
      </w:pPr>
      <w:r w:rsidRPr="00D91231">
        <w:rPr>
          <w:color w:val="000000"/>
        </w:rPr>
        <w:t>где, ФЗП</w:t>
      </w:r>
      <w:r w:rsidR="00A80888" w:rsidRPr="00D91231">
        <w:rPr>
          <w:color w:val="000000"/>
        </w:rPr>
        <w:t xml:space="preserve"> </w:t>
      </w:r>
      <w:r w:rsidRPr="00D91231">
        <w:rPr>
          <w:color w:val="000000"/>
        </w:rPr>
        <w:t>- фонд заработной платы</w:t>
      </w:r>
      <w:r w:rsidR="00A80888" w:rsidRPr="00D91231">
        <w:rPr>
          <w:color w:val="000000"/>
        </w:rPr>
        <w:t xml:space="preserve"> </w:t>
      </w:r>
      <w:r w:rsidRPr="00D91231">
        <w:rPr>
          <w:color w:val="000000"/>
        </w:rPr>
        <w:t>(руб.)</w:t>
      </w:r>
    </w:p>
    <w:p w:rsidR="00D91231" w:rsidRDefault="00A630F9" w:rsidP="00D91231">
      <w:pPr>
        <w:tabs>
          <w:tab w:val="center" w:pos="4957"/>
        </w:tabs>
        <w:ind w:firstLine="709"/>
        <w:rPr>
          <w:color w:val="000000"/>
        </w:rPr>
      </w:pPr>
      <w:r w:rsidRPr="00D91231">
        <w:rPr>
          <w:color w:val="000000"/>
        </w:rPr>
        <w:t>ЧР</w:t>
      </w:r>
      <w:r w:rsidR="00A80888" w:rsidRPr="00D91231">
        <w:rPr>
          <w:color w:val="000000"/>
        </w:rPr>
        <w:t xml:space="preserve"> </w:t>
      </w:r>
      <w:r w:rsidRPr="00D91231">
        <w:rPr>
          <w:color w:val="000000"/>
        </w:rPr>
        <w:t xml:space="preserve">- </w:t>
      </w:r>
      <w:r w:rsidR="00A80888" w:rsidRPr="00D91231">
        <w:rPr>
          <w:color w:val="000000"/>
        </w:rPr>
        <w:t>среднесписочная</w:t>
      </w:r>
      <w:r w:rsidRPr="00D91231">
        <w:rPr>
          <w:color w:val="000000"/>
        </w:rPr>
        <w:t xml:space="preserve"> численность (чел.)</w:t>
      </w:r>
    </w:p>
    <w:p w:rsidR="00D91231" w:rsidRDefault="00A630F9" w:rsidP="00D91231">
      <w:pPr>
        <w:ind w:firstLine="709"/>
        <w:rPr>
          <w:color w:val="000000"/>
        </w:rPr>
      </w:pPr>
      <w:r w:rsidRPr="00D91231">
        <w:rPr>
          <w:color w:val="000000"/>
        </w:rPr>
        <w:t>Д</w:t>
      </w:r>
      <w:r w:rsidR="00A80888" w:rsidRPr="00D91231">
        <w:rPr>
          <w:color w:val="000000"/>
        </w:rPr>
        <w:t xml:space="preserve"> </w:t>
      </w:r>
      <w:r w:rsidRPr="00D91231">
        <w:rPr>
          <w:color w:val="000000"/>
        </w:rPr>
        <w:t>-</w:t>
      </w:r>
      <w:r w:rsidR="00A80888" w:rsidRPr="00D91231">
        <w:rPr>
          <w:color w:val="000000"/>
        </w:rPr>
        <w:t xml:space="preserve"> количество отработанных дней в среднем одним рабочим за год</w:t>
      </w:r>
    </w:p>
    <w:p w:rsidR="00A630F9" w:rsidRPr="00D91231" w:rsidRDefault="00A630F9" w:rsidP="00D91231">
      <w:pPr>
        <w:ind w:firstLine="709"/>
        <w:rPr>
          <w:color w:val="000000"/>
        </w:rPr>
      </w:pPr>
      <w:r w:rsidRPr="00D91231">
        <w:rPr>
          <w:color w:val="000000"/>
        </w:rPr>
        <w:t>ДЗП</w:t>
      </w:r>
      <w:r w:rsidR="00A80888" w:rsidRPr="00D91231">
        <w:rPr>
          <w:color w:val="000000"/>
        </w:rPr>
        <w:t xml:space="preserve"> – среднедневная заработная плата (руб.)</w:t>
      </w:r>
    </w:p>
    <w:p w:rsidR="00A630F9" w:rsidRPr="00D91231" w:rsidRDefault="00E55897" w:rsidP="00D91231">
      <w:pPr>
        <w:tabs>
          <w:tab w:val="center" w:pos="4957"/>
        </w:tabs>
        <w:ind w:firstLine="709"/>
        <w:rPr>
          <w:color w:val="000000"/>
        </w:rPr>
      </w:pPr>
      <w:r>
        <w:rPr>
          <w:color w:val="000000"/>
        </w:rPr>
        <w:br w:type="page"/>
      </w:r>
      <w:r w:rsidR="00865B26" w:rsidRPr="00D91231">
        <w:rPr>
          <w:color w:val="000000"/>
        </w:rPr>
        <w:t>ФЗП=ЧР*Д*П*ЧЗП</w:t>
      </w:r>
      <w:r w:rsidR="00D91231">
        <w:rPr>
          <w:color w:val="000000"/>
        </w:rPr>
        <w:t xml:space="preserve"> </w:t>
      </w:r>
      <w:r w:rsidR="00186AE9" w:rsidRPr="00D91231">
        <w:rPr>
          <w:color w:val="000000"/>
        </w:rPr>
        <w:t>(</w:t>
      </w:r>
      <w:r w:rsidR="00A630F9" w:rsidRPr="00D91231">
        <w:rPr>
          <w:color w:val="000000"/>
        </w:rPr>
        <w:t>3</w:t>
      </w:r>
      <w:r w:rsidR="00AE5700" w:rsidRPr="00D91231">
        <w:rPr>
          <w:color w:val="000000"/>
        </w:rPr>
        <w:t>.</w:t>
      </w:r>
      <w:r w:rsidR="00A630F9" w:rsidRPr="00D91231">
        <w:rPr>
          <w:color w:val="000000"/>
        </w:rPr>
        <w:t>2</w:t>
      </w:r>
      <w:r w:rsidR="00186AE9" w:rsidRPr="00D91231">
        <w:rPr>
          <w:color w:val="000000"/>
        </w:rPr>
        <w:t>)</w:t>
      </w:r>
    </w:p>
    <w:p w:rsidR="00E55897" w:rsidRDefault="00E55897" w:rsidP="00D91231">
      <w:pPr>
        <w:tabs>
          <w:tab w:val="center" w:pos="4957"/>
        </w:tabs>
        <w:ind w:firstLine="709"/>
        <w:rPr>
          <w:color w:val="000000"/>
        </w:rPr>
      </w:pPr>
    </w:p>
    <w:p w:rsidR="00D91231" w:rsidRDefault="00A80888" w:rsidP="00D91231">
      <w:pPr>
        <w:tabs>
          <w:tab w:val="center" w:pos="4957"/>
        </w:tabs>
        <w:ind w:firstLine="709"/>
        <w:rPr>
          <w:color w:val="000000"/>
        </w:rPr>
      </w:pPr>
      <w:r w:rsidRPr="00D91231">
        <w:rPr>
          <w:color w:val="000000"/>
        </w:rPr>
        <w:t>где, ФЗП - фонд заработной платы(руб.)</w:t>
      </w:r>
    </w:p>
    <w:p w:rsidR="00D91231" w:rsidRDefault="00A80888" w:rsidP="00D91231">
      <w:pPr>
        <w:tabs>
          <w:tab w:val="center" w:pos="4957"/>
        </w:tabs>
        <w:ind w:firstLine="709"/>
        <w:rPr>
          <w:color w:val="000000"/>
        </w:rPr>
      </w:pPr>
      <w:r w:rsidRPr="00D91231">
        <w:rPr>
          <w:color w:val="000000"/>
        </w:rPr>
        <w:t>ЧР - среднесписочная численность (чел.)</w:t>
      </w:r>
    </w:p>
    <w:p w:rsidR="00D91231" w:rsidRDefault="00A80888" w:rsidP="00D91231">
      <w:pPr>
        <w:ind w:firstLine="709"/>
        <w:rPr>
          <w:color w:val="000000"/>
        </w:rPr>
      </w:pPr>
      <w:r w:rsidRPr="00D91231">
        <w:rPr>
          <w:color w:val="000000"/>
        </w:rPr>
        <w:t>Д - количество отработанных дней в среднем одним рабочим за год</w:t>
      </w:r>
    </w:p>
    <w:p w:rsidR="00A80888" w:rsidRPr="00D91231" w:rsidRDefault="00A80888" w:rsidP="00D91231">
      <w:pPr>
        <w:ind w:firstLine="709"/>
        <w:rPr>
          <w:color w:val="000000"/>
        </w:rPr>
      </w:pPr>
      <w:r w:rsidRPr="00D91231">
        <w:rPr>
          <w:color w:val="000000"/>
        </w:rPr>
        <w:t>ЧЗП -</w:t>
      </w:r>
      <w:r w:rsidR="00D91231">
        <w:rPr>
          <w:color w:val="000000"/>
        </w:rPr>
        <w:t xml:space="preserve"> </w:t>
      </w:r>
      <w:r w:rsidRPr="00D91231">
        <w:rPr>
          <w:color w:val="000000"/>
        </w:rPr>
        <w:t>среднечасовой заработок (руб.)</w:t>
      </w:r>
    </w:p>
    <w:p w:rsidR="00A630F9" w:rsidRPr="00D91231" w:rsidRDefault="00A630F9" w:rsidP="00D91231">
      <w:pPr>
        <w:tabs>
          <w:tab w:val="center" w:pos="4957"/>
        </w:tabs>
        <w:ind w:firstLine="709"/>
        <w:rPr>
          <w:color w:val="000000"/>
        </w:rPr>
      </w:pPr>
    </w:p>
    <w:p w:rsidR="00F41DE7" w:rsidRPr="00D91231" w:rsidRDefault="00865B26" w:rsidP="00D91231">
      <w:pPr>
        <w:ind w:firstLine="709"/>
        <w:rPr>
          <w:color w:val="000000"/>
        </w:rPr>
      </w:pPr>
      <w:r w:rsidRPr="00D91231">
        <w:rPr>
          <w:color w:val="000000"/>
        </w:rPr>
        <w:t xml:space="preserve">Таблица </w:t>
      </w:r>
      <w:r w:rsidR="008D1332" w:rsidRPr="00D91231">
        <w:rPr>
          <w:color w:val="000000"/>
        </w:rPr>
        <w:t>2.</w:t>
      </w:r>
      <w:r w:rsidRPr="00D91231">
        <w:rPr>
          <w:color w:val="000000"/>
        </w:rPr>
        <w:t>7</w:t>
      </w:r>
      <w:r w:rsidR="00812EE6" w:rsidRPr="00D91231">
        <w:rPr>
          <w:color w:val="000000"/>
        </w:rPr>
        <w:t xml:space="preserve"> - </w:t>
      </w:r>
      <w:r w:rsidRPr="00D91231">
        <w:rPr>
          <w:color w:val="000000"/>
        </w:rPr>
        <w:t>Исходные данные для анализа повременного фонда заработной платы</w:t>
      </w:r>
    </w:p>
    <w:tbl>
      <w:tblPr>
        <w:tblW w:w="8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0"/>
        <w:gridCol w:w="1191"/>
        <w:gridCol w:w="1120"/>
        <w:gridCol w:w="1284"/>
      </w:tblGrid>
      <w:tr w:rsidR="00865B26" w:rsidRPr="00290CB7" w:rsidTr="00290CB7">
        <w:tc>
          <w:tcPr>
            <w:tcW w:w="5320" w:type="dxa"/>
            <w:vAlign w:val="center"/>
          </w:tcPr>
          <w:p w:rsidR="00865B26" w:rsidRPr="00290CB7" w:rsidRDefault="00865B26" w:rsidP="00290CB7">
            <w:pPr>
              <w:rPr>
                <w:color w:val="000000"/>
                <w:sz w:val="20"/>
                <w:szCs w:val="20"/>
              </w:rPr>
            </w:pPr>
            <w:r w:rsidRPr="00290CB7">
              <w:rPr>
                <w:color w:val="000000"/>
                <w:sz w:val="20"/>
                <w:szCs w:val="20"/>
              </w:rPr>
              <w:t>Показатели</w:t>
            </w:r>
          </w:p>
        </w:tc>
        <w:tc>
          <w:tcPr>
            <w:tcW w:w="1191" w:type="dxa"/>
            <w:vAlign w:val="center"/>
          </w:tcPr>
          <w:p w:rsidR="00865B26" w:rsidRPr="00290CB7" w:rsidRDefault="00CB214C" w:rsidP="00290CB7">
            <w:pPr>
              <w:rPr>
                <w:color w:val="000000"/>
                <w:sz w:val="20"/>
                <w:szCs w:val="20"/>
              </w:rPr>
            </w:pPr>
            <w:r w:rsidRPr="00290CB7">
              <w:rPr>
                <w:color w:val="000000"/>
                <w:sz w:val="20"/>
                <w:szCs w:val="20"/>
              </w:rPr>
              <w:t>2007</w:t>
            </w:r>
            <w:r w:rsidR="00AC7787" w:rsidRPr="00290CB7">
              <w:rPr>
                <w:color w:val="000000"/>
                <w:sz w:val="20"/>
                <w:szCs w:val="20"/>
              </w:rPr>
              <w:t>г</w:t>
            </w:r>
          </w:p>
        </w:tc>
        <w:tc>
          <w:tcPr>
            <w:tcW w:w="1120" w:type="dxa"/>
            <w:vAlign w:val="center"/>
          </w:tcPr>
          <w:p w:rsidR="00865B26" w:rsidRPr="00290CB7" w:rsidRDefault="00CB214C" w:rsidP="00290CB7">
            <w:pPr>
              <w:rPr>
                <w:color w:val="000000"/>
                <w:sz w:val="20"/>
                <w:szCs w:val="20"/>
              </w:rPr>
            </w:pPr>
            <w:r w:rsidRPr="00290CB7">
              <w:rPr>
                <w:color w:val="000000"/>
                <w:sz w:val="20"/>
                <w:szCs w:val="20"/>
              </w:rPr>
              <w:t>2008</w:t>
            </w:r>
            <w:r w:rsidR="00AC7787" w:rsidRPr="00290CB7">
              <w:rPr>
                <w:color w:val="000000"/>
                <w:sz w:val="20"/>
                <w:szCs w:val="20"/>
              </w:rPr>
              <w:t>г</w:t>
            </w:r>
          </w:p>
        </w:tc>
        <w:tc>
          <w:tcPr>
            <w:tcW w:w="1284" w:type="dxa"/>
            <w:vAlign w:val="center"/>
          </w:tcPr>
          <w:p w:rsidR="00865B26" w:rsidRPr="00290CB7" w:rsidRDefault="00865B26" w:rsidP="00290CB7">
            <w:pPr>
              <w:rPr>
                <w:color w:val="000000"/>
                <w:sz w:val="20"/>
                <w:szCs w:val="20"/>
              </w:rPr>
            </w:pPr>
            <w:r w:rsidRPr="00290CB7">
              <w:rPr>
                <w:color w:val="000000"/>
                <w:sz w:val="20"/>
                <w:szCs w:val="20"/>
              </w:rPr>
              <w:t>Откло</w:t>
            </w:r>
            <w:r w:rsidR="00AC7787" w:rsidRPr="00290CB7">
              <w:rPr>
                <w:color w:val="000000"/>
                <w:sz w:val="20"/>
                <w:szCs w:val="20"/>
              </w:rPr>
              <w:t xml:space="preserve">нения </w:t>
            </w:r>
          </w:p>
        </w:tc>
      </w:tr>
      <w:tr w:rsidR="00865B26" w:rsidRPr="00290CB7" w:rsidTr="00290CB7">
        <w:tc>
          <w:tcPr>
            <w:tcW w:w="5320" w:type="dxa"/>
            <w:vAlign w:val="center"/>
          </w:tcPr>
          <w:p w:rsidR="00865B26" w:rsidRPr="00290CB7" w:rsidRDefault="00865B26" w:rsidP="00290CB7">
            <w:pPr>
              <w:rPr>
                <w:color w:val="000000"/>
                <w:sz w:val="20"/>
                <w:szCs w:val="20"/>
              </w:rPr>
            </w:pPr>
            <w:r w:rsidRPr="00290CB7">
              <w:rPr>
                <w:color w:val="000000"/>
                <w:sz w:val="20"/>
                <w:szCs w:val="20"/>
              </w:rPr>
              <w:t>Среднесписочная численность рабочих-повременщиков</w:t>
            </w:r>
            <w:r w:rsidR="00AC7787" w:rsidRPr="00290CB7">
              <w:rPr>
                <w:color w:val="000000"/>
                <w:sz w:val="20"/>
                <w:szCs w:val="20"/>
              </w:rPr>
              <w:t>, чел</w:t>
            </w:r>
          </w:p>
        </w:tc>
        <w:tc>
          <w:tcPr>
            <w:tcW w:w="1191" w:type="dxa"/>
            <w:vAlign w:val="center"/>
          </w:tcPr>
          <w:p w:rsidR="00865B26" w:rsidRPr="00290CB7" w:rsidRDefault="00865B26" w:rsidP="00290CB7">
            <w:pPr>
              <w:rPr>
                <w:color w:val="000000"/>
                <w:sz w:val="20"/>
                <w:szCs w:val="20"/>
              </w:rPr>
            </w:pPr>
            <w:r w:rsidRPr="00290CB7">
              <w:rPr>
                <w:color w:val="000000"/>
                <w:sz w:val="20"/>
                <w:szCs w:val="20"/>
              </w:rPr>
              <w:t>616</w:t>
            </w:r>
          </w:p>
        </w:tc>
        <w:tc>
          <w:tcPr>
            <w:tcW w:w="1120" w:type="dxa"/>
            <w:vAlign w:val="center"/>
          </w:tcPr>
          <w:p w:rsidR="00865B26" w:rsidRPr="00290CB7" w:rsidRDefault="00865B26" w:rsidP="00290CB7">
            <w:pPr>
              <w:rPr>
                <w:color w:val="000000"/>
                <w:sz w:val="20"/>
                <w:szCs w:val="20"/>
              </w:rPr>
            </w:pPr>
            <w:r w:rsidRPr="00290CB7">
              <w:rPr>
                <w:color w:val="000000"/>
                <w:sz w:val="20"/>
                <w:szCs w:val="20"/>
              </w:rPr>
              <w:t>571</w:t>
            </w:r>
          </w:p>
        </w:tc>
        <w:tc>
          <w:tcPr>
            <w:tcW w:w="1284" w:type="dxa"/>
            <w:vAlign w:val="center"/>
          </w:tcPr>
          <w:p w:rsidR="00865B26" w:rsidRPr="00290CB7" w:rsidRDefault="00865B26" w:rsidP="00290CB7">
            <w:pPr>
              <w:rPr>
                <w:color w:val="000000"/>
                <w:sz w:val="20"/>
                <w:szCs w:val="20"/>
              </w:rPr>
            </w:pPr>
            <w:r w:rsidRPr="00290CB7">
              <w:rPr>
                <w:color w:val="000000"/>
                <w:sz w:val="20"/>
                <w:szCs w:val="20"/>
              </w:rPr>
              <w:t>-45</w:t>
            </w:r>
          </w:p>
        </w:tc>
      </w:tr>
      <w:tr w:rsidR="00865B26" w:rsidRPr="00290CB7" w:rsidTr="00290CB7">
        <w:tc>
          <w:tcPr>
            <w:tcW w:w="5320" w:type="dxa"/>
            <w:vAlign w:val="center"/>
          </w:tcPr>
          <w:p w:rsidR="00865B26" w:rsidRPr="00290CB7" w:rsidRDefault="00865B26" w:rsidP="00290CB7">
            <w:pPr>
              <w:rPr>
                <w:color w:val="000000"/>
                <w:sz w:val="20"/>
                <w:szCs w:val="20"/>
              </w:rPr>
            </w:pPr>
            <w:r w:rsidRPr="00290CB7">
              <w:rPr>
                <w:color w:val="000000"/>
                <w:sz w:val="20"/>
                <w:szCs w:val="20"/>
              </w:rPr>
              <w:t>Количество отработанных дней одним рабочим в среднем за год</w:t>
            </w:r>
            <w:r w:rsidR="00AC7787" w:rsidRPr="00290CB7">
              <w:rPr>
                <w:color w:val="000000"/>
                <w:sz w:val="20"/>
                <w:szCs w:val="20"/>
              </w:rPr>
              <w:t>, дни</w:t>
            </w:r>
          </w:p>
        </w:tc>
        <w:tc>
          <w:tcPr>
            <w:tcW w:w="1191" w:type="dxa"/>
            <w:vAlign w:val="center"/>
          </w:tcPr>
          <w:p w:rsidR="00865B26" w:rsidRPr="00290CB7" w:rsidRDefault="00865B26" w:rsidP="00290CB7">
            <w:pPr>
              <w:rPr>
                <w:color w:val="000000"/>
                <w:sz w:val="20"/>
                <w:szCs w:val="20"/>
              </w:rPr>
            </w:pPr>
            <w:r w:rsidRPr="00290CB7">
              <w:rPr>
                <w:color w:val="000000"/>
                <w:sz w:val="20"/>
                <w:szCs w:val="20"/>
              </w:rPr>
              <w:t>218</w:t>
            </w:r>
          </w:p>
        </w:tc>
        <w:tc>
          <w:tcPr>
            <w:tcW w:w="1120" w:type="dxa"/>
            <w:vAlign w:val="center"/>
          </w:tcPr>
          <w:p w:rsidR="00865B26" w:rsidRPr="00290CB7" w:rsidRDefault="00865B26" w:rsidP="00290CB7">
            <w:pPr>
              <w:rPr>
                <w:color w:val="000000"/>
                <w:sz w:val="20"/>
                <w:szCs w:val="20"/>
              </w:rPr>
            </w:pPr>
            <w:r w:rsidRPr="00290CB7">
              <w:rPr>
                <w:color w:val="000000"/>
                <w:sz w:val="20"/>
                <w:szCs w:val="20"/>
              </w:rPr>
              <w:t>220</w:t>
            </w:r>
          </w:p>
        </w:tc>
        <w:tc>
          <w:tcPr>
            <w:tcW w:w="1284" w:type="dxa"/>
            <w:vAlign w:val="center"/>
          </w:tcPr>
          <w:p w:rsidR="00865B26" w:rsidRPr="00290CB7" w:rsidRDefault="00865B26" w:rsidP="00290CB7">
            <w:pPr>
              <w:rPr>
                <w:color w:val="000000"/>
                <w:sz w:val="20"/>
                <w:szCs w:val="20"/>
              </w:rPr>
            </w:pPr>
            <w:r w:rsidRPr="00290CB7">
              <w:rPr>
                <w:color w:val="000000"/>
                <w:sz w:val="20"/>
                <w:szCs w:val="20"/>
              </w:rPr>
              <w:t>+2</w:t>
            </w:r>
          </w:p>
        </w:tc>
      </w:tr>
      <w:tr w:rsidR="00865B26" w:rsidRPr="00290CB7" w:rsidTr="00290CB7">
        <w:tc>
          <w:tcPr>
            <w:tcW w:w="5320" w:type="dxa"/>
            <w:vAlign w:val="center"/>
          </w:tcPr>
          <w:p w:rsidR="00865B26" w:rsidRPr="00290CB7" w:rsidRDefault="00865B26" w:rsidP="00290CB7">
            <w:pPr>
              <w:rPr>
                <w:color w:val="000000"/>
                <w:sz w:val="20"/>
                <w:szCs w:val="20"/>
              </w:rPr>
            </w:pPr>
            <w:r w:rsidRPr="00290CB7">
              <w:rPr>
                <w:color w:val="000000"/>
                <w:sz w:val="20"/>
                <w:szCs w:val="20"/>
              </w:rPr>
              <w:t>Средняя продолжительность смены, ч</w:t>
            </w:r>
          </w:p>
        </w:tc>
        <w:tc>
          <w:tcPr>
            <w:tcW w:w="1191" w:type="dxa"/>
            <w:vAlign w:val="center"/>
          </w:tcPr>
          <w:p w:rsidR="00865B26" w:rsidRPr="00290CB7" w:rsidRDefault="00865B26" w:rsidP="00290CB7">
            <w:pPr>
              <w:rPr>
                <w:color w:val="000000"/>
                <w:sz w:val="20"/>
                <w:szCs w:val="20"/>
              </w:rPr>
            </w:pPr>
            <w:r w:rsidRPr="00290CB7">
              <w:rPr>
                <w:color w:val="000000"/>
                <w:sz w:val="20"/>
                <w:szCs w:val="20"/>
              </w:rPr>
              <w:t>7,5</w:t>
            </w:r>
          </w:p>
        </w:tc>
        <w:tc>
          <w:tcPr>
            <w:tcW w:w="1120" w:type="dxa"/>
            <w:vAlign w:val="center"/>
          </w:tcPr>
          <w:p w:rsidR="00865B26" w:rsidRPr="00290CB7" w:rsidRDefault="00865B26" w:rsidP="00290CB7">
            <w:pPr>
              <w:rPr>
                <w:color w:val="000000"/>
                <w:sz w:val="20"/>
                <w:szCs w:val="20"/>
              </w:rPr>
            </w:pPr>
            <w:r w:rsidRPr="00290CB7">
              <w:rPr>
                <w:color w:val="000000"/>
                <w:sz w:val="20"/>
                <w:szCs w:val="20"/>
              </w:rPr>
              <w:t>8</w:t>
            </w:r>
          </w:p>
        </w:tc>
        <w:tc>
          <w:tcPr>
            <w:tcW w:w="1284" w:type="dxa"/>
            <w:vAlign w:val="center"/>
          </w:tcPr>
          <w:p w:rsidR="00865B26" w:rsidRPr="00290CB7" w:rsidRDefault="00865B26" w:rsidP="00290CB7">
            <w:pPr>
              <w:rPr>
                <w:color w:val="000000"/>
                <w:sz w:val="20"/>
                <w:szCs w:val="20"/>
              </w:rPr>
            </w:pPr>
            <w:r w:rsidRPr="00290CB7">
              <w:rPr>
                <w:color w:val="000000"/>
                <w:sz w:val="20"/>
                <w:szCs w:val="20"/>
              </w:rPr>
              <w:t>+0,5</w:t>
            </w:r>
          </w:p>
        </w:tc>
      </w:tr>
      <w:tr w:rsidR="00A34EA0" w:rsidRPr="00290CB7" w:rsidTr="00290CB7">
        <w:tc>
          <w:tcPr>
            <w:tcW w:w="5320" w:type="dxa"/>
            <w:vAlign w:val="center"/>
          </w:tcPr>
          <w:p w:rsidR="00A34EA0" w:rsidRPr="00290CB7" w:rsidRDefault="00A34EA0" w:rsidP="00290CB7">
            <w:pPr>
              <w:rPr>
                <w:color w:val="000000"/>
                <w:sz w:val="20"/>
                <w:szCs w:val="20"/>
              </w:rPr>
            </w:pPr>
            <w:r w:rsidRPr="00290CB7">
              <w:rPr>
                <w:color w:val="000000"/>
                <w:sz w:val="20"/>
                <w:szCs w:val="20"/>
              </w:rPr>
              <w:t>Фонд повременной оплаты труда, тыс. руб.</w:t>
            </w:r>
          </w:p>
        </w:tc>
        <w:tc>
          <w:tcPr>
            <w:tcW w:w="1191" w:type="dxa"/>
            <w:vAlign w:val="center"/>
          </w:tcPr>
          <w:p w:rsidR="00A34EA0" w:rsidRPr="00290CB7" w:rsidRDefault="00A34EA0" w:rsidP="00290CB7">
            <w:pPr>
              <w:rPr>
                <w:color w:val="000000"/>
                <w:sz w:val="20"/>
                <w:szCs w:val="20"/>
              </w:rPr>
            </w:pPr>
            <w:r w:rsidRPr="00290CB7">
              <w:rPr>
                <w:color w:val="000000"/>
                <w:sz w:val="20"/>
                <w:szCs w:val="20"/>
              </w:rPr>
              <w:t>45852,8</w:t>
            </w:r>
          </w:p>
        </w:tc>
        <w:tc>
          <w:tcPr>
            <w:tcW w:w="1120" w:type="dxa"/>
            <w:vAlign w:val="center"/>
          </w:tcPr>
          <w:p w:rsidR="00A34EA0" w:rsidRPr="00290CB7" w:rsidRDefault="00A34EA0" w:rsidP="00290CB7">
            <w:pPr>
              <w:rPr>
                <w:color w:val="000000"/>
                <w:sz w:val="20"/>
                <w:szCs w:val="20"/>
              </w:rPr>
            </w:pPr>
            <w:r w:rsidRPr="00290CB7">
              <w:rPr>
                <w:color w:val="000000"/>
                <w:sz w:val="20"/>
                <w:szCs w:val="20"/>
              </w:rPr>
              <w:t>63328,8</w:t>
            </w:r>
          </w:p>
        </w:tc>
        <w:tc>
          <w:tcPr>
            <w:tcW w:w="1284" w:type="dxa"/>
            <w:vAlign w:val="center"/>
          </w:tcPr>
          <w:p w:rsidR="00A34EA0" w:rsidRPr="00290CB7" w:rsidRDefault="00A34EA0" w:rsidP="00290CB7">
            <w:pPr>
              <w:rPr>
                <w:color w:val="000000"/>
                <w:sz w:val="20"/>
                <w:szCs w:val="20"/>
              </w:rPr>
            </w:pPr>
            <w:r w:rsidRPr="00290CB7">
              <w:rPr>
                <w:color w:val="000000"/>
                <w:sz w:val="20"/>
                <w:szCs w:val="20"/>
              </w:rPr>
              <w:t>+17476</w:t>
            </w:r>
          </w:p>
        </w:tc>
      </w:tr>
      <w:tr w:rsidR="00A34EA0" w:rsidRPr="00290CB7" w:rsidTr="00290CB7">
        <w:tc>
          <w:tcPr>
            <w:tcW w:w="5320" w:type="dxa"/>
            <w:vAlign w:val="center"/>
          </w:tcPr>
          <w:p w:rsidR="00A34EA0" w:rsidRPr="00290CB7" w:rsidRDefault="00A34EA0" w:rsidP="00290CB7">
            <w:pPr>
              <w:rPr>
                <w:color w:val="000000"/>
                <w:sz w:val="20"/>
                <w:szCs w:val="20"/>
              </w:rPr>
            </w:pPr>
            <w:r w:rsidRPr="00290CB7">
              <w:rPr>
                <w:color w:val="000000"/>
                <w:sz w:val="20"/>
                <w:szCs w:val="20"/>
              </w:rPr>
              <w:t>Зарплата одного работника, руб.</w:t>
            </w:r>
          </w:p>
          <w:p w:rsidR="00A34EA0" w:rsidRPr="00290CB7" w:rsidRDefault="00A34EA0" w:rsidP="00290CB7">
            <w:pPr>
              <w:rPr>
                <w:color w:val="000000"/>
                <w:sz w:val="20"/>
                <w:szCs w:val="20"/>
              </w:rPr>
            </w:pPr>
            <w:r w:rsidRPr="00290CB7">
              <w:rPr>
                <w:color w:val="000000"/>
                <w:sz w:val="20"/>
                <w:szCs w:val="20"/>
              </w:rPr>
              <w:t>среднегодовая</w:t>
            </w:r>
          </w:p>
          <w:p w:rsidR="00A34EA0" w:rsidRPr="00290CB7" w:rsidRDefault="00A34EA0" w:rsidP="00290CB7">
            <w:pPr>
              <w:rPr>
                <w:color w:val="000000"/>
                <w:sz w:val="20"/>
                <w:szCs w:val="20"/>
              </w:rPr>
            </w:pPr>
            <w:r w:rsidRPr="00290CB7">
              <w:rPr>
                <w:color w:val="000000"/>
                <w:sz w:val="20"/>
                <w:szCs w:val="20"/>
              </w:rPr>
              <w:t>среднедневная</w:t>
            </w:r>
          </w:p>
          <w:p w:rsidR="00A34EA0" w:rsidRPr="00290CB7" w:rsidRDefault="00A34EA0" w:rsidP="00290CB7">
            <w:pPr>
              <w:rPr>
                <w:color w:val="000000"/>
                <w:sz w:val="20"/>
                <w:szCs w:val="20"/>
              </w:rPr>
            </w:pPr>
            <w:r w:rsidRPr="00290CB7">
              <w:rPr>
                <w:color w:val="000000"/>
                <w:sz w:val="20"/>
                <w:szCs w:val="20"/>
              </w:rPr>
              <w:t>среднечасовая</w:t>
            </w:r>
          </w:p>
        </w:tc>
        <w:tc>
          <w:tcPr>
            <w:tcW w:w="1191" w:type="dxa"/>
            <w:vAlign w:val="center"/>
          </w:tcPr>
          <w:p w:rsidR="00AC7787" w:rsidRPr="00290CB7" w:rsidRDefault="00AC7787" w:rsidP="00290CB7">
            <w:pPr>
              <w:rPr>
                <w:color w:val="000000"/>
                <w:sz w:val="20"/>
                <w:szCs w:val="20"/>
              </w:rPr>
            </w:pPr>
          </w:p>
          <w:p w:rsidR="00A34EA0" w:rsidRPr="00290CB7" w:rsidRDefault="00A34EA0" w:rsidP="00290CB7">
            <w:pPr>
              <w:rPr>
                <w:color w:val="000000"/>
                <w:sz w:val="20"/>
                <w:szCs w:val="20"/>
              </w:rPr>
            </w:pPr>
            <w:r w:rsidRPr="00290CB7">
              <w:rPr>
                <w:color w:val="000000"/>
                <w:sz w:val="20"/>
                <w:szCs w:val="20"/>
              </w:rPr>
              <w:t>74436,4</w:t>
            </w:r>
          </w:p>
          <w:p w:rsidR="00A34EA0" w:rsidRPr="00290CB7" w:rsidRDefault="00A34EA0" w:rsidP="00290CB7">
            <w:pPr>
              <w:rPr>
                <w:color w:val="000000"/>
                <w:sz w:val="20"/>
                <w:szCs w:val="20"/>
              </w:rPr>
            </w:pPr>
            <w:r w:rsidRPr="00290CB7">
              <w:rPr>
                <w:color w:val="000000"/>
                <w:sz w:val="20"/>
                <w:szCs w:val="20"/>
              </w:rPr>
              <w:t>341,5</w:t>
            </w:r>
          </w:p>
          <w:p w:rsidR="00A34EA0" w:rsidRPr="00290CB7" w:rsidRDefault="00A34EA0" w:rsidP="00290CB7">
            <w:pPr>
              <w:rPr>
                <w:color w:val="000000"/>
                <w:sz w:val="20"/>
                <w:szCs w:val="20"/>
              </w:rPr>
            </w:pPr>
            <w:r w:rsidRPr="00290CB7">
              <w:rPr>
                <w:color w:val="000000"/>
                <w:sz w:val="20"/>
                <w:szCs w:val="20"/>
              </w:rPr>
              <w:t>45,5</w:t>
            </w:r>
          </w:p>
        </w:tc>
        <w:tc>
          <w:tcPr>
            <w:tcW w:w="1120" w:type="dxa"/>
            <w:vAlign w:val="center"/>
          </w:tcPr>
          <w:p w:rsidR="00AC7787" w:rsidRPr="00290CB7" w:rsidRDefault="00AC7787" w:rsidP="00290CB7">
            <w:pPr>
              <w:rPr>
                <w:color w:val="000000"/>
                <w:sz w:val="20"/>
                <w:szCs w:val="20"/>
              </w:rPr>
            </w:pPr>
          </w:p>
          <w:p w:rsidR="00A34EA0" w:rsidRPr="00290CB7" w:rsidRDefault="00A34EA0" w:rsidP="00290CB7">
            <w:pPr>
              <w:rPr>
                <w:color w:val="000000"/>
                <w:sz w:val="20"/>
                <w:szCs w:val="20"/>
              </w:rPr>
            </w:pPr>
            <w:r w:rsidRPr="00290CB7">
              <w:rPr>
                <w:color w:val="000000"/>
                <w:sz w:val="20"/>
                <w:szCs w:val="20"/>
              </w:rPr>
              <w:t>110908,6</w:t>
            </w:r>
          </w:p>
          <w:p w:rsidR="00A34EA0" w:rsidRPr="00290CB7" w:rsidRDefault="00A34EA0" w:rsidP="00290CB7">
            <w:pPr>
              <w:rPr>
                <w:color w:val="000000"/>
                <w:sz w:val="20"/>
                <w:szCs w:val="20"/>
              </w:rPr>
            </w:pPr>
            <w:r w:rsidRPr="00290CB7">
              <w:rPr>
                <w:color w:val="000000"/>
                <w:sz w:val="20"/>
                <w:szCs w:val="20"/>
              </w:rPr>
              <w:t>504,1</w:t>
            </w:r>
          </w:p>
          <w:p w:rsidR="00A34EA0" w:rsidRPr="00290CB7" w:rsidRDefault="00A34EA0" w:rsidP="00290CB7">
            <w:pPr>
              <w:rPr>
                <w:color w:val="000000"/>
                <w:sz w:val="20"/>
                <w:szCs w:val="20"/>
              </w:rPr>
            </w:pPr>
            <w:r w:rsidRPr="00290CB7">
              <w:rPr>
                <w:color w:val="000000"/>
                <w:sz w:val="20"/>
                <w:szCs w:val="20"/>
              </w:rPr>
              <w:t>63</w:t>
            </w:r>
          </w:p>
        </w:tc>
        <w:tc>
          <w:tcPr>
            <w:tcW w:w="1284" w:type="dxa"/>
            <w:vAlign w:val="center"/>
          </w:tcPr>
          <w:p w:rsidR="00AC7787" w:rsidRPr="00290CB7" w:rsidRDefault="00AC7787" w:rsidP="00290CB7">
            <w:pPr>
              <w:rPr>
                <w:color w:val="000000"/>
                <w:sz w:val="20"/>
                <w:szCs w:val="20"/>
              </w:rPr>
            </w:pPr>
          </w:p>
          <w:p w:rsidR="00A34EA0" w:rsidRPr="00290CB7" w:rsidRDefault="00A34EA0" w:rsidP="00290CB7">
            <w:pPr>
              <w:rPr>
                <w:color w:val="000000"/>
                <w:sz w:val="20"/>
                <w:szCs w:val="20"/>
              </w:rPr>
            </w:pPr>
            <w:r w:rsidRPr="00290CB7">
              <w:rPr>
                <w:color w:val="000000"/>
                <w:sz w:val="20"/>
                <w:szCs w:val="20"/>
              </w:rPr>
              <w:t>+36472,2</w:t>
            </w:r>
          </w:p>
          <w:p w:rsidR="00A34EA0" w:rsidRPr="00290CB7" w:rsidRDefault="00A34EA0" w:rsidP="00290CB7">
            <w:pPr>
              <w:rPr>
                <w:color w:val="000000"/>
                <w:sz w:val="20"/>
                <w:szCs w:val="20"/>
              </w:rPr>
            </w:pPr>
            <w:r w:rsidRPr="00290CB7">
              <w:rPr>
                <w:color w:val="000000"/>
                <w:sz w:val="20"/>
                <w:szCs w:val="20"/>
              </w:rPr>
              <w:t>+162,6</w:t>
            </w:r>
          </w:p>
          <w:p w:rsidR="00A34EA0" w:rsidRPr="00290CB7" w:rsidRDefault="00A34EA0" w:rsidP="00290CB7">
            <w:pPr>
              <w:rPr>
                <w:color w:val="000000"/>
                <w:sz w:val="20"/>
                <w:szCs w:val="20"/>
              </w:rPr>
            </w:pPr>
            <w:r w:rsidRPr="00290CB7">
              <w:rPr>
                <w:color w:val="000000"/>
                <w:sz w:val="20"/>
                <w:szCs w:val="20"/>
              </w:rPr>
              <w:t>+17,5</w:t>
            </w:r>
          </w:p>
        </w:tc>
      </w:tr>
    </w:tbl>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Расчет влияния этих факторов можно провести способом абсолютных</w:t>
      </w:r>
      <w:r w:rsidR="007042D9" w:rsidRPr="00D91231">
        <w:rPr>
          <w:color w:val="000000"/>
        </w:rPr>
        <w:t xml:space="preserve"> разниц,</w:t>
      </w:r>
      <w:r w:rsidR="00D946D2" w:rsidRPr="00D91231">
        <w:rPr>
          <w:color w:val="000000"/>
        </w:rPr>
        <w:t xml:space="preserve"> </w:t>
      </w:r>
      <w:r w:rsidR="007042D9" w:rsidRPr="00D91231">
        <w:rPr>
          <w:color w:val="000000"/>
        </w:rPr>
        <w:t xml:space="preserve">используя данные таблицы </w:t>
      </w:r>
      <w:r w:rsidR="00CA7B3A" w:rsidRPr="00D91231">
        <w:rPr>
          <w:color w:val="000000"/>
        </w:rPr>
        <w:t>2.</w:t>
      </w:r>
      <w:r w:rsidR="00A34EA0" w:rsidRPr="00D91231">
        <w:rPr>
          <w:color w:val="000000"/>
        </w:rPr>
        <w:t>7</w:t>
      </w:r>
      <w:r w:rsidRPr="00D91231">
        <w:rPr>
          <w:color w:val="000000"/>
        </w:rPr>
        <w:t>:</w:t>
      </w:r>
    </w:p>
    <w:p w:rsidR="00865B26" w:rsidRPr="00D91231" w:rsidRDefault="00865B26" w:rsidP="00D91231">
      <w:pPr>
        <w:ind w:firstLine="709"/>
        <w:rPr>
          <w:color w:val="000000"/>
        </w:rPr>
      </w:pPr>
      <w:r w:rsidRPr="00D91231">
        <w:rPr>
          <w:color w:val="000000"/>
        </w:rPr>
        <w:sym w:font="Symbol" w:char="F044"/>
      </w:r>
      <w:r w:rsidRPr="00D91231">
        <w:rPr>
          <w:color w:val="000000"/>
        </w:rPr>
        <w:t>ФЗПчр = (ЧР200</w:t>
      </w:r>
      <w:r w:rsidR="00CB214C" w:rsidRPr="00D91231">
        <w:rPr>
          <w:color w:val="000000"/>
        </w:rPr>
        <w:t>8</w:t>
      </w:r>
      <w:r w:rsidRPr="00D91231">
        <w:rPr>
          <w:color w:val="000000"/>
        </w:rPr>
        <w:t>-ЧР200</w:t>
      </w:r>
      <w:r w:rsidR="00CB214C" w:rsidRPr="00D91231">
        <w:rPr>
          <w:color w:val="000000"/>
        </w:rPr>
        <w:t>7</w:t>
      </w:r>
      <w:r w:rsidRPr="00D91231">
        <w:rPr>
          <w:color w:val="000000"/>
        </w:rPr>
        <w:t>)*ГЗП200</w:t>
      </w:r>
      <w:r w:rsidR="00CB214C" w:rsidRPr="00D91231">
        <w:rPr>
          <w:color w:val="000000"/>
        </w:rPr>
        <w:t>7</w:t>
      </w:r>
      <w:r w:rsidRPr="00D91231">
        <w:rPr>
          <w:color w:val="000000"/>
        </w:rPr>
        <w:t>=(571-616)*74436,4= -3349638руб.</w:t>
      </w:r>
    </w:p>
    <w:p w:rsidR="00057E28" w:rsidRPr="00D91231" w:rsidRDefault="00865B26" w:rsidP="00D91231">
      <w:pPr>
        <w:ind w:firstLine="709"/>
        <w:rPr>
          <w:color w:val="000000"/>
        </w:rPr>
      </w:pPr>
      <w:r w:rsidRPr="00D91231">
        <w:rPr>
          <w:color w:val="000000"/>
        </w:rPr>
        <w:sym w:font="Symbol" w:char="F044"/>
      </w:r>
      <w:r w:rsidRPr="00D91231">
        <w:rPr>
          <w:color w:val="000000"/>
        </w:rPr>
        <w:t>ФЗПгзп =ЧР200</w:t>
      </w:r>
      <w:r w:rsidR="00CB214C" w:rsidRPr="00D91231">
        <w:rPr>
          <w:color w:val="000000"/>
        </w:rPr>
        <w:t>8</w:t>
      </w:r>
      <w:r w:rsidRPr="00D91231">
        <w:rPr>
          <w:color w:val="000000"/>
        </w:rPr>
        <w:t>* (ГЗП200</w:t>
      </w:r>
      <w:r w:rsidR="00CB214C" w:rsidRPr="00D91231">
        <w:rPr>
          <w:color w:val="000000"/>
        </w:rPr>
        <w:t>8</w:t>
      </w:r>
      <w:r w:rsidRPr="00D91231">
        <w:rPr>
          <w:color w:val="000000"/>
        </w:rPr>
        <w:t>-ГЗП200</w:t>
      </w:r>
      <w:r w:rsidR="00CB214C" w:rsidRPr="00D91231">
        <w:rPr>
          <w:color w:val="000000"/>
        </w:rPr>
        <w:t>7</w:t>
      </w:r>
      <w:r w:rsidRPr="00D91231">
        <w:rPr>
          <w:color w:val="000000"/>
        </w:rPr>
        <w:t>)= 571* (110908,6-74436,4)</w:t>
      </w:r>
    </w:p>
    <w:p w:rsidR="00865B26" w:rsidRPr="00D91231" w:rsidRDefault="00865B26" w:rsidP="00D91231">
      <w:pPr>
        <w:ind w:firstLine="709"/>
        <w:rPr>
          <w:color w:val="000000"/>
        </w:rPr>
      </w:pPr>
      <w:r w:rsidRPr="00D91231">
        <w:rPr>
          <w:color w:val="000000"/>
        </w:rPr>
        <w:t>=+20825626,2 руб.</w:t>
      </w:r>
    </w:p>
    <w:p w:rsidR="00865B26" w:rsidRPr="00D91231" w:rsidRDefault="00865B26" w:rsidP="00D91231">
      <w:pPr>
        <w:ind w:firstLine="709"/>
        <w:rPr>
          <w:color w:val="000000"/>
        </w:rPr>
      </w:pPr>
      <w:r w:rsidRPr="00D91231">
        <w:rPr>
          <w:color w:val="000000"/>
        </w:rPr>
        <w:t>Итого</w:t>
      </w:r>
      <w:r w:rsidR="00D91231">
        <w:rPr>
          <w:color w:val="000000"/>
        </w:rPr>
        <w:t xml:space="preserve"> </w:t>
      </w:r>
      <w:r w:rsidRPr="00D91231">
        <w:rPr>
          <w:color w:val="000000"/>
        </w:rPr>
        <w:t>+17476 тыс. руб.</w:t>
      </w:r>
    </w:p>
    <w:p w:rsidR="00865B26" w:rsidRPr="00D91231" w:rsidRDefault="00865B26" w:rsidP="00D91231">
      <w:pPr>
        <w:ind w:firstLine="709"/>
        <w:rPr>
          <w:color w:val="000000"/>
        </w:rPr>
      </w:pPr>
      <w:r w:rsidRPr="00D91231">
        <w:rPr>
          <w:color w:val="000000"/>
        </w:rPr>
        <w:t>В том числе:</w:t>
      </w:r>
    </w:p>
    <w:p w:rsidR="00865B26" w:rsidRPr="00D91231" w:rsidRDefault="00865B26" w:rsidP="00D91231">
      <w:pPr>
        <w:ind w:firstLine="709"/>
        <w:rPr>
          <w:color w:val="000000"/>
        </w:rPr>
      </w:pPr>
      <w:r w:rsidRPr="00D91231">
        <w:rPr>
          <w:color w:val="000000"/>
        </w:rPr>
        <w:sym w:font="Symbol" w:char="F044"/>
      </w:r>
      <w:r w:rsidRPr="00D91231">
        <w:rPr>
          <w:color w:val="000000"/>
        </w:rPr>
        <w:t>ФЗПд =ЧР200</w:t>
      </w:r>
      <w:r w:rsidR="00CB214C" w:rsidRPr="00D91231">
        <w:rPr>
          <w:color w:val="000000"/>
        </w:rPr>
        <w:t>8</w:t>
      </w:r>
      <w:r w:rsidRPr="00D91231">
        <w:rPr>
          <w:color w:val="000000"/>
        </w:rPr>
        <w:t>* (Д200</w:t>
      </w:r>
      <w:r w:rsidR="00CB214C" w:rsidRPr="00D91231">
        <w:rPr>
          <w:color w:val="000000"/>
        </w:rPr>
        <w:t>8</w:t>
      </w:r>
      <w:r w:rsidRPr="00D91231">
        <w:rPr>
          <w:color w:val="000000"/>
        </w:rPr>
        <w:t>-Д200</w:t>
      </w:r>
      <w:r w:rsidR="00CB214C" w:rsidRPr="00D91231">
        <w:rPr>
          <w:color w:val="000000"/>
        </w:rPr>
        <w:t>7</w:t>
      </w:r>
      <w:r w:rsidRPr="00D91231">
        <w:rPr>
          <w:color w:val="000000"/>
        </w:rPr>
        <w:t>)*П</w:t>
      </w:r>
      <w:r w:rsidR="00CB214C" w:rsidRPr="00D91231">
        <w:rPr>
          <w:color w:val="000000"/>
        </w:rPr>
        <w:t>2007</w:t>
      </w:r>
      <w:r w:rsidRPr="00D91231">
        <w:rPr>
          <w:color w:val="000000"/>
        </w:rPr>
        <w:t>*ЧЗП200</w:t>
      </w:r>
      <w:r w:rsidR="00CB214C" w:rsidRPr="00D91231">
        <w:rPr>
          <w:color w:val="000000"/>
        </w:rPr>
        <w:t>7</w:t>
      </w:r>
      <w:r w:rsidRPr="00D91231">
        <w:rPr>
          <w:color w:val="000000"/>
        </w:rPr>
        <w:t>= 571*2*7,5*45,5=389707,5 руб.</w:t>
      </w:r>
    </w:p>
    <w:p w:rsidR="00865B26" w:rsidRPr="00D91231" w:rsidRDefault="00865B26" w:rsidP="00D91231">
      <w:pPr>
        <w:ind w:firstLine="709"/>
        <w:rPr>
          <w:color w:val="000000"/>
        </w:rPr>
      </w:pPr>
      <w:r w:rsidRPr="00D91231">
        <w:rPr>
          <w:color w:val="000000"/>
        </w:rPr>
        <w:sym w:font="Symbol" w:char="F044"/>
      </w:r>
      <w:r w:rsidRPr="00D91231">
        <w:rPr>
          <w:color w:val="000000"/>
        </w:rPr>
        <w:t>ФЗПп =ЧР200</w:t>
      </w:r>
      <w:r w:rsidR="00CB214C" w:rsidRPr="00D91231">
        <w:rPr>
          <w:color w:val="000000"/>
        </w:rPr>
        <w:t>8</w:t>
      </w:r>
      <w:r w:rsidRPr="00D91231">
        <w:rPr>
          <w:color w:val="000000"/>
        </w:rPr>
        <w:t>* Д200</w:t>
      </w:r>
      <w:r w:rsidR="00CB214C" w:rsidRPr="00D91231">
        <w:rPr>
          <w:color w:val="000000"/>
        </w:rPr>
        <w:t>8</w:t>
      </w:r>
      <w:r w:rsidRPr="00D91231">
        <w:rPr>
          <w:color w:val="000000"/>
        </w:rPr>
        <w:t>*(П200</w:t>
      </w:r>
      <w:r w:rsidR="00CB214C" w:rsidRPr="00D91231">
        <w:rPr>
          <w:color w:val="000000"/>
        </w:rPr>
        <w:t>8</w:t>
      </w:r>
      <w:r w:rsidRPr="00D91231">
        <w:rPr>
          <w:color w:val="000000"/>
        </w:rPr>
        <w:t>-П200</w:t>
      </w:r>
      <w:r w:rsidR="00CB214C" w:rsidRPr="00D91231">
        <w:rPr>
          <w:color w:val="000000"/>
        </w:rPr>
        <w:t>7</w:t>
      </w:r>
      <w:r w:rsidRPr="00D91231">
        <w:rPr>
          <w:color w:val="000000"/>
        </w:rPr>
        <w:t>)*ЧЗП200</w:t>
      </w:r>
      <w:r w:rsidR="00CB214C" w:rsidRPr="00D91231">
        <w:rPr>
          <w:color w:val="000000"/>
        </w:rPr>
        <w:t>7</w:t>
      </w:r>
      <w:r w:rsidRPr="00D91231">
        <w:rPr>
          <w:color w:val="000000"/>
        </w:rPr>
        <w:t>= 571*220*0,5*45,5=2857855 руб.</w:t>
      </w:r>
    </w:p>
    <w:p w:rsidR="00057E28" w:rsidRPr="00D91231" w:rsidRDefault="00865B26" w:rsidP="00D91231">
      <w:pPr>
        <w:ind w:firstLine="709"/>
        <w:rPr>
          <w:color w:val="000000"/>
        </w:rPr>
      </w:pPr>
      <w:r w:rsidRPr="00D91231">
        <w:rPr>
          <w:color w:val="000000"/>
        </w:rPr>
        <w:sym w:font="Symbol" w:char="F044"/>
      </w:r>
      <w:r w:rsidRPr="00D91231">
        <w:rPr>
          <w:color w:val="000000"/>
        </w:rPr>
        <w:t>ФЗПчзп =ЧР200</w:t>
      </w:r>
      <w:r w:rsidR="00CB214C" w:rsidRPr="00D91231">
        <w:rPr>
          <w:color w:val="000000"/>
        </w:rPr>
        <w:t>8</w:t>
      </w:r>
      <w:r w:rsidRPr="00D91231">
        <w:rPr>
          <w:color w:val="000000"/>
        </w:rPr>
        <w:t>* Д200</w:t>
      </w:r>
      <w:r w:rsidR="00CB214C" w:rsidRPr="00D91231">
        <w:rPr>
          <w:color w:val="000000"/>
        </w:rPr>
        <w:t>8</w:t>
      </w:r>
      <w:r w:rsidRPr="00D91231">
        <w:rPr>
          <w:color w:val="000000"/>
        </w:rPr>
        <w:t>*П200</w:t>
      </w:r>
      <w:r w:rsidR="00CB214C" w:rsidRPr="00D91231">
        <w:rPr>
          <w:color w:val="000000"/>
        </w:rPr>
        <w:t>8</w:t>
      </w:r>
      <w:r w:rsidRPr="00D91231">
        <w:rPr>
          <w:color w:val="000000"/>
        </w:rPr>
        <w:t>*(ЧЗП200</w:t>
      </w:r>
      <w:r w:rsidR="00CB214C" w:rsidRPr="00D91231">
        <w:rPr>
          <w:color w:val="000000"/>
        </w:rPr>
        <w:t>8</w:t>
      </w:r>
      <w:r w:rsidRPr="00D91231">
        <w:rPr>
          <w:color w:val="000000"/>
        </w:rPr>
        <w:t>-ЧЗП200</w:t>
      </w:r>
      <w:r w:rsidR="00CB214C" w:rsidRPr="00D91231">
        <w:rPr>
          <w:color w:val="000000"/>
        </w:rPr>
        <w:t>7</w:t>
      </w:r>
      <w:r w:rsidRPr="00D91231">
        <w:rPr>
          <w:color w:val="000000"/>
        </w:rPr>
        <w:t>)= 571*220*8*17,5</w:t>
      </w:r>
    </w:p>
    <w:p w:rsidR="00865B26" w:rsidRPr="00D91231" w:rsidRDefault="00865B26" w:rsidP="00D91231">
      <w:pPr>
        <w:ind w:firstLine="709"/>
        <w:rPr>
          <w:color w:val="000000"/>
        </w:rPr>
      </w:pPr>
      <w:r w:rsidRPr="00D91231">
        <w:rPr>
          <w:color w:val="000000"/>
        </w:rPr>
        <w:t>=17586800 руб.</w:t>
      </w:r>
    </w:p>
    <w:p w:rsidR="008C291D" w:rsidRPr="00D91231" w:rsidRDefault="00865B26" w:rsidP="00D91231">
      <w:pPr>
        <w:ind w:firstLine="709"/>
        <w:rPr>
          <w:color w:val="000000"/>
        </w:rPr>
      </w:pPr>
      <w:r w:rsidRPr="00D91231">
        <w:rPr>
          <w:color w:val="000000"/>
        </w:rPr>
        <w:t>Итого: 2083 тыс. руб.</w:t>
      </w:r>
    </w:p>
    <w:p w:rsidR="00865B26" w:rsidRPr="00D91231" w:rsidRDefault="00865B26" w:rsidP="00D91231">
      <w:pPr>
        <w:ind w:firstLine="709"/>
        <w:rPr>
          <w:color w:val="000000"/>
        </w:rPr>
      </w:pPr>
      <w:r w:rsidRPr="00D91231">
        <w:rPr>
          <w:color w:val="000000"/>
        </w:rPr>
        <w:t>Таким образом, увеличение повременного фонда заработной платы</w:t>
      </w:r>
      <w:r w:rsidR="00290CB7">
        <w:rPr>
          <w:color w:val="000000"/>
        </w:rPr>
        <w:t xml:space="preserve"> </w:t>
      </w:r>
      <w:r w:rsidRPr="00D91231">
        <w:rPr>
          <w:color w:val="000000"/>
        </w:rPr>
        <w:t>произошло за счет увеличения заработной платы, так как численность работников уменьшилась. Проанализировав изменение заработной платы, можно сделать вывод о том, что увеличение среднегодового заработка вызвано ростом продолжительности смены на 0,5 часов, увеличением количества отработанных дней на 2 дня, роста среднечасовой оплаты на 17,5 руб. (в основном, под влиянием инфляции).</w:t>
      </w:r>
    </w:p>
    <w:p w:rsidR="00D91231" w:rsidRDefault="00865B26" w:rsidP="00D91231">
      <w:pPr>
        <w:ind w:firstLine="709"/>
        <w:rPr>
          <w:color w:val="000000"/>
        </w:rPr>
      </w:pPr>
      <w:r w:rsidRPr="00D91231">
        <w:rPr>
          <w:color w:val="000000"/>
        </w:rPr>
        <w:t>Следует также установить соответствие между темпами роста средней заработной платы и производительностью труда. Для расширенного воспроизводства, получения прибыли и рентабельности нужно, чтобы темпы роста производительности труда опережали темпы роста его оплаты. Если такой принцип не соблюдается, то происходят перерасход фонда заработной платы, повышение себестоимости продукции и соответств</w:t>
      </w:r>
      <w:r w:rsidR="00BD6868" w:rsidRPr="00D91231">
        <w:rPr>
          <w:color w:val="000000"/>
        </w:rPr>
        <w:t>енно, уменьшение суммы прибыли</w:t>
      </w:r>
      <w:r w:rsidRPr="00D91231">
        <w:rPr>
          <w:color w:val="000000"/>
        </w:rPr>
        <w:t>.</w:t>
      </w:r>
    </w:p>
    <w:p w:rsidR="00D91231" w:rsidRDefault="00865B26" w:rsidP="00D91231">
      <w:pPr>
        <w:ind w:firstLine="709"/>
        <w:rPr>
          <w:color w:val="000000"/>
        </w:rPr>
      </w:pPr>
      <w:r w:rsidRPr="00D91231">
        <w:rPr>
          <w:color w:val="000000"/>
        </w:rPr>
        <w:t xml:space="preserve">Произведем анализ соотношения темпов роста заработной платы и </w:t>
      </w:r>
      <w:r w:rsidR="001F374C" w:rsidRPr="00D91231">
        <w:rPr>
          <w:color w:val="000000"/>
        </w:rPr>
        <w:t>производительности труда в таблице 2.</w:t>
      </w:r>
      <w:r w:rsidRPr="00D91231">
        <w:rPr>
          <w:color w:val="000000"/>
        </w:rPr>
        <w:t>8</w:t>
      </w:r>
      <w:r w:rsidR="001F374C" w:rsidRPr="00D91231">
        <w:rPr>
          <w:color w:val="000000"/>
        </w:rPr>
        <w:t>.</w:t>
      </w:r>
    </w:p>
    <w:p w:rsidR="00290CB7" w:rsidRDefault="00290CB7" w:rsidP="00D91231">
      <w:pPr>
        <w:ind w:firstLine="709"/>
        <w:rPr>
          <w:color w:val="000000"/>
        </w:rPr>
      </w:pPr>
    </w:p>
    <w:p w:rsidR="00AC7787" w:rsidRPr="00D91231" w:rsidRDefault="00865B26" w:rsidP="00D91231">
      <w:pPr>
        <w:ind w:firstLine="709"/>
        <w:rPr>
          <w:color w:val="000000"/>
        </w:rPr>
      </w:pPr>
      <w:r w:rsidRPr="00D91231">
        <w:rPr>
          <w:color w:val="000000"/>
        </w:rPr>
        <w:t xml:space="preserve">Таблица </w:t>
      </w:r>
      <w:r w:rsidR="008D1332" w:rsidRPr="00D91231">
        <w:rPr>
          <w:color w:val="000000"/>
        </w:rPr>
        <w:t>2.</w:t>
      </w:r>
      <w:r w:rsidRPr="00D91231">
        <w:rPr>
          <w:color w:val="000000"/>
        </w:rPr>
        <w:t>8</w:t>
      </w:r>
      <w:r w:rsidR="00CB214C" w:rsidRPr="00D91231">
        <w:rPr>
          <w:color w:val="000000"/>
        </w:rPr>
        <w:t xml:space="preserve"> - </w:t>
      </w:r>
      <w:r w:rsidRPr="00D91231">
        <w:rPr>
          <w:color w:val="000000"/>
        </w:rPr>
        <w:t>Анализ соотношения темпов роста производительности труда и темпов роста заработной платы</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0"/>
        <w:gridCol w:w="1370"/>
        <w:gridCol w:w="1526"/>
        <w:gridCol w:w="1606"/>
      </w:tblGrid>
      <w:tr w:rsidR="00865B26" w:rsidRPr="00290CB7" w:rsidTr="00290CB7">
        <w:trPr>
          <w:trHeight w:val="144"/>
        </w:trPr>
        <w:tc>
          <w:tcPr>
            <w:tcW w:w="4480" w:type="dxa"/>
            <w:vAlign w:val="center"/>
          </w:tcPr>
          <w:p w:rsidR="00865B26" w:rsidRPr="00290CB7" w:rsidRDefault="00865B26" w:rsidP="00290CB7">
            <w:pPr>
              <w:rPr>
                <w:color w:val="000000"/>
                <w:sz w:val="20"/>
                <w:szCs w:val="20"/>
              </w:rPr>
            </w:pPr>
            <w:r w:rsidRPr="00290CB7">
              <w:rPr>
                <w:color w:val="000000"/>
                <w:sz w:val="20"/>
                <w:szCs w:val="20"/>
              </w:rPr>
              <w:t>Показатели</w:t>
            </w:r>
          </w:p>
        </w:tc>
        <w:tc>
          <w:tcPr>
            <w:tcW w:w="1370" w:type="dxa"/>
            <w:vAlign w:val="center"/>
          </w:tcPr>
          <w:p w:rsidR="00865B26" w:rsidRPr="00290CB7" w:rsidRDefault="00CB214C" w:rsidP="00290CB7">
            <w:pPr>
              <w:rPr>
                <w:color w:val="000000"/>
                <w:sz w:val="20"/>
                <w:szCs w:val="20"/>
              </w:rPr>
            </w:pPr>
            <w:r w:rsidRPr="00290CB7">
              <w:rPr>
                <w:color w:val="000000"/>
                <w:sz w:val="20"/>
                <w:szCs w:val="20"/>
              </w:rPr>
              <w:t>2007</w:t>
            </w:r>
            <w:r w:rsidR="00AC7787" w:rsidRPr="00290CB7">
              <w:rPr>
                <w:color w:val="000000"/>
                <w:sz w:val="20"/>
                <w:szCs w:val="20"/>
              </w:rPr>
              <w:t>г</w:t>
            </w:r>
          </w:p>
        </w:tc>
        <w:tc>
          <w:tcPr>
            <w:tcW w:w="1526" w:type="dxa"/>
            <w:vAlign w:val="center"/>
          </w:tcPr>
          <w:p w:rsidR="00865B26" w:rsidRPr="00290CB7" w:rsidRDefault="00CB214C" w:rsidP="00290CB7">
            <w:pPr>
              <w:rPr>
                <w:color w:val="000000"/>
                <w:sz w:val="20"/>
                <w:szCs w:val="20"/>
              </w:rPr>
            </w:pPr>
            <w:r w:rsidRPr="00290CB7">
              <w:rPr>
                <w:color w:val="000000"/>
                <w:sz w:val="20"/>
                <w:szCs w:val="20"/>
              </w:rPr>
              <w:t>2008</w:t>
            </w:r>
            <w:r w:rsidR="00AC7787" w:rsidRPr="00290CB7">
              <w:rPr>
                <w:color w:val="000000"/>
                <w:sz w:val="20"/>
                <w:szCs w:val="20"/>
              </w:rPr>
              <w:t>г</w:t>
            </w:r>
          </w:p>
        </w:tc>
        <w:tc>
          <w:tcPr>
            <w:tcW w:w="1606" w:type="dxa"/>
            <w:vAlign w:val="center"/>
          </w:tcPr>
          <w:p w:rsidR="00865B26" w:rsidRPr="00290CB7" w:rsidRDefault="00865B26" w:rsidP="00290CB7">
            <w:pPr>
              <w:rPr>
                <w:color w:val="000000"/>
                <w:sz w:val="20"/>
                <w:szCs w:val="20"/>
              </w:rPr>
            </w:pPr>
            <w:r w:rsidRPr="00290CB7">
              <w:rPr>
                <w:color w:val="000000"/>
                <w:sz w:val="20"/>
                <w:szCs w:val="20"/>
              </w:rPr>
              <w:t>Отклонение</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1</w:t>
            </w:r>
          </w:p>
        </w:tc>
        <w:tc>
          <w:tcPr>
            <w:tcW w:w="1370" w:type="dxa"/>
            <w:vAlign w:val="center"/>
          </w:tcPr>
          <w:p w:rsidR="00865B26" w:rsidRPr="00290CB7" w:rsidRDefault="00865B26" w:rsidP="00290CB7">
            <w:pPr>
              <w:rPr>
                <w:color w:val="000000"/>
                <w:sz w:val="20"/>
                <w:szCs w:val="20"/>
              </w:rPr>
            </w:pPr>
            <w:r w:rsidRPr="00290CB7">
              <w:rPr>
                <w:color w:val="000000"/>
                <w:sz w:val="20"/>
                <w:szCs w:val="20"/>
              </w:rPr>
              <w:t>2</w:t>
            </w:r>
          </w:p>
        </w:tc>
        <w:tc>
          <w:tcPr>
            <w:tcW w:w="1526" w:type="dxa"/>
            <w:vAlign w:val="center"/>
          </w:tcPr>
          <w:p w:rsidR="00865B26" w:rsidRPr="00290CB7" w:rsidRDefault="00865B26" w:rsidP="00290CB7">
            <w:pPr>
              <w:rPr>
                <w:color w:val="000000"/>
                <w:sz w:val="20"/>
                <w:szCs w:val="20"/>
              </w:rPr>
            </w:pPr>
            <w:r w:rsidRPr="00290CB7">
              <w:rPr>
                <w:color w:val="000000"/>
                <w:sz w:val="20"/>
                <w:szCs w:val="20"/>
              </w:rPr>
              <w:t>3</w:t>
            </w:r>
          </w:p>
        </w:tc>
        <w:tc>
          <w:tcPr>
            <w:tcW w:w="1606" w:type="dxa"/>
            <w:vAlign w:val="center"/>
          </w:tcPr>
          <w:p w:rsidR="00865B26" w:rsidRPr="00290CB7" w:rsidRDefault="00865B26" w:rsidP="00290CB7">
            <w:pPr>
              <w:rPr>
                <w:color w:val="000000"/>
                <w:sz w:val="20"/>
                <w:szCs w:val="20"/>
              </w:rPr>
            </w:pPr>
            <w:r w:rsidRPr="00290CB7">
              <w:rPr>
                <w:color w:val="000000"/>
                <w:sz w:val="20"/>
                <w:szCs w:val="20"/>
              </w:rPr>
              <w:t>4</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Фонд заработной платы, тыс. руб.</w:t>
            </w:r>
          </w:p>
        </w:tc>
        <w:tc>
          <w:tcPr>
            <w:tcW w:w="1370" w:type="dxa"/>
            <w:vAlign w:val="center"/>
          </w:tcPr>
          <w:p w:rsidR="00865B26" w:rsidRPr="00290CB7" w:rsidRDefault="00865B26" w:rsidP="00290CB7">
            <w:pPr>
              <w:rPr>
                <w:color w:val="000000"/>
                <w:sz w:val="20"/>
                <w:szCs w:val="20"/>
              </w:rPr>
            </w:pPr>
            <w:r w:rsidRPr="00290CB7">
              <w:rPr>
                <w:color w:val="000000"/>
                <w:sz w:val="20"/>
                <w:szCs w:val="20"/>
              </w:rPr>
              <w:t>47423,6</w:t>
            </w:r>
          </w:p>
        </w:tc>
        <w:tc>
          <w:tcPr>
            <w:tcW w:w="1526" w:type="dxa"/>
            <w:vAlign w:val="center"/>
          </w:tcPr>
          <w:p w:rsidR="00865B26" w:rsidRPr="00290CB7" w:rsidRDefault="00865B26" w:rsidP="00290CB7">
            <w:pPr>
              <w:rPr>
                <w:color w:val="000000"/>
                <w:sz w:val="20"/>
                <w:szCs w:val="20"/>
              </w:rPr>
            </w:pPr>
            <w:r w:rsidRPr="00290CB7">
              <w:rPr>
                <w:color w:val="000000"/>
                <w:sz w:val="20"/>
                <w:szCs w:val="20"/>
              </w:rPr>
              <w:t>64317,0</w:t>
            </w:r>
          </w:p>
        </w:tc>
        <w:tc>
          <w:tcPr>
            <w:tcW w:w="1606" w:type="dxa"/>
            <w:vAlign w:val="center"/>
          </w:tcPr>
          <w:p w:rsidR="00865B26" w:rsidRPr="00290CB7" w:rsidRDefault="00865B26" w:rsidP="00290CB7">
            <w:pPr>
              <w:rPr>
                <w:color w:val="000000"/>
                <w:sz w:val="20"/>
                <w:szCs w:val="20"/>
              </w:rPr>
            </w:pPr>
            <w:r w:rsidRPr="00290CB7">
              <w:rPr>
                <w:color w:val="000000"/>
                <w:sz w:val="20"/>
                <w:szCs w:val="20"/>
              </w:rPr>
              <w:t>+16893,4</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Выручка от реализации, тыс. руб.</w:t>
            </w:r>
          </w:p>
        </w:tc>
        <w:tc>
          <w:tcPr>
            <w:tcW w:w="1370" w:type="dxa"/>
            <w:vAlign w:val="center"/>
          </w:tcPr>
          <w:p w:rsidR="00865B26" w:rsidRPr="00290CB7" w:rsidRDefault="00865B26" w:rsidP="00290CB7">
            <w:pPr>
              <w:rPr>
                <w:color w:val="000000"/>
                <w:sz w:val="20"/>
                <w:szCs w:val="20"/>
              </w:rPr>
            </w:pPr>
            <w:r w:rsidRPr="00290CB7">
              <w:rPr>
                <w:color w:val="000000"/>
                <w:sz w:val="20"/>
                <w:szCs w:val="20"/>
              </w:rPr>
              <w:t>8648</w:t>
            </w:r>
          </w:p>
        </w:tc>
        <w:tc>
          <w:tcPr>
            <w:tcW w:w="1526" w:type="dxa"/>
            <w:vAlign w:val="center"/>
          </w:tcPr>
          <w:p w:rsidR="00865B26" w:rsidRPr="00290CB7" w:rsidRDefault="00865B26" w:rsidP="00290CB7">
            <w:pPr>
              <w:rPr>
                <w:color w:val="000000"/>
                <w:sz w:val="20"/>
                <w:szCs w:val="20"/>
              </w:rPr>
            </w:pPr>
            <w:r w:rsidRPr="00290CB7">
              <w:rPr>
                <w:color w:val="000000"/>
                <w:sz w:val="20"/>
                <w:szCs w:val="20"/>
              </w:rPr>
              <w:t>12436</w:t>
            </w:r>
          </w:p>
        </w:tc>
        <w:tc>
          <w:tcPr>
            <w:tcW w:w="1606" w:type="dxa"/>
            <w:vAlign w:val="center"/>
          </w:tcPr>
          <w:p w:rsidR="00865B26" w:rsidRPr="00290CB7" w:rsidRDefault="00865B26" w:rsidP="00290CB7">
            <w:pPr>
              <w:rPr>
                <w:color w:val="000000"/>
                <w:sz w:val="20"/>
                <w:szCs w:val="20"/>
              </w:rPr>
            </w:pPr>
            <w:r w:rsidRPr="00290CB7">
              <w:rPr>
                <w:color w:val="000000"/>
                <w:sz w:val="20"/>
                <w:szCs w:val="20"/>
              </w:rPr>
              <w:t>+3788</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Среднесписочная численность работников</w:t>
            </w:r>
          </w:p>
        </w:tc>
        <w:tc>
          <w:tcPr>
            <w:tcW w:w="1370" w:type="dxa"/>
            <w:vAlign w:val="center"/>
          </w:tcPr>
          <w:p w:rsidR="00865B26" w:rsidRPr="00290CB7" w:rsidRDefault="00865B26" w:rsidP="00290CB7">
            <w:pPr>
              <w:rPr>
                <w:color w:val="000000"/>
                <w:sz w:val="20"/>
                <w:szCs w:val="20"/>
              </w:rPr>
            </w:pPr>
            <w:r w:rsidRPr="00290CB7">
              <w:rPr>
                <w:color w:val="000000"/>
                <w:sz w:val="20"/>
                <w:szCs w:val="20"/>
              </w:rPr>
              <w:t>672</w:t>
            </w:r>
          </w:p>
        </w:tc>
        <w:tc>
          <w:tcPr>
            <w:tcW w:w="1526" w:type="dxa"/>
            <w:vAlign w:val="center"/>
          </w:tcPr>
          <w:p w:rsidR="00865B26" w:rsidRPr="00290CB7" w:rsidRDefault="00865B26" w:rsidP="00290CB7">
            <w:pPr>
              <w:rPr>
                <w:color w:val="000000"/>
                <w:sz w:val="20"/>
                <w:szCs w:val="20"/>
              </w:rPr>
            </w:pPr>
            <w:r w:rsidRPr="00290CB7">
              <w:rPr>
                <w:color w:val="000000"/>
                <w:sz w:val="20"/>
                <w:szCs w:val="20"/>
              </w:rPr>
              <w:t>598</w:t>
            </w:r>
          </w:p>
        </w:tc>
        <w:tc>
          <w:tcPr>
            <w:tcW w:w="1606" w:type="dxa"/>
            <w:vAlign w:val="center"/>
          </w:tcPr>
          <w:p w:rsidR="00865B26" w:rsidRPr="00290CB7" w:rsidRDefault="00865B26" w:rsidP="00290CB7">
            <w:pPr>
              <w:rPr>
                <w:color w:val="000000"/>
                <w:sz w:val="20"/>
                <w:szCs w:val="20"/>
              </w:rPr>
            </w:pPr>
            <w:r w:rsidRPr="00290CB7">
              <w:rPr>
                <w:color w:val="000000"/>
                <w:sz w:val="20"/>
                <w:szCs w:val="20"/>
              </w:rPr>
              <w:t>-74</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Среднегодовая зарплата, тыс. руб.</w:t>
            </w:r>
          </w:p>
        </w:tc>
        <w:tc>
          <w:tcPr>
            <w:tcW w:w="1370" w:type="dxa"/>
            <w:vAlign w:val="center"/>
          </w:tcPr>
          <w:p w:rsidR="00865B26" w:rsidRPr="00290CB7" w:rsidRDefault="00865B26" w:rsidP="00290CB7">
            <w:pPr>
              <w:rPr>
                <w:color w:val="000000"/>
                <w:sz w:val="20"/>
                <w:szCs w:val="20"/>
              </w:rPr>
            </w:pPr>
            <w:r w:rsidRPr="00290CB7">
              <w:rPr>
                <w:color w:val="000000"/>
                <w:sz w:val="20"/>
                <w:szCs w:val="20"/>
              </w:rPr>
              <w:t>70,5</w:t>
            </w:r>
          </w:p>
        </w:tc>
        <w:tc>
          <w:tcPr>
            <w:tcW w:w="1526" w:type="dxa"/>
            <w:vAlign w:val="center"/>
          </w:tcPr>
          <w:p w:rsidR="00865B26" w:rsidRPr="00290CB7" w:rsidRDefault="00865B26" w:rsidP="00290CB7">
            <w:pPr>
              <w:rPr>
                <w:color w:val="000000"/>
                <w:sz w:val="20"/>
                <w:szCs w:val="20"/>
              </w:rPr>
            </w:pPr>
            <w:r w:rsidRPr="00290CB7">
              <w:rPr>
                <w:color w:val="000000"/>
                <w:sz w:val="20"/>
                <w:szCs w:val="20"/>
              </w:rPr>
              <w:t>107,6</w:t>
            </w:r>
          </w:p>
        </w:tc>
        <w:tc>
          <w:tcPr>
            <w:tcW w:w="1606" w:type="dxa"/>
            <w:vAlign w:val="center"/>
          </w:tcPr>
          <w:p w:rsidR="00865B26" w:rsidRPr="00290CB7" w:rsidRDefault="00865B26" w:rsidP="00290CB7">
            <w:pPr>
              <w:rPr>
                <w:color w:val="000000"/>
                <w:sz w:val="20"/>
                <w:szCs w:val="20"/>
              </w:rPr>
            </w:pPr>
            <w:r w:rsidRPr="00290CB7">
              <w:rPr>
                <w:color w:val="000000"/>
                <w:sz w:val="20"/>
                <w:szCs w:val="20"/>
              </w:rPr>
              <w:t>+37,1</w:t>
            </w:r>
          </w:p>
        </w:tc>
      </w:tr>
      <w:tr w:rsidR="00865B26" w:rsidRPr="00290CB7" w:rsidTr="00290CB7">
        <w:tc>
          <w:tcPr>
            <w:tcW w:w="4480" w:type="dxa"/>
            <w:vAlign w:val="center"/>
          </w:tcPr>
          <w:p w:rsidR="00865B26" w:rsidRPr="00290CB7" w:rsidRDefault="00865B26" w:rsidP="00290CB7">
            <w:pPr>
              <w:rPr>
                <w:color w:val="000000"/>
                <w:sz w:val="20"/>
                <w:szCs w:val="20"/>
              </w:rPr>
            </w:pPr>
            <w:r w:rsidRPr="00290CB7">
              <w:rPr>
                <w:color w:val="000000"/>
                <w:sz w:val="20"/>
                <w:szCs w:val="20"/>
              </w:rPr>
              <w:t>Производительность труда, тыс. руб.</w:t>
            </w:r>
          </w:p>
        </w:tc>
        <w:tc>
          <w:tcPr>
            <w:tcW w:w="1370" w:type="dxa"/>
            <w:vAlign w:val="center"/>
          </w:tcPr>
          <w:p w:rsidR="00865B26" w:rsidRPr="00290CB7" w:rsidRDefault="00865B26" w:rsidP="00290CB7">
            <w:pPr>
              <w:rPr>
                <w:color w:val="000000"/>
                <w:sz w:val="20"/>
                <w:szCs w:val="20"/>
              </w:rPr>
            </w:pPr>
            <w:r w:rsidRPr="00290CB7">
              <w:rPr>
                <w:color w:val="000000"/>
                <w:sz w:val="20"/>
                <w:szCs w:val="20"/>
              </w:rPr>
              <w:t>12,9</w:t>
            </w:r>
          </w:p>
        </w:tc>
        <w:tc>
          <w:tcPr>
            <w:tcW w:w="1526" w:type="dxa"/>
            <w:vAlign w:val="center"/>
          </w:tcPr>
          <w:p w:rsidR="00865B26" w:rsidRPr="00290CB7" w:rsidRDefault="00865B26" w:rsidP="00290CB7">
            <w:pPr>
              <w:rPr>
                <w:color w:val="000000"/>
                <w:sz w:val="20"/>
                <w:szCs w:val="20"/>
              </w:rPr>
            </w:pPr>
            <w:r w:rsidRPr="00290CB7">
              <w:rPr>
                <w:color w:val="000000"/>
                <w:sz w:val="20"/>
                <w:szCs w:val="20"/>
              </w:rPr>
              <w:t>20,8</w:t>
            </w:r>
          </w:p>
        </w:tc>
        <w:tc>
          <w:tcPr>
            <w:tcW w:w="1606" w:type="dxa"/>
            <w:vAlign w:val="center"/>
          </w:tcPr>
          <w:p w:rsidR="00865B26" w:rsidRPr="00290CB7" w:rsidRDefault="00865B26" w:rsidP="00290CB7">
            <w:pPr>
              <w:rPr>
                <w:color w:val="000000"/>
                <w:sz w:val="20"/>
                <w:szCs w:val="20"/>
              </w:rPr>
            </w:pPr>
            <w:r w:rsidRPr="00290CB7">
              <w:rPr>
                <w:color w:val="000000"/>
                <w:sz w:val="20"/>
                <w:szCs w:val="20"/>
              </w:rPr>
              <w:t>+7,9</w:t>
            </w:r>
          </w:p>
        </w:tc>
      </w:tr>
    </w:tbl>
    <w:p w:rsidR="00057E28" w:rsidRPr="00D91231" w:rsidRDefault="00057E28" w:rsidP="00D91231">
      <w:pPr>
        <w:ind w:firstLine="709"/>
        <w:rPr>
          <w:color w:val="000000"/>
        </w:rPr>
      </w:pPr>
    </w:p>
    <w:p w:rsidR="00865B26" w:rsidRPr="00D91231" w:rsidRDefault="00290CB7" w:rsidP="00D91231">
      <w:pPr>
        <w:ind w:firstLine="709"/>
        <w:rPr>
          <w:color w:val="000000"/>
        </w:rPr>
      </w:pPr>
      <w:r>
        <w:rPr>
          <w:color w:val="000000"/>
        </w:rPr>
        <w:br w:type="page"/>
      </w:r>
      <w:r w:rsidR="00865B26" w:rsidRPr="00D91231">
        <w:rPr>
          <w:color w:val="000000"/>
        </w:rPr>
        <w:t>Изменение среднего заработка работающих за тот или иной период характеризуется его индексом (Iсзп), который определяется отношением средней зарплаты за отчетный период (СЗ1) к средней зарплате в базисном периоде (СЗ0).</w:t>
      </w:r>
    </w:p>
    <w:p w:rsidR="00865B26" w:rsidRPr="00D91231" w:rsidRDefault="00865B26" w:rsidP="00D91231">
      <w:pPr>
        <w:ind w:firstLine="709"/>
        <w:rPr>
          <w:color w:val="000000"/>
        </w:rPr>
      </w:pPr>
      <w:r w:rsidRPr="00D91231">
        <w:rPr>
          <w:color w:val="000000"/>
        </w:rPr>
        <w:t>Аналогичным образом рассчитывается индекс производительности труда (Iгв).</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Iсз=СЗ1/СЗ0 = 107,6/70,5=1</w:t>
      </w:r>
      <w:r w:rsidR="00CA7B3A" w:rsidRPr="00D91231">
        <w:rPr>
          <w:color w:val="000000"/>
        </w:rPr>
        <w:t>,526</w:t>
      </w:r>
      <w:r w:rsidR="00D91231">
        <w:rPr>
          <w:color w:val="000000"/>
        </w:rPr>
        <w:t xml:space="preserve"> </w:t>
      </w:r>
      <w:r w:rsidR="00AC7787" w:rsidRPr="00D91231">
        <w:rPr>
          <w:color w:val="000000"/>
        </w:rPr>
        <w:t>(</w:t>
      </w:r>
      <w:r w:rsidR="00A80888" w:rsidRPr="00D91231">
        <w:rPr>
          <w:color w:val="000000"/>
        </w:rPr>
        <w:t>4</w:t>
      </w:r>
      <w:r w:rsidR="00CA7B3A" w:rsidRPr="00D91231">
        <w:rPr>
          <w:color w:val="000000"/>
        </w:rPr>
        <w:t>.</w:t>
      </w:r>
      <w:r w:rsidR="00A80888" w:rsidRPr="00D91231">
        <w:rPr>
          <w:color w:val="000000"/>
        </w:rPr>
        <w:t>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Iгв=ГВ1/ГВ0 = 20,8/12,9=1,</w:t>
      </w:r>
      <w:r w:rsidR="00CA7B3A" w:rsidRPr="00D91231">
        <w:rPr>
          <w:color w:val="000000"/>
        </w:rPr>
        <w:t>612</w:t>
      </w:r>
      <w:r w:rsidR="00D91231">
        <w:rPr>
          <w:color w:val="000000"/>
        </w:rPr>
        <w:t xml:space="preserve"> </w:t>
      </w:r>
      <w:r w:rsidR="00AC7787" w:rsidRPr="00D91231">
        <w:rPr>
          <w:color w:val="000000"/>
        </w:rPr>
        <w:t>(</w:t>
      </w:r>
      <w:r w:rsidR="00A80888" w:rsidRPr="00D91231">
        <w:rPr>
          <w:color w:val="000000"/>
        </w:rPr>
        <w:t>5</w:t>
      </w:r>
      <w:r w:rsidR="00CA7B3A" w:rsidRPr="00D91231">
        <w:rPr>
          <w:color w:val="000000"/>
        </w:rPr>
        <w:t>.</w:t>
      </w:r>
      <w:r w:rsidR="00A80888" w:rsidRPr="00D91231">
        <w:rPr>
          <w:color w:val="000000"/>
        </w:rPr>
        <w:t>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Приведенные данные показывают, что на Стерлитамакской ТЭЦ темпы роста производительности труда опережают темпы роста его оплаты. Коэффициент опережения равен:</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Коп = Iгв/Iсз=1,612/1,52</w:t>
      </w:r>
      <w:r w:rsidR="00CA7B3A" w:rsidRPr="00D91231">
        <w:rPr>
          <w:color w:val="000000"/>
        </w:rPr>
        <w:t>6=1,0564</w:t>
      </w:r>
      <w:r w:rsidR="00D91231">
        <w:rPr>
          <w:color w:val="000000"/>
        </w:rPr>
        <w:t xml:space="preserve"> </w:t>
      </w:r>
      <w:r w:rsidR="00AC7787" w:rsidRPr="00D91231">
        <w:rPr>
          <w:color w:val="000000"/>
        </w:rPr>
        <w:t>(</w:t>
      </w:r>
      <w:r w:rsidR="00A80888" w:rsidRPr="00D91231">
        <w:rPr>
          <w:color w:val="000000"/>
        </w:rPr>
        <w:t>6</w:t>
      </w:r>
      <w:r w:rsidR="00CA7B3A" w:rsidRPr="00D91231">
        <w:rPr>
          <w:color w:val="000000"/>
        </w:rPr>
        <w:t>.</w:t>
      </w:r>
      <w:r w:rsidR="00A80888" w:rsidRPr="00D91231">
        <w:rPr>
          <w:color w:val="000000"/>
        </w:rPr>
        <w:t>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Для определения суммы экономии (-Э) или перерасхода (+Э) фонда заработной платы в связи с изменением соотношений между темпами роста производительности труда и его оплаты используют следующую формулу:</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Э=ФЗПф* (Iсз- Iгв)/ Iсз = 64317,0*(1,526-1,6</w:t>
      </w:r>
      <w:r w:rsidR="00AC7787" w:rsidRPr="00D91231">
        <w:rPr>
          <w:color w:val="000000"/>
        </w:rPr>
        <w:t>12)/1,526=-3624,9 тыс. руб.</w:t>
      </w:r>
      <w:r w:rsidR="00D91231">
        <w:rPr>
          <w:color w:val="000000"/>
        </w:rPr>
        <w:t xml:space="preserve"> </w:t>
      </w:r>
      <w:r w:rsidR="00AC7787" w:rsidRPr="00D91231">
        <w:rPr>
          <w:color w:val="000000"/>
        </w:rPr>
        <w:t>(</w:t>
      </w:r>
      <w:r w:rsidR="00A80888" w:rsidRPr="00D91231">
        <w:rPr>
          <w:color w:val="000000"/>
        </w:rPr>
        <w:t>7.2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Более высокие темпы роста производительности труда по сравнению с темпами роста оплаты труда способствуют экономии фонда заработной платы на сумму 3624,9 тыс. руб.</w:t>
      </w:r>
    </w:p>
    <w:p w:rsidR="00865B26" w:rsidRPr="00D91231" w:rsidRDefault="00C87002" w:rsidP="00D91231">
      <w:pPr>
        <w:ind w:firstLine="709"/>
        <w:rPr>
          <w:color w:val="000000"/>
        </w:rPr>
      </w:pPr>
      <w:r w:rsidRPr="00D91231">
        <w:rPr>
          <w:color w:val="000000"/>
        </w:rPr>
        <w:t xml:space="preserve">По данным табл. </w:t>
      </w:r>
      <w:r w:rsidR="00CA7B3A" w:rsidRPr="00D91231">
        <w:rPr>
          <w:color w:val="000000"/>
        </w:rPr>
        <w:t>2.</w:t>
      </w:r>
      <w:r w:rsidRPr="00D91231">
        <w:rPr>
          <w:color w:val="000000"/>
        </w:rPr>
        <w:t>8</w:t>
      </w:r>
      <w:r w:rsidR="00865B26" w:rsidRPr="00D91231">
        <w:rPr>
          <w:color w:val="000000"/>
        </w:rPr>
        <w:t xml:space="preserve"> рассчитаем абсолютное и относительное отклонение фонда заработной платы.</w:t>
      </w:r>
    </w:p>
    <w:p w:rsidR="00865B26" w:rsidRPr="00D91231" w:rsidRDefault="00865B26" w:rsidP="00D91231">
      <w:pPr>
        <w:ind w:firstLine="709"/>
        <w:rPr>
          <w:color w:val="000000"/>
        </w:rPr>
      </w:pPr>
      <w:r w:rsidRPr="00D91231">
        <w:rPr>
          <w:color w:val="000000"/>
        </w:rPr>
        <w:t>Абсолютное отклонение (</w:t>
      </w:r>
      <w:r w:rsidRPr="00D91231">
        <w:rPr>
          <w:color w:val="000000"/>
        </w:rPr>
        <w:sym w:font="Symbol" w:char="F044"/>
      </w:r>
      <w:r w:rsidRPr="00D91231">
        <w:rPr>
          <w:color w:val="000000"/>
        </w:rPr>
        <w:t>ФЗПабс) определяется сравнением фактически использованных средств на оплату труда (ФЗП200</w:t>
      </w:r>
      <w:r w:rsidR="00C87002" w:rsidRPr="00D91231">
        <w:rPr>
          <w:color w:val="000000"/>
        </w:rPr>
        <w:t>8</w:t>
      </w:r>
      <w:r w:rsidRPr="00D91231">
        <w:rPr>
          <w:color w:val="000000"/>
        </w:rPr>
        <w:t>) с базисным фондом заработной платы (ФЗП200</w:t>
      </w:r>
      <w:r w:rsidR="00C87002" w:rsidRPr="00D91231">
        <w:rPr>
          <w:color w:val="000000"/>
        </w:rPr>
        <w:t>7</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sym w:font="Symbol" w:char="F044"/>
      </w:r>
      <w:r w:rsidRPr="00D91231">
        <w:rPr>
          <w:color w:val="000000"/>
        </w:rPr>
        <w:t>ФЗПабс = ФЗП</w:t>
      </w:r>
      <w:r w:rsidR="00C87002" w:rsidRPr="00D91231">
        <w:rPr>
          <w:color w:val="000000"/>
        </w:rPr>
        <w:t>2008</w:t>
      </w:r>
      <w:r w:rsidRPr="00D91231">
        <w:rPr>
          <w:color w:val="000000"/>
        </w:rPr>
        <w:t xml:space="preserve"> - ФЗП200</w:t>
      </w:r>
      <w:r w:rsidR="00C87002" w:rsidRPr="00D91231">
        <w:rPr>
          <w:color w:val="000000"/>
        </w:rPr>
        <w:t>7</w:t>
      </w:r>
      <w:r w:rsidRPr="00D91231">
        <w:rPr>
          <w:color w:val="000000"/>
        </w:rPr>
        <w:t>= 64317,0-47423,6</w:t>
      </w:r>
      <w:r w:rsidR="00AC7787" w:rsidRPr="00D91231">
        <w:rPr>
          <w:color w:val="000000"/>
        </w:rPr>
        <w:t>=16893,4тыс.руб.</w:t>
      </w:r>
      <w:r w:rsidR="00D91231">
        <w:rPr>
          <w:color w:val="000000"/>
        </w:rPr>
        <w:t xml:space="preserve"> </w:t>
      </w:r>
      <w:r w:rsidR="00AC7787" w:rsidRPr="00D91231">
        <w:rPr>
          <w:color w:val="000000"/>
        </w:rPr>
        <w:t>(</w:t>
      </w:r>
      <w:r w:rsidR="00A80888" w:rsidRPr="00D91231">
        <w:rPr>
          <w:color w:val="000000"/>
        </w:rPr>
        <w:t>8</w:t>
      </w:r>
      <w:r w:rsidR="00CA7B3A" w:rsidRPr="00D91231">
        <w:rPr>
          <w:color w:val="000000"/>
        </w:rPr>
        <w:t>.</w:t>
      </w:r>
      <w:r w:rsidR="00A80888" w:rsidRPr="00D91231">
        <w:rPr>
          <w:color w:val="000000"/>
        </w:rPr>
        <w:t>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Относительное отклонение рассчитывается как разность между фактически начисленной суммой зарплаты и базисным фондом, скорректированным на отчетный объем реализации.</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sym w:font="Symbol" w:char="F044"/>
      </w:r>
      <w:r w:rsidRPr="00D91231">
        <w:rPr>
          <w:color w:val="000000"/>
        </w:rPr>
        <w:t>ФЗПотн= ФЗП</w:t>
      </w:r>
      <w:r w:rsidR="00C87002" w:rsidRPr="00D91231">
        <w:rPr>
          <w:color w:val="000000"/>
        </w:rPr>
        <w:t>2008</w:t>
      </w:r>
      <w:r w:rsidRPr="00D91231">
        <w:rPr>
          <w:color w:val="000000"/>
        </w:rPr>
        <w:t xml:space="preserve"> – ФЗПусл=64317-(47423,6*</w:t>
      </w:r>
      <w:r w:rsidR="00AC7787" w:rsidRPr="00D91231">
        <w:rPr>
          <w:color w:val="000000"/>
        </w:rPr>
        <w:t>1,438)=3891 тыс.</w:t>
      </w:r>
      <w:r w:rsidR="00D91231">
        <w:rPr>
          <w:color w:val="000000"/>
        </w:rPr>
        <w:t xml:space="preserve"> </w:t>
      </w:r>
      <w:r w:rsidR="00AC7787" w:rsidRPr="00D91231">
        <w:rPr>
          <w:color w:val="000000"/>
        </w:rPr>
        <w:t>руб.</w:t>
      </w:r>
      <w:r w:rsidR="00D91231">
        <w:rPr>
          <w:color w:val="000000"/>
        </w:rPr>
        <w:t xml:space="preserve"> </w:t>
      </w:r>
      <w:r w:rsidR="00AC7787" w:rsidRPr="00D91231">
        <w:rPr>
          <w:color w:val="000000"/>
        </w:rPr>
        <w:t>(</w:t>
      </w:r>
      <w:r w:rsidR="00A80888" w:rsidRPr="00D91231">
        <w:rPr>
          <w:color w:val="000000"/>
        </w:rPr>
        <w:t>9</w:t>
      </w:r>
      <w:r w:rsidR="00CA7B3A" w:rsidRPr="00D91231">
        <w:rPr>
          <w:color w:val="000000"/>
        </w:rPr>
        <w:t>.</w:t>
      </w:r>
      <w:r w:rsidR="00A80888" w:rsidRPr="00D91231">
        <w:rPr>
          <w:color w:val="000000"/>
        </w:rPr>
        <w:t>2</w:t>
      </w:r>
      <w:r w:rsidRPr="00D91231">
        <w:rPr>
          <w:color w:val="000000"/>
        </w:rPr>
        <w:t>)</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Следовательно, на Стерлитамакской ТЭЦ имеется абсолютный перерасход фонда заработной платы в сумме 16893,4 тыс. руб. и относительный – в сумме 3891 тыс.руб.</w:t>
      </w:r>
    </w:p>
    <w:p w:rsidR="00865B26" w:rsidRPr="00D91231" w:rsidRDefault="00865B26" w:rsidP="00D91231">
      <w:pPr>
        <w:ind w:firstLine="709"/>
        <w:rPr>
          <w:color w:val="000000"/>
        </w:rPr>
      </w:pPr>
      <w:r w:rsidRPr="00D91231">
        <w:rPr>
          <w:color w:val="000000"/>
        </w:rPr>
        <w:t>Из проведенного анализа фонда заработной платы видно, что на Стерлитамакской ТЭЦ повышение заработной платы произошло в 200</w:t>
      </w:r>
      <w:r w:rsidR="00C87002" w:rsidRPr="00D91231">
        <w:rPr>
          <w:color w:val="000000"/>
        </w:rPr>
        <w:t>8</w:t>
      </w:r>
      <w:r w:rsidRPr="00D91231">
        <w:rPr>
          <w:color w:val="000000"/>
        </w:rPr>
        <w:t xml:space="preserve"> году. Темпы роста производительности труда превышают темпы роста его оплаты, что свидетельствует о рациональном использовании рабочей силы. Однако имеется относительный перерасход фонда заработной платы. Необходимо разрабатывать мероприятия по экономии фонда заработной платы, так как данные мероприятия позволят существенно снизить себестоимость и повысить прибыль филиала.</w:t>
      </w:r>
    </w:p>
    <w:p w:rsidR="00290CB7" w:rsidRDefault="00290CB7" w:rsidP="00D91231">
      <w:pPr>
        <w:pStyle w:val="1"/>
        <w:ind w:firstLine="709"/>
        <w:jc w:val="both"/>
        <w:rPr>
          <w:i w:val="0"/>
          <w:iCs w:val="0"/>
          <w:color w:val="000000"/>
          <w:sz w:val="28"/>
          <w:szCs w:val="28"/>
        </w:rPr>
      </w:pPr>
    </w:p>
    <w:p w:rsidR="00865B26" w:rsidRPr="00290CB7" w:rsidRDefault="00865B26" w:rsidP="00290CB7">
      <w:pPr>
        <w:pStyle w:val="1"/>
        <w:ind w:firstLine="709"/>
        <w:rPr>
          <w:b/>
          <w:bCs/>
          <w:i w:val="0"/>
          <w:iCs w:val="0"/>
          <w:color w:val="000000"/>
          <w:sz w:val="28"/>
          <w:szCs w:val="28"/>
        </w:rPr>
      </w:pPr>
      <w:r w:rsidRPr="00D91231">
        <w:rPr>
          <w:i w:val="0"/>
          <w:iCs w:val="0"/>
          <w:color w:val="000000"/>
          <w:sz w:val="28"/>
          <w:szCs w:val="28"/>
        </w:rPr>
        <w:br w:type="page"/>
      </w:r>
      <w:r w:rsidRPr="00290CB7">
        <w:rPr>
          <w:b/>
          <w:bCs/>
          <w:i w:val="0"/>
          <w:iCs w:val="0"/>
          <w:color w:val="000000"/>
          <w:sz w:val="28"/>
          <w:szCs w:val="28"/>
        </w:rPr>
        <w:t>3. СОВЕРШЕНСТВОВАНИЕ УЧЕТА РАСЧЕТОВ НА ОПЛАТУ ТРУДА И ПРОЧИМ ОПЕРАЦИЯМ НА СТЕРЛИТАМАКСКОЙ ТЭЦ ОАО «БАШКИРЭНЕРГО»</w:t>
      </w:r>
    </w:p>
    <w:p w:rsidR="00D91231" w:rsidRPr="00290CB7" w:rsidRDefault="00D91231" w:rsidP="00290CB7">
      <w:pPr>
        <w:ind w:firstLine="709"/>
        <w:jc w:val="center"/>
        <w:rPr>
          <w:b/>
          <w:bCs/>
          <w:color w:val="000000"/>
          <w:lang w:eastAsia="ru-RU"/>
        </w:rPr>
      </w:pPr>
    </w:p>
    <w:p w:rsidR="00865B26" w:rsidRPr="00290CB7" w:rsidRDefault="00865B26" w:rsidP="00290CB7">
      <w:pPr>
        <w:ind w:firstLine="709"/>
        <w:jc w:val="center"/>
        <w:rPr>
          <w:b/>
          <w:bCs/>
          <w:color w:val="000000"/>
        </w:rPr>
      </w:pPr>
      <w:r w:rsidRPr="00290CB7">
        <w:rPr>
          <w:b/>
          <w:bCs/>
          <w:color w:val="000000"/>
        </w:rPr>
        <w:t>3.1</w:t>
      </w:r>
      <w:r w:rsidR="00D91231" w:rsidRPr="00290CB7">
        <w:rPr>
          <w:b/>
          <w:bCs/>
          <w:color w:val="000000"/>
        </w:rPr>
        <w:t xml:space="preserve"> </w:t>
      </w:r>
      <w:r w:rsidRPr="00290CB7">
        <w:rPr>
          <w:b/>
          <w:bCs/>
          <w:color w:val="000000"/>
        </w:rPr>
        <w:t>Автоматизация расчетов на оплату труда и прочим операциям</w:t>
      </w:r>
    </w:p>
    <w:p w:rsidR="00D91231" w:rsidRDefault="00D91231" w:rsidP="00D91231">
      <w:pPr>
        <w:ind w:firstLine="709"/>
        <w:rPr>
          <w:color w:val="000000"/>
        </w:rPr>
      </w:pPr>
    </w:p>
    <w:p w:rsidR="00865B26" w:rsidRPr="00D91231" w:rsidRDefault="00865B26" w:rsidP="00D91231">
      <w:pPr>
        <w:ind w:firstLine="709"/>
        <w:rPr>
          <w:color w:val="000000"/>
        </w:rPr>
      </w:pPr>
      <w:r w:rsidRPr="00D91231">
        <w:rPr>
          <w:color w:val="000000"/>
        </w:rPr>
        <w:t>Учет труда и расчеты по его оплате являются самым трудоемким участком бухгалтерской работы. Это связано с разнообразием применяемых на предприятии форм и систем оплаты труда, множеством применяемых форм первичных документов, спецификой методики некоторых расчетов, сжатыми сроками выдачи заработной платы, недостаточностью средств механизации обработки этой информации.</w:t>
      </w:r>
    </w:p>
    <w:p w:rsidR="00865B26" w:rsidRPr="00D91231" w:rsidRDefault="00865B26" w:rsidP="00D91231">
      <w:pPr>
        <w:ind w:firstLine="709"/>
        <w:rPr>
          <w:color w:val="000000"/>
        </w:rPr>
      </w:pPr>
      <w:r w:rsidRPr="00D91231">
        <w:rPr>
          <w:color w:val="000000"/>
        </w:rPr>
        <w:t>При этом во всех случаях этот участок работы должен обеспечить точность и своевременность табельного учета личного состава предприятия; правильное начисление заработной платы и других причитающихся работнику платежей – пособий по больничным листам, отпускных и т.п.; выдачу причитающихся сумм на руки, распределение трудовых затрат по объектам учета и калькулирования; составление отчетности по труду и состава фонда заработной платы.</w:t>
      </w:r>
    </w:p>
    <w:p w:rsidR="00865B26" w:rsidRPr="00D91231" w:rsidRDefault="00865B26" w:rsidP="00D91231">
      <w:pPr>
        <w:pStyle w:val="2"/>
        <w:spacing w:after="0" w:line="360" w:lineRule="auto"/>
        <w:ind w:left="0" w:firstLine="709"/>
        <w:rPr>
          <w:color w:val="000000"/>
        </w:rPr>
      </w:pPr>
      <w:r w:rsidRPr="00D91231">
        <w:rPr>
          <w:color w:val="000000"/>
        </w:rPr>
        <w:t>К достоинствам автоматизированной формы учета можно отнести возможность составления в автоматическом режиме любых выходных форм, требующихся для анализа, управления, контроля, составления отчетности, снижение трудоемкости учетного процесса, повышение производительности труда учетных работников, быстрый поиск информации, высокую точность учетных данных и др.</w:t>
      </w:r>
    </w:p>
    <w:p w:rsidR="00865B26" w:rsidRPr="00D91231" w:rsidRDefault="00865B26" w:rsidP="00D91231">
      <w:pPr>
        <w:ind w:firstLine="709"/>
        <w:rPr>
          <w:color w:val="000000"/>
        </w:rPr>
      </w:pPr>
      <w:r w:rsidRPr="00D91231">
        <w:rPr>
          <w:color w:val="000000"/>
        </w:rPr>
        <w:t>Применение ЭВМ позволяет повысить контрольные функции, доверенность и оперативность бухгалтерского учета, использования его данных для управления, откроет широкие возможности для комплексной механизации и автоматизации всех планово-экономических расчетов.</w:t>
      </w:r>
    </w:p>
    <w:p w:rsidR="00865B26" w:rsidRPr="00D91231" w:rsidRDefault="00865B26" w:rsidP="00D91231">
      <w:pPr>
        <w:pStyle w:val="2"/>
        <w:spacing w:after="0" w:line="360" w:lineRule="auto"/>
        <w:ind w:left="0" w:firstLine="709"/>
        <w:rPr>
          <w:color w:val="000000"/>
        </w:rPr>
      </w:pPr>
      <w:r w:rsidRPr="00D91231">
        <w:rPr>
          <w:color w:val="000000"/>
        </w:rPr>
        <w:t>Также при использовании компьютеров повышается степень надежности</w:t>
      </w:r>
      <w:r w:rsidR="00290CB7">
        <w:rPr>
          <w:color w:val="000000"/>
        </w:rPr>
        <w:t xml:space="preserve"> </w:t>
      </w:r>
      <w:r w:rsidRPr="00D91231">
        <w:rPr>
          <w:color w:val="000000"/>
        </w:rPr>
        <w:t>доступа к информации. Каждый исполнитель может использовать систему паролей – личный идентифицикационный код.</w:t>
      </w:r>
    </w:p>
    <w:p w:rsidR="00865B26" w:rsidRPr="00D91231" w:rsidRDefault="00865B26" w:rsidP="00D91231">
      <w:pPr>
        <w:ind w:firstLine="709"/>
        <w:rPr>
          <w:color w:val="000000"/>
        </w:rPr>
      </w:pPr>
      <w:r w:rsidRPr="00D91231">
        <w:rPr>
          <w:color w:val="000000"/>
        </w:rPr>
        <w:t>В текущей работе по мере совершения операций можно извлекать из памяти компьютера по запросу бухгалтерии или другой службы распечатки с необходимой информацией.</w:t>
      </w:r>
    </w:p>
    <w:p w:rsidR="00865B26" w:rsidRPr="00D91231" w:rsidRDefault="00865B26" w:rsidP="00D91231">
      <w:pPr>
        <w:pStyle w:val="a5"/>
        <w:rPr>
          <w:color w:val="000000"/>
        </w:rPr>
      </w:pPr>
      <w:r w:rsidRPr="00D91231">
        <w:rPr>
          <w:color w:val="000000"/>
        </w:rPr>
        <w:t>Учет расчетов по заработной плате на Стерлитамакской ТЭЦ ведется в программе «Расчет заработной платы», а затем при помощи конвектора передается в программу «1-С Предприятие 7.7» по локально-вычислительной сети. Программа лицензионная.</w:t>
      </w:r>
    </w:p>
    <w:p w:rsidR="00865B26" w:rsidRPr="00D91231" w:rsidRDefault="00865B26" w:rsidP="00D91231">
      <w:pPr>
        <w:ind w:firstLine="709"/>
        <w:rPr>
          <w:color w:val="000000"/>
        </w:rPr>
      </w:pPr>
      <w:r w:rsidRPr="00D91231">
        <w:rPr>
          <w:color w:val="000000"/>
        </w:rPr>
        <w:t>Комплекс программ «Расчет заработной платы» предназначен для выполнения следующих основных задач:</w:t>
      </w:r>
    </w:p>
    <w:p w:rsidR="00865B26" w:rsidRPr="00D91231" w:rsidRDefault="00865B26" w:rsidP="00D91231">
      <w:pPr>
        <w:numPr>
          <w:ilvl w:val="0"/>
          <w:numId w:val="18"/>
        </w:numPr>
        <w:ind w:left="0" w:firstLine="709"/>
        <w:rPr>
          <w:color w:val="000000"/>
        </w:rPr>
      </w:pPr>
      <w:r w:rsidRPr="00D91231">
        <w:rPr>
          <w:color w:val="000000"/>
        </w:rPr>
        <w:t>расчеты, зависящие от табеля рабочего времени, а именно повременная оплата труда,</w:t>
      </w:r>
      <w:r w:rsidR="00D91231">
        <w:rPr>
          <w:color w:val="000000"/>
        </w:rPr>
        <w:t xml:space="preserve"> </w:t>
      </w:r>
      <w:r w:rsidRPr="00D91231">
        <w:rPr>
          <w:color w:val="000000"/>
        </w:rPr>
        <w:t>доплаты (за вредность, совмещение профессий, пересменку, бригадирские и прочее), переработки, ночные, вечерние, компенсация питания, расчет всех видов премий;</w:t>
      </w:r>
    </w:p>
    <w:p w:rsidR="00865B26" w:rsidRPr="00D91231" w:rsidRDefault="00865B26" w:rsidP="00D91231">
      <w:pPr>
        <w:numPr>
          <w:ilvl w:val="0"/>
          <w:numId w:val="18"/>
        </w:numPr>
        <w:ind w:left="0" w:firstLine="709"/>
        <w:rPr>
          <w:color w:val="000000"/>
        </w:rPr>
      </w:pPr>
      <w:r w:rsidRPr="00D91231">
        <w:rPr>
          <w:color w:val="000000"/>
        </w:rPr>
        <w:t>расчеты листков нетрудоспособности;</w:t>
      </w:r>
    </w:p>
    <w:p w:rsidR="00865B26" w:rsidRPr="00D91231" w:rsidRDefault="00865B26" w:rsidP="00D91231">
      <w:pPr>
        <w:numPr>
          <w:ilvl w:val="0"/>
          <w:numId w:val="18"/>
        </w:numPr>
        <w:ind w:left="0" w:firstLine="709"/>
        <w:rPr>
          <w:color w:val="000000"/>
        </w:rPr>
      </w:pPr>
      <w:r w:rsidRPr="00D91231">
        <w:rPr>
          <w:color w:val="000000"/>
        </w:rPr>
        <w:t>расчеты отпусков (гособязанностей, компенсаций и прочих выплат, рассчитываемых по</w:t>
      </w:r>
      <w:r w:rsidR="00290CB7">
        <w:rPr>
          <w:color w:val="000000"/>
        </w:rPr>
        <w:t xml:space="preserve"> </w:t>
      </w:r>
      <w:r w:rsidRPr="00D91231">
        <w:rPr>
          <w:color w:val="000000"/>
        </w:rPr>
        <w:t>среднему заработку);</w:t>
      </w:r>
    </w:p>
    <w:p w:rsidR="00865B26" w:rsidRPr="00D91231" w:rsidRDefault="00D16AD6" w:rsidP="00D91231">
      <w:pPr>
        <w:numPr>
          <w:ilvl w:val="0"/>
          <w:numId w:val="18"/>
        </w:numPr>
        <w:ind w:left="0" w:firstLine="709"/>
        <w:rPr>
          <w:color w:val="000000"/>
        </w:rPr>
      </w:pPr>
      <w:r w:rsidRPr="00D91231">
        <w:rPr>
          <w:color w:val="000000"/>
        </w:rPr>
        <w:t>расчет</w:t>
      </w:r>
      <w:r w:rsidR="00D91231">
        <w:rPr>
          <w:color w:val="000000"/>
        </w:rPr>
        <w:t xml:space="preserve"> </w:t>
      </w:r>
      <w:r w:rsidR="00865B26" w:rsidRPr="00D91231">
        <w:rPr>
          <w:color w:val="000000"/>
        </w:rPr>
        <w:t>налога</w:t>
      </w:r>
      <w:r w:rsidRPr="00D91231">
        <w:rPr>
          <w:color w:val="000000"/>
        </w:rPr>
        <w:t xml:space="preserve"> с дохода физических лиц</w:t>
      </w:r>
      <w:r w:rsidR="00865B26" w:rsidRPr="00D91231">
        <w:rPr>
          <w:color w:val="000000"/>
        </w:rPr>
        <w:t>;</w:t>
      </w:r>
    </w:p>
    <w:p w:rsidR="00865B26" w:rsidRPr="00D91231" w:rsidRDefault="00865B26" w:rsidP="00D91231">
      <w:pPr>
        <w:numPr>
          <w:ilvl w:val="0"/>
          <w:numId w:val="18"/>
        </w:numPr>
        <w:ind w:left="0" w:firstLine="709"/>
        <w:rPr>
          <w:color w:val="000000"/>
        </w:rPr>
      </w:pPr>
      <w:r w:rsidRPr="00D91231">
        <w:rPr>
          <w:color w:val="000000"/>
        </w:rPr>
        <w:t>расчет различного вида удержаний из заработной платы (алименты, выплата ссуд, перечисления в сберкассу, оплата коммунальных услуг, удержания за ТНП и прочее).</w:t>
      </w:r>
    </w:p>
    <w:p w:rsidR="00865B26" w:rsidRPr="00D91231" w:rsidRDefault="00865B26" w:rsidP="00D91231">
      <w:pPr>
        <w:ind w:firstLine="709"/>
        <w:rPr>
          <w:color w:val="000000"/>
        </w:rPr>
      </w:pPr>
      <w:r w:rsidRPr="00D91231">
        <w:rPr>
          <w:color w:val="000000"/>
        </w:rPr>
        <w:t>Комплекс включает в себя полный перечень выходных форм, требуемых бухгалтеру для отчетности и формирования отчислений, а именно:</w:t>
      </w:r>
    </w:p>
    <w:p w:rsidR="00865B26" w:rsidRPr="00D91231" w:rsidRDefault="00865B26" w:rsidP="00D91231">
      <w:pPr>
        <w:numPr>
          <w:ilvl w:val="0"/>
          <w:numId w:val="19"/>
        </w:numPr>
        <w:ind w:left="0" w:firstLine="709"/>
        <w:rPr>
          <w:color w:val="000000"/>
        </w:rPr>
      </w:pPr>
      <w:r w:rsidRPr="00D91231">
        <w:rPr>
          <w:color w:val="000000"/>
        </w:rPr>
        <w:t>расчетные листки работников;</w:t>
      </w:r>
    </w:p>
    <w:p w:rsidR="00865B26" w:rsidRPr="00D91231" w:rsidRDefault="00865B26" w:rsidP="00D91231">
      <w:pPr>
        <w:numPr>
          <w:ilvl w:val="0"/>
          <w:numId w:val="19"/>
        </w:numPr>
        <w:ind w:left="0" w:firstLine="709"/>
        <w:rPr>
          <w:color w:val="000000"/>
        </w:rPr>
      </w:pPr>
      <w:r w:rsidRPr="00D91231">
        <w:rPr>
          <w:color w:val="000000"/>
        </w:rPr>
        <w:t>платежные ведомости;</w:t>
      </w:r>
    </w:p>
    <w:p w:rsidR="00865B26" w:rsidRPr="00D91231" w:rsidRDefault="00865B26" w:rsidP="00D91231">
      <w:pPr>
        <w:numPr>
          <w:ilvl w:val="0"/>
          <w:numId w:val="19"/>
        </w:numPr>
        <w:ind w:left="0" w:firstLine="709"/>
        <w:rPr>
          <w:color w:val="000000"/>
        </w:rPr>
      </w:pPr>
      <w:r w:rsidRPr="00D91231">
        <w:rPr>
          <w:color w:val="000000"/>
        </w:rPr>
        <w:t>справки о доходах работников на расчетный период с начала года;</w:t>
      </w:r>
    </w:p>
    <w:p w:rsidR="00865B26" w:rsidRPr="00D91231" w:rsidRDefault="00865B26" w:rsidP="00290CB7">
      <w:pPr>
        <w:numPr>
          <w:ilvl w:val="0"/>
          <w:numId w:val="19"/>
        </w:numPr>
        <w:ind w:left="0" w:firstLine="709"/>
        <w:rPr>
          <w:color w:val="000000"/>
        </w:rPr>
      </w:pPr>
      <w:r w:rsidRPr="00D91231">
        <w:rPr>
          <w:color w:val="000000"/>
        </w:rPr>
        <w:t>контрольный свод по всем видам начислений (с контрольной суммой для</w:t>
      </w:r>
      <w:r w:rsidR="00290CB7">
        <w:rPr>
          <w:color w:val="000000"/>
        </w:rPr>
        <w:t xml:space="preserve"> </w:t>
      </w:r>
      <w:r w:rsidRPr="00D91231">
        <w:rPr>
          <w:color w:val="000000"/>
        </w:rPr>
        <w:t>проверки отчислений в различные фонды);</w:t>
      </w:r>
    </w:p>
    <w:p w:rsidR="00865B26" w:rsidRPr="00D91231" w:rsidRDefault="00865B26" w:rsidP="00D91231">
      <w:pPr>
        <w:numPr>
          <w:ilvl w:val="0"/>
          <w:numId w:val="19"/>
        </w:numPr>
        <w:ind w:left="0" w:firstLine="709"/>
        <w:rPr>
          <w:color w:val="000000"/>
        </w:rPr>
      </w:pPr>
      <w:r w:rsidRPr="00D91231">
        <w:rPr>
          <w:color w:val="000000"/>
        </w:rPr>
        <w:t>свод по категориям работников и видам оплат;</w:t>
      </w:r>
    </w:p>
    <w:p w:rsidR="00865B26" w:rsidRPr="00D91231" w:rsidRDefault="00865B26" w:rsidP="00D91231">
      <w:pPr>
        <w:numPr>
          <w:ilvl w:val="0"/>
          <w:numId w:val="19"/>
        </w:numPr>
        <w:ind w:left="0" w:firstLine="709"/>
        <w:rPr>
          <w:color w:val="000000"/>
        </w:rPr>
      </w:pPr>
      <w:r w:rsidRPr="00D91231">
        <w:rPr>
          <w:color w:val="000000"/>
        </w:rPr>
        <w:t>свод по фондам в разрезе категорий работников и категорий персонала;</w:t>
      </w:r>
    </w:p>
    <w:p w:rsidR="00D91231" w:rsidRDefault="00865B26" w:rsidP="00D91231">
      <w:pPr>
        <w:numPr>
          <w:ilvl w:val="0"/>
          <w:numId w:val="19"/>
        </w:numPr>
        <w:ind w:left="0" w:firstLine="709"/>
        <w:rPr>
          <w:color w:val="000000"/>
        </w:rPr>
      </w:pPr>
      <w:r w:rsidRPr="00D91231">
        <w:rPr>
          <w:color w:val="000000"/>
        </w:rPr>
        <w:t>ведомость распределения заработной платы, включающую в</w:t>
      </w:r>
      <w:r w:rsidR="00687583" w:rsidRPr="00D91231">
        <w:rPr>
          <w:color w:val="000000"/>
        </w:rPr>
        <w:t xml:space="preserve"> себя суммы отчислений в фонды;</w:t>
      </w:r>
    </w:p>
    <w:p w:rsidR="00865B26" w:rsidRPr="00D91231" w:rsidRDefault="00865B26" w:rsidP="00D91231">
      <w:pPr>
        <w:numPr>
          <w:ilvl w:val="0"/>
          <w:numId w:val="19"/>
        </w:numPr>
        <w:ind w:left="0" w:firstLine="709"/>
        <w:rPr>
          <w:color w:val="000000"/>
        </w:rPr>
      </w:pPr>
      <w:r w:rsidRPr="00D91231">
        <w:rPr>
          <w:color w:val="000000"/>
        </w:rPr>
        <w:t>ведомость проводок по всем видам начислений, удержаний и отчислений, а также файл проводок для импорта его в комплекс УФРО;</w:t>
      </w:r>
    </w:p>
    <w:p w:rsidR="00865B26" w:rsidRPr="00D91231" w:rsidRDefault="00865B26" w:rsidP="00D91231">
      <w:pPr>
        <w:numPr>
          <w:ilvl w:val="0"/>
          <w:numId w:val="19"/>
        </w:numPr>
        <w:ind w:left="0" w:firstLine="709"/>
        <w:rPr>
          <w:color w:val="000000"/>
        </w:rPr>
      </w:pPr>
      <w:r w:rsidRPr="00D91231">
        <w:rPr>
          <w:color w:val="000000"/>
        </w:rPr>
        <w:t>ведомости для перечисления сумм удержаний из заработной платы работников;</w:t>
      </w:r>
    </w:p>
    <w:p w:rsidR="00865B26" w:rsidRPr="00D91231" w:rsidRDefault="00865B26" w:rsidP="00D91231">
      <w:pPr>
        <w:numPr>
          <w:ilvl w:val="0"/>
          <w:numId w:val="19"/>
        </w:numPr>
        <w:ind w:left="0" w:firstLine="709"/>
        <w:rPr>
          <w:color w:val="000000"/>
        </w:rPr>
      </w:pPr>
      <w:r w:rsidRPr="00D91231">
        <w:rPr>
          <w:color w:val="000000"/>
        </w:rPr>
        <w:t>платежные поручения по всем видам отчислений в фонды;</w:t>
      </w:r>
    </w:p>
    <w:p w:rsidR="00B90FD7" w:rsidRPr="00D91231" w:rsidRDefault="00865B26" w:rsidP="00D91231">
      <w:pPr>
        <w:ind w:firstLine="709"/>
        <w:rPr>
          <w:color w:val="000000"/>
        </w:rPr>
      </w:pPr>
      <w:r w:rsidRPr="00D91231">
        <w:rPr>
          <w:color w:val="000000"/>
        </w:rPr>
        <w:t>В результате ежемесячного расчета заработной платы формируется и накапливается информация в файлах базы данных. Используя эту информацию, имеется возможность программного заполнения карт доходов комплекса ГНИ ДОХОД, формирования карт доходов работников по форме приложения 14 инструкции «О подоходном налоге с физических лиц», передачи информации в комплекс программ для пенсионного фонда «Персонифицированный учет».</w:t>
      </w:r>
    </w:p>
    <w:p w:rsidR="00057E28" w:rsidRPr="00D91231" w:rsidRDefault="00057E28" w:rsidP="00D91231">
      <w:pPr>
        <w:ind w:firstLine="709"/>
        <w:rPr>
          <w:color w:val="000000"/>
        </w:rPr>
      </w:pPr>
    </w:p>
    <w:p w:rsidR="00A40657" w:rsidRPr="00D91231" w:rsidRDefault="00865B26" w:rsidP="00D91231">
      <w:pPr>
        <w:ind w:firstLine="709"/>
        <w:rPr>
          <w:color w:val="000000"/>
        </w:rPr>
      </w:pPr>
      <w:r w:rsidRPr="00D91231">
        <w:rPr>
          <w:color w:val="000000"/>
        </w:rPr>
        <w:t>Рассмотрим Главное меню комплекса «Расчет заработной платы» на рис</w:t>
      </w:r>
      <w:r w:rsidR="00A40657" w:rsidRPr="00D91231">
        <w:rPr>
          <w:color w:val="000000"/>
        </w:rPr>
        <w:t>унке</w:t>
      </w:r>
      <w:r w:rsidRPr="00D91231">
        <w:rPr>
          <w:color w:val="000000"/>
        </w:rPr>
        <w:t xml:space="preserve">. </w:t>
      </w:r>
      <w:r w:rsidR="001F374C" w:rsidRPr="00D91231">
        <w:rPr>
          <w:color w:val="000000"/>
        </w:rPr>
        <w:t>3.1</w:t>
      </w:r>
      <w:r w:rsidR="00A40657" w:rsidRPr="00D91231">
        <w:rPr>
          <w:color w:val="000000"/>
        </w:rPr>
        <w:t>.</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08"/>
        <w:gridCol w:w="4796"/>
      </w:tblGrid>
      <w:tr w:rsidR="00865B26" w:rsidRPr="00290CB7" w:rsidTr="00290CB7">
        <w:trPr>
          <w:cantSplit/>
        </w:trPr>
        <w:tc>
          <w:tcPr>
            <w:tcW w:w="4308" w:type="dxa"/>
            <w:vMerge w:val="restart"/>
            <w:vAlign w:val="center"/>
          </w:tcPr>
          <w:p w:rsidR="00865B26" w:rsidRPr="00290CB7" w:rsidRDefault="00865B26" w:rsidP="00290CB7">
            <w:pPr>
              <w:rPr>
                <w:color w:val="000000"/>
                <w:sz w:val="20"/>
                <w:szCs w:val="20"/>
              </w:rPr>
            </w:pPr>
            <w:r w:rsidRPr="00290CB7">
              <w:rPr>
                <w:color w:val="000000"/>
                <w:sz w:val="20"/>
                <w:szCs w:val="20"/>
              </w:rPr>
              <w:t>Расчетный период</w:t>
            </w:r>
          </w:p>
          <w:p w:rsidR="00865B26" w:rsidRPr="00290CB7" w:rsidRDefault="00865B26" w:rsidP="00290CB7">
            <w:pPr>
              <w:rPr>
                <w:color w:val="000000"/>
                <w:sz w:val="20"/>
                <w:szCs w:val="20"/>
              </w:rPr>
            </w:pPr>
            <w:r w:rsidRPr="00290CB7">
              <w:rPr>
                <w:color w:val="000000"/>
                <w:sz w:val="20"/>
                <w:szCs w:val="20"/>
              </w:rPr>
              <w:t>Работники</w:t>
            </w:r>
          </w:p>
          <w:p w:rsidR="00865B26" w:rsidRPr="00290CB7" w:rsidRDefault="00865B26" w:rsidP="00290CB7">
            <w:pPr>
              <w:rPr>
                <w:color w:val="000000"/>
                <w:sz w:val="20"/>
                <w:szCs w:val="20"/>
              </w:rPr>
            </w:pPr>
            <w:r w:rsidRPr="00290CB7">
              <w:rPr>
                <w:color w:val="000000"/>
                <w:sz w:val="20"/>
                <w:szCs w:val="20"/>
              </w:rPr>
              <w:t>Внедрение</w:t>
            </w:r>
          </w:p>
          <w:p w:rsidR="00865B26" w:rsidRPr="00290CB7" w:rsidRDefault="00865B26" w:rsidP="00290CB7">
            <w:pPr>
              <w:rPr>
                <w:color w:val="000000"/>
                <w:sz w:val="20"/>
                <w:szCs w:val="20"/>
              </w:rPr>
            </w:pPr>
            <w:r w:rsidRPr="00290CB7">
              <w:rPr>
                <w:color w:val="000000"/>
                <w:sz w:val="20"/>
                <w:szCs w:val="20"/>
              </w:rPr>
              <w:t>Табель</w:t>
            </w:r>
          </w:p>
          <w:p w:rsidR="00865B26" w:rsidRPr="00290CB7" w:rsidRDefault="00865B26" w:rsidP="00290CB7">
            <w:pPr>
              <w:rPr>
                <w:color w:val="000000"/>
                <w:sz w:val="20"/>
                <w:szCs w:val="20"/>
              </w:rPr>
            </w:pPr>
            <w:r w:rsidRPr="00290CB7">
              <w:rPr>
                <w:color w:val="000000"/>
                <w:sz w:val="20"/>
                <w:szCs w:val="20"/>
              </w:rPr>
              <w:t>Больничные</w:t>
            </w:r>
          </w:p>
          <w:p w:rsidR="00865B26" w:rsidRPr="00290CB7" w:rsidRDefault="00865B26" w:rsidP="00290CB7">
            <w:pPr>
              <w:rPr>
                <w:color w:val="000000"/>
                <w:sz w:val="20"/>
                <w:szCs w:val="20"/>
              </w:rPr>
            </w:pPr>
            <w:r w:rsidRPr="00290CB7">
              <w:rPr>
                <w:color w:val="000000"/>
                <w:sz w:val="20"/>
                <w:szCs w:val="20"/>
              </w:rPr>
              <w:t>Отпускные</w:t>
            </w:r>
          </w:p>
          <w:p w:rsidR="00865B26" w:rsidRPr="00290CB7" w:rsidRDefault="00865B26" w:rsidP="00290CB7">
            <w:pPr>
              <w:rPr>
                <w:color w:val="000000"/>
                <w:sz w:val="20"/>
                <w:szCs w:val="20"/>
              </w:rPr>
            </w:pPr>
            <w:r w:rsidRPr="00290CB7">
              <w:rPr>
                <w:color w:val="000000"/>
                <w:sz w:val="20"/>
                <w:szCs w:val="20"/>
              </w:rPr>
              <w:t>Бригадная форма</w:t>
            </w:r>
          </w:p>
          <w:p w:rsidR="00865B26" w:rsidRPr="00290CB7" w:rsidRDefault="00865B26" w:rsidP="00290CB7">
            <w:pPr>
              <w:rPr>
                <w:color w:val="000000"/>
                <w:sz w:val="20"/>
                <w:szCs w:val="20"/>
              </w:rPr>
            </w:pPr>
            <w:r w:rsidRPr="00290CB7">
              <w:rPr>
                <w:color w:val="000000"/>
                <w:sz w:val="20"/>
                <w:szCs w:val="20"/>
              </w:rPr>
              <w:t>Компенсации</w:t>
            </w:r>
          </w:p>
          <w:p w:rsidR="00865B26" w:rsidRPr="00290CB7" w:rsidRDefault="00865B26" w:rsidP="00290CB7">
            <w:pPr>
              <w:rPr>
                <w:color w:val="000000"/>
                <w:sz w:val="20"/>
                <w:szCs w:val="20"/>
              </w:rPr>
            </w:pPr>
            <w:r w:rsidRPr="00290CB7">
              <w:rPr>
                <w:color w:val="000000"/>
                <w:sz w:val="20"/>
                <w:szCs w:val="20"/>
              </w:rPr>
              <w:t>Удержания</w:t>
            </w:r>
          </w:p>
          <w:p w:rsidR="00865B26" w:rsidRPr="00290CB7" w:rsidRDefault="00865B26" w:rsidP="00290CB7">
            <w:pPr>
              <w:rPr>
                <w:color w:val="000000"/>
                <w:sz w:val="20"/>
                <w:szCs w:val="20"/>
              </w:rPr>
            </w:pPr>
            <w:r w:rsidRPr="00290CB7">
              <w:rPr>
                <w:color w:val="000000"/>
                <w:sz w:val="20"/>
                <w:szCs w:val="20"/>
              </w:rPr>
              <w:t>Расчетная ведомость</w:t>
            </w:r>
          </w:p>
          <w:p w:rsidR="00865B26" w:rsidRPr="00290CB7" w:rsidRDefault="00865B26" w:rsidP="00290CB7">
            <w:pPr>
              <w:rPr>
                <w:color w:val="000000"/>
                <w:sz w:val="20"/>
                <w:szCs w:val="20"/>
              </w:rPr>
            </w:pPr>
            <w:r w:rsidRPr="00290CB7">
              <w:rPr>
                <w:color w:val="000000"/>
                <w:sz w:val="20"/>
                <w:szCs w:val="20"/>
              </w:rPr>
              <w:t>Расчеты</w:t>
            </w:r>
          </w:p>
          <w:p w:rsidR="00865B26" w:rsidRPr="00290CB7" w:rsidRDefault="00865B26" w:rsidP="00290CB7">
            <w:pPr>
              <w:rPr>
                <w:color w:val="000000"/>
                <w:sz w:val="20"/>
                <w:szCs w:val="20"/>
              </w:rPr>
            </w:pPr>
            <w:r w:rsidRPr="00290CB7">
              <w:rPr>
                <w:color w:val="000000"/>
                <w:sz w:val="20"/>
                <w:szCs w:val="20"/>
              </w:rPr>
              <w:t>Своды</w:t>
            </w:r>
          </w:p>
          <w:p w:rsidR="00865B26" w:rsidRPr="00290CB7" w:rsidRDefault="00865B26" w:rsidP="00290CB7">
            <w:pPr>
              <w:rPr>
                <w:color w:val="000000"/>
                <w:sz w:val="20"/>
                <w:szCs w:val="20"/>
              </w:rPr>
            </w:pPr>
            <w:r w:rsidRPr="00290CB7">
              <w:rPr>
                <w:color w:val="000000"/>
                <w:sz w:val="20"/>
                <w:szCs w:val="20"/>
              </w:rPr>
              <w:t>Своды по ШПЗ</w:t>
            </w:r>
          </w:p>
          <w:p w:rsidR="00865B26" w:rsidRPr="00290CB7" w:rsidRDefault="00865B26" w:rsidP="00290CB7">
            <w:pPr>
              <w:rPr>
                <w:color w:val="000000"/>
                <w:sz w:val="20"/>
                <w:szCs w:val="20"/>
              </w:rPr>
            </w:pPr>
            <w:r w:rsidRPr="00290CB7">
              <w:rPr>
                <w:color w:val="000000"/>
                <w:sz w:val="20"/>
                <w:szCs w:val="20"/>
              </w:rPr>
              <w:t>Перечисления</w:t>
            </w:r>
          </w:p>
          <w:p w:rsidR="00865B26" w:rsidRPr="00290CB7" w:rsidRDefault="00865B26" w:rsidP="00290CB7">
            <w:pPr>
              <w:rPr>
                <w:color w:val="000000"/>
                <w:sz w:val="20"/>
                <w:szCs w:val="20"/>
              </w:rPr>
            </w:pPr>
            <w:r w:rsidRPr="00290CB7">
              <w:rPr>
                <w:color w:val="000000"/>
                <w:sz w:val="20"/>
                <w:szCs w:val="20"/>
              </w:rPr>
              <w:t>Платежная ведомость</w:t>
            </w:r>
          </w:p>
          <w:p w:rsidR="00865B26" w:rsidRPr="00290CB7" w:rsidRDefault="00865B26" w:rsidP="00290CB7">
            <w:pPr>
              <w:rPr>
                <w:color w:val="000000"/>
                <w:sz w:val="20"/>
                <w:szCs w:val="20"/>
              </w:rPr>
            </w:pPr>
            <w:r w:rsidRPr="00290CB7">
              <w:rPr>
                <w:color w:val="000000"/>
                <w:sz w:val="20"/>
                <w:szCs w:val="20"/>
              </w:rPr>
              <w:t>Платежные поручения</w:t>
            </w:r>
          </w:p>
          <w:p w:rsidR="00865B26" w:rsidRPr="00290CB7" w:rsidRDefault="00865B26" w:rsidP="00290CB7">
            <w:pPr>
              <w:rPr>
                <w:color w:val="000000"/>
                <w:sz w:val="20"/>
                <w:szCs w:val="20"/>
              </w:rPr>
            </w:pPr>
            <w:r w:rsidRPr="00290CB7">
              <w:rPr>
                <w:color w:val="000000"/>
                <w:sz w:val="20"/>
                <w:szCs w:val="20"/>
              </w:rPr>
              <w:t>Базы</w:t>
            </w:r>
          </w:p>
          <w:p w:rsidR="00865B26" w:rsidRPr="00290CB7" w:rsidRDefault="00865B26" w:rsidP="00290CB7">
            <w:pPr>
              <w:rPr>
                <w:color w:val="000000"/>
                <w:sz w:val="20"/>
                <w:szCs w:val="20"/>
              </w:rPr>
            </w:pPr>
            <w:r w:rsidRPr="00290CB7">
              <w:rPr>
                <w:color w:val="000000"/>
                <w:sz w:val="20"/>
                <w:szCs w:val="20"/>
              </w:rPr>
              <w:t>Печать</w:t>
            </w:r>
          </w:p>
        </w:tc>
        <w:tc>
          <w:tcPr>
            <w:tcW w:w="4796" w:type="dxa"/>
            <w:vAlign w:val="center"/>
          </w:tcPr>
          <w:p w:rsidR="00865B26" w:rsidRPr="00290CB7" w:rsidRDefault="00865B26" w:rsidP="00290CB7">
            <w:pPr>
              <w:rPr>
                <w:color w:val="000000"/>
                <w:sz w:val="20"/>
                <w:szCs w:val="20"/>
              </w:rPr>
            </w:pPr>
            <w:r w:rsidRPr="00290CB7">
              <w:rPr>
                <w:color w:val="000000"/>
                <w:sz w:val="20"/>
                <w:szCs w:val="20"/>
              </w:rPr>
              <w:t>Объект: предприятие/цех</w:t>
            </w:r>
          </w:p>
          <w:p w:rsidR="00865B26" w:rsidRPr="00290CB7" w:rsidRDefault="00865B26" w:rsidP="00290CB7">
            <w:pPr>
              <w:rPr>
                <w:color w:val="000000"/>
                <w:sz w:val="20"/>
                <w:szCs w:val="20"/>
              </w:rPr>
            </w:pPr>
            <w:r w:rsidRPr="00290CB7">
              <w:rPr>
                <w:color w:val="000000"/>
                <w:sz w:val="20"/>
                <w:szCs w:val="20"/>
              </w:rPr>
              <w:t>Текущий период</w:t>
            </w:r>
          </w:p>
        </w:tc>
      </w:tr>
      <w:tr w:rsidR="00865B26" w:rsidRPr="00290CB7" w:rsidTr="00290CB7">
        <w:trPr>
          <w:cantSplit/>
        </w:trPr>
        <w:tc>
          <w:tcPr>
            <w:tcW w:w="4308" w:type="dxa"/>
            <w:vMerge/>
          </w:tcPr>
          <w:p w:rsidR="00865B26" w:rsidRPr="00290CB7" w:rsidRDefault="00865B26" w:rsidP="00290CB7">
            <w:pPr>
              <w:rPr>
                <w:color w:val="000000"/>
                <w:sz w:val="20"/>
                <w:szCs w:val="20"/>
              </w:rPr>
            </w:pPr>
          </w:p>
        </w:tc>
        <w:tc>
          <w:tcPr>
            <w:tcW w:w="4796" w:type="dxa"/>
            <w:vAlign w:val="center"/>
          </w:tcPr>
          <w:p w:rsidR="00865B26" w:rsidRPr="00290CB7" w:rsidRDefault="00865B26" w:rsidP="00290CB7">
            <w:pPr>
              <w:rPr>
                <w:color w:val="000000"/>
                <w:sz w:val="20"/>
                <w:szCs w:val="20"/>
              </w:rPr>
            </w:pPr>
            <w:r w:rsidRPr="00290CB7">
              <w:rPr>
                <w:color w:val="000000"/>
                <w:sz w:val="20"/>
                <w:szCs w:val="20"/>
              </w:rPr>
              <w:t>Расчетная ведомость</w:t>
            </w:r>
          </w:p>
          <w:p w:rsidR="00865B26" w:rsidRPr="00290CB7" w:rsidRDefault="00865B26" w:rsidP="00290CB7">
            <w:pPr>
              <w:rPr>
                <w:color w:val="000000"/>
                <w:sz w:val="20"/>
                <w:szCs w:val="20"/>
              </w:rPr>
            </w:pPr>
            <w:r w:rsidRPr="00290CB7">
              <w:rPr>
                <w:color w:val="000000"/>
                <w:sz w:val="20"/>
                <w:szCs w:val="20"/>
              </w:rPr>
              <w:t>Разнесение</w:t>
            </w:r>
          </w:p>
          <w:p w:rsidR="00865B26" w:rsidRPr="00290CB7" w:rsidRDefault="00865B26" w:rsidP="00290CB7">
            <w:pPr>
              <w:rPr>
                <w:color w:val="000000"/>
                <w:sz w:val="20"/>
                <w:szCs w:val="20"/>
              </w:rPr>
            </w:pPr>
            <w:r w:rsidRPr="00290CB7">
              <w:rPr>
                <w:color w:val="000000"/>
                <w:sz w:val="20"/>
                <w:szCs w:val="20"/>
              </w:rPr>
              <w:t>Разнесение удержаний в % от начислений</w:t>
            </w:r>
          </w:p>
          <w:p w:rsidR="00865B26" w:rsidRPr="00290CB7" w:rsidRDefault="00865B26" w:rsidP="00290CB7">
            <w:pPr>
              <w:rPr>
                <w:color w:val="000000"/>
                <w:sz w:val="20"/>
                <w:szCs w:val="20"/>
              </w:rPr>
            </w:pPr>
            <w:r w:rsidRPr="00290CB7">
              <w:rPr>
                <w:color w:val="000000"/>
                <w:sz w:val="20"/>
                <w:szCs w:val="20"/>
              </w:rPr>
              <w:t>Быстрый ввод</w:t>
            </w:r>
          </w:p>
          <w:p w:rsidR="00865B26" w:rsidRPr="00290CB7" w:rsidRDefault="00865B26" w:rsidP="00290CB7">
            <w:pPr>
              <w:rPr>
                <w:color w:val="000000"/>
                <w:sz w:val="20"/>
                <w:szCs w:val="20"/>
              </w:rPr>
            </w:pPr>
            <w:r w:rsidRPr="00290CB7">
              <w:rPr>
                <w:color w:val="000000"/>
                <w:sz w:val="20"/>
                <w:szCs w:val="20"/>
              </w:rPr>
              <w:t>Приказы на доплаты</w:t>
            </w:r>
          </w:p>
          <w:p w:rsidR="00865B26" w:rsidRPr="00290CB7" w:rsidRDefault="00865B26" w:rsidP="00290CB7">
            <w:pPr>
              <w:rPr>
                <w:color w:val="000000"/>
                <w:sz w:val="20"/>
                <w:szCs w:val="20"/>
              </w:rPr>
            </w:pPr>
            <w:r w:rsidRPr="00290CB7">
              <w:rPr>
                <w:color w:val="000000"/>
                <w:sz w:val="20"/>
                <w:szCs w:val="20"/>
              </w:rPr>
              <w:t>Список кодов расчетной ведомости</w:t>
            </w:r>
          </w:p>
          <w:p w:rsidR="00865B26" w:rsidRPr="00290CB7" w:rsidRDefault="00865B26" w:rsidP="00290CB7">
            <w:pPr>
              <w:rPr>
                <w:color w:val="000000"/>
                <w:sz w:val="20"/>
                <w:szCs w:val="20"/>
              </w:rPr>
            </w:pPr>
            <w:r w:rsidRPr="00290CB7">
              <w:rPr>
                <w:color w:val="000000"/>
                <w:sz w:val="20"/>
                <w:szCs w:val="20"/>
              </w:rPr>
              <w:t>Список видов</w:t>
            </w:r>
            <w:r w:rsidR="00D91231" w:rsidRPr="00290CB7">
              <w:rPr>
                <w:color w:val="000000"/>
                <w:sz w:val="20"/>
                <w:szCs w:val="20"/>
              </w:rPr>
              <w:t xml:space="preserve"> </w:t>
            </w:r>
            <w:r w:rsidRPr="00290CB7">
              <w:rPr>
                <w:color w:val="000000"/>
                <w:sz w:val="20"/>
                <w:szCs w:val="20"/>
              </w:rPr>
              <w:t>доплат</w:t>
            </w:r>
          </w:p>
        </w:tc>
      </w:tr>
      <w:tr w:rsidR="00865B26" w:rsidRPr="00290CB7" w:rsidTr="00290CB7">
        <w:trPr>
          <w:cantSplit/>
        </w:trPr>
        <w:tc>
          <w:tcPr>
            <w:tcW w:w="4308" w:type="dxa"/>
            <w:vMerge/>
          </w:tcPr>
          <w:p w:rsidR="00865B26" w:rsidRPr="00290CB7" w:rsidRDefault="00865B26" w:rsidP="00290CB7">
            <w:pPr>
              <w:rPr>
                <w:color w:val="000000"/>
                <w:sz w:val="20"/>
                <w:szCs w:val="20"/>
              </w:rPr>
            </w:pPr>
          </w:p>
        </w:tc>
        <w:tc>
          <w:tcPr>
            <w:tcW w:w="4796" w:type="dxa"/>
            <w:vAlign w:val="center"/>
          </w:tcPr>
          <w:p w:rsidR="00865B26" w:rsidRPr="00290CB7" w:rsidRDefault="00865B26" w:rsidP="00290CB7">
            <w:pPr>
              <w:rPr>
                <w:color w:val="000000"/>
                <w:sz w:val="20"/>
                <w:szCs w:val="20"/>
              </w:rPr>
            </w:pPr>
            <w:r w:rsidRPr="00290CB7">
              <w:rPr>
                <w:color w:val="000000"/>
                <w:sz w:val="20"/>
                <w:szCs w:val="20"/>
              </w:rPr>
              <w:t>Контрольный свод</w:t>
            </w:r>
          </w:p>
          <w:p w:rsidR="00865B26" w:rsidRPr="00290CB7" w:rsidRDefault="00865B26" w:rsidP="00290CB7">
            <w:pPr>
              <w:rPr>
                <w:color w:val="000000"/>
                <w:sz w:val="20"/>
                <w:szCs w:val="20"/>
              </w:rPr>
            </w:pPr>
            <w:r w:rsidRPr="00290CB7">
              <w:rPr>
                <w:color w:val="000000"/>
                <w:sz w:val="20"/>
                <w:szCs w:val="20"/>
              </w:rPr>
              <w:t>Печать</w:t>
            </w:r>
          </w:p>
          <w:p w:rsidR="00865B26" w:rsidRPr="00290CB7" w:rsidRDefault="00865B26" w:rsidP="00290CB7">
            <w:pPr>
              <w:rPr>
                <w:color w:val="000000"/>
                <w:sz w:val="20"/>
                <w:szCs w:val="20"/>
              </w:rPr>
            </w:pPr>
            <w:r w:rsidRPr="00290CB7">
              <w:rPr>
                <w:color w:val="000000"/>
                <w:sz w:val="20"/>
                <w:szCs w:val="20"/>
              </w:rPr>
              <w:t>Универсальная выборка</w:t>
            </w:r>
          </w:p>
        </w:tc>
      </w:tr>
      <w:tr w:rsidR="00865B26" w:rsidRPr="00290CB7" w:rsidTr="00290CB7">
        <w:trPr>
          <w:cantSplit/>
        </w:trPr>
        <w:tc>
          <w:tcPr>
            <w:tcW w:w="4308" w:type="dxa"/>
            <w:vMerge/>
          </w:tcPr>
          <w:p w:rsidR="00865B26" w:rsidRPr="00290CB7" w:rsidRDefault="00865B26" w:rsidP="00290CB7">
            <w:pPr>
              <w:rPr>
                <w:color w:val="000000"/>
                <w:sz w:val="20"/>
                <w:szCs w:val="20"/>
              </w:rPr>
            </w:pPr>
          </w:p>
        </w:tc>
        <w:tc>
          <w:tcPr>
            <w:tcW w:w="4796" w:type="dxa"/>
            <w:vAlign w:val="center"/>
          </w:tcPr>
          <w:p w:rsidR="00865B26" w:rsidRPr="00290CB7" w:rsidRDefault="00865B26" w:rsidP="00290CB7">
            <w:pPr>
              <w:rPr>
                <w:color w:val="000000"/>
                <w:sz w:val="20"/>
                <w:szCs w:val="20"/>
              </w:rPr>
            </w:pPr>
            <w:r w:rsidRPr="00290CB7">
              <w:rPr>
                <w:color w:val="000000"/>
                <w:sz w:val="20"/>
                <w:szCs w:val="20"/>
              </w:rPr>
              <w:t>Диагностика</w:t>
            </w:r>
          </w:p>
        </w:tc>
      </w:tr>
    </w:tbl>
    <w:p w:rsidR="00865B26" w:rsidRPr="00D91231" w:rsidRDefault="00865B26" w:rsidP="00D91231">
      <w:pPr>
        <w:ind w:firstLine="709"/>
        <w:rPr>
          <w:color w:val="000000"/>
        </w:rPr>
      </w:pPr>
      <w:r w:rsidRPr="00D91231">
        <w:rPr>
          <w:color w:val="000000"/>
        </w:rPr>
        <w:t>Рис</w:t>
      </w:r>
      <w:r w:rsidR="001F374C" w:rsidRPr="00D91231">
        <w:rPr>
          <w:color w:val="000000"/>
        </w:rPr>
        <w:t>унок 3.1</w:t>
      </w:r>
      <w:r w:rsidRPr="00D91231">
        <w:rPr>
          <w:color w:val="000000"/>
        </w:rPr>
        <w:t xml:space="preserve"> </w:t>
      </w:r>
      <w:r w:rsidR="0029267B" w:rsidRPr="00D91231">
        <w:rPr>
          <w:color w:val="000000"/>
        </w:rPr>
        <w:t xml:space="preserve">- </w:t>
      </w:r>
      <w:r w:rsidRPr="00D91231">
        <w:rPr>
          <w:color w:val="000000"/>
        </w:rPr>
        <w:t>Главное меню комп</w:t>
      </w:r>
      <w:r w:rsidR="0029267B" w:rsidRPr="00D91231">
        <w:rPr>
          <w:color w:val="000000"/>
        </w:rPr>
        <w:t>лекса «Расчет заработной платы»</w:t>
      </w:r>
    </w:p>
    <w:p w:rsidR="00290CB7" w:rsidRDefault="00290CB7" w:rsidP="00D91231">
      <w:pPr>
        <w:ind w:firstLine="709"/>
        <w:rPr>
          <w:color w:val="000000"/>
        </w:rPr>
      </w:pPr>
    </w:p>
    <w:p w:rsidR="00865B26" w:rsidRPr="00D91231" w:rsidRDefault="00865B26" w:rsidP="00D91231">
      <w:pPr>
        <w:ind w:firstLine="709"/>
        <w:rPr>
          <w:color w:val="000000"/>
        </w:rPr>
      </w:pPr>
      <w:r w:rsidRPr="00D91231">
        <w:rPr>
          <w:color w:val="000000"/>
        </w:rPr>
        <w:t>В пункте меню «Работники» можно просмотреть, дополнить, откорректировать сведения о работниках. Данный справочник содержит личную карточку работника, которая содержит ФИО, социальный номер, страховой номер, количество ММОТ, не облагаемых подоходных налогом на работника и его иждивенцев и т.д.), данные о должности, наименование, даты поступления – увольнения, оклад, систему оплаты и т.д.</w:t>
      </w:r>
    </w:p>
    <w:p w:rsidR="00865B26" w:rsidRPr="00D91231" w:rsidRDefault="00865B26" w:rsidP="00D91231">
      <w:pPr>
        <w:ind w:firstLine="709"/>
        <w:rPr>
          <w:color w:val="000000"/>
        </w:rPr>
      </w:pPr>
      <w:r w:rsidRPr="00D91231">
        <w:rPr>
          <w:color w:val="000000"/>
        </w:rPr>
        <w:t>Результатом полного расчета заработной платы является определение двух сумм – суммы начислений и суммы удержаний по каждому работнику. В сумму начислений за данный период входят:</w:t>
      </w:r>
    </w:p>
    <w:p w:rsidR="00865B26" w:rsidRPr="00D91231" w:rsidRDefault="00865B26" w:rsidP="00D91231">
      <w:pPr>
        <w:ind w:firstLine="709"/>
        <w:rPr>
          <w:color w:val="000000"/>
        </w:rPr>
      </w:pPr>
      <w:r w:rsidRPr="00D91231">
        <w:rPr>
          <w:color w:val="000000"/>
        </w:rPr>
        <w:t>- повременная оплата;</w:t>
      </w:r>
    </w:p>
    <w:p w:rsidR="00865B26" w:rsidRPr="00D91231" w:rsidRDefault="00865B26" w:rsidP="00D91231">
      <w:pPr>
        <w:ind w:firstLine="709"/>
        <w:rPr>
          <w:color w:val="000000"/>
        </w:rPr>
      </w:pPr>
      <w:r w:rsidRPr="00D91231">
        <w:rPr>
          <w:color w:val="000000"/>
        </w:rPr>
        <w:t>- премии, доплаты;</w:t>
      </w:r>
    </w:p>
    <w:p w:rsidR="00865B26" w:rsidRPr="00D91231" w:rsidRDefault="00865B26" w:rsidP="00D91231">
      <w:pPr>
        <w:ind w:firstLine="709"/>
        <w:rPr>
          <w:color w:val="000000"/>
        </w:rPr>
      </w:pPr>
      <w:r w:rsidRPr="00D91231">
        <w:rPr>
          <w:color w:val="000000"/>
        </w:rPr>
        <w:t>- суммы по листам временной нетрудоспособности;</w:t>
      </w:r>
    </w:p>
    <w:p w:rsidR="00865B26" w:rsidRPr="00D91231" w:rsidRDefault="00865B26" w:rsidP="00D91231">
      <w:pPr>
        <w:ind w:firstLine="709"/>
        <w:rPr>
          <w:color w:val="000000"/>
        </w:rPr>
      </w:pPr>
      <w:r w:rsidRPr="00D91231">
        <w:rPr>
          <w:color w:val="000000"/>
        </w:rPr>
        <w:t>- отпускные;</w:t>
      </w:r>
    </w:p>
    <w:p w:rsidR="00865B26" w:rsidRPr="00D91231" w:rsidRDefault="00865B26" w:rsidP="00D91231">
      <w:pPr>
        <w:ind w:firstLine="709"/>
        <w:rPr>
          <w:color w:val="000000"/>
        </w:rPr>
      </w:pPr>
      <w:r w:rsidRPr="00D91231">
        <w:rPr>
          <w:color w:val="000000"/>
        </w:rPr>
        <w:t>- компенсация за питание.</w:t>
      </w:r>
    </w:p>
    <w:p w:rsidR="00865B26" w:rsidRPr="00D91231" w:rsidRDefault="00865B26" w:rsidP="00D91231">
      <w:pPr>
        <w:ind w:firstLine="709"/>
        <w:rPr>
          <w:color w:val="000000"/>
        </w:rPr>
      </w:pPr>
      <w:r w:rsidRPr="00D91231">
        <w:rPr>
          <w:color w:val="000000"/>
        </w:rPr>
        <w:t>В «Итого удержано» за данный расчетный период входят:</w:t>
      </w:r>
    </w:p>
    <w:p w:rsidR="00865B26" w:rsidRPr="00D91231" w:rsidRDefault="00865B26" w:rsidP="00D91231">
      <w:pPr>
        <w:ind w:firstLine="709"/>
        <w:rPr>
          <w:color w:val="000000"/>
        </w:rPr>
      </w:pPr>
      <w:r w:rsidRPr="00D91231">
        <w:rPr>
          <w:color w:val="000000"/>
        </w:rPr>
        <w:t>- удержания (погашение ссуды, алименты и т.п.);</w:t>
      </w:r>
    </w:p>
    <w:p w:rsidR="00865B26" w:rsidRPr="00D91231" w:rsidRDefault="00865B26" w:rsidP="00D91231">
      <w:pPr>
        <w:ind w:firstLine="709"/>
        <w:rPr>
          <w:color w:val="000000"/>
        </w:rPr>
      </w:pPr>
      <w:r w:rsidRPr="00D91231">
        <w:rPr>
          <w:color w:val="000000"/>
        </w:rPr>
        <w:t>-</w:t>
      </w:r>
      <w:r w:rsidR="00D91231">
        <w:rPr>
          <w:color w:val="000000"/>
        </w:rPr>
        <w:t xml:space="preserve"> </w:t>
      </w:r>
      <w:r w:rsidRPr="00D91231">
        <w:rPr>
          <w:color w:val="000000"/>
        </w:rPr>
        <w:t>профсоюзные взносы;</w:t>
      </w:r>
    </w:p>
    <w:p w:rsidR="00865B26" w:rsidRPr="00D91231" w:rsidRDefault="00865B26" w:rsidP="00D91231">
      <w:pPr>
        <w:ind w:firstLine="709"/>
        <w:rPr>
          <w:color w:val="000000"/>
        </w:rPr>
      </w:pPr>
      <w:r w:rsidRPr="00D91231">
        <w:rPr>
          <w:color w:val="000000"/>
        </w:rPr>
        <w:t>- налог на доходы физических лиц.</w:t>
      </w:r>
    </w:p>
    <w:p w:rsidR="00865B26" w:rsidRPr="00D91231" w:rsidRDefault="00865B26" w:rsidP="00D91231">
      <w:pPr>
        <w:ind w:firstLine="709"/>
        <w:rPr>
          <w:color w:val="000000"/>
        </w:rPr>
      </w:pPr>
      <w:r w:rsidRPr="00D91231">
        <w:rPr>
          <w:color w:val="000000"/>
        </w:rPr>
        <w:t>Сумма, выдаваемая работнику на руки, составляет разницу между суммами начислений и удержаний.</w:t>
      </w:r>
    </w:p>
    <w:p w:rsidR="00865B26" w:rsidRPr="00D91231" w:rsidRDefault="00865B26" w:rsidP="00D91231">
      <w:pPr>
        <w:ind w:firstLine="709"/>
        <w:rPr>
          <w:color w:val="000000"/>
        </w:rPr>
      </w:pPr>
      <w:r w:rsidRPr="00D91231">
        <w:rPr>
          <w:color w:val="000000"/>
        </w:rPr>
        <w:t>Расчет заработной платы по всем работникам</w:t>
      </w:r>
      <w:r w:rsidR="00D91231">
        <w:rPr>
          <w:color w:val="000000"/>
        </w:rPr>
        <w:t xml:space="preserve"> </w:t>
      </w:r>
      <w:r w:rsidRPr="00D91231">
        <w:rPr>
          <w:color w:val="000000"/>
        </w:rPr>
        <w:t>текущего списка производится после выбора из меню пункта «Расчет». Перед этим должна быть проведена настройка параметров, премий, доплат, проведен расчет больничных и отпускных.</w:t>
      </w:r>
    </w:p>
    <w:p w:rsidR="00687583" w:rsidRPr="00D91231" w:rsidRDefault="00865B26" w:rsidP="00D91231">
      <w:pPr>
        <w:ind w:firstLine="709"/>
        <w:rPr>
          <w:color w:val="000000"/>
        </w:rPr>
      </w:pPr>
      <w:r w:rsidRPr="00D91231">
        <w:rPr>
          <w:color w:val="000000"/>
        </w:rPr>
        <w:t>Функции настройки и расчета собраны в подменю двух основных пунктов главного меню – «Расчеты» и «Расчетная ведомость»</w:t>
      </w:r>
      <w:r w:rsidR="00A91FAF" w:rsidRPr="00D91231">
        <w:rPr>
          <w:color w:val="000000"/>
        </w:rPr>
        <w:t xml:space="preserve"> (рис</w:t>
      </w:r>
      <w:r w:rsidRPr="00D91231">
        <w:rPr>
          <w:color w:val="000000"/>
        </w:rPr>
        <w:t>.</w:t>
      </w:r>
      <w:r w:rsidR="00A91FAF" w:rsidRPr="00D91231">
        <w:rPr>
          <w:color w:val="000000"/>
        </w:rPr>
        <w:t>3.2).</w:t>
      </w:r>
    </w:p>
    <w:p w:rsidR="009B37EE" w:rsidRPr="00D91231" w:rsidRDefault="00DB1599" w:rsidP="00D91231">
      <w:pPr>
        <w:ind w:firstLine="709"/>
        <w:rPr>
          <w:color w:val="000000"/>
        </w:rPr>
      </w:pPr>
      <w:r w:rsidRPr="00D91231">
        <w:rPr>
          <w:color w:val="000000"/>
        </w:rPr>
        <w:t>Принцип настраиваемости таблиц для расчета был введен для универсальности проведения расчетов. В связи с частыми изменениями в законодательстве о подоходном налоге, изменениях для расчета пенсионного</w:t>
      </w:r>
      <w:r w:rsidR="00290CB7">
        <w:rPr>
          <w:color w:val="000000"/>
        </w:rPr>
        <w:t xml:space="preserve"> </w:t>
      </w:r>
      <w:r w:rsidRPr="00D91231">
        <w:rPr>
          <w:color w:val="000000"/>
        </w:rPr>
        <w:t>взноса и прочее, пользователь сам может внести необходимые изменения</w:t>
      </w:r>
      <w:r w:rsidR="00290CB7">
        <w:rPr>
          <w:color w:val="000000"/>
        </w:rPr>
        <w:t xml:space="preserve"> </w:t>
      </w:r>
      <w:r w:rsidRPr="00D91231">
        <w:rPr>
          <w:color w:val="000000"/>
        </w:rPr>
        <w:t>просто в настроечные таблицы, для этого не нужно менять программу комплекса.</w:t>
      </w:r>
    </w:p>
    <w:p w:rsidR="009B37EE" w:rsidRPr="00D91231" w:rsidRDefault="009B37EE" w:rsidP="00D91231">
      <w:pPr>
        <w:ind w:firstLine="709"/>
        <w:rPr>
          <w:color w:val="000000"/>
        </w:rPr>
      </w:pP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948"/>
      </w:tblGrid>
      <w:tr w:rsidR="00865B26" w:rsidRPr="00290CB7" w:rsidTr="00290CB7">
        <w:tc>
          <w:tcPr>
            <w:tcW w:w="7948" w:type="dxa"/>
          </w:tcPr>
          <w:p w:rsidR="00865B26" w:rsidRPr="00290CB7" w:rsidRDefault="00865B26" w:rsidP="00290CB7">
            <w:pPr>
              <w:rPr>
                <w:color w:val="000000"/>
                <w:sz w:val="20"/>
                <w:szCs w:val="20"/>
              </w:rPr>
            </w:pPr>
            <w:r w:rsidRPr="00290CB7">
              <w:rPr>
                <w:color w:val="000000"/>
                <w:sz w:val="20"/>
                <w:szCs w:val="20"/>
              </w:rPr>
              <w:t>Плановый аванс</w:t>
            </w:r>
          </w:p>
          <w:p w:rsidR="00865B26" w:rsidRPr="00290CB7" w:rsidRDefault="00865B26" w:rsidP="00290CB7">
            <w:pPr>
              <w:rPr>
                <w:color w:val="000000"/>
                <w:sz w:val="20"/>
                <w:szCs w:val="20"/>
              </w:rPr>
            </w:pPr>
            <w:r w:rsidRPr="00290CB7">
              <w:rPr>
                <w:color w:val="000000"/>
                <w:sz w:val="20"/>
                <w:szCs w:val="20"/>
              </w:rPr>
              <w:t>Разнесение аванса</w:t>
            </w:r>
          </w:p>
          <w:p w:rsidR="00865B26" w:rsidRPr="00290CB7" w:rsidRDefault="00865B26" w:rsidP="00290CB7">
            <w:pPr>
              <w:rPr>
                <w:color w:val="000000"/>
                <w:sz w:val="20"/>
                <w:szCs w:val="20"/>
              </w:rPr>
            </w:pPr>
            <w:r w:rsidRPr="00290CB7">
              <w:rPr>
                <w:color w:val="000000"/>
                <w:sz w:val="20"/>
                <w:szCs w:val="20"/>
              </w:rPr>
              <w:t>Расчетная ведомость аванса</w:t>
            </w:r>
          </w:p>
        </w:tc>
      </w:tr>
      <w:tr w:rsidR="00865B26" w:rsidRPr="00290CB7" w:rsidTr="00290CB7">
        <w:tc>
          <w:tcPr>
            <w:tcW w:w="7948" w:type="dxa"/>
          </w:tcPr>
          <w:p w:rsidR="00865B26" w:rsidRPr="00290CB7" w:rsidRDefault="00865B26" w:rsidP="00290CB7">
            <w:pPr>
              <w:rPr>
                <w:color w:val="000000"/>
                <w:sz w:val="20"/>
                <w:szCs w:val="20"/>
              </w:rPr>
            </w:pPr>
            <w:r w:rsidRPr="00290CB7">
              <w:rPr>
                <w:color w:val="000000"/>
                <w:sz w:val="20"/>
                <w:szCs w:val="20"/>
              </w:rPr>
              <w:t>Премии</w:t>
            </w:r>
          </w:p>
        </w:tc>
      </w:tr>
      <w:tr w:rsidR="00865B26" w:rsidRPr="00290CB7" w:rsidTr="00290CB7">
        <w:tc>
          <w:tcPr>
            <w:tcW w:w="7948" w:type="dxa"/>
          </w:tcPr>
          <w:p w:rsidR="00865B26" w:rsidRPr="00290CB7" w:rsidRDefault="00865B26" w:rsidP="00290CB7">
            <w:pPr>
              <w:rPr>
                <w:color w:val="000000"/>
                <w:sz w:val="20"/>
                <w:szCs w:val="20"/>
              </w:rPr>
            </w:pPr>
            <w:r w:rsidRPr="00290CB7">
              <w:rPr>
                <w:color w:val="000000"/>
                <w:sz w:val="20"/>
                <w:szCs w:val="20"/>
              </w:rPr>
              <w:t>Настройка параметров для расчета</w:t>
            </w:r>
          </w:p>
          <w:p w:rsidR="00865B26" w:rsidRPr="00290CB7" w:rsidRDefault="00865B26" w:rsidP="00290CB7">
            <w:pPr>
              <w:rPr>
                <w:color w:val="000000"/>
                <w:sz w:val="20"/>
                <w:szCs w:val="20"/>
              </w:rPr>
            </w:pPr>
            <w:r w:rsidRPr="00290CB7">
              <w:rPr>
                <w:color w:val="000000"/>
                <w:sz w:val="20"/>
                <w:szCs w:val="20"/>
              </w:rPr>
              <w:t>Таблицы настроечные</w:t>
            </w:r>
          </w:p>
          <w:p w:rsidR="00865B26" w:rsidRPr="00290CB7" w:rsidRDefault="00865B26" w:rsidP="00290CB7">
            <w:pPr>
              <w:rPr>
                <w:color w:val="000000"/>
                <w:sz w:val="20"/>
                <w:szCs w:val="20"/>
              </w:rPr>
            </w:pPr>
            <w:r w:rsidRPr="00290CB7">
              <w:rPr>
                <w:color w:val="000000"/>
                <w:sz w:val="20"/>
                <w:szCs w:val="20"/>
              </w:rPr>
              <w:t>Входимость для расчетов</w:t>
            </w:r>
          </w:p>
          <w:p w:rsidR="00865B26" w:rsidRPr="00290CB7" w:rsidRDefault="00865B26" w:rsidP="00290CB7">
            <w:pPr>
              <w:rPr>
                <w:color w:val="000000"/>
                <w:sz w:val="20"/>
                <w:szCs w:val="20"/>
              </w:rPr>
            </w:pPr>
            <w:r w:rsidRPr="00290CB7">
              <w:rPr>
                <w:color w:val="000000"/>
                <w:sz w:val="20"/>
                <w:szCs w:val="20"/>
              </w:rPr>
              <w:t>Необлагаемый минимум за год</w:t>
            </w:r>
          </w:p>
          <w:p w:rsidR="00865B26" w:rsidRPr="00290CB7" w:rsidRDefault="00865B26" w:rsidP="00290CB7">
            <w:pPr>
              <w:rPr>
                <w:color w:val="000000"/>
                <w:sz w:val="20"/>
                <w:szCs w:val="20"/>
              </w:rPr>
            </w:pPr>
            <w:r w:rsidRPr="00290CB7">
              <w:rPr>
                <w:color w:val="000000"/>
                <w:sz w:val="20"/>
                <w:szCs w:val="20"/>
              </w:rPr>
              <w:t>Постоянные начисления</w:t>
            </w:r>
          </w:p>
          <w:p w:rsidR="00865B26" w:rsidRPr="00290CB7" w:rsidRDefault="00865B26" w:rsidP="00290CB7">
            <w:pPr>
              <w:rPr>
                <w:color w:val="000000"/>
                <w:sz w:val="20"/>
                <w:szCs w:val="20"/>
              </w:rPr>
            </w:pPr>
            <w:r w:rsidRPr="00290CB7">
              <w:rPr>
                <w:color w:val="000000"/>
                <w:sz w:val="20"/>
                <w:szCs w:val="20"/>
              </w:rPr>
              <w:t>Входимость в начисления</w:t>
            </w:r>
          </w:p>
        </w:tc>
      </w:tr>
      <w:tr w:rsidR="00865B26" w:rsidRPr="00290CB7" w:rsidTr="00290CB7">
        <w:tc>
          <w:tcPr>
            <w:tcW w:w="7948" w:type="dxa"/>
          </w:tcPr>
          <w:p w:rsidR="00865B26" w:rsidRPr="00290CB7" w:rsidRDefault="00865B26" w:rsidP="00290CB7">
            <w:pPr>
              <w:rPr>
                <w:color w:val="000000"/>
                <w:sz w:val="20"/>
                <w:szCs w:val="20"/>
              </w:rPr>
            </w:pPr>
            <w:r w:rsidRPr="00290CB7">
              <w:rPr>
                <w:color w:val="000000"/>
                <w:sz w:val="20"/>
                <w:szCs w:val="20"/>
              </w:rPr>
              <w:t>Расчет</w:t>
            </w:r>
          </w:p>
        </w:tc>
      </w:tr>
      <w:tr w:rsidR="00865B26" w:rsidRPr="00290CB7" w:rsidTr="00290CB7">
        <w:tc>
          <w:tcPr>
            <w:tcW w:w="7948" w:type="dxa"/>
          </w:tcPr>
          <w:p w:rsidR="00865B26" w:rsidRPr="00290CB7" w:rsidRDefault="00865B26" w:rsidP="00290CB7">
            <w:pPr>
              <w:rPr>
                <w:color w:val="000000"/>
                <w:sz w:val="20"/>
                <w:szCs w:val="20"/>
              </w:rPr>
            </w:pPr>
            <w:r w:rsidRPr="00290CB7">
              <w:rPr>
                <w:color w:val="000000"/>
                <w:sz w:val="20"/>
                <w:szCs w:val="20"/>
              </w:rPr>
              <w:t>Перенос невыданной заработной платы на следующий месяц</w:t>
            </w:r>
          </w:p>
          <w:p w:rsidR="00865B26" w:rsidRPr="00290CB7" w:rsidRDefault="00865B26" w:rsidP="00290CB7">
            <w:pPr>
              <w:rPr>
                <w:color w:val="000000"/>
                <w:sz w:val="20"/>
                <w:szCs w:val="20"/>
              </w:rPr>
            </w:pPr>
            <w:r w:rsidRPr="00290CB7">
              <w:rPr>
                <w:color w:val="000000"/>
                <w:sz w:val="20"/>
                <w:szCs w:val="20"/>
              </w:rPr>
              <w:t>Входимость для невыданной зарплаты</w:t>
            </w:r>
          </w:p>
          <w:p w:rsidR="00865B26" w:rsidRPr="00290CB7" w:rsidRDefault="00865B26" w:rsidP="00290CB7">
            <w:pPr>
              <w:rPr>
                <w:color w:val="000000"/>
                <w:sz w:val="20"/>
                <w:szCs w:val="20"/>
              </w:rPr>
            </w:pPr>
            <w:r w:rsidRPr="00290CB7">
              <w:rPr>
                <w:color w:val="000000"/>
                <w:sz w:val="20"/>
                <w:szCs w:val="20"/>
              </w:rPr>
              <w:t>Удаление результатов переноса невыданной заработной платы</w:t>
            </w:r>
          </w:p>
        </w:tc>
      </w:tr>
    </w:tbl>
    <w:p w:rsidR="00A91FAF" w:rsidRPr="00D91231" w:rsidRDefault="00865B26" w:rsidP="00D91231">
      <w:pPr>
        <w:ind w:firstLine="709"/>
        <w:rPr>
          <w:color w:val="000000"/>
        </w:rPr>
      </w:pPr>
      <w:r w:rsidRPr="00D91231">
        <w:rPr>
          <w:color w:val="000000"/>
        </w:rPr>
        <w:t>Рис</w:t>
      </w:r>
      <w:r w:rsidR="00A91FAF" w:rsidRPr="00D91231">
        <w:rPr>
          <w:color w:val="000000"/>
        </w:rPr>
        <w:t>унок 3.2-</w:t>
      </w:r>
      <w:r w:rsidRPr="00D91231">
        <w:rPr>
          <w:color w:val="000000"/>
        </w:rPr>
        <w:t xml:space="preserve"> Функции настройки расчета</w:t>
      </w:r>
    </w:p>
    <w:p w:rsidR="00DB1599" w:rsidRPr="00D91231" w:rsidRDefault="00DB1599" w:rsidP="00D91231">
      <w:pPr>
        <w:ind w:firstLine="709"/>
        <w:rPr>
          <w:color w:val="000000"/>
        </w:rPr>
      </w:pPr>
    </w:p>
    <w:p w:rsidR="00865B26" w:rsidRPr="00D91231" w:rsidRDefault="00865B26" w:rsidP="00D91231">
      <w:pPr>
        <w:ind w:firstLine="709"/>
        <w:rPr>
          <w:color w:val="000000"/>
        </w:rPr>
      </w:pPr>
      <w:r w:rsidRPr="00D91231">
        <w:rPr>
          <w:color w:val="000000"/>
        </w:rPr>
        <w:t>Постоянные удержания производятся на основе следующих видов документов, поступающих в бухгалтерию:</w:t>
      </w:r>
    </w:p>
    <w:p w:rsidR="00865B26" w:rsidRPr="00D91231" w:rsidRDefault="00865B26" w:rsidP="00D91231">
      <w:pPr>
        <w:ind w:firstLine="709"/>
        <w:rPr>
          <w:color w:val="000000"/>
        </w:rPr>
      </w:pPr>
      <w:r w:rsidRPr="00D91231">
        <w:rPr>
          <w:color w:val="000000"/>
        </w:rPr>
        <w:t>- исполнительные листы;</w:t>
      </w:r>
    </w:p>
    <w:p w:rsidR="00865B26" w:rsidRPr="00D91231" w:rsidRDefault="00865B26" w:rsidP="00D91231">
      <w:pPr>
        <w:ind w:firstLine="709"/>
        <w:rPr>
          <w:color w:val="000000"/>
        </w:rPr>
      </w:pPr>
      <w:r w:rsidRPr="00D91231">
        <w:rPr>
          <w:color w:val="000000"/>
        </w:rPr>
        <w:t>- поручений – обязательств по кредиту;</w:t>
      </w:r>
    </w:p>
    <w:p w:rsidR="00865B26" w:rsidRPr="00D91231" w:rsidRDefault="00865B26" w:rsidP="00D91231">
      <w:pPr>
        <w:ind w:firstLine="709"/>
        <w:rPr>
          <w:color w:val="000000"/>
        </w:rPr>
      </w:pPr>
      <w:r w:rsidRPr="00D91231">
        <w:rPr>
          <w:color w:val="000000"/>
        </w:rPr>
        <w:t>- заявления на перечисление квартплаты и другие.</w:t>
      </w:r>
    </w:p>
    <w:p w:rsidR="00BD6868" w:rsidRPr="00D91231" w:rsidRDefault="00865B26" w:rsidP="00D91231">
      <w:pPr>
        <w:ind w:firstLine="709"/>
        <w:rPr>
          <w:color w:val="000000"/>
        </w:rPr>
      </w:pPr>
      <w:r w:rsidRPr="00D91231">
        <w:rPr>
          <w:color w:val="000000"/>
        </w:rPr>
        <w:t>Обработка</w:t>
      </w:r>
      <w:r w:rsidR="00D91231">
        <w:rPr>
          <w:color w:val="000000"/>
        </w:rPr>
        <w:t xml:space="preserve"> </w:t>
      </w:r>
      <w:r w:rsidRPr="00D91231">
        <w:rPr>
          <w:color w:val="000000"/>
        </w:rPr>
        <w:t>документов на удержания производится в эле</w:t>
      </w:r>
      <w:r w:rsidR="009B37EE" w:rsidRPr="00D91231">
        <w:rPr>
          <w:color w:val="000000"/>
        </w:rPr>
        <w:t>менте Главного меню – Удержания</w:t>
      </w:r>
      <w:r w:rsidR="00D91231">
        <w:rPr>
          <w:color w:val="000000"/>
        </w:rPr>
        <w:t xml:space="preserve"> </w:t>
      </w:r>
      <w:r w:rsidR="009B37EE" w:rsidRPr="00D91231">
        <w:rPr>
          <w:color w:val="000000"/>
        </w:rPr>
        <w:t>(рисунок</w:t>
      </w:r>
      <w:r w:rsidR="00D91231">
        <w:rPr>
          <w:color w:val="000000"/>
        </w:rPr>
        <w:t xml:space="preserve"> </w:t>
      </w:r>
      <w:r w:rsidR="009B37EE" w:rsidRPr="00D91231">
        <w:rPr>
          <w:color w:val="000000"/>
        </w:rPr>
        <w:t>3.3).</w:t>
      </w:r>
    </w:p>
    <w:p w:rsidR="00DB1599" w:rsidRPr="00D91231" w:rsidRDefault="00DB1599" w:rsidP="00D91231">
      <w:pPr>
        <w:ind w:firstLine="709"/>
        <w:rPr>
          <w:color w:val="000000"/>
        </w:rPr>
      </w:pPr>
      <w:r w:rsidRPr="00D91231">
        <w:rPr>
          <w:color w:val="000000"/>
        </w:rPr>
        <w:t>При автоматизированной системе первичные документы учитываются в хронологическом порядке в журнале хозяйственных операций.</w:t>
      </w:r>
    </w:p>
    <w:p w:rsidR="009B37EE" w:rsidRDefault="00DB1599" w:rsidP="00D91231">
      <w:pPr>
        <w:ind w:firstLine="709"/>
        <w:rPr>
          <w:color w:val="000000"/>
        </w:rPr>
      </w:pPr>
      <w:r w:rsidRPr="00D91231">
        <w:rPr>
          <w:color w:val="000000"/>
        </w:rPr>
        <w:t>Все первичные документы, поступающие в расчетный отдел, дублируются отделом кадров и плановым отделом.</w:t>
      </w:r>
    </w:p>
    <w:p w:rsidR="00290CB7" w:rsidRPr="00D91231" w:rsidRDefault="00290CB7" w:rsidP="00D91231">
      <w:pPr>
        <w:ind w:firstLine="709"/>
        <w:rPr>
          <w:color w:val="000000"/>
        </w:rPr>
      </w:pP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48"/>
      </w:tblGrid>
      <w:tr w:rsidR="00865B26" w:rsidRPr="00290CB7" w:rsidTr="00290CB7">
        <w:tc>
          <w:tcPr>
            <w:tcW w:w="5848" w:type="dxa"/>
          </w:tcPr>
          <w:p w:rsidR="00865B26" w:rsidRPr="00290CB7" w:rsidRDefault="00865B26" w:rsidP="00290CB7">
            <w:pPr>
              <w:rPr>
                <w:color w:val="000000"/>
                <w:sz w:val="20"/>
                <w:szCs w:val="20"/>
              </w:rPr>
            </w:pPr>
            <w:r w:rsidRPr="00290CB7">
              <w:rPr>
                <w:color w:val="000000"/>
                <w:sz w:val="20"/>
                <w:szCs w:val="20"/>
              </w:rPr>
              <w:t>Выбор типа документа на удержание</w:t>
            </w:r>
          </w:p>
          <w:p w:rsidR="00865B26" w:rsidRPr="00290CB7" w:rsidRDefault="00865B26" w:rsidP="00290CB7">
            <w:pPr>
              <w:rPr>
                <w:color w:val="000000"/>
                <w:sz w:val="20"/>
                <w:szCs w:val="20"/>
              </w:rPr>
            </w:pPr>
            <w:r w:rsidRPr="00290CB7">
              <w:rPr>
                <w:color w:val="000000"/>
                <w:sz w:val="20"/>
                <w:szCs w:val="20"/>
              </w:rPr>
              <w:t>Текущий период</w:t>
            </w:r>
          </w:p>
        </w:tc>
      </w:tr>
      <w:tr w:rsidR="00865B26" w:rsidRPr="00290CB7" w:rsidTr="00290CB7">
        <w:tc>
          <w:tcPr>
            <w:tcW w:w="5848" w:type="dxa"/>
          </w:tcPr>
          <w:p w:rsidR="00865B26" w:rsidRPr="00290CB7" w:rsidRDefault="00865B26" w:rsidP="00290CB7">
            <w:pPr>
              <w:rPr>
                <w:color w:val="000000"/>
                <w:sz w:val="20"/>
                <w:szCs w:val="20"/>
              </w:rPr>
            </w:pPr>
            <w:r w:rsidRPr="00290CB7">
              <w:rPr>
                <w:color w:val="000000"/>
                <w:sz w:val="20"/>
                <w:szCs w:val="20"/>
              </w:rPr>
              <w:t>Банки</w:t>
            </w:r>
          </w:p>
          <w:p w:rsidR="00865B26" w:rsidRPr="00290CB7" w:rsidRDefault="00865B26" w:rsidP="00290CB7">
            <w:pPr>
              <w:rPr>
                <w:color w:val="000000"/>
                <w:sz w:val="20"/>
                <w:szCs w:val="20"/>
              </w:rPr>
            </w:pPr>
            <w:r w:rsidRPr="00290CB7">
              <w:rPr>
                <w:color w:val="000000"/>
                <w:sz w:val="20"/>
                <w:szCs w:val="20"/>
              </w:rPr>
              <w:t>Получатели платежей</w:t>
            </w:r>
          </w:p>
          <w:p w:rsidR="00865B26" w:rsidRPr="00290CB7" w:rsidRDefault="00865B26" w:rsidP="00290CB7">
            <w:pPr>
              <w:rPr>
                <w:color w:val="000000"/>
                <w:sz w:val="20"/>
                <w:szCs w:val="20"/>
              </w:rPr>
            </w:pPr>
            <w:r w:rsidRPr="00290CB7">
              <w:rPr>
                <w:color w:val="000000"/>
                <w:sz w:val="20"/>
                <w:szCs w:val="20"/>
              </w:rPr>
              <w:t>Работники</w:t>
            </w:r>
          </w:p>
          <w:p w:rsidR="00865B26" w:rsidRPr="00290CB7" w:rsidRDefault="00865B26" w:rsidP="00290CB7">
            <w:pPr>
              <w:rPr>
                <w:color w:val="000000"/>
                <w:sz w:val="20"/>
                <w:szCs w:val="20"/>
              </w:rPr>
            </w:pPr>
            <w:r w:rsidRPr="00290CB7">
              <w:rPr>
                <w:color w:val="000000"/>
                <w:sz w:val="20"/>
                <w:szCs w:val="20"/>
              </w:rPr>
              <w:t>Удержания по работникам</w:t>
            </w:r>
          </w:p>
          <w:p w:rsidR="00865B26" w:rsidRPr="00290CB7" w:rsidRDefault="00865B26" w:rsidP="00290CB7">
            <w:pPr>
              <w:rPr>
                <w:color w:val="000000"/>
                <w:sz w:val="20"/>
                <w:szCs w:val="20"/>
              </w:rPr>
            </w:pPr>
            <w:r w:rsidRPr="00290CB7">
              <w:rPr>
                <w:color w:val="000000"/>
                <w:sz w:val="20"/>
                <w:szCs w:val="20"/>
              </w:rPr>
              <w:t>Печать списка удержаний по работникам</w:t>
            </w:r>
          </w:p>
          <w:p w:rsidR="00865B26" w:rsidRPr="00290CB7" w:rsidRDefault="00865B26" w:rsidP="00290CB7">
            <w:pPr>
              <w:rPr>
                <w:color w:val="000000"/>
                <w:sz w:val="20"/>
                <w:szCs w:val="20"/>
              </w:rPr>
            </w:pPr>
            <w:r w:rsidRPr="00290CB7">
              <w:rPr>
                <w:color w:val="000000"/>
                <w:sz w:val="20"/>
                <w:szCs w:val="20"/>
              </w:rPr>
              <w:t>Входимость для расчета удержаний</w:t>
            </w:r>
          </w:p>
          <w:p w:rsidR="00865B26" w:rsidRPr="00290CB7" w:rsidRDefault="00865B26" w:rsidP="00290CB7">
            <w:pPr>
              <w:rPr>
                <w:color w:val="000000"/>
                <w:sz w:val="20"/>
                <w:szCs w:val="20"/>
              </w:rPr>
            </w:pPr>
            <w:r w:rsidRPr="00290CB7">
              <w:rPr>
                <w:color w:val="000000"/>
                <w:sz w:val="20"/>
                <w:szCs w:val="20"/>
              </w:rPr>
              <w:t>Настройка параметров</w:t>
            </w:r>
          </w:p>
          <w:p w:rsidR="00865B26" w:rsidRPr="00290CB7" w:rsidRDefault="00865B26" w:rsidP="00290CB7">
            <w:pPr>
              <w:rPr>
                <w:color w:val="000000"/>
                <w:sz w:val="20"/>
                <w:szCs w:val="20"/>
              </w:rPr>
            </w:pPr>
            <w:r w:rsidRPr="00290CB7">
              <w:rPr>
                <w:color w:val="000000"/>
                <w:sz w:val="20"/>
                <w:szCs w:val="20"/>
              </w:rPr>
              <w:t>Таблица процентов почтового сбора</w:t>
            </w:r>
          </w:p>
        </w:tc>
      </w:tr>
      <w:tr w:rsidR="00865B26" w:rsidRPr="00290CB7" w:rsidTr="00290CB7">
        <w:tc>
          <w:tcPr>
            <w:tcW w:w="5848" w:type="dxa"/>
          </w:tcPr>
          <w:p w:rsidR="00865B26" w:rsidRPr="00290CB7" w:rsidRDefault="00865B26" w:rsidP="00290CB7">
            <w:pPr>
              <w:rPr>
                <w:color w:val="000000"/>
                <w:sz w:val="20"/>
                <w:szCs w:val="20"/>
              </w:rPr>
            </w:pPr>
            <w:r w:rsidRPr="00290CB7">
              <w:rPr>
                <w:color w:val="000000"/>
                <w:sz w:val="20"/>
                <w:szCs w:val="20"/>
              </w:rPr>
              <w:t>Расчет удержаний по выбранному типу документа</w:t>
            </w:r>
          </w:p>
        </w:tc>
      </w:tr>
      <w:tr w:rsidR="00865B26" w:rsidRPr="00290CB7" w:rsidTr="00290CB7">
        <w:tc>
          <w:tcPr>
            <w:tcW w:w="5848" w:type="dxa"/>
          </w:tcPr>
          <w:p w:rsidR="00865B26" w:rsidRPr="00290CB7" w:rsidRDefault="00865B26" w:rsidP="00290CB7">
            <w:pPr>
              <w:rPr>
                <w:color w:val="000000"/>
                <w:sz w:val="20"/>
                <w:szCs w:val="20"/>
              </w:rPr>
            </w:pPr>
            <w:r w:rsidRPr="00290CB7">
              <w:rPr>
                <w:color w:val="000000"/>
                <w:sz w:val="20"/>
                <w:szCs w:val="20"/>
              </w:rPr>
              <w:t>Расчетная ведомость</w:t>
            </w:r>
          </w:p>
        </w:tc>
      </w:tr>
    </w:tbl>
    <w:p w:rsidR="00865B26" w:rsidRPr="00D91231" w:rsidRDefault="00A85D92" w:rsidP="00D91231">
      <w:pPr>
        <w:ind w:firstLine="709"/>
        <w:rPr>
          <w:color w:val="000000"/>
        </w:rPr>
      </w:pPr>
      <w:r w:rsidRPr="00D91231">
        <w:rPr>
          <w:color w:val="000000"/>
        </w:rPr>
        <w:t>Рисунок 3.3-</w:t>
      </w:r>
      <w:r w:rsidR="00D91231">
        <w:rPr>
          <w:color w:val="000000"/>
        </w:rPr>
        <w:t xml:space="preserve"> </w:t>
      </w:r>
      <w:r w:rsidR="00865B26" w:rsidRPr="00D91231">
        <w:rPr>
          <w:color w:val="000000"/>
        </w:rPr>
        <w:t>Строка меню Удержания</w:t>
      </w:r>
    </w:p>
    <w:p w:rsidR="00DB1599" w:rsidRPr="00D91231" w:rsidRDefault="00DB1599" w:rsidP="00D91231">
      <w:pPr>
        <w:ind w:firstLine="709"/>
        <w:rPr>
          <w:color w:val="000000"/>
        </w:rPr>
      </w:pPr>
    </w:p>
    <w:p w:rsidR="00687583" w:rsidRPr="00D91231" w:rsidRDefault="00A40657" w:rsidP="00D91231">
      <w:pPr>
        <w:ind w:firstLine="709"/>
        <w:rPr>
          <w:color w:val="000000"/>
        </w:rPr>
      </w:pPr>
      <w:r w:rsidRPr="00D91231">
        <w:rPr>
          <w:color w:val="000000"/>
        </w:rPr>
        <w:t>Таким образом, программа «Расчет заработной платы» соответствует всем</w:t>
      </w:r>
      <w:r w:rsidR="009B37EE" w:rsidRPr="00D91231">
        <w:rPr>
          <w:color w:val="000000"/>
        </w:rPr>
        <w:t xml:space="preserve"> </w:t>
      </w:r>
      <w:r w:rsidR="00865B26" w:rsidRPr="00D91231">
        <w:rPr>
          <w:color w:val="000000"/>
        </w:rPr>
        <w:t>требованиям современного учета. Единственный недостаток заключается в том, что расчетный отдел, отдел кадров и плановый отдел не объединены в единую компьютерную сеть, то есть локально-вычислительной сетью. Это бы способствовало более высокому уровню контроля, так как в настоящее время контроль осуществляется только на бумажных носителях.</w:t>
      </w:r>
    </w:p>
    <w:p w:rsidR="009B37EE" w:rsidRPr="00D91231" w:rsidRDefault="009B37EE" w:rsidP="00D91231">
      <w:pPr>
        <w:ind w:firstLine="709"/>
        <w:rPr>
          <w:color w:val="000000"/>
        </w:rPr>
      </w:pPr>
    </w:p>
    <w:p w:rsidR="00865B26" w:rsidRPr="00290CB7" w:rsidRDefault="00865B26" w:rsidP="00290CB7">
      <w:pPr>
        <w:ind w:firstLine="709"/>
        <w:jc w:val="center"/>
        <w:rPr>
          <w:b/>
          <w:bCs/>
          <w:color w:val="000000"/>
        </w:rPr>
      </w:pPr>
      <w:r w:rsidRPr="00290CB7">
        <w:rPr>
          <w:b/>
          <w:bCs/>
          <w:color w:val="000000"/>
        </w:rPr>
        <w:t>3.2 Пути совершенствования системы автоматизированного учета заработной платы</w:t>
      </w:r>
    </w:p>
    <w:p w:rsidR="00D91231" w:rsidRDefault="00D91231" w:rsidP="00D91231">
      <w:pPr>
        <w:ind w:firstLine="709"/>
        <w:rPr>
          <w:color w:val="000000"/>
        </w:rPr>
      </w:pPr>
    </w:p>
    <w:p w:rsidR="00865B26" w:rsidRPr="00D91231" w:rsidRDefault="00865B26" w:rsidP="00D91231">
      <w:pPr>
        <w:ind w:firstLine="709"/>
        <w:rPr>
          <w:color w:val="000000"/>
        </w:rPr>
      </w:pPr>
      <w:r w:rsidRPr="00D91231">
        <w:rPr>
          <w:color w:val="000000"/>
        </w:rPr>
        <w:t>То, что начисление заработной платы ведется в другой программе, затрудняет работу других бухгалтеров. Например, кассиру для составления авансовых отчетов необходим справочник «Сотрудники». Так как справочник «Сотрудники» находится в другой программе, был сформирован еще один справочник в программе «1С». Это требует дополнительных затрат времени бухгалтера. Сведения о поступлении и увольнении работников вносятся дважды – в программу начисления заработной платы и в «1С».</w:t>
      </w:r>
    </w:p>
    <w:p w:rsidR="00865B26" w:rsidRPr="00D91231" w:rsidRDefault="00865B26" w:rsidP="00D91231">
      <w:pPr>
        <w:ind w:firstLine="709"/>
        <w:rPr>
          <w:color w:val="000000"/>
        </w:rPr>
      </w:pPr>
      <w:r w:rsidRPr="00D91231">
        <w:rPr>
          <w:color w:val="000000"/>
        </w:rPr>
        <w:t>Таким образом, внесение некоторых первичных документов, сведений приходится дублировать, что увеличивает трудозатраты работников бухгалтерии.</w:t>
      </w:r>
      <w:r w:rsidR="00031B57" w:rsidRPr="00D91231">
        <w:rPr>
          <w:color w:val="000000"/>
        </w:rPr>
        <w:t xml:space="preserve"> </w:t>
      </w:r>
      <w:r w:rsidRPr="00D91231">
        <w:rPr>
          <w:color w:val="000000"/>
        </w:rPr>
        <w:t>Предлагается вести расчет заработной платы в комплексе «1С</w:t>
      </w:r>
      <w:r w:rsidR="00031B57" w:rsidRPr="00D91231">
        <w:rPr>
          <w:color w:val="000000"/>
        </w:rPr>
        <w:t>:</w:t>
      </w:r>
      <w:r w:rsidRPr="00D91231">
        <w:rPr>
          <w:color w:val="000000"/>
        </w:rPr>
        <w:t xml:space="preserve"> - Предприятие 7.7» в типовой конфигурации «Зарплата + Кадры».</w:t>
      </w:r>
    </w:p>
    <w:p w:rsidR="00865B26" w:rsidRPr="00D91231" w:rsidRDefault="00865B26" w:rsidP="00D91231">
      <w:pPr>
        <w:ind w:firstLine="709"/>
        <w:rPr>
          <w:color w:val="000000"/>
        </w:rPr>
      </w:pPr>
      <w:r w:rsidRPr="00D91231">
        <w:rPr>
          <w:color w:val="000000"/>
        </w:rPr>
        <w:t>В данной конфигурации, как уже было отмечено, имеется справочник «Сотрудники», который предназначен для хранения информации о сотрудниках, указания конкретных физических лиц в качестве реквизитов других объектов конфигурации, а также при начислении заработной платы. Данный справочник содержит приказ о приеме на работу, приказ о кадровых изменениях, приказ об изменениях окладов, приказ об увольнении. Справочнику «Сотрудники» починены такие справочники, как «Кадровые данные», «Налоговые вычеты», «Трудовая деят</w:t>
      </w:r>
      <w:r w:rsidR="00031B57" w:rsidRPr="00D91231">
        <w:rPr>
          <w:color w:val="000000"/>
        </w:rPr>
        <w:t>ельность», «Образование» и т.д.</w:t>
      </w:r>
    </w:p>
    <w:p w:rsidR="00865B26" w:rsidRPr="00D91231" w:rsidRDefault="00865B26" w:rsidP="00D91231">
      <w:pPr>
        <w:ind w:firstLine="709"/>
        <w:rPr>
          <w:color w:val="000000"/>
        </w:rPr>
      </w:pPr>
      <w:r w:rsidRPr="00D91231">
        <w:rPr>
          <w:color w:val="000000"/>
        </w:rPr>
        <w:t>Конфигурация</w:t>
      </w:r>
      <w:r w:rsidR="00D91231">
        <w:rPr>
          <w:color w:val="000000"/>
        </w:rPr>
        <w:t xml:space="preserve"> </w:t>
      </w:r>
      <w:r w:rsidRPr="00D91231">
        <w:rPr>
          <w:color w:val="000000"/>
        </w:rPr>
        <w:t>позволяет вести штатное расписание предприятия, включая список подразделений и должностной состав каждого подразделения.</w:t>
      </w:r>
    </w:p>
    <w:p w:rsidR="00865B26" w:rsidRPr="00D91231" w:rsidRDefault="00865B26" w:rsidP="00D91231">
      <w:pPr>
        <w:ind w:firstLine="709"/>
        <w:rPr>
          <w:color w:val="000000"/>
        </w:rPr>
      </w:pPr>
      <w:r w:rsidRPr="00D91231">
        <w:rPr>
          <w:color w:val="000000"/>
        </w:rPr>
        <w:t>Таким образом, справочник «Сотрудники» в «1С» содержит больше информации, чем аналогичный справочник в специальной программе.</w:t>
      </w:r>
    </w:p>
    <w:p w:rsidR="00865B26" w:rsidRPr="00D91231" w:rsidRDefault="00865B26" w:rsidP="00D91231">
      <w:pPr>
        <w:ind w:firstLine="709"/>
        <w:rPr>
          <w:color w:val="000000"/>
        </w:rPr>
      </w:pPr>
      <w:r w:rsidRPr="00D91231">
        <w:rPr>
          <w:color w:val="000000"/>
        </w:rPr>
        <w:t>Для автоматического начисления заработной платы предусмотрен документ «Начисление заработной платы». Расчетные и платежные ведомости формируются автоматически. При начислении заработной платы в «1С» сразу же проставляется корреспонденция</w:t>
      </w:r>
      <w:r w:rsidR="00D91231">
        <w:rPr>
          <w:color w:val="000000"/>
        </w:rPr>
        <w:t xml:space="preserve"> </w:t>
      </w:r>
      <w:r w:rsidRPr="00D91231">
        <w:rPr>
          <w:color w:val="000000"/>
        </w:rPr>
        <w:t>счетов затрат, которые заранее выбраны из плана счетов. Таким образом, это облегчит работу бухгалтера, учитывающего себестоимость услуг и работ, так как журнал хозяйственных операций будет формироваться с учетом сумм начисленной заработной платы и ЕСН, а не</w:t>
      </w:r>
      <w:r w:rsidR="00290CB7">
        <w:rPr>
          <w:color w:val="000000"/>
        </w:rPr>
        <w:t xml:space="preserve"> </w:t>
      </w:r>
      <w:r w:rsidRPr="00D91231">
        <w:rPr>
          <w:color w:val="000000"/>
        </w:rPr>
        <w:t>заноситься из другой программы вручную.</w:t>
      </w:r>
    </w:p>
    <w:p w:rsidR="00865B26" w:rsidRPr="00D91231" w:rsidRDefault="00865B26" w:rsidP="00D91231">
      <w:pPr>
        <w:ind w:firstLine="709"/>
        <w:rPr>
          <w:color w:val="000000"/>
        </w:rPr>
      </w:pPr>
      <w:r w:rsidRPr="00D91231">
        <w:rPr>
          <w:color w:val="000000"/>
        </w:rPr>
        <w:t>Так как расчет заработной платы будет выполняться в программе «1С</w:t>
      </w:r>
      <w:r w:rsidR="00031B57" w:rsidRPr="00D91231">
        <w:rPr>
          <w:color w:val="000000"/>
        </w:rPr>
        <w:t>:</w:t>
      </w:r>
      <w:r w:rsidRPr="00D91231">
        <w:rPr>
          <w:color w:val="000000"/>
        </w:rPr>
        <w:t>»,</w:t>
      </w:r>
      <w:r w:rsidR="00290CB7">
        <w:rPr>
          <w:color w:val="000000"/>
        </w:rPr>
        <w:t xml:space="preserve"> </w:t>
      </w:r>
      <w:r w:rsidRPr="00D91231">
        <w:rPr>
          <w:color w:val="000000"/>
        </w:rPr>
        <w:t>это позволит получать необходимую информацию другим пользователям</w:t>
      </w:r>
      <w:r w:rsidR="00D91231">
        <w:rPr>
          <w:color w:val="000000"/>
        </w:rPr>
        <w:t xml:space="preserve"> </w:t>
      </w:r>
      <w:r w:rsidRPr="00D91231">
        <w:rPr>
          <w:color w:val="000000"/>
        </w:rPr>
        <w:t>прямо из базы данных, а не на бумажных носителях. Таким образом, видны значительные преимущества применения программы «1С» при расчете заработной платы.</w:t>
      </w:r>
    </w:p>
    <w:p w:rsidR="00865B26" w:rsidRPr="00D91231" w:rsidRDefault="00865B26" w:rsidP="00D91231">
      <w:pPr>
        <w:pStyle w:val="2"/>
        <w:spacing w:after="0" w:line="360" w:lineRule="auto"/>
        <w:ind w:left="0" w:firstLine="709"/>
        <w:rPr>
          <w:color w:val="000000"/>
        </w:rPr>
      </w:pPr>
      <w:r w:rsidRPr="00D91231">
        <w:rPr>
          <w:color w:val="000000"/>
        </w:rPr>
        <w:t>Программа</w:t>
      </w:r>
      <w:r w:rsidR="00D91231">
        <w:rPr>
          <w:color w:val="000000"/>
        </w:rPr>
        <w:t xml:space="preserve"> </w:t>
      </w:r>
      <w:r w:rsidRPr="00D91231">
        <w:rPr>
          <w:color w:val="000000"/>
        </w:rPr>
        <w:t>позволяет выводить на экран списки документов, исполнение которых истекает в определенный срок. Поскольку машина может увязывать исполнение документов с определенными сотрудниками, а также фиксировать случаи задержки документов, программу контроля можно использовать при материальном стимулировании и поощрении работников.</w:t>
      </w:r>
    </w:p>
    <w:p w:rsidR="00865B26" w:rsidRPr="00D91231" w:rsidRDefault="00865B26" w:rsidP="00D91231">
      <w:pPr>
        <w:ind w:firstLine="709"/>
        <w:rPr>
          <w:color w:val="000000"/>
        </w:rPr>
      </w:pPr>
      <w:r w:rsidRPr="00D91231">
        <w:rPr>
          <w:color w:val="000000"/>
        </w:rPr>
        <w:t>После внедрения комплексной автоматизации бухгалтерского учета, будут автоматизироваться все участки учета. Учет на всех рабочих местах будет осуществляется с использованием одного программного продукта, установленного в локальной компьютерной сети. Данные, веденные на одном участке, записываются в единую базу данных. Подобная технология автоматизации позволяет избежать двойного ввода одних и тех же данных.</w:t>
      </w:r>
    </w:p>
    <w:p w:rsidR="00AC7572" w:rsidRPr="00D91231" w:rsidRDefault="00A40657" w:rsidP="00D91231">
      <w:pPr>
        <w:ind w:firstLine="709"/>
        <w:rPr>
          <w:color w:val="000000"/>
        </w:rPr>
      </w:pPr>
      <w:r w:rsidRPr="00D91231">
        <w:rPr>
          <w:color w:val="000000"/>
        </w:rPr>
        <w:t>Учет расчетов по заработной плате в настоящее время ведется двумя</w:t>
      </w:r>
      <w:r w:rsidR="00290CB7">
        <w:rPr>
          <w:color w:val="000000"/>
        </w:rPr>
        <w:t xml:space="preserve"> </w:t>
      </w:r>
      <w:r w:rsidR="00865B26" w:rsidRPr="00D91231">
        <w:rPr>
          <w:color w:val="000000"/>
        </w:rPr>
        <w:t>бухгалтерами. Применение программы «1С» позволит высвободить одного работника. Перевод данных из одной программы в другую потребует дополнительных затрат, однако организация в итоге получит экономию.</w:t>
      </w:r>
      <w:r w:rsidR="00D91231">
        <w:rPr>
          <w:color w:val="000000"/>
        </w:rPr>
        <w:t xml:space="preserve"> </w:t>
      </w:r>
      <w:r w:rsidR="00865B26" w:rsidRPr="00D91231">
        <w:rPr>
          <w:color w:val="000000"/>
        </w:rPr>
        <w:t>Рассчитаем экономию от перевода расчетов по заработной пла</w:t>
      </w:r>
      <w:r w:rsidR="00A20763" w:rsidRPr="00D91231">
        <w:rPr>
          <w:color w:val="000000"/>
        </w:rPr>
        <w:t>те</w:t>
      </w:r>
      <w:r w:rsidR="00865B26" w:rsidRPr="00D91231">
        <w:rPr>
          <w:color w:val="000000"/>
        </w:rPr>
        <w:t>.</w:t>
      </w:r>
    </w:p>
    <w:p w:rsidR="00031B57" w:rsidRPr="00D91231" w:rsidRDefault="00031B57" w:rsidP="00D91231">
      <w:pPr>
        <w:ind w:firstLine="709"/>
        <w:rPr>
          <w:color w:val="000000"/>
        </w:rPr>
      </w:pPr>
    </w:p>
    <w:p w:rsidR="00865B26" w:rsidRPr="00D91231" w:rsidRDefault="00865B26" w:rsidP="00D91231">
      <w:pPr>
        <w:ind w:firstLine="709"/>
        <w:rPr>
          <w:color w:val="000000"/>
        </w:rPr>
      </w:pPr>
      <w:r w:rsidRPr="00D91231">
        <w:rPr>
          <w:color w:val="000000"/>
        </w:rPr>
        <w:t xml:space="preserve">Таблица </w:t>
      </w:r>
      <w:r w:rsidR="0029267B" w:rsidRPr="00D91231">
        <w:rPr>
          <w:color w:val="000000"/>
        </w:rPr>
        <w:t>3.1</w:t>
      </w:r>
      <w:r w:rsidR="004D0B82" w:rsidRPr="00D91231">
        <w:rPr>
          <w:color w:val="000000"/>
        </w:rPr>
        <w:t xml:space="preserve"> - </w:t>
      </w:r>
      <w:r w:rsidRPr="00D91231">
        <w:rPr>
          <w:color w:val="000000"/>
        </w:rPr>
        <w:t>Расчет экономического эффекта</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00"/>
        <w:gridCol w:w="1334"/>
      </w:tblGrid>
      <w:tr w:rsidR="00865B26" w:rsidRPr="00290CB7" w:rsidTr="00290CB7">
        <w:tc>
          <w:tcPr>
            <w:tcW w:w="7700" w:type="dxa"/>
          </w:tcPr>
          <w:p w:rsidR="00865B26" w:rsidRPr="00290CB7" w:rsidRDefault="00865B26" w:rsidP="00290CB7">
            <w:pPr>
              <w:rPr>
                <w:color w:val="000000"/>
                <w:sz w:val="20"/>
                <w:szCs w:val="20"/>
              </w:rPr>
            </w:pPr>
            <w:r w:rsidRPr="00290CB7">
              <w:rPr>
                <w:color w:val="000000"/>
                <w:sz w:val="20"/>
                <w:szCs w:val="20"/>
              </w:rPr>
              <w:t>Показатели</w:t>
            </w:r>
          </w:p>
        </w:tc>
        <w:tc>
          <w:tcPr>
            <w:tcW w:w="1334" w:type="dxa"/>
          </w:tcPr>
          <w:p w:rsidR="00865B26" w:rsidRPr="00290CB7" w:rsidRDefault="004D0B82" w:rsidP="00290CB7">
            <w:pPr>
              <w:rPr>
                <w:color w:val="000000"/>
                <w:sz w:val="20"/>
                <w:szCs w:val="20"/>
              </w:rPr>
            </w:pPr>
            <w:r w:rsidRPr="00290CB7">
              <w:rPr>
                <w:color w:val="000000"/>
                <w:sz w:val="20"/>
                <w:szCs w:val="20"/>
              </w:rPr>
              <w:t xml:space="preserve">Сумма, </w:t>
            </w:r>
            <w:r w:rsidR="00865B26" w:rsidRPr="00290CB7">
              <w:rPr>
                <w:color w:val="000000"/>
                <w:sz w:val="20"/>
                <w:szCs w:val="20"/>
              </w:rPr>
              <w:t>руб.</w:t>
            </w:r>
          </w:p>
        </w:tc>
      </w:tr>
      <w:tr w:rsidR="00865B26" w:rsidRPr="00290CB7" w:rsidTr="00290CB7">
        <w:tc>
          <w:tcPr>
            <w:tcW w:w="9034" w:type="dxa"/>
            <w:gridSpan w:val="2"/>
          </w:tcPr>
          <w:p w:rsidR="00865B26" w:rsidRPr="00290CB7" w:rsidRDefault="00865B26" w:rsidP="00290CB7">
            <w:pPr>
              <w:rPr>
                <w:color w:val="000000"/>
                <w:sz w:val="20"/>
                <w:szCs w:val="20"/>
              </w:rPr>
            </w:pPr>
            <w:r w:rsidRPr="00290CB7">
              <w:rPr>
                <w:color w:val="000000"/>
                <w:sz w:val="20"/>
                <w:szCs w:val="20"/>
              </w:rPr>
              <w:t>Расходы</w:t>
            </w:r>
          </w:p>
        </w:tc>
      </w:tr>
      <w:tr w:rsidR="00865B26" w:rsidRPr="00290CB7" w:rsidTr="00290CB7">
        <w:tc>
          <w:tcPr>
            <w:tcW w:w="7700" w:type="dxa"/>
          </w:tcPr>
          <w:p w:rsidR="00865B26" w:rsidRPr="00290CB7" w:rsidRDefault="00865B26" w:rsidP="00290CB7">
            <w:pPr>
              <w:rPr>
                <w:color w:val="000000"/>
                <w:sz w:val="20"/>
                <w:szCs w:val="20"/>
              </w:rPr>
            </w:pPr>
            <w:r w:rsidRPr="00290CB7">
              <w:rPr>
                <w:color w:val="000000"/>
                <w:sz w:val="20"/>
                <w:szCs w:val="20"/>
              </w:rPr>
              <w:t>Перенос данных из программы «Расчет заработной платы» в «1С»</w:t>
            </w:r>
          </w:p>
        </w:tc>
        <w:tc>
          <w:tcPr>
            <w:tcW w:w="1334" w:type="dxa"/>
            <w:vAlign w:val="center"/>
          </w:tcPr>
          <w:p w:rsidR="00865B26" w:rsidRPr="00290CB7" w:rsidRDefault="00687583" w:rsidP="00290CB7">
            <w:pPr>
              <w:rPr>
                <w:color w:val="000000"/>
                <w:sz w:val="20"/>
                <w:szCs w:val="20"/>
              </w:rPr>
            </w:pPr>
            <w:r w:rsidRPr="00290CB7">
              <w:rPr>
                <w:color w:val="000000"/>
                <w:sz w:val="20"/>
                <w:szCs w:val="20"/>
              </w:rPr>
              <w:t>3</w:t>
            </w:r>
            <w:r w:rsidR="00865B26" w:rsidRPr="00290CB7">
              <w:rPr>
                <w:color w:val="000000"/>
                <w:sz w:val="20"/>
                <w:szCs w:val="20"/>
              </w:rPr>
              <w:t>600</w:t>
            </w:r>
          </w:p>
        </w:tc>
      </w:tr>
      <w:tr w:rsidR="004D0B82" w:rsidRPr="00290CB7" w:rsidTr="00290CB7">
        <w:tc>
          <w:tcPr>
            <w:tcW w:w="7700" w:type="dxa"/>
          </w:tcPr>
          <w:p w:rsidR="004D0B82" w:rsidRPr="00290CB7" w:rsidRDefault="004D0B82" w:rsidP="00290CB7">
            <w:pPr>
              <w:rPr>
                <w:color w:val="000000"/>
                <w:sz w:val="20"/>
                <w:szCs w:val="20"/>
              </w:rPr>
            </w:pPr>
            <w:r w:rsidRPr="00290CB7">
              <w:rPr>
                <w:color w:val="000000"/>
                <w:sz w:val="20"/>
                <w:szCs w:val="20"/>
              </w:rPr>
              <w:t>Обучение бухгалтера расчетного стола программе «1С»</w:t>
            </w:r>
          </w:p>
        </w:tc>
        <w:tc>
          <w:tcPr>
            <w:tcW w:w="1334" w:type="dxa"/>
            <w:vAlign w:val="center"/>
          </w:tcPr>
          <w:p w:rsidR="004D0B82" w:rsidRPr="00290CB7" w:rsidRDefault="00687583" w:rsidP="00290CB7">
            <w:pPr>
              <w:rPr>
                <w:color w:val="000000"/>
                <w:sz w:val="20"/>
                <w:szCs w:val="20"/>
              </w:rPr>
            </w:pPr>
            <w:r w:rsidRPr="00290CB7">
              <w:rPr>
                <w:color w:val="000000"/>
                <w:sz w:val="20"/>
                <w:szCs w:val="20"/>
              </w:rPr>
              <w:t>3900</w:t>
            </w:r>
          </w:p>
        </w:tc>
      </w:tr>
      <w:tr w:rsidR="004D0B82" w:rsidRPr="00290CB7" w:rsidTr="00290CB7">
        <w:tc>
          <w:tcPr>
            <w:tcW w:w="7700" w:type="dxa"/>
          </w:tcPr>
          <w:p w:rsidR="004D0B82" w:rsidRPr="00290CB7" w:rsidRDefault="004D0B82" w:rsidP="00290CB7">
            <w:pPr>
              <w:rPr>
                <w:color w:val="000000"/>
                <w:sz w:val="20"/>
                <w:szCs w:val="20"/>
              </w:rPr>
            </w:pPr>
            <w:r w:rsidRPr="00290CB7">
              <w:rPr>
                <w:color w:val="000000"/>
                <w:sz w:val="20"/>
                <w:szCs w:val="20"/>
              </w:rPr>
              <w:t>Итого</w:t>
            </w:r>
          </w:p>
        </w:tc>
        <w:tc>
          <w:tcPr>
            <w:tcW w:w="1334" w:type="dxa"/>
            <w:vAlign w:val="center"/>
          </w:tcPr>
          <w:p w:rsidR="004D0B82" w:rsidRPr="00290CB7" w:rsidRDefault="00687583" w:rsidP="00290CB7">
            <w:pPr>
              <w:rPr>
                <w:color w:val="000000"/>
                <w:sz w:val="20"/>
                <w:szCs w:val="20"/>
              </w:rPr>
            </w:pPr>
            <w:r w:rsidRPr="00290CB7">
              <w:rPr>
                <w:color w:val="000000"/>
                <w:sz w:val="20"/>
                <w:szCs w:val="20"/>
              </w:rPr>
              <w:t>7</w:t>
            </w:r>
            <w:r w:rsidR="004D0B82" w:rsidRPr="00290CB7">
              <w:rPr>
                <w:color w:val="000000"/>
                <w:sz w:val="20"/>
                <w:szCs w:val="20"/>
              </w:rPr>
              <w:t>500</w:t>
            </w:r>
          </w:p>
        </w:tc>
      </w:tr>
      <w:tr w:rsidR="004D0B82" w:rsidRPr="00290CB7" w:rsidTr="00290CB7">
        <w:tc>
          <w:tcPr>
            <w:tcW w:w="9034" w:type="dxa"/>
            <w:gridSpan w:val="2"/>
            <w:vAlign w:val="center"/>
          </w:tcPr>
          <w:p w:rsidR="004D0B82" w:rsidRPr="00290CB7" w:rsidRDefault="004D0B82" w:rsidP="00290CB7">
            <w:pPr>
              <w:rPr>
                <w:color w:val="000000"/>
                <w:sz w:val="20"/>
                <w:szCs w:val="20"/>
              </w:rPr>
            </w:pPr>
            <w:r w:rsidRPr="00290CB7">
              <w:rPr>
                <w:color w:val="000000"/>
                <w:sz w:val="20"/>
                <w:szCs w:val="20"/>
              </w:rPr>
              <w:t>Доходы</w:t>
            </w:r>
          </w:p>
        </w:tc>
      </w:tr>
      <w:tr w:rsidR="004D0B82" w:rsidRPr="00290CB7" w:rsidTr="00290CB7">
        <w:tc>
          <w:tcPr>
            <w:tcW w:w="7700" w:type="dxa"/>
            <w:vAlign w:val="center"/>
          </w:tcPr>
          <w:p w:rsidR="004D0B82" w:rsidRPr="00290CB7" w:rsidRDefault="004D0B82" w:rsidP="00290CB7">
            <w:pPr>
              <w:rPr>
                <w:color w:val="000000"/>
                <w:sz w:val="20"/>
                <w:szCs w:val="20"/>
              </w:rPr>
            </w:pPr>
            <w:r w:rsidRPr="00290CB7">
              <w:rPr>
                <w:color w:val="000000"/>
                <w:sz w:val="20"/>
                <w:szCs w:val="20"/>
              </w:rPr>
              <w:t>Экономия фонда заработной платы работника бухгалтерии</w:t>
            </w:r>
            <w:r w:rsidR="00A85D92" w:rsidRPr="00290CB7">
              <w:rPr>
                <w:color w:val="000000"/>
                <w:sz w:val="20"/>
                <w:szCs w:val="20"/>
              </w:rPr>
              <w:t xml:space="preserve"> в год</w:t>
            </w:r>
            <w:r w:rsidRPr="00290CB7">
              <w:rPr>
                <w:color w:val="000000"/>
                <w:sz w:val="20"/>
                <w:szCs w:val="20"/>
              </w:rPr>
              <w:t xml:space="preserve"> </w:t>
            </w:r>
          </w:p>
        </w:tc>
        <w:tc>
          <w:tcPr>
            <w:tcW w:w="1334" w:type="dxa"/>
            <w:vAlign w:val="center"/>
          </w:tcPr>
          <w:p w:rsidR="004D0B82" w:rsidRPr="00290CB7" w:rsidRDefault="00687583" w:rsidP="00290CB7">
            <w:pPr>
              <w:rPr>
                <w:color w:val="000000"/>
                <w:sz w:val="20"/>
                <w:szCs w:val="20"/>
              </w:rPr>
            </w:pPr>
            <w:r w:rsidRPr="00290CB7">
              <w:rPr>
                <w:color w:val="000000"/>
                <w:sz w:val="20"/>
                <w:szCs w:val="20"/>
              </w:rPr>
              <w:t>128724</w:t>
            </w:r>
          </w:p>
        </w:tc>
      </w:tr>
      <w:tr w:rsidR="004D0B82" w:rsidRPr="00290CB7" w:rsidTr="00290CB7">
        <w:tc>
          <w:tcPr>
            <w:tcW w:w="7700" w:type="dxa"/>
            <w:vAlign w:val="center"/>
          </w:tcPr>
          <w:p w:rsidR="004D0B82" w:rsidRPr="00290CB7" w:rsidRDefault="004D0B82" w:rsidP="00290CB7">
            <w:pPr>
              <w:rPr>
                <w:color w:val="000000"/>
                <w:sz w:val="20"/>
                <w:szCs w:val="20"/>
              </w:rPr>
            </w:pPr>
            <w:r w:rsidRPr="00290CB7">
              <w:rPr>
                <w:color w:val="000000"/>
                <w:sz w:val="20"/>
                <w:szCs w:val="20"/>
              </w:rPr>
              <w:t>Освобождение одного р</w:t>
            </w:r>
            <w:r w:rsidR="00031B57" w:rsidRPr="00290CB7">
              <w:rPr>
                <w:color w:val="000000"/>
                <w:sz w:val="20"/>
                <w:szCs w:val="20"/>
              </w:rPr>
              <w:t>абочего места (стол, стул, друго</w:t>
            </w:r>
            <w:r w:rsidRPr="00290CB7">
              <w:rPr>
                <w:color w:val="000000"/>
                <w:sz w:val="20"/>
                <w:szCs w:val="20"/>
              </w:rPr>
              <w:t>е</w:t>
            </w:r>
            <w:r w:rsidR="00031B57" w:rsidRPr="00290CB7">
              <w:rPr>
                <w:color w:val="000000"/>
                <w:sz w:val="20"/>
                <w:szCs w:val="20"/>
              </w:rPr>
              <w:t>)</w:t>
            </w:r>
            <w:r w:rsidRPr="00290CB7">
              <w:rPr>
                <w:color w:val="000000"/>
                <w:sz w:val="20"/>
                <w:szCs w:val="20"/>
              </w:rPr>
              <w:t xml:space="preserve"> </w:t>
            </w:r>
          </w:p>
        </w:tc>
        <w:tc>
          <w:tcPr>
            <w:tcW w:w="1334" w:type="dxa"/>
            <w:vAlign w:val="center"/>
          </w:tcPr>
          <w:p w:rsidR="004D0B82" w:rsidRPr="00290CB7" w:rsidRDefault="004D0B82" w:rsidP="00290CB7">
            <w:pPr>
              <w:rPr>
                <w:color w:val="000000"/>
                <w:sz w:val="20"/>
                <w:szCs w:val="20"/>
              </w:rPr>
            </w:pPr>
            <w:r w:rsidRPr="00290CB7">
              <w:rPr>
                <w:color w:val="000000"/>
                <w:sz w:val="20"/>
                <w:szCs w:val="20"/>
              </w:rPr>
              <w:t>4500</w:t>
            </w:r>
          </w:p>
        </w:tc>
      </w:tr>
      <w:tr w:rsidR="004D0B82" w:rsidRPr="00290CB7" w:rsidTr="00290CB7">
        <w:tc>
          <w:tcPr>
            <w:tcW w:w="7700" w:type="dxa"/>
            <w:vAlign w:val="center"/>
          </w:tcPr>
          <w:p w:rsidR="004D0B82" w:rsidRPr="00290CB7" w:rsidRDefault="004D0B82" w:rsidP="00290CB7">
            <w:pPr>
              <w:rPr>
                <w:color w:val="000000"/>
                <w:sz w:val="20"/>
                <w:szCs w:val="20"/>
              </w:rPr>
            </w:pPr>
            <w:r w:rsidRPr="00290CB7">
              <w:rPr>
                <w:color w:val="000000"/>
                <w:sz w:val="20"/>
                <w:szCs w:val="20"/>
              </w:rPr>
              <w:t>Итого</w:t>
            </w:r>
          </w:p>
        </w:tc>
        <w:tc>
          <w:tcPr>
            <w:tcW w:w="1334" w:type="dxa"/>
            <w:vAlign w:val="center"/>
          </w:tcPr>
          <w:p w:rsidR="004D0B82" w:rsidRPr="00290CB7" w:rsidRDefault="00687583" w:rsidP="00290CB7">
            <w:pPr>
              <w:rPr>
                <w:color w:val="000000"/>
                <w:sz w:val="20"/>
                <w:szCs w:val="20"/>
              </w:rPr>
            </w:pPr>
            <w:r w:rsidRPr="00290CB7">
              <w:rPr>
                <w:color w:val="000000"/>
                <w:sz w:val="20"/>
                <w:szCs w:val="20"/>
              </w:rPr>
              <w:t>133224</w:t>
            </w:r>
          </w:p>
        </w:tc>
      </w:tr>
      <w:tr w:rsidR="004D0B82" w:rsidRPr="00290CB7" w:rsidTr="00290CB7">
        <w:tc>
          <w:tcPr>
            <w:tcW w:w="7700" w:type="dxa"/>
            <w:vAlign w:val="center"/>
          </w:tcPr>
          <w:p w:rsidR="004D0B82" w:rsidRPr="00290CB7" w:rsidRDefault="004D0B82" w:rsidP="00290CB7">
            <w:pPr>
              <w:rPr>
                <w:color w:val="000000"/>
                <w:sz w:val="20"/>
                <w:szCs w:val="20"/>
              </w:rPr>
            </w:pPr>
            <w:r w:rsidRPr="00290CB7">
              <w:rPr>
                <w:color w:val="000000"/>
                <w:sz w:val="20"/>
                <w:szCs w:val="20"/>
              </w:rPr>
              <w:t>Экономический эффект</w:t>
            </w:r>
          </w:p>
        </w:tc>
        <w:tc>
          <w:tcPr>
            <w:tcW w:w="1334" w:type="dxa"/>
            <w:vAlign w:val="center"/>
          </w:tcPr>
          <w:p w:rsidR="004D0B82" w:rsidRPr="00290CB7" w:rsidRDefault="00687583" w:rsidP="00290CB7">
            <w:pPr>
              <w:rPr>
                <w:color w:val="000000"/>
                <w:sz w:val="20"/>
                <w:szCs w:val="20"/>
              </w:rPr>
            </w:pPr>
            <w:r w:rsidRPr="00290CB7">
              <w:rPr>
                <w:color w:val="000000"/>
                <w:sz w:val="20"/>
                <w:szCs w:val="20"/>
              </w:rPr>
              <w:t>125724,0</w:t>
            </w:r>
          </w:p>
        </w:tc>
      </w:tr>
    </w:tbl>
    <w:p w:rsidR="00DB1599" w:rsidRPr="00D91231" w:rsidRDefault="00DB1599" w:rsidP="00D91231">
      <w:pPr>
        <w:ind w:firstLine="709"/>
        <w:rPr>
          <w:color w:val="000000"/>
        </w:rPr>
      </w:pPr>
    </w:p>
    <w:p w:rsidR="00865B26" w:rsidRPr="00D91231" w:rsidRDefault="00865B26" w:rsidP="00D91231">
      <w:pPr>
        <w:ind w:firstLine="709"/>
        <w:rPr>
          <w:color w:val="000000"/>
        </w:rPr>
      </w:pPr>
      <w:r w:rsidRPr="00D91231">
        <w:rPr>
          <w:color w:val="000000"/>
        </w:rPr>
        <w:t>Таким образом, перевод расчетов оплаты труда в «1С</w:t>
      </w:r>
      <w:r w:rsidR="00DB1599" w:rsidRPr="00D91231">
        <w:rPr>
          <w:color w:val="000000"/>
        </w:rPr>
        <w:t>:</w:t>
      </w:r>
      <w:r w:rsidRPr="00D91231">
        <w:rPr>
          <w:color w:val="000000"/>
        </w:rPr>
        <w:t>» сэкономи</w:t>
      </w:r>
      <w:r w:rsidR="00687583" w:rsidRPr="00D91231">
        <w:rPr>
          <w:color w:val="000000"/>
        </w:rPr>
        <w:t>т</w:t>
      </w:r>
      <w:r w:rsidR="00290CB7">
        <w:rPr>
          <w:color w:val="000000"/>
        </w:rPr>
        <w:t xml:space="preserve"> </w:t>
      </w:r>
      <w:r w:rsidR="00687583" w:rsidRPr="00D91231">
        <w:rPr>
          <w:color w:val="000000"/>
        </w:rPr>
        <w:t>Стерлитамакской ТЭЦ 125724</w:t>
      </w:r>
      <w:r w:rsidR="00D91231">
        <w:rPr>
          <w:color w:val="000000"/>
        </w:rPr>
        <w:t xml:space="preserve"> </w:t>
      </w:r>
      <w:r w:rsidRPr="00D91231">
        <w:rPr>
          <w:color w:val="000000"/>
        </w:rPr>
        <w:t>руб. Кроме того, значительно снизятся трудозатраты и затраты времени работников бухгалтерии.</w:t>
      </w:r>
    </w:p>
    <w:p w:rsidR="00DB719E" w:rsidRDefault="00865B26" w:rsidP="00D91231">
      <w:pPr>
        <w:ind w:firstLine="709"/>
        <w:rPr>
          <w:color w:val="000000"/>
        </w:rPr>
      </w:pPr>
      <w:r w:rsidRPr="00D91231">
        <w:rPr>
          <w:color w:val="000000"/>
        </w:rPr>
        <w:t>Повышению качества учета расчетов по оплате труда и прочим операциям на Стерлитамакской ТЭЦ должно способствовать усиление работы службы внутреннего контроля. Службой внутреннего контроля должна проверяться первичная документация</w:t>
      </w:r>
      <w:r w:rsidR="00D91231">
        <w:rPr>
          <w:color w:val="000000"/>
        </w:rPr>
        <w:t xml:space="preserve"> </w:t>
      </w:r>
      <w:r w:rsidRPr="00D91231">
        <w:rPr>
          <w:color w:val="000000"/>
        </w:rPr>
        <w:t>на наличие необходимых подписей, всех необходимых реквизитов, полнота регистрации документов в учетных регистрах. При осуществлении процедур внутреннего контроля необходимо:</w:t>
      </w:r>
    </w:p>
    <w:p w:rsidR="00865B26" w:rsidRDefault="00A40657" w:rsidP="00D91231">
      <w:pPr>
        <w:numPr>
          <w:ilvl w:val="0"/>
          <w:numId w:val="32"/>
        </w:numPr>
        <w:ind w:left="0" w:firstLine="709"/>
        <w:rPr>
          <w:color w:val="000000"/>
        </w:rPr>
      </w:pPr>
      <w:r w:rsidRPr="00D91231">
        <w:rPr>
          <w:color w:val="000000"/>
        </w:rPr>
        <w:t>контролировать, проверяется ли свод по начислению и удержанию оплаты труда</w:t>
      </w:r>
      <w:r w:rsidR="00A20763" w:rsidRPr="00D91231">
        <w:rPr>
          <w:color w:val="000000"/>
        </w:rPr>
        <w:t xml:space="preserve"> </w:t>
      </w:r>
      <w:r w:rsidR="00865B26" w:rsidRPr="00D91231">
        <w:rPr>
          <w:color w:val="000000"/>
        </w:rPr>
        <w:t>главным бухгалтером;</w:t>
      </w:r>
    </w:p>
    <w:p w:rsidR="00DB719E" w:rsidRPr="00D91231" w:rsidRDefault="00DB719E" w:rsidP="00D91231">
      <w:pPr>
        <w:numPr>
          <w:ilvl w:val="0"/>
          <w:numId w:val="32"/>
        </w:numPr>
        <w:ind w:left="0" w:firstLine="709"/>
        <w:rPr>
          <w:color w:val="000000"/>
        </w:rPr>
      </w:pPr>
      <w:r w:rsidRPr="00D91231">
        <w:rPr>
          <w:color w:val="000000"/>
        </w:rPr>
        <w:t>выяснять, все ли сотрудники получают заработную плату через кассу;</w:t>
      </w:r>
    </w:p>
    <w:p w:rsidR="00A20763" w:rsidRPr="00D91231" w:rsidRDefault="00865B26" w:rsidP="00D91231">
      <w:pPr>
        <w:numPr>
          <w:ilvl w:val="0"/>
          <w:numId w:val="32"/>
        </w:numPr>
        <w:ind w:left="0" w:firstLine="709"/>
        <w:rPr>
          <w:color w:val="000000"/>
        </w:rPr>
      </w:pPr>
      <w:r w:rsidRPr="00D91231">
        <w:rPr>
          <w:color w:val="000000"/>
        </w:rPr>
        <w:t>проводить сверку объема выполненных работ с размером начислений оплаты труда;</w:t>
      </w:r>
    </w:p>
    <w:p w:rsidR="00865B26" w:rsidRPr="00D91231" w:rsidRDefault="00865B26" w:rsidP="00D91231">
      <w:pPr>
        <w:numPr>
          <w:ilvl w:val="0"/>
          <w:numId w:val="32"/>
        </w:numPr>
        <w:ind w:left="0" w:firstLine="709"/>
        <w:rPr>
          <w:color w:val="000000"/>
        </w:rPr>
      </w:pPr>
      <w:r w:rsidRPr="00D91231">
        <w:rPr>
          <w:color w:val="000000"/>
        </w:rPr>
        <w:t>разработать должностные инструкции работников расчетного стола;</w:t>
      </w:r>
    </w:p>
    <w:p w:rsidR="00865B26" w:rsidRPr="00D91231" w:rsidRDefault="00865B26" w:rsidP="00D91231">
      <w:pPr>
        <w:numPr>
          <w:ilvl w:val="0"/>
          <w:numId w:val="32"/>
        </w:numPr>
        <w:ind w:left="0" w:firstLine="709"/>
        <w:rPr>
          <w:color w:val="000000"/>
        </w:rPr>
      </w:pPr>
      <w:r w:rsidRPr="00D91231">
        <w:rPr>
          <w:color w:val="000000"/>
        </w:rPr>
        <w:t>контролировать предоставление списка уволенных и вновь принятых лиц в бухгалтерию;</w:t>
      </w:r>
    </w:p>
    <w:p w:rsidR="00865B26" w:rsidRPr="00D91231" w:rsidRDefault="00865B26" w:rsidP="00D91231">
      <w:pPr>
        <w:numPr>
          <w:ilvl w:val="0"/>
          <w:numId w:val="32"/>
        </w:numPr>
        <w:ind w:left="0" w:firstLine="709"/>
        <w:rPr>
          <w:color w:val="000000"/>
        </w:rPr>
      </w:pPr>
      <w:r w:rsidRPr="00D91231">
        <w:rPr>
          <w:color w:val="000000"/>
        </w:rPr>
        <w:t>проверять расчеты с депонентами;</w:t>
      </w:r>
    </w:p>
    <w:p w:rsidR="00865B26" w:rsidRPr="00D91231" w:rsidRDefault="00865B26" w:rsidP="00D91231">
      <w:pPr>
        <w:numPr>
          <w:ilvl w:val="0"/>
          <w:numId w:val="32"/>
        </w:numPr>
        <w:ind w:left="0" w:firstLine="709"/>
        <w:rPr>
          <w:color w:val="000000"/>
        </w:rPr>
      </w:pPr>
      <w:r w:rsidRPr="00D91231">
        <w:rPr>
          <w:color w:val="000000"/>
        </w:rPr>
        <w:t>проверять начисления по оплате труда с точки зрения арифметических ошибок;</w:t>
      </w:r>
    </w:p>
    <w:p w:rsidR="00865B26" w:rsidRPr="00D91231" w:rsidRDefault="00865B26" w:rsidP="00D91231">
      <w:pPr>
        <w:numPr>
          <w:ilvl w:val="0"/>
          <w:numId w:val="32"/>
        </w:numPr>
        <w:ind w:left="0" w:firstLine="709"/>
        <w:rPr>
          <w:color w:val="000000"/>
        </w:rPr>
      </w:pPr>
      <w:r w:rsidRPr="00D91231">
        <w:rPr>
          <w:color w:val="000000"/>
        </w:rPr>
        <w:t>проверять размер отчислений на ЕСН.</w:t>
      </w:r>
    </w:p>
    <w:p w:rsidR="00865B26" w:rsidRPr="00D91231" w:rsidRDefault="00865B26" w:rsidP="00D91231">
      <w:pPr>
        <w:ind w:firstLine="709"/>
        <w:rPr>
          <w:color w:val="000000"/>
        </w:rPr>
      </w:pPr>
      <w:r w:rsidRPr="00D91231">
        <w:rPr>
          <w:color w:val="000000"/>
        </w:rPr>
        <w:t>Так как начисление заработной платы ведется в отдельной программе, контроль становится более необходимым, так как обороты по счету 70 формируются отдельно, а при переносе в программу «1С» при неправильном начислении зарплаты могут быть искажены другие участки работы бухгалтеров. Проведение расчетов заработной платы в программе «1С» упрощает работу службы внутреннего контроля.</w:t>
      </w:r>
    </w:p>
    <w:p w:rsidR="00AB7600" w:rsidRPr="00D91231" w:rsidRDefault="00AB7600" w:rsidP="00D91231">
      <w:pPr>
        <w:ind w:firstLine="709"/>
        <w:rPr>
          <w:color w:val="000000"/>
        </w:rPr>
      </w:pPr>
    </w:p>
    <w:p w:rsidR="00865B26" w:rsidRPr="00290CB7" w:rsidRDefault="00865B26" w:rsidP="00290CB7">
      <w:pPr>
        <w:ind w:firstLine="709"/>
        <w:jc w:val="center"/>
        <w:rPr>
          <w:b/>
          <w:bCs/>
          <w:color w:val="000000"/>
        </w:rPr>
      </w:pPr>
      <w:r w:rsidRPr="00290CB7">
        <w:rPr>
          <w:b/>
          <w:bCs/>
          <w:color w:val="000000"/>
        </w:rPr>
        <w:t>3.3 Резервы экономии фонда заработной платы</w:t>
      </w:r>
    </w:p>
    <w:p w:rsidR="00A20763" w:rsidRPr="00D91231" w:rsidRDefault="00A20763" w:rsidP="00D91231">
      <w:pPr>
        <w:ind w:firstLine="709"/>
        <w:rPr>
          <w:color w:val="000000"/>
        </w:rPr>
      </w:pPr>
    </w:p>
    <w:p w:rsidR="00865B26" w:rsidRPr="00D91231" w:rsidRDefault="00865B26" w:rsidP="00D91231">
      <w:pPr>
        <w:pStyle w:val="a5"/>
        <w:rPr>
          <w:color w:val="000000"/>
        </w:rPr>
      </w:pPr>
      <w:r w:rsidRPr="00D91231">
        <w:rPr>
          <w:color w:val="000000"/>
        </w:rPr>
        <w:t>Для совершенствования организации заработной платы необходимо:</w:t>
      </w:r>
    </w:p>
    <w:p w:rsidR="00865B26" w:rsidRPr="00D91231" w:rsidRDefault="00865B26" w:rsidP="00D91231">
      <w:pPr>
        <w:numPr>
          <w:ilvl w:val="0"/>
          <w:numId w:val="41"/>
        </w:numPr>
        <w:ind w:left="0" w:firstLine="709"/>
        <w:rPr>
          <w:color w:val="000000"/>
        </w:rPr>
      </w:pPr>
      <w:r w:rsidRPr="00D91231">
        <w:rPr>
          <w:color w:val="000000"/>
        </w:rPr>
        <w:t>обеспечить прямую связь оплаты труда с его количеством и качеством, конечными производственными результатами;</w:t>
      </w:r>
    </w:p>
    <w:p w:rsidR="00865B26" w:rsidRPr="00D91231" w:rsidRDefault="00865B26" w:rsidP="00D91231">
      <w:pPr>
        <w:numPr>
          <w:ilvl w:val="0"/>
          <w:numId w:val="41"/>
        </w:numPr>
        <w:ind w:left="0" w:firstLine="709"/>
        <w:rPr>
          <w:color w:val="000000"/>
        </w:rPr>
      </w:pPr>
      <w:r w:rsidRPr="00D91231">
        <w:rPr>
          <w:color w:val="000000"/>
        </w:rPr>
        <w:t>связать материальное стимулирование с повышением количества продукции, ростом квалификации и профессионального мастерства рабочих;</w:t>
      </w:r>
    </w:p>
    <w:p w:rsidR="00865B26" w:rsidRPr="00D91231" w:rsidRDefault="00865B26" w:rsidP="00D91231">
      <w:pPr>
        <w:numPr>
          <w:ilvl w:val="0"/>
          <w:numId w:val="41"/>
        </w:numPr>
        <w:ind w:left="0" w:firstLine="709"/>
        <w:rPr>
          <w:color w:val="000000"/>
        </w:rPr>
      </w:pPr>
      <w:r w:rsidRPr="00D91231">
        <w:rPr>
          <w:color w:val="000000"/>
        </w:rPr>
        <w:t>усилить заинтересованность рабочих, специалистов и служащих в мобилизации имеющихся резервов, во внедрении передового опыта, высококачественном и высокопроизводственном труде;</w:t>
      </w:r>
    </w:p>
    <w:p w:rsidR="00A40657" w:rsidRPr="00D91231" w:rsidRDefault="00865B26" w:rsidP="00D91231">
      <w:pPr>
        <w:numPr>
          <w:ilvl w:val="0"/>
          <w:numId w:val="41"/>
        </w:numPr>
        <w:ind w:left="0" w:firstLine="709"/>
        <w:rPr>
          <w:color w:val="000000"/>
        </w:rPr>
      </w:pPr>
      <w:r w:rsidRPr="00D91231">
        <w:rPr>
          <w:color w:val="000000"/>
        </w:rPr>
        <w:t>повысить ответственность работников за производственные упущения, нарушения трудовой дисциплины.</w:t>
      </w:r>
    </w:p>
    <w:p w:rsidR="00865B26" w:rsidRPr="00D91231" w:rsidRDefault="00865B26" w:rsidP="00D91231">
      <w:pPr>
        <w:pStyle w:val="a7"/>
        <w:spacing w:after="0"/>
        <w:ind w:firstLine="709"/>
        <w:rPr>
          <w:color w:val="000000"/>
        </w:rPr>
      </w:pPr>
      <w:r w:rsidRPr="00D91231">
        <w:rPr>
          <w:color w:val="000000"/>
        </w:rPr>
        <w:t>Эффективность труда зависит от правильно организованной заработной платы, которая является основным источником доходов трудящихся.</w:t>
      </w:r>
    </w:p>
    <w:p w:rsidR="00865B26" w:rsidRPr="00D91231" w:rsidRDefault="00865B26" w:rsidP="00D91231">
      <w:pPr>
        <w:ind w:firstLine="709"/>
        <w:rPr>
          <w:color w:val="000000"/>
        </w:rPr>
      </w:pPr>
      <w:r w:rsidRPr="00D91231">
        <w:rPr>
          <w:color w:val="000000"/>
        </w:rPr>
        <w:t>Рост и совершенствование заработной платы должны происходить лишь в пределах средств, заработанных коллективом. Рост средней зарплаты не должен опережать рост производительности труда.</w:t>
      </w:r>
    </w:p>
    <w:p w:rsidR="00865B26" w:rsidRPr="00D91231" w:rsidRDefault="00865B26" w:rsidP="00D91231">
      <w:pPr>
        <w:pStyle w:val="a5"/>
        <w:rPr>
          <w:color w:val="000000"/>
        </w:rPr>
      </w:pPr>
      <w:r w:rsidRPr="00D91231">
        <w:rPr>
          <w:color w:val="000000"/>
        </w:rPr>
        <w:t>Изыскания на предприятии возможностей для повышения зарплаты требует мобилизации всех технических, организационно-экономических и социальных факторов повышения эффективности производства, всестороннего совершенствования организации оплаты труда.</w:t>
      </w:r>
    </w:p>
    <w:p w:rsidR="00865B26" w:rsidRPr="00D91231" w:rsidRDefault="00865B26" w:rsidP="00D91231">
      <w:pPr>
        <w:ind w:firstLine="709"/>
        <w:rPr>
          <w:color w:val="000000"/>
        </w:rPr>
      </w:pPr>
      <w:r w:rsidRPr="00D91231">
        <w:rPr>
          <w:color w:val="000000"/>
        </w:rPr>
        <w:t>Источниками указанных средств являются:</w:t>
      </w:r>
    </w:p>
    <w:p w:rsidR="00D91231" w:rsidRDefault="00865B26" w:rsidP="00DB719E">
      <w:pPr>
        <w:numPr>
          <w:ilvl w:val="0"/>
          <w:numId w:val="44"/>
        </w:numPr>
        <w:ind w:left="0" w:firstLine="709"/>
        <w:rPr>
          <w:color w:val="000000"/>
        </w:rPr>
      </w:pPr>
      <w:r w:rsidRPr="00D91231">
        <w:rPr>
          <w:color w:val="000000"/>
        </w:rPr>
        <w:t>экономия фонда заработной платы, полученная за счет осущ</w:t>
      </w:r>
      <w:r w:rsidR="00011343" w:rsidRPr="00D91231">
        <w:rPr>
          <w:color w:val="000000"/>
        </w:rPr>
        <w:t>ествления</w:t>
      </w:r>
      <w:r w:rsidR="00DB719E">
        <w:rPr>
          <w:color w:val="000000"/>
        </w:rPr>
        <w:t xml:space="preserve"> </w:t>
      </w:r>
      <w:r w:rsidRPr="00D91231">
        <w:rPr>
          <w:color w:val="000000"/>
        </w:rPr>
        <w:t>дополнительных мероприятий по повышению производительности труда, снижению трудоемкости, уменьшению численности персонала, сокращению потерь рабочего времени,</w:t>
      </w:r>
      <w:r w:rsidR="00D91231">
        <w:rPr>
          <w:color w:val="000000"/>
        </w:rPr>
        <w:t xml:space="preserve"> </w:t>
      </w:r>
      <w:r w:rsidRPr="00D91231">
        <w:rPr>
          <w:color w:val="000000"/>
        </w:rPr>
        <w:t>увеличению объема продукции;</w:t>
      </w:r>
    </w:p>
    <w:p w:rsidR="00865B26" w:rsidRPr="00D91231" w:rsidRDefault="00865B26" w:rsidP="00DB719E">
      <w:pPr>
        <w:numPr>
          <w:ilvl w:val="0"/>
          <w:numId w:val="43"/>
        </w:numPr>
        <w:ind w:left="0" w:firstLine="709"/>
        <w:rPr>
          <w:color w:val="000000"/>
        </w:rPr>
      </w:pPr>
      <w:r w:rsidRPr="00D91231">
        <w:rPr>
          <w:color w:val="000000"/>
        </w:rPr>
        <w:t>экономия фонда зарплаты, достигнутая в результате проведе</w:t>
      </w:r>
      <w:r w:rsidR="00011343" w:rsidRPr="00D91231">
        <w:rPr>
          <w:color w:val="000000"/>
        </w:rPr>
        <w:t>ния</w:t>
      </w:r>
      <w:r w:rsidR="00DB719E">
        <w:rPr>
          <w:color w:val="000000"/>
        </w:rPr>
        <w:t xml:space="preserve"> </w:t>
      </w:r>
      <w:r w:rsidRPr="00D91231">
        <w:rPr>
          <w:color w:val="000000"/>
        </w:rPr>
        <w:t>мероприятий по совершенствованию организации заработной платы (пересмотра норм трудовых затрат и расценок, премиальных выплат, надбавок и доплат).</w:t>
      </w:r>
    </w:p>
    <w:p w:rsidR="00865B26" w:rsidRPr="00D91231" w:rsidRDefault="00865B26" w:rsidP="00D91231">
      <w:pPr>
        <w:ind w:firstLine="709"/>
        <w:rPr>
          <w:color w:val="000000"/>
        </w:rPr>
      </w:pPr>
      <w:r w:rsidRPr="00D91231">
        <w:rPr>
          <w:color w:val="000000"/>
        </w:rPr>
        <w:t>Работа по совершенствованию организации заработной платы включает перетарификацию рабочих и работ; пересмотр групп и разрядов по оплате труда руководителей, специалистов, систем заработной платы; проведение аттестации специалистов и служащих, пересмотр норм труда и премиальных положений.</w:t>
      </w:r>
    </w:p>
    <w:p w:rsidR="00865B26" w:rsidRPr="00D91231" w:rsidRDefault="00865B26" w:rsidP="00D91231">
      <w:pPr>
        <w:ind w:firstLine="709"/>
        <w:rPr>
          <w:color w:val="000000"/>
        </w:rPr>
      </w:pPr>
      <w:r w:rsidRPr="00D91231">
        <w:rPr>
          <w:color w:val="000000"/>
        </w:rPr>
        <w:t>При оценке эффективности систем заработной платы особое внимание необходимо обратить на организацию оплаты труда членов бригад,</w:t>
      </w:r>
      <w:r w:rsidR="00D91231">
        <w:rPr>
          <w:color w:val="000000"/>
        </w:rPr>
        <w:t xml:space="preserve"> </w:t>
      </w:r>
      <w:r w:rsidRPr="00D91231">
        <w:rPr>
          <w:color w:val="000000"/>
        </w:rPr>
        <w:t>переход от индивидуального премирования к начислению премий по итогам конечной работы коллектива. Важно тщательно</w:t>
      </w:r>
      <w:r w:rsidR="00D91231">
        <w:rPr>
          <w:color w:val="000000"/>
        </w:rPr>
        <w:t xml:space="preserve"> </w:t>
      </w:r>
      <w:r w:rsidRPr="00D91231">
        <w:rPr>
          <w:color w:val="000000"/>
        </w:rPr>
        <w:t>продумать и порядок распределения коллективных премий с применением коэффициента трудового участия. Недопустимо механическое переписывание из года в год старых премиальных положений, что иногда еще имеет место. Изменение показателей и условий премирования, размеров премиальных выплат должно быть обусловлено задачами повышения эффективности производства, производительности труда и качества продукции, экономии материалов.</w:t>
      </w:r>
    </w:p>
    <w:p w:rsidR="00D91231" w:rsidRDefault="00865B26" w:rsidP="00D91231">
      <w:pPr>
        <w:pStyle w:val="a5"/>
        <w:rPr>
          <w:color w:val="000000"/>
        </w:rPr>
      </w:pPr>
      <w:r w:rsidRPr="00D91231">
        <w:rPr>
          <w:color w:val="000000"/>
        </w:rPr>
        <w:t>Организации, согласно ст.144 ТК РФ, сами</w:t>
      </w:r>
      <w:r w:rsidR="00D91231">
        <w:rPr>
          <w:color w:val="000000"/>
        </w:rPr>
        <w:t xml:space="preserve"> </w:t>
      </w:r>
      <w:r w:rsidRPr="00D91231">
        <w:rPr>
          <w:color w:val="000000"/>
        </w:rPr>
        <w:t>решают, каковы должны быть круг поощряемых лиц, показатели, условия, размеры премирования, как за основные результаты хозяйственной деятельности, так и по специальным системам. В области премирования решающим становится локальное правовое регулирование.</w:t>
      </w:r>
    </w:p>
    <w:p w:rsidR="00865B26" w:rsidRPr="00D91231" w:rsidRDefault="00865B26" w:rsidP="00D91231">
      <w:pPr>
        <w:ind w:firstLine="709"/>
        <w:rPr>
          <w:color w:val="000000"/>
        </w:rPr>
      </w:pPr>
      <w:r w:rsidRPr="00D91231">
        <w:rPr>
          <w:color w:val="000000"/>
        </w:rPr>
        <w:t>Выбор показателей и условий премирования следует осуществлять исходя из задач, стоящим перед каждым структурным подразделением. При этом коллективы бригад и отдельных рабочих в первую очередь необходимо премировать за выполнение производственных (нормированных) заданий, установленных с учетом планов участков и цехов, рост производительности труда, улучшение качества продукции, освоение новой техники и технологий, сбережение различных видов ресурсов.</w:t>
      </w:r>
    </w:p>
    <w:p w:rsidR="00865B26" w:rsidRPr="00D91231" w:rsidRDefault="00865B26" w:rsidP="00D91231">
      <w:pPr>
        <w:ind w:firstLine="709"/>
        <w:rPr>
          <w:color w:val="000000"/>
        </w:rPr>
      </w:pPr>
      <w:r w:rsidRPr="00D91231">
        <w:rPr>
          <w:color w:val="000000"/>
        </w:rPr>
        <w:t>Показателями роста производительности труда могут быть: рост выработки продукции, снижение ее трудоемкости, выполнение заданных объемов работ с меньшей численностью, высокоэффективное использование новой техники и прогрессивной технологии и т.д.</w:t>
      </w:r>
    </w:p>
    <w:p w:rsidR="00865B26" w:rsidRPr="00D91231" w:rsidRDefault="00865B26" w:rsidP="00D91231">
      <w:pPr>
        <w:pStyle w:val="a5"/>
        <w:rPr>
          <w:color w:val="000000"/>
        </w:rPr>
      </w:pPr>
      <w:r w:rsidRPr="00D91231">
        <w:rPr>
          <w:color w:val="000000"/>
        </w:rPr>
        <w:t>Об освоении новой техники и прогрессивной технологии будут свидетельствовать:</w:t>
      </w:r>
    </w:p>
    <w:p w:rsidR="00865B26" w:rsidRPr="00D91231" w:rsidRDefault="00865B26" w:rsidP="00DB719E">
      <w:pPr>
        <w:numPr>
          <w:ilvl w:val="0"/>
          <w:numId w:val="27"/>
        </w:numPr>
        <w:ind w:left="0" w:firstLine="709"/>
        <w:rPr>
          <w:color w:val="000000"/>
        </w:rPr>
      </w:pPr>
      <w:r w:rsidRPr="00D91231">
        <w:rPr>
          <w:color w:val="000000"/>
        </w:rPr>
        <w:t>повышение коэффициента загрузки обо</w:t>
      </w:r>
      <w:r w:rsidR="00011343" w:rsidRPr="00D91231">
        <w:rPr>
          <w:color w:val="000000"/>
        </w:rPr>
        <w:t>рудования, сокращение затрат на</w:t>
      </w:r>
      <w:r w:rsidR="00DB719E">
        <w:rPr>
          <w:color w:val="000000"/>
        </w:rPr>
        <w:t xml:space="preserve"> </w:t>
      </w:r>
      <w:r w:rsidRPr="00D91231">
        <w:rPr>
          <w:color w:val="000000"/>
        </w:rPr>
        <w:t>его эксплуатацию;</w:t>
      </w:r>
    </w:p>
    <w:p w:rsidR="00865B26" w:rsidRPr="00D91231" w:rsidRDefault="00865B26" w:rsidP="00DB719E">
      <w:pPr>
        <w:numPr>
          <w:ilvl w:val="0"/>
          <w:numId w:val="27"/>
        </w:numPr>
        <w:ind w:left="0" w:firstLine="709"/>
        <w:rPr>
          <w:color w:val="000000"/>
        </w:rPr>
      </w:pPr>
      <w:r w:rsidRPr="00D91231">
        <w:rPr>
          <w:color w:val="000000"/>
        </w:rPr>
        <w:t>повышение коэффициента сменн</w:t>
      </w:r>
      <w:r w:rsidR="00011343" w:rsidRPr="00D91231">
        <w:rPr>
          <w:color w:val="000000"/>
        </w:rPr>
        <w:t>ости, работы новых машин,</w:t>
      </w:r>
      <w:r w:rsidR="00DB719E">
        <w:rPr>
          <w:color w:val="000000"/>
        </w:rPr>
        <w:t xml:space="preserve"> </w:t>
      </w:r>
      <w:r w:rsidRPr="00D91231">
        <w:rPr>
          <w:color w:val="000000"/>
        </w:rPr>
        <w:t>высокопроизводительной современной техники;</w:t>
      </w:r>
    </w:p>
    <w:p w:rsidR="00A40657" w:rsidRPr="00D91231" w:rsidRDefault="00865B26" w:rsidP="00D91231">
      <w:pPr>
        <w:numPr>
          <w:ilvl w:val="0"/>
          <w:numId w:val="27"/>
        </w:numPr>
        <w:ind w:left="0" w:firstLine="709"/>
        <w:rPr>
          <w:color w:val="000000"/>
        </w:rPr>
      </w:pPr>
      <w:r w:rsidRPr="00D91231">
        <w:rPr>
          <w:color w:val="000000"/>
        </w:rPr>
        <w:t>сокращение сроков освоения прогрессивной технологии и т. п.</w:t>
      </w:r>
    </w:p>
    <w:p w:rsidR="00865B26" w:rsidRPr="00D91231" w:rsidRDefault="00A40657" w:rsidP="00D91231">
      <w:pPr>
        <w:ind w:firstLine="709"/>
        <w:rPr>
          <w:color w:val="000000"/>
        </w:rPr>
      </w:pPr>
      <w:r w:rsidRPr="00D91231">
        <w:rPr>
          <w:color w:val="000000"/>
        </w:rPr>
        <w:t>Необходимо установить специальные правила для премирования за</w:t>
      </w:r>
      <w:r w:rsidR="00DB719E">
        <w:rPr>
          <w:color w:val="000000"/>
        </w:rPr>
        <w:t xml:space="preserve"> </w:t>
      </w:r>
      <w:r w:rsidR="004A2461" w:rsidRPr="00D91231">
        <w:rPr>
          <w:color w:val="000000"/>
        </w:rPr>
        <w:t>экономию материальных ресурсов, определить виды материальных ресурсов, за</w:t>
      </w:r>
      <w:r w:rsidR="00D91231">
        <w:rPr>
          <w:color w:val="000000"/>
        </w:rPr>
        <w:t xml:space="preserve"> </w:t>
      </w:r>
      <w:r w:rsidR="00865B26" w:rsidRPr="00D91231">
        <w:rPr>
          <w:color w:val="000000"/>
        </w:rPr>
        <w:t>экономию которых могут выплачиваться премии.</w:t>
      </w:r>
    </w:p>
    <w:p w:rsidR="00865B26" w:rsidRPr="00D91231" w:rsidRDefault="00865B26" w:rsidP="00D91231">
      <w:pPr>
        <w:pStyle w:val="a5"/>
        <w:rPr>
          <w:color w:val="000000"/>
        </w:rPr>
      </w:pPr>
      <w:r w:rsidRPr="00D91231">
        <w:rPr>
          <w:color w:val="000000"/>
        </w:rPr>
        <w:t>Премирование работников службы технического контроля ставится в зависимости только от показателей качества продукции. При этом на выплату премий не должны влиять общие результаты хозяйственной деятельности предприятия. Об итогах труда этих работников можно судить по тому, увеличивается или снижается против базового года объем (удельный вес) продукции, выполняются ли планы контроля за соблюдением государственных стандартов, технических условий.</w:t>
      </w:r>
    </w:p>
    <w:p w:rsidR="00865B26" w:rsidRPr="00D91231" w:rsidRDefault="00865B26" w:rsidP="00D91231">
      <w:pPr>
        <w:ind w:firstLine="709"/>
        <w:rPr>
          <w:color w:val="000000"/>
        </w:rPr>
      </w:pPr>
      <w:r w:rsidRPr="00D91231">
        <w:rPr>
          <w:color w:val="000000"/>
        </w:rPr>
        <w:t>Премирование руководящих работников, специалистов и служащих следует построить так, чтобы она заинтересовало их в достижении высоких конечных результатов труда, более интенсивном использовании производственного потенциала, ускорении внедрения достижений науки и техники, роста производительности труда, выпуске высококачественной продукции, снижении себестоимости и соблюдении ритмичности производства.</w:t>
      </w:r>
    </w:p>
    <w:p w:rsidR="00865B26" w:rsidRPr="00D91231" w:rsidRDefault="00865B26" w:rsidP="00D91231">
      <w:pPr>
        <w:ind w:firstLine="709"/>
        <w:rPr>
          <w:color w:val="000000"/>
        </w:rPr>
      </w:pPr>
      <w:r w:rsidRPr="00D91231">
        <w:rPr>
          <w:color w:val="000000"/>
        </w:rPr>
        <w:t>Размеры премий должны быть экономически обоснованы, а показатели по различным премиальным системам – взаимосогласованные.</w:t>
      </w:r>
    </w:p>
    <w:p w:rsidR="00D91231" w:rsidRDefault="00865B26" w:rsidP="00D91231">
      <w:pPr>
        <w:ind w:firstLine="709"/>
        <w:rPr>
          <w:color w:val="000000"/>
        </w:rPr>
      </w:pPr>
      <w:r w:rsidRPr="00D91231">
        <w:rPr>
          <w:color w:val="000000"/>
        </w:rPr>
        <w:t>Оценка эффективности использования средств на оплату труда определяется таким показателем, как валовая продукция на рубль заработной платы. Чем выше данный показатель, тем выше эффективность использования средств на оплату труда. Для факторного анализа валовой продукции на рубль заработной платы используем следующую модель:</w:t>
      </w:r>
    </w:p>
    <w:p w:rsidR="00DB719E" w:rsidRDefault="00DB719E" w:rsidP="00D91231">
      <w:pPr>
        <w:ind w:firstLine="709"/>
        <w:rPr>
          <w:color w:val="000000"/>
        </w:rPr>
      </w:pPr>
    </w:p>
    <w:p w:rsidR="00DB719E" w:rsidRDefault="00632C2C" w:rsidP="00D91231">
      <w:pPr>
        <w:ind w:firstLine="709"/>
        <w:rPr>
          <w:color w:val="000000"/>
        </w:rPr>
      </w:pPr>
      <w:r>
        <w:rPr>
          <w:noProof/>
          <w:lang w:eastAsia="ru-RU"/>
        </w:rPr>
        <w:pict>
          <v:shape id="_x0000_s1027" type="#_x0000_t75" style="position:absolute;left:0;text-align:left;margin-left:35pt;margin-top:19.5pt;width:328.25pt;height:42pt;z-index:251657728">
            <v:imagedata r:id="rId9" o:title=""/>
            <w10:wrap type="topAndBottom" side="left"/>
          </v:shape>
        </w:pict>
      </w:r>
    </w:p>
    <w:p w:rsidR="00D91231" w:rsidRDefault="00865B26" w:rsidP="00D91231">
      <w:pPr>
        <w:ind w:firstLine="709"/>
        <w:rPr>
          <w:color w:val="000000"/>
        </w:rPr>
      </w:pPr>
      <w:r w:rsidRPr="00D91231">
        <w:rPr>
          <w:color w:val="000000"/>
        </w:rPr>
        <w:t>где</w:t>
      </w:r>
      <w:r w:rsidR="00D91231">
        <w:rPr>
          <w:color w:val="000000"/>
        </w:rPr>
        <w:t xml:space="preserve"> </w:t>
      </w:r>
      <w:r w:rsidRPr="00D91231">
        <w:rPr>
          <w:color w:val="000000"/>
        </w:rPr>
        <w:t>ВП – валовая продукция в действующих ценах;</w:t>
      </w:r>
    </w:p>
    <w:p w:rsidR="00D91231" w:rsidRDefault="00865B26" w:rsidP="00D91231">
      <w:pPr>
        <w:ind w:firstLine="709"/>
        <w:rPr>
          <w:color w:val="000000"/>
        </w:rPr>
      </w:pPr>
      <w:r w:rsidRPr="00D91231">
        <w:rPr>
          <w:color w:val="000000"/>
        </w:rPr>
        <w:t>ФЗП – фонд заработной платы;</w:t>
      </w:r>
    </w:p>
    <w:p w:rsidR="00D91231" w:rsidRDefault="00865B26" w:rsidP="00D91231">
      <w:pPr>
        <w:ind w:firstLine="709"/>
        <w:rPr>
          <w:color w:val="000000"/>
        </w:rPr>
      </w:pPr>
      <w:r w:rsidRPr="00D91231">
        <w:rPr>
          <w:color w:val="000000"/>
        </w:rPr>
        <w:t>Т – количество часов, затраченных на производство продукции;</w:t>
      </w:r>
    </w:p>
    <w:p w:rsidR="00D91231" w:rsidRDefault="00A40657" w:rsidP="00D91231">
      <w:pPr>
        <w:ind w:firstLine="709"/>
        <w:rPr>
          <w:color w:val="000000"/>
        </w:rPr>
      </w:pPr>
      <w:r w:rsidRPr="00D91231">
        <w:rPr>
          <w:color w:val="000000"/>
        </w:rPr>
        <w:sym w:font="Symbol" w:char="F053"/>
      </w:r>
      <w:r w:rsidRPr="00D91231">
        <w:rPr>
          <w:color w:val="000000"/>
        </w:rPr>
        <w:t>Д и Д – количество отработанных дней соответственно всеми рабочими и</w:t>
      </w:r>
      <w:r w:rsidR="004008DE" w:rsidRPr="00D91231">
        <w:rPr>
          <w:color w:val="000000"/>
        </w:rPr>
        <w:t xml:space="preserve"> </w:t>
      </w:r>
      <w:r w:rsidR="00865B26" w:rsidRPr="00D91231">
        <w:rPr>
          <w:color w:val="000000"/>
        </w:rPr>
        <w:t>одним рабочим;</w:t>
      </w:r>
    </w:p>
    <w:p w:rsidR="00D91231" w:rsidRDefault="00865B26" w:rsidP="00D91231">
      <w:pPr>
        <w:ind w:firstLine="709"/>
        <w:rPr>
          <w:color w:val="000000"/>
        </w:rPr>
      </w:pPr>
      <w:r w:rsidRPr="00D91231">
        <w:rPr>
          <w:color w:val="000000"/>
        </w:rPr>
        <w:t>ЧР – среднесписочная численность рабочих;</w:t>
      </w:r>
    </w:p>
    <w:p w:rsidR="00A20763" w:rsidRPr="00D91231" w:rsidRDefault="00865B26" w:rsidP="00D91231">
      <w:pPr>
        <w:ind w:firstLine="709"/>
        <w:rPr>
          <w:color w:val="000000"/>
        </w:rPr>
      </w:pPr>
      <w:r w:rsidRPr="00D91231">
        <w:rPr>
          <w:color w:val="000000"/>
        </w:rPr>
        <w:t>ППП</w:t>
      </w:r>
      <w:r w:rsidR="00A20763" w:rsidRPr="00D91231">
        <w:rPr>
          <w:color w:val="000000"/>
        </w:rPr>
        <w:t xml:space="preserve"> </w:t>
      </w:r>
      <w:r w:rsidRPr="00D91231">
        <w:rPr>
          <w:color w:val="000000"/>
        </w:rPr>
        <w:t>– среднесписочная численность промышленно-</w:t>
      </w:r>
    </w:p>
    <w:p w:rsidR="00D91231" w:rsidRDefault="00865B26" w:rsidP="00D91231">
      <w:pPr>
        <w:ind w:firstLine="709"/>
        <w:rPr>
          <w:color w:val="000000"/>
        </w:rPr>
      </w:pPr>
      <w:r w:rsidRPr="00D91231">
        <w:rPr>
          <w:color w:val="000000"/>
        </w:rPr>
        <w:t>производственного персонала;</w:t>
      </w:r>
    </w:p>
    <w:p w:rsidR="00D91231" w:rsidRDefault="00865B26" w:rsidP="00D91231">
      <w:pPr>
        <w:ind w:firstLine="709"/>
        <w:rPr>
          <w:color w:val="000000"/>
        </w:rPr>
      </w:pPr>
      <w:r w:rsidRPr="00D91231">
        <w:rPr>
          <w:color w:val="000000"/>
        </w:rPr>
        <w:t>ЧВ – среднечасовая выработка;</w:t>
      </w:r>
    </w:p>
    <w:p w:rsidR="00D91231" w:rsidRDefault="00865B26" w:rsidP="00D91231">
      <w:pPr>
        <w:ind w:firstLine="709"/>
        <w:rPr>
          <w:color w:val="000000"/>
        </w:rPr>
      </w:pPr>
      <w:r w:rsidRPr="00D91231">
        <w:rPr>
          <w:color w:val="000000"/>
        </w:rPr>
        <w:t>П – средняя продолжительность рабочего дня;</w:t>
      </w:r>
    </w:p>
    <w:p w:rsidR="00D91231" w:rsidRDefault="00865B26" w:rsidP="00D91231">
      <w:pPr>
        <w:ind w:firstLine="709"/>
        <w:rPr>
          <w:color w:val="000000"/>
        </w:rPr>
      </w:pPr>
      <w:r w:rsidRPr="00D91231">
        <w:rPr>
          <w:color w:val="000000"/>
        </w:rPr>
        <w:t>УД – удельный вес рабочих в общей численности персонала;</w:t>
      </w:r>
    </w:p>
    <w:p w:rsidR="004008DE" w:rsidRPr="00D91231" w:rsidRDefault="00865B26" w:rsidP="00D91231">
      <w:pPr>
        <w:ind w:firstLine="709"/>
        <w:rPr>
          <w:color w:val="000000"/>
        </w:rPr>
      </w:pPr>
      <w:r w:rsidRPr="00D91231">
        <w:rPr>
          <w:color w:val="000000"/>
        </w:rPr>
        <w:t>ГЗП – среднегодовая заработная плата.</w:t>
      </w:r>
    </w:p>
    <w:p w:rsidR="00A40657" w:rsidRPr="00D91231" w:rsidRDefault="00A40657" w:rsidP="00D91231">
      <w:pPr>
        <w:ind w:firstLine="709"/>
        <w:rPr>
          <w:color w:val="000000"/>
        </w:rPr>
      </w:pPr>
    </w:p>
    <w:p w:rsidR="00865B26" w:rsidRPr="00D91231" w:rsidRDefault="00DB719E" w:rsidP="00D91231">
      <w:pPr>
        <w:ind w:firstLine="709"/>
        <w:rPr>
          <w:color w:val="000000"/>
        </w:rPr>
      </w:pPr>
      <w:r>
        <w:rPr>
          <w:color w:val="000000"/>
        </w:rPr>
        <w:br w:type="page"/>
      </w:r>
      <w:r w:rsidR="00865B26" w:rsidRPr="00D91231">
        <w:rPr>
          <w:color w:val="000000"/>
        </w:rPr>
        <w:t>Таблица</w:t>
      </w:r>
      <w:r w:rsidR="00D91231">
        <w:rPr>
          <w:color w:val="000000"/>
        </w:rPr>
        <w:t xml:space="preserve"> </w:t>
      </w:r>
      <w:r w:rsidR="0029267B" w:rsidRPr="00D91231">
        <w:rPr>
          <w:color w:val="000000"/>
        </w:rPr>
        <w:t>3.2</w:t>
      </w:r>
      <w:r w:rsidR="004D0B82" w:rsidRPr="00D91231">
        <w:rPr>
          <w:color w:val="000000"/>
        </w:rPr>
        <w:t xml:space="preserve"> - </w:t>
      </w:r>
      <w:r w:rsidR="00865B26" w:rsidRPr="00D91231">
        <w:rPr>
          <w:color w:val="000000"/>
        </w:rPr>
        <w:t>Данные для факторного анализа показателя валовой продукции</w:t>
      </w:r>
      <w:r w:rsidR="0029267B" w:rsidRPr="00D91231">
        <w:rPr>
          <w:color w:val="000000"/>
        </w:rPr>
        <w:t xml:space="preserve"> </w:t>
      </w:r>
      <w:r w:rsidR="00865B26" w:rsidRPr="00D91231">
        <w:rPr>
          <w:color w:val="000000"/>
        </w:rPr>
        <w:t>на 1 рубль заработной платы</w:t>
      </w:r>
    </w:p>
    <w:tbl>
      <w:tblPr>
        <w:tblW w:w="0" w:type="auto"/>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8"/>
        <w:gridCol w:w="1476"/>
        <w:gridCol w:w="1237"/>
        <w:gridCol w:w="1347"/>
      </w:tblGrid>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Показатели</w:t>
            </w:r>
          </w:p>
        </w:tc>
        <w:tc>
          <w:tcPr>
            <w:tcW w:w="1476" w:type="dxa"/>
            <w:vAlign w:val="center"/>
          </w:tcPr>
          <w:p w:rsidR="00865B26" w:rsidRPr="00DB719E" w:rsidRDefault="004D0B82" w:rsidP="00DB719E">
            <w:pPr>
              <w:rPr>
                <w:color w:val="000000"/>
                <w:sz w:val="20"/>
                <w:szCs w:val="20"/>
              </w:rPr>
            </w:pPr>
            <w:r w:rsidRPr="00DB719E">
              <w:rPr>
                <w:color w:val="000000"/>
                <w:sz w:val="20"/>
                <w:szCs w:val="20"/>
              </w:rPr>
              <w:t>2007</w:t>
            </w:r>
            <w:r w:rsidR="00F43E4E" w:rsidRPr="00DB719E">
              <w:rPr>
                <w:color w:val="000000"/>
                <w:sz w:val="20"/>
                <w:szCs w:val="20"/>
              </w:rPr>
              <w:t>г.</w:t>
            </w:r>
          </w:p>
        </w:tc>
        <w:tc>
          <w:tcPr>
            <w:tcW w:w="1237" w:type="dxa"/>
            <w:vAlign w:val="center"/>
          </w:tcPr>
          <w:p w:rsidR="00865B26" w:rsidRPr="00DB719E" w:rsidRDefault="004D0B82" w:rsidP="00DB719E">
            <w:pPr>
              <w:rPr>
                <w:color w:val="000000"/>
                <w:sz w:val="20"/>
                <w:szCs w:val="20"/>
              </w:rPr>
            </w:pPr>
            <w:r w:rsidRPr="00DB719E">
              <w:rPr>
                <w:color w:val="000000"/>
                <w:sz w:val="20"/>
                <w:szCs w:val="20"/>
              </w:rPr>
              <w:t>2008</w:t>
            </w:r>
            <w:r w:rsidR="00F43E4E" w:rsidRPr="00DB719E">
              <w:rPr>
                <w:color w:val="000000"/>
                <w:sz w:val="20"/>
                <w:szCs w:val="20"/>
              </w:rPr>
              <w:t>г.</w:t>
            </w:r>
          </w:p>
        </w:tc>
        <w:tc>
          <w:tcPr>
            <w:tcW w:w="1347" w:type="dxa"/>
            <w:vAlign w:val="center"/>
          </w:tcPr>
          <w:p w:rsidR="00865B26" w:rsidRPr="00DB719E" w:rsidRDefault="00865B26" w:rsidP="00DB719E">
            <w:pPr>
              <w:rPr>
                <w:color w:val="000000"/>
                <w:sz w:val="20"/>
                <w:szCs w:val="20"/>
              </w:rPr>
            </w:pPr>
            <w:r w:rsidRPr="00DB719E">
              <w:rPr>
                <w:color w:val="000000"/>
                <w:sz w:val="20"/>
                <w:szCs w:val="20"/>
              </w:rPr>
              <w:t>Изменение</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Валовая продукция, тыс. руб.</w:t>
            </w:r>
          </w:p>
        </w:tc>
        <w:tc>
          <w:tcPr>
            <w:tcW w:w="1476" w:type="dxa"/>
            <w:vAlign w:val="center"/>
          </w:tcPr>
          <w:p w:rsidR="00865B26" w:rsidRPr="00DB719E" w:rsidRDefault="00865B26" w:rsidP="00DB719E">
            <w:pPr>
              <w:rPr>
                <w:color w:val="000000"/>
                <w:sz w:val="20"/>
                <w:szCs w:val="20"/>
              </w:rPr>
            </w:pPr>
            <w:r w:rsidRPr="00DB719E">
              <w:rPr>
                <w:color w:val="000000"/>
                <w:sz w:val="20"/>
                <w:szCs w:val="20"/>
              </w:rPr>
              <w:t>1447870</w:t>
            </w:r>
          </w:p>
        </w:tc>
        <w:tc>
          <w:tcPr>
            <w:tcW w:w="1237" w:type="dxa"/>
            <w:vAlign w:val="center"/>
          </w:tcPr>
          <w:p w:rsidR="00865B26" w:rsidRPr="00DB719E" w:rsidRDefault="00865B26" w:rsidP="00DB719E">
            <w:pPr>
              <w:rPr>
                <w:color w:val="000000"/>
                <w:sz w:val="20"/>
                <w:szCs w:val="20"/>
              </w:rPr>
            </w:pPr>
            <w:r w:rsidRPr="00DB719E">
              <w:rPr>
                <w:color w:val="000000"/>
                <w:sz w:val="20"/>
                <w:szCs w:val="20"/>
              </w:rPr>
              <w:t>1274965</w:t>
            </w:r>
          </w:p>
        </w:tc>
        <w:tc>
          <w:tcPr>
            <w:tcW w:w="1347" w:type="dxa"/>
            <w:vAlign w:val="center"/>
          </w:tcPr>
          <w:p w:rsidR="00865B26" w:rsidRPr="00DB719E" w:rsidRDefault="00865B26" w:rsidP="00DB719E">
            <w:pPr>
              <w:rPr>
                <w:color w:val="000000"/>
                <w:sz w:val="20"/>
                <w:szCs w:val="20"/>
              </w:rPr>
            </w:pPr>
            <w:r w:rsidRPr="00DB719E">
              <w:rPr>
                <w:color w:val="000000"/>
                <w:sz w:val="20"/>
                <w:szCs w:val="20"/>
              </w:rPr>
              <w:t>-172905</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Фонд оплаты труда, тыс. руб.</w:t>
            </w:r>
          </w:p>
        </w:tc>
        <w:tc>
          <w:tcPr>
            <w:tcW w:w="1476" w:type="dxa"/>
            <w:vAlign w:val="center"/>
          </w:tcPr>
          <w:p w:rsidR="00865B26" w:rsidRPr="00DB719E" w:rsidRDefault="00865B26" w:rsidP="00DB719E">
            <w:pPr>
              <w:rPr>
                <w:color w:val="000000"/>
                <w:sz w:val="20"/>
                <w:szCs w:val="20"/>
              </w:rPr>
            </w:pPr>
            <w:r w:rsidRPr="00DB719E">
              <w:rPr>
                <w:color w:val="000000"/>
                <w:sz w:val="20"/>
                <w:szCs w:val="20"/>
              </w:rPr>
              <w:t>47599,8</w:t>
            </w:r>
          </w:p>
        </w:tc>
        <w:tc>
          <w:tcPr>
            <w:tcW w:w="1237" w:type="dxa"/>
            <w:vAlign w:val="center"/>
          </w:tcPr>
          <w:p w:rsidR="00865B26" w:rsidRPr="00DB719E" w:rsidRDefault="00865B26" w:rsidP="00DB719E">
            <w:pPr>
              <w:rPr>
                <w:color w:val="000000"/>
                <w:sz w:val="20"/>
                <w:szCs w:val="20"/>
              </w:rPr>
            </w:pPr>
            <w:r w:rsidRPr="00DB719E">
              <w:rPr>
                <w:color w:val="000000"/>
                <w:sz w:val="20"/>
                <w:szCs w:val="20"/>
              </w:rPr>
              <w:t>64596</w:t>
            </w:r>
          </w:p>
        </w:tc>
        <w:tc>
          <w:tcPr>
            <w:tcW w:w="1347" w:type="dxa"/>
            <w:vAlign w:val="center"/>
          </w:tcPr>
          <w:p w:rsidR="00865B26" w:rsidRPr="00DB719E" w:rsidRDefault="00865B26" w:rsidP="00DB719E">
            <w:pPr>
              <w:rPr>
                <w:color w:val="000000"/>
                <w:sz w:val="20"/>
                <w:szCs w:val="20"/>
              </w:rPr>
            </w:pPr>
            <w:r w:rsidRPr="00DB719E">
              <w:rPr>
                <w:color w:val="000000"/>
                <w:sz w:val="20"/>
                <w:szCs w:val="20"/>
              </w:rPr>
              <w:t>+16996,2</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Валова</w:t>
            </w:r>
            <w:r w:rsidR="00F97E73" w:rsidRPr="00DB719E">
              <w:rPr>
                <w:color w:val="000000"/>
                <w:sz w:val="20"/>
                <w:szCs w:val="20"/>
              </w:rPr>
              <w:t xml:space="preserve">я продукция на рубль зараб. </w:t>
            </w:r>
            <w:r w:rsidRPr="00DB719E">
              <w:rPr>
                <w:color w:val="000000"/>
                <w:sz w:val="20"/>
                <w:szCs w:val="20"/>
              </w:rPr>
              <w:t>платы</w:t>
            </w:r>
          </w:p>
        </w:tc>
        <w:tc>
          <w:tcPr>
            <w:tcW w:w="1476" w:type="dxa"/>
            <w:vAlign w:val="center"/>
          </w:tcPr>
          <w:p w:rsidR="00865B26" w:rsidRPr="00DB719E" w:rsidRDefault="00865B26" w:rsidP="00DB719E">
            <w:pPr>
              <w:rPr>
                <w:color w:val="000000"/>
                <w:sz w:val="20"/>
                <w:szCs w:val="20"/>
              </w:rPr>
            </w:pPr>
            <w:r w:rsidRPr="00DB719E">
              <w:rPr>
                <w:color w:val="000000"/>
                <w:sz w:val="20"/>
                <w:szCs w:val="20"/>
              </w:rPr>
              <w:t>30,4</w:t>
            </w:r>
          </w:p>
        </w:tc>
        <w:tc>
          <w:tcPr>
            <w:tcW w:w="1237" w:type="dxa"/>
            <w:vAlign w:val="center"/>
          </w:tcPr>
          <w:p w:rsidR="00865B26" w:rsidRPr="00DB719E" w:rsidRDefault="00865B26" w:rsidP="00DB719E">
            <w:pPr>
              <w:rPr>
                <w:color w:val="000000"/>
                <w:sz w:val="20"/>
                <w:szCs w:val="20"/>
              </w:rPr>
            </w:pPr>
            <w:r w:rsidRPr="00DB719E">
              <w:rPr>
                <w:color w:val="000000"/>
                <w:sz w:val="20"/>
                <w:szCs w:val="20"/>
              </w:rPr>
              <w:t>19,7</w:t>
            </w:r>
          </w:p>
        </w:tc>
        <w:tc>
          <w:tcPr>
            <w:tcW w:w="1347" w:type="dxa"/>
            <w:vAlign w:val="center"/>
          </w:tcPr>
          <w:p w:rsidR="00865B26" w:rsidRPr="00DB719E" w:rsidRDefault="00865B26" w:rsidP="00DB719E">
            <w:pPr>
              <w:rPr>
                <w:color w:val="000000"/>
                <w:sz w:val="20"/>
                <w:szCs w:val="20"/>
              </w:rPr>
            </w:pPr>
            <w:r w:rsidRPr="00DB719E">
              <w:rPr>
                <w:color w:val="000000"/>
                <w:sz w:val="20"/>
                <w:szCs w:val="20"/>
              </w:rPr>
              <w:t>-10,7</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Продолжительность рабочего дня, час.</w:t>
            </w:r>
          </w:p>
        </w:tc>
        <w:tc>
          <w:tcPr>
            <w:tcW w:w="1476" w:type="dxa"/>
            <w:vAlign w:val="center"/>
          </w:tcPr>
          <w:p w:rsidR="00865B26" w:rsidRPr="00DB719E" w:rsidRDefault="00865B26" w:rsidP="00DB719E">
            <w:pPr>
              <w:rPr>
                <w:color w:val="000000"/>
                <w:sz w:val="20"/>
                <w:szCs w:val="20"/>
              </w:rPr>
            </w:pPr>
            <w:r w:rsidRPr="00DB719E">
              <w:rPr>
                <w:color w:val="000000"/>
                <w:sz w:val="20"/>
                <w:szCs w:val="20"/>
              </w:rPr>
              <w:t>7,5</w:t>
            </w:r>
          </w:p>
        </w:tc>
        <w:tc>
          <w:tcPr>
            <w:tcW w:w="1237" w:type="dxa"/>
            <w:vAlign w:val="center"/>
          </w:tcPr>
          <w:p w:rsidR="00865B26" w:rsidRPr="00DB719E" w:rsidRDefault="00865B26" w:rsidP="00DB719E">
            <w:pPr>
              <w:rPr>
                <w:color w:val="000000"/>
                <w:sz w:val="20"/>
                <w:szCs w:val="20"/>
              </w:rPr>
            </w:pPr>
            <w:r w:rsidRPr="00DB719E">
              <w:rPr>
                <w:color w:val="000000"/>
                <w:sz w:val="20"/>
                <w:szCs w:val="20"/>
              </w:rPr>
              <w:t>8</w:t>
            </w:r>
          </w:p>
        </w:tc>
        <w:tc>
          <w:tcPr>
            <w:tcW w:w="1347" w:type="dxa"/>
            <w:vAlign w:val="center"/>
          </w:tcPr>
          <w:p w:rsidR="00865B26" w:rsidRPr="00DB719E" w:rsidRDefault="00865B26" w:rsidP="00DB719E">
            <w:pPr>
              <w:rPr>
                <w:color w:val="000000"/>
                <w:sz w:val="20"/>
                <w:szCs w:val="20"/>
              </w:rPr>
            </w:pPr>
            <w:r w:rsidRPr="00DB719E">
              <w:rPr>
                <w:color w:val="000000"/>
                <w:sz w:val="20"/>
                <w:szCs w:val="20"/>
              </w:rPr>
              <w:t>+0,5</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Количество отработанных дней</w:t>
            </w:r>
          </w:p>
        </w:tc>
        <w:tc>
          <w:tcPr>
            <w:tcW w:w="1476" w:type="dxa"/>
            <w:vAlign w:val="center"/>
          </w:tcPr>
          <w:p w:rsidR="00865B26" w:rsidRPr="00DB719E" w:rsidRDefault="00865B26" w:rsidP="00DB719E">
            <w:pPr>
              <w:rPr>
                <w:color w:val="000000"/>
                <w:sz w:val="20"/>
                <w:szCs w:val="20"/>
              </w:rPr>
            </w:pPr>
            <w:r w:rsidRPr="00DB719E">
              <w:rPr>
                <w:color w:val="000000"/>
                <w:sz w:val="20"/>
                <w:szCs w:val="20"/>
              </w:rPr>
              <w:t>218</w:t>
            </w:r>
          </w:p>
        </w:tc>
        <w:tc>
          <w:tcPr>
            <w:tcW w:w="1237" w:type="dxa"/>
            <w:vAlign w:val="center"/>
          </w:tcPr>
          <w:p w:rsidR="00865B26" w:rsidRPr="00DB719E" w:rsidRDefault="00865B26" w:rsidP="00DB719E">
            <w:pPr>
              <w:rPr>
                <w:color w:val="000000"/>
                <w:sz w:val="20"/>
                <w:szCs w:val="20"/>
              </w:rPr>
            </w:pPr>
            <w:r w:rsidRPr="00DB719E">
              <w:rPr>
                <w:color w:val="000000"/>
                <w:sz w:val="20"/>
                <w:szCs w:val="20"/>
              </w:rPr>
              <w:t>220</w:t>
            </w:r>
          </w:p>
        </w:tc>
        <w:tc>
          <w:tcPr>
            <w:tcW w:w="1347" w:type="dxa"/>
            <w:vAlign w:val="center"/>
          </w:tcPr>
          <w:p w:rsidR="00865B26" w:rsidRPr="00DB719E" w:rsidRDefault="00865B26" w:rsidP="00DB719E">
            <w:pPr>
              <w:rPr>
                <w:color w:val="000000"/>
                <w:sz w:val="20"/>
                <w:szCs w:val="20"/>
              </w:rPr>
            </w:pPr>
            <w:r w:rsidRPr="00DB719E">
              <w:rPr>
                <w:color w:val="000000"/>
                <w:sz w:val="20"/>
                <w:szCs w:val="20"/>
              </w:rPr>
              <w:t>+2</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Удельный вес рабочих в общей численности персонала</w:t>
            </w:r>
          </w:p>
        </w:tc>
        <w:tc>
          <w:tcPr>
            <w:tcW w:w="1476" w:type="dxa"/>
            <w:vAlign w:val="center"/>
          </w:tcPr>
          <w:p w:rsidR="00865B26" w:rsidRPr="00DB719E" w:rsidRDefault="00865B26" w:rsidP="00DB719E">
            <w:pPr>
              <w:rPr>
                <w:color w:val="000000"/>
                <w:sz w:val="20"/>
                <w:szCs w:val="20"/>
              </w:rPr>
            </w:pPr>
            <w:r w:rsidRPr="00DB719E">
              <w:rPr>
                <w:color w:val="000000"/>
                <w:sz w:val="20"/>
                <w:szCs w:val="20"/>
              </w:rPr>
              <w:t>91,7</w:t>
            </w:r>
          </w:p>
        </w:tc>
        <w:tc>
          <w:tcPr>
            <w:tcW w:w="1237" w:type="dxa"/>
            <w:vAlign w:val="center"/>
          </w:tcPr>
          <w:p w:rsidR="00865B26" w:rsidRPr="00DB719E" w:rsidRDefault="00865B26" w:rsidP="00DB719E">
            <w:pPr>
              <w:rPr>
                <w:color w:val="000000"/>
                <w:sz w:val="20"/>
                <w:szCs w:val="20"/>
              </w:rPr>
            </w:pPr>
            <w:r w:rsidRPr="00DB719E">
              <w:rPr>
                <w:color w:val="000000"/>
                <w:sz w:val="20"/>
                <w:szCs w:val="20"/>
              </w:rPr>
              <w:t>95,5</w:t>
            </w:r>
          </w:p>
        </w:tc>
        <w:tc>
          <w:tcPr>
            <w:tcW w:w="1347" w:type="dxa"/>
            <w:vAlign w:val="center"/>
          </w:tcPr>
          <w:p w:rsidR="00865B26" w:rsidRPr="00DB719E" w:rsidRDefault="00865B26" w:rsidP="00DB719E">
            <w:pPr>
              <w:rPr>
                <w:color w:val="000000"/>
                <w:sz w:val="20"/>
                <w:szCs w:val="20"/>
              </w:rPr>
            </w:pPr>
            <w:r w:rsidRPr="00DB719E">
              <w:rPr>
                <w:color w:val="000000"/>
                <w:sz w:val="20"/>
                <w:szCs w:val="20"/>
              </w:rPr>
              <w:t>+3,8</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 xml:space="preserve">Годовая заработная плата одного </w:t>
            </w:r>
            <w:r w:rsidR="00F97E73" w:rsidRPr="00DB719E">
              <w:rPr>
                <w:color w:val="000000"/>
                <w:sz w:val="20"/>
                <w:szCs w:val="20"/>
              </w:rPr>
              <w:t>раб-ка</w:t>
            </w:r>
          </w:p>
        </w:tc>
        <w:tc>
          <w:tcPr>
            <w:tcW w:w="1476" w:type="dxa"/>
            <w:vAlign w:val="center"/>
          </w:tcPr>
          <w:p w:rsidR="00865B26" w:rsidRPr="00DB719E" w:rsidRDefault="00865B26" w:rsidP="00DB719E">
            <w:pPr>
              <w:rPr>
                <w:color w:val="000000"/>
                <w:sz w:val="20"/>
                <w:szCs w:val="20"/>
              </w:rPr>
            </w:pPr>
            <w:r w:rsidRPr="00DB719E">
              <w:rPr>
                <w:color w:val="000000"/>
                <w:sz w:val="20"/>
                <w:szCs w:val="20"/>
              </w:rPr>
              <w:t>70,73</w:t>
            </w:r>
          </w:p>
        </w:tc>
        <w:tc>
          <w:tcPr>
            <w:tcW w:w="1237" w:type="dxa"/>
            <w:vAlign w:val="center"/>
          </w:tcPr>
          <w:p w:rsidR="00865B26" w:rsidRPr="00DB719E" w:rsidRDefault="00865B26" w:rsidP="00DB719E">
            <w:pPr>
              <w:rPr>
                <w:color w:val="000000"/>
                <w:sz w:val="20"/>
                <w:szCs w:val="20"/>
              </w:rPr>
            </w:pPr>
            <w:r w:rsidRPr="00DB719E">
              <w:rPr>
                <w:color w:val="000000"/>
                <w:sz w:val="20"/>
                <w:szCs w:val="20"/>
              </w:rPr>
              <w:t>108,02</w:t>
            </w:r>
          </w:p>
        </w:tc>
        <w:tc>
          <w:tcPr>
            <w:tcW w:w="1347" w:type="dxa"/>
            <w:vAlign w:val="center"/>
          </w:tcPr>
          <w:p w:rsidR="00865B26" w:rsidRPr="00DB719E" w:rsidRDefault="00865B26" w:rsidP="00DB719E">
            <w:pPr>
              <w:rPr>
                <w:color w:val="000000"/>
                <w:sz w:val="20"/>
                <w:szCs w:val="20"/>
              </w:rPr>
            </w:pPr>
            <w:r w:rsidRPr="00DB719E">
              <w:rPr>
                <w:color w:val="000000"/>
                <w:sz w:val="20"/>
                <w:szCs w:val="20"/>
              </w:rPr>
              <w:t>-37,29</w:t>
            </w:r>
          </w:p>
        </w:tc>
      </w:tr>
      <w:tr w:rsidR="00865B26" w:rsidRPr="00DB719E" w:rsidTr="00DB719E">
        <w:tc>
          <w:tcPr>
            <w:tcW w:w="4868" w:type="dxa"/>
            <w:vAlign w:val="center"/>
          </w:tcPr>
          <w:p w:rsidR="00865B26" w:rsidRPr="00DB719E" w:rsidRDefault="00865B26" w:rsidP="00DB719E">
            <w:pPr>
              <w:rPr>
                <w:color w:val="000000"/>
                <w:sz w:val="20"/>
                <w:szCs w:val="20"/>
              </w:rPr>
            </w:pPr>
            <w:r w:rsidRPr="00DB719E">
              <w:rPr>
                <w:color w:val="000000"/>
                <w:sz w:val="20"/>
                <w:szCs w:val="20"/>
              </w:rPr>
              <w:t>Часовая выработка, тыс. руб.</w:t>
            </w:r>
          </w:p>
        </w:tc>
        <w:tc>
          <w:tcPr>
            <w:tcW w:w="1476" w:type="dxa"/>
            <w:vAlign w:val="center"/>
          </w:tcPr>
          <w:p w:rsidR="00865B26" w:rsidRPr="00DB719E" w:rsidRDefault="00865B26" w:rsidP="00DB719E">
            <w:pPr>
              <w:rPr>
                <w:color w:val="000000"/>
                <w:sz w:val="20"/>
                <w:szCs w:val="20"/>
              </w:rPr>
            </w:pPr>
            <w:r w:rsidRPr="00DB719E">
              <w:rPr>
                <w:color w:val="000000"/>
                <w:sz w:val="20"/>
                <w:szCs w:val="20"/>
              </w:rPr>
              <w:t>1,44</w:t>
            </w:r>
          </w:p>
        </w:tc>
        <w:tc>
          <w:tcPr>
            <w:tcW w:w="1237" w:type="dxa"/>
            <w:vAlign w:val="center"/>
          </w:tcPr>
          <w:p w:rsidR="00865B26" w:rsidRPr="00DB719E" w:rsidRDefault="00865B26" w:rsidP="00DB719E">
            <w:pPr>
              <w:rPr>
                <w:color w:val="000000"/>
                <w:sz w:val="20"/>
                <w:szCs w:val="20"/>
              </w:rPr>
            </w:pPr>
            <w:r w:rsidRPr="00DB719E">
              <w:rPr>
                <w:color w:val="000000"/>
                <w:sz w:val="20"/>
                <w:szCs w:val="20"/>
              </w:rPr>
              <w:t>1,269</w:t>
            </w:r>
          </w:p>
        </w:tc>
        <w:tc>
          <w:tcPr>
            <w:tcW w:w="1347" w:type="dxa"/>
            <w:vAlign w:val="center"/>
          </w:tcPr>
          <w:p w:rsidR="00865B26" w:rsidRPr="00DB719E" w:rsidRDefault="00865B26" w:rsidP="00DB719E">
            <w:pPr>
              <w:rPr>
                <w:color w:val="000000"/>
                <w:sz w:val="20"/>
                <w:szCs w:val="20"/>
              </w:rPr>
            </w:pPr>
            <w:r w:rsidRPr="00DB719E">
              <w:rPr>
                <w:color w:val="000000"/>
                <w:sz w:val="20"/>
                <w:szCs w:val="20"/>
              </w:rPr>
              <w:t>-0,171</w:t>
            </w:r>
          </w:p>
        </w:tc>
      </w:tr>
    </w:tbl>
    <w:p w:rsidR="00DB719E" w:rsidRDefault="00DB719E" w:rsidP="00D91231">
      <w:pPr>
        <w:ind w:firstLine="709"/>
        <w:rPr>
          <w:color w:val="000000"/>
        </w:rPr>
      </w:pPr>
    </w:p>
    <w:p w:rsidR="00D91231" w:rsidRDefault="00865B26" w:rsidP="00D91231">
      <w:pPr>
        <w:ind w:firstLine="709"/>
        <w:rPr>
          <w:color w:val="000000"/>
        </w:rPr>
      </w:pPr>
      <w:r w:rsidRPr="00D91231">
        <w:rPr>
          <w:color w:val="000000"/>
        </w:rPr>
        <w:t>Из таблицы видно, что показатель валовой продукции на 1 рубль</w:t>
      </w:r>
    </w:p>
    <w:p w:rsidR="00865B26" w:rsidRPr="00D91231" w:rsidRDefault="00865B26" w:rsidP="00D91231">
      <w:pPr>
        <w:ind w:firstLine="709"/>
        <w:rPr>
          <w:color w:val="000000"/>
        </w:rPr>
      </w:pPr>
      <w:r w:rsidRPr="00D91231">
        <w:rPr>
          <w:color w:val="000000"/>
        </w:rPr>
        <w:t>зарплаты снизился, то есть снизилась эффективность использования фонда оплаты труда. Рассмотрим, за счет каких факторов произо</w:t>
      </w:r>
      <w:r w:rsidR="004008DE" w:rsidRPr="00D91231">
        <w:rPr>
          <w:color w:val="000000"/>
        </w:rPr>
        <w:t>шло снижение данного показателя в таблице 3.3.</w:t>
      </w:r>
    </w:p>
    <w:p w:rsidR="00A20763" w:rsidRPr="00D91231" w:rsidRDefault="00A20763" w:rsidP="00D91231">
      <w:pPr>
        <w:ind w:firstLine="709"/>
        <w:rPr>
          <w:color w:val="000000"/>
        </w:rPr>
      </w:pPr>
    </w:p>
    <w:p w:rsidR="00687583" w:rsidRPr="00D91231" w:rsidRDefault="0029267B" w:rsidP="00D91231">
      <w:pPr>
        <w:ind w:firstLine="709"/>
        <w:rPr>
          <w:color w:val="000000"/>
        </w:rPr>
      </w:pPr>
      <w:r w:rsidRPr="00D91231">
        <w:rPr>
          <w:color w:val="000000"/>
        </w:rPr>
        <w:t>Таблица 3.3</w:t>
      </w:r>
      <w:r w:rsidR="004D0B82" w:rsidRPr="00D91231">
        <w:rPr>
          <w:color w:val="000000"/>
        </w:rPr>
        <w:t xml:space="preserve"> - </w:t>
      </w:r>
      <w:r w:rsidR="00865B26" w:rsidRPr="00D91231">
        <w:rPr>
          <w:color w:val="000000"/>
        </w:rPr>
        <w:t>Факторный анализ показателя валовой продукции</w:t>
      </w:r>
      <w:r w:rsidR="004D0B82" w:rsidRPr="00D91231">
        <w:rPr>
          <w:color w:val="000000"/>
        </w:rPr>
        <w:t xml:space="preserve"> </w:t>
      </w:r>
      <w:r w:rsidR="00865B26" w:rsidRPr="00D91231">
        <w:rPr>
          <w:color w:val="000000"/>
        </w:rPr>
        <w:t>на 1 рубль заработной платы</w:t>
      </w:r>
    </w:p>
    <w:tbl>
      <w:tblPr>
        <w:tblW w:w="8884" w:type="dxa"/>
        <w:tblInd w:w="1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48"/>
        <w:gridCol w:w="1148"/>
        <w:gridCol w:w="952"/>
        <w:gridCol w:w="1134"/>
        <w:gridCol w:w="1134"/>
        <w:gridCol w:w="1134"/>
        <w:gridCol w:w="1134"/>
        <w:gridCol w:w="1300"/>
      </w:tblGrid>
      <w:tr w:rsidR="00865B26" w:rsidRPr="00DB719E" w:rsidTr="00DB719E">
        <w:trPr>
          <w:cantSplit/>
        </w:trPr>
        <w:tc>
          <w:tcPr>
            <w:tcW w:w="948" w:type="dxa"/>
            <w:vMerge w:val="restart"/>
          </w:tcPr>
          <w:p w:rsidR="00865B26" w:rsidRPr="00DB719E" w:rsidRDefault="00865B26" w:rsidP="00DB719E">
            <w:pPr>
              <w:rPr>
                <w:color w:val="000000"/>
                <w:sz w:val="20"/>
                <w:szCs w:val="20"/>
              </w:rPr>
            </w:pPr>
            <w:r w:rsidRPr="00DB719E">
              <w:rPr>
                <w:color w:val="000000"/>
                <w:sz w:val="20"/>
                <w:szCs w:val="20"/>
              </w:rPr>
              <w:t>Номер подстановки</w:t>
            </w:r>
          </w:p>
        </w:tc>
        <w:tc>
          <w:tcPr>
            <w:tcW w:w="5502" w:type="dxa"/>
            <w:gridSpan w:val="5"/>
          </w:tcPr>
          <w:p w:rsidR="00865B26" w:rsidRPr="00DB719E" w:rsidRDefault="00865B26" w:rsidP="00DB719E">
            <w:pPr>
              <w:rPr>
                <w:color w:val="000000"/>
                <w:sz w:val="20"/>
                <w:szCs w:val="20"/>
              </w:rPr>
            </w:pPr>
            <w:r w:rsidRPr="00DB719E">
              <w:rPr>
                <w:color w:val="000000"/>
                <w:sz w:val="20"/>
                <w:szCs w:val="20"/>
              </w:rPr>
              <w:t>Факторы, влияющие на уровень ВП/ФЗП</w:t>
            </w:r>
          </w:p>
        </w:tc>
        <w:tc>
          <w:tcPr>
            <w:tcW w:w="1134" w:type="dxa"/>
            <w:vMerge w:val="restart"/>
            <w:vAlign w:val="center"/>
          </w:tcPr>
          <w:p w:rsidR="00865B26" w:rsidRPr="00DB719E" w:rsidRDefault="00865B26" w:rsidP="00DB719E">
            <w:pPr>
              <w:rPr>
                <w:color w:val="000000"/>
                <w:sz w:val="20"/>
                <w:szCs w:val="20"/>
              </w:rPr>
            </w:pPr>
            <w:r w:rsidRPr="00DB719E">
              <w:rPr>
                <w:color w:val="000000"/>
                <w:sz w:val="20"/>
                <w:szCs w:val="20"/>
              </w:rPr>
              <w:t>ВП/</w:t>
            </w:r>
          </w:p>
          <w:p w:rsidR="00865B26" w:rsidRPr="00DB719E" w:rsidRDefault="00865B26" w:rsidP="00DB719E">
            <w:pPr>
              <w:rPr>
                <w:color w:val="000000"/>
                <w:sz w:val="20"/>
                <w:szCs w:val="20"/>
              </w:rPr>
            </w:pPr>
            <w:r w:rsidRPr="00DB719E">
              <w:rPr>
                <w:color w:val="000000"/>
                <w:sz w:val="20"/>
                <w:szCs w:val="20"/>
              </w:rPr>
              <w:t>ФЗП</w:t>
            </w:r>
          </w:p>
        </w:tc>
        <w:tc>
          <w:tcPr>
            <w:tcW w:w="1300" w:type="dxa"/>
            <w:vMerge w:val="restart"/>
            <w:vAlign w:val="center"/>
          </w:tcPr>
          <w:p w:rsidR="00865B26" w:rsidRPr="00DB719E" w:rsidRDefault="00865B26" w:rsidP="00DB719E">
            <w:pPr>
              <w:rPr>
                <w:color w:val="000000"/>
                <w:sz w:val="20"/>
                <w:szCs w:val="20"/>
              </w:rPr>
            </w:pPr>
            <w:r w:rsidRPr="00DB719E">
              <w:rPr>
                <w:color w:val="000000"/>
                <w:sz w:val="20"/>
                <w:szCs w:val="20"/>
              </w:rPr>
              <w:t>Изменение</w:t>
            </w:r>
          </w:p>
        </w:tc>
      </w:tr>
      <w:tr w:rsidR="00865B26" w:rsidRPr="00DB719E" w:rsidTr="00DB719E">
        <w:trPr>
          <w:cantSplit/>
        </w:trPr>
        <w:tc>
          <w:tcPr>
            <w:tcW w:w="948" w:type="dxa"/>
            <w:vMerge/>
          </w:tcPr>
          <w:p w:rsidR="00865B26" w:rsidRPr="00DB719E" w:rsidRDefault="00865B26" w:rsidP="00DB719E">
            <w:pPr>
              <w:rPr>
                <w:color w:val="000000"/>
                <w:sz w:val="20"/>
                <w:szCs w:val="20"/>
              </w:rPr>
            </w:pPr>
          </w:p>
        </w:tc>
        <w:tc>
          <w:tcPr>
            <w:tcW w:w="1148" w:type="dxa"/>
          </w:tcPr>
          <w:p w:rsidR="00865B26" w:rsidRPr="00DB719E" w:rsidRDefault="00865B26" w:rsidP="00DB719E">
            <w:pPr>
              <w:rPr>
                <w:color w:val="000000"/>
                <w:sz w:val="20"/>
                <w:szCs w:val="20"/>
              </w:rPr>
            </w:pPr>
            <w:r w:rsidRPr="00DB719E">
              <w:rPr>
                <w:color w:val="000000"/>
                <w:sz w:val="20"/>
                <w:szCs w:val="20"/>
              </w:rPr>
              <w:t>ЧВ</w:t>
            </w:r>
          </w:p>
        </w:tc>
        <w:tc>
          <w:tcPr>
            <w:tcW w:w="952" w:type="dxa"/>
          </w:tcPr>
          <w:p w:rsidR="00865B26" w:rsidRPr="00DB719E" w:rsidRDefault="00865B26" w:rsidP="00DB719E">
            <w:pPr>
              <w:rPr>
                <w:color w:val="000000"/>
                <w:sz w:val="20"/>
                <w:szCs w:val="20"/>
              </w:rPr>
            </w:pPr>
            <w:r w:rsidRPr="00DB719E">
              <w:rPr>
                <w:color w:val="000000"/>
                <w:sz w:val="20"/>
                <w:szCs w:val="20"/>
              </w:rPr>
              <w:t>П</w:t>
            </w:r>
          </w:p>
        </w:tc>
        <w:tc>
          <w:tcPr>
            <w:tcW w:w="1134" w:type="dxa"/>
          </w:tcPr>
          <w:p w:rsidR="00865B26" w:rsidRPr="00DB719E" w:rsidRDefault="00865B26" w:rsidP="00DB719E">
            <w:pPr>
              <w:rPr>
                <w:color w:val="000000"/>
                <w:sz w:val="20"/>
                <w:szCs w:val="20"/>
              </w:rPr>
            </w:pPr>
            <w:r w:rsidRPr="00DB719E">
              <w:rPr>
                <w:color w:val="000000"/>
                <w:sz w:val="20"/>
                <w:szCs w:val="20"/>
              </w:rPr>
              <w:t>Д</w:t>
            </w:r>
          </w:p>
        </w:tc>
        <w:tc>
          <w:tcPr>
            <w:tcW w:w="1134" w:type="dxa"/>
          </w:tcPr>
          <w:p w:rsidR="00865B26" w:rsidRPr="00DB719E" w:rsidRDefault="00865B26" w:rsidP="00DB719E">
            <w:pPr>
              <w:rPr>
                <w:color w:val="000000"/>
                <w:sz w:val="20"/>
                <w:szCs w:val="20"/>
              </w:rPr>
            </w:pPr>
            <w:r w:rsidRPr="00DB719E">
              <w:rPr>
                <w:color w:val="000000"/>
                <w:sz w:val="20"/>
                <w:szCs w:val="20"/>
              </w:rPr>
              <w:t>УД</w:t>
            </w:r>
          </w:p>
        </w:tc>
        <w:tc>
          <w:tcPr>
            <w:tcW w:w="1134" w:type="dxa"/>
          </w:tcPr>
          <w:p w:rsidR="00865B26" w:rsidRPr="00DB719E" w:rsidRDefault="00865B26" w:rsidP="00DB719E">
            <w:pPr>
              <w:rPr>
                <w:color w:val="000000"/>
                <w:sz w:val="20"/>
                <w:szCs w:val="20"/>
              </w:rPr>
            </w:pPr>
            <w:r w:rsidRPr="00DB719E">
              <w:rPr>
                <w:color w:val="000000"/>
                <w:sz w:val="20"/>
                <w:szCs w:val="20"/>
              </w:rPr>
              <w:t>ГЗП</w:t>
            </w:r>
          </w:p>
        </w:tc>
        <w:tc>
          <w:tcPr>
            <w:tcW w:w="1134" w:type="dxa"/>
            <w:vMerge/>
          </w:tcPr>
          <w:p w:rsidR="00865B26" w:rsidRPr="00DB719E" w:rsidRDefault="00865B26" w:rsidP="00DB719E">
            <w:pPr>
              <w:rPr>
                <w:color w:val="000000"/>
                <w:sz w:val="20"/>
                <w:szCs w:val="20"/>
              </w:rPr>
            </w:pPr>
          </w:p>
        </w:tc>
        <w:tc>
          <w:tcPr>
            <w:tcW w:w="1300" w:type="dxa"/>
            <w:vMerge/>
          </w:tcPr>
          <w:p w:rsidR="00865B26" w:rsidRPr="00DB719E" w:rsidRDefault="00865B26" w:rsidP="00DB719E">
            <w:pPr>
              <w:rPr>
                <w:color w:val="000000"/>
                <w:sz w:val="20"/>
                <w:szCs w:val="20"/>
              </w:rPr>
            </w:pP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w:t>
            </w:r>
          </w:p>
        </w:tc>
        <w:tc>
          <w:tcPr>
            <w:tcW w:w="1148" w:type="dxa"/>
          </w:tcPr>
          <w:p w:rsidR="00865B26" w:rsidRPr="00DB719E" w:rsidRDefault="00865B26" w:rsidP="00DB719E">
            <w:pPr>
              <w:rPr>
                <w:color w:val="000000"/>
                <w:sz w:val="20"/>
                <w:szCs w:val="20"/>
              </w:rPr>
            </w:pPr>
            <w:r w:rsidRPr="00DB719E">
              <w:rPr>
                <w:color w:val="000000"/>
                <w:sz w:val="20"/>
                <w:szCs w:val="20"/>
              </w:rPr>
              <w:t>1,44</w:t>
            </w:r>
          </w:p>
        </w:tc>
        <w:tc>
          <w:tcPr>
            <w:tcW w:w="952" w:type="dxa"/>
          </w:tcPr>
          <w:p w:rsidR="00865B26" w:rsidRPr="00DB719E" w:rsidRDefault="00865B26" w:rsidP="00DB719E">
            <w:pPr>
              <w:rPr>
                <w:color w:val="000000"/>
                <w:sz w:val="20"/>
                <w:szCs w:val="20"/>
              </w:rPr>
            </w:pPr>
            <w:r w:rsidRPr="00DB719E">
              <w:rPr>
                <w:color w:val="000000"/>
                <w:sz w:val="20"/>
                <w:szCs w:val="20"/>
              </w:rPr>
              <w:t>7,5</w:t>
            </w:r>
          </w:p>
        </w:tc>
        <w:tc>
          <w:tcPr>
            <w:tcW w:w="1134" w:type="dxa"/>
          </w:tcPr>
          <w:p w:rsidR="00865B26" w:rsidRPr="00DB719E" w:rsidRDefault="00865B26" w:rsidP="00DB719E">
            <w:pPr>
              <w:rPr>
                <w:color w:val="000000"/>
                <w:sz w:val="20"/>
                <w:szCs w:val="20"/>
              </w:rPr>
            </w:pPr>
            <w:r w:rsidRPr="00DB719E">
              <w:rPr>
                <w:color w:val="000000"/>
                <w:sz w:val="20"/>
                <w:szCs w:val="20"/>
              </w:rPr>
              <w:t>218</w:t>
            </w:r>
          </w:p>
        </w:tc>
        <w:tc>
          <w:tcPr>
            <w:tcW w:w="1134" w:type="dxa"/>
          </w:tcPr>
          <w:p w:rsidR="00865B26" w:rsidRPr="00DB719E" w:rsidRDefault="00865B26" w:rsidP="00DB719E">
            <w:pPr>
              <w:rPr>
                <w:color w:val="000000"/>
                <w:sz w:val="20"/>
                <w:szCs w:val="20"/>
              </w:rPr>
            </w:pPr>
            <w:r w:rsidRPr="00DB719E">
              <w:rPr>
                <w:color w:val="000000"/>
                <w:sz w:val="20"/>
                <w:szCs w:val="20"/>
              </w:rPr>
              <w:t>91,7</w:t>
            </w:r>
          </w:p>
        </w:tc>
        <w:tc>
          <w:tcPr>
            <w:tcW w:w="1134" w:type="dxa"/>
          </w:tcPr>
          <w:p w:rsidR="00865B26" w:rsidRPr="00DB719E" w:rsidRDefault="00865B26" w:rsidP="00DB719E">
            <w:pPr>
              <w:rPr>
                <w:color w:val="000000"/>
                <w:sz w:val="20"/>
                <w:szCs w:val="20"/>
              </w:rPr>
            </w:pPr>
            <w:r w:rsidRPr="00DB719E">
              <w:rPr>
                <w:color w:val="000000"/>
                <w:sz w:val="20"/>
                <w:szCs w:val="20"/>
              </w:rPr>
              <w:t>70,73</w:t>
            </w:r>
          </w:p>
        </w:tc>
        <w:tc>
          <w:tcPr>
            <w:tcW w:w="1134" w:type="dxa"/>
          </w:tcPr>
          <w:p w:rsidR="00865B26" w:rsidRPr="00DB719E" w:rsidRDefault="00865B26" w:rsidP="00DB719E">
            <w:pPr>
              <w:rPr>
                <w:color w:val="000000"/>
                <w:sz w:val="20"/>
                <w:szCs w:val="20"/>
              </w:rPr>
            </w:pPr>
            <w:r w:rsidRPr="00DB719E">
              <w:rPr>
                <w:color w:val="000000"/>
                <w:sz w:val="20"/>
                <w:szCs w:val="20"/>
              </w:rPr>
              <w:t>30,4</w:t>
            </w:r>
          </w:p>
        </w:tc>
        <w:tc>
          <w:tcPr>
            <w:tcW w:w="1300" w:type="dxa"/>
          </w:tcPr>
          <w:p w:rsidR="00865B26" w:rsidRPr="00DB719E" w:rsidRDefault="00865B26" w:rsidP="00DB719E">
            <w:pPr>
              <w:rPr>
                <w:color w:val="000000"/>
                <w:sz w:val="20"/>
                <w:szCs w:val="20"/>
              </w:rPr>
            </w:pPr>
            <w:r w:rsidRPr="00DB719E">
              <w:rPr>
                <w:color w:val="000000"/>
                <w:sz w:val="20"/>
                <w:szCs w:val="20"/>
              </w:rPr>
              <w:t>-</w:t>
            </w: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1</w:t>
            </w:r>
          </w:p>
        </w:tc>
        <w:tc>
          <w:tcPr>
            <w:tcW w:w="1148" w:type="dxa"/>
          </w:tcPr>
          <w:p w:rsidR="00865B26" w:rsidRPr="00DB719E" w:rsidRDefault="00865B26" w:rsidP="00DB719E">
            <w:pPr>
              <w:rPr>
                <w:color w:val="000000"/>
                <w:sz w:val="20"/>
                <w:szCs w:val="20"/>
              </w:rPr>
            </w:pPr>
            <w:r w:rsidRPr="00DB719E">
              <w:rPr>
                <w:color w:val="000000"/>
                <w:sz w:val="20"/>
                <w:szCs w:val="20"/>
              </w:rPr>
              <w:t>1,269</w:t>
            </w:r>
          </w:p>
        </w:tc>
        <w:tc>
          <w:tcPr>
            <w:tcW w:w="952" w:type="dxa"/>
          </w:tcPr>
          <w:p w:rsidR="00865B26" w:rsidRPr="00DB719E" w:rsidRDefault="00865B26" w:rsidP="00DB719E">
            <w:pPr>
              <w:rPr>
                <w:color w:val="000000"/>
                <w:sz w:val="20"/>
                <w:szCs w:val="20"/>
              </w:rPr>
            </w:pPr>
            <w:r w:rsidRPr="00DB719E">
              <w:rPr>
                <w:color w:val="000000"/>
                <w:sz w:val="20"/>
                <w:szCs w:val="20"/>
              </w:rPr>
              <w:t>7,5</w:t>
            </w:r>
          </w:p>
        </w:tc>
        <w:tc>
          <w:tcPr>
            <w:tcW w:w="1134" w:type="dxa"/>
          </w:tcPr>
          <w:p w:rsidR="00865B26" w:rsidRPr="00DB719E" w:rsidRDefault="00865B26" w:rsidP="00DB719E">
            <w:pPr>
              <w:rPr>
                <w:color w:val="000000"/>
                <w:sz w:val="20"/>
                <w:szCs w:val="20"/>
              </w:rPr>
            </w:pPr>
            <w:r w:rsidRPr="00DB719E">
              <w:rPr>
                <w:color w:val="000000"/>
                <w:sz w:val="20"/>
                <w:szCs w:val="20"/>
              </w:rPr>
              <w:t>218</w:t>
            </w:r>
          </w:p>
        </w:tc>
        <w:tc>
          <w:tcPr>
            <w:tcW w:w="1134" w:type="dxa"/>
          </w:tcPr>
          <w:p w:rsidR="00865B26" w:rsidRPr="00DB719E" w:rsidRDefault="00865B26" w:rsidP="00DB719E">
            <w:pPr>
              <w:rPr>
                <w:color w:val="000000"/>
                <w:sz w:val="20"/>
                <w:szCs w:val="20"/>
              </w:rPr>
            </w:pPr>
            <w:r w:rsidRPr="00DB719E">
              <w:rPr>
                <w:color w:val="000000"/>
                <w:sz w:val="20"/>
                <w:szCs w:val="20"/>
              </w:rPr>
              <w:t>91,7</w:t>
            </w:r>
          </w:p>
        </w:tc>
        <w:tc>
          <w:tcPr>
            <w:tcW w:w="1134" w:type="dxa"/>
          </w:tcPr>
          <w:p w:rsidR="00865B26" w:rsidRPr="00DB719E" w:rsidRDefault="00865B26" w:rsidP="00DB719E">
            <w:pPr>
              <w:rPr>
                <w:color w:val="000000"/>
                <w:sz w:val="20"/>
                <w:szCs w:val="20"/>
              </w:rPr>
            </w:pPr>
            <w:r w:rsidRPr="00DB719E">
              <w:rPr>
                <w:color w:val="000000"/>
                <w:sz w:val="20"/>
                <w:szCs w:val="20"/>
              </w:rPr>
              <w:t>70,73</w:t>
            </w:r>
          </w:p>
        </w:tc>
        <w:tc>
          <w:tcPr>
            <w:tcW w:w="1134" w:type="dxa"/>
          </w:tcPr>
          <w:p w:rsidR="00865B26" w:rsidRPr="00DB719E" w:rsidRDefault="00865B26" w:rsidP="00DB719E">
            <w:pPr>
              <w:rPr>
                <w:color w:val="000000"/>
                <w:sz w:val="20"/>
                <w:szCs w:val="20"/>
              </w:rPr>
            </w:pPr>
            <w:r w:rsidRPr="00DB719E">
              <w:rPr>
                <w:color w:val="000000"/>
                <w:sz w:val="20"/>
                <w:szCs w:val="20"/>
              </w:rPr>
              <w:t>26,9</w:t>
            </w:r>
          </w:p>
        </w:tc>
        <w:tc>
          <w:tcPr>
            <w:tcW w:w="1300" w:type="dxa"/>
          </w:tcPr>
          <w:p w:rsidR="00865B26" w:rsidRPr="00DB719E" w:rsidRDefault="00865B26" w:rsidP="00DB719E">
            <w:pPr>
              <w:rPr>
                <w:color w:val="000000"/>
                <w:sz w:val="20"/>
                <w:szCs w:val="20"/>
              </w:rPr>
            </w:pPr>
            <w:r w:rsidRPr="00DB719E">
              <w:rPr>
                <w:color w:val="000000"/>
                <w:sz w:val="20"/>
                <w:szCs w:val="20"/>
              </w:rPr>
              <w:t>-3,5</w:t>
            </w: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2</w:t>
            </w:r>
          </w:p>
        </w:tc>
        <w:tc>
          <w:tcPr>
            <w:tcW w:w="1148" w:type="dxa"/>
          </w:tcPr>
          <w:p w:rsidR="00865B26" w:rsidRPr="00DB719E" w:rsidRDefault="00865B26" w:rsidP="00DB719E">
            <w:pPr>
              <w:rPr>
                <w:color w:val="000000"/>
                <w:sz w:val="20"/>
                <w:szCs w:val="20"/>
              </w:rPr>
            </w:pPr>
            <w:r w:rsidRPr="00DB719E">
              <w:rPr>
                <w:color w:val="000000"/>
                <w:sz w:val="20"/>
                <w:szCs w:val="20"/>
              </w:rPr>
              <w:t>1,269</w:t>
            </w:r>
          </w:p>
        </w:tc>
        <w:tc>
          <w:tcPr>
            <w:tcW w:w="952" w:type="dxa"/>
          </w:tcPr>
          <w:p w:rsidR="00865B26" w:rsidRPr="00DB719E" w:rsidRDefault="00865B26" w:rsidP="00DB719E">
            <w:pPr>
              <w:rPr>
                <w:color w:val="000000"/>
                <w:sz w:val="20"/>
                <w:szCs w:val="20"/>
              </w:rPr>
            </w:pPr>
            <w:r w:rsidRPr="00DB719E">
              <w:rPr>
                <w:color w:val="000000"/>
                <w:sz w:val="20"/>
                <w:szCs w:val="20"/>
              </w:rPr>
              <w:t>8</w:t>
            </w:r>
          </w:p>
        </w:tc>
        <w:tc>
          <w:tcPr>
            <w:tcW w:w="1134" w:type="dxa"/>
          </w:tcPr>
          <w:p w:rsidR="00865B26" w:rsidRPr="00DB719E" w:rsidRDefault="00865B26" w:rsidP="00DB719E">
            <w:pPr>
              <w:rPr>
                <w:color w:val="000000"/>
                <w:sz w:val="20"/>
                <w:szCs w:val="20"/>
              </w:rPr>
            </w:pPr>
            <w:r w:rsidRPr="00DB719E">
              <w:rPr>
                <w:color w:val="000000"/>
                <w:sz w:val="20"/>
                <w:szCs w:val="20"/>
              </w:rPr>
              <w:t>218</w:t>
            </w:r>
          </w:p>
        </w:tc>
        <w:tc>
          <w:tcPr>
            <w:tcW w:w="1134" w:type="dxa"/>
          </w:tcPr>
          <w:p w:rsidR="00865B26" w:rsidRPr="00DB719E" w:rsidRDefault="00865B26" w:rsidP="00DB719E">
            <w:pPr>
              <w:rPr>
                <w:color w:val="000000"/>
                <w:sz w:val="20"/>
                <w:szCs w:val="20"/>
              </w:rPr>
            </w:pPr>
            <w:r w:rsidRPr="00DB719E">
              <w:rPr>
                <w:color w:val="000000"/>
                <w:sz w:val="20"/>
                <w:szCs w:val="20"/>
              </w:rPr>
              <w:t>91,7</w:t>
            </w:r>
          </w:p>
        </w:tc>
        <w:tc>
          <w:tcPr>
            <w:tcW w:w="1134" w:type="dxa"/>
          </w:tcPr>
          <w:p w:rsidR="00865B26" w:rsidRPr="00DB719E" w:rsidRDefault="00865B26" w:rsidP="00DB719E">
            <w:pPr>
              <w:rPr>
                <w:color w:val="000000"/>
                <w:sz w:val="20"/>
                <w:szCs w:val="20"/>
              </w:rPr>
            </w:pPr>
            <w:r w:rsidRPr="00DB719E">
              <w:rPr>
                <w:color w:val="000000"/>
                <w:sz w:val="20"/>
                <w:szCs w:val="20"/>
              </w:rPr>
              <w:t>70,73</w:t>
            </w:r>
          </w:p>
        </w:tc>
        <w:tc>
          <w:tcPr>
            <w:tcW w:w="1134" w:type="dxa"/>
          </w:tcPr>
          <w:p w:rsidR="00865B26" w:rsidRPr="00DB719E" w:rsidRDefault="00865B26" w:rsidP="00DB719E">
            <w:pPr>
              <w:rPr>
                <w:color w:val="000000"/>
                <w:sz w:val="20"/>
                <w:szCs w:val="20"/>
              </w:rPr>
            </w:pPr>
            <w:r w:rsidRPr="00DB719E">
              <w:rPr>
                <w:color w:val="000000"/>
                <w:sz w:val="20"/>
                <w:szCs w:val="20"/>
              </w:rPr>
              <w:t>28,7</w:t>
            </w:r>
          </w:p>
        </w:tc>
        <w:tc>
          <w:tcPr>
            <w:tcW w:w="1300" w:type="dxa"/>
          </w:tcPr>
          <w:p w:rsidR="00865B26" w:rsidRPr="00DB719E" w:rsidRDefault="00865B26" w:rsidP="00DB719E">
            <w:pPr>
              <w:rPr>
                <w:color w:val="000000"/>
                <w:sz w:val="20"/>
                <w:szCs w:val="20"/>
              </w:rPr>
            </w:pPr>
            <w:r w:rsidRPr="00DB719E">
              <w:rPr>
                <w:color w:val="000000"/>
                <w:sz w:val="20"/>
                <w:szCs w:val="20"/>
              </w:rPr>
              <w:t>+1,8</w:t>
            </w: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3</w:t>
            </w:r>
          </w:p>
        </w:tc>
        <w:tc>
          <w:tcPr>
            <w:tcW w:w="1148" w:type="dxa"/>
          </w:tcPr>
          <w:p w:rsidR="00865B26" w:rsidRPr="00DB719E" w:rsidRDefault="00865B26" w:rsidP="00DB719E">
            <w:pPr>
              <w:rPr>
                <w:color w:val="000000"/>
                <w:sz w:val="20"/>
                <w:szCs w:val="20"/>
              </w:rPr>
            </w:pPr>
            <w:r w:rsidRPr="00DB719E">
              <w:rPr>
                <w:color w:val="000000"/>
                <w:sz w:val="20"/>
                <w:szCs w:val="20"/>
              </w:rPr>
              <w:t>1,269</w:t>
            </w:r>
          </w:p>
        </w:tc>
        <w:tc>
          <w:tcPr>
            <w:tcW w:w="952" w:type="dxa"/>
          </w:tcPr>
          <w:p w:rsidR="00865B26" w:rsidRPr="00DB719E" w:rsidRDefault="00865B26" w:rsidP="00DB719E">
            <w:pPr>
              <w:rPr>
                <w:color w:val="000000"/>
                <w:sz w:val="20"/>
                <w:szCs w:val="20"/>
              </w:rPr>
            </w:pPr>
            <w:r w:rsidRPr="00DB719E">
              <w:rPr>
                <w:color w:val="000000"/>
                <w:sz w:val="20"/>
                <w:szCs w:val="20"/>
              </w:rPr>
              <w:t>8</w:t>
            </w:r>
          </w:p>
        </w:tc>
        <w:tc>
          <w:tcPr>
            <w:tcW w:w="1134" w:type="dxa"/>
          </w:tcPr>
          <w:p w:rsidR="00865B26" w:rsidRPr="00DB719E" w:rsidRDefault="00865B26" w:rsidP="00DB719E">
            <w:pPr>
              <w:rPr>
                <w:color w:val="000000"/>
                <w:sz w:val="20"/>
                <w:szCs w:val="20"/>
              </w:rPr>
            </w:pPr>
            <w:r w:rsidRPr="00DB719E">
              <w:rPr>
                <w:color w:val="000000"/>
                <w:sz w:val="20"/>
                <w:szCs w:val="20"/>
              </w:rPr>
              <w:t>220</w:t>
            </w:r>
          </w:p>
        </w:tc>
        <w:tc>
          <w:tcPr>
            <w:tcW w:w="1134" w:type="dxa"/>
          </w:tcPr>
          <w:p w:rsidR="00865B26" w:rsidRPr="00DB719E" w:rsidRDefault="00865B26" w:rsidP="00DB719E">
            <w:pPr>
              <w:rPr>
                <w:color w:val="000000"/>
                <w:sz w:val="20"/>
                <w:szCs w:val="20"/>
              </w:rPr>
            </w:pPr>
            <w:r w:rsidRPr="00DB719E">
              <w:rPr>
                <w:color w:val="000000"/>
                <w:sz w:val="20"/>
                <w:szCs w:val="20"/>
              </w:rPr>
              <w:t>91,7</w:t>
            </w:r>
          </w:p>
        </w:tc>
        <w:tc>
          <w:tcPr>
            <w:tcW w:w="1134" w:type="dxa"/>
          </w:tcPr>
          <w:p w:rsidR="00865B26" w:rsidRPr="00DB719E" w:rsidRDefault="00865B26" w:rsidP="00DB719E">
            <w:pPr>
              <w:rPr>
                <w:color w:val="000000"/>
                <w:sz w:val="20"/>
                <w:szCs w:val="20"/>
              </w:rPr>
            </w:pPr>
            <w:r w:rsidRPr="00DB719E">
              <w:rPr>
                <w:color w:val="000000"/>
                <w:sz w:val="20"/>
                <w:szCs w:val="20"/>
              </w:rPr>
              <w:t>70,73</w:t>
            </w:r>
          </w:p>
        </w:tc>
        <w:tc>
          <w:tcPr>
            <w:tcW w:w="1134" w:type="dxa"/>
          </w:tcPr>
          <w:p w:rsidR="00865B26" w:rsidRPr="00DB719E" w:rsidRDefault="00865B26" w:rsidP="00DB719E">
            <w:pPr>
              <w:rPr>
                <w:color w:val="000000"/>
                <w:sz w:val="20"/>
                <w:szCs w:val="20"/>
              </w:rPr>
            </w:pPr>
            <w:r w:rsidRPr="00DB719E">
              <w:rPr>
                <w:color w:val="000000"/>
                <w:sz w:val="20"/>
                <w:szCs w:val="20"/>
              </w:rPr>
              <w:t>29</w:t>
            </w:r>
          </w:p>
        </w:tc>
        <w:tc>
          <w:tcPr>
            <w:tcW w:w="1300" w:type="dxa"/>
          </w:tcPr>
          <w:p w:rsidR="00865B26" w:rsidRPr="00DB719E" w:rsidRDefault="00865B26" w:rsidP="00DB719E">
            <w:pPr>
              <w:rPr>
                <w:color w:val="000000"/>
                <w:sz w:val="20"/>
                <w:szCs w:val="20"/>
              </w:rPr>
            </w:pPr>
            <w:r w:rsidRPr="00DB719E">
              <w:rPr>
                <w:color w:val="000000"/>
                <w:sz w:val="20"/>
                <w:szCs w:val="20"/>
              </w:rPr>
              <w:t>+0,3</w:t>
            </w: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4</w:t>
            </w:r>
          </w:p>
        </w:tc>
        <w:tc>
          <w:tcPr>
            <w:tcW w:w="1148" w:type="dxa"/>
          </w:tcPr>
          <w:p w:rsidR="00865B26" w:rsidRPr="00DB719E" w:rsidRDefault="00865B26" w:rsidP="00DB719E">
            <w:pPr>
              <w:rPr>
                <w:color w:val="000000"/>
                <w:sz w:val="20"/>
                <w:szCs w:val="20"/>
              </w:rPr>
            </w:pPr>
            <w:r w:rsidRPr="00DB719E">
              <w:rPr>
                <w:color w:val="000000"/>
                <w:sz w:val="20"/>
                <w:szCs w:val="20"/>
              </w:rPr>
              <w:t>1,269</w:t>
            </w:r>
          </w:p>
        </w:tc>
        <w:tc>
          <w:tcPr>
            <w:tcW w:w="952" w:type="dxa"/>
          </w:tcPr>
          <w:p w:rsidR="00865B26" w:rsidRPr="00DB719E" w:rsidRDefault="00865B26" w:rsidP="00DB719E">
            <w:pPr>
              <w:rPr>
                <w:color w:val="000000"/>
                <w:sz w:val="20"/>
                <w:szCs w:val="20"/>
              </w:rPr>
            </w:pPr>
            <w:r w:rsidRPr="00DB719E">
              <w:rPr>
                <w:color w:val="000000"/>
                <w:sz w:val="20"/>
                <w:szCs w:val="20"/>
              </w:rPr>
              <w:t>8</w:t>
            </w:r>
          </w:p>
        </w:tc>
        <w:tc>
          <w:tcPr>
            <w:tcW w:w="1134" w:type="dxa"/>
          </w:tcPr>
          <w:p w:rsidR="00865B26" w:rsidRPr="00DB719E" w:rsidRDefault="00865B26" w:rsidP="00DB719E">
            <w:pPr>
              <w:rPr>
                <w:color w:val="000000"/>
                <w:sz w:val="20"/>
                <w:szCs w:val="20"/>
              </w:rPr>
            </w:pPr>
            <w:r w:rsidRPr="00DB719E">
              <w:rPr>
                <w:color w:val="000000"/>
                <w:sz w:val="20"/>
                <w:szCs w:val="20"/>
              </w:rPr>
              <w:t>220</w:t>
            </w:r>
          </w:p>
        </w:tc>
        <w:tc>
          <w:tcPr>
            <w:tcW w:w="1134" w:type="dxa"/>
          </w:tcPr>
          <w:p w:rsidR="00865B26" w:rsidRPr="00DB719E" w:rsidRDefault="00865B26" w:rsidP="00DB719E">
            <w:pPr>
              <w:rPr>
                <w:color w:val="000000"/>
                <w:sz w:val="20"/>
                <w:szCs w:val="20"/>
              </w:rPr>
            </w:pPr>
            <w:r w:rsidRPr="00DB719E">
              <w:rPr>
                <w:color w:val="000000"/>
                <w:sz w:val="20"/>
                <w:szCs w:val="20"/>
              </w:rPr>
              <w:t>95,5</w:t>
            </w:r>
          </w:p>
        </w:tc>
        <w:tc>
          <w:tcPr>
            <w:tcW w:w="1134" w:type="dxa"/>
          </w:tcPr>
          <w:p w:rsidR="00865B26" w:rsidRPr="00DB719E" w:rsidRDefault="00865B26" w:rsidP="00DB719E">
            <w:pPr>
              <w:rPr>
                <w:color w:val="000000"/>
                <w:sz w:val="20"/>
                <w:szCs w:val="20"/>
              </w:rPr>
            </w:pPr>
            <w:r w:rsidRPr="00DB719E">
              <w:rPr>
                <w:color w:val="000000"/>
                <w:sz w:val="20"/>
                <w:szCs w:val="20"/>
              </w:rPr>
              <w:t>70,73</w:t>
            </w:r>
          </w:p>
        </w:tc>
        <w:tc>
          <w:tcPr>
            <w:tcW w:w="1134" w:type="dxa"/>
          </w:tcPr>
          <w:p w:rsidR="00865B26" w:rsidRPr="00DB719E" w:rsidRDefault="00865B26" w:rsidP="00DB719E">
            <w:pPr>
              <w:rPr>
                <w:color w:val="000000"/>
                <w:sz w:val="20"/>
                <w:szCs w:val="20"/>
              </w:rPr>
            </w:pPr>
            <w:r w:rsidRPr="00DB719E">
              <w:rPr>
                <w:color w:val="000000"/>
                <w:sz w:val="20"/>
                <w:szCs w:val="20"/>
              </w:rPr>
              <w:t>30,2</w:t>
            </w:r>
          </w:p>
        </w:tc>
        <w:tc>
          <w:tcPr>
            <w:tcW w:w="1300" w:type="dxa"/>
          </w:tcPr>
          <w:p w:rsidR="00865B26" w:rsidRPr="00DB719E" w:rsidRDefault="00865B26" w:rsidP="00DB719E">
            <w:pPr>
              <w:rPr>
                <w:color w:val="000000"/>
                <w:sz w:val="20"/>
                <w:szCs w:val="20"/>
              </w:rPr>
            </w:pPr>
            <w:r w:rsidRPr="00DB719E">
              <w:rPr>
                <w:color w:val="000000"/>
                <w:sz w:val="20"/>
                <w:szCs w:val="20"/>
              </w:rPr>
              <w:t>+1,2</w:t>
            </w:r>
          </w:p>
        </w:tc>
      </w:tr>
      <w:tr w:rsidR="00865B26" w:rsidRPr="00DB719E" w:rsidTr="00DB719E">
        <w:tc>
          <w:tcPr>
            <w:tcW w:w="948" w:type="dxa"/>
          </w:tcPr>
          <w:p w:rsidR="00865B26" w:rsidRPr="00DB719E" w:rsidRDefault="00865B26" w:rsidP="00DB719E">
            <w:pPr>
              <w:rPr>
                <w:color w:val="000000"/>
                <w:sz w:val="20"/>
                <w:szCs w:val="20"/>
              </w:rPr>
            </w:pPr>
            <w:r w:rsidRPr="00DB719E">
              <w:rPr>
                <w:color w:val="000000"/>
                <w:sz w:val="20"/>
                <w:szCs w:val="20"/>
              </w:rPr>
              <w:t>5</w:t>
            </w:r>
          </w:p>
        </w:tc>
        <w:tc>
          <w:tcPr>
            <w:tcW w:w="1148" w:type="dxa"/>
          </w:tcPr>
          <w:p w:rsidR="00865B26" w:rsidRPr="00DB719E" w:rsidRDefault="00865B26" w:rsidP="00DB719E">
            <w:pPr>
              <w:rPr>
                <w:color w:val="000000"/>
                <w:sz w:val="20"/>
                <w:szCs w:val="20"/>
              </w:rPr>
            </w:pPr>
            <w:r w:rsidRPr="00DB719E">
              <w:rPr>
                <w:color w:val="000000"/>
                <w:sz w:val="20"/>
                <w:szCs w:val="20"/>
              </w:rPr>
              <w:t>1,269</w:t>
            </w:r>
          </w:p>
        </w:tc>
        <w:tc>
          <w:tcPr>
            <w:tcW w:w="952" w:type="dxa"/>
          </w:tcPr>
          <w:p w:rsidR="00865B26" w:rsidRPr="00DB719E" w:rsidRDefault="00865B26" w:rsidP="00DB719E">
            <w:pPr>
              <w:rPr>
                <w:color w:val="000000"/>
                <w:sz w:val="20"/>
                <w:szCs w:val="20"/>
              </w:rPr>
            </w:pPr>
            <w:r w:rsidRPr="00DB719E">
              <w:rPr>
                <w:color w:val="000000"/>
                <w:sz w:val="20"/>
                <w:szCs w:val="20"/>
              </w:rPr>
              <w:t>8</w:t>
            </w:r>
          </w:p>
        </w:tc>
        <w:tc>
          <w:tcPr>
            <w:tcW w:w="1134" w:type="dxa"/>
          </w:tcPr>
          <w:p w:rsidR="00865B26" w:rsidRPr="00DB719E" w:rsidRDefault="00865B26" w:rsidP="00DB719E">
            <w:pPr>
              <w:rPr>
                <w:color w:val="000000"/>
                <w:sz w:val="20"/>
                <w:szCs w:val="20"/>
              </w:rPr>
            </w:pPr>
            <w:r w:rsidRPr="00DB719E">
              <w:rPr>
                <w:color w:val="000000"/>
                <w:sz w:val="20"/>
                <w:szCs w:val="20"/>
              </w:rPr>
              <w:t>220</w:t>
            </w:r>
          </w:p>
        </w:tc>
        <w:tc>
          <w:tcPr>
            <w:tcW w:w="1134" w:type="dxa"/>
          </w:tcPr>
          <w:p w:rsidR="00865B26" w:rsidRPr="00DB719E" w:rsidRDefault="00865B26" w:rsidP="00DB719E">
            <w:pPr>
              <w:rPr>
                <w:color w:val="000000"/>
                <w:sz w:val="20"/>
                <w:szCs w:val="20"/>
              </w:rPr>
            </w:pPr>
            <w:r w:rsidRPr="00DB719E">
              <w:rPr>
                <w:color w:val="000000"/>
                <w:sz w:val="20"/>
                <w:szCs w:val="20"/>
              </w:rPr>
              <w:t>95,5</w:t>
            </w:r>
          </w:p>
        </w:tc>
        <w:tc>
          <w:tcPr>
            <w:tcW w:w="1134" w:type="dxa"/>
          </w:tcPr>
          <w:p w:rsidR="00865B26" w:rsidRPr="00DB719E" w:rsidRDefault="00865B26" w:rsidP="00DB719E">
            <w:pPr>
              <w:rPr>
                <w:color w:val="000000"/>
                <w:sz w:val="20"/>
                <w:szCs w:val="20"/>
              </w:rPr>
            </w:pPr>
            <w:r w:rsidRPr="00DB719E">
              <w:rPr>
                <w:color w:val="000000"/>
                <w:sz w:val="20"/>
                <w:szCs w:val="20"/>
              </w:rPr>
              <w:t>108,02</w:t>
            </w:r>
          </w:p>
        </w:tc>
        <w:tc>
          <w:tcPr>
            <w:tcW w:w="1134" w:type="dxa"/>
          </w:tcPr>
          <w:p w:rsidR="00865B26" w:rsidRPr="00DB719E" w:rsidRDefault="00865B26" w:rsidP="00DB719E">
            <w:pPr>
              <w:rPr>
                <w:color w:val="000000"/>
                <w:sz w:val="20"/>
                <w:szCs w:val="20"/>
              </w:rPr>
            </w:pPr>
            <w:r w:rsidRPr="00DB719E">
              <w:rPr>
                <w:color w:val="000000"/>
                <w:sz w:val="20"/>
                <w:szCs w:val="20"/>
              </w:rPr>
              <w:t>19,7</w:t>
            </w:r>
          </w:p>
        </w:tc>
        <w:tc>
          <w:tcPr>
            <w:tcW w:w="1300" w:type="dxa"/>
          </w:tcPr>
          <w:p w:rsidR="00865B26" w:rsidRPr="00DB719E" w:rsidRDefault="00865B26" w:rsidP="00DB719E">
            <w:pPr>
              <w:rPr>
                <w:color w:val="000000"/>
                <w:sz w:val="20"/>
                <w:szCs w:val="20"/>
              </w:rPr>
            </w:pPr>
            <w:r w:rsidRPr="00DB719E">
              <w:rPr>
                <w:color w:val="000000"/>
                <w:sz w:val="20"/>
                <w:szCs w:val="20"/>
              </w:rPr>
              <w:t>-10,5</w:t>
            </w:r>
          </w:p>
        </w:tc>
      </w:tr>
      <w:tr w:rsidR="00865B26" w:rsidRPr="00DB719E" w:rsidTr="00DB719E">
        <w:tc>
          <w:tcPr>
            <w:tcW w:w="7584" w:type="dxa"/>
            <w:gridSpan w:val="7"/>
            <w:vAlign w:val="center"/>
          </w:tcPr>
          <w:p w:rsidR="00865B26" w:rsidRPr="00DB719E" w:rsidRDefault="00865B26" w:rsidP="00DB719E">
            <w:pPr>
              <w:rPr>
                <w:color w:val="000000"/>
                <w:sz w:val="20"/>
                <w:szCs w:val="20"/>
              </w:rPr>
            </w:pPr>
            <w:r w:rsidRPr="00DB719E">
              <w:rPr>
                <w:color w:val="000000"/>
                <w:sz w:val="20"/>
                <w:szCs w:val="20"/>
              </w:rPr>
              <w:t>Итого</w:t>
            </w:r>
          </w:p>
        </w:tc>
        <w:tc>
          <w:tcPr>
            <w:tcW w:w="1300" w:type="dxa"/>
          </w:tcPr>
          <w:p w:rsidR="00865B26" w:rsidRPr="00DB719E" w:rsidRDefault="00865B26" w:rsidP="00DB719E">
            <w:pPr>
              <w:rPr>
                <w:color w:val="000000"/>
                <w:sz w:val="20"/>
                <w:szCs w:val="20"/>
              </w:rPr>
            </w:pPr>
            <w:r w:rsidRPr="00DB719E">
              <w:rPr>
                <w:color w:val="000000"/>
                <w:sz w:val="20"/>
                <w:szCs w:val="20"/>
              </w:rPr>
              <w:t>-10,7</w:t>
            </w:r>
          </w:p>
        </w:tc>
      </w:tr>
    </w:tbl>
    <w:p w:rsidR="00011343" w:rsidRPr="00D91231" w:rsidRDefault="00011343" w:rsidP="00D91231">
      <w:pPr>
        <w:ind w:firstLine="709"/>
        <w:rPr>
          <w:color w:val="000000"/>
        </w:rPr>
      </w:pPr>
    </w:p>
    <w:p w:rsidR="00865B26" w:rsidRPr="00D91231" w:rsidRDefault="00865B26" w:rsidP="00D91231">
      <w:pPr>
        <w:ind w:firstLine="709"/>
        <w:rPr>
          <w:color w:val="000000"/>
        </w:rPr>
      </w:pPr>
      <w:r w:rsidRPr="00D91231">
        <w:rPr>
          <w:color w:val="000000"/>
        </w:rPr>
        <w:t>Из проведенного факторного анализа видно, что показатель валовой продукции на 1 рубль заработной платы уменьшился в результате снижения часовой выработки и роста среднегодовой заработной платы. Так как Стерлитамакская ТЭЦ не может снизить заработную плату, то все меры необходимо направлять на увеличение выпуска и реализации продукции.</w:t>
      </w:r>
    </w:p>
    <w:p w:rsidR="00865B26" w:rsidRPr="00D91231" w:rsidRDefault="00865B26" w:rsidP="00D91231">
      <w:pPr>
        <w:ind w:firstLine="709"/>
        <w:rPr>
          <w:color w:val="000000"/>
        </w:rPr>
      </w:pPr>
      <w:r w:rsidRPr="00D91231">
        <w:rPr>
          <w:color w:val="000000"/>
        </w:rPr>
        <w:t>Резервом экономии заработной платы могут служить снижение непроизводительных потерь – потерь от простоев по вине и не по вине организации, потерь от брака и т.д., однако исходя из факт</w:t>
      </w:r>
      <w:r w:rsidR="004D0B82" w:rsidRPr="00D91231">
        <w:rPr>
          <w:color w:val="000000"/>
        </w:rPr>
        <w:t>орного анализа видно, что в 2008</w:t>
      </w:r>
      <w:r w:rsidRPr="00D91231">
        <w:rPr>
          <w:color w:val="000000"/>
        </w:rPr>
        <w:t xml:space="preserve"> году данный резерв организация использует полностью.</w:t>
      </w:r>
    </w:p>
    <w:p w:rsidR="00865B26" w:rsidRPr="00D91231" w:rsidRDefault="00865B26" w:rsidP="00D91231">
      <w:pPr>
        <w:ind w:firstLine="709"/>
        <w:rPr>
          <w:color w:val="000000"/>
        </w:rPr>
      </w:pPr>
      <w:r w:rsidRPr="00D91231">
        <w:rPr>
          <w:color w:val="000000"/>
        </w:rPr>
        <w:t>Таким образом, единственным резервом роста эффективности использования заработной платы является увеличение объемов производства.</w:t>
      </w:r>
    </w:p>
    <w:p w:rsidR="00865B26" w:rsidRPr="00D91231" w:rsidRDefault="00865B26" w:rsidP="00D91231">
      <w:pPr>
        <w:ind w:firstLine="709"/>
        <w:rPr>
          <w:color w:val="000000"/>
        </w:rPr>
      </w:pPr>
      <w:r w:rsidRPr="00D91231">
        <w:rPr>
          <w:color w:val="000000"/>
        </w:rPr>
        <w:t>В следующем отчетном году планируется ввод в действие нового оборудования, которое сможет сократить трудозатраты и затраты времени рабочих. В среднем, исходя из инвестиционного бизнес-проекта, объем выпуска увеличится на 43%. Тогда планируемый объем валовой продукции составит 1823200тыс. руб. (1274965 * 1,43). В бюджете прямых трудовых затрат не заложено их повышение, таким образом, фонд оплаты труда не изменится.</w:t>
      </w:r>
    </w:p>
    <w:p w:rsidR="0046063A" w:rsidRPr="00D91231" w:rsidRDefault="00865B26" w:rsidP="00D91231">
      <w:pPr>
        <w:ind w:firstLine="709"/>
        <w:rPr>
          <w:color w:val="000000"/>
        </w:rPr>
      </w:pPr>
      <w:r w:rsidRPr="00D91231">
        <w:rPr>
          <w:color w:val="000000"/>
        </w:rPr>
        <w:t>При повышении валовой продукции организац</w:t>
      </w:r>
      <w:r w:rsidR="0046063A" w:rsidRPr="00D91231">
        <w:rPr>
          <w:color w:val="000000"/>
        </w:rPr>
        <w:t>ия получит следующие результа</w:t>
      </w:r>
      <w:r w:rsidR="00A40657" w:rsidRPr="00D91231">
        <w:rPr>
          <w:color w:val="000000"/>
        </w:rPr>
        <w:t>ты. Рассмотрим их в таблице 3.4</w:t>
      </w:r>
      <w:r w:rsidR="00A20763" w:rsidRPr="00D91231">
        <w:rPr>
          <w:color w:val="000000"/>
        </w:rPr>
        <w:t>.</w:t>
      </w:r>
    </w:p>
    <w:p w:rsidR="00F41DE7" w:rsidRPr="00D91231" w:rsidRDefault="00F41DE7" w:rsidP="00D91231">
      <w:pPr>
        <w:ind w:firstLine="709"/>
        <w:rPr>
          <w:color w:val="000000"/>
        </w:rPr>
      </w:pPr>
    </w:p>
    <w:p w:rsidR="00F41DE7" w:rsidRPr="00D91231" w:rsidRDefault="00F43E4E" w:rsidP="00D91231">
      <w:pPr>
        <w:ind w:firstLine="709"/>
        <w:rPr>
          <w:color w:val="000000"/>
        </w:rPr>
      </w:pPr>
      <w:r w:rsidRPr="00D91231">
        <w:rPr>
          <w:color w:val="000000"/>
        </w:rPr>
        <w:t>Таблица 3.4</w:t>
      </w:r>
      <w:r w:rsidR="004D0B82" w:rsidRPr="00D91231">
        <w:rPr>
          <w:color w:val="000000"/>
        </w:rPr>
        <w:t>-</w:t>
      </w:r>
      <w:r w:rsidR="00865B26" w:rsidRPr="00D91231">
        <w:rPr>
          <w:color w:val="000000"/>
        </w:rPr>
        <w:t>Прогнозные значения показателей при увеличении объемов производства в результате внедрения нового оборудования</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28"/>
        <w:gridCol w:w="1479"/>
        <w:gridCol w:w="1240"/>
        <w:gridCol w:w="1361"/>
      </w:tblGrid>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Показатели</w:t>
            </w:r>
          </w:p>
        </w:tc>
        <w:tc>
          <w:tcPr>
            <w:tcW w:w="1479" w:type="dxa"/>
            <w:vAlign w:val="center"/>
          </w:tcPr>
          <w:p w:rsidR="00865B26" w:rsidRPr="00DB719E" w:rsidRDefault="00865B26" w:rsidP="00DB719E">
            <w:pPr>
              <w:rPr>
                <w:color w:val="000000"/>
                <w:sz w:val="20"/>
                <w:szCs w:val="20"/>
              </w:rPr>
            </w:pPr>
            <w:r w:rsidRPr="00DB719E">
              <w:rPr>
                <w:color w:val="000000"/>
                <w:sz w:val="20"/>
                <w:szCs w:val="20"/>
              </w:rPr>
              <w:t>200</w:t>
            </w:r>
            <w:r w:rsidR="004D0B82" w:rsidRPr="00DB719E">
              <w:rPr>
                <w:color w:val="000000"/>
                <w:sz w:val="20"/>
                <w:szCs w:val="20"/>
              </w:rPr>
              <w:t>8</w:t>
            </w:r>
            <w:r w:rsidR="00F43E4E" w:rsidRPr="00DB719E">
              <w:rPr>
                <w:color w:val="000000"/>
                <w:sz w:val="20"/>
                <w:szCs w:val="20"/>
              </w:rPr>
              <w:t>г</w:t>
            </w:r>
          </w:p>
        </w:tc>
        <w:tc>
          <w:tcPr>
            <w:tcW w:w="1240" w:type="dxa"/>
            <w:vAlign w:val="center"/>
          </w:tcPr>
          <w:p w:rsidR="00865B26" w:rsidRPr="00DB719E" w:rsidRDefault="00865B26" w:rsidP="00DB719E">
            <w:pPr>
              <w:rPr>
                <w:color w:val="000000"/>
                <w:sz w:val="20"/>
                <w:szCs w:val="20"/>
              </w:rPr>
            </w:pPr>
            <w:r w:rsidRPr="00DB719E">
              <w:rPr>
                <w:color w:val="000000"/>
                <w:sz w:val="20"/>
                <w:szCs w:val="20"/>
              </w:rPr>
              <w:t>Прогноз</w:t>
            </w:r>
          </w:p>
        </w:tc>
        <w:tc>
          <w:tcPr>
            <w:tcW w:w="1361" w:type="dxa"/>
            <w:vAlign w:val="center"/>
          </w:tcPr>
          <w:p w:rsidR="00865B26" w:rsidRPr="00DB719E" w:rsidRDefault="00F43E4E" w:rsidP="00DB719E">
            <w:pPr>
              <w:rPr>
                <w:color w:val="000000"/>
                <w:sz w:val="20"/>
                <w:szCs w:val="20"/>
              </w:rPr>
            </w:pPr>
            <w:r w:rsidRPr="00DB719E">
              <w:rPr>
                <w:color w:val="000000"/>
                <w:sz w:val="20"/>
                <w:szCs w:val="20"/>
              </w:rPr>
              <w:t xml:space="preserve">Прирост </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Валовая продукция, тыс. руб.</w:t>
            </w:r>
          </w:p>
        </w:tc>
        <w:tc>
          <w:tcPr>
            <w:tcW w:w="1479" w:type="dxa"/>
            <w:vAlign w:val="center"/>
          </w:tcPr>
          <w:p w:rsidR="00865B26" w:rsidRPr="00DB719E" w:rsidRDefault="00865B26" w:rsidP="00DB719E">
            <w:pPr>
              <w:rPr>
                <w:color w:val="000000"/>
                <w:sz w:val="20"/>
                <w:szCs w:val="20"/>
              </w:rPr>
            </w:pPr>
            <w:r w:rsidRPr="00DB719E">
              <w:rPr>
                <w:color w:val="000000"/>
                <w:sz w:val="20"/>
                <w:szCs w:val="20"/>
              </w:rPr>
              <w:t>1274965</w:t>
            </w:r>
          </w:p>
        </w:tc>
        <w:tc>
          <w:tcPr>
            <w:tcW w:w="1240" w:type="dxa"/>
            <w:vAlign w:val="center"/>
          </w:tcPr>
          <w:p w:rsidR="00865B26" w:rsidRPr="00DB719E" w:rsidRDefault="00865B26" w:rsidP="00DB719E">
            <w:pPr>
              <w:rPr>
                <w:color w:val="000000"/>
                <w:sz w:val="20"/>
                <w:szCs w:val="20"/>
              </w:rPr>
            </w:pPr>
            <w:r w:rsidRPr="00DB719E">
              <w:rPr>
                <w:color w:val="000000"/>
                <w:sz w:val="20"/>
                <w:szCs w:val="20"/>
              </w:rPr>
              <w:t>1823200</w:t>
            </w:r>
          </w:p>
        </w:tc>
        <w:tc>
          <w:tcPr>
            <w:tcW w:w="1361" w:type="dxa"/>
            <w:vAlign w:val="center"/>
          </w:tcPr>
          <w:p w:rsidR="00865B26" w:rsidRPr="00DB719E" w:rsidRDefault="00865B26" w:rsidP="00DB719E">
            <w:pPr>
              <w:rPr>
                <w:color w:val="000000"/>
                <w:sz w:val="20"/>
                <w:szCs w:val="20"/>
              </w:rPr>
            </w:pPr>
            <w:r w:rsidRPr="00DB719E">
              <w:rPr>
                <w:color w:val="000000"/>
                <w:sz w:val="20"/>
                <w:szCs w:val="20"/>
              </w:rPr>
              <w:t>+548235</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Фонд оплаты труда, тыс. руб.</w:t>
            </w:r>
          </w:p>
        </w:tc>
        <w:tc>
          <w:tcPr>
            <w:tcW w:w="1479" w:type="dxa"/>
            <w:vAlign w:val="center"/>
          </w:tcPr>
          <w:p w:rsidR="00865B26" w:rsidRPr="00DB719E" w:rsidRDefault="00865B26" w:rsidP="00DB719E">
            <w:pPr>
              <w:rPr>
                <w:color w:val="000000"/>
                <w:sz w:val="20"/>
                <w:szCs w:val="20"/>
              </w:rPr>
            </w:pPr>
            <w:r w:rsidRPr="00DB719E">
              <w:rPr>
                <w:color w:val="000000"/>
                <w:sz w:val="20"/>
                <w:szCs w:val="20"/>
              </w:rPr>
              <w:t>64596</w:t>
            </w:r>
          </w:p>
        </w:tc>
        <w:tc>
          <w:tcPr>
            <w:tcW w:w="1240" w:type="dxa"/>
            <w:vAlign w:val="center"/>
          </w:tcPr>
          <w:p w:rsidR="00865B26" w:rsidRPr="00DB719E" w:rsidRDefault="00865B26" w:rsidP="00DB719E">
            <w:pPr>
              <w:rPr>
                <w:color w:val="000000"/>
                <w:sz w:val="20"/>
                <w:szCs w:val="20"/>
              </w:rPr>
            </w:pPr>
            <w:r w:rsidRPr="00DB719E">
              <w:rPr>
                <w:color w:val="000000"/>
                <w:sz w:val="20"/>
                <w:szCs w:val="20"/>
              </w:rPr>
              <w:t>64271,4</w:t>
            </w:r>
          </w:p>
        </w:tc>
        <w:tc>
          <w:tcPr>
            <w:tcW w:w="1361" w:type="dxa"/>
            <w:vAlign w:val="center"/>
          </w:tcPr>
          <w:p w:rsidR="00865B26" w:rsidRPr="00DB719E" w:rsidRDefault="00865B26" w:rsidP="00DB719E">
            <w:pPr>
              <w:rPr>
                <w:color w:val="000000"/>
                <w:sz w:val="20"/>
                <w:szCs w:val="20"/>
              </w:rPr>
            </w:pPr>
            <w:r w:rsidRPr="00DB719E">
              <w:rPr>
                <w:color w:val="000000"/>
                <w:sz w:val="20"/>
                <w:szCs w:val="20"/>
              </w:rPr>
              <w:t>-324,6</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Валовая продукция на рубль заработной платы</w:t>
            </w:r>
          </w:p>
        </w:tc>
        <w:tc>
          <w:tcPr>
            <w:tcW w:w="1479" w:type="dxa"/>
            <w:vAlign w:val="center"/>
          </w:tcPr>
          <w:p w:rsidR="00865B26" w:rsidRPr="00DB719E" w:rsidRDefault="00865B26" w:rsidP="00DB719E">
            <w:pPr>
              <w:rPr>
                <w:color w:val="000000"/>
                <w:sz w:val="20"/>
                <w:szCs w:val="20"/>
              </w:rPr>
            </w:pPr>
            <w:r w:rsidRPr="00DB719E">
              <w:rPr>
                <w:color w:val="000000"/>
                <w:sz w:val="20"/>
                <w:szCs w:val="20"/>
              </w:rPr>
              <w:t>19,7</w:t>
            </w:r>
          </w:p>
        </w:tc>
        <w:tc>
          <w:tcPr>
            <w:tcW w:w="1240" w:type="dxa"/>
            <w:vAlign w:val="center"/>
          </w:tcPr>
          <w:p w:rsidR="00865B26" w:rsidRPr="00DB719E" w:rsidRDefault="00865B26" w:rsidP="00DB719E">
            <w:pPr>
              <w:rPr>
                <w:color w:val="000000"/>
                <w:sz w:val="20"/>
                <w:szCs w:val="20"/>
              </w:rPr>
            </w:pPr>
            <w:r w:rsidRPr="00DB719E">
              <w:rPr>
                <w:color w:val="000000"/>
                <w:sz w:val="20"/>
                <w:szCs w:val="20"/>
              </w:rPr>
              <w:t>28,22</w:t>
            </w:r>
          </w:p>
        </w:tc>
        <w:tc>
          <w:tcPr>
            <w:tcW w:w="1361" w:type="dxa"/>
            <w:vAlign w:val="center"/>
          </w:tcPr>
          <w:p w:rsidR="00865B26" w:rsidRPr="00DB719E" w:rsidRDefault="00865B26" w:rsidP="00DB719E">
            <w:pPr>
              <w:rPr>
                <w:color w:val="000000"/>
                <w:sz w:val="20"/>
                <w:szCs w:val="20"/>
              </w:rPr>
            </w:pPr>
            <w:r w:rsidRPr="00DB719E">
              <w:rPr>
                <w:color w:val="000000"/>
                <w:sz w:val="20"/>
                <w:szCs w:val="20"/>
              </w:rPr>
              <w:t>+8,52</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Продолжительность рабочего дня, час.</w:t>
            </w:r>
          </w:p>
        </w:tc>
        <w:tc>
          <w:tcPr>
            <w:tcW w:w="1479" w:type="dxa"/>
            <w:vAlign w:val="center"/>
          </w:tcPr>
          <w:p w:rsidR="00865B26" w:rsidRPr="00DB719E" w:rsidRDefault="00865B26" w:rsidP="00DB719E">
            <w:pPr>
              <w:rPr>
                <w:color w:val="000000"/>
                <w:sz w:val="20"/>
                <w:szCs w:val="20"/>
              </w:rPr>
            </w:pPr>
            <w:r w:rsidRPr="00DB719E">
              <w:rPr>
                <w:color w:val="000000"/>
                <w:sz w:val="20"/>
                <w:szCs w:val="20"/>
              </w:rPr>
              <w:t>8</w:t>
            </w:r>
          </w:p>
        </w:tc>
        <w:tc>
          <w:tcPr>
            <w:tcW w:w="1240" w:type="dxa"/>
            <w:vAlign w:val="center"/>
          </w:tcPr>
          <w:p w:rsidR="00865B26" w:rsidRPr="00DB719E" w:rsidRDefault="00865B26" w:rsidP="00DB719E">
            <w:pPr>
              <w:rPr>
                <w:color w:val="000000"/>
                <w:sz w:val="20"/>
                <w:szCs w:val="20"/>
              </w:rPr>
            </w:pPr>
            <w:r w:rsidRPr="00DB719E">
              <w:rPr>
                <w:color w:val="000000"/>
                <w:sz w:val="20"/>
                <w:szCs w:val="20"/>
              </w:rPr>
              <w:t>8</w:t>
            </w:r>
          </w:p>
        </w:tc>
        <w:tc>
          <w:tcPr>
            <w:tcW w:w="1361" w:type="dxa"/>
            <w:vAlign w:val="center"/>
          </w:tcPr>
          <w:p w:rsidR="00865B26" w:rsidRPr="00DB719E" w:rsidRDefault="00865B26" w:rsidP="00DB719E">
            <w:pPr>
              <w:rPr>
                <w:color w:val="000000"/>
                <w:sz w:val="20"/>
                <w:szCs w:val="20"/>
              </w:rPr>
            </w:pPr>
            <w:r w:rsidRPr="00DB719E">
              <w:rPr>
                <w:color w:val="000000"/>
                <w:sz w:val="20"/>
                <w:szCs w:val="20"/>
              </w:rPr>
              <w:t>-</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Количество отработанных дней</w:t>
            </w:r>
          </w:p>
        </w:tc>
        <w:tc>
          <w:tcPr>
            <w:tcW w:w="1479" w:type="dxa"/>
            <w:vAlign w:val="center"/>
          </w:tcPr>
          <w:p w:rsidR="00865B26" w:rsidRPr="00DB719E" w:rsidRDefault="00865B26" w:rsidP="00DB719E">
            <w:pPr>
              <w:rPr>
                <w:color w:val="000000"/>
                <w:sz w:val="20"/>
                <w:szCs w:val="20"/>
              </w:rPr>
            </w:pPr>
            <w:r w:rsidRPr="00DB719E">
              <w:rPr>
                <w:color w:val="000000"/>
                <w:sz w:val="20"/>
                <w:szCs w:val="20"/>
              </w:rPr>
              <w:t>220</w:t>
            </w:r>
          </w:p>
        </w:tc>
        <w:tc>
          <w:tcPr>
            <w:tcW w:w="1240" w:type="dxa"/>
            <w:vAlign w:val="center"/>
          </w:tcPr>
          <w:p w:rsidR="00865B26" w:rsidRPr="00DB719E" w:rsidRDefault="00865B26" w:rsidP="00DB719E">
            <w:pPr>
              <w:rPr>
                <w:color w:val="000000"/>
                <w:sz w:val="20"/>
                <w:szCs w:val="20"/>
              </w:rPr>
            </w:pPr>
            <w:r w:rsidRPr="00DB719E">
              <w:rPr>
                <w:color w:val="000000"/>
                <w:sz w:val="20"/>
                <w:szCs w:val="20"/>
              </w:rPr>
              <w:t>220</w:t>
            </w:r>
          </w:p>
        </w:tc>
        <w:tc>
          <w:tcPr>
            <w:tcW w:w="1361" w:type="dxa"/>
            <w:vAlign w:val="center"/>
          </w:tcPr>
          <w:p w:rsidR="00865B26" w:rsidRPr="00DB719E" w:rsidRDefault="00865B26" w:rsidP="00DB719E">
            <w:pPr>
              <w:rPr>
                <w:color w:val="000000"/>
                <w:sz w:val="20"/>
                <w:szCs w:val="20"/>
              </w:rPr>
            </w:pPr>
            <w:r w:rsidRPr="00DB719E">
              <w:rPr>
                <w:color w:val="000000"/>
                <w:sz w:val="20"/>
                <w:szCs w:val="20"/>
              </w:rPr>
              <w:t>-</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Удельный вес рабочих в общей численности персонала</w:t>
            </w:r>
          </w:p>
        </w:tc>
        <w:tc>
          <w:tcPr>
            <w:tcW w:w="1479" w:type="dxa"/>
            <w:vAlign w:val="center"/>
          </w:tcPr>
          <w:p w:rsidR="00865B26" w:rsidRPr="00DB719E" w:rsidRDefault="00865B26" w:rsidP="00DB719E">
            <w:pPr>
              <w:rPr>
                <w:color w:val="000000"/>
                <w:sz w:val="20"/>
                <w:szCs w:val="20"/>
              </w:rPr>
            </w:pPr>
            <w:r w:rsidRPr="00DB719E">
              <w:rPr>
                <w:color w:val="000000"/>
                <w:sz w:val="20"/>
                <w:szCs w:val="20"/>
              </w:rPr>
              <w:t>95,5</w:t>
            </w:r>
          </w:p>
        </w:tc>
        <w:tc>
          <w:tcPr>
            <w:tcW w:w="1240" w:type="dxa"/>
            <w:vAlign w:val="center"/>
          </w:tcPr>
          <w:p w:rsidR="00865B26" w:rsidRPr="00DB719E" w:rsidRDefault="00865B26" w:rsidP="00DB719E">
            <w:pPr>
              <w:rPr>
                <w:color w:val="000000"/>
                <w:sz w:val="20"/>
                <w:szCs w:val="20"/>
              </w:rPr>
            </w:pPr>
            <w:r w:rsidRPr="00DB719E">
              <w:rPr>
                <w:color w:val="000000"/>
                <w:sz w:val="20"/>
                <w:szCs w:val="20"/>
              </w:rPr>
              <w:t>95,5</w:t>
            </w:r>
          </w:p>
        </w:tc>
        <w:tc>
          <w:tcPr>
            <w:tcW w:w="1361" w:type="dxa"/>
            <w:vAlign w:val="center"/>
          </w:tcPr>
          <w:p w:rsidR="00865B26" w:rsidRPr="00DB719E" w:rsidRDefault="00865B26" w:rsidP="00DB719E">
            <w:pPr>
              <w:rPr>
                <w:color w:val="000000"/>
                <w:sz w:val="20"/>
                <w:szCs w:val="20"/>
              </w:rPr>
            </w:pPr>
            <w:r w:rsidRPr="00DB719E">
              <w:rPr>
                <w:color w:val="000000"/>
                <w:sz w:val="20"/>
                <w:szCs w:val="20"/>
              </w:rPr>
              <w:t>-</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Годовая заработная плата одного работника</w:t>
            </w:r>
          </w:p>
        </w:tc>
        <w:tc>
          <w:tcPr>
            <w:tcW w:w="1479" w:type="dxa"/>
            <w:vAlign w:val="center"/>
          </w:tcPr>
          <w:p w:rsidR="00865B26" w:rsidRPr="00DB719E" w:rsidRDefault="00865B26" w:rsidP="00DB719E">
            <w:pPr>
              <w:rPr>
                <w:color w:val="000000"/>
                <w:sz w:val="20"/>
                <w:szCs w:val="20"/>
              </w:rPr>
            </w:pPr>
            <w:r w:rsidRPr="00DB719E">
              <w:rPr>
                <w:color w:val="000000"/>
                <w:sz w:val="20"/>
                <w:szCs w:val="20"/>
              </w:rPr>
              <w:t>108,02</w:t>
            </w:r>
          </w:p>
        </w:tc>
        <w:tc>
          <w:tcPr>
            <w:tcW w:w="1240" w:type="dxa"/>
            <w:vAlign w:val="center"/>
          </w:tcPr>
          <w:p w:rsidR="00865B26" w:rsidRPr="00DB719E" w:rsidRDefault="00865B26" w:rsidP="00DB719E">
            <w:pPr>
              <w:rPr>
                <w:color w:val="000000"/>
                <w:sz w:val="20"/>
                <w:szCs w:val="20"/>
              </w:rPr>
            </w:pPr>
            <w:r w:rsidRPr="00DB719E">
              <w:rPr>
                <w:color w:val="000000"/>
                <w:sz w:val="20"/>
                <w:szCs w:val="20"/>
              </w:rPr>
              <w:t>108,02</w:t>
            </w:r>
          </w:p>
        </w:tc>
        <w:tc>
          <w:tcPr>
            <w:tcW w:w="1361" w:type="dxa"/>
            <w:vAlign w:val="center"/>
          </w:tcPr>
          <w:p w:rsidR="00865B26" w:rsidRPr="00DB719E" w:rsidRDefault="00865B26" w:rsidP="00DB719E">
            <w:pPr>
              <w:rPr>
                <w:color w:val="000000"/>
                <w:sz w:val="20"/>
                <w:szCs w:val="20"/>
              </w:rPr>
            </w:pPr>
            <w:r w:rsidRPr="00DB719E">
              <w:rPr>
                <w:color w:val="000000"/>
                <w:sz w:val="20"/>
                <w:szCs w:val="20"/>
              </w:rPr>
              <w:t>-</w:t>
            </w:r>
          </w:p>
        </w:tc>
      </w:tr>
      <w:tr w:rsidR="00865B26" w:rsidRPr="00DB719E" w:rsidTr="00DB719E">
        <w:tc>
          <w:tcPr>
            <w:tcW w:w="5128" w:type="dxa"/>
            <w:vAlign w:val="center"/>
          </w:tcPr>
          <w:p w:rsidR="00865B26" w:rsidRPr="00DB719E" w:rsidRDefault="00865B26" w:rsidP="00DB719E">
            <w:pPr>
              <w:rPr>
                <w:color w:val="000000"/>
                <w:sz w:val="20"/>
                <w:szCs w:val="20"/>
              </w:rPr>
            </w:pPr>
            <w:r w:rsidRPr="00DB719E">
              <w:rPr>
                <w:color w:val="000000"/>
                <w:sz w:val="20"/>
                <w:szCs w:val="20"/>
              </w:rPr>
              <w:t>Часовая выработка, тыс. руб.</w:t>
            </w:r>
          </w:p>
        </w:tc>
        <w:tc>
          <w:tcPr>
            <w:tcW w:w="1479" w:type="dxa"/>
            <w:vAlign w:val="center"/>
          </w:tcPr>
          <w:p w:rsidR="00865B26" w:rsidRPr="00DB719E" w:rsidRDefault="00865B26" w:rsidP="00DB719E">
            <w:pPr>
              <w:rPr>
                <w:color w:val="000000"/>
                <w:sz w:val="20"/>
                <w:szCs w:val="20"/>
              </w:rPr>
            </w:pPr>
            <w:r w:rsidRPr="00DB719E">
              <w:rPr>
                <w:color w:val="000000"/>
                <w:sz w:val="20"/>
                <w:szCs w:val="20"/>
              </w:rPr>
              <w:t>1,269</w:t>
            </w:r>
          </w:p>
        </w:tc>
        <w:tc>
          <w:tcPr>
            <w:tcW w:w="1240" w:type="dxa"/>
            <w:vAlign w:val="center"/>
          </w:tcPr>
          <w:p w:rsidR="00865B26" w:rsidRPr="00DB719E" w:rsidRDefault="00865B26" w:rsidP="00DB719E">
            <w:pPr>
              <w:rPr>
                <w:color w:val="000000"/>
                <w:sz w:val="20"/>
                <w:szCs w:val="20"/>
              </w:rPr>
            </w:pPr>
            <w:r w:rsidRPr="00DB719E">
              <w:rPr>
                <w:color w:val="000000"/>
                <w:sz w:val="20"/>
                <w:szCs w:val="20"/>
              </w:rPr>
              <w:t>1,814</w:t>
            </w:r>
          </w:p>
        </w:tc>
        <w:tc>
          <w:tcPr>
            <w:tcW w:w="1361" w:type="dxa"/>
            <w:vAlign w:val="center"/>
          </w:tcPr>
          <w:p w:rsidR="00865B26" w:rsidRPr="00DB719E" w:rsidRDefault="00865B26" w:rsidP="00DB719E">
            <w:pPr>
              <w:rPr>
                <w:color w:val="000000"/>
                <w:sz w:val="20"/>
                <w:szCs w:val="20"/>
              </w:rPr>
            </w:pPr>
            <w:r w:rsidRPr="00DB719E">
              <w:rPr>
                <w:color w:val="000000"/>
                <w:sz w:val="20"/>
                <w:szCs w:val="20"/>
              </w:rPr>
              <w:t>+0,545</w:t>
            </w:r>
          </w:p>
        </w:tc>
      </w:tr>
    </w:tbl>
    <w:p w:rsidR="00011343" w:rsidRPr="00D91231" w:rsidRDefault="00011343" w:rsidP="00D91231">
      <w:pPr>
        <w:ind w:firstLine="709"/>
        <w:rPr>
          <w:color w:val="000000"/>
        </w:rPr>
      </w:pPr>
    </w:p>
    <w:p w:rsidR="00865B26" w:rsidRPr="00D91231" w:rsidRDefault="00865B26" w:rsidP="00D91231">
      <w:pPr>
        <w:ind w:firstLine="709"/>
        <w:rPr>
          <w:color w:val="000000"/>
        </w:rPr>
      </w:pPr>
      <w:r w:rsidRPr="00D91231">
        <w:rPr>
          <w:color w:val="000000"/>
        </w:rPr>
        <w:t>В результате роста объема производства растет часовая выработка и показатель валовой продукции на рубль заработной платы.</w:t>
      </w:r>
    </w:p>
    <w:p w:rsidR="00865B26" w:rsidRPr="00D91231" w:rsidRDefault="00865B26" w:rsidP="00D91231">
      <w:pPr>
        <w:ind w:firstLine="709"/>
        <w:rPr>
          <w:color w:val="000000"/>
        </w:rPr>
      </w:pPr>
      <w:r w:rsidRPr="00D91231">
        <w:rPr>
          <w:color w:val="000000"/>
        </w:rPr>
        <w:t>Данное оборудование позволит высвободить трех рабочих и направить их на более сложные участки работы. Абсолютная экономия фонда заработной платы при использовании данного оборудования составит 324,6 тыс. руб. (102,8*3).</w:t>
      </w:r>
    </w:p>
    <w:p w:rsidR="00865B26" w:rsidRPr="00D91231" w:rsidRDefault="00865B26" w:rsidP="00D91231">
      <w:pPr>
        <w:ind w:firstLine="709"/>
        <w:rPr>
          <w:color w:val="000000"/>
        </w:rPr>
      </w:pPr>
      <w:r w:rsidRPr="00D91231">
        <w:rPr>
          <w:color w:val="000000"/>
        </w:rPr>
        <w:t>Темп роста производительности труда составит 1,430 (1,814/1,269), а средней заработной платы – 1. Тогда за счет изменения соотношений между темпами роста производительности труда и его оплаты экономия (-Э) или перерасход (+Э) фонда заработной платы составит:</w:t>
      </w:r>
    </w:p>
    <w:p w:rsidR="00DB719E" w:rsidRDefault="00DB719E" w:rsidP="00D91231">
      <w:pPr>
        <w:ind w:firstLine="709"/>
        <w:rPr>
          <w:color w:val="000000"/>
        </w:rPr>
      </w:pPr>
    </w:p>
    <w:p w:rsidR="00865B26" w:rsidRPr="00D91231" w:rsidRDefault="00865B26" w:rsidP="00D91231">
      <w:pPr>
        <w:ind w:firstLine="709"/>
        <w:rPr>
          <w:color w:val="000000"/>
        </w:rPr>
      </w:pPr>
      <w:r w:rsidRPr="00D91231">
        <w:rPr>
          <w:color w:val="000000"/>
        </w:rPr>
        <w:t>Э=ФЗПпрогноз* (Iсз- Iгв)/ Iсз = 64271,4 * (1-1,43)/1 = -27636,7 тыс. руб.</w:t>
      </w:r>
    </w:p>
    <w:p w:rsidR="00DB719E" w:rsidRDefault="00DB719E" w:rsidP="00D91231">
      <w:pPr>
        <w:ind w:firstLine="709"/>
        <w:rPr>
          <w:color w:val="000000"/>
        </w:rPr>
      </w:pPr>
    </w:p>
    <w:p w:rsidR="00D91231" w:rsidRDefault="00865B26" w:rsidP="00D91231">
      <w:pPr>
        <w:ind w:firstLine="709"/>
        <w:rPr>
          <w:color w:val="000000"/>
        </w:rPr>
      </w:pPr>
      <w:r w:rsidRPr="00D91231">
        <w:rPr>
          <w:color w:val="000000"/>
        </w:rPr>
        <w:t>Более высокие темпы роста производительности труда по сравнению с</w:t>
      </w:r>
    </w:p>
    <w:p w:rsidR="00A40657" w:rsidRPr="00D91231" w:rsidRDefault="00865B26" w:rsidP="00D91231">
      <w:pPr>
        <w:ind w:firstLine="709"/>
        <w:rPr>
          <w:color w:val="000000"/>
        </w:rPr>
      </w:pPr>
      <w:r w:rsidRPr="00D91231">
        <w:rPr>
          <w:color w:val="000000"/>
        </w:rPr>
        <w:t>темпами роста оплаты поспособствуют экономии фонда заработной платы</w:t>
      </w:r>
      <w:r w:rsidR="00DB719E">
        <w:rPr>
          <w:color w:val="000000"/>
        </w:rPr>
        <w:t xml:space="preserve"> </w:t>
      </w:r>
      <w:r w:rsidRPr="00D91231">
        <w:rPr>
          <w:color w:val="000000"/>
        </w:rPr>
        <w:t>на сумму 27636,7</w:t>
      </w:r>
      <w:r w:rsidR="00D91231">
        <w:rPr>
          <w:color w:val="000000"/>
        </w:rPr>
        <w:t xml:space="preserve"> </w:t>
      </w:r>
      <w:r w:rsidRPr="00D91231">
        <w:rPr>
          <w:color w:val="000000"/>
        </w:rPr>
        <w:t>тыс. руб.</w:t>
      </w:r>
    </w:p>
    <w:p w:rsidR="00865B26" w:rsidRPr="00D91231" w:rsidRDefault="00F97E73" w:rsidP="00D91231">
      <w:pPr>
        <w:ind w:firstLine="709"/>
        <w:rPr>
          <w:color w:val="000000"/>
        </w:rPr>
      </w:pPr>
      <w:r w:rsidRPr="00D91231">
        <w:rPr>
          <w:color w:val="000000"/>
        </w:rPr>
        <w:t>По данным таблицы 3.4</w:t>
      </w:r>
      <w:r w:rsidR="00865B26" w:rsidRPr="00D91231">
        <w:rPr>
          <w:color w:val="000000"/>
        </w:rPr>
        <w:t xml:space="preserve"> рассчитаем относительное отклонение фонда заработной платы.</w:t>
      </w:r>
    </w:p>
    <w:p w:rsidR="00865B26" w:rsidRPr="00D91231" w:rsidRDefault="00865B26" w:rsidP="00D91231">
      <w:pPr>
        <w:ind w:firstLine="709"/>
        <w:rPr>
          <w:color w:val="000000"/>
        </w:rPr>
      </w:pPr>
      <w:r w:rsidRPr="00D91231">
        <w:rPr>
          <w:color w:val="000000"/>
        </w:rPr>
        <w:sym w:font="Symbol" w:char="F044"/>
      </w:r>
      <w:r w:rsidRPr="00D91231">
        <w:rPr>
          <w:color w:val="000000"/>
        </w:rPr>
        <w:t>ФЗПотн= 64271,4</w:t>
      </w:r>
      <w:r w:rsidR="00D91231">
        <w:rPr>
          <w:color w:val="000000"/>
        </w:rPr>
        <w:t xml:space="preserve"> </w:t>
      </w:r>
      <w:r w:rsidRPr="00D91231">
        <w:rPr>
          <w:color w:val="000000"/>
        </w:rPr>
        <w:t>– 64596*1,43 = -28100,9 тыс.</w:t>
      </w:r>
      <w:r w:rsidR="00D91231">
        <w:rPr>
          <w:color w:val="000000"/>
        </w:rPr>
        <w:t xml:space="preserve"> </w:t>
      </w:r>
      <w:r w:rsidRPr="00D91231">
        <w:rPr>
          <w:color w:val="000000"/>
        </w:rPr>
        <w:t>руб.</w:t>
      </w:r>
    </w:p>
    <w:p w:rsidR="00865B26" w:rsidRPr="00D91231" w:rsidRDefault="00865B26" w:rsidP="00D91231">
      <w:pPr>
        <w:ind w:firstLine="709"/>
        <w:rPr>
          <w:color w:val="000000"/>
        </w:rPr>
      </w:pPr>
      <w:r w:rsidRPr="00D91231">
        <w:rPr>
          <w:color w:val="000000"/>
        </w:rPr>
        <w:t>Таким образом, внедрение нового оборудования позволит увеличить объем производства, тем самым выработку рабочих. Абсолютная экономия фонда заработной платы составит 324,6 тыс. руб., относительная – 28100,9 тыс. руб.</w:t>
      </w:r>
    </w:p>
    <w:p w:rsidR="00865B26" w:rsidRPr="00D91231" w:rsidRDefault="00865B26" w:rsidP="00D91231">
      <w:pPr>
        <w:ind w:firstLine="709"/>
        <w:rPr>
          <w:color w:val="000000"/>
        </w:rPr>
      </w:pPr>
      <w:r w:rsidRPr="00D91231">
        <w:rPr>
          <w:color w:val="000000"/>
        </w:rPr>
        <w:t>Основным резервом сокращения фонда оплаты</w:t>
      </w:r>
      <w:r w:rsidR="00D91231">
        <w:rPr>
          <w:color w:val="000000"/>
        </w:rPr>
        <w:t xml:space="preserve"> </w:t>
      </w:r>
      <w:r w:rsidRPr="00D91231">
        <w:rPr>
          <w:color w:val="000000"/>
        </w:rPr>
        <w:t>труда и эффективности его использования Стерлитамакской ТЭЦ является рост объемов производства в связи с внедрением новой техники и технологии.</w:t>
      </w:r>
    </w:p>
    <w:p w:rsidR="00865B26" w:rsidRPr="00D91231" w:rsidRDefault="00865B26" w:rsidP="00D91231">
      <w:pPr>
        <w:ind w:firstLine="709"/>
        <w:rPr>
          <w:color w:val="000000"/>
        </w:rPr>
      </w:pPr>
    </w:p>
    <w:p w:rsidR="00865B26" w:rsidRPr="00DB719E" w:rsidRDefault="00865B26" w:rsidP="00DB719E">
      <w:pPr>
        <w:ind w:firstLine="709"/>
        <w:jc w:val="center"/>
        <w:rPr>
          <w:b/>
          <w:bCs/>
          <w:color w:val="000000"/>
        </w:rPr>
      </w:pPr>
      <w:r w:rsidRPr="00D91231">
        <w:rPr>
          <w:color w:val="000000"/>
        </w:rPr>
        <w:br w:type="page"/>
      </w:r>
      <w:r w:rsidRPr="00DB719E">
        <w:rPr>
          <w:b/>
          <w:bCs/>
          <w:color w:val="000000"/>
        </w:rPr>
        <w:t>ЗАКЛЮЧЕНИЕ</w:t>
      </w:r>
    </w:p>
    <w:p w:rsidR="00011343" w:rsidRPr="00D91231" w:rsidRDefault="00011343" w:rsidP="00D91231">
      <w:pPr>
        <w:ind w:firstLine="709"/>
        <w:rPr>
          <w:color w:val="000000"/>
        </w:rPr>
      </w:pPr>
    </w:p>
    <w:p w:rsidR="00865B26" w:rsidRPr="00D91231" w:rsidRDefault="00865B26" w:rsidP="00D91231">
      <w:pPr>
        <w:pStyle w:val="a5"/>
        <w:rPr>
          <w:color w:val="000000"/>
        </w:rPr>
      </w:pPr>
      <w:r w:rsidRPr="00D91231">
        <w:rPr>
          <w:color w:val="000000"/>
        </w:rPr>
        <w:t xml:space="preserve">Одним из важнейших </w:t>
      </w:r>
      <w:r w:rsidR="00F43E4E" w:rsidRPr="00D91231">
        <w:rPr>
          <w:color w:val="000000"/>
        </w:rPr>
        <w:t>участков</w:t>
      </w:r>
      <w:r w:rsidRPr="00D91231">
        <w:rPr>
          <w:color w:val="000000"/>
        </w:rPr>
        <w:t xml:space="preserve"> деятельности бухгалтерии любого предприятия, как в России, так и за рубежом, является учет заработной платы работников предприятия. Учет труда и заработной платы является одним из наиболее трудоемких и ответственных участков работы бухгалтера. Он по праву занимает одно из центральных мест во всей системе учета на предприятии.</w:t>
      </w:r>
    </w:p>
    <w:p w:rsidR="00865B26" w:rsidRPr="00D91231" w:rsidRDefault="00865B26" w:rsidP="00D91231">
      <w:pPr>
        <w:pStyle w:val="a5"/>
        <w:rPr>
          <w:color w:val="000000"/>
        </w:rPr>
      </w:pPr>
      <w:r w:rsidRPr="00D91231">
        <w:rPr>
          <w:color w:val="000000"/>
        </w:rPr>
        <w:t>Помимо расчетов по оплате труда на предприятиях с работниками осуществляются и расчеты по прочим операциям – расчеты по предоставленным займам (на индивидуальное жилищное строительство, приобретение садового домика и др.), расчеты по возмещению материального ущерба, расчеты за товары, проданные в кредит.</w:t>
      </w:r>
    </w:p>
    <w:p w:rsidR="00865B26" w:rsidRPr="00D91231" w:rsidRDefault="00865B26" w:rsidP="00D91231">
      <w:pPr>
        <w:pStyle w:val="11"/>
        <w:ind w:firstLine="709"/>
        <w:rPr>
          <w:color w:val="000000"/>
          <w:sz w:val="28"/>
          <w:szCs w:val="28"/>
        </w:rPr>
      </w:pPr>
      <w:r w:rsidRPr="00D91231">
        <w:rPr>
          <w:color w:val="000000"/>
          <w:sz w:val="28"/>
          <w:szCs w:val="28"/>
        </w:rPr>
        <w:t>Актуальность выбранной темы заключается в том, что учет заработной платы на предприятиях является одним из важнейших разделов финансового и управленческого учета, так как расходы на оплату труда вместе с единым социальным налогом занимают значительный удельный вес в составе себестоимости, а значит, оказывают влияние на прибыль предприятия.</w:t>
      </w:r>
    </w:p>
    <w:p w:rsidR="00865B26" w:rsidRPr="00D91231" w:rsidRDefault="00865B26" w:rsidP="00D91231">
      <w:pPr>
        <w:ind w:firstLine="709"/>
        <w:rPr>
          <w:color w:val="000000"/>
        </w:rPr>
      </w:pPr>
      <w:r w:rsidRPr="00D91231">
        <w:rPr>
          <w:color w:val="000000"/>
        </w:rPr>
        <w:t>В данной выпускной квалифицированной работе был рассмотрен бухгалтерский учет расчетов по оплате труда и прочим операциям на примере Стерлитамакской ТЭЦ, которая является филиалом ОАО</w:t>
      </w:r>
      <w:r w:rsidR="00D91231">
        <w:rPr>
          <w:color w:val="000000"/>
        </w:rPr>
        <w:t xml:space="preserve"> </w:t>
      </w:r>
      <w:r w:rsidRPr="00D91231">
        <w:rPr>
          <w:color w:val="000000"/>
        </w:rPr>
        <w:t>«Башкирэнерго». Стерлитамакская ТЭЦ является звеном единого комплекса по производству, передаче и распределению электрической и тепловой энергии, выполнению работ по оказанию услуг, работающего на реализацию основной цели – получение прибыли.</w:t>
      </w:r>
    </w:p>
    <w:p w:rsidR="00865B26" w:rsidRPr="00D91231" w:rsidRDefault="00865B26" w:rsidP="00D91231">
      <w:pPr>
        <w:ind w:firstLine="709"/>
        <w:rPr>
          <w:color w:val="000000"/>
        </w:rPr>
      </w:pPr>
      <w:r w:rsidRPr="00D91231">
        <w:rPr>
          <w:color w:val="000000"/>
        </w:rPr>
        <w:t>Бухгалтерский учет на Стерлитамакской ТЭЦ ведется в соответствии с Законом «О бухгалтерском учете» от 21 ноября 1996 года № 129-ФЗ, Положением по ведению бухгалтерского учета и отчетности в РФ от 29 июля 1998г. № 34-н, действующими Положениями по бухгалтерскому учету и рабочим Планом счетов, разработанным на основе типового Плана бухгалтерского учета финансово-хозяйственной деятельности и Методическими рекомендациями по применению плана счетов бухгалтерского учета от 31 октября 2000г. № 94н.</w:t>
      </w:r>
    </w:p>
    <w:p w:rsidR="00865B26" w:rsidRPr="00D91231" w:rsidRDefault="00865B26" w:rsidP="00D91231">
      <w:pPr>
        <w:ind w:firstLine="709"/>
        <w:rPr>
          <w:color w:val="000000"/>
        </w:rPr>
      </w:pPr>
      <w:r w:rsidRPr="00D91231">
        <w:rPr>
          <w:color w:val="000000"/>
        </w:rPr>
        <w:t>Бухгалтерский и налоговый учет ведется бухгалтерской службой как отдельным структурным подразделением, возглавляемым главным бухгалтером.</w:t>
      </w:r>
    </w:p>
    <w:p w:rsidR="00865B26" w:rsidRPr="00D91231" w:rsidRDefault="00865B26" w:rsidP="00D91231">
      <w:pPr>
        <w:ind w:firstLine="709"/>
        <w:rPr>
          <w:color w:val="000000"/>
        </w:rPr>
      </w:pPr>
      <w:r w:rsidRPr="00D91231">
        <w:rPr>
          <w:color w:val="000000"/>
        </w:rPr>
        <w:t>На Стерлитамакской ТЭЦ применяется повременно-премиальная система оплаты труда. Условием коллективного договора предусматривается выплата ежемесячной премии согласно отработанному времени. Выплата премий производится на основании Положения о премировании производственно-промышленного персонала Стерлитамакской ТЭЦ, введенной с 01.11.2003г.</w:t>
      </w:r>
    </w:p>
    <w:p w:rsidR="00865B26" w:rsidRPr="00D91231" w:rsidRDefault="00865B26" w:rsidP="00D91231">
      <w:pPr>
        <w:ind w:firstLine="709"/>
        <w:rPr>
          <w:color w:val="000000"/>
        </w:rPr>
      </w:pPr>
      <w:r w:rsidRPr="00D91231">
        <w:rPr>
          <w:color w:val="000000"/>
        </w:rPr>
        <w:t>Размер премии за основные результаты хозяйственной деятельности определяется с учетом доплат и надбавок, выплачиваемых работнику в установленном порядке.</w:t>
      </w:r>
    </w:p>
    <w:p w:rsidR="00865B26" w:rsidRPr="00D91231" w:rsidRDefault="00865B26" w:rsidP="00D91231">
      <w:pPr>
        <w:ind w:firstLine="709"/>
        <w:rPr>
          <w:color w:val="000000"/>
        </w:rPr>
      </w:pPr>
      <w:r w:rsidRPr="00D91231">
        <w:rPr>
          <w:color w:val="000000"/>
        </w:rPr>
        <w:t>Кроме дневного персонала на станции работает сменный персонал. Заработная плата дневному персоналу</w:t>
      </w:r>
      <w:r w:rsidR="00D91231">
        <w:rPr>
          <w:color w:val="000000"/>
        </w:rPr>
        <w:t xml:space="preserve"> </w:t>
      </w:r>
      <w:r w:rsidRPr="00D91231">
        <w:rPr>
          <w:color w:val="000000"/>
        </w:rPr>
        <w:t>начисляется исходя</w:t>
      </w:r>
      <w:r w:rsidR="00D91231">
        <w:rPr>
          <w:color w:val="000000"/>
        </w:rPr>
        <w:t xml:space="preserve"> </w:t>
      </w:r>
      <w:r w:rsidRPr="00D91231">
        <w:rPr>
          <w:color w:val="000000"/>
        </w:rPr>
        <w:t>из оклада за отработанный день, а сменному персоналу исходя</w:t>
      </w:r>
      <w:r w:rsidR="00D91231">
        <w:rPr>
          <w:color w:val="000000"/>
        </w:rPr>
        <w:t xml:space="preserve"> </w:t>
      </w:r>
      <w:r w:rsidRPr="00D91231">
        <w:rPr>
          <w:color w:val="000000"/>
        </w:rPr>
        <w:t>за час и фактически отработанного времени, которое отмечается в табелях учета рабочего времени.</w:t>
      </w:r>
    </w:p>
    <w:p w:rsidR="00865B26" w:rsidRPr="00D91231" w:rsidRDefault="00865B26" w:rsidP="00D91231">
      <w:pPr>
        <w:ind w:firstLine="709"/>
        <w:rPr>
          <w:color w:val="000000"/>
        </w:rPr>
      </w:pPr>
      <w:r w:rsidRPr="00D91231">
        <w:rPr>
          <w:color w:val="000000"/>
        </w:rPr>
        <w:t>На Стерлитамакской ТЭЦ учет расчетов с персоналом по оплате труда</w:t>
      </w:r>
      <w:r w:rsidR="00D91231">
        <w:rPr>
          <w:color w:val="000000"/>
        </w:rPr>
        <w:t xml:space="preserve"> </w:t>
      </w:r>
      <w:r w:rsidRPr="00D91231">
        <w:rPr>
          <w:color w:val="000000"/>
        </w:rPr>
        <w:t>осуществляется на счете 70 «Расчеты с персоналом по оплате труда» Этот счет пассивный. По кредиту счета отражают начисления по оплате труда, пособий за счет отчислений на государственное социальное страхование, пенсий и других аналогичных сумм, а также доходов от участия в организаций, по дебету - удержания из начисленной суммы оплаты труда и доходов, выдачу причитающихся сумм работникам и не выплаченные в срок суммы оплаты труда и доходов. Сальдо этого счета кредитовое и показывает задолженность организации перед рабочими и служащими по заработной плате и другим указанным платежам.</w:t>
      </w:r>
    </w:p>
    <w:p w:rsidR="00865B26" w:rsidRPr="00D91231" w:rsidRDefault="00865B26" w:rsidP="00D91231">
      <w:pPr>
        <w:ind w:firstLine="709"/>
        <w:rPr>
          <w:color w:val="000000"/>
        </w:rPr>
      </w:pPr>
      <w:r w:rsidRPr="00D91231">
        <w:rPr>
          <w:color w:val="000000"/>
        </w:rPr>
        <w:t>Кроме расчетов по оплате труда, с работниками предприятия осуществляются расчеты по прочим операциям. Для обобщения информации о всех видах расчетов с работниками организации, кроме расчетов по оплате труда, с подотчетными лицами и депонентами используют синтетический счет 73 «Расчеты с персоналом по прочим операциям».</w:t>
      </w:r>
    </w:p>
    <w:p w:rsidR="00865B26" w:rsidRPr="00D91231" w:rsidRDefault="00865B26" w:rsidP="00D91231">
      <w:pPr>
        <w:ind w:firstLine="709"/>
        <w:rPr>
          <w:color w:val="000000"/>
        </w:rPr>
      </w:pPr>
      <w:r w:rsidRPr="00D91231">
        <w:rPr>
          <w:color w:val="000000"/>
        </w:rPr>
        <w:t>Исходя из того, что на Стерлитамакской ТЭЦ ежегодно проводятся аудиторские проверки,</w:t>
      </w:r>
      <w:r w:rsidR="00D91231">
        <w:rPr>
          <w:color w:val="000000"/>
        </w:rPr>
        <w:t xml:space="preserve"> </w:t>
      </w:r>
      <w:r w:rsidRPr="00D91231">
        <w:rPr>
          <w:color w:val="000000"/>
        </w:rPr>
        <w:t>бухгалтерский учет находится на высоком уровне.</w:t>
      </w:r>
    </w:p>
    <w:p w:rsidR="00865B26" w:rsidRPr="00D91231" w:rsidRDefault="00865B26" w:rsidP="00D91231">
      <w:pPr>
        <w:ind w:firstLine="709"/>
        <w:rPr>
          <w:color w:val="000000"/>
        </w:rPr>
      </w:pPr>
      <w:r w:rsidRPr="00D91231">
        <w:rPr>
          <w:color w:val="000000"/>
        </w:rPr>
        <w:t>Был проведен анализ использования трудовых ресурсов на предприятии, уровня производительности труда необходимо рассматривать в тесной связи с оплатой труда. С ростом производительности труда создаются реальные предпосылки для повышения уровня его оплаты.</w:t>
      </w:r>
      <w:r w:rsidR="00D91231">
        <w:rPr>
          <w:color w:val="000000"/>
        </w:rPr>
        <w:t xml:space="preserve"> </w:t>
      </w:r>
      <w:r w:rsidRPr="00D91231">
        <w:rPr>
          <w:color w:val="000000"/>
        </w:rPr>
        <w:t>При этом средства на оплату труда нужно использовать таким образом, чтобы темпы роста производительности труда обгоняли темпы роста его оплаты. Только при таких условиях создаются возможности для наращивания темпов расширенного воспроизводства.</w:t>
      </w:r>
    </w:p>
    <w:p w:rsidR="00D91231" w:rsidRDefault="00D54106" w:rsidP="00D91231">
      <w:pPr>
        <w:ind w:firstLine="709"/>
        <w:rPr>
          <w:color w:val="000000"/>
        </w:rPr>
      </w:pPr>
      <w:r w:rsidRPr="00D91231">
        <w:rPr>
          <w:color w:val="000000"/>
        </w:rPr>
        <w:t>В 2008</w:t>
      </w:r>
      <w:r w:rsidR="00865B26" w:rsidRPr="00D91231">
        <w:rPr>
          <w:color w:val="000000"/>
        </w:rPr>
        <w:t xml:space="preserve"> году произошел</w:t>
      </w:r>
      <w:r w:rsidRPr="00D91231">
        <w:rPr>
          <w:color w:val="000000"/>
        </w:rPr>
        <w:t xml:space="preserve"> незначительный</w:t>
      </w:r>
      <w:r w:rsidR="00D91231">
        <w:rPr>
          <w:color w:val="000000"/>
        </w:rPr>
        <w:t xml:space="preserve"> </w:t>
      </w:r>
      <w:r w:rsidR="00F43E4E" w:rsidRPr="00D91231">
        <w:rPr>
          <w:color w:val="000000"/>
        </w:rPr>
        <w:t>рост фонда заработной платы, но с</w:t>
      </w:r>
      <w:r w:rsidR="00865B26" w:rsidRPr="00D91231">
        <w:rPr>
          <w:color w:val="000000"/>
        </w:rPr>
        <w:t>труктура фонда заработной платы не меняется.</w:t>
      </w:r>
    </w:p>
    <w:p w:rsidR="00865B26" w:rsidRPr="00D91231" w:rsidRDefault="00865B26" w:rsidP="00D91231">
      <w:pPr>
        <w:ind w:firstLine="709"/>
        <w:rPr>
          <w:color w:val="000000"/>
        </w:rPr>
      </w:pPr>
      <w:r w:rsidRPr="00D91231">
        <w:rPr>
          <w:color w:val="000000"/>
        </w:rPr>
        <w:t>На Стерлитамакской ТЭЦ темпы роста производительности труда опережают темпы роста его оплаты.</w:t>
      </w:r>
    </w:p>
    <w:p w:rsidR="00865B26" w:rsidRPr="00D91231" w:rsidRDefault="00865B26" w:rsidP="00D91231">
      <w:pPr>
        <w:ind w:firstLine="709"/>
        <w:rPr>
          <w:color w:val="000000"/>
        </w:rPr>
      </w:pPr>
      <w:r w:rsidRPr="00D91231">
        <w:rPr>
          <w:color w:val="000000"/>
        </w:rPr>
        <w:t>Более высокие темпы роста производительности труда по сравнению с темпами роста оплаты труда способствуют экономии фонда заработной</w:t>
      </w:r>
      <w:r w:rsidR="00D54106" w:rsidRPr="00D91231">
        <w:rPr>
          <w:color w:val="000000"/>
        </w:rPr>
        <w:t xml:space="preserve"> платы.</w:t>
      </w:r>
    </w:p>
    <w:p w:rsidR="00F43E4E" w:rsidRPr="00D91231" w:rsidRDefault="00865B26" w:rsidP="00D91231">
      <w:pPr>
        <w:ind w:firstLine="709"/>
        <w:rPr>
          <w:color w:val="000000"/>
        </w:rPr>
      </w:pPr>
      <w:r w:rsidRPr="00D91231">
        <w:rPr>
          <w:color w:val="000000"/>
        </w:rPr>
        <w:t>На Стерлитамакской ТЭЦ имеется абсолютный пе</w:t>
      </w:r>
      <w:r w:rsidR="00DB719E">
        <w:rPr>
          <w:color w:val="000000"/>
        </w:rPr>
        <w:t>рерасход фонда заработной платы</w:t>
      </w:r>
      <w:r w:rsidR="00D54106" w:rsidRPr="00D91231">
        <w:rPr>
          <w:color w:val="000000"/>
        </w:rPr>
        <w:t>.</w:t>
      </w:r>
    </w:p>
    <w:p w:rsidR="00865B26" w:rsidRPr="00D91231" w:rsidRDefault="00865B26" w:rsidP="00D91231">
      <w:pPr>
        <w:ind w:firstLine="709"/>
        <w:rPr>
          <w:color w:val="000000"/>
        </w:rPr>
      </w:pPr>
      <w:r w:rsidRPr="00D91231">
        <w:rPr>
          <w:color w:val="000000"/>
        </w:rPr>
        <w:t>Расчет заработной платы ведется в специальной программе «Расчет заработной платы». К достоинствам автоматизированной формы учета можно отнести возможность составления в автоматическом режиме любых выходных форм, требующихся для анализа, управления, контроля, составления отчетности, снижение трудоемкости учетного процесса, повышение производительности труда учетных работников, быстрый поиск информации, высокую точность учетных данных и др.</w:t>
      </w:r>
    </w:p>
    <w:p w:rsidR="00865B26" w:rsidRPr="00D91231" w:rsidRDefault="00A40657" w:rsidP="00D91231">
      <w:pPr>
        <w:ind w:firstLine="709"/>
        <w:rPr>
          <w:color w:val="000000"/>
        </w:rPr>
      </w:pPr>
      <w:r w:rsidRPr="00D91231">
        <w:rPr>
          <w:color w:val="000000"/>
        </w:rPr>
        <w:t>Программа «Расчет заработной платы» соответствует всем требованиям</w:t>
      </w:r>
      <w:r w:rsidR="00DB719E">
        <w:rPr>
          <w:color w:val="000000"/>
        </w:rPr>
        <w:t xml:space="preserve"> </w:t>
      </w:r>
      <w:r w:rsidR="00865B26" w:rsidRPr="00D91231">
        <w:rPr>
          <w:color w:val="000000"/>
        </w:rPr>
        <w:t>современного учета. Единственный недостаток заключается в том, что</w:t>
      </w:r>
      <w:r w:rsidR="00DB719E">
        <w:rPr>
          <w:color w:val="000000"/>
        </w:rPr>
        <w:t xml:space="preserve"> </w:t>
      </w:r>
      <w:r w:rsidR="00AB7600" w:rsidRPr="00D91231">
        <w:rPr>
          <w:color w:val="000000"/>
        </w:rPr>
        <w:t xml:space="preserve">расчетный </w:t>
      </w:r>
      <w:r w:rsidR="00865B26" w:rsidRPr="00D91231">
        <w:rPr>
          <w:color w:val="000000"/>
        </w:rPr>
        <w:t>отдел, отдел кадров и плановый отдел не объединены в единую компьютерную сеть, то есть локально-вычислительной сетью. Это бы способствовало более высокому уровню контроля, так как в настоящее время контроль осуществляется только на бумажных носителях.</w:t>
      </w:r>
    </w:p>
    <w:p w:rsidR="00865B26" w:rsidRPr="00D91231" w:rsidRDefault="00865B26" w:rsidP="00D91231">
      <w:pPr>
        <w:ind w:firstLine="709"/>
        <w:rPr>
          <w:color w:val="000000"/>
        </w:rPr>
      </w:pPr>
      <w:r w:rsidRPr="00D91231">
        <w:rPr>
          <w:color w:val="000000"/>
        </w:rPr>
        <w:t>То, что начисление заработной платы ведется в другой программе, затрудняет работу других бухгалтеров. Например, кассиру для составления авансовых отчетов необходим справочник «Сотрудники». Так как справочник «Сотрудники» находится в другой программе, был сформирован еще один справочник в программе «1С». Это требует дополнительных затрат времени бухгалтера. То есть сведения о поступлении и увольнении работников вносятся дважды – в программу начисления заработной платы и в «1С».</w:t>
      </w:r>
    </w:p>
    <w:p w:rsidR="00865B26" w:rsidRPr="00D91231" w:rsidRDefault="00865B26" w:rsidP="00D91231">
      <w:pPr>
        <w:ind w:firstLine="709"/>
        <w:rPr>
          <w:color w:val="000000"/>
        </w:rPr>
      </w:pPr>
      <w:r w:rsidRPr="00D91231">
        <w:rPr>
          <w:color w:val="000000"/>
        </w:rPr>
        <w:t>Таким образом, внесение некоторых первичных документов, сведений приходится дублировать, что увеличивает трудозатраты работников бухгалтерии. Предлагается вести расчет заработной платы в комплексе «1С - Предприятие 7.7».</w:t>
      </w:r>
    </w:p>
    <w:p w:rsidR="00865B26" w:rsidRPr="00D91231" w:rsidRDefault="00865B26" w:rsidP="00D91231">
      <w:pPr>
        <w:ind w:firstLine="709"/>
        <w:rPr>
          <w:color w:val="000000"/>
        </w:rPr>
      </w:pPr>
      <w:r w:rsidRPr="00D91231">
        <w:rPr>
          <w:color w:val="000000"/>
        </w:rPr>
        <w:t>Учет расчетов по заработной плате в настоящее время ведется двумя бухгалтерами. Применение программы «1С» позволит высвободить одного работника. Перевод данных из одной программы в другую потребует дополнительных затрат, однако орган</w:t>
      </w:r>
      <w:r w:rsidR="00D54106" w:rsidRPr="00D91231">
        <w:rPr>
          <w:color w:val="000000"/>
        </w:rPr>
        <w:t>изация в итоге получит экономию.</w:t>
      </w:r>
    </w:p>
    <w:p w:rsidR="00865B26" w:rsidRPr="00D91231" w:rsidRDefault="00865B26" w:rsidP="00D91231">
      <w:pPr>
        <w:pStyle w:val="a5"/>
        <w:rPr>
          <w:color w:val="000000"/>
        </w:rPr>
      </w:pPr>
      <w:r w:rsidRPr="00D91231">
        <w:rPr>
          <w:color w:val="000000"/>
        </w:rPr>
        <w:t>Для совершенствования организации заработной платы необходимо:</w:t>
      </w:r>
    </w:p>
    <w:p w:rsidR="00AB7600" w:rsidRPr="00D91231" w:rsidRDefault="00865B26" w:rsidP="00D91231">
      <w:pPr>
        <w:numPr>
          <w:ilvl w:val="0"/>
          <w:numId w:val="20"/>
        </w:numPr>
        <w:ind w:left="0" w:firstLine="709"/>
        <w:rPr>
          <w:color w:val="000000"/>
        </w:rPr>
      </w:pPr>
      <w:r w:rsidRPr="00D91231">
        <w:rPr>
          <w:color w:val="000000"/>
        </w:rPr>
        <w:t>обеспечить прямую связь оплаты труда</w:t>
      </w:r>
      <w:r w:rsidR="00AB7600" w:rsidRPr="00D91231">
        <w:rPr>
          <w:color w:val="000000"/>
        </w:rPr>
        <w:t xml:space="preserve"> с его количеством и качеством,</w:t>
      </w:r>
    </w:p>
    <w:p w:rsidR="00865B26" w:rsidRPr="00D91231" w:rsidRDefault="00865B26" w:rsidP="00D91231">
      <w:pPr>
        <w:ind w:firstLine="709"/>
        <w:rPr>
          <w:color w:val="000000"/>
        </w:rPr>
      </w:pPr>
      <w:r w:rsidRPr="00D91231">
        <w:rPr>
          <w:color w:val="000000"/>
        </w:rPr>
        <w:t>конечными производственными результатами;</w:t>
      </w:r>
    </w:p>
    <w:p w:rsidR="00AB7600" w:rsidRPr="00D91231" w:rsidRDefault="00865B26" w:rsidP="00D91231">
      <w:pPr>
        <w:numPr>
          <w:ilvl w:val="0"/>
          <w:numId w:val="20"/>
        </w:numPr>
        <w:ind w:left="0" w:firstLine="709"/>
        <w:rPr>
          <w:color w:val="000000"/>
        </w:rPr>
      </w:pPr>
      <w:r w:rsidRPr="00D91231">
        <w:rPr>
          <w:color w:val="000000"/>
        </w:rPr>
        <w:t>связать материальное стимули</w:t>
      </w:r>
      <w:r w:rsidR="00AB7600" w:rsidRPr="00D91231">
        <w:rPr>
          <w:color w:val="000000"/>
        </w:rPr>
        <w:t>рование с повышением количества</w:t>
      </w:r>
    </w:p>
    <w:p w:rsidR="00865B26" w:rsidRPr="00D91231" w:rsidRDefault="00865B26" w:rsidP="00D91231">
      <w:pPr>
        <w:ind w:firstLine="709"/>
        <w:rPr>
          <w:color w:val="000000"/>
        </w:rPr>
      </w:pPr>
      <w:r w:rsidRPr="00D91231">
        <w:rPr>
          <w:color w:val="000000"/>
        </w:rPr>
        <w:t>продукции, ростом квалификации и профессионального мастерства рабочих;</w:t>
      </w:r>
    </w:p>
    <w:p w:rsidR="00865B26" w:rsidRPr="00D91231" w:rsidRDefault="00865B26" w:rsidP="00DB719E">
      <w:pPr>
        <w:numPr>
          <w:ilvl w:val="0"/>
          <w:numId w:val="20"/>
        </w:numPr>
        <w:ind w:left="0" w:firstLine="709"/>
        <w:rPr>
          <w:color w:val="000000"/>
        </w:rPr>
      </w:pPr>
      <w:r w:rsidRPr="00D91231">
        <w:rPr>
          <w:color w:val="000000"/>
        </w:rPr>
        <w:t>усилить заинтересованность раб</w:t>
      </w:r>
      <w:r w:rsidR="00AB7600" w:rsidRPr="00D91231">
        <w:rPr>
          <w:color w:val="000000"/>
        </w:rPr>
        <w:t>очих, специалистов и служащих в</w:t>
      </w:r>
      <w:r w:rsidR="00DB719E">
        <w:rPr>
          <w:color w:val="000000"/>
        </w:rPr>
        <w:t xml:space="preserve"> </w:t>
      </w:r>
      <w:r w:rsidRPr="00D91231">
        <w:rPr>
          <w:color w:val="000000"/>
        </w:rPr>
        <w:t>мобилизации имеющихся резервов, во внедрении передового опыта, высококачественном и высоко производственном труде;</w:t>
      </w:r>
    </w:p>
    <w:p w:rsidR="00865B26" w:rsidRPr="00D91231" w:rsidRDefault="00A40657" w:rsidP="00DB719E">
      <w:pPr>
        <w:numPr>
          <w:ilvl w:val="0"/>
          <w:numId w:val="20"/>
        </w:numPr>
        <w:ind w:left="0" w:firstLine="709"/>
        <w:rPr>
          <w:color w:val="000000"/>
        </w:rPr>
      </w:pPr>
      <w:r w:rsidRPr="00D91231">
        <w:rPr>
          <w:color w:val="000000"/>
        </w:rPr>
        <w:t>повысить ответственность работников за производственные упущения,</w:t>
      </w:r>
      <w:r w:rsidR="00DB719E">
        <w:rPr>
          <w:color w:val="000000"/>
        </w:rPr>
        <w:t xml:space="preserve"> </w:t>
      </w:r>
      <w:r w:rsidR="00865B26" w:rsidRPr="00D91231">
        <w:rPr>
          <w:color w:val="000000"/>
        </w:rPr>
        <w:t>нарушения трудовой дисциплины.</w:t>
      </w:r>
    </w:p>
    <w:p w:rsidR="00865B26" w:rsidRPr="00D91231" w:rsidRDefault="00865B26" w:rsidP="00D91231">
      <w:pPr>
        <w:ind w:firstLine="709"/>
        <w:rPr>
          <w:color w:val="000000"/>
        </w:rPr>
      </w:pPr>
      <w:r w:rsidRPr="00D91231">
        <w:rPr>
          <w:color w:val="000000"/>
        </w:rPr>
        <w:t>Повышению качества учета расчетов по оплате труда и прочим</w:t>
      </w:r>
      <w:r w:rsidR="00DB719E">
        <w:rPr>
          <w:color w:val="000000"/>
        </w:rPr>
        <w:t xml:space="preserve"> </w:t>
      </w:r>
      <w:r w:rsidRPr="00D91231">
        <w:rPr>
          <w:color w:val="000000"/>
        </w:rPr>
        <w:t>операциям на Стерлитамакской ТЭЦ должно способствовать усиление работы службы внутреннего контроля.</w:t>
      </w:r>
    </w:p>
    <w:p w:rsidR="00865B26" w:rsidRPr="00D91231" w:rsidRDefault="00865B26" w:rsidP="00D91231">
      <w:pPr>
        <w:ind w:firstLine="709"/>
        <w:rPr>
          <w:color w:val="000000"/>
        </w:rPr>
      </w:pPr>
      <w:r w:rsidRPr="00D91231">
        <w:rPr>
          <w:color w:val="000000"/>
        </w:rPr>
        <w:t>Оценка эффективности использования средств на оплату труда определяется таким показателем, как валовая продукция на рубль заработной платы. Чем выше данный показатель, тем выше эффективность использования средств на оплату труда. После проведения факторного анализа данного показателя было выяснено, что единственным резервом роста эффективности использования заработной платы является увеличение объемов производства.</w:t>
      </w:r>
    </w:p>
    <w:p w:rsidR="00D91231" w:rsidRDefault="00865B26" w:rsidP="00D91231">
      <w:pPr>
        <w:ind w:firstLine="709"/>
        <w:rPr>
          <w:color w:val="000000"/>
        </w:rPr>
      </w:pPr>
      <w:r w:rsidRPr="00D91231">
        <w:rPr>
          <w:color w:val="000000"/>
        </w:rPr>
        <w:t>В следующем отчетном году планируется ввод в действие нового оборудования, которое сможет сократить трудозатраты и затраты времени рабочих. В среднем, исходя из инвестиционного бизнес-проекта, объем выпуска увеличится на 43%.</w:t>
      </w:r>
    </w:p>
    <w:p w:rsidR="003A1E45" w:rsidRPr="00D91231" w:rsidRDefault="00865B26" w:rsidP="00D91231">
      <w:pPr>
        <w:ind w:firstLine="709"/>
        <w:rPr>
          <w:color w:val="000000"/>
        </w:rPr>
      </w:pPr>
      <w:r w:rsidRPr="00D91231">
        <w:rPr>
          <w:color w:val="000000"/>
        </w:rPr>
        <w:t>Основным резервом сокращения фонда оплаты</w:t>
      </w:r>
      <w:r w:rsidR="00D91231">
        <w:rPr>
          <w:color w:val="000000"/>
        </w:rPr>
        <w:t xml:space="preserve"> </w:t>
      </w:r>
      <w:r w:rsidRPr="00D91231">
        <w:rPr>
          <w:color w:val="000000"/>
        </w:rPr>
        <w:t>труда и эффективности его использования Стерлитамакской ТЭЦ является рост объемов производства в связи с внедрением новой техники и технологии.</w:t>
      </w:r>
    </w:p>
    <w:p w:rsidR="00F43E4E" w:rsidRPr="00D91231" w:rsidRDefault="00F43E4E" w:rsidP="00D91231">
      <w:pPr>
        <w:ind w:firstLine="709"/>
        <w:rPr>
          <w:color w:val="000000"/>
        </w:rPr>
      </w:pPr>
    </w:p>
    <w:p w:rsidR="00E9256D" w:rsidRPr="00D91231" w:rsidRDefault="00D91231" w:rsidP="00D91231">
      <w:pPr>
        <w:ind w:firstLine="709"/>
        <w:jc w:val="center"/>
        <w:rPr>
          <w:b/>
          <w:bCs/>
          <w:color w:val="000000"/>
          <w:lang w:val="en-US"/>
        </w:rPr>
      </w:pPr>
      <w:r>
        <w:rPr>
          <w:color w:val="000000"/>
        </w:rPr>
        <w:br w:type="page"/>
      </w:r>
      <w:r w:rsidR="0019627D" w:rsidRPr="00D91231">
        <w:rPr>
          <w:b/>
          <w:bCs/>
          <w:color w:val="000000"/>
        </w:rPr>
        <w:t>СПИСОК ЛИТЕРАТУРЫ</w:t>
      </w:r>
    </w:p>
    <w:p w:rsidR="00E9256D" w:rsidRPr="00D91231" w:rsidRDefault="00E9256D" w:rsidP="00D91231">
      <w:pPr>
        <w:ind w:firstLine="709"/>
        <w:rPr>
          <w:color w:val="000000"/>
        </w:rPr>
      </w:pP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Налоговый Кодекс Российской Федерации (части первая и вторая) от 31.07.1998 №146-ФЗ (ред. от 19.07.2009 г), (с изменениями и</w:t>
      </w:r>
      <w:r w:rsidR="00D91231">
        <w:rPr>
          <w:rFonts w:ascii="Times New Roman" w:hAnsi="Times New Roman" w:cs="Times New Roman"/>
          <w:color w:val="000000"/>
          <w:sz w:val="28"/>
          <w:szCs w:val="28"/>
        </w:rPr>
        <w:t xml:space="preserve"> </w:t>
      </w:r>
      <w:r w:rsidRPr="00D91231">
        <w:rPr>
          <w:rFonts w:ascii="Times New Roman" w:hAnsi="Times New Roman" w:cs="Times New Roman"/>
          <w:color w:val="000000"/>
          <w:sz w:val="28"/>
          <w:szCs w:val="28"/>
        </w:rPr>
        <w:t>дополнениями, вступившими в силу с 22.08.2009 г).</w:t>
      </w:r>
    </w:p>
    <w:p w:rsidR="00E96F8A" w:rsidRPr="00D91231" w:rsidRDefault="00E96F8A" w:rsidP="00D91231">
      <w:pPr>
        <w:numPr>
          <w:ilvl w:val="0"/>
          <w:numId w:val="24"/>
        </w:numPr>
        <w:ind w:left="0" w:firstLine="0"/>
        <w:jc w:val="left"/>
        <w:rPr>
          <w:color w:val="000000"/>
        </w:rPr>
      </w:pPr>
      <w:r w:rsidRPr="00D91231">
        <w:rPr>
          <w:color w:val="000000"/>
        </w:rPr>
        <w:t>Трудовой кодекс РФ –</w:t>
      </w:r>
      <w:r w:rsidR="00ED63D4" w:rsidRPr="00D91231">
        <w:rPr>
          <w:color w:val="000000"/>
        </w:rPr>
        <w:t xml:space="preserve"> </w:t>
      </w:r>
      <w:r w:rsidRPr="00D91231">
        <w:rPr>
          <w:color w:val="000000"/>
        </w:rPr>
        <w:t>М.: Витрем, 2006.- 192с.</w:t>
      </w: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Федеральный Закон «Об акционерных обществах» от 26.12.1995 №208-ФЗ (ред. от 03.06.2009, с изменениями от 18.07.2009 г).</w:t>
      </w: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Федеральный закон «О бухгалтерском учете» от 21.11.1996 N 129-ФЗ (ред. от 03.11.2006 г).</w:t>
      </w: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Федеральный закон «О внесении изменений в Федеральный закон «О бюджете Фонда социального страхования Российской Федерации на 2009 год и на плановый период 2010 и 2011 годов» от 28.04.2009 № 78-ФЗ.</w:t>
      </w:r>
    </w:p>
    <w:p w:rsidR="00B116DA" w:rsidRPr="00D91231" w:rsidRDefault="00B116DA"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Положение о документах и документообороте в бухгалтерском учете. Утверждено Министерством финансов СССР от 29.07.1983. №105 // Официальные материалы для бухгалтера. – 2004. - №6. – С. 15 – 25.</w:t>
      </w: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Положение по ведению бухгалтерского учета и бухгалтерской отчетности в Российской Федерации. Утверждено приказом Минфина России от 29.07.1998. №34н.</w:t>
      </w:r>
    </w:p>
    <w:p w:rsidR="00E9256D" w:rsidRP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Положение по бухгалтерскому учету «Бухгалтерская отчетность организации» ПБУ 4/99. Утверждено приказом Минфина</w:t>
      </w:r>
      <w:r w:rsidR="00D91231">
        <w:rPr>
          <w:rFonts w:ascii="Times New Roman" w:hAnsi="Times New Roman" w:cs="Times New Roman"/>
          <w:color w:val="000000"/>
          <w:sz w:val="28"/>
          <w:szCs w:val="28"/>
        </w:rPr>
        <w:t xml:space="preserve"> </w:t>
      </w:r>
      <w:r w:rsidRPr="00D91231">
        <w:rPr>
          <w:rFonts w:ascii="Times New Roman" w:hAnsi="Times New Roman" w:cs="Times New Roman"/>
          <w:color w:val="000000"/>
          <w:sz w:val="28"/>
          <w:szCs w:val="28"/>
        </w:rPr>
        <w:t>РФ от 06.07.1999. №43н (ред от 18.09.2006 г).</w:t>
      </w:r>
    </w:p>
    <w:p w:rsidR="00D91231" w:rsidRDefault="00E9256D"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Положение по бухгалтерскому учету «Расходы организации» ПБУ 10/99. Утверждено</w:t>
      </w:r>
      <w:r w:rsidR="00D91231">
        <w:rPr>
          <w:rFonts w:ascii="Times New Roman" w:hAnsi="Times New Roman" w:cs="Times New Roman"/>
          <w:color w:val="000000"/>
          <w:sz w:val="28"/>
          <w:szCs w:val="28"/>
        </w:rPr>
        <w:t xml:space="preserve"> </w:t>
      </w:r>
      <w:r w:rsidRPr="00D91231">
        <w:rPr>
          <w:rFonts w:ascii="Times New Roman" w:hAnsi="Times New Roman" w:cs="Times New Roman"/>
          <w:color w:val="000000"/>
          <w:sz w:val="28"/>
          <w:szCs w:val="28"/>
        </w:rPr>
        <w:t>приказом Минфина РФ от 06.05.1999. №33н (ред от 27.11.2006 г).</w:t>
      </w:r>
    </w:p>
    <w:p w:rsidR="00D91231" w:rsidRDefault="001021FA" w:rsidP="00D91231">
      <w:pPr>
        <w:pStyle w:val="ConsNormal"/>
        <w:widowControl/>
        <w:numPr>
          <w:ilvl w:val="0"/>
          <w:numId w:val="24"/>
        </w:numPr>
        <w:spacing w:line="360" w:lineRule="auto"/>
        <w:ind w:left="0" w:right="0" w:firstLine="0"/>
        <w:rPr>
          <w:rFonts w:ascii="Times New Roman" w:hAnsi="Times New Roman" w:cs="Times New Roman"/>
          <w:color w:val="000000"/>
          <w:sz w:val="28"/>
          <w:szCs w:val="28"/>
        </w:rPr>
      </w:pPr>
      <w:r w:rsidRPr="00D91231">
        <w:rPr>
          <w:rFonts w:ascii="Times New Roman" w:hAnsi="Times New Roman" w:cs="Times New Roman"/>
          <w:color w:val="000000"/>
          <w:sz w:val="28"/>
          <w:szCs w:val="28"/>
        </w:rPr>
        <w:t>План счетов бухгалтерского учета финансово-хозяйственной деятельности организаций и Инструкция по его применению. Утверждено приказом Минфина</w:t>
      </w:r>
      <w:r w:rsidR="00D91231">
        <w:rPr>
          <w:rFonts w:ascii="Times New Roman" w:hAnsi="Times New Roman" w:cs="Times New Roman"/>
          <w:color w:val="000000"/>
          <w:sz w:val="28"/>
          <w:szCs w:val="28"/>
        </w:rPr>
        <w:t xml:space="preserve"> </w:t>
      </w:r>
      <w:r w:rsidRPr="00D91231">
        <w:rPr>
          <w:rFonts w:ascii="Times New Roman" w:hAnsi="Times New Roman" w:cs="Times New Roman"/>
          <w:color w:val="000000"/>
          <w:sz w:val="28"/>
          <w:szCs w:val="28"/>
        </w:rPr>
        <w:t>РФ от 31.10.2000 (ред от 17.11.2006 г).</w:t>
      </w:r>
    </w:p>
    <w:p w:rsidR="00D91231" w:rsidRDefault="00E96F8A" w:rsidP="00D91231">
      <w:pPr>
        <w:numPr>
          <w:ilvl w:val="0"/>
          <w:numId w:val="24"/>
        </w:numPr>
        <w:ind w:left="0" w:firstLine="0"/>
        <w:jc w:val="left"/>
        <w:rPr>
          <w:color w:val="000000"/>
        </w:rPr>
      </w:pPr>
      <w:r w:rsidRPr="00D91231">
        <w:rPr>
          <w:color w:val="000000"/>
        </w:rPr>
        <w:t>Бакаев А. С., Безруких П.С., Врублевский Н.Д. и др. Бухгалтерский учет</w:t>
      </w:r>
      <w:r w:rsidR="00AB7600" w:rsidRPr="00D91231">
        <w:rPr>
          <w:color w:val="000000"/>
        </w:rPr>
        <w:t>. - М.: Бухгалтерский учет, 2006</w:t>
      </w:r>
      <w:r w:rsidRPr="00D91231">
        <w:rPr>
          <w:color w:val="000000"/>
        </w:rPr>
        <w:t xml:space="preserve"> – 650с.</w:t>
      </w:r>
    </w:p>
    <w:p w:rsidR="009455EB" w:rsidRPr="00D91231" w:rsidRDefault="009455EB" w:rsidP="00D91231">
      <w:pPr>
        <w:numPr>
          <w:ilvl w:val="0"/>
          <w:numId w:val="24"/>
        </w:numPr>
        <w:ind w:left="0" w:firstLine="0"/>
        <w:jc w:val="left"/>
        <w:rPr>
          <w:color w:val="000000"/>
        </w:rPr>
      </w:pPr>
      <w:r w:rsidRPr="00D91231">
        <w:rPr>
          <w:color w:val="000000"/>
        </w:rPr>
        <w:t xml:space="preserve">Бабаев Ю.А. </w:t>
      </w:r>
      <w:r w:rsidR="00B116DA" w:rsidRPr="00D91231">
        <w:rPr>
          <w:color w:val="000000"/>
        </w:rPr>
        <w:t>/Учет оплаты тру</w:t>
      </w:r>
      <w:r w:rsidR="00AB7600" w:rsidRPr="00D91231">
        <w:rPr>
          <w:color w:val="000000"/>
        </w:rPr>
        <w:t>да. Современный бухучет, 1,2003.</w:t>
      </w:r>
    </w:p>
    <w:p w:rsidR="00D91231" w:rsidRDefault="00E51E76" w:rsidP="00D91231">
      <w:pPr>
        <w:numPr>
          <w:ilvl w:val="0"/>
          <w:numId w:val="24"/>
        </w:numPr>
        <w:ind w:left="0" w:firstLine="0"/>
        <w:jc w:val="left"/>
        <w:rPr>
          <w:color w:val="000000"/>
        </w:rPr>
      </w:pPr>
      <w:r w:rsidRPr="00D91231">
        <w:rPr>
          <w:color w:val="000000"/>
        </w:rPr>
        <w:t>Большая Российская энциклопедия бухгалтера. – М.: Информцентр ХХ</w:t>
      </w:r>
      <w:r w:rsidRPr="00D91231">
        <w:rPr>
          <w:color w:val="000000"/>
          <w:lang w:val="en-US"/>
        </w:rPr>
        <w:t>I</w:t>
      </w:r>
      <w:r w:rsidRPr="00D91231">
        <w:rPr>
          <w:color w:val="000000"/>
        </w:rPr>
        <w:t xml:space="preserve"> века, 2009.- 496 с.</w:t>
      </w:r>
    </w:p>
    <w:p w:rsidR="00E51E76" w:rsidRPr="00D91231" w:rsidRDefault="00E51E76" w:rsidP="00D91231">
      <w:pPr>
        <w:numPr>
          <w:ilvl w:val="0"/>
          <w:numId w:val="24"/>
        </w:numPr>
        <w:ind w:left="0" w:firstLine="0"/>
        <w:jc w:val="left"/>
        <w:rPr>
          <w:color w:val="000000"/>
        </w:rPr>
      </w:pPr>
      <w:r w:rsidRPr="00D91231">
        <w:rPr>
          <w:snapToGrid w:val="0"/>
          <w:color w:val="000000"/>
        </w:rPr>
        <w:t>Бочкарева И.И., Левина Г.Г. Бухгалтерский учет . – СПб.: ОЦЭ и М, 2006.- 336с.</w:t>
      </w:r>
    </w:p>
    <w:p w:rsidR="00E96F8A" w:rsidRPr="00D91231" w:rsidRDefault="00E96F8A" w:rsidP="00D91231">
      <w:pPr>
        <w:numPr>
          <w:ilvl w:val="0"/>
          <w:numId w:val="24"/>
        </w:numPr>
        <w:ind w:left="0" w:firstLine="0"/>
        <w:jc w:val="left"/>
        <w:rPr>
          <w:color w:val="000000"/>
        </w:rPr>
      </w:pPr>
      <w:r w:rsidRPr="00D91231">
        <w:rPr>
          <w:color w:val="000000"/>
        </w:rPr>
        <w:t>Богатая И.Н., Хахонова Н.Н. Бухгалтерский учет. Серия «Высшее образование». 3-е изд., перераб. доп.- Ростов н/Д: «Феникс», 2008.- 800 с.</w:t>
      </w:r>
    </w:p>
    <w:p w:rsidR="001B7EE0" w:rsidRPr="00D91231" w:rsidRDefault="001B7EE0" w:rsidP="00D91231">
      <w:pPr>
        <w:numPr>
          <w:ilvl w:val="0"/>
          <w:numId w:val="24"/>
        </w:numPr>
        <w:ind w:left="0" w:firstLine="0"/>
        <w:jc w:val="left"/>
        <w:rPr>
          <w:color w:val="000000"/>
        </w:rPr>
      </w:pPr>
      <w:r w:rsidRPr="00D91231">
        <w:rPr>
          <w:color w:val="000000"/>
        </w:rPr>
        <w:t>Булатов А.С.</w:t>
      </w:r>
      <w:r w:rsidR="00D91231">
        <w:rPr>
          <w:color w:val="000000"/>
        </w:rPr>
        <w:t xml:space="preserve"> </w:t>
      </w:r>
      <w:r w:rsidRPr="00D91231">
        <w:rPr>
          <w:color w:val="000000"/>
        </w:rPr>
        <w:t>Экон</w:t>
      </w:r>
      <w:r w:rsidR="00AB7600" w:rsidRPr="00D91231">
        <w:rPr>
          <w:color w:val="000000"/>
        </w:rPr>
        <w:t>омика. М.; издательство БЕК.2003</w:t>
      </w:r>
      <w:r w:rsidRPr="00D91231">
        <w:rPr>
          <w:color w:val="000000"/>
        </w:rPr>
        <w:t>.- 752с.</w:t>
      </w:r>
    </w:p>
    <w:p w:rsidR="00D91231" w:rsidRDefault="00E9256D" w:rsidP="00D91231">
      <w:pPr>
        <w:numPr>
          <w:ilvl w:val="0"/>
          <w:numId w:val="24"/>
        </w:numPr>
        <w:ind w:left="0" w:firstLine="0"/>
        <w:jc w:val="left"/>
        <w:rPr>
          <w:color w:val="000000"/>
        </w:rPr>
      </w:pPr>
      <w:r w:rsidRPr="00D91231">
        <w:rPr>
          <w:color w:val="000000"/>
        </w:rPr>
        <w:t>Брызгалин А.В., Берник В.Р., Головкин А.Н. Расходы на оплату труда. Налоговый и бухгалтерский учет. – М.: «Налоги и финансовое право». 2007. – С.7.</w:t>
      </w:r>
    </w:p>
    <w:p w:rsidR="00D91231" w:rsidRDefault="00E51E76" w:rsidP="00D91231">
      <w:pPr>
        <w:numPr>
          <w:ilvl w:val="0"/>
          <w:numId w:val="24"/>
        </w:numPr>
        <w:ind w:left="0" w:firstLine="0"/>
        <w:jc w:val="left"/>
        <w:rPr>
          <w:color w:val="000000"/>
        </w:rPr>
      </w:pPr>
      <w:r w:rsidRPr="00D91231">
        <w:rPr>
          <w:color w:val="000000"/>
        </w:rPr>
        <w:t>Бухгалтерский учет . /</w:t>
      </w:r>
      <w:r w:rsidR="00D91231">
        <w:rPr>
          <w:color w:val="000000"/>
        </w:rPr>
        <w:t xml:space="preserve"> </w:t>
      </w:r>
      <w:r w:rsidRPr="00D91231">
        <w:rPr>
          <w:color w:val="000000"/>
        </w:rPr>
        <w:t>Под ред. Проф. Ю.А.Бабаева – М.: ТК Велби, изд-во Проспект , 2009.- 392 с.</w:t>
      </w:r>
    </w:p>
    <w:p w:rsidR="00D91231" w:rsidRDefault="00E9256D" w:rsidP="00D91231">
      <w:pPr>
        <w:numPr>
          <w:ilvl w:val="0"/>
          <w:numId w:val="24"/>
        </w:numPr>
        <w:ind w:left="0" w:firstLine="0"/>
        <w:jc w:val="left"/>
        <w:rPr>
          <w:color w:val="000000"/>
        </w:rPr>
      </w:pPr>
      <w:r w:rsidRPr="00D91231">
        <w:rPr>
          <w:color w:val="000000"/>
        </w:rPr>
        <w:t>Гарнов И.Ю. Оплата труда, гражданско-правовые договоры, пособия и стипендии. // Советник бухгалтера социальной сферы. 2008. - №6. – с.35.</w:t>
      </w:r>
    </w:p>
    <w:p w:rsidR="00D91231" w:rsidRDefault="00ED63D4" w:rsidP="00D91231">
      <w:pPr>
        <w:numPr>
          <w:ilvl w:val="0"/>
          <w:numId w:val="24"/>
        </w:numPr>
        <w:ind w:left="0" w:firstLine="0"/>
        <w:jc w:val="left"/>
        <w:rPr>
          <w:color w:val="000000"/>
        </w:rPr>
      </w:pPr>
      <w:r w:rsidRPr="00D91231">
        <w:rPr>
          <w:color w:val="000000"/>
        </w:rPr>
        <w:t>Герасимова Н.В.О развитии бухгалтерского учета и аудита.// Все для бухгалтера. 2009.-№2. – с. 14.</w:t>
      </w:r>
    </w:p>
    <w:p w:rsidR="00D91231" w:rsidRDefault="00E51E76" w:rsidP="00D91231">
      <w:pPr>
        <w:numPr>
          <w:ilvl w:val="0"/>
          <w:numId w:val="24"/>
        </w:numPr>
        <w:ind w:left="0" w:firstLine="0"/>
        <w:jc w:val="left"/>
        <w:rPr>
          <w:color w:val="000000"/>
        </w:rPr>
      </w:pPr>
      <w:r w:rsidRPr="00D91231">
        <w:rPr>
          <w:color w:val="000000"/>
        </w:rPr>
        <w:t>Гиляровская Л.Т. Комплексный анализ материального стимулирования труда. Воронеж: издательство Воронежского университета; 2000г.- 350с.</w:t>
      </w:r>
    </w:p>
    <w:p w:rsidR="00D91231" w:rsidRDefault="00E9256D" w:rsidP="00D91231">
      <w:pPr>
        <w:numPr>
          <w:ilvl w:val="0"/>
          <w:numId w:val="24"/>
        </w:numPr>
        <w:ind w:left="0" w:firstLine="0"/>
        <w:jc w:val="left"/>
        <w:rPr>
          <w:color w:val="000000"/>
        </w:rPr>
      </w:pPr>
      <w:r w:rsidRPr="00D91231">
        <w:rPr>
          <w:color w:val="000000"/>
        </w:rPr>
        <w:t>Елгина Е.Б. Заработная плата: налоги. – М.: «Статус-Кво 97». 2007. – с.12.</w:t>
      </w:r>
    </w:p>
    <w:p w:rsidR="00D91231" w:rsidRDefault="00E9256D" w:rsidP="00D91231">
      <w:pPr>
        <w:numPr>
          <w:ilvl w:val="0"/>
          <w:numId w:val="24"/>
        </w:numPr>
        <w:ind w:left="0" w:firstLine="0"/>
        <w:jc w:val="left"/>
        <w:rPr>
          <w:color w:val="000000"/>
        </w:rPr>
      </w:pPr>
      <w:r w:rsidRPr="00D91231">
        <w:rPr>
          <w:color w:val="000000"/>
        </w:rPr>
        <w:t>Климова М.А. Бухгалтерский учет: пособие для переподготовки и повышения квалификации бухгалтеров. – М.: Бератор-Пресс. 2007. – с. 26.</w:t>
      </w:r>
    </w:p>
    <w:p w:rsidR="00E51E76" w:rsidRPr="00D91231" w:rsidRDefault="00E51E76" w:rsidP="00D91231">
      <w:pPr>
        <w:pStyle w:val="a7"/>
        <w:numPr>
          <w:ilvl w:val="0"/>
          <w:numId w:val="24"/>
        </w:numPr>
        <w:spacing w:after="0"/>
        <w:ind w:left="0" w:firstLine="0"/>
        <w:jc w:val="left"/>
        <w:rPr>
          <w:color w:val="000000"/>
        </w:rPr>
      </w:pPr>
      <w:r w:rsidRPr="00D91231">
        <w:rPr>
          <w:color w:val="000000"/>
        </w:rPr>
        <w:t>Ковалев В.В., Волкова О.Н. Анализ хозяйственной деятельности предприятия. - М.:ПБОЮЛ Гриженко Е.М.,2000.-424с.</w:t>
      </w:r>
    </w:p>
    <w:p w:rsidR="00C65576" w:rsidRPr="00D91231" w:rsidRDefault="00C65576" w:rsidP="00D91231">
      <w:pPr>
        <w:numPr>
          <w:ilvl w:val="0"/>
          <w:numId w:val="24"/>
        </w:numPr>
        <w:ind w:left="0" w:firstLine="0"/>
        <w:jc w:val="left"/>
        <w:rPr>
          <w:color w:val="000000"/>
        </w:rPr>
      </w:pPr>
      <w:r w:rsidRPr="00D91231">
        <w:rPr>
          <w:color w:val="000000"/>
        </w:rPr>
        <w:t>Кондраков Н.П. Бухгалтерский учет: Учебное пособие. – М.: ИНФРА – М, 200</w:t>
      </w:r>
      <w:r w:rsidR="00AB7600" w:rsidRPr="00D91231">
        <w:rPr>
          <w:color w:val="000000"/>
        </w:rPr>
        <w:t>6</w:t>
      </w:r>
      <w:r w:rsidRPr="00D91231">
        <w:rPr>
          <w:color w:val="000000"/>
        </w:rPr>
        <w:t>.</w:t>
      </w:r>
    </w:p>
    <w:p w:rsidR="00D91231" w:rsidRDefault="00EF2BEC" w:rsidP="00D91231">
      <w:pPr>
        <w:numPr>
          <w:ilvl w:val="0"/>
          <w:numId w:val="24"/>
        </w:numPr>
        <w:ind w:left="0" w:firstLine="0"/>
        <w:jc w:val="left"/>
        <w:rPr>
          <w:color w:val="000000"/>
        </w:rPr>
      </w:pPr>
      <w:r w:rsidRPr="00D91231">
        <w:rPr>
          <w:color w:val="000000"/>
        </w:rPr>
        <w:t>Кондраков Н.П. Основы финансового анализа. – М.: Главбух, 2003.-400с</w:t>
      </w:r>
    </w:p>
    <w:p w:rsidR="00D91231" w:rsidRDefault="00E9256D" w:rsidP="00D91231">
      <w:pPr>
        <w:numPr>
          <w:ilvl w:val="0"/>
          <w:numId w:val="24"/>
        </w:numPr>
        <w:ind w:left="0" w:firstLine="0"/>
        <w:jc w:val="left"/>
        <w:rPr>
          <w:color w:val="000000"/>
        </w:rPr>
      </w:pPr>
      <w:r w:rsidRPr="00D91231">
        <w:rPr>
          <w:color w:val="000000"/>
        </w:rPr>
        <w:t>Мартынович С.Н. Организация оплаты труда на предприятий. // Бухгалтер и закон. 2009. - №8. – с. 3.</w:t>
      </w:r>
    </w:p>
    <w:p w:rsidR="00D91231" w:rsidRDefault="00E9256D" w:rsidP="00D91231">
      <w:pPr>
        <w:numPr>
          <w:ilvl w:val="0"/>
          <w:numId w:val="24"/>
        </w:numPr>
        <w:ind w:left="0" w:firstLine="0"/>
        <w:jc w:val="left"/>
        <w:rPr>
          <w:color w:val="000000"/>
        </w:rPr>
      </w:pPr>
      <w:r w:rsidRPr="00D91231">
        <w:rPr>
          <w:color w:val="000000"/>
        </w:rPr>
        <w:t>Бакина С.А. Пособия по временной нетрудоспособности // Финансовая газета. Региональный выпуск. 2007.-№33.- с.15.</w:t>
      </w:r>
    </w:p>
    <w:p w:rsidR="00D91231" w:rsidRDefault="00E9256D" w:rsidP="00D91231">
      <w:pPr>
        <w:numPr>
          <w:ilvl w:val="0"/>
          <w:numId w:val="24"/>
        </w:numPr>
        <w:ind w:left="0" w:firstLine="0"/>
        <w:jc w:val="left"/>
        <w:rPr>
          <w:color w:val="000000"/>
        </w:rPr>
      </w:pPr>
      <w:r w:rsidRPr="00D91231">
        <w:rPr>
          <w:color w:val="000000"/>
        </w:rPr>
        <w:t>Луговой А.В. Расчеты по оплате труда // Библиотека журнала. Бухгалтерский учет. 200</w:t>
      </w:r>
      <w:r w:rsidR="00AB7600" w:rsidRPr="00D91231">
        <w:rPr>
          <w:color w:val="000000"/>
        </w:rPr>
        <w:t>8</w:t>
      </w:r>
      <w:r w:rsidRPr="00D91231">
        <w:rPr>
          <w:color w:val="000000"/>
        </w:rPr>
        <w:t>.- с.</w:t>
      </w:r>
      <w:r w:rsidR="00D91231">
        <w:rPr>
          <w:color w:val="000000"/>
        </w:rPr>
        <w:t xml:space="preserve"> </w:t>
      </w:r>
      <w:r w:rsidRPr="00D91231">
        <w:rPr>
          <w:color w:val="000000"/>
        </w:rPr>
        <w:t>7.</w:t>
      </w:r>
    </w:p>
    <w:p w:rsidR="00D91231" w:rsidRDefault="00E9256D" w:rsidP="00D91231">
      <w:pPr>
        <w:numPr>
          <w:ilvl w:val="0"/>
          <w:numId w:val="24"/>
        </w:numPr>
        <w:ind w:left="0" w:firstLine="0"/>
        <w:jc w:val="left"/>
        <w:rPr>
          <w:color w:val="000000"/>
        </w:rPr>
      </w:pPr>
      <w:r w:rsidRPr="00D91231">
        <w:rPr>
          <w:color w:val="000000"/>
        </w:rPr>
        <w:t>Ройбу А.В. Учет и расчеты пособия по временной нетрудоспособности // Бухгалтерский учет. 2005.-№17.- с. 9.</w:t>
      </w:r>
    </w:p>
    <w:p w:rsidR="00D91231" w:rsidRDefault="00B116DA" w:rsidP="00D91231">
      <w:pPr>
        <w:numPr>
          <w:ilvl w:val="0"/>
          <w:numId w:val="24"/>
        </w:numPr>
        <w:ind w:left="0" w:firstLine="0"/>
        <w:jc w:val="left"/>
        <w:rPr>
          <w:color w:val="000000"/>
        </w:rPr>
      </w:pPr>
      <w:r w:rsidRPr="00D91231">
        <w:rPr>
          <w:color w:val="000000"/>
        </w:rPr>
        <w:t>Экономика: краткий курс /Авт.- сост. Р</w:t>
      </w:r>
      <w:r w:rsidR="00AB7600" w:rsidRPr="00D91231">
        <w:rPr>
          <w:color w:val="000000"/>
        </w:rPr>
        <w:t>уденко В.И. М.: Дашков и Ко,2006</w:t>
      </w:r>
    </w:p>
    <w:sectPr w:rsidR="00D91231" w:rsidSect="00D91231">
      <w:pgSz w:w="11907" w:h="16839" w:code="9"/>
      <w:pgMar w:top="1134" w:right="850" w:bottom="1134" w:left="1701" w:header="709" w:footer="709" w:gutter="0"/>
      <w:pgNumType w:start="4"/>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726B" w:rsidRDefault="0087726B" w:rsidP="00C978AB">
      <w:r>
        <w:separator/>
      </w:r>
    </w:p>
  </w:endnote>
  <w:endnote w:type="continuationSeparator" w:id="0">
    <w:p w:rsidR="0087726B" w:rsidRDefault="0087726B" w:rsidP="00C97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726B" w:rsidRDefault="0087726B" w:rsidP="00C978AB">
      <w:r>
        <w:separator/>
      </w:r>
    </w:p>
  </w:footnote>
  <w:footnote w:type="continuationSeparator" w:id="0">
    <w:p w:rsidR="0087726B" w:rsidRDefault="0087726B" w:rsidP="00C978A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C3351"/>
    <w:multiLevelType w:val="hybridMultilevel"/>
    <w:tmpl w:val="C5E42F7E"/>
    <w:lvl w:ilvl="0" w:tplc="04190001">
      <w:start w:val="1"/>
      <w:numFmt w:val="bullet"/>
      <w:lvlText w:val=""/>
      <w:lvlJc w:val="left"/>
      <w:pPr>
        <w:ind w:left="1117" w:hanging="360"/>
      </w:pPr>
      <w:rPr>
        <w:rFonts w:ascii="Symbol" w:hAnsi="Symbol" w:cs="Symbol" w:hint="default"/>
      </w:rPr>
    </w:lvl>
    <w:lvl w:ilvl="1" w:tplc="04190003">
      <w:start w:val="1"/>
      <w:numFmt w:val="bullet"/>
      <w:lvlText w:val="o"/>
      <w:lvlJc w:val="left"/>
      <w:pPr>
        <w:ind w:left="1837" w:hanging="360"/>
      </w:pPr>
      <w:rPr>
        <w:rFonts w:ascii="Courier New" w:hAnsi="Courier New" w:cs="Courier New" w:hint="default"/>
      </w:rPr>
    </w:lvl>
    <w:lvl w:ilvl="2" w:tplc="04190005">
      <w:start w:val="1"/>
      <w:numFmt w:val="bullet"/>
      <w:lvlText w:val=""/>
      <w:lvlJc w:val="left"/>
      <w:pPr>
        <w:ind w:left="2557" w:hanging="360"/>
      </w:pPr>
      <w:rPr>
        <w:rFonts w:ascii="Wingdings" w:hAnsi="Wingdings" w:cs="Wingdings" w:hint="default"/>
      </w:rPr>
    </w:lvl>
    <w:lvl w:ilvl="3" w:tplc="04190001">
      <w:start w:val="1"/>
      <w:numFmt w:val="bullet"/>
      <w:lvlText w:val=""/>
      <w:lvlJc w:val="left"/>
      <w:pPr>
        <w:ind w:left="3277" w:hanging="360"/>
      </w:pPr>
      <w:rPr>
        <w:rFonts w:ascii="Symbol" w:hAnsi="Symbol" w:cs="Symbol" w:hint="default"/>
      </w:rPr>
    </w:lvl>
    <w:lvl w:ilvl="4" w:tplc="04190003">
      <w:start w:val="1"/>
      <w:numFmt w:val="bullet"/>
      <w:lvlText w:val="o"/>
      <w:lvlJc w:val="left"/>
      <w:pPr>
        <w:ind w:left="3997" w:hanging="360"/>
      </w:pPr>
      <w:rPr>
        <w:rFonts w:ascii="Courier New" w:hAnsi="Courier New" w:cs="Courier New" w:hint="default"/>
      </w:rPr>
    </w:lvl>
    <w:lvl w:ilvl="5" w:tplc="04190005">
      <w:start w:val="1"/>
      <w:numFmt w:val="bullet"/>
      <w:lvlText w:val=""/>
      <w:lvlJc w:val="left"/>
      <w:pPr>
        <w:ind w:left="4717" w:hanging="360"/>
      </w:pPr>
      <w:rPr>
        <w:rFonts w:ascii="Wingdings" w:hAnsi="Wingdings" w:cs="Wingdings" w:hint="default"/>
      </w:rPr>
    </w:lvl>
    <w:lvl w:ilvl="6" w:tplc="04190001">
      <w:start w:val="1"/>
      <w:numFmt w:val="bullet"/>
      <w:lvlText w:val=""/>
      <w:lvlJc w:val="left"/>
      <w:pPr>
        <w:ind w:left="5437" w:hanging="360"/>
      </w:pPr>
      <w:rPr>
        <w:rFonts w:ascii="Symbol" w:hAnsi="Symbol" w:cs="Symbol" w:hint="default"/>
      </w:rPr>
    </w:lvl>
    <w:lvl w:ilvl="7" w:tplc="04190003">
      <w:start w:val="1"/>
      <w:numFmt w:val="bullet"/>
      <w:lvlText w:val="o"/>
      <w:lvlJc w:val="left"/>
      <w:pPr>
        <w:ind w:left="6157" w:hanging="360"/>
      </w:pPr>
      <w:rPr>
        <w:rFonts w:ascii="Courier New" w:hAnsi="Courier New" w:cs="Courier New" w:hint="default"/>
      </w:rPr>
    </w:lvl>
    <w:lvl w:ilvl="8" w:tplc="04190005">
      <w:start w:val="1"/>
      <w:numFmt w:val="bullet"/>
      <w:lvlText w:val=""/>
      <w:lvlJc w:val="left"/>
      <w:pPr>
        <w:ind w:left="6877" w:hanging="360"/>
      </w:pPr>
      <w:rPr>
        <w:rFonts w:ascii="Wingdings" w:hAnsi="Wingdings" w:cs="Wingdings" w:hint="default"/>
      </w:rPr>
    </w:lvl>
  </w:abstractNum>
  <w:abstractNum w:abstractNumId="1">
    <w:nsid w:val="02D02703"/>
    <w:multiLevelType w:val="hybridMultilevel"/>
    <w:tmpl w:val="A262029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
    <w:nsid w:val="06A510E9"/>
    <w:multiLevelType w:val="hybridMultilevel"/>
    <w:tmpl w:val="CCFC6C70"/>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
    <w:nsid w:val="06D6022F"/>
    <w:multiLevelType w:val="hybridMultilevel"/>
    <w:tmpl w:val="15687DE2"/>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
    <w:nsid w:val="0C361F28"/>
    <w:multiLevelType w:val="hybridMultilevel"/>
    <w:tmpl w:val="0624F764"/>
    <w:lvl w:ilvl="0" w:tplc="7D1AE53C">
      <w:start w:val="1"/>
      <w:numFmt w:val="bullet"/>
      <w:lvlText w:val="–"/>
      <w:lvlJc w:val="left"/>
      <w:pPr>
        <w:tabs>
          <w:tab w:val="num" w:pos="720"/>
        </w:tabs>
        <w:ind w:left="720" w:hanging="36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0FE91AB1"/>
    <w:multiLevelType w:val="hybridMultilevel"/>
    <w:tmpl w:val="423436FA"/>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6">
    <w:nsid w:val="11D0147F"/>
    <w:multiLevelType w:val="hybridMultilevel"/>
    <w:tmpl w:val="329289EC"/>
    <w:lvl w:ilvl="0" w:tplc="7D1AE53C">
      <w:start w:val="1"/>
      <w:numFmt w:val="bullet"/>
      <w:lvlText w:val="–"/>
      <w:lvlJc w:val="left"/>
      <w:pPr>
        <w:tabs>
          <w:tab w:val="num" w:pos="1287"/>
        </w:tabs>
        <w:ind w:left="1287" w:hanging="360"/>
      </w:pPr>
      <w:rPr>
        <w:rFonts w:ascii="Times New Roman" w:hAnsi="Times New Roman" w:cs="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7">
    <w:nsid w:val="12614935"/>
    <w:multiLevelType w:val="hybridMultilevel"/>
    <w:tmpl w:val="6C649DF0"/>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8">
    <w:nsid w:val="13C64B82"/>
    <w:multiLevelType w:val="hybridMultilevel"/>
    <w:tmpl w:val="3920E582"/>
    <w:lvl w:ilvl="0" w:tplc="7D1AE53C">
      <w:start w:val="1"/>
      <w:numFmt w:val="bullet"/>
      <w:lvlText w:val="–"/>
      <w:lvlJc w:val="left"/>
      <w:pPr>
        <w:ind w:left="360" w:hanging="360"/>
      </w:pPr>
      <w:rPr>
        <w:rFonts w:ascii="Times New Roman" w:hAnsi="Times New Roman" w:cs="Times New Roman"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cs="Wingdings" w:hint="default"/>
      </w:rPr>
    </w:lvl>
    <w:lvl w:ilvl="3" w:tplc="04190001">
      <w:start w:val="1"/>
      <w:numFmt w:val="bullet"/>
      <w:lvlText w:val=""/>
      <w:lvlJc w:val="left"/>
      <w:pPr>
        <w:ind w:left="2520" w:hanging="360"/>
      </w:pPr>
      <w:rPr>
        <w:rFonts w:ascii="Symbol" w:hAnsi="Symbol" w:cs="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cs="Wingdings" w:hint="default"/>
      </w:rPr>
    </w:lvl>
    <w:lvl w:ilvl="6" w:tplc="04190001">
      <w:start w:val="1"/>
      <w:numFmt w:val="bullet"/>
      <w:lvlText w:val=""/>
      <w:lvlJc w:val="left"/>
      <w:pPr>
        <w:ind w:left="4680" w:hanging="360"/>
      </w:pPr>
      <w:rPr>
        <w:rFonts w:ascii="Symbol" w:hAnsi="Symbol" w:cs="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cs="Wingdings" w:hint="default"/>
      </w:rPr>
    </w:lvl>
  </w:abstractNum>
  <w:abstractNum w:abstractNumId="9">
    <w:nsid w:val="15BF643B"/>
    <w:multiLevelType w:val="hybridMultilevel"/>
    <w:tmpl w:val="45E01A5A"/>
    <w:lvl w:ilvl="0" w:tplc="7D1AE53C">
      <w:start w:val="1"/>
      <w:numFmt w:val="bullet"/>
      <w:lvlText w:val="–"/>
      <w:lvlJc w:val="left"/>
      <w:pPr>
        <w:tabs>
          <w:tab w:val="num" w:pos="1287"/>
        </w:tabs>
        <w:ind w:left="1287" w:hanging="360"/>
      </w:pPr>
      <w:rPr>
        <w:rFonts w:ascii="Times New Roman" w:hAnsi="Times New Roman" w:cs="Times New Roman"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0">
    <w:nsid w:val="18163672"/>
    <w:multiLevelType w:val="hybridMultilevel"/>
    <w:tmpl w:val="FE5CCF5C"/>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1">
    <w:nsid w:val="1A7B1608"/>
    <w:multiLevelType w:val="hybridMultilevel"/>
    <w:tmpl w:val="F08CAB42"/>
    <w:lvl w:ilvl="0" w:tplc="7D1AE53C">
      <w:start w:val="1"/>
      <w:numFmt w:val="bullet"/>
      <w:lvlText w:val="–"/>
      <w:lvlJc w:val="left"/>
      <w:pPr>
        <w:ind w:left="363" w:hanging="360"/>
      </w:pPr>
      <w:rPr>
        <w:rFonts w:ascii="Times New Roman" w:hAnsi="Times New Roman" w:cs="Times New Roman" w:hint="default"/>
      </w:rPr>
    </w:lvl>
    <w:lvl w:ilvl="1" w:tplc="04190003">
      <w:start w:val="1"/>
      <w:numFmt w:val="bullet"/>
      <w:lvlText w:val="o"/>
      <w:lvlJc w:val="left"/>
      <w:pPr>
        <w:ind w:left="1083" w:hanging="360"/>
      </w:pPr>
      <w:rPr>
        <w:rFonts w:ascii="Courier New" w:hAnsi="Courier New" w:cs="Courier New" w:hint="default"/>
      </w:rPr>
    </w:lvl>
    <w:lvl w:ilvl="2" w:tplc="04190005">
      <w:start w:val="1"/>
      <w:numFmt w:val="bullet"/>
      <w:lvlText w:val=""/>
      <w:lvlJc w:val="left"/>
      <w:pPr>
        <w:ind w:left="1803" w:hanging="360"/>
      </w:pPr>
      <w:rPr>
        <w:rFonts w:ascii="Wingdings" w:hAnsi="Wingdings" w:cs="Wingdings" w:hint="default"/>
      </w:rPr>
    </w:lvl>
    <w:lvl w:ilvl="3" w:tplc="04190001">
      <w:start w:val="1"/>
      <w:numFmt w:val="bullet"/>
      <w:lvlText w:val=""/>
      <w:lvlJc w:val="left"/>
      <w:pPr>
        <w:ind w:left="2523" w:hanging="360"/>
      </w:pPr>
      <w:rPr>
        <w:rFonts w:ascii="Symbol" w:hAnsi="Symbol" w:cs="Symbol" w:hint="default"/>
      </w:rPr>
    </w:lvl>
    <w:lvl w:ilvl="4" w:tplc="04190003">
      <w:start w:val="1"/>
      <w:numFmt w:val="bullet"/>
      <w:lvlText w:val="o"/>
      <w:lvlJc w:val="left"/>
      <w:pPr>
        <w:ind w:left="3243" w:hanging="360"/>
      </w:pPr>
      <w:rPr>
        <w:rFonts w:ascii="Courier New" w:hAnsi="Courier New" w:cs="Courier New" w:hint="default"/>
      </w:rPr>
    </w:lvl>
    <w:lvl w:ilvl="5" w:tplc="04190005">
      <w:start w:val="1"/>
      <w:numFmt w:val="bullet"/>
      <w:lvlText w:val=""/>
      <w:lvlJc w:val="left"/>
      <w:pPr>
        <w:ind w:left="3963" w:hanging="360"/>
      </w:pPr>
      <w:rPr>
        <w:rFonts w:ascii="Wingdings" w:hAnsi="Wingdings" w:cs="Wingdings" w:hint="default"/>
      </w:rPr>
    </w:lvl>
    <w:lvl w:ilvl="6" w:tplc="04190001">
      <w:start w:val="1"/>
      <w:numFmt w:val="bullet"/>
      <w:lvlText w:val=""/>
      <w:lvlJc w:val="left"/>
      <w:pPr>
        <w:ind w:left="4683" w:hanging="360"/>
      </w:pPr>
      <w:rPr>
        <w:rFonts w:ascii="Symbol" w:hAnsi="Symbol" w:cs="Symbol" w:hint="default"/>
      </w:rPr>
    </w:lvl>
    <w:lvl w:ilvl="7" w:tplc="04190003">
      <w:start w:val="1"/>
      <w:numFmt w:val="bullet"/>
      <w:lvlText w:val="o"/>
      <w:lvlJc w:val="left"/>
      <w:pPr>
        <w:ind w:left="5403" w:hanging="360"/>
      </w:pPr>
      <w:rPr>
        <w:rFonts w:ascii="Courier New" w:hAnsi="Courier New" w:cs="Courier New" w:hint="default"/>
      </w:rPr>
    </w:lvl>
    <w:lvl w:ilvl="8" w:tplc="04190005">
      <w:start w:val="1"/>
      <w:numFmt w:val="bullet"/>
      <w:lvlText w:val=""/>
      <w:lvlJc w:val="left"/>
      <w:pPr>
        <w:ind w:left="6123" w:hanging="360"/>
      </w:pPr>
      <w:rPr>
        <w:rFonts w:ascii="Wingdings" w:hAnsi="Wingdings" w:cs="Wingdings" w:hint="default"/>
      </w:rPr>
    </w:lvl>
  </w:abstractNum>
  <w:abstractNum w:abstractNumId="12">
    <w:nsid w:val="1B89023E"/>
    <w:multiLevelType w:val="hybridMultilevel"/>
    <w:tmpl w:val="623C2400"/>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3">
    <w:nsid w:val="1DF618F8"/>
    <w:multiLevelType w:val="hybridMultilevel"/>
    <w:tmpl w:val="B5D05DF0"/>
    <w:lvl w:ilvl="0" w:tplc="7D1AE53C">
      <w:start w:val="1"/>
      <w:numFmt w:val="bullet"/>
      <w:lvlText w:val="–"/>
      <w:lvlJc w:val="left"/>
      <w:pPr>
        <w:ind w:left="1117" w:hanging="360"/>
      </w:pPr>
      <w:rPr>
        <w:rFonts w:ascii="Times New Roman" w:hAnsi="Times New Roman" w:cs="Times New Roman" w:hint="default"/>
      </w:rPr>
    </w:lvl>
    <w:lvl w:ilvl="1" w:tplc="04190003">
      <w:start w:val="1"/>
      <w:numFmt w:val="bullet"/>
      <w:lvlText w:val="o"/>
      <w:lvlJc w:val="left"/>
      <w:pPr>
        <w:ind w:left="1837" w:hanging="360"/>
      </w:pPr>
      <w:rPr>
        <w:rFonts w:ascii="Courier New" w:hAnsi="Courier New" w:cs="Courier New" w:hint="default"/>
      </w:rPr>
    </w:lvl>
    <w:lvl w:ilvl="2" w:tplc="04190005">
      <w:start w:val="1"/>
      <w:numFmt w:val="bullet"/>
      <w:lvlText w:val=""/>
      <w:lvlJc w:val="left"/>
      <w:pPr>
        <w:ind w:left="2557" w:hanging="360"/>
      </w:pPr>
      <w:rPr>
        <w:rFonts w:ascii="Wingdings" w:hAnsi="Wingdings" w:cs="Wingdings" w:hint="default"/>
      </w:rPr>
    </w:lvl>
    <w:lvl w:ilvl="3" w:tplc="04190001">
      <w:start w:val="1"/>
      <w:numFmt w:val="bullet"/>
      <w:lvlText w:val=""/>
      <w:lvlJc w:val="left"/>
      <w:pPr>
        <w:ind w:left="3277" w:hanging="360"/>
      </w:pPr>
      <w:rPr>
        <w:rFonts w:ascii="Symbol" w:hAnsi="Symbol" w:cs="Symbol" w:hint="default"/>
      </w:rPr>
    </w:lvl>
    <w:lvl w:ilvl="4" w:tplc="04190003">
      <w:start w:val="1"/>
      <w:numFmt w:val="bullet"/>
      <w:lvlText w:val="o"/>
      <w:lvlJc w:val="left"/>
      <w:pPr>
        <w:ind w:left="3997" w:hanging="360"/>
      </w:pPr>
      <w:rPr>
        <w:rFonts w:ascii="Courier New" w:hAnsi="Courier New" w:cs="Courier New" w:hint="default"/>
      </w:rPr>
    </w:lvl>
    <w:lvl w:ilvl="5" w:tplc="04190005">
      <w:start w:val="1"/>
      <w:numFmt w:val="bullet"/>
      <w:lvlText w:val=""/>
      <w:lvlJc w:val="left"/>
      <w:pPr>
        <w:ind w:left="4717" w:hanging="360"/>
      </w:pPr>
      <w:rPr>
        <w:rFonts w:ascii="Wingdings" w:hAnsi="Wingdings" w:cs="Wingdings" w:hint="default"/>
      </w:rPr>
    </w:lvl>
    <w:lvl w:ilvl="6" w:tplc="04190001">
      <w:start w:val="1"/>
      <w:numFmt w:val="bullet"/>
      <w:lvlText w:val=""/>
      <w:lvlJc w:val="left"/>
      <w:pPr>
        <w:ind w:left="5437" w:hanging="360"/>
      </w:pPr>
      <w:rPr>
        <w:rFonts w:ascii="Symbol" w:hAnsi="Symbol" w:cs="Symbol" w:hint="default"/>
      </w:rPr>
    </w:lvl>
    <w:lvl w:ilvl="7" w:tplc="04190003">
      <w:start w:val="1"/>
      <w:numFmt w:val="bullet"/>
      <w:lvlText w:val="o"/>
      <w:lvlJc w:val="left"/>
      <w:pPr>
        <w:ind w:left="6157" w:hanging="360"/>
      </w:pPr>
      <w:rPr>
        <w:rFonts w:ascii="Courier New" w:hAnsi="Courier New" w:cs="Courier New" w:hint="default"/>
      </w:rPr>
    </w:lvl>
    <w:lvl w:ilvl="8" w:tplc="04190005">
      <w:start w:val="1"/>
      <w:numFmt w:val="bullet"/>
      <w:lvlText w:val=""/>
      <w:lvlJc w:val="left"/>
      <w:pPr>
        <w:ind w:left="6877" w:hanging="360"/>
      </w:pPr>
      <w:rPr>
        <w:rFonts w:ascii="Wingdings" w:hAnsi="Wingdings" w:cs="Wingdings" w:hint="default"/>
      </w:rPr>
    </w:lvl>
  </w:abstractNum>
  <w:abstractNum w:abstractNumId="14">
    <w:nsid w:val="20B861A4"/>
    <w:multiLevelType w:val="hybridMultilevel"/>
    <w:tmpl w:val="1DA8FF2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26582A76"/>
    <w:multiLevelType w:val="hybridMultilevel"/>
    <w:tmpl w:val="3BDCEA02"/>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27B330E7"/>
    <w:multiLevelType w:val="hybridMultilevel"/>
    <w:tmpl w:val="B520123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7">
    <w:nsid w:val="2EBF1A18"/>
    <w:multiLevelType w:val="hybridMultilevel"/>
    <w:tmpl w:val="760E7B3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2F6A2982"/>
    <w:multiLevelType w:val="multilevel"/>
    <w:tmpl w:val="3B6E5B16"/>
    <w:lvl w:ilvl="0">
      <w:start w:val="1"/>
      <w:numFmt w:val="decimal"/>
      <w:lvlText w:val="%1"/>
      <w:lvlJc w:val="left"/>
      <w:pPr>
        <w:ind w:left="375" w:hanging="375"/>
      </w:pPr>
      <w:rPr>
        <w:rFonts w:hint="default"/>
      </w:rPr>
    </w:lvl>
    <w:lvl w:ilvl="1">
      <w:start w:val="1"/>
      <w:numFmt w:val="decimal"/>
      <w:lvlText w:val="%1.%2"/>
      <w:lvlJc w:val="left"/>
      <w:pPr>
        <w:ind w:left="1092" w:hanging="375"/>
      </w:pPr>
      <w:rPr>
        <w:rFonts w:hint="default"/>
      </w:rPr>
    </w:lvl>
    <w:lvl w:ilvl="2">
      <w:start w:val="1"/>
      <w:numFmt w:val="decimal"/>
      <w:lvlText w:val="%1.%2.%3"/>
      <w:lvlJc w:val="left"/>
      <w:pPr>
        <w:ind w:left="2154" w:hanging="720"/>
      </w:pPr>
      <w:rPr>
        <w:rFonts w:hint="default"/>
      </w:rPr>
    </w:lvl>
    <w:lvl w:ilvl="3">
      <w:start w:val="1"/>
      <w:numFmt w:val="decimal"/>
      <w:lvlText w:val="%1.%2.%3.%4"/>
      <w:lvlJc w:val="left"/>
      <w:pPr>
        <w:ind w:left="3231" w:hanging="1080"/>
      </w:pPr>
      <w:rPr>
        <w:rFonts w:hint="default"/>
      </w:rPr>
    </w:lvl>
    <w:lvl w:ilvl="4">
      <w:start w:val="1"/>
      <w:numFmt w:val="decimal"/>
      <w:lvlText w:val="%1.%2.%3.%4.%5"/>
      <w:lvlJc w:val="left"/>
      <w:pPr>
        <w:ind w:left="3948" w:hanging="1080"/>
      </w:pPr>
      <w:rPr>
        <w:rFonts w:hint="default"/>
      </w:rPr>
    </w:lvl>
    <w:lvl w:ilvl="5">
      <w:start w:val="1"/>
      <w:numFmt w:val="decimal"/>
      <w:lvlText w:val="%1.%2.%3.%4.%5.%6"/>
      <w:lvlJc w:val="left"/>
      <w:pPr>
        <w:ind w:left="5025" w:hanging="1440"/>
      </w:pPr>
      <w:rPr>
        <w:rFonts w:hint="default"/>
      </w:rPr>
    </w:lvl>
    <w:lvl w:ilvl="6">
      <w:start w:val="1"/>
      <w:numFmt w:val="decimal"/>
      <w:lvlText w:val="%1.%2.%3.%4.%5.%6.%7"/>
      <w:lvlJc w:val="left"/>
      <w:pPr>
        <w:ind w:left="5742" w:hanging="1440"/>
      </w:pPr>
      <w:rPr>
        <w:rFonts w:hint="default"/>
      </w:rPr>
    </w:lvl>
    <w:lvl w:ilvl="7">
      <w:start w:val="1"/>
      <w:numFmt w:val="decimal"/>
      <w:lvlText w:val="%1.%2.%3.%4.%5.%6.%7.%8"/>
      <w:lvlJc w:val="left"/>
      <w:pPr>
        <w:ind w:left="6819" w:hanging="1800"/>
      </w:pPr>
      <w:rPr>
        <w:rFonts w:hint="default"/>
      </w:rPr>
    </w:lvl>
    <w:lvl w:ilvl="8">
      <w:start w:val="1"/>
      <w:numFmt w:val="decimal"/>
      <w:lvlText w:val="%1.%2.%3.%4.%5.%6.%7.%8.%9"/>
      <w:lvlJc w:val="left"/>
      <w:pPr>
        <w:ind w:left="7896" w:hanging="2160"/>
      </w:pPr>
      <w:rPr>
        <w:rFonts w:hint="default"/>
      </w:rPr>
    </w:lvl>
  </w:abstractNum>
  <w:abstractNum w:abstractNumId="19">
    <w:nsid w:val="2FF1781A"/>
    <w:multiLevelType w:val="hybridMultilevel"/>
    <w:tmpl w:val="79EA83BE"/>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0">
    <w:nsid w:val="33DF264E"/>
    <w:multiLevelType w:val="multilevel"/>
    <w:tmpl w:val="AF388F38"/>
    <w:lvl w:ilvl="0">
      <w:start w:val="1"/>
      <w:numFmt w:val="decimal"/>
      <w:lvlText w:val="%1."/>
      <w:lvlJc w:val="left"/>
      <w:pPr>
        <w:ind w:left="720" w:hanging="360"/>
      </w:pPr>
      <w:rPr>
        <w:rFonts w:hint="default"/>
      </w:rPr>
    </w:lvl>
    <w:lvl w:ilvl="1">
      <w:start w:val="2"/>
      <w:numFmt w:val="decimal"/>
      <w:isLgl/>
      <w:lvlText w:val="%1.%2."/>
      <w:lvlJc w:val="left"/>
      <w:pPr>
        <w:ind w:left="1437" w:hanging="720"/>
      </w:pPr>
      <w:rPr>
        <w:rFonts w:hint="default"/>
      </w:rPr>
    </w:lvl>
    <w:lvl w:ilvl="2">
      <w:start w:val="1"/>
      <w:numFmt w:val="decimal"/>
      <w:isLgl/>
      <w:lvlText w:val="%1.%2.%3."/>
      <w:lvlJc w:val="left"/>
      <w:pPr>
        <w:ind w:left="1794" w:hanging="720"/>
      </w:pPr>
      <w:rPr>
        <w:rFonts w:hint="default"/>
      </w:rPr>
    </w:lvl>
    <w:lvl w:ilvl="3">
      <w:start w:val="1"/>
      <w:numFmt w:val="decimal"/>
      <w:isLgl/>
      <w:lvlText w:val="%1.%2.%3.%4."/>
      <w:lvlJc w:val="left"/>
      <w:pPr>
        <w:ind w:left="2511" w:hanging="1080"/>
      </w:pPr>
      <w:rPr>
        <w:rFonts w:hint="default"/>
      </w:rPr>
    </w:lvl>
    <w:lvl w:ilvl="4">
      <w:start w:val="1"/>
      <w:numFmt w:val="decimal"/>
      <w:isLgl/>
      <w:lvlText w:val="%1.%2.%3.%4.%5."/>
      <w:lvlJc w:val="left"/>
      <w:pPr>
        <w:ind w:left="2868" w:hanging="1080"/>
      </w:pPr>
      <w:rPr>
        <w:rFonts w:hint="default"/>
      </w:rPr>
    </w:lvl>
    <w:lvl w:ilvl="5">
      <w:start w:val="1"/>
      <w:numFmt w:val="decimal"/>
      <w:isLgl/>
      <w:lvlText w:val="%1.%2.%3.%4.%5.%6."/>
      <w:lvlJc w:val="left"/>
      <w:pPr>
        <w:ind w:left="3585" w:hanging="1440"/>
      </w:pPr>
      <w:rPr>
        <w:rFonts w:hint="default"/>
      </w:rPr>
    </w:lvl>
    <w:lvl w:ilvl="6">
      <w:start w:val="1"/>
      <w:numFmt w:val="decimal"/>
      <w:isLgl/>
      <w:lvlText w:val="%1.%2.%3.%4.%5.%6.%7."/>
      <w:lvlJc w:val="left"/>
      <w:pPr>
        <w:ind w:left="4302" w:hanging="1800"/>
      </w:pPr>
      <w:rPr>
        <w:rFonts w:hint="default"/>
      </w:rPr>
    </w:lvl>
    <w:lvl w:ilvl="7">
      <w:start w:val="1"/>
      <w:numFmt w:val="decimal"/>
      <w:isLgl/>
      <w:lvlText w:val="%1.%2.%3.%4.%5.%6.%7.%8."/>
      <w:lvlJc w:val="left"/>
      <w:pPr>
        <w:ind w:left="4659" w:hanging="1800"/>
      </w:pPr>
      <w:rPr>
        <w:rFonts w:hint="default"/>
      </w:rPr>
    </w:lvl>
    <w:lvl w:ilvl="8">
      <w:start w:val="1"/>
      <w:numFmt w:val="decimal"/>
      <w:isLgl/>
      <w:lvlText w:val="%1.%2.%3.%4.%5.%6.%7.%8.%9."/>
      <w:lvlJc w:val="left"/>
      <w:pPr>
        <w:ind w:left="5376" w:hanging="2160"/>
      </w:pPr>
      <w:rPr>
        <w:rFonts w:hint="default"/>
      </w:rPr>
    </w:lvl>
  </w:abstractNum>
  <w:abstractNum w:abstractNumId="21">
    <w:nsid w:val="36B85ECE"/>
    <w:multiLevelType w:val="hybridMultilevel"/>
    <w:tmpl w:val="804E9004"/>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2">
    <w:nsid w:val="3B405472"/>
    <w:multiLevelType w:val="hybridMultilevel"/>
    <w:tmpl w:val="753E5BF8"/>
    <w:lvl w:ilvl="0" w:tplc="7D1AE53C">
      <w:start w:val="1"/>
      <w:numFmt w:val="bullet"/>
      <w:lvlText w:val="–"/>
      <w:lvlJc w:val="left"/>
      <w:pPr>
        <w:ind w:left="360" w:hanging="360"/>
      </w:pPr>
      <w:rPr>
        <w:rFonts w:ascii="Times New Roman" w:hAnsi="Times New Roman" w:cs="Times New Roman"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cs="Wingdings" w:hint="default"/>
      </w:rPr>
    </w:lvl>
    <w:lvl w:ilvl="3" w:tplc="04190001">
      <w:start w:val="1"/>
      <w:numFmt w:val="bullet"/>
      <w:lvlText w:val=""/>
      <w:lvlJc w:val="left"/>
      <w:pPr>
        <w:ind w:left="2520" w:hanging="360"/>
      </w:pPr>
      <w:rPr>
        <w:rFonts w:ascii="Symbol" w:hAnsi="Symbol" w:cs="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cs="Wingdings" w:hint="default"/>
      </w:rPr>
    </w:lvl>
    <w:lvl w:ilvl="6" w:tplc="04190001">
      <w:start w:val="1"/>
      <w:numFmt w:val="bullet"/>
      <w:lvlText w:val=""/>
      <w:lvlJc w:val="left"/>
      <w:pPr>
        <w:ind w:left="4680" w:hanging="360"/>
      </w:pPr>
      <w:rPr>
        <w:rFonts w:ascii="Symbol" w:hAnsi="Symbol" w:cs="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cs="Wingdings" w:hint="default"/>
      </w:rPr>
    </w:lvl>
  </w:abstractNum>
  <w:abstractNum w:abstractNumId="23">
    <w:nsid w:val="3EA877BD"/>
    <w:multiLevelType w:val="hybridMultilevel"/>
    <w:tmpl w:val="0E7AD356"/>
    <w:lvl w:ilvl="0" w:tplc="7D1AE53C">
      <w:start w:val="1"/>
      <w:numFmt w:val="bullet"/>
      <w:lvlText w:val="–"/>
      <w:lvlJc w:val="left"/>
      <w:pPr>
        <w:ind w:left="1146" w:hanging="360"/>
      </w:pPr>
      <w:rPr>
        <w:rFonts w:ascii="Times New Roman" w:hAnsi="Times New Roman" w:cs="Times New Roman" w:hint="default"/>
      </w:rPr>
    </w:lvl>
    <w:lvl w:ilvl="1" w:tplc="04190003">
      <w:start w:val="1"/>
      <w:numFmt w:val="bullet"/>
      <w:lvlText w:val="o"/>
      <w:lvlJc w:val="left"/>
      <w:pPr>
        <w:ind w:left="1866" w:hanging="360"/>
      </w:pPr>
      <w:rPr>
        <w:rFonts w:ascii="Courier New" w:hAnsi="Courier New" w:cs="Courier New" w:hint="default"/>
      </w:rPr>
    </w:lvl>
    <w:lvl w:ilvl="2" w:tplc="04190005">
      <w:start w:val="1"/>
      <w:numFmt w:val="bullet"/>
      <w:lvlText w:val=""/>
      <w:lvlJc w:val="left"/>
      <w:pPr>
        <w:ind w:left="2586" w:hanging="360"/>
      </w:pPr>
      <w:rPr>
        <w:rFonts w:ascii="Wingdings" w:hAnsi="Wingdings" w:cs="Wingdings" w:hint="default"/>
      </w:rPr>
    </w:lvl>
    <w:lvl w:ilvl="3" w:tplc="04190001">
      <w:start w:val="1"/>
      <w:numFmt w:val="bullet"/>
      <w:lvlText w:val=""/>
      <w:lvlJc w:val="left"/>
      <w:pPr>
        <w:ind w:left="3306" w:hanging="360"/>
      </w:pPr>
      <w:rPr>
        <w:rFonts w:ascii="Symbol" w:hAnsi="Symbol" w:cs="Symbol" w:hint="default"/>
      </w:rPr>
    </w:lvl>
    <w:lvl w:ilvl="4" w:tplc="04190003">
      <w:start w:val="1"/>
      <w:numFmt w:val="bullet"/>
      <w:lvlText w:val="o"/>
      <w:lvlJc w:val="left"/>
      <w:pPr>
        <w:ind w:left="4026" w:hanging="360"/>
      </w:pPr>
      <w:rPr>
        <w:rFonts w:ascii="Courier New" w:hAnsi="Courier New" w:cs="Courier New" w:hint="default"/>
      </w:rPr>
    </w:lvl>
    <w:lvl w:ilvl="5" w:tplc="04190005">
      <w:start w:val="1"/>
      <w:numFmt w:val="bullet"/>
      <w:lvlText w:val=""/>
      <w:lvlJc w:val="left"/>
      <w:pPr>
        <w:ind w:left="4746" w:hanging="360"/>
      </w:pPr>
      <w:rPr>
        <w:rFonts w:ascii="Wingdings" w:hAnsi="Wingdings" w:cs="Wingdings" w:hint="default"/>
      </w:rPr>
    </w:lvl>
    <w:lvl w:ilvl="6" w:tplc="04190001">
      <w:start w:val="1"/>
      <w:numFmt w:val="bullet"/>
      <w:lvlText w:val=""/>
      <w:lvlJc w:val="left"/>
      <w:pPr>
        <w:ind w:left="5466" w:hanging="360"/>
      </w:pPr>
      <w:rPr>
        <w:rFonts w:ascii="Symbol" w:hAnsi="Symbol" w:cs="Symbol" w:hint="default"/>
      </w:rPr>
    </w:lvl>
    <w:lvl w:ilvl="7" w:tplc="04190003">
      <w:start w:val="1"/>
      <w:numFmt w:val="bullet"/>
      <w:lvlText w:val="o"/>
      <w:lvlJc w:val="left"/>
      <w:pPr>
        <w:ind w:left="6186" w:hanging="360"/>
      </w:pPr>
      <w:rPr>
        <w:rFonts w:ascii="Courier New" w:hAnsi="Courier New" w:cs="Courier New" w:hint="default"/>
      </w:rPr>
    </w:lvl>
    <w:lvl w:ilvl="8" w:tplc="04190005">
      <w:start w:val="1"/>
      <w:numFmt w:val="bullet"/>
      <w:lvlText w:val=""/>
      <w:lvlJc w:val="left"/>
      <w:pPr>
        <w:ind w:left="6906" w:hanging="360"/>
      </w:pPr>
      <w:rPr>
        <w:rFonts w:ascii="Wingdings" w:hAnsi="Wingdings" w:cs="Wingdings" w:hint="default"/>
      </w:rPr>
    </w:lvl>
  </w:abstractNum>
  <w:abstractNum w:abstractNumId="24">
    <w:nsid w:val="432110E6"/>
    <w:multiLevelType w:val="hybridMultilevel"/>
    <w:tmpl w:val="1032BB8E"/>
    <w:lvl w:ilvl="0" w:tplc="424607C4">
      <w:start w:val="1"/>
      <w:numFmt w:val="decimal"/>
      <w:lvlText w:val="%1."/>
      <w:lvlJc w:val="left"/>
      <w:pPr>
        <w:tabs>
          <w:tab w:val="num" w:pos="1080"/>
        </w:tabs>
        <w:ind w:left="108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nsid w:val="443973A0"/>
    <w:multiLevelType w:val="hybridMultilevel"/>
    <w:tmpl w:val="74EE2A1E"/>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6">
    <w:nsid w:val="4A513C20"/>
    <w:multiLevelType w:val="hybridMultilevel"/>
    <w:tmpl w:val="AD74D97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7">
    <w:nsid w:val="4B9A16DE"/>
    <w:multiLevelType w:val="hybridMultilevel"/>
    <w:tmpl w:val="DBBC381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8">
    <w:nsid w:val="4C8010B0"/>
    <w:multiLevelType w:val="hybridMultilevel"/>
    <w:tmpl w:val="E7BCCFAC"/>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9">
    <w:nsid w:val="4D1314EA"/>
    <w:multiLevelType w:val="hybridMultilevel"/>
    <w:tmpl w:val="133C44FA"/>
    <w:lvl w:ilvl="0" w:tplc="7D1AE53C">
      <w:start w:val="1"/>
      <w:numFmt w:val="bullet"/>
      <w:lvlText w:val="–"/>
      <w:lvlJc w:val="left"/>
      <w:pPr>
        <w:tabs>
          <w:tab w:val="num" w:pos="1429"/>
        </w:tabs>
        <w:ind w:left="1429" w:hanging="360"/>
      </w:pPr>
      <w:rPr>
        <w:rFonts w:ascii="Times New Roman" w:hAnsi="Times New Roman" w:cs="Times New Roman"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0">
    <w:nsid w:val="4D15536F"/>
    <w:multiLevelType w:val="hybridMultilevel"/>
    <w:tmpl w:val="08E6A3AA"/>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1">
    <w:nsid w:val="59630282"/>
    <w:multiLevelType w:val="hybridMultilevel"/>
    <w:tmpl w:val="A4109AF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2">
    <w:nsid w:val="5C1A2530"/>
    <w:multiLevelType w:val="hybridMultilevel"/>
    <w:tmpl w:val="86D2C11A"/>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3">
    <w:nsid w:val="5F673174"/>
    <w:multiLevelType w:val="hybridMultilevel"/>
    <w:tmpl w:val="808886F6"/>
    <w:lvl w:ilvl="0" w:tplc="7D1AE53C">
      <w:start w:val="1"/>
      <w:numFmt w:val="bullet"/>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34">
    <w:nsid w:val="60461A71"/>
    <w:multiLevelType w:val="hybridMultilevel"/>
    <w:tmpl w:val="B7167840"/>
    <w:lvl w:ilvl="0" w:tplc="7D1AE53C">
      <w:start w:val="1"/>
      <w:numFmt w:val="bullet"/>
      <w:lvlText w:val="–"/>
      <w:lvlJc w:val="left"/>
      <w:pPr>
        <w:ind w:left="1117" w:hanging="360"/>
      </w:pPr>
      <w:rPr>
        <w:rFonts w:ascii="Times New Roman" w:hAnsi="Times New Roman" w:cs="Times New Roman" w:hint="default"/>
      </w:rPr>
    </w:lvl>
    <w:lvl w:ilvl="1" w:tplc="04190003">
      <w:start w:val="1"/>
      <w:numFmt w:val="bullet"/>
      <w:lvlText w:val="o"/>
      <w:lvlJc w:val="left"/>
      <w:pPr>
        <w:ind w:left="1837" w:hanging="360"/>
      </w:pPr>
      <w:rPr>
        <w:rFonts w:ascii="Courier New" w:hAnsi="Courier New" w:cs="Courier New" w:hint="default"/>
      </w:rPr>
    </w:lvl>
    <w:lvl w:ilvl="2" w:tplc="04190005">
      <w:start w:val="1"/>
      <w:numFmt w:val="bullet"/>
      <w:lvlText w:val=""/>
      <w:lvlJc w:val="left"/>
      <w:pPr>
        <w:ind w:left="2557" w:hanging="360"/>
      </w:pPr>
      <w:rPr>
        <w:rFonts w:ascii="Wingdings" w:hAnsi="Wingdings" w:cs="Wingdings" w:hint="default"/>
      </w:rPr>
    </w:lvl>
    <w:lvl w:ilvl="3" w:tplc="04190001">
      <w:start w:val="1"/>
      <w:numFmt w:val="bullet"/>
      <w:lvlText w:val=""/>
      <w:lvlJc w:val="left"/>
      <w:pPr>
        <w:ind w:left="3277" w:hanging="360"/>
      </w:pPr>
      <w:rPr>
        <w:rFonts w:ascii="Symbol" w:hAnsi="Symbol" w:cs="Symbol" w:hint="default"/>
      </w:rPr>
    </w:lvl>
    <w:lvl w:ilvl="4" w:tplc="04190003">
      <w:start w:val="1"/>
      <w:numFmt w:val="bullet"/>
      <w:lvlText w:val="o"/>
      <w:lvlJc w:val="left"/>
      <w:pPr>
        <w:ind w:left="3997" w:hanging="360"/>
      </w:pPr>
      <w:rPr>
        <w:rFonts w:ascii="Courier New" w:hAnsi="Courier New" w:cs="Courier New" w:hint="default"/>
      </w:rPr>
    </w:lvl>
    <w:lvl w:ilvl="5" w:tplc="04190005">
      <w:start w:val="1"/>
      <w:numFmt w:val="bullet"/>
      <w:lvlText w:val=""/>
      <w:lvlJc w:val="left"/>
      <w:pPr>
        <w:ind w:left="4717" w:hanging="360"/>
      </w:pPr>
      <w:rPr>
        <w:rFonts w:ascii="Wingdings" w:hAnsi="Wingdings" w:cs="Wingdings" w:hint="default"/>
      </w:rPr>
    </w:lvl>
    <w:lvl w:ilvl="6" w:tplc="04190001">
      <w:start w:val="1"/>
      <w:numFmt w:val="bullet"/>
      <w:lvlText w:val=""/>
      <w:lvlJc w:val="left"/>
      <w:pPr>
        <w:ind w:left="5437" w:hanging="360"/>
      </w:pPr>
      <w:rPr>
        <w:rFonts w:ascii="Symbol" w:hAnsi="Symbol" w:cs="Symbol" w:hint="default"/>
      </w:rPr>
    </w:lvl>
    <w:lvl w:ilvl="7" w:tplc="04190003">
      <w:start w:val="1"/>
      <w:numFmt w:val="bullet"/>
      <w:lvlText w:val="o"/>
      <w:lvlJc w:val="left"/>
      <w:pPr>
        <w:ind w:left="6157" w:hanging="360"/>
      </w:pPr>
      <w:rPr>
        <w:rFonts w:ascii="Courier New" w:hAnsi="Courier New" w:cs="Courier New" w:hint="default"/>
      </w:rPr>
    </w:lvl>
    <w:lvl w:ilvl="8" w:tplc="04190005">
      <w:start w:val="1"/>
      <w:numFmt w:val="bullet"/>
      <w:lvlText w:val=""/>
      <w:lvlJc w:val="left"/>
      <w:pPr>
        <w:ind w:left="6877" w:hanging="360"/>
      </w:pPr>
      <w:rPr>
        <w:rFonts w:ascii="Wingdings" w:hAnsi="Wingdings" w:cs="Wingdings" w:hint="default"/>
      </w:rPr>
    </w:lvl>
  </w:abstractNum>
  <w:abstractNum w:abstractNumId="35">
    <w:nsid w:val="61B3601A"/>
    <w:multiLevelType w:val="multilevel"/>
    <w:tmpl w:val="35FA2CE4"/>
    <w:lvl w:ilvl="0">
      <w:start w:val="1"/>
      <w:numFmt w:val="decimal"/>
      <w:lvlText w:val="%1"/>
      <w:lvlJc w:val="left"/>
      <w:pPr>
        <w:ind w:left="450" w:hanging="450"/>
      </w:pPr>
      <w:rPr>
        <w:rFonts w:hint="default"/>
      </w:rPr>
    </w:lvl>
    <w:lvl w:ilvl="1">
      <w:start w:val="1"/>
      <w:numFmt w:val="decimal"/>
      <w:lvlText w:val="%1.%2"/>
      <w:lvlJc w:val="left"/>
      <w:pPr>
        <w:ind w:left="450" w:hanging="45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6">
    <w:nsid w:val="64B07BD1"/>
    <w:multiLevelType w:val="hybridMultilevel"/>
    <w:tmpl w:val="A636E74C"/>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7">
    <w:nsid w:val="65EA10AB"/>
    <w:multiLevelType w:val="hybridMultilevel"/>
    <w:tmpl w:val="32C8732C"/>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8">
    <w:nsid w:val="67F73A3A"/>
    <w:multiLevelType w:val="hybridMultilevel"/>
    <w:tmpl w:val="2804A97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39">
    <w:nsid w:val="70D43415"/>
    <w:multiLevelType w:val="hybridMultilevel"/>
    <w:tmpl w:val="BABAEA40"/>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0">
    <w:nsid w:val="73FC59D1"/>
    <w:multiLevelType w:val="hybridMultilevel"/>
    <w:tmpl w:val="27DA27D0"/>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1">
    <w:nsid w:val="75477C3E"/>
    <w:multiLevelType w:val="hybridMultilevel"/>
    <w:tmpl w:val="CF86FBE6"/>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42">
    <w:nsid w:val="761725E8"/>
    <w:multiLevelType w:val="hybridMultilevel"/>
    <w:tmpl w:val="6ACA2484"/>
    <w:lvl w:ilvl="0" w:tplc="7D1AE53C">
      <w:start w:val="1"/>
      <w:numFmt w:val="bullet"/>
      <w:lvlText w:val="–"/>
      <w:lvlJc w:val="left"/>
      <w:pPr>
        <w:ind w:left="786" w:hanging="360"/>
      </w:pPr>
      <w:rPr>
        <w:rFonts w:ascii="Times New Roman" w:hAnsi="Times New Roman" w:cs="Times New Roman" w:hint="default"/>
      </w:rPr>
    </w:lvl>
    <w:lvl w:ilvl="1" w:tplc="04190003">
      <w:start w:val="1"/>
      <w:numFmt w:val="bullet"/>
      <w:lvlText w:val="o"/>
      <w:lvlJc w:val="left"/>
      <w:pPr>
        <w:ind w:left="1506" w:hanging="360"/>
      </w:pPr>
      <w:rPr>
        <w:rFonts w:ascii="Courier New" w:hAnsi="Courier New" w:cs="Courier New" w:hint="default"/>
      </w:rPr>
    </w:lvl>
    <w:lvl w:ilvl="2" w:tplc="04190005">
      <w:start w:val="1"/>
      <w:numFmt w:val="bullet"/>
      <w:lvlText w:val=""/>
      <w:lvlJc w:val="left"/>
      <w:pPr>
        <w:ind w:left="2226" w:hanging="360"/>
      </w:pPr>
      <w:rPr>
        <w:rFonts w:ascii="Wingdings" w:hAnsi="Wingdings" w:cs="Wingdings" w:hint="default"/>
      </w:rPr>
    </w:lvl>
    <w:lvl w:ilvl="3" w:tplc="04190001">
      <w:start w:val="1"/>
      <w:numFmt w:val="bullet"/>
      <w:lvlText w:val=""/>
      <w:lvlJc w:val="left"/>
      <w:pPr>
        <w:ind w:left="2946" w:hanging="360"/>
      </w:pPr>
      <w:rPr>
        <w:rFonts w:ascii="Symbol" w:hAnsi="Symbol" w:cs="Symbol" w:hint="default"/>
      </w:rPr>
    </w:lvl>
    <w:lvl w:ilvl="4" w:tplc="04190003">
      <w:start w:val="1"/>
      <w:numFmt w:val="bullet"/>
      <w:lvlText w:val="o"/>
      <w:lvlJc w:val="left"/>
      <w:pPr>
        <w:ind w:left="3666" w:hanging="360"/>
      </w:pPr>
      <w:rPr>
        <w:rFonts w:ascii="Courier New" w:hAnsi="Courier New" w:cs="Courier New" w:hint="default"/>
      </w:rPr>
    </w:lvl>
    <w:lvl w:ilvl="5" w:tplc="04190005">
      <w:start w:val="1"/>
      <w:numFmt w:val="bullet"/>
      <w:lvlText w:val=""/>
      <w:lvlJc w:val="left"/>
      <w:pPr>
        <w:ind w:left="4386" w:hanging="360"/>
      </w:pPr>
      <w:rPr>
        <w:rFonts w:ascii="Wingdings" w:hAnsi="Wingdings" w:cs="Wingdings" w:hint="default"/>
      </w:rPr>
    </w:lvl>
    <w:lvl w:ilvl="6" w:tplc="04190001">
      <w:start w:val="1"/>
      <w:numFmt w:val="bullet"/>
      <w:lvlText w:val=""/>
      <w:lvlJc w:val="left"/>
      <w:pPr>
        <w:ind w:left="5106" w:hanging="360"/>
      </w:pPr>
      <w:rPr>
        <w:rFonts w:ascii="Symbol" w:hAnsi="Symbol" w:cs="Symbol" w:hint="default"/>
      </w:rPr>
    </w:lvl>
    <w:lvl w:ilvl="7" w:tplc="04190003">
      <w:start w:val="1"/>
      <w:numFmt w:val="bullet"/>
      <w:lvlText w:val="o"/>
      <w:lvlJc w:val="left"/>
      <w:pPr>
        <w:ind w:left="5826" w:hanging="360"/>
      </w:pPr>
      <w:rPr>
        <w:rFonts w:ascii="Courier New" w:hAnsi="Courier New" w:cs="Courier New" w:hint="default"/>
      </w:rPr>
    </w:lvl>
    <w:lvl w:ilvl="8" w:tplc="04190005">
      <w:start w:val="1"/>
      <w:numFmt w:val="bullet"/>
      <w:lvlText w:val=""/>
      <w:lvlJc w:val="left"/>
      <w:pPr>
        <w:ind w:left="6546" w:hanging="360"/>
      </w:pPr>
      <w:rPr>
        <w:rFonts w:ascii="Wingdings" w:hAnsi="Wingdings" w:cs="Wingdings" w:hint="default"/>
      </w:rPr>
    </w:lvl>
  </w:abstractNum>
  <w:abstractNum w:abstractNumId="43">
    <w:nsid w:val="7B8C6C69"/>
    <w:multiLevelType w:val="hybridMultilevel"/>
    <w:tmpl w:val="6E94C16A"/>
    <w:lvl w:ilvl="0" w:tplc="7D1AE53C">
      <w:start w:val="1"/>
      <w:numFmt w:val="bullet"/>
      <w:lvlText w:val="–"/>
      <w:lvlJc w:val="left"/>
      <w:pPr>
        <w:ind w:left="720" w:hanging="360"/>
      </w:pPr>
      <w:rPr>
        <w:rFonts w:ascii="Times New Roman" w:hAnsi="Times New Roman" w:cs="Times New Roman"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num w:numId="1">
    <w:abstractNumId w:val="17"/>
  </w:num>
  <w:num w:numId="2">
    <w:abstractNumId w:val="9"/>
  </w:num>
  <w:num w:numId="3">
    <w:abstractNumId w:val="6"/>
  </w:num>
  <w:num w:numId="4">
    <w:abstractNumId w:val="29"/>
  </w:num>
  <w:num w:numId="5">
    <w:abstractNumId w:val="4"/>
  </w:num>
  <w:num w:numId="6">
    <w:abstractNumId w:val="35"/>
  </w:num>
  <w:num w:numId="7">
    <w:abstractNumId w:val="20"/>
  </w:num>
  <w:num w:numId="8">
    <w:abstractNumId w:val="18"/>
  </w:num>
  <w:num w:numId="9">
    <w:abstractNumId w:val="26"/>
  </w:num>
  <w:num w:numId="10">
    <w:abstractNumId w:val="2"/>
  </w:num>
  <w:num w:numId="11">
    <w:abstractNumId w:val="21"/>
  </w:num>
  <w:num w:numId="12">
    <w:abstractNumId w:val="33"/>
  </w:num>
  <w:num w:numId="13">
    <w:abstractNumId w:val="22"/>
  </w:num>
  <w:num w:numId="14">
    <w:abstractNumId w:val="38"/>
  </w:num>
  <w:num w:numId="15">
    <w:abstractNumId w:val="10"/>
  </w:num>
  <w:num w:numId="16">
    <w:abstractNumId w:val="28"/>
  </w:num>
  <w:num w:numId="17">
    <w:abstractNumId w:val="15"/>
  </w:num>
  <w:num w:numId="18">
    <w:abstractNumId w:val="32"/>
  </w:num>
  <w:num w:numId="19">
    <w:abstractNumId w:val="40"/>
  </w:num>
  <w:num w:numId="20">
    <w:abstractNumId w:val="42"/>
  </w:num>
  <w:num w:numId="21">
    <w:abstractNumId w:val="13"/>
  </w:num>
  <w:num w:numId="22">
    <w:abstractNumId w:val="34"/>
  </w:num>
  <w:num w:numId="23">
    <w:abstractNumId w:val="0"/>
  </w:num>
  <w:num w:numId="24">
    <w:abstractNumId w:val="14"/>
  </w:num>
  <w:num w:numId="25">
    <w:abstractNumId w:val="41"/>
  </w:num>
  <w:num w:numId="26">
    <w:abstractNumId w:val="37"/>
  </w:num>
  <w:num w:numId="27">
    <w:abstractNumId w:val="3"/>
  </w:num>
  <w:num w:numId="28">
    <w:abstractNumId w:val="24"/>
  </w:num>
  <w:num w:numId="29">
    <w:abstractNumId w:val="39"/>
  </w:num>
  <w:num w:numId="30">
    <w:abstractNumId w:val="23"/>
  </w:num>
  <w:num w:numId="31">
    <w:abstractNumId w:val="8"/>
  </w:num>
  <w:num w:numId="32">
    <w:abstractNumId w:val="25"/>
  </w:num>
  <w:num w:numId="33">
    <w:abstractNumId w:val="1"/>
  </w:num>
  <w:num w:numId="34">
    <w:abstractNumId w:val="36"/>
  </w:num>
  <w:num w:numId="35">
    <w:abstractNumId w:val="30"/>
  </w:num>
  <w:num w:numId="36">
    <w:abstractNumId w:val="27"/>
  </w:num>
  <w:num w:numId="37">
    <w:abstractNumId w:val="43"/>
  </w:num>
  <w:num w:numId="38">
    <w:abstractNumId w:val="11"/>
  </w:num>
  <w:num w:numId="39">
    <w:abstractNumId w:val="7"/>
  </w:num>
  <w:num w:numId="40">
    <w:abstractNumId w:val="31"/>
  </w:num>
  <w:num w:numId="41">
    <w:abstractNumId w:val="19"/>
  </w:num>
  <w:num w:numId="42">
    <w:abstractNumId w:val="12"/>
  </w:num>
  <w:num w:numId="43">
    <w:abstractNumId w:val="5"/>
  </w:num>
  <w:num w:numId="44">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140"/>
  <w:displayHorizontalDrawingGridEvery w:val="2"/>
  <w:noPunctuationKerning/>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015D3"/>
    <w:rsid w:val="00006276"/>
    <w:rsid w:val="00010F40"/>
    <w:rsid w:val="00011343"/>
    <w:rsid w:val="00012A67"/>
    <w:rsid w:val="00013A53"/>
    <w:rsid w:val="000154B4"/>
    <w:rsid w:val="00026150"/>
    <w:rsid w:val="00031B57"/>
    <w:rsid w:val="00057E28"/>
    <w:rsid w:val="00072C2D"/>
    <w:rsid w:val="0007376B"/>
    <w:rsid w:val="00074BF6"/>
    <w:rsid w:val="00084026"/>
    <w:rsid w:val="00093503"/>
    <w:rsid w:val="000B76AB"/>
    <w:rsid w:val="000C676E"/>
    <w:rsid w:val="000D5D9A"/>
    <w:rsid w:val="000D7071"/>
    <w:rsid w:val="000E63F3"/>
    <w:rsid w:val="000F2F0F"/>
    <w:rsid w:val="000F59CF"/>
    <w:rsid w:val="001021FA"/>
    <w:rsid w:val="00103C1E"/>
    <w:rsid w:val="0010697C"/>
    <w:rsid w:val="00120B27"/>
    <w:rsid w:val="00123EB9"/>
    <w:rsid w:val="00143E03"/>
    <w:rsid w:val="00164347"/>
    <w:rsid w:val="00186AE9"/>
    <w:rsid w:val="00186E52"/>
    <w:rsid w:val="001940C2"/>
    <w:rsid w:val="0019627D"/>
    <w:rsid w:val="001A0073"/>
    <w:rsid w:val="001B3216"/>
    <w:rsid w:val="001B7EE0"/>
    <w:rsid w:val="001D39DB"/>
    <w:rsid w:val="001D652C"/>
    <w:rsid w:val="001F374C"/>
    <w:rsid w:val="001F78C4"/>
    <w:rsid w:val="00201E26"/>
    <w:rsid w:val="00224A19"/>
    <w:rsid w:val="00255465"/>
    <w:rsid w:val="0028485B"/>
    <w:rsid w:val="00290CB7"/>
    <w:rsid w:val="00291003"/>
    <w:rsid w:val="0029267B"/>
    <w:rsid w:val="00292D26"/>
    <w:rsid w:val="002A51B2"/>
    <w:rsid w:val="002C02FC"/>
    <w:rsid w:val="002C1829"/>
    <w:rsid w:val="002C1A2F"/>
    <w:rsid w:val="002E5B70"/>
    <w:rsid w:val="002F5D52"/>
    <w:rsid w:val="003012E5"/>
    <w:rsid w:val="00336A1E"/>
    <w:rsid w:val="00340C09"/>
    <w:rsid w:val="00345041"/>
    <w:rsid w:val="003601CA"/>
    <w:rsid w:val="003604B6"/>
    <w:rsid w:val="00363961"/>
    <w:rsid w:val="00365636"/>
    <w:rsid w:val="003656E2"/>
    <w:rsid w:val="003734B8"/>
    <w:rsid w:val="003A1E45"/>
    <w:rsid w:val="003B55F7"/>
    <w:rsid w:val="003E6B93"/>
    <w:rsid w:val="003F3E5A"/>
    <w:rsid w:val="003F60A8"/>
    <w:rsid w:val="003F6B61"/>
    <w:rsid w:val="004008DE"/>
    <w:rsid w:val="004053F1"/>
    <w:rsid w:val="004119B1"/>
    <w:rsid w:val="00415E32"/>
    <w:rsid w:val="004175E6"/>
    <w:rsid w:val="00427523"/>
    <w:rsid w:val="0043230F"/>
    <w:rsid w:val="004464F8"/>
    <w:rsid w:val="00456DB4"/>
    <w:rsid w:val="0046063A"/>
    <w:rsid w:val="00471015"/>
    <w:rsid w:val="004770DD"/>
    <w:rsid w:val="004A2461"/>
    <w:rsid w:val="004C4BE0"/>
    <w:rsid w:val="004D0B82"/>
    <w:rsid w:val="004F28AE"/>
    <w:rsid w:val="0051456D"/>
    <w:rsid w:val="00526F22"/>
    <w:rsid w:val="00537940"/>
    <w:rsid w:val="00574547"/>
    <w:rsid w:val="005A19E5"/>
    <w:rsid w:val="005E4D5D"/>
    <w:rsid w:val="005F3BCE"/>
    <w:rsid w:val="00632C2C"/>
    <w:rsid w:val="006639A5"/>
    <w:rsid w:val="00687583"/>
    <w:rsid w:val="00697DED"/>
    <w:rsid w:val="006A1C78"/>
    <w:rsid w:val="006B6050"/>
    <w:rsid w:val="006D670E"/>
    <w:rsid w:val="006D6FA6"/>
    <w:rsid w:val="006E7BCB"/>
    <w:rsid w:val="006F2478"/>
    <w:rsid w:val="007042D9"/>
    <w:rsid w:val="007367FB"/>
    <w:rsid w:val="00742142"/>
    <w:rsid w:val="00750E73"/>
    <w:rsid w:val="007622FA"/>
    <w:rsid w:val="007659A2"/>
    <w:rsid w:val="00767313"/>
    <w:rsid w:val="007735EE"/>
    <w:rsid w:val="00774CD4"/>
    <w:rsid w:val="007939C0"/>
    <w:rsid w:val="007D534E"/>
    <w:rsid w:val="007E751F"/>
    <w:rsid w:val="00804A52"/>
    <w:rsid w:val="00812EE6"/>
    <w:rsid w:val="00825B56"/>
    <w:rsid w:val="00865B26"/>
    <w:rsid w:val="0087726B"/>
    <w:rsid w:val="008A143C"/>
    <w:rsid w:val="008B6AA3"/>
    <w:rsid w:val="008C291D"/>
    <w:rsid w:val="008D1332"/>
    <w:rsid w:val="008E5799"/>
    <w:rsid w:val="00906568"/>
    <w:rsid w:val="00907B23"/>
    <w:rsid w:val="009144A1"/>
    <w:rsid w:val="009237DA"/>
    <w:rsid w:val="009455EB"/>
    <w:rsid w:val="009618B0"/>
    <w:rsid w:val="009626A1"/>
    <w:rsid w:val="00971DA3"/>
    <w:rsid w:val="00977516"/>
    <w:rsid w:val="00997F14"/>
    <w:rsid w:val="009A1C56"/>
    <w:rsid w:val="009B37EE"/>
    <w:rsid w:val="009B40F7"/>
    <w:rsid w:val="009B60C0"/>
    <w:rsid w:val="009C1C5F"/>
    <w:rsid w:val="009C2C9E"/>
    <w:rsid w:val="009D4A2C"/>
    <w:rsid w:val="009D7A67"/>
    <w:rsid w:val="00A20763"/>
    <w:rsid w:val="00A304D7"/>
    <w:rsid w:val="00A31E18"/>
    <w:rsid w:val="00A34EA0"/>
    <w:rsid w:val="00A40657"/>
    <w:rsid w:val="00A524A2"/>
    <w:rsid w:val="00A57D22"/>
    <w:rsid w:val="00A630F9"/>
    <w:rsid w:val="00A80888"/>
    <w:rsid w:val="00A832DB"/>
    <w:rsid w:val="00A85D92"/>
    <w:rsid w:val="00A91FAF"/>
    <w:rsid w:val="00AA017F"/>
    <w:rsid w:val="00AA2545"/>
    <w:rsid w:val="00AA4AB8"/>
    <w:rsid w:val="00AB7600"/>
    <w:rsid w:val="00AC6F0E"/>
    <w:rsid w:val="00AC7572"/>
    <w:rsid w:val="00AC7787"/>
    <w:rsid w:val="00AE05A0"/>
    <w:rsid w:val="00AE4CC8"/>
    <w:rsid w:val="00AE5700"/>
    <w:rsid w:val="00B116DA"/>
    <w:rsid w:val="00B20522"/>
    <w:rsid w:val="00B33A6F"/>
    <w:rsid w:val="00B37E26"/>
    <w:rsid w:val="00B7128C"/>
    <w:rsid w:val="00B76D42"/>
    <w:rsid w:val="00B90FD7"/>
    <w:rsid w:val="00BA4D81"/>
    <w:rsid w:val="00BC0872"/>
    <w:rsid w:val="00BD0366"/>
    <w:rsid w:val="00BD2296"/>
    <w:rsid w:val="00BD6868"/>
    <w:rsid w:val="00BE0C29"/>
    <w:rsid w:val="00BF3EF1"/>
    <w:rsid w:val="00BF5FCC"/>
    <w:rsid w:val="00C02B37"/>
    <w:rsid w:val="00C040C8"/>
    <w:rsid w:val="00C1229E"/>
    <w:rsid w:val="00C14CB8"/>
    <w:rsid w:val="00C31477"/>
    <w:rsid w:val="00C33652"/>
    <w:rsid w:val="00C55A7B"/>
    <w:rsid w:val="00C5673D"/>
    <w:rsid w:val="00C65576"/>
    <w:rsid w:val="00C73E4D"/>
    <w:rsid w:val="00C74716"/>
    <w:rsid w:val="00C87002"/>
    <w:rsid w:val="00C978AB"/>
    <w:rsid w:val="00CA4503"/>
    <w:rsid w:val="00CA7B3A"/>
    <w:rsid w:val="00CB214C"/>
    <w:rsid w:val="00CB3DDC"/>
    <w:rsid w:val="00CB4324"/>
    <w:rsid w:val="00CB711E"/>
    <w:rsid w:val="00CC46F9"/>
    <w:rsid w:val="00CC646F"/>
    <w:rsid w:val="00CF2C52"/>
    <w:rsid w:val="00D01A98"/>
    <w:rsid w:val="00D11C0E"/>
    <w:rsid w:val="00D16AD6"/>
    <w:rsid w:val="00D20B71"/>
    <w:rsid w:val="00D30D64"/>
    <w:rsid w:val="00D34A15"/>
    <w:rsid w:val="00D406AD"/>
    <w:rsid w:val="00D52B4E"/>
    <w:rsid w:val="00D54106"/>
    <w:rsid w:val="00D54B64"/>
    <w:rsid w:val="00D74FC8"/>
    <w:rsid w:val="00D91231"/>
    <w:rsid w:val="00D946D2"/>
    <w:rsid w:val="00D96BF0"/>
    <w:rsid w:val="00D96C23"/>
    <w:rsid w:val="00DA208F"/>
    <w:rsid w:val="00DA30D0"/>
    <w:rsid w:val="00DA5EAF"/>
    <w:rsid w:val="00DB1599"/>
    <w:rsid w:val="00DB719E"/>
    <w:rsid w:val="00DC03AF"/>
    <w:rsid w:val="00DC07EA"/>
    <w:rsid w:val="00DD4B8A"/>
    <w:rsid w:val="00DE57A3"/>
    <w:rsid w:val="00DF1FB3"/>
    <w:rsid w:val="00E0165E"/>
    <w:rsid w:val="00E04087"/>
    <w:rsid w:val="00E15D9D"/>
    <w:rsid w:val="00E23532"/>
    <w:rsid w:val="00E24A3D"/>
    <w:rsid w:val="00E33742"/>
    <w:rsid w:val="00E43B9A"/>
    <w:rsid w:val="00E51E76"/>
    <w:rsid w:val="00E55897"/>
    <w:rsid w:val="00E6147F"/>
    <w:rsid w:val="00E645E7"/>
    <w:rsid w:val="00E742C0"/>
    <w:rsid w:val="00E9256D"/>
    <w:rsid w:val="00E949EB"/>
    <w:rsid w:val="00E96F8A"/>
    <w:rsid w:val="00EA3CCD"/>
    <w:rsid w:val="00EB03FD"/>
    <w:rsid w:val="00ED15FA"/>
    <w:rsid w:val="00ED1DDA"/>
    <w:rsid w:val="00ED389C"/>
    <w:rsid w:val="00ED63D4"/>
    <w:rsid w:val="00EE5F82"/>
    <w:rsid w:val="00EF2BEC"/>
    <w:rsid w:val="00EF393E"/>
    <w:rsid w:val="00EF6864"/>
    <w:rsid w:val="00F015D3"/>
    <w:rsid w:val="00F02708"/>
    <w:rsid w:val="00F07A2C"/>
    <w:rsid w:val="00F10626"/>
    <w:rsid w:val="00F11690"/>
    <w:rsid w:val="00F11E98"/>
    <w:rsid w:val="00F25680"/>
    <w:rsid w:val="00F371B9"/>
    <w:rsid w:val="00F41DE7"/>
    <w:rsid w:val="00F43E4E"/>
    <w:rsid w:val="00F57F18"/>
    <w:rsid w:val="00F622E4"/>
    <w:rsid w:val="00F66312"/>
    <w:rsid w:val="00F72A58"/>
    <w:rsid w:val="00F97E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978AB"/>
    <w:pPr>
      <w:spacing w:line="360" w:lineRule="auto"/>
      <w:jc w:val="both"/>
    </w:pPr>
    <w:rPr>
      <w:sz w:val="28"/>
      <w:szCs w:val="28"/>
      <w:lang w:eastAsia="en-US"/>
    </w:rPr>
  </w:style>
  <w:style w:type="paragraph" w:styleId="1">
    <w:name w:val="heading 1"/>
    <w:basedOn w:val="a"/>
    <w:next w:val="a"/>
    <w:link w:val="10"/>
    <w:uiPriority w:val="99"/>
    <w:qFormat/>
    <w:pPr>
      <w:keepNext/>
      <w:jc w:val="center"/>
      <w:outlineLvl w:val="0"/>
    </w:pPr>
    <w:rPr>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en-US"/>
    </w:rPr>
  </w:style>
  <w:style w:type="paragraph" w:customStyle="1" w:styleId="11">
    <w:name w:val="текст1"/>
    <w:basedOn w:val="a3"/>
    <w:uiPriority w:val="99"/>
    <w:pPr>
      <w:overflowPunct w:val="0"/>
      <w:autoSpaceDE w:val="0"/>
      <w:autoSpaceDN w:val="0"/>
      <w:adjustRightInd w:val="0"/>
      <w:ind w:firstLine="567"/>
    </w:pPr>
    <w:rPr>
      <w:rFonts w:ascii="Times New Roman" w:hAnsi="Times New Roman" w:cs="Times New Roman"/>
      <w:sz w:val="24"/>
      <w:szCs w:val="24"/>
      <w:lang w:eastAsia="ru-RU"/>
    </w:rPr>
  </w:style>
  <w:style w:type="paragraph" w:styleId="a3">
    <w:name w:val="Plain Text"/>
    <w:basedOn w:val="a"/>
    <w:link w:val="a4"/>
    <w:uiPriority w:val="99"/>
    <w:semiHidden/>
    <w:rPr>
      <w:rFonts w:ascii="Courier New" w:hAnsi="Courier New" w:cs="Courier New"/>
      <w:sz w:val="20"/>
      <w:szCs w:val="20"/>
    </w:rPr>
  </w:style>
  <w:style w:type="character" w:customStyle="1" w:styleId="a4">
    <w:name w:val="Текст Знак"/>
    <w:link w:val="a3"/>
    <w:uiPriority w:val="99"/>
    <w:semiHidden/>
    <w:rPr>
      <w:rFonts w:ascii="Courier New" w:hAnsi="Courier New" w:cs="Courier New"/>
      <w:sz w:val="20"/>
      <w:szCs w:val="20"/>
      <w:lang w:eastAsia="en-US"/>
    </w:rPr>
  </w:style>
  <w:style w:type="paragraph" w:styleId="a5">
    <w:name w:val="Body Text Indent"/>
    <w:basedOn w:val="a"/>
    <w:link w:val="a6"/>
    <w:uiPriority w:val="99"/>
    <w:semiHidden/>
    <w:pPr>
      <w:ind w:firstLine="709"/>
    </w:pPr>
    <w:rPr>
      <w:kern w:val="144"/>
      <w:lang w:eastAsia="ru-RU"/>
    </w:rPr>
  </w:style>
  <w:style w:type="character" w:customStyle="1" w:styleId="a6">
    <w:name w:val="Основной текст с отступом Знак"/>
    <w:link w:val="a5"/>
    <w:uiPriority w:val="99"/>
    <w:semiHidden/>
    <w:rPr>
      <w:sz w:val="28"/>
      <w:szCs w:val="28"/>
      <w:lang w:eastAsia="en-US"/>
    </w:rPr>
  </w:style>
  <w:style w:type="paragraph" w:styleId="a7">
    <w:name w:val="Body Text"/>
    <w:basedOn w:val="a"/>
    <w:link w:val="a8"/>
    <w:uiPriority w:val="99"/>
    <w:semiHidden/>
    <w:pPr>
      <w:spacing w:after="120"/>
    </w:pPr>
  </w:style>
  <w:style w:type="paragraph" w:customStyle="1" w:styleId="ConsNormal">
    <w:name w:val="ConsNormal"/>
    <w:uiPriority w:val="99"/>
    <w:rsid w:val="00E9256D"/>
    <w:pPr>
      <w:widowControl w:val="0"/>
      <w:autoSpaceDE w:val="0"/>
      <w:autoSpaceDN w:val="0"/>
      <w:adjustRightInd w:val="0"/>
      <w:ind w:right="19772" w:firstLine="720"/>
    </w:pPr>
    <w:rPr>
      <w:rFonts w:ascii="Arial" w:hAnsi="Arial" w:cs="Arial"/>
    </w:rPr>
  </w:style>
  <w:style w:type="paragraph" w:styleId="a9">
    <w:name w:val="header"/>
    <w:basedOn w:val="a"/>
    <w:link w:val="aa"/>
    <w:uiPriority w:val="99"/>
    <w:pPr>
      <w:tabs>
        <w:tab w:val="center" w:pos="4844"/>
        <w:tab w:val="right" w:pos="9689"/>
      </w:tabs>
    </w:pPr>
  </w:style>
  <w:style w:type="paragraph" w:customStyle="1" w:styleId="FR3">
    <w:name w:val="FR3"/>
    <w:uiPriority w:val="99"/>
    <w:rsid w:val="003B55F7"/>
    <w:pPr>
      <w:widowControl w:val="0"/>
      <w:autoSpaceDE w:val="0"/>
      <w:autoSpaceDN w:val="0"/>
      <w:adjustRightInd w:val="0"/>
    </w:pPr>
    <w:rPr>
      <w:rFonts w:ascii="Arial Narrow" w:hAnsi="Arial Narrow" w:cs="Arial Narrow"/>
      <w:sz w:val="28"/>
      <w:szCs w:val="28"/>
    </w:rPr>
  </w:style>
  <w:style w:type="character" w:styleId="ab">
    <w:name w:val="page number"/>
    <w:uiPriority w:val="99"/>
    <w:semiHidden/>
  </w:style>
  <w:style w:type="paragraph" w:styleId="2">
    <w:name w:val="Body Text Indent 2"/>
    <w:basedOn w:val="a"/>
    <w:link w:val="20"/>
    <w:uiPriority w:val="99"/>
    <w:semiHidden/>
    <w:pPr>
      <w:spacing w:after="120" w:line="480" w:lineRule="auto"/>
      <w:ind w:left="283"/>
    </w:pPr>
  </w:style>
  <w:style w:type="character" w:customStyle="1" w:styleId="20">
    <w:name w:val="Основной текст с отступом 2 Знак"/>
    <w:link w:val="2"/>
    <w:uiPriority w:val="99"/>
    <w:semiHidden/>
    <w:rPr>
      <w:sz w:val="28"/>
      <w:szCs w:val="28"/>
      <w:lang w:eastAsia="en-US"/>
    </w:rPr>
  </w:style>
  <w:style w:type="paragraph" w:customStyle="1" w:styleId="FR2">
    <w:name w:val="FR2"/>
    <w:uiPriority w:val="99"/>
    <w:pPr>
      <w:widowControl w:val="0"/>
      <w:autoSpaceDE w:val="0"/>
      <w:autoSpaceDN w:val="0"/>
      <w:adjustRightInd w:val="0"/>
      <w:spacing w:line="300" w:lineRule="auto"/>
      <w:ind w:left="40" w:firstLine="400"/>
      <w:jc w:val="both"/>
    </w:pPr>
    <w:rPr>
      <w:rFonts w:ascii="Arial" w:hAnsi="Arial" w:cs="Arial"/>
      <w:i/>
      <w:iCs/>
      <w:sz w:val="16"/>
      <w:szCs w:val="16"/>
    </w:rPr>
  </w:style>
  <w:style w:type="paragraph" w:styleId="ac">
    <w:name w:val="Block Text"/>
    <w:basedOn w:val="a"/>
    <w:uiPriority w:val="99"/>
    <w:semiHidden/>
    <w:pPr>
      <w:shd w:val="clear" w:color="auto" w:fill="FFFFFF"/>
      <w:ind w:left="29" w:right="595" w:firstLine="586"/>
      <w:jc w:val="center"/>
    </w:pPr>
    <w:rPr>
      <w:b/>
      <w:bCs/>
      <w:spacing w:val="-5"/>
      <w:lang w:eastAsia="ru-RU"/>
    </w:rPr>
  </w:style>
  <w:style w:type="paragraph" w:styleId="21">
    <w:name w:val="Body Text 2"/>
    <w:basedOn w:val="a"/>
    <w:link w:val="22"/>
    <w:uiPriority w:val="99"/>
    <w:semiHidden/>
    <w:pPr>
      <w:spacing w:after="120" w:line="480" w:lineRule="auto"/>
    </w:pPr>
  </w:style>
  <w:style w:type="character" w:customStyle="1" w:styleId="22">
    <w:name w:val="Основной текст 2 Знак"/>
    <w:link w:val="21"/>
    <w:uiPriority w:val="99"/>
    <w:semiHidden/>
    <w:rPr>
      <w:sz w:val="28"/>
      <w:szCs w:val="28"/>
      <w:lang w:eastAsia="en-US"/>
    </w:rPr>
  </w:style>
  <w:style w:type="paragraph" w:styleId="3">
    <w:name w:val="Body Text 3"/>
    <w:basedOn w:val="a"/>
    <w:link w:val="30"/>
    <w:uiPriority w:val="99"/>
    <w:semiHidden/>
    <w:pPr>
      <w:spacing w:after="120"/>
    </w:pPr>
    <w:rPr>
      <w:sz w:val="16"/>
      <w:szCs w:val="16"/>
    </w:rPr>
  </w:style>
  <w:style w:type="character" w:customStyle="1" w:styleId="30">
    <w:name w:val="Основной текст 3 Знак"/>
    <w:link w:val="3"/>
    <w:uiPriority w:val="99"/>
    <w:semiHidden/>
    <w:rPr>
      <w:sz w:val="16"/>
      <w:szCs w:val="16"/>
      <w:lang w:eastAsia="en-US"/>
    </w:rPr>
  </w:style>
  <w:style w:type="paragraph" w:styleId="ad">
    <w:name w:val="footer"/>
    <w:basedOn w:val="a"/>
    <w:link w:val="ae"/>
    <w:uiPriority w:val="99"/>
    <w:semiHidden/>
    <w:rsid w:val="000E63F3"/>
    <w:pPr>
      <w:tabs>
        <w:tab w:val="center" w:pos="4677"/>
        <w:tab w:val="right" w:pos="9355"/>
      </w:tabs>
    </w:pPr>
  </w:style>
  <w:style w:type="character" w:customStyle="1" w:styleId="aa">
    <w:name w:val="Верхний колонтитул Знак"/>
    <w:link w:val="a9"/>
    <w:uiPriority w:val="99"/>
    <w:locked/>
    <w:rsid w:val="007735EE"/>
    <w:rPr>
      <w:sz w:val="28"/>
      <w:szCs w:val="28"/>
      <w:lang w:val="x-none" w:eastAsia="en-US"/>
    </w:rPr>
  </w:style>
  <w:style w:type="character" w:customStyle="1" w:styleId="ae">
    <w:name w:val="Нижний колонтитул Знак"/>
    <w:link w:val="ad"/>
    <w:uiPriority w:val="99"/>
    <w:semiHidden/>
    <w:locked/>
    <w:rsid w:val="000E63F3"/>
    <w:rPr>
      <w:sz w:val="28"/>
      <w:szCs w:val="28"/>
      <w:lang w:val="x-none" w:eastAsia="en-US"/>
    </w:rPr>
  </w:style>
  <w:style w:type="character" w:customStyle="1" w:styleId="a8">
    <w:name w:val="Основной текст Знак"/>
    <w:link w:val="a7"/>
    <w:uiPriority w:val="99"/>
    <w:semiHidden/>
    <w:locked/>
    <w:rsid w:val="0019627D"/>
    <w:rPr>
      <w:sz w:val="28"/>
      <w:szCs w:val="28"/>
      <w:lang w:val="x-none" w:eastAsia="en-US"/>
    </w:rPr>
  </w:style>
  <w:style w:type="paragraph" w:styleId="af">
    <w:name w:val="Balloon Text"/>
    <w:basedOn w:val="a"/>
    <w:link w:val="af0"/>
    <w:uiPriority w:val="99"/>
    <w:semiHidden/>
    <w:rsid w:val="00A85D92"/>
    <w:pPr>
      <w:spacing w:line="240" w:lineRule="auto"/>
    </w:pPr>
    <w:rPr>
      <w:rFonts w:ascii="Tahoma" w:hAnsi="Tahoma" w:cs="Tahoma"/>
      <w:sz w:val="16"/>
      <w:szCs w:val="16"/>
    </w:rPr>
  </w:style>
  <w:style w:type="paragraph" w:customStyle="1" w:styleId="ConsPlusNormal">
    <w:name w:val="ConsPlusNormal"/>
    <w:uiPriority w:val="99"/>
    <w:rsid w:val="00103C1E"/>
    <w:pPr>
      <w:widowControl w:val="0"/>
      <w:autoSpaceDE w:val="0"/>
      <w:autoSpaceDN w:val="0"/>
      <w:adjustRightInd w:val="0"/>
      <w:ind w:firstLine="720"/>
    </w:pPr>
    <w:rPr>
      <w:rFonts w:ascii="Arial" w:hAnsi="Arial" w:cs="Arial"/>
    </w:rPr>
  </w:style>
  <w:style w:type="character" w:customStyle="1" w:styleId="af0">
    <w:name w:val="Текст выноски Знак"/>
    <w:link w:val="af"/>
    <w:uiPriority w:val="99"/>
    <w:semiHidden/>
    <w:locked/>
    <w:rsid w:val="00A85D92"/>
    <w:rPr>
      <w:rFonts w:ascii="Tahoma" w:hAnsi="Tahoma" w:cs="Tahoma"/>
      <w:sz w:val="16"/>
      <w:szCs w:val="16"/>
      <w:lang w:val="x-none" w:eastAsia="en-US"/>
    </w:rPr>
  </w:style>
  <w:style w:type="paragraph" w:styleId="af1">
    <w:name w:val="Document Map"/>
    <w:basedOn w:val="a"/>
    <w:link w:val="af2"/>
    <w:uiPriority w:val="99"/>
    <w:semiHidden/>
    <w:rsid w:val="006F2478"/>
    <w:rPr>
      <w:rFonts w:ascii="Tahoma" w:hAnsi="Tahoma" w:cs="Tahoma"/>
      <w:sz w:val="16"/>
      <w:szCs w:val="16"/>
    </w:rPr>
  </w:style>
  <w:style w:type="character" w:customStyle="1" w:styleId="af2">
    <w:name w:val="Схема документа Знак"/>
    <w:link w:val="af1"/>
    <w:uiPriority w:val="99"/>
    <w:semiHidden/>
    <w:locked/>
    <w:rsid w:val="006F2478"/>
    <w:rPr>
      <w:rFonts w:ascii="Tahoma" w:hAnsi="Tahoma" w:cs="Tahoma"/>
      <w:sz w:val="16"/>
      <w:szCs w:val="16"/>
      <w:lang w:val="x-none"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14738</Words>
  <Characters>101150</Characters>
  <Application>Microsoft Office Word</Application>
  <DocSecurity>0</DocSecurity>
  <Lines>2614</Lines>
  <Paragraphs>1163</Paragraphs>
  <ScaleCrop>false</ScaleCrop>
  <HeadingPairs>
    <vt:vector size="2" baseType="variant">
      <vt:variant>
        <vt:lpstr>Название</vt:lpstr>
      </vt:variant>
      <vt:variant>
        <vt:i4>1</vt:i4>
      </vt:variant>
    </vt:vector>
  </HeadingPairs>
  <TitlesOfParts>
    <vt:vector size="1" baseType="lpstr">
      <vt:lpstr>СОДЕРЖАНИЕ </vt:lpstr>
    </vt:vector>
  </TitlesOfParts>
  <Company/>
  <LinksUpToDate>false</LinksUpToDate>
  <CharactersWithSpaces>114985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 </dc:title>
  <dc:subject/>
  <dc:creator/>
  <cp:keywords/>
  <dc:description/>
  <cp:lastModifiedBy>Alex</cp:lastModifiedBy>
  <cp:revision>2</cp:revision>
  <cp:lastPrinted>2009-11-30T10:38:00Z</cp:lastPrinted>
  <dcterms:created xsi:type="dcterms:W3CDTF">2016-12-13T06:44:00Z</dcterms:created>
  <dcterms:modified xsi:type="dcterms:W3CDTF">2016-12-13T06:44:00Z</dcterms:modified>
</cp:coreProperties>
</file>