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28E" w:rsidRDefault="00E4328E" w:rsidP="00063DF0">
      <w:pPr>
        <w:pStyle w:val="ConsNonformat"/>
        <w:widowControl/>
        <w:spacing w:line="36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0" w:name="_GoBack"/>
      <w:bookmarkEnd w:id="0"/>
    </w:p>
    <w:p w:rsidR="00EB6C01" w:rsidRPr="000C67FF" w:rsidRDefault="00EB6C01" w:rsidP="00063DF0">
      <w:pPr>
        <w:pStyle w:val="ConsNonformat"/>
        <w:widowControl/>
        <w:spacing w:line="36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B50E5D" w:rsidRDefault="00FD270E" w:rsidP="00331BEB">
      <w:pPr>
        <w:pStyle w:val="ConsNonformat"/>
        <w:widowControl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D270E">
        <w:rPr>
          <w:rFonts w:ascii="Times New Roman" w:hAnsi="Times New Roman"/>
          <w:b/>
          <w:bCs/>
          <w:sz w:val="28"/>
          <w:szCs w:val="28"/>
        </w:rPr>
        <w:t>Содержание</w:t>
      </w:r>
    </w:p>
    <w:p w:rsidR="0066777E" w:rsidRDefault="0066777E" w:rsidP="00331BEB">
      <w:pPr>
        <w:pStyle w:val="ConsNonformat"/>
        <w:widowControl/>
        <w:spacing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</w:t>
      </w:r>
      <w:r w:rsidR="00FD270E" w:rsidRPr="00FD270E">
        <w:rPr>
          <w:rFonts w:ascii="Times New Roman" w:hAnsi="Times New Roman"/>
          <w:bCs/>
          <w:sz w:val="28"/>
          <w:szCs w:val="28"/>
        </w:rPr>
        <w:t>Ознакомление с предприятием, его структурой и основными функциями</w:t>
      </w:r>
      <w:r w:rsidR="00B50E5D">
        <w:rPr>
          <w:rFonts w:ascii="Times New Roman" w:hAnsi="Times New Roman"/>
          <w:bCs/>
          <w:sz w:val="28"/>
          <w:szCs w:val="28"/>
        </w:rPr>
        <w:t>...</w:t>
      </w:r>
      <w:r w:rsidR="00B50E5D" w:rsidRPr="00B50E5D">
        <w:rPr>
          <w:rFonts w:ascii="Times New Roman" w:hAnsi="Times New Roman"/>
          <w:bCs/>
          <w:sz w:val="28"/>
          <w:szCs w:val="28"/>
        </w:rPr>
        <w:t>3</w:t>
      </w:r>
      <w:r w:rsidR="00FD270E" w:rsidRPr="00131C2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6777E" w:rsidRPr="0066777E" w:rsidRDefault="0066777E" w:rsidP="00331BEB">
      <w:pPr>
        <w:pStyle w:val="20"/>
        <w:tabs>
          <w:tab w:val="left" w:pos="8640"/>
          <w:tab w:val="left" w:pos="9540"/>
        </w:tabs>
        <w:ind w:firstLine="0"/>
        <w:rPr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Pr="0066777E">
        <w:rPr>
          <w:sz w:val="28"/>
          <w:szCs w:val="28"/>
        </w:rPr>
        <w:t>Организационная структура бухг</w:t>
      </w:r>
      <w:r w:rsidR="00331BEB">
        <w:rPr>
          <w:sz w:val="28"/>
          <w:szCs w:val="28"/>
        </w:rPr>
        <w:t>алтерской службы ООО «Даротерра</w:t>
      </w:r>
      <w:r w:rsidRPr="0066777E">
        <w:rPr>
          <w:sz w:val="28"/>
          <w:szCs w:val="28"/>
        </w:rPr>
        <w:t>»</w:t>
      </w:r>
      <w:r w:rsidR="00331BEB">
        <w:rPr>
          <w:sz w:val="28"/>
          <w:szCs w:val="28"/>
        </w:rPr>
        <w:t>….</w:t>
      </w:r>
      <w:r w:rsidR="00B50E5D">
        <w:rPr>
          <w:sz w:val="28"/>
          <w:szCs w:val="28"/>
        </w:rPr>
        <w:t>.4</w:t>
      </w:r>
    </w:p>
    <w:p w:rsidR="00EA0EA3" w:rsidRPr="00EA0EA3" w:rsidRDefault="00EA0EA3" w:rsidP="00331BEB">
      <w:pPr>
        <w:spacing w:line="360" w:lineRule="auto"/>
        <w:jc w:val="both"/>
        <w:rPr>
          <w:sz w:val="28"/>
          <w:szCs w:val="28"/>
        </w:rPr>
      </w:pPr>
      <w:r w:rsidRPr="00EA0EA3">
        <w:rPr>
          <w:sz w:val="28"/>
          <w:szCs w:val="28"/>
        </w:rPr>
        <w:t>3. Учет денежных средств</w:t>
      </w:r>
      <w:r w:rsidR="00B50E5D">
        <w:rPr>
          <w:sz w:val="28"/>
          <w:szCs w:val="28"/>
        </w:rPr>
        <w:t>………………………………………………………..6</w:t>
      </w:r>
      <w:r w:rsidRPr="00EA0EA3">
        <w:rPr>
          <w:sz w:val="28"/>
          <w:szCs w:val="28"/>
        </w:rPr>
        <w:t xml:space="preserve"> </w:t>
      </w:r>
    </w:p>
    <w:p w:rsidR="00EA0EA3" w:rsidRDefault="00EA0EA3" w:rsidP="00331BEB">
      <w:pPr>
        <w:spacing w:line="360" w:lineRule="auto"/>
        <w:jc w:val="both"/>
        <w:rPr>
          <w:sz w:val="28"/>
          <w:szCs w:val="28"/>
        </w:rPr>
      </w:pPr>
      <w:r w:rsidRPr="00EA0EA3">
        <w:rPr>
          <w:sz w:val="28"/>
          <w:szCs w:val="28"/>
        </w:rPr>
        <w:t>3.1. Учет</w:t>
      </w:r>
      <w:r w:rsidRPr="00EA0EA3">
        <w:t xml:space="preserve"> </w:t>
      </w:r>
      <w:r w:rsidRPr="00EA0EA3">
        <w:rPr>
          <w:sz w:val="28"/>
          <w:szCs w:val="28"/>
        </w:rPr>
        <w:t>денежных средств в кассе</w:t>
      </w:r>
      <w:r w:rsidR="00B50E5D">
        <w:rPr>
          <w:sz w:val="28"/>
          <w:szCs w:val="28"/>
        </w:rPr>
        <w:t>……………………………………………..6</w:t>
      </w:r>
    </w:p>
    <w:p w:rsidR="00F64C33" w:rsidRPr="00F64C33" w:rsidRDefault="00F64C33" w:rsidP="00331BEB">
      <w:pPr>
        <w:spacing w:line="360" w:lineRule="auto"/>
        <w:jc w:val="both"/>
        <w:rPr>
          <w:sz w:val="28"/>
          <w:szCs w:val="28"/>
        </w:rPr>
      </w:pPr>
      <w:r w:rsidRPr="00F64C33">
        <w:rPr>
          <w:sz w:val="28"/>
          <w:szCs w:val="28"/>
        </w:rPr>
        <w:t>3.2. Учет денежных средств на счетах в банках</w:t>
      </w:r>
      <w:r w:rsidR="00B50E5D">
        <w:rPr>
          <w:sz w:val="28"/>
          <w:szCs w:val="28"/>
        </w:rPr>
        <w:t>……………………………….10</w:t>
      </w:r>
    </w:p>
    <w:p w:rsidR="007E7EA1" w:rsidRPr="007E7EA1" w:rsidRDefault="007E7EA1" w:rsidP="00331BEB">
      <w:pPr>
        <w:spacing w:line="360" w:lineRule="auto"/>
        <w:jc w:val="both"/>
        <w:rPr>
          <w:sz w:val="28"/>
          <w:szCs w:val="28"/>
        </w:rPr>
      </w:pPr>
      <w:r w:rsidRPr="007E7EA1">
        <w:rPr>
          <w:sz w:val="28"/>
          <w:szCs w:val="28"/>
        </w:rPr>
        <w:t>4. Учет материально – производственных запасов</w:t>
      </w:r>
      <w:r w:rsidR="00B50E5D">
        <w:rPr>
          <w:sz w:val="28"/>
          <w:szCs w:val="28"/>
        </w:rPr>
        <w:t>……………………………12</w:t>
      </w:r>
    </w:p>
    <w:p w:rsidR="007E7EA1" w:rsidRPr="007E7EA1" w:rsidRDefault="007E7EA1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Pr="007E7EA1">
        <w:rPr>
          <w:sz w:val="28"/>
          <w:szCs w:val="28"/>
        </w:rPr>
        <w:t>Понятие и оценка материально – производственных запасов</w:t>
      </w:r>
      <w:r w:rsidR="00E87F75">
        <w:rPr>
          <w:sz w:val="28"/>
          <w:szCs w:val="28"/>
        </w:rPr>
        <w:t>……………</w:t>
      </w:r>
      <w:r w:rsidR="00B50E5D">
        <w:rPr>
          <w:sz w:val="28"/>
          <w:szCs w:val="28"/>
        </w:rPr>
        <w:t>12</w:t>
      </w:r>
    </w:p>
    <w:p w:rsidR="007E7EA1" w:rsidRDefault="007E7EA1" w:rsidP="00331BEB">
      <w:pPr>
        <w:spacing w:line="360" w:lineRule="auto"/>
        <w:jc w:val="both"/>
        <w:rPr>
          <w:sz w:val="28"/>
          <w:szCs w:val="28"/>
        </w:rPr>
      </w:pPr>
      <w:r w:rsidRPr="007E7EA1">
        <w:rPr>
          <w:sz w:val="28"/>
          <w:szCs w:val="28"/>
        </w:rPr>
        <w:t>4.2. Синтетический учет материально – производственных запасов</w:t>
      </w:r>
      <w:r w:rsidR="00E87F75">
        <w:rPr>
          <w:sz w:val="28"/>
          <w:szCs w:val="28"/>
        </w:rPr>
        <w:t>………..13</w:t>
      </w:r>
    </w:p>
    <w:p w:rsidR="00B34E25" w:rsidRPr="00B34E25" w:rsidRDefault="00B34E25" w:rsidP="00331BEB">
      <w:pPr>
        <w:spacing w:line="360" w:lineRule="auto"/>
        <w:jc w:val="both"/>
        <w:rPr>
          <w:sz w:val="28"/>
          <w:szCs w:val="28"/>
        </w:rPr>
      </w:pPr>
      <w:r w:rsidRPr="00B34E25">
        <w:rPr>
          <w:sz w:val="28"/>
          <w:szCs w:val="28"/>
        </w:rPr>
        <w:t>4.3. Учет поступления  материально-производственных запасов</w:t>
      </w:r>
      <w:r w:rsidR="00E87F75">
        <w:rPr>
          <w:sz w:val="28"/>
          <w:szCs w:val="28"/>
        </w:rPr>
        <w:t>……………16</w:t>
      </w:r>
    </w:p>
    <w:p w:rsidR="00B34E25" w:rsidRPr="00B34E25" w:rsidRDefault="00B34E25" w:rsidP="00331BEB">
      <w:pPr>
        <w:spacing w:line="360" w:lineRule="auto"/>
        <w:jc w:val="both"/>
        <w:rPr>
          <w:b/>
          <w:sz w:val="28"/>
          <w:szCs w:val="28"/>
        </w:rPr>
      </w:pPr>
      <w:r w:rsidRPr="00B34E25">
        <w:rPr>
          <w:sz w:val="28"/>
          <w:szCs w:val="28"/>
        </w:rPr>
        <w:t>4.4. Учет реализации материально-производственных запасов</w:t>
      </w:r>
      <w:r w:rsidR="00E87F75">
        <w:rPr>
          <w:sz w:val="28"/>
          <w:szCs w:val="28"/>
        </w:rPr>
        <w:t>……………...17</w:t>
      </w:r>
    </w:p>
    <w:p w:rsidR="00EA0EA3" w:rsidRDefault="00EA0EA3" w:rsidP="00331BEB">
      <w:pPr>
        <w:spacing w:line="360" w:lineRule="auto"/>
        <w:jc w:val="both"/>
        <w:rPr>
          <w:sz w:val="28"/>
          <w:szCs w:val="28"/>
        </w:rPr>
      </w:pPr>
    </w:p>
    <w:p w:rsidR="00FD270E" w:rsidRPr="00A90B8F" w:rsidRDefault="00FD270E" w:rsidP="00331BEB">
      <w:pPr>
        <w:pStyle w:val="ConsNonformat"/>
        <w:widowControl/>
        <w:spacing w:line="360" w:lineRule="auto"/>
        <w:ind w:left="360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D270E" w:rsidRPr="00FD270E" w:rsidRDefault="00FD270E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B34E25" w:rsidRDefault="00B34E25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0183" w:rsidRDefault="00080183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90B8F" w:rsidRPr="00A90B8F" w:rsidRDefault="00A90B8F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</w:t>
      </w:r>
      <w:r w:rsidRPr="00A90B8F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Ознакомление с предприятием, его структурой и основными функциями</w:t>
      </w:r>
      <w:r w:rsidR="00E02FBB" w:rsidRPr="00131C2C">
        <w:rPr>
          <w:rFonts w:ascii="Times New Roman" w:hAnsi="Times New Roman"/>
          <w:b/>
          <w:bCs/>
          <w:sz w:val="28"/>
          <w:szCs w:val="28"/>
        </w:rPr>
        <w:t xml:space="preserve">    </w:t>
      </w:r>
    </w:p>
    <w:p w:rsidR="00A90B8F" w:rsidRDefault="00A90B8F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95B0D" w:rsidRPr="006B024F" w:rsidRDefault="003F7033" w:rsidP="00331BEB">
      <w:pPr>
        <w:suppressAutoHyphens/>
        <w:spacing w:line="360" w:lineRule="auto"/>
        <w:ind w:right="88"/>
        <w:jc w:val="both"/>
        <w:rPr>
          <w:sz w:val="28"/>
          <w:szCs w:val="28"/>
        </w:rPr>
      </w:pPr>
      <w:r w:rsidRPr="003F7033">
        <w:rPr>
          <w:b/>
          <w:bCs/>
          <w:sz w:val="28"/>
          <w:szCs w:val="28"/>
        </w:rPr>
        <w:t xml:space="preserve">     </w:t>
      </w:r>
      <w:r w:rsidR="00A90B8F" w:rsidRPr="006B024F">
        <w:rPr>
          <w:b/>
          <w:bCs/>
          <w:sz w:val="28"/>
          <w:szCs w:val="28"/>
        </w:rPr>
        <w:t xml:space="preserve"> </w:t>
      </w:r>
      <w:r w:rsidR="00B769CA">
        <w:rPr>
          <w:i/>
          <w:sz w:val="28"/>
          <w:szCs w:val="28"/>
        </w:rPr>
        <w:t>Общество с ограниченной ответственностью «Даротерра</w:t>
      </w:r>
      <w:r w:rsidR="00E02FBB" w:rsidRPr="006B024F">
        <w:rPr>
          <w:i/>
          <w:sz w:val="28"/>
          <w:szCs w:val="28"/>
        </w:rPr>
        <w:t xml:space="preserve">» </w:t>
      </w:r>
      <w:r w:rsidR="00852FF6">
        <w:rPr>
          <w:sz w:val="28"/>
          <w:szCs w:val="28"/>
        </w:rPr>
        <w:t>образовалось в 2008</w:t>
      </w:r>
      <w:r w:rsidR="007C0600">
        <w:rPr>
          <w:sz w:val="28"/>
          <w:szCs w:val="28"/>
        </w:rPr>
        <w:t xml:space="preserve">г. </w:t>
      </w:r>
      <w:r w:rsidR="00895B0D" w:rsidRPr="006B024F">
        <w:rPr>
          <w:sz w:val="28"/>
          <w:szCs w:val="28"/>
        </w:rPr>
        <w:t>Предприятие является юридическим лицом. В своей деятельности руководствуется законами и нормативными актами, действующими на территории РФ, а также Уставом.</w:t>
      </w:r>
    </w:p>
    <w:p w:rsidR="00E02FBB" w:rsidRPr="00131C2C" w:rsidRDefault="00E02FBB" w:rsidP="00331BEB">
      <w:pPr>
        <w:pStyle w:val="ConsNonformat"/>
        <w:widowControl/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31C2C">
        <w:rPr>
          <w:rFonts w:ascii="Times New Roman" w:hAnsi="Times New Roman"/>
          <w:sz w:val="28"/>
          <w:szCs w:val="28"/>
        </w:rPr>
        <w:t xml:space="preserve">Местонахождение </w:t>
      </w:r>
      <w:r w:rsidR="006B024F">
        <w:rPr>
          <w:rFonts w:ascii="Times New Roman" w:hAnsi="Times New Roman"/>
          <w:sz w:val="28"/>
          <w:szCs w:val="28"/>
        </w:rPr>
        <w:t>общества</w:t>
      </w:r>
      <w:r w:rsidR="007F20E0">
        <w:rPr>
          <w:rFonts w:ascii="Times New Roman" w:hAnsi="Times New Roman"/>
          <w:sz w:val="28"/>
          <w:szCs w:val="28"/>
        </w:rPr>
        <w:t>: 620</w:t>
      </w:r>
      <w:r w:rsidRPr="00131C2C">
        <w:rPr>
          <w:rFonts w:ascii="Times New Roman" w:hAnsi="Times New Roman"/>
          <w:sz w:val="28"/>
          <w:szCs w:val="28"/>
        </w:rPr>
        <w:t>0</w:t>
      </w:r>
      <w:r w:rsidR="007F20E0">
        <w:rPr>
          <w:rFonts w:ascii="Times New Roman" w:hAnsi="Times New Roman"/>
          <w:sz w:val="28"/>
          <w:szCs w:val="28"/>
        </w:rPr>
        <w:t>72</w:t>
      </w:r>
      <w:r w:rsidRPr="00131C2C">
        <w:rPr>
          <w:rFonts w:ascii="Times New Roman" w:hAnsi="Times New Roman"/>
          <w:sz w:val="28"/>
          <w:szCs w:val="28"/>
        </w:rPr>
        <w:t xml:space="preserve">, Свердловская область, </w:t>
      </w:r>
      <w:r w:rsidR="007F20E0">
        <w:rPr>
          <w:rFonts w:ascii="Times New Roman" w:hAnsi="Times New Roman"/>
          <w:sz w:val="28"/>
          <w:szCs w:val="28"/>
        </w:rPr>
        <w:t>г.Екатеринбург, ул.Рассветная,7 оф.1-А-2</w:t>
      </w:r>
    </w:p>
    <w:p w:rsidR="00E02FBB" w:rsidRPr="0047444E" w:rsidRDefault="00E02FBB" w:rsidP="00331BEB">
      <w:p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Pr="00D4468B">
        <w:rPr>
          <w:i/>
          <w:sz w:val="28"/>
          <w:szCs w:val="28"/>
        </w:rPr>
        <w:t>Цель деятельности предприятия</w:t>
      </w:r>
      <w:r>
        <w:rPr>
          <w:i/>
          <w:sz w:val="28"/>
          <w:szCs w:val="28"/>
        </w:rPr>
        <w:t xml:space="preserve"> - </w:t>
      </w:r>
      <w:r w:rsidRPr="0047444E">
        <w:rPr>
          <w:sz w:val="28"/>
          <w:szCs w:val="28"/>
        </w:rPr>
        <w:t>расширение рынка товаров</w:t>
      </w:r>
      <w:r>
        <w:rPr>
          <w:sz w:val="28"/>
          <w:szCs w:val="28"/>
        </w:rPr>
        <w:t xml:space="preserve"> и услуг,</w:t>
      </w:r>
      <w:r w:rsidRPr="00825AE6">
        <w:rPr>
          <w:sz w:val="28"/>
          <w:szCs w:val="28"/>
        </w:rPr>
        <w:t xml:space="preserve"> </w:t>
      </w:r>
      <w:r w:rsidRPr="0047444E">
        <w:rPr>
          <w:sz w:val="28"/>
          <w:szCs w:val="28"/>
        </w:rPr>
        <w:t>предоставление услуг населению, а также извлечение прибыли.</w:t>
      </w:r>
    </w:p>
    <w:p w:rsidR="00E02FBB" w:rsidRPr="00225C68" w:rsidRDefault="00131C2C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02FBB" w:rsidRPr="0047444E">
        <w:rPr>
          <w:sz w:val="28"/>
          <w:szCs w:val="28"/>
        </w:rPr>
        <w:t xml:space="preserve">Для достижения вышеуказанных  целей предприятие осуществляет следующие основные </w:t>
      </w:r>
      <w:r w:rsidR="00E02FBB" w:rsidRPr="00017B87">
        <w:rPr>
          <w:i/>
          <w:sz w:val="28"/>
          <w:szCs w:val="28"/>
        </w:rPr>
        <w:t>виды деятельности</w:t>
      </w:r>
      <w:r w:rsidR="00E02FBB" w:rsidRPr="0047444E">
        <w:rPr>
          <w:sz w:val="28"/>
          <w:szCs w:val="28"/>
        </w:rPr>
        <w:t>:</w:t>
      </w:r>
    </w:p>
    <w:p w:rsidR="00E02FBB" w:rsidRPr="00131C2C" w:rsidRDefault="007F20E0" w:rsidP="00331BE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подарочных сертификатов через интернет-магазин</w:t>
      </w:r>
      <w:r w:rsidR="00E02FBB">
        <w:rPr>
          <w:sz w:val="28"/>
          <w:szCs w:val="28"/>
        </w:rPr>
        <w:t>;</w:t>
      </w:r>
    </w:p>
    <w:p w:rsidR="00E02FBB" w:rsidRPr="00225C68" w:rsidRDefault="007F20E0" w:rsidP="00331BE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изготовление сертификатов</w:t>
      </w:r>
      <w:r w:rsidR="00E02FBB">
        <w:rPr>
          <w:sz w:val="28"/>
          <w:szCs w:val="28"/>
        </w:rPr>
        <w:t>;</w:t>
      </w:r>
    </w:p>
    <w:p w:rsidR="00E02FBB" w:rsidRPr="0047444E" w:rsidRDefault="007F20E0" w:rsidP="00331BEB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курьерские услуги</w:t>
      </w:r>
      <w:r w:rsidR="00E02FBB">
        <w:rPr>
          <w:sz w:val="28"/>
          <w:szCs w:val="28"/>
        </w:rPr>
        <w:t>;</w:t>
      </w:r>
      <w:r w:rsidR="00E02FBB" w:rsidRPr="0047444E">
        <w:rPr>
          <w:sz w:val="28"/>
          <w:szCs w:val="28"/>
        </w:rPr>
        <w:t xml:space="preserve"> </w:t>
      </w:r>
    </w:p>
    <w:p w:rsidR="002735F1" w:rsidRPr="003C6AE2" w:rsidRDefault="002735F1" w:rsidP="00331BEB">
      <w:pPr>
        <w:suppressAutoHyphens/>
        <w:spacing w:line="360" w:lineRule="auto"/>
        <w:ind w:right="88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Общество имеет право от своего имени заключать хозяйственные договора, совершать любые сделки, приобретать имущественные права и нести обязанности. Общество имеет самостоятельный баланс, расчетный счет в учреждениях банков, самостоятельно планирует свою деятельность. Общество возглавляет директор. Директор несет полную ответственность за свою деятельность, за деятельность всего предприятия. Взаимоотношения директора с трудовым коллективом регулируются Трудовым Кодексом  РФ.  Схема организац</w:t>
      </w:r>
      <w:r w:rsidR="007C0600">
        <w:rPr>
          <w:sz w:val="28"/>
          <w:szCs w:val="28"/>
        </w:rPr>
        <w:t>ионной структуры управления в ООО «Даротерра</w:t>
      </w:r>
      <w:r>
        <w:rPr>
          <w:sz w:val="28"/>
          <w:szCs w:val="28"/>
        </w:rPr>
        <w:t>» представлена в При</w:t>
      </w:r>
      <w:r w:rsidR="00A577CA">
        <w:rPr>
          <w:sz w:val="28"/>
          <w:szCs w:val="28"/>
        </w:rPr>
        <w:t xml:space="preserve">ложении №1. Контроль за </w:t>
      </w:r>
      <w:r w:rsidR="003C6AE2">
        <w:rPr>
          <w:sz w:val="28"/>
          <w:szCs w:val="28"/>
        </w:rPr>
        <w:t xml:space="preserve">деятельностью </w:t>
      </w:r>
      <w:r w:rsidR="006B024F">
        <w:rPr>
          <w:sz w:val="28"/>
          <w:szCs w:val="28"/>
        </w:rPr>
        <w:t>общества</w:t>
      </w:r>
      <w:r w:rsidR="003C6AE2">
        <w:rPr>
          <w:sz w:val="28"/>
          <w:szCs w:val="28"/>
        </w:rPr>
        <w:t xml:space="preserve"> осуществляется государственными органами в пределах полномочий, предоставленных им законодательством РФ. </w:t>
      </w:r>
    </w:p>
    <w:p w:rsidR="006844E5" w:rsidRPr="0066672F" w:rsidRDefault="003F7033" w:rsidP="00331BEB">
      <w:pPr>
        <w:suppressAutoHyphens/>
        <w:spacing w:line="360" w:lineRule="auto"/>
        <w:ind w:right="88"/>
        <w:jc w:val="both"/>
        <w:rPr>
          <w:sz w:val="28"/>
          <w:szCs w:val="28"/>
        </w:rPr>
      </w:pPr>
      <w:r w:rsidRPr="003F7033">
        <w:rPr>
          <w:sz w:val="28"/>
          <w:szCs w:val="28"/>
        </w:rPr>
        <w:t xml:space="preserve">          </w:t>
      </w:r>
      <w:r w:rsidR="006844E5" w:rsidRPr="0066672F">
        <w:rPr>
          <w:sz w:val="28"/>
          <w:szCs w:val="28"/>
        </w:rPr>
        <w:t>Общество имеет в собственности обособленное имущество, от</w:t>
      </w:r>
      <w:r w:rsidR="006844E5" w:rsidRPr="0066672F">
        <w:rPr>
          <w:sz w:val="28"/>
          <w:szCs w:val="28"/>
        </w:rPr>
        <w:softHyphen/>
        <w:t>ражаемое на его самостоятельном балансе, несет ответственность по своим обязательствам, прин</w:t>
      </w:r>
      <w:r w:rsidR="003C6AE2">
        <w:rPr>
          <w:sz w:val="28"/>
          <w:szCs w:val="28"/>
        </w:rPr>
        <w:t>адлежащим ему имуществом.</w:t>
      </w:r>
    </w:p>
    <w:p w:rsidR="00131C2C" w:rsidRDefault="003C6AE2" w:rsidP="00331BE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Источниками финансирования общества являются: прибыль, полученная от выполнения работ, услуг, реализации продукции. Общество самостоятельно распоряжается результатами хозяйственной деятельности после уплаты обязательных платежей и налогов.</w:t>
      </w:r>
    </w:p>
    <w:p w:rsidR="003C6AE2" w:rsidRDefault="003C6AE2" w:rsidP="00331BE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Прекращение деятельности общества может быть осуществлено путем ликвидации или реорганизации предприятия по решению Учредителя, либо по решению суда на основании и условиях, предусмотренных Гражданским Кодексом РФ.</w:t>
      </w:r>
    </w:p>
    <w:p w:rsidR="00131C2C" w:rsidRDefault="00131C2C" w:rsidP="00331BEB">
      <w:pPr>
        <w:spacing w:line="360" w:lineRule="auto"/>
        <w:ind w:firstLine="709"/>
        <w:jc w:val="both"/>
        <w:rPr>
          <w:sz w:val="28"/>
          <w:szCs w:val="28"/>
        </w:rPr>
      </w:pPr>
    </w:p>
    <w:p w:rsidR="00A90B8F" w:rsidRPr="00877EAF" w:rsidRDefault="00A90B8F" w:rsidP="00331BEB">
      <w:pPr>
        <w:pStyle w:val="20"/>
        <w:tabs>
          <w:tab w:val="left" w:pos="8640"/>
          <w:tab w:val="left" w:pos="9540"/>
        </w:tabs>
        <w:ind w:firstLine="0"/>
        <w:rPr>
          <w:b/>
          <w:sz w:val="28"/>
          <w:szCs w:val="28"/>
        </w:rPr>
      </w:pPr>
      <w:r>
        <w:rPr>
          <w:b/>
          <w:bCs/>
          <w:sz w:val="28"/>
        </w:rPr>
        <w:t>2.</w:t>
      </w:r>
      <w:r w:rsidR="003C6AE2">
        <w:rPr>
          <w:b/>
          <w:bCs/>
          <w:sz w:val="28"/>
        </w:rPr>
        <w:t xml:space="preserve"> </w:t>
      </w:r>
      <w:r w:rsidRPr="00877EAF">
        <w:rPr>
          <w:b/>
          <w:sz w:val="28"/>
          <w:szCs w:val="28"/>
        </w:rPr>
        <w:t>Организационная с</w:t>
      </w:r>
      <w:r w:rsidR="007C0600">
        <w:rPr>
          <w:b/>
          <w:sz w:val="28"/>
          <w:szCs w:val="28"/>
        </w:rPr>
        <w:t>труктура бухгалтерской службы ООО «Даротерра</w:t>
      </w:r>
      <w:r w:rsidRPr="00877EAF">
        <w:rPr>
          <w:b/>
          <w:sz w:val="28"/>
          <w:szCs w:val="28"/>
        </w:rPr>
        <w:t>»</w:t>
      </w:r>
    </w:p>
    <w:p w:rsidR="00A90B8F" w:rsidRPr="009B01D5" w:rsidRDefault="00A90B8F" w:rsidP="00331BEB">
      <w:pPr>
        <w:ind w:left="1440"/>
        <w:jc w:val="both"/>
        <w:rPr>
          <w:b/>
          <w:bCs/>
          <w:sz w:val="28"/>
        </w:rPr>
      </w:pPr>
    </w:p>
    <w:p w:rsidR="00D61CC1" w:rsidRDefault="00A90B8F" w:rsidP="00331BE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71F21">
        <w:rPr>
          <w:sz w:val="28"/>
        </w:rPr>
        <w:t xml:space="preserve">      </w:t>
      </w:r>
      <w:r w:rsidR="003F7033" w:rsidRPr="003F7033">
        <w:rPr>
          <w:sz w:val="28"/>
        </w:rPr>
        <w:t xml:space="preserve"> </w:t>
      </w:r>
      <w:r w:rsidR="00EB6C01">
        <w:rPr>
          <w:sz w:val="28"/>
        </w:rPr>
        <w:t>Бухгалтерия О</w:t>
      </w:r>
      <w:r w:rsidR="003C6AE2">
        <w:rPr>
          <w:sz w:val="28"/>
          <w:szCs w:val="28"/>
        </w:rPr>
        <w:t>бщества</w:t>
      </w:r>
      <w:r w:rsidR="00EB6C01">
        <w:rPr>
          <w:sz w:val="28"/>
          <w:szCs w:val="28"/>
        </w:rPr>
        <w:t xml:space="preserve"> с ограниченной </w:t>
      </w:r>
      <w:r w:rsidR="003C6AE2" w:rsidRPr="003C6AE2">
        <w:rPr>
          <w:sz w:val="28"/>
          <w:szCs w:val="28"/>
        </w:rPr>
        <w:t xml:space="preserve"> </w:t>
      </w:r>
      <w:r w:rsidR="00EB6C01">
        <w:rPr>
          <w:sz w:val="28"/>
          <w:szCs w:val="28"/>
        </w:rPr>
        <w:t>ответственностью «Даротерра</w:t>
      </w:r>
      <w:r w:rsidR="00EB6C01" w:rsidRPr="000C67FF">
        <w:rPr>
          <w:sz w:val="28"/>
          <w:szCs w:val="28"/>
        </w:rPr>
        <w:t>»</w:t>
      </w:r>
      <w:r w:rsidR="003C6AE2">
        <w:rPr>
          <w:sz w:val="28"/>
        </w:rPr>
        <w:t xml:space="preserve"> </w:t>
      </w:r>
      <w:r w:rsidR="00CF70AA">
        <w:rPr>
          <w:sz w:val="28"/>
        </w:rPr>
        <w:t>состоит  из 2</w:t>
      </w:r>
      <w:r>
        <w:rPr>
          <w:sz w:val="28"/>
        </w:rPr>
        <w:t xml:space="preserve">  человек.</w:t>
      </w:r>
      <w:r w:rsidR="00B91E07" w:rsidRPr="00B91E07">
        <w:rPr>
          <w:sz w:val="28"/>
        </w:rPr>
        <w:t xml:space="preserve"> </w:t>
      </w:r>
      <w:r w:rsidR="00EB6C01">
        <w:rPr>
          <w:sz w:val="28"/>
        </w:rPr>
        <w:t>Возглавляет бухгалтерию</w:t>
      </w:r>
      <w:r>
        <w:rPr>
          <w:sz w:val="28"/>
        </w:rPr>
        <w:t xml:space="preserve"> Главный бухгалтер.</w:t>
      </w:r>
      <w:r w:rsidRPr="00825AE6">
        <w:rPr>
          <w:sz w:val="28"/>
          <w:szCs w:val="28"/>
        </w:rPr>
        <w:t xml:space="preserve"> </w:t>
      </w:r>
      <w:r w:rsidRPr="00A523B0">
        <w:rPr>
          <w:sz w:val="28"/>
          <w:szCs w:val="28"/>
        </w:rPr>
        <w:t>Главный бухгалтер отвечает за ведение бухгалтерского учёта на предприятии в соответствии со своими должностными обязанностями.</w:t>
      </w:r>
      <w:r w:rsidR="000B4C9E">
        <w:rPr>
          <w:sz w:val="28"/>
          <w:szCs w:val="28"/>
        </w:rPr>
        <w:t xml:space="preserve"> </w:t>
      </w:r>
    </w:p>
    <w:p w:rsidR="00A90B8F" w:rsidRDefault="003F7033" w:rsidP="00331BE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3F7033">
        <w:rPr>
          <w:sz w:val="28"/>
          <w:szCs w:val="28"/>
        </w:rPr>
        <w:t xml:space="preserve">      </w:t>
      </w:r>
      <w:r w:rsidR="000B4C9E">
        <w:rPr>
          <w:sz w:val="28"/>
          <w:szCs w:val="28"/>
        </w:rPr>
        <w:t>Бухгалтерия представляет систематически информацию о результатах работы предприятия руководит</w:t>
      </w:r>
      <w:r w:rsidR="00EB6C01">
        <w:rPr>
          <w:sz w:val="28"/>
          <w:szCs w:val="28"/>
        </w:rPr>
        <w:t>елю в лице директора организации</w:t>
      </w:r>
      <w:r w:rsidR="000B4C9E">
        <w:rPr>
          <w:sz w:val="28"/>
          <w:szCs w:val="28"/>
        </w:rPr>
        <w:t xml:space="preserve"> и в вышестоящие органы.</w:t>
      </w:r>
    </w:p>
    <w:p w:rsidR="00A90B8F" w:rsidRDefault="00A90B8F" w:rsidP="00331BE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71F21">
        <w:rPr>
          <w:b/>
          <w:i/>
          <w:sz w:val="28"/>
          <w:szCs w:val="28"/>
        </w:rPr>
        <w:t xml:space="preserve"> </w:t>
      </w:r>
      <w:r w:rsidRPr="00877EAF">
        <w:rPr>
          <w:b/>
          <w:i/>
          <w:sz w:val="28"/>
          <w:szCs w:val="28"/>
        </w:rPr>
        <w:t>Задачами</w:t>
      </w:r>
      <w:r>
        <w:rPr>
          <w:sz w:val="28"/>
          <w:szCs w:val="28"/>
        </w:rPr>
        <w:t xml:space="preserve">  бухгалтерской службы в области </w:t>
      </w:r>
      <w:r w:rsidRPr="00A523B0">
        <w:rPr>
          <w:sz w:val="28"/>
          <w:szCs w:val="28"/>
        </w:rPr>
        <w:t>бухгалтерского</w:t>
      </w:r>
      <w:r>
        <w:rPr>
          <w:sz w:val="28"/>
          <w:szCs w:val="28"/>
        </w:rPr>
        <w:t xml:space="preserve"> учета:</w:t>
      </w:r>
    </w:p>
    <w:p w:rsidR="00A90B8F" w:rsidRPr="00A523B0" w:rsidRDefault="00A90B8F" w:rsidP="00331BEB">
      <w:pPr>
        <w:pStyle w:val="20"/>
        <w:tabs>
          <w:tab w:val="left" w:pos="8640"/>
          <w:tab w:val="left" w:pos="9540"/>
        </w:tabs>
        <w:ind w:firstLine="720"/>
        <w:rPr>
          <w:sz w:val="28"/>
          <w:szCs w:val="28"/>
        </w:rPr>
      </w:pPr>
      <w:r w:rsidRPr="00A523B0">
        <w:rPr>
          <w:sz w:val="28"/>
          <w:szCs w:val="28"/>
        </w:rPr>
        <w:t>- формирование полной и достоверной информации о деятельности организации и её имущественном положении, необходимой внутренним пользователям бухгалтерской отчётности – руководителям, учредителям, участникам и собственникам имущества организации, а также внешним – инвесторам, кредиторам и другим пользователям бухгалтерской отчётности;</w:t>
      </w:r>
    </w:p>
    <w:p w:rsidR="00A90B8F" w:rsidRPr="00A523B0" w:rsidRDefault="00A90B8F" w:rsidP="00331BEB">
      <w:pPr>
        <w:pStyle w:val="20"/>
        <w:tabs>
          <w:tab w:val="left" w:pos="8640"/>
          <w:tab w:val="left" w:pos="9540"/>
        </w:tabs>
        <w:ind w:firstLine="720"/>
        <w:rPr>
          <w:sz w:val="28"/>
          <w:szCs w:val="28"/>
        </w:rPr>
      </w:pPr>
      <w:r w:rsidRPr="00A523B0">
        <w:rPr>
          <w:sz w:val="28"/>
          <w:szCs w:val="28"/>
        </w:rPr>
        <w:t xml:space="preserve">- обеспечение информацией, необходимой внутренним и внешним пользователям бухгалтерской отчётности для контроля за соблюдением законодательства РФ при осуществлении организацией хозяйственных операций и их целесообразностью, наличием и движением имущества и обязательств, использованием материальных, трудовых и финансовых ресурсов в соответствии с утвержденными нормами, нормативами и сметами; </w:t>
      </w:r>
    </w:p>
    <w:p w:rsidR="00A90B8F" w:rsidRDefault="00A90B8F" w:rsidP="00331BEB">
      <w:pPr>
        <w:pStyle w:val="20"/>
        <w:tabs>
          <w:tab w:val="left" w:pos="8640"/>
          <w:tab w:val="left" w:pos="9540"/>
        </w:tabs>
        <w:ind w:firstLine="720"/>
        <w:rPr>
          <w:sz w:val="28"/>
          <w:szCs w:val="28"/>
        </w:rPr>
      </w:pPr>
      <w:r w:rsidRPr="00A523B0">
        <w:rPr>
          <w:sz w:val="28"/>
          <w:szCs w:val="28"/>
        </w:rPr>
        <w:t>- предотвращение отрицательных результатов хозяйственной деятельности организации и выявление внутрихозяйственных резервов обеспечения её финансовой устойчивости.</w:t>
      </w:r>
    </w:p>
    <w:p w:rsidR="00A90B8F" w:rsidRDefault="00A90B8F" w:rsidP="00331BEB">
      <w:pPr>
        <w:pStyle w:val="20"/>
        <w:tabs>
          <w:tab w:val="left" w:pos="8640"/>
          <w:tab w:val="left" w:pos="954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Структуру и штатную чи</w:t>
      </w:r>
      <w:r w:rsidR="00CF70AA">
        <w:rPr>
          <w:sz w:val="28"/>
          <w:szCs w:val="28"/>
        </w:rPr>
        <w:t>сленность главной бухгалтерии ООО «Даротерра</w:t>
      </w:r>
      <w:r>
        <w:rPr>
          <w:sz w:val="28"/>
          <w:szCs w:val="28"/>
        </w:rPr>
        <w:t>» утверждает директор предприятия по представлению главного бухгалтера</w:t>
      </w:r>
      <w:r w:rsidR="00CF70AA">
        <w:rPr>
          <w:sz w:val="28"/>
          <w:szCs w:val="28"/>
        </w:rPr>
        <w:t>.</w:t>
      </w:r>
    </w:p>
    <w:p w:rsidR="00A90B8F" w:rsidRPr="00A90B8F" w:rsidRDefault="00A90B8F" w:rsidP="00331BEB">
      <w:pPr>
        <w:pStyle w:val="20"/>
        <w:tabs>
          <w:tab w:val="left" w:pos="8640"/>
          <w:tab w:val="left" w:pos="954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F70AA">
        <w:rPr>
          <w:sz w:val="28"/>
          <w:szCs w:val="28"/>
        </w:rPr>
        <w:t xml:space="preserve"> Б</w:t>
      </w:r>
      <w:r>
        <w:rPr>
          <w:sz w:val="28"/>
          <w:szCs w:val="28"/>
        </w:rPr>
        <w:t>ухгалтерия занимается</w:t>
      </w:r>
      <w:r w:rsidRPr="00877EAF">
        <w:rPr>
          <w:sz w:val="28"/>
          <w:szCs w:val="28"/>
        </w:rPr>
        <w:t xml:space="preserve"> </w:t>
      </w:r>
      <w:r w:rsidRPr="00A523B0">
        <w:rPr>
          <w:sz w:val="28"/>
          <w:szCs w:val="28"/>
        </w:rPr>
        <w:t>оприходованием, начислением амортизации и списанием основных средств; начислением себестоимости продукции, а также расчётом цен на выпускаемую продукцию; определением выручки и прибыли предприятия; учётом расчётом с поставщиками и заказчиками; составлением баланса и за начислением всех видов налогов и перечислением их в соответствующие фонды</w:t>
      </w:r>
      <w:r w:rsidR="00331BEB">
        <w:rPr>
          <w:sz w:val="28"/>
          <w:szCs w:val="28"/>
        </w:rPr>
        <w:t>,</w:t>
      </w:r>
      <w:r w:rsidRPr="00A523B0">
        <w:rPr>
          <w:sz w:val="28"/>
          <w:szCs w:val="28"/>
        </w:rPr>
        <w:t xml:space="preserve"> начисление заработной платы и всех видов</w:t>
      </w:r>
      <w:r w:rsidR="00331BEB">
        <w:rPr>
          <w:sz w:val="28"/>
          <w:szCs w:val="28"/>
        </w:rPr>
        <w:t xml:space="preserve"> удержаний по всему предприятию,</w:t>
      </w:r>
      <w:r w:rsidRPr="00A523B0">
        <w:rPr>
          <w:sz w:val="28"/>
          <w:szCs w:val="28"/>
        </w:rPr>
        <w:t xml:space="preserve"> </w:t>
      </w:r>
      <w:r w:rsidR="00331BEB">
        <w:rPr>
          <w:sz w:val="28"/>
          <w:szCs w:val="28"/>
        </w:rPr>
        <w:t>проставлением корреспонденции</w:t>
      </w:r>
      <w:r w:rsidRPr="00A523B0">
        <w:rPr>
          <w:sz w:val="28"/>
          <w:szCs w:val="28"/>
        </w:rPr>
        <w:t xml:space="preserve"> счетов по всем операциям, связанным с </w:t>
      </w:r>
      <w:r w:rsidR="00557E0F" w:rsidRPr="00A523B0">
        <w:rPr>
          <w:sz w:val="28"/>
          <w:szCs w:val="28"/>
        </w:rPr>
        <w:t>оприходование</w:t>
      </w:r>
      <w:r w:rsidR="00557E0F">
        <w:rPr>
          <w:sz w:val="28"/>
          <w:szCs w:val="28"/>
        </w:rPr>
        <w:t>м</w:t>
      </w:r>
      <w:r w:rsidRPr="00A523B0">
        <w:rPr>
          <w:sz w:val="28"/>
          <w:szCs w:val="28"/>
        </w:rPr>
        <w:t xml:space="preserve">, списанием и отпуском материалов. </w:t>
      </w:r>
    </w:p>
    <w:p w:rsidR="00A90B8F" w:rsidRPr="001D06D5" w:rsidRDefault="00A90B8F" w:rsidP="00331BEB">
      <w:pPr>
        <w:pStyle w:val="20"/>
        <w:tabs>
          <w:tab w:val="left" w:pos="8640"/>
          <w:tab w:val="left" w:pos="954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Распределение обяза</w:t>
      </w:r>
      <w:r w:rsidR="001D06D5">
        <w:rPr>
          <w:sz w:val="28"/>
          <w:szCs w:val="28"/>
        </w:rPr>
        <w:t xml:space="preserve">нностей между сотрудниками бухгалтерии </w:t>
      </w:r>
      <w:r>
        <w:rPr>
          <w:sz w:val="28"/>
          <w:szCs w:val="28"/>
        </w:rPr>
        <w:t>производится главным бухгалтером.</w:t>
      </w:r>
    </w:p>
    <w:p w:rsidR="00AF7B66" w:rsidRPr="00AF7B66" w:rsidRDefault="00AF7B66" w:rsidP="00331BEB">
      <w:pPr>
        <w:rPr>
          <w:b/>
          <w:sz w:val="28"/>
          <w:szCs w:val="28"/>
        </w:rPr>
      </w:pPr>
    </w:p>
    <w:p w:rsidR="00AF7B66" w:rsidRPr="00B44C75" w:rsidRDefault="00B91E07" w:rsidP="00331BEB">
      <w:pPr>
        <w:numPr>
          <w:ilvl w:val="0"/>
          <w:numId w:val="4"/>
        </w:numPr>
        <w:spacing w:line="360" w:lineRule="auto"/>
        <w:jc w:val="both"/>
        <w:rPr>
          <w:b/>
          <w:sz w:val="28"/>
          <w:szCs w:val="28"/>
        </w:rPr>
      </w:pPr>
      <w:r w:rsidRPr="00B44C75">
        <w:rPr>
          <w:b/>
          <w:sz w:val="28"/>
          <w:szCs w:val="28"/>
        </w:rPr>
        <w:t>Учетная политика предприятия</w:t>
      </w:r>
    </w:p>
    <w:p w:rsidR="00B91E07" w:rsidRPr="001822EE" w:rsidRDefault="003202D7" w:rsidP="00331BEB">
      <w:pPr>
        <w:spacing w:line="360" w:lineRule="auto"/>
        <w:jc w:val="both"/>
        <w:rPr>
          <w:sz w:val="28"/>
          <w:szCs w:val="28"/>
        </w:rPr>
      </w:pPr>
      <w:r w:rsidRPr="003202D7">
        <w:rPr>
          <w:sz w:val="28"/>
          <w:szCs w:val="28"/>
        </w:rPr>
        <w:t xml:space="preserve">        </w:t>
      </w:r>
      <w:r w:rsidR="00B91E07" w:rsidRPr="001822EE">
        <w:rPr>
          <w:sz w:val="28"/>
          <w:szCs w:val="28"/>
        </w:rPr>
        <w:t xml:space="preserve">Учетная политика формируется главным бухгалтером и утверждается </w:t>
      </w:r>
      <w:r w:rsidR="00C259DE">
        <w:rPr>
          <w:sz w:val="28"/>
          <w:szCs w:val="28"/>
        </w:rPr>
        <w:t>генеральным директором</w:t>
      </w:r>
      <w:r w:rsidR="00B91E07" w:rsidRPr="001822EE">
        <w:rPr>
          <w:sz w:val="28"/>
          <w:szCs w:val="28"/>
        </w:rPr>
        <w:t>. Учетная политика – документ внутреннего пользования. В нем устанавливаются границы применяемых предприятием правил ведения бухгалтерского учета.</w:t>
      </w:r>
    </w:p>
    <w:p w:rsidR="00B91E07" w:rsidRDefault="003202D7" w:rsidP="00331BEB">
      <w:pPr>
        <w:spacing w:line="360" w:lineRule="auto"/>
        <w:jc w:val="both"/>
        <w:rPr>
          <w:sz w:val="28"/>
          <w:szCs w:val="28"/>
        </w:rPr>
      </w:pPr>
      <w:r w:rsidRPr="003202D7">
        <w:rPr>
          <w:sz w:val="28"/>
          <w:szCs w:val="28"/>
        </w:rPr>
        <w:t xml:space="preserve">      </w:t>
      </w:r>
      <w:r w:rsidR="00F243D1">
        <w:rPr>
          <w:sz w:val="28"/>
          <w:szCs w:val="28"/>
        </w:rPr>
        <w:t>Учетная политика ООО «Даратерра</w:t>
      </w:r>
      <w:r w:rsidR="00B91E07" w:rsidRPr="001822EE">
        <w:rPr>
          <w:sz w:val="28"/>
          <w:szCs w:val="28"/>
        </w:rPr>
        <w:t>» включает в себя формы, способы ведения бухгалтерского учета на основании действующих нормативных документов, задачи бухгалтерского учета, налоговую политику</w:t>
      </w:r>
      <w:r w:rsidR="00C259DE">
        <w:rPr>
          <w:sz w:val="28"/>
          <w:szCs w:val="28"/>
        </w:rPr>
        <w:t>, график документооборота по главной бухгалтерии.</w:t>
      </w:r>
    </w:p>
    <w:p w:rsidR="0066777E" w:rsidRPr="00CE6242" w:rsidRDefault="003202D7" w:rsidP="00331BEB">
      <w:pPr>
        <w:snapToGrid w:val="0"/>
        <w:spacing w:line="360" w:lineRule="auto"/>
        <w:jc w:val="both"/>
        <w:rPr>
          <w:caps/>
          <w:color w:val="000000"/>
          <w:sz w:val="28"/>
          <w:szCs w:val="28"/>
        </w:rPr>
      </w:pPr>
      <w:r w:rsidRPr="00EB6C01">
        <w:rPr>
          <w:sz w:val="28"/>
          <w:szCs w:val="28"/>
        </w:rPr>
        <w:t xml:space="preserve">     </w:t>
      </w:r>
      <w:r w:rsidR="0066777E" w:rsidRPr="00EB6C01">
        <w:rPr>
          <w:sz w:val="28"/>
          <w:szCs w:val="28"/>
        </w:rPr>
        <w:t>В организации используются типовые формы первичных документов.</w:t>
      </w:r>
      <w:r w:rsidR="005D3B64" w:rsidRPr="00EB6C01">
        <w:rPr>
          <w:sz w:val="28"/>
          <w:szCs w:val="28"/>
        </w:rPr>
        <w:t xml:space="preserve"> </w:t>
      </w:r>
      <w:r w:rsidR="0066777E" w:rsidRPr="00EB6C01">
        <w:rPr>
          <w:sz w:val="28"/>
          <w:szCs w:val="28"/>
        </w:rPr>
        <w:t>В</w:t>
      </w:r>
      <w:r w:rsidR="0066777E" w:rsidRPr="00CE6242">
        <w:rPr>
          <w:color w:val="000000"/>
          <w:sz w:val="28"/>
          <w:szCs w:val="28"/>
        </w:rPr>
        <w:t xml:space="preserve"> первичных документах регистрируются данные для целей бухгалтерского  учета и целей налогообложения.</w:t>
      </w:r>
    </w:p>
    <w:p w:rsidR="0066777E" w:rsidRPr="00CE6242" w:rsidRDefault="003202D7" w:rsidP="00331BEB">
      <w:pPr>
        <w:snapToGrid w:val="0"/>
        <w:spacing w:line="360" w:lineRule="auto"/>
        <w:jc w:val="both"/>
        <w:rPr>
          <w:caps/>
          <w:color w:val="000000"/>
          <w:sz w:val="28"/>
          <w:szCs w:val="28"/>
        </w:rPr>
      </w:pPr>
      <w:r w:rsidRPr="003202D7">
        <w:rPr>
          <w:color w:val="000000"/>
          <w:sz w:val="28"/>
          <w:szCs w:val="28"/>
        </w:rPr>
        <w:t xml:space="preserve">     </w:t>
      </w:r>
      <w:r w:rsidR="0066777E" w:rsidRPr="00CE6242">
        <w:rPr>
          <w:color w:val="000000"/>
          <w:sz w:val="28"/>
          <w:szCs w:val="28"/>
        </w:rPr>
        <w:t>Налоговый учет ведется в регистрах, которые рекомендует МНС России.</w:t>
      </w:r>
    </w:p>
    <w:p w:rsidR="0066777E" w:rsidRPr="00CE6242" w:rsidRDefault="0066777E" w:rsidP="00331BEB">
      <w:pPr>
        <w:snapToGrid w:val="0"/>
        <w:spacing w:line="360" w:lineRule="auto"/>
        <w:jc w:val="both"/>
        <w:rPr>
          <w:color w:val="000000"/>
          <w:sz w:val="28"/>
          <w:szCs w:val="28"/>
        </w:rPr>
      </w:pPr>
      <w:r w:rsidRPr="00CE6242">
        <w:rPr>
          <w:color w:val="000000"/>
          <w:sz w:val="28"/>
          <w:szCs w:val="28"/>
        </w:rPr>
        <w:t>Учетные документы хранятся на предприятии в печатной форме в течение пяти лет.</w:t>
      </w:r>
    </w:p>
    <w:p w:rsidR="00AF7B66" w:rsidRPr="00AF7B66" w:rsidRDefault="00AF7B66" w:rsidP="00331BEB">
      <w:pPr>
        <w:spacing w:line="360" w:lineRule="auto"/>
        <w:rPr>
          <w:b/>
          <w:sz w:val="28"/>
          <w:szCs w:val="28"/>
        </w:rPr>
      </w:pPr>
    </w:p>
    <w:p w:rsidR="005A2888" w:rsidRPr="002132EF" w:rsidRDefault="00EA0EA3" w:rsidP="00331BE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2132EF" w:rsidRPr="002132EF">
        <w:rPr>
          <w:b/>
          <w:sz w:val="28"/>
          <w:szCs w:val="28"/>
        </w:rPr>
        <w:t>Учет денежных средств</w:t>
      </w:r>
      <w:r w:rsidR="00795392">
        <w:rPr>
          <w:b/>
          <w:sz w:val="28"/>
          <w:szCs w:val="28"/>
        </w:rPr>
        <w:t xml:space="preserve"> </w:t>
      </w:r>
    </w:p>
    <w:p w:rsidR="00795392" w:rsidRPr="00795392" w:rsidRDefault="00795392" w:rsidP="00331BEB">
      <w:pPr>
        <w:rPr>
          <w:sz w:val="28"/>
          <w:szCs w:val="28"/>
        </w:rPr>
      </w:pPr>
    </w:p>
    <w:p w:rsidR="002132EF" w:rsidRPr="00EA0EA3" w:rsidRDefault="00EA0EA3" w:rsidP="00331BEB">
      <w:pPr>
        <w:jc w:val="both"/>
        <w:rPr>
          <w:sz w:val="28"/>
          <w:szCs w:val="28"/>
        </w:rPr>
      </w:pPr>
      <w:r w:rsidRPr="00EA0EA3">
        <w:rPr>
          <w:sz w:val="28"/>
          <w:szCs w:val="28"/>
        </w:rPr>
        <w:t xml:space="preserve">3.1. </w:t>
      </w:r>
      <w:r w:rsidR="002132EF" w:rsidRPr="00EA0EA3">
        <w:rPr>
          <w:sz w:val="28"/>
          <w:szCs w:val="28"/>
        </w:rPr>
        <w:t>Учет</w:t>
      </w:r>
      <w:r w:rsidR="002132EF" w:rsidRPr="00EA0EA3">
        <w:t xml:space="preserve"> </w:t>
      </w:r>
      <w:r w:rsidRPr="00EA0EA3">
        <w:rPr>
          <w:sz w:val="28"/>
          <w:szCs w:val="28"/>
        </w:rPr>
        <w:t>денежных средств в кассе</w:t>
      </w:r>
    </w:p>
    <w:p w:rsidR="002132EF" w:rsidRDefault="002132EF" w:rsidP="00331BEB">
      <w:pPr>
        <w:jc w:val="both"/>
        <w:rPr>
          <w:sz w:val="28"/>
          <w:szCs w:val="28"/>
        </w:rPr>
      </w:pPr>
    </w:p>
    <w:p w:rsidR="002132EF" w:rsidRDefault="00014839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132EF">
        <w:rPr>
          <w:sz w:val="28"/>
          <w:szCs w:val="28"/>
        </w:rPr>
        <w:t>К денежным средствам относятся деньги в кассе, на счетах в банках и денежные средства, воплощенные в денежных документах переводов в пути.</w:t>
      </w:r>
    </w:p>
    <w:p w:rsidR="006E5942" w:rsidRPr="006A5C77" w:rsidRDefault="00014839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132EF">
        <w:rPr>
          <w:sz w:val="28"/>
          <w:szCs w:val="28"/>
        </w:rPr>
        <w:t>В бухгалте</w:t>
      </w:r>
      <w:r w:rsidR="006A5C77">
        <w:rPr>
          <w:sz w:val="28"/>
          <w:szCs w:val="28"/>
        </w:rPr>
        <w:t>рской отчетности ООО «Даратерра</w:t>
      </w:r>
      <w:r w:rsidR="002132EF">
        <w:rPr>
          <w:sz w:val="28"/>
          <w:szCs w:val="28"/>
        </w:rPr>
        <w:t>» сведения о наличии денежных средств  отражаются в форме № 1 Баланс, в разделе 2 «Оборотные активы» и в форме № 4 «Отчет о движении денежных средств».</w:t>
      </w:r>
      <w:r>
        <w:rPr>
          <w:sz w:val="28"/>
          <w:szCs w:val="28"/>
        </w:rPr>
        <w:t xml:space="preserve"> </w:t>
      </w:r>
    </w:p>
    <w:p w:rsidR="0096179B" w:rsidRDefault="006E5942" w:rsidP="00331BEB">
      <w:pPr>
        <w:spacing w:line="360" w:lineRule="auto"/>
        <w:jc w:val="both"/>
        <w:rPr>
          <w:sz w:val="28"/>
          <w:szCs w:val="28"/>
        </w:rPr>
      </w:pPr>
      <w:r w:rsidRPr="006E5942">
        <w:rPr>
          <w:sz w:val="28"/>
          <w:szCs w:val="28"/>
        </w:rPr>
        <w:t xml:space="preserve">      </w:t>
      </w:r>
      <w:r w:rsidR="0096179B">
        <w:rPr>
          <w:sz w:val="28"/>
          <w:szCs w:val="28"/>
        </w:rPr>
        <w:t>К кассовым операциям относятся: прием, хранение, и расходование наличных денежных средств и денежных документов.</w:t>
      </w:r>
    </w:p>
    <w:p w:rsidR="0096179B" w:rsidRDefault="0096179B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Ведение кассовых операций регламентируется следующими нормативными документами:</w:t>
      </w:r>
      <w:r w:rsidR="003D4C21">
        <w:rPr>
          <w:sz w:val="28"/>
          <w:szCs w:val="28"/>
        </w:rPr>
        <w:t xml:space="preserve"> </w:t>
      </w:r>
    </w:p>
    <w:p w:rsidR="0096179B" w:rsidRDefault="00EA0EA3" w:rsidP="00331BEB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«Порядок ведения кассовых операций в РФ». Инструкция </w:t>
      </w:r>
      <w:r w:rsidR="00897E42">
        <w:rPr>
          <w:sz w:val="28"/>
          <w:szCs w:val="28"/>
        </w:rPr>
        <w:t>ЦБ РФ №18 от 04.10.1993 г.</w:t>
      </w:r>
    </w:p>
    <w:p w:rsidR="00897E42" w:rsidRDefault="00897E42" w:rsidP="00331BEB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«О применении контрольно – кассовой техники при осуществлении наличных денежных расчетов и (или) расчетов с использованием платежных карт». ФЗ от 22.05.2003г. №54 – ФЗ.</w:t>
      </w:r>
    </w:p>
    <w:p w:rsidR="00897E42" w:rsidRDefault="00897E42" w:rsidP="00331BEB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правилах наличного денежного обращения на территории РФ»</w:t>
      </w:r>
    </w:p>
    <w:p w:rsidR="003D4C21" w:rsidRDefault="006E5942" w:rsidP="00331BEB">
      <w:pPr>
        <w:spacing w:line="360" w:lineRule="auto"/>
        <w:jc w:val="both"/>
        <w:rPr>
          <w:sz w:val="28"/>
          <w:szCs w:val="28"/>
        </w:rPr>
      </w:pPr>
      <w:r w:rsidRPr="006E5942">
        <w:rPr>
          <w:sz w:val="28"/>
          <w:szCs w:val="28"/>
        </w:rPr>
        <w:t xml:space="preserve">       </w:t>
      </w:r>
      <w:r w:rsidR="00014839" w:rsidRPr="00852FF6">
        <w:rPr>
          <w:sz w:val="28"/>
          <w:szCs w:val="28"/>
        </w:rPr>
        <w:t>О</w:t>
      </w:r>
      <w:r w:rsidR="003D4C21" w:rsidRPr="00852FF6">
        <w:rPr>
          <w:sz w:val="28"/>
          <w:szCs w:val="28"/>
        </w:rPr>
        <w:t xml:space="preserve">перациями по приему и выдаче денег из кассы занимается специально выделенное материально ответственное лицо </w:t>
      </w:r>
      <w:r w:rsidR="00852FF6" w:rsidRPr="00852FF6">
        <w:rPr>
          <w:sz w:val="28"/>
          <w:szCs w:val="28"/>
        </w:rPr>
        <w:t>–</w:t>
      </w:r>
      <w:r w:rsidR="003D4C21" w:rsidRPr="00852FF6">
        <w:rPr>
          <w:sz w:val="28"/>
          <w:szCs w:val="28"/>
        </w:rPr>
        <w:t xml:space="preserve"> </w:t>
      </w:r>
      <w:r w:rsidR="00852FF6" w:rsidRPr="00852FF6">
        <w:rPr>
          <w:sz w:val="28"/>
          <w:szCs w:val="28"/>
        </w:rPr>
        <w:t>а</w:t>
      </w:r>
      <w:r w:rsidR="00852FF6">
        <w:rPr>
          <w:sz w:val="28"/>
          <w:szCs w:val="28"/>
        </w:rPr>
        <w:t>д</w:t>
      </w:r>
      <w:r w:rsidR="00852FF6" w:rsidRPr="00852FF6">
        <w:rPr>
          <w:sz w:val="28"/>
          <w:szCs w:val="28"/>
        </w:rPr>
        <w:t>министратор который выполняет функции кассира</w:t>
      </w:r>
      <w:r w:rsidR="003D4C21" w:rsidRPr="00852FF6">
        <w:rPr>
          <w:sz w:val="28"/>
          <w:szCs w:val="28"/>
        </w:rPr>
        <w:t>. Он несет материальную ответственность за сохранность принятых ценностей.</w:t>
      </w:r>
    </w:p>
    <w:p w:rsidR="006E5942" w:rsidRPr="00B12EB8" w:rsidRDefault="006E5942" w:rsidP="00331BEB">
      <w:pPr>
        <w:spacing w:line="336" w:lineRule="auto"/>
        <w:ind w:firstLine="567"/>
        <w:jc w:val="both"/>
        <w:rPr>
          <w:sz w:val="28"/>
          <w:szCs w:val="28"/>
        </w:rPr>
      </w:pPr>
      <w:r w:rsidRPr="00B12EB8">
        <w:rPr>
          <w:sz w:val="28"/>
          <w:szCs w:val="28"/>
        </w:rPr>
        <w:t>Лимит остатка кассы определяется исходя из объемов налично-денежного оборота предприятия с учетом особенностей режима его деятельности. Сверх установленного лимита допускается хранение наличных денег, полученных на оплату труда в течение трех дней, включая день получения их в банке.</w:t>
      </w:r>
    </w:p>
    <w:p w:rsidR="006E5942" w:rsidRPr="00B12EB8" w:rsidRDefault="006E5942" w:rsidP="00331BEB">
      <w:pPr>
        <w:spacing w:line="336" w:lineRule="auto"/>
        <w:ind w:firstLine="567"/>
        <w:jc w:val="both"/>
        <w:rPr>
          <w:sz w:val="28"/>
          <w:szCs w:val="28"/>
        </w:rPr>
      </w:pPr>
      <w:r w:rsidRPr="00B12EB8">
        <w:rPr>
          <w:sz w:val="28"/>
          <w:szCs w:val="28"/>
        </w:rPr>
        <w:t xml:space="preserve">Чтобы установить лимит остатка </w:t>
      </w:r>
      <w:r w:rsidR="00722F83">
        <w:rPr>
          <w:sz w:val="28"/>
          <w:szCs w:val="28"/>
        </w:rPr>
        <w:t>наличных денег в кассе ООО «Даротерра»</w:t>
      </w:r>
      <w:r w:rsidRPr="006E59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представляет</w:t>
      </w:r>
      <w:r w:rsidRPr="00B12EB8">
        <w:rPr>
          <w:sz w:val="28"/>
          <w:szCs w:val="28"/>
        </w:rPr>
        <w:t xml:space="preserve"> в банк специальный расчет по форме «Расчет на установление предприятию лимита остатка кассы и оформление разрешения на расходование наличных денег из выручки, поступающей в кассу»</w:t>
      </w:r>
      <w:r>
        <w:rPr>
          <w:sz w:val="28"/>
          <w:szCs w:val="28"/>
        </w:rPr>
        <w:t>.</w:t>
      </w:r>
      <w:r w:rsidRPr="00B12EB8">
        <w:rPr>
          <w:sz w:val="28"/>
          <w:szCs w:val="28"/>
        </w:rPr>
        <w:t xml:space="preserve"> Бланк расчета</w:t>
      </w:r>
      <w:r>
        <w:rPr>
          <w:sz w:val="28"/>
          <w:szCs w:val="28"/>
        </w:rPr>
        <w:t xml:space="preserve"> получен в обслуживающем банке. Расчет оформляется</w:t>
      </w:r>
      <w:r w:rsidRPr="00B12EB8">
        <w:rPr>
          <w:sz w:val="28"/>
          <w:szCs w:val="28"/>
        </w:rPr>
        <w:t xml:space="preserve"> в дв</w:t>
      </w:r>
      <w:r>
        <w:rPr>
          <w:sz w:val="28"/>
          <w:szCs w:val="28"/>
        </w:rPr>
        <w:t>ух экземплярах, которые передаются</w:t>
      </w:r>
      <w:r w:rsidRPr="00B12EB8">
        <w:rPr>
          <w:sz w:val="28"/>
          <w:szCs w:val="28"/>
        </w:rPr>
        <w:t xml:space="preserve"> в банк для согласования.</w:t>
      </w:r>
    </w:p>
    <w:p w:rsidR="006E5942" w:rsidRDefault="006E5942" w:rsidP="00331BEB">
      <w:pPr>
        <w:spacing w:line="360" w:lineRule="auto"/>
        <w:jc w:val="both"/>
        <w:rPr>
          <w:bCs/>
          <w:color w:val="000000"/>
          <w:sz w:val="28"/>
          <w:szCs w:val="28"/>
        </w:rPr>
      </w:pPr>
    </w:p>
    <w:p w:rsidR="0074031B" w:rsidRDefault="006E5942" w:rsidP="00331BEB">
      <w:pPr>
        <w:spacing w:line="360" w:lineRule="auto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</w:t>
      </w:r>
      <w:r w:rsidR="0074031B">
        <w:rPr>
          <w:sz w:val="28"/>
          <w:szCs w:val="28"/>
        </w:rPr>
        <w:t>При оприходовании денежны</w:t>
      </w:r>
      <w:r w:rsidR="00F243D1">
        <w:rPr>
          <w:sz w:val="28"/>
          <w:szCs w:val="28"/>
        </w:rPr>
        <w:t>х средств в кассу предприятия ОО</w:t>
      </w:r>
      <w:r w:rsidR="00722F83">
        <w:rPr>
          <w:sz w:val="28"/>
          <w:szCs w:val="28"/>
        </w:rPr>
        <w:t>О «Даротерра</w:t>
      </w:r>
      <w:r w:rsidR="0074031B">
        <w:rPr>
          <w:sz w:val="28"/>
          <w:szCs w:val="28"/>
        </w:rPr>
        <w:t>» применяется приходный кассовый ордер (форма № КО-1). В нем указывается когда, от кого, сколько, на какие цели поступило денежных средств в кассу предприятия. Приходный кассовый ордер выписывается в бухгалтерии, подписывается главным бухгалтером.</w:t>
      </w:r>
      <w:r w:rsidR="00092E1D" w:rsidRPr="00092E1D">
        <w:rPr>
          <w:sz w:val="28"/>
          <w:szCs w:val="28"/>
        </w:rPr>
        <w:t xml:space="preserve"> </w:t>
      </w:r>
      <w:r w:rsidR="00092E1D">
        <w:rPr>
          <w:sz w:val="28"/>
          <w:szCs w:val="28"/>
        </w:rPr>
        <w:t>А затем передается в кассу</w:t>
      </w:r>
      <w:r w:rsidR="00A64D61" w:rsidRPr="00A64D61">
        <w:rPr>
          <w:sz w:val="28"/>
          <w:szCs w:val="28"/>
        </w:rPr>
        <w:t xml:space="preserve"> </w:t>
      </w:r>
      <w:r w:rsidR="00A64D61">
        <w:rPr>
          <w:sz w:val="28"/>
          <w:szCs w:val="28"/>
        </w:rPr>
        <w:t>для осуществления указанной в нем операции. Приходный кассовый ордер погашается штампом «получено».</w:t>
      </w:r>
    </w:p>
    <w:p w:rsidR="00A64D61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4D61">
        <w:rPr>
          <w:sz w:val="28"/>
          <w:szCs w:val="28"/>
        </w:rPr>
        <w:t>Выдача наличных денежных средств из кассы оформляется расходным кассовым ордером (форма № КО-2). В нем указывается когда, кому, сколько, на основании чего нужно</w:t>
      </w:r>
      <w:r w:rsidR="006D5047" w:rsidRPr="006D5047">
        <w:rPr>
          <w:sz w:val="28"/>
          <w:szCs w:val="28"/>
        </w:rPr>
        <w:t xml:space="preserve"> </w:t>
      </w:r>
      <w:r w:rsidR="006D5047">
        <w:rPr>
          <w:sz w:val="28"/>
          <w:szCs w:val="28"/>
        </w:rPr>
        <w:t xml:space="preserve">произвести  выдачу денежных средств из кассы предприятия. Расходный кассовый ордер </w:t>
      </w:r>
      <w:r w:rsidR="006D5047" w:rsidRPr="00C12C96">
        <w:rPr>
          <w:sz w:val="28"/>
          <w:szCs w:val="28"/>
        </w:rPr>
        <w:t>(Приложение</w:t>
      </w:r>
      <w:r w:rsidR="00C12C96">
        <w:rPr>
          <w:sz w:val="28"/>
          <w:szCs w:val="28"/>
        </w:rPr>
        <w:t xml:space="preserve"> 2</w:t>
      </w:r>
      <w:r w:rsidR="006D5047" w:rsidRPr="00C12C96">
        <w:rPr>
          <w:sz w:val="28"/>
          <w:szCs w:val="28"/>
        </w:rPr>
        <w:t>)</w:t>
      </w:r>
      <w:r w:rsidR="006D5047">
        <w:rPr>
          <w:sz w:val="28"/>
          <w:szCs w:val="28"/>
        </w:rPr>
        <w:t xml:space="preserve"> выписывается в бухгалтерии, подписывается главным бухгалтером и руководителем. А затем передается в кассу для осуществления указанной в нем операции. Расходный кассовый ордер погашается штампом «оплачено».</w:t>
      </w:r>
    </w:p>
    <w:p w:rsidR="006D5047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5598">
        <w:rPr>
          <w:sz w:val="28"/>
          <w:szCs w:val="28"/>
        </w:rPr>
        <w:t xml:space="preserve">Все приходные и расходные кассовые ордера до передачи их в кассу регистрируются в журнале </w:t>
      </w:r>
      <w:r w:rsidR="00F5548B">
        <w:rPr>
          <w:sz w:val="28"/>
          <w:szCs w:val="28"/>
        </w:rPr>
        <w:t xml:space="preserve">регистрации </w:t>
      </w:r>
      <w:r w:rsidR="00A65598">
        <w:rPr>
          <w:sz w:val="28"/>
          <w:szCs w:val="28"/>
        </w:rPr>
        <w:t xml:space="preserve">приходных и расходных </w:t>
      </w:r>
      <w:r w:rsidR="00F5548B">
        <w:rPr>
          <w:sz w:val="28"/>
          <w:szCs w:val="28"/>
        </w:rPr>
        <w:t xml:space="preserve"> кассовых ордеров (форма №3) с указанием даты, номера документа, суммы. Кассир ведет только одну кассовую книгу (форма №КО-4). Страницы в Кассовой книги нумеруются. Книга  прошнуровывается, заверяется печатью предприятия и подписями главного бухгалтера и руководителя. Записи в кассовой книге ведется в двух экземплярах под копирку, второй экземпляр служит отчетом кассира.</w:t>
      </w:r>
    </w:p>
    <w:p w:rsidR="008A2499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A2499">
        <w:rPr>
          <w:sz w:val="28"/>
          <w:szCs w:val="28"/>
        </w:rPr>
        <w:t xml:space="preserve">Книга учета принятых и выданных </w:t>
      </w:r>
      <w:r w:rsidR="008A2499" w:rsidRPr="00C12C96">
        <w:rPr>
          <w:sz w:val="28"/>
          <w:szCs w:val="28"/>
        </w:rPr>
        <w:t>кассиром</w:t>
      </w:r>
      <w:r w:rsidR="008A2499">
        <w:rPr>
          <w:sz w:val="28"/>
          <w:szCs w:val="28"/>
        </w:rPr>
        <w:t xml:space="preserve"> денег ведется для учета денежных средств, выданных из кассы по выплате заработной платы п</w:t>
      </w:r>
      <w:r w:rsidR="00722F83">
        <w:rPr>
          <w:sz w:val="28"/>
          <w:szCs w:val="28"/>
        </w:rPr>
        <w:t>о подразделениям ООО «Даротерра</w:t>
      </w:r>
      <w:r w:rsidR="008A2499">
        <w:rPr>
          <w:sz w:val="28"/>
          <w:szCs w:val="28"/>
        </w:rPr>
        <w:t>».</w:t>
      </w:r>
    </w:p>
    <w:p w:rsidR="00F5548B" w:rsidRDefault="00F5548B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кассе разрешается хранить наличные денежные средства в </w:t>
      </w:r>
      <w:r w:rsidR="008A2499">
        <w:rPr>
          <w:sz w:val="28"/>
          <w:szCs w:val="28"/>
        </w:rPr>
        <w:t>размерах,</w:t>
      </w:r>
      <w:r>
        <w:rPr>
          <w:sz w:val="28"/>
          <w:szCs w:val="28"/>
        </w:rPr>
        <w:t xml:space="preserve"> не превышающих </w:t>
      </w:r>
      <w:r w:rsidR="003A1993">
        <w:rPr>
          <w:sz w:val="28"/>
          <w:szCs w:val="28"/>
        </w:rPr>
        <w:t xml:space="preserve">установленный банком лимит. </w:t>
      </w:r>
    </w:p>
    <w:p w:rsidR="003A1993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A1993">
        <w:rPr>
          <w:sz w:val="28"/>
          <w:szCs w:val="28"/>
        </w:rPr>
        <w:t>Бухгалтерский учет к</w:t>
      </w:r>
      <w:r w:rsidR="00722F83">
        <w:rPr>
          <w:sz w:val="28"/>
          <w:szCs w:val="28"/>
        </w:rPr>
        <w:t>ассовых операций ООО «Даротерра</w:t>
      </w:r>
      <w:r w:rsidR="003A1993">
        <w:rPr>
          <w:sz w:val="28"/>
          <w:szCs w:val="28"/>
        </w:rPr>
        <w:t>» ведется на активном счете 50 «Касса», по которому открыты следующие субсчета:</w:t>
      </w:r>
    </w:p>
    <w:p w:rsidR="003A1993" w:rsidRDefault="003A1993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Субсчет 1</w:t>
      </w:r>
      <w:r>
        <w:rPr>
          <w:sz w:val="28"/>
          <w:szCs w:val="28"/>
        </w:rPr>
        <w:t xml:space="preserve"> «Касса организации» (для наличных денег)»</w:t>
      </w:r>
    </w:p>
    <w:p w:rsidR="003A1993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A1993">
        <w:rPr>
          <w:sz w:val="28"/>
          <w:szCs w:val="28"/>
        </w:rPr>
        <w:t>Поступление денег в кассу отражается по Дебету счета 50 «Касса». В зависимости от источника поступления кредитуются счета:</w:t>
      </w:r>
    </w:p>
    <w:p w:rsidR="003A1993" w:rsidRDefault="003A1993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 xml:space="preserve">Счет 51 </w:t>
      </w:r>
      <w:r>
        <w:rPr>
          <w:sz w:val="28"/>
          <w:szCs w:val="28"/>
        </w:rPr>
        <w:t>– поступили денежные средства с расчетного счета;</w:t>
      </w:r>
    </w:p>
    <w:p w:rsidR="003A1993" w:rsidRDefault="003A1993" w:rsidP="00331BEB">
      <w:pPr>
        <w:spacing w:line="360" w:lineRule="auto"/>
        <w:jc w:val="both"/>
        <w:rPr>
          <w:sz w:val="28"/>
          <w:szCs w:val="28"/>
          <w:lang w:val="en-US"/>
        </w:rPr>
      </w:pPr>
      <w:r w:rsidRPr="006A1653">
        <w:rPr>
          <w:b/>
          <w:sz w:val="28"/>
          <w:szCs w:val="28"/>
        </w:rPr>
        <w:t>Счет 90</w:t>
      </w:r>
      <w:r>
        <w:rPr>
          <w:sz w:val="28"/>
          <w:szCs w:val="28"/>
        </w:rPr>
        <w:t xml:space="preserve"> «Продажи», субсчет </w:t>
      </w:r>
      <w:r w:rsidRPr="006A1653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«Выручка» - оприходована выручка за услуги;</w:t>
      </w:r>
    </w:p>
    <w:p w:rsidR="00E54017" w:rsidRDefault="00E5401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91</w:t>
      </w:r>
      <w:r>
        <w:rPr>
          <w:sz w:val="28"/>
          <w:szCs w:val="28"/>
        </w:rPr>
        <w:t xml:space="preserve">, субсчет </w:t>
      </w:r>
      <w:r w:rsidRPr="006A1653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«Прочие доходы» - поступили деньги за реализованные объекты основных средств, поступили деньги за реализованные прочие активы, оприходование излишков,  выявленных по результатам инвентаризации наличных денежных средств в кассе предприятия;</w:t>
      </w:r>
    </w:p>
    <w:p w:rsidR="00E54017" w:rsidRDefault="00E5401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70</w:t>
      </w:r>
      <w:r>
        <w:rPr>
          <w:sz w:val="28"/>
          <w:szCs w:val="28"/>
        </w:rPr>
        <w:t xml:space="preserve"> – возврат излишне выданных сумм заработной платы;</w:t>
      </w:r>
    </w:p>
    <w:p w:rsidR="00E54017" w:rsidRPr="00E54017" w:rsidRDefault="00E5401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71</w:t>
      </w:r>
      <w:r>
        <w:rPr>
          <w:sz w:val="28"/>
          <w:szCs w:val="28"/>
        </w:rPr>
        <w:t xml:space="preserve"> – возврат подотчетными лицами неиспользованных сумм;</w:t>
      </w:r>
    </w:p>
    <w:p w:rsidR="003A1993" w:rsidRPr="006D5047" w:rsidRDefault="00E5401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73</w:t>
      </w:r>
      <w:r>
        <w:rPr>
          <w:sz w:val="28"/>
          <w:szCs w:val="28"/>
        </w:rPr>
        <w:t xml:space="preserve">, субсчет </w:t>
      </w:r>
      <w:r w:rsidRPr="006A1653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 – возмещение причиненного ущерба виновными лицами;</w:t>
      </w:r>
    </w:p>
    <w:p w:rsidR="0096179B" w:rsidRDefault="00E5401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76</w:t>
      </w:r>
      <w:r>
        <w:rPr>
          <w:sz w:val="28"/>
          <w:szCs w:val="28"/>
        </w:rPr>
        <w:t xml:space="preserve"> – погашение дебиторской задолженности.</w:t>
      </w:r>
    </w:p>
    <w:p w:rsidR="00E54017" w:rsidRDefault="00E54017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Выдача наличных денежных средств из кассы отражается по Кредиту счета 50 «Касса» в корреспонденции со счетами</w:t>
      </w:r>
      <w:r w:rsidR="008C5943">
        <w:rPr>
          <w:sz w:val="28"/>
          <w:szCs w:val="28"/>
        </w:rPr>
        <w:t>:</w:t>
      </w:r>
    </w:p>
    <w:p w:rsidR="00E54017" w:rsidRDefault="00E5401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70</w:t>
      </w:r>
      <w:r w:rsidR="008C5943">
        <w:rPr>
          <w:sz w:val="28"/>
          <w:szCs w:val="28"/>
        </w:rPr>
        <w:t xml:space="preserve"> – при выплате заработной платы, премий, пособий по социальному страхованию;</w:t>
      </w:r>
    </w:p>
    <w:p w:rsidR="008C5943" w:rsidRDefault="008C5943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71</w:t>
      </w:r>
      <w:r>
        <w:rPr>
          <w:sz w:val="28"/>
          <w:szCs w:val="28"/>
        </w:rPr>
        <w:t xml:space="preserve"> – при выдаче наличных денег подотчетным лицам на служебные командировки и хозяйственные нужды;</w:t>
      </w:r>
    </w:p>
    <w:p w:rsidR="008C5943" w:rsidRDefault="008C5943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76</w:t>
      </w:r>
      <w:r>
        <w:rPr>
          <w:sz w:val="28"/>
          <w:szCs w:val="28"/>
        </w:rPr>
        <w:t xml:space="preserve"> – при выплате сумм депонированной заработной платы. При погашении кредиторской задолженности;</w:t>
      </w:r>
    </w:p>
    <w:p w:rsidR="008C5943" w:rsidRDefault="008C5943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69</w:t>
      </w:r>
      <w:r>
        <w:rPr>
          <w:sz w:val="28"/>
          <w:szCs w:val="28"/>
        </w:rPr>
        <w:t xml:space="preserve"> – при выдаче единовременных пособий по социальному страхованию;</w:t>
      </w:r>
    </w:p>
    <w:p w:rsidR="008C5943" w:rsidRDefault="008C5943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 xml:space="preserve">Счет 51 </w:t>
      </w:r>
      <w:r>
        <w:rPr>
          <w:sz w:val="28"/>
          <w:szCs w:val="28"/>
        </w:rPr>
        <w:t>– при возврате в банк сумм не выданной</w:t>
      </w:r>
      <w:r w:rsidR="002206C7">
        <w:rPr>
          <w:sz w:val="28"/>
          <w:szCs w:val="28"/>
        </w:rPr>
        <w:t xml:space="preserve"> заработной платы;</w:t>
      </w:r>
    </w:p>
    <w:p w:rsidR="002206C7" w:rsidRDefault="002206C7" w:rsidP="00331BEB">
      <w:pPr>
        <w:spacing w:line="360" w:lineRule="auto"/>
        <w:jc w:val="both"/>
        <w:rPr>
          <w:sz w:val="28"/>
          <w:szCs w:val="28"/>
        </w:rPr>
      </w:pPr>
      <w:r w:rsidRPr="006A1653">
        <w:rPr>
          <w:b/>
          <w:sz w:val="28"/>
          <w:szCs w:val="28"/>
        </w:rPr>
        <w:t>Счет 94</w:t>
      </w:r>
      <w:r>
        <w:rPr>
          <w:sz w:val="28"/>
          <w:szCs w:val="28"/>
        </w:rPr>
        <w:t xml:space="preserve"> – при списании сумм недостач, выявленных по результатам инвентаризации наличных денежных средств в кассе предприятия.</w:t>
      </w:r>
    </w:p>
    <w:p w:rsidR="001D06D5" w:rsidRDefault="001D06D5" w:rsidP="00331BEB">
      <w:pPr>
        <w:spacing w:line="360" w:lineRule="auto"/>
        <w:jc w:val="both"/>
        <w:rPr>
          <w:sz w:val="28"/>
          <w:szCs w:val="28"/>
        </w:rPr>
      </w:pPr>
    </w:p>
    <w:p w:rsidR="009F1DA9" w:rsidRPr="00F64C33" w:rsidRDefault="00F64C33" w:rsidP="00331BEB">
      <w:pPr>
        <w:tabs>
          <w:tab w:val="left" w:pos="5880"/>
        </w:tabs>
        <w:spacing w:line="360" w:lineRule="auto"/>
        <w:jc w:val="both"/>
        <w:rPr>
          <w:b/>
          <w:sz w:val="28"/>
          <w:szCs w:val="28"/>
        </w:rPr>
      </w:pPr>
      <w:r w:rsidRPr="00F64C33">
        <w:rPr>
          <w:b/>
          <w:sz w:val="28"/>
          <w:szCs w:val="28"/>
        </w:rPr>
        <w:t xml:space="preserve">3.2. </w:t>
      </w:r>
      <w:r w:rsidR="009F1DA9" w:rsidRPr="00F64C33">
        <w:rPr>
          <w:b/>
          <w:sz w:val="28"/>
          <w:szCs w:val="28"/>
        </w:rPr>
        <w:t>Учет денежных средств на счетах в банках</w:t>
      </w:r>
      <w:r w:rsidRPr="00F64C33">
        <w:rPr>
          <w:b/>
          <w:sz w:val="28"/>
          <w:szCs w:val="28"/>
        </w:rPr>
        <w:tab/>
      </w:r>
    </w:p>
    <w:p w:rsidR="009F1DA9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F1DA9" w:rsidRPr="009F1DA9">
        <w:rPr>
          <w:sz w:val="28"/>
          <w:szCs w:val="28"/>
        </w:rPr>
        <w:t>Организация учета денежных средств на расчетном счете осущ</w:t>
      </w:r>
      <w:r w:rsidR="00722F83">
        <w:rPr>
          <w:sz w:val="28"/>
          <w:szCs w:val="28"/>
        </w:rPr>
        <w:t>ествляется бухгалтерией ОАО «Даротерра</w:t>
      </w:r>
      <w:r w:rsidR="009F1DA9" w:rsidRPr="009F1DA9">
        <w:rPr>
          <w:sz w:val="28"/>
          <w:szCs w:val="28"/>
        </w:rPr>
        <w:t>»</w:t>
      </w:r>
      <w:r w:rsidR="009F1DA9">
        <w:rPr>
          <w:sz w:val="28"/>
          <w:szCs w:val="28"/>
        </w:rPr>
        <w:t xml:space="preserve"> в соответствии с Положением ЦБ РФ «О безналичных расчетах» от 12.004.2001г. № 2-П.</w:t>
      </w:r>
    </w:p>
    <w:p w:rsidR="009F1DA9" w:rsidRDefault="006A1653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F1DA9">
        <w:rPr>
          <w:sz w:val="28"/>
          <w:szCs w:val="28"/>
        </w:rPr>
        <w:t xml:space="preserve">Для хранения свободных остатков денежных средств и осуществления разнообразных расчетных операций предприятие открывает в банке расчетный счет на основании Договора банковского счета. Поступление </w:t>
      </w:r>
      <w:r w:rsidR="00E539E1">
        <w:rPr>
          <w:sz w:val="28"/>
          <w:szCs w:val="28"/>
        </w:rPr>
        <w:t>наличных денежных средств из кассы в банк оформляется объявлением на взнос наличными. Его выписывают в одном экземпляре. Банк выдает квитанцию, подтверждая факт принятия наличных денег. Основанием для получения денежных средств с расчетного счета в кассу служит чек на получение денег наличными. Чековые книжки организация получает по заявлению. На расчетном счете организации учитываются собственные средства, поэтому с позиции организации расчетный счет – активный, а с позиции банка – пассивный, так как на нем учитываются привлеченные средства.</w:t>
      </w:r>
      <w:r w:rsidR="00AD6A68" w:rsidRPr="00AD6A68">
        <w:rPr>
          <w:sz w:val="28"/>
          <w:szCs w:val="28"/>
        </w:rPr>
        <w:t xml:space="preserve"> </w:t>
      </w:r>
      <w:r w:rsidR="00D5023B">
        <w:rPr>
          <w:sz w:val="28"/>
          <w:szCs w:val="28"/>
        </w:rPr>
        <w:t xml:space="preserve">Регулярно банк представляет организации выписку </w:t>
      </w:r>
      <w:r w:rsidR="00D5023B" w:rsidRPr="00C12C96">
        <w:rPr>
          <w:sz w:val="28"/>
          <w:szCs w:val="28"/>
        </w:rPr>
        <w:t>(Приложение</w:t>
      </w:r>
      <w:r w:rsidR="00C12C96">
        <w:rPr>
          <w:sz w:val="28"/>
          <w:szCs w:val="28"/>
        </w:rPr>
        <w:t xml:space="preserve"> 3</w:t>
      </w:r>
      <w:r w:rsidR="00D5023B" w:rsidRPr="00C12C96">
        <w:rPr>
          <w:sz w:val="28"/>
          <w:szCs w:val="28"/>
        </w:rPr>
        <w:t>)</w:t>
      </w:r>
      <w:r w:rsidR="00D5023B">
        <w:rPr>
          <w:sz w:val="28"/>
          <w:szCs w:val="28"/>
        </w:rPr>
        <w:t xml:space="preserve"> из расчетного счета с прилож</w:t>
      </w:r>
      <w:r w:rsidR="00C12C96">
        <w:rPr>
          <w:sz w:val="28"/>
          <w:szCs w:val="28"/>
        </w:rPr>
        <w:t>ением оправдательных документов</w:t>
      </w:r>
      <w:r w:rsidR="00D5023B" w:rsidRPr="00C12C96">
        <w:rPr>
          <w:sz w:val="28"/>
          <w:szCs w:val="28"/>
        </w:rPr>
        <w:t>.</w:t>
      </w:r>
      <w:r w:rsidR="00D5023B">
        <w:rPr>
          <w:sz w:val="28"/>
          <w:szCs w:val="28"/>
        </w:rPr>
        <w:t xml:space="preserve"> Выписка является регистром аналитического учета и единственным основанием для ведения синтетического учета движения денежных средств на расчетном счете.</w:t>
      </w:r>
    </w:p>
    <w:p w:rsidR="00D5023B" w:rsidRDefault="009402D1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5023B">
        <w:rPr>
          <w:sz w:val="28"/>
          <w:szCs w:val="28"/>
        </w:rPr>
        <w:t>Для синтетического учета денежных средств на расчетном счете в организации используют активный счет 51 «Расчетные счета». Сальдо начальное и конечное по этому счету отражает наличие денежных средств на начало и конец отчетного периода. Обороты по дебету счета показывают поступления, обороты по кредиту  - списание с расчетного счета.</w:t>
      </w:r>
    </w:p>
    <w:p w:rsidR="00D5023B" w:rsidRDefault="00D5023B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Поступление денежных средств на расчетный счет отражается по Дебету счета 51 «Расчетный счет» в корреспонденции со счетами:</w:t>
      </w:r>
    </w:p>
    <w:p w:rsidR="00D5023B" w:rsidRDefault="00D5023B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62</w:t>
      </w:r>
      <w:r>
        <w:rPr>
          <w:sz w:val="28"/>
          <w:szCs w:val="28"/>
        </w:rPr>
        <w:t xml:space="preserve"> «Расчеты с покупателями и заказчиками» - от покупателей за выполненные работы, оказанные услуги, полученные авансы в порядке предоплаты;</w:t>
      </w:r>
    </w:p>
    <w:p w:rsidR="00D5023B" w:rsidRDefault="00CD7AC4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50</w:t>
      </w:r>
      <w:r>
        <w:rPr>
          <w:sz w:val="28"/>
          <w:szCs w:val="28"/>
        </w:rPr>
        <w:t xml:space="preserve"> «Касса» - при внесении наличных денег из кассы;</w:t>
      </w:r>
    </w:p>
    <w:p w:rsidR="00CD7AC4" w:rsidRDefault="00CD7AC4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76</w:t>
      </w:r>
      <w:r>
        <w:rPr>
          <w:sz w:val="28"/>
          <w:szCs w:val="28"/>
        </w:rPr>
        <w:t xml:space="preserve"> «Расчеты с разными дебиторами и кредиторами»  - при погашении дебиторской задолженности;</w:t>
      </w:r>
    </w:p>
    <w:p w:rsidR="00CD7AC4" w:rsidRDefault="00CD7AC4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91</w:t>
      </w:r>
      <w:r>
        <w:rPr>
          <w:sz w:val="28"/>
          <w:szCs w:val="28"/>
        </w:rPr>
        <w:t xml:space="preserve"> «Прочие доходы и расходы» - при получении штрафов, пени, неустоек, при поступлении выручки от продажи активов.</w:t>
      </w:r>
    </w:p>
    <w:p w:rsidR="00CD7AC4" w:rsidRDefault="00CD7AC4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Списание денежных средств с расчетного счета отражается по Кредиту счета 51. В зависимости от направления использования средств составляется следующая корреспонденция:</w:t>
      </w:r>
    </w:p>
    <w:p w:rsidR="00CD7AC4" w:rsidRDefault="00CD7AC4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68</w:t>
      </w:r>
      <w:r>
        <w:rPr>
          <w:sz w:val="28"/>
          <w:szCs w:val="28"/>
        </w:rPr>
        <w:t xml:space="preserve"> </w:t>
      </w:r>
      <w:r w:rsidR="009402D1">
        <w:rPr>
          <w:sz w:val="28"/>
          <w:szCs w:val="28"/>
        </w:rPr>
        <w:t xml:space="preserve"> </w:t>
      </w:r>
      <w:r>
        <w:rPr>
          <w:sz w:val="28"/>
          <w:szCs w:val="28"/>
        </w:rPr>
        <w:t>«Расчеты по налогам и сборам» - перечисление налогов в бюджет;</w:t>
      </w:r>
    </w:p>
    <w:p w:rsidR="00FD1D66" w:rsidRDefault="00FD1D66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69</w:t>
      </w:r>
      <w:r>
        <w:rPr>
          <w:sz w:val="28"/>
          <w:szCs w:val="28"/>
        </w:rPr>
        <w:t xml:space="preserve"> «Расчеты по социальному страхованию и обеспечению» - перечисление единого социального налога;</w:t>
      </w:r>
    </w:p>
    <w:p w:rsidR="00FD1D66" w:rsidRDefault="00FD1D66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50</w:t>
      </w:r>
      <w:r>
        <w:rPr>
          <w:sz w:val="28"/>
          <w:szCs w:val="28"/>
        </w:rPr>
        <w:t xml:space="preserve"> «Касса» - получение денег в кассу для выдачи заработной платы, на командировочные и хозяйственные нужды;</w:t>
      </w:r>
    </w:p>
    <w:p w:rsidR="00FD1D66" w:rsidRDefault="00FD1D66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60</w:t>
      </w:r>
      <w:r>
        <w:rPr>
          <w:sz w:val="28"/>
          <w:szCs w:val="28"/>
        </w:rPr>
        <w:t xml:space="preserve"> «Расчеты с поставщиками и подрядчиками» - перечислено поставщикам за приобретенные хозяйственные ценности</w:t>
      </w:r>
      <w:r w:rsidR="00A6745A">
        <w:rPr>
          <w:sz w:val="28"/>
          <w:szCs w:val="28"/>
        </w:rPr>
        <w:t>; подрядчикам за выполненные работы, оказанные услуги; авансы, выданные в порядке предварительной оплаты;</w:t>
      </w:r>
    </w:p>
    <w:p w:rsidR="00A6745A" w:rsidRDefault="00A6745A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 76</w:t>
      </w:r>
      <w:r>
        <w:rPr>
          <w:sz w:val="28"/>
          <w:szCs w:val="28"/>
        </w:rPr>
        <w:t xml:space="preserve"> «Расчеты с разными дебиторами и кредиторами» - погашение кредиторской  задолженности;</w:t>
      </w:r>
    </w:p>
    <w:p w:rsidR="00A6745A" w:rsidRDefault="00A6745A" w:rsidP="00331BEB">
      <w:pPr>
        <w:spacing w:line="360" w:lineRule="auto"/>
        <w:jc w:val="both"/>
        <w:rPr>
          <w:sz w:val="28"/>
          <w:szCs w:val="28"/>
        </w:rPr>
      </w:pPr>
      <w:r w:rsidRPr="009402D1">
        <w:rPr>
          <w:b/>
          <w:sz w:val="28"/>
          <w:szCs w:val="28"/>
        </w:rPr>
        <w:t>Счет  91</w:t>
      </w:r>
      <w:r>
        <w:rPr>
          <w:sz w:val="28"/>
          <w:szCs w:val="28"/>
        </w:rPr>
        <w:t xml:space="preserve">  «Прочие доходы и расходы» - при уплате штрафов, пеней, неустоек за нарушение договорных обязательств.</w:t>
      </w:r>
    </w:p>
    <w:p w:rsidR="000D1002" w:rsidRDefault="000D1002" w:rsidP="00331BEB">
      <w:pPr>
        <w:spacing w:line="360" w:lineRule="auto"/>
        <w:jc w:val="both"/>
        <w:rPr>
          <w:sz w:val="28"/>
          <w:szCs w:val="28"/>
        </w:rPr>
      </w:pPr>
    </w:p>
    <w:p w:rsidR="009402D1" w:rsidRDefault="007E7EA1" w:rsidP="00331BEB">
      <w:pPr>
        <w:spacing w:line="480" w:lineRule="auto"/>
        <w:jc w:val="both"/>
        <w:rPr>
          <w:b/>
          <w:sz w:val="28"/>
          <w:szCs w:val="28"/>
        </w:rPr>
      </w:pPr>
      <w:r w:rsidRPr="007E7EA1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. </w:t>
      </w:r>
      <w:r w:rsidR="00631925" w:rsidRPr="00631925">
        <w:rPr>
          <w:b/>
          <w:sz w:val="28"/>
          <w:szCs w:val="28"/>
        </w:rPr>
        <w:t>Учет материально – производственных запасов</w:t>
      </w:r>
    </w:p>
    <w:p w:rsidR="009402D1" w:rsidRPr="001822EE" w:rsidRDefault="00631925" w:rsidP="00331BEB">
      <w:pPr>
        <w:numPr>
          <w:ilvl w:val="1"/>
          <w:numId w:val="10"/>
        </w:numPr>
        <w:spacing w:line="480" w:lineRule="auto"/>
        <w:jc w:val="both"/>
        <w:rPr>
          <w:b/>
          <w:sz w:val="28"/>
          <w:szCs w:val="28"/>
        </w:rPr>
      </w:pPr>
      <w:r w:rsidRPr="001822EE">
        <w:rPr>
          <w:b/>
          <w:sz w:val="28"/>
          <w:szCs w:val="28"/>
        </w:rPr>
        <w:t>Понятие и оценка материально – производственных запасов</w:t>
      </w:r>
    </w:p>
    <w:p w:rsidR="009402D1" w:rsidRDefault="009402D1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31925">
        <w:rPr>
          <w:sz w:val="28"/>
          <w:szCs w:val="28"/>
        </w:rPr>
        <w:t xml:space="preserve">Порядок формирования информации о наличии и движении </w:t>
      </w:r>
      <w:r w:rsidR="00631925" w:rsidRPr="00631925">
        <w:rPr>
          <w:sz w:val="28"/>
          <w:szCs w:val="28"/>
        </w:rPr>
        <w:t>материально – производственных запасов</w:t>
      </w:r>
      <w:r w:rsidR="00CC7CE0">
        <w:rPr>
          <w:sz w:val="28"/>
          <w:szCs w:val="28"/>
        </w:rPr>
        <w:t xml:space="preserve"> </w:t>
      </w:r>
      <w:r w:rsidR="00B640CC">
        <w:rPr>
          <w:sz w:val="28"/>
          <w:szCs w:val="28"/>
        </w:rPr>
        <w:t xml:space="preserve">регулируется положением по бухгалтерскому учету «Учет </w:t>
      </w:r>
      <w:r w:rsidR="00B640CC" w:rsidRPr="00B640CC">
        <w:rPr>
          <w:sz w:val="28"/>
          <w:szCs w:val="28"/>
        </w:rPr>
        <w:t>материально – производственных запасов</w:t>
      </w:r>
      <w:r w:rsidR="00B640CC">
        <w:rPr>
          <w:sz w:val="28"/>
          <w:szCs w:val="28"/>
        </w:rPr>
        <w:t>» (ПБУ 5/2001), утвержденным приказом Минфина от 09.06.2001г. №44н</w:t>
      </w:r>
      <w:r w:rsidR="00722F83">
        <w:rPr>
          <w:sz w:val="28"/>
          <w:szCs w:val="28"/>
        </w:rPr>
        <w:t>. На предприятии ООО «Даротерра</w:t>
      </w:r>
      <w:r w:rsidR="00B640CC">
        <w:rPr>
          <w:sz w:val="28"/>
          <w:szCs w:val="28"/>
        </w:rPr>
        <w:t>» к материально – производственным</w:t>
      </w:r>
      <w:r w:rsidR="00B640CC" w:rsidRPr="00B640CC">
        <w:rPr>
          <w:sz w:val="28"/>
          <w:szCs w:val="28"/>
        </w:rPr>
        <w:t xml:space="preserve"> запас</w:t>
      </w:r>
      <w:r w:rsidR="00B640CC">
        <w:rPr>
          <w:sz w:val="28"/>
          <w:szCs w:val="28"/>
        </w:rPr>
        <w:t>ам относятся различные материалы, учитываемые на счете 10 «Материалы».</w:t>
      </w:r>
      <w:r w:rsidR="00597F55">
        <w:rPr>
          <w:sz w:val="28"/>
          <w:szCs w:val="28"/>
        </w:rPr>
        <w:t xml:space="preserve"> К материалам относят предметы труда, которые совершают полный оборот в течение одного производственного цикла.</w:t>
      </w:r>
      <w:r w:rsidR="00892B66">
        <w:rPr>
          <w:sz w:val="28"/>
          <w:szCs w:val="28"/>
        </w:rPr>
        <w:t xml:space="preserve"> Согласно Положению, материально – производственные запасы принимаются к учету по фактической себестоимости, которая исчисляется в зависимости от способа приобретения имущества. При списании материалов применяется метод – </w:t>
      </w:r>
      <w:r>
        <w:rPr>
          <w:sz w:val="28"/>
          <w:szCs w:val="28"/>
        </w:rPr>
        <w:t>по средней себестоимости</w:t>
      </w:r>
      <w:r w:rsidR="00892B66">
        <w:rPr>
          <w:sz w:val="28"/>
          <w:szCs w:val="28"/>
        </w:rPr>
        <w:t>, чт</w:t>
      </w:r>
      <w:r w:rsidR="00722F83">
        <w:rPr>
          <w:sz w:val="28"/>
          <w:szCs w:val="28"/>
        </w:rPr>
        <w:t>о отражено в учетной политике ООО «Даротерра</w:t>
      </w:r>
      <w:r w:rsidR="00892B66">
        <w:rPr>
          <w:sz w:val="28"/>
          <w:szCs w:val="28"/>
        </w:rPr>
        <w:t>».</w:t>
      </w:r>
      <w:r w:rsidR="00DE29CA">
        <w:rPr>
          <w:sz w:val="28"/>
          <w:szCs w:val="28"/>
        </w:rPr>
        <w:t xml:space="preserve"> </w:t>
      </w:r>
      <w:r>
        <w:rPr>
          <w:sz w:val="28"/>
          <w:szCs w:val="28"/>
        </w:rPr>
        <w:t>Средняя себестоимость по каждому виду запасов определяется как частное от деления общей себестоимости определенного вида запасов на их количество, включая количественно – стоимостные остатки на начало месяца и поступление запасов за отчетный период</w:t>
      </w:r>
      <w:r w:rsidR="00DE29CA">
        <w:rPr>
          <w:sz w:val="28"/>
          <w:szCs w:val="28"/>
        </w:rPr>
        <w:t>, что можно записать формулой:</w:t>
      </w:r>
    </w:p>
    <w:p w:rsidR="00DE29CA" w:rsidRDefault="00DE29CA" w:rsidP="00331BEB">
      <w:pPr>
        <w:spacing w:line="360" w:lineRule="auto"/>
        <w:jc w:val="both"/>
        <w:rPr>
          <w:sz w:val="28"/>
          <w:szCs w:val="28"/>
        </w:rPr>
      </w:pPr>
    </w:p>
    <w:p w:rsidR="00DE29CA" w:rsidRDefault="00DE29CA" w:rsidP="00331BE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Сфс = (Со + Сз)/(Ко + Кз),</w:t>
      </w:r>
    </w:p>
    <w:p w:rsidR="00DE29CA" w:rsidRDefault="00FA2680" w:rsidP="00331BE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</w:t>
      </w:r>
      <w:r w:rsidR="00DE29CA">
        <w:rPr>
          <w:sz w:val="28"/>
          <w:szCs w:val="28"/>
        </w:rPr>
        <w:t xml:space="preserve">де </w:t>
      </w:r>
      <w:r>
        <w:rPr>
          <w:sz w:val="28"/>
          <w:szCs w:val="28"/>
        </w:rPr>
        <w:t xml:space="preserve">     </w:t>
      </w:r>
      <w:r w:rsidR="00DE29CA">
        <w:rPr>
          <w:sz w:val="28"/>
          <w:szCs w:val="28"/>
        </w:rPr>
        <w:t>Сфс</w:t>
      </w:r>
      <w:r>
        <w:rPr>
          <w:sz w:val="28"/>
          <w:szCs w:val="28"/>
        </w:rPr>
        <w:t xml:space="preserve"> – средняя фактическая себестоимость,</w:t>
      </w:r>
    </w:p>
    <w:p w:rsidR="00FA2680" w:rsidRDefault="00FA2680" w:rsidP="00331BE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Со – фактическая себестоимость материалов на начало месяца,</w:t>
      </w:r>
    </w:p>
    <w:p w:rsidR="00FA2680" w:rsidRDefault="00FA2680" w:rsidP="00331BE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Сз - фактическая себестоимость материалов, заготовленных в     отчетном периоде,</w:t>
      </w:r>
    </w:p>
    <w:p w:rsidR="00FA2680" w:rsidRDefault="00FA2680" w:rsidP="00331BE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Ко – количество материалов на начало месяца,</w:t>
      </w:r>
    </w:p>
    <w:p w:rsidR="00FA2680" w:rsidRDefault="00FA2680" w:rsidP="00331BE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Кз – количество материалов, заготовленных за месяц.</w:t>
      </w:r>
    </w:p>
    <w:p w:rsidR="00892B66" w:rsidRPr="00FA2680" w:rsidRDefault="00892B66" w:rsidP="00331BEB">
      <w:pPr>
        <w:spacing w:line="360" w:lineRule="auto"/>
        <w:rPr>
          <w:sz w:val="28"/>
          <w:szCs w:val="28"/>
        </w:rPr>
      </w:pPr>
      <w:r w:rsidRPr="00DB4F63">
        <w:rPr>
          <w:i/>
          <w:sz w:val="28"/>
          <w:szCs w:val="28"/>
        </w:rPr>
        <w:t>Основными задачами учета материально – производственных запасов являются:</w:t>
      </w:r>
    </w:p>
    <w:p w:rsidR="00892B66" w:rsidRDefault="007E7EA1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92B66">
        <w:rPr>
          <w:sz w:val="28"/>
          <w:szCs w:val="28"/>
        </w:rPr>
        <w:t>правильное и своевременное документальное отражение операций и обеспечение достоверных данных по заготовлению, поступлению и отпуску материалов;</w:t>
      </w:r>
    </w:p>
    <w:p w:rsidR="00892B66" w:rsidRDefault="00892B66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контроль за сохранностью материалов;</w:t>
      </w:r>
    </w:p>
    <w:p w:rsidR="00892B66" w:rsidRDefault="00892B66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контроль за соблюдением установленных норм запасов;</w:t>
      </w:r>
    </w:p>
    <w:p w:rsidR="00892B66" w:rsidRDefault="00DB4F63" w:rsidP="00331BEB">
      <w:pPr>
        <w:spacing w:line="360" w:lineRule="auto"/>
        <w:jc w:val="both"/>
        <w:rPr>
          <w:sz w:val="28"/>
          <w:szCs w:val="28"/>
        </w:rPr>
      </w:pPr>
      <w:r w:rsidRPr="00DB4F63">
        <w:rPr>
          <w:sz w:val="28"/>
          <w:szCs w:val="28"/>
        </w:rPr>
        <w:t xml:space="preserve">- </w:t>
      </w:r>
      <w:r>
        <w:rPr>
          <w:sz w:val="28"/>
          <w:szCs w:val="28"/>
          <w:lang w:val="en-US"/>
        </w:rPr>
        <w:t>c</w:t>
      </w:r>
      <w:r w:rsidR="00B17C5F">
        <w:rPr>
          <w:sz w:val="28"/>
          <w:szCs w:val="28"/>
        </w:rPr>
        <w:t>своевременное</w:t>
      </w:r>
      <w:r w:rsidR="00985711">
        <w:rPr>
          <w:sz w:val="28"/>
          <w:szCs w:val="28"/>
        </w:rPr>
        <w:t xml:space="preserve"> выявление ненужных и излишних материалов.</w:t>
      </w:r>
    </w:p>
    <w:p w:rsidR="00B34E25" w:rsidRDefault="00B34E25" w:rsidP="00331BEB">
      <w:pPr>
        <w:spacing w:line="360" w:lineRule="auto"/>
        <w:jc w:val="both"/>
        <w:rPr>
          <w:b/>
          <w:sz w:val="28"/>
          <w:szCs w:val="28"/>
        </w:rPr>
      </w:pPr>
    </w:p>
    <w:p w:rsidR="00985711" w:rsidRPr="001822EE" w:rsidRDefault="007E7EA1" w:rsidP="00331BEB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="00264E55">
        <w:rPr>
          <w:b/>
          <w:sz w:val="28"/>
          <w:szCs w:val="28"/>
        </w:rPr>
        <w:t>Синтетический учет материально – производственных запасов</w:t>
      </w:r>
    </w:p>
    <w:p w:rsidR="00985711" w:rsidRPr="00985711" w:rsidRDefault="00985711" w:rsidP="00331BEB">
      <w:pPr>
        <w:spacing w:line="360" w:lineRule="auto"/>
        <w:jc w:val="both"/>
        <w:rPr>
          <w:sz w:val="28"/>
          <w:szCs w:val="28"/>
        </w:rPr>
      </w:pPr>
      <w:r w:rsidRPr="00985711">
        <w:rPr>
          <w:b/>
          <w:sz w:val="28"/>
          <w:szCs w:val="28"/>
        </w:rPr>
        <w:t xml:space="preserve"> </w:t>
      </w:r>
      <w:r w:rsidR="00FA2680">
        <w:rPr>
          <w:b/>
          <w:sz w:val="28"/>
          <w:szCs w:val="28"/>
        </w:rPr>
        <w:t xml:space="preserve">        </w:t>
      </w:r>
      <w:r w:rsidRPr="00985711">
        <w:rPr>
          <w:sz w:val="28"/>
          <w:szCs w:val="28"/>
        </w:rPr>
        <w:t xml:space="preserve">Синтетический учет материально-производственных запасов ведется на счете 10 «Материалы». По дебету этого счета учитывается поступление ценностей, по кредиту – их списание. </w:t>
      </w:r>
    </w:p>
    <w:p w:rsidR="00332EF7" w:rsidRPr="00332EF7" w:rsidRDefault="00FA2680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85711" w:rsidRPr="00332EF7">
        <w:rPr>
          <w:sz w:val="28"/>
          <w:szCs w:val="28"/>
        </w:rPr>
        <w:t>К счету 10" Материалы" открыты субсчета:</w:t>
      </w:r>
    </w:p>
    <w:p w:rsidR="006718C6" w:rsidRPr="006718C6" w:rsidRDefault="00D044BF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 xml:space="preserve">10.1 </w:t>
      </w:r>
      <w:r w:rsidR="006718C6">
        <w:rPr>
          <w:sz w:val="28"/>
          <w:szCs w:val="28"/>
        </w:rPr>
        <w:t xml:space="preserve">- </w:t>
      </w:r>
      <w:r w:rsidRPr="006718C6">
        <w:rPr>
          <w:sz w:val="28"/>
          <w:szCs w:val="28"/>
        </w:rPr>
        <w:t>«Сырье и материалы»</w:t>
      </w:r>
      <w:r w:rsidR="00985711" w:rsidRPr="006718C6">
        <w:rPr>
          <w:sz w:val="28"/>
          <w:szCs w:val="28"/>
        </w:rPr>
        <w:t xml:space="preserve"> – предназначен для учета наличия и движения сырья и основных материалов, входящих в состав вырабатыва</w:t>
      </w:r>
      <w:r w:rsidR="006718C6" w:rsidRPr="006718C6">
        <w:rPr>
          <w:sz w:val="28"/>
          <w:szCs w:val="28"/>
        </w:rPr>
        <w:t>емой продукции;</w:t>
      </w:r>
    </w:p>
    <w:p w:rsidR="006718C6" w:rsidRPr="006718C6" w:rsidRDefault="00D044BF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 xml:space="preserve">10.2 </w:t>
      </w:r>
      <w:r w:rsidR="006718C6" w:rsidRPr="006718C6">
        <w:rPr>
          <w:sz w:val="28"/>
          <w:szCs w:val="28"/>
        </w:rPr>
        <w:t xml:space="preserve">- </w:t>
      </w:r>
      <w:r w:rsidRPr="006718C6">
        <w:rPr>
          <w:sz w:val="28"/>
          <w:szCs w:val="28"/>
        </w:rPr>
        <w:t xml:space="preserve"> «Покупные полуфабрикаты и комплектующие изделия, конструкции и детали» применяется для учета  наличия и  движения покупных полуфабрикатов, готовых комплектующих изделий, приобретенных для выпуска и комплектования выпускаемой продукции.</w:t>
      </w:r>
    </w:p>
    <w:p w:rsidR="006718C6" w:rsidRPr="006718C6" w:rsidRDefault="00D044BF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>10.3</w:t>
      </w:r>
      <w:r w:rsidR="006718C6" w:rsidRPr="006718C6">
        <w:rPr>
          <w:sz w:val="28"/>
          <w:szCs w:val="28"/>
        </w:rPr>
        <w:t xml:space="preserve"> -</w:t>
      </w:r>
      <w:r w:rsidRPr="006718C6">
        <w:rPr>
          <w:sz w:val="28"/>
          <w:szCs w:val="28"/>
        </w:rPr>
        <w:t xml:space="preserve"> «Топливо» применяется для учета  наличия и  движения нефтепродуктов (нефть, керосин, бензин) и смазочных материалов, для эксплуатации транспортных средств, технологических нужд производства, выработки энергии и отопления.</w:t>
      </w:r>
    </w:p>
    <w:p w:rsidR="006718C6" w:rsidRPr="006718C6" w:rsidRDefault="00D044BF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 xml:space="preserve">10.4 </w:t>
      </w:r>
      <w:r w:rsidR="006718C6" w:rsidRPr="006718C6">
        <w:rPr>
          <w:sz w:val="28"/>
          <w:szCs w:val="28"/>
        </w:rPr>
        <w:t xml:space="preserve">- </w:t>
      </w:r>
      <w:r w:rsidRPr="006718C6">
        <w:rPr>
          <w:sz w:val="28"/>
          <w:szCs w:val="28"/>
        </w:rPr>
        <w:t>"Тара и тарные материалы" для учета наличия и движения всех видов тары;</w:t>
      </w:r>
    </w:p>
    <w:p w:rsidR="006718C6" w:rsidRPr="006718C6" w:rsidRDefault="00D044BF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 xml:space="preserve">10.5 </w:t>
      </w:r>
      <w:r w:rsidR="006718C6" w:rsidRPr="006718C6">
        <w:rPr>
          <w:sz w:val="28"/>
          <w:szCs w:val="28"/>
        </w:rPr>
        <w:t xml:space="preserve">- </w:t>
      </w:r>
      <w:r w:rsidRPr="006718C6">
        <w:rPr>
          <w:sz w:val="28"/>
          <w:szCs w:val="28"/>
        </w:rPr>
        <w:t>"Запасные части" для учета  наличия и движения запасных частей, предназначенных для ремонта;</w:t>
      </w:r>
    </w:p>
    <w:p w:rsidR="006718C6" w:rsidRPr="006718C6" w:rsidRDefault="00872FA7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 xml:space="preserve">10.6 </w:t>
      </w:r>
      <w:r w:rsidR="006718C6" w:rsidRPr="006718C6">
        <w:rPr>
          <w:sz w:val="28"/>
          <w:szCs w:val="28"/>
        </w:rPr>
        <w:t xml:space="preserve">- </w:t>
      </w:r>
      <w:r w:rsidRPr="006718C6">
        <w:rPr>
          <w:sz w:val="28"/>
          <w:szCs w:val="28"/>
        </w:rPr>
        <w:t xml:space="preserve">"Прочие материалы" </w:t>
      </w:r>
      <w:r w:rsidR="006718C6" w:rsidRPr="006718C6">
        <w:rPr>
          <w:sz w:val="28"/>
          <w:szCs w:val="28"/>
        </w:rPr>
        <w:t xml:space="preserve">применяется </w:t>
      </w:r>
      <w:r w:rsidRPr="006718C6">
        <w:rPr>
          <w:sz w:val="28"/>
          <w:szCs w:val="28"/>
        </w:rPr>
        <w:t>для учета  наличия и движения  вспомогательных материалов, которые не входят в состав вырабатываемой продукции, но участвуют в процессе производства продукции, потребляются для хозяйственных нужд, технологических целей, содейс</w:t>
      </w:r>
      <w:r w:rsidR="006718C6">
        <w:rPr>
          <w:sz w:val="28"/>
          <w:szCs w:val="28"/>
        </w:rPr>
        <w:t>твия производственному процессу;</w:t>
      </w:r>
    </w:p>
    <w:p w:rsidR="006718C6" w:rsidRPr="006718C6" w:rsidRDefault="00A6228A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 xml:space="preserve">10.9 </w:t>
      </w:r>
      <w:r w:rsidR="006718C6" w:rsidRPr="006718C6">
        <w:rPr>
          <w:sz w:val="28"/>
          <w:szCs w:val="28"/>
        </w:rPr>
        <w:t xml:space="preserve">- </w:t>
      </w:r>
      <w:r w:rsidRPr="006718C6">
        <w:rPr>
          <w:sz w:val="28"/>
          <w:szCs w:val="28"/>
        </w:rPr>
        <w:t>"Производственный и хозинвентарь" применяется для учета  наличия и движения пр</w:t>
      </w:r>
      <w:r w:rsidR="006718C6" w:rsidRPr="006718C6">
        <w:rPr>
          <w:sz w:val="28"/>
          <w:szCs w:val="28"/>
        </w:rPr>
        <w:t>оизводственного и хозинвентаря;</w:t>
      </w:r>
    </w:p>
    <w:p w:rsidR="006718C6" w:rsidRPr="006718C6" w:rsidRDefault="00A6228A" w:rsidP="00331BEB">
      <w:pPr>
        <w:spacing w:line="360" w:lineRule="auto"/>
        <w:jc w:val="both"/>
        <w:rPr>
          <w:sz w:val="28"/>
          <w:szCs w:val="28"/>
        </w:rPr>
      </w:pPr>
      <w:r w:rsidRPr="006718C6">
        <w:rPr>
          <w:sz w:val="28"/>
          <w:szCs w:val="28"/>
        </w:rPr>
        <w:t>10.10</w:t>
      </w:r>
      <w:r w:rsidR="006718C6" w:rsidRPr="006718C6">
        <w:rPr>
          <w:sz w:val="28"/>
          <w:szCs w:val="28"/>
        </w:rPr>
        <w:t xml:space="preserve"> -</w:t>
      </w:r>
      <w:r w:rsidRPr="006718C6">
        <w:rPr>
          <w:sz w:val="28"/>
          <w:szCs w:val="28"/>
        </w:rPr>
        <w:t xml:space="preserve"> "Вычислительная техника" применяется для учета  наличия и движения вычислительной техники и приспособлений к ней.</w:t>
      </w:r>
    </w:p>
    <w:p w:rsidR="00A6228A" w:rsidRDefault="00A6228A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10.11</w:t>
      </w:r>
      <w:r w:rsidR="006718C6">
        <w:rPr>
          <w:sz w:val="28"/>
          <w:szCs w:val="28"/>
        </w:rPr>
        <w:t xml:space="preserve"> -</w:t>
      </w:r>
      <w:r w:rsidRPr="00A6228A">
        <w:rPr>
          <w:sz w:val="28"/>
          <w:szCs w:val="28"/>
        </w:rPr>
        <w:t xml:space="preserve"> "Канцелярские товары" </w:t>
      </w:r>
      <w:r>
        <w:rPr>
          <w:sz w:val="28"/>
          <w:szCs w:val="28"/>
        </w:rPr>
        <w:t>применяется для учета  наличия и движения</w:t>
      </w:r>
      <w:r w:rsidRPr="00A6228A">
        <w:rPr>
          <w:sz w:val="28"/>
          <w:szCs w:val="28"/>
        </w:rPr>
        <w:t xml:space="preserve"> канцелярских товаров.</w:t>
      </w:r>
    </w:p>
    <w:p w:rsidR="00860E1D" w:rsidRPr="00860E1D" w:rsidRDefault="00860E1D" w:rsidP="00331BEB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FA2680" w:rsidRDefault="006718C6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Корреспонденция: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7"/>
        <w:gridCol w:w="2303"/>
        <w:gridCol w:w="1970"/>
      </w:tblGrid>
      <w:tr w:rsidR="00FA2680" w:rsidRPr="00AB442E">
        <w:trPr>
          <w:trHeight w:val="407"/>
        </w:trPr>
        <w:tc>
          <w:tcPr>
            <w:tcW w:w="4137" w:type="dxa"/>
          </w:tcPr>
          <w:p w:rsidR="00FA2680" w:rsidRPr="00AB442E" w:rsidRDefault="00FA2680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Наименование операции</w:t>
            </w:r>
          </w:p>
        </w:tc>
        <w:tc>
          <w:tcPr>
            <w:tcW w:w="2303" w:type="dxa"/>
          </w:tcPr>
          <w:p w:rsidR="00FA2680" w:rsidRPr="00AB442E" w:rsidRDefault="00FA2680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Дебет</w:t>
            </w:r>
          </w:p>
        </w:tc>
        <w:tc>
          <w:tcPr>
            <w:tcW w:w="1970" w:type="dxa"/>
          </w:tcPr>
          <w:p w:rsidR="00FA2680" w:rsidRPr="00AB442E" w:rsidRDefault="00FA2680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Кредит</w:t>
            </w:r>
          </w:p>
        </w:tc>
      </w:tr>
      <w:tr w:rsidR="00FA2680" w:rsidRPr="00AB442E">
        <w:trPr>
          <w:trHeight w:val="1100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Поступили материалы от подотчетного лица,</w:t>
            </w:r>
          </w:p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приобретенные за наличный расчет                                        </w:t>
            </w:r>
          </w:p>
        </w:tc>
        <w:tc>
          <w:tcPr>
            <w:tcW w:w="2303" w:type="dxa"/>
          </w:tcPr>
          <w:p w:rsidR="00FA2680" w:rsidRPr="00AB442E" w:rsidRDefault="00FA2680" w:rsidP="00AB442E">
            <w:pPr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71</w:t>
            </w:r>
          </w:p>
        </w:tc>
      </w:tr>
      <w:tr w:rsidR="00FA2680" w:rsidRPr="00AB442E">
        <w:trPr>
          <w:trHeight w:val="828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Поступили материалы от поставщиков (без учета НДС)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60</w:t>
            </w:r>
          </w:p>
        </w:tc>
      </w:tr>
      <w:tr w:rsidR="00FA2680" w:rsidRPr="00AB442E">
        <w:trPr>
          <w:trHeight w:val="558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На сумму НДС со стоимости материалов      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19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60</w:t>
            </w:r>
          </w:p>
        </w:tc>
      </w:tr>
      <w:tr w:rsidR="00FA2680" w:rsidRPr="00AB442E">
        <w:trPr>
          <w:trHeight w:val="1100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Отражена стоимость услуг сторонних организаций по</w:t>
            </w:r>
          </w:p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доставке материалов   (без учета НДС)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76</w:t>
            </w:r>
          </w:p>
        </w:tc>
      </w:tr>
      <w:tr w:rsidR="00FA2680" w:rsidRPr="00AB442E">
        <w:trPr>
          <w:trHeight w:val="828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На сумму НДС со стоимости  услуг по доставке </w:t>
            </w:r>
          </w:p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материалов                                                         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19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76</w:t>
            </w:r>
          </w:p>
        </w:tc>
      </w:tr>
      <w:tr w:rsidR="00FA2680" w:rsidRPr="00AB442E">
        <w:trPr>
          <w:trHeight w:val="543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Произведена оплата поставщику за услуги    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60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51</w:t>
            </w:r>
          </w:p>
        </w:tc>
      </w:tr>
      <w:tr w:rsidR="00FA2680" w:rsidRPr="00AB442E">
        <w:trPr>
          <w:trHeight w:val="828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Произведена оплата услуг транспортной организации</w:t>
            </w:r>
          </w:p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по доставке  материалов                                   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76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51</w:t>
            </w:r>
          </w:p>
        </w:tc>
      </w:tr>
      <w:tr w:rsidR="00FA2680" w:rsidRPr="00AB442E">
        <w:trPr>
          <w:trHeight w:val="1658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Предъявлены к вычету суммы НДС, уплаченные по </w:t>
            </w:r>
          </w:p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принятым  на учет материалам и по расходам, связанным</w:t>
            </w:r>
          </w:p>
          <w:p w:rsidR="00FA2680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с их доставкой </w:t>
            </w:r>
            <w:r w:rsidR="00FA2680" w:rsidRPr="00AB442E">
              <w:rPr>
                <w:sz w:val="28"/>
                <w:szCs w:val="28"/>
              </w:rPr>
              <w:t xml:space="preserve">                        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68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19</w:t>
            </w:r>
          </w:p>
        </w:tc>
      </w:tr>
      <w:tr w:rsidR="00FA2680" w:rsidRPr="00AB442E">
        <w:trPr>
          <w:trHeight w:val="1100"/>
        </w:trPr>
        <w:tc>
          <w:tcPr>
            <w:tcW w:w="4137" w:type="dxa"/>
          </w:tcPr>
          <w:p w:rsidR="00FA2680" w:rsidRPr="00AB442E" w:rsidRDefault="00FA2680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Фактический расход материалов </w:t>
            </w:r>
            <w:r w:rsidR="00852FF6" w:rsidRPr="00AB442E">
              <w:rPr>
                <w:sz w:val="28"/>
                <w:szCs w:val="28"/>
              </w:rPr>
              <w:t>на хоз.нужды</w:t>
            </w:r>
          </w:p>
        </w:tc>
        <w:tc>
          <w:tcPr>
            <w:tcW w:w="2303" w:type="dxa"/>
          </w:tcPr>
          <w:p w:rsidR="00FA2680" w:rsidRPr="00AB442E" w:rsidRDefault="00FA2680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26</w:t>
            </w:r>
          </w:p>
        </w:tc>
        <w:tc>
          <w:tcPr>
            <w:tcW w:w="1970" w:type="dxa"/>
          </w:tcPr>
          <w:p w:rsidR="00FA2680" w:rsidRPr="00AB442E" w:rsidRDefault="00FA2680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  <w:p w:rsidR="00FA2680" w:rsidRPr="00AB442E" w:rsidRDefault="00FA2680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FA2680" w:rsidRPr="00AB442E">
        <w:trPr>
          <w:trHeight w:val="1115"/>
        </w:trPr>
        <w:tc>
          <w:tcPr>
            <w:tcW w:w="4137" w:type="dxa"/>
          </w:tcPr>
          <w:p w:rsidR="00FA2680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С</w:t>
            </w:r>
            <w:r w:rsidR="00FA2680" w:rsidRPr="00AB442E">
              <w:rPr>
                <w:sz w:val="28"/>
                <w:szCs w:val="28"/>
              </w:rPr>
              <w:t>писаны материалы, утраченные в связи с</w:t>
            </w:r>
            <w:r w:rsidRPr="00AB442E">
              <w:rPr>
                <w:sz w:val="28"/>
                <w:szCs w:val="28"/>
              </w:rPr>
              <w:t xml:space="preserve"> </w:t>
            </w:r>
            <w:r w:rsidR="00FA2680" w:rsidRPr="00AB442E">
              <w:rPr>
                <w:sz w:val="28"/>
                <w:szCs w:val="28"/>
              </w:rPr>
              <w:t xml:space="preserve">чрезвычайными  обстоятельствами                 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99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</w:tc>
      </w:tr>
      <w:tr w:rsidR="00FA2680" w:rsidRPr="00AB442E">
        <w:trPr>
          <w:trHeight w:val="543"/>
        </w:trPr>
        <w:tc>
          <w:tcPr>
            <w:tcW w:w="4137" w:type="dxa"/>
          </w:tcPr>
          <w:p w:rsidR="00FA2680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Отражена продажная стоимость материалов               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62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91/1</w:t>
            </w:r>
          </w:p>
        </w:tc>
      </w:tr>
      <w:tr w:rsidR="00FA2680" w:rsidRPr="00AB442E">
        <w:trPr>
          <w:trHeight w:val="828"/>
        </w:trPr>
        <w:tc>
          <w:tcPr>
            <w:tcW w:w="4137" w:type="dxa"/>
          </w:tcPr>
          <w:p w:rsidR="00FA2680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Отражена  НДС с продажной стоимости материалов          </w:t>
            </w:r>
          </w:p>
        </w:tc>
        <w:tc>
          <w:tcPr>
            <w:tcW w:w="2303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91/2</w:t>
            </w:r>
          </w:p>
        </w:tc>
        <w:tc>
          <w:tcPr>
            <w:tcW w:w="1970" w:type="dxa"/>
          </w:tcPr>
          <w:p w:rsidR="00FA2680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68</w:t>
            </w:r>
          </w:p>
        </w:tc>
      </w:tr>
      <w:tr w:rsidR="007D6196" w:rsidRPr="00AB442E">
        <w:trPr>
          <w:trHeight w:val="543"/>
        </w:trPr>
        <w:tc>
          <w:tcPr>
            <w:tcW w:w="4137" w:type="dxa"/>
          </w:tcPr>
          <w:p w:rsidR="007D6196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Списана стоимость проданных материалов                          </w:t>
            </w:r>
          </w:p>
        </w:tc>
        <w:tc>
          <w:tcPr>
            <w:tcW w:w="2303" w:type="dxa"/>
          </w:tcPr>
          <w:p w:rsidR="007D6196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91/2</w:t>
            </w:r>
          </w:p>
        </w:tc>
        <w:tc>
          <w:tcPr>
            <w:tcW w:w="1970" w:type="dxa"/>
          </w:tcPr>
          <w:p w:rsidR="007D6196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</w:tc>
      </w:tr>
      <w:tr w:rsidR="007D6196" w:rsidRPr="00AB442E">
        <w:trPr>
          <w:trHeight w:val="828"/>
        </w:trPr>
        <w:tc>
          <w:tcPr>
            <w:tcW w:w="4137" w:type="dxa"/>
          </w:tcPr>
          <w:p w:rsidR="007D6196" w:rsidRPr="00AB442E" w:rsidRDefault="007D6196" w:rsidP="00AB442E">
            <w:pPr>
              <w:jc w:val="both"/>
              <w:rPr>
                <w:b/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Определен финансовый результат от продажи </w:t>
            </w:r>
          </w:p>
          <w:p w:rsidR="007D6196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материалов (прибыль)                                                             </w:t>
            </w:r>
          </w:p>
        </w:tc>
        <w:tc>
          <w:tcPr>
            <w:tcW w:w="2303" w:type="dxa"/>
          </w:tcPr>
          <w:p w:rsidR="007D6196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91/2</w:t>
            </w:r>
          </w:p>
        </w:tc>
        <w:tc>
          <w:tcPr>
            <w:tcW w:w="1970" w:type="dxa"/>
          </w:tcPr>
          <w:p w:rsidR="007D6196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10</w:t>
            </w:r>
          </w:p>
        </w:tc>
      </w:tr>
      <w:tr w:rsidR="007D6196" w:rsidRPr="00AB442E">
        <w:trPr>
          <w:trHeight w:val="558"/>
        </w:trPr>
        <w:tc>
          <w:tcPr>
            <w:tcW w:w="4137" w:type="dxa"/>
          </w:tcPr>
          <w:p w:rsidR="007D6196" w:rsidRPr="00AB442E" w:rsidRDefault="007D6196" w:rsidP="00AB442E">
            <w:pPr>
              <w:jc w:val="both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 xml:space="preserve">Получена оплата за проданные материалы                             </w:t>
            </w:r>
          </w:p>
        </w:tc>
        <w:tc>
          <w:tcPr>
            <w:tcW w:w="2303" w:type="dxa"/>
          </w:tcPr>
          <w:p w:rsidR="007D6196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51</w:t>
            </w:r>
          </w:p>
        </w:tc>
        <w:tc>
          <w:tcPr>
            <w:tcW w:w="1970" w:type="dxa"/>
          </w:tcPr>
          <w:p w:rsidR="007D6196" w:rsidRPr="00AB442E" w:rsidRDefault="007D6196" w:rsidP="00AB442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AB442E">
              <w:rPr>
                <w:sz w:val="28"/>
                <w:szCs w:val="28"/>
              </w:rPr>
              <w:t>62</w:t>
            </w:r>
          </w:p>
        </w:tc>
      </w:tr>
    </w:tbl>
    <w:p w:rsidR="00FA2680" w:rsidRDefault="00FA2680" w:rsidP="00331BEB">
      <w:pPr>
        <w:spacing w:line="360" w:lineRule="auto"/>
        <w:jc w:val="both"/>
        <w:rPr>
          <w:sz w:val="28"/>
          <w:szCs w:val="28"/>
        </w:rPr>
      </w:pPr>
    </w:p>
    <w:p w:rsidR="00264E55" w:rsidRDefault="007D6196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64E55" w:rsidRPr="00331BEB">
        <w:rPr>
          <w:sz w:val="28"/>
          <w:szCs w:val="28"/>
        </w:rPr>
        <w:t>Для обеспечения сохранн</w:t>
      </w:r>
      <w:r w:rsidR="00331BEB">
        <w:rPr>
          <w:sz w:val="28"/>
          <w:szCs w:val="28"/>
        </w:rPr>
        <w:t>ости материальных ценностей в ООО «Даротерра</w:t>
      </w:r>
      <w:r w:rsidR="00264E55" w:rsidRPr="00331BEB">
        <w:rPr>
          <w:sz w:val="28"/>
          <w:szCs w:val="28"/>
        </w:rPr>
        <w:t>» ежегодно проводится  инвентаризация.</w:t>
      </w:r>
      <w:r w:rsidR="00264E55">
        <w:rPr>
          <w:sz w:val="28"/>
          <w:szCs w:val="28"/>
        </w:rPr>
        <w:t xml:space="preserve"> </w:t>
      </w:r>
    </w:p>
    <w:p w:rsidR="00264E55" w:rsidRDefault="00264E55" w:rsidP="00331BEB">
      <w:pPr>
        <w:spacing w:line="360" w:lineRule="auto"/>
        <w:jc w:val="both"/>
        <w:rPr>
          <w:sz w:val="28"/>
          <w:szCs w:val="28"/>
        </w:rPr>
      </w:pPr>
    </w:p>
    <w:p w:rsidR="00A6228A" w:rsidRPr="00304E33" w:rsidRDefault="00B34E25" w:rsidP="00331BEB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4.3. </w:t>
      </w:r>
      <w:r w:rsidR="00E14C1E" w:rsidRPr="00304E33">
        <w:rPr>
          <w:b/>
          <w:sz w:val="28"/>
          <w:szCs w:val="28"/>
        </w:rPr>
        <w:t>Учет поступления  материально-производственных запасов</w:t>
      </w:r>
    </w:p>
    <w:p w:rsidR="0027304C" w:rsidRDefault="00557DF7" w:rsidP="00331BEB">
      <w:pPr>
        <w:pStyle w:val="a4"/>
        <w:spacing w:before="0" w:beforeAutospacing="0" w:after="0" w:afterAutospacing="0" w:line="360" w:lineRule="auto"/>
        <w:ind w:right="51"/>
        <w:jc w:val="both"/>
        <w:rPr>
          <w:sz w:val="28"/>
          <w:szCs w:val="28"/>
          <w:lang w:val="en-US"/>
        </w:rPr>
      </w:pPr>
      <w:r w:rsidRPr="00557DF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B17C5F">
        <w:rPr>
          <w:sz w:val="28"/>
          <w:szCs w:val="28"/>
        </w:rPr>
        <w:t>Поступающие на ООО «Даротерра</w:t>
      </w:r>
      <w:r w:rsidR="00E14C1E">
        <w:rPr>
          <w:sz w:val="28"/>
          <w:szCs w:val="28"/>
        </w:rPr>
        <w:t>» материальные ценности приходуются на основании счетов – фактур</w:t>
      </w:r>
      <w:r w:rsidR="000641B3">
        <w:rPr>
          <w:sz w:val="28"/>
          <w:szCs w:val="28"/>
        </w:rPr>
        <w:t>,</w:t>
      </w:r>
      <w:r w:rsidR="00E14C1E">
        <w:rPr>
          <w:sz w:val="28"/>
          <w:szCs w:val="28"/>
        </w:rPr>
        <w:t xml:space="preserve"> </w:t>
      </w:r>
      <w:r w:rsidR="000641B3">
        <w:rPr>
          <w:sz w:val="28"/>
          <w:szCs w:val="28"/>
        </w:rPr>
        <w:t>накладных (Приложение 4</w:t>
      </w:r>
      <w:r w:rsidR="00B34E25">
        <w:rPr>
          <w:sz w:val="28"/>
          <w:szCs w:val="28"/>
        </w:rPr>
        <w:t>)</w:t>
      </w:r>
      <w:r w:rsidR="0031051C">
        <w:rPr>
          <w:sz w:val="28"/>
          <w:szCs w:val="28"/>
        </w:rPr>
        <w:t xml:space="preserve"> и товарно – транспортных накладных</w:t>
      </w:r>
      <w:r w:rsidR="000641B3">
        <w:rPr>
          <w:sz w:val="28"/>
          <w:szCs w:val="28"/>
        </w:rPr>
        <w:t>.</w:t>
      </w:r>
      <w:r w:rsidR="0031051C">
        <w:rPr>
          <w:sz w:val="28"/>
          <w:szCs w:val="28"/>
        </w:rPr>
        <w:t xml:space="preserve"> </w:t>
      </w:r>
      <w:r w:rsidR="0031051C" w:rsidRPr="0031051C">
        <w:rPr>
          <w:sz w:val="28"/>
          <w:szCs w:val="28"/>
        </w:rPr>
        <w:t xml:space="preserve">Если </w:t>
      </w:r>
      <w:r w:rsidR="00B17C5F">
        <w:rPr>
          <w:sz w:val="28"/>
          <w:szCs w:val="28"/>
        </w:rPr>
        <w:t>ООО «Даротерра</w:t>
      </w:r>
      <w:r w:rsidR="0031051C">
        <w:rPr>
          <w:sz w:val="28"/>
          <w:szCs w:val="28"/>
        </w:rPr>
        <w:t>»</w:t>
      </w:r>
      <w:r w:rsidR="0031051C" w:rsidRPr="0031051C">
        <w:rPr>
          <w:sz w:val="28"/>
          <w:szCs w:val="28"/>
        </w:rPr>
        <w:t xml:space="preserve"> получает товарно-материальные ценности по месту нахождения поставщика, то на имя сотрудника, который будет их получать, выписы</w:t>
      </w:r>
      <w:r w:rsidR="00B34E25">
        <w:rPr>
          <w:sz w:val="28"/>
          <w:szCs w:val="28"/>
        </w:rPr>
        <w:t>вают доверенность по форме №М-2</w:t>
      </w:r>
      <w:r w:rsidR="0031051C">
        <w:rPr>
          <w:sz w:val="28"/>
          <w:szCs w:val="28"/>
        </w:rPr>
        <w:t xml:space="preserve">. При соответствии сведений, указанных в этих документах фактического наличия ценностей составляется приходный ордер (форма №М - 4) в одном экземпляре на каждый вид поступления. При установлении несоответствия – составляется акт о приемке материалов (форма №М-7) в двух экземплярах. Второй экземпляр акта передается поставщику.  </w:t>
      </w:r>
      <w:r w:rsidR="00CF68FD">
        <w:rPr>
          <w:sz w:val="28"/>
          <w:szCs w:val="28"/>
        </w:rPr>
        <w:t>Полученные счета – фактуры регистрируются в Книге учета покупок. Материалы могут поступать на склад организации и через подотчетных лиц. В этом случае подотчетное лицо передает материальные ценности, приобретенные за наличные денежные средства в магазинах или на рынках, заведующему складом, который приходует ценности, выписывая приходный ордер</w:t>
      </w:r>
    </w:p>
    <w:p w:rsidR="009A7618" w:rsidRDefault="00B34E25" w:rsidP="00331BEB">
      <w:pPr>
        <w:pStyle w:val="a4"/>
        <w:spacing w:before="0" w:beforeAutospacing="0" w:after="0" w:afterAutospacing="0" w:line="360" w:lineRule="auto"/>
        <w:ind w:right="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4.4. </w:t>
      </w:r>
      <w:r w:rsidR="009A7618" w:rsidRPr="009A7618">
        <w:rPr>
          <w:b/>
          <w:sz w:val="28"/>
          <w:szCs w:val="28"/>
        </w:rPr>
        <w:t>Учет реализации</w:t>
      </w:r>
      <w:r w:rsidR="009A7618">
        <w:rPr>
          <w:sz w:val="28"/>
          <w:szCs w:val="28"/>
        </w:rPr>
        <w:t xml:space="preserve"> </w:t>
      </w:r>
      <w:r w:rsidR="009A7618" w:rsidRPr="00304E33">
        <w:rPr>
          <w:b/>
          <w:sz w:val="28"/>
          <w:szCs w:val="28"/>
        </w:rPr>
        <w:t>материально-производственных запасов</w:t>
      </w:r>
    </w:p>
    <w:p w:rsidR="00543387" w:rsidRDefault="00543387" w:rsidP="00331BEB">
      <w:pPr>
        <w:pStyle w:val="a4"/>
        <w:spacing w:before="0" w:beforeAutospacing="0" w:after="0" w:afterAutospacing="0" w:line="360" w:lineRule="auto"/>
        <w:ind w:right="51" w:firstLine="19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A7618" w:rsidRPr="00D037E5">
        <w:rPr>
          <w:sz w:val="28"/>
          <w:szCs w:val="28"/>
        </w:rPr>
        <w:t>При</w:t>
      </w:r>
      <w:r w:rsidR="00A53E73">
        <w:rPr>
          <w:sz w:val="28"/>
          <w:szCs w:val="28"/>
        </w:rPr>
        <w:t xml:space="preserve"> реализации МПЗ в бухгалтерии ООО «Даротерра</w:t>
      </w:r>
      <w:r w:rsidR="009A7618" w:rsidRPr="00D037E5">
        <w:rPr>
          <w:sz w:val="28"/>
          <w:szCs w:val="28"/>
        </w:rPr>
        <w:t>» оформляются</w:t>
      </w:r>
      <w:r w:rsidR="00D037E5">
        <w:rPr>
          <w:sz w:val="28"/>
          <w:szCs w:val="28"/>
        </w:rPr>
        <w:t xml:space="preserve"> счета </w:t>
      </w:r>
      <w:r w:rsidR="003B488C">
        <w:rPr>
          <w:sz w:val="28"/>
          <w:szCs w:val="28"/>
        </w:rPr>
        <w:t>–</w:t>
      </w:r>
      <w:r w:rsidR="00D037E5">
        <w:rPr>
          <w:sz w:val="28"/>
          <w:szCs w:val="28"/>
        </w:rPr>
        <w:t xml:space="preserve"> фактуры</w:t>
      </w:r>
      <w:r w:rsidR="003B488C">
        <w:rPr>
          <w:sz w:val="28"/>
          <w:szCs w:val="28"/>
        </w:rPr>
        <w:t xml:space="preserve">. Счета – фактуры регистрируются в Книге учета продаж. </w:t>
      </w:r>
      <w:r w:rsidR="003B488C" w:rsidRPr="003B488C">
        <w:rPr>
          <w:sz w:val="28"/>
          <w:szCs w:val="28"/>
        </w:rPr>
        <w:t>При перевозке</w:t>
      </w:r>
      <w:r w:rsidR="003B488C">
        <w:rPr>
          <w:sz w:val="28"/>
          <w:szCs w:val="28"/>
        </w:rPr>
        <w:t xml:space="preserve"> грузов автотранспортом оформляются товарно-транспортные накладные</w:t>
      </w:r>
      <w:r w:rsidR="003B488C" w:rsidRPr="003B488C">
        <w:rPr>
          <w:sz w:val="28"/>
          <w:szCs w:val="28"/>
        </w:rPr>
        <w:t>.</w:t>
      </w:r>
      <w:r w:rsidR="003B488C">
        <w:rPr>
          <w:sz w:val="28"/>
          <w:szCs w:val="28"/>
        </w:rPr>
        <w:t xml:space="preserve"> Выдача материальных це</w:t>
      </w:r>
      <w:r w:rsidR="00A53E73">
        <w:rPr>
          <w:sz w:val="28"/>
          <w:szCs w:val="28"/>
        </w:rPr>
        <w:t>нностей со склада на  участок ОО</w:t>
      </w:r>
      <w:r w:rsidR="003B488C">
        <w:rPr>
          <w:sz w:val="28"/>
          <w:szCs w:val="28"/>
        </w:rPr>
        <w:t>О «</w:t>
      </w:r>
      <w:r w:rsidR="00A53E73">
        <w:rPr>
          <w:sz w:val="28"/>
          <w:szCs w:val="28"/>
        </w:rPr>
        <w:t>Даротерра</w:t>
      </w:r>
      <w:r w:rsidR="003B488C">
        <w:rPr>
          <w:sz w:val="28"/>
          <w:szCs w:val="28"/>
        </w:rPr>
        <w:t xml:space="preserve">» оформляется ведомостью на выдачу. </w:t>
      </w:r>
    </w:p>
    <w:p w:rsidR="003B488C" w:rsidRPr="0016121B" w:rsidRDefault="00543387" w:rsidP="00331BEB">
      <w:pPr>
        <w:pStyle w:val="a4"/>
        <w:spacing w:before="0" w:beforeAutospacing="0" w:after="0" w:afterAutospacing="0" w:line="360" w:lineRule="auto"/>
        <w:ind w:right="51" w:firstLine="19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B488C">
        <w:rPr>
          <w:sz w:val="28"/>
          <w:szCs w:val="28"/>
        </w:rPr>
        <w:t>На складе количественный учет по каждому виду ценностей ведут</w:t>
      </w:r>
      <w:r w:rsidR="00486460">
        <w:rPr>
          <w:sz w:val="28"/>
          <w:szCs w:val="28"/>
        </w:rPr>
        <w:t xml:space="preserve"> в карточках учета материалов на основании приходных и расходных документов. После каждой операции выводится остаток в количественном выражении.</w:t>
      </w:r>
      <w:r w:rsidR="0016121B">
        <w:rPr>
          <w:sz w:val="28"/>
          <w:szCs w:val="28"/>
        </w:rPr>
        <w:t xml:space="preserve"> В конце месяца на основании записей в карточках учета материалов и первичных приходных и расходных документах заведующий складом составляет Ведомость на выдачу (расход) материальных ценностей со склада и отчет о движении материальных ценностей. </w:t>
      </w:r>
      <w:r w:rsidR="00A42616" w:rsidRPr="00A42616">
        <w:rPr>
          <w:sz w:val="28"/>
          <w:szCs w:val="28"/>
        </w:rPr>
        <w:t>Для учета движения материалов внутри предприятия применяют одно или многострочные требования-накладные</w:t>
      </w:r>
      <w:r w:rsidR="00A42616">
        <w:rPr>
          <w:sz w:val="28"/>
          <w:szCs w:val="28"/>
        </w:rPr>
        <w:t xml:space="preserve"> (Приложение </w:t>
      </w:r>
      <w:r w:rsidR="00331BEB">
        <w:rPr>
          <w:sz w:val="28"/>
          <w:szCs w:val="28"/>
        </w:rPr>
        <w:t>5)</w:t>
      </w:r>
      <w:r w:rsidR="00A42616" w:rsidRPr="00A42616">
        <w:rPr>
          <w:sz w:val="28"/>
          <w:szCs w:val="28"/>
        </w:rPr>
        <w:t xml:space="preserve">, которые составляют материально ответственные лица участка, отпускающего ценности, в двух экземплярах, один из которых остается на месте с распиской получателя, а второй с распиской лица, отпускающего ценности, передается получателю ценностей. </w:t>
      </w:r>
      <w:r w:rsidR="0016121B">
        <w:rPr>
          <w:sz w:val="28"/>
          <w:szCs w:val="28"/>
        </w:rPr>
        <w:t>В отчете отражается остаток на начала месяца, приход, расход за месяц и оста</w:t>
      </w:r>
      <w:r>
        <w:rPr>
          <w:sz w:val="28"/>
          <w:szCs w:val="28"/>
        </w:rPr>
        <w:t>ток на конец месяца только по</w:t>
      </w:r>
      <w:r w:rsidR="00A53E73">
        <w:rPr>
          <w:sz w:val="28"/>
          <w:szCs w:val="28"/>
        </w:rPr>
        <w:t xml:space="preserve"> </w:t>
      </w:r>
      <w:r>
        <w:rPr>
          <w:sz w:val="28"/>
          <w:szCs w:val="28"/>
        </w:rPr>
        <w:t>те</w:t>
      </w:r>
      <w:r w:rsidR="0016121B">
        <w:rPr>
          <w:sz w:val="28"/>
          <w:szCs w:val="28"/>
        </w:rPr>
        <w:t>м ценностям по которым было движение в отчетном месяце. Все показатели отражаются в отчете в количественном выражении. Таксировка по учетным ценам производится в бухгалтерии. В таком виде эти отчеты являются регистрами аналитического учета тех ценностей, по которым было движение. Регистры, в которых учитываются ежемесячные остатки ценностей в обобщенном виде по предприятию</w:t>
      </w:r>
      <w:r w:rsidR="00BC471F">
        <w:rPr>
          <w:sz w:val="28"/>
          <w:szCs w:val="28"/>
        </w:rPr>
        <w:t>, называются сальдовыми ведомостями. Сальдовые ведомости являются регистрами аналитического учета остатков материально – производственных запасов.</w:t>
      </w:r>
    </w:p>
    <w:p w:rsidR="00B34E25" w:rsidRDefault="00B34E25" w:rsidP="00331BEB">
      <w:pPr>
        <w:pStyle w:val="1"/>
        <w:spacing w:before="0" w:after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Toc210542229"/>
      <w:bookmarkStart w:id="2" w:name="_Toc216240476"/>
      <w:r w:rsidRPr="00420A73">
        <w:rPr>
          <w:rFonts w:ascii="Times New Roman" w:hAnsi="Times New Roman" w:cs="Times New Roman"/>
          <w:sz w:val="28"/>
          <w:szCs w:val="28"/>
        </w:rPr>
        <w:t>Заключение</w:t>
      </w:r>
      <w:bookmarkEnd w:id="1"/>
      <w:bookmarkEnd w:id="2"/>
    </w:p>
    <w:p w:rsidR="00E82650" w:rsidRDefault="00946D8B" w:rsidP="00331BEB">
      <w:pPr>
        <w:spacing w:line="360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</w:t>
      </w:r>
      <w:r w:rsidR="00E82650" w:rsidRPr="00E82650">
        <w:rPr>
          <w:sz w:val="28"/>
          <w:szCs w:val="28"/>
          <w:lang w:eastAsia="en-US"/>
        </w:rPr>
        <w:t xml:space="preserve">За </w:t>
      </w:r>
      <w:r w:rsidR="00A53E73">
        <w:rPr>
          <w:sz w:val="28"/>
          <w:szCs w:val="28"/>
          <w:lang w:eastAsia="en-US"/>
        </w:rPr>
        <w:t>время прохождения практики на ООО «</w:t>
      </w:r>
      <w:r w:rsidR="00D169D4">
        <w:rPr>
          <w:sz w:val="28"/>
          <w:szCs w:val="28"/>
          <w:lang w:eastAsia="en-US"/>
        </w:rPr>
        <w:t>Д</w:t>
      </w:r>
      <w:r w:rsidR="00A53E73">
        <w:rPr>
          <w:sz w:val="28"/>
          <w:szCs w:val="28"/>
          <w:lang w:eastAsia="en-US"/>
        </w:rPr>
        <w:t>аротерра</w:t>
      </w:r>
      <w:r w:rsidR="00E82650" w:rsidRPr="00E82650">
        <w:rPr>
          <w:sz w:val="28"/>
          <w:szCs w:val="28"/>
          <w:lang w:eastAsia="en-US"/>
        </w:rPr>
        <w:t>» я ознакомилась с постановкой бухгалтерского учета на предприятие. Подкрепила теоретические знания практическими действиями, работая в штате бухгалтерии.</w:t>
      </w:r>
    </w:p>
    <w:p w:rsidR="00B34E25" w:rsidRDefault="00946D8B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       </w:t>
      </w:r>
      <w:r w:rsidR="00E82650">
        <w:rPr>
          <w:sz w:val="28"/>
          <w:szCs w:val="28"/>
          <w:lang w:eastAsia="en-US"/>
        </w:rPr>
        <w:t xml:space="preserve">По данным ознакомительной учебной практике </w:t>
      </w:r>
      <w:r w:rsidR="00B34E25" w:rsidRPr="00420A73">
        <w:rPr>
          <w:sz w:val="28"/>
          <w:szCs w:val="28"/>
        </w:rPr>
        <w:t>можно</w:t>
      </w:r>
      <w:r w:rsidR="00E82650">
        <w:rPr>
          <w:sz w:val="28"/>
          <w:szCs w:val="28"/>
        </w:rPr>
        <w:t xml:space="preserve"> сделать следующие выводы:</w:t>
      </w:r>
    </w:p>
    <w:p w:rsidR="002D4D71" w:rsidRDefault="00B34E25" w:rsidP="00331BEB">
      <w:pPr>
        <w:numPr>
          <w:ilvl w:val="1"/>
          <w:numId w:val="4"/>
        </w:numPr>
        <w:spacing w:line="360" w:lineRule="auto"/>
        <w:jc w:val="both"/>
        <w:rPr>
          <w:sz w:val="28"/>
          <w:szCs w:val="28"/>
        </w:rPr>
      </w:pPr>
      <w:r w:rsidRPr="00420A73">
        <w:rPr>
          <w:sz w:val="28"/>
          <w:szCs w:val="28"/>
        </w:rPr>
        <w:t>Для обеспечения четкого управления работой предприятия, для анализа и контроля</w:t>
      </w:r>
      <w:r w:rsidR="00946D8B">
        <w:rPr>
          <w:sz w:val="28"/>
          <w:szCs w:val="28"/>
        </w:rPr>
        <w:t xml:space="preserve"> </w:t>
      </w:r>
      <w:r w:rsidRPr="00420A73">
        <w:rPr>
          <w:sz w:val="28"/>
          <w:szCs w:val="28"/>
        </w:rPr>
        <w:t xml:space="preserve"> за состоянием хозяйственных средств и их источников, за результатами хозяйственной деятельности, за сохранностью коллективной собственности необходима учетная информация. </w:t>
      </w:r>
    </w:p>
    <w:p w:rsidR="00B34E25" w:rsidRDefault="00946D8B" w:rsidP="00331B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34E25" w:rsidRPr="00420A73">
        <w:rPr>
          <w:sz w:val="28"/>
          <w:szCs w:val="28"/>
        </w:rPr>
        <w:t xml:space="preserve">Поэтому </w:t>
      </w:r>
      <w:r w:rsidR="00A53E73">
        <w:rPr>
          <w:sz w:val="28"/>
          <w:szCs w:val="28"/>
          <w:lang w:eastAsia="en-US"/>
        </w:rPr>
        <w:t>О</w:t>
      </w:r>
      <w:r w:rsidR="00331BEB">
        <w:rPr>
          <w:sz w:val="28"/>
          <w:szCs w:val="28"/>
          <w:lang w:eastAsia="en-US"/>
        </w:rPr>
        <w:t>О</w:t>
      </w:r>
      <w:r w:rsidR="00A53E73">
        <w:rPr>
          <w:sz w:val="28"/>
          <w:szCs w:val="28"/>
          <w:lang w:eastAsia="en-US"/>
        </w:rPr>
        <w:t>О «Даротерра</w:t>
      </w:r>
      <w:r w:rsidR="00E82650" w:rsidRPr="00E82650">
        <w:rPr>
          <w:sz w:val="28"/>
          <w:szCs w:val="28"/>
          <w:lang w:eastAsia="en-US"/>
        </w:rPr>
        <w:t xml:space="preserve">» </w:t>
      </w:r>
      <w:r w:rsidR="00B34E25" w:rsidRPr="00420A73">
        <w:rPr>
          <w:sz w:val="28"/>
          <w:szCs w:val="28"/>
        </w:rPr>
        <w:t xml:space="preserve">ведет бухгалтерскую и статистическую </w:t>
      </w:r>
      <w:r>
        <w:rPr>
          <w:sz w:val="28"/>
          <w:szCs w:val="28"/>
        </w:rPr>
        <w:t xml:space="preserve">                   </w:t>
      </w:r>
      <w:r w:rsidR="00B34E25" w:rsidRPr="00420A73">
        <w:rPr>
          <w:sz w:val="28"/>
          <w:szCs w:val="28"/>
        </w:rPr>
        <w:t>отчетность в установленном государством порядке.</w:t>
      </w:r>
    </w:p>
    <w:p w:rsidR="00B34E25" w:rsidRDefault="00B34E25" w:rsidP="00331BEB">
      <w:pPr>
        <w:numPr>
          <w:ilvl w:val="1"/>
          <w:numId w:val="4"/>
        </w:numPr>
        <w:spacing w:line="360" w:lineRule="auto"/>
        <w:jc w:val="both"/>
        <w:rPr>
          <w:sz w:val="28"/>
          <w:szCs w:val="28"/>
        </w:rPr>
      </w:pPr>
      <w:r w:rsidRPr="00420A73">
        <w:rPr>
          <w:sz w:val="28"/>
          <w:szCs w:val="28"/>
        </w:rPr>
        <w:t>Бухгалтерский учет</w:t>
      </w:r>
      <w:r w:rsidR="00217210" w:rsidRPr="00217210">
        <w:rPr>
          <w:sz w:val="28"/>
          <w:szCs w:val="28"/>
        </w:rPr>
        <w:t xml:space="preserve">  </w:t>
      </w:r>
      <w:r w:rsidR="00331BEB">
        <w:rPr>
          <w:sz w:val="28"/>
          <w:szCs w:val="28"/>
          <w:lang w:eastAsia="en-US"/>
        </w:rPr>
        <w:t>ОО</w:t>
      </w:r>
      <w:r w:rsidR="00A53E73">
        <w:rPr>
          <w:sz w:val="28"/>
          <w:szCs w:val="28"/>
          <w:lang w:eastAsia="en-US"/>
        </w:rPr>
        <w:t>О «Даротерра</w:t>
      </w:r>
      <w:r w:rsidR="002D4D71" w:rsidRPr="00E82650">
        <w:rPr>
          <w:sz w:val="28"/>
          <w:szCs w:val="28"/>
          <w:lang w:eastAsia="en-US"/>
        </w:rPr>
        <w:t xml:space="preserve">» </w:t>
      </w:r>
      <w:r w:rsidR="00217210">
        <w:rPr>
          <w:sz w:val="28"/>
          <w:szCs w:val="28"/>
        </w:rPr>
        <w:t xml:space="preserve"> </w:t>
      </w:r>
      <w:r w:rsidRPr="00420A73">
        <w:rPr>
          <w:sz w:val="28"/>
          <w:szCs w:val="28"/>
        </w:rPr>
        <w:t xml:space="preserve"> поставлен на должном уровне. Бухгалтерия </w:t>
      </w:r>
      <w:r w:rsidR="002D4D71">
        <w:rPr>
          <w:sz w:val="28"/>
          <w:szCs w:val="28"/>
        </w:rPr>
        <w:t>общества</w:t>
      </w:r>
      <w:r w:rsidRPr="00420A73">
        <w:rPr>
          <w:sz w:val="28"/>
          <w:szCs w:val="28"/>
        </w:rPr>
        <w:t xml:space="preserve"> полностью автоматизирована и компьютеризирована.</w:t>
      </w:r>
    </w:p>
    <w:p w:rsidR="00946D8B" w:rsidRPr="00946D8B" w:rsidRDefault="00946D8B" w:rsidP="00331BEB">
      <w:pPr>
        <w:spacing w:line="360" w:lineRule="auto"/>
        <w:jc w:val="both"/>
        <w:rPr>
          <w:sz w:val="28"/>
          <w:szCs w:val="28"/>
        </w:rPr>
      </w:pPr>
      <w:r w:rsidRPr="00946D8B">
        <w:rPr>
          <w:sz w:val="28"/>
          <w:szCs w:val="28"/>
        </w:rPr>
        <w:t xml:space="preserve">       В </w:t>
      </w:r>
      <w:r w:rsidR="002D4D71" w:rsidRPr="00946D8B">
        <w:rPr>
          <w:sz w:val="28"/>
          <w:szCs w:val="28"/>
        </w:rPr>
        <w:t xml:space="preserve">деятельности </w:t>
      </w:r>
      <w:r w:rsidR="00D169D4">
        <w:rPr>
          <w:sz w:val="28"/>
          <w:szCs w:val="28"/>
          <w:lang w:eastAsia="en-US"/>
        </w:rPr>
        <w:t>ООО «Даротерра</w:t>
      </w:r>
      <w:r w:rsidR="00860E1D" w:rsidRPr="00E82650">
        <w:rPr>
          <w:sz w:val="28"/>
          <w:szCs w:val="28"/>
          <w:lang w:eastAsia="en-US"/>
        </w:rPr>
        <w:t xml:space="preserve">» </w:t>
      </w:r>
      <w:r w:rsidR="008004F1" w:rsidRPr="00946D8B">
        <w:rPr>
          <w:sz w:val="28"/>
          <w:szCs w:val="28"/>
        </w:rPr>
        <w:t xml:space="preserve">имеют место и отрицательные </w:t>
      </w:r>
      <w:r w:rsidRPr="00946D8B">
        <w:rPr>
          <w:sz w:val="28"/>
          <w:szCs w:val="28"/>
        </w:rPr>
        <w:t>моменты,</w:t>
      </w:r>
      <w:r w:rsidR="008004F1" w:rsidRPr="00946D8B">
        <w:rPr>
          <w:sz w:val="28"/>
          <w:szCs w:val="28"/>
        </w:rPr>
        <w:t xml:space="preserve"> </w:t>
      </w:r>
      <w:r w:rsidRPr="00946D8B">
        <w:rPr>
          <w:sz w:val="28"/>
          <w:szCs w:val="28"/>
        </w:rPr>
        <w:t>например,</w:t>
      </w:r>
      <w:r w:rsidR="008004F1" w:rsidRPr="00946D8B">
        <w:rPr>
          <w:sz w:val="28"/>
          <w:szCs w:val="28"/>
        </w:rPr>
        <w:t xml:space="preserve"> недостаточно внимания уделяется учетной политике. В учетную политику необходимо включить главные ключевые положен</w:t>
      </w:r>
      <w:r w:rsidRPr="00946D8B">
        <w:rPr>
          <w:sz w:val="28"/>
          <w:szCs w:val="28"/>
        </w:rPr>
        <w:t>ия ведения бухгалтерского учета, убрать цитаты из разных нормативных документов, включить советы по ведению бухгалтерского учета.</w:t>
      </w:r>
      <w:r w:rsidR="008004F1" w:rsidRPr="00946D8B">
        <w:rPr>
          <w:sz w:val="28"/>
          <w:szCs w:val="28"/>
        </w:rPr>
        <w:tab/>
      </w:r>
      <w:r w:rsidRPr="00946D8B">
        <w:rPr>
          <w:sz w:val="28"/>
          <w:szCs w:val="28"/>
        </w:rPr>
        <w:t xml:space="preserve">В ней </w:t>
      </w:r>
      <w:r w:rsidR="008004F1" w:rsidRPr="00946D8B">
        <w:rPr>
          <w:sz w:val="28"/>
          <w:szCs w:val="28"/>
        </w:rPr>
        <w:t>будет содержаться только информация об операциях, которые совершаются на предприятии.</w:t>
      </w:r>
      <w:r w:rsidRPr="00946D8B">
        <w:rPr>
          <w:sz w:val="28"/>
          <w:szCs w:val="28"/>
        </w:rPr>
        <w:t xml:space="preserve"> Учетная политика станет действительно главным документом бухгалтера, откуда он может почерпнуть практические советы, а не сборник нормативных актов.</w:t>
      </w:r>
    </w:p>
    <w:p w:rsidR="00946D8B" w:rsidRPr="00946D8B" w:rsidRDefault="00946D8B" w:rsidP="00331BEB">
      <w:pPr>
        <w:spacing w:line="360" w:lineRule="auto"/>
        <w:jc w:val="both"/>
        <w:rPr>
          <w:sz w:val="28"/>
          <w:szCs w:val="28"/>
        </w:rPr>
      </w:pPr>
      <w:r>
        <w:t xml:space="preserve">          </w:t>
      </w:r>
      <w:r w:rsidRPr="00946D8B">
        <w:rPr>
          <w:sz w:val="28"/>
          <w:szCs w:val="28"/>
        </w:rPr>
        <w:t>Одним из важнейших недостатков ведения бухгалтерского учета на</w:t>
      </w:r>
      <w:r w:rsidRPr="00946D8B">
        <w:t xml:space="preserve"> </w:t>
      </w:r>
      <w:r w:rsidR="00D169D4">
        <w:rPr>
          <w:sz w:val="28"/>
          <w:szCs w:val="28"/>
          <w:lang w:eastAsia="en-US"/>
        </w:rPr>
        <w:t>ООО «Даротерра</w:t>
      </w:r>
      <w:r w:rsidRPr="00E82650">
        <w:rPr>
          <w:sz w:val="28"/>
          <w:szCs w:val="28"/>
          <w:lang w:eastAsia="en-US"/>
        </w:rPr>
        <w:t>»</w:t>
      </w:r>
      <w:r w:rsidRPr="00946D8B">
        <w:t xml:space="preserve"> </w:t>
      </w:r>
      <w:r w:rsidRPr="00946D8B">
        <w:rPr>
          <w:sz w:val="28"/>
          <w:szCs w:val="28"/>
        </w:rPr>
        <w:t>является отсутствие номенклатурных номеров. Это не позволяет вести учет в единой конструкторской, технологической, плановой и учетной документации и не дает возможности применять метод оперативно- бухгалтерского учета движения материалов на складах.</w:t>
      </w:r>
    </w:p>
    <w:p w:rsidR="002D4D71" w:rsidRDefault="002D4D71" w:rsidP="00331BEB">
      <w:pPr>
        <w:ind w:firstLine="709"/>
        <w:rPr>
          <w:sz w:val="28"/>
          <w:szCs w:val="28"/>
        </w:rPr>
      </w:pPr>
    </w:p>
    <w:p w:rsidR="002D4D71" w:rsidRDefault="002D4D71" w:rsidP="00331BEB">
      <w:pPr>
        <w:ind w:firstLine="709"/>
        <w:rPr>
          <w:sz w:val="28"/>
          <w:szCs w:val="28"/>
        </w:rPr>
      </w:pPr>
    </w:p>
    <w:p w:rsidR="00B34E25" w:rsidRDefault="00B34E25" w:rsidP="00331BEB">
      <w:pPr>
        <w:pStyle w:val="a4"/>
        <w:spacing w:before="0" w:beforeAutospacing="0" w:after="0" w:afterAutospacing="0" w:line="360" w:lineRule="auto"/>
        <w:ind w:left="51" w:right="51" w:firstLine="708"/>
        <w:jc w:val="both"/>
        <w:rPr>
          <w:sz w:val="28"/>
          <w:szCs w:val="28"/>
        </w:rPr>
      </w:pPr>
    </w:p>
    <w:p w:rsidR="00E82650" w:rsidRPr="00A6228A" w:rsidRDefault="00E82650" w:rsidP="00331BEB">
      <w:pPr>
        <w:pStyle w:val="a4"/>
        <w:spacing w:before="0" w:beforeAutospacing="0" w:after="0" w:afterAutospacing="0" w:line="360" w:lineRule="auto"/>
        <w:ind w:left="51" w:right="51" w:firstLine="708"/>
        <w:jc w:val="both"/>
        <w:rPr>
          <w:sz w:val="28"/>
          <w:szCs w:val="28"/>
        </w:rPr>
      </w:pPr>
    </w:p>
    <w:p w:rsidR="00D044BF" w:rsidRPr="00D044BF" w:rsidRDefault="00D044BF" w:rsidP="00331BEB">
      <w:pPr>
        <w:pStyle w:val="a4"/>
        <w:spacing w:before="0" w:beforeAutospacing="0" w:after="0" w:afterAutospacing="0"/>
        <w:ind w:left="50" w:right="50"/>
        <w:jc w:val="both"/>
        <w:rPr>
          <w:sz w:val="28"/>
          <w:szCs w:val="28"/>
        </w:rPr>
      </w:pPr>
    </w:p>
    <w:p w:rsidR="00D044BF" w:rsidRPr="00D044BF" w:rsidRDefault="00D044BF" w:rsidP="00331BEB">
      <w:pPr>
        <w:pStyle w:val="a4"/>
        <w:spacing w:before="0" w:beforeAutospacing="0" w:after="0" w:afterAutospacing="0"/>
        <w:ind w:left="50" w:right="50"/>
        <w:jc w:val="both"/>
        <w:rPr>
          <w:sz w:val="28"/>
          <w:szCs w:val="28"/>
        </w:rPr>
      </w:pPr>
    </w:p>
    <w:p w:rsidR="00985711" w:rsidRPr="00985711" w:rsidRDefault="00985711" w:rsidP="00331BEB">
      <w:pPr>
        <w:spacing w:line="360" w:lineRule="auto"/>
        <w:jc w:val="both"/>
        <w:rPr>
          <w:sz w:val="28"/>
          <w:szCs w:val="28"/>
        </w:rPr>
      </w:pPr>
    </w:p>
    <w:p w:rsidR="00892B66" w:rsidRDefault="00892B66" w:rsidP="00331BEB">
      <w:pPr>
        <w:spacing w:line="360" w:lineRule="auto"/>
        <w:jc w:val="both"/>
        <w:rPr>
          <w:sz w:val="28"/>
          <w:szCs w:val="28"/>
        </w:rPr>
      </w:pPr>
    </w:p>
    <w:p w:rsidR="00631925" w:rsidRPr="00B640CC" w:rsidRDefault="00631925" w:rsidP="00331BEB">
      <w:pPr>
        <w:spacing w:line="360" w:lineRule="auto"/>
        <w:jc w:val="both"/>
        <w:rPr>
          <w:b/>
          <w:sz w:val="28"/>
          <w:szCs w:val="28"/>
        </w:rPr>
      </w:pPr>
    </w:p>
    <w:p w:rsidR="00631925" w:rsidRPr="00631925" w:rsidRDefault="00631925" w:rsidP="00331BEB">
      <w:pPr>
        <w:spacing w:line="360" w:lineRule="auto"/>
        <w:jc w:val="both"/>
        <w:rPr>
          <w:b/>
          <w:sz w:val="28"/>
          <w:szCs w:val="28"/>
        </w:rPr>
      </w:pPr>
    </w:p>
    <w:p w:rsidR="009F1DA9" w:rsidRPr="00631925" w:rsidRDefault="009F1DA9" w:rsidP="00331BEB">
      <w:pPr>
        <w:spacing w:line="360" w:lineRule="auto"/>
        <w:jc w:val="both"/>
        <w:rPr>
          <w:b/>
          <w:sz w:val="28"/>
          <w:szCs w:val="28"/>
        </w:rPr>
      </w:pPr>
    </w:p>
    <w:p w:rsidR="00B1505A" w:rsidRDefault="00B1505A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331BEB" w:rsidRDefault="00331BEB" w:rsidP="00331BEB">
      <w:pPr>
        <w:spacing w:line="360" w:lineRule="auto"/>
        <w:jc w:val="both"/>
        <w:rPr>
          <w:sz w:val="28"/>
          <w:szCs w:val="28"/>
        </w:rPr>
      </w:pPr>
    </w:p>
    <w:p w:rsidR="00331BEB" w:rsidRDefault="00331BEB" w:rsidP="00331BEB">
      <w:pPr>
        <w:spacing w:line="360" w:lineRule="auto"/>
        <w:jc w:val="both"/>
        <w:rPr>
          <w:sz w:val="28"/>
          <w:szCs w:val="28"/>
        </w:rPr>
      </w:pPr>
    </w:p>
    <w:p w:rsidR="00331BEB" w:rsidRDefault="00331BEB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80183" w:rsidRDefault="00080183" w:rsidP="00331BEB">
      <w:pPr>
        <w:spacing w:line="360" w:lineRule="auto"/>
        <w:jc w:val="both"/>
        <w:rPr>
          <w:sz w:val="28"/>
          <w:szCs w:val="28"/>
        </w:rPr>
      </w:pPr>
    </w:p>
    <w:p w:rsidR="000D2FFE" w:rsidRPr="00420A73" w:rsidRDefault="000D2FFE" w:rsidP="00331BEB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_Toc210542230"/>
      <w:bookmarkStart w:id="4" w:name="_Toc216240477"/>
      <w:r w:rsidRPr="00420A73">
        <w:rPr>
          <w:rFonts w:ascii="Times New Roman" w:hAnsi="Times New Roman" w:cs="Times New Roman"/>
          <w:sz w:val="28"/>
          <w:szCs w:val="28"/>
        </w:rPr>
        <w:t>Список используемой литературы</w:t>
      </w:r>
      <w:bookmarkEnd w:id="3"/>
      <w:bookmarkEnd w:id="4"/>
    </w:p>
    <w:p w:rsidR="000D2FFE" w:rsidRPr="00586173" w:rsidRDefault="000D2FFE" w:rsidP="00331BEB">
      <w:pPr>
        <w:pStyle w:val="a6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20A73">
        <w:rPr>
          <w:rFonts w:ascii="Times New Roman" w:hAnsi="Times New Roman" w:cs="Times New Roman"/>
          <w:sz w:val="28"/>
          <w:szCs w:val="28"/>
        </w:rPr>
        <w:t>Астахов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6173">
        <w:rPr>
          <w:rFonts w:ascii="Times New Roman" w:hAnsi="Times New Roman" w:cs="Times New Roman"/>
          <w:sz w:val="28"/>
          <w:szCs w:val="28"/>
        </w:rPr>
        <w:t>В.П.Бухгалтерский (финансовый) учет.</w:t>
      </w:r>
      <w:r>
        <w:rPr>
          <w:rFonts w:ascii="Times New Roman" w:hAnsi="Times New Roman" w:cs="Times New Roman"/>
          <w:sz w:val="28"/>
          <w:szCs w:val="28"/>
        </w:rPr>
        <w:t xml:space="preserve"> М.: «Издательство «ПРИОР», 2008</w:t>
      </w:r>
      <w:r w:rsidRPr="00586173">
        <w:rPr>
          <w:rFonts w:ascii="Times New Roman" w:hAnsi="Times New Roman" w:cs="Times New Roman"/>
          <w:sz w:val="28"/>
          <w:szCs w:val="28"/>
        </w:rPr>
        <w:t>.</w:t>
      </w:r>
    </w:p>
    <w:p w:rsidR="000D2FFE" w:rsidRPr="00420A73" w:rsidRDefault="000D2FFE" w:rsidP="00331BEB">
      <w:pPr>
        <w:pStyle w:val="a6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20A73">
        <w:rPr>
          <w:rFonts w:ascii="Times New Roman" w:hAnsi="Times New Roman" w:cs="Times New Roman"/>
          <w:sz w:val="28"/>
          <w:szCs w:val="28"/>
        </w:rPr>
        <w:t xml:space="preserve">Донцова Л.В., Никифорова Н.А Анализ финансовой отчетности. Учебное </w:t>
      </w:r>
      <w:r>
        <w:rPr>
          <w:rFonts w:ascii="Times New Roman" w:hAnsi="Times New Roman" w:cs="Times New Roman"/>
          <w:sz w:val="28"/>
          <w:szCs w:val="28"/>
        </w:rPr>
        <w:t>пособие. М.: Дело и сервис, 2008</w:t>
      </w:r>
      <w:r w:rsidRPr="00420A73">
        <w:rPr>
          <w:rFonts w:ascii="Times New Roman" w:hAnsi="Times New Roman" w:cs="Times New Roman"/>
          <w:sz w:val="28"/>
          <w:szCs w:val="28"/>
        </w:rPr>
        <w:t>.</w:t>
      </w:r>
    </w:p>
    <w:p w:rsidR="000D2FFE" w:rsidRDefault="000D2FFE" w:rsidP="00331BEB">
      <w:pPr>
        <w:pStyle w:val="a6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420A73">
        <w:rPr>
          <w:rFonts w:ascii="Times New Roman" w:hAnsi="Times New Roman" w:cs="Times New Roman"/>
          <w:sz w:val="28"/>
          <w:szCs w:val="28"/>
        </w:rPr>
        <w:t>Кондаков Н.В., Бухгалтерский учет. М.</w:t>
      </w:r>
      <w:r w:rsidRPr="000D2FFE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ИНФАРА-М, 2007</w:t>
      </w:r>
      <w:r w:rsidRPr="00420A73">
        <w:rPr>
          <w:rFonts w:ascii="Times New Roman" w:hAnsi="Times New Roman" w:cs="Times New Roman"/>
          <w:sz w:val="28"/>
          <w:szCs w:val="28"/>
        </w:rPr>
        <w:t>.</w:t>
      </w:r>
    </w:p>
    <w:p w:rsidR="000D2FFE" w:rsidRDefault="000D2FFE" w:rsidP="00331BEB">
      <w:pPr>
        <w:pStyle w:val="a6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420A73">
        <w:rPr>
          <w:rFonts w:ascii="Times New Roman" w:hAnsi="Times New Roman" w:cs="Times New Roman"/>
          <w:sz w:val="28"/>
          <w:szCs w:val="28"/>
        </w:rPr>
        <w:t>Кутер М.И. Теория бухгалтерского учета М.:</w:t>
      </w:r>
      <w:r>
        <w:rPr>
          <w:rFonts w:ascii="Times New Roman" w:hAnsi="Times New Roman" w:cs="Times New Roman"/>
          <w:sz w:val="28"/>
          <w:szCs w:val="28"/>
        </w:rPr>
        <w:t xml:space="preserve"> Финансы и статистика, 2008</w:t>
      </w:r>
    </w:p>
    <w:p w:rsidR="000D2FFE" w:rsidRPr="00586173" w:rsidRDefault="000D2FFE" w:rsidP="00331BEB">
      <w:pPr>
        <w:pStyle w:val="a6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420A73">
        <w:rPr>
          <w:rFonts w:ascii="Times New Roman" w:hAnsi="Times New Roman" w:cs="Times New Roman"/>
          <w:sz w:val="28"/>
          <w:szCs w:val="28"/>
        </w:rPr>
        <w:t>Мещерякова В.И., Го</w:t>
      </w:r>
      <w:r>
        <w:rPr>
          <w:rFonts w:ascii="Times New Roman" w:hAnsi="Times New Roman" w:cs="Times New Roman"/>
          <w:sz w:val="28"/>
          <w:szCs w:val="28"/>
        </w:rPr>
        <w:t>довой отчет. М.: «Бератор», 2008</w:t>
      </w:r>
      <w:r w:rsidRPr="00420A73">
        <w:rPr>
          <w:rFonts w:ascii="Times New Roman" w:hAnsi="Times New Roman" w:cs="Times New Roman"/>
          <w:sz w:val="28"/>
          <w:szCs w:val="28"/>
        </w:rPr>
        <w:t>.</w:t>
      </w:r>
    </w:p>
    <w:p w:rsidR="000D2FFE" w:rsidRPr="00420A73" w:rsidRDefault="000D2FFE" w:rsidP="00331BEB">
      <w:pPr>
        <w:pStyle w:val="a6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420A73">
        <w:rPr>
          <w:rFonts w:ascii="Times New Roman" w:hAnsi="Times New Roman" w:cs="Times New Roman"/>
          <w:sz w:val="28"/>
          <w:szCs w:val="28"/>
        </w:rPr>
        <w:t>Палий В.Ф., Палий В.В. Финансовый учет. М.</w:t>
      </w:r>
      <w:r w:rsidRPr="0058617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ИД ФБК-ПРЕСС, 2008</w:t>
      </w:r>
      <w:r w:rsidRPr="00420A73">
        <w:rPr>
          <w:rFonts w:ascii="Times New Roman" w:hAnsi="Times New Roman" w:cs="Times New Roman"/>
          <w:sz w:val="28"/>
          <w:szCs w:val="28"/>
        </w:rPr>
        <w:t>.</w:t>
      </w:r>
    </w:p>
    <w:p w:rsidR="00080183" w:rsidRPr="00B1505A" w:rsidRDefault="00080183" w:rsidP="00331BEB">
      <w:pPr>
        <w:spacing w:line="360" w:lineRule="auto"/>
        <w:jc w:val="both"/>
        <w:rPr>
          <w:sz w:val="28"/>
          <w:szCs w:val="28"/>
        </w:rPr>
      </w:pPr>
    </w:p>
    <w:sectPr w:rsidR="00080183" w:rsidRPr="00B1505A" w:rsidSect="00B34E25">
      <w:footerReference w:type="even" r:id="rId8"/>
      <w:foot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5A1" w:rsidRDefault="00B835A1">
      <w:r>
        <w:separator/>
      </w:r>
    </w:p>
  </w:endnote>
  <w:endnote w:type="continuationSeparator" w:id="0">
    <w:p w:rsidR="00B835A1" w:rsidRDefault="00B83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20" w:rsidRDefault="00EB6320" w:rsidP="00E82650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B6320" w:rsidRDefault="00EB6320" w:rsidP="00B34E25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20" w:rsidRDefault="00EB6320" w:rsidP="00E82650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E4328E">
      <w:rPr>
        <w:rStyle w:val="a8"/>
        <w:noProof/>
      </w:rPr>
      <w:t>2</w:t>
    </w:r>
    <w:r>
      <w:rPr>
        <w:rStyle w:val="a8"/>
      </w:rPr>
      <w:fldChar w:fldCharType="end"/>
    </w:r>
  </w:p>
  <w:p w:rsidR="00EB6320" w:rsidRDefault="00EB6320" w:rsidP="00B34E25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5A1" w:rsidRDefault="00B835A1">
      <w:r>
        <w:separator/>
      </w:r>
    </w:p>
  </w:footnote>
  <w:footnote w:type="continuationSeparator" w:id="0">
    <w:p w:rsidR="00B835A1" w:rsidRDefault="00B835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6231B48"/>
    <w:multiLevelType w:val="hybridMultilevel"/>
    <w:tmpl w:val="B6C645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AD0692"/>
    <w:multiLevelType w:val="multilevel"/>
    <w:tmpl w:val="73EE0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9E763D4"/>
    <w:multiLevelType w:val="hybridMultilevel"/>
    <w:tmpl w:val="FA1E026A"/>
    <w:lvl w:ilvl="0" w:tplc="B8B238B6">
      <w:start w:val="1"/>
      <w:numFmt w:val="decimal"/>
      <w:lvlText w:val="%1"/>
      <w:lvlJc w:val="left"/>
      <w:pPr>
        <w:ind w:left="810" w:hanging="360"/>
      </w:pPr>
      <w:rPr>
        <w:rFonts w:ascii="Times New Roman CYR" w:hAnsi="Times New Roman CYR" w:cs="Times New Roman CYR"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4">
    <w:nsid w:val="1BE13B34"/>
    <w:multiLevelType w:val="hybridMultilevel"/>
    <w:tmpl w:val="0590A3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E583B0D"/>
    <w:multiLevelType w:val="multilevel"/>
    <w:tmpl w:val="4A9CB6C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20E82873"/>
    <w:multiLevelType w:val="hybridMultilevel"/>
    <w:tmpl w:val="F8F0D8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D170734"/>
    <w:multiLevelType w:val="hybridMultilevel"/>
    <w:tmpl w:val="21EE014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3A9533E8"/>
    <w:multiLevelType w:val="hybridMultilevel"/>
    <w:tmpl w:val="F80203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77C19E2"/>
    <w:multiLevelType w:val="hybridMultilevel"/>
    <w:tmpl w:val="3ADC78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CC8580A"/>
    <w:multiLevelType w:val="hybridMultilevel"/>
    <w:tmpl w:val="4ADAF4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54A2F05"/>
    <w:multiLevelType w:val="multilevel"/>
    <w:tmpl w:val="16840E9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7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0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2160"/>
      </w:pPr>
      <w:rPr>
        <w:rFonts w:hint="default"/>
      </w:rPr>
    </w:lvl>
  </w:abstractNum>
  <w:abstractNum w:abstractNumId="12">
    <w:nsid w:val="5B7A1CDE"/>
    <w:multiLevelType w:val="hybridMultilevel"/>
    <w:tmpl w:val="2B8C0DD6"/>
    <w:lvl w:ilvl="0" w:tplc="A4C81CBC">
      <w:start w:val="1"/>
      <w:numFmt w:val="decimal"/>
      <w:lvlText w:val="%1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3">
    <w:nsid w:val="717D1469"/>
    <w:multiLevelType w:val="multilevel"/>
    <w:tmpl w:val="558C5BFC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</w:num>
  <w:num w:numId="2">
    <w:abstractNumId w:val="10"/>
  </w:num>
  <w:num w:numId="3">
    <w:abstractNumId w:val="7"/>
  </w:num>
  <w:num w:numId="4">
    <w:abstractNumId w:val="4"/>
  </w:num>
  <w:num w:numId="5">
    <w:abstractNumId w:val="9"/>
  </w:num>
  <w:num w:numId="6">
    <w:abstractNumId w:val="0"/>
    <w:lvlOverride w:ilvl="0">
      <w:lvl w:ilvl="0">
        <w:start w:val="1"/>
        <w:numFmt w:val="bullet"/>
        <w:lvlText w:val="–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1"/>
  </w:num>
  <w:num w:numId="8">
    <w:abstractNumId w:val="8"/>
  </w:num>
  <w:num w:numId="9">
    <w:abstractNumId w:val="6"/>
  </w:num>
  <w:num w:numId="10">
    <w:abstractNumId w:val="13"/>
  </w:num>
  <w:num w:numId="11">
    <w:abstractNumId w:val="5"/>
  </w:num>
  <w:num w:numId="12">
    <w:abstractNumId w:val="12"/>
  </w:num>
  <w:num w:numId="13">
    <w:abstractNumId w:val="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32EF"/>
    <w:rsid w:val="00014839"/>
    <w:rsid w:val="00063DF0"/>
    <w:rsid w:val="000641B3"/>
    <w:rsid w:val="00080183"/>
    <w:rsid w:val="00092E1D"/>
    <w:rsid w:val="00097834"/>
    <w:rsid w:val="000B4C9E"/>
    <w:rsid w:val="000B7925"/>
    <w:rsid w:val="000D1002"/>
    <w:rsid w:val="000D2FFE"/>
    <w:rsid w:val="000D3BF8"/>
    <w:rsid w:val="00126B49"/>
    <w:rsid w:val="00131C2C"/>
    <w:rsid w:val="00133C62"/>
    <w:rsid w:val="0016048B"/>
    <w:rsid w:val="0016121B"/>
    <w:rsid w:val="00170C21"/>
    <w:rsid w:val="001822EE"/>
    <w:rsid w:val="001D06D5"/>
    <w:rsid w:val="001F4923"/>
    <w:rsid w:val="002132EF"/>
    <w:rsid w:val="00217210"/>
    <w:rsid w:val="002206C7"/>
    <w:rsid w:val="00225B06"/>
    <w:rsid w:val="00264E55"/>
    <w:rsid w:val="0027304C"/>
    <w:rsid w:val="002735F1"/>
    <w:rsid w:val="0028680E"/>
    <w:rsid w:val="002B437B"/>
    <w:rsid w:val="002D4D71"/>
    <w:rsid w:val="00304E33"/>
    <w:rsid w:val="003068C2"/>
    <w:rsid w:val="0031051C"/>
    <w:rsid w:val="003144B2"/>
    <w:rsid w:val="003202D7"/>
    <w:rsid w:val="00324A38"/>
    <w:rsid w:val="00331BEB"/>
    <w:rsid w:val="00332EF7"/>
    <w:rsid w:val="00364087"/>
    <w:rsid w:val="00386C54"/>
    <w:rsid w:val="003A0415"/>
    <w:rsid w:val="003A1993"/>
    <w:rsid w:val="003A4575"/>
    <w:rsid w:val="003B488C"/>
    <w:rsid w:val="003C6AE2"/>
    <w:rsid w:val="003D4C21"/>
    <w:rsid w:val="003D6A72"/>
    <w:rsid w:val="003F5B6C"/>
    <w:rsid w:val="003F7033"/>
    <w:rsid w:val="0041156C"/>
    <w:rsid w:val="0042188C"/>
    <w:rsid w:val="00455225"/>
    <w:rsid w:val="00455A84"/>
    <w:rsid w:val="0047476C"/>
    <w:rsid w:val="00486460"/>
    <w:rsid w:val="004C2D19"/>
    <w:rsid w:val="004D1DC1"/>
    <w:rsid w:val="005130E0"/>
    <w:rsid w:val="00543387"/>
    <w:rsid w:val="00557DF7"/>
    <w:rsid w:val="00557E0F"/>
    <w:rsid w:val="00561CC6"/>
    <w:rsid w:val="00561EF0"/>
    <w:rsid w:val="00563C4A"/>
    <w:rsid w:val="00597F55"/>
    <w:rsid w:val="005A2888"/>
    <w:rsid w:val="005C5118"/>
    <w:rsid w:val="005D3B64"/>
    <w:rsid w:val="005D7FF1"/>
    <w:rsid w:val="005E4FB3"/>
    <w:rsid w:val="006277BF"/>
    <w:rsid w:val="00631925"/>
    <w:rsid w:val="0066777E"/>
    <w:rsid w:val="006718C6"/>
    <w:rsid w:val="006844E5"/>
    <w:rsid w:val="006A0565"/>
    <w:rsid w:val="006A1653"/>
    <w:rsid w:val="006A5C77"/>
    <w:rsid w:val="006B024F"/>
    <w:rsid w:val="006D5047"/>
    <w:rsid w:val="006E5942"/>
    <w:rsid w:val="00722F83"/>
    <w:rsid w:val="00734BD0"/>
    <w:rsid w:val="0074031B"/>
    <w:rsid w:val="00765148"/>
    <w:rsid w:val="00770B6D"/>
    <w:rsid w:val="00795392"/>
    <w:rsid w:val="007B483C"/>
    <w:rsid w:val="007C0600"/>
    <w:rsid w:val="007D18AA"/>
    <w:rsid w:val="007D6196"/>
    <w:rsid w:val="007E7EA1"/>
    <w:rsid w:val="007F20E0"/>
    <w:rsid w:val="007F33F9"/>
    <w:rsid w:val="008004F1"/>
    <w:rsid w:val="00812499"/>
    <w:rsid w:val="00821212"/>
    <w:rsid w:val="00852FF6"/>
    <w:rsid w:val="00860E1D"/>
    <w:rsid w:val="00870C59"/>
    <w:rsid w:val="00872FA7"/>
    <w:rsid w:val="00892B66"/>
    <w:rsid w:val="00895B0D"/>
    <w:rsid w:val="00897E42"/>
    <w:rsid w:val="008A2499"/>
    <w:rsid w:val="008C5943"/>
    <w:rsid w:val="009006AA"/>
    <w:rsid w:val="009402D1"/>
    <w:rsid w:val="00946D8B"/>
    <w:rsid w:val="0096179B"/>
    <w:rsid w:val="00985711"/>
    <w:rsid w:val="009A7618"/>
    <w:rsid w:val="009F1DA9"/>
    <w:rsid w:val="00A42616"/>
    <w:rsid w:val="00A51327"/>
    <w:rsid w:val="00A537D9"/>
    <w:rsid w:val="00A53E73"/>
    <w:rsid w:val="00A577CA"/>
    <w:rsid w:val="00A6228A"/>
    <w:rsid w:val="00A64D61"/>
    <w:rsid w:val="00A65598"/>
    <w:rsid w:val="00A6745A"/>
    <w:rsid w:val="00A862CC"/>
    <w:rsid w:val="00A90B8F"/>
    <w:rsid w:val="00AB442E"/>
    <w:rsid w:val="00AD6A68"/>
    <w:rsid w:val="00AF7B66"/>
    <w:rsid w:val="00B064A5"/>
    <w:rsid w:val="00B1505A"/>
    <w:rsid w:val="00B17C5F"/>
    <w:rsid w:val="00B34E25"/>
    <w:rsid w:val="00B44C75"/>
    <w:rsid w:val="00B50E5D"/>
    <w:rsid w:val="00B640CC"/>
    <w:rsid w:val="00B769CA"/>
    <w:rsid w:val="00B835A1"/>
    <w:rsid w:val="00B91E07"/>
    <w:rsid w:val="00BC471F"/>
    <w:rsid w:val="00BC659D"/>
    <w:rsid w:val="00BF4837"/>
    <w:rsid w:val="00C10A7D"/>
    <w:rsid w:val="00C12C96"/>
    <w:rsid w:val="00C259DE"/>
    <w:rsid w:val="00C51630"/>
    <w:rsid w:val="00CC7CE0"/>
    <w:rsid w:val="00CD02F5"/>
    <w:rsid w:val="00CD7AC4"/>
    <w:rsid w:val="00CE595A"/>
    <w:rsid w:val="00CF68FD"/>
    <w:rsid w:val="00CF70AA"/>
    <w:rsid w:val="00D037E5"/>
    <w:rsid w:val="00D044BF"/>
    <w:rsid w:val="00D169D4"/>
    <w:rsid w:val="00D5023B"/>
    <w:rsid w:val="00D54B24"/>
    <w:rsid w:val="00D61CC1"/>
    <w:rsid w:val="00D83181"/>
    <w:rsid w:val="00DB4F63"/>
    <w:rsid w:val="00DE29CA"/>
    <w:rsid w:val="00DF3705"/>
    <w:rsid w:val="00DF6E7C"/>
    <w:rsid w:val="00E02FBB"/>
    <w:rsid w:val="00E14C1E"/>
    <w:rsid w:val="00E4328E"/>
    <w:rsid w:val="00E539E1"/>
    <w:rsid w:val="00E54017"/>
    <w:rsid w:val="00E82650"/>
    <w:rsid w:val="00E87F75"/>
    <w:rsid w:val="00EA0EA3"/>
    <w:rsid w:val="00EB6320"/>
    <w:rsid w:val="00EB6C01"/>
    <w:rsid w:val="00F243D1"/>
    <w:rsid w:val="00F5548B"/>
    <w:rsid w:val="00F6352B"/>
    <w:rsid w:val="00F64C33"/>
    <w:rsid w:val="00F87CAF"/>
    <w:rsid w:val="00FA2680"/>
    <w:rsid w:val="00FC4299"/>
    <w:rsid w:val="00FD1D66"/>
    <w:rsid w:val="00FD270E"/>
    <w:rsid w:val="00FD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34E25"/>
    <w:pPr>
      <w:keepNext/>
      <w:spacing w:before="240" w:after="60" w:line="360" w:lineRule="auto"/>
      <w:ind w:firstLine="567"/>
      <w:jc w:val="both"/>
      <w:outlineLvl w:val="0"/>
    </w:pPr>
    <w:rPr>
      <w:rFonts w:ascii="Arial" w:eastAsia="Calibri" w:hAnsi="Arial" w:cs="Arial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qFormat/>
    <w:rsid w:val="00795392"/>
    <w:pPr>
      <w:outlineLvl w:val="1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0B7925"/>
    <w:pPr>
      <w:spacing w:after="200" w:line="276" w:lineRule="auto"/>
    </w:pPr>
    <w:rPr>
      <w:rFonts w:eastAsia="Calibri" w:cs="Courier New"/>
      <w:sz w:val="28"/>
      <w:szCs w:val="20"/>
      <w:lang w:eastAsia="en-US"/>
    </w:rPr>
  </w:style>
  <w:style w:type="paragraph" w:customStyle="1" w:styleId="11">
    <w:name w:val="Стиль1"/>
    <w:basedOn w:val="3"/>
    <w:rsid w:val="00DF6E7C"/>
    <w:pPr>
      <w:spacing w:after="0" w:line="360" w:lineRule="auto"/>
      <w:ind w:left="0" w:firstLine="720"/>
      <w:jc w:val="center"/>
    </w:pPr>
    <w:rPr>
      <w:b/>
      <w:bCs/>
      <w:sz w:val="28"/>
      <w:szCs w:val="28"/>
    </w:rPr>
  </w:style>
  <w:style w:type="paragraph" w:styleId="3">
    <w:name w:val="Body Text Indent 3"/>
    <w:basedOn w:val="a"/>
    <w:rsid w:val="00DF6E7C"/>
    <w:pPr>
      <w:spacing w:after="120"/>
      <w:ind w:left="283"/>
    </w:pPr>
    <w:rPr>
      <w:sz w:val="16"/>
      <w:szCs w:val="16"/>
    </w:rPr>
  </w:style>
  <w:style w:type="character" w:customStyle="1" w:styleId="SUBST">
    <w:name w:val="__SUBST"/>
    <w:rsid w:val="006844E5"/>
    <w:rPr>
      <w:b/>
    </w:rPr>
  </w:style>
  <w:style w:type="paragraph" w:customStyle="1" w:styleId="ConsNonformat">
    <w:name w:val="ConsNonformat"/>
    <w:rsid w:val="006844E5"/>
    <w:pPr>
      <w:widowControl w:val="0"/>
    </w:pPr>
    <w:rPr>
      <w:rFonts w:ascii="Courier New" w:hAnsi="Courier New"/>
      <w:snapToGrid w:val="0"/>
    </w:rPr>
  </w:style>
  <w:style w:type="paragraph" w:styleId="20">
    <w:name w:val="Body Text Indent 2"/>
    <w:basedOn w:val="a"/>
    <w:rsid w:val="00A90B8F"/>
    <w:pPr>
      <w:spacing w:line="360" w:lineRule="auto"/>
      <w:ind w:firstLine="709"/>
      <w:jc w:val="both"/>
    </w:pPr>
  </w:style>
  <w:style w:type="paragraph" w:styleId="a4">
    <w:name w:val="Normal (Web)"/>
    <w:basedOn w:val="a"/>
    <w:rsid w:val="00985711"/>
    <w:pPr>
      <w:spacing w:before="100" w:beforeAutospacing="1" w:after="100" w:afterAutospacing="1"/>
      <w:ind w:firstLine="200"/>
    </w:pPr>
  </w:style>
  <w:style w:type="paragraph" w:styleId="a5">
    <w:name w:val="Body Text Indent"/>
    <w:basedOn w:val="a"/>
    <w:rsid w:val="000D3BF8"/>
    <w:pPr>
      <w:spacing w:after="120"/>
      <w:ind w:left="283"/>
    </w:pPr>
  </w:style>
  <w:style w:type="paragraph" w:styleId="a6">
    <w:name w:val="List Paragraph"/>
    <w:basedOn w:val="a"/>
    <w:qFormat/>
    <w:rsid w:val="000D3BF8"/>
    <w:pPr>
      <w:spacing w:line="360" w:lineRule="auto"/>
      <w:ind w:left="720" w:firstLine="567"/>
      <w:jc w:val="both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">
    <w:name w:val="text"/>
    <w:basedOn w:val="a"/>
    <w:rsid w:val="000D3BF8"/>
    <w:pPr>
      <w:spacing w:before="100" w:beforeAutospacing="1" w:after="100" w:afterAutospacing="1"/>
    </w:pPr>
    <w:rPr>
      <w:rFonts w:ascii="Verdana" w:hAnsi="Verdana" w:cs="Verdana"/>
      <w:color w:val="000000"/>
      <w:sz w:val="18"/>
      <w:szCs w:val="18"/>
    </w:rPr>
  </w:style>
  <w:style w:type="paragraph" w:styleId="a7">
    <w:name w:val="footer"/>
    <w:basedOn w:val="a"/>
    <w:rsid w:val="00B34E2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34E25"/>
  </w:style>
  <w:style w:type="character" w:customStyle="1" w:styleId="10">
    <w:name w:val="Заголовок 1 Знак"/>
    <w:basedOn w:val="a0"/>
    <w:link w:val="1"/>
    <w:rsid w:val="00B34E25"/>
    <w:rPr>
      <w:rFonts w:ascii="Arial" w:eastAsia="Calibri" w:hAnsi="Arial" w:cs="Arial"/>
      <w:b/>
      <w:bCs/>
      <w:kern w:val="32"/>
      <w:sz w:val="32"/>
      <w:szCs w:val="32"/>
      <w:lang w:val="ru-RU" w:eastAsia="en-US" w:bidi="ar-SA"/>
    </w:rPr>
  </w:style>
  <w:style w:type="table" w:styleId="a9">
    <w:name w:val="Table Grid"/>
    <w:basedOn w:val="a1"/>
    <w:rsid w:val="00FA26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УРОВЕНЬ 1"/>
    <w:basedOn w:val="1"/>
    <w:next w:val="1"/>
    <w:rsid w:val="008004F1"/>
    <w:pPr>
      <w:keepLines/>
      <w:pageBreakBefore/>
      <w:widowControl w:val="0"/>
      <w:suppressLineNumbers/>
      <w:tabs>
        <w:tab w:val="left" w:pos="180"/>
        <w:tab w:val="num" w:pos="1429"/>
      </w:tabs>
      <w:suppressAutoHyphens/>
      <w:spacing w:before="360" w:after="180"/>
      <w:ind w:left="1429" w:hanging="360"/>
      <w:jc w:val="left"/>
    </w:pPr>
    <w:rPr>
      <w:rFonts w:eastAsia="Times New Roman"/>
      <w:b w:val="0"/>
      <w:bCs w:val="0"/>
      <w:iCs/>
      <w:caps/>
      <w:spacing w:val="24"/>
      <w:lang w:eastAsia="ru-RU"/>
    </w:rPr>
  </w:style>
  <w:style w:type="paragraph" w:customStyle="1" w:styleId="style1">
    <w:name w:val="style1"/>
    <w:basedOn w:val="a"/>
    <w:rsid w:val="00455A84"/>
    <w:pPr>
      <w:spacing w:before="100" w:beforeAutospacing="1" w:after="100" w:afterAutospacing="1"/>
    </w:pPr>
    <w:rPr>
      <w:sz w:val="23"/>
      <w:szCs w:val="23"/>
    </w:rPr>
  </w:style>
  <w:style w:type="character" w:styleId="aa">
    <w:name w:val="Strong"/>
    <w:basedOn w:val="a0"/>
    <w:qFormat/>
    <w:rsid w:val="00455A84"/>
    <w:rPr>
      <w:b/>
      <w:bCs/>
    </w:rPr>
  </w:style>
  <w:style w:type="paragraph" w:customStyle="1" w:styleId="120">
    <w:name w:val="Стиль 12 пт По центру Первая строка:  0 см Междустр.интервал:  о..."/>
    <w:basedOn w:val="a"/>
    <w:rsid w:val="00364087"/>
    <w:pPr>
      <w:jc w:val="both"/>
    </w:pPr>
    <w:rPr>
      <w:szCs w:val="20"/>
    </w:rPr>
  </w:style>
  <w:style w:type="paragraph" w:styleId="ab">
    <w:name w:val="header"/>
    <w:basedOn w:val="a"/>
    <w:rsid w:val="00722F83"/>
    <w:pPr>
      <w:tabs>
        <w:tab w:val="center" w:pos="4677"/>
        <w:tab w:val="right" w:pos="9355"/>
      </w:tabs>
    </w:pPr>
  </w:style>
  <w:style w:type="paragraph" w:styleId="ac">
    <w:name w:val="Balloon Text"/>
    <w:basedOn w:val="a"/>
    <w:link w:val="ad"/>
    <w:uiPriority w:val="99"/>
    <w:semiHidden/>
    <w:unhideWhenUsed/>
    <w:rsid w:val="003144B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44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2913</Words>
  <Characters>20593</Characters>
  <Application>Microsoft Office Word</Application>
  <DocSecurity>0</DocSecurity>
  <Lines>531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Учет денежных средств</vt:lpstr>
    </vt:vector>
  </TitlesOfParts>
  <Company/>
  <LinksUpToDate>false</LinksUpToDate>
  <CharactersWithSpaces>24254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Учет денежных средств</dc:title>
  <dc:subject/>
  <dc:creator/>
  <cp:keywords/>
  <dc:description/>
  <cp:lastModifiedBy>Alex</cp:lastModifiedBy>
  <cp:revision>2</cp:revision>
  <cp:lastPrinted>2010-10-06T05:36:00Z</cp:lastPrinted>
  <dcterms:created xsi:type="dcterms:W3CDTF">2016-12-16T03:51:00Z</dcterms:created>
  <dcterms:modified xsi:type="dcterms:W3CDTF">2016-12-16T03:51:00Z</dcterms:modified>
</cp:coreProperties>
</file>