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79BC" w:rsidRPr="006079BC" w:rsidRDefault="006079BC" w:rsidP="006079BC">
      <w:pPr>
        <w:pStyle w:val="aa"/>
        <w:rPr>
          <w:lang w:val="uk-UA"/>
        </w:rPr>
      </w:pPr>
      <w:bookmarkStart w:id="0" w:name="_GoBack"/>
      <w:bookmarkEnd w:id="0"/>
      <w:r w:rsidRPr="006079BC">
        <w:rPr>
          <w:lang w:val="uk-UA"/>
        </w:rPr>
        <w:t>Зміст</w:t>
      </w:r>
    </w:p>
    <w:p w:rsidR="00CD1498" w:rsidRPr="006079BC" w:rsidRDefault="00CD1498" w:rsidP="006079BC">
      <w:pPr>
        <w:pStyle w:val="aa"/>
        <w:rPr>
          <w:lang w:val="uk-UA"/>
        </w:rPr>
      </w:pPr>
    </w:p>
    <w:p w:rsidR="006079BC" w:rsidRPr="006079BC" w:rsidRDefault="006079BC" w:rsidP="006079BC">
      <w:pPr>
        <w:pStyle w:val="aa"/>
        <w:ind w:firstLine="0"/>
        <w:jc w:val="left"/>
        <w:rPr>
          <w:lang w:val="uk-UA"/>
        </w:rPr>
      </w:pPr>
      <w:r w:rsidRPr="006079BC">
        <w:rPr>
          <w:lang w:val="uk-UA"/>
        </w:rPr>
        <w:t>Вступ</w:t>
      </w:r>
    </w:p>
    <w:p w:rsidR="006079BC" w:rsidRPr="006079BC" w:rsidRDefault="006079BC" w:rsidP="006079BC">
      <w:pPr>
        <w:pStyle w:val="aa"/>
        <w:ind w:firstLine="0"/>
        <w:jc w:val="left"/>
        <w:rPr>
          <w:lang w:val="uk-UA"/>
        </w:rPr>
      </w:pPr>
      <w:r w:rsidRPr="006079BC">
        <w:rPr>
          <w:lang w:val="uk-UA"/>
        </w:rPr>
        <w:t>1. Теоретичні основи інтенсифікації сіл</w:t>
      </w:r>
      <w:r>
        <w:rPr>
          <w:lang w:val="uk-UA"/>
        </w:rPr>
        <w:t>ьськогосподарського виробництва</w:t>
      </w:r>
    </w:p>
    <w:p w:rsidR="006079BC" w:rsidRPr="006079BC" w:rsidRDefault="006079BC" w:rsidP="006079BC">
      <w:pPr>
        <w:pStyle w:val="aa"/>
        <w:ind w:firstLine="0"/>
        <w:jc w:val="left"/>
        <w:rPr>
          <w:lang w:val="uk-UA"/>
        </w:rPr>
      </w:pPr>
      <w:r w:rsidRPr="006079BC">
        <w:rPr>
          <w:lang w:val="uk-UA"/>
        </w:rPr>
        <w:t>1.1 Поняття та сутність інтенсифікації сіл</w:t>
      </w:r>
      <w:r>
        <w:rPr>
          <w:lang w:val="uk-UA"/>
        </w:rPr>
        <w:t>ьськогосподарського виробництва</w:t>
      </w:r>
    </w:p>
    <w:p w:rsidR="006079BC" w:rsidRPr="006079BC" w:rsidRDefault="006079BC" w:rsidP="006079BC">
      <w:pPr>
        <w:pStyle w:val="aa"/>
        <w:ind w:firstLine="0"/>
        <w:jc w:val="left"/>
        <w:rPr>
          <w:lang w:val="uk-UA"/>
        </w:rPr>
      </w:pPr>
      <w:r w:rsidRPr="006079BC">
        <w:rPr>
          <w:lang w:val="uk-UA"/>
        </w:rPr>
        <w:t>1.2 Система показників</w:t>
      </w:r>
      <w:r>
        <w:rPr>
          <w:lang w:val="uk-UA"/>
        </w:rPr>
        <w:t xml:space="preserve"> рівня ефективності виробництва</w:t>
      </w:r>
    </w:p>
    <w:p w:rsidR="006079BC" w:rsidRPr="006079BC" w:rsidRDefault="006079BC" w:rsidP="006079BC">
      <w:pPr>
        <w:pStyle w:val="aa"/>
        <w:ind w:firstLine="0"/>
        <w:jc w:val="left"/>
        <w:rPr>
          <w:lang w:val="uk-UA"/>
        </w:rPr>
      </w:pPr>
      <w:r w:rsidRPr="006079BC">
        <w:rPr>
          <w:lang w:val="uk-UA"/>
        </w:rPr>
        <w:t>1.3 Фактори підвищення ефективності інтенсифікації</w:t>
      </w:r>
      <w:r>
        <w:rPr>
          <w:lang w:val="uk-UA"/>
        </w:rPr>
        <w:t xml:space="preserve"> виробництва та переробки зерна</w:t>
      </w:r>
    </w:p>
    <w:p w:rsidR="006079BC" w:rsidRPr="006079BC" w:rsidRDefault="006079BC" w:rsidP="006079BC">
      <w:pPr>
        <w:pStyle w:val="aa"/>
        <w:ind w:firstLine="0"/>
        <w:jc w:val="left"/>
        <w:rPr>
          <w:lang w:val="uk-UA"/>
        </w:rPr>
      </w:pPr>
      <w:r w:rsidRPr="006079BC">
        <w:rPr>
          <w:lang w:val="uk-UA"/>
        </w:rPr>
        <w:t>2. Умови та результати ви</w:t>
      </w:r>
      <w:r>
        <w:rPr>
          <w:lang w:val="uk-UA"/>
        </w:rPr>
        <w:t>робництва зерна на підприємстві</w:t>
      </w:r>
    </w:p>
    <w:p w:rsidR="006079BC" w:rsidRPr="006079BC" w:rsidRDefault="006079BC" w:rsidP="006079BC">
      <w:pPr>
        <w:pStyle w:val="aa"/>
        <w:ind w:firstLine="0"/>
        <w:jc w:val="left"/>
        <w:rPr>
          <w:lang w:val="uk-UA"/>
        </w:rPr>
      </w:pPr>
      <w:r w:rsidRPr="006079BC">
        <w:rPr>
          <w:lang w:val="uk-UA"/>
        </w:rPr>
        <w:t>2.1 Коротка характеристика природн</w:t>
      </w:r>
      <w:r>
        <w:rPr>
          <w:lang w:val="uk-UA"/>
        </w:rPr>
        <w:t>о-економічних умов підприємства</w:t>
      </w:r>
    </w:p>
    <w:p w:rsidR="006079BC" w:rsidRPr="006079BC" w:rsidRDefault="006079BC" w:rsidP="006079BC">
      <w:pPr>
        <w:pStyle w:val="aa"/>
        <w:ind w:firstLine="0"/>
        <w:jc w:val="left"/>
        <w:rPr>
          <w:lang w:val="uk-UA"/>
        </w:rPr>
      </w:pPr>
      <w:r w:rsidRPr="006079BC">
        <w:rPr>
          <w:lang w:val="uk-UA"/>
        </w:rPr>
        <w:t>2.2 Посівна площа зернових культур, технологічні вимоги до вирощуван</w:t>
      </w:r>
      <w:r>
        <w:rPr>
          <w:lang w:val="uk-UA"/>
        </w:rPr>
        <w:t>ня, урожайність та якість зерна</w:t>
      </w:r>
    </w:p>
    <w:p w:rsidR="006079BC" w:rsidRPr="006079BC" w:rsidRDefault="006079BC" w:rsidP="006079BC">
      <w:pPr>
        <w:pStyle w:val="aa"/>
        <w:ind w:firstLine="0"/>
        <w:jc w:val="left"/>
        <w:rPr>
          <w:lang w:val="uk-UA"/>
        </w:rPr>
      </w:pPr>
      <w:r w:rsidRPr="006079BC">
        <w:rPr>
          <w:lang w:val="uk-UA"/>
        </w:rPr>
        <w:t>2.3 Основні показники рівня інтенсивності та ефективності і</w:t>
      </w:r>
      <w:r>
        <w:rPr>
          <w:lang w:val="uk-UA"/>
        </w:rPr>
        <w:t>нтенсифікації виробництва зерна</w:t>
      </w:r>
    </w:p>
    <w:p w:rsidR="006079BC" w:rsidRPr="006079BC" w:rsidRDefault="006079BC" w:rsidP="006079BC">
      <w:pPr>
        <w:pStyle w:val="aa"/>
        <w:ind w:firstLine="0"/>
        <w:jc w:val="left"/>
        <w:rPr>
          <w:lang w:val="uk-UA"/>
        </w:rPr>
      </w:pPr>
      <w:r w:rsidRPr="006079BC">
        <w:rPr>
          <w:lang w:val="uk-UA"/>
        </w:rPr>
        <w:t xml:space="preserve">3. Обґрунтування основних шляхів підвищення економічної ефективності інтенсифікації виробництва і </w:t>
      </w:r>
      <w:r>
        <w:rPr>
          <w:lang w:val="uk-UA"/>
        </w:rPr>
        <w:t>переробки зерна на підприємстві</w:t>
      </w:r>
    </w:p>
    <w:p w:rsidR="006079BC" w:rsidRPr="006079BC" w:rsidRDefault="006079BC" w:rsidP="006079BC">
      <w:pPr>
        <w:pStyle w:val="aa"/>
        <w:ind w:firstLine="0"/>
        <w:jc w:val="left"/>
        <w:rPr>
          <w:lang w:val="uk-UA"/>
        </w:rPr>
      </w:pPr>
      <w:r w:rsidRPr="006079BC">
        <w:rPr>
          <w:lang w:val="uk-UA"/>
        </w:rPr>
        <w:t xml:space="preserve">3.1 Обґрунтування проектних показників розміру посівної площі та її складу по видам культур зернових, їх </w:t>
      </w:r>
      <w:r>
        <w:rPr>
          <w:lang w:val="uk-UA"/>
        </w:rPr>
        <w:t>урожайність та якості продукції</w:t>
      </w:r>
    </w:p>
    <w:p w:rsidR="006079BC" w:rsidRPr="006079BC" w:rsidRDefault="006079BC" w:rsidP="006079BC">
      <w:pPr>
        <w:pStyle w:val="aa"/>
        <w:ind w:firstLine="0"/>
        <w:jc w:val="left"/>
        <w:rPr>
          <w:lang w:val="uk-UA"/>
        </w:rPr>
      </w:pPr>
      <w:r w:rsidRPr="006079BC">
        <w:rPr>
          <w:lang w:val="uk-UA"/>
        </w:rPr>
        <w:t xml:space="preserve">3.2 Обґрунтування рівня і складу витрат на вирощування зернових по їх видам (на 100 га посіву), </w:t>
      </w:r>
      <w:r>
        <w:rPr>
          <w:lang w:val="uk-UA"/>
        </w:rPr>
        <w:t>переробку і реалізацію продукту</w:t>
      </w:r>
    </w:p>
    <w:p w:rsidR="006079BC" w:rsidRPr="006079BC" w:rsidRDefault="006079BC" w:rsidP="006079BC">
      <w:pPr>
        <w:pStyle w:val="aa"/>
        <w:ind w:firstLine="0"/>
        <w:jc w:val="left"/>
        <w:rPr>
          <w:lang w:val="uk-UA"/>
        </w:rPr>
      </w:pPr>
      <w:r w:rsidRPr="006079BC">
        <w:rPr>
          <w:lang w:val="uk-UA"/>
        </w:rPr>
        <w:t>Висновки та пропозиції</w:t>
      </w:r>
    </w:p>
    <w:p w:rsidR="006079BC" w:rsidRPr="006079BC" w:rsidRDefault="006079BC" w:rsidP="006079BC">
      <w:pPr>
        <w:pStyle w:val="aa"/>
        <w:ind w:firstLine="0"/>
        <w:jc w:val="left"/>
        <w:rPr>
          <w:lang w:val="uk-UA"/>
        </w:rPr>
      </w:pPr>
      <w:r w:rsidRPr="006079BC">
        <w:rPr>
          <w:lang w:val="uk-UA"/>
        </w:rPr>
        <w:t>Джерела використаної літератури</w:t>
      </w:r>
    </w:p>
    <w:p w:rsidR="006079BC" w:rsidRPr="006079BC" w:rsidRDefault="006079BC" w:rsidP="006079BC">
      <w:pPr>
        <w:pStyle w:val="aa"/>
        <w:ind w:firstLine="0"/>
        <w:jc w:val="left"/>
        <w:rPr>
          <w:lang w:val="uk-UA"/>
        </w:rPr>
      </w:pPr>
      <w:r w:rsidRPr="006079BC">
        <w:rPr>
          <w:lang w:val="uk-UA"/>
        </w:rPr>
        <w:t>Додатки</w:t>
      </w:r>
    </w:p>
    <w:p w:rsidR="006079BC" w:rsidRPr="006079BC" w:rsidRDefault="006079BC" w:rsidP="006079BC">
      <w:pPr>
        <w:pStyle w:val="aa"/>
        <w:rPr>
          <w:lang w:val="uk-UA"/>
        </w:rPr>
      </w:pPr>
    </w:p>
    <w:p w:rsidR="00CD1498" w:rsidRDefault="00CD1498" w:rsidP="006079BC">
      <w:pPr>
        <w:pStyle w:val="aa"/>
        <w:rPr>
          <w:lang w:val="uk-UA"/>
        </w:rPr>
      </w:pPr>
      <w:r w:rsidRPr="006079BC">
        <w:rPr>
          <w:lang w:val="uk-UA"/>
        </w:rPr>
        <w:br w:type="page"/>
      </w:r>
      <w:r w:rsidR="006079BC" w:rsidRPr="006079BC">
        <w:rPr>
          <w:lang w:val="uk-UA"/>
        </w:rPr>
        <w:t>Вступ</w:t>
      </w:r>
    </w:p>
    <w:p w:rsidR="006079BC" w:rsidRPr="006079BC" w:rsidRDefault="006079BC" w:rsidP="006079BC">
      <w:pPr>
        <w:pStyle w:val="aa"/>
        <w:rPr>
          <w:lang w:val="uk-UA"/>
        </w:rPr>
      </w:pPr>
    </w:p>
    <w:p w:rsidR="00CD1498" w:rsidRPr="006079BC" w:rsidRDefault="00CD1498" w:rsidP="006079BC">
      <w:pPr>
        <w:pStyle w:val="aa"/>
        <w:rPr>
          <w:lang w:val="uk-UA"/>
        </w:rPr>
      </w:pPr>
      <w:r w:rsidRPr="006079BC">
        <w:rPr>
          <w:lang w:val="uk-UA"/>
        </w:rPr>
        <w:t>Для кожного господарства відповідно до спеціалізації важливо встановити таку структуру засобів виробництва, яка б забезпечувала найбільший вихід валової та товарної продукції при низькій собівартості.</w:t>
      </w:r>
    </w:p>
    <w:p w:rsidR="00CD1498" w:rsidRPr="006079BC" w:rsidRDefault="00CD1498" w:rsidP="006079BC">
      <w:pPr>
        <w:pStyle w:val="aa"/>
        <w:rPr>
          <w:lang w:val="uk-UA"/>
        </w:rPr>
      </w:pPr>
      <w:r w:rsidRPr="006079BC">
        <w:rPr>
          <w:lang w:val="uk-UA"/>
        </w:rPr>
        <w:t>Визначення оптимального поєднання основних і допоміжних галузей, промислових підприємств і промислів вимагає формування відповідного виробничого потенціалу на основі досягнень науково-технічного прогресу з метою підвищення ефективності його функціонування, використовуючи ринкові механізми, що передбачає в сільському господарстві не просто використання техніки, а й створення системи машин. Остання повинна враховувати можливості й специфіку виробництва кожного виду продукції в їх поєднанні, виходячи з принципу максимального використання робочих машин, агрегатів транспортних засобів. Дуже важливо також забезпечувати максимальну кількість необхідних засобів виробництва в критичні строки з тим, щоб виконати всі роботи в оптимальний період і не допустити втрат врожаю внаслідок, наприклад, несвоєчасної оранки, боронування або затримки під час посіву чи збирання врожаю. Тому в сільському господарстві необхідна більш висока насиченість його засобами виробництва, більш висока фондо- і енергоозброєність праці.</w:t>
      </w:r>
    </w:p>
    <w:p w:rsidR="00CD1498" w:rsidRPr="006079BC" w:rsidRDefault="00CD1498" w:rsidP="006079BC">
      <w:pPr>
        <w:pStyle w:val="aa"/>
        <w:rPr>
          <w:lang w:val="uk-UA"/>
        </w:rPr>
      </w:pPr>
      <w:r w:rsidRPr="006079BC">
        <w:rPr>
          <w:lang w:val="uk-UA"/>
        </w:rPr>
        <w:t>У зв'язку з тим, що відтворення в аграрному секторі економіки обумовлене природними процесами, роботи технологічного циклу з вирощування сільськогосподарських культур і догляду за тваринами розподілені протягом усього року з інтервалами, які визначаються природою, причому природні фактори значно коригують календарні плани проведення сільськогосподарських робіт. Якщо в Україні в зоні Лісостепу посів ранніх зернових культур господарства проводили з 1 по 5 квітня поточного року, то в наступному році ці роботи можуть виконуватись з 25 по ЗО березня або з 5 по 10 квітня залежно від погоди, температури повітря, готовності ґрунту, швидкості й напрямку вітру тощо.</w:t>
      </w:r>
    </w:p>
    <w:p w:rsidR="00CD1498" w:rsidRPr="006079BC" w:rsidRDefault="00CD1498" w:rsidP="006079BC">
      <w:pPr>
        <w:pStyle w:val="aa"/>
        <w:rPr>
          <w:lang w:val="uk-UA"/>
        </w:rPr>
      </w:pPr>
      <w:r w:rsidRPr="006079BC">
        <w:rPr>
          <w:lang w:val="uk-UA"/>
        </w:rPr>
        <w:t>Тому сучасний менеджер повинен усвідомити необхідність прийняття нестандартних рішень, враховуючи різноманітні фактори з тим, щоб забезпечити своєчасне проведення сільськогосподарських робіт, пристосовуючи ритм виробництва до ритму природи. Так, якщо в промисловості несвоєчасне виконання технологічних операцій впливає на затримку виготовлення продукту, то в сільському господарстві це призводить до прямих значних втрат втіленої в неї праці, а це позначається на результативності функціонування підприємств та можливостях нагромадження.</w:t>
      </w:r>
    </w:p>
    <w:p w:rsidR="00CD1498" w:rsidRPr="006079BC" w:rsidRDefault="00CD1498" w:rsidP="006079BC">
      <w:pPr>
        <w:pStyle w:val="aa"/>
        <w:rPr>
          <w:lang w:val="uk-UA"/>
        </w:rPr>
      </w:pPr>
      <w:r w:rsidRPr="006079BC">
        <w:rPr>
          <w:lang w:val="uk-UA"/>
        </w:rPr>
        <w:t>Метою даної роботи являється обґрунтування основних шляхів підвищення економічної ефективності інтенсифікації виробництва і переробки зерна на підприємстві.</w:t>
      </w:r>
    </w:p>
    <w:p w:rsidR="006079BC" w:rsidRPr="006079BC" w:rsidRDefault="00CD1498" w:rsidP="006079BC">
      <w:pPr>
        <w:pStyle w:val="aa"/>
        <w:rPr>
          <w:lang w:val="uk-UA"/>
        </w:rPr>
      </w:pPr>
      <w:r w:rsidRPr="006079BC">
        <w:rPr>
          <w:lang w:val="uk-UA"/>
        </w:rPr>
        <w:t>Відповідно до поставленої мети в роботі були визначені такі основні задачі:</w:t>
      </w:r>
    </w:p>
    <w:p w:rsidR="00CD1498" w:rsidRPr="006079BC" w:rsidRDefault="00CD1498" w:rsidP="006079BC">
      <w:pPr>
        <w:pStyle w:val="aa"/>
        <w:rPr>
          <w:lang w:val="uk-UA"/>
        </w:rPr>
      </w:pPr>
      <w:r w:rsidRPr="006079BC">
        <w:rPr>
          <w:lang w:val="uk-UA"/>
        </w:rPr>
        <w:t>дати загальну характеристику теоретичних основ ефективності інтенсифікації;</w:t>
      </w:r>
    </w:p>
    <w:p w:rsidR="00CD1498" w:rsidRPr="006079BC" w:rsidRDefault="00CD1498" w:rsidP="006079BC">
      <w:pPr>
        <w:pStyle w:val="aa"/>
        <w:rPr>
          <w:lang w:val="uk-UA"/>
        </w:rPr>
      </w:pPr>
      <w:r w:rsidRPr="006079BC">
        <w:rPr>
          <w:lang w:val="uk-UA"/>
        </w:rPr>
        <w:t>проаналізувати законодавчі акти та вимоги щодо регулювання поставленого питання;</w:t>
      </w:r>
    </w:p>
    <w:p w:rsidR="00CD1498" w:rsidRPr="006079BC" w:rsidRDefault="00CD1498" w:rsidP="006079BC">
      <w:pPr>
        <w:pStyle w:val="aa"/>
        <w:rPr>
          <w:lang w:val="uk-UA"/>
        </w:rPr>
      </w:pPr>
      <w:r w:rsidRPr="006079BC">
        <w:rPr>
          <w:lang w:val="uk-UA"/>
        </w:rPr>
        <w:t>дати оцінку природно-економічних умов підпрриємства;</w:t>
      </w:r>
    </w:p>
    <w:p w:rsidR="00CD1498" w:rsidRPr="006079BC" w:rsidRDefault="00CD1498" w:rsidP="006079BC">
      <w:pPr>
        <w:pStyle w:val="aa"/>
        <w:rPr>
          <w:lang w:val="uk-UA"/>
        </w:rPr>
      </w:pPr>
      <w:r w:rsidRPr="006079BC">
        <w:rPr>
          <w:lang w:val="uk-UA"/>
        </w:rPr>
        <w:t>розкрити основні показники рівня інтенсивності та економічної ефективності;</w:t>
      </w:r>
    </w:p>
    <w:p w:rsidR="00CD1498" w:rsidRPr="006079BC" w:rsidRDefault="00CD1498" w:rsidP="006079BC">
      <w:pPr>
        <w:pStyle w:val="aa"/>
        <w:rPr>
          <w:lang w:val="uk-UA"/>
        </w:rPr>
      </w:pPr>
      <w:r w:rsidRPr="006079BC">
        <w:rPr>
          <w:lang w:val="uk-UA"/>
        </w:rPr>
        <w:t>на основі аналізу висвітлити проблеми підвищення економічної ефективності інтенсифікації на підприємстві.</w:t>
      </w:r>
    </w:p>
    <w:p w:rsidR="00CD1498" w:rsidRPr="006079BC" w:rsidRDefault="00CD1498" w:rsidP="006079BC">
      <w:pPr>
        <w:pStyle w:val="aa"/>
        <w:rPr>
          <w:lang w:val="uk-UA"/>
        </w:rPr>
      </w:pPr>
      <w:r w:rsidRPr="006079BC">
        <w:rPr>
          <w:lang w:val="uk-UA"/>
        </w:rPr>
        <w:t>Інформаційну базу роботи склали законодавчі та нормативні акти Верховної Ради і Кабінету Міністрів України,</w:t>
      </w:r>
      <w:r w:rsidR="006079BC" w:rsidRPr="006079BC">
        <w:rPr>
          <w:lang w:val="uk-UA"/>
        </w:rPr>
        <w:t xml:space="preserve"> </w:t>
      </w:r>
      <w:r w:rsidRPr="006079BC">
        <w:rPr>
          <w:lang w:val="uk-UA"/>
        </w:rPr>
        <w:t>нормативні документи, які регламентують діяльність сільськогосподарських підприємств в Україні.</w:t>
      </w:r>
      <w:r w:rsidR="006079BC" w:rsidRPr="006079BC">
        <w:rPr>
          <w:lang w:val="uk-UA"/>
        </w:rPr>
        <w:t xml:space="preserve"> </w:t>
      </w:r>
      <w:r w:rsidRPr="006079BC">
        <w:rPr>
          <w:lang w:val="uk-UA"/>
        </w:rPr>
        <w:t>Була зроблена оцінка та аналіз звітності підприємства, яке було обране об'єктом дослідження, з тією метою, щоб знайти нові шляхи підвищення ефективності інтенсифікації.</w:t>
      </w:r>
    </w:p>
    <w:p w:rsidR="00CD1498" w:rsidRPr="006079BC" w:rsidRDefault="00CD1498" w:rsidP="006079BC">
      <w:pPr>
        <w:pStyle w:val="aa"/>
        <w:rPr>
          <w:lang w:val="uk-UA"/>
        </w:rPr>
      </w:pPr>
      <w:r w:rsidRPr="006079BC">
        <w:rPr>
          <w:lang w:val="uk-UA"/>
        </w:rPr>
        <w:br w:type="page"/>
        <w:t>1. Теоретичні основи інтенсифікації сіл</w:t>
      </w:r>
      <w:r w:rsidR="006079BC">
        <w:rPr>
          <w:lang w:val="uk-UA"/>
        </w:rPr>
        <w:t>ьськогосподарського виробництва</w:t>
      </w:r>
    </w:p>
    <w:p w:rsidR="006079BC" w:rsidRDefault="006079BC" w:rsidP="006079BC">
      <w:pPr>
        <w:pStyle w:val="aa"/>
        <w:rPr>
          <w:lang w:val="uk-UA"/>
        </w:rPr>
      </w:pPr>
    </w:p>
    <w:p w:rsidR="006079BC" w:rsidRDefault="00CD1498" w:rsidP="006079BC">
      <w:pPr>
        <w:pStyle w:val="aa"/>
        <w:rPr>
          <w:lang w:val="uk-UA"/>
        </w:rPr>
      </w:pPr>
      <w:r w:rsidRPr="006079BC">
        <w:rPr>
          <w:lang w:val="uk-UA"/>
        </w:rPr>
        <w:t>1.1 Поняття та сутність інтенсифікації сіл</w:t>
      </w:r>
      <w:r w:rsidR="006079BC">
        <w:rPr>
          <w:lang w:val="uk-UA"/>
        </w:rPr>
        <w:t>ьськогосподарського виробництва</w:t>
      </w:r>
    </w:p>
    <w:p w:rsidR="006079BC" w:rsidRPr="006079BC" w:rsidRDefault="006079BC" w:rsidP="006079BC">
      <w:pPr>
        <w:pStyle w:val="aa"/>
        <w:rPr>
          <w:lang w:val="uk-UA"/>
        </w:rPr>
      </w:pPr>
    </w:p>
    <w:p w:rsidR="00CD1498" w:rsidRPr="006079BC" w:rsidRDefault="00CD1498" w:rsidP="006079BC">
      <w:pPr>
        <w:pStyle w:val="aa"/>
        <w:rPr>
          <w:lang w:val="uk-UA"/>
        </w:rPr>
      </w:pPr>
      <w:r w:rsidRPr="006079BC">
        <w:rPr>
          <w:lang w:val="uk-UA"/>
        </w:rPr>
        <w:t>У сільськогосподарському виробництві економічний процес відтворення незалежно від його суспільного характеру завжди переплітається з природним. Тому раціональне управління в цій галузі вимагає знань і вмілого використання не лише економічних законів, а й законів природи. Тісний взаємозв'язок економічних процесів з природними зумовлює значний вплив останніх на результати господарської діяльності, що впливає на темпи відтворення.</w:t>
      </w:r>
    </w:p>
    <w:p w:rsidR="00CD1498" w:rsidRPr="006079BC" w:rsidRDefault="00CD1498" w:rsidP="006079BC">
      <w:pPr>
        <w:pStyle w:val="aa"/>
        <w:rPr>
          <w:lang w:val="uk-UA"/>
        </w:rPr>
      </w:pPr>
      <w:r w:rsidRPr="006079BC">
        <w:rPr>
          <w:lang w:val="uk-UA"/>
        </w:rPr>
        <w:t>Звідси можливість різкіших коливань темпів нагромадження порівняно з іншими галузями. Якщо в промисловості людина повністю може впливати на процеси виробництва, то в сільському господарстві така можливість обмежена, адже тут об'єктом діяльності людини є живі організми: рослини і тварини; біологічні процеси їх протікають за певними законами природи і об'єктивно вимагають пристосування всього ритму виробництва до ритму природи: до природного проходження виробничого процесу. У сільському господарстві неможливо прискорити виробничий процес, як у промисловості. Це пояснюється тим, що предмети праці знаходяться під впливом природних процесів, протікання яких вимагає певного часу. При цьому процес праці переривається на час, необхідний для протікання біологічних процесів в предметах праці. Наприклад, час виробництва озимої пшениці становить 10 міс., а робочий період - місяць. Процес праці переривається в проміжках між сівбою, внесенням добрив, весняним боронуванням і збором урожаю. Звідси повільний оборот капіталу, зумовлений великою різницею між часом виробництва і робочим періодом.</w:t>
      </w:r>
    </w:p>
    <w:p w:rsidR="00CD1498" w:rsidRPr="006079BC" w:rsidRDefault="00CD1498" w:rsidP="006079BC">
      <w:pPr>
        <w:pStyle w:val="aa"/>
        <w:rPr>
          <w:lang w:val="uk-UA"/>
        </w:rPr>
      </w:pPr>
      <w:r w:rsidRPr="006079BC">
        <w:rPr>
          <w:lang w:val="uk-UA"/>
        </w:rPr>
        <w:t>Велика різниця між часом виробництва і робочим періодом зумовлює таку особливість, як сезонність виробництва і використання трудових ресурсів і техніки. У певних межах її можна згладжувати виготовленням інших продуктів, які мають неоднаковий час виробництва і робочий період. Йдеться про таке відтворення та організацію виробництва, що поєднує основні й допоміжні галузі, промислові підприємства і промисли залежно від економічних і природних умов.</w:t>
      </w:r>
    </w:p>
    <w:p w:rsidR="00CD1498" w:rsidRPr="006079BC" w:rsidRDefault="00CD1498" w:rsidP="006079BC">
      <w:pPr>
        <w:pStyle w:val="aa"/>
        <w:rPr>
          <w:lang w:val="uk-UA"/>
        </w:rPr>
      </w:pPr>
      <w:r w:rsidRPr="006079BC">
        <w:rPr>
          <w:lang w:val="uk-UA"/>
        </w:rPr>
        <w:t>На відтворення в аграрному секторі економіки суттєво впливає родючість землі. В сільському господарстві земля є головним засобом виробництва, при правильному використанні вона постійно відновлює свою родючість, більше того, якісно поліпшується. В результаті різниці в природних умовах, насамперед різної родючості землі, на відміну від інших галузей праця однакової кваліфікації та фондоозброєності дає різні результати, тобто продуктивність праці визначається тут передусім продуктивністю природних факторів.</w:t>
      </w:r>
    </w:p>
    <w:p w:rsidR="00CD1498" w:rsidRPr="006079BC" w:rsidRDefault="00CD1498" w:rsidP="006079BC">
      <w:pPr>
        <w:pStyle w:val="aa"/>
        <w:rPr>
          <w:lang w:val="uk-UA"/>
        </w:rPr>
      </w:pPr>
      <w:r w:rsidRPr="006079BC">
        <w:rPr>
          <w:lang w:val="uk-UA"/>
        </w:rPr>
        <w:t>Отже, за інших рівних умов темпи відтворення залежать від природи і родючості землі. Вплив природних факторів на результати виробництва можна обмежити розвитком продуктивних сил. Йдеться про економічну родючість, підвищення якої досягається через раціональне використання землі, систематичне впровадження нових технологій, досягнень науки і техніки, поліпшення культури землеробства тощо. Маючи таку властивість, як родючість, земля безпосередньо впливає на результативність виробництва, а та обставина, що вона підвищується, передбачає підвищення темпів відтворення.</w:t>
      </w:r>
    </w:p>
    <w:p w:rsidR="006079BC" w:rsidRPr="006079BC" w:rsidRDefault="00CD1498" w:rsidP="006079BC">
      <w:pPr>
        <w:pStyle w:val="aa"/>
        <w:rPr>
          <w:lang w:val="uk-UA"/>
        </w:rPr>
      </w:pPr>
      <w:r w:rsidRPr="006079BC">
        <w:rPr>
          <w:lang w:val="uk-UA"/>
        </w:rPr>
        <w:t>Родючість ґрунтів, природні та біологічні процеси справляють значний вплив на спеціалізацію виробництва, на поєднання окремих галузей сільського господарства. Оптимальне поєднання їх характеризується відповідною технологією виробництва і, як наслідок, визначеним набором засобів і предметів праці. У зв'язку з цим напрям капітальних і виробничих витрат в господарствах різної спеціалізації неоднаковий. Через це однією з найважливіших особливостей відтворення в аграрному секторі економіки є те, що формування виробничого потенціалу цієї галузі здійснюється відповідно до природних і економічних умов, неоднорідність яких, наприклад, в Україні характерна не лише для грунтово-кліматичних зон Полісся, Лісостепу, Степу, а й для окремих областей і районів.</w:t>
      </w:r>
    </w:p>
    <w:p w:rsidR="00CD1498" w:rsidRPr="006079BC" w:rsidRDefault="00CD1498" w:rsidP="006079BC">
      <w:pPr>
        <w:pStyle w:val="aa"/>
        <w:rPr>
          <w:lang w:val="uk-UA"/>
        </w:rPr>
      </w:pPr>
      <w:r w:rsidRPr="006079BC">
        <w:rPr>
          <w:lang w:val="uk-UA"/>
        </w:rPr>
        <w:t>Особливістю відтворення в аграрному секторі економіки є те, що частина продукту виробництва може бути використана безпосередньо для розширення виробництва як його умови, не набуваючи товарної форми. Частина продукту може ввійти в наступному періоді як засіб виробництва, також не набуваючи товарної форми. Це обумовлено тим, що виготовлений продукт, у тому числі й додатковий, не відрізняється за своєю споживною вартістю від засобів виробництва, які функціонують у процесі виробництва, що визначається характером споживної вартості: входить вона у виробництва як його умова в певному підприємстві, якому належить, чи буде реалізована. У зв'язку з тим нагромадження і розширене відтворення збігаються.</w:t>
      </w:r>
    </w:p>
    <w:p w:rsidR="00CD1498" w:rsidRPr="006079BC" w:rsidRDefault="00CD1498" w:rsidP="006079BC">
      <w:pPr>
        <w:pStyle w:val="aa"/>
        <w:rPr>
          <w:lang w:val="uk-UA"/>
        </w:rPr>
      </w:pPr>
      <w:r w:rsidRPr="006079BC">
        <w:rPr>
          <w:lang w:val="uk-UA"/>
        </w:rPr>
        <w:t>Можливість більш високих темпів відтворення в сільськогосподарському виробництві випливає з особливостей його матеріальної природи. При відповідному розвитку біологічних наук і промисловості продуктивність сільського господарства зростатиме відносно швидше, ніж у промисловості, оскільки в сільському господарстві поряд з людиною об'єктивно діють сили природи. Вміле використання їх на основі сучасної науково-технічної революції є одним з важливих напрямів соціально-економічного прогресу суспільства.</w:t>
      </w:r>
    </w:p>
    <w:p w:rsidR="00CD1498" w:rsidRPr="006079BC" w:rsidRDefault="00CD1498" w:rsidP="006079BC">
      <w:pPr>
        <w:pStyle w:val="aa"/>
        <w:rPr>
          <w:lang w:val="uk-UA"/>
        </w:rPr>
      </w:pPr>
      <w:r w:rsidRPr="006079BC">
        <w:rPr>
          <w:lang w:val="uk-UA"/>
        </w:rPr>
        <w:t>Суб'єкти ринкового господарства, які вкладають капітал в сільське господарство, значною мірою обмежені вибором — що виробляти, насамперед умовами природно-кліматичних зон. Загальним правилом є зональна спеціалізація культур і поєднання відповідних напрямів рослинництва і тваринництва. У зв'язку з тим на питання, що виробляти, можна відповісти — виробляти ті продукти, для яких найсприятливіші умови відповідно до зональної спеціалізації і які мають найвищу врожайність. Наприклад, високі врожаї соняшнику, рицини, коріандру можна одержати в районах Степу України. В Поліссі природні умови для їх вирощування непридатні. Тут доцільно вирощувати картоплю, льон, кукурудзу на зелений корм тощо. Сумщина придатна для вирощування зернових. Вибір основних галузей необхідно вміло поєднувати з допоміжними, з галузями з переробки сільськогосподарської продукції, з промислами.</w:t>
      </w:r>
    </w:p>
    <w:p w:rsidR="00CD1498" w:rsidRPr="006079BC" w:rsidRDefault="00CD1498" w:rsidP="006079BC">
      <w:pPr>
        <w:pStyle w:val="aa"/>
        <w:rPr>
          <w:lang w:val="uk-UA"/>
        </w:rPr>
      </w:pPr>
      <w:r w:rsidRPr="006079BC">
        <w:rPr>
          <w:lang w:val="uk-UA"/>
        </w:rPr>
        <w:t>Земля як головний і обов'язковий засіб виробництва в аграрному секторі економіки обмежена в просторі. Обмеженість земельного фонду сільськогосподарського призначення і зростаючі потреби в продуктах харчування обумовлюють необхідність тільки інтенсивного типу відтворення. Тим більше, що землі сільськогосподарського призначення постійно скорочуються. Ось чому інтенсифікація сільськогосподарського виробництва є безальтернативним перспективним напрямом його розвитку.</w:t>
      </w:r>
    </w:p>
    <w:p w:rsidR="00CD1498" w:rsidRPr="006079BC" w:rsidRDefault="00CD1498" w:rsidP="006079BC">
      <w:pPr>
        <w:pStyle w:val="aa"/>
        <w:rPr>
          <w:lang w:val="uk-UA"/>
        </w:rPr>
      </w:pPr>
      <w:r w:rsidRPr="006079BC">
        <w:rPr>
          <w:lang w:val="uk-UA"/>
        </w:rPr>
        <w:t>Виходячи з цього в процесі відтворення фонд нагромадження використовується для розширення виробництва інтенсивним шляхом, додатковими вкладеннями на одиницю земельної площі живої праці та капіталу. Проте здійснення цих витрат можливе лише на основі науково-технічного прогресу. Останній тісно пов'язаний з процесом нагромадження.</w:t>
      </w:r>
    </w:p>
    <w:p w:rsidR="00CD1498" w:rsidRPr="006079BC" w:rsidRDefault="00CD1498" w:rsidP="006079BC">
      <w:pPr>
        <w:pStyle w:val="aa"/>
        <w:rPr>
          <w:lang w:val="uk-UA"/>
        </w:rPr>
      </w:pPr>
      <w:r w:rsidRPr="006079BC">
        <w:rPr>
          <w:lang w:val="uk-UA"/>
        </w:rPr>
        <w:t>Реалізація наукових і технічних досягнень, новітніх технологій в дуже обмежених розмірах може проходити на основі простого відтворення і впливати на продуктивність праці та ефективність виробництва. В своїй основі технічний і технологічний прогрес здійснюється в процесі нагромадження, є його неодмінною умовою: збільшення засобів виробництва, підвищення їх технічної досконалості і поліпшення технології використання забезпечують докорінні зміни умов виробництва, розвиток якісно нових продуктивних сил. Виходячи з цього темпи технічного і технологічного прогресу визначаються розмірами нагромадження. Найсуттєвіший в даному випадку зворотний зв'язок: темпи технічного і технологічного прогресу виступають верхньою межею величини фонду нагромадження.</w:t>
      </w:r>
    </w:p>
    <w:p w:rsidR="00CD1498" w:rsidRPr="006079BC" w:rsidRDefault="00CD1498" w:rsidP="006079BC">
      <w:pPr>
        <w:pStyle w:val="aa"/>
        <w:rPr>
          <w:lang w:val="uk-UA"/>
        </w:rPr>
      </w:pPr>
      <w:r w:rsidRPr="006079BC">
        <w:rPr>
          <w:lang w:val="uk-UA"/>
        </w:rPr>
        <w:t>Тому додаткові вкладення праці й капіталу передбачають зміну технологічних способів виробництва, нову техніку і технологію. Щоб збільшити в значних розмірах капітал, необхідно винайти нові машини, нові системи рільництва, нові способи утримання худоби тощо, тобто головним для визначення економічної природи додаткових (послідовних) вкладень в землю є не кількісна їх сторона, а якісна, тобто не тільки те, які розміри засобів виробництва і праці вкладені в землю, а за яких умов ці вкладення здійснюються, на які технічні, технологічні й організаційні цілі.</w:t>
      </w:r>
    </w:p>
    <w:p w:rsidR="00CD1498" w:rsidRPr="006079BC" w:rsidRDefault="00CD1498" w:rsidP="006079BC">
      <w:pPr>
        <w:pStyle w:val="aa"/>
        <w:rPr>
          <w:lang w:val="uk-UA"/>
        </w:rPr>
      </w:pPr>
      <w:r w:rsidRPr="006079BC">
        <w:rPr>
          <w:lang w:val="uk-UA"/>
        </w:rPr>
        <w:t>Особливості відтворення в аграрному секторі економіки визначаються тим, що технічний прогрес не обмежується рамками машинної техніки. Рослини і тварини виступають як предмети праці і знаряддя праці, а земля є головним засобом виробництва. Тому одним з найважливіших напрямів розвитку цієї галузі є виведення високоврожайних культур і високопродуктивних тварин, впровадження у виробництво заходів, які забезпечують підвищення родючості землі, що становить сутність агротехнічного і зоотехнічного прогресу.</w:t>
      </w:r>
    </w:p>
    <w:p w:rsidR="006079BC" w:rsidRPr="006079BC" w:rsidRDefault="00CD1498" w:rsidP="006079BC">
      <w:pPr>
        <w:pStyle w:val="aa"/>
        <w:rPr>
          <w:lang w:val="uk-UA"/>
        </w:rPr>
      </w:pPr>
      <w:r w:rsidRPr="006079BC">
        <w:rPr>
          <w:lang w:val="uk-UA"/>
        </w:rPr>
        <w:t>Підвищення технічної забезпеченості сільськогосподарського виробництва в поєднанні з використанням високоврожайних культур і високопродуктивних тварин є основою запровадження прогресивної технології виробництва. Ці напрями технічного прогресу мають тісний взаємозв'язок. Якість сільськогосподарських робіт визначається досконалістю техніки, що впливає на врожайність культур і продуктивність тварин. В свою чергу, нові, якісніші та врожайніші сорти культур вимагають досконаліших і ефективніших машин, які слід використовувати в процесі виробництва. Ця відповідність забезпечує максимальний ефект прогресивної технології виробництва, що є основою швидких і сталих темпів відтворення.</w:t>
      </w:r>
    </w:p>
    <w:p w:rsidR="006079BC" w:rsidRPr="006079BC" w:rsidRDefault="00CD1498" w:rsidP="006079BC">
      <w:pPr>
        <w:pStyle w:val="aa"/>
        <w:rPr>
          <w:lang w:val="uk-UA"/>
        </w:rPr>
      </w:pPr>
      <w:r w:rsidRPr="006079BC">
        <w:rPr>
          <w:lang w:val="uk-UA"/>
        </w:rPr>
        <w:t>Економічна ефективність – це досягнення максимального прибутку при мінімальних затратах виробництва.</w:t>
      </w:r>
    </w:p>
    <w:p w:rsidR="00CD1498" w:rsidRPr="006079BC" w:rsidRDefault="00CD1498" w:rsidP="006079BC">
      <w:pPr>
        <w:pStyle w:val="aa"/>
        <w:rPr>
          <w:lang w:val="uk-UA"/>
        </w:rPr>
      </w:pPr>
      <w:r w:rsidRPr="006079BC">
        <w:rPr>
          <w:lang w:val="uk-UA"/>
        </w:rPr>
        <w:t>Усі показники ефективності є розрахунковими. Зрозуміло, що</w:t>
      </w:r>
      <w:r w:rsidR="006079BC" w:rsidRPr="006079BC">
        <w:rPr>
          <w:lang w:val="uk-UA"/>
        </w:rPr>
        <w:t xml:space="preserve"> </w:t>
      </w:r>
      <w:r w:rsidRPr="006079BC">
        <w:rPr>
          <w:lang w:val="uk-UA"/>
        </w:rPr>
        <w:t>для їхнього обчислення потрібно мати необхідну сукупність первинних показників, які відображають реальні виробничі процеси та стан системи господарювання за всіма її напрямками. Основним джерелом інформації комплексного економічного аналізу є дані оперативного обліку всіх видів ресурсів і витрат, основних результатів та балансу підприємства за станом на відповідну дату.</w:t>
      </w:r>
    </w:p>
    <w:p w:rsidR="006079BC" w:rsidRPr="006079BC" w:rsidRDefault="00CD1498" w:rsidP="006079BC">
      <w:pPr>
        <w:pStyle w:val="aa"/>
        <w:rPr>
          <w:lang w:val="uk-UA"/>
        </w:rPr>
      </w:pPr>
      <w:r w:rsidRPr="006079BC">
        <w:rPr>
          <w:lang w:val="uk-UA"/>
        </w:rPr>
        <w:t>Визначення економічної ефективності діяльності має опиратися на власну методичну основу.</w:t>
      </w:r>
    </w:p>
    <w:p w:rsidR="00CD1498" w:rsidRPr="006079BC" w:rsidRDefault="00CD1498" w:rsidP="006079BC">
      <w:pPr>
        <w:pStyle w:val="aa"/>
        <w:rPr>
          <w:lang w:val="uk-UA"/>
        </w:rPr>
      </w:pPr>
      <w:r w:rsidRPr="006079BC">
        <w:rPr>
          <w:lang w:val="uk-UA"/>
        </w:rPr>
        <w:t>Проте в Україні не існує офіційної та загально визначеної методики комплексної оцінки результатів діяльності. Натомість можна орієнтуватися на такі визначальні положення цієї методики.</w:t>
      </w:r>
    </w:p>
    <w:p w:rsidR="00CD1498" w:rsidRPr="006079BC" w:rsidRDefault="00CD1498" w:rsidP="006079BC">
      <w:pPr>
        <w:pStyle w:val="aa"/>
        <w:rPr>
          <w:lang w:val="uk-UA"/>
        </w:rPr>
      </w:pPr>
      <w:r w:rsidRPr="006079BC">
        <w:rPr>
          <w:lang w:val="uk-UA"/>
        </w:rPr>
        <w:t>Аналітична оцінка економічної й соціальної ефективності виробництва має базуватися на результатах комплексного аналізу діяльності господарства за певний час. Такий комплексний аналіз, що охоплює моніторинг, фіксування фактичних (очікуваних) значень у динаміці й аналітичну оцінку певної сукупності показників діяльності, варто проводити за наперед визначеною схемою, в кілька етапів (схема 1).</w:t>
      </w:r>
    </w:p>
    <w:p w:rsidR="000D18A5" w:rsidRPr="006079BC" w:rsidRDefault="000D18A5" w:rsidP="000D18A5">
      <w:pPr>
        <w:pStyle w:val="aa"/>
        <w:rPr>
          <w:lang w:val="uk-UA"/>
        </w:rPr>
      </w:pPr>
      <w:r w:rsidRPr="006079BC">
        <w:rPr>
          <w:lang w:val="uk-UA"/>
        </w:rPr>
        <w:t>Об’єктами економічного аналізу більшості підприємств виробничого спрямування мають бути:</w:t>
      </w:r>
    </w:p>
    <w:p w:rsidR="000D18A5" w:rsidRPr="006079BC" w:rsidRDefault="000D18A5" w:rsidP="000D18A5">
      <w:pPr>
        <w:pStyle w:val="aa"/>
        <w:rPr>
          <w:lang w:val="uk-UA"/>
        </w:rPr>
      </w:pPr>
      <w:r w:rsidRPr="006079BC">
        <w:rPr>
          <w:lang w:val="uk-UA"/>
        </w:rPr>
        <w:t>організаційно-технічний рівень і обсяг виробництва;</w:t>
      </w:r>
    </w:p>
    <w:p w:rsidR="000D18A5" w:rsidRPr="006079BC" w:rsidRDefault="000D18A5" w:rsidP="000D18A5">
      <w:pPr>
        <w:pStyle w:val="aa"/>
        <w:rPr>
          <w:lang w:val="uk-UA"/>
        </w:rPr>
      </w:pPr>
      <w:r w:rsidRPr="006079BC">
        <w:rPr>
          <w:lang w:val="uk-UA"/>
        </w:rPr>
        <w:t>використання основних фондів і виробничих потужностей, матеріальних ресурсів;</w:t>
      </w:r>
    </w:p>
    <w:p w:rsidR="000D18A5" w:rsidRPr="006079BC" w:rsidRDefault="000D18A5" w:rsidP="000D18A5">
      <w:pPr>
        <w:pStyle w:val="aa"/>
        <w:rPr>
          <w:lang w:val="uk-UA"/>
        </w:rPr>
      </w:pPr>
      <w:r w:rsidRPr="006079BC">
        <w:rPr>
          <w:lang w:val="uk-UA"/>
        </w:rPr>
        <w:t>досягнутий рівень продуктивності праці;</w:t>
      </w:r>
    </w:p>
    <w:p w:rsidR="000D18A5" w:rsidRPr="006079BC" w:rsidRDefault="000D18A5" w:rsidP="000D18A5">
      <w:pPr>
        <w:pStyle w:val="aa"/>
        <w:rPr>
          <w:lang w:val="uk-UA"/>
        </w:rPr>
      </w:pPr>
      <w:r w:rsidRPr="006079BC">
        <w:rPr>
          <w:lang w:val="uk-UA"/>
        </w:rPr>
        <w:t>собівартість продукції (поточні витрати виробництва); прибутковість, рентабельність;</w:t>
      </w:r>
    </w:p>
    <w:p w:rsidR="000D18A5" w:rsidRPr="006079BC" w:rsidRDefault="000D18A5" w:rsidP="000D18A5">
      <w:pPr>
        <w:pStyle w:val="aa"/>
        <w:rPr>
          <w:lang w:val="uk-UA"/>
        </w:rPr>
      </w:pPr>
      <w:r w:rsidRPr="006079BC">
        <w:rPr>
          <w:lang w:val="uk-UA"/>
        </w:rPr>
        <w:t>фінансовий стан і його стійкість.</w:t>
      </w:r>
    </w:p>
    <w:p w:rsidR="000D18A5" w:rsidRPr="006079BC" w:rsidRDefault="000D18A5" w:rsidP="000D18A5">
      <w:pPr>
        <w:pStyle w:val="aa"/>
        <w:rPr>
          <w:lang w:val="uk-UA"/>
        </w:rPr>
      </w:pPr>
      <w:r w:rsidRPr="006079BC">
        <w:rPr>
          <w:lang w:val="uk-UA"/>
        </w:rPr>
        <w:t>опис-характеристика змін показників діяльності оцінюваного підприємства та інших підприємств галузі за розрахунковий період;</w:t>
      </w:r>
    </w:p>
    <w:p w:rsidR="000D18A5" w:rsidRPr="006079BC" w:rsidRDefault="000D18A5" w:rsidP="000D18A5">
      <w:pPr>
        <w:pStyle w:val="aa"/>
        <w:rPr>
          <w:lang w:val="uk-UA"/>
        </w:rPr>
      </w:pPr>
      <w:r w:rsidRPr="006079BC">
        <w:rPr>
          <w:lang w:val="uk-UA"/>
        </w:rPr>
        <w:t>чітко сформульовані висновки, що базуються на результатах проведеного економічного аналізу;</w:t>
      </w:r>
    </w:p>
    <w:p w:rsidR="000D18A5" w:rsidRPr="006079BC" w:rsidRDefault="000D18A5" w:rsidP="000D18A5">
      <w:pPr>
        <w:pStyle w:val="aa"/>
        <w:rPr>
          <w:lang w:val="uk-UA"/>
        </w:rPr>
      </w:pPr>
      <w:r w:rsidRPr="006079BC">
        <w:rPr>
          <w:lang w:val="uk-UA"/>
        </w:rPr>
        <w:t>виявлені у процесі аналітичної оцінки резерви підвищення економічної ефективності виробництва та обґрунтовані пропозиції щодо їхнього практичного використання у найближчій перспективі.</w:t>
      </w:r>
    </w:p>
    <w:p w:rsidR="00CD1498" w:rsidRPr="006079BC" w:rsidRDefault="00CD1498" w:rsidP="006079BC">
      <w:pPr>
        <w:pStyle w:val="aa"/>
        <w:rPr>
          <w:lang w:val="uk-UA"/>
        </w:rPr>
      </w:pPr>
    </w:p>
    <w:p w:rsidR="00CD1498" w:rsidRPr="006079BC" w:rsidRDefault="002D4F71" w:rsidP="006079BC">
      <w:pPr>
        <w:pStyle w:val="aa"/>
        <w:rPr>
          <w:lang w:val="uk-UA"/>
        </w:rPr>
      </w:pPr>
      <w:r>
        <w:rPr>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5pt;height:548.25pt">
            <v:imagedata r:id="rId8" o:title="" cropbottom="3239f"/>
          </v:shape>
        </w:pict>
      </w:r>
    </w:p>
    <w:p w:rsidR="00CD1498" w:rsidRPr="006079BC" w:rsidRDefault="00CD1498" w:rsidP="006079BC">
      <w:pPr>
        <w:pStyle w:val="aa"/>
        <w:rPr>
          <w:lang w:val="uk-UA"/>
        </w:rPr>
      </w:pPr>
      <w:r w:rsidRPr="006079BC">
        <w:rPr>
          <w:lang w:val="uk-UA"/>
        </w:rPr>
        <w:t>Схема 1. Основні етапи проведення комплексного економічного аналізу результатів діяльності підприємства</w:t>
      </w:r>
    </w:p>
    <w:p w:rsidR="000D18A5" w:rsidRDefault="000D18A5" w:rsidP="006079BC">
      <w:pPr>
        <w:pStyle w:val="aa"/>
        <w:rPr>
          <w:lang w:val="uk-UA"/>
        </w:rPr>
      </w:pPr>
    </w:p>
    <w:p w:rsidR="00CD1498" w:rsidRPr="006079BC" w:rsidRDefault="00CD1498" w:rsidP="006079BC">
      <w:pPr>
        <w:pStyle w:val="aa"/>
        <w:rPr>
          <w:lang w:val="uk-UA"/>
        </w:rPr>
      </w:pPr>
      <w:r w:rsidRPr="006079BC">
        <w:rPr>
          <w:lang w:val="uk-UA"/>
        </w:rPr>
        <w:t>Побудова показників ефективності виробництва базується на певних методологічних принципах. Основними з них є:</w:t>
      </w:r>
    </w:p>
    <w:p w:rsidR="00CD1498" w:rsidRPr="006079BC" w:rsidRDefault="00CD1498" w:rsidP="006079BC">
      <w:pPr>
        <w:pStyle w:val="aa"/>
        <w:rPr>
          <w:lang w:val="uk-UA"/>
        </w:rPr>
      </w:pPr>
      <w:r w:rsidRPr="006079BC">
        <w:rPr>
          <w:lang w:val="uk-UA"/>
        </w:rPr>
        <w:t>результати і витрати, що використовуються з метою формування відповідних показників ефективності виробництва, треба порівнювати як їхнє співвідношення або різницю;</w:t>
      </w:r>
    </w:p>
    <w:p w:rsidR="00CD1498" w:rsidRPr="006079BC" w:rsidRDefault="00CD1498" w:rsidP="006079BC">
      <w:pPr>
        <w:pStyle w:val="aa"/>
        <w:rPr>
          <w:lang w:val="uk-UA"/>
        </w:rPr>
      </w:pPr>
      <w:r w:rsidRPr="006079BC">
        <w:rPr>
          <w:lang w:val="uk-UA"/>
        </w:rPr>
        <w:t>результат діяльності, вимірюваний кількісно, має бути повним, тобто враховувати всі елементи, котрі вже не можуть повторюватись у подальших розрахунках;</w:t>
      </w:r>
    </w:p>
    <w:p w:rsidR="00CD1498" w:rsidRPr="006079BC" w:rsidRDefault="00CD1498" w:rsidP="006079BC">
      <w:pPr>
        <w:pStyle w:val="aa"/>
        <w:rPr>
          <w:lang w:val="uk-UA"/>
        </w:rPr>
      </w:pPr>
      <w:r w:rsidRPr="006079BC">
        <w:rPr>
          <w:lang w:val="uk-UA"/>
        </w:rPr>
        <w:t>поточні витрати не можуть мати у своєму складі будь-яких елементів результату;</w:t>
      </w:r>
    </w:p>
    <w:p w:rsidR="006079BC" w:rsidRPr="006079BC" w:rsidRDefault="00CD1498" w:rsidP="006079BC">
      <w:pPr>
        <w:pStyle w:val="aa"/>
        <w:rPr>
          <w:lang w:val="uk-UA"/>
        </w:rPr>
      </w:pPr>
      <w:r w:rsidRPr="006079BC">
        <w:rPr>
          <w:lang w:val="uk-UA"/>
        </w:rPr>
        <w:t>усі показники ефективності виробництва доцільно розподілити на два типи: ресурсні та витратні.</w:t>
      </w:r>
    </w:p>
    <w:p w:rsidR="00CD1498" w:rsidRPr="006079BC" w:rsidRDefault="00CD1498" w:rsidP="006079BC">
      <w:pPr>
        <w:pStyle w:val="aa"/>
        <w:rPr>
          <w:lang w:val="uk-UA"/>
        </w:rPr>
      </w:pPr>
      <w:r w:rsidRPr="006079BC">
        <w:rPr>
          <w:lang w:val="uk-UA"/>
        </w:rPr>
        <w:t>Інакше: варто виділяти окремо ефективність відповідно застосовуваних (сукупність уречевленої і живої праці) та споживаних (поточних витрат на виробництво продукції) ресурсів як специфічних форм вияву загальної ефективності виробництва.</w:t>
      </w:r>
    </w:p>
    <w:p w:rsidR="00CD1498" w:rsidRPr="006079BC" w:rsidRDefault="00CD1498" w:rsidP="006079BC">
      <w:pPr>
        <w:pStyle w:val="aa"/>
        <w:rPr>
          <w:lang w:val="uk-UA"/>
        </w:rPr>
      </w:pPr>
      <w:r w:rsidRPr="006079BC">
        <w:rPr>
          <w:lang w:val="uk-UA"/>
        </w:rPr>
        <w:t>Важливо усвідомлювати і знати, що між окремими складовими (показниками) ефективності виробницт</w:t>
      </w:r>
      <w:r w:rsidR="000D18A5">
        <w:rPr>
          <w:lang w:val="uk-UA"/>
        </w:rPr>
        <w:t>ва існує взаємозв’язок</w:t>
      </w:r>
      <w:r w:rsidRPr="006079BC">
        <w:rPr>
          <w:lang w:val="uk-UA"/>
        </w:rPr>
        <w:t>.</w:t>
      </w:r>
    </w:p>
    <w:p w:rsidR="006079BC" w:rsidRPr="006079BC" w:rsidRDefault="00CD1498" w:rsidP="006079BC">
      <w:pPr>
        <w:pStyle w:val="aa"/>
        <w:rPr>
          <w:lang w:val="uk-UA"/>
        </w:rPr>
      </w:pPr>
      <w:r w:rsidRPr="006079BC">
        <w:rPr>
          <w:lang w:val="uk-UA"/>
        </w:rPr>
        <w:t>Економічна ефективність виробництва та типовий взаємозв’язок між його складовими.</w:t>
      </w:r>
    </w:p>
    <w:p w:rsidR="006079BC" w:rsidRPr="006079BC" w:rsidRDefault="00CD1498" w:rsidP="006079BC">
      <w:pPr>
        <w:pStyle w:val="aa"/>
        <w:rPr>
          <w:lang w:val="uk-UA"/>
        </w:rPr>
      </w:pPr>
      <w:r w:rsidRPr="006079BC">
        <w:rPr>
          <w:lang w:val="uk-UA"/>
        </w:rPr>
        <w:t>Формування системи показників для оцінки ефективності має здійснюватися передусім залежно від направленості останньої. Як відомо, головна мета господаря полягає у тому, щоб максимально задовольняти потреби вітчизняного ринку та отримувати достатні абсолютні й відносні величини прибутку.</w:t>
      </w:r>
    </w:p>
    <w:p w:rsidR="00CD1498" w:rsidRDefault="00CD1498" w:rsidP="006079BC">
      <w:pPr>
        <w:pStyle w:val="aa"/>
        <w:rPr>
          <w:lang w:val="uk-UA"/>
        </w:rPr>
      </w:pPr>
      <w:r w:rsidRPr="006079BC">
        <w:rPr>
          <w:lang w:val="uk-UA"/>
        </w:rPr>
        <w:t>Сукупність вимірників ефективності варто об’єднати у дві групи: перша – цілеоцінні показники; друга – показники використання ресурсів (схема 3).</w:t>
      </w:r>
    </w:p>
    <w:p w:rsidR="000D18A5" w:rsidRDefault="000D18A5" w:rsidP="006079BC">
      <w:pPr>
        <w:pStyle w:val="aa"/>
        <w:rPr>
          <w:lang w:val="uk-UA"/>
        </w:rPr>
      </w:pPr>
    </w:p>
    <w:p w:rsidR="000D18A5" w:rsidRDefault="002D4F71" w:rsidP="006079BC">
      <w:pPr>
        <w:pStyle w:val="aa"/>
        <w:rPr>
          <w:lang w:val="uk-UA"/>
        </w:rPr>
      </w:pPr>
      <w:r>
        <w:rPr>
          <w:lang w:val="uk-UA"/>
        </w:rPr>
        <w:pict>
          <v:shape id="_x0000_i1026" type="#_x0000_t75" style="width:384pt;height:312pt">
            <v:imagedata r:id="rId9" o:title="" croptop="6820f" cropbottom="2541f" cropright="2083f"/>
          </v:shape>
        </w:pict>
      </w:r>
    </w:p>
    <w:p w:rsidR="00CD1498" w:rsidRPr="006079BC" w:rsidRDefault="00CD1498" w:rsidP="006079BC">
      <w:pPr>
        <w:pStyle w:val="aa"/>
        <w:rPr>
          <w:lang w:val="uk-UA"/>
        </w:rPr>
      </w:pPr>
      <w:r w:rsidRPr="006079BC">
        <w:rPr>
          <w:lang w:val="uk-UA"/>
        </w:rPr>
        <w:t>Схема 3 Система оцінних показників ефективності виробництва</w:t>
      </w:r>
    </w:p>
    <w:p w:rsidR="00CD1498" w:rsidRPr="006079BC" w:rsidRDefault="00CD1498" w:rsidP="006079BC">
      <w:pPr>
        <w:pStyle w:val="aa"/>
        <w:rPr>
          <w:lang w:val="uk-UA"/>
        </w:rPr>
      </w:pPr>
    </w:p>
    <w:p w:rsidR="00CD1498" w:rsidRDefault="00CD1498" w:rsidP="006079BC">
      <w:pPr>
        <w:pStyle w:val="aa"/>
        <w:rPr>
          <w:lang w:val="uk-UA"/>
        </w:rPr>
      </w:pPr>
      <w:r w:rsidRPr="006079BC">
        <w:rPr>
          <w:lang w:val="uk-UA"/>
        </w:rPr>
        <w:t>1.2 Система показників</w:t>
      </w:r>
      <w:r w:rsidR="000D18A5">
        <w:rPr>
          <w:lang w:val="uk-UA"/>
        </w:rPr>
        <w:t xml:space="preserve"> рівня ефективності виробництва</w:t>
      </w:r>
    </w:p>
    <w:p w:rsidR="000D18A5" w:rsidRPr="006079BC" w:rsidRDefault="000D18A5" w:rsidP="006079BC">
      <w:pPr>
        <w:pStyle w:val="aa"/>
        <w:rPr>
          <w:lang w:val="uk-UA"/>
        </w:rPr>
      </w:pPr>
    </w:p>
    <w:p w:rsidR="00CD1498" w:rsidRPr="006079BC" w:rsidRDefault="00CD1498" w:rsidP="006079BC">
      <w:pPr>
        <w:pStyle w:val="aa"/>
        <w:rPr>
          <w:lang w:val="uk-UA"/>
        </w:rPr>
      </w:pPr>
      <w:r w:rsidRPr="006079BC">
        <w:rPr>
          <w:lang w:val="uk-UA"/>
        </w:rPr>
        <w:t>Найважливішим якісним показником суспільного виробництва є його ефективність. У найзагальнішому плані ефективність означає ефективний розвиток кожної зі сфер суспільного відтворення (безпосереднього виробництва, обміну, розподілу і споживання), або народногосподарську ефективність, нерозривно пов'язану з рухом сукупного суспільного продукту, тобто ефективність виробництва цього продукту, ефективність його обміну тощо.</w:t>
      </w:r>
    </w:p>
    <w:p w:rsidR="006079BC" w:rsidRPr="006079BC" w:rsidRDefault="00CD1498" w:rsidP="006079BC">
      <w:pPr>
        <w:pStyle w:val="aa"/>
        <w:rPr>
          <w:lang w:val="uk-UA"/>
        </w:rPr>
      </w:pPr>
      <w:r w:rsidRPr="006079BC">
        <w:rPr>
          <w:lang w:val="uk-UA"/>
        </w:rPr>
        <w:t>Розрізняють також соціальну й економічну ефективність. Соціальна ефективність — це відповідність господарської діяльності основним соціальним потребам і цілям суспільства, інтересам окремої людини. Інтегруючим показником соціальної ефективності є виробництво товарів народного споживання в загальному обсязі виробництва за певний період, переважно за рік.</w:t>
      </w:r>
    </w:p>
    <w:p w:rsidR="00CD1498" w:rsidRPr="006079BC" w:rsidRDefault="00CD1498" w:rsidP="006079BC">
      <w:pPr>
        <w:pStyle w:val="aa"/>
        <w:rPr>
          <w:lang w:val="uk-UA"/>
        </w:rPr>
      </w:pPr>
      <w:r w:rsidRPr="006079BC">
        <w:rPr>
          <w:lang w:val="uk-UA"/>
        </w:rPr>
        <w:t>Продуктивність праці визначають як співвідношення продукту до кількості зайнятих у його виробництві за певний проміжок часу.</w:t>
      </w:r>
    </w:p>
    <w:p w:rsidR="00CD1498" w:rsidRPr="006079BC" w:rsidRDefault="00CD1498" w:rsidP="006079BC">
      <w:pPr>
        <w:pStyle w:val="aa"/>
        <w:rPr>
          <w:lang w:val="uk-UA"/>
        </w:rPr>
      </w:pPr>
      <w:r w:rsidRPr="006079BC">
        <w:rPr>
          <w:lang w:val="uk-UA"/>
        </w:rPr>
        <w:t>Обернений показник — трудомісткість — показує, скільки праці витрачається на виробництво одиниці продукції. Продуктивність праці — найважливіший показник прогресивності технологічного способу виробництва та відносин власності, який свідчить про використання робочої сили. За продуктивністю праці у промисловості Україна відстає від розвинутих країн світу майже в 5—6 разів, у сільському господарстві — в 7— 8 разів. Таке відставання в сільському господарстві означає, що один працівник у цій сфері в розвинутих країнах світу створює таку кількість продукції, якою можна прогодувати до 130 осіб, а в Україні — менше 15.</w:t>
      </w:r>
    </w:p>
    <w:p w:rsidR="00CD1498" w:rsidRPr="006079BC" w:rsidRDefault="00CD1498" w:rsidP="006079BC">
      <w:pPr>
        <w:pStyle w:val="aa"/>
        <w:rPr>
          <w:lang w:val="uk-UA"/>
        </w:rPr>
      </w:pPr>
      <w:r w:rsidRPr="006079BC">
        <w:rPr>
          <w:lang w:val="uk-UA"/>
        </w:rPr>
        <w:t xml:space="preserve">Фондовіддача — відношення вартості продукту до засобів праці (основних виробничих фондів). Вона виражає ефективність використання засобів праці або показує, скільки виробляється готової продукції на одиницю основних виробничих фондів. Щоб підвищити фондовіддачу устаткування, необхідно використовувати його у 2 - З зміни. Фондовіддача в матеріальному виробництві України у </w:t>
      </w:r>
      <w:r w:rsidR="0063381B" w:rsidRPr="006079BC">
        <w:rPr>
          <w:lang w:val="uk-UA"/>
        </w:rPr>
        <w:t>200</w:t>
      </w:r>
      <w:r w:rsidRPr="006079BC">
        <w:rPr>
          <w:lang w:val="uk-UA"/>
        </w:rPr>
        <w:t>1—</w:t>
      </w:r>
      <w:r w:rsidR="0063381B" w:rsidRPr="006079BC">
        <w:rPr>
          <w:lang w:val="uk-UA"/>
        </w:rPr>
        <w:t>200</w:t>
      </w:r>
      <w:r w:rsidRPr="006079BC">
        <w:rPr>
          <w:lang w:val="uk-UA"/>
        </w:rPr>
        <w:t>7 рр. знизилася майже на 35%.</w:t>
      </w:r>
    </w:p>
    <w:p w:rsidR="00CD1498" w:rsidRPr="006079BC" w:rsidRDefault="00CD1498" w:rsidP="006079BC">
      <w:pPr>
        <w:pStyle w:val="aa"/>
        <w:rPr>
          <w:lang w:val="uk-UA"/>
        </w:rPr>
      </w:pPr>
      <w:r w:rsidRPr="006079BC">
        <w:rPr>
          <w:lang w:val="uk-UA"/>
        </w:rPr>
        <w:t>Фондомісткість продукції — обернений показник фондовіддачі.</w:t>
      </w:r>
    </w:p>
    <w:p w:rsidR="00CD1498" w:rsidRPr="006079BC" w:rsidRDefault="00CD1498" w:rsidP="006079BC">
      <w:pPr>
        <w:pStyle w:val="aa"/>
        <w:rPr>
          <w:lang w:val="uk-UA"/>
        </w:rPr>
      </w:pPr>
      <w:r w:rsidRPr="006079BC">
        <w:rPr>
          <w:lang w:val="uk-UA"/>
        </w:rPr>
        <w:t>Матеріаловіддача — відношення вартості продукту до предметів праці (матеріальних витрат). Зниження матеріаловитрат в Україні на 1 грн. дало б змогу додатково отримати десятки мільйонів національного доходу.</w:t>
      </w:r>
    </w:p>
    <w:p w:rsidR="00CD1498" w:rsidRPr="006079BC" w:rsidRDefault="00CD1498" w:rsidP="006079BC">
      <w:pPr>
        <w:pStyle w:val="aa"/>
        <w:rPr>
          <w:lang w:val="uk-UA"/>
        </w:rPr>
      </w:pPr>
      <w:r w:rsidRPr="006079BC">
        <w:rPr>
          <w:lang w:val="uk-UA"/>
        </w:rPr>
        <w:t>Матеріаломісткість</w:t>
      </w:r>
      <w:r w:rsidR="006079BC" w:rsidRPr="006079BC">
        <w:rPr>
          <w:lang w:val="uk-UA"/>
        </w:rPr>
        <w:t xml:space="preserve"> </w:t>
      </w:r>
      <w:r w:rsidRPr="006079BC">
        <w:rPr>
          <w:lang w:val="uk-UA"/>
        </w:rPr>
        <w:t>продукції</w:t>
      </w:r>
      <w:r w:rsidR="006079BC" w:rsidRPr="006079BC">
        <w:rPr>
          <w:lang w:val="uk-UA"/>
        </w:rPr>
        <w:t xml:space="preserve"> </w:t>
      </w:r>
      <w:r w:rsidRPr="006079BC">
        <w:rPr>
          <w:lang w:val="uk-UA"/>
        </w:rPr>
        <w:t>—</w:t>
      </w:r>
      <w:r w:rsidR="006079BC" w:rsidRPr="006079BC">
        <w:rPr>
          <w:lang w:val="uk-UA"/>
        </w:rPr>
        <w:t xml:space="preserve"> </w:t>
      </w:r>
      <w:r w:rsidRPr="006079BC">
        <w:rPr>
          <w:lang w:val="uk-UA"/>
        </w:rPr>
        <w:t>обернений показник матеріаловіддачі.</w:t>
      </w:r>
    </w:p>
    <w:p w:rsidR="00CD1498" w:rsidRPr="006079BC" w:rsidRDefault="00CD1498" w:rsidP="006079BC">
      <w:pPr>
        <w:pStyle w:val="aa"/>
        <w:rPr>
          <w:lang w:val="uk-UA"/>
        </w:rPr>
      </w:pPr>
      <w:r w:rsidRPr="006079BC">
        <w:rPr>
          <w:lang w:val="uk-UA"/>
        </w:rPr>
        <w:t>Названі величини (продуктивність праці, фондовіддача і матеріаловіддача) — основні показники ефективності виробництва. З її підвищенням зростають продуктивність праці, фондовіддача і матеріаловіддача, поліпшується якість продукції. Водночас на практиці можна спостерігати різноспрямований рух цих основних показників. Так, підвищення якості продукції може супроводжуватися застосуванням дорожчих матеріалів, тобто зменшенням фондовіддачі (або зростанням фондомісткості). Тому для всебічного визначення ефективності праці використовують інтегруючий показник, який враховує різноспрямованість руху окремих показників:</w:t>
      </w:r>
    </w:p>
    <w:p w:rsidR="000D18A5" w:rsidRDefault="000D18A5" w:rsidP="006079BC">
      <w:pPr>
        <w:pStyle w:val="aa"/>
        <w:rPr>
          <w:lang w:val="uk-UA"/>
        </w:rPr>
      </w:pPr>
    </w:p>
    <w:p w:rsidR="000D18A5" w:rsidRDefault="002D4F71" w:rsidP="006079BC">
      <w:pPr>
        <w:pStyle w:val="aa"/>
        <w:rPr>
          <w:lang w:val="uk-UA"/>
        </w:rPr>
      </w:pPr>
      <w:r>
        <w:rPr>
          <w:position w:val="-24"/>
          <w:lang w:val="uk-UA"/>
        </w:rPr>
        <w:pict>
          <v:shape id="_x0000_i1027" type="#_x0000_t75" style="width:99pt;height:32.25pt">
            <v:imagedata r:id="rId10" o:title=""/>
          </v:shape>
        </w:pict>
      </w:r>
      <w:r w:rsidR="002F6874">
        <w:rPr>
          <w:lang w:val="uk-UA"/>
        </w:rPr>
        <w:t xml:space="preserve"> (1)</w:t>
      </w:r>
    </w:p>
    <w:p w:rsidR="000D18A5" w:rsidRDefault="000D18A5" w:rsidP="006079BC">
      <w:pPr>
        <w:pStyle w:val="aa"/>
        <w:rPr>
          <w:lang w:val="uk-UA"/>
        </w:rPr>
      </w:pPr>
    </w:p>
    <w:p w:rsidR="00CD1498" w:rsidRPr="006079BC" w:rsidRDefault="00CD1498" w:rsidP="006079BC">
      <w:pPr>
        <w:pStyle w:val="aa"/>
        <w:rPr>
          <w:lang w:val="uk-UA"/>
        </w:rPr>
      </w:pPr>
      <w:r w:rsidRPr="006079BC">
        <w:rPr>
          <w:lang w:val="uk-UA"/>
        </w:rPr>
        <w:t>де Е — ефективність виробництва; Чц — чистий продукт з урахуванням його складу й якості; П — витрати живої праці; М — кількість витрачених матеріалів; Ф — витрати засобів праці (основних виробничих фондів); v — коефіцієнт приведення до єдиної розмірності, який дає змогу узагальнити витрати і вкладення.</w:t>
      </w:r>
    </w:p>
    <w:p w:rsidR="00CD1498" w:rsidRPr="006079BC" w:rsidRDefault="00CD1498" w:rsidP="006079BC">
      <w:pPr>
        <w:pStyle w:val="aa"/>
        <w:rPr>
          <w:lang w:val="uk-UA"/>
        </w:rPr>
      </w:pPr>
      <w:r w:rsidRPr="006079BC">
        <w:rPr>
          <w:lang w:val="uk-UA"/>
        </w:rPr>
        <w:t>Економічну ефективність слід розглядати як раціональне й ефективне використання не лише одного з факторів виробництва (наприклад, робочої сили), а й усіх виробничих факторів (речові фактори виробництва), управління виробництвом та ін., що передусім залежить від їх оптимального розподілу.</w:t>
      </w:r>
    </w:p>
    <w:p w:rsidR="00CD1498" w:rsidRPr="006079BC" w:rsidRDefault="00CD1498" w:rsidP="006079BC">
      <w:pPr>
        <w:pStyle w:val="aa"/>
        <w:rPr>
          <w:lang w:val="uk-UA"/>
        </w:rPr>
      </w:pPr>
      <w:r w:rsidRPr="006079BC">
        <w:rPr>
          <w:lang w:val="uk-UA"/>
        </w:rPr>
        <w:t>Економічну ефективність необхідно зіставляти із соціально-економічною оптимальністю, яка передбачає проведення державою такої макроекономічної політики (за допомогою оподаткування кінцевих доходів, соціальних витрат, кредитно-грошової політики та ін.), яка б не гальмувала стимулів до праці, до підприємницької діяльності тощо, з одного боку, і не породжувала бажання прожити лише за рахунок соціальних витрат держави — з іншого.</w:t>
      </w:r>
    </w:p>
    <w:p w:rsidR="00CD1498" w:rsidRPr="006079BC" w:rsidRDefault="00CD1498" w:rsidP="006079BC">
      <w:pPr>
        <w:pStyle w:val="aa"/>
        <w:rPr>
          <w:lang w:val="uk-UA"/>
        </w:rPr>
      </w:pPr>
      <w:r w:rsidRPr="006079BC">
        <w:rPr>
          <w:lang w:val="uk-UA"/>
        </w:rPr>
        <w:t>1. Одним із головних цілеоцінних показників є рівень задоволення потреб ринку (I), який обчислюється зіставленням виготовленої і реалізованої товарної продукції (В) та визначеного у процесі маркетингового дослідження ймовірного попиту ринка (О).</w:t>
      </w:r>
    </w:p>
    <w:p w:rsidR="00CD1498" w:rsidRPr="006079BC" w:rsidRDefault="00CD1498" w:rsidP="006079BC">
      <w:pPr>
        <w:pStyle w:val="aa"/>
        <w:rPr>
          <w:lang w:val="uk-UA"/>
        </w:rPr>
      </w:pPr>
    </w:p>
    <w:p w:rsidR="00CD1498" w:rsidRPr="006079BC" w:rsidRDefault="00CD1498" w:rsidP="006079BC">
      <w:pPr>
        <w:pStyle w:val="aa"/>
        <w:rPr>
          <w:lang w:val="uk-UA"/>
        </w:rPr>
      </w:pPr>
      <w:r w:rsidRPr="006079BC">
        <w:rPr>
          <w:lang w:val="uk-UA"/>
        </w:rPr>
        <w:t>I= В/О * 100%</w:t>
      </w:r>
      <w:r w:rsidR="006079BC" w:rsidRPr="006079BC">
        <w:rPr>
          <w:lang w:val="uk-UA"/>
        </w:rPr>
        <w:t xml:space="preserve"> </w:t>
      </w:r>
      <w:r w:rsidRPr="006079BC">
        <w:rPr>
          <w:lang w:val="uk-UA"/>
        </w:rPr>
        <w:t>(2)</w:t>
      </w:r>
    </w:p>
    <w:p w:rsidR="00CD1498" w:rsidRPr="006079BC" w:rsidRDefault="002F6874" w:rsidP="006079BC">
      <w:pPr>
        <w:pStyle w:val="aa"/>
        <w:rPr>
          <w:lang w:val="uk-UA"/>
        </w:rPr>
      </w:pPr>
      <w:r>
        <w:rPr>
          <w:lang w:val="uk-UA"/>
        </w:rPr>
        <w:br w:type="page"/>
      </w:r>
      <w:r w:rsidR="00CD1498" w:rsidRPr="006079BC">
        <w:rPr>
          <w:lang w:val="uk-UA"/>
        </w:rPr>
        <w:t>2. Важливим показником, що відбиває одну з численних цілей господарства, є валовий та чистий прибуток. Проте абсолютна величина такого показника лише обмежено характеризує діяльність</w:t>
      </w:r>
      <w:r w:rsidR="006079BC" w:rsidRPr="006079BC">
        <w:rPr>
          <w:lang w:val="uk-UA"/>
        </w:rPr>
        <w:t xml:space="preserve"> </w:t>
      </w:r>
      <w:r w:rsidR="00CD1498" w:rsidRPr="006079BC">
        <w:rPr>
          <w:lang w:val="uk-UA"/>
        </w:rPr>
        <w:t>господарства. Останню краще відображає коефіцієнт зростання валового прибутку (Квп), який визначається порівнянням фактичної і запланованої його величин (відповідно Пф і Пп) за формулою</w:t>
      </w:r>
    </w:p>
    <w:p w:rsidR="00CD1498" w:rsidRPr="006079BC" w:rsidRDefault="00CD1498" w:rsidP="006079BC">
      <w:pPr>
        <w:pStyle w:val="aa"/>
        <w:rPr>
          <w:lang w:val="uk-UA"/>
        </w:rPr>
      </w:pPr>
    </w:p>
    <w:p w:rsidR="00CD1498" w:rsidRDefault="00CD1498" w:rsidP="006079BC">
      <w:pPr>
        <w:pStyle w:val="aa"/>
        <w:rPr>
          <w:lang w:val="uk-UA"/>
        </w:rPr>
      </w:pPr>
      <w:r w:rsidRPr="006079BC">
        <w:rPr>
          <w:lang w:val="uk-UA"/>
        </w:rPr>
        <w:t>Квп = Пф/Пп</w:t>
      </w:r>
      <w:r w:rsidR="006079BC" w:rsidRPr="006079BC">
        <w:rPr>
          <w:lang w:val="uk-UA"/>
        </w:rPr>
        <w:t xml:space="preserve"> </w:t>
      </w:r>
      <w:r w:rsidRPr="006079BC">
        <w:rPr>
          <w:lang w:val="uk-UA"/>
        </w:rPr>
        <w:t>(3)</w:t>
      </w:r>
    </w:p>
    <w:p w:rsidR="002F6874" w:rsidRPr="006079BC" w:rsidRDefault="002F6874" w:rsidP="006079BC">
      <w:pPr>
        <w:pStyle w:val="aa"/>
        <w:rPr>
          <w:lang w:val="uk-UA"/>
        </w:rPr>
      </w:pPr>
    </w:p>
    <w:p w:rsidR="006079BC" w:rsidRPr="006079BC" w:rsidRDefault="00CD1498" w:rsidP="006079BC">
      <w:pPr>
        <w:pStyle w:val="aa"/>
        <w:rPr>
          <w:lang w:val="uk-UA"/>
        </w:rPr>
      </w:pPr>
      <w:r w:rsidRPr="006079BC">
        <w:rPr>
          <w:lang w:val="uk-UA"/>
        </w:rPr>
        <w:t>За аналогічною формулою можна розрахувати також коефіцієнт зростання чистого прибутку.</w:t>
      </w:r>
    </w:p>
    <w:p w:rsidR="00CD1498" w:rsidRPr="006079BC" w:rsidRDefault="00CD1498" w:rsidP="006079BC">
      <w:pPr>
        <w:pStyle w:val="aa"/>
        <w:rPr>
          <w:lang w:val="uk-UA"/>
        </w:rPr>
      </w:pPr>
      <w:r w:rsidRPr="006079BC">
        <w:rPr>
          <w:lang w:val="uk-UA"/>
        </w:rPr>
        <w:t>3. Найбільш ретельно варто підходити до планування й визначення рентабельності як відносного показника прибутковості системи господарювання. Важливе значення для оцінки діяльності набуває насамперед рентабельність виробництва (Рв), для визначення якої треба порівняти отриманий валовий (чистий) прибуток (Пв/ч) з сумою основних фондів (ОсФ) та оборотних</w:t>
      </w:r>
      <w:r w:rsidR="006079BC" w:rsidRPr="006079BC">
        <w:rPr>
          <w:lang w:val="uk-UA"/>
        </w:rPr>
        <w:t xml:space="preserve"> </w:t>
      </w:r>
      <w:r w:rsidRPr="006079BC">
        <w:rPr>
          <w:lang w:val="uk-UA"/>
        </w:rPr>
        <w:t>фондів (ОбФ), тобто</w:t>
      </w:r>
    </w:p>
    <w:p w:rsidR="00CD1498" w:rsidRPr="006079BC" w:rsidRDefault="00CD1498" w:rsidP="006079BC">
      <w:pPr>
        <w:pStyle w:val="aa"/>
        <w:rPr>
          <w:lang w:val="uk-UA"/>
        </w:rPr>
      </w:pPr>
    </w:p>
    <w:p w:rsidR="00CD1498" w:rsidRDefault="00CD1498" w:rsidP="006079BC">
      <w:pPr>
        <w:pStyle w:val="aa"/>
        <w:rPr>
          <w:lang w:val="uk-UA"/>
        </w:rPr>
      </w:pPr>
      <w:r w:rsidRPr="006079BC">
        <w:rPr>
          <w:lang w:val="uk-UA"/>
        </w:rPr>
        <w:t>Рв=Пв / (ОсФ+ОбФ)*100%.</w:t>
      </w:r>
      <w:r w:rsidR="006079BC" w:rsidRPr="006079BC">
        <w:rPr>
          <w:lang w:val="uk-UA"/>
        </w:rPr>
        <w:t xml:space="preserve"> </w:t>
      </w:r>
      <w:r w:rsidRPr="006079BC">
        <w:rPr>
          <w:lang w:val="uk-UA"/>
        </w:rPr>
        <w:t>(4)</w:t>
      </w:r>
    </w:p>
    <w:p w:rsidR="002F6874" w:rsidRPr="006079BC" w:rsidRDefault="002F6874" w:rsidP="006079BC">
      <w:pPr>
        <w:pStyle w:val="aa"/>
        <w:rPr>
          <w:lang w:val="uk-UA"/>
        </w:rPr>
      </w:pPr>
    </w:p>
    <w:p w:rsidR="00CD1498" w:rsidRPr="006079BC" w:rsidRDefault="00CD1498" w:rsidP="006079BC">
      <w:pPr>
        <w:pStyle w:val="aa"/>
        <w:rPr>
          <w:lang w:val="uk-UA"/>
        </w:rPr>
      </w:pPr>
      <w:r w:rsidRPr="006079BC">
        <w:rPr>
          <w:lang w:val="uk-UA"/>
        </w:rPr>
        <w:t>Поряд з рентабельністю виробництва варто також обчислювати рентабельність окремих виробів (Рт) як співвідношення валового прибутку (Пв) і собівартість товарної продукції (Стп), тобто за формулою</w:t>
      </w:r>
    </w:p>
    <w:p w:rsidR="002F6874" w:rsidRDefault="002F6874" w:rsidP="006079BC">
      <w:pPr>
        <w:pStyle w:val="aa"/>
        <w:rPr>
          <w:lang w:val="uk-UA"/>
        </w:rPr>
      </w:pPr>
    </w:p>
    <w:p w:rsidR="00CD1498" w:rsidRDefault="00CD1498" w:rsidP="006079BC">
      <w:pPr>
        <w:pStyle w:val="aa"/>
        <w:rPr>
          <w:lang w:val="uk-UA"/>
        </w:rPr>
      </w:pPr>
      <w:r w:rsidRPr="006079BC">
        <w:rPr>
          <w:lang w:val="uk-UA"/>
        </w:rPr>
        <w:t>Рт=Пв/Стп*100%.</w:t>
      </w:r>
      <w:r w:rsidR="006079BC" w:rsidRPr="006079BC">
        <w:rPr>
          <w:lang w:val="uk-UA"/>
        </w:rPr>
        <w:t xml:space="preserve"> </w:t>
      </w:r>
      <w:r w:rsidRPr="006079BC">
        <w:rPr>
          <w:lang w:val="uk-UA"/>
        </w:rPr>
        <w:t>(5)</w:t>
      </w:r>
    </w:p>
    <w:p w:rsidR="002F6874" w:rsidRPr="006079BC" w:rsidRDefault="002F6874" w:rsidP="006079BC">
      <w:pPr>
        <w:pStyle w:val="aa"/>
        <w:rPr>
          <w:lang w:val="uk-UA"/>
        </w:rPr>
      </w:pPr>
    </w:p>
    <w:p w:rsidR="00CD1498" w:rsidRPr="006079BC" w:rsidRDefault="00CD1498" w:rsidP="006079BC">
      <w:pPr>
        <w:pStyle w:val="aa"/>
        <w:rPr>
          <w:lang w:val="uk-UA"/>
        </w:rPr>
      </w:pPr>
      <w:r w:rsidRPr="006079BC">
        <w:rPr>
          <w:lang w:val="uk-UA"/>
        </w:rPr>
        <w:t>4.Ефективність виробництва великою мірою залежить від рівня використання трудових ресурсів. Найбільш вирогідно його характеризує показник продуктивності праці (Вп), який визначають діленням обсягу товарної продукції (Втп) на загальну кількість персоналу (Чп), тобто</w:t>
      </w:r>
    </w:p>
    <w:p w:rsidR="00CD1498" w:rsidRPr="006079BC" w:rsidRDefault="002F6874" w:rsidP="006079BC">
      <w:pPr>
        <w:pStyle w:val="aa"/>
        <w:rPr>
          <w:lang w:val="uk-UA"/>
        </w:rPr>
      </w:pPr>
      <w:r>
        <w:rPr>
          <w:lang w:val="uk-UA"/>
        </w:rPr>
        <w:br w:type="page"/>
      </w:r>
      <w:r w:rsidR="00CD1498" w:rsidRPr="006079BC">
        <w:rPr>
          <w:lang w:val="uk-UA"/>
        </w:rPr>
        <w:t>Вп=Втп/Чп.</w:t>
      </w:r>
      <w:r w:rsidR="006079BC" w:rsidRPr="006079BC">
        <w:rPr>
          <w:lang w:val="uk-UA"/>
        </w:rPr>
        <w:t xml:space="preserve"> </w:t>
      </w:r>
      <w:r w:rsidR="00CD1498" w:rsidRPr="006079BC">
        <w:rPr>
          <w:lang w:val="uk-UA"/>
        </w:rPr>
        <w:t>(6)</w:t>
      </w:r>
    </w:p>
    <w:p w:rsidR="002F6874" w:rsidRDefault="002F6874" w:rsidP="006079BC">
      <w:pPr>
        <w:pStyle w:val="aa"/>
        <w:rPr>
          <w:lang w:val="uk-UA"/>
        </w:rPr>
      </w:pPr>
    </w:p>
    <w:p w:rsidR="00CD1498" w:rsidRPr="006079BC" w:rsidRDefault="00CD1498" w:rsidP="006079BC">
      <w:pPr>
        <w:pStyle w:val="aa"/>
        <w:rPr>
          <w:lang w:val="uk-UA"/>
        </w:rPr>
      </w:pPr>
      <w:r w:rsidRPr="006079BC">
        <w:rPr>
          <w:lang w:val="uk-UA"/>
        </w:rPr>
        <w:t>5.Одним із головних чинникі будь-якого процесу виробництва завжди є основні фонди (технічні засоби праці у грошовому виразі). Найбільш загальним і широкозастосовуваним показником використання основних фондів є фондовіддача (за обсягом продукції та отримуваним прибутком)</w:t>
      </w:r>
    </w:p>
    <w:p w:rsidR="00CD1498" w:rsidRPr="006079BC" w:rsidRDefault="00CD1498" w:rsidP="006079BC">
      <w:pPr>
        <w:pStyle w:val="aa"/>
        <w:rPr>
          <w:lang w:val="uk-UA"/>
        </w:rPr>
      </w:pPr>
      <w:r w:rsidRPr="006079BC">
        <w:rPr>
          <w:lang w:val="uk-UA"/>
        </w:rPr>
        <w:t>Фондовіддача за прибутком (рентабельність основних фондів) обчислюється за аналогічною формулою з тією різницею, що в чисельнику замість обсягу товарної продукції використовують величину валового прибутку (Пв), тобто</w:t>
      </w:r>
    </w:p>
    <w:p w:rsidR="002F6874" w:rsidRDefault="002F6874" w:rsidP="006079BC">
      <w:pPr>
        <w:pStyle w:val="aa"/>
        <w:rPr>
          <w:lang w:val="uk-UA"/>
        </w:rPr>
      </w:pPr>
    </w:p>
    <w:p w:rsidR="00CD1498" w:rsidRPr="006079BC" w:rsidRDefault="00CD1498" w:rsidP="006079BC">
      <w:pPr>
        <w:pStyle w:val="aa"/>
        <w:rPr>
          <w:lang w:val="uk-UA"/>
        </w:rPr>
      </w:pPr>
      <w:r w:rsidRPr="006079BC">
        <w:rPr>
          <w:lang w:val="uk-UA"/>
        </w:rPr>
        <w:t>ФВп=Пв/ОсФ</w:t>
      </w:r>
      <w:r w:rsidR="006079BC" w:rsidRPr="006079BC">
        <w:rPr>
          <w:lang w:val="uk-UA"/>
        </w:rPr>
        <w:t xml:space="preserve"> </w:t>
      </w:r>
      <w:r w:rsidRPr="006079BC">
        <w:rPr>
          <w:lang w:val="uk-UA"/>
        </w:rPr>
        <w:t>(7)</w:t>
      </w:r>
    </w:p>
    <w:p w:rsidR="002F6874" w:rsidRDefault="002F6874" w:rsidP="006079BC">
      <w:pPr>
        <w:pStyle w:val="aa"/>
        <w:rPr>
          <w:lang w:val="uk-UA"/>
        </w:rPr>
      </w:pPr>
    </w:p>
    <w:p w:rsidR="00CD1498" w:rsidRPr="006079BC" w:rsidRDefault="00CD1498" w:rsidP="006079BC">
      <w:pPr>
        <w:pStyle w:val="aa"/>
        <w:rPr>
          <w:lang w:val="uk-UA"/>
        </w:rPr>
      </w:pPr>
      <w:r w:rsidRPr="006079BC">
        <w:rPr>
          <w:lang w:val="uk-UA"/>
        </w:rPr>
        <w:t>6.Для обчислення зарплатоємності продукції (ЗЄп) користуються показниками фонду заробітної плати (Фзп) та обсягу товарної продукції (Втп):</w:t>
      </w:r>
    </w:p>
    <w:p w:rsidR="002F6874" w:rsidRDefault="002F6874" w:rsidP="006079BC">
      <w:pPr>
        <w:pStyle w:val="aa"/>
        <w:rPr>
          <w:lang w:val="uk-UA"/>
        </w:rPr>
      </w:pPr>
    </w:p>
    <w:p w:rsidR="00CD1498" w:rsidRPr="006079BC" w:rsidRDefault="00CD1498" w:rsidP="006079BC">
      <w:pPr>
        <w:pStyle w:val="aa"/>
        <w:rPr>
          <w:lang w:val="uk-UA"/>
        </w:rPr>
      </w:pPr>
      <w:r w:rsidRPr="006079BC">
        <w:rPr>
          <w:lang w:val="uk-UA"/>
        </w:rPr>
        <w:t>ЗЄп=Фзп/Втп</w:t>
      </w:r>
      <w:r w:rsidR="006079BC" w:rsidRPr="006079BC">
        <w:rPr>
          <w:lang w:val="uk-UA"/>
        </w:rPr>
        <w:t xml:space="preserve"> </w:t>
      </w:r>
      <w:r w:rsidRPr="006079BC">
        <w:rPr>
          <w:lang w:val="uk-UA"/>
        </w:rPr>
        <w:t>(8)</w:t>
      </w:r>
    </w:p>
    <w:p w:rsidR="002F6874" w:rsidRDefault="002F6874" w:rsidP="006079BC">
      <w:pPr>
        <w:pStyle w:val="aa"/>
        <w:rPr>
          <w:lang w:val="uk-UA"/>
        </w:rPr>
      </w:pPr>
    </w:p>
    <w:p w:rsidR="006079BC" w:rsidRPr="006079BC" w:rsidRDefault="00CD1498" w:rsidP="006079BC">
      <w:pPr>
        <w:pStyle w:val="aa"/>
        <w:rPr>
          <w:lang w:val="uk-UA"/>
        </w:rPr>
      </w:pPr>
      <w:r w:rsidRPr="006079BC">
        <w:rPr>
          <w:lang w:val="uk-UA"/>
        </w:rPr>
        <w:t>Можн</w:t>
      </w:r>
      <w:r w:rsidR="002F6874">
        <w:rPr>
          <w:lang w:val="uk-UA"/>
        </w:rPr>
        <w:t>а</w:t>
      </w:r>
      <w:r w:rsidRPr="006079BC">
        <w:rPr>
          <w:lang w:val="uk-UA"/>
        </w:rPr>
        <w:t xml:space="preserve"> і варто розраховувати також обернений</w:t>
      </w:r>
      <w:r w:rsidR="006079BC" w:rsidRPr="006079BC">
        <w:rPr>
          <w:lang w:val="uk-UA"/>
        </w:rPr>
        <w:t xml:space="preserve"> </w:t>
      </w:r>
      <w:r w:rsidRPr="006079BC">
        <w:rPr>
          <w:lang w:val="uk-UA"/>
        </w:rPr>
        <w:t>показник – зарплатовіддачу (ЗВп), тобто обсяг виготовленої і реалізованої продукції на одну грошову одиницю заробітної плати.</w:t>
      </w:r>
    </w:p>
    <w:p w:rsidR="00CD1498" w:rsidRPr="006079BC" w:rsidRDefault="00CD1498" w:rsidP="006079BC">
      <w:pPr>
        <w:pStyle w:val="aa"/>
        <w:rPr>
          <w:lang w:val="uk-UA"/>
        </w:rPr>
      </w:pPr>
      <w:r w:rsidRPr="006079BC">
        <w:rPr>
          <w:lang w:val="uk-UA"/>
        </w:rPr>
        <w:t>7.Зрештою серед сукупності показників використання ресурсів господарства виокремлюють поточні витрати на одиницю товарної продукції (ПВ), величину котрих розраховують діленням собівартості товарної продукції (Стп) на загальний обсяг, тобто</w:t>
      </w:r>
    </w:p>
    <w:p w:rsidR="002F6874" w:rsidRDefault="002F6874" w:rsidP="006079BC">
      <w:pPr>
        <w:pStyle w:val="aa"/>
        <w:rPr>
          <w:lang w:val="uk-UA"/>
        </w:rPr>
      </w:pPr>
    </w:p>
    <w:p w:rsidR="00CD1498" w:rsidRPr="006079BC" w:rsidRDefault="00CD1498" w:rsidP="006079BC">
      <w:pPr>
        <w:pStyle w:val="aa"/>
        <w:rPr>
          <w:lang w:val="uk-UA"/>
        </w:rPr>
      </w:pPr>
      <w:r w:rsidRPr="006079BC">
        <w:rPr>
          <w:lang w:val="uk-UA"/>
        </w:rPr>
        <w:t>ПВВ=Стп/Втп</w:t>
      </w:r>
      <w:r w:rsidR="006079BC" w:rsidRPr="006079BC">
        <w:rPr>
          <w:lang w:val="uk-UA"/>
        </w:rPr>
        <w:t xml:space="preserve"> </w:t>
      </w:r>
      <w:r w:rsidRPr="006079BC">
        <w:rPr>
          <w:lang w:val="uk-UA"/>
        </w:rPr>
        <w:t>(9)</w:t>
      </w:r>
    </w:p>
    <w:p w:rsidR="002F6874" w:rsidRDefault="002F6874" w:rsidP="006079BC">
      <w:pPr>
        <w:pStyle w:val="aa"/>
        <w:rPr>
          <w:lang w:val="uk-UA"/>
        </w:rPr>
      </w:pPr>
    </w:p>
    <w:p w:rsidR="00CD1498" w:rsidRDefault="00CD1498" w:rsidP="006079BC">
      <w:pPr>
        <w:pStyle w:val="aa"/>
        <w:rPr>
          <w:lang w:val="uk-UA"/>
        </w:rPr>
      </w:pPr>
      <w:r w:rsidRPr="006079BC">
        <w:rPr>
          <w:lang w:val="uk-UA"/>
        </w:rPr>
        <w:t>1.3 Фактори підвищення ефективності інтенсифікації</w:t>
      </w:r>
      <w:r w:rsidR="002F6874">
        <w:rPr>
          <w:lang w:val="uk-UA"/>
        </w:rPr>
        <w:t xml:space="preserve"> виробництва та переробки зерна</w:t>
      </w:r>
    </w:p>
    <w:p w:rsidR="002F6874" w:rsidRPr="006079BC" w:rsidRDefault="002F6874" w:rsidP="006079BC">
      <w:pPr>
        <w:pStyle w:val="aa"/>
        <w:rPr>
          <w:lang w:val="uk-UA"/>
        </w:rPr>
      </w:pPr>
    </w:p>
    <w:p w:rsidR="006079BC" w:rsidRPr="006079BC" w:rsidRDefault="00CD1498" w:rsidP="006079BC">
      <w:pPr>
        <w:pStyle w:val="aa"/>
        <w:rPr>
          <w:lang w:val="uk-UA"/>
        </w:rPr>
      </w:pPr>
      <w:r w:rsidRPr="006079BC">
        <w:rPr>
          <w:lang w:val="uk-UA"/>
        </w:rPr>
        <w:t>Економічна ефективність — це досягнення найвищих результатів за найменших витрат живої та уречевленої праці. Економічна ефективність — конкретна форма вияву дії закону економії часу. За капіталістичного способу виробництва узагальнюючим показником економічної ефективності є норма прибутку. Для народних підприємств у розвинутих країнах Заходу головна мета — не максимізація прибутку, а максимізація чистого прибутку на одного зайнятого, що не виключає необхідності використання показника норми прибутку.</w:t>
      </w:r>
    </w:p>
    <w:p w:rsidR="00CD1498" w:rsidRPr="006079BC" w:rsidRDefault="00CD1498" w:rsidP="006079BC">
      <w:pPr>
        <w:pStyle w:val="aa"/>
        <w:rPr>
          <w:lang w:val="uk-UA"/>
        </w:rPr>
      </w:pPr>
      <w:r w:rsidRPr="006079BC">
        <w:rPr>
          <w:lang w:val="uk-UA"/>
        </w:rPr>
        <w:t>У західній економічній літературі набуло поширення поняття «парето-ефективність» (від імені італійського економіста В. Парето), згідно з яким економічна ефективність національної економіки — це такий її стан, за якого неможливо збільшити ступінь задоволення потреб хоча б однієї людини, якщо при цьому не погіршується становище інших членів суспільства.</w:t>
      </w:r>
    </w:p>
    <w:p w:rsidR="00CD1498" w:rsidRPr="006079BC" w:rsidRDefault="00CD1498" w:rsidP="006079BC">
      <w:pPr>
        <w:pStyle w:val="aa"/>
        <w:rPr>
          <w:lang w:val="uk-UA"/>
        </w:rPr>
      </w:pPr>
      <w:r w:rsidRPr="006079BC">
        <w:rPr>
          <w:lang w:val="uk-UA"/>
        </w:rPr>
        <w:t>Конкретнішими показниками економічної ефективності є продуктивність праці, матеріаловіддача і матеріаломісткість продукції, економічна ефективність капітальних вкладень, нової техніки, енергомісткість продукції та ін.</w:t>
      </w:r>
    </w:p>
    <w:p w:rsidR="00CD1498" w:rsidRPr="006079BC" w:rsidRDefault="00CD1498" w:rsidP="006079BC">
      <w:pPr>
        <w:pStyle w:val="aa"/>
        <w:rPr>
          <w:lang w:val="uk-UA"/>
        </w:rPr>
      </w:pPr>
      <w:r w:rsidRPr="006079BC">
        <w:rPr>
          <w:lang w:val="uk-UA"/>
        </w:rPr>
        <w:t>Основні напрями зростання економічної ефективності при виробництві зерна в Україні — істотне зниження енергомісткості (витрати енергії на одиницю продукції в Україні майже в 3,5—5 разів перевищують аналогічні витрати у розвинутих державах світу, нафтопродуктів — у 8—10 разів), матеріаломісткості (витрати матеріалів та ресурсів в Україні на одиницю продукції у 2—3,5 рази вищі, ніж аналогічні показники в країнах Заходу), зростання фондовіддачі тощо.</w:t>
      </w:r>
    </w:p>
    <w:p w:rsidR="00CD1498" w:rsidRPr="006079BC" w:rsidRDefault="00CD1498" w:rsidP="006079BC">
      <w:pPr>
        <w:pStyle w:val="aa"/>
        <w:rPr>
          <w:lang w:val="uk-UA"/>
        </w:rPr>
      </w:pPr>
      <w:r w:rsidRPr="006079BC">
        <w:rPr>
          <w:lang w:val="uk-UA"/>
        </w:rPr>
        <w:t>Ефективність суспільного виробництва — найважливіша узагальнююча характеристика результативності суспільного виробництва, яка відображає відношення величини створених товарів і послуг до сукупних витрат суспільної праці.</w:t>
      </w:r>
    </w:p>
    <w:p w:rsidR="00CD1498" w:rsidRPr="006079BC" w:rsidRDefault="00CD1498" w:rsidP="006079BC">
      <w:pPr>
        <w:pStyle w:val="aa"/>
        <w:rPr>
          <w:lang w:val="uk-UA"/>
        </w:rPr>
      </w:pPr>
      <w:r w:rsidRPr="006079BC">
        <w:rPr>
          <w:lang w:val="uk-UA"/>
        </w:rPr>
        <w:t>У найбільш загальній формі вона виражається формулою:</w:t>
      </w:r>
      <w:r w:rsidR="002F6874">
        <w:rPr>
          <w:lang w:val="uk-UA"/>
        </w:rPr>
        <w:t xml:space="preserve"> </w:t>
      </w:r>
      <w:r w:rsidRPr="006079BC">
        <w:rPr>
          <w:lang w:val="uk-UA"/>
        </w:rPr>
        <w:t>Результат /Витрати</w:t>
      </w:r>
      <w:r w:rsidR="006079BC" w:rsidRPr="006079BC">
        <w:rPr>
          <w:lang w:val="uk-UA"/>
        </w:rPr>
        <w:t xml:space="preserve"> </w:t>
      </w:r>
      <w:r w:rsidRPr="006079BC">
        <w:rPr>
          <w:lang w:val="uk-UA"/>
        </w:rPr>
        <w:t>(11)</w:t>
      </w:r>
    </w:p>
    <w:p w:rsidR="00CD1498" w:rsidRPr="006079BC" w:rsidRDefault="00CD1498" w:rsidP="006079BC">
      <w:pPr>
        <w:pStyle w:val="aa"/>
        <w:rPr>
          <w:lang w:val="uk-UA"/>
        </w:rPr>
      </w:pPr>
      <w:r w:rsidRPr="006079BC">
        <w:rPr>
          <w:lang w:val="uk-UA"/>
        </w:rPr>
        <w:t>У масштабі народного господарства ефективність суспільного виробництва вимірюється відношенням розмірів створеного впродовж певного часу національного доходу до витрат суспільної праці; у масштабах галузі, об'єднання, підприємства — відношенням величини чистої продукції до витрат суспільної праці в кожній із цих ланок народного господарства. Водночас для розмежування результатів ефективності на мікроекономічному рівні виділяють категорію «виробнича ефективність».</w:t>
      </w:r>
    </w:p>
    <w:p w:rsidR="00CD1498" w:rsidRPr="006079BC" w:rsidRDefault="00CD1498" w:rsidP="006079BC">
      <w:pPr>
        <w:pStyle w:val="aa"/>
        <w:rPr>
          <w:lang w:val="uk-UA"/>
        </w:rPr>
      </w:pPr>
      <w:r w:rsidRPr="006079BC">
        <w:rPr>
          <w:lang w:val="uk-UA"/>
        </w:rPr>
        <w:t>Із зростанням інтернаціоналізації технологічного способу виробництва все більшого значення набуває ефективність зовнішньоекономічної діяльності, що вимагає виокремлення в народногосподарській ефективності інтернаціонального аспекту, або категорії «інтернаціональна ефективність».</w:t>
      </w:r>
    </w:p>
    <w:p w:rsidR="00CD1498" w:rsidRPr="006079BC" w:rsidRDefault="00CD1498" w:rsidP="006079BC">
      <w:pPr>
        <w:pStyle w:val="aa"/>
        <w:rPr>
          <w:lang w:val="uk-UA"/>
        </w:rPr>
      </w:pPr>
      <w:r w:rsidRPr="006079BC">
        <w:rPr>
          <w:lang w:val="uk-UA"/>
        </w:rPr>
        <w:t>Між економічною і соціальною ефективністю існує суперечність, яка є формою руху суперечності між виробництвом і споживанням. Для того щоб ця суперечність сприяла соціально-економічному прогресу суспільства, необхідно уникати як зрівнялівки у розподілі матеріальних благ, так і надмірної нерівності, тобто досягати оптимуму. За його відсутності руйнуються стимули до праці, знижується ефективність суспільного виробництва, зростає прагнення змінити існуючий лад.</w:t>
      </w:r>
    </w:p>
    <w:p w:rsidR="006079BC" w:rsidRPr="006079BC" w:rsidRDefault="00CD1498" w:rsidP="006079BC">
      <w:pPr>
        <w:pStyle w:val="aa"/>
        <w:rPr>
          <w:lang w:val="uk-UA"/>
        </w:rPr>
      </w:pPr>
      <w:r w:rsidRPr="006079BC">
        <w:rPr>
          <w:lang w:val="uk-UA"/>
        </w:rPr>
        <w:t>Ефективність суспільного виробництва — складна й багатопланова категорія, її окремі сторони вимірюють за допомогою конкретніших показників. Для цього отриманий результат (національний доход, або чистий продукт) слід зіставляти з окремими факторами процесу виробництва.</w:t>
      </w:r>
    </w:p>
    <w:p w:rsidR="002F6874" w:rsidRDefault="002F6874" w:rsidP="006079BC">
      <w:pPr>
        <w:pStyle w:val="aa"/>
        <w:rPr>
          <w:lang w:val="uk-UA"/>
        </w:rPr>
      </w:pPr>
    </w:p>
    <w:p w:rsidR="00CD1498" w:rsidRDefault="002F6874" w:rsidP="006079BC">
      <w:pPr>
        <w:pStyle w:val="aa"/>
        <w:rPr>
          <w:lang w:val="uk-UA"/>
        </w:rPr>
      </w:pPr>
      <w:r>
        <w:rPr>
          <w:lang w:val="uk-UA"/>
        </w:rPr>
        <w:br w:type="page"/>
        <w:t xml:space="preserve">2. </w:t>
      </w:r>
      <w:r w:rsidR="00CD1498" w:rsidRPr="006079BC">
        <w:rPr>
          <w:lang w:val="uk-UA"/>
        </w:rPr>
        <w:t>Умови та результати ви</w:t>
      </w:r>
      <w:r>
        <w:rPr>
          <w:lang w:val="uk-UA"/>
        </w:rPr>
        <w:t>робництва зерна на підприємстві</w:t>
      </w:r>
    </w:p>
    <w:p w:rsidR="002F6874" w:rsidRPr="006079BC" w:rsidRDefault="002F6874" w:rsidP="006079BC">
      <w:pPr>
        <w:pStyle w:val="aa"/>
        <w:rPr>
          <w:lang w:val="uk-UA"/>
        </w:rPr>
      </w:pPr>
    </w:p>
    <w:p w:rsidR="00CD1498" w:rsidRDefault="00CD1498" w:rsidP="006079BC">
      <w:pPr>
        <w:pStyle w:val="aa"/>
        <w:rPr>
          <w:lang w:val="uk-UA"/>
        </w:rPr>
      </w:pPr>
      <w:r w:rsidRPr="006079BC">
        <w:rPr>
          <w:lang w:val="uk-UA"/>
        </w:rPr>
        <w:t>2.1 Коротка характеристика природн</w:t>
      </w:r>
      <w:r w:rsidR="002F6874">
        <w:rPr>
          <w:lang w:val="uk-UA"/>
        </w:rPr>
        <w:t>о-економічних умов підприємства</w:t>
      </w:r>
    </w:p>
    <w:p w:rsidR="002F6874" w:rsidRPr="006079BC" w:rsidRDefault="002F6874" w:rsidP="006079BC">
      <w:pPr>
        <w:pStyle w:val="aa"/>
        <w:rPr>
          <w:lang w:val="uk-UA"/>
        </w:rPr>
      </w:pPr>
    </w:p>
    <w:p w:rsidR="00CD1498" w:rsidRPr="006079BC" w:rsidRDefault="00CD1498" w:rsidP="006079BC">
      <w:pPr>
        <w:pStyle w:val="aa"/>
        <w:rPr>
          <w:lang w:val="uk-UA"/>
        </w:rPr>
      </w:pPr>
      <w:r w:rsidRPr="006079BC">
        <w:rPr>
          <w:lang w:val="uk-UA"/>
        </w:rPr>
        <w:t xml:space="preserve">Колективне господарство “Зоря” організоване в 1987 році на базі колгоспу ім. Леніна. В </w:t>
      </w:r>
      <w:r w:rsidR="0063381B" w:rsidRPr="006079BC">
        <w:rPr>
          <w:lang w:val="uk-UA"/>
        </w:rPr>
        <w:t>2008</w:t>
      </w:r>
      <w:r w:rsidRPr="006079BC">
        <w:rPr>
          <w:lang w:val="uk-UA"/>
        </w:rPr>
        <w:t xml:space="preserve"> р. відбулася реструктуризація Колективного господарства “Зоря”</w:t>
      </w:r>
      <w:r w:rsidR="006079BC" w:rsidRPr="006079BC">
        <w:rPr>
          <w:lang w:val="uk-UA"/>
        </w:rPr>
        <w:t xml:space="preserve"> </w:t>
      </w:r>
      <w:r w:rsidRPr="006079BC">
        <w:rPr>
          <w:lang w:val="uk-UA"/>
        </w:rPr>
        <w:t>шляхом забезпечення всім членам КГ права вільного виходу з КГ разом з земельними частками (паями) і майновими паями. На сьогодні реформування повністю проведено, всі члени господарства мають земельні частки та майнові паї, розмір яких залежить від професії, стажу робітника, розміру заробітної плати.</w:t>
      </w:r>
    </w:p>
    <w:p w:rsidR="00CD1498" w:rsidRPr="006079BC" w:rsidRDefault="00CD1498" w:rsidP="006079BC">
      <w:pPr>
        <w:pStyle w:val="aa"/>
        <w:rPr>
          <w:lang w:val="uk-UA"/>
        </w:rPr>
      </w:pPr>
      <w:r w:rsidRPr="006079BC">
        <w:rPr>
          <w:lang w:val="uk-UA"/>
        </w:rPr>
        <w:t>Колективне господарство “Зоря” організовано з метою забезпечення населення сільськогосподарською продукцією.</w:t>
      </w:r>
    </w:p>
    <w:p w:rsidR="00CD1498" w:rsidRPr="006079BC" w:rsidRDefault="00CD1498" w:rsidP="006079BC">
      <w:pPr>
        <w:pStyle w:val="aa"/>
        <w:rPr>
          <w:lang w:val="uk-UA"/>
        </w:rPr>
      </w:pPr>
      <w:r w:rsidRPr="006079BC">
        <w:rPr>
          <w:lang w:val="uk-UA"/>
        </w:rPr>
        <w:t>Розташоване підприємство недалеко від райцентру, має з ним гарний зв’язок дорогами з твердим покриттям. Розташування земель поряд</w:t>
      </w:r>
      <w:r w:rsidR="006079BC" w:rsidRPr="006079BC">
        <w:rPr>
          <w:lang w:val="uk-UA"/>
        </w:rPr>
        <w:t xml:space="preserve"> </w:t>
      </w:r>
      <w:r w:rsidRPr="006079BC">
        <w:rPr>
          <w:lang w:val="uk-UA"/>
        </w:rPr>
        <w:t>водосховища дає можливість розвивати землеробство.</w:t>
      </w:r>
    </w:p>
    <w:p w:rsidR="00CD1498" w:rsidRPr="006079BC" w:rsidRDefault="00CD1498" w:rsidP="006079BC">
      <w:pPr>
        <w:pStyle w:val="aa"/>
        <w:rPr>
          <w:lang w:val="uk-UA"/>
        </w:rPr>
      </w:pPr>
      <w:r w:rsidRPr="006079BC">
        <w:rPr>
          <w:lang w:val="uk-UA"/>
        </w:rPr>
        <w:t>Найближча залізнична станція Путивль знаходиться в 5 км від господарства.</w:t>
      </w:r>
    </w:p>
    <w:p w:rsidR="00CD1498" w:rsidRPr="006079BC" w:rsidRDefault="00CD1498" w:rsidP="006079BC">
      <w:pPr>
        <w:pStyle w:val="aa"/>
        <w:rPr>
          <w:lang w:val="uk-UA"/>
        </w:rPr>
      </w:pPr>
      <w:r w:rsidRPr="006079BC">
        <w:rPr>
          <w:lang w:val="uk-UA"/>
        </w:rPr>
        <w:t>Серед обслуговуючих виробництво можна виділити механічну майстерню. Для зберігання продукції збудовані 2 склади. З метою безпосередньої переробки продукції на місцях її виготовлення на території господарства розташований консервний цех, що надає можливість отримувати не лише свіжі, але й консервовані овочі, натуральні соки.</w:t>
      </w:r>
      <w:r w:rsidR="006079BC" w:rsidRPr="006079BC">
        <w:rPr>
          <w:lang w:val="uk-UA"/>
        </w:rPr>
        <w:t xml:space="preserve"> </w:t>
      </w:r>
      <w:r w:rsidRPr="006079BC">
        <w:rPr>
          <w:lang w:val="uk-UA"/>
        </w:rPr>
        <w:t>Але останній рік у зв’язку з відсутністю грошових коштів консервний цех не працює.</w:t>
      </w:r>
    </w:p>
    <w:p w:rsidR="00CD1498" w:rsidRPr="006079BC" w:rsidRDefault="00CD1498" w:rsidP="006079BC">
      <w:pPr>
        <w:pStyle w:val="aa"/>
        <w:rPr>
          <w:lang w:val="uk-UA"/>
        </w:rPr>
      </w:pPr>
      <w:r w:rsidRPr="006079BC">
        <w:rPr>
          <w:lang w:val="uk-UA"/>
        </w:rPr>
        <w:t>Обрана організаційно-виробнича структура господарства є доцільною та сприяє більш ефективному управлінню виробничо-господарською діяльністю, оперативному управлінню та контролю за виробничими процесами в структурних підрозділах.</w:t>
      </w:r>
    </w:p>
    <w:p w:rsidR="00CD1498" w:rsidRPr="006079BC" w:rsidRDefault="00CD1498" w:rsidP="006079BC">
      <w:pPr>
        <w:pStyle w:val="aa"/>
        <w:rPr>
          <w:lang w:val="uk-UA"/>
        </w:rPr>
      </w:pPr>
      <w:r w:rsidRPr="006079BC">
        <w:rPr>
          <w:lang w:val="uk-UA"/>
        </w:rPr>
        <w:t>Район, де знаходиться Колективне господарство “Зоря” , розташований в північній частині Лівобережної України, яка в цілому характеризується помірним кліматом: літо тепле зі значною кількістю опадів, зима не дуже холодна. Основними видами ґрунтів є чорноземи глибокі малогумузні. Таким чином, грунтово-кліматичні умови сприятливі для вирощування овочів (томатів, огірків) та зернових культур (пшениця, просо, ячмінь, гречка)</w:t>
      </w:r>
    </w:p>
    <w:p w:rsidR="00CD1498" w:rsidRPr="006079BC" w:rsidRDefault="00CD1498" w:rsidP="006079BC">
      <w:pPr>
        <w:pStyle w:val="aa"/>
        <w:rPr>
          <w:lang w:val="uk-UA"/>
        </w:rPr>
      </w:pPr>
      <w:r w:rsidRPr="006079BC">
        <w:rPr>
          <w:lang w:val="uk-UA"/>
        </w:rPr>
        <w:t>Про розмір і структуру землекористування КГ “Зоря” можна судити з таблиці 2.1.1</w:t>
      </w:r>
    </w:p>
    <w:p w:rsidR="002F6874" w:rsidRDefault="002F6874" w:rsidP="006079BC">
      <w:pPr>
        <w:pStyle w:val="aa"/>
        <w:rPr>
          <w:lang w:val="uk-UA"/>
        </w:rPr>
      </w:pPr>
    </w:p>
    <w:p w:rsidR="00CD1498" w:rsidRPr="006079BC" w:rsidRDefault="00CD1498" w:rsidP="006079BC">
      <w:pPr>
        <w:pStyle w:val="aa"/>
        <w:rPr>
          <w:lang w:val="uk-UA"/>
        </w:rPr>
      </w:pPr>
      <w:r w:rsidRPr="006079BC">
        <w:rPr>
          <w:lang w:val="uk-UA"/>
        </w:rPr>
        <w:t>Таблиця 2.1.1</w:t>
      </w:r>
    </w:p>
    <w:p w:rsidR="00CD1498" w:rsidRPr="006079BC" w:rsidRDefault="00CD1498" w:rsidP="006079BC">
      <w:pPr>
        <w:pStyle w:val="aa"/>
        <w:rPr>
          <w:lang w:val="uk-UA"/>
        </w:rPr>
      </w:pPr>
      <w:r w:rsidRPr="006079BC">
        <w:rPr>
          <w:lang w:val="uk-UA"/>
        </w:rPr>
        <w:t xml:space="preserve">Склад і структура земельного фонду КГ “Зоря” </w:t>
      </w:r>
    </w:p>
    <w:tbl>
      <w:tblPr>
        <w:tblW w:w="9213"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8"/>
        <w:gridCol w:w="708"/>
        <w:gridCol w:w="992"/>
        <w:gridCol w:w="992"/>
        <w:gridCol w:w="993"/>
        <w:gridCol w:w="708"/>
        <w:gridCol w:w="709"/>
        <w:gridCol w:w="709"/>
        <w:gridCol w:w="709"/>
        <w:gridCol w:w="1275"/>
      </w:tblGrid>
      <w:tr w:rsidR="00CD1498" w:rsidRPr="006079BC" w:rsidTr="00EB10E1">
        <w:trPr>
          <w:trHeight w:val="348"/>
        </w:trPr>
        <w:tc>
          <w:tcPr>
            <w:tcW w:w="1418" w:type="dxa"/>
            <w:vMerge w:val="restart"/>
            <w:shd w:val="clear" w:color="auto" w:fill="auto"/>
          </w:tcPr>
          <w:p w:rsidR="00CD1498" w:rsidRPr="006079BC" w:rsidRDefault="00CD1498" w:rsidP="002F6874">
            <w:pPr>
              <w:pStyle w:val="ab"/>
            </w:pPr>
          </w:p>
        </w:tc>
        <w:tc>
          <w:tcPr>
            <w:tcW w:w="3685" w:type="dxa"/>
            <w:gridSpan w:val="4"/>
            <w:shd w:val="clear" w:color="auto" w:fill="auto"/>
          </w:tcPr>
          <w:p w:rsidR="00CD1498" w:rsidRPr="006079BC" w:rsidRDefault="00CD1498" w:rsidP="002F6874">
            <w:pPr>
              <w:pStyle w:val="ab"/>
            </w:pPr>
            <w:r w:rsidRPr="006079BC">
              <w:t>Площа, га</w:t>
            </w:r>
          </w:p>
        </w:tc>
        <w:tc>
          <w:tcPr>
            <w:tcW w:w="2835" w:type="dxa"/>
            <w:gridSpan w:val="4"/>
            <w:shd w:val="clear" w:color="auto" w:fill="auto"/>
          </w:tcPr>
          <w:p w:rsidR="00CD1498" w:rsidRPr="006079BC" w:rsidRDefault="00CD1498" w:rsidP="002F6874">
            <w:pPr>
              <w:pStyle w:val="ab"/>
            </w:pPr>
            <w:r w:rsidRPr="006079BC">
              <w:t>Структура, %</w:t>
            </w:r>
          </w:p>
        </w:tc>
        <w:tc>
          <w:tcPr>
            <w:tcW w:w="1275" w:type="dxa"/>
            <w:vMerge w:val="restart"/>
            <w:shd w:val="clear" w:color="auto" w:fill="auto"/>
          </w:tcPr>
          <w:p w:rsidR="00CD1498" w:rsidRPr="006079BC" w:rsidRDefault="00CD1498" w:rsidP="002F6874">
            <w:pPr>
              <w:pStyle w:val="ab"/>
            </w:pPr>
            <w:r w:rsidRPr="006079BC">
              <w:t>Відхилення (+,-)</w:t>
            </w:r>
            <w:r w:rsidR="002F6874">
              <w:t xml:space="preserve"> </w:t>
            </w:r>
            <w:r w:rsidRPr="006079BC">
              <w:t>га/%</w:t>
            </w:r>
          </w:p>
        </w:tc>
      </w:tr>
      <w:tr w:rsidR="00CD1498" w:rsidRPr="006079BC" w:rsidTr="00EB10E1">
        <w:trPr>
          <w:trHeight w:val="298"/>
        </w:trPr>
        <w:tc>
          <w:tcPr>
            <w:tcW w:w="1418" w:type="dxa"/>
            <w:vMerge/>
            <w:shd w:val="clear" w:color="auto" w:fill="auto"/>
          </w:tcPr>
          <w:p w:rsidR="00CD1498" w:rsidRPr="006079BC" w:rsidRDefault="00CD1498" w:rsidP="002F6874">
            <w:pPr>
              <w:pStyle w:val="ab"/>
            </w:pPr>
          </w:p>
        </w:tc>
        <w:tc>
          <w:tcPr>
            <w:tcW w:w="708" w:type="dxa"/>
            <w:shd w:val="clear" w:color="auto" w:fill="auto"/>
          </w:tcPr>
          <w:p w:rsidR="00CD1498" w:rsidRPr="006079BC" w:rsidRDefault="0063381B" w:rsidP="002F6874">
            <w:pPr>
              <w:pStyle w:val="ab"/>
            </w:pPr>
            <w:r w:rsidRPr="006079BC">
              <w:t>2006</w:t>
            </w:r>
          </w:p>
        </w:tc>
        <w:tc>
          <w:tcPr>
            <w:tcW w:w="992" w:type="dxa"/>
            <w:shd w:val="clear" w:color="auto" w:fill="auto"/>
          </w:tcPr>
          <w:p w:rsidR="00CD1498" w:rsidRPr="006079BC" w:rsidRDefault="0063381B" w:rsidP="002F6874">
            <w:pPr>
              <w:pStyle w:val="ab"/>
            </w:pPr>
            <w:r w:rsidRPr="006079BC">
              <w:t>2007</w:t>
            </w:r>
          </w:p>
        </w:tc>
        <w:tc>
          <w:tcPr>
            <w:tcW w:w="992" w:type="dxa"/>
            <w:shd w:val="clear" w:color="auto" w:fill="auto"/>
          </w:tcPr>
          <w:p w:rsidR="00CD1498" w:rsidRPr="006079BC" w:rsidRDefault="0063381B" w:rsidP="002F6874">
            <w:pPr>
              <w:pStyle w:val="ab"/>
            </w:pPr>
            <w:r w:rsidRPr="006079BC">
              <w:t>2008</w:t>
            </w:r>
          </w:p>
        </w:tc>
        <w:tc>
          <w:tcPr>
            <w:tcW w:w="993" w:type="dxa"/>
            <w:shd w:val="clear" w:color="auto" w:fill="auto"/>
          </w:tcPr>
          <w:p w:rsidR="00CD1498" w:rsidRPr="006079BC" w:rsidRDefault="0063381B" w:rsidP="002F6874">
            <w:pPr>
              <w:pStyle w:val="ab"/>
            </w:pPr>
            <w:r w:rsidRPr="006079BC">
              <w:t>2009</w:t>
            </w:r>
          </w:p>
        </w:tc>
        <w:tc>
          <w:tcPr>
            <w:tcW w:w="708" w:type="dxa"/>
            <w:shd w:val="clear" w:color="auto" w:fill="auto"/>
          </w:tcPr>
          <w:p w:rsidR="00CD1498" w:rsidRPr="006079BC" w:rsidRDefault="0063381B" w:rsidP="002F6874">
            <w:pPr>
              <w:pStyle w:val="ab"/>
            </w:pPr>
            <w:r w:rsidRPr="006079BC">
              <w:t>2006</w:t>
            </w:r>
          </w:p>
        </w:tc>
        <w:tc>
          <w:tcPr>
            <w:tcW w:w="709" w:type="dxa"/>
            <w:shd w:val="clear" w:color="auto" w:fill="auto"/>
          </w:tcPr>
          <w:p w:rsidR="00CD1498" w:rsidRPr="006079BC" w:rsidRDefault="0063381B" w:rsidP="002F6874">
            <w:pPr>
              <w:pStyle w:val="ab"/>
            </w:pPr>
            <w:r w:rsidRPr="006079BC">
              <w:t>2007</w:t>
            </w:r>
          </w:p>
        </w:tc>
        <w:tc>
          <w:tcPr>
            <w:tcW w:w="709" w:type="dxa"/>
            <w:shd w:val="clear" w:color="auto" w:fill="auto"/>
          </w:tcPr>
          <w:p w:rsidR="00CD1498" w:rsidRPr="006079BC" w:rsidRDefault="0063381B" w:rsidP="002F6874">
            <w:pPr>
              <w:pStyle w:val="ab"/>
            </w:pPr>
            <w:r w:rsidRPr="006079BC">
              <w:t>2008</w:t>
            </w:r>
          </w:p>
        </w:tc>
        <w:tc>
          <w:tcPr>
            <w:tcW w:w="709" w:type="dxa"/>
            <w:shd w:val="clear" w:color="auto" w:fill="auto"/>
          </w:tcPr>
          <w:p w:rsidR="00CD1498" w:rsidRPr="006079BC" w:rsidRDefault="0063381B" w:rsidP="002F6874">
            <w:pPr>
              <w:pStyle w:val="ab"/>
            </w:pPr>
            <w:r w:rsidRPr="006079BC">
              <w:t>2009</w:t>
            </w:r>
          </w:p>
        </w:tc>
        <w:tc>
          <w:tcPr>
            <w:tcW w:w="1275" w:type="dxa"/>
            <w:vMerge/>
            <w:shd w:val="clear" w:color="auto" w:fill="auto"/>
          </w:tcPr>
          <w:p w:rsidR="00CD1498" w:rsidRPr="006079BC" w:rsidRDefault="00CD1498" w:rsidP="002F6874">
            <w:pPr>
              <w:pStyle w:val="ab"/>
            </w:pPr>
          </w:p>
        </w:tc>
      </w:tr>
      <w:tr w:rsidR="00CD1498" w:rsidRPr="006079BC" w:rsidTr="00EB10E1">
        <w:tc>
          <w:tcPr>
            <w:tcW w:w="1418" w:type="dxa"/>
            <w:shd w:val="clear" w:color="auto" w:fill="auto"/>
          </w:tcPr>
          <w:p w:rsidR="00CD1498" w:rsidRPr="006079BC" w:rsidRDefault="00CD1498" w:rsidP="002F6874">
            <w:pPr>
              <w:pStyle w:val="ab"/>
            </w:pPr>
            <w:r w:rsidRPr="006079BC">
              <w:t>Загальна площа</w:t>
            </w:r>
          </w:p>
        </w:tc>
        <w:tc>
          <w:tcPr>
            <w:tcW w:w="708" w:type="dxa"/>
            <w:shd w:val="clear" w:color="auto" w:fill="auto"/>
          </w:tcPr>
          <w:p w:rsidR="00CD1498" w:rsidRPr="006079BC" w:rsidRDefault="00CD1498" w:rsidP="002F6874">
            <w:pPr>
              <w:pStyle w:val="ab"/>
            </w:pPr>
            <w:r w:rsidRPr="006079BC">
              <w:t>4594</w:t>
            </w:r>
          </w:p>
        </w:tc>
        <w:tc>
          <w:tcPr>
            <w:tcW w:w="992" w:type="dxa"/>
            <w:shd w:val="clear" w:color="auto" w:fill="auto"/>
          </w:tcPr>
          <w:p w:rsidR="00CD1498" w:rsidRPr="006079BC" w:rsidRDefault="00CD1498" w:rsidP="002F6874">
            <w:pPr>
              <w:pStyle w:val="ab"/>
            </w:pPr>
            <w:r w:rsidRPr="006079BC">
              <w:t>4685,41</w:t>
            </w:r>
          </w:p>
        </w:tc>
        <w:tc>
          <w:tcPr>
            <w:tcW w:w="992" w:type="dxa"/>
            <w:shd w:val="clear" w:color="auto" w:fill="auto"/>
          </w:tcPr>
          <w:p w:rsidR="00CD1498" w:rsidRPr="006079BC" w:rsidRDefault="00CD1498" w:rsidP="002F6874">
            <w:pPr>
              <w:pStyle w:val="ab"/>
            </w:pPr>
            <w:r w:rsidRPr="006079BC">
              <w:t>4235,91</w:t>
            </w:r>
          </w:p>
        </w:tc>
        <w:tc>
          <w:tcPr>
            <w:tcW w:w="993" w:type="dxa"/>
            <w:shd w:val="clear" w:color="auto" w:fill="auto"/>
          </w:tcPr>
          <w:p w:rsidR="00CD1498" w:rsidRPr="006079BC" w:rsidRDefault="00CD1498" w:rsidP="002F6874">
            <w:pPr>
              <w:pStyle w:val="ab"/>
            </w:pPr>
            <w:r w:rsidRPr="006079BC">
              <w:t>4235,91</w:t>
            </w:r>
          </w:p>
        </w:tc>
        <w:tc>
          <w:tcPr>
            <w:tcW w:w="708" w:type="dxa"/>
            <w:shd w:val="clear" w:color="auto" w:fill="auto"/>
          </w:tcPr>
          <w:p w:rsidR="00CD1498" w:rsidRPr="006079BC" w:rsidRDefault="00CD1498" w:rsidP="002F6874">
            <w:pPr>
              <w:pStyle w:val="ab"/>
            </w:pPr>
            <w:r w:rsidRPr="006079BC">
              <w:t>100</w:t>
            </w:r>
          </w:p>
        </w:tc>
        <w:tc>
          <w:tcPr>
            <w:tcW w:w="709" w:type="dxa"/>
            <w:shd w:val="clear" w:color="auto" w:fill="auto"/>
          </w:tcPr>
          <w:p w:rsidR="00CD1498" w:rsidRPr="006079BC" w:rsidRDefault="00CD1498" w:rsidP="002F6874">
            <w:pPr>
              <w:pStyle w:val="ab"/>
            </w:pPr>
            <w:r w:rsidRPr="006079BC">
              <w:t>100</w:t>
            </w:r>
          </w:p>
        </w:tc>
        <w:tc>
          <w:tcPr>
            <w:tcW w:w="709" w:type="dxa"/>
            <w:shd w:val="clear" w:color="auto" w:fill="auto"/>
          </w:tcPr>
          <w:p w:rsidR="00CD1498" w:rsidRPr="006079BC" w:rsidRDefault="00CD1498" w:rsidP="002F6874">
            <w:pPr>
              <w:pStyle w:val="ab"/>
            </w:pPr>
            <w:r w:rsidRPr="006079BC">
              <w:t>100</w:t>
            </w:r>
          </w:p>
        </w:tc>
        <w:tc>
          <w:tcPr>
            <w:tcW w:w="709" w:type="dxa"/>
            <w:shd w:val="clear" w:color="auto" w:fill="auto"/>
          </w:tcPr>
          <w:p w:rsidR="00CD1498" w:rsidRPr="006079BC" w:rsidRDefault="00CD1498" w:rsidP="002F6874">
            <w:pPr>
              <w:pStyle w:val="ab"/>
            </w:pPr>
            <w:r w:rsidRPr="006079BC">
              <w:t>100</w:t>
            </w:r>
          </w:p>
        </w:tc>
        <w:tc>
          <w:tcPr>
            <w:tcW w:w="1275" w:type="dxa"/>
            <w:shd w:val="clear" w:color="auto" w:fill="auto"/>
          </w:tcPr>
          <w:p w:rsidR="00CD1498" w:rsidRPr="006079BC" w:rsidRDefault="00CD1498" w:rsidP="002F6874">
            <w:pPr>
              <w:pStyle w:val="ab"/>
            </w:pPr>
            <w:r w:rsidRPr="006079BC">
              <w:t>-358,09</w:t>
            </w:r>
          </w:p>
        </w:tc>
      </w:tr>
      <w:tr w:rsidR="00CD1498" w:rsidRPr="006079BC" w:rsidTr="00EB10E1">
        <w:tc>
          <w:tcPr>
            <w:tcW w:w="1418" w:type="dxa"/>
            <w:shd w:val="clear" w:color="auto" w:fill="auto"/>
          </w:tcPr>
          <w:p w:rsidR="00CD1498" w:rsidRPr="006079BC" w:rsidRDefault="00CD1498" w:rsidP="002F6874">
            <w:pPr>
              <w:pStyle w:val="ab"/>
            </w:pPr>
            <w:r w:rsidRPr="006079BC">
              <w:t>в т.ч сільгосп – угіддя</w:t>
            </w:r>
          </w:p>
        </w:tc>
        <w:tc>
          <w:tcPr>
            <w:tcW w:w="708" w:type="dxa"/>
            <w:shd w:val="clear" w:color="auto" w:fill="auto"/>
          </w:tcPr>
          <w:p w:rsidR="00CD1498" w:rsidRPr="006079BC" w:rsidRDefault="00CD1498" w:rsidP="002F6874">
            <w:pPr>
              <w:pStyle w:val="ab"/>
            </w:pPr>
            <w:r w:rsidRPr="006079BC">
              <w:t>4273</w:t>
            </w:r>
          </w:p>
        </w:tc>
        <w:tc>
          <w:tcPr>
            <w:tcW w:w="992" w:type="dxa"/>
            <w:shd w:val="clear" w:color="auto" w:fill="auto"/>
          </w:tcPr>
          <w:p w:rsidR="00CD1498" w:rsidRPr="006079BC" w:rsidRDefault="00CD1498" w:rsidP="002F6874">
            <w:pPr>
              <w:pStyle w:val="ab"/>
            </w:pPr>
            <w:r w:rsidRPr="006079BC">
              <w:t>4278,21</w:t>
            </w:r>
          </w:p>
        </w:tc>
        <w:tc>
          <w:tcPr>
            <w:tcW w:w="992" w:type="dxa"/>
            <w:shd w:val="clear" w:color="auto" w:fill="auto"/>
          </w:tcPr>
          <w:p w:rsidR="00CD1498" w:rsidRPr="006079BC" w:rsidRDefault="00CD1498" w:rsidP="002F6874">
            <w:pPr>
              <w:pStyle w:val="ab"/>
            </w:pPr>
            <w:r w:rsidRPr="006079BC">
              <w:t>4147,91</w:t>
            </w:r>
          </w:p>
        </w:tc>
        <w:tc>
          <w:tcPr>
            <w:tcW w:w="993" w:type="dxa"/>
            <w:shd w:val="clear" w:color="auto" w:fill="auto"/>
          </w:tcPr>
          <w:p w:rsidR="00CD1498" w:rsidRPr="006079BC" w:rsidRDefault="00CD1498" w:rsidP="002F6874">
            <w:pPr>
              <w:pStyle w:val="ab"/>
            </w:pPr>
            <w:r w:rsidRPr="006079BC">
              <w:t>4147,91</w:t>
            </w:r>
          </w:p>
        </w:tc>
        <w:tc>
          <w:tcPr>
            <w:tcW w:w="708" w:type="dxa"/>
            <w:shd w:val="clear" w:color="auto" w:fill="auto"/>
          </w:tcPr>
          <w:p w:rsidR="00CD1498" w:rsidRPr="006079BC" w:rsidRDefault="00CD1498" w:rsidP="002F6874">
            <w:pPr>
              <w:pStyle w:val="ab"/>
            </w:pPr>
            <w:r w:rsidRPr="006079BC">
              <w:t>93,0</w:t>
            </w:r>
          </w:p>
        </w:tc>
        <w:tc>
          <w:tcPr>
            <w:tcW w:w="709" w:type="dxa"/>
            <w:shd w:val="clear" w:color="auto" w:fill="auto"/>
          </w:tcPr>
          <w:p w:rsidR="00CD1498" w:rsidRPr="006079BC" w:rsidRDefault="00CD1498" w:rsidP="002F6874">
            <w:pPr>
              <w:pStyle w:val="ab"/>
            </w:pPr>
            <w:r w:rsidRPr="006079BC">
              <w:t>91,3</w:t>
            </w:r>
          </w:p>
        </w:tc>
        <w:tc>
          <w:tcPr>
            <w:tcW w:w="709" w:type="dxa"/>
            <w:shd w:val="clear" w:color="auto" w:fill="auto"/>
          </w:tcPr>
          <w:p w:rsidR="00CD1498" w:rsidRPr="006079BC" w:rsidRDefault="00CD1498" w:rsidP="002F6874">
            <w:pPr>
              <w:pStyle w:val="ab"/>
            </w:pPr>
            <w:r w:rsidRPr="006079BC">
              <w:t>97,9</w:t>
            </w:r>
          </w:p>
        </w:tc>
        <w:tc>
          <w:tcPr>
            <w:tcW w:w="709" w:type="dxa"/>
            <w:shd w:val="clear" w:color="auto" w:fill="auto"/>
          </w:tcPr>
          <w:p w:rsidR="00CD1498" w:rsidRPr="006079BC" w:rsidRDefault="00CD1498" w:rsidP="002F6874">
            <w:pPr>
              <w:pStyle w:val="ab"/>
            </w:pPr>
            <w:r w:rsidRPr="006079BC">
              <w:t>97,9</w:t>
            </w:r>
          </w:p>
        </w:tc>
        <w:tc>
          <w:tcPr>
            <w:tcW w:w="1275" w:type="dxa"/>
            <w:shd w:val="clear" w:color="auto" w:fill="auto"/>
          </w:tcPr>
          <w:p w:rsidR="00CD1498" w:rsidRPr="006079BC" w:rsidRDefault="00CD1498" w:rsidP="005A65FE">
            <w:pPr>
              <w:pStyle w:val="ab"/>
            </w:pPr>
            <w:r w:rsidRPr="006079BC">
              <w:t>-125,09/+4,9</w:t>
            </w:r>
          </w:p>
        </w:tc>
      </w:tr>
      <w:tr w:rsidR="00CD1498" w:rsidRPr="006079BC" w:rsidTr="00EB10E1">
        <w:tc>
          <w:tcPr>
            <w:tcW w:w="1418" w:type="dxa"/>
            <w:shd w:val="clear" w:color="auto" w:fill="auto"/>
          </w:tcPr>
          <w:p w:rsidR="00CD1498" w:rsidRPr="006079BC" w:rsidRDefault="00CD1498" w:rsidP="002F6874">
            <w:pPr>
              <w:pStyle w:val="ab"/>
            </w:pPr>
            <w:r w:rsidRPr="006079BC">
              <w:t>з них рілля</w:t>
            </w:r>
          </w:p>
        </w:tc>
        <w:tc>
          <w:tcPr>
            <w:tcW w:w="708" w:type="dxa"/>
            <w:shd w:val="clear" w:color="auto" w:fill="auto"/>
          </w:tcPr>
          <w:p w:rsidR="00CD1498" w:rsidRPr="006079BC" w:rsidRDefault="00CD1498" w:rsidP="002F6874">
            <w:pPr>
              <w:pStyle w:val="ab"/>
            </w:pPr>
            <w:r w:rsidRPr="006079BC">
              <w:t>3862</w:t>
            </w:r>
          </w:p>
        </w:tc>
        <w:tc>
          <w:tcPr>
            <w:tcW w:w="992" w:type="dxa"/>
            <w:shd w:val="clear" w:color="auto" w:fill="auto"/>
          </w:tcPr>
          <w:p w:rsidR="00CD1498" w:rsidRPr="006079BC" w:rsidRDefault="00CD1498" w:rsidP="002F6874">
            <w:pPr>
              <w:pStyle w:val="ab"/>
            </w:pPr>
            <w:r w:rsidRPr="006079BC">
              <w:t>3867,41</w:t>
            </w:r>
          </w:p>
        </w:tc>
        <w:tc>
          <w:tcPr>
            <w:tcW w:w="992" w:type="dxa"/>
            <w:shd w:val="clear" w:color="auto" w:fill="auto"/>
          </w:tcPr>
          <w:p w:rsidR="00CD1498" w:rsidRPr="006079BC" w:rsidRDefault="00CD1498" w:rsidP="002F6874">
            <w:pPr>
              <w:pStyle w:val="ab"/>
            </w:pPr>
            <w:r w:rsidRPr="006079BC">
              <w:t>3793,01</w:t>
            </w:r>
          </w:p>
        </w:tc>
        <w:tc>
          <w:tcPr>
            <w:tcW w:w="993" w:type="dxa"/>
            <w:shd w:val="clear" w:color="auto" w:fill="auto"/>
          </w:tcPr>
          <w:p w:rsidR="00CD1498" w:rsidRPr="006079BC" w:rsidRDefault="00CD1498" w:rsidP="002F6874">
            <w:pPr>
              <w:pStyle w:val="ab"/>
            </w:pPr>
            <w:r w:rsidRPr="006079BC">
              <w:t>3793,01</w:t>
            </w:r>
          </w:p>
        </w:tc>
        <w:tc>
          <w:tcPr>
            <w:tcW w:w="708" w:type="dxa"/>
            <w:shd w:val="clear" w:color="auto" w:fill="auto"/>
          </w:tcPr>
          <w:p w:rsidR="00CD1498" w:rsidRPr="006079BC" w:rsidRDefault="00CD1498" w:rsidP="002F6874">
            <w:pPr>
              <w:pStyle w:val="ab"/>
            </w:pPr>
            <w:r w:rsidRPr="006079BC">
              <w:t>90,4</w:t>
            </w:r>
          </w:p>
        </w:tc>
        <w:tc>
          <w:tcPr>
            <w:tcW w:w="709" w:type="dxa"/>
            <w:shd w:val="clear" w:color="auto" w:fill="auto"/>
          </w:tcPr>
          <w:p w:rsidR="00CD1498" w:rsidRPr="006079BC" w:rsidRDefault="00CD1498" w:rsidP="002F6874">
            <w:pPr>
              <w:pStyle w:val="ab"/>
            </w:pPr>
            <w:r w:rsidRPr="006079BC">
              <w:t>90,4</w:t>
            </w:r>
          </w:p>
        </w:tc>
        <w:tc>
          <w:tcPr>
            <w:tcW w:w="709" w:type="dxa"/>
            <w:shd w:val="clear" w:color="auto" w:fill="auto"/>
          </w:tcPr>
          <w:p w:rsidR="00CD1498" w:rsidRPr="006079BC" w:rsidRDefault="00CD1498" w:rsidP="002F6874">
            <w:pPr>
              <w:pStyle w:val="ab"/>
            </w:pPr>
            <w:r w:rsidRPr="006079BC">
              <w:t>91,4</w:t>
            </w:r>
          </w:p>
        </w:tc>
        <w:tc>
          <w:tcPr>
            <w:tcW w:w="709" w:type="dxa"/>
            <w:shd w:val="clear" w:color="auto" w:fill="auto"/>
          </w:tcPr>
          <w:p w:rsidR="00CD1498" w:rsidRPr="006079BC" w:rsidRDefault="00CD1498" w:rsidP="002F6874">
            <w:pPr>
              <w:pStyle w:val="ab"/>
            </w:pPr>
            <w:r w:rsidRPr="006079BC">
              <w:t>91,4</w:t>
            </w:r>
          </w:p>
        </w:tc>
        <w:tc>
          <w:tcPr>
            <w:tcW w:w="1275" w:type="dxa"/>
            <w:shd w:val="clear" w:color="auto" w:fill="auto"/>
          </w:tcPr>
          <w:p w:rsidR="00CD1498" w:rsidRPr="006079BC" w:rsidRDefault="00CD1498" w:rsidP="005A65FE">
            <w:pPr>
              <w:pStyle w:val="ab"/>
            </w:pPr>
            <w:r w:rsidRPr="006079BC">
              <w:t>-68,99/+1</w:t>
            </w:r>
          </w:p>
        </w:tc>
      </w:tr>
      <w:tr w:rsidR="00CD1498" w:rsidRPr="006079BC" w:rsidTr="00EB10E1">
        <w:tc>
          <w:tcPr>
            <w:tcW w:w="1418" w:type="dxa"/>
            <w:shd w:val="clear" w:color="auto" w:fill="auto"/>
          </w:tcPr>
          <w:p w:rsidR="00CD1498" w:rsidRPr="006079BC" w:rsidRDefault="00CD1498" w:rsidP="002F6874">
            <w:pPr>
              <w:pStyle w:val="ab"/>
            </w:pPr>
            <w:r w:rsidRPr="006079BC">
              <w:t>сіножаті</w:t>
            </w:r>
          </w:p>
        </w:tc>
        <w:tc>
          <w:tcPr>
            <w:tcW w:w="708" w:type="dxa"/>
            <w:shd w:val="clear" w:color="auto" w:fill="auto"/>
          </w:tcPr>
          <w:p w:rsidR="00CD1498" w:rsidRPr="006079BC" w:rsidRDefault="00CD1498" w:rsidP="002F6874">
            <w:pPr>
              <w:pStyle w:val="ab"/>
            </w:pPr>
            <w:r w:rsidRPr="006079BC">
              <w:t>34</w:t>
            </w:r>
          </w:p>
        </w:tc>
        <w:tc>
          <w:tcPr>
            <w:tcW w:w="992" w:type="dxa"/>
            <w:shd w:val="clear" w:color="auto" w:fill="auto"/>
          </w:tcPr>
          <w:p w:rsidR="00CD1498" w:rsidRPr="006079BC" w:rsidRDefault="00CD1498" w:rsidP="002F6874">
            <w:pPr>
              <w:pStyle w:val="ab"/>
            </w:pPr>
            <w:r w:rsidRPr="006079BC">
              <w:t>36,3</w:t>
            </w:r>
          </w:p>
        </w:tc>
        <w:tc>
          <w:tcPr>
            <w:tcW w:w="992" w:type="dxa"/>
            <w:shd w:val="clear" w:color="auto" w:fill="auto"/>
          </w:tcPr>
          <w:p w:rsidR="00CD1498" w:rsidRPr="006079BC" w:rsidRDefault="00CD1498" w:rsidP="002F6874">
            <w:pPr>
              <w:pStyle w:val="ab"/>
            </w:pPr>
            <w:r w:rsidRPr="006079BC">
              <w:t>28,88</w:t>
            </w:r>
          </w:p>
        </w:tc>
        <w:tc>
          <w:tcPr>
            <w:tcW w:w="993" w:type="dxa"/>
            <w:shd w:val="clear" w:color="auto" w:fill="auto"/>
          </w:tcPr>
          <w:p w:rsidR="00CD1498" w:rsidRPr="006079BC" w:rsidRDefault="00CD1498" w:rsidP="002F6874">
            <w:pPr>
              <w:pStyle w:val="ab"/>
            </w:pPr>
            <w:r w:rsidRPr="006079BC">
              <w:t>28,88</w:t>
            </w:r>
          </w:p>
        </w:tc>
        <w:tc>
          <w:tcPr>
            <w:tcW w:w="708" w:type="dxa"/>
            <w:shd w:val="clear" w:color="auto" w:fill="auto"/>
          </w:tcPr>
          <w:p w:rsidR="00CD1498" w:rsidRPr="006079BC" w:rsidRDefault="00CD1498" w:rsidP="002F6874">
            <w:pPr>
              <w:pStyle w:val="ab"/>
            </w:pPr>
            <w:r w:rsidRPr="006079BC">
              <w:t>0,8</w:t>
            </w:r>
          </w:p>
        </w:tc>
        <w:tc>
          <w:tcPr>
            <w:tcW w:w="709" w:type="dxa"/>
            <w:shd w:val="clear" w:color="auto" w:fill="auto"/>
          </w:tcPr>
          <w:p w:rsidR="00CD1498" w:rsidRPr="006079BC" w:rsidRDefault="00CD1498" w:rsidP="002F6874">
            <w:pPr>
              <w:pStyle w:val="ab"/>
            </w:pPr>
            <w:r w:rsidRPr="006079BC">
              <w:t>1,0</w:t>
            </w:r>
          </w:p>
        </w:tc>
        <w:tc>
          <w:tcPr>
            <w:tcW w:w="709" w:type="dxa"/>
            <w:shd w:val="clear" w:color="auto" w:fill="auto"/>
          </w:tcPr>
          <w:p w:rsidR="00CD1498" w:rsidRPr="006079BC" w:rsidRDefault="00CD1498" w:rsidP="002F6874">
            <w:pPr>
              <w:pStyle w:val="ab"/>
            </w:pPr>
            <w:r w:rsidRPr="006079BC">
              <w:t>0,7</w:t>
            </w:r>
          </w:p>
        </w:tc>
        <w:tc>
          <w:tcPr>
            <w:tcW w:w="709" w:type="dxa"/>
            <w:shd w:val="clear" w:color="auto" w:fill="auto"/>
          </w:tcPr>
          <w:p w:rsidR="00CD1498" w:rsidRPr="006079BC" w:rsidRDefault="00CD1498" w:rsidP="002F6874">
            <w:pPr>
              <w:pStyle w:val="ab"/>
            </w:pPr>
            <w:r w:rsidRPr="006079BC">
              <w:t>0,7</w:t>
            </w:r>
          </w:p>
        </w:tc>
        <w:tc>
          <w:tcPr>
            <w:tcW w:w="1275" w:type="dxa"/>
            <w:shd w:val="clear" w:color="auto" w:fill="auto"/>
          </w:tcPr>
          <w:p w:rsidR="00CD1498" w:rsidRPr="006079BC" w:rsidRDefault="00CD1498" w:rsidP="005A65FE">
            <w:pPr>
              <w:pStyle w:val="ab"/>
            </w:pPr>
            <w:r w:rsidRPr="006079BC">
              <w:t>-5,12/-0,1</w:t>
            </w:r>
          </w:p>
        </w:tc>
      </w:tr>
      <w:tr w:rsidR="00CD1498" w:rsidRPr="006079BC" w:rsidTr="00EB10E1">
        <w:tc>
          <w:tcPr>
            <w:tcW w:w="1418" w:type="dxa"/>
            <w:shd w:val="clear" w:color="auto" w:fill="auto"/>
          </w:tcPr>
          <w:p w:rsidR="00CD1498" w:rsidRPr="006079BC" w:rsidRDefault="00CD1498" w:rsidP="002F6874">
            <w:pPr>
              <w:pStyle w:val="ab"/>
            </w:pPr>
            <w:r w:rsidRPr="006079BC">
              <w:t>пасовища</w:t>
            </w:r>
          </w:p>
        </w:tc>
        <w:tc>
          <w:tcPr>
            <w:tcW w:w="708" w:type="dxa"/>
            <w:shd w:val="clear" w:color="auto" w:fill="auto"/>
          </w:tcPr>
          <w:p w:rsidR="00CD1498" w:rsidRPr="006079BC" w:rsidRDefault="00CD1498" w:rsidP="002F6874">
            <w:pPr>
              <w:pStyle w:val="ab"/>
            </w:pPr>
            <w:r w:rsidRPr="006079BC">
              <w:t>377</w:t>
            </w:r>
          </w:p>
        </w:tc>
        <w:tc>
          <w:tcPr>
            <w:tcW w:w="992" w:type="dxa"/>
            <w:shd w:val="clear" w:color="auto" w:fill="auto"/>
          </w:tcPr>
          <w:p w:rsidR="00CD1498" w:rsidRPr="006079BC" w:rsidRDefault="00CD1498" w:rsidP="002F6874">
            <w:pPr>
              <w:pStyle w:val="ab"/>
            </w:pPr>
            <w:r w:rsidRPr="006079BC">
              <w:t>374,2</w:t>
            </w:r>
          </w:p>
        </w:tc>
        <w:tc>
          <w:tcPr>
            <w:tcW w:w="992" w:type="dxa"/>
            <w:shd w:val="clear" w:color="auto" w:fill="auto"/>
          </w:tcPr>
          <w:p w:rsidR="00CD1498" w:rsidRPr="006079BC" w:rsidRDefault="00CD1498" w:rsidP="002F6874">
            <w:pPr>
              <w:pStyle w:val="ab"/>
            </w:pPr>
            <w:r w:rsidRPr="006079BC">
              <w:t>326,2</w:t>
            </w:r>
          </w:p>
        </w:tc>
        <w:tc>
          <w:tcPr>
            <w:tcW w:w="993" w:type="dxa"/>
            <w:shd w:val="clear" w:color="auto" w:fill="auto"/>
          </w:tcPr>
          <w:p w:rsidR="00CD1498" w:rsidRPr="006079BC" w:rsidRDefault="00CD1498" w:rsidP="002F6874">
            <w:pPr>
              <w:pStyle w:val="ab"/>
            </w:pPr>
            <w:r w:rsidRPr="006079BC">
              <w:t>326,2</w:t>
            </w:r>
          </w:p>
        </w:tc>
        <w:tc>
          <w:tcPr>
            <w:tcW w:w="708" w:type="dxa"/>
            <w:shd w:val="clear" w:color="auto" w:fill="auto"/>
          </w:tcPr>
          <w:p w:rsidR="00CD1498" w:rsidRPr="006079BC" w:rsidRDefault="00CD1498" w:rsidP="002F6874">
            <w:pPr>
              <w:pStyle w:val="ab"/>
            </w:pPr>
            <w:r w:rsidRPr="006079BC">
              <w:t>8,8</w:t>
            </w:r>
          </w:p>
        </w:tc>
        <w:tc>
          <w:tcPr>
            <w:tcW w:w="709" w:type="dxa"/>
            <w:shd w:val="clear" w:color="auto" w:fill="auto"/>
          </w:tcPr>
          <w:p w:rsidR="00CD1498" w:rsidRPr="006079BC" w:rsidRDefault="00CD1498" w:rsidP="002F6874">
            <w:pPr>
              <w:pStyle w:val="ab"/>
            </w:pPr>
            <w:r w:rsidRPr="006079BC">
              <w:t>8,6</w:t>
            </w:r>
          </w:p>
        </w:tc>
        <w:tc>
          <w:tcPr>
            <w:tcW w:w="709" w:type="dxa"/>
            <w:shd w:val="clear" w:color="auto" w:fill="auto"/>
          </w:tcPr>
          <w:p w:rsidR="00CD1498" w:rsidRPr="006079BC" w:rsidRDefault="00CD1498" w:rsidP="002F6874">
            <w:pPr>
              <w:pStyle w:val="ab"/>
            </w:pPr>
            <w:r w:rsidRPr="006079BC">
              <w:t>7,9</w:t>
            </w:r>
          </w:p>
        </w:tc>
        <w:tc>
          <w:tcPr>
            <w:tcW w:w="709" w:type="dxa"/>
            <w:shd w:val="clear" w:color="auto" w:fill="auto"/>
          </w:tcPr>
          <w:p w:rsidR="00CD1498" w:rsidRPr="006079BC" w:rsidRDefault="00CD1498" w:rsidP="002F6874">
            <w:pPr>
              <w:pStyle w:val="ab"/>
            </w:pPr>
            <w:r w:rsidRPr="006079BC">
              <w:t>7,9</w:t>
            </w:r>
          </w:p>
        </w:tc>
        <w:tc>
          <w:tcPr>
            <w:tcW w:w="1275" w:type="dxa"/>
            <w:shd w:val="clear" w:color="auto" w:fill="auto"/>
          </w:tcPr>
          <w:p w:rsidR="00CD1498" w:rsidRPr="006079BC" w:rsidRDefault="00CD1498" w:rsidP="005A65FE">
            <w:pPr>
              <w:pStyle w:val="ab"/>
            </w:pPr>
            <w:r w:rsidRPr="006079BC">
              <w:t>-50,8/-0,9</w:t>
            </w:r>
          </w:p>
        </w:tc>
      </w:tr>
      <w:tr w:rsidR="00CD1498" w:rsidRPr="006079BC" w:rsidTr="00EB10E1">
        <w:tc>
          <w:tcPr>
            <w:tcW w:w="1418" w:type="dxa"/>
            <w:shd w:val="clear" w:color="auto" w:fill="auto"/>
          </w:tcPr>
          <w:p w:rsidR="00CD1498" w:rsidRPr="006079BC" w:rsidRDefault="00CD1498" w:rsidP="002F6874">
            <w:pPr>
              <w:pStyle w:val="ab"/>
            </w:pPr>
            <w:r w:rsidRPr="006079BC">
              <w:t>Площа лісу</w:t>
            </w:r>
          </w:p>
        </w:tc>
        <w:tc>
          <w:tcPr>
            <w:tcW w:w="708" w:type="dxa"/>
            <w:shd w:val="clear" w:color="auto" w:fill="auto"/>
          </w:tcPr>
          <w:p w:rsidR="00CD1498" w:rsidRPr="006079BC" w:rsidRDefault="00CD1498" w:rsidP="002F6874">
            <w:pPr>
              <w:pStyle w:val="ab"/>
            </w:pPr>
            <w:r w:rsidRPr="006079BC">
              <w:t>213</w:t>
            </w:r>
          </w:p>
        </w:tc>
        <w:tc>
          <w:tcPr>
            <w:tcW w:w="992" w:type="dxa"/>
            <w:shd w:val="clear" w:color="auto" w:fill="auto"/>
          </w:tcPr>
          <w:p w:rsidR="00CD1498" w:rsidRPr="006079BC" w:rsidRDefault="00CD1498" w:rsidP="002F6874">
            <w:pPr>
              <w:pStyle w:val="ab"/>
            </w:pPr>
            <w:r w:rsidRPr="006079BC">
              <w:t>213</w:t>
            </w:r>
          </w:p>
        </w:tc>
        <w:tc>
          <w:tcPr>
            <w:tcW w:w="992" w:type="dxa"/>
            <w:shd w:val="clear" w:color="auto" w:fill="auto"/>
          </w:tcPr>
          <w:p w:rsidR="00CD1498" w:rsidRPr="006079BC" w:rsidRDefault="00CD1498" w:rsidP="002F6874">
            <w:pPr>
              <w:pStyle w:val="ab"/>
            </w:pPr>
            <w:r w:rsidRPr="006079BC">
              <w:t>-</w:t>
            </w:r>
          </w:p>
        </w:tc>
        <w:tc>
          <w:tcPr>
            <w:tcW w:w="993" w:type="dxa"/>
            <w:shd w:val="clear" w:color="auto" w:fill="auto"/>
          </w:tcPr>
          <w:p w:rsidR="00CD1498" w:rsidRPr="006079BC" w:rsidRDefault="00CD1498" w:rsidP="002F6874">
            <w:pPr>
              <w:pStyle w:val="ab"/>
            </w:pPr>
            <w:r w:rsidRPr="006079BC">
              <w:t>-</w:t>
            </w:r>
          </w:p>
        </w:tc>
        <w:tc>
          <w:tcPr>
            <w:tcW w:w="708" w:type="dxa"/>
            <w:shd w:val="clear" w:color="auto" w:fill="auto"/>
          </w:tcPr>
          <w:p w:rsidR="00CD1498" w:rsidRPr="006079BC" w:rsidRDefault="00CD1498" w:rsidP="002F6874">
            <w:pPr>
              <w:pStyle w:val="ab"/>
            </w:pPr>
            <w:r w:rsidRPr="006079BC">
              <w:t>4,6</w:t>
            </w:r>
          </w:p>
        </w:tc>
        <w:tc>
          <w:tcPr>
            <w:tcW w:w="709" w:type="dxa"/>
            <w:shd w:val="clear" w:color="auto" w:fill="auto"/>
          </w:tcPr>
          <w:p w:rsidR="00CD1498" w:rsidRPr="006079BC" w:rsidRDefault="00CD1498" w:rsidP="002F6874">
            <w:pPr>
              <w:pStyle w:val="ab"/>
            </w:pPr>
            <w:r w:rsidRPr="006079BC">
              <w:t>4,6</w:t>
            </w:r>
          </w:p>
        </w:tc>
        <w:tc>
          <w:tcPr>
            <w:tcW w:w="709" w:type="dxa"/>
            <w:shd w:val="clear" w:color="auto" w:fill="auto"/>
          </w:tcPr>
          <w:p w:rsidR="00CD1498" w:rsidRPr="006079BC" w:rsidRDefault="00CD1498" w:rsidP="002F6874">
            <w:pPr>
              <w:pStyle w:val="ab"/>
            </w:pPr>
            <w:r w:rsidRPr="006079BC">
              <w:t>-</w:t>
            </w:r>
          </w:p>
        </w:tc>
        <w:tc>
          <w:tcPr>
            <w:tcW w:w="709" w:type="dxa"/>
            <w:shd w:val="clear" w:color="auto" w:fill="auto"/>
          </w:tcPr>
          <w:p w:rsidR="00CD1498" w:rsidRPr="006079BC" w:rsidRDefault="00CD1498" w:rsidP="002F6874">
            <w:pPr>
              <w:pStyle w:val="ab"/>
            </w:pPr>
            <w:r w:rsidRPr="006079BC">
              <w:t>-</w:t>
            </w:r>
          </w:p>
        </w:tc>
        <w:tc>
          <w:tcPr>
            <w:tcW w:w="1275" w:type="dxa"/>
            <w:shd w:val="clear" w:color="auto" w:fill="auto"/>
          </w:tcPr>
          <w:p w:rsidR="00CD1498" w:rsidRPr="006079BC" w:rsidRDefault="00CD1498" w:rsidP="002F6874">
            <w:pPr>
              <w:pStyle w:val="ab"/>
            </w:pPr>
            <w:r w:rsidRPr="006079BC">
              <w:t>-213</w:t>
            </w:r>
          </w:p>
        </w:tc>
      </w:tr>
      <w:tr w:rsidR="00CD1498" w:rsidRPr="006079BC" w:rsidTr="00EB10E1">
        <w:tc>
          <w:tcPr>
            <w:tcW w:w="1418" w:type="dxa"/>
            <w:shd w:val="clear" w:color="auto" w:fill="auto"/>
          </w:tcPr>
          <w:p w:rsidR="00CD1498" w:rsidRPr="006079BC" w:rsidRDefault="00CD1498" w:rsidP="002F6874">
            <w:pPr>
              <w:pStyle w:val="ab"/>
            </w:pPr>
            <w:r w:rsidRPr="006079BC">
              <w:t>Ставки і водойма</w:t>
            </w:r>
          </w:p>
        </w:tc>
        <w:tc>
          <w:tcPr>
            <w:tcW w:w="708" w:type="dxa"/>
            <w:shd w:val="clear" w:color="auto" w:fill="auto"/>
          </w:tcPr>
          <w:p w:rsidR="00CD1498" w:rsidRPr="006079BC" w:rsidRDefault="00CD1498" w:rsidP="002F6874">
            <w:pPr>
              <w:pStyle w:val="ab"/>
            </w:pPr>
            <w:r w:rsidRPr="006079BC">
              <w:t>108</w:t>
            </w:r>
          </w:p>
        </w:tc>
        <w:tc>
          <w:tcPr>
            <w:tcW w:w="992" w:type="dxa"/>
            <w:shd w:val="clear" w:color="auto" w:fill="auto"/>
          </w:tcPr>
          <w:p w:rsidR="00CD1498" w:rsidRPr="006079BC" w:rsidRDefault="00CD1498" w:rsidP="002F6874">
            <w:pPr>
              <w:pStyle w:val="ab"/>
            </w:pPr>
            <w:r w:rsidRPr="006079BC">
              <w:t>108</w:t>
            </w:r>
          </w:p>
        </w:tc>
        <w:tc>
          <w:tcPr>
            <w:tcW w:w="992" w:type="dxa"/>
            <w:shd w:val="clear" w:color="auto" w:fill="auto"/>
          </w:tcPr>
          <w:p w:rsidR="00CD1498" w:rsidRPr="006079BC" w:rsidRDefault="00CD1498" w:rsidP="002F6874">
            <w:pPr>
              <w:pStyle w:val="ab"/>
            </w:pPr>
            <w:r w:rsidRPr="006079BC">
              <w:t>88</w:t>
            </w:r>
          </w:p>
        </w:tc>
        <w:tc>
          <w:tcPr>
            <w:tcW w:w="993" w:type="dxa"/>
            <w:shd w:val="clear" w:color="auto" w:fill="auto"/>
          </w:tcPr>
          <w:p w:rsidR="00CD1498" w:rsidRPr="006079BC" w:rsidRDefault="00CD1498" w:rsidP="002F6874">
            <w:pPr>
              <w:pStyle w:val="ab"/>
            </w:pPr>
            <w:r w:rsidRPr="006079BC">
              <w:t>88</w:t>
            </w:r>
          </w:p>
        </w:tc>
        <w:tc>
          <w:tcPr>
            <w:tcW w:w="708" w:type="dxa"/>
            <w:shd w:val="clear" w:color="auto" w:fill="auto"/>
          </w:tcPr>
          <w:p w:rsidR="00CD1498" w:rsidRPr="006079BC" w:rsidRDefault="00CD1498" w:rsidP="002F6874">
            <w:pPr>
              <w:pStyle w:val="ab"/>
            </w:pPr>
            <w:r w:rsidRPr="006079BC">
              <w:t>2,4</w:t>
            </w:r>
          </w:p>
        </w:tc>
        <w:tc>
          <w:tcPr>
            <w:tcW w:w="709" w:type="dxa"/>
            <w:shd w:val="clear" w:color="auto" w:fill="auto"/>
          </w:tcPr>
          <w:p w:rsidR="00CD1498" w:rsidRPr="006079BC" w:rsidRDefault="00CD1498" w:rsidP="002F6874">
            <w:pPr>
              <w:pStyle w:val="ab"/>
            </w:pPr>
            <w:r w:rsidRPr="006079BC">
              <w:t>2,3</w:t>
            </w:r>
          </w:p>
        </w:tc>
        <w:tc>
          <w:tcPr>
            <w:tcW w:w="709" w:type="dxa"/>
            <w:shd w:val="clear" w:color="auto" w:fill="auto"/>
          </w:tcPr>
          <w:p w:rsidR="00CD1498" w:rsidRPr="006079BC" w:rsidRDefault="00CD1498" w:rsidP="002F6874">
            <w:pPr>
              <w:pStyle w:val="ab"/>
            </w:pPr>
            <w:r w:rsidRPr="006079BC">
              <w:t>2,1</w:t>
            </w:r>
          </w:p>
        </w:tc>
        <w:tc>
          <w:tcPr>
            <w:tcW w:w="709" w:type="dxa"/>
            <w:shd w:val="clear" w:color="auto" w:fill="auto"/>
          </w:tcPr>
          <w:p w:rsidR="00CD1498" w:rsidRPr="006079BC" w:rsidRDefault="00CD1498" w:rsidP="002F6874">
            <w:pPr>
              <w:pStyle w:val="ab"/>
            </w:pPr>
            <w:r w:rsidRPr="006079BC">
              <w:t>2,1</w:t>
            </w:r>
          </w:p>
        </w:tc>
        <w:tc>
          <w:tcPr>
            <w:tcW w:w="1275" w:type="dxa"/>
            <w:shd w:val="clear" w:color="auto" w:fill="auto"/>
          </w:tcPr>
          <w:p w:rsidR="00CD1498" w:rsidRPr="006079BC" w:rsidRDefault="00CD1498" w:rsidP="005A65FE">
            <w:pPr>
              <w:pStyle w:val="ab"/>
            </w:pPr>
            <w:r w:rsidRPr="006079BC">
              <w:t>-20/-0,3</w:t>
            </w:r>
          </w:p>
        </w:tc>
      </w:tr>
      <w:tr w:rsidR="00CD1498" w:rsidRPr="006079BC" w:rsidTr="00EB10E1">
        <w:tc>
          <w:tcPr>
            <w:tcW w:w="1418" w:type="dxa"/>
            <w:shd w:val="clear" w:color="auto" w:fill="auto"/>
          </w:tcPr>
          <w:p w:rsidR="00CD1498" w:rsidRPr="006079BC" w:rsidRDefault="00CD1498" w:rsidP="002F6874">
            <w:pPr>
              <w:pStyle w:val="ab"/>
            </w:pPr>
            <w:r w:rsidRPr="006079BC">
              <w:t>Господарські двори</w:t>
            </w:r>
          </w:p>
        </w:tc>
        <w:tc>
          <w:tcPr>
            <w:tcW w:w="708" w:type="dxa"/>
            <w:shd w:val="clear" w:color="auto" w:fill="auto"/>
          </w:tcPr>
          <w:p w:rsidR="00CD1498" w:rsidRPr="006079BC" w:rsidRDefault="00CD1498" w:rsidP="002F6874">
            <w:pPr>
              <w:pStyle w:val="ab"/>
            </w:pPr>
            <w:r w:rsidRPr="006079BC">
              <w:t>86,2</w:t>
            </w:r>
          </w:p>
        </w:tc>
        <w:tc>
          <w:tcPr>
            <w:tcW w:w="992" w:type="dxa"/>
            <w:shd w:val="clear" w:color="auto" w:fill="auto"/>
          </w:tcPr>
          <w:p w:rsidR="00CD1498" w:rsidRPr="006079BC" w:rsidRDefault="00CD1498" w:rsidP="002F6874">
            <w:pPr>
              <w:pStyle w:val="ab"/>
            </w:pPr>
            <w:r w:rsidRPr="006079BC">
              <w:t>88</w:t>
            </w:r>
          </w:p>
        </w:tc>
        <w:tc>
          <w:tcPr>
            <w:tcW w:w="992" w:type="dxa"/>
            <w:shd w:val="clear" w:color="auto" w:fill="auto"/>
          </w:tcPr>
          <w:p w:rsidR="00CD1498" w:rsidRPr="006079BC" w:rsidRDefault="00CD1498" w:rsidP="002F6874">
            <w:pPr>
              <w:pStyle w:val="ab"/>
            </w:pPr>
            <w:r w:rsidRPr="006079BC">
              <w:t>88</w:t>
            </w:r>
          </w:p>
        </w:tc>
        <w:tc>
          <w:tcPr>
            <w:tcW w:w="993" w:type="dxa"/>
            <w:shd w:val="clear" w:color="auto" w:fill="auto"/>
          </w:tcPr>
          <w:p w:rsidR="00CD1498" w:rsidRPr="006079BC" w:rsidRDefault="00CD1498" w:rsidP="002F6874">
            <w:pPr>
              <w:pStyle w:val="ab"/>
            </w:pPr>
            <w:r w:rsidRPr="006079BC">
              <w:t>88</w:t>
            </w:r>
          </w:p>
        </w:tc>
        <w:tc>
          <w:tcPr>
            <w:tcW w:w="708" w:type="dxa"/>
            <w:shd w:val="clear" w:color="auto" w:fill="auto"/>
          </w:tcPr>
          <w:p w:rsidR="00CD1498" w:rsidRPr="006079BC" w:rsidRDefault="00CD1498" w:rsidP="002F6874">
            <w:pPr>
              <w:pStyle w:val="ab"/>
            </w:pPr>
          </w:p>
        </w:tc>
        <w:tc>
          <w:tcPr>
            <w:tcW w:w="709" w:type="dxa"/>
            <w:shd w:val="clear" w:color="auto" w:fill="auto"/>
          </w:tcPr>
          <w:p w:rsidR="00CD1498" w:rsidRPr="006079BC" w:rsidRDefault="00CD1498" w:rsidP="002F6874">
            <w:pPr>
              <w:pStyle w:val="ab"/>
            </w:pPr>
          </w:p>
        </w:tc>
        <w:tc>
          <w:tcPr>
            <w:tcW w:w="709" w:type="dxa"/>
            <w:shd w:val="clear" w:color="auto" w:fill="auto"/>
          </w:tcPr>
          <w:p w:rsidR="00CD1498" w:rsidRPr="006079BC" w:rsidRDefault="00CD1498" w:rsidP="002F6874">
            <w:pPr>
              <w:pStyle w:val="ab"/>
            </w:pPr>
          </w:p>
        </w:tc>
        <w:tc>
          <w:tcPr>
            <w:tcW w:w="709" w:type="dxa"/>
            <w:shd w:val="clear" w:color="auto" w:fill="auto"/>
          </w:tcPr>
          <w:p w:rsidR="00CD1498" w:rsidRPr="006079BC" w:rsidRDefault="00CD1498" w:rsidP="002F6874">
            <w:pPr>
              <w:pStyle w:val="ab"/>
            </w:pPr>
          </w:p>
        </w:tc>
        <w:tc>
          <w:tcPr>
            <w:tcW w:w="1275" w:type="dxa"/>
            <w:shd w:val="clear" w:color="auto" w:fill="auto"/>
          </w:tcPr>
          <w:p w:rsidR="00CD1498" w:rsidRPr="006079BC" w:rsidRDefault="00CD1498" w:rsidP="002F6874">
            <w:pPr>
              <w:pStyle w:val="ab"/>
            </w:pPr>
          </w:p>
        </w:tc>
      </w:tr>
    </w:tbl>
    <w:p w:rsidR="005A65FE" w:rsidRDefault="005A65FE" w:rsidP="006079BC">
      <w:pPr>
        <w:pStyle w:val="aa"/>
        <w:rPr>
          <w:lang w:val="uk-UA"/>
        </w:rPr>
      </w:pPr>
    </w:p>
    <w:p w:rsidR="00CD1498" w:rsidRPr="006079BC" w:rsidRDefault="00CD1498" w:rsidP="006079BC">
      <w:pPr>
        <w:pStyle w:val="aa"/>
        <w:rPr>
          <w:lang w:val="uk-UA"/>
        </w:rPr>
      </w:pPr>
      <w:r w:rsidRPr="006079BC">
        <w:rPr>
          <w:lang w:val="uk-UA"/>
        </w:rPr>
        <w:t xml:space="preserve">За даними таблиці 2.1.1. видно, що загальна земельна площа, закріплена за господарством, зменшилась в </w:t>
      </w:r>
      <w:r w:rsidR="0063381B" w:rsidRPr="006079BC">
        <w:rPr>
          <w:lang w:val="uk-UA"/>
        </w:rPr>
        <w:t>2009</w:t>
      </w:r>
      <w:r w:rsidRPr="006079BC">
        <w:rPr>
          <w:lang w:val="uk-UA"/>
        </w:rPr>
        <w:t xml:space="preserve">р. порівняно з </w:t>
      </w:r>
      <w:r w:rsidR="0063381B" w:rsidRPr="006079BC">
        <w:rPr>
          <w:lang w:val="uk-UA"/>
        </w:rPr>
        <w:t>2006</w:t>
      </w:r>
      <w:r w:rsidRPr="006079BC">
        <w:rPr>
          <w:lang w:val="uk-UA"/>
        </w:rPr>
        <w:t>р. на 358,09 га. Це відбулося за рахунок реорганізації господарства та розпалювання його земель в наслідок відокремлення паїв робітників. Загальній розмір сільгоспугідь скоротився на 125,09 га, як наслідок зменшення площ ріллі, косовищ і пасовищ на 68,99; 5,12 і 50,8 га відповідно. Поряд з цим в господарстві за аналізуємий період відбулася передача площ лісу, водоймищ сільській раді, розмір яких складав 213 і 20 га відповідно.</w:t>
      </w:r>
    </w:p>
    <w:p w:rsidR="00CD1498" w:rsidRPr="006079BC" w:rsidRDefault="00CD1498" w:rsidP="006079BC">
      <w:pPr>
        <w:pStyle w:val="aa"/>
        <w:rPr>
          <w:lang w:val="uk-UA"/>
        </w:rPr>
      </w:pPr>
      <w:r w:rsidRPr="006079BC">
        <w:rPr>
          <w:lang w:val="uk-UA"/>
        </w:rPr>
        <w:t xml:space="preserve">В </w:t>
      </w:r>
      <w:r w:rsidR="0063381B" w:rsidRPr="006079BC">
        <w:rPr>
          <w:lang w:val="uk-UA"/>
        </w:rPr>
        <w:t>2008</w:t>
      </w:r>
      <w:r w:rsidRPr="006079BC">
        <w:rPr>
          <w:lang w:val="uk-UA"/>
        </w:rPr>
        <w:t>р. паювання земель повністю проведено, всі члени кооперативу мають земельні частки, розмір яких складає 0,9 га. Кожний робітник має державний акт на право власності на землю. Майже всі члени кооперативу віддали свої паї в оренду господарству та отримують доходи – продукцію сільськогосподарського виробництва. Одним із показників використання земельної площі є коефіцієнт використання пахотних земель, який обчислюється відношенням площі пахотної землі, яка знаходиться в обробці (площа під посіви, сади, городи), до загальної площі пахотних земель.</w:t>
      </w:r>
    </w:p>
    <w:p w:rsidR="00CD1498" w:rsidRPr="006079BC" w:rsidRDefault="00CD1498" w:rsidP="006079BC">
      <w:pPr>
        <w:pStyle w:val="aa"/>
        <w:rPr>
          <w:lang w:val="uk-UA"/>
        </w:rPr>
      </w:pPr>
      <w:r w:rsidRPr="006079BC">
        <w:rPr>
          <w:lang w:val="uk-UA"/>
        </w:rPr>
        <w:t>Використовуючи дані таблиці 2.1.1. розрахуємо інтенсивність використання земельного фонду:</w:t>
      </w:r>
    </w:p>
    <w:p w:rsidR="006079BC" w:rsidRPr="006079BC" w:rsidRDefault="00CD1498" w:rsidP="006079BC">
      <w:pPr>
        <w:pStyle w:val="aa"/>
        <w:rPr>
          <w:lang w:val="uk-UA"/>
        </w:rPr>
      </w:pPr>
      <w:r w:rsidRPr="006079BC">
        <w:rPr>
          <w:lang w:val="uk-UA"/>
        </w:rPr>
        <w:t>Для аналізу інтенсивності використання земельного фонду господарства розрахуємо такі показники :</w:t>
      </w:r>
    </w:p>
    <w:p w:rsidR="00CD1498" w:rsidRPr="006079BC" w:rsidRDefault="00CD1498" w:rsidP="006079BC">
      <w:pPr>
        <w:pStyle w:val="aa"/>
        <w:rPr>
          <w:lang w:val="uk-UA"/>
        </w:rPr>
      </w:pPr>
      <w:r w:rsidRPr="006079BC">
        <w:rPr>
          <w:lang w:val="uk-UA"/>
        </w:rPr>
        <w:t>Рівень освоєння земель:</w:t>
      </w:r>
    </w:p>
    <w:p w:rsidR="006079BC" w:rsidRPr="006079BC" w:rsidRDefault="0063381B" w:rsidP="006079BC">
      <w:pPr>
        <w:pStyle w:val="aa"/>
        <w:rPr>
          <w:lang w:val="uk-UA"/>
        </w:rPr>
      </w:pPr>
      <w:r w:rsidRPr="006079BC">
        <w:rPr>
          <w:lang w:val="uk-UA"/>
        </w:rPr>
        <w:t>2006</w:t>
      </w:r>
      <w:r w:rsidR="00CD1498" w:rsidRPr="006079BC">
        <w:rPr>
          <w:lang w:val="uk-UA"/>
        </w:rPr>
        <w:t xml:space="preserve"> р.: 4273 /4594* 100% = 93,01 %</w:t>
      </w:r>
    </w:p>
    <w:p w:rsidR="00CD1498" w:rsidRPr="006079BC" w:rsidRDefault="0063381B" w:rsidP="006079BC">
      <w:pPr>
        <w:pStyle w:val="aa"/>
        <w:rPr>
          <w:lang w:val="uk-UA"/>
        </w:rPr>
      </w:pPr>
      <w:r w:rsidRPr="006079BC">
        <w:rPr>
          <w:lang w:val="uk-UA"/>
        </w:rPr>
        <w:t>2007</w:t>
      </w:r>
      <w:r w:rsidR="00CD1498" w:rsidRPr="006079BC">
        <w:rPr>
          <w:lang w:val="uk-UA"/>
        </w:rPr>
        <w:t xml:space="preserve"> р.: 4278,21/4685,41*100%=91,31%</w:t>
      </w:r>
    </w:p>
    <w:p w:rsidR="00CD1498" w:rsidRPr="006079BC" w:rsidRDefault="0063381B" w:rsidP="006079BC">
      <w:pPr>
        <w:pStyle w:val="aa"/>
        <w:rPr>
          <w:lang w:val="uk-UA"/>
        </w:rPr>
      </w:pPr>
      <w:r w:rsidRPr="006079BC">
        <w:rPr>
          <w:lang w:val="uk-UA"/>
        </w:rPr>
        <w:t>2008</w:t>
      </w:r>
      <w:r w:rsidR="00CD1498" w:rsidRPr="006079BC">
        <w:rPr>
          <w:lang w:val="uk-UA"/>
        </w:rPr>
        <w:t xml:space="preserve"> р.(</w:t>
      </w:r>
      <w:r w:rsidRPr="006079BC">
        <w:rPr>
          <w:lang w:val="uk-UA"/>
        </w:rPr>
        <w:t>2009</w:t>
      </w:r>
      <w:r w:rsidR="00CD1498" w:rsidRPr="006079BC">
        <w:rPr>
          <w:lang w:val="uk-UA"/>
        </w:rPr>
        <w:t>р): 4147,91/4235,91*100%=97,92</w:t>
      </w:r>
    </w:p>
    <w:p w:rsidR="00CD1498" w:rsidRPr="006079BC" w:rsidRDefault="00CD1498" w:rsidP="006079BC">
      <w:pPr>
        <w:pStyle w:val="aa"/>
        <w:rPr>
          <w:lang w:val="uk-UA"/>
        </w:rPr>
      </w:pPr>
      <w:r w:rsidRPr="006079BC">
        <w:rPr>
          <w:lang w:val="uk-UA"/>
        </w:rPr>
        <w:t>Рівень розораності сільськогосподарських</w:t>
      </w:r>
      <w:r w:rsidR="006079BC" w:rsidRPr="006079BC">
        <w:rPr>
          <w:lang w:val="uk-UA"/>
        </w:rPr>
        <w:t xml:space="preserve"> </w:t>
      </w:r>
      <w:r w:rsidRPr="006079BC">
        <w:rPr>
          <w:lang w:val="uk-UA"/>
        </w:rPr>
        <w:t>угідь:</w:t>
      </w:r>
    </w:p>
    <w:p w:rsidR="006079BC" w:rsidRPr="006079BC" w:rsidRDefault="0063381B" w:rsidP="006079BC">
      <w:pPr>
        <w:pStyle w:val="aa"/>
        <w:rPr>
          <w:lang w:val="uk-UA"/>
        </w:rPr>
      </w:pPr>
      <w:r w:rsidRPr="006079BC">
        <w:rPr>
          <w:lang w:val="uk-UA"/>
        </w:rPr>
        <w:t>2006</w:t>
      </w:r>
      <w:r w:rsidR="00CD1498" w:rsidRPr="006079BC">
        <w:rPr>
          <w:lang w:val="uk-UA"/>
        </w:rPr>
        <w:t xml:space="preserve"> р. – 85,7%; </w:t>
      </w:r>
      <w:r w:rsidRPr="006079BC">
        <w:rPr>
          <w:lang w:val="uk-UA"/>
        </w:rPr>
        <w:t>2007</w:t>
      </w:r>
      <w:r w:rsidR="00CD1498" w:rsidRPr="006079BC">
        <w:rPr>
          <w:lang w:val="uk-UA"/>
        </w:rPr>
        <w:t xml:space="preserve"> р. – 90,39%; </w:t>
      </w:r>
      <w:r w:rsidRPr="006079BC">
        <w:rPr>
          <w:lang w:val="uk-UA"/>
        </w:rPr>
        <w:t>2008</w:t>
      </w:r>
      <w:r w:rsidR="00CD1498" w:rsidRPr="006079BC">
        <w:rPr>
          <w:lang w:val="uk-UA"/>
        </w:rPr>
        <w:t xml:space="preserve"> (</w:t>
      </w:r>
      <w:r w:rsidRPr="006079BC">
        <w:rPr>
          <w:lang w:val="uk-UA"/>
        </w:rPr>
        <w:t>2009</w:t>
      </w:r>
      <w:r w:rsidR="00CD1498" w:rsidRPr="006079BC">
        <w:rPr>
          <w:lang w:val="uk-UA"/>
        </w:rPr>
        <w:t>)р – 91,44%.</w:t>
      </w:r>
    </w:p>
    <w:p w:rsidR="006079BC" w:rsidRPr="006079BC" w:rsidRDefault="00CD1498" w:rsidP="006079BC">
      <w:pPr>
        <w:pStyle w:val="aa"/>
        <w:rPr>
          <w:lang w:val="uk-UA"/>
        </w:rPr>
      </w:pPr>
      <w:r w:rsidRPr="006079BC">
        <w:rPr>
          <w:lang w:val="uk-UA"/>
        </w:rPr>
        <w:t>Аналіз цих даних свідчить про інтенсивне використання загальних ресурсів підприємства. В господарстві приділяється увага на забезпечення збереження земель.</w:t>
      </w:r>
    </w:p>
    <w:p w:rsidR="006079BC" w:rsidRPr="006079BC" w:rsidRDefault="00CD1498" w:rsidP="006079BC">
      <w:pPr>
        <w:pStyle w:val="aa"/>
        <w:rPr>
          <w:lang w:val="uk-UA"/>
        </w:rPr>
      </w:pPr>
      <w:r w:rsidRPr="006079BC">
        <w:rPr>
          <w:lang w:val="uk-UA"/>
        </w:rPr>
        <w:t>Одним із головних резервів ефективного розвитку сільського господарства є бережливе, раціональне використання землі.</w:t>
      </w:r>
    </w:p>
    <w:p w:rsidR="006079BC" w:rsidRPr="006079BC" w:rsidRDefault="00CD1498" w:rsidP="006079BC">
      <w:pPr>
        <w:pStyle w:val="aa"/>
        <w:rPr>
          <w:lang w:val="uk-UA"/>
        </w:rPr>
      </w:pPr>
      <w:r w:rsidRPr="006079BC">
        <w:rPr>
          <w:lang w:val="uk-UA"/>
        </w:rPr>
        <w:t>Керівництво господарства повинно приділяти увагу до залучення нових земель в сільськогосподарський обіг.</w:t>
      </w:r>
    </w:p>
    <w:p w:rsidR="006079BC" w:rsidRPr="006079BC" w:rsidRDefault="00CD1498" w:rsidP="006079BC">
      <w:pPr>
        <w:pStyle w:val="aa"/>
        <w:rPr>
          <w:lang w:val="uk-UA"/>
        </w:rPr>
      </w:pPr>
      <w:r w:rsidRPr="006079BC">
        <w:rPr>
          <w:lang w:val="uk-UA"/>
        </w:rPr>
        <w:t>Важливу роль</w:t>
      </w:r>
      <w:r w:rsidR="006079BC" w:rsidRPr="006079BC">
        <w:rPr>
          <w:lang w:val="uk-UA"/>
        </w:rPr>
        <w:t xml:space="preserve"> </w:t>
      </w:r>
      <w:r w:rsidRPr="006079BC">
        <w:rPr>
          <w:lang w:val="uk-UA"/>
        </w:rPr>
        <w:t>має</w:t>
      </w:r>
      <w:r w:rsidR="006079BC" w:rsidRPr="006079BC">
        <w:rPr>
          <w:lang w:val="uk-UA"/>
        </w:rPr>
        <w:t xml:space="preserve"> </w:t>
      </w:r>
      <w:r w:rsidRPr="006079BC">
        <w:rPr>
          <w:lang w:val="uk-UA"/>
        </w:rPr>
        <w:t xml:space="preserve">аналіз використання трудових ресурсів підприємства. Розрахунки таблиці дозволяють констатувати; що середньо річна чисельність працівників зменшилась на 4,5 %. Причиною цього є проведення реформування КГ та створення нової форми господарювання. Поряд з цим спостерігається зростання числа днів, відпрацьованих 1 робітником в </w:t>
      </w:r>
      <w:r w:rsidR="0063381B" w:rsidRPr="006079BC">
        <w:rPr>
          <w:lang w:val="uk-UA"/>
        </w:rPr>
        <w:t>2009</w:t>
      </w:r>
      <w:r w:rsidRPr="006079BC">
        <w:rPr>
          <w:lang w:val="uk-UA"/>
        </w:rPr>
        <w:t xml:space="preserve"> р. порівняно з </w:t>
      </w:r>
      <w:r w:rsidR="0063381B" w:rsidRPr="006079BC">
        <w:rPr>
          <w:lang w:val="uk-UA"/>
        </w:rPr>
        <w:t>2006</w:t>
      </w:r>
      <w:r w:rsidRPr="006079BC">
        <w:rPr>
          <w:lang w:val="uk-UA"/>
        </w:rPr>
        <w:t xml:space="preserve"> р., що свідчить про підвищення трудової активності робітників за період дослідження.</w:t>
      </w:r>
    </w:p>
    <w:p w:rsidR="005A65FE" w:rsidRDefault="005A65FE" w:rsidP="006079BC">
      <w:pPr>
        <w:pStyle w:val="aa"/>
        <w:rPr>
          <w:lang w:val="uk-UA"/>
        </w:rPr>
      </w:pPr>
    </w:p>
    <w:p w:rsidR="006079BC" w:rsidRPr="006079BC" w:rsidRDefault="00CD1498" w:rsidP="006079BC">
      <w:pPr>
        <w:pStyle w:val="aa"/>
        <w:rPr>
          <w:lang w:val="uk-UA"/>
        </w:rPr>
      </w:pPr>
      <w:r w:rsidRPr="006079BC">
        <w:rPr>
          <w:lang w:val="uk-UA"/>
        </w:rPr>
        <w:t>Таблиця 2.1.2</w:t>
      </w:r>
    </w:p>
    <w:p w:rsidR="00CD1498" w:rsidRPr="006079BC" w:rsidRDefault="00CD1498" w:rsidP="006079BC">
      <w:pPr>
        <w:pStyle w:val="aa"/>
        <w:rPr>
          <w:lang w:val="uk-UA"/>
        </w:rPr>
      </w:pPr>
      <w:r w:rsidRPr="006079BC">
        <w:rPr>
          <w:lang w:val="uk-UA"/>
        </w:rPr>
        <w:t>Трудові ресурси та ефективність їх використання</w:t>
      </w:r>
    </w:p>
    <w:tbl>
      <w:tblPr>
        <w:tblW w:w="9130"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27"/>
        <w:gridCol w:w="1056"/>
        <w:gridCol w:w="1071"/>
        <w:gridCol w:w="993"/>
        <w:gridCol w:w="907"/>
        <w:gridCol w:w="1276"/>
      </w:tblGrid>
      <w:tr w:rsidR="00CD1498" w:rsidRPr="006079BC" w:rsidTr="00EB10E1">
        <w:tc>
          <w:tcPr>
            <w:tcW w:w="3827" w:type="dxa"/>
            <w:shd w:val="clear" w:color="auto" w:fill="auto"/>
          </w:tcPr>
          <w:p w:rsidR="00CD1498" w:rsidRPr="006079BC" w:rsidRDefault="00CD1498" w:rsidP="005A65FE">
            <w:pPr>
              <w:pStyle w:val="ab"/>
            </w:pPr>
            <w:r w:rsidRPr="006079BC">
              <w:t>Показники</w:t>
            </w:r>
          </w:p>
        </w:tc>
        <w:tc>
          <w:tcPr>
            <w:tcW w:w="1056" w:type="dxa"/>
            <w:shd w:val="clear" w:color="auto" w:fill="auto"/>
          </w:tcPr>
          <w:p w:rsidR="00CD1498" w:rsidRPr="006079BC" w:rsidRDefault="0063381B" w:rsidP="005A65FE">
            <w:pPr>
              <w:pStyle w:val="ab"/>
            </w:pPr>
            <w:r w:rsidRPr="006079BC">
              <w:t>2006</w:t>
            </w:r>
            <w:r w:rsidR="00CD1498" w:rsidRPr="006079BC">
              <w:t xml:space="preserve"> р.</w:t>
            </w:r>
          </w:p>
        </w:tc>
        <w:tc>
          <w:tcPr>
            <w:tcW w:w="1071" w:type="dxa"/>
            <w:shd w:val="clear" w:color="auto" w:fill="auto"/>
          </w:tcPr>
          <w:p w:rsidR="00CD1498" w:rsidRPr="006079BC" w:rsidRDefault="0063381B" w:rsidP="005A65FE">
            <w:pPr>
              <w:pStyle w:val="ab"/>
            </w:pPr>
            <w:r w:rsidRPr="006079BC">
              <w:t>2007</w:t>
            </w:r>
            <w:r w:rsidR="00CD1498" w:rsidRPr="006079BC">
              <w:t xml:space="preserve"> р.</w:t>
            </w:r>
          </w:p>
        </w:tc>
        <w:tc>
          <w:tcPr>
            <w:tcW w:w="993" w:type="dxa"/>
            <w:shd w:val="clear" w:color="auto" w:fill="auto"/>
          </w:tcPr>
          <w:p w:rsidR="00CD1498" w:rsidRPr="006079BC" w:rsidRDefault="0063381B" w:rsidP="005A65FE">
            <w:pPr>
              <w:pStyle w:val="ab"/>
            </w:pPr>
            <w:r w:rsidRPr="006079BC">
              <w:t>2008</w:t>
            </w:r>
            <w:r w:rsidR="00CD1498" w:rsidRPr="006079BC">
              <w:t xml:space="preserve"> р.</w:t>
            </w:r>
          </w:p>
        </w:tc>
        <w:tc>
          <w:tcPr>
            <w:tcW w:w="907" w:type="dxa"/>
            <w:shd w:val="clear" w:color="auto" w:fill="auto"/>
          </w:tcPr>
          <w:p w:rsidR="00CD1498" w:rsidRPr="006079BC" w:rsidRDefault="0063381B" w:rsidP="005A65FE">
            <w:pPr>
              <w:pStyle w:val="ab"/>
            </w:pPr>
            <w:r w:rsidRPr="006079BC">
              <w:t>2009</w:t>
            </w:r>
            <w:r w:rsidR="00CD1498" w:rsidRPr="006079BC">
              <w:t xml:space="preserve"> р.</w:t>
            </w:r>
          </w:p>
        </w:tc>
        <w:tc>
          <w:tcPr>
            <w:tcW w:w="1276" w:type="dxa"/>
            <w:shd w:val="clear" w:color="auto" w:fill="auto"/>
          </w:tcPr>
          <w:p w:rsidR="00CD1498" w:rsidRPr="006079BC" w:rsidRDefault="0063381B" w:rsidP="005A65FE">
            <w:pPr>
              <w:pStyle w:val="ab"/>
            </w:pPr>
            <w:r w:rsidRPr="006079BC">
              <w:t>2009</w:t>
            </w:r>
            <w:r w:rsidR="00CD1498" w:rsidRPr="006079BC">
              <w:t xml:space="preserve"> р. у % до </w:t>
            </w:r>
            <w:r w:rsidRPr="006079BC">
              <w:t>2006</w:t>
            </w:r>
            <w:r w:rsidR="00CD1498" w:rsidRPr="006079BC">
              <w:t xml:space="preserve"> р.</w:t>
            </w:r>
          </w:p>
        </w:tc>
      </w:tr>
      <w:tr w:rsidR="00CD1498" w:rsidRPr="006079BC" w:rsidTr="00EB10E1">
        <w:tc>
          <w:tcPr>
            <w:tcW w:w="3827" w:type="dxa"/>
            <w:shd w:val="clear" w:color="auto" w:fill="auto"/>
          </w:tcPr>
          <w:p w:rsidR="00CD1498" w:rsidRPr="006079BC" w:rsidRDefault="00CD1498" w:rsidP="005A65FE">
            <w:pPr>
              <w:pStyle w:val="ab"/>
            </w:pPr>
            <w:r w:rsidRPr="006079BC">
              <w:t>Середньорічна чисельність працівників, всього</w:t>
            </w:r>
          </w:p>
        </w:tc>
        <w:tc>
          <w:tcPr>
            <w:tcW w:w="1056" w:type="dxa"/>
            <w:shd w:val="clear" w:color="auto" w:fill="auto"/>
          </w:tcPr>
          <w:p w:rsidR="00CD1498" w:rsidRPr="006079BC" w:rsidRDefault="00CD1498" w:rsidP="005A65FE">
            <w:pPr>
              <w:pStyle w:val="ab"/>
            </w:pPr>
            <w:r w:rsidRPr="006079BC">
              <w:t>155</w:t>
            </w:r>
          </w:p>
        </w:tc>
        <w:tc>
          <w:tcPr>
            <w:tcW w:w="1071" w:type="dxa"/>
            <w:shd w:val="clear" w:color="auto" w:fill="auto"/>
          </w:tcPr>
          <w:p w:rsidR="00CD1498" w:rsidRPr="006079BC" w:rsidRDefault="00CD1498" w:rsidP="005A65FE">
            <w:pPr>
              <w:pStyle w:val="ab"/>
            </w:pPr>
            <w:r w:rsidRPr="006079BC">
              <w:t>155</w:t>
            </w:r>
          </w:p>
        </w:tc>
        <w:tc>
          <w:tcPr>
            <w:tcW w:w="993" w:type="dxa"/>
            <w:shd w:val="clear" w:color="auto" w:fill="auto"/>
          </w:tcPr>
          <w:p w:rsidR="00CD1498" w:rsidRPr="006079BC" w:rsidRDefault="00CD1498" w:rsidP="005A65FE">
            <w:pPr>
              <w:pStyle w:val="ab"/>
            </w:pPr>
            <w:r w:rsidRPr="006079BC">
              <w:t>159</w:t>
            </w:r>
          </w:p>
        </w:tc>
        <w:tc>
          <w:tcPr>
            <w:tcW w:w="907" w:type="dxa"/>
            <w:shd w:val="clear" w:color="auto" w:fill="auto"/>
          </w:tcPr>
          <w:p w:rsidR="00CD1498" w:rsidRPr="006079BC" w:rsidRDefault="00CD1498" w:rsidP="005A65FE">
            <w:pPr>
              <w:pStyle w:val="ab"/>
            </w:pPr>
            <w:r w:rsidRPr="006079BC">
              <w:t>148</w:t>
            </w:r>
          </w:p>
        </w:tc>
        <w:tc>
          <w:tcPr>
            <w:tcW w:w="1276" w:type="dxa"/>
            <w:shd w:val="clear" w:color="auto" w:fill="auto"/>
          </w:tcPr>
          <w:p w:rsidR="00CD1498" w:rsidRPr="006079BC" w:rsidRDefault="00CD1498" w:rsidP="005A65FE">
            <w:pPr>
              <w:pStyle w:val="ab"/>
            </w:pPr>
            <w:r w:rsidRPr="006079BC">
              <w:t>95,5</w:t>
            </w:r>
          </w:p>
        </w:tc>
      </w:tr>
      <w:tr w:rsidR="00CD1498" w:rsidRPr="006079BC" w:rsidTr="00EB10E1">
        <w:tc>
          <w:tcPr>
            <w:tcW w:w="3827" w:type="dxa"/>
            <w:shd w:val="clear" w:color="auto" w:fill="auto"/>
          </w:tcPr>
          <w:p w:rsidR="00CD1498" w:rsidRPr="006079BC" w:rsidRDefault="00CD1498" w:rsidP="005A65FE">
            <w:pPr>
              <w:pStyle w:val="ab"/>
            </w:pPr>
            <w:r w:rsidRPr="006079BC">
              <w:t>В рослинництві</w:t>
            </w:r>
          </w:p>
        </w:tc>
        <w:tc>
          <w:tcPr>
            <w:tcW w:w="1056" w:type="dxa"/>
            <w:shd w:val="clear" w:color="auto" w:fill="auto"/>
          </w:tcPr>
          <w:p w:rsidR="00CD1498" w:rsidRPr="006079BC" w:rsidRDefault="00CD1498" w:rsidP="005A65FE">
            <w:pPr>
              <w:pStyle w:val="ab"/>
            </w:pPr>
            <w:r w:rsidRPr="006079BC">
              <w:t>119</w:t>
            </w:r>
          </w:p>
        </w:tc>
        <w:tc>
          <w:tcPr>
            <w:tcW w:w="1071" w:type="dxa"/>
            <w:shd w:val="clear" w:color="auto" w:fill="auto"/>
          </w:tcPr>
          <w:p w:rsidR="00CD1498" w:rsidRPr="006079BC" w:rsidRDefault="00CD1498" w:rsidP="005A65FE">
            <w:pPr>
              <w:pStyle w:val="ab"/>
            </w:pPr>
            <w:r w:rsidRPr="006079BC">
              <w:t>118</w:t>
            </w:r>
          </w:p>
        </w:tc>
        <w:tc>
          <w:tcPr>
            <w:tcW w:w="993" w:type="dxa"/>
            <w:shd w:val="clear" w:color="auto" w:fill="auto"/>
          </w:tcPr>
          <w:p w:rsidR="00CD1498" w:rsidRPr="006079BC" w:rsidRDefault="00CD1498" w:rsidP="005A65FE">
            <w:pPr>
              <w:pStyle w:val="ab"/>
            </w:pPr>
            <w:r w:rsidRPr="006079BC">
              <w:t>118</w:t>
            </w:r>
          </w:p>
        </w:tc>
        <w:tc>
          <w:tcPr>
            <w:tcW w:w="907" w:type="dxa"/>
            <w:shd w:val="clear" w:color="auto" w:fill="auto"/>
          </w:tcPr>
          <w:p w:rsidR="00CD1498" w:rsidRPr="006079BC" w:rsidRDefault="00CD1498" w:rsidP="005A65FE">
            <w:pPr>
              <w:pStyle w:val="ab"/>
            </w:pPr>
            <w:r w:rsidRPr="006079BC">
              <w:t>116</w:t>
            </w:r>
          </w:p>
        </w:tc>
        <w:tc>
          <w:tcPr>
            <w:tcW w:w="1276" w:type="dxa"/>
            <w:shd w:val="clear" w:color="auto" w:fill="auto"/>
          </w:tcPr>
          <w:p w:rsidR="00CD1498" w:rsidRPr="006079BC" w:rsidRDefault="00CD1498" w:rsidP="005A65FE">
            <w:pPr>
              <w:pStyle w:val="ab"/>
            </w:pPr>
            <w:r w:rsidRPr="006079BC">
              <w:t>97,5</w:t>
            </w:r>
          </w:p>
        </w:tc>
      </w:tr>
      <w:tr w:rsidR="00CD1498" w:rsidRPr="006079BC" w:rsidTr="00EB10E1">
        <w:tc>
          <w:tcPr>
            <w:tcW w:w="3827" w:type="dxa"/>
            <w:shd w:val="clear" w:color="auto" w:fill="auto"/>
          </w:tcPr>
          <w:p w:rsidR="00CD1498" w:rsidRPr="006079BC" w:rsidRDefault="00CD1498" w:rsidP="005A65FE">
            <w:pPr>
              <w:pStyle w:val="ab"/>
            </w:pPr>
            <w:r w:rsidRPr="006079BC">
              <w:t>В тваринництві</w:t>
            </w:r>
          </w:p>
        </w:tc>
        <w:tc>
          <w:tcPr>
            <w:tcW w:w="1056" w:type="dxa"/>
            <w:shd w:val="clear" w:color="auto" w:fill="auto"/>
          </w:tcPr>
          <w:p w:rsidR="00CD1498" w:rsidRPr="006079BC" w:rsidRDefault="00CD1498" w:rsidP="005A65FE">
            <w:pPr>
              <w:pStyle w:val="ab"/>
            </w:pPr>
            <w:r w:rsidRPr="006079BC">
              <w:t>2</w:t>
            </w:r>
          </w:p>
        </w:tc>
        <w:tc>
          <w:tcPr>
            <w:tcW w:w="1071" w:type="dxa"/>
            <w:shd w:val="clear" w:color="auto" w:fill="auto"/>
          </w:tcPr>
          <w:p w:rsidR="00CD1498" w:rsidRPr="006079BC" w:rsidRDefault="00CD1498" w:rsidP="005A65FE">
            <w:pPr>
              <w:pStyle w:val="ab"/>
            </w:pPr>
            <w:r w:rsidRPr="006079BC">
              <w:t>3</w:t>
            </w:r>
            <w:r w:rsidR="006079BC" w:rsidRPr="006079BC">
              <w:t xml:space="preserve"> </w:t>
            </w:r>
          </w:p>
        </w:tc>
        <w:tc>
          <w:tcPr>
            <w:tcW w:w="993" w:type="dxa"/>
            <w:shd w:val="clear" w:color="auto" w:fill="auto"/>
          </w:tcPr>
          <w:p w:rsidR="00CD1498" w:rsidRPr="006079BC" w:rsidRDefault="00CD1498" w:rsidP="005A65FE">
            <w:pPr>
              <w:pStyle w:val="ab"/>
            </w:pPr>
            <w:r w:rsidRPr="006079BC">
              <w:t>3</w:t>
            </w:r>
          </w:p>
        </w:tc>
        <w:tc>
          <w:tcPr>
            <w:tcW w:w="907" w:type="dxa"/>
            <w:shd w:val="clear" w:color="auto" w:fill="auto"/>
          </w:tcPr>
          <w:p w:rsidR="00CD1498" w:rsidRPr="006079BC" w:rsidRDefault="00CD1498" w:rsidP="005A65FE">
            <w:pPr>
              <w:pStyle w:val="ab"/>
            </w:pPr>
            <w:r w:rsidRPr="006079BC">
              <w:t>4</w:t>
            </w:r>
          </w:p>
        </w:tc>
        <w:tc>
          <w:tcPr>
            <w:tcW w:w="1276" w:type="dxa"/>
            <w:shd w:val="clear" w:color="auto" w:fill="auto"/>
          </w:tcPr>
          <w:p w:rsidR="00CD1498" w:rsidRPr="006079BC" w:rsidRDefault="00CD1498" w:rsidP="005A65FE">
            <w:pPr>
              <w:pStyle w:val="ab"/>
            </w:pPr>
            <w:r w:rsidRPr="006079BC">
              <w:t>200</w:t>
            </w:r>
          </w:p>
        </w:tc>
      </w:tr>
      <w:tr w:rsidR="00CD1498" w:rsidRPr="006079BC" w:rsidTr="00EB10E1">
        <w:trPr>
          <w:trHeight w:val="293"/>
        </w:trPr>
        <w:tc>
          <w:tcPr>
            <w:tcW w:w="3827" w:type="dxa"/>
            <w:shd w:val="clear" w:color="auto" w:fill="auto"/>
          </w:tcPr>
          <w:p w:rsidR="00CD1498" w:rsidRPr="006079BC" w:rsidRDefault="00CD1498" w:rsidP="005A65FE">
            <w:pPr>
              <w:pStyle w:val="ab"/>
            </w:pPr>
            <w:r w:rsidRPr="006079BC">
              <w:t>Відпрацьовано</w:t>
            </w:r>
            <w:r w:rsidR="005A65FE">
              <w:t>, в</w:t>
            </w:r>
            <w:r w:rsidRPr="006079BC">
              <w:t>сього</w:t>
            </w:r>
          </w:p>
        </w:tc>
        <w:tc>
          <w:tcPr>
            <w:tcW w:w="1056" w:type="dxa"/>
            <w:shd w:val="clear" w:color="auto" w:fill="auto"/>
          </w:tcPr>
          <w:p w:rsidR="00CD1498" w:rsidRPr="006079BC" w:rsidRDefault="00CD1498" w:rsidP="005A65FE">
            <w:pPr>
              <w:pStyle w:val="ab"/>
            </w:pPr>
            <w:r w:rsidRPr="006079BC">
              <w:t>281470</w:t>
            </w:r>
          </w:p>
        </w:tc>
        <w:tc>
          <w:tcPr>
            <w:tcW w:w="1071" w:type="dxa"/>
            <w:shd w:val="clear" w:color="auto" w:fill="auto"/>
          </w:tcPr>
          <w:p w:rsidR="00CD1498" w:rsidRPr="006079BC" w:rsidRDefault="00CD1498" w:rsidP="005A65FE">
            <w:pPr>
              <w:pStyle w:val="ab"/>
            </w:pPr>
            <w:r w:rsidRPr="006079BC">
              <w:t>281490</w:t>
            </w:r>
          </w:p>
        </w:tc>
        <w:tc>
          <w:tcPr>
            <w:tcW w:w="993" w:type="dxa"/>
            <w:shd w:val="clear" w:color="auto" w:fill="auto"/>
          </w:tcPr>
          <w:p w:rsidR="00CD1498" w:rsidRPr="006079BC" w:rsidRDefault="00CD1498" w:rsidP="005A65FE">
            <w:pPr>
              <w:pStyle w:val="ab"/>
            </w:pPr>
            <w:r w:rsidRPr="006079BC">
              <w:t>277021</w:t>
            </w:r>
          </w:p>
        </w:tc>
        <w:tc>
          <w:tcPr>
            <w:tcW w:w="907" w:type="dxa"/>
            <w:shd w:val="clear" w:color="auto" w:fill="auto"/>
          </w:tcPr>
          <w:p w:rsidR="00CD1498" w:rsidRPr="006079BC" w:rsidRDefault="00CD1498" w:rsidP="005A65FE">
            <w:pPr>
              <w:pStyle w:val="ab"/>
            </w:pPr>
            <w:r w:rsidRPr="006079BC">
              <w:t>270292</w:t>
            </w:r>
          </w:p>
        </w:tc>
        <w:tc>
          <w:tcPr>
            <w:tcW w:w="1276" w:type="dxa"/>
            <w:shd w:val="clear" w:color="auto" w:fill="auto"/>
          </w:tcPr>
          <w:p w:rsidR="00CD1498" w:rsidRPr="006079BC" w:rsidRDefault="00CD1498" w:rsidP="005A65FE">
            <w:pPr>
              <w:pStyle w:val="ab"/>
            </w:pPr>
            <w:r w:rsidRPr="006079BC">
              <w:t>96,0</w:t>
            </w:r>
          </w:p>
        </w:tc>
      </w:tr>
      <w:tr w:rsidR="00CD1498" w:rsidRPr="006079BC" w:rsidTr="00EB10E1">
        <w:trPr>
          <w:trHeight w:val="355"/>
        </w:trPr>
        <w:tc>
          <w:tcPr>
            <w:tcW w:w="3827" w:type="dxa"/>
            <w:shd w:val="clear" w:color="auto" w:fill="auto"/>
          </w:tcPr>
          <w:p w:rsidR="00CD1498" w:rsidRPr="006079BC" w:rsidRDefault="00CD1498" w:rsidP="005A65FE">
            <w:pPr>
              <w:pStyle w:val="ab"/>
            </w:pPr>
            <w:r w:rsidRPr="006079BC">
              <w:t>1 працівником всього, люд. – год.</w:t>
            </w:r>
          </w:p>
        </w:tc>
        <w:tc>
          <w:tcPr>
            <w:tcW w:w="1056" w:type="dxa"/>
            <w:shd w:val="clear" w:color="auto" w:fill="auto"/>
          </w:tcPr>
          <w:p w:rsidR="00CD1498" w:rsidRPr="006079BC" w:rsidRDefault="00CD1498" w:rsidP="005A65FE">
            <w:pPr>
              <w:pStyle w:val="ab"/>
            </w:pPr>
            <w:r w:rsidRPr="006079BC">
              <w:t>1816</w:t>
            </w:r>
          </w:p>
        </w:tc>
        <w:tc>
          <w:tcPr>
            <w:tcW w:w="1071" w:type="dxa"/>
            <w:shd w:val="clear" w:color="auto" w:fill="auto"/>
          </w:tcPr>
          <w:p w:rsidR="00CD1498" w:rsidRPr="006079BC" w:rsidRDefault="00CD1498" w:rsidP="005A65FE">
            <w:pPr>
              <w:pStyle w:val="ab"/>
            </w:pPr>
            <w:r w:rsidRPr="006079BC">
              <w:t>1816</w:t>
            </w:r>
          </w:p>
        </w:tc>
        <w:tc>
          <w:tcPr>
            <w:tcW w:w="993" w:type="dxa"/>
            <w:shd w:val="clear" w:color="auto" w:fill="auto"/>
          </w:tcPr>
          <w:p w:rsidR="00CD1498" w:rsidRPr="006079BC" w:rsidRDefault="00CD1498" w:rsidP="005A65FE">
            <w:pPr>
              <w:pStyle w:val="ab"/>
            </w:pPr>
            <w:r w:rsidRPr="006079BC">
              <w:t>1742</w:t>
            </w:r>
          </w:p>
        </w:tc>
        <w:tc>
          <w:tcPr>
            <w:tcW w:w="907" w:type="dxa"/>
            <w:shd w:val="clear" w:color="auto" w:fill="auto"/>
          </w:tcPr>
          <w:p w:rsidR="00CD1498" w:rsidRPr="006079BC" w:rsidRDefault="00CD1498" w:rsidP="005A65FE">
            <w:pPr>
              <w:pStyle w:val="ab"/>
            </w:pPr>
            <w:r w:rsidRPr="006079BC">
              <w:t>1826</w:t>
            </w:r>
          </w:p>
        </w:tc>
        <w:tc>
          <w:tcPr>
            <w:tcW w:w="1276" w:type="dxa"/>
            <w:shd w:val="clear" w:color="auto" w:fill="auto"/>
          </w:tcPr>
          <w:p w:rsidR="00CD1498" w:rsidRPr="006079BC" w:rsidRDefault="00CD1498" w:rsidP="005A65FE">
            <w:pPr>
              <w:pStyle w:val="ab"/>
            </w:pPr>
            <w:r w:rsidRPr="006079BC">
              <w:t>100,6</w:t>
            </w:r>
          </w:p>
        </w:tc>
      </w:tr>
      <w:tr w:rsidR="00CD1498" w:rsidRPr="006079BC" w:rsidTr="00EB10E1">
        <w:tc>
          <w:tcPr>
            <w:tcW w:w="3827" w:type="dxa"/>
            <w:shd w:val="clear" w:color="auto" w:fill="auto"/>
          </w:tcPr>
          <w:p w:rsidR="00CD1498" w:rsidRPr="006079BC" w:rsidRDefault="00CD1498" w:rsidP="005A65FE">
            <w:pPr>
              <w:pStyle w:val="ab"/>
            </w:pPr>
            <w:r w:rsidRPr="006079BC">
              <w:t>Річний фонд оплати праці, тис.грн..</w:t>
            </w:r>
          </w:p>
        </w:tc>
        <w:tc>
          <w:tcPr>
            <w:tcW w:w="1056" w:type="dxa"/>
            <w:shd w:val="clear" w:color="auto" w:fill="auto"/>
          </w:tcPr>
          <w:p w:rsidR="00CD1498" w:rsidRPr="006079BC" w:rsidRDefault="00CD1498" w:rsidP="005A65FE">
            <w:pPr>
              <w:pStyle w:val="ab"/>
            </w:pPr>
            <w:r w:rsidRPr="006079BC">
              <w:t>532,7</w:t>
            </w:r>
          </w:p>
        </w:tc>
        <w:tc>
          <w:tcPr>
            <w:tcW w:w="1071" w:type="dxa"/>
            <w:shd w:val="clear" w:color="auto" w:fill="auto"/>
          </w:tcPr>
          <w:p w:rsidR="00CD1498" w:rsidRPr="006079BC" w:rsidRDefault="00CD1498" w:rsidP="005A65FE">
            <w:pPr>
              <w:pStyle w:val="ab"/>
            </w:pPr>
            <w:r w:rsidRPr="006079BC">
              <w:t>532,7</w:t>
            </w:r>
          </w:p>
        </w:tc>
        <w:tc>
          <w:tcPr>
            <w:tcW w:w="993" w:type="dxa"/>
            <w:shd w:val="clear" w:color="auto" w:fill="auto"/>
          </w:tcPr>
          <w:p w:rsidR="00CD1498" w:rsidRPr="006079BC" w:rsidRDefault="00CD1498" w:rsidP="005A65FE">
            <w:pPr>
              <w:pStyle w:val="ab"/>
            </w:pPr>
            <w:r w:rsidRPr="006079BC">
              <w:t>353,0</w:t>
            </w:r>
          </w:p>
        </w:tc>
        <w:tc>
          <w:tcPr>
            <w:tcW w:w="907" w:type="dxa"/>
            <w:shd w:val="clear" w:color="auto" w:fill="auto"/>
          </w:tcPr>
          <w:p w:rsidR="00CD1498" w:rsidRPr="006079BC" w:rsidRDefault="00CD1498" w:rsidP="005A65FE">
            <w:pPr>
              <w:pStyle w:val="ab"/>
            </w:pPr>
            <w:r w:rsidRPr="006079BC">
              <w:t>406,0</w:t>
            </w:r>
          </w:p>
        </w:tc>
        <w:tc>
          <w:tcPr>
            <w:tcW w:w="1276" w:type="dxa"/>
            <w:shd w:val="clear" w:color="auto" w:fill="auto"/>
          </w:tcPr>
          <w:p w:rsidR="00CD1498" w:rsidRPr="006079BC" w:rsidRDefault="00CD1498" w:rsidP="005A65FE">
            <w:pPr>
              <w:pStyle w:val="ab"/>
            </w:pPr>
            <w:r w:rsidRPr="006079BC">
              <w:t>77,5</w:t>
            </w:r>
          </w:p>
        </w:tc>
      </w:tr>
      <w:tr w:rsidR="00CD1498" w:rsidRPr="006079BC" w:rsidTr="00EB10E1">
        <w:tc>
          <w:tcPr>
            <w:tcW w:w="3827" w:type="dxa"/>
            <w:shd w:val="clear" w:color="auto" w:fill="auto"/>
          </w:tcPr>
          <w:p w:rsidR="00CD1498" w:rsidRPr="006079BC" w:rsidRDefault="00CD1498" w:rsidP="005A65FE">
            <w:pPr>
              <w:pStyle w:val="ab"/>
            </w:pPr>
            <w:r w:rsidRPr="006079BC">
              <w:t>Вироблено валові продукції на 1 працівника, тис.грн..</w:t>
            </w:r>
          </w:p>
        </w:tc>
        <w:tc>
          <w:tcPr>
            <w:tcW w:w="1056" w:type="dxa"/>
            <w:shd w:val="clear" w:color="auto" w:fill="auto"/>
          </w:tcPr>
          <w:p w:rsidR="00CD1498" w:rsidRPr="006079BC" w:rsidRDefault="00CD1498" w:rsidP="005A65FE">
            <w:pPr>
              <w:pStyle w:val="ab"/>
            </w:pPr>
            <w:r w:rsidRPr="006079BC">
              <w:t>7,12</w:t>
            </w:r>
          </w:p>
        </w:tc>
        <w:tc>
          <w:tcPr>
            <w:tcW w:w="1071" w:type="dxa"/>
            <w:shd w:val="clear" w:color="auto" w:fill="auto"/>
          </w:tcPr>
          <w:p w:rsidR="00CD1498" w:rsidRPr="006079BC" w:rsidRDefault="00CD1498" w:rsidP="005A65FE">
            <w:pPr>
              <w:pStyle w:val="ab"/>
            </w:pPr>
            <w:r w:rsidRPr="006079BC">
              <w:t>7,12</w:t>
            </w:r>
          </w:p>
        </w:tc>
        <w:tc>
          <w:tcPr>
            <w:tcW w:w="993" w:type="dxa"/>
            <w:shd w:val="clear" w:color="auto" w:fill="auto"/>
          </w:tcPr>
          <w:p w:rsidR="00CD1498" w:rsidRPr="006079BC" w:rsidRDefault="00CD1498" w:rsidP="005A65FE">
            <w:pPr>
              <w:pStyle w:val="ab"/>
            </w:pPr>
            <w:r w:rsidRPr="006079BC">
              <w:t>2,67</w:t>
            </w:r>
          </w:p>
        </w:tc>
        <w:tc>
          <w:tcPr>
            <w:tcW w:w="907" w:type="dxa"/>
            <w:shd w:val="clear" w:color="auto" w:fill="auto"/>
          </w:tcPr>
          <w:p w:rsidR="00CD1498" w:rsidRPr="006079BC" w:rsidRDefault="00CD1498" w:rsidP="005A65FE">
            <w:pPr>
              <w:pStyle w:val="ab"/>
            </w:pPr>
            <w:r w:rsidRPr="006079BC">
              <w:t>6,.51</w:t>
            </w:r>
          </w:p>
        </w:tc>
        <w:tc>
          <w:tcPr>
            <w:tcW w:w="1276" w:type="dxa"/>
            <w:shd w:val="clear" w:color="auto" w:fill="auto"/>
          </w:tcPr>
          <w:p w:rsidR="00CD1498" w:rsidRPr="006079BC" w:rsidRDefault="00CD1498" w:rsidP="005A65FE">
            <w:pPr>
              <w:pStyle w:val="ab"/>
            </w:pPr>
            <w:r w:rsidRPr="006079BC">
              <w:t>91,5</w:t>
            </w:r>
          </w:p>
        </w:tc>
      </w:tr>
      <w:tr w:rsidR="00CD1498" w:rsidRPr="006079BC" w:rsidTr="00EB10E1">
        <w:tc>
          <w:tcPr>
            <w:tcW w:w="3827" w:type="dxa"/>
            <w:shd w:val="clear" w:color="auto" w:fill="auto"/>
          </w:tcPr>
          <w:p w:rsidR="00CD1498" w:rsidRPr="006079BC" w:rsidRDefault="00CD1498" w:rsidP="005A65FE">
            <w:pPr>
              <w:pStyle w:val="ab"/>
            </w:pPr>
            <w:r w:rsidRPr="006079BC">
              <w:t>Коефіцієнт використання трудових ресурсів</w:t>
            </w:r>
          </w:p>
        </w:tc>
        <w:tc>
          <w:tcPr>
            <w:tcW w:w="1056" w:type="dxa"/>
            <w:shd w:val="clear" w:color="auto" w:fill="auto"/>
          </w:tcPr>
          <w:p w:rsidR="00CD1498" w:rsidRPr="006079BC" w:rsidRDefault="00CD1498" w:rsidP="005A65FE">
            <w:pPr>
              <w:pStyle w:val="ab"/>
            </w:pPr>
            <w:r w:rsidRPr="006079BC">
              <w:t>0,46</w:t>
            </w:r>
          </w:p>
        </w:tc>
        <w:tc>
          <w:tcPr>
            <w:tcW w:w="1071" w:type="dxa"/>
            <w:shd w:val="clear" w:color="auto" w:fill="auto"/>
          </w:tcPr>
          <w:p w:rsidR="00CD1498" w:rsidRPr="006079BC" w:rsidRDefault="00CD1498" w:rsidP="005A65FE">
            <w:pPr>
              <w:pStyle w:val="ab"/>
            </w:pPr>
            <w:r w:rsidRPr="006079BC">
              <w:t>0,46</w:t>
            </w:r>
          </w:p>
        </w:tc>
        <w:tc>
          <w:tcPr>
            <w:tcW w:w="993" w:type="dxa"/>
            <w:shd w:val="clear" w:color="auto" w:fill="auto"/>
          </w:tcPr>
          <w:p w:rsidR="00CD1498" w:rsidRPr="006079BC" w:rsidRDefault="00CD1498" w:rsidP="005A65FE">
            <w:pPr>
              <w:pStyle w:val="ab"/>
            </w:pPr>
            <w:r w:rsidRPr="006079BC">
              <w:t>0,52</w:t>
            </w:r>
          </w:p>
        </w:tc>
        <w:tc>
          <w:tcPr>
            <w:tcW w:w="907" w:type="dxa"/>
            <w:shd w:val="clear" w:color="auto" w:fill="auto"/>
          </w:tcPr>
          <w:p w:rsidR="00CD1498" w:rsidRPr="006079BC" w:rsidRDefault="00CD1498" w:rsidP="005A65FE">
            <w:pPr>
              <w:pStyle w:val="ab"/>
            </w:pPr>
            <w:r w:rsidRPr="006079BC">
              <w:t>1,84</w:t>
            </w:r>
          </w:p>
        </w:tc>
        <w:tc>
          <w:tcPr>
            <w:tcW w:w="1276" w:type="dxa"/>
            <w:shd w:val="clear" w:color="auto" w:fill="auto"/>
          </w:tcPr>
          <w:p w:rsidR="00CD1498" w:rsidRPr="006079BC" w:rsidRDefault="00CD1498" w:rsidP="005A65FE">
            <w:pPr>
              <w:pStyle w:val="ab"/>
            </w:pPr>
            <w:r w:rsidRPr="006079BC">
              <w:t>138.0</w:t>
            </w:r>
          </w:p>
        </w:tc>
      </w:tr>
    </w:tbl>
    <w:p w:rsidR="005A65FE" w:rsidRDefault="005A65FE" w:rsidP="006079BC">
      <w:pPr>
        <w:pStyle w:val="aa"/>
        <w:rPr>
          <w:lang w:val="uk-UA"/>
        </w:rPr>
      </w:pPr>
    </w:p>
    <w:p w:rsidR="00CD1498" w:rsidRPr="006079BC" w:rsidRDefault="00CD1498" w:rsidP="006079BC">
      <w:pPr>
        <w:pStyle w:val="aa"/>
        <w:rPr>
          <w:lang w:val="uk-UA"/>
        </w:rPr>
      </w:pPr>
      <w:r w:rsidRPr="006079BC">
        <w:rPr>
          <w:lang w:val="uk-UA"/>
        </w:rPr>
        <w:t>Як наслідок цього коефіцієнт використання трудових ресурсів зріс на 138 пунктів. Слід відмітити, що в господарстві спостерігається зниження продуктивності праці</w:t>
      </w:r>
      <w:r w:rsidR="006079BC" w:rsidRPr="006079BC">
        <w:rPr>
          <w:lang w:val="uk-UA"/>
        </w:rPr>
        <w:t xml:space="preserve"> </w:t>
      </w:r>
      <w:r w:rsidRPr="006079BC">
        <w:rPr>
          <w:lang w:val="uk-UA"/>
        </w:rPr>
        <w:t xml:space="preserve">в звітному році порівняно з базисним періодом на 8,5 % в результаті скорочення виробництва валової продукції, хоча, якщо порівнювати ці показники з </w:t>
      </w:r>
      <w:r w:rsidR="0063381B" w:rsidRPr="006079BC">
        <w:rPr>
          <w:lang w:val="uk-UA"/>
        </w:rPr>
        <w:t>2007</w:t>
      </w:r>
      <w:r w:rsidRPr="006079BC">
        <w:rPr>
          <w:lang w:val="uk-UA"/>
        </w:rPr>
        <w:t xml:space="preserve"> р., то можна стверджувати про значні позитивні зміни.</w:t>
      </w:r>
    </w:p>
    <w:p w:rsidR="006079BC" w:rsidRPr="006079BC" w:rsidRDefault="00CD1498" w:rsidP="006079BC">
      <w:pPr>
        <w:pStyle w:val="aa"/>
        <w:rPr>
          <w:lang w:val="uk-UA"/>
        </w:rPr>
      </w:pPr>
      <w:r w:rsidRPr="006079BC">
        <w:rPr>
          <w:lang w:val="uk-UA"/>
        </w:rPr>
        <w:t>Аналізуючи дані таблиці, бачимо, що в структурі як виробничих так і невиробничих основних фондів сталися зміни. Але якщо доля виробничих фондів збільшилася на 2% (97,7 – 95,7), то доля невиробничих зменшилась на 2% (2,3 – 4,3).</w:t>
      </w:r>
    </w:p>
    <w:p w:rsidR="00CD1498" w:rsidRPr="006079BC" w:rsidRDefault="00CD1498" w:rsidP="006079BC">
      <w:pPr>
        <w:pStyle w:val="aa"/>
        <w:rPr>
          <w:lang w:val="uk-UA"/>
        </w:rPr>
      </w:pPr>
      <w:r w:rsidRPr="006079BC">
        <w:rPr>
          <w:lang w:val="uk-UA"/>
        </w:rPr>
        <w:t>Динаміку руху основних засобів показано в таблиці 2.1.3</w:t>
      </w:r>
    </w:p>
    <w:p w:rsidR="005A65FE" w:rsidRDefault="005A65FE" w:rsidP="006079BC">
      <w:pPr>
        <w:pStyle w:val="aa"/>
        <w:rPr>
          <w:lang w:val="uk-UA"/>
        </w:rPr>
      </w:pPr>
    </w:p>
    <w:p w:rsidR="00CD1498" w:rsidRPr="006079BC" w:rsidRDefault="005A65FE" w:rsidP="006079BC">
      <w:pPr>
        <w:pStyle w:val="aa"/>
        <w:rPr>
          <w:lang w:val="uk-UA"/>
        </w:rPr>
      </w:pPr>
      <w:r>
        <w:rPr>
          <w:lang w:val="uk-UA"/>
        </w:rPr>
        <w:br w:type="page"/>
      </w:r>
      <w:r w:rsidR="00CD1498" w:rsidRPr="006079BC">
        <w:rPr>
          <w:lang w:val="uk-UA"/>
        </w:rPr>
        <w:t>Таблиця 2.1.3</w:t>
      </w:r>
    </w:p>
    <w:p w:rsidR="00CD1498" w:rsidRPr="006079BC" w:rsidRDefault="00CD1498" w:rsidP="006079BC">
      <w:pPr>
        <w:pStyle w:val="aa"/>
        <w:rPr>
          <w:lang w:val="uk-UA"/>
        </w:rPr>
      </w:pPr>
      <w:r w:rsidRPr="006079BC">
        <w:rPr>
          <w:lang w:val="uk-UA"/>
        </w:rPr>
        <w:t>Рух основних засобів</w:t>
      </w:r>
    </w:p>
    <w:tbl>
      <w:tblPr>
        <w:tblW w:w="8980"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8"/>
        <w:gridCol w:w="1088"/>
        <w:gridCol w:w="896"/>
        <w:gridCol w:w="950"/>
        <w:gridCol w:w="854"/>
        <w:gridCol w:w="1088"/>
        <w:gridCol w:w="1080"/>
        <w:gridCol w:w="1088"/>
        <w:gridCol w:w="518"/>
      </w:tblGrid>
      <w:tr w:rsidR="00CD1498" w:rsidRPr="006079BC" w:rsidTr="00EB10E1">
        <w:tc>
          <w:tcPr>
            <w:tcW w:w="1418" w:type="dxa"/>
            <w:vMerge w:val="restart"/>
            <w:shd w:val="clear" w:color="auto" w:fill="auto"/>
          </w:tcPr>
          <w:p w:rsidR="00CD1498" w:rsidRPr="006079BC" w:rsidRDefault="00CD1498" w:rsidP="005A65FE">
            <w:pPr>
              <w:pStyle w:val="ab"/>
            </w:pPr>
            <w:r w:rsidRPr="006079BC">
              <w:t>Основні фонди</w:t>
            </w:r>
          </w:p>
        </w:tc>
        <w:tc>
          <w:tcPr>
            <w:tcW w:w="1984" w:type="dxa"/>
            <w:gridSpan w:val="2"/>
            <w:shd w:val="clear" w:color="auto" w:fill="auto"/>
          </w:tcPr>
          <w:p w:rsidR="00CD1498" w:rsidRPr="006079BC" w:rsidRDefault="0063381B" w:rsidP="005A65FE">
            <w:pPr>
              <w:pStyle w:val="ab"/>
            </w:pPr>
            <w:r w:rsidRPr="006079BC">
              <w:t>2007</w:t>
            </w:r>
          </w:p>
        </w:tc>
        <w:tc>
          <w:tcPr>
            <w:tcW w:w="1804" w:type="dxa"/>
            <w:gridSpan w:val="2"/>
            <w:shd w:val="clear" w:color="auto" w:fill="auto"/>
          </w:tcPr>
          <w:p w:rsidR="00CD1498" w:rsidRPr="006079BC" w:rsidRDefault="0063381B" w:rsidP="005A65FE">
            <w:pPr>
              <w:pStyle w:val="ab"/>
            </w:pPr>
            <w:r w:rsidRPr="006079BC">
              <w:t>2008</w:t>
            </w:r>
          </w:p>
        </w:tc>
        <w:tc>
          <w:tcPr>
            <w:tcW w:w="2168" w:type="dxa"/>
            <w:gridSpan w:val="2"/>
            <w:shd w:val="clear" w:color="auto" w:fill="auto"/>
          </w:tcPr>
          <w:p w:rsidR="00CD1498" w:rsidRPr="006079BC" w:rsidRDefault="0063381B" w:rsidP="005A65FE">
            <w:pPr>
              <w:pStyle w:val="ab"/>
            </w:pPr>
            <w:r w:rsidRPr="006079BC">
              <w:t>2009</w:t>
            </w:r>
          </w:p>
        </w:tc>
        <w:tc>
          <w:tcPr>
            <w:tcW w:w="1606" w:type="dxa"/>
            <w:gridSpan w:val="2"/>
            <w:shd w:val="clear" w:color="auto" w:fill="auto"/>
          </w:tcPr>
          <w:p w:rsidR="00CD1498" w:rsidRPr="006079BC" w:rsidRDefault="00CD1498" w:rsidP="005A65FE">
            <w:pPr>
              <w:pStyle w:val="ab"/>
            </w:pPr>
            <w:r w:rsidRPr="006079BC">
              <w:t>Відхилення</w:t>
            </w:r>
          </w:p>
        </w:tc>
      </w:tr>
      <w:tr w:rsidR="00CD1498" w:rsidRPr="006079BC" w:rsidTr="00EB10E1">
        <w:tc>
          <w:tcPr>
            <w:tcW w:w="1418" w:type="dxa"/>
            <w:vMerge/>
            <w:shd w:val="clear" w:color="auto" w:fill="auto"/>
          </w:tcPr>
          <w:p w:rsidR="00CD1498" w:rsidRPr="006079BC" w:rsidRDefault="00CD1498" w:rsidP="005A65FE">
            <w:pPr>
              <w:pStyle w:val="ab"/>
            </w:pPr>
          </w:p>
        </w:tc>
        <w:tc>
          <w:tcPr>
            <w:tcW w:w="1088" w:type="dxa"/>
            <w:shd w:val="clear" w:color="auto" w:fill="auto"/>
          </w:tcPr>
          <w:p w:rsidR="00CD1498" w:rsidRPr="006079BC" w:rsidRDefault="00CD1498" w:rsidP="005A65FE">
            <w:pPr>
              <w:pStyle w:val="ab"/>
            </w:pPr>
            <w:r w:rsidRPr="006079BC">
              <w:t>у сумі, тис.грн</w:t>
            </w:r>
          </w:p>
        </w:tc>
        <w:tc>
          <w:tcPr>
            <w:tcW w:w="896" w:type="dxa"/>
            <w:shd w:val="clear" w:color="auto" w:fill="auto"/>
          </w:tcPr>
          <w:p w:rsidR="00CD1498" w:rsidRPr="006079BC" w:rsidRDefault="00CD1498" w:rsidP="005A65FE">
            <w:pPr>
              <w:pStyle w:val="ab"/>
            </w:pPr>
            <w:r w:rsidRPr="006079BC">
              <w:t>питома вага</w:t>
            </w:r>
          </w:p>
        </w:tc>
        <w:tc>
          <w:tcPr>
            <w:tcW w:w="950" w:type="dxa"/>
            <w:shd w:val="clear" w:color="auto" w:fill="auto"/>
          </w:tcPr>
          <w:p w:rsidR="00CD1498" w:rsidRPr="006079BC" w:rsidRDefault="00CD1498" w:rsidP="005A65FE">
            <w:pPr>
              <w:pStyle w:val="ab"/>
            </w:pPr>
            <w:r w:rsidRPr="006079BC">
              <w:t>у сумі, тис.грн</w:t>
            </w:r>
          </w:p>
        </w:tc>
        <w:tc>
          <w:tcPr>
            <w:tcW w:w="854" w:type="dxa"/>
            <w:shd w:val="clear" w:color="auto" w:fill="auto"/>
          </w:tcPr>
          <w:p w:rsidR="00CD1498" w:rsidRPr="006079BC" w:rsidRDefault="00CD1498" w:rsidP="005A65FE">
            <w:pPr>
              <w:pStyle w:val="ab"/>
            </w:pPr>
            <w:r w:rsidRPr="006079BC">
              <w:t>питома вага</w:t>
            </w:r>
          </w:p>
        </w:tc>
        <w:tc>
          <w:tcPr>
            <w:tcW w:w="1088" w:type="dxa"/>
            <w:shd w:val="clear" w:color="auto" w:fill="auto"/>
          </w:tcPr>
          <w:p w:rsidR="00CD1498" w:rsidRPr="006079BC" w:rsidRDefault="00CD1498" w:rsidP="005A65FE">
            <w:pPr>
              <w:pStyle w:val="ab"/>
            </w:pPr>
            <w:r w:rsidRPr="006079BC">
              <w:t>у сумі, тис.грн</w:t>
            </w:r>
          </w:p>
        </w:tc>
        <w:tc>
          <w:tcPr>
            <w:tcW w:w="1080" w:type="dxa"/>
            <w:shd w:val="clear" w:color="auto" w:fill="auto"/>
          </w:tcPr>
          <w:p w:rsidR="00CD1498" w:rsidRPr="006079BC" w:rsidRDefault="00CD1498" w:rsidP="005A65FE">
            <w:pPr>
              <w:pStyle w:val="ab"/>
            </w:pPr>
            <w:r w:rsidRPr="006079BC">
              <w:t>питома вага</w:t>
            </w:r>
          </w:p>
        </w:tc>
        <w:tc>
          <w:tcPr>
            <w:tcW w:w="1088" w:type="dxa"/>
            <w:shd w:val="clear" w:color="auto" w:fill="auto"/>
          </w:tcPr>
          <w:p w:rsidR="00CD1498" w:rsidRPr="006079BC" w:rsidRDefault="00CD1498" w:rsidP="005A65FE">
            <w:pPr>
              <w:pStyle w:val="ab"/>
            </w:pPr>
            <w:r w:rsidRPr="006079BC">
              <w:t>у сумі, тис.грн</w:t>
            </w:r>
          </w:p>
        </w:tc>
        <w:tc>
          <w:tcPr>
            <w:tcW w:w="518" w:type="dxa"/>
            <w:shd w:val="clear" w:color="auto" w:fill="auto"/>
          </w:tcPr>
          <w:p w:rsidR="00CD1498" w:rsidRPr="006079BC" w:rsidRDefault="00CD1498" w:rsidP="005A65FE">
            <w:pPr>
              <w:pStyle w:val="ab"/>
            </w:pPr>
            <w:r w:rsidRPr="006079BC">
              <w:t>%</w:t>
            </w:r>
          </w:p>
        </w:tc>
      </w:tr>
      <w:tr w:rsidR="00CD1498" w:rsidRPr="006079BC" w:rsidTr="00EB10E1">
        <w:tc>
          <w:tcPr>
            <w:tcW w:w="1418" w:type="dxa"/>
            <w:shd w:val="clear" w:color="auto" w:fill="auto"/>
          </w:tcPr>
          <w:p w:rsidR="00CD1498" w:rsidRPr="006079BC" w:rsidRDefault="00CD1498" w:rsidP="005A65FE">
            <w:pPr>
              <w:pStyle w:val="ab"/>
            </w:pPr>
            <w:r w:rsidRPr="006079BC">
              <w:t>Виробничі</w:t>
            </w:r>
          </w:p>
        </w:tc>
        <w:tc>
          <w:tcPr>
            <w:tcW w:w="1088" w:type="dxa"/>
            <w:shd w:val="clear" w:color="auto" w:fill="auto"/>
          </w:tcPr>
          <w:p w:rsidR="00CD1498" w:rsidRPr="006079BC" w:rsidRDefault="00CD1498" w:rsidP="005A65FE">
            <w:pPr>
              <w:pStyle w:val="ab"/>
            </w:pPr>
            <w:r w:rsidRPr="006079BC">
              <w:t>858,7</w:t>
            </w:r>
          </w:p>
        </w:tc>
        <w:tc>
          <w:tcPr>
            <w:tcW w:w="896" w:type="dxa"/>
            <w:shd w:val="clear" w:color="auto" w:fill="auto"/>
          </w:tcPr>
          <w:p w:rsidR="00CD1498" w:rsidRPr="006079BC" w:rsidRDefault="00CD1498" w:rsidP="005A65FE">
            <w:pPr>
              <w:pStyle w:val="ab"/>
            </w:pPr>
            <w:r w:rsidRPr="006079BC">
              <w:t>95,7</w:t>
            </w:r>
          </w:p>
        </w:tc>
        <w:tc>
          <w:tcPr>
            <w:tcW w:w="950" w:type="dxa"/>
            <w:shd w:val="clear" w:color="auto" w:fill="auto"/>
          </w:tcPr>
          <w:p w:rsidR="00CD1498" w:rsidRPr="006079BC" w:rsidRDefault="00CD1498" w:rsidP="005A65FE">
            <w:pPr>
              <w:pStyle w:val="ab"/>
            </w:pPr>
            <w:r w:rsidRPr="006079BC">
              <w:t>975,9</w:t>
            </w:r>
          </w:p>
        </w:tc>
        <w:tc>
          <w:tcPr>
            <w:tcW w:w="854" w:type="dxa"/>
            <w:shd w:val="clear" w:color="auto" w:fill="auto"/>
          </w:tcPr>
          <w:p w:rsidR="00CD1498" w:rsidRPr="006079BC" w:rsidRDefault="00CD1498" w:rsidP="005A65FE">
            <w:pPr>
              <w:pStyle w:val="ab"/>
            </w:pPr>
            <w:r w:rsidRPr="006079BC">
              <w:t>94,6</w:t>
            </w:r>
          </w:p>
        </w:tc>
        <w:tc>
          <w:tcPr>
            <w:tcW w:w="1088" w:type="dxa"/>
            <w:shd w:val="clear" w:color="auto" w:fill="auto"/>
          </w:tcPr>
          <w:p w:rsidR="00CD1498" w:rsidRPr="006079BC" w:rsidRDefault="00CD1498" w:rsidP="005A65FE">
            <w:pPr>
              <w:pStyle w:val="ab"/>
            </w:pPr>
            <w:r w:rsidRPr="006079BC">
              <w:t>1120,6</w:t>
            </w:r>
          </w:p>
        </w:tc>
        <w:tc>
          <w:tcPr>
            <w:tcW w:w="1080" w:type="dxa"/>
            <w:shd w:val="clear" w:color="auto" w:fill="auto"/>
          </w:tcPr>
          <w:p w:rsidR="00CD1498" w:rsidRPr="006079BC" w:rsidRDefault="00CD1498" w:rsidP="005A65FE">
            <w:pPr>
              <w:pStyle w:val="ab"/>
            </w:pPr>
            <w:r w:rsidRPr="006079BC">
              <w:t>97,7</w:t>
            </w:r>
          </w:p>
        </w:tc>
        <w:tc>
          <w:tcPr>
            <w:tcW w:w="1088" w:type="dxa"/>
            <w:shd w:val="clear" w:color="auto" w:fill="auto"/>
          </w:tcPr>
          <w:p w:rsidR="00CD1498" w:rsidRPr="006079BC" w:rsidRDefault="00CD1498" w:rsidP="005A65FE">
            <w:pPr>
              <w:pStyle w:val="ab"/>
            </w:pPr>
            <w:r w:rsidRPr="006079BC">
              <w:t>+261,9</w:t>
            </w:r>
          </w:p>
        </w:tc>
        <w:tc>
          <w:tcPr>
            <w:tcW w:w="518" w:type="dxa"/>
            <w:shd w:val="clear" w:color="auto" w:fill="auto"/>
          </w:tcPr>
          <w:p w:rsidR="00CD1498" w:rsidRPr="006079BC" w:rsidRDefault="00CD1498" w:rsidP="005A65FE">
            <w:pPr>
              <w:pStyle w:val="ab"/>
            </w:pPr>
          </w:p>
        </w:tc>
      </w:tr>
      <w:tr w:rsidR="00CD1498" w:rsidRPr="006079BC" w:rsidTr="00EB10E1">
        <w:tc>
          <w:tcPr>
            <w:tcW w:w="1418" w:type="dxa"/>
            <w:shd w:val="clear" w:color="auto" w:fill="auto"/>
          </w:tcPr>
          <w:p w:rsidR="00CD1498" w:rsidRPr="006079BC" w:rsidRDefault="00CD1498" w:rsidP="005A65FE">
            <w:pPr>
              <w:pStyle w:val="ab"/>
            </w:pPr>
            <w:r w:rsidRPr="006079BC">
              <w:t>Невиробничі</w:t>
            </w:r>
          </w:p>
        </w:tc>
        <w:tc>
          <w:tcPr>
            <w:tcW w:w="1088" w:type="dxa"/>
            <w:shd w:val="clear" w:color="auto" w:fill="auto"/>
          </w:tcPr>
          <w:p w:rsidR="00CD1498" w:rsidRPr="006079BC" w:rsidRDefault="00CD1498" w:rsidP="005A65FE">
            <w:pPr>
              <w:pStyle w:val="ab"/>
            </w:pPr>
            <w:r w:rsidRPr="006079BC">
              <w:t>38,3</w:t>
            </w:r>
          </w:p>
        </w:tc>
        <w:tc>
          <w:tcPr>
            <w:tcW w:w="896" w:type="dxa"/>
            <w:shd w:val="clear" w:color="auto" w:fill="auto"/>
          </w:tcPr>
          <w:p w:rsidR="00CD1498" w:rsidRPr="006079BC" w:rsidRDefault="00CD1498" w:rsidP="005A65FE">
            <w:pPr>
              <w:pStyle w:val="ab"/>
            </w:pPr>
            <w:r w:rsidRPr="006079BC">
              <w:t>4,3</w:t>
            </w:r>
          </w:p>
        </w:tc>
        <w:tc>
          <w:tcPr>
            <w:tcW w:w="950" w:type="dxa"/>
            <w:shd w:val="clear" w:color="auto" w:fill="auto"/>
          </w:tcPr>
          <w:p w:rsidR="00CD1498" w:rsidRPr="006079BC" w:rsidRDefault="00CD1498" w:rsidP="005A65FE">
            <w:pPr>
              <w:pStyle w:val="ab"/>
            </w:pPr>
            <w:r w:rsidRPr="006079BC">
              <w:t>55,3</w:t>
            </w:r>
          </w:p>
        </w:tc>
        <w:tc>
          <w:tcPr>
            <w:tcW w:w="854" w:type="dxa"/>
            <w:shd w:val="clear" w:color="auto" w:fill="auto"/>
          </w:tcPr>
          <w:p w:rsidR="00CD1498" w:rsidRPr="006079BC" w:rsidRDefault="00CD1498" w:rsidP="005A65FE">
            <w:pPr>
              <w:pStyle w:val="ab"/>
            </w:pPr>
            <w:r w:rsidRPr="006079BC">
              <w:t>5,4</w:t>
            </w:r>
          </w:p>
        </w:tc>
        <w:tc>
          <w:tcPr>
            <w:tcW w:w="1088" w:type="dxa"/>
            <w:shd w:val="clear" w:color="auto" w:fill="auto"/>
          </w:tcPr>
          <w:p w:rsidR="00CD1498" w:rsidRPr="006079BC" w:rsidRDefault="00CD1498" w:rsidP="005A65FE">
            <w:pPr>
              <w:pStyle w:val="ab"/>
            </w:pPr>
            <w:r w:rsidRPr="006079BC">
              <w:t>26,2</w:t>
            </w:r>
          </w:p>
        </w:tc>
        <w:tc>
          <w:tcPr>
            <w:tcW w:w="1080" w:type="dxa"/>
            <w:shd w:val="clear" w:color="auto" w:fill="auto"/>
          </w:tcPr>
          <w:p w:rsidR="00CD1498" w:rsidRPr="006079BC" w:rsidRDefault="00CD1498" w:rsidP="005A65FE">
            <w:pPr>
              <w:pStyle w:val="ab"/>
            </w:pPr>
            <w:r w:rsidRPr="006079BC">
              <w:t>2,3</w:t>
            </w:r>
          </w:p>
        </w:tc>
        <w:tc>
          <w:tcPr>
            <w:tcW w:w="1088" w:type="dxa"/>
            <w:shd w:val="clear" w:color="auto" w:fill="auto"/>
          </w:tcPr>
          <w:p w:rsidR="00CD1498" w:rsidRPr="006079BC" w:rsidRDefault="00CD1498" w:rsidP="005A65FE">
            <w:pPr>
              <w:pStyle w:val="ab"/>
            </w:pPr>
            <w:r w:rsidRPr="006079BC">
              <w:t>-12,1</w:t>
            </w:r>
          </w:p>
        </w:tc>
        <w:tc>
          <w:tcPr>
            <w:tcW w:w="518" w:type="dxa"/>
            <w:shd w:val="clear" w:color="auto" w:fill="auto"/>
          </w:tcPr>
          <w:p w:rsidR="00CD1498" w:rsidRPr="006079BC" w:rsidRDefault="00CD1498" w:rsidP="005A65FE">
            <w:pPr>
              <w:pStyle w:val="ab"/>
            </w:pPr>
          </w:p>
        </w:tc>
      </w:tr>
      <w:tr w:rsidR="00CD1498" w:rsidRPr="006079BC" w:rsidTr="00EB10E1">
        <w:tc>
          <w:tcPr>
            <w:tcW w:w="1418" w:type="dxa"/>
            <w:shd w:val="clear" w:color="auto" w:fill="auto"/>
          </w:tcPr>
          <w:p w:rsidR="00CD1498" w:rsidRPr="006079BC" w:rsidRDefault="00CD1498" w:rsidP="005A65FE">
            <w:pPr>
              <w:pStyle w:val="ab"/>
            </w:pPr>
            <w:r w:rsidRPr="006079BC">
              <w:t>Всього</w:t>
            </w:r>
          </w:p>
        </w:tc>
        <w:tc>
          <w:tcPr>
            <w:tcW w:w="1088" w:type="dxa"/>
            <w:shd w:val="clear" w:color="auto" w:fill="auto"/>
          </w:tcPr>
          <w:p w:rsidR="00CD1498" w:rsidRPr="006079BC" w:rsidRDefault="00CD1498" w:rsidP="005A65FE">
            <w:pPr>
              <w:pStyle w:val="ab"/>
            </w:pPr>
            <w:r w:rsidRPr="006079BC">
              <w:t>897,0</w:t>
            </w:r>
          </w:p>
        </w:tc>
        <w:tc>
          <w:tcPr>
            <w:tcW w:w="896" w:type="dxa"/>
            <w:shd w:val="clear" w:color="auto" w:fill="auto"/>
          </w:tcPr>
          <w:p w:rsidR="00CD1498" w:rsidRPr="006079BC" w:rsidRDefault="00CD1498" w:rsidP="005A65FE">
            <w:pPr>
              <w:pStyle w:val="ab"/>
            </w:pPr>
            <w:r w:rsidRPr="006079BC">
              <w:t>100</w:t>
            </w:r>
          </w:p>
        </w:tc>
        <w:tc>
          <w:tcPr>
            <w:tcW w:w="950" w:type="dxa"/>
            <w:shd w:val="clear" w:color="auto" w:fill="auto"/>
          </w:tcPr>
          <w:p w:rsidR="00CD1498" w:rsidRPr="006079BC" w:rsidRDefault="00CD1498" w:rsidP="005A65FE">
            <w:pPr>
              <w:pStyle w:val="ab"/>
            </w:pPr>
            <w:r w:rsidRPr="006079BC">
              <w:t>1031,2</w:t>
            </w:r>
          </w:p>
        </w:tc>
        <w:tc>
          <w:tcPr>
            <w:tcW w:w="854" w:type="dxa"/>
            <w:shd w:val="clear" w:color="auto" w:fill="auto"/>
          </w:tcPr>
          <w:p w:rsidR="00CD1498" w:rsidRPr="006079BC" w:rsidRDefault="00CD1498" w:rsidP="005A65FE">
            <w:pPr>
              <w:pStyle w:val="ab"/>
            </w:pPr>
            <w:r w:rsidRPr="006079BC">
              <w:t>100</w:t>
            </w:r>
          </w:p>
        </w:tc>
        <w:tc>
          <w:tcPr>
            <w:tcW w:w="1088" w:type="dxa"/>
            <w:shd w:val="clear" w:color="auto" w:fill="auto"/>
          </w:tcPr>
          <w:p w:rsidR="00CD1498" w:rsidRPr="006079BC" w:rsidRDefault="00CD1498" w:rsidP="005A65FE">
            <w:pPr>
              <w:pStyle w:val="ab"/>
            </w:pPr>
            <w:r w:rsidRPr="006079BC">
              <w:t>1146,8</w:t>
            </w:r>
          </w:p>
        </w:tc>
        <w:tc>
          <w:tcPr>
            <w:tcW w:w="1080" w:type="dxa"/>
            <w:shd w:val="clear" w:color="auto" w:fill="auto"/>
          </w:tcPr>
          <w:p w:rsidR="00CD1498" w:rsidRPr="006079BC" w:rsidRDefault="00CD1498" w:rsidP="005A65FE">
            <w:pPr>
              <w:pStyle w:val="ab"/>
            </w:pPr>
            <w:r w:rsidRPr="006079BC">
              <w:t>100</w:t>
            </w:r>
          </w:p>
        </w:tc>
        <w:tc>
          <w:tcPr>
            <w:tcW w:w="1088" w:type="dxa"/>
            <w:shd w:val="clear" w:color="auto" w:fill="auto"/>
          </w:tcPr>
          <w:p w:rsidR="00CD1498" w:rsidRPr="006079BC" w:rsidRDefault="00CD1498" w:rsidP="005A65FE">
            <w:pPr>
              <w:pStyle w:val="ab"/>
            </w:pPr>
          </w:p>
        </w:tc>
        <w:tc>
          <w:tcPr>
            <w:tcW w:w="518" w:type="dxa"/>
            <w:shd w:val="clear" w:color="auto" w:fill="auto"/>
          </w:tcPr>
          <w:p w:rsidR="00CD1498" w:rsidRPr="006079BC" w:rsidRDefault="00CD1498" w:rsidP="005A65FE">
            <w:pPr>
              <w:pStyle w:val="ab"/>
            </w:pPr>
          </w:p>
        </w:tc>
      </w:tr>
    </w:tbl>
    <w:p w:rsidR="006079BC" w:rsidRPr="006079BC" w:rsidRDefault="006079BC" w:rsidP="006079BC">
      <w:pPr>
        <w:pStyle w:val="aa"/>
        <w:rPr>
          <w:lang w:val="uk-UA"/>
        </w:rPr>
      </w:pPr>
    </w:p>
    <w:p w:rsidR="00CD1498" w:rsidRPr="006079BC" w:rsidRDefault="00CD1498" w:rsidP="006079BC">
      <w:pPr>
        <w:pStyle w:val="aa"/>
        <w:rPr>
          <w:lang w:val="uk-UA"/>
        </w:rPr>
      </w:pPr>
      <w:r w:rsidRPr="006079BC">
        <w:rPr>
          <w:lang w:val="uk-UA"/>
        </w:rPr>
        <w:t>На підставі даних таблиці 2.1.3 розрахуємо показники руху та технічного стану основних фондів, методику розрахунків яких наведемо в таблиці 2.1.4.</w:t>
      </w:r>
    </w:p>
    <w:p w:rsidR="005A65FE" w:rsidRDefault="005A65FE" w:rsidP="006079BC">
      <w:pPr>
        <w:pStyle w:val="aa"/>
        <w:rPr>
          <w:lang w:val="uk-UA"/>
        </w:rPr>
      </w:pPr>
    </w:p>
    <w:p w:rsidR="006079BC" w:rsidRPr="006079BC" w:rsidRDefault="00CD1498" w:rsidP="006079BC">
      <w:pPr>
        <w:pStyle w:val="aa"/>
        <w:rPr>
          <w:lang w:val="uk-UA"/>
        </w:rPr>
      </w:pPr>
      <w:r w:rsidRPr="006079BC">
        <w:rPr>
          <w:lang w:val="uk-UA"/>
        </w:rPr>
        <w:t>Таблиця 2.1.4.</w:t>
      </w:r>
    </w:p>
    <w:p w:rsidR="00CD1498" w:rsidRPr="006079BC" w:rsidRDefault="00CD1498" w:rsidP="006079BC">
      <w:pPr>
        <w:pStyle w:val="aa"/>
        <w:rPr>
          <w:lang w:val="uk-UA"/>
        </w:rPr>
      </w:pPr>
      <w:r w:rsidRPr="006079BC">
        <w:rPr>
          <w:lang w:val="uk-UA"/>
        </w:rPr>
        <w:t>Аналіз руху та технічного стану основних фондів.</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2126"/>
        <w:gridCol w:w="4961"/>
        <w:gridCol w:w="1134"/>
      </w:tblGrid>
      <w:tr w:rsidR="00CD1498" w:rsidRPr="006079BC" w:rsidTr="004E4554">
        <w:tc>
          <w:tcPr>
            <w:tcW w:w="851" w:type="dxa"/>
          </w:tcPr>
          <w:p w:rsidR="00CD1498" w:rsidRPr="006079BC" w:rsidRDefault="00CD1498" w:rsidP="004E4554">
            <w:pPr>
              <w:pStyle w:val="ab"/>
            </w:pPr>
            <w:r w:rsidRPr="006079BC">
              <w:t>№ п/п</w:t>
            </w:r>
          </w:p>
        </w:tc>
        <w:tc>
          <w:tcPr>
            <w:tcW w:w="2126" w:type="dxa"/>
          </w:tcPr>
          <w:p w:rsidR="00CD1498" w:rsidRPr="006079BC" w:rsidRDefault="00CD1498" w:rsidP="004E4554">
            <w:pPr>
              <w:pStyle w:val="ab"/>
            </w:pPr>
            <w:r w:rsidRPr="006079BC">
              <w:t xml:space="preserve">Показник </w:t>
            </w:r>
          </w:p>
        </w:tc>
        <w:tc>
          <w:tcPr>
            <w:tcW w:w="4961" w:type="dxa"/>
          </w:tcPr>
          <w:p w:rsidR="00CD1498" w:rsidRPr="006079BC" w:rsidRDefault="00CD1498" w:rsidP="004E4554">
            <w:pPr>
              <w:pStyle w:val="ab"/>
            </w:pPr>
            <w:r w:rsidRPr="006079BC">
              <w:t>Алгоритм розрахунку</w:t>
            </w:r>
          </w:p>
        </w:tc>
        <w:tc>
          <w:tcPr>
            <w:tcW w:w="1134" w:type="dxa"/>
          </w:tcPr>
          <w:p w:rsidR="00CD1498" w:rsidRPr="006079BC" w:rsidRDefault="00CD1498" w:rsidP="004E4554">
            <w:pPr>
              <w:pStyle w:val="ab"/>
            </w:pPr>
            <w:r w:rsidRPr="006079BC">
              <w:t>Значення</w:t>
            </w:r>
          </w:p>
        </w:tc>
      </w:tr>
      <w:tr w:rsidR="00CD1498" w:rsidRPr="006079BC" w:rsidTr="004E4554">
        <w:tc>
          <w:tcPr>
            <w:tcW w:w="851" w:type="dxa"/>
          </w:tcPr>
          <w:p w:rsidR="00CD1498" w:rsidRPr="006079BC" w:rsidRDefault="00CD1498" w:rsidP="004E4554">
            <w:pPr>
              <w:pStyle w:val="ab"/>
            </w:pPr>
            <w:r w:rsidRPr="006079BC">
              <w:t>1</w:t>
            </w:r>
          </w:p>
        </w:tc>
        <w:tc>
          <w:tcPr>
            <w:tcW w:w="2126" w:type="dxa"/>
          </w:tcPr>
          <w:p w:rsidR="00CD1498" w:rsidRPr="006079BC" w:rsidRDefault="00CD1498" w:rsidP="004E4554">
            <w:pPr>
              <w:pStyle w:val="ab"/>
            </w:pPr>
            <w:r w:rsidRPr="006079BC">
              <w:t>Коефіцієнт оновлення</w:t>
            </w:r>
          </w:p>
        </w:tc>
        <w:tc>
          <w:tcPr>
            <w:tcW w:w="4961" w:type="dxa"/>
          </w:tcPr>
          <w:p w:rsidR="00CD1498" w:rsidRPr="006079BC" w:rsidRDefault="00CD1498" w:rsidP="004E4554">
            <w:pPr>
              <w:pStyle w:val="ab"/>
            </w:pPr>
            <w:r w:rsidRPr="006079BC">
              <w:t>Вартість фондів що надійшли/Вартість фондів на кінець року</w:t>
            </w:r>
          </w:p>
        </w:tc>
        <w:tc>
          <w:tcPr>
            <w:tcW w:w="1134" w:type="dxa"/>
          </w:tcPr>
          <w:p w:rsidR="00CD1498" w:rsidRPr="006079BC" w:rsidRDefault="00CD1498" w:rsidP="004E4554">
            <w:pPr>
              <w:pStyle w:val="ab"/>
            </w:pPr>
            <w:r w:rsidRPr="006079BC">
              <w:t>0,191</w:t>
            </w:r>
          </w:p>
        </w:tc>
      </w:tr>
      <w:tr w:rsidR="00CD1498" w:rsidRPr="006079BC" w:rsidTr="004E4554">
        <w:tc>
          <w:tcPr>
            <w:tcW w:w="851" w:type="dxa"/>
          </w:tcPr>
          <w:p w:rsidR="00CD1498" w:rsidRPr="006079BC" w:rsidRDefault="00CD1498" w:rsidP="004E4554">
            <w:pPr>
              <w:pStyle w:val="ab"/>
            </w:pPr>
            <w:r w:rsidRPr="006079BC">
              <w:t>2</w:t>
            </w:r>
          </w:p>
        </w:tc>
        <w:tc>
          <w:tcPr>
            <w:tcW w:w="2126" w:type="dxa"/>
          </w:tcPr>
          <w:p w:rsidR="00CD1498" w:rsidRPr="006079BC" w:rsidRDefault="00CD1498" w:rsidP="004E4554">
            <w:pPr>
              <w:pStyle w:val="ab"/>
            </w:pPr>
            <w:r w:rsidRPr="006079BC">
              <w:t>Коефіцієнт вибуття</w:t>
            </w:r>
          </w:p>
        </w:tc>
        <w:tc>
          <w:tcPr>
            <w:tcW w:w="4961" w:type="dxa"/>
          </w:tcPr>
          <w:p w:rsidR="00CD1498" w:rsidRPr="006079BC" w:rsidRDefault="00CD1498" w:rsidP="004E4554">
            <w:pPr>
              <w:pStyle w:val="ab"/>
            </w:pPr>
            <w:r w:rsidRPr="006079BC">
              <w:t>Вартість фондів що вибули/Вартість фондів на початок року</w:t>
            </w:r>
          </w:p>
        </w:tc>
        <w:tc>
          <w:tcPr>
            <w:tcW w:w="1134" w:type="dxa"/>
          </w:tcPr>
          <w:p w:rsidR="00CD1498" w:rsidRPr="006079BC" w:rsidRDefault="00CD1498" w:rsidP="004E4554">
            <w:pPr>
              <w:pStyle w:val="ab"/>
            </w:pPr>
            <w:r w:rsidRPr="006079BC">
              <w:t>0,190</w:t>
            </w:r>
          </w:p>
        </w:tc>
      </w:tr>
      <w:tr w:rsidR="00CD1498" w:rsidRPr="006079BC" w:rsidTr="004E4554">
        <w:tc>
          <w:tcPr>
            <w:tcW w:w="851" w:type="dxa"/>
          </w:tcPr>
          <w:p w:rsidR="00CD1498" w:rsidRPr="006079BC" w:rsidRDefault="00CD1498" w:rsidP="004E4554">
            <w:pPr>
              <w:pStyle w:val="ab"/>
            </w:pPr>
            <w:r w:rsidRPr="006079BC">
              <w:t>3</w:t>
            </w:r>
          </w:p>
        </w:tc>
        <w:tc>
          <w:tcPr>
            <w:tcW w:w="2126" w:type="dxa"/>
          </w:tcPr>
          <w:p w:rsidR="00CD1498" w:rsidRPr="006079BC" w:rsidRDefault="00CD1498" w:rsidP="004E4554">
            <w:pPr>
              <w:pStyle w:val="ab"/>
            </w:pPr>
            <w:r w:rsidRPr="006079BC">
              <w:t>Коефіцієнт приросту</w:t>
            </w:r>
          </w:p>
        </w:tc>
        <w:tc>
          <w:tcPr>
            <w:tcW w:w="4961" w:type="dxa"/>
          </w:tcPr>
          <w:p w:rsidR="00CD1498" w:rsidRPr="006079BC" w:rsidRDefault="00CD1498" w:rsidP="004E4554">
            <w:pPr>
              <w:pStyle w:val="ab"/>
            </w:pPr>
            <w:r w:rsidRPr="006079BC">
              <w:t>Вартість приросту /</w:t>
            </w:r>
            <w:r w:rsidR="005A65FE">
              <w:t xml:space="preserve"> </w:t>
            </w:r>
            <w:r w:rsidRPr="006079BC">
              <w:t>Вартість фондів на початок року</w:t>
            </w:r>
          </w:p>
        </w:tc>
        <w:tc>
          <w:tcPr>
            <w:tcW w:w="1134" w:type="dxa"/>
          </w:tcPr>
          <w:p w:rsidR="00CD1498" w:rsidRPr="006079BC" w:rsidRDefault="00CD1498" w:rsidP="004E4554">
            <w:pPr>
              <w:pStyle w:val="ab"/>
            </w:pPr>
            <w:r w:rsidRPr="006079BC">
              <w:t>0,0008</w:t>
            </w:r>
          </w:p>
        </w:tc>
      </w:tr>
      <w:tr w:rsidR="00CD1498" w:rsidRPr="006079BC" w:rsidTr="004E4554">
        <w:tc>
          <w:tcPr>
            <w:tcW w:w="851" w:type="dxa"/>
          </w:tcPr>
          <w:p w:rsidR="00CD1498" w:rsidRPr="006079BC" w:rsidRDefault="00CD1498" w:rsidP="004E4554">
            <w:pPr>
              <w:pStyle w:val="ab"/>
            </w:pPr>
            <w:r w:rsidRPr="006079BC">
              <w:t>4</w:t>
            </w:r>
          </w:p>
        </w:tc>
        <w:tc>
          <w:tcPr>
            <w:tcW w:w="2126" w:type="dxa"/>
          </w:tcPr>
          <w:p w:rsidR="00CD1498" w:rsidRPr="006079BC" w:rsidRDefault="00CD1498" w:rsidP="004E4554">
            <w:pPr>
              <w:pStyle w:val="ab"/>
            </w:pPr>
            <w:r w:rsidRPr="006079BC">
              <w:t>Коефіцієнт зносу</w:t>
            </w:r>
          </w:p>
        </w:tc>
        <w:tc>
          <w:tcPr>
            <w:tcW w:w="4961" w:type="dxa"/>
          </w:tcPr>
          <w:p w:rsidR="00CD1498" w:rsidRPr="006079BC" w:rsidRDefault="00CD1498" w:rsidP="004E4554">
            <w:pPr>
              <w:pStyle w:val="ab"/>
            </w:pPr>
            <w:r w:rsidRPr="006079BC">
              <w:t>Сума зносу основних фондів/</w:t>
            </w:r>
            <w:r w:rsidR="005A65FE">
              <w:t xml:space="preserve"> </w:t>
            </w:r>
            <w:r w:rsidRPr="006079BC">
              <w:t xml:space="preserve">Первісну вартість </w:t>
            </w:r>
          </w:p>
        </w:tc>
        <w:tc>
          <w:tcPr>
            <w:tcW w:w="1134" w:type="dxa"/>
          </w:tcPr>
          <w:p w:rsidR="00CD1498" w:rsidRPr="006079BC" w:rsidRDefault="00CD1498" w:rsidP="004E4554">
            <w:pPr>
              <w:pStyle w:val="ab"/>
            </w:pPr>
            <w:r w:rsidRPr="006079BC">
              <w:t>0,474</w:t>
            </w:r>
          </w:p>
        </w:tc>
      </w:tr>
      <w:tr w:rsidR="00CD1498" w:rsidRPr="006079BC" w:rsidTr="004E4554">
        <w:tc>
          <w:tcPr>
            <w:tcW w:w="851" w:type="dxa"/>
          </w:tcPr>
          <w:p w:rsidR="00CD1498" w:rsidRPr="006079BC" w:rsidRDefault="00CD1498" w:rsidP="004E4554">
            <w:pPr>
              <w:pStyle w:val="ab"/>
            </w:pPr>
            <w:r w:rsidRPr="006079BC">
              <w:t>5</w:t>
            </w:r>
          </w:p>
        </w:tc>
        <w:tc>
          <w:tcPr>
            <w:tcW w:w="2126" w:type="dxa"/>
          </w:tcPr>
          <w:p w:rsidR="00CD1498" w:rsidRPr="006079BC" w:rsidRDefault="00CD1498" w:rsidP="004E4554">
            <w:pPr>
              <w:pStyle w:val="ab"/>
            </w:pPr>
            <w:r w:rsidRPr="006079BC">
              <w:t>Коефіцієнт гідності</w:t>
            </w:r>
          </w:p>
        </w:tc>
        <w:tc>
          <w:tcPr>
            <w:tcW w:w="4961" w:type="dxa"/>
          </w:tcPr>
          <w:p w:rsidR="00CD1498" w:rsidRPr="006079BC" w:rsidRDefault="00CD1498" w:rsidP="004E4554">
            <w:pPr>
              <w:pStyle w:val="ab"/>
            </w:pPr>
            <w:r w:rsidRPr="006079BC">
              <w:t xml:space="preserve">Залишкова вартість фондів /Первісну вартість фондів </w:t>
            </w:r>
          </w:p>
        </w:tc>
        <w:tc>
          <w:tcPr>
            <w:tcW w:w="1134" w:type="dxa"/>
          </w:tcPr>
          <w:p w:rsidR="00CD1498" w:rsidRPr="006079BC" w:rsidRDefault="00CD1498" w:rsidP="004E4554">
            <w:pPr>
              <w:pStyle w:val="ab"/>
            </w:pPr>
            <w:r w:rsidRPr="006079BC">
              <w:t>0,526</w:t>
            </w:r>
          </w:p>
        </w:tc>
      </w:tr>
    </w:tbl>
    <w:p w:rsidR="005A65FE" w:rsidRDefault="005A65FE" w:rsidP="006079BC">
      <w:pPr>
        <w:pStyle w:val="aa"/>
        <w:rPr>
          <w:lang w:val="uk-UA"/>
        </w:rPr>
      </w:pPr>
    </w:p>
    <w:p w:rsidR="00CD1498" w:rsidRPr="006079BC" w:rsidRDefault="00CD1498" w:rsidP="006079BC">
      <w:pPr>
        <w:pStyle w:val="aa"/>
        <w:rPr>
          <w:lang w:val="uk-UA"/>
        </w:rPr>
      </w:pPr>
      <w:r w:rsidRPr="006079BC">
        <w:rPr>
          <w:lang w:val="uk-UA"/>
        </w:rPr>
        <w:t>Наступним</w:t>
      </w:r>
      <w:r w:rsidR="006079BC" w:rsidRPr="006079BC">
        <w:rPr>
          <w:lang w:val="uk-UA"/>
        </w:rPr>
        <w:t xml:space="preserve"> </w:t>
      </w:r>
      <w:r w:rsidRPr="006079BC">
        <w:rPr>
          <w:lang w:val="uk-UA"/>
        </w:rPr>
        <w:t>етапом аналізу вважається забезпеченість підприємства виробничими фондами. Узагальнюючими показниками являються рівень технічної озброєності та фондоозброєність.</w:t>
      </w:r>
    </w:p>
    <w:p w:rsidR="00CD1498" w:rsidRPr="006079BC" w:rsidRDefault="00CD1498" w:rsidP="006079BC">
      <w:pPr>
        <w:pStyle w:val="aa"/>
        <w:rPr>
          <w:lang w:val="uk-UA"/>
        </w:rPr>
      </w:pPr>
      <w:r w:rsidRPr="006079BC">
        <w:rPr>
          <w:lang w:val="uk-UA"/>
        </w:rPr>
        <w:t>Фондоозброєність</w:t>
      </w:r>
      <w:r w:rsidR="006079BC" w:rsidRPr="006079BC">
        <w:rPr>
          <w:lang w:val="uk-UA"/>
        </w:rPr>
        <w:t xml:space="preserve"> </w:t>
      </w:r>
      <w:r w:rsidRPr="006079BC">
        <w:rPr>
          <w:lang w:val="uk-UA"/>
        </w:rPr>
        <w:t>розраховується</w:t>
      </w:r>
      <w:r w:rsidR="006079BC" w:rsidRPr="006079BC">
        <w:rPr>
          <w:lang w:val="uk-UA"/>
        </w:rPr>
        <w:t xml:space="preserve"> </w:t>
      </w:r>
      <w:r w:rsidRPr="006079BC">
        <w:rPr>
          <w:lang w:val="uk-UA"/>
        </w:rPr>
        <w:t>відношенням середньорічної</w:t>
      </w:r>
      <w:r w:rsidR="006079BC" w:rsidRPr="006079BC">
        <w:rPr>
          <w:lang w:val="uk-UA"/>
        </w:rPr>
        <w:t xml:space="preserve"> </w:t>
      </w:r>
      <w:r w:rsidRPr="006079BC">
        <w:rPr>
          <w:lang w:val="uk-UA"/>
        </w:rPr>
        <w:t>вартості</w:t>
      </w:r>
      <w:r w:rsidR="006079BC" w:rsidRPr="006079BC">
        <w:rPr>
          <w:lang w:val="uk-UA"/>
        </w:rPr>
        <w:t xml:space="preserve"> </w:t>
      </w:r>
      <w:r w:rsidRPr="006079BC">
        <w:rPr>
          <w:lang w:val="uk-UA"/>
        </w:rPr>
        <w:t>основних фондів до середньоспискової</w:t>
      </w:r>
      <w:r w:rsidR="006079BC" w:rsidRPr="006079BC">
        <w:rPr>
          <w:lang w:val="uk-UA"/>
        </w:rPr>
        <w:t xml:space="preserve"> </w:t>
      </w:r>
      <w:r w:rsidRPr="006079BC">
        <w:rPr>
          <w:lang w:val="uk-UA"/>
        </w:rPr>
        <w:t>чисельності працівників.</w:t>
      </w:r>
    </w:p>
    <w:p w:rsidR="004E4554" w:rsidRDefault="004E4554" w:rsidP="006079BC">
      <w:pPr>
        <w:pStyle w:val="aa"/>
        <w:rPr>
          <w:lang w:val="uk-UA"/>
        </w:rPr>
      </w:pPr>
    </w:p>
    <w:p w:rsidR="00CD1498" w:rsidRPr="006079BC" w:rsidRDefault="004E4554" w:rsidP="006079BC">
      <w:pPr>
        <w:pStyle w:val="aa"/>
        <w:rPr>
          <w:lang w:val="uk-UA"/>
        </w:rPr>
      </w:pPr>
      <w:r>
        <w:rPr>
          <w:lang w:val="uk-UA"/>
        </w:rPr>
        <w:br w:type="page"/>
      </w:r>
      <w:r w:rsidR="00CD1498" w:rsidRPr="006079BC">
        <w:rPr>
          <w:lang w:val="uk-UA"/>
        </w:rPr>
        <w:t>Таблиця 2.1.5</w:t>
      </w:r>
    </w:p>
    <w:p w:rsidR="00CD1498" w:rsidRPr="006079BC" w:rsidRDefault="00CD1498" w:rsidP="006079BC">
      <w:pPr>
        <w:pStyle w:val="aa"/>
        <w:rPr>
          <w:lang w:val="uk-UA"/>
        </w:rPr>
      </w:pPr>
      <w:r w:rsidRPr="006079BC">
        <w:rPr>
          <w:lang w:val="uk-UA"/>
        </w:rPr>
        <w:t>Фондоозброєність підприємства</w:t>
      </w:r>
    </w:p>
    <w:tbl>
      <w:tblPr>
        <w:tblW w:w="8935"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820"/>
        <w:gridCol w:w="854"/>
        <w:gridCol w:w="851"/>
        <w:gridCol w:w="850"/>
        <w:gridCol w:w="1560"/>
      </w:tblGrid>
      <w:tr w:rsidR="00CD1498" w:rsidRPr="006079BC" w:rsidTr="00EB10E1">
        <w:tc>
          <w:tcPr>
            <w:tcW w:w="4820" w:type="dxa"/>
            <w:shd w:val="clear" w:color="auto" w:fill="auto"/>
          </w:tcPr>
          <w:p w:rsidR="00CD1498" w:rsidRPr="006079BC" w:rsidRDefault="00CD1498" w:rsidP="004E4554">
            <w:pPr>
              <w:pStyle w:val="ab"/>
            </w:pPr>
            <w:r w:rsidRPr="006079BC">
              <w:t>Показники</w:t>
            </w:r>
          </w:p>
        </w:tc>
        <w:tc>
          <w:tcPr>
            <w:tcW w:w="854" w:type="dxa"/>
            <w:shd w:val="clear" w:color="auto" w:fill="auto"/>
          </w:tcPr>
          <w:p w:rsidR="00CD1498" w:rsidRPr="006079BC" w:rsidRDefault="0063381B" w:rsidP="004E4554">
            <w:pPr>
              <w:pStyle w:val="ab"/>
            </w:pPr>
            <w:r w:rsidRPr="006079BC">
              <w:t>2007</w:t>
            </w:r>
            <w:r w:rsidR="00CD1498" w:rsidRPr="006079BC">
              <w:t>р</w:t>
            </w:r>
          </w:p>
        </w:tc>
        <w:tc>
          <w:tcPr>
            <w:tcW w:w="851" w:type="dxa"/>
            <w:shd w:val="clear" w:color="auto" w:fill="auto"/>
          </w:tcPr>
          <w:p w:rsidR="00CD1498" w:rsidRPr="006079BC" w:rsidRDefault="0063381B" w:rsidP="004E4554">
            <w:pPr>
              <w:pStyle w:val="ab"/>
            </w:pPr>
            <w:r w:rsidRPr="006079BC">
              <w:t>2008</w:t>
            </w:r>
            <w:r w:rsidR="00CD1498" w:rsidRPr="006079BC">
              <w:t>р</w:t>
            </w:r>
          </w:p>
        </w:tc>
        <w:tc>
          <w:tcPr>
            <w:tcW w:w="850" w:type="dxa"/>
            <w:shd w:val="clear" w:color="auto" w:fill="auto"/>
          </w:tcPr>
          <w:p w:rsidR="00CD1498" w:rsidRPr="006079BC" w:rsidRDefault="0063381B" w:rsidP="004E4554">
            <w:pPr>
              <w:pStyle w:val="ab"/>
            </w:pPr>
            <w:r w:rsidRPr="006079BC">
              <w:t>2009</w:t>
            </w:r>
            <w:r w:rsidR="00CD1498" w:rsidRPr="006079BC">
              <w:t>р</w:t>
            </w:r>
          </w:p>
        </w:tc>
        <w:tc>
          <w:tcPr>
            <w:tcW w:w="1560" w:type="dxa"/>
            <w:shd w:val="clear" w:color="auto" w:fill="auto"/>
          </w:tcPr>
          <w:p w:rsidR="00CD1498" w:rsidRPr="006079BC" w:rsidRDefault="00CD1498" w:rsidP="004E4554">
            <w:pPr>
              <w:pStyle w:val="ab"/>
            </w:pPr>
            <w:r w:rsidRPr="006079BC">
              <w:t>Відхилення +/-</w:t>
            </w:r>
          </w:p>
        </w:tc>
      </w:tr>
      <w:tr w:rsidR="00CD1498" w:rsidRPr="006079BC" w:rsidTr="00EB10E1">
        <w:tc>
          <w:tcPr>
            <w:tcW w:w="4820" w:type="dxa"/>
            <w:shd w:val="clear" w:color="auto" w:fill="auto"/>
          </w:tcPr>
          <w:p w:rsidR="00CD1498" w:rsidRPr="006079BC" w:rsidRDefault="00CD1498" w:rsidP="004E4554">
            <w:pPr>
              <w:pStyle w:val="ab"/>
            </w:pPr>
            <w:r w:rsidRPr="006079BC">
              <w:t>Вартість основних виробничих фондів, тис грн</w:t>
            </w:r>
          </w:p>
        </w:tc>
        <w:tc>
          <w:tcPr>
            <w:tcW w:w="854" w:type="dxa"/>
            <w:shd w:val="clear" w:color="auto" w:fill="auto"/>
          </w:tcPr>
          <w:p w:rsidR="00CD1498" w:rsidRPr="006079BC" w:rsidRDefault="00CD1498" w:rsidP="004E4554">
            <w:pPr>
              <w:pStyle w:val="ab"/>
            </w:pPr>
            <w:r w:rsidRPr="006079BC">
              <w:t>858,7</w:t>
            </w:r>
          </w:p>
        </w:tc>
        <w:tc>
          <w:tcPr>
            <w:tcW w:w="851" w:type="dxa"/>
            <w:shd w:val="clear" w:color="auto" w:fill="auto"/>
          </w:tcPr>
          <w:p w:rsidR="00CD1498" w:rsidRPr="006079BC" w:rsidRDefault="00CD1498" w:rsidP="004E4554">
            <w:pPr>
              <w:pStyle w:val="ab"/>
            </w:pPr>
            <w:r w:rsidRPr="006079BC">
              <w:t>975,9</w:t>
            </w:r>
          </w:p>
        </w:tc>
        <w:tc>
          <w:tcPr>
            <w:tcW w:w="850" w:type="dxa"/>
            <w:shd w:val="clear" w:color="auto" w:fill="auto"/>
          </w:tcPr>
          <w:p w:rsidR="00CD1498" w:rsidRPr="006079BC" w:rsidRDefault="00CD1498" w:rsidP="004E4554">
            <w:pPr>
              <w:pStyle w:val="ab"/>
            </w:pPr>
            <w:r w:rsidRPr="006079BC">
              <w:t>1120,6</w:t>
            </w:r>
          </w:p>
        </w:tc>
        <w:tc>
          <w:tcPr>
            <w:tcW w:w="1560" w:type="dxa"/>
            <w:shd w:val="clear" w:color="auto" w:fill="auto"/>
          </w:tcPr>
          <w:p w:rsidR="00CD1498" w:rsidRPr="006079BC" w:rsidRDefault="00CD1498" w:rsidP="004E4554">
            <w:pPr>
              <w:pStyle w:val="ab"/>
            </w:pPr>
            <w:r w:rsidRPr="006079BC">
              <w:t>+261,9</w:t>
            </w:r>
          </w:p>
        </w:tc>
      </w:tr>
      <w:tr w:rsidR="00CD1498" w:rsidRPr="006079BC" w:rsidTr="00EB10E1">
        <w:tc>
          <w:tcPr>
            <w:tcW w:w="4820" w:type="dxa"/>
            <w:shd w:val="clear" w:color="auto" w:fill="auto"/>
          </w:tcPr>
          <w:p w:rsidR="00CD1498" w:rsidRPr="006079BC" w:rsidRDefault="00CD1498" w:rsidP="004E4554">
            <w:pPr>
              <w:pStyle w:val="ab"/>
            </w:pPr>
            <w:r w:rsidRPr="006079BC">
              <w:t>Чисельність виробничого персоналу, чол</w:t>
            </w:r>
          </w:p>
        </w:tc>
        <w:tc>
          <w:tcPr>
            <w:tcW w:w="854" w:type="dxa"/>
            <w:shd w:val="clear" w:color="auto" w:fill="auto"/>
          </w:tcPr>
          <w:p w:rsidR="00CD1498" w:rsidRPr="006079BC" w:rsidRDefault="00CD1498" w:rsidP="004E4554">
            <w:pPr>
              <w:pStyle w:val="ab"/>
            </w:pPr>
            <w:r w:rsidRPr="006079BC">
              <w:t>139</w:t>
            </w:r>
          </w:p>
        </w:tc>
        <w:tc>
          <w:tcPr>
            <w:tcW w:w="851" w:type="dxa"/>
            <w:shd w:val="clear" w:color="auto" w:fill="auto"/>
          </w:tcPr>
          <w:p w:rsidR="00CD1498" w:rsidRPr="006079BC" w:rsidRDefault="00CD1498" w:rsidP="004E4554">
            <w:pPr>
              <w:pStyle w:val="ab"/>
            </w:pPr>
            <w:r w:rsidRPr="006079BC">
              <w:t>141</w:t>
            </w:r>
          </w:p>
        </w:tc>
        <w:tc>
          <w:tcPr>
            <w:tcW w:w="850" w:type="dxa"/>
            <w:shd w:val="clear" w:color="auto" w:fill="auto"/>
          </w:tcPr>
          <w:p w:rsidR="00CD1498" w:rsidRPr="006079BC" w:rsidRDefault="00CD1498" w:rsidP="004E4554">
            <w:pPr>
              <w:pStyle w:val="ab"/>
            </w:pPr>
            <w:r w:rsidRPr="006079BC">
              <w:t>141</w:t>
            </w:r>
          </w:p>
        </w:tc>
        <w:tc>
          <w:tcPr>
            <w:tcW w:w="1560" w:type="dxa"/>
            <w:shd w:val="clear" w:color="auto" w:fill="auto"/>
          </w:tcPr>
          <w:p w:rsidR="00CD1498" w:rsidRPr="006079BC" w:rsidRDefault="00CD1498" w:rsidP="004E4554">
            <w:pPr>
              <w:pStyle w:val="ab"/>
            </w:pPr>
            <w:r w:rsidRPr="006079BC">
              <w:t>+2</w:t>
            </w:r>
          </w:p>
        </w:tc>
      </w:tr>
      <w:tr w:rsidR="00CD1498" w:rsidRPr="006079BC" w:rsidTr="00EB10E1">
        <w:tc>
          <w:tcPr>
            <w:tcW w:w="4820" w:type="dxa"/>
            <w:shd w:val="clear" w:color="auto" w:fill="auto"/>
          </w:tcPr>
          <w:p w:rsidR="00CD1498" w:rsidRPr="006079BC" w:rsidRDefault="00CD1498" w:rsidP="004E4554">
            <w:pPr>
              <w:pStyle w:val="ab"/>
            </w:pPr>
            <w:r w:rsidRPr="006079BC">
              <w:t>Фондоозброєність</w:t>
            </w:r>
          </w:p>
        </w:tc>
        <w:tc>
          <w:tcPr>
            <w:tcW w:w="854" w:type="dxa"/>
            <w:shd w:val="clear" w:color="auto" w:fill="auto"/>
          </w:tcPr>
          <w:p w:rsidR="00CD1498" w:rsidRPr="006079BC" w:rsidRDefault="00CD1498" w:rsidP="004E4554">
            <w:pPr>
              <w:pStyle w:val="ab"/>
            </w:pPr>
            <w:r w:rsidRPr="006079BC">
              <w:t>6,7</w:t>
            </w:r>
          </w:p>
        </w:tc>
        <w:tc>
          <w:tcPr>
            <w:tcW w:w="851" w:type="dxa"/>
            <w:shd w:val="clear" w:color="auto" w:fill="auto"/>
          </w:tcPr>
          <w:p w:rsidR="00CD1498" w:rsidRPr="006079BC" w:rsidRDefault="00CD1498" w:rsidP="004E4554">
            <w:pPr>
              <w:pStyle w:val="ab"/>
            </w:pPr>
            <w:r w:rsidRPr="006079BC">
              <w:t>6,92</w:t>
            </w:r>
          </w:p>
        </w:tc>
        <w:tc>
          <w:tcPr>
            <w:tcW w:w="850" w:type="dxa"/>
            <w:shd w:val="clear" w:color="auto" w:fill="auto"/>
          </w:tcPr>
          <w:p w:rsidR="00CD1498" w:rsidRPr="006079BC" w:rsidRDefault="00CD1498" w:rsidP="004E4554">
            <w:pPr>
              <w:pStyle w:val="ab"/>
            </w:pPr>
            <w:r w:rsidRPr="006079BC">
              <w:t>7,94</w:t>
            </w:r>
          </w:p>
        </w:tc>
        <w:tc>
          <w:tcPr>
            <w:tcW w:w="1560" w:type="dxa"/>
            <w:shd w:val="clear" w:color="auto" w:fill="auto"/>
          </w:tcPr>
          <w:p w:rsidR="00CD1498" w:rsidRPr="006079BC" w:rsidRDefault="00CD1498" w:rsidP="004E4554">
            <w:pPr>
              <w:pStyle w:val="ab"/>
            </w:pPr>
            <w:r w:rsidRPr="006079BC">
              <w:t>+1,77</w:t>
            </w:r>
          </w:p>
        </w:tc>
      </w:tr>
    </w:tbl>
    <w:p w:rsidR="00CD1498" w:rsidRPr="006079BC" w:rsidRDefault="00CD1498" w:rsidP="006079BC">
      <w:pPr>
        <w:pStyle w:val="aa"/>
        <w:rPr>
          <w:lang w:val="uk-UA"/>
        </w:rPr>
      </w:pPr>
    </w:p>
    <w:p w:rsidR="00CD1498" w:rsidRPr="006079BC" w:rsidRDefault="00CD1498" w:rsidP="006079BC">
      <w:pPr>
        <w:pStyle w:val="aa"/>
        <w:rPr>
          <w:lang w:val="uk-UA"/>
        </w:rPr>
      </w:pPr>
      <w:r w:rsidRPr="006079BC">
        <w:rPr>
          <w:lang w:val="uk-UA"/>
        </w:rPr>
        <w:t>З метою проведення більш детального аналізу ефективності використання основних фондів розрахуємо вплив окремих факторів на зміну фондовіддачі.</w:t>
      </w:r>
    </w:p>
    <w:p w:rsidR="004E4554" w:rsidRDefault="004E4554" w:rsidP="006079BC">
      <w:pPr>
        <w:pStyle w:val="aa"/>
        <w:rPr>
          <w:lang w:val="uk-UA"/>
        </w:rPr>
      </w:pPr>
    </w:p>
    <w:p w:rsidR="00CD1498" w:rsidRPr="006079BC" w:rsidRDefault="00CD1498" w:rsidP="006079BC">
      <w:pPr>
        <w:pStyle w:val="aa"/>
        <w:rPr>
          <w:lang w:val="uk-UA"/>
        </w:rPr>
      </w:pPr>
      <w:r w:rsidRPr="006079BC">
        <w:rPr>
          <w:lang w:val="uk-UA"/>
        </w:rPr>
        <w:t>Таблиця 2.1.6</w:t>
      </w:r>
    </w:p>
    <w:p w:rsidR="00CD1498" w:rsidRPr="006079BC" w:rsidRDefault="00CD1498" w:rsidP="006079BC">
      <w:pPr>
        <w:pStyle w:val="aa"/>
        <w:rPr>
          <w:lang w:val="uk-UA"/>
        </w:rPr>
      </w:pPr>
      <w:r w:rsidRPr="006079BC">
        <w:rPr>
          <w:lang w:val="uk-UA"/>
        </w:rPr>
        <w:t>Фондовіддача підприємства</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69"/>
        <w:gridCol w:w="996"/>
        <w:gridCol w:w="992"/>
        <w:gridCol w:w="1134"/>
        <w:gridCol w:w="1812"/>
      </w:tblGrid>
      <w:tr w:rsidR="00CD1498" w:rsidRPr="006079BC" w:rsidTr="004E4554">
        <w:tc>
          <w:tcPr>
            <w:tcW w:w="3969" w:type="dxa"/>
          </w:tcPr>
          <w:p w:rsidR="00CD1498" w:rsidRPr="006079BC" w:rsidRDefault="00CD1498" w:rsidP="004E4554">
            <w:pPr>
              <w:pStyle w:val="ab"/>
            </w:pPr>
            <w:r w:rsidRPr="006079BC">
              <w:t>Показники</w:t>
            </w:r>
          </w:p>
        </w:tc>
        <w:tc>
          <w:tcPr>
            <w:tcW w:w="996" w:type="dxa"/>
          </w:tcPr>
          <w:p w:rsidR="00CD1498" w:rsidRPr="006079BC" w:rsidRDefault="0063381B" w:rsidP="004E4554">
            <w:pPr>
              <w:pStyle w:val="ab"/>
            </w:pPr>
            <w:r w:rsidRPr="006079BC">
              <w:t>2007</w:t>
            </w:r>
            <w:r w:rsidR="00CD1498" w:rsidRPr="006079BC">
              <w:t>р</w:t>
            </w:r>
          </w:p>
        </w:tc>
        <w:tc>
          <w:tcPr>
            <w:tcW w:w="992" w:type="dxa"/>
          </w:tcPr>
          <w:p w:rsidR="00CD1498" w:rsidRPr="006079BC" w:rsidRDefault="0063381B" w:rsidP="004E4554">
            <w:pPr>
              <w:pStyle w:val="ab"/>
            </w:pPr>
            <w:r w:rsidRPr="006079BC">
              <w:t>2008</w:t>
            </w:r>
            <w:r w:rsidR="00CD1498" w:rsidRPr="006079BC">
              <w:t>р</w:t>
            </w:r>
          </w:p>
        </w:tc>
        <w:tc>
          <w:tcPr>
            <w:tcW w:w="1134" w:type="dxa"/>
          </w:tcPr>
          <w:p w:rsidR="00CD1498" w:rsidRPr="006079BC" w:rsidRDefault="0063381B" w:rsidP="004E4554">
            <w:pPr>
              <w:pStyle w:val="ab"/>
            </w:pPr>
            <w:r w:rsidRPr="006079BC">
              <w:t>2009</w:t>
            </w:r>
            <w:r w:rsidR="00CD1498" w:rsidRPr="006079BC">
              <w:t>р</w:t>
            </w:r>
          </w:p>
        </w:tc>
        <w:tc>
          <w:tcPr>
            <w:tcW w:w="1812" w:type="dxa"/>
          </w:tcPr>
          <w:p w:rsidR="00CD1498" w:rsidRPr="006079BC" w:rsidRDefault="00CD1498" w:rsidP="004E4554">
            <w:pPr>
              <w:pStyle w:val="ab"/>
            </w:pPr>
            <w:r w:rsidRPr="006079BC">
              <w:t>Відхилення +/-</w:t>
            </w:r>
          </w:p>
        </w:tc>
      </w:tr>
      <w:tr w:rsidR="00CD1498" w:rsidRPr="006079BC" w:rsidTr="004E4554">
        <w:tc>
          <w:tcPr>
            <w:tcW w:w="3969" w:type="dxa"/>
          </w:tcPr>
          <w:p w:rsidR="00CD1498" w:rsidRPr="006079BC" w:rsidRDefault="00CD1498" w:rsidP="004E4554">
            <w:pPr>
              <w:pStyle w:val="ab"/>
            </w:pPr>
            <w:r w:rsidRPr="006079BC">
              <w:t>Обсяг виробництва. тис грн</w:t>
            </w:r>
          </w:p>
        </w:tc>
        <w:tc>
          <w:tcPr>
            <w:tcW w:w="996" w:type="dxa"/>
          </w:tcPr>
          <w:p w:rsidR="00CD1498" w:rsidRPr="006079BC" w:rsidRDefault="00CD1498" w:rsidP="004E4554">
            <w:pPr>
              <w:pStyle w:val="ab"/>
            </w:pPr>
            <w:r w:rsidRPr="006079BC">
              <w:t>7935,1</w:t>
            </w:r>
          </w:p>
        </w:tc>
        <w:tc>
          <w:tcPr>
            <w:tcW w:w="992" w:type="dxa"/>
          </w:tcPr>
          <w:p w:rsidR="00CD1498" w:rsidRPr="006079BC" w:rsidRDefault="00CD1498" w:rsidP="004E4554">
            <w:pPr>
              <w:pStyle w:val="ab"/>
            </w:pPr>
            <w:r w:rsidRPr="006079BC">
              <w:t>9661,3</w:t>
            </w:r>
          </w:p>
        </w:tc>
        <w:tc>
          <w:tcPr>
            <w:tcW w:w="1134" w:type="dxa"/>
          </w:tcPr>
          <w:p w:rsidR="00CD1498" w:rsidRPr="006079BC" w:rsidRDefault="00CD1498" w:rsidP="004E4554">
            <w:pPr>
              <w:pStyle w:val="ab"/>
            </w:pPr>
            <w:r w:rsidRPr="006079BC">
              <w:t>15706,4</w:t>
            </w:r>
          </w:p>
        </w:tc>
        <w:tc>
          <w:tcPr>
            <w:tcW w:w="1812" w:type="dxa"/>
          </w:tcPr>
          <w:p w:rsidR="00CD1498" w:rsidRPr="006079BC" w:rsidRDefault="00CD1498" w:rsidP="004E4554">
            <w:pPr>
              <w:pStyle w:val="ab"/>
            </w:pPr>
            <w:r w:rsidRPr="006079BC">
              <w:t>+7771,3</w:t>
            </w:r>
          </w:p>
        </w:tc>
      </w:tr>
      <w:tr w:rsidR="00CD1498" w:rsidRPr="006079BC" w:rsidTr="004E4554">
        <w:tc>
          <w:tcPr>
            <w:tcW w:w="3969" w:type="dxa"/>
          </w:tcPr>
          <w:p w:rsidR="00CD1498" w:rsidRPr="006079BC" w:rsidRDefault="00CD1498" w:rsidP="004E4554">
            <w:pPr>
              <w:pStyle w:val="ab"/>
            </w:pPr>
            <w:r w:rsidRPr="006079BC">
              <w:t>Вартість основних фондів, тис грн</w:t>
            </w:r>
          </w:p>
        </w:tc>
        <w:tc>
          <w:tcPr>
            <w:tcW w:w="996" w:type="dxa"/>
          </w:tcPr>
          <w:p w:rsidR="00CD1498" w:rsidRPr="006079BC" w:rsidRDefault="00CD1498" w:rsidP="004E4554">
            <w:pPr>
              <w:pStyle w:val="ab"/>
            </w:pPr>
            <w:r w:rsidRPr="006079BC">
              <w:t>858,7</w:t>
            </w:r>
          </w:p>
        </w:tc>
        <w:tc>
          <w:tcPr>
            <w:tcW w:w="992" w:type="dxa"/>
          </w:tcPr>
          <w:p w:rsidR="00CD1498" w:rsidRPr="006079BC" w:rsidRDefault="00CD1498" w:rsidP="004E4554">
            <w:pPr>
              <w:pStyle w:val="ab"/>
            </w:pPr>
            <w:r w:rsidRPr="006079BC">
              <w:t>975,9</w:t>
            </w:r>
          </w:p>
        </w:tc>
        <w:tc>
          <w:tcPr>
            <w:tcW w:w="1134" w:type="dxa"/>
          </w:tcPr>
          <w:p w:rsidR="00CD1498" w:rsidRPr="006079BC" w:rsidRDefault="00CD1498" w:rsidP="004E4554">
            <w:pPr>
              <w:pStyle w:val="ab"/>
            </w:pPr>
            <w:r w:rsidRPr="006079BC">
              <w:t>1120,6</w:t>
            </w:r>
          </w:p>
        </w:tc>
        <w:tc>
          <w:tcPr>
            <w:tcW w:w="1812" w:type="dxa"/>
          </w:tcPr>
          <w:p w:rsidR="00CD1498" w:rsidRPr="006079BC" w:rsidRDefault="00CD1498" w:rsidP="004E4554">
            <w:pPr>
              <w:pStyle w:val="ab"/>
            </w:pPr>
            <w:r w:rsidRPr="006079BC">
              <w:t>+261,9</w:t>
            </w:r>
          </w:p>
        </w:tc>
      </w:tr>
      <w:tr w:rsidR="00CD1498" w:rsidRPr="006079BC" w:rsidTr="004E4554">
        <w:tc>
          <w:tcPr>
            <w:tcW w:w="3969" w:type="dxa"/>
          </w:tcPr>
          <w:p w:rsidR="00CD1498" w:rsidRPr="006079BC" w:rsidRDefault="00CD1498" w:rsidP="004E4554">
            <w:pPr>
              <w:pStyle w:val="ab"/>
            </w:pPr>
            <w:r w:rsidRPr="006079BC">
              <w:t>Фондовіддача</w:t>
            </w:r>
          </w:p>
        </w:tc>
        <w:tc>
          <w:tcPr>
            <w:tcW w:w="996" w:type="dxa"/>
          </w:tcPr>
          <w:p w:rsidR="00CD1498" w:rsidRPr="006079BC" w:rsidRDefault="00CD1498" w:rsidP="004E4554">
            <w:pPr>
              <w:pStyle w:val="ab"/>
            </w:pPr>
            <w:r w:rsidRPr="006079BC">
              <w:t>9,24</w:t>
            </w:r>
          </w:p>
        </w:tc>
        <w:tc>
          <w:tcPr>
            <w:tcW w:w="992" w:type="dxa"/>
          </w:tcPr>
          <w:p w:rsidR="00CD1498" w:rsidRPr="006079BC" w:rsidRDefault="00CD1498" w:rsidP="004E4554">
            <w:pPr>
              <w:pStyle w:val="ab"/>
            </w:pPr>
            <w:r w:rsidRPr="006079BC">
              <w:t>9,9</w:t>
            </w:r>
          </w:p>
        </w:tc>
        <w:tc>
          <w:tcPr>
            <w:tcW w:w="1134" w:type="dxa"/>
          </w:tcPr>
          <w:p w:rsidR="00CD1498" w:rsidRPr="006079BC" w:rsidRDefault="00CD1498" w:rsidP="004E4554">
            <w:pPr>
              <w:pStyle w:val="ab"/>
            </w:pPr>
            <w:r w:rsidRPr="006079BC">
              <w:t>14,02</w:t>
            </w:r>
          </w:p>
        </w:tc>
        <w:tc>
          <w:tcPr>
            <w:tcW w:w="1812" w:type="dxa"/>
          </w:tcPr>
          <w:p w:rsidR="00CD1498" w:rsidRPr="006079BC" w:rsidRDefault="00CD1498" w:rsidP="004E4554">
            <w:pPr>
              <w:pStyle w:val="ab"/>
            </w:pPr>
            <w:r w:rsidRPr="006079BC">
              <w:t>+4,78</w:t>
            </w:r>
          </w:p>
        </w:tc>
      </w:tr>
    </w:tbl>
    <w:p w:rsidR="00CD1498" w:rsidRPr="006079BC" w:rsidRDefault="00CD1498" w:rsidP="006079BC">
      <w:pPr>
        <w:pStyle w:val="aa"/>
        <w:rPr>
          <w:lang w:val="uk-UA"/>
        </w:rPr>
      </w:pPr>
    </w:p>
    <w:p w:rsidR="00CD1498" w:rsidRPr="006079BC" w:rsidRDefault="00CD1498" w:rsidP="006079BC">
      <w:pPr>
        <w:pStyle w:val="aa"/>
        <w:rPr>
          <w:lang w:val="uk-UA"/>
        </w:rPr>
      </w:pPr>
      <w:r w:rsidRPr="006079BC">
        <w:rPr>
          <w:lang w:val="uk-UA"/>
        </w:rPr>
        <w:t xml:space="preserve">Фондовіддача у </w:t>
      </w:r>
      <w:r w:rsidR="0063381B" w:rsidRPr="006079BC">
        <w:rPr>
          <w:lang w:val="uk-UA"/>
        </w:rPr>
        <w:t>2009</w:t>
      </w:r>
      <w:r w:rsidRPr="006079BC">
        <w:rPr>
          <w:lang w:val="uk-UA"/>
        </w:rPr>
        <w:t xml:space="preserve"> р збільшилась на 4,78 грн, на що вплинуло збільшення обсягів виробництва на 7771,3 тис грн. та збільшення вартості основних фондів на 261,9 тис грн..</w:t>
      </w:r>
    </w:p>
    <w:p w:rsidR="00CD1498" w:rsidRPr="006079BC" w:rsidRDefault="00CD1498" w:rsidP="006079BC">
      <w:pPr>
        <w:pStyle w:val="aa"/>
        <w:rPr>
          <w:lang w:val="uk-UA"/>
        </w:rPr>
      </w:pPr>
      <w:r w:rsidRPr="006079BC">
        <w:rPr>
          <w:lang w:val="uk-UA"/>
        </w:rPr>
        <w:t>Обсяги виробництва товарів і послуг, кінцеві результати діяльності підприємств будь-якої сфери, їх технічний рівень, умови праці, стан соціального розвитку колективів значною мірою залежать від того, яка частина їх власних і залучених фінансових ресурсів вкладена в основні засоби.</w:t>
      </w:r>
    </w:p>
    <w:p w:rsidR="004E4554" w:rsidRDefault="004E4554" w:rsidP="006079BC">
      <w:pPr>
        <w:pStyle w:val="aa"/>
        <w:rPr>
          <w:lang w:val="uk-UA"/>
        </w:rPr>
      </w:pPr>
    </w:p>
    <w:p w:rsidR="00CD1498" w:rsidRPr="006079BC" w:rsidRDefault="00CD1498" w:rsidP="006079BC">
      <w:pPr>
        <w:pStyle w:val="aa"/>
        <w:rPr>
          <w:lang w:val="uk-UA"/>
        </w:rPr>
      </w:pPr>
      <w:r w:rsidRPr="006079BC">
        <w:rPr>
          <w:lang w:val="uk-UA"/>
        </w:rPr>
        <w:t>Таблиця 2.1.7</w:t>
      </w:r>
    </w:p>
    <w:p w:rsidR="00CD1498" w:rsidRPr="006079BC" w:rsidRDefault="00CD1498" w:rsidP="006079BC">
      <w:pPr>
        <w:pStyle w:val="aa"/>
        <w:rPr>
          <w:lang w:val="uk-UA"/>
        </w:rPr>
      </w:pPr>
      <w:r w:rsidRPr="006079BC">
        <w:rPr>
          <w:lang w:val="uk-UA"/>
        </w:rPr>
        <w:t>Стан матеріально-технічної бази підприємства.</w:t>
      </w:r>
    </w:p>
    <w:tbl>
      <w:tblPr>
        <w:tblW w:w="9105"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27"/>
        <w:gridCol w:w="1026"/>
        <w:gridCol w:w="1111"/>
        <w:gridCol w:w="1196"/>
        <w:gridCol w:w="1945"/>
      </w:tblGrid>
      <w:tr w:rsidR="00CD1498" w:rsidRPr="006079BC" w:rsidTr="00EB10E1">
        <w:tc>
          <w:tcPr>
            <w:tcW w:w="3827" w:type="dxa"/>
            <w:shd w:val="clear" w:color="auto" w:fill="auto"/>
          </w:tcPr>
          <w:p w:rsidR="00CD1498" w:rsidRPr="006079BC" w:rsidRDefault="00CD1498" w:rsidP="004E4554">
            <w:pPr>
              <w:pStyle w:val="ab"/>
            </w:pPr>
            <w:r w:rsidRPr="006079BC">
              <w:t>Показник</w:t>
            </w:r>
          </w:p>
        </w:tc>
        <w:tc>
          <w:tcPr>
            <w:tcW w:w="1026" w:type="dxa"/>
            <w:shd w:val="clear" w:color="auto" w:fill="auto"/>
          </w:tcPr>
          <w:p w:rsidR="00CD1498" w:rsidRPr="006079BC" w:rsidRDefault="0063381B" w:rsidP="004E4554">
            <w:pPr>
              <w:pStyle w:val="ab"/>
            </w:pPr>
            <w:r w:rsidRPr="006079BC">
              <w:t>2007</w:t>
            </w:r>
            <w:r w:rsidR="00CD1498" w:rsidRPr="006079BC">
              <w:t xml:space="preserve"> р</w:t>
            </w:r>
          </w:p>
        </w:tc>
        <w:tc>
          <w:tcPr>
            <w:tcW w:w="1111" w:type="dxa"/>
            <w:shd w:val="clear" w:color="auto" w:fill="auto"/>
          </w:tcPr>
          <w:p w:rsidR="00CD1498" w:rsidRPr="006079BC" w:rsidRDefault="0063381B" w:rsidP="004E4554">
            <w:pPr>
              <w:pStyle w:val="ab"/>
            </w:pPr>
            <w:r w:rsidRPr="006079BC">
              <w:t>2008</w:t>
            </w:r>
            <w:r w:rsidR="00CD1498" w:rsidRPr="006079BC">
              <w:t xml:space="preserve"> р</w:t>
            </w:r>
          </w:p>
        </w:tc>
        <w:tc>
          <w:tcPr>
            <w:tcW w:w="1196" w:type="dxa"/>
            <w:shd w:val="clear" w:color="auto" w:fill="auto"/>
          </w:tcPr>
          <w:p w:rsidR="00CD1498" w:rsidRPr="006079BC" w:rsidRDefault="0063381B" w:rsidP="004E4554">
            <w:pPr>
              <w:pStyle w:val="ab"/>
            </w:pPr>
            <w:r w:rsidRPr="006079BC">
              <w:t>2009</w:t>
            </w:r>
            <w:r w:rsidR="006079BC" w:rsidRPr="006079BC">
              <w:t xml:space="preserve"> </w:t>
            </w:r>
            <w:r w:rsidR="00CD1498" w:rsidRPr="006079BC">
              <w:t>р</w:t>
            </w:r>
          </w:p>
        </w:tc>
        <w:tc>
          <w:tcPr>
            <w:tcW w:w="1945" w:type="dxa"/>
            <w:shd w:val="clear" w:color="auto" w:fill="auto"/>
          </w:tcPr>
          <w:p w:rsidR="00CD1498" w:rsidRPr="006079BC" w:rsidRDefault="00CD1498" w:rsidP="004E4554">
            <w:pPr>
              <w:pStyle w:val="ab"/>
            </w:pPr>
            <w:r w:rsidRPr="006079BC">
              <w:t>Темп зростання, %</w:t>
            </w:r>
          </w:p>
        </w:tc>
      </w:tr>
      <w:tr w:rsidR="00CD1498" w:rsidRPr="006079BC" w:rsidTr="00EB10E1">
        <w:tc>
          <w:tcPr>
            <w:tcW w:w="3827" w:type="dxa"/>
            <w:shd w:val="clear" w:color="auto" w:fill="auto"/>
          </w:tcPr>
          <w:p w:rsidR="00CD1498" w:rsidRPr="006079BC" w:rsidRDefault="00CD1498" w:rsidP="004E4554">
            <w:pPr>
              <w:pStyle w:val="ab"/>
            </w:pPr>
            <w:r w:rsidRPr="006079BC">
              <w:t>Власний</w:t>
            </w:r>
            <w:r w:rsidR="006079BC" w:rsidRPr="006079BC">
              <w:t xml:space="preserve"> </w:t>
            </w:r>
            <w:r w:rsidRPr="006079BC">
              <w:t>капітал, тис грн</w:t>
            </w:r>
          </w:p>
        </w:tc>
        <w:tc>
          <w:tcPr>
            <w:tcW w:w="1026" w:type="dxa"/>
            <w:shd w:val="clear" w:color="auto" w:fill="auto"/>
          </w:tcPr>
          <w:p w:rsidR="00CD1498" w:rsidRPr="006079BC" w:rsidRDefault="00CD1498" w:rsidP="004E4554">
            <w:pPr>
              <w:pStyle w:val="ab"/>
            </w:pPr>
            <w:r w:rsidRPr="006079BC">
              <w:t>485,0</w:t>
            </w:r>
          </w:p>
        </w:tc>
        <w:tc>
          <w:tcPr>
            <w:tcW w:w="1111" w:type="dxa"/>
            <w:shd w:val="clear" w:color="auto" w:fill="auto"/>
          </w:tcPr>
          <w:p w:rsidR="00CD1498" w:rsidRPr="006079BC" w:rsidRDefault="00CD1498" w:rsidP="004E4554">
            <w:pPr>
              <w:pStyle w:val="ab"/>
            </w:pPr>
            <w:r w:rsidRPr="006079BC">
              <w:t>1287,6</w:t>
            </w:r>
          </w:p>
        </w:tc>
        <w:tc>
          <w:tcPr>
            <w:tcW w:w="1196" w:type="dxa"/>
            <w:shd w:val="clear" w:color="auto" w:fill="auto"/>
          </w:tcPr>
          <w:p w:rsidR="00CD1498" w:rsidRPr="006079BC" w:rsidRDefault="00CD1498" w:rsidP="004E4554">
            <w:pPr>
              <w:pStyle w:val="ab"/>
            </w:pPr>
            <w:r w:rsidRPr="006079BC">
              <w:t>715,3</w:t>
            </w:r>
          </w:p>
        </w:tc>
        <w:tc>
          <w:tcPr>
            <w:tcW w:w="1945" w:type="dxa"/>
            <w:shd w:val="clear" w:color="auto" w:fill="auto"/>
          </w:tcPr>
          <w:p w:rsidR="00CD1498" w:rsidRPr="006079BC" w:rsidRDefault="00CD1498" w:rsidP="004E4554">
            <w:pPr>
              <w:pStyle w:val="ab"/>
            </w:pPr>
            <w:r w:rsidRPr="006079BC">
              <w:t>147,5</w:t>
            </w:r>
          </w:p>
        </w:tc>
      </w:tr>
      <w:tr w:rsidR="00CD1498" w:rsidRPr="006079BC" w:rsidTr="00EB10E1">
        <w:tc>
          <w:tcPr>
            <w:tcW w:w="3827" w:type="dxa"/>
            <w:shd w:val="clear" w:color="auto" w:fill="auto"/>
          </w:tcPr>
          <w:p w:rsidR="00CD1498" w:rsidRPr="006079BC" w:rsidRDefault="00CD1498" w:rsidP="004E4554">
            <w:pPr>
              <w:pStyle w:val="ab"/>
            </w:pPr>
            <w:r w:rsidRPr="006079BC">
              <w:t>Загальна сума власного і позикового капіталу</w:t>
            </w:r>
          </w:p>
        </w:tc>
        <w:tc>
          <w:tcPr>
            <w:tcW w:w="1026" w:type="dxa"/>
            <w:shd w:val="clear" w:color="auto" w:fill="auto"/>
          </w:tcPr>
          <w:p w:rsidR="00CD1498" w:rsidRPr="006079BC" w:rsidRDefault="00CD1498" w:rsidP="004E4554">
            <w:pPr>
              <w:pStyle w:val="ab"/>
            </w:pPr>
            <w:r w:rsidRPr="006079BC">
              <w:t>1639,6</w:t>
            </w:r>
          </w:p>
        </w:tc>
        <w:tc>
          <w:tcPr>
            <w:tcW w:w="1111" w:type="dxa"/>
            <w:shd w:val="clear" w:color="auto" w:fill="auto"/>
          </w:tcPr>
          <w:p w:rsidR="00CD1498" w:rsidRPr="006079BC" w:rsidRDefault="00CD1498" w:rsidP="004E4554">
            <w:pPr>
              <w:pStyle w:val="ab"/>
            </w:pPr>
            <w:r w:rsidRPr="006079BC">
              <w:t>1986,8</w:t>
            </w:r>
          </w:p>
        </w:tc>
        <w:tc>
          <w:tcPr>
            <w:tcW w:w="1196" w:type="dxa"/>
            <w:shd w:val="clear" w:color="auto" w:fill="auto"/>
          </w:tcPr>
          <w:p w:rsidR="00CD1498" w:rsidRPr="006079BC" w:rsidRDefault="00CD1498" w:rsidP="004E4554">
            <w:pPr>
              <w:pStyle w:val="ab"/>
            </w:pPr>
            <w:r w:rsidRPr="006079BC">
              <w:t>2098,7</w:t>
            </w:r>
          </w:p>
        </w:tc>
        <w:tc>
          <w:tcPr>
            <w:tcW w:w="1945" w:type="dxa"/>
            <w:shd w:val="clear" w:color="auto" w:fill="auto"/>
          </w:tcPr>
          <w:p w:rsidR="00CD1498" w:rsidRPr="006079BC" w:rsidRDefault="00CD1498" w:rsidP="004E4554">
            <w:pPr>
              <w:pStyle w:val="ab"/>
            </w:pPr>
            <w:r w:rsidRPr="006079BC">
              <w:t>128,0</w:t>
            </w:r>
          </w:p>
        </w:tc>
      </w:tr>
      <w:tr w:rsidR="00CD1498" w:rsidRPr="006079BC" w:rsidTr="00EB10E1">
        <w:tc>
          <w:tcPr>
            <w:tcW w:w="3827" w:type="dxa"/>
            <w:shd w:val="clear" w:color="auto" w:fill="auto"/>
          </w:tcPr>
          <w:p w:rsidR="00CD1498" w:rsidRPr="006079BC" w:rsidRDefault="00CD1498" w:rsidP="004E4554">
            <w:pPr>
              <w:pStyle w:val="ab"/>
            </w:pPr>
            <w:r w:rsidRPr="006079BC">
              <w:t>Основні виробничі засоби за залишковою вартістю, тис грн</w:t>
            </w:r>
          </w:p>
        </w:tc>
        <w:tc>
          <w:tcPr>
            <w:tcW w:w="1026" w:type="dxa"/>
            <w:shd w:val="clear" w:color="auto" w:fill="auto"/>
          </w:tcPr>
          <w:p w:rsidR="00CD1498" w:rsidRPr="006079BC" w:rsidRDefault="00CD1498" w:rsidP="004E4554">
            <w:pPr>
              <w:pStyle w:val="ab"/>
            </w:pPr>
            <w:r w:rsidRPr="006079BC">
              <w:t>438,9</w:t>
            </w:r>
          </w:p>
        </w:tc>
        <w:tc>
          <w:tcPr>
            <w:tcW w:w="1111" w:type="dxa"/>
            <w:shd w:val="clear" w:color="auto" w:fill="auto"/>
          </w:tcPr>
          <w:p w:rsidR="00CD1498" w:rsidRPr="006079BC" w:rsidRDefault="00CD1498" w:rsidP="004E4554">
            <w:pPr>
              <w:pStyle w:val="ab"/>
            </w:pPr>
            <w:r w:rsidRPr="006079BC">
              <w:t>515,1</w:t>
            </w:r>
          </w:p>
        </w:tc>
        <w:tc>
          <w:tcPr>
            <w:tcW w:w="1196" w:type="dxa"/>
            <w:shd w:val="clear" w:color="auto" w:fill="auto"/>
          </w:tcPr>
          <w:p w:rsidR="00CD1498" w:rsidRPr="006079BC" w:rsidRDefault="00CD1498" w:rsidP="004E4554">
            <w:pPr>
              <w:pStyle w:val="ab"/>
            </w:pPr>
            <w:r w:rsidRPr="006079BC">
              <w:t>652,7</w:t>
            </w:r>
          </w:p>
        </w:tc>
        <w:tc>
          <w:tcPr>
            <w:tcW w:w="1945" w:type="dxa"/>
            <w:shd w:val="clear" w:color="auto" w:fill="auto"/>
          </w:tcPr>
          <w:p w:rsidR="00CD1498" w:rsidRPr="006079BC" w:rsidRDefault="00CD1498" w:rsidP="004E4554">
            <w:pPr>
              <w:pStyle w:val="ab"/>
            </w:pPr>
            <w:r w:rsidRPr="006079BC">
              <w:t>148,7</w:t>
            </w:r>
          </w:p>
        </w:tc>
      </w:tr>
      <w:tr w:rsidR="00CD1498" w:rsidRPr="006079BC" w:rsidTr="00EB10E1">
        <w:tc>
          <w:tcPr>
            <w:tcW w:w="3827" w:type="dxa"/>
            <w:shd w:val="clear" w:color="auto" w:fill="auto"/>
          </w:tcPr>
          <w:p w:rsidR="00CD1498" w:rsidRPr="006079BC" w:rsidRDefault="00CD1498" w:rsidP="004E4554">
            <w:pPr>
              <w:pStyle w:val="ab"/>
            </w:pPr>
            <w:r w:rsidRPr="006079BC">
              <w:t>Інші основні засоби</w:t>
            </w:r>
          </w:p>
        </w:tc>
        <w:tc>
          <w:tcPr>
            <w:tcW w:w="1026" w:type="dxa"/>
            <w:shd w:val="clear" w:color="auto" w:fill="auto"/>
          </w:tcPr>
          <w:p w:rsidR="00CD1498" w:rsidRPr="006079BC" w:rsidRDefault="00CD1498" w:rsidP="004E4554">
            <w:pPr>
              <w:pStyle w:val="ab"/>
            </w:pPr>
            <w:r w:rsidRPr="006079BC">
              <w:t>38,3</w:t>
            </w:r>
          </w:p>
        </w:tc>
        <w:tc>
          <w:tcPr>
            <w:tcW w:w="1111" w:type="dxa"/>
            <w:shd w:val="clear" w:color="auto" w:fill="auto"/>
          </w:tcPr>
          <w:p w:rsidR="00CD1498" w:rsidRPr="006079BC" w:rsidRDefault="00CD1498" w:rsidP="004E4554">
            <w:pPr>
              <w:pStyle w:val="ab"/>
            </w:pPr>
            <w:r w:rsidRPr="006079BC">
              <w:t>39,6</w:t>
            </w:r>
          </w:p>
        </w:tc>
        <w:tc>
          <w:tcPr>
            <w:tcW w:w="1196" w:type="dxa"/>
            <w:shd w:val="clear" w:color="auto" w:fill="auto"/>
          </w:tcPr>
          <w:p w:rsidR="00CD1498" w:rsidRPr="006079BC" w:rsidRDefault="00CD1498" w:rsidP="004E4554">
            <w:pPr>
              <w:pStyle w:val="ab"/>
            </w:pPr>
            <w:r w:rsidRPr="006079BC">
              <w:t>-</w:t>
            </w:r>
          </w:p>
        </w:tc>
        <w:tc>
          <w:tcPr>
            <w:tcW w:w="1945" w:type="dxa"/>
            <w:shd w:val="clear" w:color="auto" w:fill="auto"/>
          </w:tcPr>
          <w:p w:rsidR="00CD1498" w:rsidRPr="006079BC" w:rsidRDefault="00CD1498" w:rsidP="004E4554">
            <w:pPr>
              <w:pStyle w:val="ab"/>
            </w:pPr>
          </w:p>
        </w:tc>
      </w:tr>
      <w:tr w:rsidR="00CD1498" w:rsidRPr="006079BC" w:rsidTr="00EB10E1">
        <w:tc>
          <w:tcPr>
            <w:tcW w:w="3827" w:type="dxa"/>
            <w:shd w:val="clear" w:color="auto" w:fill="auto"/>
          </w:tcPr>
          <w:p w:rsidR="00CD1498" w:rsidRPr="006079BC" w:rsidRDefault="00CD1498" w:rsidP="004E4554">
            <w:pPr>
              <w:pStyle w:val="ab"/>
            </w:pPr>
            <w:r w:rsidRPr="006079BC">
              <w:t>Питома вага активної частини основних засобів, %</w:t>
            </w:r>
          </w:p>
        </w:tc>
        <w:tc>
          <w:tcPr>
            <w:tcW w:w="1026" w:type="dxa"/>
            <w:shd w:val="clear" w:color="auto" w:fill="auto"/>
          </w:tcPr>
          <w:p w:rsidR="00CD1498" w:rsidRPr="006079BC" w:rsidRDefault="00CD1498" w:rsidP="004E4554">
            <w:pPr>
              <w:pStyle w:val="ab"/>
            </w:pPr>
            <w:r w:rsidRPr="006079BC">
              <w:t>92,0</w:t>
            </w:r>
          </w:p>
        </w:tc>
        <w:tc>
          <w:tcPr>
            <w:tcW w:w="1111" w:type="dxa"/>
            <w:shd w:val="clear" w:color="auto" w:fill="auto"/>
          </w:tcPr>
          <w:p w:rsidR="00CD1498" w:rsidRPr="006079BC" w:rsidRDefault="00CD1498" w:rsidP="004E4554">
            <w:pPr>
              <w:pStyle w:val="ab"/>
            </w:pPr>
            <w:r w:rsidRPr="006079BC">
              <w:t>92,9</w:t>
            </w:r>
          </w:p>
        </w:tc>
        <w:tc>
          <w:tcPr>
            <w:tcW w:w="1196" w:type="dxa"/>
            <w:shd w:val="clear" w:color="auto" w:fill="auto"/>
          </w:tcPr>
          <w:p w:rsidR="00CD1498" w:rsidRPr="006079BC" w:rsidRDefault="00CD1498" w:rsidP="004E4554">
            <w:pPr>
              <w:pStyle w:val="ab"/>
            </w:pPr>
            <w:r w:rsidRPr="006079BC">
              <w:t>100</w:t>
            </w:r>
          </w:p>
        </w:tc>
        <w:tc>
          <w:tcPr>
            <w:tcW w:w="1945" w:type="dxa"/>
            <w:shd w:val="clear" w:color="auto" w:fill="auto"/>
          </w:tcPr>
          <w:p w:rsidR="00CD1498" w:rsidRPr="006079BC" w:rsidRDefault="00CD1498" w:rsidP="004E4554">
            <w:pPr>
              <w:pStyle w:val="ab"/>
            </w:pPr>
            <w:r w:rsidRPr="006079BC">
              <w:t>+8,0</w:t>
            </w:r>
          </w:p>
        </w:tc>
      </w:tr>
      <w:tr w:rsidR="00CD1498" w:rsidRPr="006079BC" w:rsidTr="00EB10E1">
        <w:tc>
          <w:tcPr>
            <w:tcW w:w="3827" w:type="dxa"/>
            <w:shd w:val="clear" w:color="auto" w:fill="auto"/>
          </w:tcPr>
          <w:p w:rsidR="00CD1498" w:rsidRPr="006079BC" w:rsidRDefault="00CD1498" w:rsidP="004E4554">
            <w:pPr>
              <w:pStyle w:val="ab"/>
            </w:pPr>
            <w:r w:rsidRPr="006079BC">
              <w:t>Знос основних виробничих засобів</w:t>
            </w:r>
          </w:p>
        </w:tc>
        <w:tc>
          <w:tcPr>
            <w:tcW w:w="1026" w:type="dxa"/>
            <w:shd w:val="clear" w:color="auto" w:fill="auto"/>
          </w:tcPr>
          <w:p w:rsidR="00CD1498" w:rsidRPr="006079BC" w:rsidRDefault="00CD1498" w:rsidP="004E4554">
            <w:pPr>
              <w:pStyle w:val="ab"/>
            </w:pPr>
            <w:r w:rsidRPr="006079BC">
              <w:t>419,8</w:t>
            </w:r>
          </w:p>
        </w:tc>
        <w:tc>
          <w:tcPr>
            <w:tcW w:w="1111" w:type="dxa"/>
            <w:shd w:val="clear" w:color="auto" w:fill="auto"/>
          </w:tcPr>
          <w:p w:rsidR="00CD1498" w:rsidRPr="006079BC" w:rsidRDefault="00CD1498" w:rsidP="004E4554">
            <w:pPr>
              <w:pStyle w:val="ab"/>
            </w:pPr>
            <w:r w:rsidRPr="006079BC">
              <w:t>476,5</w:t>
            </w:r>
          </w:p>
        </w:tc>
        <w:tc>
          <w:tcPr>
            <w:tcW w:w="1196" w:type="dxa"/>
            <w:shd w:val="clear" w:color="auto" w:fill="auto"/>
          </w:tcPr>
          <w:p w:rsidR="00CD1498" w:rsidRPr="006079BC" w:rsidRDefault="00CD1498" w:rsidP="004E4554">
            <w:pPr>
              <w:pStyle w:val="ab"/>
            </w:pPr>
            <w:r w:rsidRPr="006079BC">
              <w:t>494,1</w:t>
            </w:r>
          </w:p>
        </w:tc>
        <w:tc>
          <w:tcPr>
            <w:tcW w:w="1945" w:type="dxa"/>
            <w:shd w:val="clear" w:color="auto" w:fill="auto"/>
          </w:tcPr>
          <w:p w:rsidR="00CD1498" w:rsidRPr="006079BC" w:rsidRDefault="00CD1498" w:rsidP="004E4554">
            <w:pPr>
              <w:pStyle w:val="ab"/>
            </w:pPr>
            <w:r w:rsidRPr="006079BC">
              <w:t>117,7</w:t>
            </w:r>
          </w:p>
        </w:tc>
      </w:tr>
    </w:tbl>
    <w:p w:rsidR="004E4554" w:rsidRDefault="004E4554" w:rsidP="006079BC">
      <w:pPr>
        <w:pStyle w:val="aa"/>
        <w:rPr>
          <w:lang w:val="uk-UA"/>
        </w:rPr>
      </w:pPr>
    </w:p>
    <w:p w:rsidR="006079BC" w:rsidRPr="006079BC" w:rsidRDefault="00CD1498" w:rsidP="006079BC">
      <w:pPr>
        <w:pStyle w:val="aa"/>
        <w:rPr>
          <w:lang w:val="uk-UA"/>
        </w:rPr>
      </w:pPr>
      <w:r w:rsidRPr="006079BC">
        <w:rPr>
          <w:lang w:val="uk-UA"/>
        </w:rPr>
        <w:t>Як видно з таблиці власний капітал зріс на 47,5 %, але якщо порівнювати з попереднім роком, то бачимо значне його зменшення – більше, ніж на 100 відсотків.</w:t>
      </w:r>
    </w:p>
    <w:p w:rsidR="004E4554" w:rsidRDefault="004E4554" w:rsidP="006079BC">
      <w:pPr>
        <w:pStyle w:val="aa"/>
        <w:rPr>
          <w:lang w:val="uk-UA"/>
        </w:rPr>
      </w:pPr>
    </w:p>
    <w:p w:rsidR="00CD1498" w:rsidRPr="006079BC" w:rsidRDefault="00CD1498" w:rsidP="006079BC">
      <w:pPr>
        <w:pStyle w:val="aa"/>
        <w:rPr>
          <w:lang w:val="uk-UA"/>
        </w:rPr>
      </w:pPr>
      <w:r w:rsidRPr="006079BC">
        <w:rPr>
          <w:lang w:val="uk-UA"/>
        </w:rPr>
        <w:t>Таблиця 2.1.8</w:t>
      </w:r>
    </w:p>
    <w:p w:rsidR="00CD1498" w:rsidRPr="006079BC" w:rsidRDefault="00CD1498" w:rsidP="006079BC">
      <w:pPr>
        <w:pStyle w:val="aa"/>
        <w:rPr>
          <w:lang w:val="uk-UA"/>
        </w:rPr>
      </w:pPr>
      <w:r w:rsidRPr="006079BC">
        <w:rPr>
          <w:lang w:val="uk-UA"/>
        </w:rPr>
        <w:t xml:space="preserve">Результати виробничої діяльності Колективного господарства </w:t>
      </w:r>
    </w:p>
    <w:tbl>
      <w:tblPr>
        <w:tblW w:w="9072"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064"/>
        <w:gridCol w:w="992"/>
        <w:gridCol w:w="898"/>
        <w:gridCol w:w="977"/>
        <w:gridCol w:w="865"/>
        <w:gridCol w:w="1276"/>
      </w:tblGrid>
      <w:tr w:rsidR="00CD1498" w:rsidRPr="006079BC" w:rsidTr="00EB10E1">
        <w:tc>
          <w:tcPr>
            <w:tcW w:w="4064" w:type="dxa"/>
            <w:shd w:val="clear" w:color="auto" w:fill="auto"/>
          </w:tcPr>
          <w:p w:rsidR="00CD1498" w:rsidRPr="006079BC" w:rsidRDefault="00CD1498" w:rsidP="004E4554">
            <w:pPr>
              <w:pStyle w:val="ab"/>
            </w:pPr>
            <w:r w:rsidRPr="006079BC">
              <w:t>Показники</w:t>
            </w:r>
          </w:p>
        </w:tc>
        <w:tc>
          <w:tcPr>
            <w:tcW w:w="992" w:type="dxa"/>
            <w:shd w:val="clear" w:color="auto" w:fill="auto"/>
          </w:tcPr>
          <w:p w:rsidR="00CD1498" w:rsidRPr="006079BC" w:rsidRDefault="0063381B" w:rsidP="004E4554">
            <w:pPr>
              <w:pStyle w:val="ab"/>
            </w:pPr>
            <w:r w:rsidRPr="006079BC">
              <w:t>2006</w:t>
            </w:r>
            <w:r w:rsidR="00CD1498" w:rsidRPr="006079BC">
              <w:t xml:space="preserve"> р.</w:t>
            </w:r>
          </w:p>
        </w:tc>
        <w:tc>
          <w:tcPr>
            <w:tcW w:w="898" w:type="dxa"/>
            <w:shd w:val="clear" w:color="auto" w:fill="auto"/>
          </w:tcPr>
          <w:p w:rsidR="00CD1498" w:rsidRPr="006079BC" w:rsidRDefault="0063381B" w:rsidP="004E4554">
            <w:pPr>
              <w:pStyle w:val="ab"/>
            </w:pPr>
            <w:r w:rsidRPr="006079BC">
              <w:t>2007</w:t>
            </w:r>
            <w:r w:rsidR="00CD1498" w:rsidRPr="006079BC">
              <w:t xml:space="preserve"> р.</w:t>
            </w:r>
          </w:p>
        </w:tc>
        <w:tc>
          <w:tcPr>
            <w:tcW w:w="977" w:type="dxa"/>
            <w:shd w:val="clear" w:color="auto" w:fill="auto"/>
          </w:tcPr>
          <w:p w:rsidR="00CD1498" w:rsidRPr="006079BC" w:rsidRDefault="0063381B" w:rsidP="004E4554">
            <w:pPr>
              <w:pStyle w:val="ab"/>
            </w:pPr>
            <w:r w:rsidRPr="006079BC">
              <w:t>2008</w:t>
            </w:r>
            <w:r w:rsidR="00CD1498" w:rsidRPr="006079BC">
              <w:t xml:space="preserve"> р.</w:t>
            </w:r>
          </w:p>
        </w:tc>
        <w:tc>
          <w:tcPr>
            <w:tcW w:w="865" w:type="dxa"/>
            <w:shd w:val="clear" w:color="auto" w:fill="auto"/>
          </w:tcPr>
          <w:p w:rsidR="00CD1498" w:rsidRPr="006079BC" w:rsidRDefault="0063381B" w:rsidP="004E4554">
            <w:pPr>
              <w:pStyle w:val="ab"/>
            </w:pPr>
            <w:r w:rsidRPr="006079BC">
              <w:t>2009</w:t>
            </w:r>
            <w:r w:rsidR="00CD1498" w:rsidRPr="006079BC">
              <w:t xml:space="preserve"> р.</w:t>
            </w:r>
          </w:p>
        </w:tc>
        <w:tc>
          <w:tcPr>
            <w:tcW w:w="1276" w:type="dxa"/>
            <w:shd w:val="clear" w:color="auto" w:fill="auto"/>
          </w:tcPr>
          <w:p w:rsidR="00CD1498" w:rsidRPr="006079BC" w:rsidRDefault="0063381B" w:rsidP="004E4554">
            <w:pPr>
              <w:pStyle w:val="ab"/>
            </w:pPr>
            <w:r w:rsidRPr="006079BC">
              <w:t>2009</w:t>
            </w:r>
            <w:r w:rsidR="00CD1498" w:rsidRPr="006079BC">
              <w:t xml:space="preserve"> р. у % до </w:t>
            </w:r>
            <w:r w:rsidRPr="006079BC">
              <w:t>2006</w:t>
            </w:r>
            <w:r w:rsidR="00CD1498" w:rsidRPr="006079BC">
              <w:t xml:space="preserve"> р.</w:t>
            </w:r>
          </w:p>
        </w:tc>
      </w:tr>
      <w:tr w:rsidR="00CD1498" w:rsidRPr="006079BC" w:rsidTr="00EB10E1">
        <w:tc>
          <w:tcPr>
            <w:tcW w:w="4064" w:type="dxa"/>
            <w:shd w:val="clear" w:color="auto" w:fill="auto"/>
          </w:tcPr>
          <w:p w:rsidR="00CD1498" w:rsidRPr="006079BC" w:rsidRDefault="00CD1498" w:rsidP="004E4554">
            <w:pPr>
              <w:pStyle w:val="ab"/>
            </w:pPr>
            <w:r w:rsidRPr="006079BC">
              <w:t>1</w:t>
            </w:r>
          </w:p>
        </w:tc>
        <w:tc>
          <w:tcPr>
            <w:tcW w:w="992" w:type="dxa"/>
            <w:shd w:val="clear" w:color="auto" w:fill="auto"/>
          </w:tcPr>
          <w:p w:rsidR="00CD1498" w:rsidRPr="006079BC" w:rsidRDefault="00CD1498" w:rsidP="004E4554">
            <w:pPr>
              <w:pStyle w:val="ab"/>
            </w:pPr>
            <w:r w:rsidRPr="006079BC">
              <w:t>2</w:t>
            </w:r>
          </w:p>
        </w:tc>
        <w:tc>
          <w:tcPr>
            <w:tcW w:w="898" w:type="dxa"/>
            <w:shd w:val="clear" w:color="auto" w:fill="auto"/>
          </w:tcPr>
          <w:p w:rsidR="00CD1498" w:rsidRPr="006079BC" w:rsidRDefault="00CD1498" w:rsidP="004E4554">
            <w:pPr>
              <w:pStyle w:val="ab"/>
            </w:pPr>
            <w:r w:rsidRPr="006079BC">
              <w:t>3</w:t>
            </w:r>
          </w:p>
        </w:tc>
        <w:tc>
          <w:tcPr>
            <w:tcW w:w="977" w:type="dxa"/>
            <w:shd w:val="clear" w:color="auto" w:fill="auto"/>
          </w:tcPr>
          <w:p w:rsidR="00CD1498" w:rsidRPr="006079BC" w:rsidRDefault="00CD1498" w:rsidP="004E4554">
            <w:pPr>
              <w:pStyle w:val="ab"/>
            </w:pPr>
            <w:r w:rsidRPr="006079BC">
              <w:t>4</w:t>
            </w:r>
          </w:p>
        </w:tc>
        <w:tc>
          <w:tcPr>
            <w:tcW w:w="865" w:type="dxa"/>
            <w:shd w:val="clear" w:color="auto" w:fill="auto"/>
          </w:tcPr>
          <w:p w:rsidR="00CD1498" w:rsidRPr="006079BC" w:rsidRDefault="00CD1498" w:rsidP="004E4554">
            <w:pPr>
              <w:pStyle w:val="ab"/>
            </w:pPr>
            <w:r w:rsidRPr="006079BC">
              <w:t>5</w:t>
            </w:r>
          </w:p>
        </w:tc>
        <w:tc>
          <w:tcPr>
            <w:tcW w:w="1276" w:type="dxa"/>
            <w:shd w:val="clear" w:color="auto" w:fill="auto"/>
          </w:tcPr>
          <w:p w:rsidR="00CD1498" w:rsidRPr="006079BC" w:rsidRDefault="00CD1498" w:rsidP="004E4554">
            <w:pPr>
              <w:pStyle w:val="ab"/>
            </w:pPr>
            <w:r w:rsidRPr="006079BC">
              <w:t>6</w:t>
            </w:r>
          </w:p>
        </w:tc>
      </w:tr>
      <w:tr w:rsidR="00CD1498" w:rsidRPr="006079BC" w:rsidTr="00EB10E1">
        <w:tc>
          <w:tcPr>
            <w:tcW w:w="4064" w:type="dxa"/>
            <w:shd w:val="clear" w:color="auto" w:fill="auto"/>
          </w:tcPr>
          <w:p w:rsidR="00CD1498" w:rsidRPr="006079BC" w:rsidRDefault="00CD1498" w:rsidP="004E4554">
            <w:pPr>
              <w:pStyle w:val="ab"/>
            </w:pPr>
            <w:r w:rsidRPr="006079BC">
              <w:t xml:space="preserve">Вироблено валової продукції в співставних цінах </w:t>
            </w:r>
            <w:r w:rsidR="0063381B" w:rsidRPr="006079BC">
              <w:t>200</w:t>
            </w:r>
            <w:r w:rsidRPr="006079BC">
              <w:t>6 р. всього, тис. грн</w:t>
            </w:r>
          </w:p>
        </w:tc>
        <w:tc>
          <w:tcPr>
            <w:tcW w:w="992" w:type="dxa"/>
            <w:shd w:val="clear" w:color="auto" w:fill="auto"/>
          </w:tcPr>
          <w:p w:rsidR="00CD1498" w:rsidRPr="006079BC" w:rsidRDefault="00CD1498" w:rsidP="004E4554">
            <w:pPr>
              <w:pStyle w:val="ab"/>
            </w:pPr>
            <w:r w:rsidRPr="006079BC">
              <w:t>2186</w:t>
            </w:r>
          </w:p>
        </w:tc>
        <w:tc>
          <w:tcPr>
            <w:tcW w:w="898" w:type="dxa"/>
            <w:shd w:val="clear" w:color="auto" w:fill="auto"/>
          </w:tcPr>
          <w:p w:rsidR="00CD1498" w:rsidRPr="006079BC" w:rsidRDefault="00CD1498" w:rsidP="004E4554">
            <w:pPr>
              <w:pStyle w:val="ab"/>
            </w:pPr>
            <w:r w:rsidRPr="006079BC">
              <w:t>2186</w:t>
            </w:r>
          </w:p>
        </w:tc>
        <w:tc>
          <w:tcPr>
            <w:tcW w:w="977" w:type="dxa"/>
            <w:shd w:val="clear" w:color="auto" w:fill="auto"/>
          </w:tcPr>
          <w:p w:rsidR="00CD1498" w:rsidRPr="006079BC" w:rsidRDefault="00CD1498" w:rsidP="004E4554">
            <w:pPr>
              <w:pStyle w:val="ab"/>
            </w:pPr>
            <w:r w:rsidRPr="006079BC">
              <w:t>633</w:t>
            </w:r>
          </w:p>
        </w:tc>
        <w:tc>
          <w:tcPr>
            <w:tcW w:w="865" w:type="dxa"/>
            <w:shd w:val="clear" w:color="auto" w:fill="auto"/>
          </w:tcPr>
          <w:p w:rsidR="00CD1498" w:rsidRPr="006079BC" w:rsidRDefault="00CD1498" w:rsidP="004E4554">
            <w:pPr>
              <w:pStyle w:val="ab"/>
            </w:pPr>
            <w:r w:rsidRPr="006079BC">
              <w:t>1100</w:t>
            </w:r>
          </w:p>
        </w:tc>
        <w:tc>
          <w:tcPr>
            <w:tcW w:w="1276" w:type="dxa"/>
            <w:shd w:val="clear" w:color="auto" w:fill="auto"/>
          </w:tcPr>
          <w:p w:rsidR="00CD1498" w:rsidRPr="006079BC" w:rsidRDefault="00CD1498" w:rsidP="004E4554">
            <w:pPr>
              <w:pStyle w:val="ab"/>
            </w:pPr>
            <w:r w:rsidRPr="006079BC">
              <w:t>50,3</w:t>
            </w:r>
          </w:p>
        </w:tc>
      </w:tr>
      <w:tr w:rsidR="00CD1498" w:rsidRPr="006079BC" w:rsidTr="00EB10E1">
        <w:tc>
          <w:tcPr>
            <w:tcW w:w="4064" w:type="dxa"/>
            <w:shd w:val="clear" w:color="auto" w:fill="auto"/>
          </w:tcPr>
          <w:p w:rsidR="00CD1498" w:rsidRPr="006079BC" w:rsidRDefault="00CD1498" w:rsidP="004E4554">
            <w:pPr>
              <w:pStyle w:val="ab"/>
            </w:pPr>
            <w:r w:rsidRPr="006079BC">
              <w:t>в т.ч. на 100 га сільськогосподарських угідь</w:t>
            </w:r>
          </w:p>
        </w:tc>
        <w:tc>
          <w:tcPr>
            <w:tcW w:w="992" w:type="dxa"/>
            <w:shd w:val="clear" w:color="auto" w:fill="auto"/>
          </w:tcPr>
          <w:p w:rsidR="00CD1498" w:rsidRPr="006079BC" w:rsidRDefault="00CD1498" w:rsidP="004E4554">
            <w:pPr>
              <w:pStyle w:val="ab"/>
            </w:pPr>
            <w:r w:rsidRPr="006079BC">
              <w:t>358,9</w:t>
            </w:r>
          </w:p>
        </w:tc>
        <w:tc>
          <w:tcPr>
            <w:tcW w:w="898" w:type="dxa"/>
            <w:shd w:val="clear" w:color="auto" w:fill="auto"/>
          </w:tcPr>
          <w:p w:rsidR="00CD1498" w:rsidRPr="006079BC" w:rsidRDefault="00CD1498" w:rsidP="004E4554">
            <w:pPr>
              <w:pStyle w:val="ab"/>
            </w:pPr>
            <w:r w:rsidRPr="006079BC">
              <w:t>358,9</w:t>
            </w:r>
          </w:p>
        </w:tc>
        <w:tc>
          <w:tcPr>
            <w:tcW w:w="977" w:type="dxa"/>
            <w:shd w:val="clear" w:color="auto" w:fill="auto"/>
          </w:tcPr>
          <w:p w:rsidR="00CD1498" w:rsidRPr="006079BC" w:rsidRDefault="00CD1498" w:rsidP="004E4554">
            <w:pPr>
              <w:pStyle w:val="ab"/>
            </w:pPr>
            <w:r w:rsidRPr="006079BC">
              <w:t>103.9</w:t>
            </w:r>
          </w:p>
        </w:tc>
        <w:tc>
          <w:tcPr>
            <w:tcW w:w="865" w:type="dxa"/>
            <w:shd w:val="clear" w:color="auto" w:fill="auto"/>
          </w:tcPr>
          <w:p w:rsidR="00CD1498" w:rsidRPr="006079BC" w:rsidRDefault="00CD1498" w:rsidP="004E4554">
            <w:pPr>
              <w:pStyle w:val="ab"/>
            </w:pPr>
            <w:r w:rsidRPr="006079BC">
              <w:t>237,0</w:t>
            </w:r>
          </w:p>
        </w:tc>
        <w:tc>
          <w:tcPr>
            <w:tcW w:w="1276" w:type="dxa"/>
            <w:shd w:val="clear" w:color="auto" w:fill="auto"/>
          </w:tcPr>
          <w:p w:rsidR="00CD1498" w:rsidRPr="006079BC" w:rsidRDefault="00CD1498" w:rsidP="004E4554">
            <w:pPr>
              <w:pStyle w:val="ab"/>
            </w:pPr>
            <w:r w:rsidRPr="006079BC">
              <w:t>66,0</w:t>
            </w:r>
          </w:p>
        </w:tc>
      </w:tr>
      <w:tr w:rsidR="00CD1498" w:rsidRPr="006079BC" w:rsidTr="00EB10E1">
        <w:tc>
          <w:tcPr>
            <w:tcW w:w="4064" w:type="dxa"/>
            <w:shd w:val="clear" w:color="auto" w:fill="auto"/>
          </w:tcPr>
          <w:p w:rsidR="00CD1498" w:rsidRPr="006079BC" w:rsidRDefault="00CD1498" w:rsidP="004E4554">
            <w:pPr>
              <w:pStyle w:val="ab"/>
            </w:pPr>
            <w:r w:rsidRPr="006079BC">
              <w:t>на 1 середньорічного працівника</w:t>
            </w:r>
          </w:p>
        </w:tc>
        <w:tc>
          <w:tcPr>
            <w:tcW w:w="992" w:type="dxa"/>
            <w:shd w:val="clear" w:color="auto" w:fill="auto"/>
          </w:tcPr>
          <w:p w:rsidR="00CD1498" w:rsidRPr="006079BC" w:rsidRDefault="00CD1498" w:rsidP="004E4554">
            <w:pPr>
              <w:pStyle w:val="ab"/>
            </w:pPr>
            <w:r w:rsidRPr="006079BC">
              <w:t>7.12</w:t>
            </w:r>
          </w:p>
        </w:tc>
        <w:tc>
          <w:tcPr>
            <w:tcW w:w="898" w:type="dxa"/>
            <w:shd w:val="clear" w:color="auto" w:fill="auto"/>
          </w:tcPr>
          <w:p w:rsidR="00CD1498" w:rsidRPr="006079BC" w:rsidRDefault="00CD1498" w:rsidP="004E4554">
            <w:pPr>
              <w:pStyle w:val="ab"/>
            </w:pPr>
            <w:r w:rsidRPr="006079BC">
              <w:t>7.12</w:t>
            </w:r>
          </w:p>
        </w:tc>
        <w:tc>
          <w:tcPr>
            <w:tcW w:w="977" w:type="dxa"/>
            <w:shd w:val="clear" w:color="auto" w:fill="auto"/>
          </w:tcPr>
          <w:p w:rsidR="00CD1498" w:rsidRPr="006079BC" w:rsidRDefault="00CD1498" w:rsidP="004E4554">
            <w:pPr>
              <w:pStyle w:val="ab"/>
            </w:pPr>
            <w:r w:rsidRPr="006079BC">
              <w:t>2,,67</w:t>
            </w:r>
          </w:p>
        </w:tc>
        <w:tc>
          <w:tcPr>
            <w:tcW w:w="865" w:type="dxa"/>
            <w:shd w:val="clear" w:color="auto" w:fill="auto"/>
          </w:tcPr>
          <w:p w:rsidR="00CD1498" w:rsidRPr="006079BC" w:rsidRDefault="00CD1498" w:rsidP="004E4554">
            <w:pPr>
              <w:pStyle w:val="ab"/>
            </w:pPr>
            <w:r w:rsidRPr="006079BC">
              <w:t>6.51</w:t>
            </w:r>
          </w:p>
        </w:tc>
        <w:tc>
          <w:tcPr>
            <w:tcW w:w="1276" w:type="dxa"/>
            <w:shd w:val="clear" w:color="auto" w:fill="auto"/>
          </w:tcPr>
          <w:p w:rsidR="00CD1498" w:rsidRPr="006079BC" w:rsidRDefault="00CD1498" w:rsidP="004E4554">
            <w:pPr>
              <w:pStyle w:val="ab"/>
            </w:pPr>
            <w:r w:rsidRPr="006079BC">
              <w:t>91,5</w:t>
            </w:r>
          </w:p>
        </w:tc>
      </w:tr>
      <w:tr w:rsidR="00CD1498" w:rsidRPr="006079BC" w:rsidTr="00EB10E1">
        <w:tc>
          <w:tcPr>
            <w:tcW w:w="4064" w:type="dxa"/>
            <w:shd w:val="clear" w:color="auto" w:fill="auto"/>
          </w:tcPr>
          <w:p w:rsidR="00CD1498" w:rsidRPr="006079BC" w:rsidRDefault="00CD1498" w:rsidP="004E4554">
            <w:pPr>
              <w:pStyle w:val="ab"/>
            </w:pPr>
            <w:r w:rsidRPr="006079BC">
              <w:t xml:space="preserve">на 1 грн виробничих витрат </w:t>
            </w:r>
          </w:p>
        </w:tc>
        <w:tc>
          <w:tcPr>
            <w:tcW w:w="992" w:type="dxa"/>
            <w:shd w:val="clear" w:color="auto" w:fill="auto"/>
          </w:tcPr>
          <w:p w:rsidR="00CD1498" w:rsidRPr="006079BC" w:rsidRDefault="00CD1498" w:rsidP="004E4554">
            <w:pPr>
              <w:pStyle w:val="ab"/>
            </w:pPr>
            <w:r w:rsidRPr="006079BC">
              <w:t>0,77</w:t>
            </w:r>
          </w:p>
        </w:tc>
        <w:tc>
          <w:tcPr>
            <w:tcW w:w="898" w:type="dxa"/>
            <w:shd w:val="clear" w:color="auto" w:fill="auto"/>
          </w:tcPr>
          <w:p w:rsidR="00CD1498" w:rsidRPr="006079BC" w:rsidRDefault="00CD1498" w:rsidP="004E4554">
            <w:pPr>
              <w:pStyle w:val="ab"/>
            </w:pPr>
            <w:r w:rsidRPr="006079BC">
              <w:t>0,77</w:t>
            </w:r>
          </w:p>
        </w:tc>
        <w:tc>
          <w:tcPr>
            <w:tcW w:w="977" w:type="dxa"/>
            <w:shd w:val="clear" w:color="auto" w:fill="auto"/>
          </w:tcPr>
          <w:p w:rsidR="00CD1498" w:rsidRPr="006079BC" w:rsidRDefault="00CD1498" w:rsidP="004E4554">
            <w:pPr>
              <w:pStyle w:val="ab"/>
            </w:pPr>
            <w:r w:rsidRPr="006079BC">
              <w:t>0,,33</w:t>
            </w:r>
          </w:p>
        </w:tc>
        <w:tc>
          <w:tcPr>
            <w:tcW w:w="865" w:type="dxa"/>
            <w:shd w:val="clear" w:color="auto" w:fill="auto"/>
          </w:tcPr>
          <w:p w:rsidR="00CD1498" w:rsidRPr="006079BC" w:rsidRDefault="00CD1498" w:rsidP="004E4554">
            <w:pPr>
              <w:pStyle w:val="ab"/>
            </w:pPr>
            <w:r w:rsidRPr="006079BC">
              <w:t>1.03</w:t>
            </w:r>
          </w:p>
        </w:tc>
        <w:tc>
          <w:tcPr>
            <w:tcW w:w="1276" w:type="dxa"/>
            <w:shd w:val="clear" w:color="auto" w:fill="auto"/>
          </w:tcPr>
          <w:p w:rsidR="00CD1498" w:rsidRPr="006079BC" w:rsidRDefault="00CD1498" w:rsidP="004E4554">
            <w:pPr>
              <w:pStyle w:val="ab"/>
            </w:pPr>
            <w:r w:rsidRPr="006079BC">
              <w:t>133,7</w:t>
            </w:r>
          </w:p>
        </w:tc>
      </w:tr>
      <w:tr w:rsidR="00CD1498" w:rsidRPr="006079BC" w:rsidTr="00EB10E1">
        <w:tc>
          <w:tcPr>
            <w:tcW w:w="4064" w:type="dxa"/>
            <w:shd w:val="clear" w:color="auto" w:fill="auto"/>
          </w:tcPr>
          <w:p w:rsidR="00CD1498" w:rsidRPr="006079BC" w:rsidRDefault="00CD1498" w:rsidP="004E4554">
            <w:pPr>
              <w:pStyle w:val="ab"/>
            </w:pPr>
            <w:r w:rsidRPr="006079BC">
              <w:t>на 100 грн основних виробничих фондів</w:t>
            </w:r>
          </w:p>
        </w:tc>
        <w:tc>
          <w:tcPr>
            <w:tcW w:w="992" w:type="dxa"/>
            <w:shd w:val="clear" w:color="auto" w:fill="auto"/>
          </w:tcPr>
          <w:p w:rsidR="00CD1498" w:rsidRPr="006079BC" w:rsidRDefault="00CD1498" w:rsidP="004E4554">
            <w:pPr>
              <w:pStyle w:val="ab"/>
            </w:pPr>
            <w:r w:rsidRPr="006079BC">
              <w:t>9,2</w:t>
            </w:r>
          </w:p>
        </w:tc>
        <w:tc>
          <w:tcPr>
            <w:tcW w:w="898" w:type="dxa"/>
            <w:shd w:val="clear" w:color="auto" w:fill="auto"/>
          </w:tcPr>
          <w:p w:rsidR="00CD1498" w:rsidRPr="006079BC" w:rsidRDefault="00CD1498" w:rsidP="004E4554">
            <w:pPr>
              <w:pStyle w:val="ab"/>
            </w:pPr>
            <w:r w:rsidRPr="006079BC">
              <w:t>9,2</w:t>
            </w:r>
          </w:p>
        </w:tc>
        <w:tc>
          <w:tcPr>
            <w:tcW w:w="977" w:type="dxa"/>
            <w:shd w:val="clear" w:color="auto" w:fill="auto"/>
          </w:tcPr>
          <w:p w:rsidR="00CD1498" w:rsidRPr="006079BC" w:rsidRDefault="00CD1498" w:rsidP="004E4554">
            <w:pPr>
              <w:pStyle w:val="ab"/>
            </w:pPr>
            <w:r w:rsidRPr="006079BC">
              <w:t>3.1</w:t>
            </w:r>
          </w:p>
        </w:tc>
        <w:tc>
          <w:tcPr>
            <w:tcW w:w="865" w:type="dxa"/>
            <w:shd w:val="clear" w:color="auto" w:fill="auto"/>
          </w:tcPr>
          <w:p w:rsidR="00CD1498" w:rsidRPr="006079BC" w:rsidRDefault="00CD1498" w:rsidP="004E4554">
            <w:pPr>
              <w:pStyle w:val="ab"/>
            </w:pPr>
            <w:r w:rsidRPr="006079BC">
              <w:t>12,6</w:t>
            </w:r>
          </w:p>
        </w:tc>
        <w:tc>
          <w:tcPr>
            <w:tcW w:w="1276" w:type="dxa"/>
            <w:shd w:val="clear" w:color="auto" w:fill="auto"/>
          </w:tcPr>
          <w:p w:rsidR="00CD1498" w:rsidRPr="006079BC" w:rsidRDefault="00CD1498" w:rsidP="004E4554">
            <w:pPr>
              <w:pStyle w:val="ab"/>
            </w:pPr>
            <w:r w:rsidRPr="006079BC">
              <w:t>137,0</w:t>
            </w:r>
          </w:p>
        </w:tc>
      </w:tr>
      <w:tr w:rsidR="00CD1498" w:rsidRPr="006079BC" w:rsidTr="00EB10E1">
        <w:tc>
          <w:tcPr>
            <w:tcW w:w="4064" w:type="dxa"/>
            <w:shd w:val="clear" w:color="auto" w:fill="auto"/>
          </w:tcPr>
          <w:p w:rsidR="00CD1498" w:rsidRPr="006079BC" w:rsidRDefault="00CD1498" w:rsidP="004E4554">
            <w:pPr>
              <w:pStyle w:val="ab"/>
            </w:pPr>
            <w:r w:rsidRPr="006079BC">
              <w:t>Виробленої продукції всього, тис грн</w:t>
            </w:r>
          </w:p>
        </w:tc>
        <w:tc>
          <w:tcPr>
            <w:tcW w:w="992" w:type="dxa"/>
            <w:shd w:val="clear" w:color="auto" w:fill="auto"/>
          </w:tcPr>
          <w:p w:rsidR="00CD1498" w:rsidRPr="006079BC" w:rsidRDefault="00CD1498" w:rsidP="004E4554">
            <w:pPr>
              <w:pStyle w:val="ab"/>
            </w:pPr>
            <w:r w:rsidRPr="006079BC">
              <w:t>2613,9</w:t>
            </w:r>
          </w:p>
        </w:tc>
        <w:tc>
          <w:tcPr>
            <w:tcW w:w="898" w:type="dxa"/>
            <w:shd w:val="clear" w:color="auto" w:fill="auto"/>
          </w:tcPr>
          <w:p w:rsidR="00CD1498" w:rsidRPr="006079BC" w:rsidRDefault="00CD1498" w:rsidP="004E4554">
            <w:pPr>
              <w:pStyle w:val="ab"/>
            </w:pPr>
            <w:r w:rsidRPr="006079BC">
              <w:t>2613,9</w:t>
            </w:r>
          </w:p>
        </w:tc>
        <w:tc>
          <w:tcPr>
            <w:tcW w:w="977" w:type="dxa"/>
            <w:shd w:val="clear" w:color="auto" w:fill="auto"/>
          </w:tcPr>
          <w:p w:rsidR="00CD1498" w:rsidRPr="006079BC" w:rsidRDefault="00CD1498" w:rsidP="004E4554">
            <w:pPr>
              <w:pStyle w:val="ab"/>
            </w:pPr>
            <w:r w:rsidRPr="006079BC">
              <w:t>835</w:t>
            </w:r>
          </w:p>
        </w:tc>
        <w:tc>
          <w:tcPr>
            <w:tcW w:w="865" w:type="dxa"/>
            <w:shd w:val="clear" w:color="auto" w:fill="auto"/>
          </w:tcPr>
          <w:p w:rsidR="00CD1498" w:rsidRPr="006079BC" w:rsidRDefault="00CD1498" w:rsidP="004E4554">
            <w:pPr>
              <w:pStyle w:val="ab"/>
            </w:pPr>
            <w:r w:rsidRPr="006079BC">
              <w:t>1304</w:t>
            </w:r>
          </w:p>
        </w:tc>
        <w:tc>
          <w:tcPr>
            <w:tcW w:w="1276" w:type="dxa"/>
            <w:shd w:val="clear" w:color="auto" w:fill="auto"/>
          </w:tcPr>
          <w:p w:rsidR="00CD1498" w:rsidRPr="006079BC" w:rsidRDefault="00CD1498" w:rsidP="004E4554">
            <w:pPr>
              <w:pStyle w:val="ab"/>
            </w:pPr>
            <w:r w:rsidRPr="006079BC">
              <w:t>49,9</w:t>
            </w:r>
          </w:p>
        </w:tc>
      </w:tr>
      <w:tr w:rsidR="00CD1498" w:rsidRPr="006079BC" w:rsidTr="00EB10E1">
        <w:tc>
          <w:tcPr>
            <w:tcW w:w="4064" w:type="dxa"/>
            <w:shd w:val="clear" w:color="auto" w:fill="auto"/>
          </w:tcPr>
          <w:p w:rsidR="00CD1498" w:rsidRPr="006079BC" w:rsidRDefault="00CD1498" w:rsidP="004E4554">
            <w:pPr>
              <w:pStyle w:val="ab"/>
            </w:pPr>
            <w:r w:rsidRPr="006079BC">
              <w:t>в т. ч. на 100 га сільськогосподарських угідь</w:t>
            </w:r>
          </w:p>
        </w:tc>
        <w:tc>
          <w:tcPr>
            <w:tcW w:w="992" w:type="dxa"/>
            <w:shd w:val="clear" w:color="auto" w:fill="auto"/>
          </w:tcPr>
          <w:p w:rsidR="00CD1498" w:rsidRPr="006079BC" w:rsidRDefault="00CD1498" w:rsidP="004E4554">
            <w:pPr>
              <w:pStyle w:val="ab"/>
            </w:pPr>
            <w:r w:rsidRPr="006079BC">
              <w:t>429,2</w:t>
            </w:r>
          </w:p>
        </w:tc>
        <w:tc>
          <w:tcPr>
            <w:tcW w:w="898" w:type="dxa"/>
            <w:shd w:val="clear" w:color="auto" w:fill="auto"/>
          </w:tcPr>
          <w:p w:rsidR="00CD1498" w:rsidRPr="006079BC" w:rsidRDefault="00CD1498" w:rsidP="004E4554">
            <w:pPr>
              <w:pStyle w:val="ab"/>
            </w:pPr>
            <w:r w:rsidRPr="006079BC">
              <w:t>429,2</w:t>
            </w:r>
          </w:p>
        </w:tc>
        <w:tc>
          <w:tcPr>
            <w:tcW w:w="977" w:type="dxa"/>
            <w:shd w:val="clear" w:color="auto" w:fill="auto"/>
          </w:tcPr>
          <w:p w:rsidR="00CD1498" w:rsidRPr="006079BC" w:rsidRDefault="00CD1498" w:rsidP="004E4554">
            <w:pPr>
              <w:pStyle w:val="ab"/>
            </w:pPr>
            <w:r w:rsidRPr="006079BC">
              <w:t>137,1</w:t>
            </w:r>
          </w:p>
        </w:tc>
        <w:tc>
          <w:tcPr>
            <w:tcW w:w="865" w:type="dxa"/>
            <w:shd w:val="clear" w:color="auto" w:fill="auto"/>
          </w:tcPr>
          <w:p w:rsidR="00CD1498" w:rsidRPr="006079BC" w:rsidRDefault="00CD1498" w:rsidP="004E4554">
            <w:pPr>
              <w:pStyle w:val="ab"/>
            </w:pPr>
            <w:r w:rsidRPr="006079BC">
              <w:t>281,0</w:t>
            </w:r>
          </w:p>
        </w:tc>
        <w:tc>
          <w:tcPr>
            <w:tcW w:w="1276" w:type="dxa"/>
            <w:shd w:val="clear" w:color="auto" w:fill="auto"/>
          </w:tcPr>
          <w:p w:rsidR="00CD1498" w:rsidRPr="006079BC" w:rsidRDefault="00CD1498" w:rsidP="004E4554">
            <w:pPr>
              <w:pStyle w:val="ab"/>
            </w:pPr>
            <w:r w:rsidRPr="006079BC">
              <w:t>65,4</w:t>
            </w:r>
          </w:p>
        </w:tc>
      </w:tr>
      <w:tr w:rsidR="00CD1498" w:rsidRPr="006079BC" w:rsidTr="00EB10E1">
        <w:tc>
          <w:tcPr>
            <w:tcW w:w="4064" w:type="dxa"/>
            <w:shd w:val="clear" w:color="auto" w:fill="auto"/>
          </w:tcPr>
          <w:p w:rsidR="00CD1498" w:rsidRPr="006079BC" w:rsidRDefault="006079BC" w:rsidP="004E4554">
            <w:pPr>
              <w:pStyle w:val="ab"/>
            </w:pPr>
            <w:r w:rsidRPr="006079BC">
              <w:t xml:space="preserve"> </w:t>
            </w:r>
            <w:r w:rsidR="00CD1498" w:rsidRPr="006079BC">
              <w:t>на 1 середньорічного працівника</w:t>
            </w:r>
          </w:p>
        </w:tc>
        <w:tc>
          <w:tcPr>
            <w:tcW w:w="992" w:type="dxa"/>
            <w:shd w:val="clear" w:color="auto" w:fill="auto"/>
          </w:tcPr>
          <w:p w:rsidR="00CD1498" w:rsidRPr="006079BC" w:rsidRDefault="00CD1498" w:rsidP="004E4554">
            <w:pPr>
              <w:pStyle w:val="ab"/>
            </w:pPr>
            <w:r w:rsidRPr="006079BC">
              <w:t>8,51</w:t>
            </w:r>
          </w:p>
        </w:tc>
        <w:tc>
          <w:tcPr>
            <w:tcW w:w="898" w:type="dxa"/>
            <w:shd w:val="clear" w:color="auto" w:fill="auto"/>
          </w:tcPr>
          <w:p w:rsidR="00CD1498" w:rsidRPr="006079BC" w:rsidRDefault="00CD1498" w:rsidP="004E4554">
            <w:pPr>
              <w:pStyle w:val="ab"/>
            </w:pPr>
            <w:r w:rsidRPr="006079BC">
              <w:t>8,51</w:t>
            </w:r>
          </w:p>
        </w:tc>
        <w:tc>
          <w:tcPr>
            <w:tcW w:w="977" w:type="dxa"/>
            <w:shd w:val="clear" w:color="auto" w:fill="auto"/>
          </w:tcPr>
          <w:p w:rsidR="00CD1498" w:rsidRPr="006079BC" w:rsidRDefault="00CD1498" w:rsidP="004E4554">
            <w:pPr>
              <w:pStyle w:val="ab"/>
            </w:pPr>
            <w:r w:rsidRPr="006079BC">
              <w:t>3,52</w:t>
            </w:r>
          </w:p>
        </w:tc>
        <w:tc>
          <w:tcPr>
            <w:tcW w:w="865" w:type="dxa"/>
            <w:shd w:val="clear" w:color="auto" w:fill="auto"/>
          </w:tcPr>
          <w:p w:rsidR="00CD1498" w:rsidRPr="006079BC" w:rsidRDefault="00CD1498" w:rsidP="004E4554">
            <w:pPr>
              <w:pStyle w:val="ab"/>
            </w:pPr>
            <w:r w:rsidRPr="006079BC">
              <w:t>7,72</w:t>
            </w:r>
          </w:p>
        </w:tc>
        <w:tc>
          <w:tcPr>
            <w:tcW w:w="1276" w:type="dxa"/>
            <w:shd w:val="clear" w:color="auto" w:fill="auto"/>
          </w:tcPr>
          <w:p w:rsidR="00CD1498" w:rsidRPr="006079BC" w:rsidRDefault="00CD1498" w:rsidP="004E4554">
            <w:pPr>
              <w:pStyle w:val="ab"/>
            </w:pPr>
            <w:r w:rsidRPr="006079BC">
              <w:t>90,5</w:t>
            </w:r>
          </w:p>
        </w:tc>
      </w:tr>
      <w:tr w:rsidR="00CD1498" w:rsidRPr="006079BC" w:rsidTr="00EB10E1">
        <w:tc>
          <w:tcPr>
            <w:tcW w:w="4064" w:type="dxa"/>
            <w:shd w:val="clear" w:color="auto" w:fill="auto"/>
          </w:tcPr>
          <w:p w:rsidR="00CD1498" w:rsidRPr="006079BC" w:rsidRDefault="00CD1498" w:rsidP="004E4554">
            <w:pPr>
              <w:pStyle w:val="ab"/>
            </w:pPr>
            <w:r w:rsidRPr="006079BC">
              <w:t>на 1 грн. виробничих утрат</w:t>
            </w:r>
          </w:p>
        </w:tc>
        <w:tc>
          <w:tcPr>
            <w:tcW w:w="992" w:type="dxa"/>
            <w:shd w:val="clear" w:color="auto" w:fill="auto"/>
          </w:tcPr>
          <w:p w:rsidR="00CD1498" w:rsidRPr="006079BC" w:rsidRDefault="00CD1498" w:rsidP="004E4554">
            <w:pPr>
              <w:pStyle w:val="ab"/>
            </w:pPr>
            <w:r w:rsidRPr="006079BC">
              <w:t>0,77</w:t>
            </w:r>
          </w:p>
        </w:tc>
        <w:tc>
          <w:tcPr>
            <w:tcW w:w="898" w:type="dxa"/>
            <w:shd w:val="clear" w:color="auto" w:fill="auto"/>
          </w:tcPr>
          <w:p w:rsidR="00CD1498" w:rsidRPr="006079BC" w:rsidRDefault="00CD1498" w:rsidP="004E4554">
            <w:pPr>
              <w:pStyle w:val="ab"/>
            </w:pPr>
            <w:r w:rsidRPr="006079BC">
              <w:t>0,77</w:t>
            </w:r>
          </w:p>
        </w:tc>
        <w:tc>
          <w:tcPr>
            <w:tcW w:w="977" w:type="dxa"/>
            <w:shd w:val="clear" w:color="auto" w:fill="auto"/>
          </w:tcPr>
          <w:p w:rsidR="00CD1498" w:rsidRPr="006079BC" w:rsidRDefault="00CD1498" w:rsidP="004E4554">
            <w:pPr>
              <w:pStyle w:val="ab"/>
            </w:pPr>
            <w:r w:rsidRPr="006079BC">
              <w:t>0,48</w:t>
            </w:r>
          </w:p>
        </w:tc>
        <w:tc>
          <w:tcPr>
            <w:tcW w:w="865" w:type="dxa"/>
            <w:shd w:val="clear" w:color="auto" w:fill="auto"/>
          </w:tcPr>
          <w:p w:rsidR="00CD1498" w:rsidRPr="006079BC" w:rsidRDefault="00CD1498" w:rsidP="004E4554">
            <w:pPr>
              <w:pStyle w:val="ab"/>
            </w:pPr>
            <w:r w:rsidRPr="006079BC">
              <w:t>1,14</w:t>
            </w:r>
          </w:p>
        </w:tc>
        <w:tc>
          <w:tcPr>
            <w:tcW w:w="1276" w:type="dxa"/>
            <w:shd w:val="clear" w:color="auto" w:fill="auto"/>
          </w:tcPr>
          <w:p w:rsidR="00CD1498" w:rsidRPr="006079BC" w:rsidRDefault="00CD1498" w:rsidP="004E4554">
            <w:pPr>
              <w:pStyle w:val="ab"/>
            </w:pPr>
            <w:r w:rsidRPr="006079BC">
              <w:t>148,0</w:t>
            </w:r>
          </w:p>
        </w:tc>
      </w:tr>
      <w:tr w:rsidR="00CD1498" w:rsidRPr="006079BC" w:rsidTr="00EB10E1">
        <w:tc>
          <w:tcPr>
            <w:tcW w:w="4064" w:type="dxa"/>
            <w:shd w:val="clear" w:color="auto" w:fill="auto"/>
          </w:tcPr>
          <w:p w:rsidR="00CD1498" w:rsidRPr="006079BC" w:rsidRDefault="006079BC" w:rsidP="004E4554">
            <w:pPr>
              <w:pStyle w:val="ab"/>
            </w:pPr>
            <w:r w:rsidRPr="006079BC">
              <w:t xml:space="preserve"> </w:t>
            </w:r>
            <w:r w:rsidR="00CD1498" w:rsidRPr="006079BC">
              <w:t>на 100 грн основних виробничих фондів</w:t>
            </w:r>
          </w:p>
        </w:tc>
        <w:tc>
          <w:tcPr>
            <w:tcW w:w="992" w:type="dxa"/>
            <w:shd w:val="clear" w:color="auto" w:fill="auto"/>
          </w:tcPr>
          <w:p w:rsidR="00CD1498" w:rsidRPr="006079BC" w:rsidRDefault="00CD1498" w:rsidP="004E4554">
            <w:pPr>
              <w:pStyle w:val="ab"/>
            </w:pPr>
            <w:r w:rsidRPr="006079BC">
              <w:t>11,02</w:t>
            </w:r>
          </w:p>
        </w:tc>
        <w:tc>
          <w:tcPr>
            <w:tcW w:w="898" w:type="dxa"/>
            <w:shd w:val="clear" w:color="auto" w:fill="auto"/>
          </w:tcPr>
          <w:p w:rsidR="00CD1498" w:rsidRPr="006079BC" w:rsidRDefault="00CD1498" w:rsidP="004E4554">
            <w:pPr>
              <w:pStyle w:val="ab"/>
            </w:pPr>
            <w:r w:rsidRPr="006079BC">
              <w:t>11,02</w:t>
            </w:r>
          </w:p>
        </w:tc>
        <w:tc>
          <w:tcPr>
            <w:tcW w:w="977" w:type="dxa"/>
            <w:shd w:val="clear" w:color="auto" w:fill="auto"/>
          </w:tcPr>
          <w:p w:rsidR="00CD1498" w:rsidRPr="006079BC" w:rsidRDefault="00CD1498" w:rsidP="004E4554">
            <w:pPr>
              <w:pStyle w:val="ab"/>
            </w:pPr>
            <w:r w:rsidRPr="006079BC">
              <w:t>4,07</w:t>
            </w:r>
          </w:p>
        </w:tc>
        <w:tc>
          <w:tcPr>
            <w:tcW w:w="865" w:type="dxa"/>
            <w:shd w:val="clear" w:color="auto" w:fill="auto"/>
          </w:tcPr>
          <w:p w:rsidR="00CD1498" w:rsidRPr="006079BC" w:rsidRDefault="00CD1498" w:rsidP="004E4554">
            <w:pPr>
              <w:pStyle w:val="ab"/>
            </w:pPr>
            <w:r w:rsidRPr="006079BC">
              <w:t>14,9</w:t>
            </w:r>
          </w:p>
        </w:tc>
        <w:tc>
          <w:tcPr>
            <w:tcW w:w="1276" w:type="dxa"/>
            <w:shd w:val="clear" w:color="auto" w:fill="auto"/>
          </w:tcPr>
          <w:p w:rsidR="00CD1498" w:rsidRPr="006079BC" w:rsidRDefault="00CD1498" w:rsidP="004E4554">
            <w:pPr>
              <w:pStyle w:val="ab"/>
            </w:pPr>
            <w:r w:rsidRPr="006079BC">
              <w:t>135,1</w:t>
            </w:r>
          </w:p>
        </w:tc>
      </w:tr>
      <w:tr w:rsidR="00CD1498" w:rsidRPr="006079BC" w:rsidTr="00EB10E1">
        <w:tc>
          <w:tcPr>
            <w:tcW w:w="4064" w:type="dxa"/>
            <w:shd w:val="clear" w:color="auto" w:fill="auto"/>
          </w:tcPr>
          <w:p w:rsidR="00CD1498" w:rsidRPr="006079BC" w:rsidRDefault="00CD1498" w:rsidP="004E4554">
            <w:pPr>
              <w:pStyle w:val="ab"/>
            </w:pPr>
            <w:r w:rsidRPr="006079BC">
              <w:t>Отримало валового доходу</w:t>
            </w:r>
          </w:p>
        </w:tc>
        <w:tc>
          <w:tcPr>
            <w:tcW w:w="992" w:type="dxa"/>
            <w:shd w:val="clear" w:color="auto" w:fill="auto"/>
          </w:tcPr>
          <w:p w:rsidR="00CD1498" w:rsidRPr="006079BC" w:rsidRDefault="00CD1498" w:rsidP="004E4554">
            <w:pPr>
              <w:pStyle w:val="ab"/>
            </w:pPr>
            <w:r w:rsidRPr="006079BC">
              <w:t>-322,8</w:t>
            </w:r>
          </w:p>
        </w:tc>
        <w:tc>
          <w:tcPr>
            <w:tcW w:w="898" w:type="dxa"/>
            <w:shd w:val="clear" w:color="auto" w:fill="auto"/>
          </w:tcPr>
          <w:p w:rsidR="00CD1498" w:rsidRPr="006079BC" w:rsidRDefault="00CD1498" w:rsidP="004E4554">
            <w:pPr>
              <w:pStyle w:val="ab"/>
            </w:pPr>
            <w:r w:rsidRPr="006079BC">
              <w:t>-322,8</w:t>
            </w:r>
          </w:p>
        </w:tc>
        <w:tc>
          <w:tcPr>
            <w:tcW w:w="977" w:type="dxa"/>
            <w:shd w:val="clear" w:color="auto" w:fill="auto"/>
          </w:tcPr>
          <w:p w:rsidR="00CD1498" w:rsidRPr="006079BC" w:rsidRDefault="00CD1498" w:rsidP="004E4554">
            <w:pPr>
              <w:pStyle w:val="ab"/>
            </w:pPr>
            <w:r w:rsidRPr="006079BC">
              <w:t>-1172</w:t>
            </w:r>
          </w:p>
        </w:tc>
        <w:tc>
          <w:tcPr>
            <w:tcW w:w="865" w:type="dxa"/>
            <w:shd w:val="clear" w:color="auto" w:fill="auto"/>
          </w:tcPr>
          <w:p w:rsidR="00CD1498" w:rsidRPr="006079BC" w:rsidRDefault="00CD1498" w:rsidP="004E4554">
            <w:pPr>
              <w:pStyle w:val="ab"/>
            </w:pPr>
            <w:r w:rsidRPr="006079BC">
              <w:t>311</w:t>
            </w:r>
          </w:p>
        </w:tc>
        <w:tc>
          <w:tcPr>
            <w:tcW w:w="1276" w:type="dxa"/>
            <w:shd w:val="clear" w:color="auto" w:fill="auto"/>
          </w:tcPr>
          <w:p w:rsidR="00CD1498" w:rsidRPr="006079BC" w:rsidRDefault="00CD1498" w:rsidP="004E4554">
            <w:pPr>
              <w:pStyle w:val="ab"/>
            </w:pPr>
            <w:r w:rsidRPr="006079BC">
              <w:t>633,8</w:t>
            </w:r>
          </w:p>
        </w:tc>
      </w:tr>
      <w:tr w:rsidR="00CD1498" w:rsidRPr="006079BC" w:rsidTr="00EB10E1">
        <w:tc>
          <w:tcPr>
            <w:tcW w:w="4064" w:type="dxa"/>
            <w:shd w:val="clear" w:color="auto" w:fill="auto"/>
          </w:tcPr>
          <w:p w:rsidR="00CD1498" w:rsidRPr="006079BC" w:rsidRDefault="00CD1498" w:rsidP="004E4554">
            <w:pPr>
              <w:pStyle w:val="ab"/>
            </w:pPr>
            <w:r w:rsidRPr="006079BC">
              <w:t>в т. ч. на 100 га сільськогосподарських угідь</w:t>
            </w:r>
          </w:p>
        </w:tc>
        <w:tc>
          <w:tcPr>
            <w:tcW w:w="992" w:type="dxa"/>
            <w:shd w:val="clear" w:color="auto" w:fill="auto"/>
          </w:tcPr>
          <w:p w:rsidR="00CD1498" w:rsidRPr="006079BC" w:rsidRDefault="00CD1498" w:rsidP="004E4554">
            <w:pPr>
              <w:pStyle w:val="ab"/>
            </w:pPr>
            <w:r w:rsidRPr="006079BC">
              <w:t>-53,0</w:t>
            </w:r>
          </w:p>
        </w:tc>
        <w:tc>
          <w:tcPr>
            <w:tcW w:w="898" w:type="dxa"/>
            <w:shd w:val="clear" w:color="auto" w:fill="auto"/>
          </w:tcPr>
          <w:p w:rsidR="00CD1498" w:rsidRPr="006079BC" w:rsidRDefault="00CD1498" w:rsidP="004E4554">
            <w:pPr>
              <w:pStyle w:val="ab"/>
            </w:pPr>
            <w:r w:rsidRPr="006079BC">
              <w:t>-53,0</w:t>
            </w:r>
          </w:p>
        </w:tc>
        <w:tc>
          <w:tcPr>
            <w:tcW w:w="977" w:type="dxa"/>
            <w:shd w:val="clear" w:color="auto" w:fill="auto"/>
          </w:tcPr>
          <w:p w:rsidR="00CD1498" w:rsidRPr="006079BC" w:rsidRDefault="00CD1498" w:rsidP="004E4554">
            <w:pPr>
              <w:pStyle w:val="ab"/>
            </w:pPr>
            <w:r w:rsidRPr="006079BC">
              <w:t>-192,4</w:t>
            </w:r>
          </w:p>
        </w:tc>
        <w:tc>
          <w:tcPr>
            <w:tcW w:w="865" w:type="dxa"/>
            <w:shd w:val="clear" w:color="auto" w:fill="auto"/>
          </w:tcPr>
          <w:p w:rsidR="00CD1498" w:rsidRPr="006079BC" w:rsidRDefault="00CD1498" w:rsidP="004E4554">
            <w:pPr>
              <w:pStyle w:val="ab"/>
            </w:pPr>
            <w:r w:rsidRPr="006079BC">
              <w:t>67,0</w:t>
            </w:r>
          </w:p>
        </w:tc>
        <w:tc>
          <w:tcPr>
            <w:tcW w:w="1276" w:type="dxa"/>
            <w:shd w:val="clear" w:color="auto" w:fill="auto"/>
          </w:tcPr>
          <w:p w:rsidR="00CD1498" w:rsidRPr="006079BC" w:rsidRDefault="00CD1498" w:rsidP="004E4554">
            <w:pPr>
              <w:pStyle w:val="ab"/>
            </w:pPr>
            <w:r w:rsidRPr="006079BC">
              <w:t>120</w:t>
            </w:r>
          </w:p>
        </w:tc>
      </w:tr>
      <w:tr w:rsidR="00CD1498" w:rsidRPr="006079BC" w:rsidTr="00EB10E1">
        <w:tc>
          <w:tcPr>
            <w:tcW w:w="4064" w:type="dxa"/>
            <w:shd w:val="clear" w:color="auto" w:fill="auto"/>
          </w:tcPr>
          <w:p w:rsidR="00CD1498" w:rsidRPr="006079BC" w:rsidRDefault="00CD1498" w:rsidP="004E4554">
            <w:pPr>
              <w:pStyle w:val="ab"/>
            </w:pPr>
            <w:r w:rsidRPr="006079BC">
              <w:t>Отримало чистого доходу, тис грн</w:t>
            </w:r>
          </w:p>
        </w:tc>
        <w:tc>
          <w:tcPr>
            <w:tcW w:w="992" w:type="dxa"/>
            <w:shd w:val="clear" w:color="auto" w:fill="auto"/>
          </w:tcPr>
          <w:p w:rsidR="00CD1498" w:rsidRPr="006079BC" w:rsidRDefault="00CD1498" w:rsidP="004E4554">
            <w:pPr>
              <w:pStyle w:val="ab"/>
            </w:pPr>
            <w:r w:rsidRPr="006079BC">
              <w:t>-984,6</w:t>
            </w:r>
          </w:p>
        </w:tc>
        <w:tc>
          <w:tcPr>
            <w:tcW w:w="898" w:type="dxa"/>
            <w:shd w:val="clear" w:color="auto" w:fill="auto"/>
          </w:tcPr>
          <w:p w:rsidR="00CD1498" w:rsidRPr="006079BC" w:rsidRDefault="00CD1498" w:rsidP="004E4554">
            <w:pPr>
              <w:pStyle w:val="ab"/>
            </w:pPr>
            <w:r w:rsidRPr="006079BC">
              <w:t>- 984,6</w:t>
            </w:r>
          </w:p>
        </w:tc>
        <w:tc>
          <w:tcPr>
            <w:tcW w:w="977" w:type="dxa"/>
            <w:shd w:val="clear" w:color="auto" w:fill="auto"/>
          </w:tcPr>
          <w:p w:rsidR="00CD1498" w:rsidRPr="006079BC" w:rsidRDefault="00CD1498" w:rsidP="004E4554">
            <w:pPr>
              <w:pStyle w:val="ab"/>
            </w:pPr>
            <w:r w:rsidRPr="006079BC">
              <w:t>- 150,7</w:t>
            </w:r>
          </w:p>
        </w:tc>
        <w:tc>
          <w:tcPr>
            <w:tcW w:w="865" w:type="dxa"/>
            <w:shd w:val="clear" w:color="auto" w:fill="auto"/>
          </w:tcPr>
          <w:p w:rsidR="00CD1498" w:rsidRPr="006079BC" w:rsidRDefault="00CD1498" w:rsidP="004E4554">
            <w:pPr>
              <w:pStyle w:val="ab"/>
            </w:pPr>
            <w:r w:rsidRPr="006079BC">
              <w:t>- 27</w:t>
            </w:r>
          </w:p>
        </w:tc>
        <w:tc>
          <w:tcPr>
            <w:tcW w:w="1276" w:type="dxa"/>
            <w:shd w:val="clear" w:color="auto" w:fill="auto"/>
          </w:tcPr>
          <w:p w:rsidR="00CD1498" w:rsidRPr="006079BC" w:rsidRDefault="00CD1498" w:rsidP="004E4554">
            <w:pPr>
              <w:pStyle w:val="ab"/>
            </w:pPr>
            <w:r w:rsidRPr="006079BC">
              <w:t>957,6</w:t>
            </w:r>
          </w:p>
        </w:tc>
      </w:tr>
      <w:tr w:rsidR="00CD1498" w:rsidRPr="006079BC" w:rsidTr="00EB10E1">
        <w:tc>
          <w:tcPr>
            <w:tcW w:w="4064" w:type="dxa"/>
            <w:shd w:val="clear" w:color="auto" w:fill="auto"/>
          </w:tcPr>
          <w:p w:rsidR="00CD1498" w:rsidRPr="006079BC" w:rsidRDefault="00CD1498" w:rsidP="004E4554">
            <w:pPr>
              <w:pStyle w:val="ab"/>
            </w:pPr>
            <w:r w:rsidRPr="006079BC">
              <w:t>в т. ч. на 100 га сільськогосподарських угідь</w:t>
            </w:r>
          </w:p>
        </w:tc>
        <w:tc>
          <w:tcPr>
            <w:tcW w:w="992" w:type="dxa"/>
            <w:shd w:val="clear" w:color="auto" w:fill="auto"/>
          </w:tcPr>
          <w:p w:rsidR="00CD1498" w:rsidRPr="006079BC" w:rsidRDefault="00CD1498" w:rsidP="004E4554">
            <w:pPr>
              <w:pStyle w:val="ab"/>
            </w:pPr>
            <w:r w:rsidRPr="006079BC">
              <w:t>-161,6</w:t>
            </w:r>
          </w:p>
        </w:tc>
        <w:tc>
          <w:tcPr>
            <w:tcW w:w="898" w:type="dxa"/>
            <w:shd w:val="clear" w:color="auto" w:fill="auto"/>
          </w:tcPr>
          <w:p w:rsidR="00CD1498" w:rsidRPr="006079BC" w:rsidRDefault="00CD1498" w:rsidP="004E4554">
            <w:pPr>
              <w:pStyle w:val="ab"/>
            </w:pPr>
            <w:r w:rsidRPr="006079BC">
              <w:t>-161,6</w:t>
            </w:r>
          </w:p>
        </w:tc>
        <w:tc>
          <w:tcPr>
            <w:tcW w:w="977" w:type="dxa"/>
            <w:shd w:val="clear" w:color="auto" w:fill="auto"/>
          </w:tcPr>
          <w:p w:rsidR="00CD1498" w:rsidRPr="006079BC" w:rsidRDefault="00CD1498" w:rsidP="004E4554">
            <w:pPr>
              <w:pStyle w:val="ab"/>
            </w:pPr>
            <w:r w:rsidRPr="006079BC">
              <w:t>- 247,5</w:t>
            </w:r>
          </w:p>
        </w:tc>
        <w:tc>
          <w:tcPr>
            <w:tcW w:w="865" w:type="dxa"/>
            <w:shd w:val="clear" w:color="auto" w:fill="auto"/>
          </w:tcPr>
          <w:p w:rsidR="00CD1498" w:rsidRPr="006079BC" w:rsidRDefault="00CD1498" w:rsidP="004E4554">
            <w:pPr>
              <w:pStyle w:val="ab"/>
            </w:pPr>
            <w:r w:rsidRPr="006079BC">
              <w:t>- 5,8</w:t>
            </w:r>
          </w:p>
        </w:tc>
        <w:tc>
          <w:tcPr>
            <w:tcW w:w="1276" w:type="dxa"/>
            <w:shd w:val="clear" w:color="auto" w:fill="auto"/>
          </w:tcPr>
          <w:p w:rsidR="00CD1498" w:rsidRPr="006079BC" w:rsidRDefault="00CD1498" w:rsidP="004E4554">
            <w:pPr>
              <w:pStyle w:val="ab"/>
            </w:pPr>
            <w:r w:rsidRPr="006079BC">
              <w:t>155,8</w:t>
            </w:r>
          </w:p>
        </w:tc>
      </w:tr>
      <w:tr w:rsidR="00CD1498" w:rsidRPr="006079BC" w:rsidTr="00EB10E1">
        <w:tc>
          <w:tcPr>
            <w:tcW w:w="4064" w:type="dxa"/>
            <w:shd w:val="clear" w:color="auto" w:fill="auto"/>
          </w:tcPr>
          <w:p w:rsidR="00CD1498" w:rsidRPr="006079BC" w:rsidRDefault="006079BC" w:rsidP="004E4554">
            <w:pPr>
              <w:pStyle w:val="ab"/>
            </w:pPr>
            <w:r w:rsidRPr="006079BC">
              <w:t xml:space="preserve"> </w:t>
            </w:r>
            <w:r w:rsidR="00CD1498" w:rsidRPr="006079BC">
              <w:t>на 1 середньорічного працівника</w:t>
            </w:r>
          </w:p>
        </w:tc>
        <w:tc>
          <w:tcPr>
            <w:tcW w:w="992" w:type="dxa"/>
            <w:shd w:val="clear" w:color="auto" w:fill="auto"/>
          </w:tcPr>
          <w:p w:rsidR="00CD1498" w:rsidRPr="006079BC" w:rsidRDefault="00CD1498" w:rsidP="004E4554">
            <w:pPr>
              <w:pStyle w:val="ab"/>
            </w:pPr>
            <w:r w:rsidRPr="006079BC">
              <w:t>- 3,21</w:t>
            </w:r>
          </w:p>
        </w:tc>
        <w:tc>
          <w:tcPr>
            <w:tcW w:w="898" w:type="dxa"/>
            <w:shd w:val="clear" w:color="auto" w:fill="auto"/>
          </w:tcPr>
          <w:p w:rsidR="00CD1498" w:rsidRPr="006079BC" w:rsidRDefault="00CD1498" w:rsidP="004E4554">
            <w:pPr>
              <w:pStyle w:val="ab"/>
            </w:pPr>
            <w:r w:rsidRPr="006079BC">
              <w:t>- 3,21</w:t>
            </w:r>
          </w:p>
        </w:tc>
        <w:tc>
          <w:tcPr>
            <w:tcW w:w="977" w:type="dxa"/>
            <w:shd w:val="clear" w:color="auto" w:fill="auto"/>
          </w:tcPr>
          <w:p w:rsidR="00CD1498" w:rsidRPr="006079BC" w:rsidRDefault="00CD1498" w:rsidP="004E4554">
            <w:pPr>
              <w:pStyle w:val="ab"/>
            </w:pPr>
            <w:r w:rsidRPr="006079BC">
              <w:t>- 6,36</w:t>
            </w:r>
          </w:p>
        </w:tc>
        <w:tc>
          <w:tcPr>
            <w:tcW w:w="865" w:type="dxa"/>
            <w:shd w:val="clear" w:color="auto" w:fill="auto"/>
          </w:tcPr>
          <w:p w:rsidR="00CD1498" w:rsidRPr="006079BC" w:rsidRDefault="00CD1498" w:rsidP="004E4554">
            <w:pPr>
              <w:pStyle w:val="ab"/>
            </w:pPr>
            <w:r w:rsidRPr="006079BC">
              <w:t>- 0,16</w:t>
            </w:r>
          </w:p>
        </w:tc>
        <w:tc>
          <w:tcPr>
            <w:tcW w:w="1276" w:type="dxa"/>
            <w:shd w:val="clear" w:color="auto" w:fill="auto"/>
          </w:tcPr>
          <w:p w:rsidR="00CD1498" w:rsidRPr="006079BC" w:rsidRDefault="00CD1498" w:rsidP="004E4554">
            <w:pPr>
              <w:pStyle w:val="ab"/>
            </w:pPr>
            <w:r w:rsidRPr="006079BC">
              <w:t>3,05</w:t>
            </w:r>
          </w:p>
        </w:tc>
      </w:tr>
      <w:tr w:rsidR="00CD1498" w:rsidRPr="006079BC" w:rsidTr="00EB10E1">
        <w:tc>
          <w:tcPr>
            <w:tcW w:w="4064" w:type="dxa"/>
            <w:shd w:val="clear" w:color="auto" w:fill="auto"/>
          </w:tcPr>
          <w:p w:rsidR="00CD1498" w:rsidRPr="006079BC" w:rsidRDefault="006079BC" w:rsidP="004E4554">
            <w:pPr>
              <w:pStyle w:val="ab"/>
            </w:pPr>
            <w:r w:rsidRPr="006079BC">
              <w:t xml:space="preserve"> </w:t>
            </w:r>
            <w:r w:rsidR="00CD1498" w:rsidRPr="006079BC">
              <w:t>отримано прибуток (+), збиток (-)</w:t>
            </w:r>
          </w:p>
        </w:tc>
        <w:tc>
          <w:tcPr>
            <w:tcW w:w="992" w:type="dxa"/>
            <w:shd w:val="clear" w:color="auto" w:fill="auto"/>
          </w:tcPr>
          <w:p w:rsidR="00CD1498" w:rsidRPr="006079BC" w:rsidRDefault="00CD1498" w:rsidP="004E4554">
            <w:pPr>
              <w:pStyle w:val="ab"/>
            </w:pPr>
            <w:r w:rsidRPr="006079BC">
              <w:t>-795,7</w:t>
            </w:r>
          </w:p>
        </w:tc>
        <w:tc>
          <w:tcPr>
            <w:tcW w:w="898" w:type="dxa"/>
            <w:shd w:val="clear" w:color="auto" w:fill="auto"/>
          </w:tcPr>
          <w:p w:rsidR="00CD1498" w:rsidRPr="006079BC" w:rsidRDefault="00CD1498" w:rsidP="004E4554">
            <w:pPr>
              <w:pStyle w:val="ab"/>
            </w:pPr>
            <w:r w:rsidRPr="006079BC">
              <w:t>- 795,7</w:t>
            </w:r>
          </w:p>
        </w:tc>
        <w:tc>
          <w:tcPr>
            <w:tcW w:w="977" w:type="dxa"/>
            <w:shd w:val="clear" w:color="auto" w:fill="auto"/>
          </w:tcPr>
          <w:p w:rsidR="00CD1498" w:rsidRPr="006079BC" w:rsidRDefault="00CD1498" w:rsidP="004E4554">
            <w:pPr>
              <w:pStyle w:val="ab"/>
            </w:pPr>
            <w:r w:rsidRPr="006079BC">
              <w:t>- 979</w:t>
            </w:r>
          </w:p>
        </w:tc>
        <w:tc>
          <w:tcPr>
            <w:tcW w:w="865" w:type="dxa"/>
            <w:shd w:val="clear" w:color="auto" w:fill="auto"/>
          </w:tcPr>
          <w:p w:rsidR="00CD1498" w:rsidRPr="006079BC" w:rsidRDefault="00CD1498" w:rsidP="004E4554">
            <w:pPr>
              <w:pStyle w:val="ab"/>
            </w:pPr>
            <w:r w:rsidRPr="006079BC">
              <w:t>160</w:t>
            </w:r>
          </w:p>
        </w:tc>
        <w:tc>
          <w:tcPr>
            <w:tcW w:w="1276" w:type="dxa"/>
            <w:shd w:val="clear" w:color="auto" w:fill="auto"/>
          </w:tcPr>
          <w:p w:rsidR="00CD1498" w:rsidRPr="006079BC" w:rsidRDefault="00CD1498" w:rsidP="004E4554">
            <w:pPr>
              <w:pStyle w:val="ab"/>
            </w:pPr>
            <w:r w:rsidRPr="006079BC">
              <w:t>955,7</w:t>
            </w:r>
          </w:p>
        </w:tc>
      </w:tr>
      <w:tr w:rsidR="00CD1498" w:rsidRPr="006079BC" w:rsidTr="00EB10E1">
        <w:tc>
          <w:tcPr>
            <w:tcW w:w="4064" w:type="dxa"/>
            <w:shd w:val="clear" w:color="auto" w:fill="auto"/>
          </w:tcPr>
          <w:p w:rsidR="00CD1498" w:rsidRPr="006079BC" w:rsidRDefault="00CD1498" w:rsidP="004E4554">
            <w:pPr>
              <w:pStyle w:val="ab"/>
            </w:pPr>
            <w:r w:rsidRPr="006079BC">
              <w:t>в т. ч. на 100 га сільськогосподарських угідь</w:t>
            </w:r>
          </w:p>
        </w:tc>
        <w:tc>
          <w:tcPr>
            <w:tcW w:w="992" w:type="dxa"/>
            <w:shd w:val="clear" w:color="auto" w:fill="auto"/>
          </w:tcPr>
          <w:p w:rsidR="00CD1498" w:rsidRPr="006079BC" w:rsidRDefault="00CD1498" w:rsidP="004E4554">
            <w:pPr>
              <w:pStyle w:val="ab"/>
            </w:pPr>
            <w:r w:rsidRPr="006079BC">
              <w:t>-130,6</w:t>
            </w:r>
          </w:p>
        </w:tc>
        <w:tc>
          <w:tcPr>
            <w:tcW w:w="898" w:type="dxa"/>
            <w:shd w:val="clear" w:color="auto" w:fill="auto"/>
          </w:tcPr>
          <w:p w:rsidR="00CD1498" w:rsidRPr="006079BC" w:rsidRDefault="00CD1498" w:rsidP="004E4554">
            <w:pPr>
              <w:pStyle w:val="ab"/>
            </w:pPr>
            <w:r w:rsidRPr="006079BC">
              <w:t>- 130,6</w:t>
            </w:r>
          </w:p>
        </w:tc>
        <w:tc>
          <w:tcPr>
            <w:tcW w:w="977" w:type="dxa"/>
            <w:shd w:val="clear" w:color="auto" w:fill="auto"/>
          </w:tcPr>
          <w:p w:rsidR="00CD1498" w:rsidRPr="006079BC" w:rsidRDefault="00CD1498" w:rsidP="004E4554">
            <w:pPr>
              <w:pStyle w:val="ab"/>
            </w:pPr>
            <w:r w:rsidRPr="006079BC">
              <w:t>- 160,8</w:t>
            </w:r>
          </w:p>
        </w:tc>
        <w:tc>
          <w:tcPr>
            <w:tcW w:w="865" w:type="dxa"/>
            <w:shd w:val="clear" w:color="auto" w:fill="auto"/>
          </w:tcPr>
          <w:p w:rsidR="00CD1498" w:rsidRPr="006079BC" w:rsidRDefault="00CD1498" w:rsidP="004E4554">
            <w:pPr>
              <w:pStyle w:val="ab"/>
            </w:pPr>
            <w:r w:rsidRPr="006079BC">
              <w:t>34,5</w:t>
            </w:r>
          </w:p>
        </w:tc>
        <w:tc>
          <w:tcPr>
            <w:tcW w:w="1276" w:type="dxa"/>
            <w:shd w:val="clear" w:color="auto" w:fill="auto"/>
          </w:tcPr>
          <w:p w:rsidR="00CD1498" w:rsidRPr="006079BC" w:rsidRDefault="00CD1498" w:rsidP="004E4554">
            <w:pPr>
              <w:pStyle w:val="ab"/>
            </w:pPr>
            <w:r w:rsidRPr="006079BC">
              <w:t>165,1</w:t>
            </w:r>
          </w:p>
        </w:tc>
      </w:tr>
      <w:tr w:rsidR="00CD1498" w:rsidRPr="006079BC" w:rsidTr="00EB10E1">
        <w:tc>
          <w:tcPr>
            <w:tcW w:w="4064" w:type="dxa"/>
            <w:shd w:val="clear" w:color="auto" w:fill="auto"/>
          </w:tcPr>
          <w:p w:rsidR="00CD1498" w:rsidRPr="006079BC" w:rsidRDefault="00CD1498" w:rsidP="004E4554">
            <w:pPr>
              <w:pStyle w:val="ab"/>
            </w:pPr>
            <w:r w:rsidRPr="006079BC">
              <w:t xml:space="preserve"> на 1 середньорічного працівника</w:t>
            </w:r>
          </w:p>
        </w:tc>
        <w:tc>
          <w:tcPr>
            <w:tcW w:w="992" w:type="dxa"/>
            <w:shd w:val="clear" w:color="auto" w:fill="auto"/>
          </w:tcPr>
          <w:p w:rsidR="00CD1498" w:rsidRPr="006079BC" w:rsidRDefault="00CD1498" w:rsidP="004E4554">
            <w:pPr>
              <w:pStyle w:val="ab"/>
            </w:pPr>
            <w:r w:rsidRPr="006079BC">
              <w:t>-2,59</w:t>
            </w:r>
          </w:p>
        </w:tc>
        <w:tc>
          <w:tcPr>
            <w:tcW w:w="898" w:type="dxa"/>
            <w:shd w:val="clear" w:color="auto" w:fill="auto"/>
          </w:tcPr>
          <w:p w:rsidR="00CD1498" w:rsidRPr="006079BC" w:rsidRDefault="00CD1498" w:rsidP="004E4554">
            <w:pPr>
              <w:pStyle w:val="ab"/>
            </w:pPr>
            <w:r w:rsidRPr="006079BC">
              <w:t>-2,59</w:t>
            </w:r>
          </w:p>
        </w:tc>
        <w:tc>
          <w:tcPr>
            <w:tcW w:w="977" w:type="dxa"/>
            <w:shd w:val="clear" w:color="auto" w:fill="auto"/>
          </w:tcPr>
          <w:p w:rsidR="00CD1498" w:rsidRPr="006079BC" w:rsidRDefault="00CD1498" w:rsidP="004E4554">
            <w:pPr>
              <w:pStyle w:val="ab"/>
            </w:pPr>
            <w:r w:rsidRPr="006079BC">
              <w:t>- 4,13</w:t>
            </w:r>
          </w:p>
        </w:tc>
        <w:tc>
          <w:tcPr>
            <w:tcW w:w="865" w:type="dxa"/>
            <w:shd w:val="clear" w:color="auto" w:fill="auto"/>
          </w:tcPr>
          <w:p w:rsidR="00CD1498" w:rsidRPr="006079BC" w:rsidRDefault="00CD1498" w:rsidP="004E4554">
            <w:pPr>
              <w:pStyle w:val="ab"/>
            </w:pPr>
            <w:r w:rsidRPr="006079BC">
              <w:t>0,95</w:t>
            </w:r>
          </w:p>
        </w:tc>
        <w:tc>
          <w:tcPr>
            <w:tcW w:w="1276" w:type="dxa"/>
            <w:shd w:val="clear" w:color="auto" w:fill="auto"/>
          </w:tcPr>
          <w:p w:rsidR="00CD1498" w:rsidRPr="006079BC" w:rsidRDefault="00CD1498" w:rsidP="004E4554">
            <w:pPr>
              <w:pStyle w:val="ab"/>
            </w:pPr>
            <w:r w:rsidRPr="006079BC">
              <w:t>3,55</w:t>
            </w:r>
          </w:p>
        </w:tc>
      </w:tr>
      <w:tr w:rsidR="00CD1498" w:rsidRPr="006079BC" w:rsidTr="00EB10E1">
        <w:tc>
          <w:tcPr>
            <w:tcW w:w="4064" w:type="dxa"/>
            <w:shd w:val="clear" w:color="auto" w:fill="auto"/>
          </w:tcPr>
          <w:p w:rsidR="00CD1498" w:rsidRPr="006079BC" w:rsidRDefault="00CD1498" w:rsidP="004E4554">
            <w:pPr>
              <w:pStyle w:val="ab"/>
            </w:pPr>
            <w:r w:rsidRPr="006079BC">
              <w:t>Рівень рентабельності (+), збитковості(-),%</w:t>
            </w:r>
          </w:p>
        </w:tc>
        <w:tc>
          <w:tcPr>
            <w:tcW w:w="992" w:type="dxa"/>
            <w:shd w:val="clear" w:color="auto" w:fill="auto"/>
          </w:tcPr>
          <w:p w:rsidR="00CD1498" w:rsidRPr="006079BC" w:rsidRDefault="00CD1498" w:rsidP="004E4554">
            <w:pPr>
              <w:pStyle w:val="ab"/>
            </w:pPr>
            <w:r w:rsidRPr="006079BC">
              <w:t>-34.6</w:t>
            </w:r>
          </w:p>
        </w:tc>
        <w:tc>
          <w:tcPr>
            <w:tcW w:w="898" w:type="dxa"/>
            <w:shd w:val="clear" w:color="auto" w:fill="auto"/>
          </w:tcPr>
          <w:p w:rsidR="00CD1498" w:rsidRPr="006079BC" w:rsidRDefault="00CD1498" w:rsidP="004E4554">
            <w:pPr>
              <w:pStyle w:val="ab"/>
            </w:pPr>
            <w:r w:rsidRPr="006079BC">
              <w:t>-34.6</w:t>
            </w:r>
          </w:p>
        </w:tc>
        <w:tc>
          <w:tcPr>
            <w:tcW w:w="977" w:type="dxa"/>
            <w:shd w:val="clear" w:color="auto" w:fill="auto"/>
          </w:tcPr>
          <w:p w:rsidR="00CD1498" w:rsidRPr="006079BC" w:rsidRDefault="00CD1498" w:rsidP="004E4554">
            <w:pPr>
              <w:pStyle w:val="ab"/>
            </w:pPr>
            <w:r w:rsidRPr="006079BC">
              <w:t>- 79,7</w:t>
            </w:r>
          </w:p>
        </w:tc>
        <w:tc>
          <w:tcPr>
            <w:tcW w:w="865" w:type="dxa"/>
            <w:shd w:val="clear" w:color="auto" w:fill="auto"/>
          </w:tcPr>
          <w:p w:rsidR="00CD1498" w:rsidRPr="006079BC" w:rsidRDefault="00CD1498" w:rsidP="004E4554">
            <w:pPr>
              <w:pStyle w:val="ab"/>
            </w:pPr>
            <w:r w:rsidRPr="006079BC">
              <w:t>-2,5</w:t>
            </w:r>
          </w:p>
        </w:tc>
        <w:tc>
          <w:tcPr>
            <w:tcW w:w="1276" w:type="dxa"/>
            <w:shd w:val="clear" w:color="auto" w:fill="auto"/>
          </w:tcPr>
          <w:p w:rsidR="00CD1498" w:rsidRPr="006079BC" w:rsidRDefault="00CD1498" w:rsidP="004E4554">
            <w:pPr>
              <w:pStyle w:val="ab"/>
            </w:pPr>
            <w:r w:rsidRPr="006079BC">
              <w:t>3,21</w:t>
            </w:r>
          </w:p>
        </w:tc>
      </w:tr>
      <w:tr w:rsidR="00CD1498" w:rsidRPr="006079BC" w:rsidTr="00EB10E1">
        <w:tc>
          <w:tcPr>
            <w:tcW w:w="4064" w:type="dxa"/>
            <w:shd w:val="clear" w:color="auto" w:fill="auto"/>
          </w:tcPr>
          <w:p w:rsidR="00CD1498" w:rsidRPr="006079BC" w:rsidRDefault="00CD1498" w:rsidP="004E4554">
            <w:pPr>
              <w:pStyle w:val="ab"/>
            </w:pPr>
            <w:r w:rsidRPr="006079BC">
              <w:t>Норма прибутку, %</w:t>
            </w:r>
          </w:p>
        </w:tc>
        <w:tc>
          <w:tcPr>
            <w:tcW w:w="992" w:type="dxa"/>
            <w:shd w:val="clear" w:color="auto" w:fill="auto"/>
          </w:tcPr>
          <w:p w:rsidR="00CD1498" w:rsidRPr="006079BC" w:rsidRDefault="00CD1498" w:rsidP="004E4554">
            <w:pPr>
              <w:pStyle w:val="ab"/>
            </w:pPr>
            <w:r w:rsidRPr="006079BC">
              <w:t>- 3.9</w:t>
            </w:r>
          </w:p>
        </w:tc>
        <w:tc>
          <w:tcPr>
            <w:tcW w:w="898" w:type="dxa"/>
            <w:shd w:val="clear" w:color="auto" w:fill="auto"/>
          </w:tcPr>
          <w:p w:rsidR="00CD1498" w:rsidRPr="006079BC" w:rsidRDefault="00CD1498" w:rsidP="004E4554">
            <w:pPr>
              <w:pStyle w:val="ab"/>
            </w:pPr>
            <w:r w:rsidRPr="006079BC">
              <w:t>- 3.9</w:t>
            </w:r>
          </w:p>
        </w:tc>
        <w:tc>
          <w:tcPr>
            <w:tcW w:w="977" w:type="dxa"/>
            <w:shd w:val="clear" w:color="auto" w:fill="auto"/>
          </w:tcPr>
          <w:p w:rsidR="00CD1498" w:rsidRPr="006079BC" w:rsidRDefault="00CD1498" w:rsidP="004E4554">
            <w:pPr>
              <w:pStyle w:val="ab"/>
            </w:pPr>
            <w:r w:rsidRPr="006079BC">
              <w:t>- 4,9</w:t>
            </w:r>
          </w:p>
        </w:tc>
        <w:tc>
          <w:tcPr>
            <w:tcW w:w="865" w:type="dxa"/>
            <w:shd w:val="clear" w:color="auto" w:fill="auto"/>
          </w:tcPr>
          <w:p w:rsidR="00CD1498" w:rsidRPr="006079BC" w:rsidRDefault="00CD1498" w:rsidP="004E4554">
            <w:pPr>
              <w:pStyle w:val="ab"/>
            </w:pPr>
            <w:r w:rsidRPr="006079BC">
              <w:t>4,6</w:t>
            </w:r>
          </w:p>
        </w:tc>
        <w:tc>
          <w:tcPr>
            <w:tcW w:w="1276" w:type="dxa"/>
            <w:shd w:val="clear" w:color="auto" w:fill="auto"/>
          </w:tcPr>
          <w:p w:rsidR="00CD1498" w:rsidRPr="006079BC" w:rsidRDefault="00CD1498" w:rsidP="004E4554">
            <w:pPr>
              <w:pStyle w:val="ab"/>
            </w:pPr>
            <w:r w:rsidRPr="006079BC">
              <w:t>8,5</w:t>
            </w:r>
          </w:p>
        </w:tc>
      </w:tr>
    </w:tbl>
    <w:p w:rsidR="00CE4799" w:rsidRDefault="00CE4799" w:rsidP="006079BC">
      <w:pPr>
        <w:pStyle w:val="aa"/>
        <w:rPr>
          <w:lang w:val="uk-UA"/>
        </w:rPr>
      </w:pPr>
    </w:p>
    <w:p w:rsidR="00CD1498" w:rsidRPr="006079BC" w:rsidRDefault="00CD1498" w:rsidP="006079BC">
      <w:pPr>
        <w:pStyle w:val="aa"/>
        <w:rPr>
          <w:lang w:val="uk-UA"/>
        </w:rPr>
      </w:pPr>
      <w:r w:rsidRPr="006079BC">
        <w:rPr>
          <w:lang w:val="uk-UA"/>
        </w:rPr>
        <w:t>Розрахунки таблиці</w:t>
      </w:r>
      <w:r w:rsidR="006079BC" w:rsidRPr="006079BC">
        <w:rPr>
          <w:lang w:val="uk-UA"/>
        </w:rPr>
        <w:t xml:space="preserve"> </w:t>
      </w:r>
      <w:r w:rsidRPr="006079BC">
        <w:rPr>
          <w:lang w:val="uk-UA"/>
        </w:rPr>
        <w:t>свідчать, що виробництво валової продукції в розрахунку на 100 га сільгоспугідь, 1 середньорічного працівника скористалося на 3,4 та 8,5% відповідно. Причиною цього є зменшення виробництва валової продукції на 49,7% : внаслідок зниження урожайності сільськогосподарських культур. Показник виробництва валової продукції на 100 грн основних виробничих фондів на 1 грн. виробничих витрат зріс в звітному році порівняно з базисним періодом на 37 та 33,7%. Це пояснюється перевищенням темпів скорочення вартості основних виробничих фондів (8729 : 32717,2 = 63,2%) та виробничих витрат (1214 :2887,8 = 57,9%). Таким чином, показники фондовіддачі та окупності витрат зростають, що є позитивним, отже виробничий потенціал в господарстві використовується достатньо інтенсивно.</w:t>
      </w:r>
    </w:p>
    <w:p w:rsidR="006079BC" w:rsidRPr="006079BC" w:rsidRDefault="00CD1498" w:rsidP="006079BC">
      <w:pPr>
        <w:pStyle w:val="aa"/>
        <w:rPr>
          <w:lang w:val="uk-UA"/>
        </w:rPr>
      </w:pPr>
      <w:r w:rsidRPr="006079BC">
        <w:rPr>
          <w:lang w:val="uk-UA"/>
        </w:rPr>
        <w:t xml:space="preserve">Поряд з цим вартість товарної продукції на 100 га сільгоспугідь і 1 середньорічного працівника зменшується за період </w:t>
      </w:r>
      <w:r w:rsidR="0063381B" w:rsidRPr="006079BC">
        <w:rPr>
          <w:lang w:val="uk-UA"/>
        </w:rPr>
        <w:t>2006</w:t>
      </w:r>
      <w:r w:rsidRPr="006079BC">
        <w:rPr>
          <w:lang w:val="uk-UA"/>
        </w:rPr>
        <w:t xml:space="preserve"> – </w:t>
      </w:r>
      <w:r w:rsidR="0063381B" w:rsidRPr="006079BC">
        <w:rPr>
          <w:lang w:val="uk-UA"/>
        </w:rPr>
        <w:t>2009</w:t>
      </w:r>
      <w:r w:rsidRPr="006079BC">
        <w:rPr>
          <w:lang w:val="uk-UA"/>
        </w:rPr>
        <w:t xml:space="preserve"> рр. на 34,6 та 9,5% відповідно при одночасному зростанні її розміру в розрахунку на 100 грн. основних виробничих фондів та 1 грн. виробничих витрат на 35,1 та 48% відповідна. Це обумовлено скороченням обсягів виробництва продукції в господарстві.</w:t>
      </w:r>
    </w:p>
    <w:p w:rsidR="006079BC" w:rsidRPr="006079BC" w:rsidRDefault="00CD1498" w:rsidP="006079BC">
      <w:pPr>
        <w:pStyle w:val="aa"/>
        <w:rPr>
          <w:lang w:val="uk-UA"/>
        </w:rPr>
      </w:pPr>
      <w:r w:rsidRPr="006079BC">
        <w:rPr>
          <w:lang w:val="uk-UA"/>
        </w:rPr>
        <w:t>Галузеву структуру та рівень спеціалізації господарства розглянемо на основі даних про реалізацію товарної продукції в таблиці 2.1.9:</w:t>
      </w:r>
    </w:p>
    <w:p w:rsidR="00CE4799" w:rsidRDefault="00CE4799" w:rsidP="006079BC">
      <w:pPr>
        <w:pStyle w:val="aa"/>
        <w:rPr>
          <w:lang w:val="uk-UA"/>
        </w:rPr>
      </w:pPr>
    </w:p>
    <w:p w:rsidR="00CD1498" w:rsidRPr="006079BC" w:rsidRDefault="00CD1498" w:rsidP="006079BC">
      <w:pPr>
        <w:pStyle w:val="aa"/>
        <w:rPr>
          <w:lang w:val="uk-UA"/>
        </w:rPr>
      </w:pPr>
      <w:r w:rsidRPr="006079BC">
        <w:rPr>
          <w:lang w:val="uk-UA"/>
        </w:rPr>
        <w:t>Таблиця 2.1.9.</w:t>
      </w:r>
    </w:p>
    <w:p w:rsidR="00CD1498" w:rsidRPr="006079BC" w:rsidRDefault="00CD1498" w:rsidP="006079BC">
      <w:pPr>
        <w:pStyle w:val="aa"/>
        <w:rPr>
          <w:lang w:val="uk-UA"/>
        </w:rPr>
      </w:pPr>
      <w:r w:rsidRPr="006079BC">
        <w:rPr>
          <w:lang w:val="uk-UA"/>
        </w:rPr>
        <w:t>Розмір и структура товарної продукції господарства</w:t>
      </w:r>
    </w:p>
    <w:tbl>
      <w:tblPr>
        <w:tblW w:w="9083"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93"/>
        <w:gridCol w:w="946"/>
        <w:gridCol w:w="624"/>
        <w:gridCol w:w="984"/>
        <w:gridCol w:w="717"/>
        <w:gridCol w:w="709"/>
        <w:gridCol w:w="709"/>
        <w:gridCol w:w="946"/>
        <w:gridCol w:w="755"/>
      </w:tblGrid>
      <w:tr w:rsidR="00CD1498" w:rsidRPr="006079BC" w:rsidTr="00EB10E1">
        <w:trPr>
          <w:trHeight w:val="298"/>
        </w:trPr>
        <w:tc>
          <w:tcPr>
            <w:tcW w:w="2693" w:type="dxa"/>
            <w:vMerge w:val="restart"/>
            <w:shd w:val="clear" w:color="auto" w:fill="auto"/>
          </w:tcPr>
          <w:p w:rsidR="00CD1498" w:rsidRPr="006079BC" w:rsidRDefault="00CD1498" w:rsidP="00CE4799">
            <w:pPr>
              <w:pStyle w:val="ab"/>
            </w:pPr>
            <w:r w:rsidRPr="006079BC">
              <w:t>Вид</w:t>
            </w:r>
            <w:r w:rsidR="00CE4799">
              <w:t xml:space="preserve"> </w:t>
            </w:r>
            <w:r w:rsidRPr="006079BC">
              <w:t>продукції</w:t>
            </w:r>
          </w:p>
        </w:tc>
        <w:tc>
          <w:tcPr>
            <w:tcW w:w="1570" w:type="dxa"/>
            <w:gridSpan w:val="2"/>
            <w:shd w:val="clear" w:color="auto" w:fill="auto"/>
          </w:tcPr>
          <w:p w:rsidR="00CD1498" w:rsidRPr="006079BC" w:rsidRDefault="0063381B" w:rsidP="00CE4799">
            <w:pPr>
              <w:pStyle w:val="ab"/>
            </w:pPr>
            <w:r w:rsidRPr="006079BC">
              <w:t>2006</w:t>
            </w:r>
            <w:r w:rsidR="00CD1498" w:rsidRPr="006079BC">
              <w:t xml:space="preserve"> р.</w:t>
            </w:r>
          </w:p>
        </w:tc>
        <w:tc>
          <w:tcPr>
            <w:tcW w:w="1701" w:type="dxa"/>
            <w:gridSpan w:val="2"/>
            <w:shd w:val="clear" w:color="auto" w:fill="auto"/>
          </w:tcPr>
          <w:p w:rsidR="00CD1498" w:rsidRPr="006079BC" w:rsidRDefault="0063381B" w:rsidP="00CE4799">
            <w:pPr>
              <w:pStyle w:val="ab"/>
            </w:pPr>
            <w:r w:rsidRPr="006079BC">
              <w:t>2007</w:t>
            </w:r>
            <w:r w:rsidR="00CD1498" w:rsidRPr="006079BC">
              <w:t xml:space="preserve"> р. </w:t>
            </w:r>
          </w:p>
        </w:tc>
        <w:tc>
          <w:tcPr>
            <w:tcW w:w="1418" w:type="dxa"/>
            <w:gridSpan w:val="2"/>
            <w:shd w:val="clear" w:color="auto" w:fill="auto"/>
          </w:tcPr>
          <w:p w:rsidR="00CD1498" w:rsidRPr="006079BC" w:rsidRDefault="0063381B" w:rsidP="00CE4799">
            <w:pPr>
              <w:pStyle w:val="ab"/>
            </w:pPr>
            <w:r w:rsidRPr="006079BC">
              <w:t>2008</w:t>
            </w:r>
            <w:r w:rsidR="00CD1498" w:rsidRPr="006079BC">
              <w:t xml:space="preserve"> р.</w:t>
            </w:r>
          </w:p>
        </w:tc>
        <w:tc>
          <w:tcPr>
            <w:tcW w:w="1701" w:type="dxa"/>
            <w:gridSpan w:val="2"/>
            <w:shd w:val="clear" w:color="auto" w:fill="auto"/>
          </w:tcPr>
          <w:p w:rsidR="00CD1498" w:rsidRPr="006079BC" w:rsidRDefault="00CD1498" w:rsidP="00CE4799">
            <w:pPr>
              <w:pStyle w:val="ab"/>
            </w:pPr>
            <w:r w:rsidRPr="006079BC">
              <w:t>В середньому за</w:t>
            </w:r>
            <w:r w:rsidR="00CE4799">
              <w:t xml:space="preserve"> </w:t>
            </w:r>
            <w:r w:rsidR="0063381B" w:rsidRPr="006079BC">
              <w:t>2006</w:t>
            </w:r>
            <w:r w:rsidRPr="006079BC">
              <w:t xml:space="preserve"> – </w:t>
            </w:r>
            <w:r w:rsidR="0063381B" w:rsidRPr="006079BC">
              <w:t>2008</w:t>
            </w:r>
            <w:r w:rsidRPr="006079BC">
              <w:t xml:space="preserve"> рр.</w:t>
            </w:r>
          </w:p>
        </w:tc>
      </w:tr>
      <w:tr w:rsidR="00CD1498" w:rsidRPr="006079BC" w:rsidTr="00EB10E1">
        <w:trPr>
          <w:cantSplit/>
          <w:trHeight w:val="1503"/>
        </w:trPr>
        <w:tc>
          <w:tcPr>
            <w:tcW w:w="2693" w:type="dxa"/>
            <w:vMerge/>
            <w:shd w:val="clear" w:color="auto" w:fill="auto"/>
          </w:tcPr>
          <w:p w:rsidR="00CD1498" w:rsidRPr="006079BC" w:rsidRDefault="00CD1498" w:rsidP="00CE4799">
            <w:pPr>
              <w:pStyle w:val="ab"/>
            </w:pPr>
          </w:p>
        </w:tc>
        <w:tc>
          <w:tcPr>
            <w:tcW w:w="946" w:type="dxa"/>
            <w:shd w:val="clear" w:color="auto" w:fill="auto"/>
            <w:textDirection w:val="btLr"/>
          </w:tcPr>
          <w:p w:rsidR="00CD1498" w:rsidRPr="006079BC" w:rsidRDefault="00CD1498" w:rsidP="00EB10E1">
            <w:pPr>
              <w:pStyle w:val="ab"/>
              <w:ind w:left="113" w:right="113"/>
            </w:pPr>
            <w:r w:rsidRPr="006079BC">
              <w:t>виручка</w:t>
            </w:r>
            <w:r w:rsidR="00CE4799">
              <w:t xml:space="preserve"> </w:t>
            </w:r>
            <w:r w:rsidRPr="006079BC">
              <w:t>тис. грн.</w:t>
            </w:r>
          </w:p>
        </w:tc>
        <w:tc>
          <w:tcPr>
            <w:tcW w:w="624" w:type="dxa"/>
            <w:shd w:val="clear" w:color="auto" w:fill="auto"/>
            <w:textDirection w:val="btLr"/>
          </w:tcPr>
          <w:p w:rsidR="00CD1498" w:rsidRPr="006079BC" w:rsidRDefault="00CD1498" w:rsidP="00EB10E1">
            <w:pPr>
              <w:pStyle w:val="ab"/>
              <w:ind w:left="113" w:right="113"/>
            </w:pPr>
            <w:r w:rsidRPr="006079BC">
              <w:t>стуктура</w:t>
            </w:r>
            <w:r w:rsidR="00CE4799">
              <w:t xml:space="preserve"> </w:t>
            </w:r>
            <w:r w:rsidRPr="006079BC">
              <w:t>%</w:t>
            </w:r>
          </w:p>
        </w:tc>
        <w:tc>
          <w:tcPr>
            <w:tcW w:w="984" w:type="dxa"/>
            <w:shd w:val="clear" w:color="auto" w:fill="auto"/>
            <w:textDirection w:val="btLr"/>
          </w:tcPr>
          <w:p w:rsidR="00CD1498" w:rsidRPr="006079BC" w:rsidRDefault="00CD1498" w:rsidP="00EB10E1">
            <w:pPr>
              <w:pStyle w:val="ab"/>
              <w:ind w:left="113" w:right="113"/>
            </w:pPr>
            <w:r w:rsidRPr="006079BC">
              <w:t>виручка</w:t>
            </w:r>
            <w:r w:rsidR="00CE4799">
              <w:t xml:space="preserve"> </w:t>
            </w:r>
            <w:r w:rsidRPr="006079BC">
              <w:t>тис. грн.</w:t>
            </w:r>
          </w:p>
        </w:tc>
        <w:tc>
          <w:tcPr>
            <w:tcW w:w="717" w:type="dxa"/>
            <w:shd w:val="clear" w:color="auto" w:fill="auto"/>
            <w:textDirection w:val="btLr"/>
          </w:tcPr>
          <w:p w:rsidR="00CD1498" w:rsidRPr="006079BC" w:rsidRDefault="00CD1498" w:rsidP="00EB10E1">
            <w:pPr>
              <w:pStyle w:val="ab"/>
              <w:ind w:left="113" w:right="113"/>
            </w:pPr>
            <w:r w:rsidRPr="006079BC">
              <w:t>структура</w:t>
            </w:r>
            <w:r w:rsidR="00CE4799">
              <w:t xml:space="preserve"> </w:t>
            </w:r>
            <w:r w:rsidRPr="006079BC">
              <w:t>%</w:t>
            </w:r>
          </w:p>
        </w:tc>
        <w:tc>
          <w:tcPr>
            <w:tcW w:w="709" w:type="dxa"/>
            <w:shd w:val="clear" w:color="auto" w:fill="auto"/>
            <w:textDirection w:val="btLr"/>
          </w:tcPr>
          <w:p w:rsidR="00CD1498" w:rsidRPr="006079BC" w:rsidRDefault="00CD1498" w:rsidP="00EB10E1">
            <w:pPr>
              <w:pStyle w:val="ab"/>
              <w:ind w:left="113" w:right="113"/>
            </w:pPr>
            <w:r w:rsidRPr="006079BC">
              <w:t>виручка</w:t>
            </w:r>
            <w:r w:rsidR="00CE4799">
              <w:t xml:space="preserve"> </w:t>
            </w:r>
            <w:r w:rsidRPr="006079BC">
              <w:t>тис. грн.</w:t>
            </w:r>
          </w:p>
        </w:tc>
        <w:tc>
          <w:tcPr>
            <w:tcW w:w="709" w:type="dxa"/>
            <w:shd w:val="clear" w:color="auto" w:fill="auto"/>
            <w:textDirection w:val="btLr"/>
          </w:tcPr>
          <w:p w:rsidR="00CD1498" w:rsidRPr="006079BC" w:rsidRDefault="00CD1498" w:rsidP="00EB10E1">
            <w:pPr>
              <w:pStyle w:val="ab"/>
              <w:ind w:left="113" w:right="113"/>
            </w:pPr>
            <w:r w:rsidRPr="006079BC">
              <w:t>структура</w:t>
            </w:r>
            <w:r w:rsidR="00CE4799">
              <w:t xml:space="preserve"> </w:t>
            </w:r>
            <w:r w:rsidRPr="006079BC">
              <w:t>%</w:t>
            </w:r>
          </w:p>
        </w:tc>
        <w:tc>
          <w:tcPr>
            <w:tcW w:w="946" w:type="dxa"/>
            <w:shd w:val="clear" w:color="auto" w:fill="auto"/>
            <w:textDirection w:val="btLr"/>
          </w:tcPr>
          <w:p w:rsidR="00CD1498" w:rsidRPr="006079BC" w:rsidRDefault="00CD1498" w:rsidP="00EB10E1">
            <w:pPr>
              <w:pStyle w:val="ab"/>
              <w:ind w:left="113" w:right="113"/>
            </w:pPr>
            <w:r w:rsidRPr="006079BC">
              <w:t>виручка</w:t>
            </w:r>
            <w:r w:rsidR="00CE4799">
              <w:t xml:space="preserve"> </w:t>
            </w:r>
            <w:r w:rsidRPr="006079BC">
              <w:t>тис. грн.</w:t>
            </w:r>
          </w:p>
        </w:tc>
        <w:tc>
          <w:tcPr>
            <w:tcW w:w="755" w:type="dxa"/>
            <w:shd w:val="clear" w:color="auto" w:fill="auto"/>
            <w:textDirection w:val="btLr"/>
          </w:tcPr>
          <w:p w:rsidR="00CD1498" w:rsidRPr="006079BC" w:rsidRDefault="00CD1498" w:rsidP="00EB10E1">
            <w:pPr>
              <w:pStyle w:val="ab"/>
              <w:ind w:left="113" w:right="113"/>
            </w:pPr>
            <w:r w:rsidRPr="006079BC">
              <w:t>структура</w:t>
            </w:r>
            <w:r w:rsidR="00CE4799">
              <w:t xml:space="preserve"> </w:t>
            </w:r>
            <w:r w:rsidRPr="006079BC">
              <w:t>%</w:t>
            </w:r>
          </w:p>
        </w:tc>
      </w:tr>
      <w:tr w:rsidR="00CD1498" w:rsidRPr="006079BC" w:rsidTr="00EB10E1">
        <w:tc>
          <w:tcPr>
            <w:tcW w:w="2693" w:type="dxa"/>
            <w:shd w:val="clear" w:color="auto" w:fill="auto"/>
          </w:tcPr>
          <w:p w:rsidR="00CD1498" w:rsidRPr="006079BC" w:rsidRDefault="00CD1498" w:rsidP="00CE4799">
            <w:pPr>
              <w:pStyle w:val="ab"/>
            </w:pPr>
            <w:r w:rsidRPr="006079BC">
              <w:t>1</w:t>
            </w:r>
          </w:p>
        </w:tc>
        <w:tc>
          <w:tcPr>
            <w:tcW w:w="946" w:type="dxa"/>
            <w:shd w:val="clear" w:color="auto" w:fill="auto"/>
          </w:tcPr>
          <w:p w:rsidR="00CD1498" w:rsidRPr="006079BC" w:rsidRDefault="00CD1498" w:rsidP="00CE4799">
            <w:pPr>
              <w:pStyle w:val="ab"/>
            </w:pPr>
            <w:r w:rsidRPr="006079BC">
              <w:t>2</w:t>
            </w:r>
          </w:p>
        </w:tc>
        <w:tc>
          <w:tcPr>
            <w:tcW w:w="624" w:type="dxa"/>
            <w:shd w:val="clear" w:color="auto" w:fill="auto"/>
          </w:tcPr>
          <w:p w:rsidR="00CD1498" w:rsidRPr="006079BC" w:rsidRDefault="00CD1498" w:rsidP="00CE4799">
            <w:pPr>
              <w:pStyle w:val="ab"/>
            </w:pPr>
            <w:r w:rsidRPr="006079BC">
              <w:t>3</w:t>
            </w:r>
          </w:p>
        </w:tc>
        <w:tc>
          <w:tcPr>
            <w:tcW w:w="984" w:type="dxa"/>
            <w:shd w:val="clear" w:color="auto" w:fill="auto"/>
          </w:tcPr>
          <w:p w:rsidR="00CD1498" w:rsidRPr="006079BC" w:rsidRDefault="00CD1498" w:rsidP="00CE4799">
            <w:pPr>
              <w:pStyle w:val="ab"/>
            </w:pPr>
            <w:r w:rsidRPr="006079BC">
              <w:t>4</w:t>
            </w:r>
          </w:p>
        </w:tc>
        <w:tc>
          <w:tcPr>
            <w:tcW w:w="717" w:type="dxa"/>
            <w:shd w:val="clear" w:color="auto" w:fill="auto"/>
          </w:tcPr>
          <w:p w:rsidR="00CD1498" w:rsidRPr="006079BC" w:rsidRDefault="00CD1498" w:rsidP="00CE4799">
            <w:pPr>
              <w:pStyle w:val="ab"/>
            </w:pPr>
            <w:r w:rsidRPr="006079BC">
              <w:t>5</w:t>
            </w:r>
          </w:p>
        </w:tc>
        <w:tc>
          <w:tcPr>
            <w:tcW w:w="709" w:type="dxa"/>
            <w:shd w:val="clear" w:color="auto" w:fill="auto"/>
          </w:tcPr>
          <w:p w:rsidR="00CD1498" w:rsidRPr="006079BC" w:rsidRDefault="00CD1498" w:rsidP="00CE4799">
            <w:pPr>
              <w:pStyle w:val="ab"/>
            </w:pPr>
            <w:r w:rsidRPr="006079BC">
              <w:t>6</w:t>
            </w:r>
          </w:p>
        </w:tc>
        <w:tc>
          <w:tcPr>
            <w:tcW w:w="709" w:type="dxa"/>
            <w:shd w:val="clear" w:color="auto" w:fill="auto"/>
          </w:tcPr>
          <w:p w:rsidR="00CD1498" w:rsidRPr="006079BC" w:rsidRDefault="00CD1498" w:rsidP="00CE4799">
            <w:pPr>
              <w:pStyle w:val="ab"/>
            </w:pPr>
            <w:r w:rsidRPr="006079BC">
              <w:t>7</w:t>
            </w:r>
          </w:p>
        </w:tc>
        <w:tc>
          <w:tcPr>
            <w:tcW w:w="946" w:type="dxa"/>
            <w:shd w:val="clear" w:color="auto" w:fill="auto"/>
          </w:tcPr>
          <w:p w:rsidR="00CD1498" w:rsidRPr="006079BC" w:rsidRDefault="00CD1498" w:rsidP="00CE4799">
            <w:pPr>
              <w:pStyle w:val="ab"/>
            </w:pPr>
            <w:r w:rsidRPr="006079BC">
              <w:t>8</w:t>
            </w:r>
          </w:p>
        </w:tc>
        <w:tc>
          <w:tcPr>
            <w:tcW w:w="755" w:type="dxa"/>
            <w:shd w:val="clear" w:color="auto" w:fill="auto"/>
          </w:tcPr>
          <w:p w:rsidR="00CD1498" w:rsidRPr="006079BC" w:rsidRDefault="00CD1498" w:rsidP="00CE4799">
            <w:pPr>
              <w:pStyle w:val="ab"/>
            </w:pPr>
            <w:r w:rsidRPr="006079BC">
              <w:t>9</w:t>
            </w:r>
          </w:p>
        </w:tc>
      </w:tr>
      <w:tr w:rsidR="00CD1498" w:rsidRPr="006079BC" w:rsidTr="00EB10E1">
        <w:tc>
          <w:tcPr>
            <w:tcW w:w="2693" w:type="dxa"/>
            <w:shd w:val="clear" w:color="auto" w:fill="auto"/>
          </w:tcPr>
          <w:p w:rsidR="00CD1498" w:rsidRPr="006079BC" w:rsidRDefault="00CD1498" w:rsidP="00CE4799">
            <w:pPr>
              <w:pStyle w:val="ab"/>
            </w:pPr>
            <w:r w:rsidRPr="006079BC">
              <w:t>Зерно</w:t>
            </w:r>
          </w:p>
        </w:tc>
        <w:tc>
          <w:tcPr>
            <w:tcW w:w="946" w:type="dxa"/>
            <w:shd w:val="clear" w:color="auto" w:fill="auto"/>
          </w:tcPr>
          <w:p w:rsidR="00CD1498" w:rsidRPr="006079BC" w:rsidRDefault="00CD1498" w:rsidP="00CE4799">
            <w:pPr>
              <w:pStyle w:val="ab"/>
            </w:pPr>
            <w:r w:rsidRPr="006079BC">
              <w:t>88,2</w:t>
            </w:r>
          </w:p>
        </w:tc>
        <w:tc>
          <w:tcPr>
            <w:tcW w:w="624" w:type="dxa"/>
            <w:shd w:val="clear" w:color="auto" w:fill="auto"/>
          </w:tcPr>
          <w:p w:rsidR="00CD1498" w:rsidRPr="006079BC" w:rsidRDefault="00CD1498" w:rsidP="00CE4799">
            <w:pPr>
              <w:pStyle w:val="ab"/>
            </w:pPr>
            <w:r w:rsidRPr="006079BC">
              <w:t>3,4</w:t>
            </w:r>
          </w:p>
        </w:tc>
        <w:tc>
          <w:tcPr>
            <w:tcW w:w="984" w:type="dxa"/>
            <w:shd w:val="clear" w:color="auto" w:fill="auto"/>
          </w:tcPr>
          <w:p w:rsidR="00CD1498" w:rsidRPr="006079BC" w:rsidRDefault="00CD1498" w:rsidP="00CE4799">
            <w:pPr>
              <w:pStyle w:val="ab"/>
            </w:pPr>
            <w:r w:rsidRPr="006079BC">
              <w:t>106</w:t>
            </w:r>
          </w:p>
        </w:tc>
        <w:tc>
          <w:tcPr>
            <w:tcW w:w="717" w:type="dxa"/>
            <w:shd w:val="clear" w:color="auto" w:fill="auto"/>
          </w:tcPr>
          <w:p w:rsidR="00CD1498" w:rsidRPr="006079BC" w:rsidRDefault="00CD1498" w:rsidP="00CE4799">
            <w:pPr>
              <w:pStyle w:val="ab"/>
            </w:pPr>
            <w:r w:rsidRPr="006079BC">
              <w:t>12,7</w:t>
            </w:r>
          </w:p>
        </w:tc>
        <w:tc>
          <w:tcPr>
            <w:tcW w:w="709" w:type="dxa"/>
            <w:shd w:val="clear" w:color="auto" w:fill="auto"/>
          </w:tcPr>
          <w:p w:rsidR="00CD1498" w:rsidRPr="006079BC" w:rsidRDefault="00CD1498" w:rsidP="00CE4799">
            <w:pPr>
              <w:pStyle w:val="ab"/>
            </w:pPr>
            <w:r w:rsidRPr="006079BC">
              <w:t>160</w:t>
            </w:r>
          </w:p>
        </w:tc>
        <w:tc>
          <w:tcPr>
            <w:tcW w:w="709" w:type="dxa"/>
            <w:shd w:val="clear" w:color="auto" w:fill="auto"/>
          </w:tcPr>
          <w:p w:rsidR="00CD1498" w:rsidRPr="006079BC" w:rsidRDefault="00CD1498" w:rsidP="00CE4799">
            <w:pPr>
              <w:pStyle w:val="ab"/>
            </w:pPr>
            <w:r w:rsidRPr="006079BC">
              <w:t>12,4</w:t>
            </w:r>
          </w:p>
        </w:tc>
        <w:tc>
          <w:tcPr>
            <w:tcW w:w="946" w:type="dxa"/>
            <w:shd w:val="clear" w:color="auto" w:fill="auto"/>
          </w:tcPr>
          <w:p w:rsidR="00CD1498" w:rsidRPr="006079BC" w:rsidRDefault="00CD1498" w:rsidP="00CE4799">
            <w:pPr>
              <w:pStyle w:val="ab"/>
            </w:pPr>
            <w:r w:rsidRPr="006079BC">
              <w:t>118,1</w:t>
            </w:r>
          </w:p>
        </w:tc>
        <w:tc>
          <w:tcPr>
            <w:tcW w:w="755" w:type="dxa"/>
            <w:shd w:val="clear" w:color="auto" w:fill="auto"/>
          </w:tcPr>
          <w:p w:rsidR="00CD1498" w:rsidRPr="006079BC" w:rsidRDefault="00CD1498" w:rsidP="00CE4799">
            <w:pPr>
              <w:pStyle w:val="ab"/>
            </w:pPr>
            <w:r w:rsidRPr="006079BC">
              <w:t>7,5</w:t>
            </w:r>
          </w:p>
        </w:tc>
      </w:tr>
      <w:tr w:rsidR="00CD1498" w:rsidRPr="006079BC" w:rsidTr="00EB10E1">
        <w:tc>
          <w:tcPr>
            <w:tcW w:w="2693" w:type="dxa"/>
            <w:shd w:val="clear" w:color="auto" w:fill="auto"/>
          </w:tcPr>
          <w:p w:rsidR="00CD1498" w:rsidRPr="006079BC" w:rsidRDefault="00CD1498" w:rsidP="00CE4799">
            <w:pPr>
              <w:pStyle w:val="ab"/>
            </w:pPr>
            <w:r w:rsidRPr="006079BC">
              <w:t>Овочі відкритого ґрунту</w:t>
            </w:r>
          </w:p>
        </w:tc>
        <w:tc>
          <w:tcPr>
            <w:tcW w:w="946" w:type="dxa"/>
            <w:shd w:val="clear" w:color="auto" w:fill="auto"/>
          </w:tcPr>
          <w:p w:rsidR="00CD1498" w:rsidRPr="006079BC" w:rsidRDefault="00CD1498" w:rsidP="00CE4799">
            <w:pPr>
              <w:pStyle w:val="ab"/>
            </w:pPr>
            <w:r w:rsidRPr="006079BC">
              <w:t>177,6</w:t>
            </w:r>
          </w:p>
        </w:tc>
        <w:tc>
          <w:tcPr>
            <w:tcW w:w="624" w:type="dxa"/>
            <w:shd w:val="clear" w:color="auto" w:fill="auto"/>
          </w:tcPr>
          <w:p w:rsidR="00CD1498" w:rsidRPr="006079BC" w:rsidRDefault="00CD1498" w:rsidP="00CE4799">
            <w:pPr>
              <w:pStyle w:val="ab"/>
            </w:pPr>
            <w:r w:rsidRPr="006079BC">
              <w:t>6,8</w:t>
            </w:r>
          </w:p>
        </w:tc>
        <w:tc>
          <w:tcPr>
            <w:tcW w:w="984" w:type="dxa"/>
            <w:shd w:val="clear" w:color="auto" w:fill="auto"/>
          </w:tcPr>
          <w:p w:rsidR="00CD1498" w:rsidRPr="006079BC" w:rsidRDefault="00CD1498" w:rsidP="00CE4799">
            <w:pPr>
              <w:pStyle w:val="ab"/>
            </w:pPr>
            <w:r w:rsidRPr="006079BC">
              <w:t>138</w:t>
            </w:r>
          </w:p>
        </w:tc>
        <w:tc>
          <w:tcPr>
            <w:tcW w:w="717" w:type="dxa"/>
            <w:shd w:val="clear" w:color="auto" w:fill="auto"/>
          </w:tcPr>
          <w:p w:rsidR="00CD1498" w:rsidRPr="006079BC" w:rsidRDefault="00CD1498" w:rsidP="00CE4799">
            <w:pPr>
              <w:pStyle w:val="ab"/>
            </w:pPr>
            <w:r w:rsidRPr="006079BC">
              <w:t>16.5</w:t>
            </w:r>
          </w:p>
        </w:tc>
        <w:tc>
          <w:tcPr>
            <w:tcW w:w="709" w:type="dxa"/>
            <w:shd w:val="clear" w:color="auto" w:fill="auto"/>
          </w:tcPr>
          <w:p w:rsidR="00CD1498" w:rsidRPr="006079BC" w:rsidRDefault="00CD1498" w:rsidP="00CE4799">
            <w:pPr>
              <w:pStyle w:val="ab"/>
            </w:pPr>
            <w:r w:rsidRPr="006079BC">
              <w:t>154</w:t>
            </w:r>
          </w:p>
        </w:tc>
        <w:tc>
          <w:tcPr>
            <w:tcW w:w="709" w:type="dxa"/>
            <w:shd w:val="clear" w:color="auto" w:fill="auto"/>
          </w:tcPr>
          <w:p w:rsidR="00CD1498" w:rsidRPr="006079BC" w:rsidRDefault="00CD1498" w:rsidP="00CE4799">
            <w:pPr>
              <w:pStyle w:val="ab"/>
            </w:pPr>
            <w:r w:rsidRPr="006079BC">
              <w:t>11,8</w:t>
            </w:r>
          </w:p>
        </w:tc>
        <w:tc>
          <w:tcPr>
            <w:tcW w:w="946" w:type="dxa"/>
            <w:shd w:val="clear" w:color="auto" w:fill="auto"/>
          </w:tcPr>
          <w:p w:rsidR="00CD1498" w:rsidRPr="006079BC" w:rsidRDefault="00CD1498" w:rsidP="00CE4799">
            <w:pPr>
              <w:pStyle w:val="ab"/>
            </w:pPr>
            <w:r w:rsidRPr="006079BC">
              <w:t>156,5</w:t>
            </w:r>
          </w:p>
        </w:tc>
        <w:tc>
          <w:tcPr>
            <w:tcW w:w="755" w:type="dxa"/>
            <w:shd w:val="clear" w:color="auto" w:fill="auto"/>
          </w:tcPr>
          <w:p w:rsidR="00CD1498" w:rsidRPr="006079BC" w:rsidRDefault="00CD1498" w:rsidP="00CE4799">
            <w:pPr>
              <w:pStyle w:val="ab"/>
            </w:pPr>
            <w:r w:rsidRPr="006079BC">
              <w:t>10,2</w:t>
            </w:r>
          </w:p>
        </w:tc>
      </w:tr>
      <w:tr w:rsidR="00CD1498" w:rsidRPr="006079BC" w:rsidTr="00EB10E1">
        <w:tc>
          <w:tcPr>
            <w:tcW w:w="2693" w:type="dxa"/>
            <w:shd w:val="clear" w:color="auto" w:fill="auto"/>
          </w:tcPr>
          <w:p w:rsidR="00CD1498" w:rsidRPr="006079BC" w:rsidRDefault="00CD1498" w:rsidP="00CE4799">
            <w:pPr>
              <w:pStyle w:val="ab"/>
            </w:pPr>
            <w:r w:rsidRPr="006079BC">
              <w:t>Овочі закритого ґрунту</w:t>
            </w:r>
          </w:p>
        </w:tc>
        <w:tc>
          <w:tcPr>
            <w:tcW w:w="946" w:type="dxa"/>
            <w:shd w:val="clear" w:color="auto" w:fill="auto"/>
          </w:tcPr>
          <w:p w:rsidR="00CD1498" w:rsidRPr="006079BC" w:rsidRDefault="00CD1498" w:rsidP="00CE4799">
            <w:pPr>
              <w:pStyle w:val="ab"/>
            </w:pPr>
            <w:r w:rsidRPr="006079BC">
              <w:t>1962,9</w:t>
            </w:r>
          </w:p>
        </w:tc>
        <w:tc>
          <w:tcPr>
            <w:tcW w:w="624" w:type="dxa"/>
            <w:shd w:val="clear" w:color="auto" w:fill="auto"/>
          </w:tcPr>
          <w:p w:rsidR="00CD1498" w:rsidRPr="006079BC" w:rsidRDefault="00CD1498" w:rsidP="00CE4799">
            <w:pPr>
              <w:pStyle w:val="ab"/>
            </w:pPr>
            <w:r w:rsidRPr="006079BC">
              <w:t>75,1</w:t>
            </w:r>
          </w:p>
        </w:tc>
        <w:tc>
          <w:tcPr>
            <w:tcW w:w="984" w:type="dxa"/>
            <w:shd w:val="clear" w:color="auto" w:fill="auto"/>
          </w:tcPr>
          <w:p w:rsidR="00CD1498" w:rsidRPr="006079BC" w:rsidRDefault="00CD1498" w:rsidP="00CE4799">
            <w:pPr>
              <w:pStyle w:val="ab"/>
            </w:pPr>
            <w:r w:rsidRPr="006079BC">
              <w:t>387</w:t>
            </w:r>
          </w:p>
        </w:tc>
        <w:tc>
          <w:tcPr>
            <w:tcW w:w="717" w:type="dxa"/>
            <w:shd w:val="clear" w:color="auto" w:fill="auto"/>
          </w:tcPr>
          <w:p w:rsidR="00CD1498" w:rsidRPr="006079BC" w:rsidRDefault="00CD1498" w:rsidP="00CE4799">
            <w:pPr>
              <w:pStyle w:val="ab"/>
            </w:pPr>
            <w:r w:rsidRPr="006079BC">
              <w:t>46,3</w:t>
            </w:r>
          </w:p>
        </w:tc>
        <w:tc>
          <w:tcPr>
            <w:tcW w:w="709" w:type="dxa"/>
            <w:shd w:val="clear" w:color="auto" w:fill="auto"/>
          </w:tcPr>
          <w:p w:rsidR="00CD1498" w:rsidRPr="006079BC" w:rsidRDefault="00CD1498" w:rsidP="00CE4799">
            <w:pPr>
              <w:pStyle w:val="ab"/>
            </w:pPr>
            <w:r w:rsidRPr="006079BC">
              <w:t>844</w:t>
            </w:r>
          </w:p>
        </w:tc>
        <w:tc>
          <w:tcPr>
            <w:tcW w:w="709" w:type="dxa"/>
            <w:shd w:val="clear" w:color="auto" w:fill="auto"/>
          </w:tcPr>
          <w:p w:rsidR="00CD1498" w:rsidRPr="006079BC" w:rsidRDefault="00CD1498" w:rsidP="00CE4799">
            <w:pPr>
              <w:pStyle w:val="ab"/>
            </w:pPr>
            <w:r w:rsidRPr="006079BC">
              <w:t>64,7</w:t>
            </w:r>
          </w:p>
        </w:tc>
        <w:tc>
          <w:tcPr>
            <w:tcW w:w="946" w:type="dxa"/>
            <w:shd w:val="clear" w:color="auto" w:fill="auto"/>
          </w:tcPr>
          <w:p w:rsidR="00CD1498" w:rsidRPr="006079BC" w:rsidRDefault="00CD1498" w:rsidP="00CE4799">
            <w:pPr>
              <w:pStyle w:val="ab"/>
            </w:pPr>
            <w:r w:rsidRPr="006079BC">
              <w:t>1064,6</w:t>
            </w:r>
          </w:p>
        </w:tc>
        <w:tc>
          <w:tcPr>
            <w:tcW w:w="755" w:type="dxa"/>
            <w:shd w:val="clear" w:color="auto" w:fill="auto"/>
          </w:tcPr>
          <w:p w:rsidR="00CD1498" w:rsidRPr="006079BC" w:rsidRDefault="00CD1498" w:rsidP="00CE4799">
            <w:pPr>
              <w:pStyle w:val="ab"/>
            </w:pPr>
            <w:r w:rsidRPr="006079BC">
              <w:t>69,4</w:t>
            </w:r>
          </w:p>
        </w:tc>
      </w:tr>
      <w:tr w:rsidR="00CD1498" w:rsidRPr="006079BC" w:rsidTr="00EB10E1">
        <w:tc>
          <w:tcPr>
            <w:tcW w:w="2693" w:type="dxa"/>
            <w:shd w:val="clear" w:color="auto" w:fill="auto"/>
          </w:tcPr>
          <w:p w:rsidR="00CD1498" w:rsidRPr="006079BC" w:rsidRDefault="00CD1498" w:rsidP="00CE4799">
            <w:pPr>
              <w:pStyle w:val="ab"/>
            </w:pPr>
            <w:r w:rsidRPr="006079BC">
              <w:t>Інша продукція</w:t>
            </w:r>
          </w:p>
        </w:tc>
        <w:tc>
          <w:tcPr>
            <w:tcW w:w="946" w:type="dxa"/>
            <w:shd w:val="clear" w:color="auto" w:fill="auto"/>
          </w:tcPr>
          <w:p w:rsidR="00CD1498" w:rsidRPr="006079BC" w:rsidRDefault="00CD1498" w:rsidP="00CE4799">
            <w:pPr>
              <w:pStyle w:val="ab"/>
            </w:pPr>
            <w:r w:rsidRPr="006079BC">
              <w:t>58,8</w:t>
            </w:r>
          </w:p>
        </w:tc>
        <w:tc>
          <w:tcPr>
            <w:tcW w:w="624" w:type="dxa"/>
            <w:shd w:val="clear" w:color="auto" w:fill="auto"/>
          </w:tcPr>
          <w:p w:rsidR="00CD1498" w:rsidRPr="006079BC" w:rsidRDefault="00CD1498" w:rsidP="00CE4799">
            <w:pPr>
              <w:pStyle w:val="ab"/>
            </w:pPr>
            <w:r w:rsidRPr="006079BC">
              <w:t>2,2</w:t>
            </w:r>
          </w:p>
        </w:tc>
        <w:tc>
          <w:tcPr>
            <w:tcW w:w="984" w:type="dxa"/>
            <w:shd w:val="clear" w:color="auto" w:fill="auto"/>
          </w:tcPr>
          <w:p w:rsidR="00CD1498" w:rsidRPr="006079BC" w:rsidRDefault="00CD1498" w:rsidP="00CE4799">
            <w:pPr>
              <w:pStyle w:val="ab"/>
            </w:pPr>
            <w:r w:rsidRPr="006079BC">
              <w:t>17</w:t>
            </w:r>
          </w:p>
        </w:tc>
        <w:tc>
          <w:tcPr>
            <w:tcW w:w="717" w:type="dxa"/>
            <w:shd w:val="clear" w:color="auto" w:fill="auto"/>
          </w:tcPr>
          <w:p w:rsidR="00CD1498" w:rsidRPr="006079BC" w:rsidRDefault="00CD1498" w:rsidP="00CE4799">
            <w:pPr>
              <w:pStyle w:val="ab"/>
            </w:pPr>
            <w:r w:rsidRPr="006079BC">
              <w:t>2,1</w:t>
            </w:r>
          </w:p>
        </w:tc>
        <w:tc>
          <w:tcPr>
            <w:tcW w:w="709" w:type="dxa"/>
            <w:shd w:val="clear" w:color="auto" w:fill="auto"/>
          </w:tcPr>
          <w:p w:rsidR="00CD1498" w:rsidRPr="006079BC" w:rsidRDefault="00CD1498" w:rsidP="00CE4799">
            <w:pPr>
              <w:pStyle w:val="ab"/>
            </w:pPr>
            <w:r w:rsidRPr="006079BC">
              <w:t>65</w:t>
            </w:r>
          </w:p>
        </w:tc>
        <w:tc>
          <w:tcPr>
            <w:tcW w:w="709" w:type="dxa"/>
            <w:shd w:val="clear" w:color="auto" w:fill="auto"/>
          </w:tcPr>
          <w:p w:rsidR="00CD1498" w:rsidRPr="006079BC" w:rsidRDefault="00CD1498" w:rsidP="00CE4799">
            <w:pPr>
              <w:pStyle w:val="ab"/>
            </w:pPr>
            <w:r w:rsidRPr="006079BC">
              <w:t>4,9</w:t>
            </w:r>
          </w:p>
        </w:tc>
        <w:tc>
          <w:tcPr>
            <w:tcW w:w="946" w:type="dxa"/>
            <w:shd w:val="clear" w:color="auto" w:fill="auto"/>
          </w:tcPr>
          <w:p w:rsidR="00CD1498" w:rsidRPr="006079BC" w:rsidRDefault="00CD1498" w:rsidP="00CE4799">
            <w:pPr>
              <w:pStyle w:val="ab"/>
            </w:pPr>
            <w:r w:rsidRPr="006079BC">
              <w:t>46,9</w:t>
            </w:r>
          </w:p>
        </w:tc>
        <w:tc>
          <w:tcPr>
            <w:tcW w:w="755" w:type="dxa"/>
            <w:shd w:val="clear" w:color="auto" w:fill="auto"/>
          </w:tcPr>
          <w:p w:rsidR="00CD1498" w:rsidRPr="006079BC" w:rsidRDefault="00CD1498" w:rsidP="00CE4799">
            <w:pPr>
              <w:pStyle w:val="ab"/>
            </w:pPr>
            <w:r w:rsidRPr="006079BC">
              <w:t>3,0</w:t>
            </w:r>
          </w:p>
        </w:tc>
      </w:tr>
      <w:tr w:rsidR="00CD1498" w:rsidRPr="006079BC" w:rsidTr="00EB10E1">
        <w:tc>
          <w:tcPr>
            <w:tcW w:w="2693" w:type="dxa"/>
            <w:shd w:val="clear" w:color="auto" w:fill="auto"/>
          </w:tcPr>
          <w:p w:rsidR="00CD1498" w:rsidRPr="006079BC" w:rsidRDefault="00CD1498" w:rsidP="00CE4799">
            <w:pPr>
              <w:pStyle w:val="ab"/>
            </w:pPr>
            <w:r w:rsidRPr="006079BC">
              <w:t>Разом по рослинництву</w:t>
            </w:r>
          </w:p>
        </w:tc>
        <w:tc>
          <w:tcPr>
            <w:tcW w:w="946" w:type="dxa"/>
            <w:shd w:val="clear" w:color="auto" w:fill="auto"/>
          </w:tcPr>
          <w:p w:rsidR="00CD1498" w:rsidRPr="006079BC" w:rsidRDefault="00CD1498" w:rsidP="00CE4799">
            <w:pPr>
              <w:pStyle w:val="ab"/>
            </w:pPr>
            <w:r w:rsidRPr="006079BC">
              <w:t>2287,5</w:t>
            </w:r>
          </w:p>
        </w:tc>
        <w:tc>
          <w:tcPr>
            <w:tcW w:w="624" w:type="dxa"/>
            <w:shd w:val="clear" w:color="auto" w:fill="auto"/>
          </w:tcPr>
          <w:p w:rsidR="00CD1498" w:rsidRPr="006079BC" w:rsidRDefault="00CD1498" w:rsidP="00CE4799">
            <w:pPr>
              <w:pStyle w:val="ab"/>
            </w:pPr>
            <w:r w:rsidRPr="006079BC">
              <w:t>87,5</w:t>
            </w:r>
          </w:p>
        </w:tc>
        <w:tc>
          <w:tcPr>
            <w:tcW w:w="984" w:type="dxa"/>
            <w:shd w:val="clear" w:color="auto" w:fill="auto"/>
          </w:tcPr>
          <w:p w:rsidR="00CD1498" w:rsidRPr="006079BC" w:rsidRDefault="00CD1498" w:rsidP="00CE4799">
            <w:pPr>
              <w:pStyle w:val="ab"/>
            </w:pPr>
            <w:r w:rsidRPr="006079BC">
              <w:t>648</w:t>
            </w:r>
          </w:p>
        </w:tc>
        <w:tc>
          <w:tcPr>
            <w:tcW w:w="717" w:type="dxa"/>
            <w:shd w:val="clear" w:color="auto" w:fill="auto"/>
          </w:tcPr>
          <w:p w:rsidR="00CD1498" w:rsidRPr="006079BC" w:rsidRDefault="00CD1498" w:rsidP="00CE4799">
            <w:pPr>
              <w:pStyle w:val="ab"/>
            </w:pPr>
            <w:r w:rsidRPr="006079BC">
              <w:t>77,6</w:t>
            </w:r>
          </w:p>
        </w:tc>
        <w:tc>
          <w:tcPr>
            <w:tcW w:w="709" w:type="dxa"/>
            <w:shd w:val="clear" w:color="auto" w:fill="auto"/>
          </w:tcPr>
          <w:p w:rsidR="00CD1498" w:rsidRPr="006079BC" w:rsidRDefault="00CD1498" w:rsidP="00CE4799">
            <w:pPr>
              <w:pStyle w:val="ab"/>
            </w:pPr>
            <w:r w:rsidRPr="006079BC">
              <w:t>1223</w:t>
            </w:r>
          </w:p>
        </w:tc>
        <w:tc>
          <w:tcPr>
            <w:tcW w:w="709" w:type="dxa"/>
            <w:shd w:val="clear" w:color="auto" w:fill="auto"/>
          </w:tcPr>
          <w:p w:rsidR="00CD1498" w:rsidRPr="006079BC" w:rsidRDefault="00CD1498" w:rsidP="00CE4799">
            <w:pPr>
              <w:pStyle w:val="ab"/>
            </w:pPr>
            <w:r w:rsidRPr="006079BC">
              <w:t>93,8</w:t>
            </w:r>
          </w:p>
        </w:tc>
        <w:tc>
          <w:tcPr>
            <w:tcW w:w="946" w:type="dxa"/>
            <w:shd w:val="clear" w:color="auto" w:fill="auto"/>
          </w:tcPr>
          <w:p w:rsidR="00CD1498" w:rsidRPr="006079BC" w:rsidRDefault="00CD1498" w:rsidP="00CE4799">
            <w:pPr>
              <w:pStyle w:val="ab"/>
            </w:pPr>
            <w:r w:rsidRPr="006079BC">
              <w:t>1386,1</w:t>
            </w:r>
          </w:p>
        </w:tc>
        <w:tc>
          <w:tcPr>
            <w:tcW w:w="755" w:type="dxa"/>
            <w:shd w:val="clear" w:color="auto" w:fill="auto"/>
          </w:tcPr>
          <w:p w:rsidR="00CD1498" w:rsidRPr="006079BC" w:rsidRDefault="00CD1498" w:rsidP="00CE4799">
            <w:pPr>
              <w:pStyle w:val="ab"/>
            </w:pPr>
            <w:r w:rsidRPr="006079BC">
              <w:t>90,1</w:t>
            </w:r>
          </w:p>
        </w:tc>
      </w:tr>
      <w:tr w:rsidR="00CD1498" w:rsidRPr="006079BC" w:rsidTr="00EB10E1">
        <w:tc>
          <w:tcPr>
            <w:tcW w:w="2693" w:type="dxa"/>
            <w:shd w:val="clear" w:color="auto" w:fill="auto"/>
          </w:tcPr>
          <w:p w:rsidR="00CD1498" w:rsidRPr="006079BC" w:rsidRDefault="00CD1498" w:rsidP="00CE4799">
            <w:pPr>
              <w:pStyle w:val="ab"/>
            </w:pPr>
            <w:r w:rsidRPr="006079BC">
              <w:t>Мед</w:t>
            </w:r>
          </w:p>
        </w:tc>
        <w:tc>
          <w:tcPr>
            <w:tcW w:w="946" w:type="dxa"/>
            <w:shd w:val="clear" w:color="auto" w:fill="auto"/>
          </w:tcPr>
          <w:p w:rsidR="00CD1498" w:rsidRPr="006079BC" w:rsidRDefault="00CD1498" w:rsidP="00CE4799">
            <w:pPr>
              <w:pStyle w:val="ab"/>
            </w:pPr>
            <w:r w:rsidRPr="006079BC">
              <w:t>5,1</w:t>
            </w:r>
          </w:p>
        </w:tc>
        <w:tc>
          <w:tcPr>
            <w:tcW w:w="624" w:type="dxa"/>
            <w:shd w:val="clear" w:color="auto" w:fill="auto"/>
          </w:tcPr>
          <w:p w:rsidR="00CD1498" w:rsidRPr="006079BC" w:rsidRDefault="00CD1498" w:rsidP="00CE4799">
            <w:pPr>
              <w:pStyle w:val="ab"/>
            </w:pPr>
            <w:r w:rsidRPr="006079BC">
              <w:t>0,2</w:t>
            </w:r>
          </w:p>
        </w:tc>
        <w:tc>
          <w:tcPr>
            <w:tcW w:w="984" w:type="dxa"/>
            <w:shd w:val="clear" w:color="auto" w:fill="auto"/>
          </w:tcPr>
          <w:p w:rsidR="00CD1498" w:rsidRPr="006079BC" w:rsidRDefault="00CD1498" w:rsidP="00CE4799">
            <w:pPr>
              <w:pStyle w:val="ab"/>
            </w:pPr>
            <w:r w:rsidRPr="006079BC">
              <w:t>-</w:t>
            </w:r>
          </w:p>
        </w:tc>
        <w:tc>
          <w:tcPr>
            <w:tcW w:w="717" w:type="dxa"/>
            <w:shd w:val="clear" w:color="auto" w:fill="auto"/>
          </w:tcPr>
          <w:p w:rsidR="00CD1498" w:rsidRPr="006079BC" w:rsidRDefault="00CD1498" w:rsidP="00CE4799">
            <w:pPr>
              <w:pStyle w:val="ab"/>
            </w:pPr>
            <w:r w:rsidRPr="006079BC">
              <w:t>-</w:t>
            </w:r>
          </w:p>
        </w:tc>
        <w:tc>
          <w:tcPr>
            <w:tcW w:w="709" w:type="dxa"/>
            <w:shd w:val="clear" w:color="auto" w:fill="auto"/>
          </w:tcPr>
          <w:p w:rsidR="00CD1498" w:rsidRPr="006079BC" w:rsidRDefault="00CD1498" w:rsidP="00CE4799">
            <w:pPr>
              <w:pStyle w:val="ab"/>
            </w:pPr>
            <w:r w:rsidRPr="006079BC">
              <w:t>4</w:t>
            </w:r>
          </w:p>
        </w:tc>
        <w:tc>
          <w:tcPr>
            <w:tcW w:w="709" w:type="dxa"/>
            <w:shd w:val="clear" w:color="auto" w:fill="auto"/>
          </w:tcPr>
          <w:p w:rsidR="00CD1498" w:rsidRPr="006079BC" w:rsidRDefault="00CD1498" w:rsidP="00CE4799">
            <w:pPr>
              <w:pStyle w:val="ab"/>
            </w:pPr>
            <w:r w:rsidRPr="006079BC">
              <w:t>0,3</w:t>
            </w:r>
          </w:p>
        </w:tc>
        <w:tc>
          <w:tcPr>
            <w:tcW w:w="946" w:type="dxa"/>
            <w:shd w:val="clear" w:color="auto" w:fill="auto"/>
          </w:tcPr>
          <w:p w:rsidR="00CD1498" w:rsidRPr="006079BC" w:rsidRDefault="00CD1498" w:rsidP="00CE4799">
            <w:pPr>
              <w:pStyle w:val="ab"/>
            </w:pPr>
            <w:r w:rsidRPr="006079BC">
              <w:t>4,55</w:t>
            </w:r>
          </w:p>
        </w:tc>
        <w:tc>
          <w:tcPr>
            <w:tcW w:w="755" w:type="dxa"/>
            <w:shd w:val="clear" w:color="auto" w:fill="auto"/>
          </w:tcPr>
          <w:p w:rsidR="00CD1498" w:rsidRPr="006079BC" w:rsidRDefault="00CD1498" w:rsidP="00CE4799">
            <w:pPr>
              <w:pStyle w:val="ab"/>
            </w:pPr>
            <w:r w:rsidRPr="006079BC">
              <w:t>0,3</w:t>
            </w:r>
          </w:p>
        </w:tc>
      </w:tr>
      <w:tr w:rsidR="00CD1498" w:rsidRPr="006079BC" w:rsidTr="00EB10E1">
        <w:tc>
          <w:tcPr>
            <w:tcW w:w="2693" w:type="dxa"/>
            <w:shd w:val="clear" w:color="auto" w:fill="auto"/>
          </w:tcPr>
          <w:p w:rsidR="00CD1498" w:rsidRPr="006079BC" w:rsidRDefault="00CD1498" w:rsidP="00CE4799">
            <w:pPr>
              <w:pStyle w:val="ab"/>
            </w:pPr>
            <w:r w:rsidRPr="006079BC">
              <w:t>Разом по тваринництву</w:t>
            </w:r>
          </w:p>
        </w:tc>
        <w:tc>
          <w:tcPr>
            <w:tcW w:w="946" w:type="dxa"/>
            <w:shd w:val="clear" w:color="auto" w:fill="auto"/>
          </w:tcPr>
          <w:p w:rsidR="00CD1498" w:rsidRPr="006079BC" w:rsidRDefault="00CD1498" w:rsidP="00CE4799">
            <w:pPr>
              <w:pStyle w:val="ab"/>
            </w:pPr>
            <w:r w:rsidRPr="006079BC">
              <w:t>5,1</w:t>
            </w:r>
          </w:p>
        </w:tc>
        <w:tc>
          <w:tcPr>
            <w:tcW w:w="624" w:type="dxa"/>
            <w:shd w:val="clear" w:color="auto" w:fill="auto"/>
          </w:tcPr>
          <w:p w:rsidR="00CD1498" w:rsidRPr="006079BC" w:rsidRDefault="00CD1498" w:rsidP="00CE4799">
            <w:pPr>
              <w:pStyle w:val="ab"/>
            </w:pPr>
            <w:r w:rsidRPr="006079BC">
              <w:t>0,2</w:t>
            </w:r>
          </w:p>
        </w:tc>
        <w:tc>
          <w:tcPr>
            <w:tcW w:w="984" w:type="dxa"/>
            <w:shd w:val="clear" w:color="auto" w:fill="auto"/>
          </w:tcPr>
          <w:p w:rsidR="00CD1498" w:rsidRPr="006079BC" w:rsidRDefault="00CD1498" w:rsidP="00CE4799">
            <w:pPr>
              <w:pStyle w:val="ab"/>
            </w:pPr>
            <w:r w:rsidRPr="006079BC">
              <w:t>-</w:t>
            </w:r>
          </w:p>
        </w:tc>
        <w:tc>
          <w:tcPr>
            <w:tcW w:w="717" w:type="dxa"/>
            <w:shd w:val="clear" w:color="auto" w:fill="auto"/>
          </w:tcPr>
          <w:p w:rsidR="00CD1498" w:rsidRPr="006079BC" w:rsidRDefault="00CD1498" w:rsidP="00CE4799">
            <w:pPr>
              <w:pStyle w:val="ab"/>
            </w:pPr>
            <w:r w:rsidRPr="006079BC">
              <w:t>-</w:t>
            </w:r>
          </w:p>
        </w:tc>
        <w:tc>
          <w:tcPr>
            <w:tcW w:w="709" w:type="dxa"/>
            <w:shd w:val="clear" w:color="auto" w:fill="auto"/>
          </w:tcPr>
          <w:p w:rsidR="00CD1498" w:rsidRPr="006079BC" w:rsidRDefault="00CD1498" w:rsidP="00CE4799">
            <w:pPr>
              <w:pStyle w:val="ab"/>
            </w:pPr>
            <w:r w:rsidRPr="006079BC">
              <w:t>4</w:t>
            </w:r>
          </w:p>
        </w:tc>
        <w:tc>
          <w:tcPr>
            <w:tcW w:w="709" w:type="dxa"/>
            <w:shd w:val="clear" w:color="auto" w:fill="auto"/>
          </w:tcPr>
          <w:p w:rsidR="00CD1498" w:rsidRPr="006079BC" w:rsidRDefault="00CD1498" w:rsidP="00CE4799">
            <w:pPr>
              <w:pStyle w:val="ab"/>
            </w:pPr>
            <w:r w:rsidRPr="006079BC">
              <w:t>0,3</w:t>
            </w:r>
          </w:p>
        </w:tc>
        <w:tc>
          <w:tcPr>
            <w:tcW w:w="946" w:type="dxa"/>
            <w:shd w:val="clear" w:color="auto" w:fill="auto"/>
          </w:tcPr>
          <w:p w:rsidR="00CD1498" w:rsidRPr="006079BC" w:rsidRDefault="00CD1498" w:rsidP="00CE4799">
            <w:pPr>
              <w:pStyle w:val="ab"/>
            </w:pPr>
            <w:r w:rsidRPr="006079BC">
              <w:t>4,55</w:t>
            </w:r>
          </w:p>
        </w:tc>
        <w:tc>
          <w:tcPr>
            <w:tcW w:w="755" w:type="dxa"/>
            <w:shd w:val="clear" w:color="auto" w:fill="auto"/>
          </w:tcPr>
          <w:p w:rsidR="00CD1498" w:rsidRPr="006079BC" w:rsidRDefault="00CD1498" w:rsidP="00CE4799">
            <w:pPr>
              <w:pStyle w:val="ab"/>
            </w:pPr>
            <w:r w:rsidRPr="006079BC">
              <w:t>0,3</w:t>
            </w:r>
          </w:p>
        </w:tc>
      </w:tr>
      <w:tr w:rsidR="00CD1498" w:rsidRPr="006079BC" w:rsidTr="00EB10E1">
        <w:tc>
          <w:tcPr>
            <w:tcW w:w="2693" w:type="dxa"/>
            <w:shd w:val="clear" w:color="auto" w:fill="auto"/>
          </w:tcPr>
          <w:p w:rsidR="00CD1498" w:rsidRPr="006079BC" w:rsidRDefault="00CD1498" w:rsidP="00CE4799">
            <w:pPr>
              <w:pStyle w:val="ab"/>
            </w:pPr>
            <w:r w:rsidRPr="006079BC">
              <w:t>Промислова продукція</w:t>
            </w:r>
          </w:p>
        </w:tc>
        <w:tc>
          <w:tcPr>
            <w:tcW w:w="946" w:type="dxa"/>
            <w:shd w:val="clear" w:color="auto" w:fill="auto"/>
          </w:tcPr>
          <w:p w:rsidR="00CD1498" w:rsidRPr="006079BC" w:rsidRDefault="00CD1498" w:rsidP="00CE4799">
            <w:pPr>
              <w:pStyle w:val="ab"/>
            </w:pPr>
            <w:r w:rsidRPr="006079BC">
              <w:t>143,3</w:t>
            </w:r>
          </w:p>
        </w:tc>
        <w:tc>
          <w:tcPr>
            <w:tcW w:w="624" w:type="dxa"/>
            <w:shd w:val="clear" w:color="auto" w:fill="auto"/>
          </w:tcPr>
          <w:p w:rsidR="00CD1498" w:rsidRPr="006079BC" w:rsidRDefault="00CD1498" w:rsidP="00CE4799">
            <w:pPr>
              <w:pStyle w:val="ab"/>
            </w:pPr>
            <w:r w:rsidRPr="006079BC">
              <w:t>5,5</w:t>
            </w:r>
          </w:p>
        </w:tc>
        <w:tc>
          <w:tcPr>
            <w:tcW w:w="984" w:type="dxa"/>
            <w:shd w:val="clear" w:color="auto" w:fill="auto"/>
          </w:tcPr>
          <w:p w:rsidR="00CD1498" w:rsidRPr="006079BC" w:rsidRDefault="00CD1498" w:rsidP="00CE4799">
            <w:pPr>
              <w:pStyle w:val="ab"/>
            </w:pPr>
            <w:r w:rsidRPr="006079BC">
              <w:t>-</w:t>
            </w:r>
          </w:p>
        </w:tc>
        <w:tc>
          <w:tcPr>
            <w:tcW w:w="717" w:type="dxa"/>
            <w:shd w:val="clear" w:color="auto" w:fill="auto"/>
          </w:tcPr>
          <w:p w:rsidR="00CD1498" w:rsidRPr="006079BC" w:rsidRDefault="00CD1498" w:rsidP="00CE4799">
            <w:pPr>
              <w:pStyle w:val="ab"/>
            </w:pPr>
            <w:r w:rsidRPr="006079BC">
              <w:t>-</w:t>
            </w:r>
          </w:p>
        </w:tc>
        <w:tc>
          <w:tcPr>
            <w:tcW w:w="709" w:type="dxa"/>
            <w:shd w:val="clear" w:color="auto" w:fill="auto"/>
          </w:tcPr>
          <w:p w:rsidR="00CD1498" w:rsidRPr="006079BC" w:rsidRDefault="00CD1498" w:rsidP="00CE4799">
            <w:pPr>
              <w:pStyle w:val="ab"/>
            </w:pPr>
            <w:r w:rsidRPr="006079BC">
              <w:t>-</w:t>
            </w:r>
          </w:p>
        </w:tc>
        <w:tc>
          <w:tcPr>
            <w:tcW w:w="709" w:type="dxa"/>
            <w:shd w:val="clear" w:color="auto" w:fill="auto"/>
          </w:tcPr>
          <w:p w:rsidR="00CD1498" w:rsidRPr="006079BC" w:rsidRDefault="00CD1498" w:rsidP="00CE4799">
            <w:pPr>
              <w:pStyle w:val="ab"/>
            </w:pPr>
            <w:r w:rsidRPr="006079BC">
              <w:t>-</w:t>
            </w:r>
          </w:p>
        </w:tc>
        <w:tc>
          <w:tcPr>
            <w:tcW w:w="946" w:type="dxa"/>
            <w:shd w:val="clear" w:color="auto" w:fill="auto"/>
          </w:tcPr>
          <w:p w:rsidR="00CD1498" w:rsidRPr="006079BC" w:rsidRDefault="00CD1498" w:rsidP="00CE4799">
            <w:pPr>
              <w:pStyle w:val="ab"/>
            </w:pPr>
            <w:r w:rsidRPr="006079BC">
              <w:t>-</w:t>
            </w:r>
          </w:p>
        </w:tc>
        <w:tc>
          <w:tcPr>
            <w:tcW w:w="755" w:type="dxa"/>
            <w:shd w:val="clear" w:color="auto" w:fill="auto"/>
          </w:tcPr>
          <w:p w:rsidR="00CD1498" w:rsidRPr="006079BC" w:rsidRDefault="00CD1498" w:rsidP="00CE4799">
            <w:pPr>
              <w:pStyle w:val="ab"/>
            </w:pPr>
            <w:r w:rsidRPr="006079BC">
              <w:t>-</w:t>
            </w:r>
          </w:p>
        </w:tc>
      </w:tr>
      <w:tr w:rsidR="00CD1498" w:rsidRPr="006079BC" w:rsidTr="00EB10E1">
        <w:tc>
          <w:tcPr>
            <w:tcW w:w="2693" w:type="dxa"/>
            <w:shd w:val="clear" w:color="auto" w:fill="auto"/>
          </w:tcPr>
          <w:p w:rsidR="00CD1498" w:rsidRPr="006079BC" w:rsidRDefault="00CD1498" w:rsidP="00CE4799">
            <w:pPr>
              <w:pStyle w:val="ab"/>
            </w:pPr>
            <w:r w:rsidRPr="006079BC">
              <w:t>Реалізація іншої продукції, робіт і послуг</w:t>
            </w:r>
          </w:p>
        </w:tc>
        <w:tc>
          <w:tcPr>
            <w:tcW w:w="946" w:type="dxa"/>
            <w:shd w:val="clear" w:color="auto" w:fill="auto"/>
          </w:tcPr>
          <w:p w:rsidR="00CD1498" w:rsidRPr="006079BC" w:rsidRDefault="00CD1498" w:rsidP="00CE4799">
            <w:pPr>
              <w:pStyle w:val="ab"/>
            </w:pPr>
            <w:r w:rsidRPr="006079BC">
              <w:t>178,0</w:t>
            </w:r>
          </w:p>
        </w:tc>
        <w:tc>
          <w:tcPr>
            <w:tcW w:w="624" w:type="dxa"/>
            <w:shd w:val="clear" w:color="auto" w:fill="auto"/>
          </w:tcPr>
          <w:p w:rsidR="00CD1498" w:rsidRPr="006079BC" w:rsidRDefault="00CD1498" w:rsidP="00CE4799">
            <w:pPr>
              <w:pStyle w:val="ab"/>
            </w:pPr>
            <w:r w:rsidRPr="006079BC">
              <w:t>6,8</w:t>
            </w:r>
          </w:p>
        </w:tc>
        <w:tc>
          <w:tcPr>
            <w:tcW w:w="984" w:type="dxa"/>
            <w:shd w:val="clear" w:color="auto" w:fill="auto"/>
          </w:tcPr>
          <w:p w:rsidR="00CD1498" w:rsidRPr="006079BC" w:rsidRDefault="00CD1498" w:rsidP="00CE4799">
            <w:pPr>
              <w:pStyle w:val="ab"/>
            </w:pPr>
            <w:r w:rsidRPr="006079BC">
              <w:t>187</w:t>
            </w:r>
          </w:p>
        </w:tc>
        <w:tc>
          <w:tcPr>
            <w:tcW w:w="717" w:type="dxa"/>
            <w:shd w:val="clear" w:color="auto" w:fill="auto"/>
          </w:tcPr>
          <w:p w:rsidR="00CD1498" w:rsidRPr="006079BC" w:rsidRDefault="00CD1498" w:rsidP="00CE4799">
            <w:pPr>
              <w:pStyle w:val="ab"/>
            </w:pPr>
            <w:r w:rsidRPr="006079BC">
              <w:t>22,4</w:t>
            </w:r>
          </w:p>
        </w:tc>
        <w:tc>
          <w:tcPr>
            <w:tcW w:w="709" w:type="dxa"/>
            <w:shd w:val="clear" w:color="auto" w:fill="auto"/>
          </w:tcPr>
          <w:p w:rsidR="00CD1498" w:rsidRPr="006079BC" w:rsidRDefault="00CD1498" w:rsidP="00CE4799">
            <w:pPr>
              <w:pStyle w:val="ab"/>
            </w:pPr>
            <w:r w:rsidRPr="006079BC">
              <w:t>77</w:t>
            </w:r>
          </w:p>
        </w:tc>
        <w:tc>
          <w:tcPr>
            <w:tcW w:w="709" w:type="dxa"/>
            <w:shd w:val="clear" w:color="auto" w:fill="auto"/>
          </w:tcPr>
          <w:p w:rsidR="00CD1498" w:rsidRPr="006079BC" w:rsidRDefault="00CD1498" w:rsidP="00CE4799">
            <w:pPr>
              <w:pStyle w:val="ab"/>
            </w:pPr>
            <w:r w:rsidRPr="006079BC">
              <w:t>5,9</w:t>
            </w:r>
          </w:p>
        </w:tc>
        <w:tc>
          <w:tcPr>
            <w:tcW w:w="946" w:type="dxa"/>
            <w:shd w:val="clear" w:color="auto" w:fill="auto"/>
          </w:tcPr>
          <w:p w:rsidR="00CD1498" w:rsidRPr="006079BC" w:rsidRDefault="00CD1498" w:rsidP="00CE4799">
            <w:pPr>
              <w:pStyle w:val="ab"/>
            </w:pPr>
            <w:r w:rsidRPr="006079BC">
              <w:t>147,3</w:t>
            </w:r>
          </w:p>
        </w:tc>
        <w:tc>
          <w:tcPr>
            <w:tcW w:w="755" w:type="dxa"/>
            <w:shd w:val="clear" w:color="auto" w:fill="auto"/>
          </w:tcPr>
          <w:p w:rsidR="00CD1498" w:rsidRPr="006079BC" w:rsidRDefault="00CD1498" w:rsidP="00CE4799">
            <w:pPr>
              <w:pStyle w:val="ab"/>
            </w:pPr>
            <w:r w:rsidRPr="006079BC">
              <w:t>9,6</w:t>
            </w:r>
          </w:p>
        </w:tc>
      </w:tr>
      <w:tr w:rsidR="00CD1498" w:rsidRPr="006079BC" w:rsidTr="00EB10E1">
        <w:tc>
          <w:tcPr>
            <w:tcW w:w="2693" w:type="dxa"/>
            <w:shd w:val="clear" w:color="auto" w:fill="auto"/>
          </w:tcPr>
          <w:p w:rsidR="00CD1498" w:rsidRPr="006079BC" w:rsidRDefault="00CD1498" w:rsidP="00CE4799">
            <w:pPr>
              <w:pStyle w:val="ab"/>
            </w:pPr>
            <w:r w:rsidRPr="006079BC">
              <w:t>Всього</w:t>
            </w:r>
          </w:p>
        </w:tc>
        <w:tc>
          <w:tcPr>
            <w:tcW w:w="946" w:type="dxa"/>
            <w:shd w:val="clear" w:color="auto" w:fill="auto"/>
          </w:tcPr>
          <w:p w:rsidR="00CD1498" w:rsidRPr="006079BC" w:rsidRDefault="00CD1498" w:rsidP="00CE4799">
            <w:pPr>
              <w:pStyle w:val="ab"/>
            </w:pPr>
            <w:r w:rsidRPr="006079BC">
              <w:t>2613,9</w:t>
            </w:r>
          </w:p>
        </w:tc>
        <w:tc>
          <w:tcPr>
            <w:tcW w:w="624" w:type="dxa"/>
            <w:shd w:val="clear" w:color="auto" w:fill="auto"/>
          </w:tcPr>
          <w:p w:rsidR="00CD1498" w:rsidRPr="006079BC" w:rsidRDefault="00CD1498" w:rsidP="00CE4799">
            <w:pPr>
              <w:pStyle w:val="ab"/>
            </w:pPr>
            <w:r w:rsidRPr="006079BC">
              <w:t>100</w:t>
            </w:r>
          </w:p>
        </w:tc>
        <w:tc>
          <w:tcPr>
            <w:tcW w:w="984" w:type="dxa"/>
            <w:shd w:val="clear" w:color="auto" w:fill="auto"/>
          </w:tcPr>
          <w:p w:rsidR="00CD1498" w:rsidRPr="006079BC" w:rsidRDefault="00CD1498" w:rsidP="00CE4799">
            <w:pPr>
              <w:pStyle w:val="ab"/>
            </w:pPr>
            <w:r w:rsidRPr="006079BC">
              <w:t>835</w:t>
            </w:r>
          </w:p>
        </w:tc>
        <w:tc>
          <w:tcPr>
            <w:tcW w:w="717" w:type="dxa"/>
            <w:shd w:val="clear" w:color="auto" w:fill="auto"/>
          </w:tcPr>
          <w:p w:rsidR="00CD1498" w:rsidRPr="006079BC" w:rsidRDefault="00CD1498" w:rsidP="00CE4799">
            <w:pPr>
              <w:pStyle w:val="ab"/>
            </w:pPr>
            <w:r w:rsidRPr="006079BC">
              <w:t>100</w:t>
            </w:r>
          </w:p>
        </w:tc>
        <w:tc>
          <w:tcPr>
            <w:tcW w:w="709" w:type="dxa"/>
            <w:shd w:val="clear" w:color="auto" w:fill="auto"/>
          </w:tcPr>
          <w:p w:rsidR="00CD1498" w:rsidRPr="006079BC" w:rsidRDefault="00CD1498" w:rsidP="00CE4799">
            <w:pPr>
              <w:pStyle w:val="ab"/>
            </w:pPr>
            <w:r w:rsidRPr="006079BC">
              <w:t>1304</w:t>
            </w:r>
          </w:p>
        </w:tc>
        <w:tc>
          <w:tcPr>
            <w:tcW w:w="709" w:type="dxa"/>
            <w:shd w:val="clear" w:color="auto" w:fill="auto"/>
          </w:tcPr>
          <w:p w:rsidR="00CD1498" w:rsidRPr="006079BC" w:rsidRDefault="00CD1498" w:rsidP="00CE4799">
            <w:pPr>
              <w:pStyle w:val="ab"/>
            </w:pPr>
            <w:r w:rsidRPr="006079BC">
              <w:t>100</w:t>
            </w:r>
          </w:p>
        </w:tc>
        <w:tc>
          <w:tcPr>
            <w:tcW w:w="946" w:type="dxa"/>
            <w:shd w:val="clear" w:color="auto" w:fill="auto"/>
          </w:tcPr>
          <w:p w:rsidR="00CD1498" w:rsidRPr="006079BC" w:rsidRDefault="00CD1498" w:rsidP="00CE4799">
            <w:pPr>
              <w:pStyle w:val="ab"/>
            </w:pPr>
            <w:r w:rsidRPr="006079BC">
              <w:t>1537,9</w:t>
            </w:r>
          </w:p>
        </w:tc>
        <w:tc>
          <w:tcPr>
            <w:tcW w:w="755" w:type="dxa"/>
            <w:shd w:val="clear" w:color="auto" w:fill="auto"/>
          </w:tcPr>
          <w:p w:rsidR="00CD1498" w:rsidRPr="006079BC" w:rsidRDefault="00CD1498" w:rsidP="00CE4799">
            <w:pPr>
              <w:pStyle w:val="ab"/>
            </w:pPr>
            <w:r w:rsidRPr="006079BC">
              <w:t>100</w:t>
            </w:r>
          </w:p>
        </w:tc>
      </w:tr>
    </w:tbl>
    <w:p w:rsidR="00CE4799" w:rsidRDefault="00CE4799" w:rsidP="006079BC">
      <w:pPr>
        <w:pStyle w:val="aa"/>
        <w:rPr>
          <w:lang w:val="uk-UA"/>
        </w:rPr>
      </w:pPr>
    </w:p>
    <w:p w:rsidR="00CD1498" w:rsidRPr="006079BC" w:rsidRDefault="00CD1498" w:rsidP="006079BC">
      <w:pPr>
        <w:pStyle w:val="aa"/>
        <w:rPr>
          <w:lang w:val="uk-UA"/>
        </w:rPr>
      </w:pPr>
      <w:r w:rsidRPr="006079BC">
        <w:rPr>
          <w:lang w:val="uk-UA"/>
        </w:rPr>
        <w:t xml:space="preserve">Як свідчать дані таблиці, найбільшу питому вагу в структурі товарної продукції господарства в середньому за </w:t>
      </w:r>
      <w:r w:rsidR="0063381B" w:rsidRPr="006079BC">
        <w:rPr>
          <w:lang w:val="uk-UA"/>
        </w:rPr>
        <w:t>2006</w:t>
      </w:r>
      <w:r w:rsidRPr="006079BC">
        <w:rPr>
          <w:lang w:val="uk-UA"/>
        </w:rPr>
        <w:t xml:space="preserve"> – </w:t>
      </w:r>
      <w:r w:rsidR="0063381B" w:rsidRPr="006079BC">
        <w:rPr>
          <w:lang w:val="uk-UA"/>
        </w:rPr>
        <w:t>2008</w:t>
      </w:r>
      <w:r w:rsidRPr="006079BC">
        <w:rPr>
          <w:lang w:val="uk-UA"/>
        </w:rPr>
        <w:t xml:space="preserve"> рр. займають овочі закритого</w:t>
      </w:r>
      <w:r w:rsidR="006079BC" w:rsidRPr="006079BC">
        <w:rPr>
          <w:lang w:val="uk-UA"/>
        </w:rPr>
        <w:t xml:space="preserve"> </w:t>
      </w:r>
      <w:r w:rsidRPr="006079BC">
        <w:rPr>
          <w:lang w:val="uk-UA"/>
        </w:rPr>
        <w:t>ґрунту</w:t>
      </w:r>
      <w:r w:rsidR="006079BC" w:rsidRPr="006079BC">
        <w:rPr>
          <w:lang w:val="uk-UA"/>
        </w:rPr>
        <w:t xml:space="preserve"> </w:t>
      </w:r>
      <w:r w:rsidRPr="006079BC">
        <w:rPr>
          <w:lang w:val="uk-UA"/>
        </w:rPr>
        <w:t>-</w:t>
      </w:r>
      <w:r w:rsidR="006079BC" w:rsidRPr="006079BC">
        <w:rPr>
          <w:lang w:val="uk-UA"/>
        </w:rPr>
        <w:t xml:space="preserve"> </w:t>
      </w:r>
      <w:r w:rsidRPr="006079BC">
        <w:rPr>
          <w:lang w:val="uk-UA"/>
        </w:rPr>
        <w:t>59,4%. Значно менша частка припадає на реалізацію овочів відкритого ґрунту, зерна – 10,2 %</w:t>
      </w:r>
      <w:r w:rsidR="006079BC" w:rsidRPr="006079BC">
        <w:rPr>
          <w:lang w:val="uk-UA"/>
        </w:rPr>
        <w:t xml:space="preserve"> </w:t>
      </w:r>
      <w:r w:rsidRPr="006079BC">
        <w:rPr>
          <w:lang w:val="uk-UA"/>
        </w:rPr>
        <w:t>та 7,5%</w:t>
      </w:r>
      <w:r w:rsidR="006079BC" w:rsidRPr="006079BC">
        <w:rPr>
          <w:lang w:val="uk-UA"/>
        </w:rPr>
        <w:t xml:space="preserve"> </w:t>
      </w:r>
      <w:r w:rsidRPr="006079BC">
        <w:rPr>
          <w:lang w:val="uk-UA"/>
        </w:rPr>
        <w:t>відповідно. Питома вага іншої продукції займає 9,6%; з цим пов’язане надання господарством робіт</w:t>
      </w:r>
      <w:r w:rsidR="006079BC" w:rsidRPr="006079BC">
        <w:rPr>
          <w:lang w:val="uk-UA"/>
        </w:rPr>
        <w:t xml:space="preserve"> </w:t>
      </w:r>
      <w:r w:rsidRPr="006079BC">
        <w:rPr>
          <w:lang w:val="uk-UA"/>
        </w:rPr>
        <w:t>і послуг на сторону. По даним таблиці можна зробити висновок, що господарство має овочевий напрям спеціалізації з розвиненим виробництвом овочів закритого ґрунту. Виходячи</w:t>
      </w:r>
      <w:r w:rsidR="006079BC" w:rsidRPr="006079BC">
        <w:rPr>
          <w:lang w:val="uk-UA"/>
        </w:rPr>
        <w:t xml:space="preserve"> </w:t>
      </w:r>
      <w:r w:rsidRPr="006079BC">
        <w:rPr>
          <w:lang w:val="uk-UA"/>
        </w:rPr>
        <w:t xml:space="preserve">з того, що питома вага від реалізації основного виду товарної продукції в середньому більше 60%, можна стверджувати, що за аналізований період спостерігається зменшення виручки від реалізації овочів закритого і відкритого ґрунту в 2,3 і 1,1 рази відповідно про одночасному збільшенні її розміру від продажу зерна – в 1,8 рази. Причиною цього є скорочення об’єму реалізації овочів внаслідок зменшення валового виробництва цих культур. Як результат, питома вага від реалізації овочів закритого ґрунту скоротилася в 75,1% в </w:t>
      </w:r>
      <w:r w:rsidR="0063381B" w:rsidRPr="006079BC">
        <w:rPr>
          <w:lang w:val="uk-UA"/>
        </w:rPr>
        <w:t>200</w:t>
      </w:r>
      <w:r w:rsidRPr="006079BC">
        <w:rPr>
          <w:lang w:val="uk-UA"/>
        </w:rPr>
        <w:t xml:space="preserve">7р. до 64,7% в </w:t>
      </w:r>
      <w:r w:rsidR="0063381B" w:rsidRPr="006079BC">
        <w:rPr>
          <w:lang w:val="uk-UA"/>
        </w:rPr>
        <w:t>2008</w:t>
      </w:r>
      <w:r w:rsidRPr="006079BC">
        <w:rPr>
          <w:lang w:val="uk-UA"/>
        </w:rPr>
        <w:t xml:space="preserve"> р. Цей факт свідчить, що процес поглиблення спеціалізації в господарстві не спостерігається, що є негативним і може призвести до значних</w:t>
      </w:r>
      <w:r w:rsidR="006079BC" w:rsidRPr="006079BC">
        <w:rPr>
          <w:lang w:val="uk-UA"/>
        </w:rPr>
        <w:t xml:space="preserve"> </w:t>
      </w:r>
      <w:r w:rsidRPr="006079BC">
        <w:rPr>
          <w:lang w:val="uk-UA"/>
        </w:rPr>
        <w:t>економічних збитків.</w:t>
      </w:r>
    </w:p>
    <w:p w:rsidR="00CD1498" w:rsidRPr="006079BC" w:rsidRDefault="00CD1498" w:rsidP="006079BC">
      <w:pPr>
        <w:pStyle w:val="aa"/>
        <w:rPr>
          <w:lang w:val="uk-UA"/>
        </w:rPr>
      </w:pPr>
      <w:r w:rsidRPr="006079BC">
        <w:rPr>
          <w:lang w:val="uk-UA"/>
        </w:rPr>
        <w:t>В цілому слід відмітити, що спеціалізація, яка фактично склалася в господарстві, є прийнятою, оскільки на підприємстві склалися сприятливі умови для виробництва овочів закритого ґрунтую. Але в результаті використання застарілих засобів виробництва загальний валовий збір овочів скорочується. Враховуючи близькість розташування до обласного центру, який є основним споживачем овочів, особливо в зимовий період, спеціалізацію господарства можна вважати обґрунтованою. Але при цьому необхідно звернути увагу на поглиблення рівня спеціалізації за рахунок реконструкції, модернізації, придбання нових засобів виробництва.</w:t>
      </w:r>
    </w:p>
    <w:p w:rsidR="00CD1498" w:rsidRPr="006079BC" w:rsidRDefault="00CD1498" w:rsidP="006079BC">
      <w:pPr>
        <w:pStyle w:val="aa"/>
        <w:rPr>
          <w:lang w:val="uk-UA"/>
        </w:rPr>
      </w:pPr>
    </w:p>
    <w:p w:rsidR="00CD1498" w:rsidRPr="006079BC" w:rsidRDefault="00CD1498" w:rsidP="006079BC">
      <w:pPr>
        <w:pStyle w:val="aa"/>
        <w:rPr>
          <w:lang w:val="uk-UA"/>
        </w:rPr>
      </w:pPr>
      <w:r w:rsidRPr="006079BC">
        <w:rPr>
          <w:lang w:val="uk-UA"/>
        </w:rPr>
        <w:t>2.2 Посівна площа зернових культур, технологічні вимоги до вирощування, урожайність та якість зерна.</w:t>
      </w:r>
    </w:p>
    <w:p w:rsidR="00CE4799" w:rsidRDefault="00CE4799" w:rsidP="006079BC">
      <w:pPr>
        <w:pStyle w:val="aa"/>
        <w:rPr>
          <w:lang w:val="uk-UA"/>
        </w:rPr>
      </w:pPr>
    </w:p>
    <w:p w:rsidR="00CD1498" w:rsidRPr="006079BC" w:rsidRDefault="00CD1498" w:rsidP="006079BC">
      <w:pPr>
        <w:pStyle w:val="aa"/>
        <w:rPr>
          <w:lang w:val="uk-UA"/>
        </w:rPr>
      </w:pPr>
      <w:r w:rsidRPr="006079BC">
        <w:rPr>
          <w:lang w:val="uk-UA"/>
        </w:rPr>
        <w:t>Таблиця 2.2.1</w:t>
      </w:r>
    </w:p>
    <w:p w:rsidR="00CD1498" w:rsidRPr="006079BC" w:rsidRDefault="00CD1498" w:rsidP="006079BC">
      <w:pPr>
        <w:pStyle w:val="aa"/>
        <w:rPr>
          <w:lang w:val="uk-UA"/>
        </w:rPr>
      </w:pPr>
      <w:r w:rsidRPr="006079BC">
        <w:rPr>
          <w:lang w:val="uk-UA"/>
        </w:rPr>
        <w:t>Забезпечення земельними площами під зернові</w:t>
      </w:r>
    </w:p>
    <w:tbl>
      <w:tblPr>
        <w:tblW w:w="9214"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35"/>
        <w:gridCol w:w="1134"/>
        <w:gridCol w:w="1276"/>
        <w:gridCol w:w="850"/>
        <w:gridCol w:w="1298"/>
        <w:gridCol w:w="687"/>
        <w:gridCol w:w="1134"/>
      </w:tblGrid>
      <w:tr w:rsidR="00CD1498" w:rsidRPr="00CE4799" w:rsidTr="00EB10E1">
        <w:tc>
          <w:tcPr>
            <w:tcW w:w="2835" w:type="dxa"/>
            <w:vMerge w:val="restart"/>
            <w:shd w:val="clear" w:color="auto" w:fill="auto"/>
          </w:tcPr>
          <w:p w:rsidR="00CD1498" w:rsidRPr="00EB10E1" w:rsidRDefault="00CD1498" w:rsidP="00CE4799">
            <w:pPr>
              <w:pStyle w:val="ab"/>
              <w:rPr>
                <w:lang w:val="uk-UA"/>
              </w:rPr>
            </w:pPr>
            <w:r w:rsidRPr="00EB10E1">
              <w:rPr>
                <w:lang w:val="uk-UA"/>
              </w:rPr>
              <w:t>Види угідь</w:t>
            </w:r>
          </w:p>
        </w:tc>
        <w:tc>
          <w:tcPr>
            <w:tcW w:w="2410" w:type="dxa"/>
            <w:gridSpan w:val="2"/>
            <w:shd w:val="clear" w:color="auto" w:fill="auto"/>
          </w:tcPr>
          <w:p w:rsidR="00CD1498" w:rsidRPr="00EB10E1" w:rsidRDefault="0063381B" w:rsidP="00CE4799">
            <w:pPr>
              <w:pStyle w:val="ab"/>
              <w:rPr>
                <w:lang w:val="uk-UA"/>
              </w:rPr>
            </w:pPr>
            <w:r w:rsidRPr="00EB10E1">
              <w:rPr>
                <w:lang w:val="uk-UA"/>
              </w:rPr>
              <w:t>2008</w:t>
            </w:r>
            <w:r w:rsidR="00CD1498" w:rsidRPr="00EB10E1">
              <w:rPr>
                <w:lang w:val="uk-UA"/>
              </w:rPr>
              <w:t xml:space="preserve"> р.</w:t>
            </w:r>
          </w:p>
        </w:tc>
        <w:tc>
          <w:tcPr>
            <w:tcW w:w="2148" w:type="dxa"/>
            <w:gridSpan w:val="2"/>
            <w:shd w:val="clear" w:color="auto" w:fill="auto"/>
          </w:tcPr>
          <w:p w:rsidR="00CD1498" w:rsidRPr="00EB10E1" w:rsidRDefault="0063381B" w:rsidP="00CE4799">
            <w:pPr>
              <w:pStyle w:val="ab"/>
              <w:rPr>
                <w:lang w:val="uk-UA"/>
              </w:rPr>
            </w:pPr>
            <w:r w:rsidRPr="00EB10E1">
              <w:rPr>
                <w:lang w:val="uk-UA"/>
              </w:rPr>
              <w:t>2009</w:t>
            </w:r>
            <w:r w:rsidR="00CD1498" w:rsidRPr="00EB10E1">
              <w:rPr>
                <w:lang w:val="uk-UA"/>
              </w:rPr>
              <w:t xml:space="preserve"> р.</w:t>
            </w:r>
          </w:p>
        </w:tc>
        <w:tc>
          <w:tcPr>
            <w:tcW w:w="1821" w:type="dxa"/>
            <w:gridSpan w:val="2"/>
            <w:vMerge w:val="restart"/>
            <w:shd w:val="clear" w:color="auto" w:fill="auto"/>
          </w:tcPr>
          <w:p w:rsidR="00CD1498" w:rsidRPr="00EB10E1" w:rsidRDefault="00CD1498" w:rsidP="00CE4799">
            <w:pPr>
              <w:pStyle w:val="ab"/>
              <w:rPr>
                <w:lang w:val="uk-UA"/>
              </w:rPr>
            </w:pPr>
            <w:r w:rsidRPr="00EB10E1">
              <w:rPr>
                <w:lang w:val="uk-UA"/>
              </w:rPr>
              <w:t>Відхилення</w:t>
            </w:r>
            <w:r w:rsidR="00CE4799" w:rsidRPr="00EB10E1">
              <w:rPr>
                <w:lang w:val="uk-UA"/>
              </w:rPr>
              <w:t xml:space="preserve"> </w:t>
            </w:r>
            <w:r w:rsidRPr="00EB10E1">
              <w:rPr>
                <w:lang w:val="uk-UA"/>
              </w:rPr>
              <w:t>+, -</w:t>
            </w:r>
          </w:p>
        </w:tc>
      </w:tr>
      <w:tr w:rsidR="00CD1498" w:rsidRPr="00CE4799" w:rsidTr="00EB10E1">
        <w:trPr>
          <w:trHeight w:val="345"/>
        </w:trPr>
        <w:tc>
          <w:tcPr>
            <w:tcW w:w="2835" w:type="dxa"/>
            <w:vMerge/>
            <w:shd w:val="clear" w:color="auto" w:fill="auto"/>
          </w:tcPr>
          <w:p w:rsidR="00CD1498" w:rsidRPr="00EB10E1" w:rsidRDefault="00CD1498" w:rsidP="00CE4799">
            <w:pPr>
              <w:pStyle w:val="ab"/>
              <w:rPr>
                <w:lang w:val="uk-UA"/>
              </w:rPr>
            </w:pPr>
          </w:p>
        </w:tc>
        <w:tc>
          <w:tcPr>
            <w:tcW w:w="1134" w:type="dxa"/>
            <w:vMerge w:val="restart"/>
            <w:shd w:val="clear" w:color="auto" w:fill="auto"/>
          </w:tcPr>
          <w:p w:rsidR="00CD1498" w:rsidRPr="00EB10E1" w:rsidRDefault="00CD1498" w:rsidP="00CE4799">
            <w:pPr>
              <w:pStyle w:val="ab"/>
              <w:rPr>
                <w:lang w:val="uk-UA"/>
              </w:rPr>
            </w:pPr>
            <w:r w:rsidRPr="00EB10E1">
              <w:rPr>
                <w:lang w:val="uk-UA"/>
              </w:rPr>
              <w:t>га</w:t>
            </w:r>
          </w:p>
        </w:tc>
        <w:tc>
          <w:tcPr>
            <w:tcW w:w="1276" w:type="dxa"/>
            <w:vMerge w:val="restart"/>
            <w:shd w:val="clear" w:color="auto" w:fill="auto"/>
          </w:tcPr>
          <w:p w:rsidR="00CD1498" w:rsidRPr="00EB10E1" w:rsidRDefault="00CD1498" w:rsidP="00CE4799">
            <w:pPr>
              <w:pStyle w:val="ab"/>
              <w:rPr>
                <w:lang w:val="uk-UA"/>
              </w:rPr>
            </w:pPr>
            <w:r w:rsidRPr="00EB10E1">
              <w:rPr>
                <w:lang w:val="uk-UA"/>
              </w:rPr>
              <w:t>Питома вага</w:t>
            </w:r>
            <w:r w:rsidR="00CE4799" w:rsidRPr="00EB10E1">
              <w:rPr>
                <w:lang w:val="uk-UA"/>
              </w:rPr>
              <w:t xml:space="preserve"> </w:t>
            </w:r>
            <w:r w:rsidRPr="00EB10E1">
              <w:rPr>
                <w:lang w:val="uk-UA"/>
              </w:rPr>
              <w:t>%</w:t>
            </w:r>
          </w:p>
        </w:tc>
        <w:tc>
          <w:tcPr>
            <w:tcW w:w="850" w:type="dxa"/>
            <w:vMerge w:val="restart"/>
            <w:shd w:val="clear" w:color="auto" w:fill="auto"/>
          </w:tcPr>
          <w:p w:rsidR="00CD1498" w:rsidRPr="00EB10E1" w:rsidRDefault="00CD1498" w:rsidP="00CE4799">
            <w:pPr>
              <w:pStyle w:val="ab"/>
              <w:rPr>
                <w:lang w:val="uk-UA"/>
              </w:rPr>
            </w:pPr>
            <w:r w:rsidRPr="00EB10E1">
              <w:rPr>
                <w:lang w:val="uk-UA"/>
              </w:rPr>
              <w:t>га</w:t>
            </w:r>
          </w:p>
        </w:tc>
        <w:tc>
          <w:tcPr>
            <w:tcW w:w="1298" w:type="dxa"/>
            <w:vMerge w:val="restart"/>
            <w:shd w:val="clear" w:color="auto" w:fill="auto"/>
          </w:tcPr>
          <w:p w:rsidR="00CD1498" w:rsidRPr="00EB10E1" w:rsidRDefault="00CD1498" w:rsidP="00CE4799">
            <w:pPr>
              <w:pStyle w:val="ab"/>
              <w:rPr>
                <w:lang w:val="uk-UA"/>
              </w:rPr>
            </w:pPr>
            <w:r w:rsidRPr="00EB10E1">
              <w:rPr>
                <w:lang w:val="uk-UA"/>
              </w:rPr>
              <w:t>Питома вага</w:t>
            </w:r>
            <w:r w:rsidR="00CE4799" w:rsidRPr="00EB10E1">
              <w:rPr>
                <w:lang w:val="uk-UA"/>
              </w:rPr>
              <w:t xml:space="preserve"> </w:t>
            </w:r>
            <w:r w:rsidRPr="00EB10E1">
              <w:rPr>
                <w:lang w:val="uk-UA"/>
              </w:rPr>
              <w:t>%</w:t>
            </w:r>
          </w:p>
        </w:tc>
        <w:tc>
          <w:tcPr>
            <w:tcW w:w="1821" w:type="dxa"/>
            <w:gridSpan w:val="2"/>
            <w:vMerge/>
            <w:shd w:val="clear" w:color="auto" w:fill="auto"/>
          </w:tcPr>
          <w:p w:rsidR="00CD1498" w:rsidRPr="00EB10E1" w:rsidRDefault="00CD1498" w:rsidP="00CE4799">
            <w:pPr>
              <w:pStyle w:val="ab"/>
              <w:rPr>
                <w:lang w:val="uk-UA"/>
              </w:rPr>
            </w:pPr>
          </w:p>
        </w:tc>
      </w:tr>
      <w:tr w:rsidR="00CD1498" w:rsidRPr="00CE4799" w:rsidTr="00EB10E1">
        <w:trPr>
          <w:trHeight w:val="360"/>
        </w:trPr>
        <w:tc>
          <w:tcPr>
            <w:tcW w:w="2835" w:type="dxa"/>
            <w:vMerge/>
            <w:shd w:val="clear" w:color="auto" w:fill="auto"/>
          </w:tcPr>
          <w:p w:rsidR="00CD1498" w:rsidRPr="00EB10E1" w:rsidRDefault="00CD1498" w:rsidP="00CE4799">
            <w:pPr>
              <w:pStyle w:val="ab"/>
              <w:rPr>
                <w:lang w:val="uk-UA"/>
              </w:rPr>
            </w:pPr>
          </w:p>
        </w:tc>
        <w:tc>
          <w:tcPr>
            <w:tcW w:w="1134" w:type="dxa"/>
            <w:vMerge/>
            <w:shd w:val="clear" w:color="auto" w:fill="auto"/>
          </w:tcPr>
          <w:p w:rsidR="00CD1498" w:rsidRPr="00EB10E1" w:rsidRDefault="00CD1498" w:rsidP="00CE4799">
            <w:pPr>
              <w:pStyle w:val="ab"/>
              <w:rPr>
                <w:lang w:val="uk-UA"/>
              </w:rPr>
            </w:pPr>
          </w:p>
        </w:tc>
        <w:tc>
          <w:tcPr>
            <w:tcW w:w="1276" w:type="dxa"/>
            <w:vMerge/>
            <w:shd w:val="clear" w:color="auto" w:fill="auto"/>
          </w:tcPr>
          <w:p w:rsidR="00CD1498" w:rsidRPr="00EB10E1" w:rsidRDefault="00CD1498" w:rsidP="00CE4799">
            <w:pPr>
              <w:pStyle w:val="ab"/>
              <w:rPr>
                <w:lang w:val="uk-UA"/>
              </w:rPr>
            </w:pPr>
          </w:p>
        </w:tc>
        <w:tc>
          <w:tcPr>
            <w:tcW w:w="850" w:type="dxa"/>
            <w:vMerge/>
            <w:shd w:val="clear" w:color="auto" w:fill="auto"/>
          </w:tcPr>
          <w:p w:rsidR="00CD1498" w:rsidRPr="00EB10E1" w:rsidRDefault="00CD1498" w:rsidP="00CE4799">
            <w:pPr>
              <w:pStyle w:val="ab"/>
              <w:rPr>
                <w:lang w:val="uk-UA"/>
              </w:rPr>
            </w:pPr>
          </w:p>
        </w:tc>
        <w:tc>
          <w:tcPr>
            <w:tcW w:w="1298" w:type="dxa"/>
            <w:vMerge/>
            <w:shd w:val="clear" w:color="auto" w:fill="auto"/>
          </w:tcPr>
          <w:p w:rsidR="00CD1498" w:rsidRPr="00EB10E1" w:rsidRDefault="00CD1498" w:rsidP="00CE4799">
            <w:pPr>
              <w:pStyle w:val="ab"/>
              <w:rPr>
                <w:lang w:val="uk-UA"/>
              </w:rPr>
            </w:pPr>
          </w:p>
        </w:tc>
        <w:tc>
          <w:tcPr>
            <w:tcW w:w="687" w:type="dxa"/>
            <w:shd w:val="clear" w:color="auto" w:fill="auto"/>
          </w:tcPr>
          <w:p w:rsidR="00CD1498" w:rsidRPr="00EB10E1" w:rsidRDefault="00CD1498" w:rsidP="00CE4799">
            <w:pPr>
              <w:pStyle w:val="ab"/>
              <w:rPr>
                <w:lang w:val="uk-UA"/>
              </w:rPr>
            </w:pPr>
            <w:r w:rsidRPr="00EB10E1">
              <w:rPr>
                <w:lang w:val="uk-UA"/>
              </w:rPr>
              <w:t>га</w:t>
            </w:r>
          </w:p>
        </w:tc>
        <w:tc>
          <w:tcPr>
            <w:tcW w:w="1134" w:type="dxa"/>
            <w:shd w:val="clear" w:color="auto" w:fill="auto"/>
          </w:tcPr>
          <w:p w:rsidR="00CD1498" w:rsidRPr="00EB10E1" w:rsidRDefault="00CD1498" w:rsidP="00CE4799">
            <w:pPr>
              <w:pStyle w:val="ab"/>
              <w:rPr>
                <w:lang w:val="uk-UA"/>
              </w:rPr>
            </w:pPr>
            <w:r w:rsidRPr="00EB10E1">
              <w:rPr>
                <w:lang w:val="uk-UA"/>
              </w:rPr>
              <w:t>%</w:t>
            </w:r>
          </w:p>
        </w:tc>
      </w:tr>
      <w:tr w:rsidR="00CD1498" w:rsidRPr="00CE4799" w:rsidTr="00EB10E1">
        <w:tc>
          <w:tcPr>
            <w:tcW w:w="2835" w:type="dxa"/>
            <w:shd w:val="clear" w:color="auto" w:fill="auto"/>
          </w:tcPr>
          <w:p w:rsidR="00CD1498" w:rsidRPr="00EB10E1" w:rsidRDefault="00CD1498" w:rsidP="00CE4799">
            <w:pPr>
              <w:pStyle w:val="ab"/>
              <w:rPr>
                <w:lang w:val="uk-UA"/>
              </w:rPr>
            </w:pPr>
            <w:r w:rsidRPr="00EB10E1">
              <w:rPr>
                <w:lang w:val="uk-UA"/>
              </w:rPr>
              <w:t xml:space="preserve">Загальна земельна площа </w:t>
            </w:r>
          </w:p>
        </w:tc>
        <w:tc>
          <w:tcPr>
            <w:tcW w:w="1134" w:type="dxa"/>
            <w:shd w:val="clear" w:color="auto" w:fill="auto"/>
          </w:tcPr>
          <w:p w:rsidR="00CD1498" w:rsidRPr="00EB10E1" w:rsidRDefault="00CD1498" w:rsidP="00CE4799">
            <w:pPr>
              <w:pStyle w:val="ab"/>
              <w:rPr>
                <w:lang w:val="uk-UA"/>
              </w:rPr>
            </w:pPr>
            <w:r w:rsidRPr="00EB10E1">
              <w:rPr>
                <w:lang w:val="uk-UA"/>
              </w:rPr>
              <w:t>1200</w:t>
            </w:r>
          </w:p>
        </w:tc>
        <w:tc>
          <w:tcPr>
            <w:tcW w:w="1276" w:type="dxa"/>
            <w:shd w:val="clear" w:color="auto" w:fill="auto"/>
          </w:tcPr>
          <w:p w:rsidR="00CD1498" w:rsidRPr="00EB10E1" w:rsidRDefault="00CD1498" w:rsidP="00CE4799">
            <w:pPr>
              <w:pStyle w:val="ab"/>
              <w:rPr>
                <w:lang w:val="uk-UA"/>
              </w:rPr>
            </w:pPr>
          </w:p>
        </w:tc>
        <w:tc>
          <w:tcPr>
            <w:tcW w:w="850" w:type="dxa"/>
            <w:shd w:val="clear" w:color="auto" w:fill="auto"/>
          </w:tcPr>
          <w:p w:rsidR="00CD1498" w:rsidRPr="00EB10E1" w:rsidRDefault="00CD1498" w:rsidP="00CE4799">
            <w:pPr>
              <w:pStyle w:val="ab"/>
              <w:rPr>
                <w:lang w:val="uk-UA"/>
              </w:rPr>
            </w:pPr>
            <w:r w:rsidRPr="00EB10E1">
              <w:rPr>
                <w:lang w:val="uk-UA"/>
              </w:rPr>
              <w:t>1146</w:t>
            </w:r>
          </w:p>
        </w:tc>
        <w:tc>
          <w:tcPr>
            <w:tcW w:w="1298" w:type="dxa"/>
            <w:shd w:val="clear" w:color="auto" w:fill="auto"/>
          </w:tcPr>
          <w:p w:rsidR="00CD1498" w:rsidRPr="00EB10E1" w:rsidRDefault="00CD1498" w:rsidP="00CE4799">
            <w:pPr>
              <w:pStyle w:val="ab"/>
              <w:rPr>
                <w:lang w:val="uk-UA"/>
              </w:rPr>
            </w:pPr>
          </w:p>
        </w:tc>
        <w:tc>
          <w:tcPr>
            <w:tcW w:w="687" w:type="dxa"/>
            <w:shd w:val="clear" w:color="auto" w:fill="auto"/>
          </w:tcPr>
          <w:p w:rsidR="00CD1498" w:rsidRPr="00EB10E1" w:rsidRDefault="00CD1498" w:rsidP="00CE4799">
            <w:pPr>
              <w:pStyle w:val="ab"/>
              <w:rPr>
                <w:lang w:val="uk-UA"/>
              </w:rPr>
            </w:pPr>
            <w:r w:rsidRPr="00EB10E1">
              <w:rPr>
                <w:lang w:val="uk-UA"/>
              </w:rPr>
              <w:t>-54</w:t>
            </w:r>
          </w:p>
        </w:tc>
        <w:tc>
          <w:tcPr>
            <w:tcW w:w="1134" w:type="dxa"/>
            <w:shd w:val="clear" w:color="auto" w:fill="auto"/>
          </w:tcPr>
          <w:p w:rsidR="00CD1498" w:rsidRPr="00EB10E1" w:rsidRDefault="00CD1498" w:rsidP="00CE4799">
            <w:pPr>
              <w:pStyle w:val="ab"/>
              <w:rPr>
                <w:lang w:val="uk-UA"/>
              </w:rPr>
            </w:pPr>
          </w:p>
        </w:tc>
      </w:tr>
      <w:tr w:rsidR="00CD1498" w:rsidRPr="00CE4799" w:rsidTr="00EB10E1">
        <w:tc>
          <w:tcPr>
            <w:tcW w:w="2835" w:type="dxa"/>
            <w:shd w:val="clear" w:color="auto" w:fill="auto"/>
          </w:tcPr>
          <w:p w:rsidR="00CD1498" w:rsidRPr="00EB10E1" w:rsidRDefault="00CD1498" w:rsidP="00CE4799">
            <w:pPr>
              <w:pStyle w:val="ab"/>
              <w:rPr>
                <w:lang w:val="uk-UA"/>
              </w:rPr>
            </w:pPr>
            <w:r w:rsidRPr="00EB10E1">
              <w:rPr>
                <w:lang w:val="uk-UA"/>
              </w:rPr>
              <w:t>Площа сільськогосподарських угідь під зернові</w:t>
            </w:r>
          </w:p>
        </w:tc>
        <w:tc>
          <w:tcPr>
            <w:tcW w:w="1134" w:type="dxa"/>
            <w:shd w:val="clear" w:color="auto" w:fill="auto"/>
          </w:tcPr>
          <w:p w:rsidR="00CD1498" w:rsidRPr="00EB10E1" w:rsidRDefault="00CD1498" w:rsidP="00CE4799">
            <w:pPr>
              <w:pStyle w:val="ab"/>
              <w:rPr>
                <w:lang w:val="uk-UA"/>
              </w:rPr>
            </w:pPr>
            <w:r w:rsidRPr="00EB10E1">
              <w:rPr>
                <w:lang w:val="uk-UA"/>
              </w:rPr>
              <w:t>756</w:t>
            </w:r>
          </w:p>
        </w:tc>
        <w:tc>
          <w:tcPr>
            <w:tcW w:w="1276" w:type="dxa"/>
            <w:shd w:val="clear" w:color="auto" w:fill="auto"/>
          </w:tcPr>
          <w:p w:rsidR="00CD1498" w:rsidRPr="00EB10E1" w:rsidRDefault="00CD1498" w:rsidP="00CE4799">
            <w:pPr>
              <w:pStyle w:val="ab"/>
              <w:rPr>
                <w:lang w:val="uk-UA"/>
              </w:rPr>
            </w:pPr>
            <w:r w:rsidRPr="00EB10E1">
              <w:rPr>
                <w:lang w:val="uk-UA"/>
              </w:rPr>
              <w:t>63,0</w:t>
            </w:r>
          </w:p>
        </w:tc>
        <w:tc>
          <w:tcPr>
            <w:tcW w:w="850" w:type="dxa"/>
            <w:shd w:val="clear" w:color="auto" w:fill="auto"/>
          </w:tcPr>
          <w:p w:rsidR="00CD1498" w:rsidRPr="00EB10E1" w:rsidRDefault="00CD1498" w:rsidP="00CE4799">
            <w:pPr>
              <w:pStyle w:val="ab"/>
              <w:rPr>
                <w:lang w:val="uk-UA"/>
              </w:rPr>
            </w:pPr>
            <w:r w:rsidRPr="00EB10E1">
              <w:rPr>
                <w:lang w:val="uk-UA"/>
              </w:rPr>
              <w:t>684</w:t>
            </w:r>
          </w:p>
        </w:tc>
        <w:tc>
          <w:tcPr>
            <w:tcW w:w="1298" w:type="dxa"/>
            <w:shd w:val="clear" w:color="auto" w:fill="auto"/>
          </w:tcPr>
          <w:p w:rsidR="00CD1498" w:rsidRPr="00EB10E1" w:rsidRDefault="00CD1498" w:rsidP="00CE4799">
            <w:pPr>
              <w:pStyle w:val="ab"/>
              <w:rPr>
                <w:lang w:val="uk-UA"/>
              </w:rPr>
            </w:pPr>
            <w:r w:rsidRPr="00EB10E1">
              <w:rPr>
                <w:lang w:val="uk-UA"/>
              </w:rPr>
              <w:t>59,69</w:t>
            </w:r>
          </w:p>
        </w:tc>
        <w:tc>
          <w:tcPr>
            <w:tcW w:w="687" w:type="dxa"/>
            <w:shd w:val="clear" w:color="auto" w:fill="auto"/>
          </w:tcPr>
          <w:p w:rsidR="00CD1498" w:rsidRPr="00EB10E1" w:rsidRDefault="00CD1498" w:rsidP="00CE4799">
            <w:pPr>
              <w:pStyle w:val="ab"/>
              <w:rPr>
                <w:lang w:val="uk-UA"/>
              </w:rPr>
            </w:pPr>
            <w:r w:rsidRPr="00EB10E1">
              <w:rPr>
                <w:lang w:val="uk-UA"/>
              </w:rPr>
              <w:t>-72</w:t>
            </w:r>
          </w:p>
        </w:tc>
        <w:tc>
          <w:tcPr>
            <w:tcW w:w="1134" w:type="dxa"/>
            <w:shd w:val="clear" w:color="auto" w:fill="auto"/>
          </w:tcPr>
          <w:p w:rsidR="00CD1498" w:rsidRPr="00EB10E1" w:rsidRDefault="00CD1498" w:rsidP="00CE4799">
            <w:pPr>
              <w:pStyle w:val="ab"/>
              <w:rPr>
                <w:lang w:val="uk-UA"/>
              </w:rPr>
            </w:pPr>
            <w:r w:rsidRPr="00EB10E1">
              <w:rPr>
                <w:lang w:val="uk-UA"/>
              </w:rPr>
              <w:t>-3,31</w:t>
            </w:r>
          </w:p>
        </w:tc>
      </w:tr>
      <w:tr w:rsidR="00CD1498" w:rsidRPr="00CE4799" w:rsidTr="00EB10E1">
        <w:tc>
          <w:tcPr>
            <w:tcW w:w="2835" w:type="dxa"/>
            <w:shd w:val="clear" w:color="auto" w:fill="auto"/>
          </w:tcPr>
          <w:p w:rsidR="00CD1498" w:rsidRPr="00EB10E1" w:rsidRDefault="00CD1498" w:rsidP="00CE4799">
            <w:pPr>
              <w:pStyle w:val="ab"/>
              <w:rPr>
                <w:lang w:val="uk-UA"/>
              </w:rPr>
            </w:pPr>
            <w:r w:rsidRPr="00EB10E1">
              <w:rPr>
                <w:lang w:val="uk-UA"/>
              </w:rPr>
              <w:t>в т. ч.</w:t>
            </w:r>
          </w:p>
        </w:tc>
        <w:tc>
          <w:tcPr>
            <w:tcW w:w="1134" w:type="dxa"/>
            <w:shd w:val="clear" w:color="auto" w:fill="auto"/>
          </w:tcPr>
          <w:p w:rsidR="00CD1498" w:rsidRPr="00EB10E1" w:rsidRDefault="00CD1498" w:rsidP="00CE4799">
            <w:pPr>
              <w:pStyle w:val="ab"/>
              <w:rPr>
                <w:lang w:val="uk-UA"/>
              </w:rPr>
            </w:pPr>
          </w:p>
        </w:tc>
        <w:tc>
          <w:tcPr>
            <w:tcW w:w="1276" w:type="dxa"/>
            <w:shd w:val="clear" w:color="auto" w:fill="auto"/>
          </w:tcPr>
          <w:p w:rsidR="00CD1498" w:rsidRPr="00EB10E1" w:rsidRDefault="00CD1498" w:rsidP="00CE4799">
            <w:pPr>
              <w:pStyle w:val="ab"/>
              <w:rPr>
                <w:lang w:val="uk-UA"/>
              </w:rPr>
            </w:pPr>
          </w:p>
        </w:tc>
        <w:tc>
          <w:tcPr>
            <w:tcW w:w="850" w:type="dxa"/>
            <w:shd w:val="clear" w:color="auto" w:fill="auto"/>
          </w:tcPr>
          <w:p w:rsidR="00CD1498" w:rsidRPr="00EB10E1" w:rsidRDefault="00CD1498" w:rsidP="00CE4799">
            <w:pPr>
              <w:pStyle w:val="ab"/>
              <w:rPr>
                <w:lang w:val="uk-UA"/>
              </w:rPr>
            </w:pPr>
          </w:p>
        </w:tc>
        <w:tc>
          <w:tcPr>
            <w:tcW w:w="1298" w:type="dxa"/>
            <w:shd w:val="clear" w:color="auto" w:fill="auto"/>
          </w:tcPr>
          <w:p w:rsidR="00CD1498" w:rsidRPr="00EB10E1" w:rsidRDefault="00CD1498" w:rsidP="00CE4799">
            <w:pPr>
              <w:pStyle w:val="ab"/>
              <w:rPr>
                <w:lang w:val="uk-UA"/>
              </w:rPr>
            </w:pPr>
          </w:p>
        </w:tc>
        <w:tc>
          <w:tcPr>
            <w:tcW w:w="687" w:type="dxa"/>
            <w:shd w:val="clear" w:color="auto" w:fill="auto"/>
          </w:tcPr>
          <w:p w:rsidR="00CD1498" w:rsidRPr="00EB10E1" w:rsidRDefault="00CD1498" w:rsidP="00CE4799">
            <w:pPr>
              <w:pStyle w:val="ab"/>
              <w:rPr>
                <w:lang w:val="uk-UA"/>
              </w:rPr>
            </w:pPr>
          </w:p>
        </w:tc>
        <w:tc>
          <w:tcPr>
            <w:tcW w:w="1134" w:type="dxa"/>
            <w:shd w:val="clear" w:color="auto" w:fill="auto"/>
          </w:tcPr>
          <w:p w:rsidR="00CD1498" w:rsidRPr="00EB10E1" w:rsidRDefault="00CD1498" w:rsidP="00CE4799">
            <w:pPr>
              <w:pStyle w:val="ab"/>
              <w:rPr>
                <w:lang w:val="uk-UA"/>
              </w:rPr>
            </w:pPr>
          </w:p>
        </w:tc>
      </w:tr>
      <w:tr w:rsidR="00CD1498" w:rsidRPr="00CE4799" w:rsidTr="00EB10E1">
        <w:tc>
          <w:tcPr>
            <w:tcW w:w="2835" w:type="dxa"/>
            <w:shd w:val="clear" w:color="auto" w:fill="auto"/>
          </w:tcPr>
          <w:p w:rsidR="00CD1498" w:rsidRPr="00EB10E1" w:rsidRDefault="00CD1498" w:rsidP="00CE4799">
            <w:pPr>
              <w:pStyle w:val="ab"/>
              <w:rPr>
                <w:lang w:val="uk-UA"/>
              </w:rPr>
            </w:pPr>
            <w:r w:rsidRPr="00EB10E1">
              <w:rPr>
                <w:lang w:val="uk-UA"/>
              </w:rPr>
              <w:t>Пшениця</w:t>
            </w:r>
          </w:p>
        </w:tc>
        <w:tc>
          <w:tcPr>
            <w:tcW w:w="1134" w:type="dxa"/>
            <w:shd w:val="clear" w:color="auto" w:fill="auto"/>
          </w:tcPr>
          <w:p w:rsidR="00CD1498" w:rsidRPr="00EB10E1" w:rsidRDefault="00CD1498" w:rsidP="00CE4799">
            <w:pPr>
              <w:pStyle w:val="ab"/>
              <w:rPr>
                <w:lang w:val="uk-UA"/>
              </w:rPr>
            </w:pPr>
            <w:r w:rsidRPr="00EB10E1">
              <w:rPr>
                <w:lang w:val="uk-UA"/>
              </w:rPr>
              <w:t>426</w:t>
            </w:r>
          </w:p>
        </w:tc>
        <w:tc>
          <w:tcPr>
            <w:tcW w:w="1276" w:type="dxa"/>
            <w:shd w:val="clear" w:color="auto" w:fill="auto"/>
          </w:tcPr>
          <w:p w:rsidR="00CD1498" w:rsidRPr="00EB10E1" w:rsidRDefault="00CD1498" w:rsidP="00CE4799">
            <w:pPr>
              <w:pStyle w:val="ab"/>
              <w:rPr>
                <w:lang w:val="uk-UA"/>
              </w:rPr>
            </w:pPr>
            <w:r w:rsidRPr="00EB10E1">
              <w:rPr>
                <w:lang w:val="uk-UA"/>
              </w:rPr>
              <w:t>56,35</w:t>
            </w:r>
          </w:p>
        </w:tc>
        <w:tc>
          <w:tcPr>
            <w:tcW w:w="850" w:type="dxa"/>
            <w:shd w:val="clear" w:color="auto" w:fill="auto"/>
          </w:tcPr>
          <w:p w:rsidR="00CD1498" w:rsidRPr="00EB10E1" w:rsidRDefault="00CD1498" w:rsidP="00CE4799">
            <w:pPr>
              <w:pStyle w:val="ab"/>
              <w:rPr>
                <w:lang w:val="uk-UA"/>
              </w:rPr>
            </w:pPr>
            <w:r w:rsidRPr="00EB10E1">
              <w:rPr>
                <w:lang w:val="uk-UA"/>
              </w:rPr>
              <w:t>380</w:t>
            </w:r>
          </w:p>
        </w:tc>
        <w:tc>
          <w:tcPr>
            <w:tcW w:w="1298" w:type="dxa"/>
            <w:shd w:val="clear" w:color="auto" w:fill="auto"/>
          </w:tcPr>
          <w:p w:rsidR="00CD1498" w:rsidRPr="00EB10E1" w:rsidRDefault="00CD1498" w:rsidP="00CE4799">
            <w:pPr>
              <w:pStyle w:val="ab"/>
              <w:rPr>
                <w:lang w:val="uk-UA"/>
              </w:rPr>
            </w:pPr>
            <w:r w:rsidRPr="00EB10E1">
              <w:rPr>
                <w:lang w:val="uk-UA"/>
              </w:rPr>
              <w:t>55,56</w:t>
            </w:r>
          </w:p>
        </w:tc>
        <w:tc>
          <w:tcPr>
            <w:tcW w:w="687" w:type="dxa"/>
            <w:shd w:val="clear" w:color="auto" w:fill="auto"/>
          </w:tcPr>
          <w:p w:rsidR="00CD1498" w:rsidRPr="00EB10E1" w:rsidRDefault="00CD1498" w:rsidP="00CE4799">
            <w:pPr>
              <w:pStyle w:val="ab"/>
              <w:rPr>
                <w:lang w:val="uk-UA"/>
              </w:rPr>
            </w:pPr>
            <w:r w:rsidRPr="00EB10E1">
              <w:rPr>
                <w:lang w:val="uk-UA"/>
              </w:rPr>
              <w:t>-46</w:t>
            </w:r>
          </w:p>
        </w:tc>
        <w:tc>
          <w:tcPr>
            <w:tcW w:w="1134" w:type="dxa"/>
            <w:shd w:val="clear" w:color="auto" w:fill="auto"/>
          </w:tcPr>
          <w:p w:rsidR="00CD1498" w:rsidRPr="00EB10E1" w:rsidRDefault="00CD1498" w:rsidP="00CE4799">
            <w:pPr>
              <w:pStyle w:val="ab"/>
              <w:rPr>
                <w:lang w:val="uk-UA"/>
              </w:rPr>
            </w:pPr>
            <w:r w:rsidRPr="00EB10E1">
              <w:rPr>
                <w:lang w:val="uk-UA"/>
              </w:rPr>
              <w:t>-0,79</w:t>
            </w:r>
          </w:p>
        </w:tc>
      </w:tr>
      <w:tr w:rsidR="00CD1498" w:rsidRPr="00CE4799" w:rsidTr="00EB10E1">
        <w:tc>
          <w:tcPr>
            <w:tcW w:w="2835" w:type="dxa"/>
            <w:shd w:val="clear" w:color="auto" w:fill="auto"/>
          </w:tcPr>
          <w:p w:rsidR="00CD1498" w:rsidRPr="00EB10E1" w:rsidRDefault="00CD1498" w:rsidP="00CE4799">
            <w:pPr>
              <w:pStyle w:val="ab"/>
              <w:rPr>
                <w:lang w:val="uk-UA"/>
              </w:rPr>
            </w:pPr>
            <w:r w:rsidRPr="00EB10E1">
              <w:rPr>
                <w:lang w:val="uk-UA"/>
              </w:rPr>
              <w:t>Ячмінь</w:t>
            </w:r>
          </w:p>
        </w:tc>
        <w:tc>
          <w:tcPr>
            <w:tcW w:w="1134" w:type="dxa"/>
            <w:shd w:val="clear" w:color="auto" w:fill="auto"/>
          </w:tcPr>
          <w:p w:rsidR="00CD1498" w:rsidRPr="00EB10E1" w:rsidRDefault="00CD1498" w:rsidP="00CE4799">
            <w:pPr>
              <w:pStyle w:val="ab"/>
              <w:rPr>
                <w:lang w:val="uk-UA"/>
              </w:rPr>
            </w:pPr>
            <w:r w:rsidRPr="00EB10E1">
              <w:rPr>
                <w:lang w:val="uk-UA"/>
              </w:rPr>
              <w:t>142</w:t>
            </w:r>
          </w:p>
        </w:tc>
        <w:tc>
          <w:tcPr>
            <w:tcW w:w="1276" w:type="dxa"/>
            <w:shd w:val="clear" w:color="auto" w:fill="auto"/>
          </w:tcPr>
          <w:p w:rsidR="00CD1498" w:rsidRPr="00EB10E1" w:rsidRDefault="00CD1498" w:rsidP="00CE4799">
            <w:pPr>
              <w:pStyle w:val="ab"/>
              <w:rPr>
                <w:lang w:val="uk-UA"/>
              </w:rPr>
            </w:pPr>
            <w:r w:rsidRPr="00EB10E1">
              <w:rPr>
                <w:lang w:val="uk-UA"/>
              </w:rPr>
              <w:t>18,78</w:t>
            </w:r>
          </w:p>
        </w:tc>
        <w:tc>
          <w:tcPr>
            <w:tcW w:w="850" w:type="dxa"/>
            <w:shd w:val="clear" w:color="auto" w:fill="auto"/>
          </w:tcPr>
          <w:p w:rsidR="00CD1498" w:rsidRPr="00EB10E1" w:rsidRDefault="00CD1498" w:rsidP="00CE4799">
            <w:pPr>
              <w:pStyle w:val="ab"/>
              <w:rPr>
                <w:lang w:val="uk-UA"/>
              </w:rPr>
            </w:pPr>
            <w:r w:rsidRPr="00EB10E1">
              <w:rPr>
                <w:lang w:val="uk-UA"/>
              </w:rPr>
              <w:t>156</w:t>
            </w:r>
          </w:p>
        </w:tc>
        <w:tc>
          <w:tcPr>
            <w:tcW w:w="1298" w:type="dxa"/>
            <w:shd w:val="clear" w:color="auto" w:fill="auto"/>
          </w:tcPr>
          <w:p w:rsidR="00CD1498" w:rsidRPr="00EB10E1" w:rsidRDefault="00CD1498" w:rsidP="00CE4799">
            <w:pPr>
              <w:pStyle w:val="ab"/>
              <w:rPr>
                <w:lang w:val="uk-UA"/>
              </w:rPr>
            </w:pPr>
            <w:r w:rsidRPr="00EB10E1">
              <w:rPr>
                <w:lang w:val="uk-UA"/>
              </w:rPr>
              <w:t>22,80</w:t>
            </w:r>
          </w:p>
        </w:tc>
        <w:tc>
          <w:tcPr>
            <w:tcW w:w="687" w:type="dxa"/>
            <w:shd w:val="clear" w:color="auto" w:fill="auto"/>
          </w:tcPr>
          <w:p w:rsidR="00CD1498" w:rsidRPr="00EB10E1" w:rsidRDefault="00CD1498" w:rsidP="00CE4799">
            <w:pPr>
              <w:pStyle w:val="ab"/>
              <w:rPr>
                <w:lang w:val="uk-UA"/>
              </w:rPr>
            </w:pPr>
            <w:r w:rsidRPr="00EB10E1">
              <w:rPr>
                <w:lang w:val="uk-UA"/>
              </w:rPr>
              <w:t>+14</w:t>
            </w:r>
          </w:p>
        </w:tc>
        <w:tc>
          <w:tcPr>
            <w:tcW w:w="1134" w:type="dxa"/>
            <w:shd w:val="clear" w:color="auto" w:fill="auto"/>
          </w:tcPr>
          <w:p w:rsidR="00CD1498" w:rsidRPr="00EB10E1" w:rsidRDefault="00CD1498" w:rsidP="00CE4799">
            <w:pPr>
              <w:pStyle w:val="ab"/>
              <w:rPr>
                <w:lang w:val="uk-UA"/>
              </w:rPr>
            </w:pPr>
            <w:r w:rsidRPr="00EB10E1">
              <w:rPr>
                <w:lang w:val="uk-UA"/>
              </w:rPr>
              <w:t>+4,02</w:t>
            </w:r>
          </w:p>
        </w:tc>
      </w:tr>
      <w:tr w:rsidR="00CD1498" w:rsidRPr="00CE4799" w:rsidTr="00EB10E1">
        <w:tc>
          <w:tcPr>
            <w:tcW w:w="2835" w:type="dxa"/>
            <w:shd w:val="clear" w:color="auto" w:fill="auto"/>
          </w:tcPr>
          <w:p w:rsidR="00CD1498" w:rsidRPr="00EB10E1" w:rsidRDefault="00CD1498" w:rsidP="00CE4799">
            <w:pPr>
              <w:pStyle w:val="ab"/>
              <w:rPr>
                <w:lang w:val="uk-UA"/>
              </w:rPr>
            </w:pPr>
            <w:r w:rsidRPr="00EB10E1">
              <w:rPr>
                <w:lang w:val="uk-UA"/>
              </w:rPr>
              <w:t>Просо</w:t>
            </w:r>
          </w:p>
        </w:tc>
        <w:tc>
          <w:tcPr>
            <w:tcW w:w="1134" w:type="dxa"/>
            <w:shd w:val="clear" w:color="auto" w:fill="auto"/>
          </w:tcPr>
          <w:p w:rsidR="00CD1498" w:rsidRPr="00EB10E1" w:rsidRDefault="00CD1498" w:rsidP="00CE4799">
            <w:pPr>
              <w:pStyle w:val="ab"/>
              <w:rPr>
                <w:lang w:val="uk-UA"/>
              </w:rPr>
            </w:pPr>
            <w:r w:rsidRPr="00EB10E1">
              <w:rPr>
                <w:lang w:val="uk-UA"/>
              </w:rPr>
              <w:t>188</w:t>
            </w:r>
          </w:p>
        </w:tc>
        <w:tc>
          <w:tcPr>
            <w:tcW w:w="1276" w:type="dxa"/>
            <w:shd w:val="clear" w:color="auto" w:fill="auto"/>
          </w:tcPr>
          <w:p w:rsidR="00CD1498" w:rsidRPr="00EB10E1" w:rsidRDefault="00CD1498" w:rsidP="00CE4799">
            <w:pPr>
              <w:pStyle w:val="ab"/>
              <w:rPr>
                <w:lang w:val="uk-UA"/>
              </w:rPr>
            </w:pPr>
            <w:r w:rsidRPr="00EB10E1">
              <w:rPr>
                <w:lang w:val="uk-UA"/>
              </w:rPr>
              <w:t>24,87</w:t>
            </w:r>
          </w:p>
        </w:tc>
        <w:tc>
          <w:tcPr>
            <w:tcW w:w="850" w:type="dxa"/>
            <w:shd w:val="clear" w:color="auto" w:fill="auto"/>
          </w:tcPr>
          <w:p w:rsidR="00CD1498" w:rsidRPr="00EB10E1" w:rsidRDefault="00CD1498" w:rsidP="00CE4799">
            <w:pPr>
              <w:pStyle w:val="ab"/>
              <w:rPr>
                <w:lang w:val="uk-UA"/>
              </w:rPr>
            </w:pPr>
            <w:r w:rsidRPr="00EB10E1">
              <w:rPr>
                <w:lang w:val="uk-UA"/>
              </w:rPr>
              <w:t>148</w:t>
            </w:r>
          </w:p>
        </w:tc>
        <w:tc>
          <w:tcPr>
            <w:tcW w:w="1298" w:type="dxa"/>
            <w:shd w:val="clear" w:color="auto" w:fill="auto"/>
          </w:tcPr>
          <w:p w:rsidR="00CD1498" w:rsidRPr="00EB10E1" w:rsidRDefault="00CD1498" w:rsidP="00CE4799">
            <w:pPr>
              <w:pStyle w:val="ab"/>
              <w:rPr>
                <w:lang w:val="uk-UA"/>
              </w:rPr>
            </w:pPr>
            <w:r w:rsidRPr="00EB10E1">
              <w:rPr>
                <w:lang w:val="uk-UA"/>
              </w:rPr>
              <w:t>21,64</w:t>
            </w:r>
          </w:p>
        </w:tc>
        <w:tc>
          <w:tcPr>
            <w:tcW w:w="687" w:type="dxa"/>
            <w:shd w:val="clear" w:color="auto" w:fill="auto"/>
          </w:tcPr>
          <w:p w:rsidR="00CD1498" w:rsidRPr="00EB10E1" w:rsidRDefault="00CD1498" w:rsidP="00CE4799">
            <w:pPr>
              <w:pStyle w:val="ab"/>
              <w:rPr>
                <w:lang w:val="uk-UA"/>
              </w:rPr>
            </w:pPr>
            <w:r w:rsidRPr="00EB10E1">
              <w:rPr>
                <w:lang w:val="uk-UA"/>
              </w:rPr>
              <w:t>-40</w:t>
            </w:r>
          </w:p>
        </w:tc>
        <w:tc>
          <w:tcPr>
            <w:tcW w:w="1134" w:type="dxa"/>
            <w:shd w:val="clear" w:color="auto" w:fill="auto"/>
          </w:tcPr>
          <w:p w:rsidR="00CD1498" w:rsidRPr="00EB10E1" w:rsidRDefault="00CD1498" w:rsidP="00CE4799">
            <w:pPr>
              <w:pStyle w:val="ab"/>
              <w:rPr>
                <w:lang w:val="uk-UA"/>
              </w:rPr>
            </w:pPr>
            <w:r w:rsidRPr="00EB10E1">
              <w:rPr>
                <w:lang w:val="uk-UA"/>
              </w:rPr>
              <w:t>-3,23</w:t>
            </w:r>
          </w:p>
        </w:tc>
      </w:tr>
      <w:tr w:rsidR="00CD1498" w:rsidRPr="00CE4799" w:rsidTr="00EB10E1">
        <w:tc>
          <w:tcPr>
            <w:tcW w:w="2835" w:type="dxa"/>
            <w:shd w:val="clear" w:color="auto" w:fill="auto"/>
          </w:tcPr>
          <w:p w:rsidR="00CD1498" w:rsidRPr="00EB10E1" w:rsidRDefault="00CD1498" w:rsidP="00CE4799">
            <w:pPr>
              <w:pStyle w:val="ab"/>
              <w:rPr>
                <w:lang w:val="uk-UA"/>
              </w:rPr>
            </w:pPr>
            <w:r w:rsidRPr="00EB10E1">
              <w:rPr>
                <w:lang w:val="uk-UA"/>
              </w:rPr>
              <w:t>Озимі</w:t>
            </w:r>
          </w:p>
        </w:tc>
        <w:tc>
          <w:tcPr>
            <w:tcW w:w="1134" w:type="dxa"/>
            <w:shd w:val="clear" w:color="auto" w:fill="auto"/>
          </w:tcPr>
          <w:p w:rsidR="00CD1498" w:rsidRPr="00EB10E1" w:rsidRDefault="00CD1498" w:rsidP="00CE4799">
            <w:pPr>
              <w:pStyle w:val="ab"/>
              <w:rPr>
                <w:lang w:val="uk-UA"/>
              </w:rPr>
            </w:pPr>
            <w:r w:rsidRPr="00EB10E1">
              <w:rPr>
                <w:lang w:val="uk-UA"/>
              </w:rPr>
              <w:t>242</w:t>
            </w:r>
          </w:p>
        </w:tc>
        <w:tc>
          <w:tcPr>
            <w:tcW w:w="1276" w:type="dxa"/>
            <w:shd w:val="clear" w:color="auto" w:fill="auto"/>
          </w:tcPr>
          <w:p w:rsidR="00CD1498" w:rsidRPr="00EB10E1" w:rsidRDefault="00CD1498" w:rsidP="00CE4799">
            <w:pPr>
              <w:pStyle w:val="ab"/>
              <w:rPr>
                <w:lang w:val="uk-UA"/>
              </w:rPr>
            </w:pPr>
            <w:r w:rsidRPr="00EB10E1">
              <w:rPr>
                <w:lang w:val="uk-UA"/>
              </w:rPr>
              <w:t>20,17</w:t>
            </w:r>
          </w:p>
        </w:tc>
        <w:tc>
          <w:tcPr>
            <w:tcW w:w="850" w:type="dxa"/>
            <w:shd w:val="clear" w:color="auto" w:fill="auto"/>
          </w:tcPr>
          <w:p w:rsidR="00CD1498" w:rsidRPr="00EB10E1" w:rsidRDefault="00CD1498" w:rsidP="00CE4799">
            <w:pPr>
              <w:pStyle w:val="ab"/>
              <w:rPr>
                <w:lang w:val="uk-UA"/>
              </w:rPr>
            </w:pPr>
            <w:r w:rsidRPr="00EB10E1">
              <w:rPr>
                <w:lang w:val="uk-UA"/>
              </w:rPr>
              <w:t>202</w:t>
            </w:r>
          </w:p>
        </w:tc>
        <w:tc>
          <w:tcPr>
            <w:tcW w:w="1298" w:type="dxa"/>
            <w:shd w:val="clear" w:color="auto" w:fill="auto"/>
          </w:tcPr>
          <w:p w:rsidR="00CD1498" w:rsidRPr="00EB10E1" w:rsidRDefault="00CD1498" w:rsidP="00CE4799">
            <w:pPr>
              <w:pStyle w:val="ab"/>
              <w:rPr>
                <w:lang w:val="uk-UA"/>
              </w:rPr>
            </w:pPr>
            <w:r w:rsidRPr="00EB10E1">
              <w:rPr>
                <w:lang w:val="uk-UA"/>
              </w:rPr>
              <w:t>17,63</w:t>
            </w:r>
          </w:p>
        </w:tc>
        <w:tc>
          <w:tcPr>
            <w:tcW w:w="687" w:type="dxa"/>
            <w:shd w:val="clear" w:color="auto" w:fill="auto"/>
          </w:tcPr>
          <w:p w:rsidR="00CD1498" w:rsidRPr="00EB10E1" w:rsidRDefault="00CD1498" w:rsidP="00CE4799">
            <w:pPr>
              <w:pStyle w:val="ab"/>
              <w:rPr>
                <w:lang w:val="uk-UA"/>
              </w:rPr>
            </w:pPr>
            <w:r w:rsidRPr="00EB10E1">
              <w:rPr>
                <w:lang w:val="uk-UA"/>
              </w:rPr>
              <w:t>-40</w:t>
            </w:r>
          </w:p>
        </w:tc>
        <w:tc>
          <w:tcPr>
            <w:tcW w:w="1134" w:type="dxa"/>
            <w:shd w:val="clear" w:color="auto" w:fill="auto"/>
          </w:tcPr>
          <w:p w:rsidR="00CD1498" w:rsidRPr="00EB10E1" w:rsidRDefault="00CD1498" w:rsidP="00CE4799">
            <w:pPr>
              <w:pStyle w:val="ab"/>
              <w:rPr>
                <w:lang w:val="uk-UA"/>
              </w:rPr>
            </w:pPr>
            <w:r w:rsidRPr="00EB10E1">
              <w:rPr>
                <w:lang w:val="uk-UA"/>
              </w:rPr>
              <w:t>-2,54</w:t>
            </w:r>
          </w:p>
        </w:tc>
      </w:tr>
      <w:tr w:rsidR="00CD1498" w:rsidRPr="00CE4799" w:rsidTr="00EB10E1">
        <w:tc>
          <w:tcPr>
            <w:tcW w:w="2835" w:type="dxa"/>
            <w:shd w:val="clear" w:color="auto" w:fill="auto"/>
          </w:tcPr>
          <w:p w:rsidR="00CD1498" w:rsidRPr="00EB10E1" w:rsidRDefault="00CD1498" w:rsidP="00CE4799">
            <w:pPr>
              <w:pStyle w:val="ab"/>
              <w:rPr>
                <w:lang w:val="uk-UA"/>
              </w:rPr>
            </w:pPr>
            <w:r w:rsidRPr="00EB10E1">
              <w:rPr>
                <w:lang w:val="uk-UA"/>
              </w:rPr>
              <w:t>Ярові</w:t>
            </w:r>
          </w:p>
        </w:tc>
        <w:tc>
          <w:tcPr>
            <w:tcW w:w="1134" w:type="dxa"/>
            <w:shd w:val="clear" w:color="auto" w:fill="auto"/>
          </w:tcPr>
          <w:p w:rsidR="00CD1498" w:rsidRPr="00EB10E1" w:rsidRDefault="00CD1498" w:rsidP="00CE4799">
            <w:pPr>
              <w:pStyle w:val="ab"/>
              <w:rPr>
                <w:lang w:val="uk-UA"/>
              </w:rPr>
            </w:pPr>
            <w:r w:rsidRPr="00EB10E1">
              <w:rPr>
                <w:lang w:val="uk-UA"/>
              </w:rPr>
              <w:t>4</w:t>
            </w:r>
          </w:p>
        </w:tc>
        <w:tc>
          <w:tcPr>
            <w:tcW w:w="1276" w:type="dxa"/>
            <w:shd w:val="clear" w:color="auto" w:fill="auto"/>
          </w:tcPr>
          <w:p w:rsidR="00CD1498" w:rsidRPr="00EB10E1" w:rsidRDefault="00CD1498" w:rsidP="00CE4799">
            <w:pPr>
              <w:pStyle w:val="ab"/>
              <w:rPr>
                <w:lang w:val="uk-UA"/>
              </w:rPr>
            </w:pPr>
            <w:r w:rsidRPr="00EB10E1">
              <w:rPr>
                <w:lang w:val="uk-UA"/>
              </w:rPr>
              <w:t>0,33</w:t>
            </w:r>
          </w:p>
        </w:tc>
        <w:tc>
          <w:tcPr>
            <w:tcW w:w="850" w:type="dxa"/>
            <w:shd w:val="clear" w:color="auto" w:fill="auto"/>
          </w:tcPr>
          <w:p w:rsidR="00CD1498" w:rsidRPr="00EB10E1" w:rsidRDefault="00CD1498" w:rsidP="00CE4799">
            <w:pPr>
              <w:pStyle w:val="ab"/>
              <w:rPr>
                <w:lang w:val="uk-UA"/>
              </w:rPr>
            </w:pPr>
            <w:r w:rsidRPr="00EB10E1">
              <w:rPr>
                <w:lang w:val="uk-UA"/>
              </w:rPr>
              <w:t>6</w:t>
            </w:r>
          </w:p>
        </w:tc>
        <w:tc>
          <w:tcPr>
            <w:tcW w:w="1298" w:type="dxa"/>
            <w:shd w:val="clear" w:color="auto" w:fill="auto"/>
          </w:tcPr>
          <w:p w:rsidR="00CD1498" w:rsidRPr="00EB10E1" w:rsidRDefault="00CD1498" w:rsidP="00CE4799">
            <w:pPr>
              <w:pStyle w:val="ab"/>
              <w:rPr>
                <w:lang w:val="uk-UA"/>
              </w:rPr>
            </w:pPr>
            <w:r w:rsidRPr="00EB10E1">
              <w:rPr>
                <w:lang w:val="uk-UA"/>
              </w:rPr>
              <w:t>0,52</w:t>
            </w:r>
          </w:p>
        </w:tc>
        <w:tc>
          <w:tcPr>
            <w:tcW w:w="687" w:type="dxa"/>
            <w:shd w:val="clear" w:color="auto" w:fill="auto"/>
          </w:tcPr>
          <w:p w:rsidR="00CD1498" w:rsidRPr="00EB10E1" w:rsidRDefault="00CD1498" w:rsidP="00CE4799">
            <w:pPr>
              <w:pStyle w:val="ab"/>
              <w:rPr>
                <w:lang w:val="uk-UA"/>
              </w:rPr>
            </w:pPr>
            <w:r w:rsidRPr="00EB10E1">
              <w:rPr>
                <w:lang w:val="uk-UA"/>
              </w:rPr>
              <w:t>+2</w:t>
            </w:r>
          </w:p>
        </w:tc>
        <w:tc>
          <w:tcPr>
            <w:tcW w:w="1134" w:type="dxa"/>
            <w:shd w:val="clear" w:color="auto" w:fill="auto"/>
          </w:tcPr>
          <w:p w:rsidR="00CD1498" w:rsidRPr="00EB10E1" w:rsidRDefault="00CD1498" w:rsidP="00CE4799">
            <w:pPr>
              <w:pStyle w:val="ab"/>
              <w:rPr>
                <w:lang w:val="uk-UA"/>
              </w:rPr>
            </w:pPr>
            <w:r w:rsidRPr="00EB10E1">
              <w:rPr>
                <w:lang w:val="uk-UA"/>
              </w:rPr>
              <w:t>+0,19</w:t>
            </w:r>
          </w:p>
        </w:tc>
      </w:tr>
      <w:tr w:rsidR="00CD1498" w:rsidRPr="00CE4799" w:rsidTr="00EB10E1">
        <w:tc>
          <w:tcPr>
            <w:tcW w:w="2835" w:type="dxa"/>
            <w:shd w:val="clear" w:color="auto" w:fill="auto"/>
          </w:tcPr>
          <w:p w:rsidR="00CD1498" w:rsidRPr="00EB10E1" w:rsidRDefault="00CD1498" w:rsidP="00CE4799">
            <w:pPr>
              <w:pStyle w:val="ab"/>
              <w:rPr>
                <w:lang w:val="uk-UA"/>
              </w:rPr>
            </w:pPr>
            <w:r w:rsidRPr="00EB10E1">
              <w:rPr>
                <w:lang w:val="uk-UA"/>
              </w:rPr>
              <w:t>Інші</w:t>
            </w:r>
          </w:p>
        </w:tc>
        <w:tc>
          <w:tcPr>
            <w:tcW w:w="1134" w:type="dxa"/>
            <w:shd w:val="clear" w:color="auto" w:fill="auto"/>
          </w:tcPr>
          <w:p w:rsidR="00CD1498" w:rsidRPr="00EB10E1" w:rsidRDefault="00CD1498" w:rsidP="00CE4799">
            <w:pPr>
              <w:pStyle w:val="ab"/>
              <w:rPr>
                <w:lang w:val="uk-UA"/>
              </w:rPr>
            </w:pPr>
            <w:r w:rsidRPr="00EB10E1">
              <w:rPr>
                <w:lang w:val="uk-UA"/>
              </w:rPr>
              <w:t>198</w:t>
            </w:r>
          </w:p>
        </w:tc>
        <w:tc>
          <w:tcPr>
            <w:tcW w:w="1276" w:type="dxa"/>
            <w:shd w:val="clear" w:color="auto" w:fill="auto"/>
          </w:tcPr>
          <w:p w:rsidR="00CD1498" w:rsidRPr="00EB10E1" w:rsidRDefault="00CD1498" w:rsidP="00CE4799">
            <w:pPr>
              <w:pStyle w:val="ab"/>
              <w:rPr>
                <w:lang w:val="uk-UA"/>
              </w:rPr>
            </w:pPr>
            <w:r w:rsidRPr="00EB10E1">
              <w:rPr>
                <w:lang w:val="uk-UA"/>
              </w:rPr>
              <w:t>16,50</w:t>
            </w:r>
          </w:p>
        </w:tc>
        <w:tc>
          <w:tcPr>
            <w:tcW w:w="850" w:type="dxa"/>
            <w:shd w:val="clear" w:color="auto" w:fill="auto"/>
          </w:tcPr>
          <w:p w:rsidR="00CD1498" w:rsidRPr="00EB10E1" w:rsidRDefault="00CD1498" w:rsidP="00CE4799">
            <w:pPr>
              <w:pStyle w:val="ab"/>
              <w:rPr>
                <w:lang w:val="uk-UA"/>
              </w:rPr>
            </w:pPr>
            <w:r w:rsidRPr="00EB10E1">
              <w:rPr>
                <w:lang w:val="uk-UA"/>
              </w:rPr>
              <w:t>254</w:t>
            </w:r>
          </w:p>
        </w:tc>
        <w:tc>
          <w:tcPr>
            <w:tcW w:w="1298" w:type="dxa"/>
            <w:shd w:val="clear" w:color="auto" w:fill="auto"/>
          </w:tcPr>
          <w:p w:rsidR="00CD1498" w:rsidRPr="00EB10E1" w:rsidRDefault="00CD1498" w:rsidP="00CE4799">
            <w:pPr>
              <w:pStyle w:val="ab"/>
              <w:rPr>
                <w:lang w:val="uk-UA"/>
              </w:rPr>
            </w:pPr>
            <w:r w:rsidRPr="00EB10E1">
              <w:rPr>
                <w:lang w:val="uk-UA"/>
              </w:rPr>
              <w:t>22,16</w:t>
            </w:r>
          </w:p>
        </w:tc>
        <w:tc>
          <w:tcPr>
            <w:tcW w:w="687" w:type="dxa"/>
            <w:shd w:val="clear" w:color="auto" w:fill="auto"/>
          </w:tcPr>
          <w:p w:rsidR="00CD1498" w:rsidRPr="00EB10E1" w:rsidRDefault="00CD1498" w:rsidP="00CE4799">
            <w:pPr>
              <w:pStyle w:val="ab"/>
              <w:rPr>
                <w:lang w:val="uk-UA"/>
              </w:rPr>
            </w:pPr>
            <w:r w:rsidRPr="00EB10E1">
              <w:rPr>
                <w:lang w:val="uk-UA"/>
              </w:rPr>
              <w:t>+56</w:t>
            </w:r>
          </w:p>
        </w:tc>
        <w:tc>
          <w:tcPr>
            <w:tcW w:w="1134" w:type="dxa"/>
            <w:shd w:val="clear" w:color="auto" w:fill="auto"/>
          </w:tcPr>
          <w:p w:rsidR="00CD1498" w:rsidRPr="00EB10E1" w:rsidRDefault="00CD1498" w:rsidP="00CE4799">
            <w:pPr>
              <w:pStyle w:val="ab"/>
              <w:rPr>
                <w:lang w:val="uk-UA"/>
              </w:rPr>
            </w:pPr>
            <w:r w:rsidRPr="00EB10E1">
              <w:rPr>
                <w:lang w:val="uk-UA"/>
              </w:rPr>
              <w:t>+5,66</w:t>
            </w:r>
          </w:p>
        </w:tc>
      </w:tr>
    </w:tbl>
    <w:p w:rsidR="0017747B" w:rsidRDefault="0017747B" w:rsidP="006079BC">
      <w:pPr>
        <w:pStyle w:val="aa"/>
        <w:rPr>
          <w:lang w:val="uk-UA"/>
        </w:rPr>
      </w:pPr>
    </w:p>
    <w:p w:rsidR="00CD1498" w:rsidRPr="006079BC" w:rsidRDefault="00CD1498" w:rsidP="006079BC">
      <w:pPr>
        <w:pStyle w:val="aa"/>
        <w:rPr>
          <w:lang w:val="uk-UA"/>
        </w:rPr>
      </w:pPr>
      <w:r w:rsidRPr="006079BC">
        <w:rPr>
          <w:lang w:val="uk-UA"/>
        </w:rPr>
        <w:t>Порівнюємо загальну земельну площу в звітному (</w:t>
      </w:r>
      <w:r w:rsidR="0063381B" w:rsidRPr="006079BC">
        <w:rPr>
          <w:lang w:val="uk-UA"/>
        </w:rPr>
        <w:t>2009</w:t>
      </w:r>
      <w:r w:rsidRPr="006079BC">
        <w:rPr>
          <w:lang w:val="uk-UA"/>
        </w:rPr>
        <w:t>) та минулому (</w:t>
      </w:r>
      <w:r w:rsidR="0063381B" w:rsidRPr="006079BC">
        <w:rPr>
          <w:lang w:val="uk-UA"/>
        </w:rPr>
        <w:t>2008</w:t>
      </w:r>
      <w:r w:rsidRPr="006079BC">
        <w:rPr>
          <w:lang w:val="uk-UA"/>
        </w:rPr>
        <w:t>) роках.</w:t>
      </w:r>
      <w:r w:rsidR="006079BC" w:rsidRPr="006079BC">
        <w:rPr>
          <w:lang w:val="uk-UA"/>
        </w:rPr>
        <w:t xml:space="preserve"> </w:t>
      </w:r>
      <w:r w:rsidRPr="006079BC">
        <w:rPr>
          <w:lang w:val="uk-UA"/>
        </w:rPr>
        <w:t>Визначили, що загальна земельна площа зменшилась на 54 га, що, в свою чергу, привело до зменшення сільськогосподарських угідь.</w:t>
      </w:r>
    </w:p>
    <w:p w:rsidR="00CD1498" w:rsidRPr="006079BC" w:rsidRDefault="00CD1498" w:rsidP="006079BC">
      <w:pPr>
        <w:pStyle w:val="aa"/>
        <w:rPr>
          <w:lang w:val="uk-UA"/>
        </w:rPr>
      </w:pPr>
      <w:r w:rsidRPr="006079BC">
        <w:rPr>
          <w:lang w:val="uk-UA"/>
        </w:rPr>
        <w:t>Зменшення земельної площі визвано тим, що частка землі (а саме 10 га) було віддано під будівництво промислового підприємства, 4 га – під дачні ділянки, 40 га – фермерському господарству.</w:t>
      </w:r>
    </w:p>
    <w:p w:rsidR="00CD1498" w:rsidRPr="006079BC" w:rsidRDefault="00CD1498" w:rsidP="006079BC">
      <w:pPr>
        <w:pStyle w:val="aa"/>
        <w:rPr>
          <w:lang w:val="uk-UA"/>
        </w:rPr>
      </w:pPr>
      <w:r w:rsidRPr="006079BC">
        <w:rPr>
          <w:lang w:val="uk-UA"/>
        </w:rPr>
        <w:t>Пашня під пшеницю зменшилась на 46 га.</w:t>
      </w:r>
    </w:p>
    <w:p w:rsidR="00CD1498" w:rsidRPr="006079BC" w:rsidRDefault="00CD1498" w:rsidP="006079BC">
      <w:pPr>
        <w:pStyle w:val="aa"/>
        <w:rPr>
          <w:lang w:val="uk-UA"/>
        </w:rPr>
      </w:pPr>
      <w:r w:rsidRPr="006079BC">
        <w:rPr>
          <w:lang w:val="uk-UA"/>
        </w:rPr>
        <w:t>Питома вага сільськогосподарських угідь в звітному році склала – 59,69 %; в порівнянні з минулим роком площа сільськогосподарських угідь зменшилась на 3,31%.</w:t>
      </w:r>
      <w:r w:rsidR="006079BC" w:rsidRPr="006079BC">
        <w:rPr>
          <w:lang w:val="uk-UA"/>
        </w:rPr>
        <w:t xml:space="preserve"> </w:t>
      </w:r>
      <w:r w:rsidRPr="006079BC">
        <w:rPr>
          <w:lang w:val="uk-UA"/>
        </w:rPr>
        <w:t>Пашні під пшеницю (-0,79%) та просо (-3,23%) зменшились, що є негативним.</w:t>
      </w:r>
    </w:p>
    <w:p w:rsidR="006079BC" w:rsidRPr="006079BC" w:rsidRDefault="00CD1498" w:rsidP="006079BC">
      <w:pPr>
        <w:pStyle w:val="aa"/>
        <w:rPr>
          <w:lang w:val="uk-UA"/>
        </w:rPr>
      </w:pPr>
      <w:r w:rsidRPr="006079BC">
        <w:rPr>
          <w:lang w:val="uk-UA"/>
        </w:rPr>
        <w:t>Одним із головних резервів ефективного розвитку сільського господарства є бережливе, раціональне використання землі.</w:t>
      </w:r>
    </w:p>
    <w:p w:rsidR="00CD1498" w:rsidRPr="006079BC" w:rsidRDefault="00CD1498" w:rsidP="006079BC">
      <w:pPr>
        <w:pStyle w:val="aa"/>
        <w:rPr>
          <w:lang w:val="uk-UA"/>
        </w:rPr>
      </w:pPr>
      <w:r w:rsidRPr="006079BC">
        <w:rPr>
          <w:lang w:val="uk-UA"/>
        </w:rPr>
        <w:t>Одним із показників використання земельної площі є коефіцієнт використання пахотних земель, який обчислюється відношенням площі пахотної землі, яка знаходиться в обробці (площа під посіви, сади, городи), до загальної площі пахотних земель.</w:t>
      </w:r>
    </w:p>
    <w:p w:rsidR="00CD1498" w:rsidRPr="006079BC" w:rsidRDefault="00CD1498" w:rsidP="006079BC">
      <w:pPr>
        <w:pStyle w:val="aa"/>
        <w:rPr>
          <w:lang w:val="uk-UA"/>
        </w:rPr>
      </w:pPr>
      <w:r w:rsidRPr="006079BC">
        <w:rPr>
          <w:lang w:val="uk-UA"/>
        </w:rPr>
        <w:t>Використовуючи дані таблиці 2.2.1. розрахуємо інтенсивність використання земельного фонду:</w:t>
      </w:r>
    </w:p>
    <w:p w:rsidR="00CD1498" w:rsidRPr="006079BC" w:rsidRDefault="00CD1498" w:rsidP="006079BC">
      <w:pPr>
        <w:pStyle w:val="aa"/>
        <w:rPr>
          <w:lang w:val="uk-UA"/>
        </w:rPr>
      </w:pPr>
      <w:r w:rsidRPr="006079BC">
        <w:rPr>
          <w:lang w:val="uk-UA"/>
        </w:rPr>
        <w:t>Коефіцієнт використання пахотних земель Колективного господарства “Зоря” дорівнює:</w:t>
      </w:r>
    </w:p>
    <w:p w:rsidR="00CD1498" w:rsidRPr="006079BC" w:rsidRDefault="0063381B" w:rsidP="006079BC">
      <w:pPr>
        <w:pStyle w:val="aa"/>
        <w:rPr>
          <w:lang w:val="uk-UA"/>
        </w:rPr>
      </w:pPr>
      <w:r w:rsidRPr="006079BC">
        <w:rPr>
          <w:lang w:val="uk-UA"/>
        </w:rPr>
        <w:t>2008</w:t>
      </w:r>
      <w:r w:rsidR="00CD1498" w:rsidRPr="006079BC">
        <w:rPr>
          <w:lang w:val="uk-UA"/>
        </w:rPr>
        <w:t xml:space="preserve"> р. – 0,563</w:t>
      </w:r>
      <w:r w:rsidR="006079BC" w:rsidRPr="006079BC">
        <w:rPr>
          <w:lang w:val="uk-UA"/>
        </w:rPr>
        <w:t xml:space="preserve"> </w:t>
      </w:r>
      <w:r w:rsidRPr="006079BC">
        <w:rPr>
          <w:lang w:val="uk-UA"/>
        </w:rPr>
        <w:t>2009</w:t>
      </w:r>
      <w:r w:rsidR="00CD1498" w:rsidRPr="006079BC">
        <w:rPr>
          <w:lang w:val="uk-UA"/>
        </w:rPr>
        <w:t xml:space="preserve"> р. – 0,556.</w:t>
      </w:r>
    </w:p>
    <w:p w:rsidR="00CD1498" w:rsidRPr="006079BC" w:rsidRDefault="00CD1498" w:rsidP="006079BC">
      <w:pPr>
        <w:pStyle w:val="aa"/>
        <w:rPr>
          <w:lang w:val="uk-UA"/>
        </w:rPr>
      </w:pPr>
      <w:r w:rsidRPr="006079BC">
        <w:rPr>
          <w:lang w:val="uk-UA"/>
        </w:rPr>
        <w:t xml:space="preserve">З розрахунку видно, що коефіцієнт використання пахотних земель у </w:t>
      </w:r>
      <w:r w:rsidR="0063381B" w:rsidRPr="006079BC">
        <w:rPr>
          <w:lang w:val="uk-UA"/>
        </w:rPr>
        <w:t>2009</w:t>
      </w:r>
      <w:r w:rsidRPr="006079BC">
        <w:rPr>
          <w:lang w:val="uk-UA"/>
        </w:rPr>
        <w:t xml:space="preserve"> р порівняно з </w:t>
      </w:r>
      <w:r w:rsidR="0063381B" w:rsidRPr="006079BC">
        <w:rPr>
          <w:lang w:val="uk-UA"/>
        </w:rPr>
        <w:t>2008</w:t>
      </w:r>
      <w:r w:rsidRPr="006079BC">
        <w:rPr>
          <w:lang w:val="uk-UA"/>
        </w:rPr>
        <w:t xml:space="preserve"> р. зменшився на 0,007.</w:t>
      </w:r>
    </w:p>
    <w:p w:rsidR="00CD1498" w:rsidRPr="006079BC" w:rsidRDefault="00CD1498" w:rsidP="006079BC">
      <w:pPr>
        <w:pStyle w:val="aa"/>
        <w:rPr>
          <w:lang w:val="uk-UA"/>
        </w:rPr>
      </w:pPr>
      <w:r w:rsidRPr="006079BC">
        <w:rPr>
          <w:lang w:val="uk-UA"/>
        </w:rPr>
        <w:t>% освоєності, який дорівнює відношенню площі сільськогосподарських земель до загальної земельної площі.</w:t>
      </w:r>
    </w:p>
    <w:p w:rsidR="006079BC" w:rsidRPr="006079BC" w:rsidRDefault="0063381B" w:rsidP="006079BC">
      <w:pPr>
        <w:pStyle w:val="aa"/>
        <w:rPr>
          <w:lang w:val="uk-UA"/>
        </w:rPr>
      </w:pPr>
      <w:r w:rsidRPr="006079BC">
        <w:rPr>
          <w:lang w:val="uk-UA"/>
        </w:rPr>
        <w:t>2008</w:t>
      </w:r>
      <w:r w:rsidR="00CD1498" w:rsidRPr="006079BC">
        <w:rPr>
          <w:lang w:val="uk-UA"/>
        </w:rPr>
        <w:t xml:space="preserve"> р – 63,00%</w:t>
      </w:r>
      <w:r w:rsidR="006079BC" w:rsidRPr="006079BC">
        <w:rPr>
          <w:lang w:val="uk-UA"/>
        </w:rPr>
        <w:t xml:space="preserve"> </w:t>
      </w:r>
      <w:r w:rsidRPr="006079BC">
        <w:rPr>
          <w:lang w:val="uk-UA"/>
        </w:rPr>
        <w:t>2009</w:t>
      </w:r>
      <w:r w:rsidR="00CD1498" w:rsidRPr="006079BC">
        <w:rPr>
          <w:lang w:val="uk-UA"/>
        </w:rPr>
        <w:t xml:space="preserve"> р. – 59,69%</w:t>
      </w:r>
    </w:p>
    <w:p w:rsidR="006079BC" w:rsidRPr="006079BC" w:rsidRDefault="00CD1498" w:rsidP="006079BC">
      <w:pPr>
        <w:pStyle w:val="aa"/>
        <w:rPr>
          <w:lang w:val="uk-UA"/>
        </w:rPr>
      </w:pPr>
      <w:r w:rsidRPr="006079BC">
        <w:rPr>
          <w:lang w:val="uk-UA"/>
        </w:rPr>
        <w:t>Аналізуючи дані, можна зробити висновок, що</w:t>
      </w:r>
      <w:r w:rsidR="006079BC" w:rsidRPr="006079BC">
        <w:rPr>
          <w:lang w:val="uk-UA"/>
        </w:rPr>
        <w:t xml:space="preserve"> </w:t>
      </w:r>
      <w:r w:rsidRPr="006079BC">
        <w:rPr>
          <w:lang w:val="uk-UA"/>
        </w:rPr>
        <w:t>земля використовується не інтенсивно і інтенсивність зменшилась на 3,31%.</w:t>
      </w:r>
    </w:p>
    <w:p w:rsidR="006079BC" w:rsidRPr="006079BC" w:rsidRDefault="00CD1498" w:rsidP="006079BC">
      <w:pPr>
        <w:pStyle w:val="aa"/>
        <w:rPr>
          <w:lang w:val="uk-UA"/>
        </w:rPr>
      </w:pPr>
      <w:r w:rsidRPr="006079BC">
        <w:rPr>
          <w:lang w:val="uk-UA"/>
        </w:rPr>
        <w:t xml:space="preserve">Слід відмітити, що площа інших угідь займає в </w:t>
      </w:r>
      <w:r w:rsidR="0063381B" w:rsidRPr="006079BC">
        <w:rPr>
          <w:lang w:val="uk-UA"/>
        </w:rPr>
        <w:t>2008</w:t>
      </w:r>
      <w:r w:rsidRPr="006079BC">
        <w:rPr>
          <w:lang w:val="uk-UA"/>
        </w:rPr>
        <w:t xml:space="preserve"> р 16,5%, в </w:t>
      </w:r>
      <w:r w:rsidR="0063381B" w:rsidRPr="006079BC">
        <w:rPr>
          <w:lang w:val="uk-UA"/>
        </w:rPr>
        <w:t>2009</w:t>
      </w:r>
      <w:r w:rsidRPr="006079BC">
        <w:rPr>
          <w:lang w:val="uk-UA"/>
        </w:rPr>
        <w:t xml:space="preserve"> р – 22,16 % (збільшення на 5,66%). Це свідчить про резерви невикористованої площі в господарстві.</w:t>
      </w:r>
    </w:p>
    <w:p w:rsidR="006079BC" w:rsidRPr="006079BC" w:rsidRDefault="00CD1498" w:rsidP="006079BC">
      <w:pPr>
        <w:pStyle w:val="aa"/>
        <w:rPr>
          <w:lang w:val="uk-UA"/>
        </w:rPr>
      </w:pPr>
      <w:r w:rsidRPr="006079BC">
        <w:rPr>
          <w:lang w:val="uk-UA"/>
        </w:rPr>
        <w:t>Керівництво господарства повинно приділяти увагу до залучення нових земель в сільськогосподарський обіг.</w:t>
      </w:r>
    </w:p>
    <w:p w:rsidR="00CD1498" w:rsidRPr="006079BC" w:rsidRDefault="00CD1498" w:rsidP="006079BC">
      <w:pPr>
        <w:pStyle w:val="aa"/>
        <w:rPr>
          <w:lang w:val="uk-UA"/>
        </w:rPr>
      </w:pPr>
      <w:r w:rsidRPr="006079BC">
        <w:rPr>
          <w:lang w:val="uk-UA"/>
        </w:rPr>
        <w:t>У Колективному господарстві “Зоря” показник рівня задоволення потреб ринку становить:</w:t>
      </w:r>
    </w:p>
    <w:p w:rsidR="006079BC" w:rsidRPr="006079BC" w:rsidRDefault="00CD1498" w:rsidP="006079BC">
      <w:pPr>
        <w:pStyle w:val="aa"/>
        <w:rPr>
          <w:lang w:val="uk-UA"/>
        </w:rPr>
      </w:pPr>
      <w:r w:rsidRPr="006079BC">
        <w:rPr>
          <w:lang w:val="uk-UA"/>
        </w:rPr>
        <w:t>фактичний</w:t>
      </w:r>
      <w:r w:rsidR="006079BC" w:rsidRPr="006079BC">
        <w:rPr>
          <w:lang w:val="uk-UA"/>
        </w:rPr>
        <w:t xml:space="preserve"> </w:t>
      </w:r>
      <w:r w:rsidRPr="006079BC">
        <w:rPr>
          <w:lang w:val="uk-UA"/>
        </w:rPr>
        <w:t>- 40,4%</w:t>
      </w:r>
      <w:r w:rsidR="006079BC" w:rsidRPr="006079BC">
        <w:rPr>
          <w:lang w:val="uk-UA"/>
        </w:rPr>
        <w:t xml:space="preserve"> </w:t>
      </w:r>
      <w:r w:rsidRPr="006079BC">
        <w:rPr>
          <w:lang w:val="uk-UA"/>
        </w:rPr>
        <w:t>за планом</w:t>
      </w:r>
      <w:r w:rsidR="006079BC" w:rsidRPr="006079BC">
        <w:rPr>
          <w:lang w:val="uk-UA"/>
        </w:rPr>
        <w:t xml:space="preserve"> </w:t>
      </w:r>
      <w:r w:rsidRPr="006079BC">
        <w:rPr>
          <w:lang w:val="uk-UA"/>
        </w:rPr>
        <w:t>- 39,9%.</w:t>
      </w:r>
    </w:p>
    <w:p w:rsidR="006079BC" w:rsidRPr="006079BC" w:rsidRDefault="00CD1498" w:rsidP="006079BC">
      <w:pPr>
        <w:pStyle w:val="aa"/>
        <w:rPr>
          <w:lang w:val="uk-UA"/>
        </w:rPr>
      </w:pPr>
      <w:r w:rsidRPr="006079BC">
        <w:rPr>
          <w:lang w:val="uk-UA"/>
        </w:rPr>
        <w:t>Такі розрахункові показники свідчать про невисокий рівень задоволення потреб ринку продукцією господарства. Тому за належного господарювання таке господарство матиме відчутні перспективи зростання обсягу виробництва і розширення власної ринкової ніші, міцного закріплення на ринку.</w:t>
      </w:r>
    </w:p>
    <w:p w:rsidR="006079BC" w:rsidRPr="006079BC" w:rsidRDefault="00CD1498" w:rsidP="006079BC">
      <w:pPr>
        <w:pStyle w:val="aa"/>
        <w:rPr>
          <w:lang w:val="uk-UA"/>
        </w:rPr>
      </w:pPr>
      <w:r w:rsidRPr="006079BC">
        <w:rPr>
          <w:lang w:val="uk-UA"/>
        </w:rPr>
        <w:t>Для аналізуємого господарства (коефіцієнт зростання валового прибутк</w:t>
      </w:r>
      <w:r w:rsidR="0017747B">
        <w:rPr>
          <w:lang w:val="uk-UA"/>
        </w:rPr>
        <w:t>у</w:t>
      </w:r>
      <w:r w:rsidRPr="006079BC">
        <w:rPr>
          <w:lang w:val="uk-UA"/>
        </w:rPr>
        <w:t>)</w:t>
      </w:r>
      <w:r w:rsidR="0017747B">
        <w:rPr>
          <w:lang w:val="uk-UA"/>
        </w:rPr>
        <w:t xml:space="preserve"> </w:t>
      </w:r>
      <w:r w:rsidRPr="006079BC">
        <w:rPr>
          <w:lang w:val="uk-UA"/>
        </w:rPr>
        <w:t>К=813600/789000=1,031, тобто річне зростання валового прибутку становило 3,1% проти запланованого рівня.</w:t>
      </w:r>
    </w:p>
    <w:p w:rsidR="00CD1498" w:rsidRPr="006079BC" w:rsidRDefault="00CD1498" w:rsidP="006079BC">
      <w:pPr>
        <w:pStyle w:val="aa"/>
        <w:rPr>
          <w:lang w:val="uk-UA"/>
        </w:rPr>
      </w:pPr>
      <w:r w:rsidRPr="006079BC">
        <w:rPr>
          <w:lang w:val="uk-UA"/>
        </w:rPr>
        <w:t>У нашому прикладі (коефіцієнт зростання чистого прибутк</w:t>
      </w:r>
      <w:r w:rsidR="0017747B">
        <w:rPr>
          <w:lang w:val="uk-UA"/>
        </w:rPr>
        <w:t>у</w:t>
      </w:r>
      <w:r w:rsidRPr="006079BC">
        <w:rPr>
          <w:lang w:val="uk-UA"/>
        </w:rPr>
        <w:t>)</w:t>
      </w:r>
      <w:r w:rsidR="0017747B">
        <w:rPr>
          <w:lang w:val="uk-UA"/>
        </w:rPr>
        <w:t xml:space="preserve"> </w:t>
      </w:r>
      <w:r w:rsidRPr="006079BC">
        <w:rPr>
          <w:lang w:val="uk-UA"/>
        </w:rPr>
        <w:t>Кчп=528840/5428550=0,974.</w:t>
      </w:r>
    </w:p>
    <w:p w:rsidR="006079BC" w:rsidRPr="006079BC" w:rsidRDefault="00CD1498" w:rsidP="006079BC">
      <w:pPr>
        <w:pStyle w:val="aa"/>
        <w:rPr>
          <w:lang w:val="uk-UA"/>
        </w:rPr>
      </w:pPr>
      <w:r w:rsidRPr="006079BC">
        <w:rPr>
          <w:lang w:val="uk-UA"/>
        </w:rPr>
        <w:t>Отже чистий прибуток зменшився протягом року.</w:t>
      </w:r>
    </w:p>
    <w:p w:rsidR="00CD1498" w:rsidRPr="006079BC" w:rsidRDefault="00CD1498" w:rsidP="006079BC">
      <w:pPr>
        <w:pStyle w:val="aa"/>
        <w:rPr>
          <w:lang w:val="uk-UA"/>
        </w:rPr>
      </w:pPr>
      <w:r w:rsidRPr="006079BC">
        <w:rPr>
          <w:lang w:val="uk-UA"/>
        </w:rPr>
        <w:t>Рентабельність КГ ”Зоря ” становила:</w:t>
      </w:r>
    </w:p>
    <w:p w:rsidR="00CD1498" w:rsidRPr="006079BC" w:rsidRDefault="00CD1498" w:rsidP="006079BC">
      <w:pPr>
        <w:pStyle w:val="aa"/>
        <w:rPr>
          <w:lang w:val="uk-UA"/>
        </w:rPr>
      </w:pPr>
      <w:r w:rsidRPr="006079BC">
        <w:rPr>
          <w:lang w:val="uk-UA"/>
        </w:rPr>
        <w:t>за показниками валового прибутку – 20,0% проти 19,1% за планом;</w:t>
      </w:r>
    </w:p>
    <w:p w:rsidR="00CD1498" w:rsidRPr="006079BC" w:rsidRDefault="00CD1498" w:rsidP="006079BC">
      <w:pPr>
        <w:pStyle w:val="aa"/>
        <w:rPr>
          <w:lang w:val="uk-UA"/>
        </w:rPr>
      </w:pPr>
      <w:r w:rsidRPr="006079BC">
        <w:rPr>
          <w:lang w:val="uk-UA"/>
        </w:rPr>
        <w:t>за показниками чистого прибутку – 13,0% проти 13,2% за планом.</w:t>
      </w:r>
    </w:p>
    <w:p w:rsidR="00CD1498" w:rsidRPr="006079BC" w:rsidRDefault="00CD1498" w:rsidP="006079BC">
      <w:pPr>
        <w:pStyle w:val="aa"/>
        <w:rPr>
          <w:lang w:val="uk-UA"/>
        </w:rPr>
      </w:pPr>
      <w:r w:rsidRPr="006079BC">
        <w:rPr>
          <w:lang w:val="uk-UA"/>
        </w:rPr>
        <w:t>Рентабельність виробів (зерна) у КГ ”Зоря” становила:</w:t>
      </w:r>
    </w:p>
    <w:p w:rsidR="00CD1498" w:rsidRPr="006079BC" w:rsidRDefault="00CD1498" w:rsidP="006079BC">
      <w:pPr>
        <w:pStyle w:val="aa"/>
        <w:rPr>
          <w:lang w:val="uk-UA"/>
        </w:rPr>
      </w:pPr>
      <w:r w:rsidRPr="006079BC">
        <w:rPr>
          <w:lang w:val="uk-UA"/>
        </w:rPr>
        <w:t>Рт = 813600/3384000*100% = 24%, що на 0,5% більше запланованого рівня.</w:t>
      </w:r>
    </w:p>
    <w:p w:rsidR="00CD1498" w:rsidRPr="006079BC" w:rsidRDefault="00CD1498" w:rsidP="006079BC">
      <w:pPr>
        <w:pStyle w:val="aa"/>
        <w:rPr>
          <w:lang w:val="uk-UA"/>
        </w:rPr>
      </w:pPr>
      <w:r w:rsidRPr="006079BC">
        <w:rPr>
          <w:lang w:val="uk-UA"/>
        </w:rPr>
        <w:t>Користуючись вихідними даними робимо розрахунки:</w:t>
      </w:r>
    </w:p>
    <w:p w:rsidR="00CD1498" w:rsidRPr="006079BC" w:rsidRDefault="00CD1498" w:rsidP="006079BC">
      <w:pPr>
        <w:pStyle w:val="aa"/>
        <w:rPr>
          <w:lang w:val="uk-UA"/>
        </w:rPr>
      </w:pPr>
      <w:r w:rsidRPr="006079BC">
        <w:rPr>
          <w:lang w:val="uk-UA"/>
        </w:rPr>
        <w:t>за планом – Вп = 4151070/490 = 8472 грн</w:t>
      </w:r>
    </w:p>
    <w:p w:rsidR="00CD1498" w:rsidRPr="006079BC" w:rsidRDefault="00CD1498" w:rsidP="006079BC">
      <w:pPr>
        <w:pStyle w:val="aa"/>
        <w:rPr>
          <w:lang w:val="uk-UA"/>
        </w:rPr>
      </w:pPr>
      <w:r w:rsidRPr="006079BC">
        <w:rPr>
          <w:lang w:val="uk-UA"/>
        </w:rPr>
        <w:t>фактично – Вп = 4197000/465=9026 грн.</w:t>
      </w:r>
    </w:p>
    <w:p w:rsidR="00CD1498" w:rsidRPr="006079BC" w:rsidRDefault="00CD1498" w:rsidP="006079BC">
      <w:pPr>
        <w:pStyle w:val="aa"/>
        <w:rPr>
          <w:lang w:val="uk-UA"/>
        </w:rPr>
      </w:pPr>
      <w:r w:rsidRPr="006079BC">
        <w:rPr>
          <w:lang w:val="uk-UA"/>
        </w:rPr>
        <w:t>Отримані розрахункові рівні продуктивності праці свідчать про те, що заплановане завдання виконане на 106,5% (9026/8472*100%). Отже приріст продуктивності праці становить 6,5%. При цьому важливо підкреслити, що продуктивність праці зросла переважно за рахунок зменшення кількості персоналу.</w:t>
      </w:r>
    </w:p>
    <w:p w:rsidR="00CD1498" w:rsidRPr="006079BC" w:rsidRDefault="00CD1498" w:rsidP="006079BC">
      <w:pPr>
        <w:pStyle w:val="aa"/>
        <w:rPr>
          <w:lang w:val="uk-UA"/>
        </w:rPr>
      </w:pPr>
      <w:r w:rsidRPr="006079BC">
        <w:rPr>
          <w:lang w:val="uk-UA"/>
        </w:rPr>
        <w:t>Зарплатоємкість продукції (зерна) у КГ “Зоря” становитиме:</w:t>
      </w:r>
    </w:p>
    <w:p w:rsidR="00CD1498" w:rsidRPr="006079BC" w:rsidRDefault="00CD1498" w:rsidP="006079BC">
      <w:pPr>
        <w:pStyle w:val="aa"/>
        <w:rPr>
          <w:lang w:val="uk-UA"/>
        </w:rPr>
      </w:pPr>
      <w:r w:rsidRPr="006079BC">
        <w:rPr>
          <w:lang w:val="uk-UA"/>
        </w:rPr>
        <w:t>ЗЄп = 542900/4197600 = 0,129 гривні проти 0,138 гривні за планом.</w:t>
      </w:r>
    </w:p>
    <w:p w:rsidR="00CD1498" w:rsidRPr="006079BC" w:rsidRDefault="00CD1498" w:rsidP="006079BC">
      <w:pPr>
        <w:pStyle w:val="aa"/>
        <w:rPr>
          <w:lang w:val="uk-UA"/>
        </w:rPr>
      </w:pPr>
      <w:r w:rsidRPr="006079BC">
        <w:rPr>
          <w:lang w:val="uk-UA"/>
        </w:rPr>
        <w:t>зарплатовіддача (ЗВп), За наявними вихідними даними</w:t>
      </w:r>
      <w:r w:rsidR="006079BC" w:rsidRPr="006079BC">
        <w:rPr>
          <w:lang w:val="uk-UA"/>
        </w:rPr>
        <w:t xml:space="preserve"> </w:t>
      </w:r>
      <w:r w:rsidRPr="006079BC">
        <w:rPr>
          <w:lang w:val="uk-UA"/>
        </w:rPr>
        <w:t>вона дорівнює:</w:t>
      </w:r>
    </w:p>
    <w:p w:rsidR="00CD1498" w:rsidRPr="006079BC" w:rsidRDefault="00CD1498" w:rsidP="006079BC">
      <w:pPr>
        <w:pStyle w:val="aa"/>
        <w:rPr>
          <w:lang w:val="uk-UA"/>
        </w:rPr>
      </w:pPr>
      <w:r w:rsidRPr="006079BC">
        <w:rPr>
          <w:lang w:val="uk-UA"/>
        </w:rPr>
        <w:t>за планом – ЗВп = 4151070/571500 = 7,25 грн;</w:t>
      </w:r>
      <w:r w:rsidR="006079BC" w:rsidRPr="006079BC">
        <w:rPr>
          <w:lang w:val="uk-UA"/>
        </w:rPr>
        <w:t xml:space="preserve"> </w:t>
      </w:r>
      <w:r w:rsidRPr="006079BC">
        <w:rPr>
          <w:lang w:val="uk-UA"/>
        </w:rPr>
        <w:t>фактично – ЗВп = 4197600/542900 = 7,73 гривні.</w:t>
      </w:r>
    </w:p>
    <w:p w:rsidR="006079BC" w:rsidRPr="006079BC" w:rsidRDefault="00CD1498" w:rsidP="006079BC">
      <w:pPr>
        <w:pStyle w:val="aa"/>
        <w:rPr>
          <w:lang w:val="uk-UA"/>
        </w:rPr>
      </w:pPr>
      <w:r w:rsidRPr="006079BC">
        <w:rPr>
          <w:lang w:val="uk-UA"/>
        </w:rPr>
        <w:t>Поточні витрати на одиницю товарної продукції (зерна) у КГ “Зоря” становитимуть:</w:t>
      </w:r>
    </w:p>
    <w:p w:rsidR="006079BC" w:rsidRPr="006079BC" w:rsidRDefault="00CD1498" w:rsidP="006079BC">
      <w:pPr>
        <w:pStyle w:val="aa"/>
        <w:rPr>
          <w:lang w:val="uk-UA"/>
        </w:rPr>
      </w:pPr>
      <w:r w:rsidRPr="006079BC">
        <w:rPr>
          <w:lang w:val="uk-UA"/>
        </w:rPr>
        <w:t>за планом – ПВ = 33362070/4151070 = 0,881 гривні; фактично – ПВ = 3384000/4197600 = 0,806 гривні.</w:t>
      </w:r>
    </w:p>
    <w:p w:rsidR="006079BC" w:rsidRPr="006079BC" w:rsidRDefault="00CD1498" w:rsidP="006079BC">
      <w:pPr>
        <w:pStyle w:val="aa"/>
        <w:rPr>
          <w:lang w:val="uk-UA"/>
        </w:rPr>
      </w:pPr>
      <w:r w:rsidRPr="006079BC">
        <w:rPr>
          <w:lang w:val="uk-UA"/>
        </w:rPr>
        <w:t>Основними завданнями аналізу виробництва і реалізації продукції рослинництва є визначення виконання плану виробництва валової та товарної продукції, її використання, впливу основних факторів на обсяг виробленої продукції, виявлення резервів збільшення валової та товарної продукції.</w:t>
      </w:r>
    </w:p>
    <w:p w:rsidR="006079BC" w:rsidRPr="006079BC" w:rsidRDefault="00CD1498" w:rsidP="006079BC">
      <w:pPr>
        <w:pStyle w:val="aa"/>
        <w:rPr>
          <w:lang w:val="uk-UA"/>
        </w:rPr>
      </w:pPr>
      <w:r w:rsidRPr="006079BC">
        <w:rPr>
          <w:lang w:val="uk-UA"/>
        </w:rPr>
        <w:t>Показниками, які характеризують виконання виробничої програми рослинництва є валова та товарна продукція, врожайність.</w:t>
      </w:r>
    </w:p>
    <w:p w:rsidR="006079BC" w:rsidRPr="006079BC" w:rsidRDefault="00CD1498" w:rsidP="006079BC">
      <w:pPr>
        <w:pStyle w:val="aa"/>
        <w:rPr>
          <w:lang w:val="uk-UA"/>
        </w:rPr>
      </w:pPr>
      <w:r w:rsidRPr="006079BC">
        <w:rPr>
          <w:lang w:val="uk-UA"/>
        </w:rPr>
        <w:t>Валова продукція – це сума матеріальних благ, створених у даному господарстві, а товарна продукція – та частина, яка застосовується для реалізації. Валова продукція являється величиною для розрахунку показників продуктивності праці та економічної ефективності використання землі та техніки. Товарна продукція – це найважливіший показник для характеристики роботи підприємства та вивчення фінансового стану підприємства.</w:t>
      </w:r>
    </w:p>
    <w:p w:rsidR="006079BC" w:rsidRPr="006079BC" w:rsidRDefault="00CD1498" w:rsidP="006079BC">
      <w:pPr>
        <w:pStyle w:val="aa"/>
        <w:rPr>
          <w:lang w:val="uk-UA"/>
        </w:rPr>
      </w:pPr>
      <w:r w:rsidRPr="006079BC">
        <w:rPr>
          <w:lang w:val="uk-UA"/>
        </w:rPr>
        <w:t>Врожайність сільськогосподарських культур являється важливим якісним показником землеробства. Вона визначається, як відношення валового збору до посівної площі, тобто кількість продукції, яка припадає в середньому на 1 га посіву.</w:t>
      </w:r>
    </w:p>
    <w:p w:rsidR="00CD1498" w:rsidRPr="006079BC" w:rsidRDefault="00CD1498" w:rsidP="006079BC">
      <w:pPr>
        <w:pStyle w:val="aa"/>
        <w:rPr>
          <w:lang w:val="uk-UA"/>
        </w:rPr>
      </w:pPr>
      <w:r w:rsidRPr="006079BC">
        <w:rPr>
          <w:lang w:val="uk-UA"/>
        </w:rPr>
        <w:t>На обсяг валової продукції</w:t>
      </w:r>
      <w:r w:rsidR="006079BC" w:rsidRPr="006079BC">
        <w:rPr>
          <w:lang w:val="uk-UA"/>
        </w:rPr>
        <w:t xml:space="preserve"> </w:t>
      </w:r>
      <w:r w:rsidRPr="006079BC">
        <w:rPr>
          <w:lang w:val="uk-UA"/>
        </w:rPr>
        <w:t>рослинництва здійснюють вплив врожайність сільськогосподарської культури, розмір та структура посівної площі.</w:t>
      </w:r>
    </w:p>
    <w:p w:rsidR="00CD1498" w:rsidRPr="006079BC" w:rsidRDefault="00CD1498" w:rsidP="006079BC">
      <w:pPr>
        <w:pStyle w:val="aa"/>
        <w:rPr>
          <w:lang w:val="uk-UA"/>
        </w:rPr>
      </w:pPr>
      <w:r w:rsidRPr="006079BC">
        <w:rPr>
          <w:lang w:val="uk-UA"/>
        </w:rPr>
        <w:t>Валовий збір визначається за формулою: ВЗ = в</w:t>
      </w:r>
      <w:r w:rsidR="006079BC" w:rsidRPr="006079BC">
        <w:rPr>
          <w:lang w:val="uk-UA"/>
        </w:rPr>
        <w:t xml:space="preserve"> </w:t>
      </w:r>
      <w:r w:rsidRPr="006079BC">
        <w:rPr>
          <w:lang w:val="uk-UA"/>
        </w:rPr>
        <w:t>S, де</w:t>
      </w:r>
    </w:p>
    <w:p w:rsidR="006079BC" w:rsidRPr="006079BC" w:rsidRDefault="00CD1498" w:rsidP="006079BC">
      <w:pPr>
        <w:pStyle w:val="aa"/>
        <w:rPr>
          <w:lang w:val="uk-UA"/>
        </w:rPr>
      </w:pPr>
      <w:r w:rsidRPr="006079BC">
        <w:rPr>
          <w:lang w:val="uk-UA"/>
        </w:rPr>
        <w:t>ВЗ - валовий збір сільськогосподарської культури;</w:t>
      </w:r>
    </w:p>
    <w:p w:rsidR="006079BC" w:rsidRPr="006079BC" w:rsidRDefault="00CD1498" w:rsidP="006079BC">
      <w:pPr>
        <w:pStyle w:val="aa"/>
        <w:rPr>
          <w:lang w:val="uk-UA"/>
        </w:rPr>
      </w:pPr>
      <w:r w:rsidRPr="006079BC">
        <w:rPr>
          <w:lang w:val="uk-UA"/>
        </w:rPr>
        <w:t>в -</w:t>
      </w:r>
      <w:r w:rsidR="006079BC" w:rsidRPr="006079BC">
        <w:rPr>
          <w:lang w:val="uk-UA"/>
        </w:rPr>
        <w:t xml:space="preserve"> </w:t>
      </w:r>
      <w:r w:rsidRPr="006079BC">
        <w:rPr>
          <w:lang w:val="uk-UA"/>
        </w:rPr>
        <w:t>врожайність сільськогосподарської культури;</w:t>
      </w:r>
    </w:p>
    <w:p w:rsidR="00CD1498" w:rsidRPr="006079BC" w:rsidRDefault="00CD1498" w:rsidP="006079BC">
      <w:pPr>
        <w:pStyle w:val="aa"/>
        <w:rPr>
          <w:lang w:val="uk-UA"/>
        </w:rPr>
      </w:pPr>
      <w:r w:rsidRPr="006079BC">
        <w:rPr>
          <w:lang w:val="uk-UA"/>
        </w:rPr>
        <w:t>S – розмір посівної площі, га.</w:t>
      </w:r>
    </w:p>
    <w:p w:rsidR="00CD1498" w:rsidRPr="006079BC" w:rsidRDefault="00CD1498" w:rsidP="006079BC">
      <w:pPr>
        <w:pStyle w:val="aa"/>
        <w:rPr>
          <w:lang w:val="uk-UA"/>
        </w:rPr>
      </w:pPr>
      <w:r w:rsidRPr="006079BC">
        <w:rPr>
          <w:lang w:val="uk-UA"/>
        </w:rPr>
        <w:t>Таким чином, для збільшення валового збору сільськогосподарської продукції потрібен, в першу чергу, зріст її врожайності.</w:t>
      </w:r>
    </w:p>
    <w:p w:rsidR="00CD1498" w:rsidRPr="006079BC" w:rsidRDefault="00CD1498" w:rsidP="006079BC">
      <w:pPr>
        <w:pStyle w:val="aa"/>
        <w:rPr>
          <w:lang w:val="uk-UA"/>
        </w:rPr>
      </w:pPr>
      <w:r w:rsidRPr="006079BC">
        <w:rPr>
          <w:lang w:val="uk-UA"/>
        </w:rPr>
        <w:t>В свою чергу, на врожайність впливають слідуючи фактори:</w:t>
      </w:r>
    </w:p>
    <w:p w:rsidR="00CD1498" w:rsidRPr="006079BC" w:rsidRDefault="00CD1498" w:rsidP="006079BC">
      <w:pPr>
        <w:pStyle w:val="aa"/>
        <w:rPr>
          <w:lang w:val="uk-UA"/>
        </w:rPr>
      </w:pPr>
      <w:r w:rsidRPr="006079BC">
        <w:rPr>
          <w:lang w:val="uk-UA"/>
        </w:rPr>
        <w:t>внесення мінеральних та органічних добрив;</w:t>
      </w:r>
    </w:p>
    <w:p w:rsidR="00CD1498" w:rsidRPr="006079BC" w:rsidRDefault="00CD1498" w:rsidP="006079BC">
      <w:pPr>
        <w:pStyle w:val="aa"/>
        <w:rPr>
          <w:lang w:val="uk-UA"/>
        </w:rPr>
      </w:pPr>
      <w:r w:rsidRPr="006079BC">
        <w:rPr>
          <w:lang w:val="uk-UA"/>
        </w:rPr>
        <w:t>зміна структури посівів;</w:t>
      </w:r>
    </w:p>
    <w:p w:rsidR="00CD1498" w:rsidRPr="006079BC" w:rsidRDefault="00CD1498" w:rsidP="006079BC">
      <w:pPr>
        <w:pStyle w:val="aa"/>
        <w:rPr>
          <w:lang w:val="uk-UA"/>
        </w:rPr>
      </w:pPr>
      <w:r w:rsidRPr="006079BC">
        <w:rPr>
          <w:lang w:val="uk-UA"/>
        </w:rPr>
        <w:t>посів нових , більш врожайних сортів;</w:t>
      </w:r>
    </w:p>
    <w:p w:rsidR="00CD1498" w:rsidRPr="006079BC" w:rsidRDefault="00CD1498" w:rsidP="006079BC">
      <w:pPr>
        <w:pStyle w:val="aa"/>
        <w:rPr>
          <w:lang w:val="uk-UA"/>
        </w:rPr>
      </w:pPr>
      <w:r w:rsidRPr="006079BC">
        <w:rPr>
          <w:lang w:val="uk-UA"/>
        </w:rPr>
        <w:t>комплекс агротехнічних заходів;</w:t>
      </w:r>
    </w:p>
    <w:p w:rsidR="006079BC" w:rsidRPr="006079BC" w:rsidRDefault="00CD1498" w:rsidP="006079BC">
      <w:pPr>
        <w:pStyle w:val="aa"/>
        <w:rPr>
          <w:lang w:val="uk-UA"/>
        </w:rPr>
      </w:pPr>
      <w:r w:rsidRPr="006079BC">
        <w:rPr>
          <w:lang w:val="uk-UA"/>
        </w:rPr>
        <w:t>якість та строки проведення польових робіт.</w:t>
      </w:r>
    </w:p>
    <w:p w:rsidR="006079BC" w:rsidRPr="006079BC" w:rsidRDefault="00CD1498" w:rsidP="006079BC">
      <w:pPr>
        <w:pStyle w:val="aa"/>
        <w:rPr>
          <w:lang w:val="uk-UA"/>
        </w:rPr>
      </w:pPr>
      <w:r w:rsidRPr="006079BC">
        <w:rPr>
          <w:lang w:val="uk-UA"/>
        </w:rPr>
        <w:t>При аналізі потрібно виявити вплив цих факторів, розробити комплекс заходів по підвищенню валової, товарної продукції та врожайності.</w:t>
      </w:r>
    </w:p>
    <w:p w:rsidR="00CD1498" w:rsidRPr="006079BC" w:rsidRDefault="00CD1498" w:rsidP="006079BC">
      <w:pPr>
        <w:pStyle w:val="aa"/>
        <w:rPr>
          <w:lang w:val="uk-UA"/>
        </w:rPr>
      </w:pPr>
    </w:p>
    <w:p w:rsidR="00CD1498" w:rsidRPr="006079BC" w:rsidRDefault="00CD1498" w:rsidP="006079BC">
      <w:pPr>
        <w:pStyle w:val="aa"/>
        <w:rPr>
          <w:lang w:val="uk-UA"/>
        </w:rPr>
      </w:pPr>
      <w:r w:rsidRPr="006079BC">
        <w:rPr>
          <w:lang w:val="uk-UA"/>
        </w:rPr>
        <w:t>Таблиця 2.2.2</w:t>
      </w:r>
    </w:p>
    <w:p w:rsidR="00CD1498" w:rsidRPr="006079BC" w:rsidRDefault="00CD1498" w:rsidP="006079BC">
      <w:pPr>
        <w:pStyle w:val="aa"/>
        <w:rPr>
          <w:lang w:val="uk-UA"/>
        </w:rPr>
      </w:pPr>
      <w:r w:rsidRPr="006079BC">
        <w:rPr>
          <w:lang w:val="uk-UA"/>
        </w:rPr>
        <w:t>Виконання плану валового збору цукрового буряка у КГ</w:t>
      </w:r>
      <w:r w:rsidR="0017747B">
        <w:rPr>
          <w:lang w:val="uk-UA"/>
        </w:rPr>
        <w:t xml:space="preserve"> </w:t>
      </w:r>
      <w:r w:rsidRPr="006079BC">
        <w:rPr>
          <w:lang w:val="uk-UA"/>
        </w:rPr>
        <w:t xml:space="preserve">“ Зоря ” і вплив факторів на його зміни за </w:t>
      </w:r>
      <w:r w:rsidR="0063381B" w:rsidRPr="006079BC">
        <w:rPr>
          <w:lang w:val="uk-UA"/>
        </w:rPr>
        <w:t>2009</w:t>
      </w:r>
      <w:r w:rsidRPr="006079BC">
        <w:rPr>
          <w:lang w:val="uk-UA"/>
        </w:rPr>
        <w:t xml:space="preserve"> рік.</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3"/>
        <w:gridCol w:w="1701"/>
        <w:gridCol w:w="1701"/>
        <w:gridCol w:w="1734"/>
        <w:gridCol w:w="1843"/>
      </w:tblGrid>
      <w:tr w:rsidR="00CD1498" w:rsidRPr="006079BC" w:rsidTr="0017747B">
        <w:tc>
          <w:tcPr>
            <w:tcW w:w="2093" w:type="dxa"/>
          </w:tcPr>
          <w:p w:rsidR="00CD1498" w:rsidRPr="006079BC" w:rsidRDefault="00CD1498" w:rsidP="0017747B">
            <w:pPr>
              <w:pStyle w:val="ab"/>
            </w:pPr>
            <w:r w:rsidRPr="006079BC">
              <w:t>Назва культури</w:t>
            </w:r>
          </w:p>
        </w:tc>
        <w:tc>
          <w:tcPr>
            <w:tcW w:w="1701" w:type="dxa"/>
          </w:tcPr>
          <w:p w:rsidR="00CD1498" w:rsidRPr="006079BC" w:rsidRDefault="00CD1498" w:rsidP="0017747B">
            <w:pPr>
              <w:pStyle w:val="ab"/>
            </w:pPr>
            <w:r w:rsidRPr="006079BC">
              <w:t>Посівна площа</w:t>
            </w:r>
            <w:r w:rsidR="0017747B">
              <w:t xml:space="preserve"> </w:t>
            </w:r>
            <w:r w:rsidRPr="006079BC">
              <w:t>(по плану),</w:t>
            </w:r>
            <w:r w:rsidR="0017747B">
              <w:t xml:space="preserve"> </w:t>
            </w:r>
            <w:r w:rsidRPr="006079BC">
              <w:t>га</w:t>
            </w:r>
          </w:p>
        </w:tc>
        <w:tc>
          <w:tcPr>
            <w:tcW w:w="1701" w:type="dxa"/>
          </w:tcPr>
          <w:p w:rsidR="00CD1498" w:rsidRPr="006079BC" w:rsidRDefault="00CD1498" w:rsidP="0017747B">
            <w:pPr>
              <w:pStyle w:val="ab"/>
            </w:pPr>
            <w:r w:rsidRPr="006079BC">
              <w:t>Посівна площа</w:t>
            </w:r>
            <w:r w:rsidR="0017747B">
              <w:t xml:space="preserve"> </w:t>
            </w:r>
            <w:r w:rsidRPr="006079BC">
              <w:t>(фактично),</w:t>
            </w:r>
            <w:r w:rsidR="0017747B">
              <w:t xml:space="preserve"> </w:t>
            </w:r>
            <w:r w:rsidRPr="006079BC">
              <w:t>га</w:t>
            </w:r>
          </w:p>
        </w:tc>
        <w:tc>
          <w:tcPr>
            <w:tcW w:w="1734" w:type="dxa"/>
          </w:tcPr>
          <w:p w:rsidR="00CD1498" w:rsidRPr="006079BC" w:rsidRDefault="00CD1498" w:rsidP="0017747B">
            <w:pPr>
              <w:pStyle w:val="ab"/>
            </w:pPr>
            <w:r w:rsidRPr="006079BC">
              <w:t>Врожайність</w:t>
            </w:r>
            <w:r w:rsidR="0017747B">
              <w:t xml:space="preserve"> </w:t>
            </w:r>
            <w:r w:rsidRPr="006079BC">
              <w:t>(по плану),</w:t>
            </w:r>
            <w:r w:rsidR="0017747B">
              <w:t xml:space="preserve"> </w:t>
            </w:r>
            <w:r w:rsidRPr="006079BC">
              <w:t>ц/га</w:t>
            </w:r>
          </w:p>
        </w:tc>
        <w:tc>
          <w:tcPr>
            <w:tcW w:w="1843" w:type="dxa"/>
          </w:tcPr>
          <w:p w:rsidR="00CD1498" w:rsidRPr="006079BC" w:rsidRDefault="00CD1498" w:rsidP="0017747B">
            <w:pPr>
              <w:pStyle w:val="ab"/>
            </w:pPr>
            <w:r w:rsidRPr="006079BC">
              <w:t>Врожайність</w:t>
            </w:r>
            <w:r w:rsidR="0017747B">
              <w:t xml:space="preserve"> </w:t>
            </w:r>
            <w:r w:rsidRPr="006079BC">
              <w:t>(фактично),</w:t>
            </w:r>
            <w:r w:rsidR="0017747B">
              <w:t xml:space="preserve"> </w:t>
            </w:r>
            <w:r w:rsidRPr="006079BC">
              <w:t>ц/га</w:t>
            </w:r>
          </w:p>
        </w:tc>
      </w:tr>
      <w:tr w:rsidR="00CD1498" w:rsidRPr="006079BC" w:rsidTr="0017747B">
        <w:tc>
          <w:tcPr>
            <w:tcW w:w="2093" w:type="dxa"/>
          </w:tcPr>
          <w:p w:rsidR="00CD1498" w:rsidRPr="006079BC" w:rsidRDefault="00CD1498" w:rsidP="0017747B">
            <w:pPr>
              <w:pStyle w:val="ab"/>
            </w:pPr>
            <w:r w:rsidRPr="006079BC">
              <w:t>1.</w:t>
            </w:r>
          </w:p>
        </w:tc>
        <w:tc>
          <w:tcPr>
            <w:tcW w:w="1701" w:type="dxa"/>
          </w:tcPr>
          <w:p w:rsidR="00CD1498" w:rsidRPr="006079BC" w:rsidRDefault="00CD1498" w:rsidP="0017747B">
            <w:pPr>
              <w:pStyle w:val="ab"/>
            </w:pPr>
            <w:r w:rsidRPr="006079BC">
              <w:t>2.</w:t>
            </w:r>
          </w:p>
        </w:tc>
        <w:tc>
          <w:tcPr>
            <w:tcW w:w="1701" w:type="dxa"/>
          </w:tcPr>
          <w:p w:rsidR="00CD1498" w:rsidRPr="006079BC" w:rsidRDefault="00CD1498" w:rsidP="0017747B">
            <w:pPr>
              <w:pStyle w:val="ab"/>
            </w:pPr>
            <w:r w:rsidRPr="006079BC">
              <w:t>3.</w:t>
            </w:r>
          </w:p>
        </w:tc>
        <w:tc>
          <w:tcPr>
            <w:tcW w:w="1734" w:type="dxa"/>
          </w:tcPr>
          <w:p w:rsidR="00CD1498" w:rsidRPr="006079BC" w:rsidRDefault="00CD1498" w:rsidP="0017747B">
            <w:pPr>
              <w:pStyle w:val="ab"/>
            </w:pPr>
            <w:r w:rsidRPr="006079BC">
              <w:t>4.</w:t>
            </w:r>
          </w:p>
        </w:tc>
        <w:tc>
          <w:tcPr>
            <w:tcW w:w="1843" w:type="dxa"/>
          </w:tcPr>
          <w:p w:rsidR="00CD1498" w:rsidRPr="006079BC" w:rsidRDefault="00CD1498" w:rsidP="0017747B">
            <w:pPr>
              <w:pStyle w:val="ab"/>
            </w:pPr>
            <w:r w:rsidRPr="006079BC">
              <w:t>5.</w:t>
            </w:r>
          </w:p>
        </w:tc>
      </w:tr>
      <w:tr w:rsidR="00CD1498" w:rsidRPr="006079BC" w:rsidTr="0017747B">
        <w:tc>
          <w:tcPr>
            <w:tcW w:w="2093" w:type="dxa"/>
          </w:tcPr>
          <w:p w:rsidR="00CD1498" w:rsidRPr="006079BC" w:rsidRDefault="00CD1498" w:rsidP="0017747B">
            <w:pPr>
              <w:pStyle w:val="ab"/>
            </w:pPr>
            <w:r w:rsidRPr="006079BC">
              <w:t>Зернові культури</w:t>
            </w:r>
          </w:p>
        </w:tc>
        <w:tc>
          <w:tcPr>
            <w:tcW w:w="1701" w:type="dxa"/>
          </w:tcPr>
          <w:p w:rsidR="00CD1498" w:rsidRPr="006079BC" w:rsidRDefault="00CD1498" w:rsidP="0017747B">
            <w:pPr>
              <w:pStyle w:val="ab"/>
            </w:pPr>
            <w:r w:rsidRPr="006079BC">
              <w:t>684</w:t>
            </w:r>
          </w:p>
        </w:tc>
        <w:tc>
          <w:tcPr>
            <w:tcW w:w="1701" w:type="dxa"/>
          </w:tcPr>
          <w:p w:rsidR="00CD1498" w:rsidRPr="006079BC" w:rsidRDefault="00CD1498" w:rsidP="0017747B">
            <w:pPr>
              <w:pStyle w:val="ab"/>
            </w:pPr>
            <w:r w:rsidRPr="006079BC">
              <w:t>684</w:t>
            </w:r>
          </w:p>
        </w:tc>
        <w:tc>
          <w:tcPr>
            <w:tcW w:w="1734" w:type="dxa"/>
          </w:tcPr>
          <w:p w:rsidR="00CD1498" w:rsidRPr="006079BC" w:rsidRDefault="00CD1498" w:rsidP="0017747B">
            <w:pPr>
              <w:pStyle w:val="ab"/>
            </w:pPr>
            <w:r w:rsidRPr="006079BC">
              <w:t>350</w:t>
            </w:r>
          </w:p>
        </w:tc>
        <w:tc>
          <w:tcPr>
            <w:tcW w:w="1843" w:type="dxa"/>
          </w:tcPr>
          <w:p w:rsidR="00CD1498" w:rsidRPr="006079BC" w:rsidRDefault="00CD1498" w:rsidP="0017747B">
            <w:pPr>
              <w:pStyle w:val="ab"/>
            </w:pPr>
            <w:r w:rsidRPr="006079BC">
              <w:t>231</w:t>
            </w:r>
          </w:p>
        </w:tc>
      </w:tr>
      <w:tr w:rsidR="00CD1498" w:rsidRPr="006079BC" w:rsidTr="0017747B">
        <w:tc>
          <w:tcPr>
            <w:tcW w:w="2093" w:type="dxa"/>
          </w:tcPr>
          <w:p w:rsidR="00CD1498" w:rsidRPr="006079BC" w:rsidRDefault="00CD1498" w:rsidP="0017747B">
            <w:pPr>
              <w:pStyle w:val="ab"/>
            </w:pPr>
          </w:p>
        </w:tc>
        <w:tc>
          <w:tcPr>
            <w:tcW w:w="1701" w:type="dxa"/>
          </w:tcPr>
          <w:p w:rsidR="00CD1498" w:rsidRPr="006079BC" w:rsidRDefault="00CD1498" w:rsidP="0017747B">
            <w:pPr>
              <w:pStyle w:val="ab"/>
            </w:pPr>
          </w:p>
        </w:tc>
        <w:tc>
          <w:tcPr>
            <w:tcW w:w="1701" w:type="dxa"/>
          </w:tcPr>
          <w:p w:rsidR="00CD1498" w:rsidRPr="006079BC" w:rsidRDefault="00CD1498" w:rsidP="0017747B">
            <w:pPr>
              <w:pStyle w:val="ab"/>
            </w:pPr>
          </w:p>
        </w:tc>
        <w:tc>
          <w:tcPr>
            <w:tcW w:w="1734" w:type="dxa"/>
          </w:tcPr>
          <w:p w:rsidR="00CD1498" w:rsidRPr="006079BC" w:rsidRDefault="00CD1498" w:rsidP="0017747B">
            <w:pPr>
              <w:pStyle w:val="ab"/>
            </w:pPr>
          </w:p>
        </w:tc>
        <w:tc>
          <w:tcPr>
            <w:tcW w:w="1843" w:type="dxa"/>
          </w:tcPr>
          <w:p w:rsidR="00CD1498" w:rsidRPr="006079BC" w:rsidRDefault="00CD1498" w:rsidP="0017747B">
            <w:pPr>
              <w:pStyle w:val="ab"/>
            </w:pPr>
          </w:p>
        </w:tc>
      </w:tr>
    </w:tbl>
    <w:p w:rsidR="0017747B" w:rsidRDefault="0017747B" w:rsidP="006079BC">
      <w:pPr>
        <w:pStyle w:val="aa"/>
        <w:rPr>
          <w:lang w:val="uk-UA"/>
        </w:rPr>
      </w:pPr>
    </w:p>
    <w:tbl>
      <w:tblPr>
        <w:tblW w:w="910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1558"/>
        <w:gridCol w:w="1134"/>
        <w:gridCol w:w="1560"/>
        <w:gridCol w:w="884"/>
        <w:gridCol w:w="1420"/>
        <w:gridCol w:w="1409"/>
        <w:gridCol w:w="9"/>
      </w:tblGrid>
      <w:tr w:rsidR="00CD1498" w:rsidRPr="006079BC" w:rsidTr="001F7BAC">
        <w:trPr>
          <w:cantSplit/>
          <w:trHeight w:val="740"/>
        </w:trPr>
        <w:tc>
          <w:tcPr>
            <w:tcW w:w="1134" w:type="dxa"/>
            <w:vMerge w:val="restart"/>
          </w:tcPr>
          <w:p w:rsidR="00CD1498" w:rsidRPr="006079BC" w:rsidRDefault="00CD1498" w:rsidP="0017747B">
            <w:pPr>
              <w:pStyle w:val="ab"/>
            </w:pPr>
            <w:r w:rsidRPr="006079BC">
              <w:t>Валовий збір</w:t>
            </w:r>
            <w:r w:rsidR="0017747B">
              <w:t xml:space="preserve"> </w:t>
            </w:r>
            <w:r w:rsidRPr="006079BC">
              <w:t>(по плану),</w:t>
            </w:r>
            <w:r w:rsidR="0017747B">
              <w:t xml:space="preserve"> </w:t>
            </w:r>
            <w:r w:rsidRPr="006079BC">
              <w:t>ц</w:t>
            </w:r>
          </w:p>
        </w:tc>
        <w:tc>
          <w:tcPr>
            <w:tcW w:w="1558" w:type="dxa"/>
            <w:vMerge w:val="restart"/>
          </w:tcPr>
          <w:p w:rsidR="00CD1498" w:rsidRPr="006079BC" w:rsidRDefault="00CD1498" w:rsidP="0017747B">
            <w:pPr>
              <w:pStyle w:val="ab"/>
            </w:pPr>
            <w:r w:rsidRPr="006079BC">
              <w:t>Валовий збір</w:t>
            </w:r>
            <w:r w:rsidR="0017747B">
              <w:t xml:space="preserve"> </w:t>
            </w:r>
            <w:r w:rsidRPr="006079BC">
              <w:t>(фактично),</w:t>
            </w:r>
            <w:r w:rsidR="0017747B">
              <w:t xml:space="preserve"> </w:t>
            </w:r>
            <w:r w:rsidRPr="006079BC">
              <w:t>ц</w:t>
            </w:r>
          </w:p>
        </w:tc>
        <w:tc>
          <w:tcPr>
            <w:tcW w:w="1134" w:type="dxa"/>
            <w:vMerge w:val="restart"/>
          </w:tcPr>
          <w:p w:rsidR="00CD1498" w:rsidRPr="006079BC" w:rsidRDefault="00CD1498" w:rsidP="0017747B">
            <w:pPr>
              <w:pStyle w:val="ab"/>
            </w:pPr>
            <w:r w:rsidRPr="006079BC">
              <w:t>%</w:t>
            </w:r>
            <w:r w:rsidR="0017747B">
              <w:t xml:space="preserve"> </w:t>
            </w:r>
            <w:r w:rsidRPr="006079BC">
              <w:t>виконання</w:t>
            </w:r>
            <w:r w:rsidR="0017747B">
              <w:t xml:space="preserve"> </w:t>
            </w:r>
            <w:r w:rsidRPr="006079BC">
              <w:t>плана</w:t>
            </w:r>
          </w:p>
        </w:tc>
        <w:tc>
          <w:tcPr>
            <w:tcW w:w="1560" w:type="dxa"/>
            <w:vMerge w:val="restart"/>
          </w:tcPr>
          <w:p w:rsidR="00CD1498" w:rsidRPr="006079BC" w:rsidRDefault="00CD1498" w:rsidP="0017747B">
            <w:pPr>
              <w:pStyle w:val="ab"/>
            </w:pPr>
            <w:r w:rsidRPr="006079BC">
              <w:t>Валовий збір з фактичної площі посіва при плановій врожайності</w:t>
            </w:r>
            <w:r w:rsidR="0017747B">
              <w:t xml:space="preserve"> </w:t>
            </w:r>
            <w:r w:rsidRPr="006079BC">
              <w:t>ц</w:t>
            </w:r>
          </w:p>
        </w:tc>
        <w:tc>
          <w:tcPr>
            <w:tcW w:w="3722" w:type="dxa"/>
            <w:gridSpan w:val="4"/>
          </w:tcPr>
          <w:p w:rsidR="00CD1498" w:rsidRPr="006079BC" w:rsidRDefault="00CD1498" w:rsidP="0017747B">
            <w:pPr>
              <w:pStyle w:val="ab"/>
            </w:pPr>
            <w:r w:rsidRPr="006079BC">
              <w:t>Відхилення від плану,+,-</w:t>
            </w:r>
            <w:r w:rsidR="0017747B">
              <w:t xml:space="preserve"> </w:t>
            </w:r>
            <w:r w:rsidRPr="006079BC">
              <w:t>ц</w:t>
            </w:r>
          </w:p>
        </w:tc>
      </w:tr>
      <w:tr w:rsidR="00CD1498" w:rsidRPr="006079BC" w:rsidTr="001F7BAC">
        <w:trPr>
          <w:gridAfter w:val="1"/>
          <w:wAfter w:w="9" w:type="dxa"/>
          <w:cantSplit/>
          <w:trHeight w:val="284"/>
        </w:trPr>
        <w:tc>
          <w:tcPr>
            <w:tcW w:w="1134" w:type="dxa"/>
            <w:vMerge/>
          </w:tcPr>
          <w:p w:rsidR="00CD1498" w:rsidRPr="006079BC" w:rsidRDefault="00CD1498" w:rsidP="0017747B">
            <w:pPr>
              <w:pStyle w:val="ab"/>
            </w:pPr>
          </w:p>
        </w:tc>
        <w:tc>
          <w:tcPr>
            <w:tcW w:w="1558" w:type="dxa"/>
            <w:vMerge/>
          </w:tcPr>
          <w:p w:rsidR="00CD1498" w:rsidRPr="006079BC" w:rsidRDefault="00CD1498" w:rsidP="0017747B">
            <w:pPr>
              <w:pStyle w:val="ab"/>
            </w:pPr>
          </w:p>
        </w:tc>
        <w:tc>
          <w:tcPr>
            <w:tcW w:w="1134" w:type="dxa"/>
            <w:vMerge/>
          </w:tcPr>
          <w:p w:rsidR="00CD1498" w:rsidRPr="006079BC" w:rsidRDefault="00CD1498" w:rsidP="0017747B">
            <w:pPr>
              <w:pStyle w:val="ab"/>
            </w:pPr>
          </w:p>
        </w:tc>
        <w:tc>
          <w:tcPr>
            <w:tcW w:w="1560" w:type="dxa"/>
            <w:vMerge/>
          </w:tcPr>
          <w:p w:rsidR="00CD1498" w:rsidRPr="006079BC" w:rsidRDefault="00CD1498" w:rsidP="0017747B">
            <w:pPr>
              <w:pStyle w:val="ab"/>
            </w:pPr>
          </w:p>
        </w:tc>
        <w:tc>
          <w:tcPr>
            <w:tcW w:w="884" w:type="dxa"/>
            <w:vMerge w:val="restart"/>
          </w:tcPr>
          <w:p w:rsidR="00CD1498" w:rsidRPr="006079BC" w:rsidRDefault="0017747B" w:rsidP="0017747B">
            <w:pPr>
              <w:pStyle w:val="ab"/>
            </w:pPr>
            <w:r>
              <w:t xml:space="preserve"> </w:t>
            </w:r>
            <w:r w:rsidR="00CD1498" w:rsidRPr="006079BC">
              <w:t>Всього</w:t>
            </w:r>
          </w:p>
        </w:tc>
        <w:tc>
          <w:tcPr>
            <w:tcW w:w="2829" w:type="dxa"/>
            <w:gridSpan w:val="2"/>
          </w:tcPr>
          <w:p w:rsidR="00CD1498" w:rsidRPr="006079BC" w:rsidRDefault="00CD1498" w:rsidP="0017747B">
            <w:pPr>
              <w:pStyle w:val="ab"/>
            </w:pPr>
            <w:r w:rsidRPr="006079BC">
              <w:t xml:space="preserve">В т.ч. за рахунок змін </w:t>
            </w:r>
          </w:p>
        </w:tc>
      </w:tr>
      <w:tr w:rsidR="00CD1498" w:rsidRPr="006079BC" w:rsidTr="001F7BAC">
        <w:trPr>
          <w:gridAfter w:val="1"/>
          <w:wAfter w:w="9" w:type="dxa"/>
          <w:cantSplit/>
          <w:trHeight w:val="380"/>
        </w:trPr>
        <w:tc>
          <w:tcPr>
            <w:tcW w:w="1134" w:type="dxa"/>
            <w:vMerge/>
          </w:tcPr>
          <w:p w:rsidR="00CD1498" w:rsidRPr="006079BC" w:rsidRDefault="00CD1498" w:rsidP="0017747B">
            <w:pPr>
              <w:pStyle w:val="ab"/>
            </w:pPr>
          </w:p>
        </w:tc>
        <w:tc>
          <w:tcPr>
            <w:tcW w:w="1558" w:type="dxa"/>
            <w:vMerge/>
          </w:tcPr>
          <w:p w:rsidR="00CD1498" w:rsidRPr="006079BC" w:rsidRDefault="00CD1498" w:rsidP="0017747B">
            <w:pPr>
              <w:pStyle w:val="ab"/>
            </w:pPr>
          </w:p>
        </w:tc>
        <w:tc>
          <w:tcPr>
            <w:tcW w:w="1134" w:type="dxa"/>
            <w:vMerge/>
          </w:tcPr>
          <w:p w:rsidR="00CD1498" w:rsidRPr="006079BC" w:rsidRDefault="00CD1498" w:rsidP="0017747B">
            <w:pPr>
              <w:pStyle w:val="ab"/>
            </w:pPr>
          </w:p>
        </w:tc>
        <w:tc>
          <w:tcPr>
            <w:tcW w:w="1560" w:type="dxa"/>
            <w:vMerge/>
          </w:tcPr>
          <w:p w:rsidR="00CD1498" w:rsidRPr="006079BC" w:rsidRDefault="00CD1498" w:rsidP="0017747B">
            <w:pPr>
              <w:pStyle w:val="ab"/>
            </w:pPr>
          </w:p>
        </w:tc>
        <w:tc>
          <w:tcPr>
            <w:tcW w:w="884" w:type="dxa"/>
            <w:vMerge/>
          </w:tcPr>
          <w:p w:rsidR="00CD1498" w:rsidRPr="006079BC" w:rsidRDefault="00CD1498" w:rsidP="0017747B">
            <w:pPr>
              <w:pStyle w:val="ab"/>
            </w:pPr>
          </w:p>
        </w:tc>
        <w:tc>
          <w:tcPr>
            <w:tcW w:w="1420" w:type="dxa"/>
          </w:tcPr>
          <w:p w:rsidR="00CD1498" w:rsidRPr="006079BC" w:rsidRDefault="00CD1498" w:rsidP="0017747B">
            <w:pPr>
              <w:pStyle w:val="ab"/>
            </w:pPr>
            <w:r w:rsidRPr="006079BC">
              <w:t>Площі посіву</w:t>
            </w:r>
          </w:p>
        </w:tc>
        <w:tc>
          <w:tcPr>
            <w:tcW w:w="1409" w:type="dxa"/>
          </w:tcPr>
          <w:p w:rsidR="00CD1498" w:rsidRPr="006079BC" w:rsidRDefault="00CD1498" w:rsidP="0017747B">
            <w:pPr>
              <w:pStyle w:val="ab"/>
            </w:pPr>
            <w:r w:rsidRPr="006079BC">
              <w:t>Врожайності</w:t>
            </w:r>
          </w:p>
        </w:tc>
      </w:tr>
      <w:tr w:rsidR="00CD1498" w:rsidRPr="006079BC" w:rsidTr="001F7BAC">
        <w:trPr>
          <w:cantSplit/>
        </w:trPr>
        <w:tc>
          <w:tcPr>
            <w:tcW w:w="1134" w:type="dxa"/>
          </w:tcPr>
          <w:p w:rsidR="00CD1498" w:rsidRPr="006079BC" w:rsidRDefault="00CD1498" w:rsidP="0017747B">
            <w:pPr>
              <w:pStyle w:val="ab"/>
            </w:pPr>
            <w:r w:rsidRPr="006079BC">
              <w:t>6.</w:t>
            </w:r>
          </w:p>
        </w:tc>
        <w:tc>
          <w:tcPr>
            <w:tcW w:w="1558" w:type="dxa"/>
          </w:tcPr>
          <w:p w:rsidR="00CD1498" w:rsidRPr="006079BC" w:rsidRDefault="00CD1498" w:rsidP="0017747B">
            <w:pPr>
              <w:pStyle w:val="ab"/>
            </w:pPr>
            <w:r w:rsidRPr="006079BC">
              <w:t>7.</w:t>
            </w:r>
          </w:p>
        </w:tc>
        <w:tc>
          <w:tcPr>
            <w:tcW w:w="1134" w:type="dxa"/>
          </w:tcPr>
          <w:p w:rsidR="00CD1498" w:rsidRPr="006079BC" w:rsidRDefault="00CD1498" w:rsidP="0017747B">
            <w:pPr>
              <w:pStyle w:val="ab"/>
            </w:pPr>
            <w:r w:rsidRPr="006079BC">
              <w:t>8.</w:t>
            </w:r>
          </w:p>
        </w:tc>
        <w:tc>
          <w:tcPr>
            <w:tcW w:w="1560" w:type="dxa"/>
          </w:tcPr>
          <w:p w:rsidR="00CD1498" w:rsidRPr="006079BC" w:rsidRDefault="00CD1498" w:rsidP="0017747B">
            <w:pPr>
              <w:pStyle w:val="ab"/>
            </w:pPr>
            <w:r w:rsidRPr="006079BC">
              <w:t>9.</w:t>
            </w:r>
          </w:p>
        </w:tc>
        <w:tc>
          <w:tcPr>
            <w:tcW w:w="884" w:type="dxa"/>
          </w:tcPr>
          <w:p w:rsidR="00CD1498" w:rsidRPr="006079BC" w:rsidRDefault="00CD1498" w:rsidP="0017747B">
            <w:pPr>
              <w:pStyle w:val="ab"/>
            </w:pPr>
            <w:r w:rsidRPr="006079BC">
              <w:t>10.</w:t>
            </w:r>
          </w:p>
        </w:tc>
        <w:tc>
          <w:tcPr>
            <w:tcW w:w="1420" w:type="dxa"/>
          </w:tcPr>
          <w:p w:rsidR="00CD1498" w:rsidRPr="006079BC" w:rsidRDefault="00CD1498" w:rsidP="0017747B">
            <w:pPr>
              <w:pStyle w:val="ab"/>
            </w:pPr>
            <w:r w:rsidRPr="006079BC">
              <w:t>11.</w:t>
            </w:r>
          </w:p>
        </w:tc>
        <w:tc>
          <w:tcPr>
            <w:tcW w:w="1418" w:type="dxa"/>
            <w:gridSpan w:val="2"/>
          </w:tcPr>
          <w:p w:rsidR="00CD1498" w:rsidRPr="006079BC" w:rsidRDefault="00CD1498" w:rsidP="0017747B">
            <w:pPr>
              <w:pStyle w:val="ab"/>
            </w:pPr>
            <w:r w:rsidRPr="006079BC">
              <w:t>12.</w:t>
            </w:r>
          </w:p>
        </w:tc>
      </w:tr>
      <w:tr w:rsidR="00CD1498" w:rsidRPr="006079BC" w:rsidTr="001F7BAC">
        <w:trPr>
          <w:cantSplit/>
        </w:trPr>
        <w:tc>
          <w:tcPr>
            <w:tcW w:w="1134" w:type="dxa"/>
          </w:tcPr>
          <w:p w:rsidR="00CD1498" w:rsidRPr="006079BC" w:rsidRDefault="00CD1498" w:rsidP="0017747B">
            <w:pPr>
              <w:pStyle w:val="ab"/>
            </w:pPr>
            <w:r w:rsidRPr="006079BC">
              <w:t>133000</w:t>
            </w:r>
          </w:p>
        </w:tc>
        <w:tc>
          <w:tcPr>
            <w:tcW w:w="1558" w:type="dxa"/>
          </w:tcPr>
          <w:p w:rsidR="00CD1498" w:rsidRPr="006079BC" w:rsidRDefault="00CD1498" w:rsidP="0017747B">
            <w:pPr>
              <w:pStyle w:val="ab"/>
            </w:pPr>
            <w:r w:rsidRPr="006079BC">
              <w:t>87780</w:t>
            </w:r>
          </w:p>
        </w:tc>
        <w:tc>
          <w:tcPr>
            <w:tcW w:w="1134" w:type="dxa"/>
          </w:tcPr>
          <w:p w:rsidR="00CD1498" w:rsidRPr="006079BC" w:rsidRDefault="00CD1498" w:rsidP="0017747B">
            <w:pPr>
              <w:pStyle w:val="ab"/>
            </w:pPr>
            <w:r w:rsidRPr="006079BC">
              <w:t>66</w:t>
            </w:r>
          </w:p>
        </w:tc>
        <w:tc>
          <w:tcPr>
            <w:tcW w:w="1560" w:type="dxa"/>
          </w:tcPr>
          <w:p w:rsidR="00CD1498" w:rsidRPr="006079BC" w:rsidRDefault="00CD1498" w:rsidP="0017747B">
            <w:pPr>
              <w:pStyle w:val="ab"/>
            </w:pPr>
            <w:r w:rsidRPr="006079BC">
              <w:t>133000</w:t>
            </w:r>
          </w:p>
        </w:tc>
        <w:tc>
          <w:tcPr>
            <w:tcW w:w="884" w:type="dxa"/>
          </w:tcPr>
          <w:p w:rsidR="00CD1498" w:rsidRPr="006079BC" w:rsidRDefault="00CD1498" w:rsidP="0017747B">
            <w:pPr>
              <w:pStyle w:val="ab"/>
            </w:pPr>
            <w:r w:rsidRPr="006079BC">
              <w:t>-45220</w:t>
            </w:r>
          </w:p>
        </w:tc>
        <w:tc>
          <w:tcPr>
            <w:tcW w:w="1420" w:type="dxa"/>
          </w:tcPr>
          <w:p w:rsidR="00CD1498" w:rsidRPr="006079BC" w:rsidRDefault="00CD1498" w:rsidP="0017747B">
            <w:pPr>
              <w:pStyle w:val="ab"/>
            </w:pPr>
            <w:r w:rsidRPr="006079BC">
              <w:t>-</w:t>
            </w:r>
          </w:p>
        </w:tc>
        <w:tc>
          <w:tcPr>
            <w:tcW w:w="1418" w:type="dxa"/>
            <w:gridSpan w:val="2"/>
          </w:tcPr>
          <w:p w:rsidR="00CD1498" w:rsidRPr="006079BC" w:rsidRDefault="00CD1498" w:rsidP="0017747B">
            <w:pPr>
              <w:pStyle w:val="ab"/>
            </w:pPr>
            <w:r w:rsidRPr="006079BC">
              <w:t>-45220</w:t>
            </w:r>
          </w:p>
        </w:tc>
      </w:tr>
      <w:tr w:rsidR="00CD1498" w:rsidRPr="006079BC" w:rsidTr="001F7BAC">
        <w:trPr>
          <w:cantSplit/>
        </w:trPr>
        <w:tc>
          <w:tcPr>
            <w:tcW w:w="1134" w:type="dxa"/>
          </w:tcPr>
          <w:p w:rsidR="00CD1498" w:rsidRPr="006079BC" w:rsidRDefault="00CD1498" w:rsidP="0017747B">
            <w:pPr>
              <w:pStyle w:val="ab"/>
            </w:pPr>
          </w:p>
        </w:tc>
        <w:tc>
          <w:tcPr>
            <w:tcW w:w="1558" w:type="dxa"/>
          </w:tcPr>
          <w:p w:rsidR="00CD1498" w:rsidRPr="006079BC" w:rsidRDefault="00CD1498" w:rsidP="0017747B">
            <w:pPr>
              <w:pStyle w:val="ab"/>
            </w:pPr>
          </w:p>
        </w:tc>
        <w:tc>
          <w:tcPr>
            <w:tcW w:w="1134" w:type="dxa"/>
          </w:tcPr>
          <w:p w:rsidR="00CD1498" w:rsidRPr="006079BC" w:rsidRDefault="00CD1498" w:rsidP="0017747B">
            <w:pPr>
              <w:pStyle w:val="ab"/>
            </w:pPr>
          </w:p>
        </w:tc>
        <w:tc>
          <w:tcPr>
            <w:tcW w:w="1560" w:type="dxa"/>
          </w:tcPr>
          <w:p w:rsidR="00CD1498" w:rsidRPr="006079BC" w:rsidRDefault="00CD1498" w:rsidP="0017747B">
            <w:pPr>
              <w:pStyle w:val="ab"/>
            </w:pPr>
          </w:p>
        </w:tc>
        <w:tc>
          <w:tcPr>
            <w:tcW w:w="884" w:type="dxa"/>
          </w:tcPr>
          <w:p w:rsidR="00CD1498" w:rsidRPr="006079BC" w:rsidRDefault="00CD1498" w:rsidP="0017747B">
            <w:pPr>
              <w:pStyle w:val="ab"/>
            </w:pPr>
          </w:p>
        </w:tc>
        <w:tc>
          <w:tcPr>
            <w:tcW w:w="1420" w:type="dxa"/>
          </w:tcPr>
          <w:p w:rsidR="00CD1498" w:rsidRPr="006079BC" w:rsidRDefault="00CD1498" w:rsidP="0017747B">
            <w:pPr>
              <w:pStyle w:val="ab"/>
            </w:pPr>
          </w:p>
        </w:tc>
        <w:tc>
          <w:tcPr>
            <w:tcW w:w="1418" w:type="dxa"/>
            <w:gridSpan w:val="2"/>
          </w:tcPr>
          <w:p w:rsidR="00CD1498" w:rsidRPr="006079BC" w:rsidRDefault="00CD1498" w:rsidP="0017747B">
            <w:pPr>
              <w:pStyle w:val="ab"/>
            </w:pPr>
          </w:p>
        </w:tc>
      </w:tr>
    </w:tbl>
    <w:p w:rsidR="001F7BAC" w:rsidRDefault="001F7BAC" w:rsidP="006079BC">
      <w:pPr>
        <w:pStyle w:val="aa"/>
        <w:rPr>
          <w:lang w:val="uk-UA"/>
        </w:rPr>
      </w:pPr>
    </w:p>
    <w:p w:rsidR="00CD1498" w:rsidRPr="006079BC" w:rsidRDefault="00CD1498" w:rsidP="006079BC">
      <w:pPr>
        <w:pStyle w:val="aa"/>
        <w:rPr>
          <w:lang w:val="uk-UA"/>
        </w:rPr>
      </w:pPr>
      <w:r w:rsidRPr="006079BC">
        <w:rPr>
          <w:lang w:val="uk-UA"/>
        </w:rPr>
        <w:t>Аналізуючи дані таблиці</w:t>
      </w:r>
      <w:r w:rsidR="006079BC" w:rsidRPr="006079BC">
        <w:rPr>
          <w:lang w:val="uk-UA"/>
        </w:rPr>
        <w:t xml:space="preserve"> </w:t>
      </w:r>
      <w:r w:rsidRPr="006079BC">
        <w:rPr>
          <w:lang w:val="uk-UA"/>
        </w:rPr>
        <w:t>про виконання плану валового збору зернових у КГ “Зоря”</w:t>
      </w:r>
      <w:r w:rsidR="006079BC" w:rsidRPr="006079BC">
        <w:rPr>
          <w:lang w:val="uk-UA"/>
        </w:rPr>
        <w:t xml:space="preserve"> </w:t>
      </w:r>
      <w:r w:rsidRPr="006079BC">
        <w:rPr>
          <w:lang w:val="uk-UA"/>
        </w:rPr>
        <w:t xml:space="preserve">за </w:t>
      </w:r>
      <w:r w:rsidR="0063381B" w:rsidRPr="006079BC">
        <w:rPr>
          <w:lang w:val="uk-UA"/>
        </w:rPr>
        <w:t>2009</w:t>
      </w:r>
      <w:r w:rsidRPr="006079BC">
        <w:rPr>
          <w:lang w:val="uk-UA"/>
        </w:rPr>
        <w:t xml:space="preserve"> рік ми бачимо, що при незмінній плановій і фактичній посівній площі в 684 га валовий збір зменшився на 45220 ц, що на 34% менше, ніж було заплановано. Валовий збір зменшився за рахунок зниження врожайності з 350 ц/га до 231 ц/га (66% від запланованої.)</w:t>
      </w:r>
    </w:p>
    <w:p w:rsidR="001F7BAC" w:rsidRDefault="001F7BAC" w:rsidP="006079BC">
      <w:pPr>
        <w:pStyle w:val="aa"/>
        <w:rPr>
          <w:lang w:val="uk-UA"/>
        </w:rPr>
        <w:sectPr w:rsidR="001F7BAC" w:rsidSect="006079BC">
          <w:headerReference w:type="even" r:id="rId11"/>
          <w:headerReference w:type="default" r:id="rId12"/>
          <w:pgSz w:w="11907" w:h="16840" w:code="9"/>
          <w:pgMar w:top="1134" w:right="851" w:bottom="1134" w:left="1701" w:header="720" w:footer="720" w:gutter="0"/>
          <w:cols w:space="720"/>
          <w:titlePg/>
          <w:docGrid w:linePitch="381"/>
        </w:sectPr>
      </w:pPr>
    </w:p>
    <w:p w:rsidR="00CD1498" w:rsidRPr="006079BC" w:rsidRDefault="00CD1498" w:rsidP="006079BC">
      <w:pPr>
        <w:pStyle w:val="aa"/>
        <w:rPr>
          <w:lang w:val="uk-UA"/>
        </w:rPr>
      </w:pPr>
      <w:r w:rsidRPr="006079BC">
        <w:rPr>
          <w:lang w:val="uk-UA"/>
        </w:rPr>
        <w:t>Таблиця 2.2.3</w:t>
      </w:r>
    </w:p>
    <w:p w:rsidR="00CD1498" w:rsidRPr="006079BC" w:rsidRDefault="00CD1498" w:rsidP="006079BC">
      <w:pPr>
        <w:pStyle w:val="aa"/>
        <w:rPr>
          <w:lang w:val="uk-UA"/>
        </w:rPr>
      </w:pPr>
      <w:r w:rsidRPr="006079BC">
        <w:rPr>
          <w:lang w:val="uk-UA"/>
        </w:rPr>
        <w:t>Виконання плану валового збору зернових у КГ</w:t>
      </w:r>
      <w:r w:rsidR="001F7BAC">
        <w:rPr>
          <w:lang w:val="uk-UA"/>
        </w:rPr>
        <w:t xml:space="preserve"> </w:t>
      </w:r>
      <w:r w:rsidRPr="006079BC">
        <w:rPr>
          <w:lang w:val="uk-UA"/>
        </w:rPr>
        <w:t xml:space="preserve">“Зоря” і вплив факторів на його зміни за </w:t>
      </w:r>
      <w:r w:rsidR="0063381B" w:rsidRPr="006079BC">
        <w:rPr>
          <w:lang w:val="uk-UA"/>
        </w:rPr>
        <w:t>2008</w:t>
      </w:r>
      <w:r w:rsidRPr="006079BC">
        <w:rPr>
          <w:lang w:val="uk-UA"/>
        </w:rPr>
        <w:t xml:space="preserve"> рік</w:t>
      </w:r>
    </w:p>
    <w:tbl>
      <w:tblPr>
        <w:tblW w:w="8931"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843"/>
        <w:gridCol w:w="1701"/>
        <w:gridCol w:w="1701"/>
        <w:gridCol w:w="1701"/>
        <w:gridCol w:w="1985"/>
      </w:tblGrid>
      <w:tr w:rsidR="00CD1498" w:rsidRPr="00EB10E1" w:rsidTr="00EB10E1">
        <w:tc>
          <w:tcPr>
            <w:tcW w:w="1843" w:type="dxa"/>
            <w:shd w:val="clear" w:color="auto" w:fill="auto"/>
          </w:tcPr>
          <w:p w:rsidR="00CD1498" w:rsidRPr="006079BC" w:rsidRDefault="00CD1498" w:rsidP="001F7BAC">
            <w:pPr>
              <w:pStyle w:val="ab"/>
            </w:pPr>
            <w:r w:rsidRPr="006079BC">
              <w:t>Назва культури</w:t>
            </w:r>
          </w:p>
        </w:tc>
        <w:tc>
          <w:tcPr>
            <w:tcW w:w="1701" w:type="dxa"/>
            <w:shd w:val="clear" w:color="auto" w:fill="auto"/>
          </w:tcPr>
          <w:p w:rsidR="00CD1498" w:rsidRPr="006079BC" w:rsidRDefault="00CD1498" w:rsidP="001F7BAC">
            <w:pPr>
              <w:pStyle w:val="ab"/>
            </w:pPr>
            <w:r w:rsidRPr="006079BC">
              <w:t>Посівна площа</w:t>
            </w:r>
            <w:r w:rsidR="001F7BAC">
              <w:t xml:space="preserve"> </w:t>
            </w:r>
            <w:r w:rsidRPr="006079BC">
              <w:t>(по плану),</w:t>
            </w:r>
            <w:r w:rsidR="001F7BAC">
              <w:t xml:space="preserve"> </w:t>
            </w:r>
            <w:r w:rsidRPr="006079BC">
              <w:t>га</w:t>
            </w:r>
          </w:p>
        </w:tc>
        <w:tc>
          <w:tcPr>
            <w:tcW w:w="1701" w:type="dxa"/>
            <w:shd w:val="clear" w:color="auto" w:fill="auto"/>
          </w:tcPr>
          <w:p w:rsidR="00CD1498" w:rsidRPr="006079BC" w:rsidRDefault="00CD1498" w:rsidP="001F7BAC">
            <w:pPr>
              <w:pStyle w:val="ab"/>
            </w:pPr>
            <w:r w:rsidRPr="006079BC">
              <w:t>Посівна площа</w:t>
            </w:r>
            <w:r w:rsidR="001F7BAC">
              <w:t xml:space="preserve"> </w:t>
            </w:r>
            <w:r w:rsidRPr="006079BC">
              <w:t>(фактично),</w:t>
            </w:r>
            <w:r w:rsidR="001F7BAC">
              <w:t xml:space="preserve"> </w:t>
            </w:r>
            <w:r w:rsidRPr="006079BC">
              <w:t>га</w:t>
            </w:r>
          </w:p>
        </w:tc>
        <w:tc>
          <w:tcPr>
            <w:tcW w:w="1701" w:type="dxa"/>
            <w:shd w:val="clear" w:color="auto" w:fill="auto"/>
          </w:tcPr>
          <w:p w:rsidR="00CD1498" w:rsidRPr="006079BC" w:rsidRDefault="00CD1498" w:rsidP="001F7BAC">
            <w:pPr>
              <w:pStyle w:val="ab"/>
            </w:pPr>
            <w:r w:rsidRPr="006079BC">
              <w:t>Урожайність</w:t>
            </w:r>
            <w:r w:rsidR="001F7BAC">
              <w:t xml:space="preserve"> </w:t>
            </w:r>
            <w:r w:rsidRPr="006079BC">
              <w:t>(по плану),</w:t>
            </w:r>
            <w:r w:rsidR="001F7BAC">
              <w:t xml:space="preserve"> </w:t>
            </w:r>
            <w:r w:rsidRPr="006079BC">
              <w:t>ц/га</w:t>
            </w:r>
          </w:p>
        </w:tc>
        <w:tc>
          <w:tcPr>
            <w:tcW w:w="1985" w:type="dxa"/>
            <w:shd w:val="clear" w:color="auto" w:fill="auto"/>
          </w:tcPr>
          <w:p w:rsidR="00CD1498" w:rsidRPr="006079BC" w:rsidRDefault="00CD1498" w:rsidP="001F7BAC">
            <w:pPr>
              <w:pStyle w:val="ab"/>
            </w:pPr>
            <w:r w:rsidRPr="006079BC">
              <w:t>Урожайність</w:t>
            </w:r>
            <w:r w:rsidR="001F7BAC">
              <w:t xml:space="preserve"> </w:t>
            </w:r>
            <w:r w:rsidRPr="006079BC">
              <w:t>(фактично),</w:t>
            </w:r>
            <w:r w:rsidR="001F7BAC">
              <w:t xml:space="preserve"> </w:t>
            </w:r>
            <w:r w:rsidRPr="006079BC">
              <w:t>ц/га</w:t>
            </w:r>
          </w:p>
        </w:tc>
      </w:tr>
      <w:tr w:rsidR="00CD1498" w:rsidRPr="00EB10E1" w:rsidTr="00EB10E1">
        <w:tc>
          <w:tcPr>
            <w:tcW w:w="1843" w:type="dxa"/>
            <w:shd w:val="clear" w:color="auto" w:fill="auto"/>
          </w:tcPr>
          <w:p w:rsidR="00CD1498" w:rsidRPr="006079BC" w:rsidRDefault="00CD1498" w:rsidP="001F7BAC">
            <w:pPr>
              <w:pStyle w:val="ab"/>
            </w:pPr>
            <w:r w:rsidRPr="006079BC">
              <w:t>1.</w:t>
            </w:r>
          </w:p>
        </w:tc>
        <w:tc>
          <w:tcPr>
            <w:tcW w:w="1701" w:type="dxa"/>
            <w:shd w:val="clear" w:color="auto" w:fill="auto"/>
          </w:tcPr>
          <w:p w:rsidR="00CD1498" w:rsidRPr="006079BC" w:rsidRDefault="00CD1498" w:rsidP="001F7BAC">
            <w:pPr>
              <w:pStyle w:val="ab"/>
            </w:pPr>
            <w:r w:rsidRPr="006079BC">
              <w:t>2.</w:t>
            </w:r>
          </w:p>
        </w:tc>
        <w:tc>
          <w:tcPr>
            <w:tcW w:w="1701" w:type="dxa"/>
            <w:shd w:val="clear" w:color="auto" w:fill="auto"/>
          </w:tcPr>
          <w:p w:rsidR="00CD1498" w:rsidRPr="006079BC" w:rsidRDefault="00CD1498" w:rsidP="001F7BAC">
            <w:pPr>
              <w:pStyle w:val="ab"/>
            </w:pPr>
            <w:r w:rsidRPr="006079BC">
              <w:t>3.</w:t>
            </w:r>
          </w:p>
        </w:tc>
        <w:tc>
          <w:tcPr>
            <w:tcW w:w="1701" w:type="dxa"/>
            <w:shd w:val="clear" w:color="auto" w:fill="auto"/>
          </w:tcPr>
          <w:p w:rsidR="00CD1498" w:rsidRPr="006079BC" w:rsidRDefault="00CD1498" w:rsidP="001F7BAC">
            <w:pPr>
              <w:pStyle w:val="ab"/>
            </w:pPr>
            <w:r w:rsidRPr="006079BC">
              <w:t>4.</w:t>
            </w:r>
          </w:p>
        </w:tc>
        <w:tc>
          <w:tcPr>
            <w:tcW w:w="1985" w:type="dxa"/>
            <w:shd w:val="clear" w:color="auto" w:fill="auto"/>
          </w:tcPr>
          <w:p w:rsidR="00CD1498" w:rsidRPr="006079BC" w:rsidRDefault="00CD1498" w:rsidP="001F7BAC">
            <w:pPr>
              <w:pStyle w:val="ab"/>
            </w:pPr>
            <w:r w:rsidRPr="006079BC">
              <w:t>5.</w:t>
            </w:r>
          </w:p>
        </w:tc>
      </w:tr>
      <w:tr w:rsidR="00CD1498" w:rsidRPr="00EB10E1" w:rsidTr="00EB10E1">
        <w:tc>
          <w:tcPr>
            <w:tcW w:w="1843" w:type="dxa"/>
            <w:shd w:val="clear" w:color="auto" w:fill="auto"/>
          </w:tcPr>
          <w:p w:rsidR="00CD1498" w:rsidRPr="006079BC" w:rsidRDefault="00CD1498" w:rsidP="001F7BAC">
            <w:pPr>
              <w:pStyle w:val="ab"/>
            </w:pPr>
            <w:r w:rsidRPr="006079BC">
              <w:t>Зернові культури</w:t>
            </w:r>
          </w:p>
        </w:tc>
        <w:tc>
          <w:tcPr>
            <w:tcW w:w="1701" w:type="dxa"/>
            <w:shd w:val="clear" w:color="auto" w:fill="auto"/>
          </w:tcPr>
          <w:p w:rsidR="00CD1498" w:rsidRPr="006079BC" w:rsidRDefault="00CD1498" w:rsidP="001F7BAC">
            <w:pPr>
              <w:pStyle w:val="ab"/>
            </w:pPr>
            <w:r w:rsidRPr="006079BC">
              <w:t>756</w:t>
            </w:r>
          </w:p>
        </w:tc>
        <w:tc>
          <w:tcPr>
            <w:tcW w:w="1701" w:type="dxa"/>
            <w:shd w:val="clear" w:color="auto" w:fill="auto"/>
          </w:tcPr>
          <w:p w:rsidR="00CD1498" w:rsidRPr="006079BC" w:rsidRDefault="00CD1498" w:rsidP="001F7BAC">
            <w:pPr>
              <w:pStyle w:val="ab"/>
            </w:pPr>
            <w:r w:rsidRPr="006079BC">
              <w:t>756</w:t>
            </w:r>
          </w:p>
        </w:tc>
        <w:tc>
          <w:tcPr>
            <w:tcW w:w="1701" w:type="dxa"/>
            <w:shd w:val="clear" w:color="auto" w:fill="auto"/>
          </w:tcPr>
          <w:p w:rsidR="00CD1498" w:rsidRPr="006079BC" w:rsidRDefault="00CD1498" w:rsidP="001F7BAC">
            <w:pPr>
              <w:pStyle w:val="ab"/>
            </w:pPr>
            <w:r w:rsidRPr="006079BC">
              <w:t>350</w:t>
            </w:r>
          </w:p>
        </w:tc>
        <w:tc>
          <w:tcPr>
            <w:tcW w:w="1985" w:type="dxa"/>
            <w:shd w:val="clear" w:color="auto" w:fill="auto"/>
          </w:tcPr>
          <w:p w:rsidR="00CD1498" w:rsidRPr="006079BC" w:rsidRDefault="00CD1498" w:rsidP="001F7BAC">
            <w:pPr>
              <w:pStyle w:val="ab"/>
            </w:pPr>
            <w:r w:rsidRPr="006079BC">
              <w:t>320</w:t>
            </w:r>
          </w:p>
        </w:tc>
      </w:tr>
    </w:tbl>
    <w:p w:rsidR="00CD1498" w:rsidRPr="006079BC" w:rsidRDefault="00CD1498" w:rsidP="006079BC">
      <w:pPr>
        <w:pStyle w:val="aa"/>
        <w:rPr>
          <w:lang w:val="uk-UA"/>
        </w:rPr>
      </w:pPr>
    </w:p>
    <w:tbl>
      <w:tblPr>
        <w:tblW w:w="8968"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134"/>
        <w:gridCol w:w="1310"/>
        <w:gridCol w:w="1167"/>
        <w:gridCol w:w="1527"/>
        <w:gridCol w:w="992"/>
        <w:gridCol w:w="1420"/>
        <w:gridCol w:w="1409"/>
        <w:gridCol w:w="9"/>
      </w:tblGrid>
      <w:tr w:rsidR="00CD1498" w:rsidRPr="00EB10E1" w:rsidTr="00EB10E1">
        <w:trPr>
          <w:trHeight w:val="319"/>
        </w:trPr>
        <w:tc>
          <w:tcPr>
            <w:tcW w:w="1134" w:type="dxa"/>
            <w:vMerge w:val="restart"/>
            <w:shd w:val="clear" w:color="auto" w:fill="auto"/>
          </w:tcPr>
          <w:p w:rsidR="00CD1498" w:rsidRPr="006079BC" w:rsidRDefault="00CD1498" w:rsidP="001F7BAC">
            <w:pPr>
              <w:pStyle w:val="ab"/>
            </w:pPr>
            <w:r w:rsidRPr="006079BC">
              <w:t>Валовий збір</w:t>
            </w:r>
            <w:r w:rsidR="001F7BAC">
              <w:t xml:space="preserve"> </w:t>
            </w:r>
            <w:r w:rsidRPr="006079BC">
              <w:t>(по плану),</w:t>
            </w:r>
            <w:r w:rsidR="001F7BAC">
              <w:t xml:space="preserve"> </w:t>
            </w:r>
            <w:r w:rsidRPr="006079BC">
              <w:t>ц</w:t>
            </w:r>
          </w:p>
        </w:tc>
        <w:tc>
          <w:tcPr>
            <w:tcW w:w="1310" w:type="dxa"/>
            <w:vMerge w:val="restart"/>
            <w:shd w:val="clear" w:color="auto" w:fill="auto"/>
          </w:tcPr>
          <w:p w:rsidR="00CD1498" w:rsidRPr="006079BC" w:rsidRDefault="00CD1498" w:rsidP="001F7BAC">
            <w:pPr>
              <w:pStyle w:val="ab"/>
            </w:pPr>
            <w:r w:rsidRPr="006079BC">
              <w:t>Валовий збір</w:t>
            </w:r>
            <w:r w:rsidR="001F7BAC">
              <w:t xml:space="preserve"> </w:t>
            </w:r>
            <w:r w:rsidRPr="006079BC">
              <w:t>(фактично),</w:t>
            </w:r>
            <w:r w:rsidR="001F7BAC">
              <w:t xml:space="preserve"> </w:t>
            </w:r>
            <w:r w:rsidRPr="006079BC">
              <w:t>ц</w:t>
            </w:r>
          </w:p>
        </w:tc>
        <w:tc>
          <w:tcPr>
            <w:tcW w:w="1167" w:type="dxa"/>
            <w:vMerge w:val="restart"/>
            <w:shd w:val="clear" w:color="auto" w:fill="auto"/>
          </w:tcPr>
          <w:p w:rsidR="00CD1498" w:rsidRPr="006079BC" w:rsidRDefault="00CD1498" w:rsidP="001F7BAC">
            <w:pPr>
              <w:pStyle w:val="ab"/>
            </w:pPr>
            <w:r w:rsidRPr="006079BC">
              <w:t>%</w:t>
            </w:r>
            <w:r w:rsidR="001F7BAC">
              <w:t xml:space="preserve"> </w:t>
            </w:r>
            <w:r w:rsidRPr="006079BC">
              <w:t>виконання</w:t>
            </w:r>
            <w:r w:rsidR="001F7BAC">
              <w:t xml:space="preserve"> </w:t>
            </w:r>
            <w:r w:rsidRPr="006079BC">
              <w:t>плану</w:t>
            </w:r>
          </w:p>
        </w:tc>
        <w:tc>
          <w:tcPr>
            <w:tcW w:w="1527" w:type="dxa"/>
            <w:vMerge w:val="restart"/>
            <w:shd w:val="clear" w:color="auto" w:fill="auto"/>
          </w:tcPr>
          <w:p w:rsidR="00CD1498" w:rsidRPr="006079BC" w:rsidRDefault="00CD1498" w:rsidP="001F7BAC">
            <w:pPr>
              <w:pStyle w:val="ab"/>
            </w:pPr>
            <w:r w:rsidRPr="006079BC">
              <w:t>Валовий збір з фактичної площі посіву при плановій врожайності</w:t>
            </w:r>
            <w:r w:rsidR="001F7BAC">
              <w:t xml:space="preserve"> </w:t>
            </w:r>
            <w:r w:rsidRPr="006079BC">
              <w:t>ц</w:t>
            </w:r>
          </w:p>
        </w:tc>
        <w:tc>
          <w:tcPr>
            <w:tcW w:w="3830" w:type="dxa"/>
            <w:gridSpan w:val="4"/>
            <w:shd w:val="clear" w:color="auto" w:fill="auto"/>
          </w:tcPr>
          <w:p w:rsidR="00CD1498" w:rsidRPr="006079BC" w:rsidRDefault="00CD1498" w:rsidP="001F7BAC">
            <w:pPr>
              <w:pStyle w:val="ab"/>
            </w:pPr>
            <w:r w:rsidRPr="006079BC">
              <w:t>Відхилення від плану,+,-</w:t>
            </w:r>
            <w:r w:rsidR="001F7BAC">
              <w:t xml:space="preserve"> </w:t>
            </w:r>
            <w:r w:rsidRPr="006079BC">
              <w:t>ц</w:t>
            </w:r>
          </w:p>
        </w:tc>
      </w:tr>
      <w:tr w:rsidR="00CD1498" w:rsidRPr="00EB10E1" w:rsidTr="00EB10E1">
        <w:trPr>
          <w:gridAfter w:val="1"/>
          <w:wAfter w:w="9" w:type="dxa"/>
          <w:trHeight w:val="253"/>
        </w:trPr>
        <w:tc>
          <w:tcPr>
            <w:tcW w:w="1134" w:type="dxa"/>
            <w:vMerge/>
            <w:shd w:val="clear" w:color="auto" w:fill="auto"/>
          </w:tcPr>
          <w:p w:rsidR="00CD1498" w:rsidRPr="006079BC" w:rsidRDefault="00CD1498" w:rsidP="001F7BAC">
            <w:pPr>
              <w:pStyle w:val="ab"/>
            </w:pPr>
          </w:p>
        </w:tc>
        <w:tc>
          <w:tcPr>
            <w:tcW w:w="1310" w:type="dxa"/>
            <w:vMerge/>
            <w:shd w:val="clear" w:color="auto" w:fill="auto"/>
          </w:tcPr>
          <w:p w:rsidR="00CD1498" w:rsidRPr="006079BC" w:rsidRDefault="00CD1498" w:rsidP="001F7BAC">
            <w:pPr>
              <w:pStyle w:val="ab"/>
            </w:pPr>
          </w:p>
        </w:tc>
        <w:tc>
          <w:tcPr>
            <w:tcW w:w="1167" w:type="dxa"/>
            <w:vMerge/>
            <w:shd w:val="clear" w:color="auto" w:fill="auto"/>
          </w:tcPr>
          <w:p w:rsidR="00CD1498" w:rsidRPr="006079BC" w:rsidRDefault="00CD1498" w:rsidP="001F7BAC">
            <w:pPr>
              <w:pStyle w:val="ab"/>
            </w:pPr>
          </w:p>
        </w:tc>
        <w:tc>
          <w:tcPr>
            <w:tcW w:w="1527" w:type="dxa"/>
            <w:vMerge/>
            <w:shd w:val="clear" w:color="auto" w:fill="auto"/>
          </w:tcPr>
          <w:p w:rsidR="00CD1498" w:rsidRPr="006079BC" w:rsidRDefault="00CD1498" w:rsidP="001F7BAC">
            <w:pPr>
              <w:pStyle w:val="ab"/>
            </w:pPr>
          </w:p>
        </w:tc>
        <w:tc>
          <w:tcPr>
            <w:tcW w:w="992" w:type="dxa"/>
            <w:vMerge w:val="restart"/>
            <w:shd w:val="clear" w:color="auto" w:fill="auto"/>
          </w:tcPr>
          <w:p w:rsidR="00CD1498" w:rsidRPr="006079BC" w:rsidRDefault="001F7BAC" w:rsidP="001F7BAC">
            <w:pPr>
              <w:pStyle w:val="ab"/>
            </w:pPr>
            <w:r>
              <w:t xml:space="preserve"> </w:t>
            </w:r>
            <w:r w:rsidR="00CD1498" w:rsidRPr="006079BC">
              <w:t>Всього</w:t>
            </w:r>
          </w:p>
        </w:tc>
        <w:tc>
          <w:tcPr>
            <w:tcW w:w="2829" w:type="dxa"/>
            <w:gridSpan w:val="2"/>
            <w:shd w:val="clear" w:color="auto" w:fill="auto"/>
          </w:tcPr>
          <w:p w:rsidR="00CD1498" w:rsidRPr="006079BC" w:rsidRDefault="00CD1498" w:rsidP="001F7BAC">
            <w:pPr>
              <w:pStyle w:val="ab"/>
            </w:pPr>
            <w:r w:rsidRPr="006079BC">
              <w:t xml:space="preserve">В т.ч. за рахунок змін </w:t>
            </w:r>
          </w:p>
        </w:tc>
      </w:tr>
      <w:tr w:rsidR="00CD1498" w:rsidRPr="00EB10E1" w:rsidTr="00EB10E1">
        <w:trPr>
          <w:gridAfter w:val="1"/>
          <w:wAfter w:w="9" w:type="dxa"/>
          <w:trHeight w:val="380"/>
        </w:trPr>
        <w:tc>
          <w:tcPr>
            <w:tcW w:w="1134" w:type="dxa"/>
            <w:vMerge/>
            <w:shd w:val="clear" w:color="auto" w:fill="auto"/>
          </w:tcPr>
          <w:p w:rsidR="00CD1498" w:rsidRPr="006079BC" w:rsidRDefault="00CD1498" w:rsidP="001F7BAC">
            <w:pPr>
              <w:pStyle w:val="ab"/>
            </w:pPr>
          </w:p>
        </w:tc>
        <w:tc>
          <w:tcPr>
            <w:tcW w:w="1310" w:type="dxa"/>
            <w:vMerge/>
            <w:shd w:val="clear" w:color="auto" w:fill="auto"/>
          </w:tcPr>
          <w:p w:rsidR="00CD1498" w:rsidRPr="006079BC" w:rsidRDefault="00CD1498" w:rsidP="001F7BAC">
            <w:pPr>
              <w:pStyle w:val="ab"/>
            </w:pPr>
          </w:p>
        </w:tc>
        <w:tc>
          <w:tcPr>
            <w:tcW w:w="1167" w:type="dxa"/>
            <w:vMerge/>
            <w:shd w:val="clear" w:color="auto" w:fill="auto"/>
          </w:tcPr>
          <w:p w:rsidR="00CD1498" w:rsidRPr="006079BC" w:rsidRDefault="00CD1498" w:rsidP="001F7BAC">
            <w:pPr>
              <w:pStyle w:val="ab"/>
            </w:pPr>
          </w:p>
        </w:tc>
        <w:tc>
          <w:tcPr>
            <w:tcW w:w="1527" w:type="dxa"/>
            <w:vMerge/>
            <w:shd w:val="clear" w:color="auto" w:fill="auto"/>
          </w:tcPr>
          <w:p w:rsidR="00CD1498" w:rsidRPr="006079BC" w:rsidRDefault="00CD1498" w:rsidP="001F7BAC">
            <w:pPr>
              <w:pStyle w:val="ab"/>
            </w:pPr>
          </w:p>
        </w:tc>
        <w:tc>
          <w:tcPr>
            <w:tcW w:w="992" w:type="dxa"/>
            <w:vMerge/>
            <w:shd w:val="clear" w:color="auto" w:fill="auto"/>
          </w:tcPr>
          <w:p w:rsidR="00CD1498" w:rsidRPr="006079BC" w:rsidRDefault="00CD1498" w:rsidP="001F7BAC">
            <w:pPr>
              <w:pStyle w:val="ab"/>
            </w:pPr>
          </w:p>
        </w:tc>
        <w:tc>
          <w:tcPr>
            <w:tcW w:w="1420" w:type="dxa"/>
            <w:shd w:val="clear" w:color="auto" w:fill="auto"/>
          </w:tcPr>
          <w:p w:rsidR="00CD1498" w:rsidRPr="006079BC" w:rsidRDefault="00CD1498" w:rsidP="001F7BAC">
            <w:pPr>
              <w:pStyle w:val="ab"/>
            </w:pPr>
            <w:r w:rsidRPr="006079BC">
              <w:t>Площі посіву</w:t>
            </w:r>
          </w:p>
        </w:tc>
        <w:tc>
          <w:tcPr>
            <w:tcW w:w="1409" w:type="dxa"/>
            <w:shd w:val="clear" w:color="auto" w:fill="auto"/>
          </w:tcPr>
          <w:p w:rsidR="00CD1498" w:rsidRPr="006079BC" w:rsidRDefault="00CD1498" w:rsidP="001F7BAC">
            <w:pPr>
              <w:pStyle w:val="ab"/>
            </w:pPr>
            <w:r w:rsidRPr="006079BC">
              <w:t>Врожайності</w:t>
            </w:r>
          </w:p>
        </w:tc>
      </w:tr>
      <w:tr w:rsidR="00CD1498" w:rsidRPr="00EB10E1" w:rsidTr="00EB10E1">
        <w:tc>
          <w:tcPr>
            <w:tcW w:w="1134" w:type="dxa"/>
            <w:shd w:val="clear" w:color="auto" w:fill="auto"/>
          </w:tcPr>
          <w:p w:rsidR="00CD1498" w:rsidRPr="006079BC" w:rsidRDefault="00CD1498" w:rsidP="001F7BAC">
            <w:pPr>
              <w:pStyle w:val="ab"/>
            </w:pPr>
            <w:r w:rsidRPr="006079BC">
              <w:t>6.</w:t>
            </w:r>
          </w:p>
        </w:tc>
        <w:tc>
          <w:tcPr>
            <w:tcW w:w="1310" w:type="dxa"/>
            <w:shd w:val="clear" w:color="auto" w:fill="auto"/>
          </w:tcPr>
          <w:p w:rsidR="00CD1498" w:rsidRPr="006079BC" w:rsidRDefault="00CD1498" w:rsidP="001F7BAC">
            <w:pPr>
              <w:pStyle w:val="ab"/>
            </w:pPr>
            <w:r w:rsidRPr="006079BC">
              <w:t>7.</w:t>
            </w:r>
          </w:p>
        </w:tc>
        <w:tc>
          <w:tcPr>
            <w:tcW w:w="1167" w:type="dxa"/>
            <w:shd w:val="clear" w:color="auto" w:fill="auto"/>
          </w:tcPr>
          <w:p w:rsidR="00CD1498" w:rsidRPr="006079BC" w:rsidRDefault="00CD1498" w:rsidP="001F7BAC">
            <w:pPr>
              <w:pStyle w:val="ab"/>
            </w:pPr>
            <w:r w:rsidRPr="006079BC">
              <w:t>8.</w:t>
            </w:r>
          </w:p>
        </w:tc>
        <w:tc>
          <w:tcPr>
            <w:tcW w:w="1527" w:type="dxa"/>
            <w:shd w:val="clear" w:color="auto" w:fill="auto"/>
          </w:tcPr>
          <w:p w:rsidR="00CD1498" w:rsidRPr="006079BC" w:rsidRDefault="00CD1498" w:rsidP="001F7BAC">
            <w:pPr>
              <w:pStyle w:val="ab"/>
            </w:pPr>
            <w:r w:rsidRPr="006079BC">
              <w:t>9.</w:t>
            </w:r>
          </w:p>
        </w:tc>
        <w:tc>
          <w:tcPr>
            <w:tcW w:w="992" w:type="dxa"/>
            <w:shd w:val="clear" w:color="auto" w:fill="auto"/>
          </w:tcPr>
          <w:p w:rsidR="00CD1498" w:rsidRPr="006079BC" w:rsidRDefault="00CD1498" w:rsidP="001F7BAC">
            <w:pPr>
              <w:pStyle w:val="ab"/>
            </w:pPr>
            <w:r w:rsidRPr="006079BC">
              <w:t>10.</w:t>
            </w:r>
          </w:p>
        </w:tc>
        <w:tc>
          <w:tcPr>
            <w:tcW w:w="1420" w:type="dxa"/>
            <w:shd w:val="clear" w:color="auto" w:fill="auto"/>
          </w:tcPr>
          <w:p w:rsidR="00CD1498" w:rsidRPr="006079BC" w:rsidRDefault="00CD1498" w:rsidP="001F7BAC">
            <w:pPr>
              <w:pStyle w:val="ab"/>
            </w:pPr>
            <w:r w:rsidRPr="006079BC">
              <w:t>11.</w:t>
            </w:r>
          </w:p>
        </w:tc>
        <w:tc>
          <w:tcPr>
            <w:tcW w:w="1418" w:type="dxa"/>
            <w:gridSpan w:val="2"/>
            <w:shd w:val="clear" w:color="auto" w:fill="auto"/>
          </w:tcPr>
          <w:p w:rsidR="00CD1498" w:rsidRPr="006079BC" w:rsidRDefault="00CD1498" w:rsidP="001F7BAC">
            <w:pPr>
              <w:pStyle w:val="ab"/>
            </w:pPr>
            <w:r w:rsidRPr="006079BC">
              <w:t>12.</w:t>
            </w:r>
          </w:p>
        </w:tc>
      </w:tr>
      <w:tr w:rsidR="00CD1498" w:rsidRPr="00EB10E1" w:rsidTr="00EB10E1">
        <w:tc>
          <w:tcPr>
            <w:tcW w:w="1134" w:type="dxa"/>
            <w:shd w:val="clear" w:color="auto" w:fill="auto"/>
          </w:tcPr>
          <w:p w:rsidR="00CD1498" w:rsidRPr="006079BC" w:rsidRDefault="00CD1498" w:rsidP="001F7BAC">
            <w:pPr>
              <w:pStyle w:val="ab"/>
            </w:pPr>
            <w:r w:rsidRPr="006079BC">
              <w:t>133000</w:t>
            </w:r>
          </w:p>
        </w:tc>
        <w:tc>
          <w:tcPr>
            <w:tcW w:w="1310" w:type="dxa"/>
            <w:shd w:val="clear" w:color="auto" w:fill="auto"/>
          </w:tcPr>
          <w:p w:rsidR="00CD1498" w:rsidRPr="006079BC" w:rsidRDefault="00CD1498" w:rsidP="001F7BAC">
            <w:pPr>
              <w:pStyle w:val="ab"/>
            </w:pPr>
            <w:r w:rsidRPr="006079BC">
              <w:t>121600</w:t>
            </w:r>
          </w:p>
        </w:tc>
        <w:tc>
          <w:tcPr>
            <w:tcW w:w="1167" w:type="dxa"/>
            <w:shd w:val="clear" w:color="auto" w:fill="auto"/>
          </w:tcPr>
          <w:p w:rsidR="00CD1498" w:rsidRPr="006079BC" w:rsidRDefault="00CD1498" w:rsidP="001F7BAC">
            <w:pPr>
              <w:pStyle w:val="ab"/>
            </w:pPr>
            <w:r w:rsidRPr="006079BC">
              <w:t>91,43</w:t>
            </w:r>
          </w:p>
        </w:tc>
        <w:tc>
          <w:tcPr>
            <w:tcW w:w="1527" w:type="dxa"/>
            <w:shd w:val="clear" w:color="auto" w:fill="auto"/>
          </w:tcPr>
          <w:p w:rsidR="00CD1498" w:rsidRPr="006079BC" w:rsidRDefault="00CD1498" w:rsidP="001F7BAC">
            <w:pPr>
              <w:pStyle w:val="ab"/>
            </w:pPr>
            <w:r w:rsidRPr="006079BC">
              <w:t>133000</w:t>
            </w:r>
          </w:p>
        </w:tc>
        <w:tc>
          <w:tcPr>
            <w:tcW w:w="992" w:type="dxa"/>
            <w:shd w:val="clear" w:color="auto" w:fill="auto"/>
          </w:tcPr>
          <w:p w:rsidR="00CD1498" w:rsidRPr="006079BC" w:rsidRDefault="00CD1498" w:rsidP="001F7BAC">
            <w:pPr>
              <w:pStyle w:val="ab"/>
            </w:pPr>
            <w:r w:rsidRPr="006079BC">
              <w:t>-11400</w:t>
            </w:r>
          </w:p>
        </w:tc>
        <w:tc>
          <w:tcPr>
            <w:tcW w:w="1420" w:type="dxa"/>
            <w:shd w:val="clear" w:color="auto" w:fill="auto"/>
          </w:tcPr>
          <w:p w:rsidR="00CD1498" w:rsidRPr="006079BC" w:rsidRDefault="00CD1498" w:rsidP="001F7BAC">
            <w:pPr>
              <w:pStyle w:val="ab"/>
            </w:pPr>
            <w:r w:rsidRPr="006079BC">
              <w:t>-</w:t>
            </w:r>
          </w:p>
        </w:tc>
        <w:tc>
          <w:tcPr>
            <w:tcW w:w="1418" w:type="dxa"/>
            <w:gridSpan w:val="2"/>
            <w:shd w:val="clear" w:color="auto" w:fill="auto"/>
          </w:tcPr>
          <w:p w:rsidR="00CD1498" w:rsidRPr="006079BC" w:rsidRDefault="00CD1498" w:rsidP="001F7BAC">
            <w:pPr>
              <w:pStyle w:val="ab"/>
            </w:pPr>
            <w:r w:rsidRPr="006079BC">
              <w:t>-11400</w:t>
            </w:r>
          </w:p>
        </w:tc>
      </w:tr>
    </w:tbl>
    <w:p w:rsidR="00CD1498" w:rsidRPr="006079BC" w:rsidRDefault="00CD1498" w:rsidP="006079BC">
      <w:pPr>
        <w:pStyle w:val="aa"/>
        <w:rPr>
          <w:lang w:val="uk-UA"/>
        </w:rPr>
      </w:pPr>
    </w:p>
    <w:p w:rsidR="00CD1498" w:rsidRPr="006079BC" w:rsidRDefault="00CD1498" w:rsidP="006079BC">
      <w:pPr>
        <w:pStyle w:val="aa"/>
        <w:rPr>
          <w:lang w:val="uk-UA"/>
        </w:rPr>
      </w:pPr>
      <w:r w:rsidRPr="006079BC">
        <w:rPr>
          <w:lang w:val="uk-UA"/>
        </w:rPr>
        <w:t>Аналізуючи дані таблиці</w:t>
      </w:r>
      <w:r w:rsidR="006079BC" w:rsidRPr="006079BC">
        <w:rPr>
          <w:lang w:val="uk-UA"/>
        </w:rPr>
        <w:t xml:space="preserve"> </w:t>
      </w:r>
      <w:r w:rsidRPr="006079BC">
        <w:rPr>
          <w:lang w:val="uk-UA"/>
        </w:rPr>
        <w:t>про виконанню плана валового збору цукрового буряка у КГ “Зоря”</w:t>
      </w:r>
      <w:r w:rsidR="006079BC" w:rsidRPr="006079BC">
        <w:rPr>
          <w:lang w:val="uk-UA"/>
        </w:rPr>
        <w:t xml:space="preserve"> </w:t>
      </w:r>
      <w:r w:rsidRPr="006079BC">
        <w:rPr>
          <w:lang w:val="uk-UA"/>
        </w:rPr>
        <w:t xml:space="preserve">за </w:t>
      </w:r>
      <w:r w:rsidR="0063381B" w:rsidRPr="006079BC">
        <w:rPr>
          <w:lang w:val="uk-UA"/>
        </w:rPr>
        <w:t>2008</w:t>
      </w:r>
      <w:r w:rsidRPr="006079BC">
        <w:rPr>
          <w:lang w:val="uk-UA"/>
        </w:rPr>
        <w:t xml:space="preserve"> рік ми бачимо, що при незмінній плановій і фактичній посівній площі</w:t>
      </w:r>
      <w:r w:rsidR="006079BC" w:rsidRPr="006079BC">
        <w:rPr>
          <w:lang w:val="uk-UA"/>
        </w:rPr>
        <w:t xml:space="preserve"> </w:t>
      </w:r>
      <w:r w:rsidRPr="006079BC">
        <w:rPr>
          <w:lang w:val="uk-UA"/>
        </w:rPr>
        <w:t>валовий збір зменшився на 11400 ц, що на 8,57% менше, ніж було заплановано. Валовий збір зменшився за рахунок зниження врожайності з 350 ц/га до 320 ц/га (91,42% від запланованої.)</w:t>
      </w:r>
    </w:p>
    <w:p w:rsidR="001F7BAC" w:rsidRDefault="001F7BAC" w:rsidP="006079BC">
      <w:pPr>
        <w:pStyle w:val="aa"/>
        <w:rPr>
          <w:lang w:val="uk-UA"/>
        </w:rPr>
      </w:pPr>
    </w:p>
    <w:p w:rsidR="00CD1498" w:rsidRPr="006079BC" w:rsidRDefault="00CD1498" w:rsidP="006079BC">
      <w:pPr>
        <w:pStyle w:val="aa"/>
        <w:rPr>
          <w:lang w:val="uk-UA"/>
        </w:rPr>
      </w:pPr>
      <w:r w:rsidRPr="006079BC">
        <w:rPr>
          <w:lang w:val="uk-UA"/>
        </w:rPr>
        <w:t>Таблиця 2.2.10</w:t>
      </w:r>
    </w:p>
    <w:p w:rsidR="00CD1498" w:rsidRPr="006079BC" w:rsidRDefault="00CD1498" w:rsidP="006079BC">
      <w:pPr>
        <w:pStyle w:val="aa"/>
        <w:rPr>
          <w:lang w:val="uk-UA"/>
        </w:rPr>
      </w:pPr>
      <w:r w:rsidRPr="006079BC">
        <w:rPr>
          <w:lang w:val="uk-UA"/>
        </w:rPr>
        <w:t>Динаміка та виконання плану врожайності зернових культур</w:t>
      </w:r>
    </w:p>
    <w:tbl>
      <w:tblPr>
        <w:tblW w:w="9214"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8"/>
        <w:gridCol w:w="851"/>
        <w:gridCol w:w="850"/>
        <w:gridCol w:w="851"/>
        <w:gridCol w:w="850"/>
        <w:gridCol w:w="708"/>
        <w:gridCol w:w="709"/>
        <w:gridCol w:w="708"/>
        <w:gridCol w:w="710"/>
        <w:gridCol w:w="708"/>
        <w:gridCol w:w="851"/>
      </w:tblGrid>
      <w:tr w:rsidR="00CD1498" w:rsidRPr="00EB10E1" w:rsidTr="00EB10E1">
        <w:tc>
          <w:tcPr>
            <w:tcW w:w="1418" w:type="dxa"/>
            <w:vMerge w:val="restart"/>
            <w:shd w:val="clear" w:color="auto" w:fill="auto"/>
          </w:tcPr>
          <w:p w:rsidR="00CD1498" w:rsidRPr="006079BC" w:rsidRDefault="00CD1498" w:rsidP="001F7BAC">
            <w:pPr>
              <w:pStyle w:val="ab"/>
            </w:pPr>
            <w:r w:rsidRPr="006079BC">
              <w:t>Показники</w:t>
            </w:r>
          </w:p>
        </w:tc>
        <w:tc>
          <w:tcPr>
            <w:tcW w:w="1701" w:type="dxa"/>
            <w:gridSpan w:val="2"/>
            <w:shd w:val="clear" w:color="auto" w:fill="auto"/>
          </w:tcPr>
          <w:p w:rsidR="00CD1498" w:rsidRPr="006079BC" w:rsidRDefault="0063381B" w:rsidP="001F7BAC">
            <w:pPr>
              <w:pStyle w:val="ab"/>
            </w:pPr>
            <w:r w:rsidRPr="006079BC">
              <w:t>2008</w:t>
            </w:r>
            <w:r w:rsidR="00CD1498" w:rsidRPr="006079BC">
              <w:t xml:space="preserve"> р.</w:t>
            </w:r>
          </w:p>
        </w:tc>
        <w:tc>
          <w:tcPr>
            <w:tcW w:w="1701" w:type="dxa"/>
            <w:gridSpan w:val="2"/>
            <w:shd w:val="clear" w:color="auto" w:fill="auto"/>
          </w:tcPr>
          <w:p w:rsidR="00CD1498" w:rsidRPr="006079BC" w:rsidRDefault="0063381B" w:rsidP="001F7BAC">
            <w:pPr>
              <w:pStyle w:val="ab"/>
            </w:pPr>
            <w:r w:rsidRPr="006079BC">
              <w:t>2009</w:t>
            </w:r>
            <w:r w:rsidR="00CD1498" w:rsidRPr="006079BC">
              <w:t xml:space="preserve"> р.</w:t>
            </w:r>
          </w:p>
        </w:tc>
        <w:tc>
          <w:tcPr>
            <w:tcW w:w="1417" w:type="dxa"/>
            <w:gridSpan w:val="2"/>
            <w:shd w:val="clear" w:color="auto" w:fill="auto"/>
          </w:tcPr>
          <w:p w:rsidR="00CD1498" w:rsidRPr="006079BC" w:rsidRDefault="00CD1498" w:rsidP="001F7BAC">
            <w:pPr>
              <w:pStyle w:val="ab"/>
            </w:pPr>
            <w:r w:rsidRPr="006079BC">
              <w:t>Динаміка</w:t>
            </w:r>
          </w:p>
        </w:tc>
        <w:tc>
          <w:tcPr>
            <w:tcW w:w="1418" w:type="dxa"/>
            <w:gridSpan w:val="2"/>
            <w:shd w:val="clear" w:color="auto" w:fill="auto"/>
          </w:tcPr>
          <w:p w:rsidR="00CD1498" w:rsidRPr="006079BC" w:rsidRDefault="00CD1498" w:rsidP="001F7BAC">
            <w:pPr>
              <w:pStyle w:val="ab"/>
            </w:pPr>
            <w:r w:rsidRPr="006079BC">
              <w:t>% виконання плану</w:t>
            </w:r>
          </w:p>
        </w:tc>
        <w:tc>
          <w:tcPr>
            <w:tcW w:w="1559" w:type="dxa"/>
            <w:gridSpan w:val="2"/>
            <w:shd w:val="clear" w:color="auto" w:fill="auto"/>
          </w:tcPr>
          <w:p w:rsidR="00CD1498" w:rsidRPr="006079BC" w:rsidRDefault="00CD1498" w:rsidP="001F7BAC">
            <w:pPr>
              <w:pStyle w:val="ab"/>
            </w:pPr>
            <w:r w:rsidRPr="006079BC">
              <w:t>Відхилення</w:t>
            </w:r>
            <w:r w:rsidR="001F7BAC">
              <w:t xml:space="preserve"> </w:t>
            </w:r>
            <w:r w:rsidRPr="006079BC">
              <w:t>+,-</w:t>
            </w:r>
          </w:p>
        </w:tc>
      </w:tr>
      <w:tr w:rsidR="00CD1498" w:rsidRPr="00EB10E1" w:rsidTr="00EB10E1">
        <w:tc>
          <w:tcPr>
            <w:tcW w:w="1418" w:type="dxa"/>
            <w:vMerge/>
            <w:shd w:val="clear" w:color="auto" w:fill="auto"/>
          </w:tcPr>
          <w:p w:rsidR="00CD1498" w:rsidRPr="006079BC" w:rsidRDefault="00CD1498" w:rsidP="001F7BAC">
            <w:pPr>
              <w:pStyle w:val="ab"/>
            </w:pPr>
          </w:p>
        </w:tc>
        <w:tc>
          <w:tcPr>
            <w:tcW w:w="851" w:type="dxa"/>
            <w:shd w:val="clear" w:color="auto" w:fill="auto"/>
          </w:tcPr>
          <w:p w:rsidR="00CD1498" w:rsidRPr="006079BC" w:rsidRDefault="00CD1498" w:rsidP="001F7BAC">
            <w:pPr>
              <w:pStyle w:val="ab"/>
            </w:pPr>
            <w:r w:rsidRPr="006079BC">
              <w:t>план</w:t>
            </w:r>
          </w:p>
        </w:tc>
        <w:tc>
          <w:tcPr>
            <w:tcW w:w="850" w:type="dxa"/>
            <w:shd w:val="clear" w:color="auto" w:fill="auto"/>
          </w:tcPr>
          <w:p w:rsidR="00CD1498" w:rsidRPr="006079BC" w:rsidRDefault="00CD1498" w:rsidP="001F7BAC">
            <w:pPr>
              <w:pStyle w:val="ab"/>
            </w:pPr>
            <w:r w:rsidRPr="006079BC">
              <w:t>факт</w:t>
            </w:r>
          </w:p>
        </w:tc>
        <w:tc>
          <w:tcPr>
            <w:tcW w:w="851" w:type="dxa"/>
            <w:shd w:val="clear" w:color="auto" w:fill="auto"/>
          </w:tcPr>
          <w:p w:rsidR="00CD1498" w:rsidRPr="006079BC" w:rsidRDefault="00CD1498" w:rsidP="001F7BAC">
            <w:pPr>
              <w:pStyle w:val="ab"/>
            </w:pPr>
            <w:r w:rsidRPr="006079BC">
              <w:t>план</w:t>
            </w:r>
          </w:p>
        </w:tc>
        <w:tc>
          <w:tcPr>
            <w:tcW w:w="850" w:type="dxa"/>
            <w:shd w:val="clear" w:color="auto" w:fill="auto"/>
          </w:tcPr>
          <w:p w:rsidR="00CD1498" w:rsidRPr="006079BC" w:rsidRDefault="00CD1498" w:rsidP="001F7BAC">
            <w:pPr>
              <w:pStyle w:val="ab"/>
            </w:pPr>
            <w:r w:rsidRPr="006079BC">
              <w:t>факт</w:t>
            </w:r>
          </w:p>
        </w:tc>
        <w:tc>
          <w:tcPr>
            <w:tcW w:w="708" w:type="dxa"/>
            <w:shd w:val="clear" w:color="auto" w:fill="auto"/>
          </w:tcPr>
          <w:p w:rsidR="00CD1498" w:rsidRPr="006079BC" w:rsidRDefault="00CD1498" w:rsidP="001F7BAC">
            <w:pPr>
              <w:pStyle w:val="ab"/>
            </w:pPr>
            <w:r w:rsidRPr="006079BC">
              <w:t>план</w:t>
            </w:r>
          </w:p>
        </w:tc>
        <w:tc>
          <w:tcPr>
            <w:tcW w:w="709" w:type="dxa"/>
            <w:shd w:val="clear" w:color="auto" w:fill="auto"/>
          </w:tcPr>
          <w:p w:rsidR="00CD1498" w:rsidRPr="006079BC" w:rsidRDefault="00CD1498" w:rsidP="001F7BAC">
            <w:pPr>
              <w:pStyle w:val="ab"/>
            </w:pPr>
            <w:r w:rsidRPr="006079BC">
              <w:t>факт</w:t>
            </w:r>
          </w:p>
        </w:tc>
        <w:tc>
          <w:tcPr>
            <w:tcW w:w="708" w:type="dxa"/>
            <w:shd w:val="clear" w:color="auto" w:fill="auto"/>
          </w:tcPr>
          <w:p w:rsidR="00CD1498" w:rsidRPr="006079BC" w:rsidRDefault="0063381B" w:rsidP="001F7BAC">
            <w:pPr>
              <w:pStyle w:val="ab"/>
            </w:pPr>
            <w:r w:rsidRPr="006079BC">
              <w:t>2008</w:t>
            </w:r>
          </w:p>
        </w:tc>
        <w:tc>
          <w:tcPr>
            <w:tcW w:w="710" w:type="dxa"/>
            <w:shd w:val="clear" w:color="auto" w:fill="auto"/>
          </w:tcPr>
          <w:p w:rsidR="00CD1498" w:rsidRPr="006079BC" w:rsidRDefault="0063381B" w:rsidP="001F7BAC">
            <w:pPr>
              <w:pStyle w:val="ab"/>
            </w:pPr>
            <w:r w:rsidRPr="006079BC">
              <w:t>2009</w:t>
            </w:r>
          </w:p>
        </w:tc>
        <w:tc>
          <w:tcPr>
            <w:tcW w:w="708" w:type="dxa"/>
            <w:shd w:val="clear" w:color="auto" w:fill="auto"/>
          </w:tcPr>
          <w:p w:rsidR="00CD1498" w:rsidRPr="006079BC" w:rsidRDefault="00CD1498" w:rsidP="001F7BAC">
            <w:pPr>
              <w:pStyle w:val="ab"/>
            </w:pPr>
            <w:r w:rsidRPr="006079BC">
              <w:t>план</w:t>
            </w:r>
          </w:p>
        </w:tc>
        <w:tc>
          <w:tcPr>
            <w:tcW w:w="851" w:type="dxa"/>
            <w:shd w:val="clear" w:color="auto" w:fill="auto"/>
          </w:tcPr>
          <w:p w:rsidR="00CD1498" w:rsidRPr="006079BC" w:rsidRDefault="00CD1498" w:rsidP="001F7BAC">
            <w:pPr>
              <w:pStyle w:val="ab"/>
            </w:pPr>
            <w:r w:rsidRPr="006079BC">
              <w:t>факт</w:t>
            </w:r>
          </w:p>
        </w:tc>
      </w:tr>
      <w:tr w:rsidR="00CD1498" w:rsidRPr="00EB10E1" w:rsidTr="00EB10E1">
        <w:tc>
          <w:tcPr>
            <w:tcW w:w="1418" w:type="dxa"/>
            <w:shd w:val="clear" w:color="auto" w:fill="auto"/>
          </w:tcPr>
          <w:p w:rsidR="00CD1498" w:rsidRPr="006079BC" w:rsidRDefault="00CD1498" w:rsidP="001F7BAC">
            <w:pPr>
              <w:pStyle w:val="ab"/>
            </w:pPr>
            <w:r w:rsidRPr="006079BC">
              <w:t>Валовий збір, ц</w:t>
            </w:r>
          </w:p>
        </w:tc>
        <w:tc>
          <w:tcPr>
            <w:tcW w:w="851" w:type="dxa"/>
            <w:shd w:val="clear" w:color="auto" w:fill="auto"/>
          </w:tcPr>
          <w:p w:rsidR="00CD1498" w:rsidRPr="006079BC" w:rsidRDefault="00CD1498" w:rsidP="001F7BAC">
            <w:pPr>
              <w:pStyle w:val="ab"/>
            </w:pPr>
            <w:r w:rsidRPr="006079BC">
              <w:t>133000</w:t>
            </w:r>
          </w:p>
        </w:tc>
        <w:tc>
          <w:tcPr>
            <w:tcW w:w="850" w:type="dxa"/>
            <w:shd w:val="clear" w:color="auto" w:fill="auto"/>
          </w:tcPr>
          <w:p w:rsidR="00CD1498" w:rsidRPr="006079BC" w:rsidRDefault="00CD1498" w:rsidP="001F7BAC">
            <w:pPr>
              <w:pStyle w:val="ab"/>
            </w:pPr>
            <w:r w:rsidRPr="006079BC">
              <w:t>121600</w:t>
            </w:r>
          </w:p>
        </w:tc>
        <w:tc>
          <w:tcPr>
            <w:tcW w:w="851" w:type="dxa"/>
            <w:shd w:val="clear" w:color="auto" w:fill="auto"/>
          </w:tcPr>
          <w:p w:rsidR="00CD1498" w:rsidRPr="006079BC" w:rsidRDefault="00CD1498" w:rsidP="001F7BAC">
            <w:pPr>
              <w:pStyle w:val="ab"/>
            </w:pPr>
            <w:r w:rsidRPr="006079BC">
              <w:t>133000</w:t>
            </w:r>
          </w:p>
        </w:tc>
        <w:tc>
          <w:tcPr>
            <w:tcW w:w="850" w:type="dxa"/>
            <w:shd w:val="clear" w:color="auto" w:fill="auto"/>
          </w:tcPr>
          <w:p w:rsidR="00CD1498" w:rsidRPr="006079BC" w:rsidRDefault="00CD1498" w:rsidP="001F7BAC">
            <w:pPr>
              <w:pStyle w:val="ab"/>
            </w:pPr>
            <w:r w:rsidRPr="006079BC">
              <w:t>87780</w:t>
            </w:r>
          </w:p>
        </w:tc>
        <w:tc>
          <w:tcPr>
            <w:tcW w:w="708" w:type="dxa"/>
            <w:shd w:val="clear" w:color="auto" w:fill="auto"/>
          </w:tcPr>
          <w:p w:rsidR="00CD1498" w:rsidRPr="006079BC" w:rsidRDefault="00CD1498" w:rsidP="001F7BAC">
            <w:pPr>
              <w:pStyle w:val="ab"/>
            </w:pPr>
            <w:r w:rsidRPr="006079BC">
              <w:t>100,0</w:t>
            </w:r>
          </w:p>
        </w:tc>
        <w:tc>
          <w:tcPr>
            <w:tcW w:w="709" w:type="dxa"/>
            <w:shd w:val="clear" w:color="auto" w:fill="auto"/>
          </w:tcPr>
          <w:p w:rsidR="00CD1498" w:rsidRPr="006079BC" w:rsidRDefault="00CD1498" w:rsidP="001F7BAC">
            <w:pPr>
              <w:pStyle w:val="ab"/>
            </w:pPr>
            <w:r w:rsidRPr="006079BC">
              <w:t>72,19</w:t>
            </w:r>
          </w:p>
        </w:tc>
        <w:tc>
          <w:tcPr>
            <w:tcW w:w="708" w:type="dxa"/>
            <w:shd w:val="clear" w:color="auto" w:fill="auto"/>
          </w:tcPr>
          <w:p w:rsidR="00CD1498" w:rsidRPr="006079BC" w:rsidRDefault="00CD1498" w:rsidP="001F7BAC">
            <w:pPr>
              <w:pStyle w:val="ab"/>
            </w:pPr>
            <w:r w:rsidRPr="006079BC">
              <w:t>91,43</w:t>
            </w:r>
          </w:p>
        </w:tc>
        <w:tc>
          <w:tcPr>
            <w:tcW w:w="710" w:type="dxa"/>
            <w:shd w:val="clear" w:color="auto" w:fill="auto"/>
          </w:tcPr>
          <w:p w:rsidR="00CD1498" w:rsidRPr="006079BC" w:rsidRDefault="00CD1498" w:rsidP="001F7BAC">
            <w:pPr>
              <w:pStyle w:val="ab"/>
            </w:pPr>
            <w:r w:rsidRPr="006079BC">
              <w:t>66</w:t>
            </w:r>
          </w:p>
        </w:tc>
        <w:tc>
          <w:tcPr>
            <w:tcW w:w="708" w:type="dxa"/>
            <w:shd w:val="clear" w:color="auto" w:fill="auto"/>
          </w:tcPr>
          <w:p w:rsidR="00CD1498" w:rsidRPr="006079BC" w:rsidRDefault="00CD1498" w:rsidP="001F7BAC">
            <w:pPr>
              <w:pStyle w:val="ab"/>
            </w:pPr>
            <w:r w:rsidRPr="006079BC">
              <w:t>-</w:t>
            </w:r>
          </w:p>
        </w:tc>
        <w:tc>
          <w:tcPr>
            <w:tcW w:w="851" w:type="dxa"/>
            <w:shd w:val="clear" w:color="auto" w:fill="auto"/>
          </w:tcPr>
          <w:p w:rsidR="00CD1498" w:rsidRPr="006079BC" w:rsidRDefault="00CD1498" w:rsidP="001F7BAC">
            <w:pPr>
              <w:pStyle w:val="ab"/>
            </w:pPr>
            <w:r w:rsidRPr="006079BC">
              <w:t>-33820</w:t>
            </w:r>
          </w:p>
        </w:tc>
      </w:tr>
      <w:tr w:rsidR="00CD1498" w:rsidRPr="00EB10E1" w:rsidTr="00EB10E1">
        <w:tc>
          <w:tcPr>
            <w:tcW w:w="1418" w:type="dxa"/>
            <w:shd w:val="clear" w:color="auto" w:fill="auto"/>
          </w:tcPr>
          <w:p w:rsidR="00CD1498" w:rsidRPr="006079BC" w:rsidRDefault="00CD1498" w:rsidP="001F7BAC">
            <w:pPr>
              <w:pStyle w:val="ab"/>
            </w:pPr>
            <w:r w:rsidRPr="006079BC">
              <w:t>Посівна площа,га</w:t>
            </w:r>
          </w:p>
        </w:tc>
        <w:tc>
          <w:tcPr>
            <w:tcW w:w="851" w:type="dxa"/>
            <w:shd w:val="clear" w:color="auto" w:fill="auto"/>
          </w:tcPr>
          <w:p w:rsidR="00CD1498" w:rsidRPr="006079BC" w:rsidRDefault="00CD1498" w:rsidP="001F7BAC">
            <w:pPr>
              <w:pStyle w:val="ab"/>
            </w:pPr>
            <w:r w:rsidRPr="006079BC">
              <w:t>380</w:t>
            </w:r>
          </w:p>
        </w:tc>
        <w:tc>
          <w:tcPr>
            <w:tcW w:w="850" w:type="dxa"/>
            <w:shd w:val="clear" w:color="auto" w:fill="auto"/>
          </w:tcPr>
          <w:p w:rsidR="00CD1498" w:rsidRPr="006079BC" w:rsidRDefault="00CD1498" w:rsidP="001F7BAC">
            <w:pPr>
              <w:pStyle w:val="ab"/>
            </w:pPr>
            <w:r w:rsidRPr="006079BC">
              <w:t>380</w:t>
            </w:r>
          </w:p>
        </w:tc>
        <w:tc>
          <w:tcPr>
            <w:tcW w:w="851" w:type="dxa"/>
            <w:shd w:val="clear" w:color="auto" w:fill="auto"/>
          </w:tcPr>
          <w:p w:rsidR="00CD1498" w:rsidRPr="006079BC" w:rsidRDefault="00CD1498" w:rsidP="001F7BAC">
            <w:pPr>
              <w:pStyle w:val="ab"/>
            </w:pPr>
            <w:r w:rsidRPr="006079BC">
              <w:t>380</w:t>
            </w:r>
          </w:p>
        </w:tc>
        <w:tc>
          <w:tcPr>
            <w:tcW w:w="850" w:type="dxa"/>
            <w:shd w:val="clear" w:color="auto" w:fill="auto"/>
          </w:tcPr>
          <w:p w:rsidR="00CD1498" w:rsidRPr="006079BC" w:rsidRDefault="00CD1498" w:rsidP="001F7BAC">
            <w:pPr>
              <w:pStyle w:val="ab"/>
            </w:pPr>
            <w:r w:rsidRPr="006079BC">
              <w:t>380</w:t>
            </w:r>
          </w:p>
        </w:tc>
        <w:tc>
          <w:tcPr>
            <w:tcW w:w="708" w:type="dxa"/>
            <w:shd w:val="clear" w:color="auto" w:fill="auto"/>
          </w:tcPr>
          <w:p w:rsidR="00CD1498" w:rsidRPr="006079BC" w:rsidRDefault="00CD1498" w:rsidP="001F7BAC">
            <w:pPr>
              <w:pStyle w:val="ab"/>
            </w:pPr>
            <w:r w:rsidRPr="006079BC">
              <w:t>100,0</w:t>
            </w:r>
          </w:p>
        </w:tc>
        <w:tc>
          <w:tcPr>
            <w:tcW w:w="709" w:type="dxa"/>
            <w:shd w:val="clear" w:color="auto" w:fill="auto"/>
          </w:tcPr>
          <w:p w:rsidR="00CD1498" w:rsidRPr="006079BC" w:rsidRDefault="00CD1498" w:rsidP="001F7BAC">
            <w:pPr>
              <w:pStyle w:val="ab"/>
            </w:pPr>
            <w:r w:rsidRPr="006079BC">
              <w:t>100,0</w:t>
            </w:r>
          </w:p>
        </w:tc>
        <w:tc>
          <w:tcPr>
            <w:tcW w:w="708" w:type="dxa"/>
            <w:shd w:val="clear" w:color="auto" w:fill="auto"/>
          </w:tcPr>
          <w:p w:rsidR="00CD1498" w:rsidRPr="006079BC" w:rsidRDefault="00CD1498" w:rsidP="001F7BAC">
            <w:pPr>
              <w:pStyle w:val="ab"/>
            </w:pPr>
            <w:r w:rsidRPr="006079BC">
              <w:t>100,0</w:t>
            </w:r>
          </w:p>
        </w:tc>
        <w:tc>
          <w:tcPr>
            <w:tcW w:w="710" w:type="dxa"/>
            <w:shd w:val="clear" w:color="auto" w:fill="auto"/>
          </w:tcPr>
          <w:p w:rsidR="00CD1498" w:rsidRPr="006079BC" w:rsidRDefault="00CD1498" w:rsidP="001F7BAC">
            <w:pPr>
              <w:pStyle w:val="ab"/>
            </w:pPr>
            <w:r w:rsidRPr="006079BC">
              <w:t>100,0</w:t>
            </w:r>
          </w:p>
        </w:tc>
        <w:tc>
          <w:tcPr>
            <w:tcW w:w="708" w:type="dxa"/>
            <w:shd w:val="clear" w:color="auto" w:fill="auto"/>
          </w:tcPr>
          <w:p w:rsidR="00CD1498" w:rsidRPr="006079BC" w:rsidRDefault="00CD1498" w:rsidP="001F7BAC">
            <w:pPr>
              <w:pStyle w:val="ab"/>
            </w:pPr>
            <w:r w:rsidRPr="006079BC">
              <w:t>-</w:t>
            </w:r>
          </w:p>
        </w:tc>
        <w:tc>
          <w:tcPr>
            <w:tcW w:w="851" w:type="dxa"/>
            <w:shd w:val="clear" w:color="auto" w:fill="auto"/>
          </w:tcPr>
          <w:p w:rsidR="00CD1498" w:rsidRPr="006079BC" w:rsidRDefault="00CD1498" w:rsidP="001F7BAC">
            <w:pPr>
              <w:pStyle w:val="ab"/>
            </w:pPr>
            <w:r w:rsidRPr="006079BC">
              <w:t>-</w:t>
            </w:r>
          </w:p>
        </w:tc>
      </w:tr>
      <w:tr w:rsidR="00CD1498" w:rsidRPr="00EB10E1" w:rsidTr="00EB10E1">
        <w:tc>
          <w:tcPr>
            <w:tcW w:w="1418" w:type="dxa"/>
            <w:shd w:val="clear" w:color="auto" w:fill="auto"/>
          </w:tcPr>
          <w:p w:rsidR="00CD1498" w:rsidRPr="006079BC" w:rsidRDefault="00CD1498" w:rsidP="001F7BAC">
            <w:pPr>
              <w:pStyle w:val="ab"/>
            </w:pPr>
            <w:r w:rsidRPr="006079BC">
              <w:t>Врожайність,</w:t>
            </w:r>
            <w:r w:rsidR="001F7BAC">
              <w:t xml:space="preserve"> </w:t>
            </w:r>
            <w:r w:rsidRPr="006079BC">
              <w:t>ц/га</w:t>
            </w:r>
          </w:p>
        </w:tc>
        <w:tc>
          <w:tcPr>
            <w:tcW w:w="851" w:type="dxa"/>
            <w:shd w:val="clear" w:color="auto" w:fill="auto"/>
          </w:tcPr>
          <w:p w:rsidR="00CD1498" w:rsidRPr="006079BC" w:rsidRDefault="00CD1498" w:rsidP="001F7BAC">
            <w:pPr>
              <w:pStyle w:val="ab"/>
            </w:pPr>
            <w:r w:rsidRPr="006079BC">
              <w:t>350</w:t>
            </w:r>
          </w:p>
        </w:tc>
        <w:tc>
          <w:tcPr>
            <w:tcW w:w="850" w:type="dxa"/>
            <w:shd w:val="clear" w:color="auto" w:fill="auto"/>
          </w:tcPr>
          <w:p w:rsidR="00CD1498" w:rsidRPr="006079BC" w:rsidRDefault="00CD1498" w:rsidP="001F7BAC">
            <w:pPr>
              <w:pStyle w:val="ab"/>
            </w:pPr>
            <w:r w:rsidRPr="006079BC">
              <w:t>320</w:t>
            </w:r>
          </w:p>
        </w:tc>
        <w:tc>
          <w:tcPr>
            <w:tcW w:w="851" w:type="dxa"/>
            <w:shd w:val="clear" w:color="auto" w:fill="auto"/>
          </w:tcPr>
          <w:p w:rsidR="00CD1498" w:rsidRPr="006079BC" w:rsidRDefault="00CD1498" w:rsidP="001F7BAC">
            <w:pPr>
              <w:pStyle w:val="ab"/>
            </w:pPr>
            <w:r w:rsidRPr="006079BC">
              <w:t>350</w:t>
            </w:r>
          </w:p>
        </w:tc>
        <w:tc>
          <w:tcPr>
            <w:tcW w:w="850" w:type="dxa"/>
            <w:shd w:val="clear" w:color="auto" w:fill="auto"/>
          </w:tcPr>
          <w:p w:rsidR="00CD1498" w:rsidRPr="006079BC" w:rsidRDefault="00CD1498" w:rsidP="001F7BAC">
            <w:pPr>
              <w:pStyle w:val="ab"/>
            </w:pPr>
            <w:r w:rsidRPr="006079BC">
              <w:t>231</w:t>
            </w:r>
          </w:p>
        </w:tc>
        <w:tc>
          <w:tcPr>
            <w:tcW w:w="708" w:type="dxa"/>
            <w:shd w:val="clear" w:color="auto" w:fill="auto"/>
          </w:tcPr>
          <w:p w:rsidR="00CD1498" w:rsidRPr="006079BC" w:rsidRDefault="00CD1498" w:rsidP="001F7BAC">
            <w:pPr>
              <w:pStyle w:val="ab"/>
            </w:pPr>
            <w:r w:rsidRPr="006079BC">
              <w:t>100,0</w:t>
            </w:r>
          </w:p>
        </w:tc>
        <w:tc>
          <w:tcPr>
            <w:tcW w:w="709" w:type="dxa"/>
            <w:shd w:val="clear" w:color="auto" w:fill="auto"/>
          </w:tcPr>
          <w:p w:rsidR="00CD1498" w:rsidRPr="006079BC" w:rsidRDefault="00CD1498" w:rsidP="001F7BAC">
            <w:pPr>
              <w:pStyle w:val="ab"/>
            </w:pPr>
            <w:r w:rsidRPr="006079BC">
              <w:t>72,19</w:t>
            </w:r>
          </w:p>
        </w:tc>
        <w:tc>
          <w:tcPr>
            <w:tcW w:w="708" w:type="dxa"/>
            <w:shd w:val="clear" w:color="auto" w:fill="auto"/>
          </w:tcPr>
          <w:p w:rsidR="00CD1498" w:rsidRPr="006079BC" w:rsidRDefault="00CD1498" w:rsidP="001F7BAC">
            <w:pPr>
              <w:pStyle w:val="ab"/>
            </w:pPr>
            <w:r w:rsidRPr="006079BC">
              <w:t>91,43</w:t>
            </w:r>
          </w:p>
        </w:tc>
        <w:tc>
          <w:tcPr>
            <w:tcW w:w="710" w:type="dxa"/>
            <w:shd w:val="clear" w:color="auto" w:fill="auto"/>
          </w:tcPr>
          <w:p w:rsidR="00CD1498" w:rsidRPr="006079BC" w:rsidRDefault="00CD1498" w:rsidP="001F7BAC">
            <w:pPr>
              <w:pStyle w:val="ab"/>
            </w:pPr>
            <w:r w:rsidRPr="006079BC">
              <w:t>66,0</w:t>
            </w:r>
          </w:p>
        </w:tc>
        <w:tc>
          <w:tcPr>
            <w:tcW w:w="708" w:type="dxa"/>
            <w:shd w:val="clear" w:color="auto" w:fill="auto"/>
          </w:tcPr>
          <w:p w:rsidR="00CD1498" w:rsidRPr="006079BC" w:rsidRDefault="00CD1498" w:rsidP="001F7BAC">
            <w:pPr>
              <w:pStyle w:val="ab"/>
            </w:pPr>
            <w:r w:rsidRPr="006079BC">
              <w:t>-</w:t>
            </w:r>
          </w:p>
        </w:tc>
        <w:tc>
          <w:tcPr>
            <w:tcW w:w="851" w:type="dxa"/>
            <w:shd w:val="clear" w:color="auto" w:fill="auto"/>
          </w:tcPr>
          <w:p w:rsidR="00CD1498" w:rsidRPr="006079BC" w:rsidRDefault="00CD1498" w:rsidP="001F7BAC">
            <w:pPr>
              <w:pStyle w:val="ab"/>
            </w:pPr>
            <w:r w:rsidRPr="006079BC">
              <w:t>-89</w:t>
            </w:r>
          </w:p>
        </w:tc>
      </w:tr>
    </w:tbl>
    <w:p w:rsidR="001F7BAC" w:rsidRDefault="001F7BAC" w:rsidP="006079BC">
      <w:pPr>
        <w:pStyle w:val="aa"/>
        <w:rPr>
          <w:lang w:val="uk-UA"/>
        </w:rPr>
      </w:pPr>
    </w:p>
    <w:p w:rsidR="006079BC" w:rsidRPr="006079BC" w:rsidRDefault="00CD1498" w:rsidP="006079BC">
      <w:pPr>
        <w:pStyle w:val="aa"/>
        <w:rPr>
          <w:lang w:val="uk-UA"/>
        </w:rPr>
      </w:pPr>
      <w:r w:rsidRPr="006079BC">
        <w:rPr>
          <w:lang w:val="uk-UA"/>
        </w:rPr>
        <w:t>Аналізуючи дані таблиці “Динаміка та виконання плану врожайності” у КГ “Зоря” ми бачимо, що при незмінній посівній площі в 380 га врожайність зменшувалась у кожному році порівняно з плановою:</w:t>
      </w:r>
    </w:p>
    <w:p w:rsidR="00CD1498" w:rsidRPr="006079BC" w:rsidRDefault="0063381B" w:rsidP="006079BC">
      <w:pPr>
        <w:pStyle w:val="aa"/>
        <w:rPr>
          <w:lang w:val="uk-UA"/>
        </w:rPr>
      </w:pPr>
      <w:r w:rsidRPr="006079BC">
        <w:rPr>
          <w:lang w:val="uk-UA"/>
        </w:rPr>
        <w:t>2008</w:t>
      </w:r>
      <w:r w:rsidR="00CD1498" w:rsidRPr="006079BC">
        <w:rPr>
          <w:lang w:val="uk-UA"/>
        </w:rPr>
        <w:t xml:space="preserve"> р. – на 8,57%, або на 30 ц/га; </w:t>
      </w:r>
      <w:r w:rsidRPr="006079BC">
        <w:rPr>
          <w:lang w:val="uk-UA"/>
        </w:rPr>
        <w:t>2009</w:t>
      </w:r>
      <w:r w:rsidR="00CD1498" w:rsidRPr="006079BC">
        <w:rPr>
          <w:lang w:val="uk-UA"/>
        </w:rPr>
        <w:t xml:space="preserve"> р. – на 34%, або на 119ц/га.</w:t>
      </w:r>
    </w:p>
    <w:p w:rsidR="00CD1498" w:rsidRPr="006079BC" w:rsidRDefault="00CD1498" w:rsidP="006079BC">
      <w:pPr>
        <w:pStyle w:val="aa"/>
        <w:rPr>
          <w:lang w:val="uk-UA"/>
        </w:rPr>
      </w:pPr>
      <w:r w:rsidRPr="006079BC">
        <w:rPr>
          <w:lang w:val="uk-UA"/>
        </w:rPr>
        <w:t>Це потягло за собою невиконання плану валового збору:</w:t>
      </w:r>
    </w:p>
    <w:p w:rsidR="00CD1498" w:rsidRPr="006079BC" w:rsidRDefault="0063381B" w:rsidP="006079BC">
      <w:pPr>
        <w:pStyle w:val="aa"/>
        <w:rPr>
          <w:lang w:val="uk-UA"/>
        </w:rPr>
      </w:pPr>
      <w:r w:rsidRPr="006079BC">
        <w:rPr>
          <w:lang w:val="uk-UA"/>
        </w:rPr>
        <w:t>2008</w:t>
      </w:r>
      <w:r w:rsidR="00CD1498" w:rsidRPr="006079BC">
        <w:rPr>
          <w:lang w:val="uk-UA"/>
        </w:rPr>
        <w:t xml:space="preserve"> р. – план виконано на 91,43%, або на 11400 ц менше, ніж заплановано;</w:t>
      </w:r>
    </w:p>
    <w:p w:rsidR="00CD1498" w:rsidRPr="006079BC" w:rsidRDefault="0063381B" w:rsidP="006079BC">
      <w:pPr>
        <w:pStyle w:val="aa"/>
        <w:rPr>
          <w:lang w:val="uk-UA"/>
        </w:rPr>
      </w:pPr>
      <w:r w:rsidRPr="006079BC">
        <w:rPr>
          <w:lang w:val="uk-UA"/>
        </w:rPr>
        <w:t>2009</w:t>
      </w:r>
      <w:r w:rsidR="00CD1498" w:rsidRPr="006079BC">
        <w:rPr>
          <w:lang w:val="uk-UA"/>
        </w:rPr>
        <w:t xml:space="preserve"> р. – план виконано на 64%, або на 45220 ц менше, ніж заплановано.</w:t>
      </w:r>
    </w:p>
    <w:p w:rsidR="00CD1498" w:rsidRPr="006079BC" w:rsidRDefault="00CD1498" w:rsidP="006079BC">
      <w:pPr>
        <w:pStyle w:val="aa"/>
        <w:rPr>
          <w:lang w:val="uk-UA"/>
        </w:rPr>
      </w:pPr>
      <w:r w:rsidRPr="006079BC">
        <w:rPr>
          <w:lang w:val="uk-UA"/>
        </w:rPr>
        <w:t xml:space="preserve">Порівняно з </w:t>
      </w:r>
      <w:r w:rsidR="0063381B" w:rsidRPr="006079BC">
        <w:rPr>
          <w:lang w:val="uk-UA"/>
        </w:rPr>
        <w:t>2008</w:t>
      </w:r>
      <w:r w:rsidRPr="006079BC">
        <w:rPr>
          <w:lang w:val="uk-UA"/>
        </w:rPr>
        <w:t xml:space="preserve"> роком у </w:t>
      </w:r>
      <w:r w:rsidR="0063381B" w:rsidRPr="006079BC">
        <w:rPr>
          <w:lang w:val="uk-UA"/>
        </w:rPr>
        <w:t>2009</w:t>
      </w:r>
      <w:r w:rsidRPr="006079BC">
        <w:rPr>
          <w:lang w:val="uk-UA"/>
        </w:rPr>
        <w:t xml:space="preserve"> році врожайність зменшилась на 89 ц/га, або склала 72,19% від планової.</w:t>
      </w:r>
    </w:p>
    <w:p w:rsidR="001F7BAC" w:rsidRDefault="001F7BAC" w:rsidP="006079BC">
      <w:pPr>
        <w:pStyle w:val="aa"/>
        <w:rPr>
          <w:lang w:val="uk-UA"/>
        </w:rPr>
      </w:pPr>
    </w:p>
    <w:p w:rsidR="00CD1498" w:rsidRPr="006079BC" w:rsidRDefault="00CD1498" w:rsidP="006079BC">
      <w:pPr>
        <w:pStyle w:val="aa"/>
        <w:rPr>
          <w:lang w:val="uk-UA"/>
        </w:rPr>
      </w:pPr>
      <w:r w:rsidRPr="006079BC">
        <w:rPr>
          <w:lang w:val="uk-UA"/>
        </w:rPr>
        <w:t>Таблиця 2.2.11</w:t>
      </w:r>
    </w:p>
    <w:p w:rsidR="00CD1498" w:rsidRPr="006079BC" w:rsidRDefault="00CD1498" w:rsidP="006079BC">
      <w:pPr>
        <w:pStyle w:val="aa"/>
        <w:rPr>
          <w:lang w:val="uk-UA"/>
        </w:rPr>
      </w:pPr>
      <w:r w:rsidRPr="006079BC">
        <w:rPr>
          <w:lang w:val="uk-UA"/>
        </w:rPr>
        <w:t>Виконання плану посівних площ під зернові (пшеницю).</w:t>
      </w:r>
    </w:p>
    <w:tbl>
      <w:tblPr>
        <w:tblW w:w="9207"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402"/>
        <w:gridCol w:w="743"/>
        <w:gridCol w:w="850"/>
        <w:gridCol w:w="851"/>
        <w:gridCol w:w="708"/>
        <w:gridCol w:w="1417"/>
        <w:gridCol w:w="1236"/>
      </w:tblGrid>
      <w:tr w:rsidR="00CD1498" w:rsidRPr="00EB10E1" w:rsidTr="00EB10E1">
        <w:tc>
          <w:tcPr>
            <w:tcW w:w="3402" w:type="dxa"/>
            <w:vMerge w:val="restart"/>
            <w:shd w:val="clear" w:color="auto" w:fill="auto"/>
          </w:tcPr>
          <w:p w:rsidR="00CD1498" w:rsidRPr="006079BC" w:rsidRDefault="00CD1498" w:rsidP="001F7BAC">
            <w:pPr>
              <w:pStyle w:val="ab"/>
            </w:pPr>
            <w:r w:rsidRPr="006079BC">
              <w:t>Показники</w:t>
            </w:r>
          </w:p>
        </w:tc>
        <w:tc>
          <w:tcPr>
            <w:tcW w:w="1593" w:type="dxa"/>
            <w:gridSpan w:val="2"/>
            <w:shd w:val="clear" w:color="auto" w:fill="auto"/>
          </w:tcPr>
          <w:p w:rsidR="00CD1498" w:rsidRPr="006079BC" w:rsidRDefault="0063381B" w:rsidP="001F7BAC">
            <w:pPr>
              <w:pStyle w:val="ab"/>
            </w:pPr>
            <w:r w:rsidRPr="006079BC">
              <w:t>2008</w:t>
            </w:r>
            <w:r w:rsidR="00CD1498" w:rsidRPr="006079BC">
              <w:t xml:space="preserve"> рік</w:t>
            </w:r>
          </w:p>
        </w:tc>
        <w:tc>
          <w:tcPr>
            <w:tcW w:w="1559" w:type="dxa"/>
            <w:gridSpan w:val="2"/>
            <w:shd w:val="clear" w:color="auto" w:fill="auto"/>
          </w:tcPr>
          <w:p w:rsidR="00CD1498" w:rsidRPr="006079BC" w:rsidRDefault="0063381B" w:rsidP="001F7BAC">
            <w:pPr>
              <w:pStyle w:val="ab"/>
            </w:pPr>
            <w:r w:rsidRPr="006079BC">
              <w:t>2009</w:t>
            </w:r>
            <w:r w:rsidR="00CD1498" w:rsidRPr="006079BC">
              <w:t xml:space="preserve"> рік</w:t>
            </w:r>
          </w:p>
        </w:tc>
        <w:tc>
          <w:tcPr>
            <w:tcW w:w="2653" w:type="dxa"/>
            <w:gridSpan w:val="2"/>
            <w:shd w:val="clear" w:color="auto" w:fill="auto"/>
          </w:tcPr>
          <w:p w:rsidR="00CD1498" w:rsidRPr="006079BC" w:rsidRDefault="00CD1498" w:rsidP="001F7BAC">
            <w:pPr>
              <w:pStyle w:val="ab"/>
            </w:pPr>
            <w:r w:rsidRPr="006079BC">
              <w:t>Відхилення;</w:t>
            </w:r>
            <w:r w:rsidR="001F7BAC">
              <w:t xml:space="preserve"> </w:t>
            </w:r>
            <w:r w:rsidRPr="006079BC">
              <w:t>+;-</w:t>
            </w:r>
          </w:p>
        </w:tc>
      </w:tr>
      <w:tr w:rsidR="00CD1498" w:rsidRPr="00EB10E1" w:rsidTr="00EB10E1">
        <w:tc>
          <w:tcPr>
            <w:tcW w:w="3402" w:type="dxa"/>
            <w:vMerge/>
            <w:shd w:val="clear" w:color="auto" w:fill="auto"/>
          </w:tcPr>
          <w:p w:rsidR="00CD1498" w:rsidRPr="006079BC" w:rsidRDefault="00CD1498" w:rsidP="001F7BAC">
            <w:pPr>
              <w:pStyle w:val="ab"/>
            </w:pPr>
          </w:p>
        </w:tc>
        <w:tc>
          <w:tcPr>
            <w:tcW w:w="743" w:type="dxa"/>
            <w:shd w:val="clear" w:color="auto" w:fill="auto"/>
          </w:tcPr>
          <w:p w:rsidR="00CD1498" w:rsidRPr="006079BC" w:rsidRDefault="00CD1498" w:rsidP="001F7BAC">
            <w:pPr>
              <w:pStyle w:val="ab"/>
            </w:pPr>
            <w:r w:rsidRPr="006079BC">
              <w:t>план</w:t>
            </w:r>
          </w:p>
        </w:tc>
        <w:tc>
          <w:tcPr>
            <w:tcW w:w="850" w:type="dxa"/>
            <w:shd w:val="clear" w:color="auto" w:fill="auto"/>
          </w:tcPr>
          <w:p w:rsidR="00CD1498" w:rsidRPr="006079BC" w:rsidRDefault="00CD1498" w:rsidP="001F7BAC">
            <w:pPr>
              <w:pStyle w:val="ab"/>
            </w:pPr>
            <w:r w:rsidRPr="006079BC">
              <w:t>факт</w:t>
            </w:r>
          </w:p>
        </w:tc>
        <w:tc>
          <w:tcPr>
            <w:tcW w:w="851" w:type="dxa"/>
            <w:shd w:val="clear" w:color="auto" w:fill="auto"/>
          </w:tcPr>
          <w:p w:rsidR="00CD1498" w:rsidRPr="006079BC" w:rsidRDefault="00CD1498" w:rsidP="001F7BAC">
            <w:pPr>
              <w:pStyle w:val="ab"/>
            </w:pPr>
            <w:r w:rsidRPr="006079BC">
              <w:t>план</w:t>
            </w:r>
          </w:p>
        </w:tc>
        <w:tc>
          <w:tcPr>
            <w:tcW w:w="708" w:type="dxa"/>
            <w:shd w:val="clear" w:color="auto" w:fill="auto"/>
          </w:tcPr>
          <w:p w:rsidR="00CD1498" w:rsidRPr="006079BC" w:rsidRDefault="00CD1498" w:rsidP="001F7BAC">
            <w:pPr>
              <w:pStyle w:val="ab"/>
            </w:pPr>
            <w:r w:rsidRPr="006079BC">
              <w:t>факт</w:t>
            </w:r>
          </w:p>
        </w:tc>
        <w:tc>
          <w:tcPr>
            <w:tcW w:w="1417" w:type="dxa"/>
            <w:shd w:val="clear" w:color="auto" w:fill="auto"/>
          </w:tcPr>
          <w:p w:rsidR="00CD1498" w:rsidRPr="006079BC" w:rsidRDefault="00CD1498" w:rsidP="001F7BAC">
            <w:pPr>
              <w:pStyle w:val="ab"/>
            </w:pPr>
            <w:r w:rsidRPr="006079BC">
              <w:t xml:space="preserve">від </w:t>
            </w:r>
            <w:r w:rsidR="0063381B" w:rsidRPr="006079BC">
              <w:t>2008</w:t>
            </w:r>
            <w:r w:rsidRPr="006079BC">
              <w:t xml:space="preserve"> р</w:t>
            </w:r>
          </w:p>
        </w:tc>
        <w:tc>
          <w:tcPr>
            <w:tcW w:w="1236" w:type="dxa"/>
            <w:shd w:val="clear" w:color="auto" w:fill="auto"/>
          </w:tcPr>
          <w:p w:rsidR="00CD1498" w:rsidRPr="006079BC" w:rsidRDefault="00CD1498" w:rsidP="001F7BAC">
            <w:pPr>
              <w:pStyle w:val="ab"/>
            </w:pPr>
            <w:r w:rsidRPr="006079BC">
              <w:t>від плану</w:t>
            </w:r>
          </w:p>
        </w:tc>
      </w:tr>
      <w:tr w:rsidR="00CD1498" w:rsidRPr="00EB10E1" w:rsidTr="00EB10E1">
        <w:tc>
          <w:tcPr>
            <w:tcW w:w="3402" w:type="dxa"/>
            <w:shd w:val="clear" w:color="auto" w:fill="auto"/>
          </w:tcPr>
          <w:p w:rsidR="00CD1498" w:rsidRPr="006079BC" w:rsidRDefault="00CD1498" w:rsidP="001F7BAC">
            <w:pPr>
              <w:pStyle w:val="ab"/>
            </w:pPr>
            <w:r w:rsidRPr="006079BC">
              <w:t>Загальна посівна площа, га</w:t>
            </w:r>
          </w:p>
        </w:tc>
        <w:tc>
          <w:tcPr>
            <w:tcW w:w="743" w:type="dxa"/>
            <w:shd w:val="clear" w:color="auto" w:fill="auto"/>
          </w:tcPr>
          <w:p w:rsidR="00CD1498" w:rsidRPr="006079BC" w:rsidRDefault="00CD1498" w:rsidP="001F7BAC">
            <w:pPr>
              <w:pStyle w:val="ab"/>
            </w:pPr>
            <w:r w:rsidRPr="006079BC">
              <w:t>450</w:t>
            </w:r>
          </w:p>
        </w:tc>
        <w:tc>
          <w:tcPr>
            <w:tcW w:w="850" w:type="dxa"/>
            <w:shd w:val="clear" w:color="auto" w:fill="auto"/>
          </w:tcPr>
          <w:p w:rsidR="00CD1498" w:rsidRPr="006079BC" w:rsidRDefault="00CD1498" w:rsidP="001F7BAC">
            <w:pPr>
              <w:pStyle w:val="ab"/>
            </w:pPr>
            <w:r w:rsidRPr="006079BC">
              <w:t>426</w:t>
            </w:r>
          </w:p>
        </w:tc>
        <w:tc>
          <w:tcPr>
            <w:tcW w:w="851" w:type="dxa"/>
            <w:shd w:val="clear" w:color="auto" w:fill="auto"/>
          </w:tcPr>
          <w:p w:rsidR="00CD1498" w:rsidRPr="006079BC" w:rsidRDefault="00CD1498" w:rsidP="001F7BAC">
            <w:pPr>
              <w:pStyle w:val="ab"/>
            </w:pPr>
            <w:r w:rsidRPr="006079BC">
              <w:t>450</w:t>
            </w:r>
          </w:p>
        </w:tc>
        <w:tc>
          <w:tcPr>
            <w:tcW w:w="708" w:type="dxa"/>
            <w:shd w:val="clear" w:color="auto" w:fill="auto"/>
          </w:tcPr>
          <w:p w:rsidR="00CD1498" w:rsidRPr="006079BC" w:rsidRDefault="00CD1498" w:rsidP="001F7BAC">
            <w:pPr>
              <w:pStyle w:val="ab"/>
            </w:pPr>
            <w:r w:rsidRPr="006079BC">
              <w:t>380</w:t>
            </w:r>
          </w:p>
        </w:tc>
        <w:tc>
          <w:tcPr>
            <w:tcW w:w="1417" w:type="dxa"/>
            <w:shd w:val="clear" w:color="auto" w:fill="auto"/>
          </w:tcPr>
          <w:p w:rsidR="00CD1498" w:rsidRPr="006079BC" w:rsidRDefault="00CD1498" w:rsidP="001F7BAC">
            <w:pPr>
              <w:pStyle w:val="ab"/>
            </w:pPr>
            <w:r w:rsidRPr="006079BC">
              <w:t>-46</w:t>
            </w:r>
          </w:p>
        </w:tc>
        <w:tc>
          <w:tcPr>
            <w:tcW w:w="1236" w:type="dxa"/>
            <w:shd w:val="clear" w:color="auto" w:fill="auto"/>
          </w:tcPr>
          <w:p w:rsidR="00CD1498" w:rsidRPr="006079BC" w:rsidRDefault="00CD1498" w:rsidP="001F7BAC">
            <w:pPr>
              <w:pStyle w:val="ab"/>
            </w:pPr>
            <w:r w:rsidRPr="006079BC">
              <w:t>-70</w:t>
            </w:r>
          </w:p>
        </w:tc>
      </w:tr>
    </w:tbl>
    <w:p w:rsidR="00CD1498" w:rsidRPr="006079BC" w:rsidRDefault="00CD1498" w:rsidP="006079BC">
      <w:pPr>
        <w:pStyle w:val="aa"/>
        <w:rPr>
          <w:lang w:val="uk-UA"/>
        </w:rPr>
      </w:pPr>
    </w:p>
    <w:p w:rsidR="00CD1498" w:rsidRPr="006079BC" w:rsidRDefault="00CD1498" w:rsidP="006079BC">
      <w:pPr>
        <w:pStyle w:val="aa"/>
        <w:rPr>
          <w:lang w:val="uk-UA"/>
        </w:rPr>
      </w:pPr>
      <w:r w:rsidRPr="006079BC">
        <w:rPr>
          <w:lang w:val="uk-UA"/>
        </w:rPr>
        <w:t>Аналізуючи дані по виконанню плану посівних площ під зернові, бачимо, що на протязі 2-х років площа під посіви зернових залишалася незмінною. Загальна посівна площа зменшилась (частка земель була передана в користування фермеру).</w:t>
      </w:r>
    </w:p>
    <w:p w:rsidR="001F7BAC" w:rsidRDefault="001F7BAC" w:rsidP="006079BC">
      <w:pPr>
        <w:pStyle w:val="aa"/>
        <w:rPr>
          <w:lang w:val="uk-UA"/>
        </w:rPr>
      </w:pPr>
    </w:p>
    <w:p w:rsidR="00CD1498" w:rsidRPr="006079BC" w:rsidRDefault="001F7BAC" w:rsidP="006079BC">
      <w:pPr>
        <w:pStyle w:val="aa"/>
        <w:rPr>
          <w:lang w:val="uk-UA"/>
        </w:rPr>
      </w:pPr>
      <w:r>
        <w:rPr>
          <w:lang w:val="uk-UA"/>
        </w:rPr>
        <w:br w:type="page"/>
      </w:r>
      <w:r w:rsidR="00CD1498" w:rsidRPr="006079BC">
        <w:rPr>
          <w:lang w:val="uk-UA"/>
        </w:rPr>
        <w:t>Висновки та пропозиції</w:t>
      </w:r>
    </w:p>
    <w:p w:rsidR="006079BC" w:rsidRPr="006079BC" w:rsidRDefault="006079BC" w:rsidP="006079BC">
      <w:pPr>
        <w:pStyle w:val="aa"/>
        <w:rPr>
          <w:lang w:val="uk-UA"/>
        </w:rPr>
      </w:pPr>
    </w:p>
    <w:p w:rsidR="006079BC" w:rsidRPr="006079BC" w:rsidRDefault="00CD1498" w:rsidP="006079BC">
      <w:pPr>
        <w:pStyle w:val="aa"/>
        <w:rPr>
          <w:lang w:val="uk-UA"/>
        </w:rPr>
      </w:pPr>
      <w:r w:rsidRPr="006079BC">
        <w:rPr>
          <w:lang w:val="uk-UA"/>
        </w:rPr>
        <w:t>Щодо реформування</w:t>
      </w:r>
      <w:r w:rsidR="006079BC" w:rsidRPr="006079BC">
        <w:rPr>
          <w:lang w:val="uk-UA"/>
        </w:rPr>
        <w:t xml:space="preserve"> </w:t>
      </w:r>
      <w:r w:rsidRPr="006079BC">
        <w:rPr>
          <w:lang w:val="uk-UA"/>
        </w:rPr>
        <w:t xml:space="preserve">в аграрному секторі економіки, то економічний стан в аграрному секторі на початку </w:t>
      </w:r>
      <w:r w:rsidR="0063381B" w:rsidRPr="006079BC">
        <w:rPr>
          <w:lang w:val="uk-UA"/>
        </w:rPr>
        <w:t>2008</w:t>
      </w:r>
      <w:r w:rsidRPr="006079BC">
        <w:rPr>
          <w:lang w:val="uk-UA"/>
        </w:rPr>
        <w:t xml:space="preserve"> року</w:t>
      </w:r>
      <w:r w:rsidR="006079BC" w:rsidRPr="006079BC">
        <w:rPr>
          <w:lang w:val="uk-UA"/>
        </w:rPr>
        <w:t xml:space="preserve"> </w:t>
      </w:r>
      <w:r w:rsidRPr="006079BC">
        <w:rPr>
          <w:lang w:val="uk-UA"/>
        </w:rPr>
        <w:t>залишаються складними.</w:t>
      </w:r>
    </w:p>
    <w:p w:rsidR="00CD1498" w:rsidRPr="006079BC" w:rsidRDefault="00CD1498" w:rsidP="006079BC">
      <w:pPr>
        <w:pStyle w:val="aa"/>
        <w:rPr>
          <w:lang w:val="uk-UA"/>
        </w:rPr>
      </w:pPr>
      <w:r w:rsidRPr="006079BC">
        <w:rPr>
          <w:lang w:val="uk-UA"/>
        </w:rPr>
        <w:t>Не вирішено цілу низку економічних проблем, що не дозволяє повною мірою вирішити соціальні проблеми.</w:t>
      </w:r>
    </w:p>
    <w:p w:rsidR="006079BC" w:rsidRPr="006079BC" w:rsidRDefault="00CD1498" w:rsidP="006079BC">
      <w:pPr>
        <w:pStyle w:val="aa"/>
        <w:rPr>
          <w:lang w:val="uk-UA"/>
        </w:rPr>
      </w:pPr>
      <w:r w:rsidRPr="006079BC">
        <w:rPr>
          <w:lang w:val="uk-UA"/>
        </w:rPr>
        <w:t>Кризова ситуація охопила всі галузі агропромислового комплексу. Загрозливого характеру</w:t>
      </w:r>
      <w:r w:rsidR="006079BC" w:rsidRPr="006079BC">
        <w:rPr>
          <w:lang w:val="uk-UA"/>
        </w:rPr>
        <w:t xml:space="preserve"> </w:t>
      </w:r>
      <w:r w:rsidRPr="006079BC">
        <w:rPr>
          <w:lang w:val="uk-UA"/>
        </w:rPr>
        <w:t>набули тенденції спаду виробництва. Погіршується загальний фінансовий стан господарств. Так, зниження</w:t>
      </w:r>
      <w:r w:rsidR="006079BC" w:rsidRPr="006079BC">
        <w:rPr>
          <w:lang w:val="uk-UA"/>
        </w:rPr>
        <w:t xml:space="preserve"> </w:t>
      </w:r>
      <w:r w:rsidRPr="006079BC">
        <w:rPr>
          <w:lang w:val="uk-UA"/>
        </w:rPr>
        <w:t>обсягів</w:t>
      </w:r>
      <w:r w:rsidR="006079BC" w:rsidRPr="006079BC">
        <w:rPr>
          <w:lang w:val="uk-UA"/>
        </w:rPr>
        <w:t xml:space="preserve"> </w:t>
      </w:r>
      <w:r w:rsidRPr="006079BC">
        <w:rPr>
          <w:lang w:val="uk-UA"/>
        </w:rPr>
        <w:t>виробництва продукції сільського</w:t>
      </w:r>
      <w:r w:rsidR="006079BC" w:rsidRPr="006079BC">
        <w:rPr>
          <w:lang w:val="uk-UA"/>
        </w:rPr>
        <w:t xml:space="preserve"> </w:t>
      </w:r>
      <w:r w:rsidRPr="006079BC">
        <w:rPr>
          <w:lang w:val="uk-UA"/>
        </w:rPr>
        <w:t xml:space="preserve">господарства Сумської області у </w:t>
      </w:r>
      <w:r w:rsidR="0063381B" w:rsidRPr="006079BC">
        <w:rPr>
          <w:lang w:val="uk-UA"/>
        </w:rPr>
        <w:t>2009</w:t>
      </w:r>
      <w:r w:rsidRPr="006079BC">
        <w:rPr>
          <w:lang w:val="uk-UA"/>
        </w:rPr>
        <w:t xml:space="preserve"> році проти </w:t>
      </w:r>
      <w:r w:rsidR="0063381B" w:rsidRPr="006079BC">
        <w:rPr>
          <w:lang w:val="uk-UA"/>
        </w:rPr>
        <w:t>2008</w:t>
      </w:r>
      <w:r w:rsidRPr="006079BC">
        <w:rPr>
          <w:lang w:val="uk-UA"/>
        </w:rPr>
        <w:t xml:space="preserve"> року становило 40,8%. Виробництво зерна зменшилося на 41,8%, виробництво молока на 46,9%,</w:t>
      </w:r>
      <w:r w:rsidR="006079BC" w:rsidRPr="006079BC">
        <w:rPr>
          <w:lang w:val="uk-UA"/>
        </w:rPr>
        <w:t xml:space="preserve"> </w:t>
      </w:r>
      <w:r w:rsidRPr="006079BC">
        <w:rPr>
          <w:lang w:val="uk-UA"/>
        </w:rPr>
        <w:t>цукрового буряку на 61,4%. Затрати на виробництво</w:t>
      </w:r>
      <w:r w:rsidR="006079BC" w:rsidRPr="006079BC">
        <w:rPr>
          <w:lang w:val="uk-UA"/>
        </w:rPr>
        <w:t xml:space="preserve"> </w:t>
      </w:r>
      <w:r w:rsidRPr="006079BC">
        <w:rPr>
          <w:lang w:val="uk-UA"/>
        </w:rPr>
        <w:t>продукції рослинництва істотно перевищують ціну попиту.</w:t>
      </w:r>
    </w:p>
    <w:p w:rsidR="006079BC" w:rsidRPr="006079BC" w:rsidRDefault="00CD1498" w:rsidP="006079BC">
      <w:pPr>
        <w:pStyle w:val="aa"/>
        <w:rPr>
          <w:lang w:val="uk-UA"/>
        </w:rPr>
      </w:pPr>
      <w:r w:rsidRPr="006079BC">
        <w:rPr>
          <w:lang w:val="uk-UA"/>
        </w:rPr>
        <w:t>Основними причинами такого становища є</w:t>
      </w:r>
      <w:r w:rsidR="006079BC" w:rsidRPr="006079BC">
        <w:rPr>
          <w:lang w:val="uk-UA"/>
        </w:rPr>
        <w:t xml:space="preserve"> </w:t>
      </w:r>
      <w:r w:rsidRPr="006079BC">
        <w:rPr>
          <w:lang w:val="uk-UA"/>
        </w:rPr>
        <w:t>послаблення державної підтримки сільськогосподарських виробників, відсутність необхідних кредитних внесків, порушення паритетності міжгалузевого обміну,</w:t>
      </w:r>
      <w:r w:rsidR="006079BC" w:rsidRPr="006079BC">
        <w:rPr>
          <w:lang w:val="uk-UA"/>
        </w:rPr>
        <w:t xml:space="preserve"> </w:t>
      </w:r>
      <w:r w:rsidRPr="006079BC">
        <w:rPr>
          <w:lang w:val="uk-UA"/>
        </w:rPr>
        <w:t>поглиблення диспаритету цін на промислову продукцію, звуження внутрішнього ринку внаслідок</w:t>
      </w:r>
      <w:r w:rsidR="006079BC" w:rsidRPr="006079BC">
        <w:rPr>
          <w:lang w:val="uk-UA"/>
        </w:rPr>
        <w:t xml:space="preserve"> </w:t>
      </w:r>
      <w:r w:rsidRPr="006079BC">
        <w:rPr>
          <w:lang w:val="uk-UA"/>
        </w:rPr>
        <w:t>зниження платоспроможності населення.</w:t>
      </w:r>
    </w:p>
    <w:p w:rsidR="006079BC" w:rsidRPr="006079BC" w:rsidRDefault="00CD1498" w:rsidP="006079BC">
      <w:pPr>
        <w:pStyle w:val="aa"/>
        <w:rPr>
          <w:lang w:val="uk-UA"/>
        </w:rPr>
      </w:pPr>
      <w:r w:rsidRPr="006079BC">
        <w:rPr>
          <w:lang w:val="uk-UA"/>
        </w:rPr>
        <w:t>Сьогодні фактично немає контролю за тим, що відбувається</w:t>
      </w:r>
      <w:r w:rsidR="006079BC" w:rsidRPr="006079BC">
        <w:rPr>
          <w:lang w:val="uk-UA"/>
        </w:rPr>
        <w:t xml:space="preserve"> </w:t>
      </w:r>
      <w:r w:rsidRPr="006079BC">
        <w:rPr>
          <w:lang w:val="uk-UA"/>
        </w:rPr>
        <w:t>на селі.</w:t>
      </w:r>
    </w:p>
    <w:p w:rsidR="006079BC" w:rsidRPr="006079BC" w:rsidRDefault="00CD1498" w:rsidP="006079BC">
      <w:pPr>
        <w:pStyle w:val="aa"/>
        <w:rPr>
          <w:lang w:val="uk-UA"/>
        </w:rPr>
      </w:pPr>
      <w:r w:rsidRPr="006079BC">
        <w:rPr>
          <w:lang w:val="uk-UA"/>
        </w:rPr>
        <w:t>Однак навіть</w:t>
      </w:r>
      <w:r w:rsidR="006079BC" w:rsidRPr="006079BC">
        <w:rPr>
          <w:lang w:val="uk-UA"/>
        </w:rPr>
        <w:t xml:space="preserve"> </w:t>
      </w:r>
      <w:r w:rsidRPr="006079BC">
        <w:rPr>
          <w:lang w:val="uk-UA"/>
        </w:rPr>
        <w:t>найефективніші заходи не дадуть належних результатів без кардинальних</w:t>
      </w:r>
      <w:r w:rsidR="006079BC" w:rsidRPr="006079BC">
        <w:rPr>
          <w:lang w:val="uk-UA"/>
        </w:rPr>
        <w:t xml:space="preserve"> </w:t>
      </w:r>
      <w:r w:rsidRPr="006079BC">
        <w:rPr>
          <w:lang w:val="uk-UA"/>
        </w:rPr>
        <w:t>аграрних реформ у всіх</w:t>
      </w:r>
      <w:r w:rsidR="006079BC" w:rsidRPr="006079BC">
        <w:rPr>
          <w:lang w:val="uk-UA"/>
        </w:rPr>
        <w:t xml:space="preserve"> </w:t>
      </w:r>
      <w:r w:rsidRPr="006079BC">
        <w:rPr>
          <w:lang w:val="uk-UA"/>
        </w:rPr>
        <w:t>напрямах: від матеріально-технічного забезпечення до реальної приватної власності на землю</w:t>
      </w:r>
    </w:p>
    <w:p w:rsidR="006079BC" w:rsidRPr="006079BC" w:rsidRDefault="00CD1498" w:rsidP="006079BC">
      <w:pPr>
        <w:pStyle w:val="aa"/>
        <w:rPr>
          <w:lang w:val="uk-UA"/>
        </w:rPr>
      </w:pPr>
      <w:r w:rsidRPr="006079BC">
        <w:rPr>
          <w:lang w:val="uk-UA"/>
        </w:rPr>
        <w:t>Відсутність урегульованої приватної власності на землю та інше нерухоме майно унеможливлює інвестування в сільське господарство. Банки практично припинили кредитування аграрного сектора економіки, оскільки відсутні механізми гарантії повернення запозичень через заставу.</w:t>
      </w:r>
    </w:p>
    <w:p w:rsidR="006079BC" w:rsidRPr="006079BC" w:rsidRDefault="00CD1498" w:rsidP="006079BC">
      <w:pPr>
        <w:pStyle w:val="aa"/>
        <w:rPr>
          <w:lang w:val="uk-UA"/>
        </w:rPr>
      </w:pPr>
      <w:r w:rsidRPr="006079BC">
        <w:rPr>
          <w:lang w:val="uk-UA"/>
        </w:rPr>
        <w:t>Процеси якісного реформування</w:t>
      </w:r>
      <w:r w:rsidR="006079BC" w:rsidRPr="006079BC">
        <w:rPr>
          <w:lang w:val="uk-UA"/>
        </w:rPr>
        <w:t xml:space="preserve"> </w:t>
      </w:r>
      <w:r w:rsidRPr="006079BC">
        <w:rPr>
          <w:lang w:val="uk-UA"/>
        </w:rPr>
        <w:t>сільськогосподарських підприємств</w:t>
      </w:r>
      <w:r w:rsidR="006079BC" w:rsidRPr="006079BC">
        <w:rPr>
          <w:lang w:val="uk-UA"/>
        </w:rPr>
        <w:t xml:space="preserve"> </w:t>
      </w:r>
      <w:r w:rsidRPr="006079BC">
        <w:rPr>
          <w:lang w:val="uk-UA"/>
        </w:rPr>
        <w:t>ускладнюється їхнім скрутним становищем, розвалом системи матеріально-технічного постачання, а також тим, що основні</w:t>
      </w:r>
      <w:r w:rsidR="006079BC" w:rsidRPr="006079BC">
        <w:rPr>
          <w:lang w:val="uk-UA"/>
        </w:rPr>
        <w:t xml:space="preserve"> </w:t>
      </w:r>
      <w:r w:rsidRPr="006079BC">
        <w:rPr>
          <w:lang w:val="uk-UA"/>
        </w:rPr>
        <w:t>засоби виробництва, в першу чергу, сільськогосподарські машини, трактори, комбайни, автомобілі, в основному, вже давно відпрацювали свій амортизаційний термін і потребують відновлення. У більшості</w:t>
      </w:r>
      <w:r w:rsidR="006079BC" w:rsidRPr="006079BC">
        <w:rPr>
          <w:lang w:val="uk-UA"/>
        </w:rPr>
        <w:t xml:space="preserve"> </w:t>
      </w:r>
      <w:r w:rsidRPr="006079BC">
        <w:rPr>
          <w:lang w:val="uk-UA"/>
        </w:rPr>
        <w:t>сільськогосподарських підприємств капітального ремонту потребують приміщення для утримання худоби .</w:t>
      </w:r>
    </w:p>
    <w:p w:rsidR="006079BC" w:rsidRPr="006079BC" w:rsidRDefault="00CD1498" w:rsidP="006079BC">
      <w:pPr>
        <w:pStyle w:val="aa"/>
        <w:rPr>
          <w:lang w:val="uk-UA"/>
        </w:rPr>
      </w:pPr>
      <w:r w:rsidRPr="006079BC">
        <w:rPr>
          <w:lang w:val="uk-UA"/>
        </w:rPr>
        <w:t>Не в кращому стані на</w:t>
      </w:r>
      <w:r w:rsidR="006079BC" w:rsidRPr="006079BC">
        <w:rPr>
          <w:lang w:val="uk-UA"/>
        </w:rPr>
        <w:t xml:space="preserve"> </w:t>
      </w:r>
      <w:r w:rsidRPr="006079BC">
        <w:rPr>
          <w:lang w:val="uk-UA"/>
        </w:rPr>
        <w:t>селі і об’єкти соціальної</w:t>
      </w:r>
      <w:r w:rsidR="006079BC" w:rsidRPr="006079BC">
        <w:rPr>
          <w:lang w:val="uk-UA"/>
        </w:rPr>
        <w:t xml:space="preserve"> </w:t>
      </w:r>
      <w:r w:rsidRPr="006079BC">
        <w:rPr>
          <w:lang w:val="uk-UA"/>
        </w:rPr>
        <w:t>сфери: будинки культури, магазини, бібліотеки, школи, медичні заклади тощо , життєдіяльність яких, чого гріха таїти, в основному забезпечувалась колективними сільгосппідприємствами. До цього додається</w:t>
      </w:r>
      <w:r w:rsidR="006079BC" w:rsidRPr="006079BC">
        <w:rPr>
          <w:lang w:val="uk-UA"/>
        </w:rPr>
        <w:t xml:space="preserve"> </w:t>
      </w:r>
      <w:r w:rsidRPr="006079BC">
        <w:rPr>
          <w:lang w:val="uk-UA"/>
        </w:rPr>
        <w:t>і невпевненість селян у стійкому</w:t>
      </w:r>
      <w:r w:rsidR="006079BC" w:rsidRPr="006079BC">
        <w:rPr>
          <w:lang w:val="uk-UA"/>
        </w:rPr>
        <w:t xml:space="preserve"> </w:t>
      </w:r>
      <w:r w:rsidRPr="006079BC">
        <w:rPr>
          <w:lang w:val="uk-UA"/>
        </w:rPr>
        <w:t>характері реформ. Ось чому</w:t>
      </w:r>
      <w:r w:rsidR="006079BC" w:rsidRPr="006079BC">
        <w:rPr>
          <w:lang w:val="uk-UA"/>
        </w:rPr>
        <w:t xml:space="preserve"> </w:t>
      </w:r>
      <w:r w:rsidRPr="006079BC">
        <w:rPr>
          <w:lang w:val="uk-UA"/>
        </w:rPr>
        <w:t>під час проведення загальних зборів у КСП переважна більшість працівників виявляє бажання працювати в колективному господарстві.</w:t>
      </w:r>
    </w:p>
    <w:p w:rsidR="006079BC" w:rsidRPr="006079BC" w:rsidRDefault="00CD1498" w:rsidP="006079BC">
      <w:pPr>
        <w:pStyle w:val="aa"/>
        <w:rPr>
          <w:lang w:val="uk-UA"/>
        </w:rPr>
      </w:pPr>
      <w:r w:rsidRPr="006079BC">
        <w:rPr>
          <w:lang w:val="uk-UA"/>
        </w:rPr>
        <w:t>В Указі Президента України “Про</w:t>
      </w:r>
      <w:r w:rsidR="006079BC" w:rsidRPr="006079BC">
        <w:rPr>
          <w:lang w:val="uk-UA"/>
        </w:rPr>
        <w:t xml:space="preserve"> </w:t>
      </w:r>
      <w:r w:rsidRPr="006079BC">
        <w:rPr>
          <w:lang w:val="uk-UA"/>
        </w:rPr>
        <w:t>невідкладні заходи щодо прискорення реформування аграрного сектора економіки” передбачено здійснити організаційні заходи</w:t>
      </w:r>
      <w:r w:rsidR="006079BC" w:rsidRPr="006079BC">
        <w:rPr>
          <w:lang w:val="uk-UA"/>
        </w:rPr>
        <w:t xml:space="preserve"> </w:t>
      </w:r>
      <w:r w:rsidRPr="006079BC">
        <w:rPr>
          <w:lang w:val="uk-UA"/>
        </w:rPr>
        <w:t>щодо реформування</w:t>
      </w:r>
      <w:r w:rsidR="006079BC" w:rsidRPr="006079BC">
        <w:rPr>
          <w:lang w:val="uk-UA"/>
        </w:rPr>
        <w:t xml:space="preserve"> </w:t>
      </w:r>
      <w:r w:rsidRPr="006079BC">
        <w:rPr>
          <w:lang w:val="uk-UA"/>
        </w:rPr>
        <w:t>КСП на засадах приватної власності на землю та майно.</w:t>
      </w:r>
    </w:p>
    <w:p w:rsidR="006079BC" w:rsidRPr="006079BC" w:rsidRDefault="00CD1498" w:rsidP="006079BC">
      <w:pPr>
        <w:pStyle w:val="aa"/>
        <w:rPr>
          <w:lang w:val="uk-UA"/>
        </w:rPr>
      </w:pPr>
      <w:r w:rsidRPr="006079BC">
        <w:rPr>
          <w:lang w:val="uk-UA"/>
        </w:rPr>
        <w:t>Головну увагу треба звернути на</w:t>
      </w:r>
      <w:r w:rsidR="006079BC" w:rsidRPr="006079BC">
        <w:rPr>
          <w:lang w:val="uk-UA"/>
        </w:rPr>
        <w:t xml:space="preserve"> </w:t>
      </w:r>
      <w:r w:rsidRPr="006079BC">
        <w:rPr>
          <w:lang w:val="uk-UA"/>
        </w:rPr>
        <w:t>те, щоб таке реформування знову не носило формального характеру.</w:t>
      </w:r>
    </w:p>
    <w:p w:rsidR="00CD1498" w:rsidRPr="006079BC" w:rsidRDefault="00CD1498" w:rsidP="006079BC">
      <w:pPr>
        <w:pStyle w:val="aa"/>
        <w:rPr>
          <w:lang w:val="uk-UA"/>
        </w:rPr>
      </w:pPr>
      <w:r w:rsidRPr="006079BC">
        <w:rPr>
          <w:lang w:val="uk-UA"/>
        </w:rPr>
        <w:t>Зміна організаційної структури господарств, має на меті</w:t>
      </w:r>
      <w:r w:rsidR="006079BC" w:rsidRPr="006079BC">
        <w:rPr>
          <w:lang w:val="uk-UA"/>
        </w:rPr>
        <w:t xml:space="preserve"> </w:t>
      </w:r>
      <w:r w:rsidRPr="006079BC">
        <w:rPr>
          <w:lang w:val="uk-UA"/>
        </w:rPr>
        <w:t>досягнення</w:t>
      </w:r>
      <w:r w:rsidR="006079BC" w:rsidRPr="006079BC">
        <w:rPr>
          <w:lang w:val="uk-UA"/>
        </w:rPr>
        <w:t xml:space="preserve"> </w:t>
      </w:r>
      <w:r w:rsidRPr="006079BC">
        <w:rPr>
          <w:lang w:val="uk-UA"/>
        </w:rPr>
        <w:t>ними</w:t>
      </w:r>
      <w:r w:rsidR="006079BC" w:rsidRPr="006079BC">
        <w:rPr>
          <w:lang w:val="uk-UA"/>
        </w:rPr>
        <w:t xml:space="preserve"> </w:t>
      </w:r>
      <w:r w:rsidRPr="006079BC">
        <w:rPr>
          <w:lang w:val="uk-UA"/>
        </w:rPr>
        <w:t>позитивних кінцевих результатів на основі підвищення ефективності праці робітників. Отже, формування категорії селянина-власника, який одночасно</w:t>
      </w:r>
      <w:r w:rsidR="006079BC" w:rsidRPr="006079BC">
        <w:rPr>
          <w:lang w:val="uk-UA"/>
        </w:rPr>
        <w:t xml:space="preserve"> </w:t>
      </w:r>
      <w:r w:rsidRPr="006079BC">
        <w:rPr>
          <w:lang w:val="uk-UA"/>
        </w:rPr>
        <w:t>буде і об’єктом господарювання, спонукає його до ефективної праці на основі тіснішого зв’язку</w:t>
      </w:r>
      <w:r w:rsidR="006079BC" w:rsidRPr="006079BC">
        <w:rPr>
          <w:lang w:val="uk-UA"/>
        </w:rPr>
        <w:t xml:space="preserve"> </w:t>
      </w:r>
      <w:r w:rsidRPr="006079BC">
        <w:rPr>
          <w:lang w:val="uk-UA"/>
        </w:rPr>
        <w:t>між доходами працівників та результатами господарювання підприємства. Відомо, що підвищення ефективності праці кваліфікованих працівників пропорційно</w:t>
      </w:r>
      <w:r w:rsidR="006079BC" w:rsidRPr="006079BC">
        <w:rPr>
          <w:lang w:val="uk-UA"/>
        </w:rPr>
        <w:t xml:space="preserve"> </w:t>
      </w:r>
      <w:r w:rsidRPr="006079BC">
        <w:rPr>
          <w:lang w:val="uk-UA"/>
        </w:rPr>
        <w:t>впливає на збільшення обсягів виробництва, а</w:t>
      </w:r>
      <w:r w:rsidR="006079BC" w:rsidRPr="006079BC">
        <w:rPr>
          <w:lang w:val="uk-UA"/>
        </w:rPr>
        <w:t xml:space="preserve"> </w:t>
      </w:r>
      <w:r w:rsidRPr="006079BC">
        <w:rPr>
          <w:lang w:val="uk-UA"/>
        </w:rPr>
        <w:t>значить, і дохідності підприємств. Не слід забувати про те, що</w:t>
      </w:r>
      <w:r w:rsidR="006079BC" w:rsidRPr="006079BC">
        <w:rPr>
          <w:lang w:val="uk-UA"/>
        </w:rPr>
        <w:t xml:space="preserve"> </w:t>
      </w:r>
      <w:r w:rsidRPr="006079BC">
        <w:rPr>
          <w:lang w:val="uk-UA"/>
        </w:rPr>
        <w:t>найбільш</w:t>
      </w:r>
      <w:r w:rsidR="006079BC" w:rsidRPr="006079BC">
        <w:rPr>
          <w:lang w:val="uk-UA"/>
        </w:rPr>
        <w:t xml:space="preserve"> </w:t>
      </w:r>
      <w:r w:rsidRPr="006079BC">
        <w:rPr>
          <w:lang w:val="uk-UA"/>
        </w:rPr>
        <w:t>ефективна праця</w:t>
      </w:r>
      <w:r w:rsidR="006079BC" w:rsidRPr="006079BC">
        <w:rPr>
          <w:lang w:val="uk-UA"/>
        </w:rPr>
        <w:t xml:space="preserve"> </w:t>
      </w:r>
      <w:r w:rsidRPr="006079BC">
        <w:rPr>
          <w:lang w:val="uk-UA"/>
        </w:rPr>
        <w:t>кваліфікованих працівників забезпечувалась саме в крупних</w:t>
      </w:r>
      <w:r w:rsidR="006079BC" w:rsidRPr="006079BC">
        <w:rPr>
          <w:lang w:val="uk-UA"/>
        </w:rPr>
        <w:t xml:space="preserve"> </w:t>
      </w:r>
      <w:r w:rsidRPr="006079BC">
        <w:rPr>
          <w:lang w:val="uk-UA"/>
        </w:rPr>
        <w:t>господарствах. Ось</w:t>
      </w:r>
      <w:r w:rsidR="006079BC" w:rsidRPr="006079BC">
        <w:rPr>
          <w:lang w:val="uk-UA"/>
        </w:rPr>
        <w:t xml:space="preserve"> </w:t>
      </w:r>
      <w:r w:rsidRPr="006079BC">
        <w:rPr>
          <w:lang w:val="uk-UA"/>
        </w:rPr>
        <w:t>чому Указ</w:t>
      </w:r>
      <w:r w:rsidR="006079BC" w:rsidRPr="006079BC">
        <w:rPr>
          <w:lang w:val="uk-UA"/>
        </w:rPr>
        <w:t xml:space="preserve"> </w:t>
      </w:r>
      <w:r w:rsidRPr="006079BC">
        <w:rPr>
          <w:lang w:val="uk-UA"/>
        </w:rPr>
        <w:t>не передбачає руйнування КСП, а навпаки,</w:t>
      </w:r>
      <w:r w:rsidR="006079BC" w:rsidRPr="006079BC">
        <w:rPr>
          <w:lang w:val="uk-UA"/>
        </w:rPr>
        <w:t xml:space="preserve"> </w:t>
      </w:r>
      <w:r w:rsidRPr="006079BC">
        <w:rPr>
          <w:lang w:val="uk-UA"/>
        </w:rPr>
        <w:t>на їхній</w:t>
      </w:r>
      <w:r w:rsidR="006079BC" w:rsidRPr="006079BC">
        <w:rPr>
          <w:lang w:val="uk-UA"/>
        </w:rPr>
        <w:t xml:space="preserve"> </w:t>
      </w:r>
      <w:r w:rsidRPr="006079BC">
        <w:rPr>
          <w:lang w:val="uk-UA"/>
        </w:rPr>
        <w:t>організаційній територіальній та майновій</w:t>
      </w:r>
      <w:r w:rsidR="006079BC" w:rsidRPr="006079BC">
        <w:rPr>
          <w:lang w:val="uk-UA"/>
        </w:rPr>
        <w:t xml:space="preserve"> </w:t>
      </w:r>
      <w:r w:rsidRPr="006079BC">
        <w:rPr>
          <w:lang w:val="uk-UA"/>
        </w:rPr>
        <w:t>основі повинні формуватися</w:t>
      </w:r>
      <w:r w:rsidR="006079BC" w:rsidRPr="006079BC">
        <w:rPr>
          <w:lang w:val="uk-UA"/>
        </w:rPr>
        <w:t xml:space="preserve"> </w:t>
      </w:r>
      <w:r w:rsidRPr="006079BC">
        <w:rPr>
          <w:lang w:val="uk-UA"/>
        </w:rPr>
        <w:t>великі спеціалізовані</w:t>
      </w:r>
      <w:r w:rsidR="006079BC" w:rsidRPr="006079BC">
        <w:rPr>
          <w:lang w:val="uk-UA"/>
        </w:rPr>
        <w:t xml:space="preserve"> </w:t>
      </w:r>
      <w:r w:rsidRPr="006079BC">
        <w:rPr>
          <w:lang w:val="uk-UA"/>
        </w:rPr>
        <w:t>підприємства,</w:t>
      </w:r>
      <w:r w:rsidR="006079BC" w:rsidRPr="006079BC">
        <w:rPr>
          <w:lang w:val="uk-UA"/>
        </w:rPr>
        <w:t xml:space="preserve"> </w:t>
      </w:r>
      <w:r w:rsidRPr="006079BC">
        <w:rPr>
          <w:lang w:val="uk-UA"/>
        </w:rPr>
        <w:t>засновані на добровільних засадах на основі приватної власності та персональній відповідальності за результатами праці.</w:t>
      </w:r>
    </w:p>
    <w:p w:rsidR="006079BC" w:rsidRPr="006079BC" w:rsidRDefault="00CD1498" w:rsidP="006079BC">
      <w:pPr>
        <w:pStyle w:val="aa"/>
        <w:rPr>
          <w:lang w:val="uk-UA"/>
        </w:rPr>
      </w:pPr>
      <w:r w:rsidRPr="006079BC">
        <w:rPr>
          <w:lang w:val="uk-UA"/>
        </w:rPr>
        <w:t>Тут залишається збереження</w:t>
      </w:r>
      <w:r w:rsidR="006079BC" w:rsidRPr="006079BC">
        <w:rPr>
          <w:lang w:val="uk-UA"/>
        </w:rPr>
        <w:t xml:space="preserve"> </w:t>
      </w:r>
      <w:r w:rsidRPr="006079BC">
        <w:rPr>
          <w:lang w:val="uk-UA"/>
        </w:rPr>
        <w:t>цілісності майнових</w:t>
      </w:r>
      <w:r w:rsidR="006079BC" w:rsidRPr="006079BC">
        <w:rPr>
          <w:lang w:val="uk-UA"/>
        </w:rPr>
        <w:t xml:space="preserve"> </w:t>
      </w:r>
      <w:r w:rsidRPr="006079BC">
        <w:rPr>
          <w:lang w:val="uk-UA"/>
        </w:rPr>
        <w:t>комплексів,</w:t>
      </w:r>
      <w:r w:rsidR="006079BC" w:rsidRPr="006079BC">
        <w:rPr>
          <w:lang w:val="uk-UA"/>
        </w:rPr>
        <w:t xml:space="preserve"> </w:t>
      </w:r>
      <w:r w:rsidRPr="006079BC">
        <w:rPr>
          <w:lang w:val="uk-UA"/>
        </w:rPr>
        <w:t>оптимальна організація сівозмін, соціальна сфера села,</w:t>
      </w:r>
      <w:r w:rsidR="006079BC" w:rsidRPr="006079BC">
        <w:rPr>
          <w:lang w:val="uk-UA"/>
        </w:rPr>
        <w:t xml:space="preserve"> </w:t>
      </w:r>
      <w:r w:rsidRPr="006079BC">
        <w:rPr>
          <w:lang w:val="uk-UA"/>
        </w:rPr>
        <w:t>підвищується</w:t>
      </w:r>
      <w:r w:rsidR="006079BC" w:rsidRPr="006079BC">
        <w:rPr>
          <w:lang w:val="uk-UA"/>
        </w:rPr>
        <w:t xml:space="preserve"> </w:t>
      </w:r>
      <w:r w:rsidRPr="006079BC">
        <w:rPr>
          <w:lang w:val="uk-UA"/>
        </w:rPr>
        <w:t>зацікавленість робітників в ефективному використанні виробничого</w:t>
      </w:r>
      <w:r w:rsidR="006079BC" w:rsidRPr="006079BC">
        <w:rPr>
          <w:lang w:val="uk-UA"/>
        </w:rPr>
        <w:t xml:space="preserve"> </w:t>
      </w:r>
      <w:r w:rsidRPr="006079BC">
        <w:rPr>
          <w:lang w:val="uk-UA"/>
        </w:rPr>
        <w:t>потенціалу, у першу чергу, земельних ресурсів, техніки та обладнання.</w:t>
      </w:r>
    </w:p>
    <w:p w:rsidR="00CD1498" w:rsidRPr="006079BC" w:rsidRDefault="00CD1498" w:rsidP="006079BC">
      <w:pPr>
        <w:pStyle w:val="aa"/>
        <w:rPr>
          <w:lang w:val="uk-UA"/>
        </w:rPr>
      </w:pPr>
      <w:r w:rsidRPr="006079BC">
        <w:rPr>
          <w:lang w:val="uk-UA"/>
        </w:rPr>
        <w:t>Машинно-технологічні станції створюються з метою вирішення проблеми ефективного використання землі, особливо в слабких господарствах. А тому</w:t>
      </w:r>
      <w:r w:rsidR="006079BC" w:rsidRPr="006079BC">
        <w:rPr>
          <w:lang w:val="uk-UA"/>
        </w:rPr>
        <w:t xml:space="preserve"> </w:t>
      </w:r>
      <w:r w:rsidRPr="006079BC">
        <w:rPr>
          <w:lang w:val="uk-UA"/>
        </w:rPr>
        <w:t>в процесі</w:t>
      </w:r>
      <w:r w:rsidR="006079BC" w:rsidRPr="006079BC">
        <w:rPr>
          <w:lang w:val="uk-UA"/>
        </w:rPr>
        <w:t xml:space="preserve"> </w:t>
      </w:r>
      <w:r w:rsidRPr="006079BC">
        <w:rPr>
          <w:lang w:val="uk-UA"/>
        </w:rPr>
        <w:t>реформування</w:t>
      </w:r>
      <w:r w:rsidR="006079BC" w:rsidRPr="006079BC">
        <w:rPr>
          <w:lang w:val="uk-UA"/>
        </w:rPr>
        <w:t xml:space="preserve"> </w:t>
      </w:r>
      <w:r w:rsidRPr="006079BC">
        <w:rPr>
          <w:lang w:val="uk-UA"/>
        </w:rPr>
        <w:t>земельних відносин машинно-технологічними станціями потрібно якомога більше</w:t>
      </w:r>
      <w:r w:rsidR="006079BC" w:rsidRPr="006079BC">
        <w:rPr>
          <w:lang w:val="uk-UA"/>
        </w:rPr>
        <w:t xml:space="preserve"> </w:t>
      </w:r>
      <w:r w:rsidRPr="006079BC">
        <w:rPr>
          <w:lang w:val="uk-UA"/>
        </w:rPr>
        <w:t>взяти в оренду</w:t>
      </w:r>
      <w:r w:rsidR="006079BC" w:rsidRPr="006079BC">
        <w:rPr>
          <w:lang w:val="uk-UA"/>
        </w:rPr>
        <w:t xml:space="preserve"> </w:t>
      </w:r>
      <w:r w:rsidRPr="006079BC">
        <w:rPr>
          <w:lang w:val="uk-UA"/>
        </w:rPr>
        <w:t>землі у новостворених власників, що</w:t>
      </w:r>
      <w:r w:rsidR="006079BC" w:rsidRPr="006079BC">
        <w:rPr>
          <w:lang w:val="uk-UA"/>
        </w:rPr>
        <w:t xml:space="preserve"> </w:t>
      </w:r>
      <w:r w:rsidRPr="006079BC">
        <w:rPr>
          <w:lang w:val="uk-UA"/>
        </w:rPr>
        <w:t>значно покращить економічний стан самих МТС, а також</w:t>
      </w:r>
      <w:r w:rsidR="006079BC" w:rsidRPr="006079BC">
        <w:rPr>
          <w:lang w:val="uk-UA"/>
        </w:rPr>
        <w:t xml:space="preserve"> </w:t>
      </w:r>
      <w:r w:rsidRPr="006079BC">
        <w:rPr>
          <w:lang w:val="uk-UA"/>
        </w:rPr>
        <w:t>сприятиме вирішенню проблеми розрахунків господарств</w:t>
      </w:r>
      <w:r w:rsidR="006079BC" w:rsidRPr="006079BC">
        <w:rPr>
          <w:lang w:val="uk-UA"/>
        </w:rPr>
        <w:t xml:space="preserve"> </w:t>
      </w:r>
      <w:r w:rsidRPr="006079BC">
        <w:rPr>
          <w:lang w:val="uk-UA"/>
        </w:rPr>
        <w:t>з МТС за надані послуги і МТС</w:t>
      </w:r>
      <w:r w:rsidR="006079BC" w:rsidRPr="006079BC">
        <w:rPr>
          <w:lang w:val="uk-UA"/>
        </w:rPr>
        <w:t xml:space="preserve"> </w:t>
      </w:r>
      <w:r w:rsidRPr="006079BC">
        <w:rPr>
          <w:lang w:val="uk-UA"/>
        </w:rPr>
        <w:t>з</w:t>
      </w:r>
      <w:r w:rsidR="006079BC" w:rsidRPr="006079BC">
        <w:rPr>
          <w:lang w:val="uk-UA"/>
        </w:rPr>
        <w:t xml:space="preserve"> </w:t>
      </w:r>
      <w:r w:rsidRPr="006079BC">
        <w:rPr>
          <w:lang w:val="uk-UA"/>
        </w:rPr>
        <w:t>державою за одержану техніку з лізингового фонду.</w:t>
      </w:r>
    </w:p>
    <w:p w:rsidR="00CD1498" w:rsidRPr="006079BC" w:rsidRDefault="00CD1498" w:rsidP="006079BC">
      <w:pPr>
        <w:pStyle w:val="aa"/>
        <w:rPr>
          <w:lang w:val="uk-UA"/>
        </w:rPr>
      </w:pPr>
    </w:p>
    <w:p w:rsidR="00CD1498" w:rsidRPr="006079BC" w:rsidRDefault="00CD1498" w:rsidP="006079BC">
      <w:pPr>
        <w:pStyle w:val="aa"/>
        <w:rPr>
          <w:lang w:val="uk-UA"/>
        </w:rPr>
      </w:pPr>
      <w:r w:rsidRPr="006079BC">
        <w:rPr>
          <w:lang w:val="uk-UA"/>
        </w:rPr>
        <w:br w:type="page"/>
        <w:t>Список використаної літератури</w:t>
      </w:r>
    </w:p>
    <w:p w:rsidR="00CD1498" w:rsidRPr="006079BC" w:rsidRDefault="00CD1498" w:rsidP="006079BC">
      <w:pPr>
        <w:pStyle w:val="aa"/>
        <w:rPr>
          <w:lang w:val="uk-UA"/>
        </w:rPr>
      </w:pPr>
    </w:p>
    <w:p w:rsidR="006079BC" w:rsidRPr="006079BC" w:rsidRDefault="00CD1498" w:rsidP="00795E82">
      <w:pPr>
        <w:pStyle w:val="aa"/>
        <w:numPr>
          <w:ilvl w:val="0"/>
          <w:numId w:val="20"/>
        </w:numPr>
        <w:ind w:left="0" w:firstLine="0"/>
        <w:jc w:val="left"/>
        <w:rPr>
          <w:lang w:val="uk-UA"/>
        </w:rPr>
      </w:pPr>
      <w:r w:rsidRPr="006079BC">
        <w:rPr>
          <w:lang w:val="uk-UA"/>
        </w:rPr>
        <w:t>Указ Президента України “Про</w:t>
      </w:r>
      <w:r w:rsidR="006079BC" w:rsidRPr="006079BC">
        <w:rPr>
          <w:lang w:val="uk-UA"/>
        </w:rPr>
        <w:t xml:space="preserve"> </w:t>
      </w:r>
      <w:r w:rsidRPr="006079BC">
        <w:rPr>
          <w:lang w:val="uk-UA"/>
        </w:rPr>
        <w:t xml:space="preserve">невідкладні заходи щодо прискорення реформування аграрного сектора економіки”; - К., </w:t>
      </w:r>
      <w:r w:rsidR="0063381B" w:rsidRPr="006079BC">
        <w:rPr>
          <w:lang w:val="uk-UA"/>
        </w:rPr>
        <w:t>2007</w:t>
      </w:r>
    </w:p>
    <w:p w:rsidR="00CD1498" w:rsidRPr="006079BC" w:rsidRDefault="00CD1498" w:rsidP="00795E82">
      <w:pPr>
        <w:pStyle w:val="aa"/>
        <w:numPr>
          <w:ilvl w:val="0"/>
          <w:numId w:val="20"/>
        </w:numPr>
        <w:ind w:left="0" w:firstLine="0"/>
        <w:jc w:val="left"/>
        <w:rPr>
          <w:lang w:val="uk-UA"/>
        </w:rPr>
      </w:pPr>
      <w:r w:rsidRPr="006079BC">
        <w:rPr>
          <w:lang w:val="uk-UA"/>
        </w:rPr>
        <w:t xml:space="preserve">Бакланов М.Н., Шеремет А.Д. Теория экономического анализа. – М: финансы и статистика, </w:t>
      </w:r>
      <w:r w:rsidR="0063381B" w:rsidRPr="006079BC">
        <w:rPr>
          <w:lang w:val="uk-UA"/>
        </w:rPr>
        <w:t>200</w:t>
      </w:r>
      <w:r w:rsidRPr="006079BC">
        <w:rPr>
          <w:lang w:val="uk-UA"/>
        </w:rPr>
        <w:t>5</w:t>
      </w:r>
    </w:p>
    <w:p w:rsidR="00CD1498" w:rsidRPr="006079BC" w:rsidRDefault="00CD1498" w:rsidP="00795E82">
      <w:pPr>
        <w:pStyle w:val="aa"/>
        <w:numPr>
          <w:ilvl w:val="0"/>
          <w:numId w:val="20"/>
        </w:numPr>
        <w:ind w:left="0" w:firstLine="0"/>
        <w:jc w:val="left"/>
        <w:rPr>
          <w:lang w:val="uk-UA"/>
        </w:rPr>
      </w:pPr>
      <w:r w:rsidRPr="006079BC">
        <w:rPr>
          <w:lang w:val="uk-UA"/>
        </w:rPr>
        <w:t xml:space="preserve">Балабанов И.Т. Анализ и планирование финансов хозяйствующего субъекта. – М: финансы и статистика, </w:t>
      </w:r>
      <w:r w:rsidR="0063381B" w:rsidRPr="006079BC">
        <w:rPr>
          <w:lang w:val="uk-UA"/>
        </w:rPr>
        <w:t>200</w:t>
      </w:r>
      <w:r w:rsidRPr="006079BC">
        <w:rPr>
          <w:lang w:val="uk-UA"/>
        </w:rPr>
        <w:t>4</w:t>
      </w:r>
    </w:p>
    <w:p w:rsidR="00CD1498" w:rsidRPr="006079BC" w:rsidRDefault="00CD1498" w:rsidP="00795E82">
      <w:pPr>
        <w:pStyle w:val="aa"/>
        <w:numPr>
          <w:ilvl w:val="0"/>
          <w:numId w:val="20"/>
        </w:numPr>
        <w:ind w:left="0" w:firstLine="0"/>
        <w:jc w:val="left"/>
        <w:rPr>
          <w:lang w:val="uk-UA"/>
        </w:rPr>
      </w:pPr>
      <w:r w:rsidRPr="006079BC">
        <w:rPr>
          <w:lang w:val="uk-UA"/>
        </w:rPr>
        <w:t xml:space="preserve">Кудрявцев А.А. Анализ хозяйственной деятельности кооперативных организаций. – М.: Экономика, </w:t>
      </w:r>
      <w:r w:rsidR="0063381B" w:rsidRPr="006079BC">
        <w:rPr>
          <w:lang w:val="uk-UA"/>
        </w:rPr>
        <w:t>200</w:t>
      </w:r>
      <w:r w:rsidRPr="006079BC">
        <w:rPr>
          <w:lang w:val="uk-UA"/>
        </w:rPr>
        <w:t>0</w:t>
      </w:r>
    </w:p>
    <w:p w:rsidR="00CD1498" w:rsidRPr="006079BC" w:rsidRDefault="00CD1498" w:rsidP="00795E82">
      <w:pPr>
        <w:pStyle w:val="aa"/>
        <w:numPr>
          <w:ilvl w:val="0"/>
          <w:numId w:val="20"/>
        </w:numPr>
        <w:ind w:left="0" w:firstLine="0"/>
        <w:jc w:val="left"/>
        <w:rPr>
          <w:lang w:val="uk-UA"/>
        </w:rPr>
      </w:pPr>
      <w:r w:rsidRPr="006079BC">
        <w:rPr>
          <w:lang w:val="uk-UA"/>
        </w:rPr>
        <w:t xml:space="preserve">Савицкая Г.В. Анализ хозяйственной деятельности предприятий АПК. – Мн.: ИП Экоперспектива, </w:t>
      </w:r>
      <w:r w:rsidR="0063381B" w:rsidRPr="006079BC">
        <w:rPr>
          <w:lang w:val="uk-UA"/>
        </w:rPr>
        <w:t>2006</w:t>
      </w:r>
    </w:p>
    <w:p w:rsidR="00CD1498" w:rsidRPr="006079BC" w:rsidRDefault="00CD1498" w:rsidP="00795E82">
      <w:pPr>
        <w:pStyle w:val="aa"/>
        <w:numPr>
          <w:ilvl w:val="0"/>
          <w:numId w:val="20"/>
        </w:numPr>
        <w:ind w:left="0" w:firstLine="0"/>
        <w:jc w:val="left"/>
        <w:rPr>
          <w:lang w:val="uk-UA"/>
        </w:rPr>
      </w:pPr>
      <w:r w:rsidRPr="006079BC">
        <w:rPr>
          <w:lang w:val="uk-UA"/>
        </w:rPr>
        <w:t xml:space="preserve">Савицкая Г.В. Анализ хозяйственной деятельности предприятий . – Мн.: ИП Экоперспектива, </w:t>
      </w:r>
      <w:r w:rsidR="0063381B" w:rsidRPr="006079BC">
        <w:rPr>
          <w:lang w:val="uk-UA"/>
        </w:rPr>
        <w:t>2007</w:t>
      </w:r>
    </w:p>
    <w:p w:rsidR="00CD1498" w:rsidRPr="006079BC" w:rsidRDefault="00CD1498" w:rsidP="00795E82">
      <w:pPr>
        <w:pStyle w:val="aa"/>
        <w:numPr>
          <w:ilvl w:val="0"/>
          <w:numId w:val="20"/>
        </w:numPr>
        <w:ind w:left="0" w:firstLine="0"/>
        <w:jc w:val="left"/>
        <w:rPr>
          <w:lang w:val="uk-UA"/>
        </w:rPr>
      </w:pPr>
      <w:r w:rsidRPr="006079BC">
        <w:rPr>
          <w:lang w:val="uk-UA"/>
        </w:rPr>
        <w:t xml:space="preserve">Хомин П.Я., Лисий Г.А. Облік у сільському господарстві. – К.: Вища шк., </w:t>
      </w:r>
      <w:r w:rsidR="0063381B" w:rsidRPr="006079BC">
        <w:rPr>
          <w:lang w:val="uk-UA"/>
        </w:rPr>
        <w:t>200</w:t>
      </w:r>
      <w:r w:rsidRPr="006079BC">
        <w:rPr>
          <w:lang w:val="uk-UA"/>
        </w:rPr>
        <w:t>3</w:t>
      </w:r>
    </w:p>
    <w:p w:rsidR="00CD1498" w:rsidRPr="006079BC" w:rsidRDefault="00CD1498" w:rsidP="00795E82">
      <w:pPr>
        <w:pStyle w:val="aa"/>
        <w:numPr>
          <w:ilvl w:val="0"/>
          <w:numId w:val="20"/>
        </w:numPr>
        <w:ind w:left="0" w:firstLine="0"/>
        <w:jc w:val="left"/>
        <w:rPr>
          <w:lang w:val="uk-UA"/>
        </w:rPr>
      </w:pPr>
      <w:r w:rsidRPr="006079BC">
        <w:rPr>
          <w:lang w:val="uk-UA"/>
        </w:rPr>
        <w:t xml:space="preserve">Шеремет А.Д., Сайфулин Р.С. Методика финансового анализа. – М.: ИНФРА – М, </w:t>
      </w:r>
      <w:r w:rsidR="0063381B" w:rsidRPr="006079BC">
        <w:rPr>
          <w:lang w:val="uk-UA"/>
        </w:rPr>
        <w:t>200</w:t>
      </w:r>
      <w:r w:rsidRPr="006079BC">
        <w:rPr>
          <w:lang w:val="uk-UA"/>
        </w:rPr>
        <w:t>6</w:t>
      </w:r>
    </w:p>
    <w:p w:rsidR="00CD1498" w:rsidRPr="006079BC" w:rsidRDefault="00CD1498" w:rsidP="00795E82">
      <w:pPr>
        <w:pStyle w:val="aa"/>
        <w:numPr>
          <w:ilvl w:val="0"/>
          <w:numId w:val="20"/>
        </w:numPr>
        <w:ind w:left="0" w:firstLine="0"/>
        <w:jc w:val="left"/>
        <w:rPr>
          <w:lang w:val="uk-UA"/>
        </w:rPr>
      </w:pPr>
      <w:r w:rsidRPr="006079BC">
        <w:rPr>
          <w:lang w:val="uk-UA"/>
        </w:rPr>
        <w:t xml:space="preserve">Экономіка, Фінанси, Право. №8, </w:t>
      </w:r>
      <w:r w:rsidR="0063381B" w:rsidRPr="006079BC">
        <w:rPr>
          <w:lang w:val="uk-UA"/>
        </w:rPr>
        <w:t>2007</w:t>
      </w:r>
      <w:r w:rsidRPr="006079BC">
        <w:rPr>
          <w:lang w:val="uk-UA"/>
        </w:rPr>
        <w:t xml:space="preserve"> .: К: Аналітик, </w:t>
      </w:r>
      <w:r w:rsidR="0063381B" w:rsidRPr="006079BC">
        <w:rPr>
          <w:lang w:val="uk-UA"/>
        </w:rPr>
        <w:t>2007</w:t>
      </w:r>
      <w:r w:rsidRPr="006079BC">
        <w:rPr>
          <w:lang w:val="uk-UA"/>
        </w:rPr>
        <w:t>.</w:t>
      </w:r>
    </w:p>
    <w:p w:rsidR="00CD1498" w:rsidRPr="006079BC" w:rsidRDefault="00CD1498" w:rsidP="00795E82">
      <w:pPr>
        <w:pStyle w:val="aa"/>
        <w:ind w:firstLine="0"/>
        <w:jc w:val="left"/>
        <w:rPr>
          <w:lang w:val="uk-UA"/>
        </w:rPr>
      </w:pPr>
    </w:p>
    <w:sectPr w:rsidR="00CD1498" w:rsidRPr="006079BC" w:rsidSect="006079BC">
      <w:pgSz w:w="11907" w:h="16840" w:code="9"/>
      <w:pgMar w:top="1134" w:right="851" w:bottom="1134" w:left="1701" w:header="720"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10E1" w:rsidRDefault="00EB10E1">
      <w:r>
        <w:separator/>
      </w:r>
    </w:p>
  </w:endnote>
  <w:endnote w:type="continuationSeparator" w:id="0">
    <w:p w:rsidR="00EB10E1" w:rsidRDefault="00EB10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10E1" w:rsidRDefault="00EB10E1">
      <w:r>
        <w:separator/>
      </w:r>
    </w:p>
  </w:footnote>
  <w:footnote w:type="continuationSeparator" w:id="0">
    <w:p w:rsidR="00EB10E1" w:rsidRDefault="00EB10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799" w:rsidRDefault="00CE4799">
    <w:pPr>
      <w:pStyle w:val="a7"/>
      <w:framePr w:wrap="around" w:vAnchor="text" w:hAnchor="margin" w:xAlign="right" w:y="1"/>
      <w:rPr>
        <w:rStyle w:val="a9"/>
      </w:rPr>
    </w:pPr>
  </w:p>
  <w:p w:rsidR="00CE4799" w:rsidRDefault="00CE4799">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799" w:rsidRDefault="00613D7D">
    <w:pPr>
      <w:pStyle w:val="a7"/>
      <w:framePr w:wrap="around" w:vAnchor="text" w:hAnchor="margin" w:xAlign="right" w:y="1"/>
      <w:rPr>
        <w:rStyle w:val="a9"/>
      </w:rPr>
    </w:pPr>
    <w:r>
      <w:rPr>
        <w:rStyle w:val="a9"/>
        <w:noProof/>
      </w:rPr>
      <w:t>2</w:t>
    </w:r>
  </w:p>
  <w:p w:rsidR="00CE4799" w:rsidRDefault="00CE4799">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C02220"/>
    <w:multiLevelType w:val="singleLevel"/>
    <w:tmpl w:val="0419000F"/>
    <w:lvl w:ilvl="0">
      <w:start w:val="1"/>
      <w:numFmt w:val="decimal"/>
      <w:lvlText w:val="%1."/>
      <w:lvlJc w:val="left"/>
      <w:pPr>
        <w:tabs>
          <w:tab w:val="num" w:pos="720"/>
        </w:tabs>
        <w:ind w:left="720" w:hanging="360"/>
      </w:pPr>
      <w:rPr>
        <w:rFonts w:cs="Times New Roman"/>
      </w:rPr>
    </w:lvl>
  </w:abstractNum>
  <w:abstractNum w:abstractNumId="1">
    <w:nsid w:val="0739422C"/>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2">
    <w:nsid w:val="07DB7EE4"/>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3">
    <w:nsid w:val="08124E8F"/>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4">
    <w:nsid w:val="08BF372E"/>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5">
    <w:nsid w:val="10C45B01"/>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6">
    <w:nsid w:val="156F00FB"/>
    <w:multiLevelType w:val="singleLevel"/>
    <w:tmpl w:val="8A3A3496"/>
    <w:lvl w:ilvl="0">
      <w:start w:val="2"/>
      <w:numFmt w:val="bullet"/>
      <w:lvlText w:val="-"/>
      <w:lvlJc w:val="left"/>
      <w:pPr>
        <w:tabs>
          <w:tab w:val="num" w:pos="360"/>
        </w:tabs>
        <w:ind w:left="360" w:hanging="360"/>
      </w:pPr>
      <w:rPr>
        <w:rFonts w:ascii="Times New Roman" w:hAnsi="Times New Roman" w:hint="default"/>
      </w:rPr>
    </w:lvl>
  </w:abstractNum>
  <w:abstractNum w:abstractNumId="7">
    <w:nsid w:val="1D4F1A49"/>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8">
    <w:nsid w:val="23DF5337"/>
    <w:multiLevelType w:val="hybridMultilevel"/>
    <w:tmpl w:val="475628A0"/>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9">
    <w:nsid w:val="2E4D7E7D"/>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0">
    <w:nsid w:val="32A93FF8"/>
    <w:multiLevelType w:val="singleLevel"/>
    <w:tmpl w:val="DBC47476"/>
    <w:lvl w:ilvl="0">
      <w:start w:val="1"/>
      <w:numFmt w:val="decimal"/>
      <w:lvlText w:val="%1."/>
      <w:lvlJc w:val="left"/>
      <w:pPr>
        <w:tabs>
          <w:tab w:val="num" w:pos="360"/>
        </w:tabs>
        <w:ind w:left="360" w:hanging="360"/>
      </w:pPr>
      <w:rPr>
        <w:rFonts w:cs="Times New Roman" w:hint="default"/>
      </w:rPr>
    </w:lvl>
  </w:abstractNum>
  <w:abstractNum w:abstractNumId="11">
    <w:nsid w:val="33796B8E"/>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12">
    <w:nsid w:val="34FF5A3C"/>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3">
    <w:nsid w:val="350D6DBF"/>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14">
    <w:nsid w:val="4D5C7955"/>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5">
    <w:nsid w:val="4F23283F"/>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6">
    <w:nsid w:val="58BF54AC"/>
    <w:multiLevelType w:val="singleLevel"/>
    <w:tmpl w:val="0B843AA0"/>
    <w:lvl w:ilvl="0">
      <w:numFmt w:val="bullet"/>
      <w:lvlText w:val="-"/>
      <w:lvlJc w:val="left"/>
      <w:pPr>
        <w:tabs>
          <w:tab w:val="num" w:pos="435"/>
        </w:tabs>
        <w:ind w:left="435" w:hanging="360"/>
      </w:pPr>
      <w:rPr>
        <w:rFonts w:hint="default"/>
      </w:rPr>
    </w:lvl>
  </w:abstractNum>
  <w:abstractNum w:abstractNumId="17">
    <w:nsid w:val="60B126C5"/>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8">
    <w:nsid w:val="64443E46"/>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9">
    <w:nsid w:val="6E475A4F"/>
    <w:multiLevelType w:val="singleLevel"/>
    <w:tmpl w:val="0419000B"/>
    <w:lvl w:ilvl="0">
      <w:start w:val="1"/>
      <w:numFmt w:val="bullet"/>
      <w:lvlText w:val=""/>
      <w:lvlJc w:val="left"/>
      <w:pPr>
        <w:tabs>
          <w:tab w:val="num" w:pos="360"/>
        </w:tabs>
        <w:ind w:left="360" w:hanging="360"/>
      </w:pPr>
      <w:rPr>
        <w:rFonts w:ascii="Wingdings" w:hAnsi="Wingdings" w:hint="default"/>
      </w:rPr>
    </w:lvl>
  </w:abstractNum>
  <w:num w:numId="1">
    <w:abstractNumId w:val="18"/>
  </w:num>
  <w:num w:numId="2">
    <w:abstractNumId w:val="3"/>
  </w:num>
  <w:num w:numId="3">
    <w:abstractNumId w:val="5"/>
  </w:num>
  <w:num w:numId="4">
    <w:abstractNumId w:val="1"/>
  </w:num>
  <w:num w:numId="5">
    <w:abstractNumId w:val="15"/>
  </w:num>
  <w:num w:numId="6">
    <w:abstractNumId w:val="9"/>
  </w:num>
  <w:num w:numId="7">
    <w:abstractNumId w:val="14"/>
  </w:num>
  <w:num w:numId="8">
    <w:abstractNumId w:val="6"/>
  </w:num>
  <w:num w:numId="9">
    <w:abstractNumId w:val="19"/>
  </w:num>
  <w:num w:numId="10">
    <w:abstractNumId w:val="17"/>
  </w:num>
  <w:num w:numId="11">
    <w:abstractNumId w:val="12"/>
  </w:num>
  <w:num w:numId="12">
    <w:abstractNumId w:val="4"/>
  </w:num>
  <w:num w:numId="13">
    <w:abstractNumId w:val="7"/>
  </w:num>
  <w:num w:numId="14">
    <w:abstractNumId w:val="2"/>
  </w:num>
  <w:num w:numId="15">
    <w:abstractNumId w:val="11"/>
  </w:num>
  <w:num w:numId="16">
    <w:abstractNumId w:val="13"/>
  </w:num>
  <w:num w:numId="17">
    <w:abstractNumId w:val="10"/>
  </w:num>
  <w:num w:numId="18">
    <w:abstractNumId w:val="16"/>
  </w:num>
  <w:num w:numId="19">
    <w:abstractNumId w:val="0"/>
  </w:num>
  <w:num w:numId="20">
    <w:abstractNumId w:val="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hyphenationZone w:val="357"/>
  <w:doNotHyphenateCaps/>
  <w:drawingGridHorizontalSpacing w:val="140"/>
  <w:displayHorizontalDrawingGridEvery w:val="0"/>
  <w:displayVerticalDrawingGridEvery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381B"/>
    <w:rsid w:val="000D18A5"/>
    <w:rsid w:val="0017747B"/>
    <w:rsid w:val="001F7BAC"/>
    <w:rsid w:val="002D4F71"/>
    <w:rsid w:val="002F6874"/>
    <w:rsid w:val="004E4554"/>
    <w:rsid w:val="005A65FE"/>
    <w:rsid w:val="006079BC"/>
    <w:rsid w:val="00613D7D"/>
    <w:rsid w:val="0063381B"/>
    <w:rsid w:val="00795E82"/>
    <w:rsid w:val="008548CF"/>
    <w:rsid w:val="008F27A7"/>
    <w:rsid w:val="00CD1498"/>
    <w:rsid w:val="00CE4799"/>
    <w:rsid w:val="00E13361"/>
    <w:rsid w:val="00EB10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8"/>
      <w:lang w:val="uk-UA"/>
    </w:rPr>
  </w:style>
  <w:style w:type="paragraph" w:styleId="1">
    <w:name w:val="heading 1"/>
    <w:basedOn w:val="a"/>
    <w:next w:val="a"/>
    <w:link w:val="10"/>
    <w:uiPriority w:val="9"/>
    <w:qFormat/>
    <w:pPr>
      <w:keepNext/>
      <w:outlineLvl w:val="0"/>
    </w:pPr>
  </w:style>
  <w:style w:type="paragraph" w:styleId="2">
    <w:name w:val="heading 2"/>
    <w:basedOn w:val="a"/>
    <w:next w:val="a"/>
    <w:link w:val="20"/>
    <w:uiPriority w:val="9"/>
    <w:qFormat/>
    <w:pPr>
      <w:keepNext/>
      <w:jc w:val="center"/>
      <w:outlineLvl w:val="1"/>
    </w:pPr>
    <w:rPr>
      <w:rFonts w:ascii="Arial" w:hAnsi="Arial"/>
      <w:sz w:val="32"/>
    </w:rPr>
  </w:style>
  <w:style w:type="paragraph" w:styleId="3">
    <w:name w:val="heading 3"/>
    <w:basedOn w:val="a"/>
    <w:next w:val="a"/>
    <w:link w:val="30"/>
    <w:uiPriority w:val="9"/>
    <w:qFormat/>
    <w:pPr>
      <w:keepNext/>
      <w:outlineLvl w:val="2"/>
    </w:pPr>
    <w:rPr>
      <w:rFonts w:ascii="Arial" w:hAnsi="Arial"/>
      <w:sz w:val="32"/>
    </w:rPr>
  </w:style>
  <w:style w:type="paragraph" w:styleId="4">
    <w:name w:val="heading 4"/>
    <w:basedOn w:val="a"/>
    <w:next w:val="a"/>
    <w:link w:val="40"/>
    <w:uiPriority w:val="9"/>
    <w:qFormat/>
    <w:pPr>
      <w:keepNext/>
      <w:jc w:val="both"/>
      <w:outlineLvl w:val="3"/>
    </w:pPr>
    <w:rPr>
      <w:rFonts w:ascii="Arial" w:hAnsi="Arial"/>
      <w:sz w:val="32"/>
    </w:rPr>
  </w:style>
  <w:style w:type="paragraph" w:styleId="5">
    <w:name w:val="heading 5"/>
    <w:basedOn w:val="a"/>
    <w:next w:val="a"/>
    <w:link w:val="50"/>
    <w:uiPriority w:val="9"/>
    <w:qFormat/>
    <w:pPr>
      <w:keepNext/>
      <w:jc w:val="center"/>
      <w:outlineLvl w:val="4"/>
    </w:pPr>
    <w:rPr>
      <w:rFonts w:ascii="Arial" w:hAnsi="Arial"/>
      <w:i/>
      <w:sz w:val="32"/>
    </w:rPr>
  </w:style>
  <w:style w:type="paragraph" w:styleId="6">
    <w:name w:val="heading 6"/>
    <w:basedOn w:val="a"/>
    <w:next w:val="a"/>
    <w:link w:val="60"/>
    <w:uiPriority w:val="9"/>
    <w:qFormat/>
    <w:pPr>
      <w:keepNext/>
      <w:spacing w:line="360" w:lineRule="auto"/>
      <w:jc w:val="both"/>
      <w:outlineLvl w:val="5"/>
    </w:pPr>
    <w:rPr>
      <w:b/>
    </w:rPr>
  </w:style>
  <w:style w:type="paragraph" w:styleId="8">
    <w:name w:val="heading 8"/>
    <w:basedOn w:val="a"/>
    <w:next w:val="a"/>
    <w:link w:val="80"/>
    <w:uiPriority w:val="9"/>
    <w:qFormat/>
    <w:pPr>
      <w:keepNext/>
      <w:jc w:val="center"/>
      <w:outlineLvl w:val="7"/>
    </w:pPr>
    <w:rPr>
      <w:b/>
      <w:lang w:val="ru-RU"/>
    </w:rPr>
  </w:style>
  <w:style w:type="paragraph" w:styleId="9">
    <w:name w:val="heading 9"/>
    <w:basedOn w:val="a"/>
    <w:next w:val="a"/>
    <w:link w:val="90"/>
    <w:uiPriority w:val="9"/>
    <w:qFormat/>
    <w:pPr>
      <w:keepNext/>
      <w:spacing w:line="360" w:lineRule="auto"/>
      <w:ind w:firstLine="720"/>
      <w:jc w:val="both"/>
      <w:outlineLvl w:val="8"/>
    </w:pPr>
    <w:rPr>
      <w: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uk-UA"/>
    </w:rPr>
  </w:style>
  <w:style w:type="character" w:customStyle="1" w:styleId="20">
    <w:name w:val="Заголовок 2 Знак"/>
    <w:link w:val="2"/>
    <w:uiPriority w:val="9"/>
    <w:semiHidden/>
    <w:rPr>
      <w:rFonts w:ascii="Cambria" w:eastAsia="Times New Roman" w:hAnsi="Cambria" w:cs="Times New Roman"/>
      <w:b/>
      <w:bCs/>
      <w:i/>
      <w:iCs/>
      <w:sz w:val="28"/>
      <w:szCs w:val="28"/>
      <w:lang w:val="uk-UA"/>
    </w:rPr>
  </w:style>
  <w:style w:type="character" w:customStyle="1" w:styleId="30">
    <w:name w:val="Заголовок 3 Знак"/>
    <w:link w:val="3"/>
    <w:uiPriority w:val="9"/>
    <w:semiHidden/>
    <w:rPr>
      <w:rFonts w:ascii="Cambria" w:eastAsia="Times New Roman" w:hAnsi="Cambria" w:cs="Times New Roman"/>
      <w:b/>
      <w:bCs/>
      <w:sz w:val="26"/>
      <w:szCs w:val="26"/>
      <w:lang w:val="uk-UA"/>
    </w:rPr>
  </w:style>
  <w:style w:type="character" w:customStyle="1" w:styleId="40">
    <w:name w:val="Заголовок 4 Знак"/>
    <w:link w:val="4"/>
    <w:uiPriority w:val="9"/>
    <w:semiHidden/>
    <w:rPr>
      <w:rFonts w:ascii="Calibri" w:eastAsia="Times New Roman" w:hAnsi="Calibri" w:cs="Times New Roman"/>
      <w:b/>
      <w:bCs/>
      <w:sz w:val="28"/>
      <w:szCs w:val="28"/>
      <w:lang w:val="uk-UA"/>
    </w:rPr>
  </w:style>
  <w:style w:type="character" w:customStyle="1" w:styleId="50">
    <w:name w:val="Заголовок 5 Знак"/>
    <w:link w:val="5"/>
    <w:uiPriority w:val="9"/>
    <w:semiHidden/>
    <w:rPr>
      <w:rFonts w:ascii="Calibri" w:eastAsia="Times New Roman" w:hAnsi="Calibri" w:cs="Times New Roman"/>
      <w:b/>
      <w:bCs/>
      <w:i/>
      <w:iCs/>
      <w:sz w:val="26"/>
      <w:szCs w:val="26"/>
      <w:lang w:val="uk-UA"/>
    </w:rPr>
  </w:style>
  <w:style w:type="character" w:customStyle="1" w:styleId="60">
    <w:name w:val="Заголовок 6 Знак"/>
    <w:link w:val="6"/>
    <w:uiPriority w:val="9"/>
    <w:semiHidden/>
    <w:rPr>
      <w:rFonts w:ascii="Calibri" w:eastAsia="Times New Roman" w:hAnsi="Calibri" w:cs="Times New Roman"/>
      <w:b/>
      <w:bCs/>
      <w:sz w:val="22"/>
      <w:szCs w:val="22"/>
      <w:lang w:val="uk-UA"/>
    </w:rPr>
  </w:style>
  <w:style w:type="character" w:customStyle="1" w:styleId="80">
    <w:name w:val="Заголовок 8 Знак"/>
    <w:link w:val="8"/>
    <w:uiPriority w:val="9"/>
    <w:semiHidden/>
    <w:rPr>
      <w:rFonts w:ascii="Calibri" w:eastAsia="Times New Roman" w:hAnsi="Calibri" w:cs="Times New Roman"/>
      <w:i/>
      <w:iCs/>
      <w:sz w:val="24"/>
      <w:szCs w:val="24"/>
      <w:lang w:val="uk-UA"/>
    </w:rPr>
  </w:style>
  <w:style w:type="character" w:customStyle="1" w:styleId="90">
    <w:name w:val="Заголовок 9 Знак"/>
    <w:link w:val="9"/>
    <w:uiPriority w:val="9"/>
    <w:semiHidden/>
    <w:rPr>
      <w:rFonts w:ascii="Cambria" w:eastAsia="Times New Roman" w:hAnsi="Cambria" w:cs="Times New Roman"/>
      <w:sz w:val="22"/>
      <w:szCs w:val="22"/>
      <w:lang w:val="uk-UA"/>
    </w:rPr>
  </w:style>
  <w:style w:type="paragraph" w:customStyle="1" w:styleId="FR1">
    <w:name w:val="FR1"/>
    <w:pPr>
      <w:widowControl w:val="0"/>
      <w:spacing w:line="300" w:lineRule="auto"/>
      <w:ind w:left="640" w:right="400"/>
      <w:jc w:val="center"/>
    </w:pPr>
    <w:rPr>
      <w:rFonts w:ascii="Arial" w:hAnsi="Arial"/>
      <w:b/>
      <w:sz w:val="28"/>
      <w:lang w:val="uk-UA"/>
    </w:rPr>
  </w:style>
  <w:style w:type="paragraph" w:styleId="a3">
    <w:name w:val="Body Text Indent"/>
    <w:basedOn w:val="a"/>
    <w:link w:val="a4"/>
    <w:uiPriority w:val="99"/>
    <w:semiHidden/>
    <w:pPr>
      <w:ind w:left="284" w:hanging="284"/>
    </w:pPr>
    <w:rPr>
      <w:rFonts w:ascii="Arial" w:hAnsi="Arial"/>
      <w:sz w:val="32"/>
    </w:rPr>
  </w:style>
  <w:style w:type="character" w:customStyle="1" w:styleId="a4">
    <w:name w:val="Основной текст с отступом Знак"/>
    <w:link w:val="a3"/>
    <w:uiPriority w:val="99"/>
    <w:semiHidden/>
    <w:rPr>
      <w:sz w:val="28"/>
      <w:lang w:val="uk-UA"/>
    </w:rPr>
  </w:style>
  <w:style w:type="paragraph" w:styleId="a5">
    <w:name w:val="Body Text"/>
    <w:basedOn w:val="a"/>
    <w:link w:val="a6"/>
    <w:uiPriority w:val="99"/>
    <w:semiHidden/>
    <w:rPr>
      <w:rFonts w:ascii="Arial" w:hAnsi="Arial"/>
      <w:sz w:val="32"/>
    </w:rPr>
  </w:style>
  <w:style w:type="character" w:customStyle="1" w:styleId="a6">
    <w:name w:val="Основной текст Знак"/>
    <w:link w:val="a5"/>
    <w:uiPriority w:val="99"/>
    <w:semiHidden/>
    <w:rPr>
      <w:sz w:val="28"/>
      <w:lang w:val="uk-UA"/>
    </w:rPr>
  </w:style>
  <w:style w:type="paragraph" w:styleId="21">
    <w:name w:val="Body Text 2"/>
    <w:basedOn w:val="a"/>
    <w:link w:val="22"/>
    <w:uiPriority w:val="99"/>
    <w:semiHidden/>
    <w:pPr>
      <w:jc w:val="center"/>
    </w:pPr>
    <w:rPr>
      <w:rFonts w:ascii="Arial" w:hAnsi="Arial"/>
      <w:i/>
      <w:sz w:val="32"/>
      <w:u w:val="single"/>
    </w:rPr>
  </w:style>
  <w:style w:type="character" w:customStyle="1" w:styleId="22">
    <w:name w:val="Основной текст 2 Знак"/>
    <w:link w:val="21"/>
    <w:uiPriority w:val="99"/>
    <w:semiHidden/>
    <w:rPr>
      <w:sz w:val="28"/>
      <w:lang w:val="uk-UA"/>
    </w:rPr>
  </w:style>
  <w:style w:type="paragraph" w:styleId="31">
    <w:name w:val="Body Text 3"/>
    <w:basedOn w:val="a"/>
    <w:link w:val="32"/>
    <w:uiPriority w:val="99"/>
    <w:semiHidden/>
    <w:pPr>
      <w:jc w:val="center"/>
    </w:pPr>
    <w:rPr>
      <w:sz w:val="20"/>
    </w:rPr>
  </w:style>
  <w:style w:type="character" w:customStyle="1" w:styleId="32">
    <w:name w:val="Основной текст 3 Знак"/>
    <w:link w:val="31"/>
    <w:uiPriority w:val="99"/>
    <w:semiHidden/>
    <w:rPr>
      <w:sz w:val="16"/>
      <w:szCs w:val="16"/>
      <w:lang w:val="uk-UA"/>
    </w:rPr>
  </w:style>
  <w:style w:type="paragraph" w:styleId="a7">
    <w:name w:val="header"/>
    <w:basedOn w:val="a"/>
    <w:link w:val="a8"/>
    <w:uiPriority w:val="99"/>
    <w:semiHidden/>
    <w:pPr>
      <w:tabs>
        <w:tab w:val="center" w:pos="4153"/>
        <w:tab w:val="right" w:pos="8306"/>
      </w:tabs>
    </w:pPr>
  </w:style>
  <w:style w:type="character" w:customStyle="1" w:styleId="a8">
    <w:name w:val="Верхний колонтитул Знак"/>
    <w:link w:val="a7"/>
    <w:uiPriority w:val="99"/>
    <w:semiHidden/>
    <w:rPr>
      <w:sz w:val="28"/>
      <w:lang w:val="uk-UA"/>
    </w:rPr>
  </w:style>
  <w:style w:type="paragraph" w:styleId="23">
    <w:name w:val="Body Text Indent 2"/>
    <w:basedOn w:val="a"/>
    <w:link w:val="24"/>
    <w:uiPriority w:val="99"/>
    <w:semiHidden/>
    <w:pPr>
      <w:ind w:left="284" w:hanging="284"/>
    </w:pPr>
    <w:rPr>
      <w:rFonts w:ascii="Arial" w:hAnsi="Arial"/>
    </w:rPr>
  </w:style>
  <w:style w:type="character" w:customStyle="1" w:styleId="24">
    <w:name w:val="Основной текст с отступом 2 Знак"/>
    <w:link w:val="23"/>
    <w:uiPriority w:val="99"/>
    <w:semiHidden/>
    <w:rPr>
      <w:sz w:val="28"/>
      <w:lang w:val="uk-UA"/>
    </w:rPr>
  </w:style>
  <w:style w:type="character" w:styleId="a9">
    <w:name w:val="page number"/>
    <w:uiPriority w:val="99"/>
    <w:semiHidden/>
    <w:rPr>
      <w:rFonts w:cs="Times New Roman"/>
    </w:rPr>
  </w:style>
  <w:style w:type="paragraph" w:styleId="33">
    <w:name w:val="Body Text Indent 3"/>
    <w:basedOn w:val="a"/>
    <w:link w:val="34"/>
    <w:uiPriority w:val="99"/>
    <w:semiHidden/>
    <w:pPr>
      <w:spacing w:line="360" w:lineRule="auto"/>
      <w:ind w:firstLine="720"/>
      <w:jc w:val="both"/>
    </w:pPr>
  </w:style>
  <w:style w:type="character" w:customStyle="1" w:styleId="34">
    <w:name w:val="Основной текст с отступом 3 Знак"/>
    <w:link w:val="33"/>
    <w:uiPriority w:val="99"/>
    <w:semiHidden/>
    <w:rPr>
      <w:sz w:val="16"/>
      <w:szCs w:val="16"/>
      <w:lang w:val="uk-UA"/>
    </w:rPr>
  </w:style>
  <w:style w:type="paragraph" w:customStyle="1" w:styleId="aa">
    <w:name w:val="АА"/>
    <w:basedOn w:val="a"/>
    <w:qFormat/>
    <w:rsid w:val="006079BC"/>
    <w:pPr>
      <w:overflowPunct w:val="0"/>
      <w:autoSpaceDE w:val="0"/>
      <w:autoSpaceDN w:val="0"/>
      <w:adjustRightInd w:val="0"/>
      <w:spacing w:line="360" w:lineRule="auto"/>
      <w:ind w:firstLine="709"/>
      <w:contextualSpacing/>
      <w:jc w:val="both"/>
    </w:pPr>
    <w:rPr>
      <w:szCs w:val="28"/>
      <w:lang w:val="ru-RU"/>
    </w:rPr>
  </w:style>
  <w:style w:type="paragraph" w:customStyle="1" w:styleId="ab">
    <w:name w:val="Б"/>
    <w:basedOn w:val="a"/>
    <w:qFormat/>
    <w:rsid w:val="006079BC"/>
    <w:pPr>
      <w:spacing w:line="360" w:lineRule="auto"/>
      <w:contextualSpacing/>
    </w:pPr>
    <w:rPr>
      <w:sz w:val="20"/>
      <w:szCs w:val="24"/>
      <w:lang w:val="ru-RU"/>
    </w:rPr>
  </w:style>
  <w:style w:type="table" w:styleId="ac">
    <w:name w:val="Table Grid"/>
    <w:basedOn w:val="a1"/>
    <w:uiPriority w:val="59"/>
    <w:rsid w:val="002F6874"/>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7448</Words>
  <Characters>49495</Characters>
  <Application>Microsoft Office Word</Application>
  <DocSecurity>0</DocSecurity>
  <Lines>1795</Lines>
  <Paragraphs>995</Paragraphs>
  <ScaleCrop>false</ScaleCrop>
  <HeadingPairs>
    <vt:vector size="2" baseType="variant">
      <vt:variant>
        <vt:lpstr>Название</vt:lpstr>
      </vt:variant>
      <vt:variant>
        <vt:i4>1</vt:i4>
      </vt:variant>
    </vt:vector>
  </HeadingPairs>
  <TitlesOfParts>
    <vt:vector size="1" baseType="lpstr">
      <vt:lpstr>ПЛАН</vt:lpstr>
    </vt:vector>
  </TitlesOfParts>
  <Company/>
  <LinksUpToDate>false</LinksUpToDate>
  <CharactersWithSpaces>56040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
  <cp:keywords/>
  <dc:description/>
  <cp:lastModifiedBy>Alex</cp:lastModifiedBy>
  <cp:revision>2</cp:revision>
  <cp:lastPrinted>2002-09-25T13:52:00Z</cp:lastPrinted>
  <dcterms:created xsi:type="dcterms:W3CDTF">2016-12-12T15:11:00Z</dcterms:created>
  <dcterms:modified xsi:type="dcterms:W3CDTF">2016-12-12T15:11:00Z</dcterms:modified>
</cp:coreProperties>
</file>