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D88" w:rsidRDefault="00462D88" w:rsidP="00BC4FBB">
      <w:pPr>
        <w:spacing w:line="360" w:lineRule="auto"/>
        <w:jc w:val="center"/>
        <w:rPr>
          <w:b/>
          <w:sz w:val="28"/>
          <w:szCs w:val="28"/>
        </w:rPr>
      </w:pPr>
      <w:bookmarkStart w:id="0" w:name="_GoBack"/>
      <w:bookmarkEnd w:id="0"/>
    </w:p>
    <w:p w:rsidR="001C5EA6" w:rsidRDefault="00003EA1" w:rsidP="00BC4FBB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</w:t>
      </w:r>
    </w:p>
    <w:p w:rsidR="00003EA1" w:rsidRPr="00003EA1" w:rsidRDefault="00003EA1" w:rsidP="00003EA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ВВЕДЕНИЕ………………………………………………………………………..2</w:t>
      </w:r>
    </w:p>
    <w:p w:rsidR="001C5EA6" w:rsidRPr="009C2C37" w:rsidRDefault="00003EA1" w:rsidP="00003EA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МИКРОКЛИМАТ ЖИВОТНОВОДЧЕСКИХ ПОМЕЩЕНИЙ………………..3</w:t>
      </w:r>
    </w:p>
    <w:p w:rsidR="001C5EA6" w:rsidRPr="00003EA1" w:rsidRDefault="00003EA1" w:rsidP="00003EA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ВЛИЯНИЕ ХИМИЧЕСКОГО СОСТАВА ВОЗДУХА НА ПРОДУКТИВНОСТЬ СЕЛЬСКОХОЗЯЙСТВЕННЫХ ЖИВОТНЫХ………..6</w:t>
      </w:r>
    </w:p>
    <w:p w:rsidR="001C5EA6" w:rsidRDefault="00003EA1" w:rsidP="00003EA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ВЛИЯНИЕ ФИЗИЧЕСКИХ СВОЙСТВ ВОЗДУХА НА ОРГАНИЗМ</w:t>
      </w:r>
    </w:p>
    <w:p w:rsidR="00003EA1" w:rsidRPr="00003EA1" w:rsidRDefault="00BF492C" w:rsidP="00003EA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ЖИВОТНОГО……………………………………………………………………..8</w:t>
      </w:r>
    </w:p>
    <w:p w:rsidR="001C5EA6" w:rsidRPr="00BF492C" w:rsidRDefault="00BF492C" w:rsidP="00BF492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ЗАКЛЮЧЕНИЕ………………………………………………………………….10</w:t>
      </w:r>
    </w:p>
    <w:p w:rsidR="001C5EA6" w:rsidRPr="00BF492C" w:rsidRDefault="00BF492C" w:rsidP="00BF492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ИСПОЛЬЗУЕМОЙ ЛИТЕРАТУРЫ………………………………...11</w:t>
      </w: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P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  <w:r w:rsidRPr="001C5EA6">
        <w:rPr>
          <w:b/>
          <w:sz w:val="28"/>
          <w:szCs w:val="28"/>
        </w:rPr>
        <w:t>ВВЕДЕНИЕ</w:t>
      </w:r>
    </w:p>
    <w:p w:rsidR="001C5EA6" w:rsidRPr="00BC4FBB" w:rsidRDefault="00BC4FBB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  <w:r w:rsidRPr="00BC4FBB">
        <w:rPr>
          <w:sz w:val="28"/>
          <w:szCs w:val="28"/>
        </w:rPr>
        <w:t>Содержание сельскохозяйственных животных в закрытых</w:t>
      </w:r>
      <w:r w:rsidRPr="00BC4FBB">
        <w:rPr>
          <w:sz w:val="28"/>
          <w:szCs w:val="28"/>
        </w:rPr>
        <w:br/>
        <w:t>помещениях животноводческих хозяйств промышленного типа связано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со значительными отклонениями параметров и газового состава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воздуха от нормальных условий. Поэтому при проектировании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животноводческих комплексов наряду с теоретическими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зависимостями обычно используют опытные данные, полученные при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экспериментальных исследованиях. Опыты по определению влияния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параметров окружающей среды на состояние животных и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биологические изменения, происходящие в их организме под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действием этих параметров, проводят ученые отечественных и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зарубежных исследовательских центров. В естественных условиях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частые и непредвиденные изменения погоды значительно осложняют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проведение экспериментальной работы, в результате увеличивается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продолжительность исследований. Сократить сроки проведения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экспериментальных исследований можно при создании искусственного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климата, имитирующего условия того или иного сезона. Такие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условия можно создать в специальной установке, состоящей из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климатической камеры, систем жизнеобеспечения животных и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управления машинами и аппаратами. Она служит физической моделью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животноводческого помещения и позволяет проводить исследования</w:t>
      </w:r>
      <w:r w:rsidR="00FE1209">
        <w:rPr>
          <w:sz w:val="28"/>
          <w:szCs w:val="28"/>
        </w:rPr>
        <w:t xml:space="preserve"> </w:t>
      </w:r>
      <w:r w:rsidRPr="00BC4FBB">
        <w:rPr>
          <w:sz w:val="28"/>
          <w:szCs w:val="28"/>
        </w:rPr>
        <w:t>сельскохозяйственных животных в лабораторных условиях</w:t>
      </w:r>
      <w:r>
        <w:rPr>
          <w:sz w:val="28"/>
          <w:szCs w:val="28"/>
        </w:rPr>
        <w:t>.</w:t>
      </w:r>
    </w:p>
    <w:p w:rsidR="001C5EA6" w:rsidRPr="00BC4FBB" w:rsidRDefault="001C5EA6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</w:p>
    <w:p w:rsidR="001C5EA6" w:rsidRDefault="001C5EA6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</w:p>
    <w:p w:rsidR="001C5EA6" w:rsidRDefault="001C5EA6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</w:p>
    <w:p w:rsidR="001C5EA6" w:rsidRDefault="001C5EA6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</w:p>
    <w:p w:rsidR="001C5EA6" w:rsidRDefault="001C5EA6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</w:p>
    <w:p w:rsidR="001C5EA6" w:rsidRDefault="001C5EA6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</w:p>
    <w:p w:rsidR="00FE1209" w:rsidRDefault="00FE1209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</w:p>
    <w:p w:rsidR="00FE1209" w:rsidRDefault="00FE1209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</w:p>
    <w:p w:rsidR="00BF492C" w:rsidRDefault="00BF492C" w:rsidP="00BC4FBB">
      <w:pPr>
        <w:spacing w:line="360" w:lineRule="auto"/>
        <w:ind w:firstLine="540"/>
        <w:jc w:val="both"/>
        <w:rPr>
          <w:b/>
          <w:sz w:val="28"/>
          <w:szCs w:val="28"/>
        </w:rPr>
      </w:pPr>
    </w:p>
    <w:p w:rsidR="00254A9E" w:rsidRDefault="00254A9E" w:rsidP="00BC4FBB">
      <w:pPr>
        <w:spacing w:line="360" w:lineRule="auto"/>
        <w:jc w:val="both"/>
        <w:rPr>
          <w:b/>
          <w:sz w:val="28"/>
          <w:szCs w:val="28"/>
        </w:rPr>
      </w:pPr>
    </w:p>
    <w:p w:rsid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Микроклимат животноводческих помещений.</w:t>
      </w:r>
    </w:p>
    <w:p w:rsidR="001C5EA6" w:rsidRDefault="001C5EA6" w:rsidP="00BC4FBB">
      <w:pPr>
        <w:spacing w:line="360" w:lineRule="auto"/>
        <w:jc w:val="center"/>
        <w:rPr>
          <w:b/>
          <w:sz w:val="28"/>
          <w:szCs w:val="28"/>
        </w:rPr>
      </w:pPr>
    </w:p>
    <w:p w:rsidR="00254A9E" w:rsidRDefault="001C5EA6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Микроклиматом животноводческих помещений </w:t>
      </w:r>
      <w:r w:rsidR="00254A9E">
        <w:rPr>
          <w:sz w:val="28"/>
          <w:szCs w:val="28"/>
        </w:rPr>
        <w:t>называется совокупность физических и химических факторов воздушной среды, сформировавшаяся внутри этих помещений. К важнейшим факторам микроклимата относятся: температура и относительная влажность воздуха, скорость его движения, скорость его движения, химический состав, а также наличие взвешенных частиц пыли и микроорганизмов. При оценке химического состава воздуха определяют прежде всего содержание вредных газов: углекислого, аммиака, сероводорода, окиси углерода, присутствие которых снижает сопротивляемость организма к заболеваниям.</w:t>
      </w:r>
    </w:p>
    <w:p w:rsidR="00254A9E" w:rsidRDefault="00254A9E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Факторами, влияющими на формирование микроклимата, являются также: </w:t>
      </w:r>
      <w:r w:rsidR="005C6AC5">
        <w:rPr>
          <w:sz w:val="28"/>
          <w:szCs w:val="28"/>
        </w:rPr>
        <w:t>освещённость, температура внутренних поверхностей ограждающих конструкций, определяющая точку росы, величина лучистого теплообмена между этими конструкциями и животными, ионизация воздуха и др.</w:t>
      </w:r>
    </w:p>
    <w:p w:rsidR="005C6AC5" w:rsidRDefault="005C6AC5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Зоотехнические и санитарно-гигиенические требования по содержанию животных и птицы сводится к тому, чтобы все показатели микроклимата в помещениях строго поддерживались в пределах установленных норм.</w:t>
      </w:r>
    </w:p>
    <w:p w:rsidR="00BC4FBB" w:rsidRDefault="00BC4FBB" w:rsidP="00BC4FBB">
      <w:pPr>
        <w:spacing w:line="360" w:lineRule="auto"/>
        <w:ind w:firstLine="540"/>
        <w:jc w:val="both"/>
        <w:rPr>
          <w:sz w:val="28"/>
          <w:szCs w:val="28"/>
        </w:rPr>
      </w:pPr>
    </w:p>
    <w:p w:rsidR="005C6AC5" w:rsidRDefault="0020047E" w:rsidP="00BC4FBB">
      <w:pPr>
        <w:spacing w:line="360" w:lineRule="auto"/>
        <w:ind w:left="2130" w:hanging="1590"/>
        <w:rPr>
          <w:sz w:val="28"/>
          <w:szCs w:val="28"/>
        </w:rPr>
      </w:pPr>
      <w:r>
        <w:rPr>
          <w:sz w:val="28"/>
          <w:szCs w:val="28"/>
        </w:rPr>
        <w:t>Таблица 1.</w:t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 xml:space="preserve">Зоотехнические и зоогигиенические нормативы микроклимата животноводческих помещений </w:t>
      </w:r>
      <w:r w:rsidRPr="0020047E">
        <w:rPr>
          <w:sz w:val="28"/>
          <w:szCs w:val="28"/>
        </w:rPr>
        <w:t>(</w:t>
      </w:r>
      <w:r>
        <w:rPr>
          <w:sz w:val="28"/>
          <w:szCs w:val="28"/>
        </w:rPr>
        <w:t>з</w:t>
      </w:r>
      <w:r w:rsidRPr="0020047E">
        <w:rPr>
          <w:sz w:val="28"/>
          <w:szCs w:val="28"/>
        </w:rPr>
        <w:t>имний период).</w:t>
      </w:r>
    </w:p>
    <w:p w:rsidR="00BC4FBB" w:rsidRDefault="00BC4FBB" w:rsidP="00BC4FBB">
      <w:pPr>
        <w:spacing w:line="360" w:lineRule="auto"/>
        <w:ind w:left="2130" w:hanging="1590"/>
        <w:rPr>
          <w:sz w:val="28"/>
          <w:szCs w:val="28"/>
        </w:rPr>
      </w:pPr>
    </w:p>
    <w:p w:rsidR="00BC4FBB" w:rsidRDefault="00BC4FBB" w:rsidP="00BC4FBB">
      <w:pPr>
        <w:spacing w:line="360" w:lineRule="auto"/>
        <w:ind w:left="2130" w:hanging="1590"/>
        <w:rPr>
          <w:sz w:val="28"/>
          <w:szCs w:val="28"/>
        </w:rPr>
      </w:pPr>
    </w:p>
    <w:p w:rsidR="00BC4FBB" w:rsidRDefault="00BC4FBB" w:rsidP="00BC4FBB">
      <w:pPr>
        <w:spacing w:line="360" w:lineRule="auto"/>
        <w:ind w:left="2130" w:hanging="1590"/>
        <w:rPr>
          <w:sz w:val="28"/>
          <w:szCs w:val="28"/>
        </w:rPr>
      </w:pPr>
    </w:p>
    <w:p w:rsidR="00BC4FBB" w:rsidRDefault="00BC4FBB" w:rsidP="00BC4FBB">
      <w:pPr>
        <w:spacing w:line="360" w:lineRule="auto"/>
        <w:ind w:left="2130" w:hanging="1590"/>
        <w:rPr>
          <w:sz w:val="28"/>
          <w:szCs w:val="28"/>
        </w:rPr>
      </w:pPr>
    </w:p>
    <w:p w:rsidR="00BC4FBB" w:rsidRDefault="00BC4FBB" w:rsidP="00BC4FBB">
      <w:pPr>
        <w:spacing w:line="360" w:lineRule="auto"/>
        <w:ind w:left="2130" w:hanging="159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02"/>
        <w:gridCol w:w="1143"/>
        <w:gridCol w:w="1073"/>
        <w:gridCol w:w="1120"/>
        <w:gridCol w:w="1250"/>
        <w:gridCol w:w="1183"/>
      </w:tblGrid>
      <w:tr w:rsidR="007A0ACF" w:rsidRPr="00524166" w:rsidTr="00524166">
        <w:trPr>
          <w:trHeight w:val="1640"/>
        </w:trPr>
        <w:tc>
          <w:tcPr>
            <w:tcW w:w="3802" w:type="dxa"/>
          </w:tcPr>
          <w:p w:rsidR="007A0ACF" w:rsidRDefault="007A0ACF" w:rsidP="00524166">
            <w:pPr>
              <w:jc w:val="center"/>
            </w:pPr>
          </w:p>
          <w:p w:rsidR="007A0ACF" w:rsidRDefault="007A0ACF" w:rsidP="00524166">
            <w:pPr>
              <w:jc w:val="center"/>
            </w:pPr>
          </w:p>
          <w:p w:rsidR="007A0ACF" w:rsidRDefault="007A0ACF" w:rsidP="00524166">
            <w:pPr>
              <w:jc w:val="center"/>
            </w:pPr>
          </w:p>
          <w:p w:rsidR="00204BE0" w:rsidRDefault="00204BE0" w:rsidP="00524166">
            <w:pPr>
              <w:jc w:val="center"/>
            </w:pPr>
          </w:p>
          <w:p w:rsidR="007A0ACF" w:rsidRDefault="007A0ACF" w:rsidP="00524166">
            <w:pPr>
              <w:jc w:val="center"/>
            </w:pPr>
            <w:r>
              <w:t>П</w:t>
            </w:r>
            <w:r w:rsidRPr="00710F97">
              <w:t>омещения</w:t>
            </w:r>
          </w:p>
          <w:p w:rsidR="007A0ACF" w:rsidRDefault="007A0ACF" w:rsidP="00524166">
            <w:pPr>
              <w:jc w:val="center"/>
            </w:pPr>
          </w:p>
          <w:p w:rsidR="007A0ACF" w:rsidRDefault="007A0ACF" w:rsidP="00524166">
            <w:pPr>
              <w:jc w:val="center"/>
            </w:pPr>
          </w:p>
          <w:p w:rsidR="007A0ACF" w:rsidRPr="00710F97" w:rsidRDefault="007A0ACF" w:rsidP="00524166">
            <w:pPr>
              <w:jc w:val="center"/>
            </w:pPr>
          </w:p>
        </w:tc>
        <w:tc>
          <w:tcPr>
            <w:tcW w:w="1143" w:type="dxa"/>
          </w:tcPr>
          <w:p w:rsidR="007A0ACF" w:rsidRDefault="007A0ACF" w:rsidP="00BC4FBB">
            <w:r>
              <w:t>Опти-</w:t>
            </w:r>
          </w:p>
          <w:p w:rsidR="007A0ACF" w:rsidRDefault="007A0ACF" w:rsidP="00BC4FBB">
            <w:r>
              <w:t>мальная</w:t>
            </w:r>
          </w:p>
          <w:p w:rsidR="007A0ACF" w:rsidRDefault="007A0ACF" w:rsidP="00BC4FBB">
            <w:r>
              <w:t>темпира-</w:t>
            </w:r>
          </w:p>
          <w:p w:rsidR="007A0ACF" w:rsidRDefault="007A0ACF" w:rsidP="00BC4FBB">
            <w:r>
              <w:t>тура</w:t>
            </w:r>
          </w:p>
          <w:p w:rsidR="007A0ACF" w:rsidRDefault="007A0ACF" w:rsidP="00BC4FBB">
            <w:r>
              <w:t>воздуха,</w:t>
            </w:r>
          </w:p>
          <w:p w:rsidR="007A0ACF" w:rsidRPr="00710F97" w:rsidRDefault="007A0ACF" w:rsidP="00BC4FBB">
            <w:r>
              <w:t>°С.</w:t>
            </w:r>
          </w:p>
        </w:tc>
        <w:tc>
          <w:tcPr>
            <w:tcW w:w="1073" w:type="dxa"/>
          </w:tcPr>
          <w:p w:rsidR="007A0ACF" w:rsidRDefault="007A0ACF" w:rsidP="00BC4FBB">
            <w:r>
              <w:t>Относи-</w:t>
            </w:r>
          </w:p>
          <w:p w:rsidR="007A0ACF" w:rsidRDefault="007A0ACF" w:rsidP="00BC4FBB">
            <w:r>
              <w:t>тельная</w:t>
            </w:r>
          </w:p>
          <w:p w:rsidR="007A0ACF" w:rsidRDefault="007A0ACF" w:rsidP="00BC4FBB">
            <w:r>
              <w:t>влаж-</w:t>
            </w:r>
          </w:p>
          <w:p w:rsidR="007A0ACF" w:rsidRDefault="007A0ACF" w:rsidP="00BC4FBB">
            <w:r>
              <w:t>номть</w:t>
            </w:r>
          </w:p>
          <w:p w:rsidR="007A0ACF" w:rsidRDefault="007A0ACF" w:rsidP="00BC4FBB">
            <w:r>
              <w:t>воздуха,</w:t>
            </w:r>
          </w:p>
          <w:p w:rsidR="007A0ACF" w:rsidRPr="00710F97" w:rsidRDefault="007A0ACF" w:rsidP="00BC4FBB">
            <w:r>
              <w:t>%.</w:t>
            </w:r>
          </w:p>
        </w:tc>
        <w:tc>
          <w:tcPr>
            <w:tcW w:w="1120" w:type="dxa"/>
          </w:tcPr>
          <w:p w:rsidR="007A0ACF" w:rsidRDefault="007A0ACF" w:rsidP="00BC4FBB">
            <w:r>
              <w:t>Опти-</w:t>
            </w:r>
          </w:p>
          <w:p w:rsidR="007A0ACF" w:rsidRDefault="007A0ACF" w:rsidP="00BC4FBB">
            <w:r>
              <w:t>мальная</w:t>
            </w:r>
          </w:p>
          <w:p w:rsidR="007A0ACF" w:rsidRDefault="007A0ACF" w:rsidP="00BC4FBB">
            <w:r>
              <w:t>скорость</w:t>
            </w:r>
          </w:p>
          <w:p w:rsidR="007A0ACF" w:rsidRDefault="007A0ACF" w:rsidP="00BC4FBB">
            <w:r>
              <w:t>дви-</w:t>
            </w:r>
          </w:p>
          <w:p w:rsidR="007A0ACF" w:rsidRDefault="007A0ACF" w:rsidP="00BC4FBB">
            <w:r>
              <w:t>жения</w:t>
            </w:r>
          </w:p>
          <w:p w:rsidR="007A0ACF" w:rsidRDefault="007A0ACF" w:rsidP="00BC4FBB">
            <w:r>
              <w:t>воздуха,</w:t>
            </w:r>
          </w:p>
          <w:p w:rsidR="007A0ACF" w:rsidRPr="00710F97" w:rsidRDefault="007A0ACF" w:rsidP="00BC4FBB">
            <w:r>
              <w:t>м/с.</w:t>
            </w:r>
          </w:p>
        </w:tc>
        <w:tc>
          <w:tcPr>
            <w:tcW w:w="1250" w:type="dxa"/>
          </w:tcPr>
          <w:p w:rsidR="007A0ACF" w:rsidRDefault="007A0ACF" w:rsidP="00BC4FBB">
            <w:r>
              <w:t>Пре-</w:t>
            </w:r>
          </w:p>
          <w:p w:rsidR="007A0ACF" w:rsidRDefault="007A0ACF" w:rsidP="00BC4FBB">
            <w:r>
              <w:t>дельно</w:t>
            </w:r>
          </w:p>
          <w:p w:rsidR="007A0ACF" w:rsidRDefault="007A0ACF" w:rsidP="00BC4FBB">
            <w:r>
              <w:t>допусти-</w:t>
            </w:r>
          </w:p>
          <w:p w:rsidR="007A0ACF" w:rsidRDefault="007A0ACF" w:rsidP="00BC4FBB">
            <w:r>
              <w:t>мое</w:t>
            </w:r>
          </w:p>
          <w:p w:rsidR="007A0ACF" w:rsidRDefault="007A0ACF" w:rsidP="00BC4FBB">
            <w:r>
              <w:t>содержание</w:t>
            </w:r>
          </w:p>
          <w:p w:rsidR="007A0ACF" w:rsidRDefault="007A0ACF" w:rsidP="00BC4FBB">
            <w:r>
              <w:t>углекислого</w:t>
            </w:r>
          </w:p>
          <w:p w:rsidR="007A0ACF" w:rsidRPr="00710F97" w:rsidRDefault="007A0ACF" w:rsidP="00524166">
            <w:pPr>
              <w:ind w:right="119"/>
            </w:pPr>
            <w:r>
              <w:t>газа (по объёму), %</w:t>
            </w:r>
          </w:p>
        </w:tc>
        <w:tc>
          <w:tcPr>
            <w:tcW w:w="1183" w:type="dxa"/>
          </w:tcPr>
          <w:p w:rsidR="007A0ACF" w:rsidRPr="00710F97" w:rsidRDefault="00204BE0" w:rsidP="00BC4FBB">
            <w:r>
              <w:t>Овещён-ность, лк.</w:t>
            </w: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 w:rsidRPr="00710F97">
              <w:t>Коровники и здан</w:t>
            </w:r>
            <w:r>
              <w:t>ия для молодняка</w:t>
            </w:r>
          </w:p>
        </w:tc>
        <w:tc>
          <w:tcPr>
            <w:tcW w:w="1143" w:type="dxa"/>
          </w:tcPr>
          <w:p w:rsidR="00710F97" w:rsidRPr="00710F97" w:rsidRDefault="00204BE0" w:rsidP="00524166">
            <w:pPr>
              <w:jc w:val="center"/>
            </w:pPr>
            <w:r>
              <w:t>3</w:t>
            </w:r>
          </w:p>
        </w:tc>
        <w:tc>
          <w:tcPr>
            <w:tcW w:w="1073" w:type="dxa"/>
          </w:tcPr>
          <w:p w:rsidR="00710F97" w:rsidRPr="00710F97" w:rsidRDefault="00204BE0" w:rsidP="00524166">
            <w:pPr>
              <w:jc w:val="center"/>
            </w:pPr>
            <w:r>
              <w:t>85</w:t>
            </w:r>
          </w:p>
        </w:tc>
        <w:tc>
          <w:tcPr>
            <w:tcW w:w="1120" w:type="dxa"/>
          </w:tcPr>
          <w:p w:rsidR="00710F97" w:rsidRPr="00710F97" w:rsidRDefault="00204BE0" w:rsidP="00524166">
            <w:pPr>
              <w:jc w:val="center"/>
            </w:pPr>
            <w:r>
              <w:t>0,5</w:t>
            </w:r>
          </w:p>
        </w:tc>
        <w:tc>
          <w:tcPr>
            <w:tcW w:w="1250" w:type="dxa"/>
          </w:tcPr>
          <w:p w:rsidR="00710F97" w:rsidRPr="00710F97" w:rsidRDefault="00204BE0" w:rsidP="00524166">
            <w:pPr>
              <w:jc w:val="center"/>
            </w:pPr>
            <w:r>
              <w:t>0,25</w:t>
            </w:r>
          </w:p>
        </w:tc>
        <w:tc>
          <w:tcPr>
            <w:tcW w:w="1183" w:type="dxa"/>
          </w:tcPr>
          <w:p w:rsidR="00710F97" w:rsidRPr="00710F97" w:rsidRDefault="00204BE0" w:rsidP="00524166">
            <w:pPr>
              <w:jc w:val="center"/>
            </w:pPr>
            <w:r>
              <w:t>10-20</w:t>
            </w: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>Телятники</w:t>
            </w:r>
          </w:p>
        </w:tc>
        <w:tc>
          <w:tcPr>
            <w:tcW w:w="1143" w:type="dxa"/>
          </w:tcPr>
          <w:p w:rsidR="00710F97" w:rsidRPr="00710F97" w:rsidRDefault="00204BE0" w:rsidP="00524166">
            <w:pPr>
              <w:jc w:val="center"/>
            </w:pPr>
            <w:r>
              <w:t>5</w:t>
            </w:r>
          </w:p>
        </w:tc>
        <w:tc>
          <w:tcPr>
            <w:tcW w:w="1073" w:type="dxa"/>
          </w:tcPr>
          <w:p w:rsidR="00710F97" w:rsidRPr="00710F97" w:rsidRDefault="00204BE0" w:rsidP="00524166">
            <w:pPr>
              <w:jc w:val="center"/>
            </w:pPr>
            <w:r>
              <w:t>75</w:t>
            </w:r>
          </w:p>
        </w:tc>
        <w:tc>
          <w:tcPr>
            <w:tcW w:w="1120" w:type="dxa"/>
          </w:tcPr>
          <w:p w:rsidR="00710F97" w:rsidRPr="00710F97" w:rsidRDefault="00204BE0" w:rsidP="00524166">
            <w:pPr>
              <w:jc w:val="center"/>
            </w:pPr>
            <w:r>
              <w:t>0,5</w:t>
            </w:r>
          </w:p>
        </w:tc>
        <w:tc>
          <w:tcPr>
            <w:tcW w:w="1250" w:type="dxa"/>
          </w:tcPr>
          <w:p w:rsidR="00710F97" w:rsidRPr="00710F97" w:rsidRDefault="00204BE0" w:rsidP="00524166">
            <w:pPr>
              <w:jc w:val="center"/>
            </w:pPr>
            <w:r>
              <w:t>0,25</w:t>
            </w:r>
          </w:p>
        </w:tc>
        <w:tc>
          <w:tcPr>
            <w:tcW w:w="1183" w:type="dxa"/>
          </w:tcPr>
          <w:p w:rsidR="00710F97" w:rsidRPr="00710F97" w:rsidRDefault="00204BE0" w:rsidP="00524166">
            <w:pPr>
              <w:jc w:val="center"/>
            </w:pPr>
            <w:r>
              <w:t>10-20</w:t>
            </w: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>Родильное отделение</w:t>
            </w:r>
          </w:p>
        </w:tc>
        <w:tc>
          <w:tcPr>
            <w:tcW w:w="1143" w:type="dxa"/>
          </w:tcPr>
          <w:p w:rsidR="00710F97" w:rsidRPr="00710F97" w:rsidRDefault="00204BE0" w:rsidP="00524166">
            <w:pPr>
              <w:jc w:val="center"/>
            </w:pPr>
            <w:r>
              <w:t>10</w:t>
            </w:r>
          </w:p>
        </w:tc>
        <w:tc>
          <w:tcPr>
            <w:tcW w:w="1073" w:type="dxa"/>
          </w:tcPr>
          <w:p w:rsidR="00710F97" w:rsidRPr="00710F97" w:rsidRDefault="00204BE0" w:rsidP="00524166">
            <w:pPr>
              <w:jc w:val="center"/>
            </w:pPr>
            <w:r>
              <w:t>70</w:t>
            </w:r>
          </w:p>
        </w:tc>
        <w:tc>
          <w:tcPr>
            <w:tcW w:w="1120" w:type="dxa"/>
          </w:tcPr>
          <w:p w:rsidR="00710F97" w:rsidRPr="00710F97" w:rsidRDefault="00204BE0" w:rsidP="00524166">
            <w:pPr>
              <w:jc w:val="center"/>
            </w:pPr>
            <w:r>
              <w:t>0,3</w:t>
            </w:r>
          </w:p>
        </w:tc>
        <w:tc>
          <w:tcPr>
            <w:tcW w:w="1250" w:type="dxa"/>
          </w:tcPr>
          <w:p w:rsidR="00710F97" w:rsidRPr="00710F97" w:rsidRDefault="00204BE0" w:rsidP="00524166">
            <w:pPr>
              <w:jc w:val="center"/>
            </w:pPr>
            <w:r>
              <w:t>0,25</w:t>
            </w:r>
          </w:p>
        </w:tc>
        <w:tc>
          <w:tcPr>
            <w:tcW w:w="1183" w:type="dxa"/>
          </w:tcPr>
          <w:p w:rsidR="00710F97" w:rsidRPr="00710F97" w:rsidRDefault="00204BE0" w:rsidP="00524166">
            <w:pPr>
              <w:jc w:val="center"/>
            </w:pPr>
            <w:r>
              <w:t>25-30</w:t>
            </w: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>Доильные залы</w:t>
            </w:r>
          </w:p>
        </w:tc>
        <w:tc>
          <w:tcPr>
            <w:tcW w:w="1143" w:type="dxa"/>
          </w:tcPr>
          <w:p w:rsidR="00710F97" w:rsidRPr="00710F97" w:rsidRDefault="00204BE0" w:rsidP="00524166">
            <w:pPr>
              <w:jc w:val="center"/>
            </w:pPr>
            <w:r>
              <w:t>15</w:t>
            </w:r>
          </w:p>
        </w:tc>
        <w:tc>
          <w:tcPr>
            <w:tcW w:w="1073" w:type="dxa"/>
          </w:tcPr>
          <w:p w:rsidR="00710F97" w:rsidRPr="00710F97" w:rsidRDefault="00204BE0" w:rsidP="00524166">
            <w:pPr>
              <w:jc w:val="center"/>
            </w:pPr>
            <w:r>
              <w:t>70</w:t>
            </w:r>
          </w:p>
        </w:tc>
        <w:tc>
          <w:tcPr>
            <w:tcW w:w="1120" w:type="dxa"/>
          </w:tcPr>
          <w:p w:rsidR="00710F97" w:rsidRPr="00710F97" w:rsidRDefault="00204BE0" w:rsidP="00524166">
            <w:pPr>
              <w:jc w:val="center"/>
            </w:pPr>
            <w:r>
              <w:t>0,3</w:t>
            </w:r>
          </w:p>
        </w:tc>
        <w:tc>
          <w:tcPr>
            <w:tcW w:w="1250" w:type="dxa"/>
          </w:tcPr>
          <w:p w:rsidR="00710F97" w:rsidRPr="00710F97" w:rsidRDefault="00204BE0" w:rsidP="00524166">
            <w:pPr>
              <w:jc w:val="center"/>
            </w:pPr>
            <w:r>
              <w:t>0,25</w:t>
            </w:r>
          </w:p>
        </w:tc>
        <w:tc>
          <w:tcPr>
            <w:tcW w:w="1183" w:type="dxa"/>
          </w:tcPr>
          <w:p w:rsidR="00710F97" w:rsidRPr="00710F97" w:rsidRDefault="00204BE0" w:rsidP="00524166">
            <w:pPr>
              <w:jc w:val="center"/>
            </w:pPr>
            <w:r>
              <w:t>15-25</w:t>
            </w: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>Свинарники:</w:t>
            </w:r>
          </w:p>
        </w:tc>
        <w:tc>
          <w:tcPr>
            <w:tcW w:w="1143" w:type="dxa"/>
          </w:tcPr>
          <w:p w:rsidR="00710F97" w:rsidRPr="00710F97" w:rsidRDefault="00710F97" w:rsidP="00524166">
            <w:pPr>
              <w:jc w:val="center"/>
            </w:pPr>
          </w:p>
        </w:tc>
        <w:tc>
          <w:tcPr>
            <w:tcW w:w="1073" w:type="dxa"/>
          </w:tcPr>
          <w:p w:rsidR="00710F97" w:rsidRPr="00710F97" w:rsidRDefault="00710F97" w:rsidP="00524166">
            <w:pPr>
              <w:jc w:val="center"/>
            </w:pPr>
          </w:p>
        </w:tc>
        <w:tc>
          <w:tcPr>
            <w:tcW w:w="1120" w:type="dxa"/>
          </w:tcPr>
          <w:p w:rsidR="00710F97" w:rsidRPr="00710F97" w:rsidRDefault="00710F97" w:rsidP="00524166">
            <w:pPr>
              <w:jc w:val="center"/>
            </w:pPr>
          </w:p>
        </w:tc>
        <w:tc>
          <w:tcPr>
            <w:tcW w:w="1250" w:type="dxa"/>
          </w:tcPr>
          <w:p w:rsidR="00710F97" w:rsidRPr="00710F97" w:rsidRDefault="00710F97" w:rsidP="00524166">
            <w:pPr>
              <w:jc w:val="center"/>
            </w:pPr>
          </w:p>
        </w:tc>
        <w:tc>
          <w:tcPr>
            <w:tcW w:w="1183" w:type="dxa"/>
          </w:tcPr>
          <w:p w:rsidR="00710F97" w:rsidRPr="00710F97" w:rsidRDefault="00710F97" w:rsidP="00524166">
            <w:pPr>
              <w:jc w:val="center"/>
            </w:pP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 xml:space="preserve">      для холостых маток</w:t>
            </w:r>
          </w:p>
        </w:tc>
        <w:tc>
          <w:tcPr>
            <w:tcW w:w="1143" w:type="dxa"/>
          </w:tcPr>
          <w:p w:rsidR="00710F97" w:rsidRPr="00710F97" w:rsidRDefault="00204BE0" w:rsidP="00524166">
            <w:pPr>
              <w:jc w:val="center"/>
            </w:pPr>
            <w:r>
              <w:t>16</w:t>
            </w:r>
          </w:p>
        </w:tc>
        <w:tc>
          <w:tcPr>
            <w:tcW w:w="1073" w:type="dxa"/>
          </w:tcPr>
          <w:p w:rsidR="00710F97" w:rsidRPr="00710F97" w:rsidRDefault="00204BE0" w:rsidP="00524166">
            <w:pPr>
              <w:jc w:val="center"/>
            </w:pPr>
            <w:r>
              <w:t>70</w:t>
            </w:r>
          </w:p>
        </w:tc>
        <w:tc>
          <w:tcPr>
            <w:tcW w:w="1120" w:type="dxa"/>
          </w:tcPr>
          <w:p w:rsidR="00710F97" w:rsidRPr="00710F97" w:rsidRDefault="00204BE0" w:rsidP="00524166">
            <w:pPr>
              <w:jc w:val="center"/>
            </w:pPr>
            <w:r>
              <w:t>0,3</w:t>
            </w:r>
          </w:p>
        </w:tc>
        <w:tc>
          <w:tcPr>
            <w:tcW w:w="1250" w:type="dxa"/>
          </w:tcPr>
          <w:p w:rsidR="00710F97" w:rsidRPr="00710F97" w:rsidRDefault="00204BE0" w:rsidP="00524166">
            <w:pPr>
              <w:jc w:val="center"/>
            </w:pPr>
            <w:r>
              <w:t>0,25</w:t>
            </w:r>
          </w:p>
        </w:tc>
        <w:tc>
          <w:tcPr>
            <w:tcW w:w="1183" w:type="dxa"/>
          </w:tcPr>
          <w:p w:rsidR="00710F97" w:rsidRPr="00710F97" w:rsidRDefault="00204BE0" w:rsidP="00524166">
            <w:pPr>
              <w:jc w:val="center"/>
            </w:pPr>
            <w:r>
              <w:t>5-7</w:t>
            </w: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 xml:space="preserve">      откормочники</w:t>
            </w:r>
          </w:p>
        </w:tc>
        <w:tc>
          <w:tcPr>
            <w:tcW w:w="1143" w:type="dxa"/>
          </w:tcPr>
          <w:p w:rsidR="00710F97" w:rsidRPr="00710F97" w:rsidRDefault="00204BE0" w:rsidP="00524166">
            <w:pPr>
              <w:jc w:val="center"/>
            </w:pPr>
            <w:r>
              <w:t>14</w:t>
            </w:r>
          </w:p>
        </w:tc>
        <w:tc>
          <w:tcPr>
            <w:tcW w:w="1073" w:type="dxa"/>
          </w:tcPr>
          <w:p w:rsidR="00710F97" w:rsidRPr="00710F97" w:rsidRDefault="00204BE0" w:rsidP="00524166">
            <w:pPr>
              <w:jc w:val="center"/>
            </w:pPr>
            <w:r>
              <w:t>75</w:t>
            </w:r>
          </w:p>
        </w:tc>
        <w:tc>
          <w:tcPr>
            <w:tcW w:w="1120" w:type="dxa"/>
          </w:tcPr>
          <w:p w:rsidR="00710F97" w:rsidRPr="00710F97" w:rsidRDefault="00204BE0" w:rsidP="00524166">
            <w:pPr>
              <w:jc w:val="center"/>
            </w:pPr>
            <w:r>
              <w:t>0,3</w:t>
            </w:r>
          </w:p>
        </w:tc>
        <w:tc>
          <w:tcPr>
            <w:tcW w:w="1250" w:type="dxa"/>
          </w:tcPr>
          <w:p w:rsidR="00710F97" w:rsidRPr="00710F97" w:rsidRDefault="00204BE0" w:rsidP="00524166">
            <w:pPr>
              <w:jc w:val="center"/>
            </w:pPr>
            <w:r>
              <w:t>0,3</w:t>
            </w:r>
          </w:p>
        </w:tc>
        <w:tc>
          <w:tcPr>
            <w:tcW w:w="1183" w:type="dxa"/>
          </w:tcPr>
          <w:p w:rsidR="00710F97" w:rsidRPr="00710F97" w:rsidRDefault="00204BE0" w:rsidP="00524166">
            <w:pPr>
              <w:jc w:val="center"/>
            </w:pPr>
            <w:r>
              <w:t>2-3</w:t>
            </w: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 xml:space="preserve">Овчарни для взрослых овец </w:t>
            </w:r>
          </w:p>
        </w:tc>
        <w:tc>
          <w:tcPr>
            <w:tcW w:w="1143" w:type="dxa"/>
          </w:tcPr>
          <w:p w:rsidR="00710F97" w:rsidRPr="00710F97" w:rsidRDefault="00204BE0" w:rsidP="00524166">
            <w:pPr>
              <w:jc w:val="center"/>
            </w:pPr>
            <w:r>
              <w:t>4</w:t>
            </w:r>
          </w:p>
        </w:tc>
        <w:tc>
          <w:tcPr>
            <w:tcW w:w="1073" w:type="dxa"/>
          </w:tcPr>
          <w:p w:rsidR="00710F97" w:rsidRPr="00710F97" w:rsidRDefault="00204BE0" w:rsidP="00524166">
            <w:pPr>
              <w:jc w:val="center"/>
            </w:pPr>
            <w:r>
              <w:t>80</w:t>
            </w:r>
          </w:p>
        </w:tc>
        <w:tc>
          <w:tcPr>
            <w:tcW w:w="1120" w:type="dxa"/>
          </w:tcPr>
          <w:p w:rsidR="00710F97" w:rsidRPr="00710F97" w:rsidRDefault="00204BE0" w:rsidP="00524166">
            <w:pPr>
              <w:jc w:val="center"/>
            </w:pPr>
            <w:r>
              <w:t>0,5</w:t>
            </w:r>
          </w:p>
        </w:tc>
        <w:tc>
          <w:tcPr>
            <w:tcW w:w="1250" w:type="dxa"/>
          </w:tcPr>
          <w:p w:rsidR="00710F97" w:rsidRPr="00710F97" w:rsidRDefault="00204BE0" w:rsidP="00524166">
            <w:pPr>
              <w:jc w:val="center"/>
            </w:pPr>
            <w:r>
              <w:t>0,3</w:t>
            </w:r>
          </w:p>
        </w:tc>
        <w:tc>
          <w:tcPr>
            <w:tcW w:w="1183" w:type="dxa"/>
          </w:tcPr>
          <w:p w:rsidR="00710F97" w:rsidRPr="00710F97" w:rsidRDefault="00204BE0" w:rsidP="00524166">
            <w:pPr>
              <w:jc w:val="center"/>
            </w:pPr>
            <w:r>
              <w:t>5</w:t>
            </w: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>Птичники для кур-несушек:</w:t>
            </w:r>
          </w:p>
        </w:tc>
        <w:tc>
          <w:tcPr>
            <w:tcW w:w="1143" w:type="dxa"/>
          </w:tcPr>
          <w:p w:rsidR="00710F97" w:rsidRPr="00710F97" w:rsidRDefault="00710F97" w:rsidP="00524166">
            <w:pPr>
              <w:jc w:val="center"/>
            </w:pPr>
          </w:p>
        </w:tc>
        <w:tc>
          <w:tcPr>
            <w:tcW w:w="1073" w:type="dxa"/>
          </w:tcPr>
          <w:p w:rsidR="00710F97" w:rsidRPr="00710F97" w:rsidRDefault="00710F97" w:rsidP="00524166">
            <w:pPr>
              <w:jc w:val="center"/>
            </w:pPr>
          </w:p>
        </w:tc>
        <w:tc>
          <w:tcPr>
            <w:tcW w:w="1120" w:type="dxa"/>
          </w:tcPr>
          <w:p w:rsidR="00710F97" w:rsidRPr="00710F97" w:rsidRDefault="00710F97" w:rsidP="00524166">
            <w:pPr>
              <w:jc w:val="center"/>
            </w:pPr>
          </w:p>
        </w:tc>
        <w:tc>
          <w:tcPr>
            <w:tcW w:w="1250" w:type="dxa"/>
          </w:tcPr>
          <w:p w:rsidR="00710F97" w:rsidRPr="00710F97" w:rsidRDefault="00710F97" w:rsidP="00524166">
            <w:pPr>
              <w:jc w:val="center"/>
            </w:pPr>
          </w:p>
        </w:tc>
        <w:tc>
          <w:tcPr>
            <w:tcW w:w="1183" w:type="dxa"/>
          </w:tcPr>
          <w:p w:rsidR="00710F97" w:rsidRPr="00710F97" w:rsidRDefault="00710F97" w:rsidP="00524166">
            <w:pPr>
              <w:jc w:val="center"/>
            </w:pP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 xml:space="preserve">     напольного содержания</w:t>
            </w:r>
          </w:p>
        </w:tc>
        <w:tc>
          <w:tcPr>
            <w:tcW w:w="1143" w:type="dxa"/>
          </w:tcPr>
          <w:p w:rsidR="00710F97" w:rsidRPr="00710F97" w:rsidRDefault="00204BE0" w:rsidP="00524166">
            <w:pPr>
              <w:jc w:val="center"/>
            </w:pPr>
            <w:r>
              <w:t>12</w:t>
            </w:r>
          </w:p>
        </w:tc>
        <w:tc>
          <w:tcPr>
            <w:tcW w:w="1073" w:type="dxa"/>
          </w:tcPr>
          <w:p w:rsidR="00710F97" w:rsidRPr="00710F97" w:rsidRDefault="00204BE0" w:rsidP="00524166">
            <w:pPr>
              <w:jc w:val="center"/>
            </w:pPr>
            <w:r>
              <w:t>65</w:t>
            </w:r>
          </w:p>
        </w:tc>
        <w:tc>
          <w:tcPr>
            <w:tcW w:w="1120" w:type="dxa"/>
          </w:tcPr>
          <w:p w:rsidR="00710F97" w:rsidRPr="00710F97" w:rsidRDefault="00204BE0" w:rsidP="00524166">
            <w:pPr>
              <w:jc w:val="center"/>
            </w:pPr>
            <w:r>
              <w:t>0,3</w:t>
            </w:r>
          </w:p>
        </w:tc>
        <w:tc>
          <w:tcPr>
            <w:tcW w:w="1250" w:type="dxa"/>
          </w:tcPr>
          <w:p w:rsidR="00710F97" w:rsidRPr="00710F97" w:rsidRDefault="00204BE0" w:rsidP="00524166">
            <w:pPr>
              <w:jc w:val="center"/>
            </w:pPr>
            <w:r>
              <w:t>0,2</w:t>
            </w:r>
          </w:p>
        </w:tc>
        <w:tc>
          <w:tcPr>
            <w:tcW w:w="1183" w:type="dxa"/>
          </w:tcPr>
          <w:p w:rsidR="00710F97" w:rsidRPr="00710F97" w:rsidRDefault="00204BE0" w:rsidP="00524166">
            <w:pPr>
              <w:jc w:val="center"/>
            </w:pPr>
            <w:r>
              <w:t>15</w:t>
            </w:r>
          </w:p>
        </w:tc>
      </w:tr>
      <w:tr w:rsidR="007A0ACF" w:rsidRPr="00524166" w:rsidTr="00524166">
        <w:tc>
          <w:tcPr>
            <w:tcW w:w="3802" w:type="dxa"/>
          </w:tcPr>
          <w:p w:rsidR="00710F97" w:rsidRPr="00710F97" w:rsidRDefault="00710F97" w:rsidP="00BC4FBB">
            <w:r>
              <w:t xml:space="preserve">     клеточного содержания</w:t>
            </w:r>
          </w:p>
        </w:tc>
        <w:tc>
          <w:tcPr>
            <w:tcW w:w="1143" w:type="dxa"/>
          </w:tcPr>
          <w:p w:rsidR="00710F97" w:rsidRPr="00710F97" w:rsidRDefault="00204BE0" w:rsidP="00524166">
            <w:pPr>
              <w:jc w:val="center"/>
            </w:pPr>
            <w:r>
              <w:t>16</w:t>
            </w:r>
          </w:p>
        </w:tc>
        <w:tc>
          <w:tcPr>
            <w:tcW w:w="1073" w:type="dxa"/>
          </w:tcPr>
          <w:p w:rsidR="00710F97" w:rsidRPr="00710F97" w:rsidRDefault="00204BE0" w:rsidP="00524166">
            <w:pPr>
              <w:jc w:val="center"/>
            </w:pPr>
            <w:r>
              <w:t>70</w:t>
            </w:r>
          </w:p>
        </w:tc>
        <w:tc>
          <w:tcPr>
            <w:tcW w:w="1120" w:type="dxa"/>
          </w:tcPr>
          <w:p w:rsidR="00710F97" w:rsidRPr="00710F97" w:rsidRDefault="00204BE0" w:rsidP="00524166">
            <w:pPr>
              <w:jc w:val="center"/>
            </w:pPr>
            <w:r>
              <w:t>0,3</w:t>
            </w:r>
          </w:p>
        </w:tc>
        <w:tc>
          <w:tcPr>
            <w:tcW w:w="1250" w:type="dxa"/>
          </w:tcPr>
          <w:p w:rsidR="00710F97" w:rsidRPr="00710F97" w:rsidRDefault="00204BE0" w:rsidP="00524166">
            <w:pPr>
              <w:jc w:val="center"/>
            </w:pPr>
            <w:r>
              <w:t>0,2</w:t>
            </w:r>
          </w:p>
        </w:tc>
        <w:tc>
          <w:tcPr>
            <w:tcW w:w="1183" w:type="dxa"/>
          </w:tcPr>
          <w:p w:rsidR="00710F97" w:rsidRPr="00710F97" w:rsidRDefault="00204BE0" w:rsidP="00524166">
            <w:pPr>
              <w:jc w:val="center"/>
            </w:pPr>
            <w:r>
              <w:t>20-25</w:t>
            </w:r>
          </w:p>
        </w:tc>
      </w:tr>
    </w:tbl>
    <w:p w:rsidR="00710F97" w:rsidRDefault="00710F97" w:rsidP="00BC4FBB">
      <w:pPr>
        <w:ind w:left="2130" w:hanging="1590"/>
        <w:jc w:val="both"/>
        <w:rPr>
          <w:sz w:val="28"/>
          <w:szCs w:val="28"/>
        </w:rPr>
      </w:pPr>
    </w:p>
    <w:p w:rsidR="00827B31" w:rsidRDefault="00827B31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Эти нормы назначают с учётом технологических условий и определяют допустимое колебания температуры, относительной влажности воздуха, скорости движения воздушных потоков, а также указывают предельно допустимое содержание в воздухе вредных газов.</w:t>
      </w:r>
    </w:p>
    <w:p w:rsidR="00E86956" w:rsidRDefault="00E86956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правильном содержании животных и оптимальной температуре воздуха концентрация клоачных газов и количество влаги в воздухе помещения не превышает допустимых величин.</w:t>
      </w:r>
    </w:p>
    <w:p w:rsidR="00332FE5" w:rsidRDefault="00332FE5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общем случае обработка приточного воздуха включает: очистку от пыли, уничтожение запахов (дезодорация), обезвреживание (дезинфекция), нагревание, увлажнение, осушение, охлаждение. При разработке технологической схемы обработки приточного воздуха стремятся сделать этот процесс наиболее экономичным, а автоматическое регулирование наиболее простым.</w:t>
      </w:r>
    </w:p>
    <w:p w:rsidR="00332FE5" w:rsidRDefault="00332FE5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помещения должны быть сухими, тёплыми</w:t>
      </w:r>
      <w:r w:rsidR="002401F1">
        <w:rPr>
          <w:sz w:val="28"/>
          <w:szCs w:val="28"/>
        </w:rPr>
        <w:t xml:space="preserve">, хорошо освещёнными и </w:t>
      </w:r>
      <w:r w:rsidR="00FB52F0">
        <w:rPr>
          <w:sz w:val="28"/>
          <w:szCs w:val="28"/>
        </w:rPr>
        <w:t>изолированными от внешнего шума.</w:t>
      </w:r>
    </w:p>
    <w:p w:rsidR="00E86956" w:rsidRDefault="00E86956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поддержании параметров микроклимата на уровне на уровне зоотехнических и санитарно-гигиенических требований большую роль играют конструкция дверей, ворот, наличие тамбуров, которые в зимнее время открываются при раздаче кормов мобильными кормораздатчиками и при уборке навоза бульдозерами. Помещения часто переохлаждаются, и животные страдают от простудных заболеваний.</w:t>
      </w:r>
    </w:p>
    <w:p w:rsidR="00E86956" w:rsidRDefault="00E86956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 всех факторов микроклимата наиболее важную роль играет температура воздуха в помещении, а также температура полов и других поверхностей,</w:t>
      </w:r>
      <w:r w:rsidR="00342E4F">
        <w:rPr>
          <w:sz w:val="28"/>
          <w:szCs w:val="28"/>
        </w:rPr>
        <w:t xml:space="preserve"> т. к. она непосредственно влияет на терморегуляцию, теплообмен, на обмен веществ в организме и другие процессы жизнедеятельности.</w:t>
      </w:r>
    </w:p>
    <w:p w:rsidR="00342E4F" w:rsidRDefault="00342E4F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Практически под микроклиматом помещений понимают регулируемый </w:t>
      </w:r>
      <w:r w:rsidR="0008292D">
        <w:rPr>
          <w:sz w:val="28"/>
          <w:szCs w:val="28"/>
        </w:rPr>
        <w:t>воздухообмен,</w:t>
      </w:r>
      <w:r>
        <w:rPr>
          <w:sz w:val="28"/>
          <w:szCs w:val="28"/>
        </w:rPr>
        <w:t xml:space="preserve"> т. е. организованное удаление из помещений загрязненного и подачу в них чистого воздуха через систему вентиляции. С помощью системы вентиляции поддерживают оптимальный температурно-влажностный режим и химический состав воздуха; создают в различные периоды года необходимый воздухообмен; обеспечивают равномерное распределение и циркуляцию воздуха внутри помещений для предотвращения образования «застойных зон»; предупреждают конденсацию паров на внутренних поверхностях ограждений (стены, потолки и</w:t>
      </w:r>
      <w:r w:rsidR="00333548">
        <w:rPr>
          <w:sz w:val="28"/>
          <w:szCs w:val="28"/>
        </w:rPr>
        <w:t xml:space="preserve"> др.); создают в животноводческих и птицеводческих помещениях нормальные условия для работы обслуживающего персонала.</w:t>
      </w:r>
    </w:p>
    <w:p w:rsidR="00333548" w:rsidRDefault="00333548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Воздухообмен животноводческих помещений как расчётная характеристика представляет собой удельный часовой расход, т. е. подачу приточного воздуха, выраженную в кубических метрах в час и отнесённую к </w:t>
      </w:r>
      <w:smartTag w:uri="urn:schemas-microsoft-com:office:smarttags" w:element="metricconverter">
        <w:smartTagPr>
          <w:attr w:name="ProductID" w:val="100 кг"/>
        </w:smartTagPr>
        <w:r>
          <w:rPr>
            <w:sz w:val="28"/>
            <w:szCs w:val="28"/>
          </w:rPr>
          <w:t>100 кг</w:t>
        </w:r>
      </w:smartTag>
      <w:r>
        <w:rPr>
          <w:sz w:val="28"/>
          <w:szCs w:val="28"/>
        </w:rPr>
        <w:t xml:space="preserve"> живой массы животных. Практикой установлены минимально допустимые нормы воздухообмена для коровников – 17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/ч, телятников - 20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/ч, свинарников</w:t>
      </w:r>
      <w:r w:rsidR="00FE1209">
        <w:rPr>
          <w:sz w:val="28"/>
          <w:szCs w:val="28"/>
        </w:rPr>
        <w:t xml:space="preserve"> – 15-20 м</w:t>
      </w:r>
      <w:r w:rsidR="00FE1209">
        <w:rPr>
          <w:sz w:val="28"/>
          <w:szCs w:val="28"/>
          <w:vertAlign w:val="superscript"/>
        </w:rPr>
        <w:t>3</w:t>
      </w:r>
      <w:r w:rsidR="00FE1209">
        <w:rPr>
          <w:sz w:val="28"/>
          <w:szCs w:val="28"/>
        </w:rPr>
        <w:t xml:space="preserve">/ч на </w:t>
      </w:r>
      <w:smartTag w:uri="urn:schemas-microsoft-com:office:smarttags" w:element="metricconverter">
        <w:smartTagPr>
          <w:attr w:name="ProductID" w:val="100 кг"/>
        </w:smartTagPr>
        <w:r w:rsidR="00FE1209">
          <w:rPr>
            <w:sz w:val="28"/>
            <w:szCs w:val="28"/>
          </w:rPr>
          <w:t>100 кг</w:t>
        </w:r>
      </w:smartTag>
      <w:r w:rsidR="00FE1209">
        <w:rPr>
          <w:sz w:val="28"/>
          <w:szCs w:val="28"/>
        </w:rPr>
        <w:t xml:space="preserve"> живой массы животного, находящегося в рассматриваемом помещении.</w:t>
      </w:r>
    </w:p>
    <w:p w:rsidR="00FE1209" w:rsidRDefault="00FE1209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Освещённость тоже </w:t>
      </w:r>
      <w:r w:rsidR="001B7C75">
        <w:rPr>
          <w:sz w:val="28"/>
          <w:szCs w:val="28"/>
        </w:rPr>
        <w:t xml:space="preserve"> является важным фактором микроклимата. Естественное освещение наиболее ценно для животноводческих помещений, однако в зимний период, а также поздней осенью его недостаточно. Нормальное освещение животноводческих помещений обеспечивается при соблюдении нормативов естественной и искусственной освещённости.</w:t>
      </w:r>
    </w:p>
    <w:p w:rsidR="001B7C75" w:rsidRDefault="001B7C75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Естественное освещение оценивается световым коэффициентом, выражающим отношение площади оконных проёмов к площади пола помещения. Нормы искусственной освещённости определяются удельной мощностью ламп на 1м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пола.</w:t>
      </w:r>
    </w:p>
    <w:p w:rsidR="0033380E" w:rsidRDefault="0033380E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Оптимально необходимые параметры тепла, влаги, света, воздуха не постоянны и изменяются в пределах, не всегда совместимых не только с высокой продуктивностью животных и птицы, но иногда и её здоровьем и жизнью. Чтобы параметры микроклимата соответствовали определённому виду, возрасту, продуктивности и физиологическому состоянию животных и птицы при различных условиях кормления, содержания и разведения, его необходимо регулировать с помощью технических средств.</w:t>
      </w:r>
    </w:p>
    <w:p w:rsidR="0033380E" w:rsidRDefault="0033380E" w:rsidP="00BC4FB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Оптимальный и регулируемый микроклимат – это два различных понятия, которые в то же время взаимосвязаны. Оптимальный микроклимат – цель регулируемый – средство для её достижения. </w:t>
      </w:r>
      <w:r w:rsidR="00733C9C">
        <w:rPr>
          <w:sz w:val="28"/>
          <w:szCs w:val="28"/>
        </w:rPr>
        <w:t>Регулировать</w:t>
      </w:r>
      <w:r w:rsidR="00733C9C" w:rsidRPr="00733C9C">
        <w:rPr>
          <w:sz w:val="28"/>
          <w:szCs w:val="28"/>
        </w:rPr>
        <w:t xml:space="preserve"> </w:t>
      </w:r>
      <w:r w:rsidR="00733C9C">
        <w:rPr>
          <w:sz w:val="28"/>
          <w:szCs w:val="28"/>
        </w:rPr>
        <w:t>микроклимат можно комплексом оборудования.</w:t>
      </w:r>
    </w:p>
    <w:p w:rsidR="00733C9C" w:rsidRDefault="00733C9C" w:rsidP="00733C9C">
      <w:pPr>
        <w:spacing w:line="360" w:lineRule="auto"/>
        <w:ind w:firstLine="540"/>
        <w:jc w:val="center"/>
        <w:rPr>
          <w:b/>
          <w:sz w:val="28"/>
          <w:szCs w:val="28"/>
        </w:rPr>
      </w:pPr>
    </w:p>
    <w:p w:rsidR="00733C9C" w:rsidRDefault="00733C9C" w:rsidP="00733C9C">
      <w:pPr>
        <w:spacing w:line="360" w:lineRule="auto"/>
        <w:ind w:firstLine="540"/>
        <w:jc w:val="center"/>
        <w:rPr>
          <w:b/>
          <w:sz w:val="32"/>
        </w:rPr>
      </w:pPr>
      <w:r w:rsidRPr="00733C9C">
        <w:rPr>
          <w:b/>
          <w:sz w:val="32"/>
        </w:rPr>
        <w:t>Влияние химического состава воздуха на продуктивность сельскохозяйственных животных</w:t>
      </w:r>
      <w:r>
        <w:rPr>
          <w:b/>
          <w:sz w:val="32"/>
        </w:rPr>
        <w:t>.</w:t>
      </w:r>
    </w:p>
    <w:p w:rsidR="00AD67C6" w:rsidRDefault="00AD67C6" w:rsidP="007610FF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Концентрация паров от выделений животных в воздухе помещений сверх допустимой нормы отрицательно сказывается на здоровье и их продуктивности. Её измеряют газоанализаторами.</w:t>
      </w:r>
    </w:p>
    <w:p w:rsidR="001A368D" w:rsidRDefault="001A368D" w:rsidP="007610FF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Животные поглощают кислород и выделяют углекислый газ и водяные пары. В 100 объёмных частях воздуха (без водяных паров) содержится: азота 78,13 части, кислорода 20,06 части, гелия, аргона, криптона, неона и других инертных (недеятельных) газов 0,88 части, углекислого газа 0,03 части. При оптимальной температуре воздуха 500-килограммовая корова выделяет в сутки 10-</w:t>
      </w:r>
      <w:smartTag w:uri="urn:schemas-microsoft-com:office:smarttags" w:element="metricconverter">
        <w:smartTagPr>
          <w:attr w:name="ProductID" w:val="15 кг"/>
        </w:smartTagPr>
        <w:r>
          <w:rPr>
            <w:sz w:val="28"/>
            <w:szCs w:val="28"/>
          </w:rPr>
          <w:t>15 кг</w:t>
        </w:r>
      </w:smartTag>
      <w:r>
        <w:rPr>
          <w:sz w:val="28"/>
          <w:szCs w:val="28"/>
        </w:rPr>
        <w:t xml:space="preserve"> водяных паров.</w:t>
      </w:r>
    </w:p>
    <w:p w:rsidR="001A368D" w:rsidRDefault="001A368D" w:rsidP="007610FF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Находящийся в воздухе в газообразном </w:t>
      </w:r>
      <w:r w:rsidR="005568E5">
        <w:rPr>
          <w:sz w:val="28"/>
          <w:szCs w:val="28"/>
        </w:rPr>
        <w:t>состоянии</w:t>
      </w:r>
      <w:r>
        <w:rPr>
          <w:sz w:val="28"/>
          <w:szCs w:val="28"/>
        </w:rPr>
        <w:t xml:space="preserve"> </w:t>
      </w:r>
      <w:r w:rsidR="005568E5">
        <w:rPr>
          <w:sz w:val="28"/>
          <w:szCs w:val="28"/>
        </w:rPr>
        <w:t xml:space="preserve">азот не </w:t>
      </w:r>
      <w:r>
        <w:rPr>
          <w:sz w:val="28"/>
          <w:szCs w:val="28"/>
        </w:rPr>
        <w:t>используется животными</w:t>
      </w:r>
      <w:r w:rsidR="005568E5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сколько </w:t>
      </w:r>
      <w:r w:rsidR="005568E5">
        <w:rPr>
          <w:sz w:val="28"/>
          <w:szCs w:val="28"/>
        </w:rPr>
        <w:t>вдыхает</w:t>
      </w:r>
      <w:r>
        <w:rPr>
          <w:sz w:val="28"/>
          <w:szCs w:val="28"/>
        </w:rPr>
        <w:t xml:space="preserve"> азота столько же и выдыхает. Из всех газов животные усваивают только кислород </w:t>
      </w:r>
      <w:r w:rsidR="005568E5">
        <w:rPr>
          <w:sz w:val="28"/>
          <w:szCs w:val="28"/>
        </w:rPr>
        <w:t>(О</w:t>
      </w:r>
      <w:r w:rsidR="005568E5">
        <w:rPr>
          <w:sz w:val="28"/>
          <w:szCs w:val="28"/>
          <w:vertAlign w:val="subscript"/>
        </w:rPr>
        <w:t>2</w:t>
      </w:r>
      <w:r w:rsidR="005568E5">
        <w:rPr>
          <w:sz w:val="28"/>
          <w:szCs w:val="28"/>
        </w:rPr>
        <w:t>).</w:t>
      </w:r>
    </w:p>
    <w:p w:rsidR="005568E5" w:rsidRDefault="005568E5" w:rsidP="007610FF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Сравнительно постоянен атмосферный воздух и по содержанию в нём углекислого газа (СО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) (колебания в пределах0,025-0,05%). Но в выдыхаемом животными воздухе содержится его значительно больше, чем в атмосфере. Максимально допустимая концентрация СО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в скотных дворах 0,25%. В течение часа корова в среднем выделяет 101-</w:t>
      </w:r>
      <w:smartTag w:uri="urn:schemas-microsoft-com:office:smarttags" w:element="metricconverter">
        <w:smartTagPr>
          <w:attr w:name="ProductID" w:val="115 л"/>
        </w:smartTagPr>
        <w:r>
          <w:rPr>
            <w:sz w:val="28"/>
            <w:szCs w:val="28"/>
          </w:rPr>
          <w:t>115 л</w:t>
        </w:r>
      </w:smartTag>
      <w:r>
        <w:rPr>
          <w:sz w:val="28"/>
          <w:szCs w:val="28"/>
        </w:rPr>
        <w:t xml:space="preserve"> углекислого газа. </w:t>
      </w:r>
      <w:r w:rsidR="0008292D">
        <w:rPr>
          <w:sz w:val="28"/>
          <w:szCs w:val="28"/>
        </w:rPr>
        <w:t>П</w:t>
      </w:r>
      <w:r>
        <w:rPr>
          <w:sz w:val="28"/>
          <w:szCs w:val="28"/>
        </w:rPr>
        <w:t xml:space="preserve">ри увеличении допустимой </w:t>
      </w:r>
      <w:r w:rsidR="001075D8">
        <w:rPr>
          <w:sz w:val="28"/>
          <w:szCs w:val="28"/>
        </w:rPr>
        <w:t xml:space="preserve">нормы дыхание и пульс </w:t>
      </w:r>
      <w:r w:rsidR="0008292D">
        <w:rPr>
          <w:sz w:val="28"/>
          <w:szCs w:val="28"/>
        </w:rPr>
        <w:t>животного</w:t>
      </w:r>
      <w:r w:rsidR="001075D8">
        <w:rPr>
          <w:sz w:val="28"/>
          <w:szCs w:val="28"/>
        </w:rPr>
        <w:t xml:space="preserve"> сильно у</w:t>
      </w:r>
      <w:r w:rsidR="0008292D">
        <w:rPr>
          <w:sz w:val="28"/>
          <w:szCs w:val="28"/>
        </w:rPr>
        <w:t>чащается, а это</w:t>
      </w:r>
      <w:r w:rsidR="001075D8">
        <w:rPr>
          <w:sz w:val="28"/>
          <w:szCs w:val="28"/>
        </w:rPr>
        <w:t>, в свою очередь, отрицательно влияет на его здоровье и продуктивность. Поэтому регулярная вентиляция помещений – важное условие нормальной жизнедеятельности.</w:t>
      </w:r>
    </w:p>
    <w:p w:rsidR="001075D8" w:rsidRDefault="001075D8" w:rsidP="007610FF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воздухе плохо проветриваемых животноводческих помещений можно обнаружить довольно значительную примесь аммиака (</w:t>
      </w:r>
      <w:r>
        <w:rPr>
          <w:sz w:val="28"/>
          <w:szCs w:val="28"/>
          <w:lang w:val="en-US"/>
        </w:rPr>
        <w:t>NH</w:t>
      </w:r>
      <w:r>
        <w:rPr>
          <w:sz w:val="28"/>
          <w:szCs w:val="28"/>
          <w:vertAlign w:val="subscript"/>
        </w:rPr>
        <w:t>3</w:t>
      </w:r>
      <w:r w:rsidRPr="001075D8">
        <w:rPr>
          <w:sz w:val="28"/>
          <w:szCs w:val="28"/>
        </w:rPr>
        <w:t>)</w:t>
      </w:r>
      <w:r>
        <w:rPr>
          <w:sz w:val="28"/>
          <w:szCs w:val="28"/>
        </w:rPr>
        <w:t xml:space="preserve"> – газа с едким запахом. Этот ядовитый газ образуется при разложении мочи, кала, грязной подстилки. Аммиак в процессе д</w:t>
      </w:r>
      <w:r w:rsidR="00CB63C1">
        <w:rPr>
          <w:sz w:val="28"/>
          <w:szCs w:val="28"/>
        </w:rPr>
        <w:t>ыхания оказывает прижигающее действие; он легко растворяется в воде, поглощается слизистыми оболочками носоглотки, верхних дыхательных путей, конъюнктивой глаза, вызывая сильное их раздражение. В таких случаях у животных появляется кашель, чихание слезотечение и другие болезненные явления. Допустимая норма аммиака в воздухе скотных дворов 0,026%.</w:t>
      </w:r>
    </w:p>
    <w:p w:rsidR="00CB63C1" w:rsidRDefault="00CB63C1" w:rsidP="007610FF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гниении кала в результате разложения его в жижеприёмниках и в других местах в воздухе помещений при плохом их проветривании накапливается сероводород (</w:t>
      </w:r>
      <w:r>
        <w:rPr>
          <w:sz w:val="28"/>
          <w:szCs w:val="28"/>
          <w:lang w:val="en-US"/>
        </w:rPr>
        <w:t>H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S</w:t>
      </w:r>
      <w:r w:rsidRPr="00CB63C1">
        <w:rPr>
          <w:sz w:val="28"/>
          <w:szCs w:val="28"/>
        </w:rPr>
        <w:t>)</w:t>
      </w:r>
      <w:r>
        <w:rPr>
          <w:sz w:val="28"/>
          <w:szCs w:val="28"/>
        </w:rPr>
        <w:t xml:space="preserve">, представляющий собой сильно ядовитый газ с запахом тухлых яиц. </w:t>
      </w:r>
      <w:r w:rsidR="0008292D">
        <w:rPr>
          <w:sz w:val="28"/>
          <w:szCs w:val="28"/>
        </w:rPr>
        <w:t>Появление сероводорода в помещении – сигнал о плохом санитарном состоянии животноводческих помещений. Вследствие этого возникает целый ряд нарушений в состоянии организма: воспаление слизистых оболочек, кислородное голодание, нарушение функции нервной системы (паралич дыхательного центра и центра управления кровеносных сосудов) и др.</w:t>
      </w:r>
    </w:p>
    <w:p w:rsidR="0008292D" w:rsidRDefault="0008292D" w:rsidP="007610FF">
      <w:pPr>
        <w:spacing w:line="360" w:lineRule="auto"/>
        <w:ind w:firstLine="540"/>
        <w:jc w:val="both"/>
        <w:rPr>
          <w:sz w:val="28"/>
          <w:szCs w:val="28"/>
        </w:rPr>
      </w:pPr>
    </w:p>
    <w:p w:rsidR="0008292D" w:rsidRDefault="0008292D" w:rsidP="0008292D">
      <w:pPr>
        <w:spacing w:line="360" w:lineRule="auto"/>
        <w:ind w:firstLine="54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Влияние физических свойств воздуха на </w:t>
      </w:r>
      <w:r w:rsidR="007A06EA">
        <w:rPr>
          <w:b/>
          <w:sz w:val="32"/>
          <w:szCs w:val="32"/>
        </w:rPr>
        <w:t>организм животного.</w:t>
      </w:r>
    </w:p>
    <w:p w:rsidR="008B526E" w:rsidRDefault="007A06EA" w:rsidP="008B526E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Огромное влияние на организм, в частности на процессы теплообразования, постоянно протекающие во всех клетках тела, оказывает температура окружающей среды. Низкая температура внешней среды усиливает обмен веществ в организме, задерживает отдачу внутреннего тепла; высокая – наоборот. При высокой температуре воздуха отдача организмом внутреннего тепла</w:t>
      </w:r>
      <w:r w:rsidR="008B526E">
        <w:rPr>
          <w:sz w:val="28"/>
          <w:szCs w:val="28"/>
        </w:rPr>
        <w:t xml:space="preserve"> во внешнюю среду осуществляется в процессе дыхания через лёгкие, а также путём теплоизлучению через кожу. Во втором случае тепло излучается в форме инфракрасных лучей. При повышении температуры воздуха до температуры тела животного излучение с поверхности кожи прекращается. Поэтому в помещение скотного двора важно поддерживать нормальный микроклимат (табл. 1), причём колебания температуры не должны превышать 3°. Максимальная температура помещений для большинства видов сельскохозяйственных животных не должна превышать 20 °С.</w:t>
      </w:r>
    </w:p>
    <w:p w:rsidR="00FC52AD" w:rsidRDefault="00FC52AD" w:rsidP="008B526E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Влажность воздуха определяют гигрометрами. Абсолютная влажность характеризуется количеством водяных паров (г) в </w:t>
      </w:r>
      <w:smartTag w:uri="urn:schemas-microsoft-com:office:smarttags" w:element="metricconverter">
        <w:smartTagPr>
          <w:attr w:name="ProductID" w:val="1 м3"/>
        </w:smartTagPr>
        <w:r>
          <w:rPr>
            <w:sz w:val="28"/>
            <w:szCs w:val="28"/>
          </w:rPr>
          <w:t>1 м</w:t>
        </w:r>
        <w:r>
          <w:rPr>
            <w:sz w:val="28"/>
            <w:szCs w:val="28"/>
            <w:vertAlign w:val="superscript"/>
          </w:rPr>
          <w:t>3</w:t>
        </w:r>
      </w:smartTag>
      <w:r>
        <w:rPr>
          <w:sz w:val="28"/>
          <w:szCs w:val="28"/>
        </w:rPr>
        <w:t xml:space="preserve"> воздуха, максимальная влажность – предельным количеством водяных паров, которое может содержаться в </w:t>
      </w:r>
      <w:smartTag w:uri="urn:schemas-microsoft-com:office:smarttags" w:element="metricconverter">
        <w:smartTagPr>
          <w:attr w:name="ProductID" w:val="1 м3"/>
        </w:smartTagPr>
        <w:r>
          <w:rPr>
            <w:sz w:val="28"/>
            <w:szCs w:val="28"/>
          </w:rPr>
          <w:t>1 м</w:t>
        </w:r>
        <w:r>
          <w:rPr>
            <w:sz w:val="28"/>
            <w:szCs w:val="28"/>
            <w:vertAlign w:val="superscript"/>
          </w:rPr>
          <w:t>3</w:t>
        </w:r>
      </w:smartTag>
      <w:r>
        <w:rPr>
          <w:sz w:val="28"/>
          <w:szCs w:val="28"/>
        </w:rPr>
        <w:t xml:space="preserve"> воздуха при данной температуре. Влажность может выражаться в процентах – как отношение абсолютной влажности к максимальной. Это относительная влажность, она определяется при помощи психрометров.</w:t>
      </w:r>
    </w:p>
    <w:p w:rsidR="007A06EA" w:rsidRDefault="008B526E" w:rsidP="007A06EA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Важное значение имеет влажность </w:t>
      </w:r>
      <w:r w:rsidR="0091671F">
        <w:rPr>
          <w:sz w:val="28"/>
          <w:szCs w:val="28"/>
        </w:rPr>
        <w:t>воздуха в помещении. При высокой влажности и температуре и слабом движении воздуха в помещении сильно сокращается теплоотдача, вследствие чего наступает перегревание организма, а это может привести к тепловому удару. При таких условиях снижается аппетит у животных, продуктивность, устойчивость к заболеваниям, появляется вялость слабость. Отрицательно влияет высокая влажность воздуха при низкой температуре: она вызывает потерю организмом большого количества тепла. На восполнение этих потерях животному требуется дополнительное количества корма.</w:t>
      </w:r>
    </w:p>
    <w:p w:rsidR="0091671F" w:rsidRDefault="0091671F" w:rsidP="007A06EA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любой температуре животные лучше себя чувствует и лучше продуцируют в условиях сухого воздуха. </w:t>
      </w:r>
      <w:r w:rsidR="00254559">
        <w:rPr>
          <w:sz w:val="28"/>
          <w:szCs w:val="28"/>
        </w:rPr>
        <w:t xml:space="preserve">Теплоотдача при сухом </w:t>
      </w:r>
      <w:r w:rsidR="00A30715">
        <w:rPr>
          <w:sz w:val="28"/>
          <w:szCs w:val="28"/>
        </w:rPr>
        <w:t>воздухе</w:t>
      </w:r>
      <w:r w:rsidR="00254559">
        <w:rPr>
          <w:sz w:val="28"/>
          <w:szCs w:val="28"/>
        </w:rPr>
        <w:t xml:space="preserve"> и высокой температуре осуществляется организмом путём потоотделения и испарения влаги через лёгкие в процессе дыхания. При низких же температурах сухой воздух способствует снижению теплоотдачи. Важную роль в жизнедеятельности организма играет солнечная инсоляция. Под действием солнечных лучей в организме усиливается обмен веществ, лучше, в частности, осуществляется снабжение органов и тканей кислородом, усиливается отложение в них питательных веществ </w:t>
      </w:r>
      <w:r w:rsidR="0035417A">
        <w:rPr>
          <w:sz w:val="28"/>
          <w:szCs w:val="28"/>
        </w:rPr>
        <w:t>–</w:t>
      </w:r>
      <w:r w:rsidR="00254559">
        <w:rPr>
          <w:sz w:val="28"/>
          <w:szCs w:val="28"/>
        </w:rPr>
        <w:t xml:space="preserve"> </w:t>
      </w:r>
      <w:r w:rsidR="0035417A">
        <w:rPr>
          <w:sz w:val="28"/>
          <w:szCs w:val="28"/>
        </w:rPr>
        <w:t xml:space="preserve">белков, кальция, фосфора. Пол действием солнечных лучей в коже образуется витамин </w:t>
      </w:r>
      <w:r w:rsidR="0035417A">
        <w:rPr>
          <w:sz w:val="28"/>
          <w:szCs w:val="28"/>
          <w:lang w:val="en-US"/>
        </w:rPr>
        <w:t>D</w:t>
      </w:r>
      <w:r w:rsidR="0035417A">
        <w:rPr>
          <w:sz w:val="28"/>
          <w:szCs w:val="28"/>
        </w:rPr>
        <w:t>.солнечный свет, обезвреживая болезнетворные микроорганизмы, создаёт для животных благоприятные условия, повышает устойчивость их организма против инфекционных заболеваний. При недостаточном солнечном освещении животное испытывает световой голод, вследствие чего в организме возникает ряд нарушений. Отрицательно влияет на организм и слишком высокая солнечная инсоляция, вызывая ожоги и, а нередко солнечный удар.</w:t>
      </w:r>
    </w:p>
    <w:p w:rsidR="0035417A" w:rsidRDefault="0035417A" w:rsidP="007A06EA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Солнечные лучи интенсифицируют рост волос, усиливают функцию кожных желёз (потовых и сальных), при этом утолщается роговой слой, уплотняется эпидермис, </w:t>
      </w:r>
      <w:r w:rsidR="00D852BC">
        <w:rPr>
          <w:sz w:val="28"/>
          <w:szCs w:val="28"/>
        </w:rPr>
        <w:t>что очень важно для усиления сопротивляемости организма.</w:t>
      </w:r>
    </w:p>
    <w:p w:rsidR="00D852BC" w:rsidRDefault="00D852BC" w:rsidP="007A06EA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зимний стойловый период следует организовать регулярные прогулки животных и практиковать их искусственное ультрафиолетовое облучение (при соблюдении необходимых предосторожностей).</w:t>
      </w:r>
    </w:p>
    <w:p w:rsidR="00FC52AD" w:rsidRDefault="00FC52AD" w:rsidP="007A06EA">
      <w:pPr>
        <w:spacing w:line="360" w:lineRule="auto"/>
        <w:ind w:firstLine="540"/>
        <w:jc w:val="both"/>
        <w:rPr>
          <w:sz w:val="28"/>
          <w:szCs w:val="28"/>
        </w:rPr>
      </w:pPr>
    </w:p>
    <w:p w:rsidR="00FC52AD" w:rsidRDefault="00FC52AD" w:rsidP="00FC52AD">
      <w:pPr>
        <w:spacing w:line="360" w:lineRule="auto"/>
        <w:ind w:firstLine="54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Заключение.</w:t>
      </w: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Несоблюдение требований микроклимата в помещениях приводит к снижению удоев на 10-20%, уменьшению приростов массы 20-30% , увеличению отхода молодняка до 5-40%, снижению яйценоскости кур на 30-35%, к расходу дополнительного количества кормов, сокращению срока службы оборудования, машин и самих зданий, снижению устойчивости животных к разным заболеваниям.</w:t>
      </w: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both"/>
        <w:rPr>
          <w:sz w:val="28"/>
          <w:szCs w:val="28"/>
        </w:rPr>
      </w:pPr>
    </w:p>
    <w:p w:rsidR="009D7FEE" w:rsidRDefault="009D7FEE" w:rsidP="009D7FEE">
      <w:pPr>
        <w:spacing w:line="360" w:lineRule="auto"/>
        <w:ind w:firstLine="54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Список используемой литературы.</w:t>
      </w:r>
    </w:p>
    <w:p w:rsidR="009D7FEE" w:rsidRPr="009D7FEE" w:rsidRDefault="009D7FEE" w:rsidP="009D7FE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sz w:val="28"/>
          <w:szCs w:val="28"/>
        </w:rPr>
      </w:pPr>
      <w:r w:rsidRPr="009D7FEE">
        <w:rPr>
          <w:sz w:val="28"/>
          <w:szCs w:val="28"/>
        </w:rPr>
        <w:t>Мельников С.В. Механизация и автоматизация животноводческих ферм и комплексов.- Л.; Колос. Ленингр. отд-ние, 1978.</w:t>
      </w:r>
    </w:p>
    <w:p w:rsidR="009D7FEE" w:rsidRPr="009D7FEE" w:rsidRDefault="009D7FEE" w:rsidP="009D7FE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sz w:val="28"/>
          <w:szCs w:val="28"/>
        </w:rPr>
      </w:pPr>
      <w:r w:rsidRPr="009D7FEE">
        <w:rPr>
          <w:sz w:val="28"/>
          <w:szCs w:val="28"/>
        </w:rPr>
        <w:t>В.Г. Коба, Н.В. Брагинец, Д.Н. Мусуридзе, В.Ф. Некрашевич. Механизация  и технология производства продукции животноводства;</w:t>
      </w:r>
      <w:r>
        <w:rPr>
          <w:sz w:val="28"/>
          <w:szCs w:val="28"/>
        </w:rPr>
        <w:t xml:space="preserve"> </w:t>
      </w:r>
      <w:r w:rsidRPr="009D7FEE">
        <w:rPr>
          <w:sz w:val="28"/>
          <w:szCs w:val="28"/>
        </w:rPr>
        <w:t>Учебник для с-х вузов - М.; Колос, 1999.</w:t>
      </w:r>
    </w:p>
    <w:p w:rsidR="009D7FEE" w:rsidRDefault="009D7FEE" w:rsidP="001E1718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Н.Н. Белянчиков, А.И. Смирнов. Механизация животноводства</w:t>
      </w:r>
      <w:r w:rsidR="001E1718">
        <w:rPr>
          <w:sz w:val="28"/>
          <w:szCs w:val="28"/>
        </w:rPr>
        <w:t>.- М.: колос, 1983.-360с.</w:t>
      </w:r>
    </w:p>
    <w:p w:rsidR="001E1718" w:rsidRDefault="001E1718" w:rsidP="001E1718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Е.А Арзуманян, А.П. Бегучев, В.И Георгевский, В.К. Дыман, и др. Животноводство.- М., Колос, 1976.-464с.</w:t>
      </w:r>
    </w:p>
    <w:p w:rsidR="001E1718" w:rsidRDefault="001E1718" w:rsidP="001E1718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Н.М. Алтухов, В.И. Афанасьев, Б.А. Башкиров и др. Краткий справочник ветеринарного врача.- М.: Агропромиздат, 1990.-574 с.</w:t>
      </w:r>
    </w:p>
    <w:p w:rsidR="001E1718" w:rsidRPr="009D7FEE" w:rsidRDefault="001E1718" w:rsidP="001E1718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С. Кадик. Вентиляция вентиляции рознь. /Ж</w:t>
      </w:r>
      <w:r w:rsidR="009C2C37">
        <w:rPr>
          <w:sz w:val="28"/>
          <w:szCs w:val="28"/>
        </w:rPr>
        <w:t xml:space="preserve">ивотноводство России/ март </w:t>
      </w:r>
      <w:smartTag w:uri="urn:schemas-microsoft-com:office:smarttags" w:element="metricconverter">
        <w:smartTagPr>
          <w:attr w:name="ProductID" w:val="2004 г"/>
        </w:smartTagPr>
        <w:r w:rsidR="009C2C37">
          <w:rPr>
            <w:sz w:val="28"/>
            <w:szCs w:val="28"/>
          </w:rPr>
          <w:t>2004 г</w:t>
        </w:r>
      </w:smartTag>
      <w:r w:rsidR="009C2C37">
        <w:rPr>
          <w:sz w:val="28"/>
          <w:szCs w:val="28"/>
        </w:rPr>
        <w:t>.</w:t>
      </w:r>
    </w:p>
    <w:sectPr w:rsidR="001E1718" w:rsidRPr="009D7F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8B5E3D"/>
    <w:multiLevelType w:val="singleLevel"/>
    <w:tmpl w:val="467A2E02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32"/>
        <w:u w:val="none"/>
        <w:effect w:val="none"/>
      </w:rPr>
    </w:lvl>
  </w:abstractNum>
  <w:num w:numId="1">
    <w:abstractNumId w:val="0"/>
  </w:num>
  <w:num w:numId="2">
    <w:abstractNumId w:val="0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1003" w:hanging="283"/>
        </w:pPr>
        <w:rPr>
          <w:rFonts w:ascii="Times New Roman" w:hAnsi="Times New Roman" w:cs="Times New Roman" w:hint="default"/>
          <w:b w:val="0"/>
          <w:i w:val="0"/>
          <w:strike w:val="0"/>
          <w:dstrike w:val="0"/>
          <w:sz w:val="32"/>
          <w:u w:val="none"/>
          <w:effect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2A19"/>
    <w:rsid w:val="00003EA1"/>
    <w:rsid w:val="0008292D"/>
    <w:rsid w:val="001075D8"/>
    <w:rsid w:val="00122C34"/>
    <w:rsid w:val="00156B6F"/>
    <w:rsid w:val="00181FA1"/>
    <w:rsid w:val="001A336D"/>
    <w:rsid w:val="001A368D"/>
    <w:rsid w:val="001B357C"/>
    <w:rsid w:val="001B7C75"/>
    <w:rsid w:val="001C5EA6"/>
    <w:rsid w:val="001E1718"/>
    <w:rsid w:val="0020047E"/>
    <w:rsid w:val="00204BE0"/>
    <w:rsid w:val="002401F1"/>
    <w:rsid w:val="00254559"/>
    <w:rsid w:val="00254A9E"/>
    <w:rsid w:val="00266280"/>
    <w:rsid w:val="0027136B"/>
    <w:rsid w:val="00332FE5"/>
    <w:rsid w:val="00333548"/>
    <w:rsid w:val="0033380E"/>
    <w:rsid w:val="00342E4F"/>
    <w:rsid w:val="0035417A"/>
    <w:rsid w:val="004500E8"/>
    <w:rsid w:val="00462D88"/>
    <w:rsid w:val="00524166"/>
    <w:rsid w:val="005568E5"/>
    <w:rsid w:val="005C6AC5"/>
    <w:rsid w:val="00710F97"/>
    <w:rsid w:val="00733C9C"/>
    <w:rsid w:val="00740F27"/>
    <w:rsid w:val="007610FF"/>
    <w:rsid w:val="0076205B"/>
    <w:rsid w:val="007A06EA"/>
    <w:rsid w:val="007A0ACF"/>
    <w:rsid w:val="00827B31"/>
    <w:rsid w:val="008878D6"/>
    <w:rsid w:val="008B526E"/>
    <w:rsid w:val="0091671F"/>
    <w:rsid w:val="009C2C37"/>
    <w:rsid w:val="009D7FEE"/>
    <w:rsid w:val="00A30715"/>
    <w:rsid w:val="00A854E5"/>
    <w:rsid w:val="00AD67C6"/>
    <w:rsid w:val="00BC4FBB"/>
    <w:rsid w:val="00BF492C"/>
    <w:rsid w:val="00C72A19"/>
    <w:rsid w:val="00CB63C1"/>
    <w:rsid w:val="00D31A04"/>
    <w:rsid w:val="00D852BC"/>
    <w:rsid w:val="00DB5D68"/>
    <w:rsid w:val="00E86956"/>
    <w:rsid w:val="00F47BE1"/>
    <w:rsid w:val="00F664BC"/>
    <w:rsid w:val="00F84BC1"/>
    <w:rsid w:val="00FB52F0"/>
    <w:rsid w:val="00FC52AD"/>
    <w:rsid w:val="00FC6DA0"/>
    <w:rsid w:val="00FE1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004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1737</Words>
  <Characters>12607</Characters>
  <Application>Microsoft Office Word</Application>
  <DocSecurity>0</DocSecurity>
  <Lines>405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2010-01-15T09:58:00Z</cp:lastPrinted>
  <dcterms:created xsi:type="dcterms:W3CDTF">2016-12-14T16:52:00Z</dcterms:created>
  <dcterms:modified xsi:type="dcterms:W3CDTF">2016-12-14T16:52:00Z</dcterms:modified>
</cp:coreProperties>
</file>